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07A" w:rsidRDefault="00DB03F2">
      <w:r>
        <w:rPr>
          <w:noProof/>
          <w:lang w:eastAsia="en-SG" w:bidi="ar-SA"/>
        </w:rPr>
        <mc:AlternateContent>
          <mc:Choice Requires="wps">
            <w:drawing>
              <wp:anchor distT="0" distB="0" distL="114300" distR="114300" simplePos="0" relativeHeight="251659264" behindDoc="1" locked="0" layoutInCell="1" allowOverlap="0" wp14:anchorId="3352A009" wp14:editId="03D246D3">
                <wp:simplePos x="0" y="0"/>
                <wp:positionH relativeFrom="page">
                  <wp:posOffset>352425</wp:posOffset>
                </wp:positionH>
                <wp:positionV relativeFrom="page">
                  <wp:posOffset>342900</wp:posOffset>
                </wp:positionV>
                <wp:extent cx="6858000" cy="10010775"/>
                <wp:effectExtent l="0" t="0" r="0" b="9525"/>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10010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C43C34">
                              <w:trPr>
                                <w:trHeight w:hRule="exact" w:val="9360"/>
                              </w:trPr>
                              <w:tc>
                                <w:tcPr>
                                  <w:tcW w:w="9350" w:type="dxa"/>
                                </w:tcPr>
                                <w:p w:rsidR="00C43C34" w:rsidRPr="00DB03F2" w:rsidRDefault="00C43C34">
                                  <w:pPr>
                                    <w:rPr>
                                      <w:sz w:val="24"/>
                                      <w:szCs w:val="24"/>
                                    </w:rPr>
                                  </w:pPr>
                                  <w:r w:rsidRPr="00DB03F2">
                                    <w:rPr>
                                      <w:noProof/>
                                      <w:sz w:val="24"/>
                                      <w:szCs w:val="24"/>
                                      <w:lang w:eastAsia="en-SG" w:bidi="ar-SA"/>
                                    </w:rPr>
                                    <w:drawing>
                                      <wp:inline distT="0" distB="0" distL="0" distR="0" wp14:anchorId="50519806" wp14:editId="65420701">
                                        <wp:extent cx="6858000" cy="5961380"/>
                                        <wp:effectExtent l="0" t="0" r="0" b="127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8587" cy="5961890"/>
                                                </a:xfrm>
                                                <a:prstGeom prst="rect">
                                                  <a:avLst/>
                                                </a:prstGeom>
                                                <a:ln>
                                                  <a:noFill/>
                                                </a:ln>
                                                <a:extLst>
                                                  <a:ext uri="{53640926-AAD7-44D8-BBD7-CCE9431645EC}">
                                                    <a14:shadowObscured xmlns:a14="http://schemas.microsoft.com/office/drawing/2010/main"/>
                                                  </a:ext>
                                                </a:extLst>
                                              </pic:spPr>
                                            </pic:pic>
                                          </a:graphicData>
                                        </a:graphic>
                                      </wp:inline>
                                    </w:drawing>
                                  </w:r>
                                </w:p>
                              </w:tc>
                            </w:tr>
                            <w:tr w:rsidR="00C43C34" w:rsidTr="0039326B">
                              <w:trPr>
                                <w:trHeight w:hRule="exact" w:val="4320"/>
                              </w:trPr>
                              <w:tc>
                                <w:tcPr>
                                  <w:tcW w:w="9350" w:type="dxa"/>
                                  <w:shd w:val="clear" w:color="auto" w:fill="002060"/>
                                  <w:vAlign w:val="center"/>
                                </w:tcPr>
                                <w:p w:rsidR="00C43C34" w:rsidRPr="00571169" w:rsidRDefault="00C43C34" w:rsidP="00DB03F2">
                                  <w:pPr>
                                    <w:pStyle w:val="NoSpacing"/>
                                    <w:spacing w:before="200" w:line="216" w:lineRule="auto"/>
                                    <w:ind w:right="720"/>
                                    <w:rPr>
                                      <w:rFonts w:asciiTheme="majorHAnsi" w:hAnsiTheme="majorHAnsi"/>
                                      <w:color w:val="F4B083" w:themeColor="accent2" w:themeTint="99"/>
                                      <w:sz w:val="52"/>
                                      <w:szCs w:val="52"/>
                                      <w:lang w:val="en-SG"/>
                                    </w:rPr>
                                  </w:pPr>
                                  <w:r>
                                    <w:rPr>
                                      <w:rFonts w:asciiTheme="majorHAnsi" w:hAnsiTheme="majorHAnsi"/>
                                      <w:color w:val="FFFFFF" w:themeColor="background1"/>
                                      <w:sz w:val="52"/>
                                      <w:szCs w:val="52"/>
                                      <w:lang w:val="en-SG"/>
                                    </w:rPr>
                                    <w:t xml:space="preserve">         </w:t>
                                  </w:r>
                                </w:p>
                                <w:p w:rsidR="00C43C34" w:rsidRPr="00DB03F2" w:rsidRDefault="00C43C34" w:rsidP="00DB03F2">
                                  <w:pPr>
                                    <w:pStyle w:val="NoSpacing"/>
                                    <w:spacing w:before="200" w:line="216" w:lineRule="auto"/>
                                    <w:ind w:right="720"/>
                                    <w:rPr>
                                      <w:rFonts w:ascii="Arial Rounded MT Bold" w:hAnsi="Arial Rounded MT Bold"/>
                                      <w:color w:val="FFFFFF" w:themeColor="background1"/>
                                      <w:sz w:val="52"/>
                                      <w:szCs w:val="52"/>
                                    </w:rPr>
                                  </w:pPr>
                                  <w:r>
                                    <w:rPr>
                                      <w:rFonts w:asciiTheme="majorHAnsi" w:hAnsiTheme="majorHAnsi"/>
                                      <w:color w:val="FFFFFF" w:themeColor="background1"/>
                                      <w:sz w:val="52"/>
                                      <w:szCs w:val="52"/>
                                      <w:lang w:val="en-SG"/>
                                    </w:rPr>
                                    <w:t xml:space="preserve">      </w:t>
                                  </w:r>
                                  <w:r w:rsidRPr="00835BF4">
                                    <w:rPr>
                                      <w:rFonts w:ascii="Arial Rounded MT Bold" w:hAnsi="Arial Rounded MT Bold"/>
                                      <w:color w:val="F4B083" w:themeColor="accent2" w:themeTint="99"/>
                                      <w:sz w:val="52"/>
                                      <w:szCs w:val="52"/>
                                      <w:lang w:val="en-SG"/>
                                    </w:rPr>
                                    <w:t>The Audit Procedure in Bangladesh</w:t>
                                  </w:r>
                                </w:p>
                                <w:p w:rsidR="00C43C34" w:rsidRDefault="0010249B" w:rsidP="00DB03F2">
                                  <w:pPr>
                                    <w:pStyle w:val="NoSpacing"/>
                                    <w:spacing w:before="240"/>
                                    <w:ind w:left="720" w:right="720"/>
                                    <w:rPr>
                                      <w:color w:val="FFFFFF" w:themeColor="background1"/>
                                      <w:sz w:val="32"/>
                                      <w:szCs w:val="32"/>
                                    </w:rPr>
                                  </w:pPr>
                                  <w:sdt>
                                    <w:sdtPr>
                                      <w:rPr>
                                        <w:rFonts w:ascii="Tahoma" w:hAnsi="Tahoma" w:cs="Tahoma"/>
                                        <w:color w:val="FFC000"/>
                                        <w:sz w:val="40"/>
                                        <w:szCs w:val="40"/>
                                      </w:rPr>
                                      <w:alias w:val="Subtitle"/>
                                      <w:tag w:val=""/>
                                      <w:id w:val="1143089448"/>
                                      <w:placeholder>
                                        <w:docPart w:val="AE116C49E6554180A37D1BC06E711DE9"/>
                                      </w:placeholder>
                                      <w:dataBinding w:prefixMappings="xmlns:ns0='http://purl.org/dc/elements/1.1/' xmlns:ns1='http://schemas.openxmlformats.org/package/2006/metadata/core-properties' " w:xpath="/ns1:coreProperties[1]/ns0:subject[1]" w:storeItemID="{6C3C8BC8-F283-45AE-878A-BAB7291924A1}"/>
                                      <w:text/>
                                    </w:sdtPr>
                                    <w:sdtEndPr/>
                                    <w:sdtContent>
                                      <w:r w:rsidR="00C43C34">
                                        <w:rPr>
                                          <w:rFonts w:ascii="Tahoma" w:hAnsi="Tahoma" w:cs="Tahoma"/>
                                          <w:color w:val="FFC000"/>
                                          <w:sz w:val="40"/>
                                          <w:szCs w:val="40"/>
                                          <w:lang w:val="en-SG"/>
                                        </w:rPr>
                                        <w:t>An internship experience at</w:t>
                                      </w:r>
                                      <w:r w:rsidR="00C43C34" w:rsidRPr="006821E2">
                                        <w:rPr>
                                          <w:rFonts w:ascii="Tahoma" w:hAnsi="Tahoma" w:cs="Tahoma"/>
                                          <w:color w:val="FFC000"/>
                                          <w:sz w:val="40"/>
                                          <w:szCs w:val="40"/>
                                          <w:lang w:val="en-SG"/>
                                        </w:rPr>
                                        <w:t xml:space="preserve"> ACNABIN</w:t>
                                      </w:r>
                                    </w:sdtContent>
                                  </w:sdt>
                                </w:p>
                              </w:tc>
                            </w:tr>
                            <w:tr w:rsidR="00C43C34">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C43C34">
                                    <w:trPr>
                                      <w:trHeight w:hRule="exact" w:val="720"/>
                                    </w:trPr>
                                    <w:tc>
                                      <w:tcPr>
                                        <w:tcW w:w="3590" w:type="dxa"/>
                                        <w:vAlign w:val="center"/>
                                      </w:tcPr>
                                      <w:p w:rsidR="00C43C34" w:rsidRDefault="00C43C34" w:rsidP="00257A63">
                                        <w:pPr>
                                          <w:pStyle w:val="NoSpacing"/>
                                          <w:ind w:right="144"/>
                                          <w:rPr>
                                            <w:color w:val="FFFFFF" w:themeColor="background1"/>
                                          </w:rPr>
                                        </w:pPr>
                                      </w:p>
                                    </w:tc>
                                    <w:tc>
                                      <w:tcPr>
                                        <w:tcW w:w="3591" w:type="dxa"/>
                                        <w:vAlign w:val="center"/>
                                      </w:tcPr>
                                      <w:p w:rsidR="00C43C34" w:rsidRDefault="00C43C34" w:rsidP="00257A63">
                                        <w:pPr>
                                          <w:pStyle w:val="NoSpacing"/>
                                          <w:ind w:right="144"/>
                                          <w:rPr>
                                            <w:color w:val="FFFFFF" w:themeColor="background1"/>
                                          </w:rPr>
                                        </w:pPr>
                                      </w:p>
                                    </w:tc>
                                    <w:tc>
                                      <w:tcPr>
                                        <w:tcW w:w="3591" w:type="dxa"/>
                                        <w:vAlign w:val="center"/>
                                      </w:tcPr>
                                      <w:p w:rsidR="00C43C34" w:rsidRDefault="00C43C34" w:rsidP="00257A63">
                                        <w:pPr>
                                          <w:pStyle w:val="NoSpacing"/>
                                          <w:ind w:right="720"/>
                                          <w:rPr>
                                            <w:color w:val="FFFFFF" w:themeColor="background1"/>
                                          </w:rPr>
                                        </w:pPr>
                                      </w:p>
                                    </w:tc>
                                  </w:tr>
                                </w:tbl>
                                <w:p w:rsidR="00C43C34" w:rsidRDefault="00C43C34"/>
                              </w:tc>
                            </w:tr>
                          </w:tbl>
                          <w:p w:rsidR="00C43C34" w:rsidRDefault="00C43C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352A009" id="_x0000_t202" coordsize="21600,21600" o:spt="202" path="m,l,21600r21600,l21600,xe">
                <v:stroke joinstyle="miter"/>
                <v:path gradientshapeok="t" o:connecttype="rect"/>
              </v:shapetype>
              <v:shape id="Text Box 1" o:spid="_x0000_s1026" type="#_x0000_t202" alt="Cover page layout" style="position:absolute;margin-left:27.75pt;margin-top:27pt;width:540pt;height:788.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C43C34">
                        <w:trPr>
                          <w:trHeight w:hRule="exact" w:val="9360"/>
                        </w:trPr>
                        <w:tc>
                          <w:tcPr>
                            <w:tcW w:w="9350" w:type="dxa"/>
                          </w:tcPr>
                          <w:p w:rsidR="00C43C34" w:rsidRPr="00DB03F2" w:rsidRDefault="00C43C34">
                            <w:pPr>
                              <w:rPr>
                                <w:sz w:val="24"/>
                                <w:szCs w:val="24"/>
                              </w:rPr>
                            </w:pPr>
                            <w:r w:rsidRPr="00DB03F2">
                              <w:rPr>
                                <w:noProof/>
                                <w:sz w:val="24"/>
                                <w:szCs w:val="24"/>
                                <w:lang w:eastAsia="en-SG" w:bidi="ar-SA"/>
                              </w:rPr>
                              <w:drawing>
                                <wp:inline distT="0" distB="0" distL="0" distR="0" wp14:anchorId="50519806" wp14:editId="65420701">
                                  <wp:extent cx="6858000" cy="5961380"/>
                                  <wp:effectExtent l="0" t="0" r="0" b="127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8587" cy="5961890"/>
                                          </a:xfrm>
                                          <a:prstGeom prst="rect">
                                            <a:avLst/>
                                          </a:prstGeom>
                                          <a:ln>
                                            <a:noFill/>
                                          </a:ln>
                                          <a:extLst>
                                            <a:ext uri="{53640926-AAD7-44D8-BBD7-CCE9431645EC}">
                                              <a14:shadowObscured xmlns:a14="http://schemas.microsoft.com/office/drawing/2010/main"/>
                                            </a:ext>
                                          </a:extLst>
                                        </pic:spPr>
                                      </pic:pic>
                                    </a:graphicData>
                                  </a:graphic>
                                </wp:inline>
                              </w:drawing>
                            </w:r>
                          </w:p>
                        </w:tc>
                      </w:tr>
                      <w:tr w:rsidR="00C43C34" w:rsidTr="0039326B">
                        <w:trPr>
                          <w:trHeight w:hRule="exact" w:val="4320"/>
                        </w:trPr>
                        <w:tc>
                          <w:tcPr>
                            <w:tcW w:w="9350" w:type="dxa"/>
                            <w:shd w:val="clear" w:color="auto" w:fill="002060"/>
                            <w:vAlign w:val="center"/>
                          </w:tcPr>
                          <w:p w:rsidR="00C43C34" w:rsidRPr="00571169" w:rsidRDefault="00C43C34" w:rsidP="00DB03F2">
                            <w:pPr>
                              <w:pStyle w:val="NoSpacing"/>
                              <w:spacing w:before="200" w:line="216" w:lineRule="auto"/>
                              <w:ind w:right="720"/>
                              <w:rPr>
                                <w:rFonts w:asciiTheme="majorHAnsi" w:hAnsiTheme="majorHAnsi"/>
                                <w:color w:val="F4B083" w:themeColor="accent2" w:themeTint="99"/>
                                <w:sz w:val="52"/>
                                <w:szCs w:val="52"/>
                                <w:lang w:val="en-SG"/>
                              </w:rPr>
                            </w:pPr>
                            <w:r>
                              <w:rPr>
                                <w:rFonts w:asciiTheme="majorHAnsi" w:hAnsiTheme="majorHAnsi"/>
                                <w:color w:val="FFFFFF" w:themeColor="background1"/>
                                <w:sz w:val="52"/>
                                <w:szCs w:val="52"/>
                                <w:lang w:val="en-SG"/>
                              </w:rPr>
                              <w:t xml:space="preserve">         </w:t>
                            </w:r>
                          </w:p>
                          <w:p w:rsidR="00C43C34" w:rsidRPr="00DB03F2" w:rsidRDefault="00C43C34" w:rsidP="00DB03F2">
                            <w:pPr>
                              <w:pStyle w:val="NoSpacing"/>
                              <w:spacing w:before="200" w:line="216" w:lineRule="auto"/>
                              <w:ind w:right="720"/>
                              <w:rPr>
                                <w:rFonts w:ascii="Arial Rounded MT Bold" w:hAnsi="Arial Rounded MT Bold"/>
                                <w:color w:val="FFFFFF" w:themeColor="background1"/>
                                <w:sz w:val="52"/>
                                <w:szCs w:val="52"/>
                              </w:rPr>
                            </w:pPr>
                            <w:r>
                              <w:rPr>
                                <w:rFonts w:asciiTheme="majorHAnsi" w:hAnsiTheme="majorHAnsi"/>
                                <w:color w:val="FFFFFF" w:themeColor="background1"/>
                                <w:sz w:val="52"/>
                                <w:szCs w:val="52"/>
                                <w:lang w:val="en-SG"/>
                              </w:rPr>
                              <w:t xml:space="preserve">      </w:t>
                            </w:r>
                            <w:r w:rsidRPr="00835BF4">
                              <w:rPr>
                                <w:rFonts w:ascii="Arial Rounded MT Bold" w:hAnsi="Arial Rounded MT Bold"/>
                                <w:color w:val="F4B083" w:themeColor="accent2" w:themeTint="99"/>
                                <w:sz w:val="52"/>
                                <w:szCs w:val="52"/>
                                <w:lang w:val="en-SG"/>
                              </w:rPr>
                              <w:t>The Audit Procedure in Bangladesh</w:t>
                            </w:r>
                          </w:p>
                          <w:p w:rsidR="00C43C34" w:rsidRDefault="0010249B" w:rsidP="00DB03F2">
                            <w:pPr>
                              <w:pStyle w:val="NoSpacing"/>
                              <w:spacing w:before="240"/>
                              <w:ind w:left="720" w:right="720"/>
                              <w:rPr>
                                <w:color w:val="FFFFFF" w:themeColor="background1"/>
                                <w:sz w:val="32"/>
                                <w:szCs w:val="32"/>
                              </w:rPr>
                            </w:pPr>
                            <w:sdt>
                              <w:sdtPr>
                                <w:rPr>
                                  <w:rFonts w:ascii="Tahoma" w:hAnsi="Tahoma" w:cs="Tahoma"/>
                                  <w:color w:val="FFC000"/>
                                  <w:sz w:val="40"/>
                                  <w:szCs w:val="40"/>
                                </w:rPr>
                                <w:alias w:val="Subtitle"/>
                                <w:tag w:val=""/>
                                <w:id w:val="1143089448"/>
                                <w:placeholder>
                                  <w:docPart w:val="AE116C49E6554180A37D1BC06E711DE9"/>
                                </w:placeholder>
                                <w:dataBinding w:prefixMappings="xmlns:ns0='http://purl.org/dc/elements/1.1/' xmlns:ns1='http://schemas.openxmlformats.org/package/2006/metadata/core-properties' " w:xpath="/ns1:coreProperties[1]/ns0:subject[1]" w:storeItemID="{6C3C8BC8-F283-45AE-878A-BAB7291924A1}"/>
                                <w:text/>
                              </w:sdtPr>
                              <w:sdtEndPr/>
                              <w:sdtContent>
                                <w:r w:rsidR="00C43C34">
                                  <w:rPr>
                                    <w:rFonts w:ascii="Tahoma" w:hAnsi="Tahoma" w:cs="Tahoma"/>
                                    <w:color w:val="FFC000"/>
                                    <w:sz w:val="40"/>
                                    <w:szCs w:val="40"/>
                                    <w:lang w:val="en-SG"/>
                                  </w:rPr>
                                  <w:t>An internship experience at</w:t>
                                </w:r>
                                <w:r w:rsidR="00C43C34" w:rsidRPr="006821E2">
                                  <w:rPr>
                                    <w:rFonts w:ascii="Tahoma" w:hAnsi="Tahoma" w:cs="Tahoma"/>
                                    <w:color w:val="FFC000"/>
                                    <w:sz w:val="40"/>
                                    <w:szCs w:val="40"/>
                                    <w:lang w:val="en-SG"/>
                                  </w:rPr>
                                  <w:t xml:space="preserve"> ACNABIN</w:t>
                                </w:r>
                              </w:sdtContent>
                            </w:sdt>
                          </w:p>
                        </w:tc>
                      </w:tr>
                      <w:tr w:rsidR="00C43C34">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C43C34">
                              <w:trPr>
                                <w:trHeight w:hRule="exact" w:val="720"/>
                              </w:trPr>
                              <w:tc>
                                <w:tcPr>
                                  <w:tcW w:w="3590" w:type="dxa"/>
                                  <w:vAlign w:val="center"/>
                                </w:tcPr>
                                <w:p w:rsidR="00C43C34" w:rsidRDefault="00C43C34" w:rsidP="00257A63">
                                  <w:pPr>
                                    <w:pStyle w:val="NoSpacing"/>
                                    <w:ind w:right="144"/>
                                    <w:rPr>
                                      <w:color w:val="FFFFFF" w:themeColor="background1"/>
                                    </w:rPr>
                                  </w:pPr>
                                </w:p>
                              </w:tc>
                              <w:tc>
                                <w:tcPr>
                                  <w:tcW w:w="3591" w:type="dxa"/>
                                  <w:vAlign w:val="center"/>
                                </w:tcPr>
                                <w:p w:rsidR="00C43C34" w:rsidRDefault="00C43C34" w:rsidP="00257A63">
                                  <w:pPr>
                                    <w:pStyle w:val="NoSpacing"/>
                                    <w:ind w:right="144"/>
                                    <w:rPr>
                                      <w:color w:val="FFFFFF" w:themeColor="background1"/>
                                    </w:rPr>
                                  </w:pPr>
                                </w:p>
                              </w:tc>
                              <w:tc>
                                <w:tcPr>
                                  <w:tcW w:w="3591" w:type="dxa"/>
                                  <w:vAlign w:val="center"/>
                                </w:tcPr>
                                <w:p w:rsidR="00C43C34" w:rsidRDefault="00C43C34" w:rsidP="00257A63">
                                  <w:pPr>
                                    <w:pStyle w:val="NoSpacing"/>
                                    <w:ind w:right="720"/>
                                    <w:rPr>
                                      <w:color w:val="FFFFFF" w:themeColor="background1"/>
                                    </w:rPr>
                                  </w:pPr>
                                </w:p>
                              </w:tc>
                            </w:tr>
                          </w:tbl>
                          <w:p w:rsidR="00C43C34" w:rsidRDefault="00C43C34"/>
                        </w:tc>
                      </w:tr>
                    </w:tbl>
                    <w:p w:rsidR="00C43C34" w:rsidRDefault="00C43C34"/>
                  </w:txbxContent>
                </v:textbox>
                <w10:wrap anchorx="page" anchory="page"/>
              </v:shape>
            </w:pict>
          </mc:Fallback>
        </mc:AlternateContent>
      </w:r>
      <w:r w:rsidR="0074507A">
        <w:tab/>
      </w:r>
    </w:p>
    <w:sdt>
      <w:sdtPr>
        <w:id w:val="-252509995"/>
        <w:docPartObj>
          <w:docPartGallery w:val="Cover Pages"/>
          <w:docPartUnique/>
        </w:docPartObj>
      </w:sdtPr>
      <w:sdtEndPr/>
      <w:sdtContent>
        <w:p w:rsidR="0075745F" w:rsidRDefault="0075745F"/>
        <w:p w:rsidR="0075745F" w:rsidRDefault="0075745F">
          <w:r>
            <w:br w:type="page"/>
          </w:r>
        </w:p>
      </w:sdtContent>
    </w:sdt>
    <w:p w:rsidR="006562F4" w:rsidRDefault="006562F4" w:rsidP="00B34D17">
      <w:pPr>
        <w:jc w:val="center"/>
        <w:rPr>
          <w:noProof/>
        </w:rPr>
      </w:pPr>
      <w:r>
        <w:rPr>
          <w:noProof/>
          <w:lang w:eastAsia="en-SG" w:bidi="ar-SA"/>
        </w:rPr>
        <w:lastRenderedPageBreak/>
        <w:drawing>
          <wp:inline distT="0" distB="0" distL="0" distR="0" wp14:anchorId="4D242D16" wp14:editId="7FE27F0D">
            <wp:extent cx="1714057" cy="1449346"/>
            <wp:effectExtent l="19050" t="0" r="443" b="0"/>
            <wp:docPr id="6" name="Picture 1"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stretch>
                      <a:fillRect/>
                    </a:stretch>
                  </pic:blipFill>
                  <pic:spPr>
                    <a:xfrm>
                      <a:off x="0" y="0"/>
                      <a:ext cx="1717897" cy="1452593"/>
                    </a:xfrm>
                    <a:prstGeom prst="rect">
                      <a:avLst/>
                    </a:prstGeom>
                  </pic:spPr>
                </pic:pic>
              </a:graphicData>
            </a:graphic>
          </wp:inline>
        </w:drawing>
      </w:r>
    </w:p>
    <w:p w:rsidR="006562F4" w:rsidRPr="006562F4" w:rsidRDefault="00C60EA4" w:rsidP="00B34D17">
      <w:pPr>
        <w:jc w:val="center"/>
        <w:rPr>
          <w:rFonts w:ascii="Arial Rounded MT Bold" w:hAnsi="Arial Rounded MT Bold"/>
          <w:b/>
          <w:noProof/>
          <w:sz w:val="48"/>
          <w:szCs w:val="48"/>
        </w:rPr>
      </w:pPr>
      <w:r>
        <w:rPr>
          <w:rFonts w:ascii="Arial Rounded MT Bold" w:hAnsi="Arial Rounded MT Bold"/>
          <w:b/>
          <w:noProof/>
          <w:sz w:val="48"/>
          <w:szCs w:val="48"/>
        </w:rPr>
        <w:t>United International U</w:t>
      </w:r>
      <w:r w:rsidR="006562F4" w:rsidRPr="006562F4">
        <w:rPr>
          <w:rFonts w:ascii="Arial Rounded MT Bold" w:hAnsi="Arial Rounded MT Bold"/>
          <w:b/>
          <w:noProof/>
          <w:sz w:val="48"/>
          <w:szCs w:val="48"/>
        </w:rPr>
        <w:t>niversity</w:t>
      </w:r>
    </w:p>
    <w:p w:rsidR="006562F4" w:rsidRPr="006562F4" w:rsidRDefault="006562F4" w:rsidP="00B34D17">
      <w:pPr>
        <w:jc w:val="center"/>
        <w:rPr>
          <w:rFonts w:asciiTheme="majorHAnsi" w:hAnsiTheme="majorHAnsi" w:cstheme="minorHAnsi"/>
          <w:b/>
          <w:i/>
          <w:noProof/>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562F4">
        <w:rPr>
          <w:rFonts w:asciiTheme="majorHAnsi" w:hAnsiTheme="majorHAnsi" w:cstheme="minorHAnsi"/>
          <w:b/>
          <w:i/>
          <w:noProof/>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Internship report on</w:t>
      </w:r>
    </w:p>
    <w:p w:rsidR="006562F4" w:rsidRPr="00A54F56" w:rsidRDefault="006562F4" w:rsidP="00B34D17">
      <w:pPr>
        <w:jc w:val="center"/>
        <w:rPr>
          <w:rFonts w:ascii="Arial Rounded MT Bold" w:hAnsi="Arial Rounded MT Bold" w:cstheme="minorHAnsi"/>
          <w:b/>
          <w:noProof/>
          <w:color w:val="C45911" w:themeColor="accent2" w:themeShade="BF"/>
          <w:sz w:val="40"/>
          <w:szCs w:val="40"/>
        </w:rPr>
      </w:pPr>
      <w:r w:rsidRPr="00A54F56">
        <w:rPr>
          <w:rFonts w:ascii="Arial Rounded MT Bold" w:hAnsi="Arial Rounded MT Bold" w:cstheme="minorHAnsi"/>
          <w:b/>
          <w:noProof/>
          <w:color w:val="C45911" w:themeColor="accent2" w:themeShade="BF"/>
          <w:sz w:val="40"/>
          <w:szCs w:val="40"/>
        </w:rPr>
        <w:t xml:space="preserve">“The Audit Procedure in Bangladesh: </w:t>
      </w:r>
      <w:r w:rsidR="00257A63" w:rsidRPr="00A54F56">
        <w:rPr>
          <w:rFonts w:ascii="Arial Rounded MT Bold" w:hAnsi="Arial Rounded MT Bold" w:cs="Tahoma"/>
          <w:b/>
          <w:noProof/>
          <w:color w:val="C45911" w:themeColor="accent2" w:themeShade="BF"/>
          <w:sz w:val="40"/>
          <w:szCs w:val="40"/>
        </w:rPr>
        <w:t>An internship experience at</w:t>
      </w:r>
      <w:r w:rsidRPr="00A54F56">
        <w:rPr>
          <w:rFonts w:ascii="Arial Rounded MT Bold" w:hAnsi="Arial Rounded MT Bold" w:cs="Tahoma"/>
          <w:b/>
          <w:noProof/>
          <w:color w:val="C45911" w:themeColor="accent2" w:themeShade="BF"/>
          <w:sz w:val="40"/>
          <w:szCs w:val="40"/>
        </w:rPr>
        <w:t xml:space="preserve"> ACNABIN”</w:t>
      </w:r>
    </w:p>
    <w:p w:rsidR="006562F4" w:rsidRDefault="006562F4" w:rsidP="00B34D17">
      <w:pPr>
        <w:jc w:val="center"/>
        <w:rPr>
          <w:rFonts w:cstheme="minorHAnsi"/>
          <w:noProof/>
          <w:sz w:val="32"/>
          <w:szCs w:val="32"/>
        </w:rPr>
      </w:pPr>
    </w:p>
    <w:p w:rsidR="006562F4" w:rsidRPr="00464CD1" w:rsidRDefault="006562F4" w:rsidP="00B34D17">
      <w:pPr>
        <w:jc w:val="center"/>
        <w:rPr>
          <w:rFonts w:cstheme="minorHAnsi"/>
          <w:b/>
          <w:noProof/>
          <w:sz w:val="32"/>
          <w:szCs w:val="32"/>
        </w:rPr>
      </w:pPr>
      <w:r w:rsidRPr="001B3CEA">
        <w:rPr>
          <w:rFonts w:cstheme="minorHAnsi"/>
          <w:b/>
          <w:noProof/>
          <w:color w:val="806000" w:themeColor="accent4" w:themeShade="80"/>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Submitted to:</w:t>
      </w:r>
    </w:p>
    <w:p w:rsidR="006562F4" w:rsidRPr="006562F4" w:rsidRDefault="00412199" w:rsidP="00B34D17">
      <w:pPr>
        <w:jc w:val="center"/>
        <w:rPr>
          <w:rFonts w:ascii="Tahoma" w:hAnsi="Tahoma" w:cs="Tahoma"/>
          <w:noProof/>
          <w:sz w:val="28"/>
        </w:rPr>
      </w:pPr>
      <w:r>
        <w:rPr>
          <w:rFonts w:ascii="Tahoma" w:hAnsi="Tahoma" w:cs="Tahoma"/>
          <w:noProof/>
          <w:sz w:val="28"/>
        </w:rPr>
        <w:t xml:space="preserve">Dr. </w:t>
      </w:r>
      <w:r w:rsidR="006562F4" w:rsidRPr="006562F4">
        <w:rPr>
          <w:rFonts w:ascii="Tahoma" w:hAnsi="Tahoma" w:cs="Tahoma"/>
          <w:noProof/>
          <w:sz w:val="28"/>
        </w:rPr>
        <w:t>Salma Karim</w:t>
      </w:r>
    </w:p>
    <w:p w:rsidR="006562F4" w:rsidRPr="006562F4" w:rsidRDefault="006562F4" w:rsidP="00B34D17">
      <w:pPr>
        <w:jc w:val="center"/>
        <w:rPr>
          <w:rFonts w:ascii="Tahoma" w:hAnsi="Tahoma" w:cs="Tahoma"/>
          <w:noProof/>
          <w:sz w:val="28"/>
        </w:rPr>
      </w:pPr>
      <w:r w:rsidRPr="006562F4">
        <w:rPr>
          <w:rFonts w:ascii="Tahoma" w:hAnsi="Tahoma" w:cs="Tahoma"/>
          <w:noProof/>
          <w:sz w:val="28"/>
        </w:rPr>
        <w:t>Professor</w:t>
      </w:r>
    </w:p>
    <w:p w:rsidR="006562F4" w:rsidRPr="006562F4" w:rsidRDefault="006562F4" w:rsidP="00B34D17">
      <w:pPr>
        <w:jc w:val="center"/>
        <w:rPr>
          <w:rFonts w:ascii="Tahoma" w:hAnsi="Tahoma" w:cs="Tahoma"/>
          <w:noProof/>
          <w:sz w:val="28"/>
        </w:rPr>
      </w:pPr>
      <w:r w:rsidRPr="006562F4">
        <w:rPr>
          <w:rFonts w:ascii="Tahoma" w:hAnsi="Tahoma" w:cs="Tahoma"/>
          <w:noProof/>
          <w:sz w:val="28"/>
        </w:rPr>
        <w:t>School of Business and Economics</w:t>
      </w:r>
    </w:p>
    <w:p w:rsidR="006562F4" w:rsidRDefault="006562F4" w:rsidP="00B34D17">
      <w:pPr>
        <w:jc w:val="center"/>
        <w:rPr>
          <w:rFonts w:ascii="Arial" w:hAnsi="Arial" w:cs="Arial"/>
          <w:noProof/>
          <w:sz w:val="28"/>
        </w:rPr>
      </w:pPr>
      <w:r w:rsidRPr="006562F4">
        <w:rPr>
          <w:rFonts w:ascii="Tahoma" w:hAnsi="Tahoma" w:cs="Tahoma"/>
          <w:noProof/>
          <w:sz w:val="28"/>
        </w:rPr>
        <w:t>United international University</w:t>
      </w:r>
    </w:p>
    <w:p w:rsidR="006562F4" w:rsidRPr="00932586" w:rsidRDefault="006562F4" w:rsidP="00B34D17">
      <w:pPr>
        <w:jc w:val="center"/>
        <w:rPr>
          <w:rFonts w:cstheme="minorHAnsi"/>
          <w:noProof/>
          <w:sz w:val="28"/>
        </w:rPr>
      </w:pPr>
    </w:p>
    <w:p w:rsidR="006562F4" w:rsidRPr="00932586" w:rsidRDefault="006562F4" w:rsidP="00B34D17">
      <w:pPr>
        <w:jc w:val="center"/>
        <w:rPr>
          <w:rFonts w:cstheme="minorHAnsi"/>
          <w:noProof/>
          <w:sz w:val="28"/>
        </w:rPr>
      </w:pPr>
    </w:p>
    <w:p w:rsidR="006562F4" w:rsidRPr="00B45DC1" w:rsidRDefault="006562F4" w:rsidP="00B34D17">
      <w:pPr>
        <w:jc w:val="center"/>
        <w:rPr>
          <w:rFonts w:cstheme="minorHAnsi"/>
          <w:b/>
          <w:noProof/>
          <w:color w:val="FFC000" w:themeColor="accent4"/>
          <w:sz w:val="28"/>
          <w:u w:val="single"/>
          <w14:textOutline w14:w="0" w14:cap="flat" w14:cmpd="sng" w14:algn="ctr">
            <w14:noFill/>
            <w14:prstDash w14:val="solid"/>
            <w14:round/>
          </w14:textOutline>
          <w14:props3d w14:extrusionH="57150" w14:contourW="0" w14:prstMaterial="softEdge">
            <w14:bevelT w14:w="25400" w14:h="38100" w14:prst="circle"/>
          </w14:props3d>
        </w:rPr>
      </w:pPr>
      <w:r w:rsidRPr="001B3CEA">
        <w:rPr>
          <w:rFonts w:cstheme="minorHAnsi"/>
          <w:b/>
          <w:noProof/>
          <w:color w:val="806000" w:themeColor="accent4" w:themeShade="80"/>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Submitted by:</w:t>
      </w:r>
    </w:p>
    <w:p w:rsidR="006562F4" w:rsidRPr="006562F4" w:rsidRDefault="006562F4" w:rsidP="00B34D17">
      <w:pPr>
        <w:jc w:val="center"/>
        <w:rPr>
          <w:rFonts w:ascii="Tahoma" w:hAnsi="Tahoma" w:cs="Tahoma"/>
          <w:noProof/>
          <w:sz w:val="28"/>
        </w:rPr>
      </w:pPr>
      <w:r w:rsidRPr="006562F4">
        <w:rPr>
          <w:rFonts w:ascii="Tahoma" w:hAnsi="Tahoma" w:cs="Tahoma"/>
          <w:noProof/>
          <w:sz w:val="28"/>
        </w:rPr>
        <w:t>Sanjoy Sarkar</w:t>
      </w:r>
    </w:p>
    <w:p w:rsidR="006562F4" w:rsidRPr="006562F4" w:rsidRDefault="006562F4" w:rsidP="00B34D17">
      <w:pPr>
        <w:jc w:val="center"/>
        <w:rPr>
          <w:rFonts w:ascii="Tahoma" w:hAnsi="Tahoma" w:cs="Tahoma"/>
          <w:noProof/>
          <w:sz w:val="28"/>
        </w:rPr>
      </w:pPr>
      <w:r w:rsidRPr="006562F4">
        <w:rPr>
          <w:rFonts w:ascii="Tahoma" w:hAnsi="Tahoma" w:cs="Tahoma"/>
          <w:noProof/>
          <w:sz w:val="28"/>
        </w:rPr>
        <w:t>Program : BBA in AIS</w:t>
      </w:r>
    </w:p>
    <w:p w:rsidR="006562F4" w:rsidRPr="006562F4" w:rsidRDefault="006562F4" w:rsidP="00B34D17">
      <w:pPr>
        <w:jc w:val="center"/>
        <w:rPr>
          <w:rFonts w:ascii="Tahoma" w:hAnsi="Tahoma" w:cs="Tahoma"/>
          <w:noProof/>
          <w:sz w:val="28"/>
        </w:rPr>
      </w:pPr>
      <w:r w:rsidRPr="006562F4">
        <w:rPr>
          <w:rFonts w:ascii="Tahoma" w:hAnsi="Tahoma" w:cs="Tahoma"/>
          <w:noProof/>
          <w:sz w:val="28"/>
        </w:rPr>
        <w:t>ID: 114162003</w:t>
      </w:r>
    </w:p>
    <w:p w:rsidR="006562F4" w:rsidRPr="00762B45" w:rsidRDefault="006562F4" w:rsidP="00B34D17">
      <w:pPr>
        <w:jc w:val="center"/>
        <w:rPr>
          <w:rFonts w:ascii="Arial" w:hAnsi="Arial" w:cs="Arial"/>
          <w:noProof/>
          <w:sz w:val="28"/>
        </w:rPr>
      </w:pPr>
    </w:p>
    <w:p w:rsidR="006562F4" w:rsidRDefault="006562F4" w:rsidP="00B34D17">
      <w:pPr>
        <w:jc w:val="center"/>
        <w:rPr>
          <w:rFonts w:ascii="Arial" w:hAnsi="Arial" w:cs="Arial"/>
          <w:noProof/>
          <w:sz w:val="28"/>
        </w:rPr>
      </w:pPr>
    </w:p>
    <w:p w:rsidR="006562F4" w:rsidRPr="00257A63" w:rsidRDefault="006305FD" w:rsidP="00B34D17">
      <w:pPr>
        <w:jc w:val="center"/>
        <w:rPr>
          <w:rFonts w:ascii="Arial" w:hAnsi="Arial" w:cs="Arial"/>
          <w:noProof/>
          <w:sz w:val="32"/>
          <w:szCs w:val="32"/>
        </w:rPr>
      </w:pPr>
      <w:r>
        <w:rPr>
          <w:rFonts w:ascii="Arial" w:hAnsi="Arial" w:cs="Arial"/>
          <w:noProof/>
          <w:sz w:val="28"/>
        </w:rPr>
        <w:t>Date of Submission: 27</w:t>
      </w:r>
      <w:r w:rsidR="006562F4" w:rsidRPr="00257A63">
        <w:rPr>
          <w:rFonts w:ascii="Arial" w:hAnsi="Arial" w:cs="Arial"/>
          <w:noProof/>
          <w:sz w:val="28"/>
          <w:vertAlign w:val="superscript"/>
        </w:rPr>
        <w:t>th</w:t>
      </w:r>
      <w:r w:rsidR="00412199">
        <w:rPr>
          <w:rFonts w:ascii="Arial" w:hAnsi="Arial" w:cs="Arial"/>
          <w:noProof/>
          <w:sz w:val="28"/>
        </w:rPr>
        <w:t xml:space="preserve"> of June, 2020</w:t>
      </w:r>
    </w:p>
    <w:p w:rsidR="00DB03F2" w:rsidRDefault="00DB03F2">
      <w:pPr>
        <w:rPr>
          <w:rFonts w:cstheme="minorHAnsi"/>
          <w:sz w:val="32"/>
          <w:szCs w:val="32"/>
        </w:rPr>
      </w:pPr>
    </w:p>
    <w:p w:rsidR="00A54F56" w:rsidRDefault="00A54F56"/>
    <w:p w:rsidR="00576C1E" w:rsidRDefault="00576C1E" w:rsidP="00576C1E">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en-SG" w:bidi="ar-SA"/>
        </w:rPr>
        <mc:AlternateContent>
          <mc:Choice Requires="wps">
            <w:drawing>
              <wp:anchor distT="0" distB="0" distL="114300" distR="114300" simplePos="0" relativeHeight="251664384" behindDoc="0" locked="0" layoutInCell="1" allowOverlap="1">
                <wp:simplePos x="0" y="0"/>
                <wp:positionH relativeFrom="column">
                  <wp:posOffset>1485900</wp:posOffset>
                </wp:positionH>
                <wp:positionV relativeFrom="paragraph">
                  <wp:posOffset>-47625</wp:posOffset>
                </wp:positionV>
                <wp:extent cx="2819400" cy="43815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2819400" cy="438150"/>
                        </a:xfrm>
                        <a:prstGeom prst="roundRect">
                          <a:avLst>
                            <a:gd name="adj" fmla="val 48096"/>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C43C34" w:rsidRPr="00A54F56" w:rsidRDefault="00C43C34" w:rsidP="00576C1E">
                            <w:pPr>
                              <w:jc w:val="center"/>
                              <w:rPr>
                                <w:rFonts w:ascii="Arial Rounded MT Bold" w:hAnsi="Arial Rounded MT Bold"/>
                                <w:color w:val="C45911" w:themeColor="accent2" w:themeShade="BF"/>
                                <w:sz w:val="32"/>
                                <w:szCs w:val="32"/>
                              </w:rPr>
                            </w:pPr>
                            <w:r w:rsidRPr="00444C2D">
                              <w:rPr>
                                <w:rFonts w:ascii="Arial Rounded MT Bold" w:hAnsi="Arial Rounded MT Bold"/>
                                <w:color w:val="ED7D31" w:themeColor="accent2"/>
                                <w:sz w:val="32"/>
                                <w:szCs w:val="32"/>
                              </w:rPr>
                              <w:t>Letter of Transmittal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7" style="position:absolute;left:0;text-align:left;margin-left:117pt;margin-top:-3.75pt;width:222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5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" fillcolor="#c5e0b3 [1305]" strokecolor="#70ad47 [3209]" strokeweight="1pt">
                <v:stroke joinstyle="miter"/>
                <v:textbox>
                  <w:txbxContent>
                    <w:p w:rsidR="00C43C34" w:rsidRPr="00A54F56" w:rsidRDefault="00C43C34" w:rsidP="00576C1E">
                      <w:pPr>
                        <w:jc w:val="center"/>
                        <w:rPr>
                          <w:rFonts w:ascii="Arial Rounded MT Bold" w:hAnsi="Arial Rounded MT Bold"/>
                          <w:color w:val="C45911" w:themeColor="accent2" w:themeShade="BF"/>
                          <w:sz w:val="32"/>
                          <w:szCs w:val="32"/>
                        </w:rPr>
                      </w:pPr>
                      <w:r w:rsidRPr="00444C2D">
                        <w:rPr>
                          <w:rFonts w:ascii="Arial Rounded MT Bold" w:hAnsi="Arial Rounded MT Bold"/>
                          <w:color w:val="ED7D31" w:themeColor="accent2"/>
                          <w:sz w:val="32"/>
                          <w:szCs w:val="32"/>
                        </w:rPr>
                        <w:t>Letter of Transmittal</w:t>
                      </w:r>
                    </w:p>
                  </w:txbxContent>
                </v:textbox>
              </v:roundrect>
            </w:pict>
          </mc:Fallback>
        </mc:AlternateContent>
      </w:r>
    </w:p>
    <w:p w:rsidR="00576C1E" w:rsidRDefault="00576C1E" w:rsidP="00576C1E">
      <w:pPr>
        <w:spacing w:line="276" w:lineRule="auto"/>
        <w:jc w:val="both"/>
        <w:rPr>
          <w:rFonts w:ascii="Times New Roman" w:hAnsi="Times New Roman" w:cs="Times New Roman"/>
          <w:sz w:val="24"/>
          <w:szCs w:val="24"/>
        </w:rPr>
      </w:pPr>
    </w:p>
    <w:p w:rsidR="00576C1E" w:rsidRDefault="006305FD" w:rsidP="00576C1E">
      <w:pPr>
        <w:spacing w:line="276" w:lineRule="auto"/>
        <w:jc w:val="both"/>
        <w:rPr>
          <w:rFonts w:ascii="Times New Roman" w:hAnsi="Times New Roman" w:cs="Times New Roman"/>
          <w:sz w:val="24"/>
          <w:szCs w:val="24"/>
        </w:rPr>
      </w:pPr>
      <w:r>
        <w:rPr>
          <w:rFonts w:ascii="Times New Roman" w:hAnsi="Times New Roman" w:cs="Times New Roman"/>
          <w:sz w:val="24"/>
          <w:szCs w:val="24"/>
        </w:rPr>
        <w:t>June 27</w:t>
      </w:r>
      <w:bookmarkStart w:id="0" w:name="_GoBack"/>
      <w:bookmarkEnd w:id="0"/>
      <w:r w:rsidR="00DE7A47" w:rsidRPr="00576C1E">
        <w:rPr>
          <w:rFonts w:ascii="Times New Roman" w:hAnsi="Times New Roman" w:cs="Times New Roman"/>
          <w:sz w:val="24"/>
          <w:szCs w:val="24"/>
        </w:rPr>
        <w:t xml:space="preserve">, </w:t>
      </w:r>
      <w:r w:rsidR="00576C1E">
        <w:rPr>
          <w:rFonts w:ascii="Times New Roman" w:hAnsi="Times New Roman" w:cs="Times New Roman"/>
          <w:sz w:val="24"/>
          <w:szCs w:val="24"/>
        </w:rPr>
        <w:t>2020</w:t>
      </w:r>
    </w:p>
    <w:p w:rsidR="00576C1E" w:rsidRDefault="00576C1E" w:rsidP="00576C1E">
      <w:pPr>
        <w:spacing w:line="276" w:lineRule="auto"/>
        <w:jc w:val="both"/>
        <w:rPr>
          <w:rFonts w:ascii="Times New Roman" w:hAnsi="Times New Roman" w:cs="Times New Roman"/>
          <w:sz w:val="24"/>
          <w:szCs w:val="24"/>
        </w:rPr>
      </w:pPr>
    </w:p>
    <w:p w:rsidR="00DE7A47" w:rsidRPr="00576C1E" w:rsidRDefault="00C60EA4" w:rsidP="00B34D17">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r w:rsidR="00DE7A47" w:rsidRPr="00576C1E">
        <w:rPr>
          <w:rFonts w:ascii="Times New Roman" w:hAnsi="Times New Roman" w:cs="Times New Roman"/>
          <w:sz w:val="24"/>
          <w:szCs w:val="24"/>
        </w:rPr>
        <w:t>Salma Karim</w:t>
      </w:r>
    </w:p>
    <w:p w:rsidR="00DE7A47" w:rsidRPr="00576C1E" w:rsidRDefault="00DE7A47" w:rsidP="00B34D17">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Professor</w:t>
      </w:r>
    </w:p>
    <w:p w:rsidR="00DE7A47" w:rsidRPr="00576C1E" w:rsidRDefault="00DE7A47" w:rsidP="00B34D17">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School of Business and Economics</w:t>
      </w:r>
    </w:p>
    <w:p w:rsidR="00DE7A47" w:rsidRPr="00576C1E" w:rsidRDefault="00DE7A47" w:rsidP="00B34D17">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United International University</w:t>
      </w:r>
    </w:p>
    <w:p w:rsidR="00DE7A47" w:rsidRPr="00576C1E" w:rsidRDefault="00DE7A47" w:rsidP="00B34D17">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Dhaka</w:t>
      </w:r>
      <w:r w:rsidR="00110AC9">
        <w:rPr>
          <w:rFonts w:ascii="Times New Roman" w:hAnsi="Times New Roman" w:cs="Times New Roman"/>
          <w:sz w:val="24"/>
          <w:szCs w:val="24"/>
        </w:rPr>
        <w:t>.</w:t>
      </w:r>
    </w:p>
    <w:p w:rsidR="00862CC6" w:rsidRPr="00576C1E" w:rsidRDefault="00862CC6" w:rsidP="00576C1E">
      <w:pPr>
        <w:spacing w:line="276" w:lineRule="auto"/>
        <w:jc w:val="both"/>
        <w:rPr>
          <w:rFonts w:ascii="Times New Roman" w:hAnsi="Times New Roman" w:cs="Times New Roman"/>
          <w:sz w:val="24"/>
          <w:szCs w:val="24"/>
        </w:rPr>
      </w:pPr>
    </w:p>
    <w:p w:rsidR="00DE7A47" w:rsidRPr="00576C1E" w:rsidRDefault="00862CC6"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Sub</w:t>
      </w:r>
      <w:r w:rsidR="00576C1E" w:rsidRPr="00576C1E">
        <w:rPr>
          <w:rFonts w:ascii="Times New Roman" w:hAnsi="Times New Roman" w:cs="Times New Roman"/>
          <w:sz w:val="24"/>
          <w:szCs w:val="24"/>
        </w:rPr>
        <w:t>ject</w:t>
      </w:r>
      <w:r w:rsidRPr="00576C1E">
        <w:rPr>
          <w:rFonts w:ascii="Times New Roman" w:hAnsi="Times New Roman" w:cs="Times New Roman"/>
          <w:sz w:val="24"/>
          <w:szCs w:val="24"/>
        </w:rPr>
        <w:t>: Regarding the submission of internship report</w:t>
      </w:r>
      <w:r w:rsidR="00576C1E">
        <w:rPr>
          <w:rFonts w:ascii="Times New Roman" w:hAnsi="Times New Roman" w:cs="Times New Roman"/>
          <w:sz w:val="24"/>
          <w:szCs w:val="24"/>
        </w:rPr>
        <w:t>.</w:t>
      </w:r>
    </w:p>
    <w:p w:rsidR="00862CC6" w:rsidRPr="00576C1E" w:rsidRDefault="00862CC6" w:rsidP="00576C1E">
      <w:pPr>
        <w:spacing w:line="276" w:lineRule="auto"/>
        <w:jc w:val="both"/>
        <w:rPr>
          <w:rFonts w:ascii="Times New Roman" w:hAnsi="Times New Roman" w:cs="Times New Roman"/>
          <w:sz w:val="24"/>
          <w:szCs w:val="24"/>
        </w:rPr>
      </w:pPr>
    </w:p>
    <w:p w:rsidR="00DE7A47" w:rsidRPr="00576C1E" w:rsidRDefault="00DE7A47"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Dear Madam,</w:t>
      </w:r>
    </w:p>
    <w:p w:rsidR="00DE7A47" w:rsidRPr="00576C1E" w:rsidRDefault="002419F6"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 xml:space="preserve">It </w:t>
      </w:r>
      <w:r w:rsidR="006A3230">
        <w:rPr>
          <w:rFonts w:ascii="Times New Roman" w:hAnsi="Times New Roman" w:cs="Times New Roman"/>
          <w:sz w:val="24"/>
          <w:szCs w:val="24"/>
        </w:rPr>
        <w:t xml:space="preserve">is my utmost pleasure to </w:t>
      </w:r>
      <w:r w:rsidR="006A3230" w:rsidRPr="0040011B">
        <w:rPr>
          <w:rFonts w:ascii="Times New Roman" w:hAnsi="Times New Roman" w:cs="Times New Roman"/>
          <w:sz w:val="24"/>
          <w:szCs w:val="24"/>
        </w:rPr>
        <w:t>submit</w:t>
      </w:r>
      <w:r w:rsidRPr="00576C1E">
        <w:rPr>
          <w:rFonts w:ascii="Times New Roman" w:hAnsi="Times New Roman" w:cs="Times New Roman"/>
          <w:sz w:val="24"/>
          <w:szCs w:val="24"/>
        </w:rPr>
        <w:t xml:space="preserve"> my internship report on “The Audit Procedure in Bangladesh: An internship experience at ACNABIN”</w:t>
      </w:r>
      <w:r w:rsidR="00150B40" w:rsidRPr="00576C1E">
        <w:rPr>
          <w:rFonts w:ascii="Times New Roman" w:hAnsi="Times New Roman" w:cs="Times New Roman"/>
          <w:sz w:val="24"/>
          <w:szCs w:val="24"/>
        </w:rPr>
        <w:t>. This</w:t>
      </w:r>
      <w:r w:rsidR="00DE7A47" w:rsidRPr="00576C1E">
        <w:rPr>
          <w:rFonts w:ascii="Times New Roman" w:hAnsi="Times New Roman" w:cs="Times New Roman"/>
          <w:sz w:val="24"/>
          <w:szCs w:val="24"/>
        </w:rPr>
        <w:t xml:space="preserve"> report has been prepared keeping in mind </w:t>
      </w:r>
      <w:r w:rsidR="00150B40" w:rsidRPr="00576C1E">
        <w:rPr>
          <w:rFonts w:ascii="Times New Roman" w:hAnsi="Times New Roman" w:cs="Times New Roman"/>
          <w:sz w:val="24"/>
          <w:szCs w:val="24"/>
        </w:rPr>
        <w:t>the audit procedure followed in Bangladesh and how a chartered accountant firm audits an organization. It was a great pleasure for me to have a chance to work for one of the leading CA firms in our country which has a history of excellence.  This internship program gave me the opportunity to explore and comprehend the activities and difficulties auditors face in their work line.</w:t>
      </w:r>
    </w:p>
    <w:p w:rsidR="00862CC6" w:rsidRPr="00576C1E" w:rsidRDefault="00862CC6" w:rsidP="00576C1E">
      <w:pPr>
        <w:spacing w:line="276" w:lineRule="auto"/>
        <w:jc w:val="both"/>
        <w:rPr>
          <w:rFonts w:ascii="Times New Roman" w:hAnsi="Times New Roman" w:cs="Times New Roman"/>
          <w:sz w:val="24"/>
          <w:szCs w:val="24"/>
        </w:rPr>
      </w:pPr>
    </w:p>
    <w:p w:rsidR="00DE7A47" w:rsidRPr="00576C1E" w:rsidRDefault="00862CC6"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 xml:space="preserve">I, therefore, would be grateful to you and express my humble thanks for your active cooperation, supervision and suggestions in </w:t>
      </w:r>
      <w:r w:rsidR="00FB4C71">
        <w:rPr>
          <w:rFonts w:ascii="Times New Roman" w:hAnsi="Times New Roman" w:cs="Times New Roman"/>
          <w:sz w:val="24"/>
          <w:szCs w:val="24"/>
        </w:rPr>
        <w:t>the preparation of</w:t>
      </w:r>
      <w:r w:rsidRPr="00576C1E">
        <w:rPr>
          <w:rFonts w:ascii="Times New Roman" w:hAnsi="Times New Roman" w:cs="Times New Roman"/>
          <w:sz w:val="24"/>
          <w:szCs w:val="24"/>
        </w:rPr>
        <w:t xml:space="preserve"> this report. I also appreciate you will evaluate my internship report considering the limitations of the study.</w:t>
      </w:r>
    </w:p>
    <w:p w:rsidR="00862CC6" w:rsidRPr="00576C1E" w:rsidRDefault="00862CC6" w:rsidP="00576C1E">
      <w:pPr>
        <w:spacing w:line="276" w:lineRule="auto"/>
        <w:jc w:val="both"/>
        <w:rPr>
          <w:rFonts w:ascii="Times New Roman" w:hAnsi="Times New Roman" w:cs="Times New Roman"/>
          <w:sz w:val="24"/>
          <w:szCs w:val="24"/>
        </w:rPr>
      </w:pPr>
    </w:p>
    <w:p w:rsidR="00DE7A47" w:rsidRPr="00576C1E" w:rsidRDefault="00862CC6"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Sincerely yours,</w:t>
      </w:r>
    </w:p>
    <w:p w:rsidR="00862CC6" w:rsidRPr="00464CD1" w:rsidRDefault="00862CC6" w:rsidP="00576C1E">
      <w:pPr>
        <w:spacing w:line="276" w:lineRule="auto"/>
        <w:jc w:val="both"/>
        <w:rPr>
          <w:rFonts w:ascii="Times New Roman" w:hAnsi="Times New Roman" w:cs="Times New Roman"/>
          <w:b/>
          <w:sz w:val="28"/>
        </w:rPr>
      </w:pPr>
      <w:r w:rsidRPr="00464CD1">
        <w:rPr>
          <w:rFonts w:ascii="Times New Roman" w:hAnsi="Times New Roman" w:cs="Times New Roman"/>
          <w:b/>
          <w:sz w:val="28"/>
        </w:rPr>
        <w:t>---------------------</w:t>
      </w:r>
    </w:p>
    <w:p w:rsidR="00DE7A47" w:rsidRPr="00576C1E" w:rsidRDefault="00DE7A47" w:rsidP="00576C1E">
      <w:pPr>
        <w:spacing w:line="276" w:lineRule="auto"/>
        <w:jc w:val="both"/>
        <w:rPr>
          <w:rFonts w:ascii="Times New Roman" w:hAnsi="Times New Roman" w:cs="Times New Roman"/>
          <w:sz w:val="24"/>
          <w:szCs w:val="24"/>
        </w:rPr>
      </w:pPr>
      <w:proofErr w:type="spellStart"/>
      <w:r w:rsidRPr="00576C1E">
        <w:rPr>
          <w:rFonts w:ascii="Times New Roman" w:hAnsi="Times New Roman" w:cs="Times New Roman"/>
          <w:sz w:val="24"/>
          <w:szCs w:val="24"/>
        </w:rPr>
        <w:t>Sanjoy</w:t>
      </w:r>
      <w:proofErr w:type="spellEnd"/>
      <w:r w:rsidRPr="00576C1E">
        <w:rPr>
          <w:rFonts w:ascii="Times New Roman" w:hAnsi="Times New Roman" w:cs="Times New Roman"/>
          <w:sz w:val="24"/>
          <w:szCs w:val="24"/>
        </w:rPr>
        <w:t xml:space="preserve"> Sarkar</w:t>
      </w:r>
    </w:p>
    <w:p w:rsidR="00DE7A47" w:rsidRPr="00576C1E" w:rsidRDefault="00DE7A47" w:rsidP="00576C1E">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ID: 114162003</w:t>
      </w:r>
    </w:p>
    <w:p w:rsidR="00617C8D" w:rsidRDefault="00862CC6" w:rsidP="000F15ED">
      <w:pPr>
        <w:spacing w:line="276" w:lineRule="auto"/>
        <w:jc w:val="both"/>
        <w:rPr>
          <w:rFonts w:ascii="Times New Roman" w:hAnsi="Times New Roman" w:cs="Times New Roman"/>
          <w:sz w:val="24"/>
          <w:szCs w:val="24"/>
        </w:rPr>
      </w:pPr>
      <w:r w:rsidRPr="00576C1E">
        <w:rPr>
          <w:rFonts w:ascii="Times New Roman" w:hAnsi="Times New Roman" w:cs="Times New Roman"/>
          <w:sz w:val="24"/>
          <w:szCs w:val="24"/>
        </w:rPr>
        <w:t>Department: BBA in AIS</w:t>
      </w:r>
    </w:p>
    <w:p w:rsidR="006A3230" w:rsidRPr="000F15ED" w:rsidRDefault="006A3230" w:rsidP="000F15ED">
      <w:pPr>
        <w:spacing w:line="276" w:lineRule="auto"/>
        <w:jc w:val="both"/>
        <w:rPr>
          <w:rFonts w:ascii="Times New Roman" w:hAnsi="Times New Roman" w:cs="Times New Roman"/>
          <w:sz w:val="24"/>
          <w:szCs w:val="24"/>
        </w:rPr>
      </w:pPr>
    </w:p>
    <w:p w:rsidR="00617C8D" w:rsidRDefault="00617C8D">
      <w:r>
        <w:rPr>
          <w:noProof/>
          <w:lang w:eastAsia="en-SG" w:bidi="ar-SA"/>
        </w:rPr>
        <w:lastRenderedPageBreak/>
        <mc:AlternateContent>
          <mc:Choice Requires="wps">
            <w:drawing>
              <wp:anchor distT="0" distB="0" distL="114300" distR="114300" simplePos="0" relativeHeight="251665408" behindDoc="0" locked="0" layoutInCell="1" allowOverlap="1">
                <wp:simplePos x="0" y="0"/>
                <wp:positionH relativeFrom="column">
                  <wp:posOffset>1543050</wp:posOffset>
                </wp:positionH>
                <wp:positionV relativeFrom="paragraph">
                  <wp:posOffset>38100</wp:posOffset>
                </wp:positionV>
                <wp:extent cx="2609850" cy="39052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2609850" cy="39052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43C34" w:rsidRPr="00617C8D" w:rsidRDefault="00C43C34" w:rsidP="00617C8D">
                            <w:pPr>
                              <w:jc w:val="center"/>
                              <w:rPr>
                                <w:rFonts w:ascii="Arial Rounded MT Bold" w:hAnsi="Arial Rounded MT Bold"/>
                                <w:sz w:val="32"/>
                                <w:szCs w:val="32"/>
                              </w:rPr>
                            </w:pPr>
                            <w:r w:rsidRPr="00617C8D">
                              <w:rPr>
                                <w:rFonts w:ascii="Arial Rounded MT Bold" w:hAnsi="Arial Rounded MT Bold"/>
                                <w:color w:val="ED7D31" w:themeColor="accent2"/>
                                <w:sz w:val="32"/>
                                <w:szCs w:val="32"/>
                              </w:rPr>
                              <w:t>Acknowledgement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8" style="position:absolute;margin-left:121.5pt;margin-top:3pt;width:205.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" fillcolor="#c5e0b3 [1305]" strokecolor="#1f4d78 [1604]" strokeweight="1pt">
                <v:stroke joinstyle="miter"/>
                <v:textbox>
                  <w:txbxContent>
                    <w:p w:rsidR="00C43C34" w:rsidRPr="00617C8D" w:rsidRDefault="00C43C34" w:rsidP="00617C8D">
                      <w:pPr>
                        <w:jc w:val="center"/>
                        <w:rPr>
                          <w:rFonts w:ascii="Arial Rounded MT Bold" w:hAnsi="Arial Rounded MT Bold"/>
                          <w:sz w:val="32"/>
                          <w:szCs w:val="32"/>
                        </w:rPr>
                      </w:pPr>
                      <w:r w:rsidRPr="00617C8D">
                        <w:rPr>
                          <w:rFonts w:ascii="Arial Rounded MT Bold" w:hAnsi="Arial Rounded MT Bold"/>
                          <w:color w:val="ED7D31" w:themeColor="accent2"/>
                          <w:sz w:val="32"/>
                          <w:szCs w:val="32"/>
                        </w:rPr>
                        <w:t>Acknowledgement</w:t>
                      </w:r>
                    </w:p>
                  </w:txbxContent>
                </v:textbox>
              </v:roundrect>
            </w:pict>
          </mc:Fallback>
        </mc:AlternateContent>
      </w:r>
      <w:r>
        <w:t xml:space="preserve">                                              </w:t>
      </w:r>
    </w:p>
    <w:p w:rsidR="00617C8D" w:rsidRDefault="00617C8D"/>
    <w:p w:rsidR="007F6ABD" w:rsidRDefault="007F6ABD" w:rsidP="00D60075"/>
    <w:p w:rsidR="00D60075" w:rsidRPr="00F66A43" w:rsidRDefault="00617C8D"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At first I would like to express my sincere gratitude to my </w:t>
      </w:r>
      <w:r w:rsidR="00A65D69" w:rsidRPr="00F66A43">
        <w:rPr>
          <w:rFonts w:ascii="Times New Roman" w:hAnsi="Times New Roman" w:cs="Times New Roman"/>
          <w:sz w:val="24"/>
          <w:szCs w:val="24"/>
        </w:rPr>
        <w:t>honourable</w:t>
      </w:r>
      <w:r w:rsidRPr="00F66A43">
        <w:rPr>
          <w:rFonts w:ascii="Times New Roman" w:hAnsi="Times New Roman" w:cs="Times New Roman"/>
          <w:sz w:val="24"/>
          <w:szCs w:val="24"/>
        </w:rPr>
        <w:t xml:space="preserve"> </w:t>
      </w:r>
      <w:r w:rsidR="00D60075" w:rsidRPr="00F66A43">
        <w:rPr>
          <w:rFonts w:ascii="Times New Roman" w:hAnsi="Times New Roman" w:cs="Times New Roman"/>
          <w:sz w:val="24"/>
          <w:szCs w:val="24"/>
        </w:rPr>
        <w:t>supervisor</w:t>
      </w:r>
      <w:r w:rsidR="006A3230">
        <w:rPr>
          <w:rFonts w:ascii="Times New Roman" w:hAnsi="Times New Roman" w:cs="Times New Roman"/>
          <w:sz w:val="24"/>
          <w:szCs w:val="24"/>
        </w:rPr>
        <w:t xml:space="preserve"> professor</w:t>
      </w:r>
      <w:r w:rsidR="00D60075" w:rsidRPr="00F66A43">
        <w:rPr>
          <w:rFonts w:ascii="Times New Roman" w:hAnsi="Times New Roman" w:cs="Times New Roman"/>
          <w:sz w:val="24"/>
          <w:szCs w:val="24"/>
        </w:rPr>
        <w:t xml:space="preserve"> </w:t>
      </w:r>
      <w:proofErr w:type="spellStart"/>
      <w:r w:rsidR="00C60EA4">
        <w:rPr>
          <w:rFonts w:ascii="Times New Roman" w:hAnsi="Times New Roman" w:cs="Times New Roman"/>
          <w:sz w:val="24"/>
          <w:szCs w:val="24"/>
        </w:rPr>
        <w:t>Dr.</w:t>
      </w:r>
      <w:proofErr w:type="spellEnd"/>
      <w:r w:rsidR="00C60EA4">
        <w:rPr>
          <w:rFonts w:ascii="Times New Roman" w:hAnsi="Times New Roman" w:cs="Times New Roman"/>
          <w:sz w:val="24"/>
          <w:szCs w:val="24"/>
        </w:rPr>
        <w:t xml:space="preserve"> </w:t>
      </w:r>
      <w:r w:rsidR="006A3230">
        <w:rPr>
          <w:rFonts w:ascii="Times New Roman" w:hAnsi="Times New Roman" w:cs="Times New Roman"/>
          <w:sz w:val="24"/>
          <w:szCs w:val="24"/>
        </w:rPr>
        <w:t>Salma Karim</w:t>
      </w:r>
      <w:r w:rsidR="00A65D69" w:rsidRPr="00F66A43">
        <w:rPr>
          <w:rFonts w:ascii="Times New Roman" w:hAnsi="Times New Roman" w:cs="Times New Roman"/>
          <w:sz w:val="24"/>
          <w:szCs w:val="24"/>
        </w:rPr>
        <w:t xml:space="preserve"> for her continuous</w:t>
      </w:r>
      <w:r w:rsidR="00D60075" w:rsidRPr="00F66A43">
        <w:rPr>
          <w:rFonts w:ascii="Times New Roman" w:hAnsi="Times New Roman" w:cs="Times New Roman"/>
          <w:sz w:val="24"/>
          <w:szCs w:val="24"/>
        </w:rPr>
        <w:t xml:space="preserve"> support and </w:t>
      </w:r>
      <w:r w:rsidR="00A65D69" w:rsidRPr="00F66A43">
        <w:rPr>
          <w:rFonts w:ascii="Times New Roman" w:hAnsi="Times New Roman" w:cs="Times New Roman"/>
          <w:sz w:val="24"/>
          <w:szCs w:val="24"/>
        </w:rPr>
        <w:t>supervision regarding the completion of my internship report.</w:t>
      </w:r>
      <w:r w:rsidR="00D60075" w:rsidRPr="00F66A43">
        <w:rPr>
          <w:rFonts w:ascii="Times New Roman" w:hAnsi="Times New Roman" w:cs="Times New Roman"/>
          <w:sz w:val="24"/>
          <w:szCs w:val="24"/>
        </w:rPr>
        <w:t xml:space="preserve"> Besides I would also like to thank to all my teachers in UIU whose advices and </w:t>
      </w:r>
      <w:r w:rsidR="003C3361" w:rsidRPr="00F66A43">
        <w:rPr>
          <w:rFonts w:ascii="Times New Roman" w:hAnsi="Times New Roman" w:cs="Times New Roman"/>
          <w:sz w:val="24"/>
          <w:szCs w:val="24"/>
        </w:rPr>
        <w:t>suggestion</w:t>
      </w:r>
      <w:r w:rsidR="00D60075" w:rsidRPr="00F66A43">
        <w:rPr>
          <w:rFonts w:ascii="Times New Roman" w:hAnsi="Times New Roman" w:cs="Times New Roman"/>
          <w:sz w:val="24"/>
          <w:szCs w:val="24"/>
        </w:rPr>
        <w:t xml:space="preserve">s have proved to be priceless and useful during my internship program. </w:t>
      </w:r>
    </w:p>
    <w:p w:rsidR="00617C8D" w:rsidRPr="00F66A43" w:rsidRDefault="00A65D6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It was my utmost pleasure </w:t>
      </w:r>
      <w:r w:rsidR="00D60075" w:rsidRPr="00F66A43">
        <w:rPr>
          <w:rFonts w:ascii="Times New Roman" w:hAnsi="Times New Roman" w:cs="Times New Roman"/>
          <w:sz w:val="24"/>
          <w:szCs w:val="24"/>
        </w:rPr>
        <w:t xml:space="preserve">to work at </w:t>
      </w:r>
      <w:r w:rsidR="00583CF6" w:rsidRPr="00F66A43">
        <w:rPr>
          <w:rFonts w:ascii="Times New Roman" w:hAnsi="Times New Roman" w:cs="Times New Roman"/>
          <w:sz w:val="24"/>
          <w:szCs w:val="24"/>
        </w:rPr>
        <w:t>ACNABIN Chartered Accountants</w:t>
      </w:r>
      <w:r w:rsidR="006A3230">
        <w:rPr>
          <w:rFonts w:ascii="Times New Roman" w:hAnsi="Times New Roman" w:cs="Times New Roman"/>
          <w:sz w:val="24"/>
          <w:szCs w:val="24"/>
        </w:rPr>
        <w:t xml:space="preserve"> </w:t>
      </w:r>
      <w:r w:rsidR="006A3230" w:rsidRPr="0040011B">
        <w:rPr>
          <w:rFonts w:ascii="Times New Roman" w:hAnsi="Times New Roman" w:cs="Times New Roman"/>
          <w:sz w:val="24"/>
          <w:szCs w:val="24"/>
        </w:rPr>
        <w:t>firm</w:t>
      </w:r>
      <w:r w:rsidR="00583CF6" w:rsidRPr="00F66A43">
        <w:rPr>
          <w:rFonts w:ascii="Times New Roman" w:hAnsi="Times New Roman" w:cs="Times New Roman"/>
          <w:sz w:val="24"/>
          <w:szCs w:val="24"/>
        </w:rPr>
        <w:t xml:space="preserve"> where I got</w:t>
      </w:r>
      <w:r w:rsidR="00D60075" w:rsidRPr="00F66A43">
        <w:rPr>
          <w:rFonts w:ascii="Times New Roman" w:hAnsi="Times New Roman" w:cs="Times New Roman"/>
          <w:sz w:val="24"/>
          <w:szCs w:val="24"/>
        </w:rPr>
        <w:t xml:space="preserve"> the opportunity to apply the knowledge that I ha</w:t>
      </w:r>
      <w:r w:rsidR="00C60EA4">
        <w:rPr>
          <w:rFonts w:ascii="Times New Roman" w:hAnsi="Times New Roman" w:cs="Times New Roman"/>
          <w:sz w:val="24"/>
          <w:szCs w:val="24"/>
        </w:rPr>
        <w:t>d accumulated over the past three and half</w:t>
      </w:r>
      <w:r w:rsidR="00D60075" w:rsidRPr="00F66A43">
        <w:rPr>
          <w:rFonts w:ascii="Times New Roman" w:hAnsi="Times New Roman" w:cs="Times New Roman"/>
          <w:sz w:val="24"/>
          <w:szCs w:val="24"/>
        </w:rPr>
        <w:t xml:space="preserve"> years during the BBA programme. </w:t>
      </w:r>
      <w:r w:rsidR="003C3361" w:rsidRPr="00F66A43">
        <w:rPr>
          <w:rFonts w:ascii="Times New Roman" w:hAnsi="Times New Roman" w:cs="Times New Roman"/>
          <w:sz w:val="24"/>
          <w:szCs w:val="24"/>
        </w:rPr>
        <w:t>My deepest appreciation goes to honourable</w:t>
      </w:r>
      <w:r w:rsidR="00583CF6" w:rsidRPr="00F66A43">
        <w:rPr>
          <w:rFonts w:ascii="Times New Roman" w:hAnsi="Times New Roman" w:cs="Times New Roman"/>
          <w:sz w:val="24"/>
          <w:szCs w:val="24"/>
        </w:rPr>
        <w:t xml:space="preserve"> Director of ACNABIN Mr.</w:t>
      </w:r>
      <w:r w:rsidR="003C3361" w:rsidRPr="00F66A43">
        <w:rPr>
          <w:rFonts w:ascii="Times New Roman" w:hAnsi="Times New Roman" w:cs="Times New Roman"/>
          <w:sz w:val="24"/>
          <w:szCs w:val="24"/>
        </w:rPr>
        <w:t xml:space="preserve"> </w:t>
      </w:r>
      <w:r w:rsidR="00571169">
        <w:rPr>
          <w:rFonts w:ascii="Times New Roman" w:hAnsi="Times New Roman" w:cs="Times New Roman"/>
          <w:sz w:val="24"/>
          <w:szCs w:val="24"/>
        </w:rPr>
        <w:t>Mahmu</w:t>
      </w:r>
      <w:r w:rsidR="00583CF6" w:rsidRPr="00F66A43">
        <w:rPr>
          <w:rFonts w:ascii="Times New Roman" w:hAnsi="Times New Roman" w:cs="Times New Roman"/>
          <w:sz w:val="24"/>
          <w:szCs w:val="24"/>
        </w:rPr>
        <w:t>dur Rahman</w:t>
      </w:r>
      <w:r w:rsidR="00571169">
        <w:rPr>
          <w:rFonts w:ascii="Times New Roman" w:hAnsi="Times New Roman" w:cs="Times New Roman"/>
          <w:sz w:val="24"/>
          <w:szCs w:val="24"/>
        </w:rPr>
        <w:t xml:space="preserve"> </w:t>
      </w:r>
      <w:proofErr w:type="spellStart"/>
      <w:r w:rsidR="00571169">
        <w:rPr>
          <w:rFonts w:ascii="Times New Roman" w:hAnsi="Times New Roman" w:cs="Times New Roman"/>
          <w:sz w:val="24"/>
          <w:szCs w:val="24"/>
        </w:rPr>
        <w:t>Shahed</w:t>
      </w:r>
      <w:proofErr w:type="spellEnd"/>
      <w:r w:rsidR="00583CF6" w:rsidRPr="00F66A43">
        <w:rPr>
          <w:rFonts w:ascii="Times New Roman" w:hAnsi="Times New Roman" w:cs="Times New Roman"/>
          <w:sz w:val="24"/>
          <w:szCs w:val="24"/>
        </w:rPr>
        <w:t xml:space="preserve"> FCA for giving me the opportunity to be a part of audit team of </w:t>
      </w:r>
      <w:r w:rsidR="0040011B" w:rsidRPr="00F66A43">
        <w:rPr>
          <w:rFonts w:ascii="Times New Roman" w:hAnsi="Times New Roman" w:cs="Times New Roman"/>
          <w:sz w:val="24"/>
          <w:szCs w:val="24"/>
        </w:rPr>
        <w:t>ISA</w:t>
      </w:r>
      <w:r w:rsidR="0040011B">
        <w:rPr>
          <w:rFonts w:ascii="Times New Roman" w:hAnsi="Times New Roman" w:cs="Times New Roman"/>
          <w:sz w:val="24"/>
          <w:szCs w:val="24"/>
        </w:rPr>
        <w:t xml:space="preserve">TL </w:t>
      </w:r>
      <w:r w:rsidR="0040011B" w:rsidRPr="0040011B">
        <w:rPr>
          <w:rFonts w:ascii="Times New Roman" w:hAnsi="Times New Roman" w:cs="Times New Roman"/>
          <w:sz w:val="24"/>
          <w:szCs w:val="24"/>
        </w:rPr>
        <w:t>(</w:t>
      </w:r>
      <w:proofErr w:type="spellStart"/>
      <w:r w:rsidR="006A3230" w:rsidRPr="0040011B">
        <w:rPr>
          <w:rFonts w:ascii="Times New Roman" w:hAnsi="Times New Roman" w:cs="Times New Roman"/>
          <w:sz w:val="24"/>
          <w:szCs w:val="24"/>
        </w:rPr>
        <w:t>Ispahani</w:t>
      </w:r>
      <w:proofErr w:type="spellEnd"/>
      <w:r w:rsidR="006A3230" w:rsidRPr="0040011B">
        <w:rPr>
          <w:rFonts w:ascii="Times New Roman" w:hAnsi="Times New Roman" w:cs="Times New Roman"/>
          <w:sz w:val="24"/>
          <w:szCs w:val="24"/>
        </w:rPr>
        <w:t xml:space="preserve"> Summit Alliance Terminals Limited</w:t>
      </w:r>
      <w:r w:rsidR="006A3230">
        <w:rPr>
          <w:rFonts w:ascii="Times New Roman" w:hAnsi="Times New Roman" w:cs="Times New Roman"/>
          <w:sz w:val="24"/>
          <w:szCs w:val="24"/>
        </w:rPr>
        <w:t>)</w:t>
      </w:r>
      <w:r w:rsidR="00571169">
        <w:rPr>
          <w:rFonts w:ascii="Times New Roman" w:hAnsi="Times New Roman" w:cs="Times New Roman"/>
          <w:sz w:val="24"/>
          <w:szCs w:val="24"/>
        </w:rPr>
        <w:t xml:space="preserve"> for annual audit for the period of</w:t>
      </w:r>
      <w:r w:rsidR="00583CF6" w:rsidRPr="00F66A43">
        <w:rPr>
          <w:rFonts w:ascii="Times New Roman" w:hAnsi="Times New Roman" w:cs="Times New Roman"/>
          <w:sz w:val="24"/>
          <w:szCs w:val="24"/>
        </w:rPr>
        <w:t xml:space="preserve"> </w:t>
      </w:r>
      <w:r w:rsidR="007D2EC8" w:rsidRPr="00F66A43">
        <w:rPr>
          <w:rFonts w:ascii="Times New Roman" w:hAnsi="Times New Roman" w:cs="Times New Roman"/>
          <w:sz w:val="24"/>
          <w:szCs w:val="24"/>
        </w:rPr>
        <w:t xml:space="preserve">July </w:t>
      </w:r>
      <w:r w:rsidR="00583CF6" w:rsidRPr="00F66A43">
        <w:rPr>
          <w:rFonts w:ascii="Times New Roman" w:hAnsi="Times New Roman" w:cs="Times New Roman"/>
          <w:sz w:val="24"/>
          <w:szCs w:val="24"/>
        </w:rPr>
        <w:t>2018-</w:t>
      </w:r>
      <w:r w:rsidR="007D2EC8" w:rsidRPr="00F66A43">
        <w:rPr>
          <w:rFonts w:ascii="Times New Roman" w:hAnsi="Times New Roman" w:cs="Times New Roman"/>
          <w:sz w:val="24"/>
          <w:szCs w:val="24"/>
        </w:rPr>
        <w:t xml:space="preserve">June </w:t>
      </w:r>
      <w:r w:rsidR="00583CF6" w:rsidRPr="00F66A43">
        <w:rPr>
          <w:rFonts w:ascii="Times New Roman" w:hAnsi="Times New Roman" w:cs="Times New Roman"/>
          <w:sz w:val="24"/>
          <w:szCs w:val="24"/>
        </w:rPr>
        <w:t xml:space="preserve">2019. </w:t>
      </w:r>
    </w:p>
    <w:p w:rsidR="000849B9" w:rsidRPr="00F66A43" w:rsidRDefault="000849B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 </w:t>
      </w:r>
      <w:r w:rsidR="000C352A" w:rsidRPr="00F66A43">
        <w:rPr>
          <w:rFonts w:ascii="Times New Roman" w:hAnsi="Times New Roman" w:cs="Times New Roman"/>
          <w:sz w:val="24"/>
          <w:szCs w:val="24"/>
        </w:rPr>
        <w:t>addition,</w:t>
      </w:r>
      <w:r w:rsidRPr="00F66A43">
        <w:rPr>
          <w:rFonts w:ascii="Times New Roman" w:hAnsi="Times New Roman" w:cs="Times New Roman"/>
          <w:sz w:val="24"/>
          <w:szCs w:val="24"/>
        </w:rPr>
        <w:t xml:space="preserve"> I also </w:t>
      </w:r>
      <w:r w:rsidR="000C352A" w:rsidRPr="00F66A43">
        <w:rPr>
          <w:rFonts w:ascii="Times New Roman" w:hAnsi="Times New Roman" w:cs="Times New Roman"/>
          <w:sz w:val="24"/>
          <w:szCs w:val="24"/>
        </w:rPr>
        <w:t>thank our</w:t>
      </w:r>
      <w:r w:rsidRPr="00F66A43">
        <w:rPr>
          <w:rFonts w:ascii="Times New Roman" w:hAnsi="Times New Roman" w:cs="Times New Roman"/>
          <w:sz w:val="24"/>
          <w:szCs w:val="24"/>
        </w:rPr>
        <w:t xml:space="preserve"> audit team supervisor Md. Golam </w:t>
      </w:r>
      <w:proofErr w:type="spellStart"/>
      <w:r w:rsidR="000C352A" w:rsidRPr="00F66A43">
        <w:rPr>
          <w:rFonts w:ascii="Times New Roman" w:hAnsi="Times New Roman" w:cs="Times New Roman"/>
          <w:sz w:val="24"/>
          <w:szCs w:val="24"/>
        </w:rPr>
        <w:t>Kibriya</w:t>
      </w:r>
      <w:proofErr w:type="spellEnd"/>
      <w:r w:rsidR="000C352A" w:rsidRPr="00F66A43">
        <w:rPr>
          <w:rFonts w:ascii="Times New Roman" w:hAnsi="Times New Roman" w:cs="Times New Roman"/>
          <w:sz w:val="24"/>
          <w:szCs w:val="24"/>
        </w:rPr>
        <w:t xml:space="preserve"> and job in charges Md. Abdullah Al </w:t>
      </w:r>
      <w:proofErr w:type="spellStart"/>
      <w:r w:rsidR="000C352A" w:rsidRPr="00F66A43">
        <w:rPr>
          <w:rFonts w:ascii="Times New Roman" w:hAnsi="Times New Roman" w:cs="Times New Roman"/>
          <w:sz w:val="24"/>
          <w:szCs w:val="24"/>
        </w:rPr>
        <w:t>Sayem</w:t>
      </w:r>
      <w:proofErr w:type="spellEnd"/>
      <w:r w:rsidR="000C352A" w:rsidRPr="00F66A43">
        <w:rPr>
          <w:rFonts w:ascii="Times New Roman" w:hAnsi="Times New Roman" w:cs="Times New Roman"/>
          <w:sz w:val="24"/>
          <w:szCs w:val="24"/>
        </w:rPr>
        <w:t xml:space="preserve"> for</w:t>
      </w:r>
      <w:r w:rsidRPr="00F66A43">
        <w:rPr>
          <w:rFonts w:ascii="Times New Roman" w:hAnsi="Times New Roman" w:cs="Times New Roman"/>
          <w:sz w:val="24"/>
          <w:szCs w:val="24"/>
        </w:rPr>
        <w:t xml:space="preserve"> their s</w:t>
      </w:r>
      <w:r w:rsidR="000C352A" w:rsidRPr="00F66A43">
        <w:rPr>
          <w:rFonts w:ascii="Times New Roman" w:hAnsi="Times New Roman" w:cs="Times New Roman"/>
          <w:sz w:val="24"/>
          <w:szCs w:val="24"/>
        </w:rPr>
        <w:t>upport during my</w:t>
      </w:r>
      <w:r w:rsidRPr="00F66A43">
        <w:rPr>
          <w:rFonts w:ascii="Times New Roman" w:hAnsi="Times New Roman" w:cs="Times New Roman"/>
          <w:sz w:val="24"/>
          <w:szCs w:val="24"/>
        </w:rPr>
        <w:t xml:space="preserve"> internship period. </w:t>
      </w:r>
      <w:r w:rsidR="00C63A88" w:rsidRPr="00C63A88">
        <w:rPr>
          <w:rFonts w:ascii="Times New Roman" w:hAnsi="Times New Roman" w:cs="Times New Roman"/>
          <w:sz w:val="24"/>
          <w:szCs w:val="24"/>
          <w:shd w:val="clear" w:color="auto" w:fill="FFFFFF"/>
        </w:rPr>
        <w:t>It would not have been possible for me to complete my internship program successfully without the help of these kind-hearted people.</w:t>
      </w:r>
    </w:p>
    <w:p w:rsidR="00617C8D" w:rsidRPr="00F66A43" w:rsidRDefault="00B54735"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Last but not the least, I am grateful to the</w:t>
      </w:r>
      <w:r w:rsidR="007D2EC8" w:rsidRPr="00F66A43">
        <w:rPr>
          <w:rFonts w:ascii="Times New Roman" w:hAnsi="Times New Roman" w:cs="Times New Roman"/>
          <w:sz w:val="24"/>
          <w:szCs w:val="24"/>
        </w:rPr>
        <w:t xml:space="preserve"> Director</w:t>
      </w:r>
      <w:r w:rsidRPr="00F66A43">
        <w:rPr>
          <w:rFonts w:ascii="Times New Roman" w:hAnsi="Times New Roman" w:cs="Times New Roman"/>
          <w:sz w:val="24"/>
          <w:szCs w:val="24"/>
        </w:rPr>
        <w:t xml:space="preserve"> of Career Counselling </w:t>
      </w:r>
      <w:r w:rsidR="007D2EC8" w:rsidRPr="00F66A43">
        <w:rPr>
          <w:rFonts w:ascii="Times New Roman" w:hAnsi="Times New Roman" w:cs="Times New Roman"/>
          <w:sz w:val="24"/>
          <w:szCs w:val="24"/>
        </w:rPr>
        <w:t>Centre</w:t>
      </w:r>
      <w:r w:rsidRPr="00F66A43">
        <w:rPr>
          <w:rFonts w:ascii="Times New Roman" w:hAnsi="Times New Roman" w:cs="Times New Roman"/>
          <w:sz w:val="24"/>
          <w:szCs w:val="24"/>
        </w:rPr>
        <w:t xml:space="preserve"> (CCC) in UIU</w:t>
      </w:r>
      <w:r w:rsidR="007D2EC8" w:rsidRPr="00F66A43">
        <w:rPr>
          <w:rFonts w:ascii="Times New Roman" w:hAnsi="Times New Roman" w:cs="Times New Roman"/>
          <w:sz w:val="24"/>
          <w:szCs w:val="24"/>
        </w:rPr>
        <w:t xml:space="preserve"> Mr. </w:t>
      </w:r>
      <w:proofErr w:type="spellStart"/>
      <w:r w:rsidR="007D2EC8" w:rsidRPr="00F66A43">
        <w:rPr>
          <w:rFonts w:ascii="Times New Roman" w:hAnsi="Times New Roman" w:cs="Times New Roman"/>
          <w:sz w:val="24"/>
          <w:szCs w:val="24"/>
        </w:rPr>
        <w:t>Manjurul</w:t>
      </w:r>
      <w:proofErr w:type="spellEnd"/>
      <w:r w:rsidR="007D2EC8" w:rsidRPr="00F66A43">
        <w:rPr>
          <w:rFonts w:ascii="Times New Roman" w:hAnsi="Times New Roman" w:cs="Times New Roman"/>
          <w:sz w:val="24"/>
          <w:szCs w:val="24"/>
        </w:rPr>
        <w:t xml:space="preserve"> </w:t>
      </w:r>
      <w:proofErr w:type="spellStart"/>
      <w:r w:rsidR="007D2EC8" w:rsidRPr="00F66A43">
        <w:rPr>
          <w:rFonts w:ascii="Times New Roman" w:hAnsi="Times New Roman" w:cs="Times New Roman"/>
          <w:sz w:val="24"/>
          <w:szCs w:val="24"/>
        </w:rPr>
        <w:t>Haque</w:t>
      </w:r>
      <w:proofErr w:type="spellEnd"/>
      <w:r w:rsidR="0094514C">
        <w:rPr>
          <w:rFonts w:ascii="Times New Roman" w:hAnsi="Times New Roman" w:cs="Times New Roman"/>
          <w:sz w:val="24"/>
          <w:szCs w:val="24"/>
        </w:rPr>
        <w:t xml:space="preserve"> Khan</w:t>
      </w:r>
      <w:r w:rsidR="007D2EC8" w:rsidRPr="00F66A43">
        <w:rPr>
          <w:rFonts w:ascii="Times New Roman" w:hAnsi="Times New Roman" w:cs="Times New Roman"/>
          <w:sz w:val="24"/>
          <w:szCs w:val="24"/>
        </w:rPr>
        <w:t xml:space="preserve"> and senior executive Mr. </w:t>
      </w:r>
      <w:proofErr w:type="spellStart"/>
      <w:r w:rsidR="007D2EC8" w:rsidRPr="00F66A43">
        <w:rPr>
          <w:rFonts w:ascii="Times New Roman" w:hAnsi="Times New Roman" w:cs="Times New Roman"/>
          <w:sz w:val="24"/>
          <w:szCs w:val="24"/>
        </w:rPr>
        <w:t>Aminul</w:t>
      </w:r>
      <w:proofErr w:type="spellEnd"/>
      <w:r w:rsidR="007D2EC8" w:rsidRPr="00F66A43">
        <w:rPr>
          <w:rFonts w:ascii="Times New Roman" w:hAnsi="Times New Roman" w:cs="Times New Roman"/>
          <w:sz w:val="24"/>
          <w:szCs w:val="24"/>
        </w:rPr>
        <w:t xml:space="preserve"> Islam for supporting me to learn and reach out to the real business world. To conclude, I would like to thank Almighty God for providing me the strength and knowledge to make this </w:t>
      </w:r>
      <w:r w:rsidR="00892D16" w:rsidRPr="00F66A43">
        <w:rPr>
          <w:rFonts w:ascii="Times New Roman" w:hAnsi="Times New Roman" w:cs="Times New Roman"/>
          <w:sz w:val="24"/>
          <w:szCs w:val="24"/>
        </w:rPr>
        <w:t>report possible</w:t>
      </w:r>
      <w:r w:rsidR="007D2EC8" w:rsidRPr="00F66A43">
        <w:rPr>
          <w:rFonts w:ascii="Times New Roman" w:hAnsi="Times New Roman" w:cs="Times New Roman"/>
          <w:sz w:val="24"/>
          <w:szCs w:val="24"/>
        </w:rPr>
        <w:t xml:space="preserve">. </w:t>
      </w:r>
    </w:p>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AC70C0" w:rsidRDefault="00AC70C0"/>
    <w:p w:rsidR="0017405E" w:rsidRDefault="0017405E">
      <w:r>
        <w:rPr>
          <w:noProof/>
          <w:lang w:eastAsia="en-SG" w:bidi="ar-S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752600" cy="4095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1752600" cy="40957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43C34" w:rsidRPr="000F15ED" w:rsidRDefault="00C43C34" w:rsidP="0017405E">
                            <w:pPr>
                              <w:jc w:val="center"/>
                              <w:rPr>
                                <w:rFonts w:ascii="Arial Rounded MT Bold" w:hAnsi="Arial Rounded MT Bold" w:cs="Tahoma"/>
                                <w:color w:val="ED7D31" w:themeColor="accent2"/>
                                <w:sz w:val="36"/>
                                <w:szCs w:val="36"/>
                              </w:rPr>
                            </w:pPr>
                            <w:r w:rsidRPr="000F15ED">
                              <w:rPr>
                                <w:rFonts w:ascii="Arial Rounded MT Bold" w:hAnsi="Arial Rounded MT Bold" w:cs="Tahoma"/>
                                <w:color w:val="ED7D31" w:themeColor="accent2"/>
                                <w:sz w:val="36"/>
                                <w:szCs w:val="36"/>
                              </w:rPr>
                              <w:t>Declaration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9" style="position:absolute;margin-left:0;margin-top:0;width:138pt;height:32.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" fillcolor="#c5e0b3 [1305]" strokecolor="#1f4d78 [1604]" strokeweight="1pt">
                <v:stroke joinstyle="miter"/>
                <v:textbox>
                  <w:txbxContent>
                    <w:p w:rsidR="00C43C34" w:rsidRPr="000F15ED" w:rsidRDefault="00C43C34" w:rsidP="0017405E">
                      <w:pPr>
                        <w:jc w:val="center"/>
                        <w:rPr>
                          <w:rFonts w:ascii="Arial Rounded MT Bold" w:hAnsi="Arial Rounded MT Bold" w:cs="Tahoma"/>
                          <w:color w:val="ED7D31" w:themeColor="accent2"/>
                          <w:sz w:val="36"/>
                          <w:szCs w:val="36"/>
                        </w:rPr>
                      </w:pPr>
                      <w:r w:rsidRPr="000F15ED">
                        <w:rPr>
                          <w:rFonts w:ascii="Arial Rounded MT Bold" w:hAnsi="Arial Rounded MT Bold" w:cs="Tahoma"/>
                          <w:color w:val="ED7D31" w:themeColor="accent2"/>
                          <w:sz w:val="36"/>
                          <w:szCs w:val="36"/>
                        </w:rPr>
                        <w:t>Declaration</w:t>
                      </w:r>
                    </w:p>
                  </w:txbxContent>
                </v:textbox>
                <w10:wrap anchorx="margin"/>
              </v:roundrect>
            </w:pict>
          </mc:Fallback>
        </mc:AlternateContent>
      </w:r>
      <w:r>
        <w:t xml:space="preserve">                                                      </w:t>
      </w:r>
    </w:p>
    <w:p w:rsidR="0017405E" w:rsidRDefault="0017405E"/>
    <w:p w:rsidR="000F15ED" w:rsidRDefault="000F15ED" w:rsidP="0014284B">
      <w:pPr>
        <w:spacing w:line="276" w:lineRule="auto"/>
        <w:jc w:val="both"/>
        <w:rPr>
          <w:rFonts w:ascii="Times New Roman" w:hAnsi="Times New Roman" w:cs="Times New Roman"/>
          <w:sz w:val="24"/>
          <w:szCs w:val="24"/>
        </w:rPr>
      </w:pPr>
    </w:p>
    <w:p w:rsidR="00AC70C0" w:rsidRPr="0014284B" w:rsidRDefault="00AC70C0"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 xml:space="preserve">I, </w:t>
      </w:r>
      <w:proofErr w:type="spellStart"/>
      <w:r w:rsidRPr="0014284B">
        <w:rPr>
          <w:rFonts w:ascii="Times New Roman" w:hAnsi="Times New Roman" w:cs="Times New Roman"/>
          <w:sz w:val="24"/>
          <w:szCs w:val="24"/>
        </w:rPr>
        <w:t>Sanjoy</w:t>
      </w:r>
      <w:proofErr w:type="spellEnd"/>
      <w:r w:rsidRPr="0014284B">
        <w:rPr>
          <w:rFonts w:ascii="Times New Roman" w:hAnsi="Times New Roman" w:cs="Times New Roman"/>
          <w:sz w:val="24"/>
          <w:szCs w:val="24"/>
        </w:rPr>
        <w:t xml:space="preserve"> Sarkar</w:t>
      </w:r>
      <w:r w:rsidR="00B726C8" w:rsidRPr="0014284B">
        <w:rPr>
          <w:rFonts w:ascii="Times New Roman" w:hAnsi="Times New Roman" w:cs="Times New Roman"/>
          <w:sz w:val="24"/>
          <w:szCs w:val="24"/>
        </w:rPr>
        <w:t xml:space="preserve">, a </w:t>
      </w:r>
      <w:r w:rsidRPr="0014284B">
        <w:rPr>
          <w:rFonts w:ascii="Times New Roman" w:hAnsi="Times New Roman" w:cs="Times New Roman"/>
          <w:sz w:val="24"/>
          <w:szCs w:val="24"/>
        </w:rPr>
        <w:t>student of Bachelor of Business Administration</w:t>
      </w:r>
      <w:r w:rsidR="00B726C8" w:rsidRPr="0014284B">
        <w:rPr>
          <w:rFonts w:ascii="Times New Roman" w:hAnsi="Times New Roman" w:cs="Times New Roman"/>
          <w:sz w:val="24"/>
          <w:szCs w:val="24"/>
        </w:rPr>
        <w:t xml:space="preserve"> in Accounting Information System</w:t>
      </w:r>
      <w:r w:rsidR="006A3230" w:rsidRPr="0040011B">
        <w:rPr>
          <w:rFonts w:ascii="Times New Roman" w:hAnsi="Times New Roman" w:cs="Times New Roman"/>
          <w:sz w:val="24"/>
          <w:szCs w:val="24"/>
        </w:rPr>
        <w:t>s</w:t>
      </w:r>
      <w:r w:rsidR="00B726C8" w:rsidRPr="0014284B">
        <w:rPr>
          <w:rFonts w:ascii="Times New Roman" w:hAnsi="Times New Roman" w:cs="Times New Roman"/>
          <w:sz w:val="24"/>
          <w:szCs w:val="24"/>
        </w:rPr>
        <w:t>, bearing the ID: 114 162 003</w:t>
      </w:r>
      <w:r w:rsidRPr="0014284B">
        <w:rPr>
          <w:rFonts w:ascii="Times New Roman" w:hAnsi="Times New Roman" w:cs="Times New Roman"/>
          <w:sz w:val="24"/>
          <w:szCs w:val="24"/>
        </w:rPr>
        <w:t>, would like to declare that the internship report titled “</w:t>
      </w:r>
      <w:r w:rsidR="00B726C8" w:rsidRPr="0014284B">
        <w:rPr>
          <w:rFonts w:ascii="Times New Roman" w:hAnsi="Times New Roman" w:cs="Times New Roman"/>
          <w:sz w:val="24"/>
          <w:szCs w:val="24"/>
        </w:rPr>
        <w:t>The Audit Procedure in Bangladesh: An internship experience in ACNABIN</w:t>
      </w:r>
      <w:r w:rsidRPr="0014284B">
        <w:rPr>
          <w:rFonts w:ascii="Times New Roman" w:hAnsi="Times New Roman" w:cs="Times New Roman"/>
          <w:sz w:val="24"/>
          <w:szCs w:val="24"/>
        </w:rPr>
        <w:t>” has been prepare</w:t>
      </w:r>
      <w:r w:rsidR="00B726C8" w:rsidRPr="0014284B">
        <w:rPr>
          <w:rFonts w:ascii="Times New Roman" w:hAnsi="Times New Roman" w:cs="Times New Roman"/>
          <w:sz w:val="24"/>
          <w:szCs w:val="24"/>
        </w:rPr>
        <w:t>d</w:t>
      </w:r>
      <w:r w:rsidRPr="0014284B">
        <w:rPr>
          <w:rFonts w:ascii="Times New Roman" w:hAnsi="Times New Roman" w:cs="Times New Roman"/>
          <w:sz w:val="24"/>
          <w:szCs w:val="24"/>
        </w:rPr>
        <w:t xml:space="preserve"> solely by me</w:t>
      </w:r>
      <w:r w:rsidR="00B726C8" w:rsidRPr="0014284B">
        <w:rPr>
          <w:rFonts w:ascii="Times New Roman" w:hAnsi="Times New Roman" w:cs="Times New Roman"/>
          <w:sz w:val="24"/>
          <w:szCs w:val="24"/>
        </w:rPr>
        <w:t xml:space="preserve"> after the completion of the internship program at ACNABIN Chartered Accountants</w:t>
      </w:r>
      <w:r w:rsidRPr="0014284B">
        <w:rPr>
          <w:rFonts w:ascii="Times New Roman" w:hAnsi="Times New Roman" w:cs="Times New Roman"/>
          <w:sz w:val="24"/>
          <w:szCs w:val="24"/>
        </w:rPr>
        <w:t xml:space="preserve"> under th</w:t>
      </w:r>
      <w:r w:rsidR="00B726C8" w:rsidRPr="0014284B">
        <w:rPr>
          <w:rFonts w:ascii="Times New Roman" w:hAnsi="Times New Roman" w:cs="Times New Roman"/>
          <w:sz w:val="24"/>
          <w:szCs w:val="24"/>
        </w:rPr>
        <w:t>e supervision of my supervisor</w:t>
      </w:r>
      <w:r w:rsidR="006A3230">
        <w:rPr>
          <w:rFonts w:ascii="Times New Roman" w:hAnsi="Times New Roman" w:cs="Times New Roman"/>
          <w:sz w:val="24"/>
          <w:szCs w:val="24"/>
        </w:rPr>
        <w:t xml:space="preserve"> professor</w:t>
      </w:r>
      <w:r w:rsidR="00B726C8" w:rsidRPr="0014284B">
        <w:rPr>
          <w:rFonts w:ascii="Times New Roman" w:hAnsi="Times New Roman" w:cs="Times New Roman"/>
          <w:sz w:val="24"/>
          <w:szCs w:val="24"/>
        </w:rPr>
        <w:t xml:space="preserve"> </w:t>
      </w:r>
      <w:proofErr w:type="spellStart"/>
      <w:r w:rsidR="00C60EA4">
        <w:rPr>
          <w:rFonts w:ascii="Times New Roman" w:hAnsi="Times New Roman" w:cs="Times New Roman"/>
          <w:sz w:val="24"/>
          <w:szCs w:val="24"/>
        </w:rPr>
        <w:t>Dr.</w:t>
      </w:r>
      <w:proofErr w:type="spellEnd"/>
      <w:r w:rsidR="00C60EA4">
        <w:rPr>
          <w:rFonts w:ascii="Times New Roman" w:hAnsi="Times New Roman" w:cs="Times New Roman"/>
          <w:sz w:val="24"/>
          <w:szCs w:val="24"/>
        </w:rPr>
        <w:t xml:space="preserve"> </w:t>
      </w:r>
      <w:r w:rsidR="006A3230">
        <w:rPr>
          <w:rFonts w:ascii="Times New Roman" w:hAnsi="Times New Roman" w:cs="Times New Roman"/>
          <w:sz w:val="24"/>
          <w:szCs w:val="24"/>
        </w:rPr>
        <w:t>Salma Karim</w:t>
      </w:r>
      <w:r w:rsidRPr="0014284B">
        <w:rPr>
          <w:rFonts w:ascii="Times New Roman" w:hAnsi="Times New Roman" w:cs="Times New Roman"/>
          <w:sz w:val="24"/>
          <w:szCs w:val="24"/>
        </w:rPr>
        <w:t xml:space="preserve">, School of Business and Economics, </w:t>
      </w:r>
      <w:r w:rsidR="00B726C8" w:rsidRPr="0014284B">
        <w:rPr>
          <w:rFonts w:ascii="Times New Roman" w:hAnsi="Times New Roman" w:cs="Times New Roman"/>
          <w:sz w:val="24"/>
          <w:szCs w:val="24"/>
        </w:rPr>
        <w:t xml:space="preserve">United International University. </w:t>
      </w:r>
    </w:p>
    <w:p w:rsidR="00BE79D0" w:rsidRPr="0014284B" w:rsidRDefault="00BE79D0"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P</w:t>
      </w:r>
      <w:r w:rsidR="00B726C8" w:rsidRPr="0014284B">
        <w:rPr>
          <w:rFonts w:ascii="Times New Roman" w:hAnsi="Times New Roman" w:cs="Times New Roman"/>
          <w:sz w:val="24"/>
          <w:szCs w:val="24"/>
        </w:rPr>
        <w:t>reparation of this report</w:t>
      </w:r>
      <w:r w:rsidRPr="0014284B">
        <w:rPr>
          <w:rFonts w:ascii="Times New Roman" w:hAnsi="Times New Roman" w:cs="Times New Roman"/>
          <w:sz w:val="24"/>
          <w:szCs w:val="24"/>
        </w:rPr>
        <w:t xml:space="preserve"> </w:t>
      </w:r>
      <w:r w:rsidR="009D1E6D" w:rsidRPr="0014284B">
        <w:rPr>
          <w:rFonts w:ascii="Times New Roman" w:hAnsi="Times New Roman" w:cs="Times New Roman"/>
          <w:sz w:val="24"/>
          <w:szCs w:val="24"/>
        </w:rPr>
        <w:t>h</w:t>
      </w:r>
      <w:r w:rsidRPr="0014284B">
        <w:rPr>
          <w:rFonts w:ascii="Times New Roman" w:hAnsi="Times New Roman" w:cs="Times New Roman"/>
          <w:sz w:val="24"/>
          <w:szCs w:val="24"/>
        </w:rPr>
        <w:t xml:space="preserve">as enhanced my knowledge and skill </w:t>
      </w:r>
      <w:r w:rsidR="006A3230">
        <w:rPr>
          <w:rFonts w:ascii="Times New Roman" w:hAnsi="Times New Roman" w:cs="Times New Roman"/>
          <w:sz w:val="24"/>
          <w:szCs w:val="24"/>
        </w:rPr>
        <w:t>on the professional level and ga</w:t>
      </w:r>
      <w:r w:rsidRPr="0014284B">
        <w:rPr>
          <w:rFonts w:ascii="Times New Roman" w:hAnsi="Times New Roman" w:cs="Times New Roman"/>
          <w:sz w:val="24"/>
          <w:szCs w:val="24"/>
        </w:rPr>
        <w:t>ve me the opportunity to blend theoretical knowledge and practical experience. I did also enjoy to prepare this report and I express my gratitude for having been given the op</w:t>
      </w:r>
      <w:r w:rsidR="009D1E6D" w:rsidRPr="0014284B">
        <w:rPr>
          <w:rFonts w:ascii="Times New Roman" w:hAnsi="Times New Roman" w:cs="Times New Roman"/>
          <w:sz w:val="24"/>
          <w:szCs w:val="24"/>
        </w:rPr>
        <w:t xml:space="preserve">portunity to prepare it. </w:t>
      </w:r>
    </w:p>
    <w:p w:rsidR="0014284B" w:rsidRDefault="00BE79D0"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I furth</w:t>
      </w:r>
      <w:r w:rsidR="006A3230">
        <w:rPr>
          <w:rFonts w:ascii="Times New Roman" w:hAnsi="Times New Roman" w:cs="Times New Roman"/>
          <w:sz w:val="24"/>
          <w:szCs w:val="24"/>
        </w:rPr>
        <w:t>er affirm that the work presented</w:t>
      </w:r>
      <w:r w:rsidRPr="0014284B">
        <w:rPr>
          <w:rFonts w:ascii="Times New Roman" w:hAnsi="Times New Roman" w:cs="Times New Roman"/>
          <w:sz w:val="24"/>
          <w:szCs w:val="24"/>
        </w:rPr>
        <w:t xml:space="preserve"> in the internship</w:t>
      </w:r>
      <w:r w:rsidR="009D1E6D" w:rsidRPr="0014284B">
        <w:rPr>
          <w:rFonts w:ascii="Times New Roman" w:hAnsi="Times New Roman" w:cs="Times New Roman"/>
          <w:sz w:val="24"/>
          <w:szCs w:val="24"/>
        </w:rPr>
        <w:t xml:space="preserve"> report</w:t>
      </w:r>
      <w:r w:rsidRPr="0014284B">
        <w:rPr>
          <w:rFonts w:ascii="Times New Roman" w:hAnsi="Times New Roman" w:cs="Times New Roman"/>
          <w:sz w:val="24"/>
          <w:szCs w:val="24"/>
        </w:rPr>
        <w:t xml:space="preserve"> is original and </w:t>
      </w:r>
      <w:r w:rsidR="009D1E6D" w:rsidRPr="0014284B">
        <w:rPr>
          <w:rFonts w:ascii="Times New Roman" w:hAnsi="Times New Roman" w:cs="Times New Roman"/>
          <w:sz w:val="24"/>
          <w:szCs w:val="24"/>
        </w:rPr>
        <w:t xml:space="preserve">it has only been prepared and submitted for academic purposes and it is a requisite for the completion of BBA in AIS at United International University. </w:t>
      </w:r>
    </w:p>
    <w:p w:rsidR="00B726C8" w:rsidRPr="0014284B" w:rsidRDefault="00BE79D0"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 xml:space="preserve">  </w:t>
      </w:r>
    </w:p>
    <w:p w:rsidR="00AC70C0" w:rsidRPr="0014284B" w:rsidRDefault="00AC70C0" w:rsidP="0014284B">
      <w:pPr>
        <w:spacing w:line="276" w:lineRule="auto"/>
        <w:jc w:val="both"/>
        <w:rPr>
          <w:rFonts w:ascii="Times New Roman" w:hAnsi="Times New Roman" w:cs="Times New Roman"/>
          <w:sz w:val="24"/>
          <w:szCs w:val="24"/>
        </w:rPr>
      </w:pPr>
    </w:p>
    <w:p w:rsidR="0017405E" w:rsidRPr="0014284B" w:rsidRDefault="009D1E6D" w:rsidP="0014284B">
      <w:pPr>
        <w:spacing w:line="276" w:lineRule="auto"/>
        <w:jc w:val="both"/>
        <w:rPr>
          <w:rFonts w:ascii="Times New Roman" w:hAnsi="Times New Roman" w:cs="Times New Roman"/>
          <w:sz w:val="24"/>
          <w:szCs w:val="24"/>
        </w:rPr>
      </w:pPr>
      <w:r w:rsidRPr="000F15ED">
        <w:rPr>
          <w:rFonts w:ascii="Times New Roman" w:hAnsi="Times New Roman" w:cs="Times New Roman"/>
          <w:b/>
          <w:sz w:val="28"/>
        </w:rPr>
        <w:t>---------------------------</w:t>
      </w:r>
      <w:r w:rsidR="0017405E" w:rsidRPr="000F15ED">
        <w:rPr>
          <w:rFonts w:ascii="Times New Roman" w:hAnsi="Times New Roman" w:cs="Times New Roman"/>
          <w:b/>
          <w:sz w:val="28"/>
        </w:rPr>
        <w:t>--------</w:t>
      </w:r>
      <w:r w:rsidR="0017405E" w:rsidRPr="000F15ED">
        <w:rPr>
          <w:rFonts w:ascii="Times New Roman" w:hAnsi="Times New Roman" w:cs="Times New Roman"/>
          <w:sz w:val="28"/>
        </w:rPr>
        <w:t xml:space="preserve"> </w:t>
      </w:r>
      <w:r w:rsidR="0017405E" w:rsidRPr="0014284B">
        <w:rPr>
          <w:rFonts w:ascii="Times New Roman" w:hAnsi="Times New Roman" w:cs="Times New Roman"/>
          <w:sz w:val="24"/>
          <w:szCs w:val="24"/>
        </w:rPr>
        <w:t xml:space="preserve">            </w:t>
      </w:r>
      <w:r w:rsidR="000F15ED">
        <w:rPr>
          <w:rFonts w:ascii="Times New Roman" w:hAnsi="Times New Roman" w:cs="Times New Roman"/>
          <w:sz w:val="24"/>
          <w:szCs w:val="24"/>
        </w:rPr>
        <w:t xml:space="preserve">                           </w:t>
      </w:r>
      <w:r w:rsidR="0017405E" w:rsidRPr="000F15ED">
        <w:rPr>
          <w:rFonts w:ascii="Times New Roman" w:hAnsi="Times New Roman" w:cs="Times New Roman"/>
          <w:b/>
          <w:sz w:val="28"/>
        </w:rPr>
        <w:t>-----</w:t>
      </w:r>
      <w:r w:rsidR="000F15ED">
        <w:rPr>
          <w:rFonts w:ascii="Times New Roman" w:hAnsi="Times New Roman" w:cs="Times New Roman"/>
          <w:b/>
          <w:sz w:val="28"/>
        </w:rPr>
        <w:t>--------------------------</w:t>
      </w:r>
      <w:r w:rsidR="0017405E" w:rsidRPr="0014284B">
        <w:rPr>
          <w:rFonts w:ascii="Times New Roman" w:hAnsi="Times New Roman" w:cs="Times New Roman"/>
          <w:sz w:val="24"/>
          <w:szCs w:val="24"/>
        </w:rPr>
        <w:t xml:space="preserve">                                                                                                                                    </w:t>
      </w:r>
    </w:p>
    <w:p w:rsidR="00AC70C0" w:rsidRPr="0014284B" w:rsidRDefault="0017405E" w:rsidP="0014284B">
      <w:pPr>
        <w:spacing w:line="276" w:lineRule="auto"/>
        <w:jc w:val="both"/>
        <w:rPr>
          <w:rFonts w:ascii="Times New Roman" w:hAnsi="Times New Roman" w:cs="Times New Roman"/>
          <w:sz w:val="24"/>
          <w:szCs w:val="24"/>
        </w:rPr>
      </w:pPr>
      <w:proofErr w:type="spellStart"/>
      <w:r w:rsidRPr="0014284B">
        <w:rPr>
          <w:rFonts w:ascii="Times New Roman" w:hAnsi="Times New Roman" w:cs="Times New Roman"/>
          <w:sz w:val="24"/>
          <w:szCs w:val="24"/>
        </w:rPr>
        <w:t>Sanjoy</w:t>
      </w:r>
      <w:proofErr w:type="spellEnd"/>
      <w:r w:rsidRPr="0014284B">
        <w:rPr>
          <w:rFonts w:ascii="Times New Roman" w:hAnsi="Times New Roman" w:cs="Times New Roman"/>
          <w:sz w:val="24"/>
          <w:szCs w:val="24"/>
        </w:rPr>
        <w:t xml:space="preserve"> Sarkar                                                                      </w:t>
      </w:r>
      <w:r w:rsidR="0014284B">
        <w:rPr>
          <w:rFonts w:ascii="Times New Roman" w:hAnsi="Times New Roman" w:cs="Times New Roman"/>
          <w:sz w:val="24"/>
          <w:szCs w:val="24"/>
        </w:rPr>
        <w:t xml:space="preserve">  </w:t>
      </w:r>
      <w:proofErr w:type="spellStart"/>
      <w:r w:rsidR="00284DF2">
        <w:rPr>
          <w:rFonts w:ascii="Times New Roman" w:hAnsi="Times New Roman" w:cs="Times New Roman"/>
          <w:sz w:val="24"/>
          <w:szCs w:val="24"/>
        </w:rPr>
        <w:t>Dr.</w:t>
      </w:r>
      <w:proofErr w:type="spellEnd"/>
      <w:r w:rsidR="00284DF2">
        <w:rPr>
          <w:rFonts w:ascii="Times New Roman" w:hAnsi="Times New Roman" w:cs="Times New Roman"/>
          <w:sz w:val="24"/>
          <w:szCs w:val="24"/>
        </w:rPr>
        <w:t xml:space="preserve"> </w:t>
      </w:r>
      <w:r w:rsidRPr="0014284B">
        <w:rPr>
          <w:rFonts w:ascii="Times New Roman" w:hAnsi="Times New Roman" w:cs="Times New Roman"/>
          <w:sz w:val="24"/>
          <w:szCs w:val="24"/>
        </w:rPr>
        <w:t>Salma Karim</w:t>
      </w:r>
    </w:p>
    <w:p w:rsidR="0017405E" w:rsidRPr="0014284B" w:rsidRDefault="0017405E"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 xml:space="preserve">ID: 114 162 003                                                               </w:t>
      </w:r>
      <w:r w:rsidR="0014284B">
        <w:rPr>
          <w:rFonts w:ascii="Times New Roman" w:hAnsi="Times New Roman" w:cs="Times New Roman"/>
          <w:sz w:val="24"/>
          <w:szCs w:val="24"/>
        </w:rPr>
        <w:t xml:space="preserve">     </w:t>
      </w:r>
      <w:r w:rsidRPr="0014284B">
        <w:rPr>
          <w:rFonts w:ascii="Times New Roman" w:hAnsi="Times New Roman" w:cs="Times New Roman"/>
          <w:sz w:val="24"/>
          <w:szCs w:val="24"/>
        </w:rPr>
        <w:t>Professor</w:t>
      </w:r>
    </w:p>
    <w:p w:rsidR="0017405E" w:rsidRPr="0014284B" w:rsidRDefault="0017405E"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 xml:space="preserve">Department: BBA in AIS                                                   </w:t>
      </w:r>
      <w:r w:rsidR="000F15ED">
        <w:rPr>
          <w:rFonts w:ascii="Times New Roman" w:hAnsi="Times New Roman" w:cs="Times New Roman"/>
          <w:sz w:val="24"/>
          <w:szCs w:val="24"/>
        </w:rPr>
        <w:t xml:space="preserve">      </w:t>
      </w:r>
      <w:r w:rsidRPr="0014284B">
        <w:rPr>
          <w:rFonts w:ascii="Times New Roman" w:hAnsi="Times New Roman" w:cs="Times New Roman"/>
          <w:sz w:val="24"/>
          <w:szCs w:val="24"/>
        </w:rPr>
        <w:t>School of Business and Economics</w:t>
      </w:r>
    </w:p>
    <w:p w:rsidR="0017405E" w:rsidRPr="0014284B" w:rsidRDefault="0017405E" w:rsidP="0014284B">
      <w:pPr>
        <w:spacing w:line="276" w:lineRule="auto"/>
        <w:jc w:val="both"/>
        <w:rPr>
          <w:rFonts w:ascii="Times New Roman" w:hAnsi="Times New Roman" w:cs="Times New Roman"/>
          <w:sz w:val="24"/>
          <w:szCs w:val="24"/>
        </w:rPr>
      </w:pPr>
      <w:r w:rsidRPr="0014284B">
        <w:rPr>
          <w:rFonts w:ascii="Times New Roman" w:hAnsi="Times New Roman" w:cs="Times New Roman"/>
          <w:sz w:val="24"/>
          <w:szCs w:val="24"/>
        </w:rPr>
        <w:t xml:space="preserve">School of Business and Economics                     </w:t>
      </w:r>
      <w:r w:rsidR="0014284B">
        <w:rPr>
          <w:rFonts w:ascii="Times New Roman" w:hAnsi="Times New Roman" w:cs="Times New Roman"/>
          <w:sz w:val="24"/>
          <w:szCs w:val="24"/>
        </w:rPr>
        <w:t xml:space="preserve">                 </w:t>
      </w:r>
      <w:r w:rsidRPr="0014284B">
        <w:rPr>
          <w:rFonts w:ascii="Times New Roman" w:hAnsi="Times New Roman" w:cs="Times New Roman"/>
          <w:sz w:val="24"/>
          <w:szCs w:val="24"/>
        </w:rPr>
        <w:t>United International University</w:t>
      </w:r>
    </w:p>
    <w:p w:rsidR="0017405E" w:rsidRDefault="0014284B">
      <w:r w:rsidRPr="0014284B">
        <w:rPr>
          <w:rFonts w:ascii="Times New Roman" w:hAnsi="Times New Roman" w:cs="Times New Roman"/>
          <w:sz w:val="24"/>
          <w:szCs w:val="24"/>
        </w:rPr>
        <w:t>United International University</w:t>
      </w:r>
    </w:p>
    <w:p w:rsidR="009D1E6D" w:rsidRDefault="009D1E6D"/>
    <w:p w:rsidR="009D1E6D" w:rsidRDefault="009D1E6D"/>
    <w:p w:rsidR="009D1E6D" w:rsidRDefault="009D1E6D"/>
    <w:p w:rsidR="009D1E6D" w:rsidRDefault="009D1E6D"/>
    <w:p w:rsidR="009D1E6D" w:rsidRDefault="009D1E6D"/>
    <w:p w:rsidR="009D1E6D" w:rsidRDefault="009D1E6D"/>
    <w:p w:rsidR="009D1E6D" w:rsidRDefault="009D1E6D"/>
    <w:p w:rsidR="009D1E6D" w:rsidRDefault="009D1E6D"/>
    <w:p w:rsidR="009D1E6D" w:rsidRDefault="009D1E6D"/>
    <w:p w:rsidR="00A56687" w:rsidRDefault="00A56687" w:rsidP="00A56687">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en-SG" w:bidi="ar-SA"/>
        </w:rPr>
        <mc:AlternateContent>
          <mc:Choice Requires="wps">
            <w:drawing>
              <wp:anchor distT="0" distB="0" distL="114300" distR="114300" simplePos="0" relativeHeight="251669504" behindDoc="0" locked="0" layoutInCell="1" allowOverlap="1">
                <wp:simplePos x="0" y="0"/>
                <wp:positionH relativeFrom="column">
                  <wp:posOffset>1857375</wp:posOffset>
                </wp:positionH>
                <wp:positionV relativeFrom="paragraph">
                  <wp:posOffset>-57150</wp:posOffset>
                </wp:positionV>
                <wp:extent cx="1885950" cy="35242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1885950" cy="35242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C43C34" w:rsidRPr="00A56687" w:rsidRDefault="00C43C34" w:rsidP="00A56687">
                            <w:pPr>
                              <w:spacing w:line="276" w:lineRule="auto"/>
                              <w:jc w:val="both"/>
                              <w:rPr>
                                <w:rFonts w:ascii="Arial Rounded MT Bold" w:hAnsi="Arial Rounded MT Bold" w:cs="Times New Roman"/>
                                <w:sz w:val="32"/>
                                <w:szCs w:val="32"/>
                              </w:rPr>
                            </w:pPr>
                            <w:r>
                              <w:rPr>
                                <w:rFonts w:ascii="Times New Roman" w:hAnsi="Times New Roman" w:cs="Times New Roman"/>
                                <w:sz w:val="24"/>
                                <w:szCs w:val="24"/>
                              </w:rPr>
                              <w:t xml:space="preserve">           </w:t>
                            </w:r>
                            <w:r w:rsidRPr="00A56687">
                              <w:rPr>
                                <w:rFonts w:ascii="Arial Rounded MT Bold" w:hAnsi="Arial Rounded MT Bold" w:cs="Times New Roman"/>
                                <w:color w:val="ED7D31" w:themeColor="accent2"/>
                                <w:sz w:val="32"/>
                                <w:szCs w:val="32"/>
                              </w:rPr>
                              <w:t>Abstract</w:t>
                            </w:r>
                          </w:p>
                          <w:p w:rsidR="00C43C34" w:rsidRDefault="00C43C34" w:rsidP="00A56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0" style="position:absolute;left:0;text-align:left;margin-left:146.25pt;margin-top:-4.5pt;width:148.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" fillcolor="#c5e0b3 [1305]" strokecolor="#1f4d78 [1604]" strokeweight="1pt">
                <v:stroke joinstyle="miter"/>
                <v:textbox>
                  <w:txbxContent>
                    <w:p w:rsidR="00C43C34" w:rsidRPr="00A56687" w:rsidRDefault="00C43C34" w:rsidP="00A56687">
                      <w:pPr>
                        <w:spacing w:line="276" w:lineRule="auto"/>
                        <w:jc w:val="both"/>
                        <w:rPr>
                          <w:rFonts w:ascii="Arial Rounded MT Bold" w:hAnsi="Arial Rounded MT Bold" w:cs="Times New Roman"/>
                          <w:sz w:val="32"/>
                          <w:szCs w:val="32"/>
                        </w:rPr>
                      </w:pPr>
                      <w:r>
                        <w:rPr>
                          <w:rFonts w:ascii="Times New Roman" w:hAnsi="Times New Roman" w:cs="Times New Roman"/>
                          <w:sz w:val="24"/>
                          <w:szCs w:val="24"/>
                        </w:rPr>
                        <w:t xml:space="preserve">           </w:t>
                      </w:r>
                      <w:r w:rsidRPr="00A56687">
                        <w:rPr>
                          <w:rFonts w:ascii="Arial Rounded MT Bold" w:hAnsi="Arial Rounded MT Bold" w:cs="Times New Roman"/>
                          <w:color w:val="ED7D31" w:themeColor="accent2"/>
                          <w:sz w:val="32"/>
                          <w:szCs w:val="32"/>
                        </w:rPr>
                        <w:t>Abstract</w:t>
                      </w:r>
                    </w:p>
                    <w:p w:rsidR="00C43C34" w:rsidRDefault="00C43C34" w:rsidP="00A56687">
                      <w:pPr>
                        <w:jc w:val="center"/>
                      </w:pPr>
                    </w:p>
                  </w:txbxContent>
                </v:textbox>
              </v:roundrect>
            </w:pict>
          </mc:Fallback>
        </mc:AlternateContent>
      </w:r>
      <w:r>
        <w:rPr>
          <w:rFonts w:ascii="Times New Roman" w:hAnsi="Times New Roman" w:cs="Times New Roman"/>
          <w:sz w:val="24"/>
          <w:szCs w:val="24"/>
        </w:rPr>
        <w:t xml:space="preserve">                                            </w:t>
      </w:r>
    </w:p>
    <w:p w:rsidR="00A56687" w:rsidRDefault="00A56687" w:rsidP="00A56687">
      <w:pPr>
        <w:spacing w:line="276" w:lineRule="auto"/>
        <w:jc w:val="both"/>
        <w:rPr>
          <w:rFonts w:ascii="Times New Roman" w:hAnsi="Times New Roman" w:cs="Times New Roman"/>
          <w:sz w:val="24"/>
          <w:szCs w:val="24"/>
        </w:rPr>
      </w:pPr>
    </w:p>
    <w:p w:rsidR="00D00996" w:rsidRDefault="0031586B" w:rsidP="00A56687">
      <w:pPr>
        <w:spacing w:line="276" w:lineRule="auto"/>
        <w:jc w:val="both"/>
        <w:rPr>
          <w:rFonts w:ascii="Times New Roman" w:hAnsi="Times New Roman" w:cs="Times New Roman"/>
          <w:sz w:val="24"/>
          <w:szCs w:val="24"/>
        </w:rPr>
      </w:pPr>
      <w:r w:rsidRPr="00A56687">
        <w:rPr>
          <w:rFonts w:ascii="Times New Roman" w:hAnsi="Times New Roman" w:cs="Times New Roman"/>
          <w:sz w:val="24"/>
          <w:szCs w:val="24"/>
        </w:rPr>
        <w:t>The report titled “The Audit Procedure in Bangladesh: An internship experience in ACNABIN” is the accumulation of the experience during the internship program. The main objectives of this report is to show-case the audit procedures in Bangladesh and describe briefly the audit proces</w:t>
      </w:r>
      <w:r w:rsidR="006A3230">
        <w:rPr>
          <w:rFonts w:ascii="Times New Roman" w:hAnsi="Times New Roman" w:cs="Times New Roman"/>
          <w:sz w:val="24"/>
          <w:szCs w:val="24"/>
        </w:rPr>
        <w:t>ses</w:t>
      </w:r>
      <w:r w:rsidRPr="00A56687">
        <w:rPr>
          <w:rFonts w:ascii="Times New Roman" w:hAnsi="Times New Roman" w:cs="Times New Roman"/>
          <w:sz w:val="24"/>
          <w:szCs w:val="24"/>
        </w:rPr>
        <w:t xml:space="preserve"> and </w:t>
      </w:r>
      <w:r w:rsidR="00095325" w:rsidRPr="00A56687">
        <w:rPr>
          <w:rFonts w:ascii="Times New Roman" w:hAnsi="Times New Roman" w:cs="Times New Roman"/>
          <w:sz w:val="24"/>
          <w:szCs w:val="24"/>
        </w:rPr>
        <w:t xml:space="preserve">audit </w:t>
      </w:r>
      <w:r w:rsidRPr="00A56687">
        <w:rPr>
          <w:rFonts w:ascii="Times New Roman" w:hAnsi="Times New Roman" w:cs="Times New Roman"/>
          <w:sz w:val="24"/>
          <w:szCs w:val="24"/>
        </w:rPr>
        <w:t>linkage of ACNABIN Chartered Accountants</w:t>
      </w:r>
      <w:r w:rsidR="006A3230">
        <w:rPr>
          <w:rFonts w:ascii="Times New Roman" w:hAnsi="Times New Roman" w:cs="Times New Roman"/>
          <w:sz w:val="24"/>
          <w:szCs w:val="24"/>
        </w:rPr>
        <w:t xml:space="preserve"> firm</w:t>
      </w:r>
      <w:r w:rsidRPr="00A56687">
        <w:rPr>
          <w:rFonts w:ascii="Times New Roman" w:hAnsi="Times New Roman" w:cs="Times New Roman"/>
          <w:sz w:val="24"/>
          <w:szCs w:val="24"/>
        </w:rPr>
        <w:t xml:space="preserve"> where I </w:t>
      </w:r>
      <w:r w:rsidR="00420508" w:rsidRPr="00A56687">
        <w:rPr>
          <w:rFonts w:ascii="Times New Roman" w:hAnsi="Times New Roman" w:cs="Times New Roman"/>
          <w:sz w:val="24"/>
          <w:szCs w:val="24"/>
        </w:rPr>
        <w:t>completed my internship. In</w:t>
      </w:r>
      <w:r w:rsidR="00DE41CC" w:rsidRPr="00A56687">
        <w:rPr>
          <w:rFonts w:ascii="Times New Roman" w:hAnsi="Times New Roman" w:cs="Times New Roman"/>
          <w:sz w:val="24"/>
          <w:szCs w:val="24"/>
        </w:rPr>
        <w:t xml:space="preserve"> the introd</w:t>
      </w:r>
      <w:r w:rsidR="0040011B">
        <w:rPr>
          <w:rFonts w:ascii="Times New Roman" w:hAnsi="Times New Roman" w:cs="Times New Roman"/>
          <w:sz w:val="24"/>
          <w:szCs w:val="24"/>
        </w:rPr>
        <w:t>uctory part of this report I tried</w:t>
      </w:r>
      <w:r w:rsidR="00DE41CC" w:rsidRPr="00A56687">
        <w:rPr>
          <w:rFonts w:ascii="Times New Roman" w:hAnsi="Times New Roman" w:cs="Times New Roman"/>
          <w:sz w:val="24"/>
          <w:szCs w:val="24"/>
        </w:rPr>
        <w:t xml:space="preserve"> to include </w:t>
      </w:r>
      <w:r w:rsidR="0040011B">
        <w:rPr>
          <w:rFonts w:ascii="Times New Roman" w:hAnsi="Times New Roman" w:cs="Times New Roman"/>
          <w:sz w:val="24"/>
          <w:szCs w:val="24"/>
        </w:rPr>
        <w:t>a brief discussion about the audit procedure and its significance</w:t>
      </w:r>
      <w:r w:rsidR="005762C9" w:rsidRPr="00A56687">
        <w:rPr>
          <w:rFonts w:ascii="Times New Roman" w:hAnsi="Times New Roman" w:cs="Times New Roman"/>
          <w:sz w:val="24"/>
          <w:szCs w:val="24"/>
        </w:rPr>
        <w:t xml:space="preserve">. Then </w:t>
      </w:r>
      <w:r w:rsidR="00B26BEF" w:rsidRPr="00A56687">
        <w:rPr>
          <w:rFonts w:ascii="Times New Roman" w:hAnsi="Times New Roman" w:cs="Times New Roman"/>
          <w:sz w:val="24"/>
          <w:szCs w:val="24"/>
        </w:rPr>
        <w:t>it cove</w:t>
      </w:r>
      <w:r w:rsidR="005762C9" w:rsidRPr="00A56687">
        <w:rPr>
          <w:rFonts w:ascii="Times New Roman" w:hAnsi="Times New Roman" w:cs="Times New Roman"/>
          <w:sz w:val="24"/>
          <w:szCs w:val="24"/>
        </w:rPr>
        <w:t>rs the main purpose</w:t>
      </w:r>
      <w:r w:rsidR="00B26BEF" w:rsidRPr="00A56687">
        <w:rPr>
          <w:rFonts w:ascii="Times New Roman" w:hAnsi="Times New Roman" w:cs="Times New Roman"/>
          <w:sz w:val="24"/>
          <w:szCs w:val="24"/>
        </w:rPr>
        <w:t>s and reasons of the preparation of this report. In the methodology part of this report it covers the sourc</w:t>
      </w:r>
      <w:r w:rsidR="00EA561E" w:rsidRPr="00A56687">
        <w:rPr>
          <w:rFonts w:ascii="Times New Roman" w:hAnsi="Times New Roman" w:cs="Times New Roman"/>
          <w:sz w:val="24"/>
          <w:szCs w:val="24"/>
        </w:rPr>
        <w:t>es of information that were</w:t>
      </w:r>
      <w:r w:rsidR="00B26BEF" w:rsidRPr="00A56687">
        <w:rPr>
          <w:rFonts w:ascii="Times New Roman" w:hAnsi="Times New Roman" w:cs="Times New Roman"/>
          <w:sz w:val="24"/>
          <w:szCs w:val="24"/>
        </w:rPr>
        <w:t xml:space="preserve"> use</w:t>
      </w:r>
      <w:r w:rsidR="00EA561E" w:rsidRPr="00A56687">
        <w:rPr>
          <w:rFonts w:ascii="Times New Roman" w:hAnsi="Times New Roman" w:cs="Times New Roman"/>
          <w:sz w:val="24"/>
          <w:szCs w:val="24"/>
        </w:rPr>
        <w:t>d</w:t>
      </w:r>
      <w:r w:rsidR="00B26BEF" w:rsidRPr="00A56687">
        <w:rPr>
          <w:rFonts w:ascii="Times New Roman" w:hAnsi="Times New Roman" w:cs="Times New Roman"/>
          <w:sz w:val="24"/>
          <w:szCs w:val="24"/>
        </w:rPr>
        <w:t xml:space="preserve"> in order to complete the report</w:t>
      </w:r>
      <w:r w:rsidR="000C2605">
        <w:rPr>
          <w:rFonts w:ascii="Times New Roman" w:hAnsi="Times New Roman" w:cs="Times New Roman"/>
          <w:sz w:val="24"/>
          <w:szCs w:val="24"/>
        </w:rPr>
        <w:t>. After this i</w:t>
      </w:r>
      <w:r w:rsidR="00EA561E" w:rsidRPr="00A56687">
        <w:rPr>
          <w:rFonts w:ascii="Times New Roman" w:hAnsi="Times New Roman" w:cs="Times New Roman"/>
          <w:sz w:val="24"/>
          <w:szCs w:val="24"/>
        </w:rPr>
        <w:t>t covers a brief history of the firm and the purpose behind the existence of firm. In this section</w:t>
      </w:r>
      <w:r w:rsidR="00C63A88">
        <w:rPr>
          <w:rFonts w:ascii="Times New Roman" w:hAnsi="Times New Roman" w:cs="Times New Roman"/>
          <w:sz w:val="24"/>
          <w:szCs w:val="24"/>
        </w:rPr>
        <w:t xml:space="preserve"> of report, it also describes</w:t>
      </w:r>
      <w:r w:rsidR="00EA561E" w:rsidRPr="00A56687">
        <w:rPr>
          <w:rFonts w:ascii="Times New Roman" w:hAnsi="Times New Roman" w:cs="Times New Roman"/>
          <w:sz w:val="24"/>
          <w:szCs w:val="24"/>
        </w:rPr>
        <w:t xml:space="preserve"> the services, the clients and the manpower of ACNABIN</w:t>
      </w:r>
      <w:r w:rsidR="00C63A88">
        <w:rPr>
          <w:rFonts w:ascii="Times New Roman" w:hAnsi="Times New Roman" w:cs="Times New Roman"/>
          <w:sz w:val="24"/>
          <w:szCs w:val="24"/>
        </w:rPr>
        <w:t xml:space="preserve"> Chartered Accountant</w:t>
      </w:r>
      <w:r w:rsidR="00EA561E" w:rsidRPr="00A56687">
        <w:rPr>
          <w:rFonts w:ascii="Times New Roman" w:hAnsi="Times New Roman" w:cs="Times New Roman"/>
          <w:sz w:val="24"/>
          <w:szCs w:val="24"/>
        </w:rPr>
        <w:t xml:space="preserve"> and the</w:t>
      </w:r>
      <w:r w:rsidR="00C63A88">
        <w:rPr>
          <w:rFonts w:ascii="Times New Roman" w:hAnsi="Times New Roman" w:cs="Times New Roman"/>
          <w:sz w:val="24"/>
          <w:szCs w:val="24"/>
        </w:rPr>
        <w:t xml:space="preserve"> distribution of authority in</w:t>
      </w:r>
      <w:r w:rsidR="00EA561E" w:rsidRPr="00A56687">
        <w:rPr>
          <w:rFonts w:ascii="Times New Roman" w:hAnsi="Times New Roman" w:cs="Times New Roman"/>
          <w:sz w:val="24"/>
          <w:szCs w:val="24"/>
        </w:rPr>
        <w:t xml:space="preserve"> the firm.  </w:t>
      </w:r>
    </w:p>
    <w:p w:rsidR="00EA561E" w:rsidRPr="00A56687" w:rsidRDefault="00EA561E" w:rsidP="00A56687">
      <w:pPr>
        <w:spacing w:line="276" w:lineRule="auto"/>
        <w:jc w:val="both"/>
        <w:rPr>
          <w:rFonts w:ascii="Times New Roman" w:hAnsi="Times New Roman" w:cs="Times New Roman"/>
          <w:sz w:val="24"/>
          <w:szCs w:val="24"/>
        </w:rPr>
      </w:pPr>
      <w:r w:rsidRPr="00A56687">
        <w:rPr>
          <w:rFonts w:ascii="Times New Roman" w:hAnsi="Times New Roman" w:cs="Times New Roman"/>
          <w:sz w:val="24"/>
          <w:szCs w:val="24"/>
        </w:rPr>
        <w:t xml:space="preserve">In </w:t>
      </w:r>
      <w:r w:rsidR="000236A8" w:rsidRPr="00A56687">
        <w:rPr>
          <w:rFonts w:ascii="Times New Roman" w:hAnsi="Times New Roman" w:cs="Times New Roman"/>
          <w:sz w:val="24"/>
          <w:szCs w:val="24"/>
        </w:rPr>
        <w:t xml:space="preserve">the next segment of this report, it provides the state of knowledge of audit procedure as well as a consideration of any gaps in the literature and possibilities for future research. </w:t>
      </w:r>
      <w:r w:rsidR="00BB5F49" w:rsidRPr="00A56687">
        <w:rPr>
          <w:rFonts w:ascii="Times New Roman" w:hAnsi="Times New Roman" w:cs="Times New Roman"/>
          <w:sz w:val="24"/>
          <w:szCs w:val="24"/>
        </w:rPr>
        <w:t xml:space="preserve">Then </w:t>
      </w:r>
      <w:r w:rsidR="000236A8" w:rsidRPr="00A56687">
        <w:rPr>
          <w:rFonts w:ascii="Times New Roman" w:hAnsi="Times New Roman" w:cs="Times New Roman"/>
          <w:sz w:val="24"/>
          <w:szCs w:val="24"/>
        </w:rPr>
        <w:t>the procedures for engaging in an audit in Bangladesh is discussed in details</w:t>
      </w:r>
      <w:r w:rsidR="00BB5F49" w:rsidRPr="00A56687">
        <w:rPr>
          <w:rFonts w:ascii="Times New Roman" w:hAnsi="Times New Roman" w:cs="Times New Roman"/>
          <w:sz w:val="24"/>
          <w:szCs w:val="24"/>
        </w:rPr>
        <w:t>. It also includes how the firm conduct</w:t>
      </w:r>
      <w:r w:rsidR="00D00996">
        <w:rPr>
          <w:rFonts w:ascii="Times New Roman" w:hAnsi="Times New Roman" w:cs="Times New Roman"/>
          <w:sz w:val="24"/>
          <w:szCs w:val="24"/>
        </w:rPr>
        <w:t>s</w:t>
      </w:r>
      <w:r w:rsidR="00BB5F49" w:rsidRPr="00A56687">
        <w:rPr>
          <w:rFonts w:ascii="Times New Roman" w:hAnsi="Times New Roman" w:cs="Times New Roman"/>
          <w:sz w:val="24"/>
          <w:szCs w:val="24"/>
        </w:rPr>
        <w:t xml:space="preserve"> the audit and the necessary steps which are to be followed by the firm. This segment also includes my working experience at ACNABIN and the tasks that I performed </w:t>
      </w:r>
      <w:r w:rsidR="00C43745" w:rsidRPr="00A56687">
        <w:rPr>
          <w:rFonts w:ascii="Times New Roman" w:hAnsi="Times New Roman" w:cs="Times New Roman"/>
          <w:sz w:val="24"/>
          <w:szCs w:val="24"/>
        </w:rPr>
        <w:t>at</w:t>
      </w:r>
      <w:r w:rsidR="00E13A08" w:rsidRPr="00A56687">
        <w:rPr>
          <w:rFonts w:ascii="Times New Roman" w:hAnsi="Times New Roman" w:cs="Times New Roman"/>
          <w:sz w:val="24"/>
          <w:szCs w:val="24"/>
        </w:rPr>
        <w:t xml:space="preserve"> the</w:t>
      </w:r>
      <w:r w:rsidR="00C43745" w:rsidRPr="00A56687">
        <w:rPr>
          <w:rFonts w:ascii="Times New Roman" w:hAnsi="Times New Roman" w:cs="Times New Roman"/>
          <w:sz w:val="24"/>
          <w:szCs w:val="24"/>
        </w:rPr>
        <w:t xml:space="preserve"> firm during the internship period although I was not provided with tasks of significant importance but with</w:t>
      </w:r>
      <w:r w:rsidR="00C63A88">
        <w:rPr>
          <w:rFonts w:ascii="Times New Roman" w:hAnsi="Times New Roman" w:cs="Times New Roman"/>
          <w:sz w:val="24"/>
          <w:szCs w:val="24"/>
        </w:rPr>
        <w:t xml:space="preserve"> the small and easier</w:t>
      </w:r>
      <w:r w:rsidR="00C43745" w:rsidRPr="00A56687">
        <w:rPr>
          <w:rFonts w:ascii="Times New Roman" w:hAnsi="Times New Roman" w:cs="Times New Roman"/>
          <w:sz w:val="24"/>
          <w:szCs w:val="24"/>
        </w:rPr>
        <w:t xml:space="preserve"> tasks.</w:t>
      </w:r>
      <w:r w:rsidR="00E13A08" w:rsidRPr="00A56687">
        <w:rPr>
          <w:rFonts w:ascii="Times New Roman" w:hAnsi="Times New Roman" w:cs="Times New Roman"/>
          <w:sz w:val="24"/>
          <w:szCs w:val="24"/>
        </w:rPr>
        <w:t xml:space="preserve"> This part</w:t>
      </w:r>
      <w:r w:rsidR="00C43745" w:rsidRPr="00A56687">
        <w:rPr>
          <w:rFonts w:ascii="Times New Roman" w:hAnsi="Times New Roman" w:cs="Times New Roman"/>
          <w:sz w:val="24"/>
          <w:szCs w:val="24"/>
        </w:rPr>
        <w:t xml:space="preserve"> also discusses about how the firm is approached by a client or how the firm itself approaches a client and the steps that proceed afte</w:t>
      </w:r>
      <w:r w:rsidR="00E13A08" w:rsidRPr="00A56687">
        <w:rPr>
          <w:rFonts w:ascii="Times New Roman" w:hAnsi="Times New Roman" w:cs="Times New Roman"/>
          <w:sz w:val="24"/>
          <w:szCs w:val="24"/>
        </w:rPr>
        <w:t>r the approach for both situations. In the next part of this report it discusses the problems while conducting the audit and the difficulties the auditors face during the audit. It also tries to solve some of the problems through recommendations where finding</w:t>
      </w:r>
      <w:r w:rsidR="00D00996">
        <w:rPr>
          <w:rFonts w:ascii="Times New Roman" w:hAnsi="Times New Roman" w:cs="Times New Roman"/>
          <w:sz w:val="24"/>
          <w:szCs w:val="24"/>
        </w:rPr>
        <w:t>s</w:t>
      </w:r>
      <w:r w:rsidR="00E13A08" w:rsidRPr="00A56687">
        <w:rPr>
          <w:rFonts w:ascii="Times New Roman" w:hAnsi="Times New Roman" w:cs="Times New Roman"/>
          <w:sz w:val="24"/>
          <w:szCs w:val="24"/>
        </w:rPr>
        <w:t xml:space="preserve"> are also discovered. </w:t>
      </w:r>
      <w:r w:rsidR="00A56687" w:rsidRPr="00A56687">
        <w:rPr>
          <w:rFonts w:ascii="Times New Roman" w:hAnsi="Times New Roman" w:cs="Times New Roman"/>
          <w:sz w:val="24"/>
          <w:szCs w:val="24"/>
        </w:rPr>
        <w:t>At the last part of this report I tried to sum up an overall view of the report.</w:t>
      </w:r>
      <w:r w:rsidR="00BB5F49" w:rsidRPr="00A56687">
        <w:rPr>
          <w:rFonts w:ascii="Times New Roman" w:hAnsi="Times New Roman" w:cs="Times New Roman"/>
          <w:sz w:val="24"/>
          <w:szCs w:val="24"/>
        </w:rPr>
        <w:t xml:space="preserve"> </w:t>
      </w: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p w:rsidR="00D64054" w:rsidRPr="00A56687" w:rsidRDefault="00D64054" w:rsidP="00A56687">
      <w:pPr>
        <w:spacing w:line="276" w:lineRule="auto"/>
        <w:jc w:val="both"/>
        <w:rPr>
          <w:rFonts w:ascii="Times New Roman" w:hAnsi="Times New Roman" w:cs="Times New Roman"/>
          <w:sz w:val="24"/>
          <w:szCs w:val="24"/>
        </w:rPr>
      </w:pPr>
    </w:p>
    <w:sdt>
      <w:sdtPr>
        <w:rPr>
          <w:rFonts w:asciiTheme="minorHAnsi" w:eastAsiaTheme="minorHAnsi" w:hAnsiTheme="minorHAnsi" w:cs="Vrinda"/>
          <w:color w:val="auto"/>
          <w:sz w:val="22"/>
          <w:szCs w:val="28"/>
          <w:lang w:val="en-SG" w:bidi="bn-IN"/>
        </w:rPr>
        <w:id w:val="-641264155"/>
        <w:docPartObj>
          <w:docPartGallery w:val="Table of Contents"/>
          <w:docPartUnique/>
        </w:docPartObj>
      </w:sdtPr>
      <w:sdtEndPr>
        <w:rPr>
          <w:b/>
          <w:bCs/>
          <w:noProof/>
        </w:rPr>
      </w:sdtEndPr>
      <w:sdtContent>
        <w:p w:rsidR="00C7313D" w:rsidRDefault="00C7313D">
          <w:pPr>
            <w:pStyle w:val="TOCHeading"/>
          </w:pPr>
          <w:r w:rsidRPr="00C7313D">
            <w:rPr>
              <w:rFonts w:ascii="Arial Rounded MT Bold" w:hAnsi="Arial Rounded MT Bold"/>
              <w:b/>
              <w:color w:val="C45911" w:themeColor="accent2" w:themeShade="BF"/>
            </w:rPr>
            <w:t>Table of Contents</w:t>
          </w:r>
        </w:p>
        <w:p w:rsidR="00C43C34" w:rsidRDefault="00C7313D">
          <w:pPr>
            <w:pStyle w:val="TOC1"/>
            <w:rPr>
              <w:rFonts w:asciiTheme="minorHAnsi" w:eastAsiaTheme="minorEastAsia" w:hAnsiTheme="minorHAnsi" w:cstheme="minorBidi"/>
              <w:sz w:val="22"/>
              <w:szCs w:val="22"/>
              <w:lang w:eastAsia="en-SG" w:bidi="ar-SA"/>
            </w:rPr>
          </w:pPr>
          <w:r>
            <w:fldChar w:fldCharType="begin"/>
          </w:r>
          <w:r>
            <w:instrText xml:space="preserve"> TOC \o "1-5" \h \z \u </w:instrText>
          </w:r>
          <w:r>
            <w:fldChar w:fldCharType="separate"/>
          </w:r>
          <w:hyperlink w:anchor="_Toc44055935" w:history="1">
            <w:r w:rsidR="00C43C34" w:rsidRPr="005C43CF">
              <w:rPr>
                <w:rStyle w:val="Hyperlink"/>
                <w:rFonts w:ascii="Arial Rounded MT Bold" w:hAnsi="Arial Rounded MT Bold" w:cs="Times New Roman"/>
                <w:b/>
              </w:rPr>
              <w:t>1.1 Introduction:</w:t>
            </w:r>
            <w:r w:rsidR="00C43C34">
              <w:rPr>
                <w:webHidden/>
              </w:rPr>
              <w:tab/>
            </w:r>
            <w:r w:rsidR="00C43C34">
              <w:rPr>
                <w:webHidden/>
              </w:rPr>
              <w:fldChar w:fldCharType="begin"/>
            </w:r>
            <w:r w:rsidR="00C43C34">
              <w:rPr>
                <w:webHidden/>
              </w:rPr>
              <w:instrText xml:space="preserve"> PAGEREF _Toc44055935 \h </w:instrText>
            </w:r>
            <w:r w:rsidR="00C43C34">
              <w:rPr>
                <w:webHidden/>
              </w:rPr>
            </w:r>
            <w:r w:rsidR="00C43C34">
              <w:rPr>
                <w:webHidden/>
              </w:rPr>
              <w:fldChar w:fldCharType="separate"/>
            </w:r>
            <w:r w:rsidR="00630FCD">
              <w:rPr>
                <w:webHidden/>
              </w:rPr>
              <w:t>8</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36" w:history="1">
            <w:r w:rsidR="00C43C34" w:rsidRPr="005C43CF">
              <w:rPr>
                <w:rStyle w:val="Hyperlink"/>
                <w:rFonts w:ascii="Arial Rounded MT Bold" w:hAnsi="Arial Rounded MT Bold" w:cs="Times New Roman"/>
                <w:b/>
              </w:rPr>
              <w:t>1.2 Objectives:</w:t>
            </w:r>
            <w:r w:rsidR="00C43C34">
              <w:rPr>
                <w:webHidden/>
              </w:rPr>
              <w:tab/>
            </w:r>
            <w:r w:rsidR="00C43C34">
              <w:rPr>
                <w:webHidden/>
              </w:rPr>
              <w:fldChar w:fldCharType="begin"/>
            </w:r>
            <w:r w:rsidR="00C43C34">
              <w:rPr>
                <w:webHidden/>
              </w:rPr>
              <w:instrText xml:space="preserve"> PAGEREF _Toc44055936 \h </w:instrText>
            </w:r>
            <w:r w:rsidR="00C43C34">
              <w:rPr>
                <w:webHidden/>
              </w:rPr>
            </w:r>
            <w:r w:rsidR="00C43C34">
              <w:rPr>
                <w:webHidden/>
              </w:rPr>
              <w:fldChar w:fldCharType="separate"/>
            </w:r>
            <w:r w:rsidR="00630FCD">
              <w:rPr>
                <w:webHidden/>
              </w:rPr>
              <w:t>9</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37" w:history="1">
            <w:r w:rsidR="00C43C34" w:rsidRPr="005C43CF">
              <w:rPr>
                <w:rStyle w:val="Hyperlink"/>
                <w:rFonts w:ascii="Arial Rounded MT Bold" w:hAnsi="Arial Rounded MT Bold" w:cs="Times New Roman"/>
                <w:b/>
              </w:rPr>
              <w:t>1.3 Methodology:</w:t>
            </w:r>
            <w:r w:rsidR="00C43C34">
              <w:rPr>
                <w:webHidden/>
              </w:rPr>
              <w:tab/>
            </w:r>
            <w:r w:rsidR="00C43C34">
              <w:rPr>
                <w:webHidden/>
              </w:rPr>
              <w:fldChar w:fldCharType="begin"/>
            </w:r>
            <w:r w:rsidR="00C43C34">
              <w:rPr>
                <w:webHidden/>
              </w:rPr>
              <w:instrText xml:space="preserve"> PAGEREF _Toc44055937 \h </w:instrText>
            </w:r>
            <w:r w:rsidR="00C43C34">
              <w:rPr>
                <w:webHidden/>
              </w:rPr>
            </w:r>
            <w:r w:rsidR="00C43C34">
              <w:rPr>
                <w:webHidden/>
              </w:rPr>
              <w:fldChar w:fldCharType="separate"/>
            </w:r>
            <w:r w:rsidR="00630FCD">
              <w:rPr>
                <w:webHidden/>
              </w:rPr>
              <w:t>9</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38" w:history="1">
            <w:r w:rsidR="00C43C34" w:rsidRPr="005C43CF">
              <w:rPr>
                <w:rStyle w:val="Hyperlink"/>
                <w:rFonts w:ascii="Arial Rounded MT Bold" w:hAnsi="Arial Rounded MT Bold"/>
                <w:b/>
              </w:rPr>
              <w:t>1.4 Company Profile (ACNABIN):</w:t>
            </w:r>
            <w:r w:rsidR="00C43C34">
              <w:rPr>
                <w:webHidden/>
              </w:rPr>
              <w:tab/>
            </w:r>
            <w:r w:rsidR="00C43C34">
              <w:rPr>
                <w:webHidden/>
              </w:rPr>
              <w:fldChar w:fldCharType="begin"/>
            </w:r>
            <w:r w:rsidR="00C43C34">
              <w:rPr>
                <w:webHidden/>
              </w:rPr>
              <w:instrText xml:space="preserve"> PAGEREF _Toc44055938 \h </w:instrText>
            </w:r>
            <w:r w:rsidR="00C43C34">
              <w:rPr>
                <w:webHidden/>
              </w:rPr>
            </w:r>
            <w:r w:rsidR="00C43C34">
              <w:rPr>
                <w:webHidden/>
              </w:rPr>
              <w:fldChar w:fldCharType="separate"/>
            </w:r>
            <w:r w:rsidR="00630FCD">
              <w:rPr>
                <w:webHidden/>
              </w:rPr>
              <w:t>10</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39" w:history="1">
            <w:r w:rsidR="00C43C34" w:rsidRPr="005C43CF">
              <w:rPr>
                <w:rStyle w:val="Hyperlink"/>
                <w:b/>
              </w:rPr>
              <w:t>1.4.1 Firm Address:</w:t>
            </w:r>
            <w:r w:rsidR="00C43C34">
              <w:rPr>
                <w:webHidden/>
              </w:rPr>
              <w:tab/>
            </w:r>
            <w:r w:rsidR="00C43C34">
              <w:rPr>
                <w:webHidden/>
              </w:rPr>
              <w:fldChar w:fldCharType="begin"/>
            </w:r>
            <w:r w:rsidR="00C43C34">
              <w:rPr>
                <w:webHidden/>
              </w:rPr>
              <w:instrText xml:space="preserve"> PAGEREF _Toc44055939 \h </w:instrText>
            </w:r>
            <w:r w:rsidR="00C43C34">
              <w:rPr>
                <w:webHidden/>
              </w:rPr>
            </w:r>
            <w:r w:rsidR="00C43C34">
              <w:rPr>
                <w:webHidden/>
              </w:rPr>
              <w:fldChar w:fldCharType="separate"/>
            </w:r>
            <w:r w:rsidR="00630FCD">
              <w:rPr>
                <w:webHidden/>
              </w:rPr>
              <w:t>10</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0" w:history="1">
            <w:r w:rsidR="00C43C34" w:rsidRPr="005C43CF">
              <w:rPr>
                <w:rStyle w:val="Hyperlink"/>
                <w:b/>
              </w:rPr>
              <w:t>1.4.2 Partners Name:</w:t>
            </w:r>
            <w:r w:rsidR="00C43C34">
              <w:rPr>
                <w:webHidden/>
              </w:rPr>
              <w:tab/>
            </w:r>
            <w:r w:rsidR="00C43C34">
              <w:rPr>
                <w:webHidden/>
              </w:rPr>
              <w:fldChar w:fldCharType="begin"/>
            </w:r>
            <w:r w:rsidR="00C43C34">
              <w:rPr>
                <w:webHidden/>
              </w:rPr>
              <w:instrText xml:space="preserve"> PAGEREF _Toc44055940 \h </w:instrText>
            </w:r>
            <w:r w:rsidR="00C43C34">
              <w:rPr>
                <w:webHidden/>
              </w:rPr>
            </w:r>
            <w:r w:rsidR="00C43C34">
              <w:rPr>
                <w:webHidden/>
              </w:rPr>
              <w:fldChar w:fldCharType="separate"/>
            </w:r>
            <w:r w:rsidR="00630FCD">
              <w:rPr>
                <w:webHidden/>
              </w:rPr>
              <w:t>11</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1" w:history="1">
            <w:r w:rsidR="00C43C34" w:rsidRPr="005C43CF">
              <w:rPr>
                <w:rStyle w:val="Hyperlink"/>
                <w:b/>
              </w:rPr>
              <w:t>1.4.3 Firms Mission and Vision:</w:t>
            </w:r>
            <w:r w:rsidR="00C43C34">
              <w:rPr>
                <w:webHidden/>
              </w:rPr>
              <w:tab/>
            </w:r>
            <w:r w:rsidR="00C43C34">
              <w:rPr>
                <w:webHidden/>
              </w:rPr>
              <w:fldChar w:fldCharType="begin"/>
            </w:r>
            <w:r w:rsidR="00C43C34">
              <w:rPr>
                <w:webHidden/>
              </w:rPr>
              <w:instrText xml:space="preserve"> PAGEREF _Toc44055941 \h </w:instrText>
            </w:r>
            <w:r w:rsidR="00C43C34">
              <w:rPr>
                <w:webHidden/>
              </w:rPr>
            </w:r>
            <w:r w:rsidR="00C43C34">
              <w:rPr>
                <w:webHidden/>
              </w:rPr>
              <w:fldChar w:fldCharType="separate"/>
            </w:r>
            <w:r w:rsidR="00630FCD">
              <w:rPr>
                <w:webHidden/>
              </w:rPr>
              <w:t>11</w:t>
            </w:r>
            <w:r w:rsidR="00C43C34">
              <w:rPr>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42" w:history="1">
            <w:r w:rsidR="00C43C34" w:rsidRPr="005C43CF">
              <w:rPr>
                <w:rStyle w:val="Hyperlink"/>
                <w:rFonts w:ascii="Arial Rounded MT Bold" w:hAnsi="Arial Rounded MT Bold"/>
                <w:b/>
                <w:noProof/>
              </w:rPr>
              <w:t>1.4.3.1 Mission:</w:t>
            </w:r>
            <w:r w:rsidR="00C43C34">
              <w:rPr>
                <w:noProof/>
                <w:webHidden/>
              </w:rPr>
              <w:tab/>
            </w:r>
            <w:r w:rsidR="00C43C34">
              <w:rPr>
                <w:noProof/>
                <w:webHidden/>
              </w:rPr>
              <w:fldChar w:fldCharType="begin"/>
            </w:r>
            <w:r w:rsidR="00C43C34">
              <w:rPr>
                <w:noProof/>
                <w:webHidden/>
              </w:rPr>
              <w:instrText xml:space="preserve"> PAGEREF _Toc44055942 \h </w:instrText>
            </w:r>
            <w:r w:rsidR="00C43C34">
              <w:rPr>
                <w:noProof/>
                <w:webHidden/>
              </w:rPr>
            </w:r>
            <w:r w:rsidR="00C43C34">
              <w:rPr>
                <w:noProof/>
                <w:webHidden/>
              </w:rPr>
              <w:fldChar w:fldCharType="separate"/>
            </w:r>
            <w:r w:rsidR="00630FCD">
              <w:rPr>
                <w:noProof/>
                <w:webHidden/>
              </w:rPr>
              <w:t>11</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43" w:history="1">
            <w:r w:rsidR="00C43C34" w:rsidRPr="005C43CF">
              <w:rPr>
                <w:rStyle w:val="Hyperlink"/>
                <w:rFonts w:ascii="Arial Rounded MT Bold" w:hAnsi="Arial Rounded MT Bold"/>
                <w:b/>
                <w:noProof/>
              </w:rPr>
              <w:t>1.4.3.2 Vision:</w:t>
            </w:r>
            <w:r w:rsidR="00C43C34">
              <w:rPr>
                <w:noProof/>
                <w:webHidden/>
              </w:rPr>
              <w:tab/>
            </w:r>
            <w:r w:rsidR="00C43C34">
              <w:rPr>
                <w:noProof/>
                <w:webHidden/>
              </w:rPr>
              <w:fldChar w:fldCharType="begin"/>
            </w:r>
            <w:r w:rsidR="00C43C34">
              <w:rPr>
                <w:noProof/>
                <w:webHidden/>
              </w:rPr>
              <w:instrText xml:space="preserve"> PAGEREF _Toc44055943 \h </w:instrText>
            </w:r>
            <w:r w:rsidR="00C43C34">
              <w:rPr>
                <w:noProof/>
                <w:webHidden/>
              </w:rPr>
            </w:r>
            <w:r w:rsidR="00C43C34">
              <w:rPr>
                <w:noProof/>
                <w:webHidden/>
              </w:rPr>
              <w:fldChar w:fldCharType="separate"/>
            </w:r>
            <w:r w:rsidR="00630FCD">
              <w:rPr>
                <w:noProof/>
                <w:webHidden/>
              </w:rPr>
              <w:t>11</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44" w:history="1">
            <w:r w:rsidR="00C43C34" w:rsidRPr="005C43CF">
              <w:rPr>
                <w:rStyle w:val="Hyperlink"/>
                <w:rFonts w:ascii="Arial Rounded MT Bold" w:hAnsi="Arial Rounded MT Bold"/>
                <w:b/>
                <w:noProof/>
              </w:rPr>
              <w:t>1.4.3.3 Strategic Intent:</w:t>
            </w:r>
            <w:r w:rsidR="00C43C34">
              <w:rPr>
                <w:noProof/>
                <w:webHidden/>
              </w:rPr>
              <w:tab/>
            </w:r>
            <w:r w:rsidR="00C43C34">
              <w:rPr>
                <w:noProof/>
                <w:webHidden/>
              </w:rPr>
              <w:fldChar w:fldCharType="begin"/>
            </w:r>
            <w:r w:rsidR="00C43C34">
              <w:rPr>
                <w:noProof/>
                <w:webHidden/>
              </w:rPr>
              <w:instrText xml:space="preserve"> PAGEREF _Toc44055944 \h </w:instrText>
            </w:r>
            <w:r w:rsidR="00C43C34">
              <w:rPr>
                <w:noProof/>
                <w:webHidden/>
              </w:rPr>
            </w:r>
            <w:r w:rsidR="00C43C34">
              <w:rPr>
                <w:noProof/>
                <w:webHidden/>
              </w:rPr>
              <w:fldChar w:fldCharType="separate"/>
            </w:r>
            <w:r w:rsidR="00630FCD">
              <w:rPr>
                <w:noProof/>
                <w:webHidden/>
              </w:rPr>
              <w:t>12</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45" w:history="1">
            <w:r w:rsidR="00C43C34" w:rsidRPr="005C43CF">
              <w:rPr>
                <w:rStyle w:val="Hyperlink"/>
                <w:rFonts w:ascii="Arial Rounded MT Bold" w:hAnsi="Arial Rounded MT Bold"/>
                <w:b/>
                <w:noProof/>
              </w:rPr>
              <w:t>1.4.3.4 Values:</w:t>
            </w:r>
            <w:r w:rsidR="00C43C34">
              <w:rPr>
                <w:noProof/>
                <w:webHidden/>
              </w:rPr>
              <w:tab/>
            </w:r>
            <w:r w:rsidR="00C43C34">
              <w:rPr>
                <w:noProof/>
                <w:webHidden/>
              </w:rPr>
              <w:fldChar w:fldCharType="begin"/>
            </w:r>
            <w:r w:rsidR="00C43C34">
              <w:rPr>
                <w:noProof/>
                <w:webHidden/>
              </w:rPr>
              <w:instrText xml:space="preserve"> PAGEREF _Toc44055945 \h </w:instrText>
            </w:r>
            <w:r w:rsidR="00C43C34">
              <w:rPr>
                <w:noProof/>
                <w:webHidden/>
              </w:rPr>
            </w:r>
            <w:r w:rsidR="00C43C34">
              <w:rPr>
                <w:noProof/>
                <w:webHidden/>
              </w:rPr>
              <w:fldChar w:fldCharType="separate"/>
            </w:r>
            <w:r w:rsidR="00630FCD">
              <w:rPr>
                <w:noProof/>
                <w:webHidden/>
              </w:rPr>
              <w:t>12</w:t>
            </w:r>
            <w:r w:rsidR="00C43C34">
              <w:rPr>
                <w:noProof/>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6" w:history="1">
            <w:r w:rsidR="00C43C34" w:rsidRPr="005C43CF">
              <w:rPr>
                <w:rStyle w:val="Hyperlink"/>
                <w:b/>
              </w:rPr>
              <w:t>1.4.4 International Reach:</w:t>
            </w:r>
            <w:r w:rsidR="00C43C34">
              <w:rPr>
                <w:webHidden/>
              </w:rPr>
              <w:tab/>
            </w:r>
            <w:r w:rsidR="00C43C34">
              <w:rPr>
                <w:webHidden/>
              </w:rPr>
              <w:fldChar w:fldCharType="begin"/>
            </w:r>
            <w:r w:rsidR="00C43C34">
              <w:rPr>
                <w:webHidden/>
              </w:rPr>
              <w:instrText xml:space="preserve"> PAGEREF _Toc44055946 \h </w:instrText>
            </w:r>
            <w:r w:rsidR="00C43C34">
              <w:rPr>
                <w:webHidden/>
              </w:rPr>
            </w:r>
            <w:r w:rsidR="00C43C34">
              <w:rPr>
                <w:webHidden/>
              </w:rPr>
              <w:fldChar w:fldCharType="separate"/>
            </w:r>
            <w:r w:rsidR="00630FCD">
              <w:rPr>
                <w:webHidden/>
              </w:rPr>
              <w:t>12</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7" w:history="1">
            <w:r w:rsidR="00C43C34" w:rsidRPr="005C43CF">
              <w:rPr>
                <w:rStyle w:val="Hyperlink"/>
                <w:b/>
              </w:rPr>
              <w:t>1.4.5 Membership:</w:t>
            </w:r>
            <w:r w:rsidR="00C43C34">
              <w:rPr>
                <w:webHidden/>
              </w:rPr>
              <w:tab/>
            </w:r>
            <w:r w:rsidR="00C43C34">
              <w:rPr>
                <w:webHidden/>
              </w:rPr>
              <w:fldChar w:fldCharType="begin"/>
            </w:r>
            <w:r w:rsidR="00C43C34">
              <w:rPr>
                <w:webHidden/>
              </w:rPr>
              <w:instrText xml:space="preserve"> PAGEREF _Toc44055947 \h </w:instrText>
            </w:r>
            <w:r w:rsidR="00C43C34">
              <w:rPr>
                <w:webHidden/>
              </w:rPr>
            </w:r>
            <w:r w:rsidR="00C43C34">
              <w:rPr>
                <w:webHidden/>
              </w:rPr>
              <w:fldChar w:fldCharType="separate"/>
            </w:r>
            <w:r w:rsidR="00630FCD">
              <w:rPr>
                <w:webHidden/>
              </w:rPr>
              <w:t>12</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8" w:history="1">
            <w:r w:rsidR="00C43C34" w:rsidRPr="005C43CF">
              <w:rPr>
                <w:rStyle w:val="Hyperlink"/>
                <w:b/>
              </w:rPr>
              <w:t>1.4.6 ACNABIN Chartered Accountants and its service:</w:t>
            </w:r>
            <w:r w:rsidR="00C43C34">
              <w:rPr>
                <w:webHidden/>
              </w:rPr>
              <w:tab/>
            </w:r>
            <w:r w:rsidR="00C43C34">
              <w:rPr>
                <w:webHidden/>
              </w:rPr>
              <w:fldChar w:fldCharType="begin"/>
            </w:r>
            <w:r w:rsidR="00C43C34">
              <w:rPr>
                <w:webHidden/>
              </w:rPr>
              <w:instrText xml:space="preserve"> PAGEREF _Toc44055948 \h </w:instrText>
            </w:r>
            <w:r w:rsidR="00C43C34">
              <w:rPr>
                <w:webHidden/>
              </w:rPr>
            </w:r>
            <w:r w:rsidR="00C43C34">
              <w:rPr>
                <w:webHidden/>
              </w:rPr>
              <w:fldChar w:fldCharType="separate"/>
            </w:r>
            <w:r w:rsidR="00630FCD">
              <w:rPr>
                <w:webHidden/>
              </w:rPr>
              <w:t>13</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49" w:history="1">
            <w:r w:rsidR="00C43C34" w:rsidRPr="005C43CF">
              <w:rPr>
                <w:rStyle w:val="Hyperlink"/>
                <w:b/>
              </w:rPr>
              <w:t>1.4.7 ACNABIN Chartered Accountants and its clients:</w:t>
            </w:r>
            <w:r w:rsidR="00C43C34">
              <w:rPr>
                <w:webHidden/>
              </w:rPr>
              <w:tab/>
            </w:r>
            <w:r w:rsidR="00C43C34">
              <w:rPr>
                <w:webHidden/>
              </w:rPr>
              <w:fldChar w:fldCharType="begin"/>
            </w:r>
            <w:r w:rsidR="00C43C34">
              <w:rPr>
                <w:webHidden/>
              </w:rPr>
              <w:instrText xml:space="preserve"> PAGEREF _Toc44055949 \h </w:instrText>
            </w:r>
            <w:r w:rsidR="00C43C34">
              <w:rPr>
                <w:webHidden/>
              </w:rPr>
            </w:r>
            <w:r w:rsidR="00C43C34">
              <w:rPr>
                <w:webHidden/>
              </w:rPr>
              <w:fldChar w:fldCharType="separate"/>
            </w:r>
            <w:r w:rsidR="00630FCD">
              <w:rPr>
                <w:webHidden/>
              </w:rPr>
              <w:t>14</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50" w:history="1">
            <w:r w:rsidR="00C43C34" w:rsidRPr="005C43CF">
              <w:rPr>
                <w:rStyle w:val="Hyperlink"/>
                <w:b/>
              </w:rPr>
              <w:t>1.4.8 Manpower Strength of ACNABIN:</w:t>
            </w:r>
            <w:r w:rsidR="00C43C34">
              <w:rPr>
                <w:webHidden/>
              </w:rPr>
              <w:tab/>
            </w:r>
            <w:r w:rsidR="00C43C34">
              <w:rPr>
                <w:webHidden/>
              </w:rPr>
              <w:fldChar w:fldCharType="begin"/>
            </w:r>
            <w:r w:rsidR="00C43C34">
              <w:rPr>
                <w:webHidden/>
              </w:rPr>
              <w:instrText xml:space="preserve"> PAGEREF _Toc44055950 \h </w:instrText>
            </w:r>
            <w:r w:rsidR="00C43C34">
              <w:rPr>
                <w:webHidden/>
              </w:rPr>
            </w:r>
            <w:r w:rsidR="00C43C34">
              <w:rPr>
                <w:webHidden/>
              </w:rPr>
              <w:fldChar w:fldCharType="separate"/>
            </w:r>
            <w:r w:rsidR="00630FCD">
              <w:rPr>
                <w:webHidden/>
              </w:rPr>
              <w:t>17</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51" w:history="1">
            <w:r w:rsidR="00C43C34" w:rsidRPr="005C43CF">
              <w:rPr>
                <w:rStyle w:val="Hyperlink"/>
                <w:b/>
              </w:rPr>
              <w:t>1.4.9 Organogram of ACNABIN Chartered Accountants:</w:t>
            </w:r>
            <w:r w:rsidR="00C43C34">
              <w:rPr>
                <w:webHidden/>
              </w:rPr>
              <w:tab/>
            </w:r>
            <w:r w:rsidR="00C43C34">
              <w:rPr>
                <w:webHidden/>
              </w:rPr>
              <w:fldChar w:fldCharType="begin"/>
            </w:r>
            <w:r w:rsidR="00C43C34">
              <w:rPr>
                <w:webHidden/>
              </w:rPr>
              <w:instrText xml:space="preserve"> PAGEREF _Toc44055951 \h </w:instrText>
            </w:r>
            <w:r w:rsidR="00C43C34">
              <w:rPr>
                <w:webHidden/>
              </w:rPr>
            </w:r>
            <w:r w:rsidR="00C43C34">
              <w:rPr>
                <w:webHidden/>
              </w:rPr>
              <w:fldChar w:fldCharType="separate"/>
            </w:r>
            <w:r w:rsidR="00630FCD">
              <w:rPr>
                <w:webHidden/>
              </w:rPr>
              <w:t>17</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52" w:history="1">
            <w:r w:rsidR="00C43C34" w:rsidRPr="005C43CF">
              <w:rPr>
                <w:rStyle w:val="Hyperlink"/>
                <w:rFonts w:ascii="Arial Rounded MT Bold" w:hAnsi="Arial Rounded MT Bold"/>
                <w:b/>
              </w:rPr>
              <w:t>1.5 Literature review:</w:t>
            </w:r>
            <w:r w:rsidR="00C43C34">
              <w:rPr>
                <w:webHidden/>
              </w:rPr>
              <w:tab/>
            </w:r>
            <w:r w:rsidR="00C43C34">
              <w:rPr>
                <w:webHidden/>
              </w:rPr>
              <w:fldChar w:fldCharType="begin"/>
            </w:r>
            <w:r w:rsidR="00C43C34">
              <w:rPr>
                <w:webHidden/>
              </w:rPr>
              <w:instrText xml:space="preserve"> PAGEREF _Toc44055952 \h </w:instrText>
            </w:r>
            <w:r w:rsidR="00C43C34">
              <w:rPr>
                <w:webHidden/>
              </w:rPr>
            </w:r>
            <w:r w:rsidR="00C43C34">
              <w:rPr>
                <w:webHidden/>
              </w:rPr>
              <w:fldChar w:fldCharType="separate"/>
            </w:r>
            <w:r w:rsidR="00630FCD">
              <w:rPr>
                <w:webHidden/>
              </w:rPr>
              <w:t>18</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53" w:history="1">
            <w:r w:rsidR="00C43C34" w:rsidRPr="005C43CF">
              <w:rPr>
                <w:rStyle w:val="Hyperlink"/>
                <w:rFonts w:ascii="Arial Rounded MT Bold" w:hAnsi="Arial Rounded MT Bold"/>
                <w:b/>
              </w:rPr>
              <w:t>1.6 Findings and Analysis:</w:t>
            </w:r>
            <w:r w:rsidR="00C43C34">
              <w:rPr>
                <w:webHidden/>
              </w:rPr>
              <w:tab/>
            </w:r>
            <w:r w:rsidR="00C43C34">
              <w:rPr>
                <w:webHidden/>
              </w:rPr>
              <w:fldChar w:fldCharType="begin"/>
            </w:r>
            <w:r w:rsidR="00C43C34">
              <w:rPr>
                <w:webHidden/>
              </w:rPr>
              <w:instrText xml:space="preserve"> PAGEREF _Toc44055953 \h </w:instrText>
            </w:r>
            <w:r w:rsidR="00C43C34">
              <w:rPr>
                <w:webHidden/>
              </w:rPr>
            </w:r>
            <w:r w:rsidR="00C43C34">
              <w:rPr>
                <w:webHidden/>
              </w:rPr>
              <w:fldChar w:fldCharType="separate"/>
            </w:r>
            <w:r w:rsidR="00630FCD">
              <w:rPr>
                <w:webHidden/>
              </w:rPr>
              <w:t>19</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54" w:history="1">
            <w:r w:rsidR="00C43C34" w:rsidRPr="005C43CF">
              <w:rPr>
                <w:rStyle w:val="Hyperlink"/>
                <w:b/>
              </w:rPr>
              <w:t>1.6.1 Audit procedure in Bangladesh:</w:t>
            </w:r>
            <w:r w:rsidR="00C43C34">
              <w:rPr>
                <w:webHidden/>
              </w:rPr>
              <w:tab/>
            </w:r>
            <w:r w:rsidR="00C43C34">
              <w:rPr>
                <w:webHidden/>
              </w:rPr>
              <w:fldChar w:fldCharType="begin"/>
            </w:r>
            <w:r w:rsidR="00C43C34">
              <w:rPr>
                <w:webHidden/>
              </w:rPr>
              <w:instrText xml:space="preserve"> PAGEREF _Toc44055954 \h </w:instrText>
            </w:r>
            <w:r w:rsidR="00C43C34">
              <w:rPr>
                <w:webHidden/>
              </w:rPr>
            </w:r>
            <w:r w:rsidR="00C43C34">
              <w:rPr>
                <w:webHidden/>
              </w:rPr>
              <w:fldChar w:fldCharType="separate"/>
            </w:r>
            <w:r w:rsidR="00630FCD">
              <w:rPr>
                <w:webHidden/>
              </w:rPr>
              <w:t>19</w:t>
            </w:r>
            <w:r w:rsidR="00C43C34">
              <w:rPr>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55" w:history="1">
            <w:r w:rsidR="00C43C34" w:rsidRPr="005C43CF">
              <w:rPr>
                <w:rStyle w:val="Hyperlink"/>
                <w:rFonts w:ascii="Arial Rounded MT Bold" w:hAnsi="Arial Rounded MT Bold"/>
                <w:b/>
                <w:noProof/>
              </w:rPr>
              <w:t>1.6.1.1 Planning:</w:t>
            </w:r>
            <w:r w:rsidR="00C43C34">
              <w:rPr>
                <w:noProof/>
                <w:webHidden/>
              </w:rPr>
              <w:tab/>
            </w:r>
            <w:r w:rsidR="00C43C34">
              <w:rPr>
                <w:noProof/>
                <w:webHidden/>
              </w:rPr>
              <w:fldChar w:fldCharType="begin"/>
            </w:r>
            <w:r w:rsidR="00C43C34">
              <w:rPr>
                <w:noProof/>
                <w:webHidden/>
              </w:rPr>
              <w:instrText xml:space="preserve"> PAGEREF _Toc44055955 \h </w:instrText>
            </w:r>
            <w:r w:rsidR="00C43C34">
              <w:rPr>
                <w:noProof/>
                <w:webHidden/>
              </w:rPr>
            </w:r>
            <w:r w:rsidR="00C43C34">
              <w:rPr>
                <w:noProof/>
                <w:webHidden/>
              </w:rPr>
              <w:fldChar w:fldCharType="separate"/>
            </w:r>
            <w:r w:rsidR="00630FCD">
              <w:rPr>
                <w:noProof/>
                <w:webHidden/>
              </w:rPr>
              <w:t>20</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56" w:history="1">
            <w:r w:rsidR="00C43C34" w:rsidRPr="005C43CF">
              <w:rPr>
                <w:rStyle w:val="Hyperlink"/>
                <w:rFonts w:ascii="Arial Rounded MT Bold" w:hAnsi="Arial Rounded MT Bold"/>
                <w:b/>
                <w:noProof/>
              </w:rPr>
              <w:t>1.6.1.2 Collection of evidence:</w:t>
            </w:r>
            <w:r w:rsidR="00C43C34">
              <w:rPr>
                <w:noProof/>
                <w:webHidden/>
              </w:rPr>
              <w:tab/>
            </w:r>
            <w:r w:rsidR="00C43C34">
              <w:rPr>
                <w:noProof/>
                <w:webHidden/>
              </w:rPr>
              <w:fldChar w:fldCharType="begin"/>
            </w:r>
            <w:r w:rsidR="00C43C34">
              <w:rPr>
                <w:noProof/>
                <w:webHidden/>
              </w:rPr>
              <w:instrText xml:space="preserve"> PAGEREF _Toc44055956 \h </w:instrText>
            </w:r>
            <w:r w:rsidR="00C43C34">
              <w:rPr>
                <w:noProof/>
                <w:webHidden/>
              </w:rPr>
            </w:r>
            <w:r w:rsidR="00C43C34">
              <w:rPr>
                <w:noProof/>
                <w:webHidden/>
              </w:rPr>
              <w:fldChar w:fldCharType="separate"/>
            </w:r>
            <w:r w:rsidR="00630FCD">
              <w:rPr>
                <w:noProof/>
                <w:webHidden/>
              </w:rPr>
              <w:t>20</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57" w:history="1">
            <w:r w:rsidR="00C43C34" w:rsidRPr="005C43CF">
              <w:rPr>
                <w:rStyle w:val="Hyperlink"/>
                <w:rFonts w:ascii="Arial Rounded MT Bold" w:hAnsi="Arial Rounded MT Bold"/>
                <w:b/>
                <w:noProof/>
              </w:rPr>
              <w:t>1.6.1.3 Controlling and Recording:</w:t>
            </w:r>
            <w:r w:rsidR="00C43C34">
              <w:rPr>
                <w:noProof/>
                <w:webHidden/>
              </w:rPr>
              <w:tab/>
            </w:r>
            <w:r w:rsidR="00C43C34">
              <w:rPr>
                <w:noProof/>
                <w:webHidden/>
              </w:rPr>
              <w:fldChar w:fldCharType="begin"/>
            </w:r>
            <w:r w:rsidR="00C43C34">
              <w:rPr>
                <w:noProof/>
                <w:webHidden/>
              </w:rPr>
              <w:instrText xml:space="preserve"> PAGEREF _Toc44055957 \h </w:instrText>
            </w:r>
            <w:r w:rsidR="00C43C34">
              <w:rPr>
                <w:noProof/>
                <w:webHidden/>
              </w:rPr>
            </w:r>
            <w:r w:rsidR="00C43C34">
              <w:rPr>
                <w:noProof/>
                <w:webHidden/>
              </w:rPr>
              <w:fldChar w:fldCharType="separate"/>
            </w:r>
            <w:r w:rsidR="00630FCD">
              <w:rPr>
                <w:noProof/>
                <w:webHidden/>
              </w:rPr>
              <w:t>21</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58" w:history="1">
            <w:r w:rsidR="00C43C34" w:rsidRPr="005C43CF">
              <w:rPr>
                <w:rStyle w:val="Hyperlink"/>
                <w:rFonts w:ascii="Arial Rounded MT Bold" w:hAnsi="Arial Rounded MT Bold"/>
                <w:b/>
                <w:noProof/>
              </w:rPr>
              <w:t>1.6.1.3.1 Risk Assessment:</w:t>
            </w:r>
            <w:r w:rsidR="00C43C34">
              <w:rPr>
                <w:noProof/>
                <w:webHidden/>
              </w:rPr>
              <w:tab/>
            </w:r>
            <w:r w:rsidR="00C43C34">
              <w:rPr>
                <w:noProof/>
                <w:webHidden/>
              </w:rPr>
              <w:fldChar w:fldCharType="begin"/>
            </w:r>
            <w:r w:rsidR="00C43C34">
              <w:rPr>
                <w:noProof/>
                <w:webHidden/>
              </w:rPr>
              <w:instrText xml:space="preserve"> PAGEREF _Toc44055958 \h </w:instrText>
            </w:r>
            <w:r w:rsidR="00C43C34">
              <w:rPr>
                <w:noProof/>
                <w:webHidden/>
              </w:rPr>
            </w:r>
            <w:r w:rsidR="00C43C34">
              <w:rPr>
                <w:noProof/>
                <w:webHidden/>
              </w:rPr>
              <w:fldChar w:fldCharType="separate"/>
            </w:r>
            <w:r w:rsidR="00630FCD">
              <w:rPr>
                <w:noProof/>
                <w:webHidden/>
              </w:rPr>
              <w:t>21</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59" w:history="1">
            <w:r w:rsidR="00C43C34" w:rsidRPr="005C43CF">
              <w:rPr>
                <w:rStyle w:val="Hyperlink"/>
                <w:rFonts w:ascii="Arial Rounded MT Bold" w:hAnsi="Arial Rounded MT Bold"/>
                <w:b/>
                <w:noProof/>
              </w:rPr>
              <w:t>1.6.1.3.2 Materiality:</w:t>
            </w:r>
            <w:r w:rsidR="00C43C34">
              <w:rPr>
                <w:noProof/>
                <w:webHidden/>
              </w:rPr>
              <w:tab/>
            </w:r>
            <w:r w:rsidR="00C43C34">
              <w:rPr>
                <w:noProof/>
                <w:webHidden/>
              </w:rPr>
              <w:fldChar w:fldCharType="begin"/>
            </w:r>
            <w:r w:rsidR="00C43C34">
              <w:rPr>
                <w:noProof/>
                <w:webHidden/>
              </w:rPr>
              <w:instrText xml:space="preserve"> PAGEREF _Toc44055959 \h </w:instrText>
            </w:r>
            <w:r w:rsidR="00C43C34">
              <w:rPr>
                <w:noProof/>
                <w:webHidden/>
              </w:rPr>
            </w:r>
            <w:r w:rsidR="00C43C34">
              <w:rPr>
                <w:noProof/>
                <w:webHidden/>
              </w:rPr>
              <w:fldChar w:fldCharType="separate"/>
            </w:r>
            <w:r w:rsidR="00630FCD">
              <w:rPr>
                <w:noProof/>
                <w:webHidden/>
              </w:rPr>
              <w:t>21</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60" w:history="1">
            <w:r w:rsidR="00C43C34" w:rsidRPr="005C43CF">
              <w:rPr>
                <w:rStyle w:val="Hyperlink"/>
                <w:rFonts w:ascii="Arial Rounded MT Bold" w:hAnsi="Arial Rounded MT Bold"/>
                <w:b/>
                <w:noProof/>
              </w:rPr>
              <w:t>1.6.1.4 Review and Opinion:</w:t>
            </w:r>
            <w:r w:rsidR="00C43C34">
              <w:rPr>
                <w:noProof/>
                <w:webHidden/>
              </w:rPr>
              <w:tab/>
            </w:r>
            <w:r w:rsidR="00C43C34">
              <w:rPr>
                <w:noProof/>
                <w:webHidden/>
              </w:rPr>
              <w:fldChar w:fldCharType="begin"/>
            </w:r>
            <w:r w:rsidR="00C43C34">
              <w:rPr>
                <w:noProof/>
                <w:webHidden/>
              </w:rPr>
              <w:instrText xml:space="preserve"> PAGEREF _Toc44055960 \h </w:instrText>
            </w:r>
            <w:r w:rsidR="00C43C34">
              <w:rPr>
                <w:noProof/>
                <w:webHidden/>
              </w:rPr>
            </w:r>
            <w:r w:rsidR="00C43C34">
              <w:rPr>
                <w:noProof/>
                <w:webHidden/>
              </w:rPr>
              <w:fldChar w:fldCharType="separate"/>
            </w:r>
            <w:r w:rsidR="00630FCD">
              <w:rPr>
                <w:noProof/>
                <w:webHidden/>
              </w:rPr>
              <w:t>22</w:t>
            </w:r>
            <w:r w:rsidR="00C43C34">
              <w:rPr>
                <w:noProof/>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61" w:history="1">
            <w:r w:rsidR="00C43C34" w:rsidRPr="005C43CF">
              <w:rPr>
                <w:rStyle w:val="Hyperlink"/>
                <w:b/>
              </w:rPr>
              <w:t>1.6.2 Corporate culture and working Experience in ACNABIN:</w:t>
            </w:r>
            <w:r w:rsidR="00C43C34">
              <w:rPr>
                <w:webHidden/>
              </w:rPr>
              <w:tab/>
            </w:r>
            <w:r w:rsidR="00C43C34">
              <w:rPr>
                <w:webHidden/>
              </w:rPr>
              <w:fldChar w:fldCharType="begin"/>
            </w:r>
            <w:r w:rsidR="00C43C34">
              <w:rPr>
                <w:webHidden/>
              </w:rPr>
              <w:instrText xml:space="preserve"> PAGEREF _Toc44055961 \h </w:instrText>
            </w:r>
            <w:r w:rsidR="00C43C34">
              <w:rPr>
                <w:webHidden/>
              </w:rPr>
            </w:r>
            <w:r w:rsidR="00C43C34">
              <w:rPr>
                <w:webHidden/>
              </w:rPr>
              <w:fldChar w:fldCharType="separate"/>
            </w:r>
            <w:r w:rsidR="00630FCD">
              <w:rPr>
                <w:webHidden/>
              </w:rPr>
              <w:t>22</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62" w:history="1">
            <w:r w:rsidR="00C43C34" w:rsidRPr="005C43CF">
              <w:rPr>
                <w:rStyle w:val="Hyperlink"/>
                <w:b/>
              </w:rPr>
              <w:t>1.6.3 Task performed at the firm:</w:t>
            </w:r>
            <w:r w:rsidR="00C43C34">
              <w:rPr>
                <w:webHidden/>
              </w:rPr>
              <w:tab/>
            </w:r>
            <w:r w:rsidR="00C43C34">
              <w:rPr>
                <w:webHidden/>
              </w:rPr>
              <w:fldChar w:fldCharType="begin"/>
            </w:r>
            <w:r w:rsidR="00C43C34">
              <w:rPr>
                <w:webHidden/>
              </w:rPr>
              <w:instrText xml:space="preserve"> PAGEREF _Toc44055962 \h </w:instrText>
            </w:r>
            <w:r w:rsidR="00C43C34">
              <w:rPr>
                <w:webHidden/>
              </w:rPr>
            </w:r>
            <w:r w:rsidR="00C43C34">
              <w:rPr>
                <w:webHidden/>
              </w:rPr>
              <w:fldChar w:fldCharType="separate"/>
            </w:r>
            <w:r w:rsidR="00630FCD">
              <w:rPr>
                <w:webHidden/>
              </w:rPr>
              <w:t>23</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63" w:history="1">
            <w:r w:rsidR="00C43C34" w:rsidRPr="005C43CF">
              <w:rPr>
                <w:rStyle w:val="Hyperlink"/>
                <w:b/>
              </w:rPr>
              <w:t>1.6.4 Blending the theoretical knowledge with practical knowledge:</w:t>
            </w:r>
            <w:r w:rsidR="00C43C34">
              <w:rPr>
                <w:webHidden/>
              </w:rPr>
              <w:tab/>
            </w:r>
            <w:r w:rsidR="00C43C34">
              <w:rPr>
                <w:webHidden/>
              </w:rPr>
              <w:fldChar w:fldCharType="begin"/>
            </w:r>
            <w:r w:rsidR="00C43C34">
              <w:rPr>
                <w:webHidden/>
              </w:rPr>
              <w:instrText xml:space="preserve"> PAGEREF _Toc44055963 \h </w:instrText>
            </w:r>
            <w:r w:rsidR="00C43C34">
              <w:rPr>
                <w:webHidden/>
              </w:rPr>
            </w:r>
            <w:r w:rsidR="00C43C34">
              <w:rPr>
                <w:webHidden/>
              </w:rPr>
              <w:fldChar w:fldCharType="separate"/>
            </w:r>
            <w:r w:rsidR="00630FCD">
              <w:rPr>
                <w:webHidden/>
              </w:rPr>
              <w:t>23</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64" w:history="1">
            <w:r w:rsidR="00C43C34" w:rsidRPr="005C43CF">
              <w:rPr>
                <w:rStyle w:val="Hyperlink"/>
                <w:b/>
              </w:rPr>
              <w:t>1.6.5 The audit practices followed by the firm:</w:t>
            </w:r>
            <w:r w:rsidR="00C43C34">
              <w:rPr>
                <w:webHidden/>
              </w:rPr>
              <w:tab/>
            </w:r>
            <w:r w:rsidR="00C43C34">
              <w:rPr>
                <w:webHidden/>
              </w:rPr>
              <w:fldChar w:fldCharType="begin"/>
            </w:r>
            <w:r w:rsidR="00C43C34">
              <w:rPr>
                <w:webHidden/>
              </w:rPr>
              <w:instrText xml:space="preserve"> PAGEREF _Toc44055964 \h </w:instrText>
            </w:r>
            <w:r w:rsidR="00C43C34">
              <w:rPr>
                <w:webHidden/>
              </w:rPr>
            </w:r>
            <w:r w:rsidR="00C43C34">
              <w:rPr>
                <w:webHidden/>
              </w:rPr>
              <w:fldChar w:fldCharType="separate"/>
            </w:r>
            <w:r w:rsidR="00630FCD">
              <w:rPr>
                <w:webHidden/>
              </w:rPr>
              <w:t>24</w:t>
            </w:r>
            <w:r w:rsidR="00C43C34">
              <w:rPr>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65" w:history="1">
            <w:r w:rsidR="00C43C34" w:rsidRPr="005C43CF">
              <w:rPr>
                <w:rStyle w:val="Hyperlink"/>
                <w:rFonts w:ascii="Arial Rounded MT Bold" w:hAnsi="Arial Rounded MT Bold"/>
                <w:b/>
                <w:noProof/>
              </w:rPr>
              <w:t>1.6.5.1 ACNABIN Audit Linkage:</w:t>
            </w:r>
            <w:r w:rsidR="00C43C34">
              <w:rPr>
                <w:noProof/>
                <w:webHidden/>
              </w:rPr>
              <w:tab/>
            </w:r>
            <w:r w:rsidR="00C43C34">
              <w:rPr>
                <w:noProof/>
                <w:webHidden/>
              </w:rPr>
              <w:fldChar w:fldCharType="begin"/>
            </w:r>
            <w:r w:rsidR="00C43C34">
              <w:rPr>
                <w:noProof/>
                <w:webHidden/>
              </w:rPr>
              <w:instrText xml:space="preserve"> PAGEREF _Toc44055965 \h </w:instrText>
            </w:r>
            <w:r w:rsidR="00C43C34">
              <w:rPr>
                <w:noProof/>
                <w:webHidden/>
              </w:rPr>
            </w:r>
            <w:r w:rsidR="00C43C34">
              <w:rPr>
                <w:noProof/>
                <w:webHidden/>
              </w:rPr>
              <w:fldChar w:fldCharType="separate"/>
            </w:r>
            <w:r w:rsidR="00630FCD">
              <w:rPr>
                <w:noProof/>
                <w:webHidden/>
              </w:rPr>
              <w:t>24</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66" w:history="1">
            <w:r w:rsidR="00C43C34" w:rsidRPr="005C43CF">
              <w:rPr>
                <w:rStyle w:val="Hyperlink"/>
                <w:rFonts w:ascii="Arial Rounded MT Bold" w:hAnsi="Arial Rounded MT Bold"/>
                <w:b/>
                <w:noProof/>
              </w:rPr>
              <w:t>1.6.5.2 Audit Engagement Procedure:</w:t>
            </w:r>
            <w:r w:rsidR="00C43C34">
              <w:rPr>
                <w:noProof/>
                <w:webHidden/>
              </w:rPr>
              <w:tab/>
            </w:r>
            <w:r w:rsidR="00C43C34">
              <w:rPr>
                <w:noProof/>
                <w:webHidden/>
              </w:rPr>
              <w:fldChar w:fldCharType="begin"/>
            </w:r>
            <w:r w:rsidR="00C43C34">
              <w:rPr>
                <w:noProof/>
                <w:webHidden/>
              </w:rPr>
              <w:instrText xml:space="preserve"> PAGEREF _Toc44055966 \h </w:instrText>
            </w:r>
            <w:r w:rsidR="00C43C34">
              <w:rPr>
                <w:noProof/>
                <w:webHidden/>
              </w:rPr>
            </w:r>
            <w:r w:rsidR="00C43C34">
              <w:rPr>
                <w:noProof/>
                <w:webHidden/>
              </w:rPr>
              <w:fldChar w:fldCharType="separate"/>
            </w:r>
            <w:r w:rsidR="00630FCD">
              <w:rPr>
                <w:noProof/>
                <w:webHidden/>
              </w:rPr>
              <w:t>25</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67" w:history="1">
            <w:r w:rsidR="00C43C34" w:rsidRPr="005C43CF">
              <w:rPr>
                <w:rStyle w:val="Hyperlink"/>
                <w:rFonts w:ascii="Arial Rounded MT Bold" w:hAnsi="Arial Rounded MT Bold"/>
                <w:b/>
                <w:noProof/>
              </w:rPr>
              <w:t>1.6.5.2.1 Audit engagement with new clients:</w:t>
            </w:r>
            <w:r w:rsidR="00C43C34">
              <w:rPr>
                <w:noProof/>
                <w:webHidden/>
              </w:rPr>
              <w:tab/>
            </w:r>
            <w:r w:rsidR="00C43C34">
              <w:rPr>
                <w:noProof/>
                <w:webHidden/>
              </w:rPr>
              <w:fldChar w:fldCharType="begin"/>
            </w:r>
            <w:r w:rsidR="00C43C34">
              <w:rPr>
                <w:noProof/>
                <w:webHidden/>
              </w:rPr>
              <w:instrText xml:space="preserve"> PAGEREF _Toc44055967 \h </w:instrText>
            </w:r>
            <w:r w:rsidR="00C43C34">
              <w:rPr>
                <w:noProof/>
                <w:webHidden/>
              </w:rPr>
            </w:r>
            <w:r w:rsidR="00C43C34">
              <w:rPr>
                <w:noProof/>
                <w:webHidden/>
              </w:rPr>
              <w:fldChar w:fldCharType="separate"/>
            </w:r>
            <w:r w:rsidR="00630FCD">
              <w:rPr>
                <w:noProof/>
                <w:webHidden/>
              </w:rPr>
              <w:t>25</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68" w:history="1">
            <w:r w:rsidR="00C43C34" w:rsidRPr="005C43CF">
              <w:rPr>
                <w:rStyle w:val="Hyperlink"/>
                <w:rFonts w:ascii="Arial Rounded MT Bold" w:hAnsi="Arial Rounded MT Bold"/>
                <w:b/>
                <w:noProof/>
              </w:rPr>
              <w:t>1.6.5.2.2 Audit engagement with existing clients:</w:t>
            </w:r>
            <w:r w:rsidR="00C43C34">
              <w:rPr>
                <w:noProof/>
                <w:webHidden/>
              </w:rPr>
              <w:tab/>
            </w:r>
            <w:r w:rsidR="00C43C34">
              <w:rPr>
                <w:noProof/>
                <w:webHidden/>
              </w:rPr>
              <w:fldChar w:fldCharType="begin"/>
            </w:r>
            <w:r w:rsidR="00C43C34">
              <w:rPr>
                <w:noProof/>
                <w:webHidden/>
              </w:rPr>
              <w:instrText xml:space="preserve"> PAGEREF _Toc44055968 \h </w:instrText>
            </w:r>
            <w:r w:rsidR="00C43C34">
              <w:rPr>
                <w:noProof/>
                <w:webHidden/>
              </w:rPr>
            </w:r>
            <w:r w:rsidR="00C43C34">
              <w:rPr>
                <w:noProof/>
                <w:webHidden/>
              </w:rPr>
              <w:fldChar w:fldCharType="separate"/>
            </w:r>
            <w:r w:rsidR="00630FCD">
              <w:rPr>
                <w:noProof/>
                <w:webHidden/>
              </w:rPr>
              <w:t>26</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69" w:history="1">
            <w:r w:rsidR="00C43C34" w:rsidRPr="005C43CF">
              <w:rPr>
                <w:rStyle w:val="Hyperlink"/>
                <w:rFonts w:ascii="Arial Rounded MT Bold" w:hAnsi="Arial Rounded MT Bold"/>
                <w:b/>
                <w:noProof/>
              </w:rPr>
              <w:t>1.6.5.2.3 Directly Appointed by the Client:</w:t>
            </w:r>
            <w:r w:rsidR="00C43C34">
              <w:rPr>
                <w:noProof/>
                <w:webHidden/>
              </w:rPr>
              <w:tab/>
            </w:r>
            <w:r w:rsidR="00C43C34">
              <w:rPr>
                <w:noProof/>
                <w:webHidden/>
              </w:rPr>
              <w:fldChar w:fldCharType="begin"/>
            </w:r>
            <w:r w:rsidR="00C43C34">
              <w:rPr>
                <w:noProof/>
                <w:webHidden/>
              </w:rPr>
              <w:instrText xml:space="preserve"> PAGEREF _Toc44055969 \h </w:instrText>
            </w:r>
            <w:r w:rsidR="00C43C34">
              <w:rPr>
                <w:noProof/>
                <w:webHidden/>
              </w:rPr>
            </w:r>
            <w:r w:rsidR="00C43C34">
              <w:rPr>
                <w:noProof/>
                <w:webHidden/>
              </w:rPr>
              <w:fldChar w:fldCharType="separate"/>
            </w:r>
            <w:r w:rsidR="00630FCD">
              <w:rPr>
                <w:noProof/>
                <w:webHidden/>
              </w:rPr>
              <w:t>26</w:t>
            </w:r>
            <w:r w:rsidR="00C43C34">
              <w:rPr>
                <w:noProof/>
                <w:webHidden/>
              </w:rPr>
              <w:fldChar w:fldCharType="end"/>
            </w:r>
          </w:hyperlink>
        </w:p>
        <w:p w:rsidR="00C43C34" w:rsidRDefault="0010249B">
          <w:pPr>
            <w:pStyle w:val="TOC3"/>
            <w:tabs>
              <w:tab w:val="right" w:leader="dot" w:pos="9016"/>
            </w:tabs>
            <w:rPr>
              <w:rFonts w:eastAsiaTheme="minorEastAsia" w:cstheme="minorBidi"/>
              <w:noProof/>
              <w:szCs w:val="22"/>
              <w:lang w:eastAsia="en-SG" w:bidi="ar-SA"/>
            </w:rPr>
          </w:pPr>
          <w:hyperlink w:anchor="_Toc44055970" w:history="1">
            <w:r w:rsidR="00C43C34" w:rsidRPr="005C43CF">
              <w:rPr>
                <w:rStyle w:val="Hyperlink"/>
                <w:rFonts w:ascii="Arial Rounded MT Bold" w:hAnsi="Arial Rounded MT Bold"/>
                <w:b/>
                <w:noProof/>
              </w:rPr>
              <w:t>1.6.5.3 Audit procedure:</w:t>
            </w:r>
            <w:r w:rsidR="00C43C34">
              <w:rPr>
                <w:noProof/>
                <w:webHidden/>
              </w:rPr>
              <w:tab/>
            </w:r>
            <w:r w:rsidR="00C43C34">
              <w:rPr>
                <w:noProof/>
                <w:webHidden/>
              </w:rPr>
              <w:fldChar w:fldCharType="begin"/>
            </w:r>
            <w:r w:rsidR="00C43C34">
              <w:rPr>
                <w:noProof/>
                <w:webHidden/>
              </w:rPr>
              <w:instrText xml:space="preserve"> PAGEREF _Toc44055970 \h </w:instrText>
            </w:r>
            <w:r w:rsidR="00C43C34">
              <w:rPr>
                <w:noProof/>
                <w:webHidden/>
              </w:rPr>
            </w:r>
            <w:r w:rsidR="00C43C34">
              <w:rPr>
                <w:noProof/>
                <w:webHidden/>
              </w:rPr>
              <w:fldChar w:fldCharType="separate"/>
            </w:r>
            <w:r w:rsidR="00630FCD">
              <w:rPr>
                <w:noProof/>
                <w:webHidden/>
              </w:rPr>
              <w:t>26</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1" w:history="1">
            <w:r w:rsidR="00C43C34" w:rsidRPr="005C43CF">
              <w:rPr>
                <w:rStyle w:val="Hyperlink"/>
                <w:rFonts w:ascii="Arial Rounded MT Bold" w:hAnsi="Arial Rounded MT Bold"/>
                <w:b/>
                <w:noProof/>
              </w:rPr>
              <w:t>1.6.5.3.1 Indication of overall goals:</w:t>
            </w:r>
            <w:r w:rsidR="00C43C34">
              <w:rPr>
                <w:noProof/>
                <w:webHidden/>
              </w:rPr>
              <w:tab/>
            </w:r>
            <w:r w:rsidR="00C43C34">
              <w:rPr>
                <w:noProof/>
                <w:webHidden/>
              </w:rPr>
              <w:fldChar w:fldCharType="begin"/>
            </w:r>
            <w:r w:rsidR="00C43C34">
              <w:rPr>
                <w:noProof/>
                <w:webHidden/>
              </w:rPr>
              <w:instrText xml:space="preserve"> PAGEREF _Toc44055971 \h </w:instrText>
            </w:r>
            <w:r w:rsidR="00C43C34">
              <w:rPr>
                <w:noProof/>
                <w:webHidden/>
              </w:rPr>
            </w:r>
            <w:r w:rsidR="00C43C34">
              <w:rPr>
                <w:noProof/>
                <w:webHidden/>
              </w:rPr>
              <w:fldChar w:fldCharType="separate"/>
            </w:r>
            <w:r w:rsidR="00630FCD">
              <w:rPr>
                <w:noProof/>
                <w:webHidden/>
              </w:rPr>
              <w:t>26</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2" w:history="1">
            <w:r w:rsidR="00C43C34" w:rsidRPr="005C43CF">
              <w:rPr>
                <w:rStyle w:val="Hyperlink"/>
                <w:rFonts w:ascii="Arial Rounded MT Bold" w:hAnsi="Arial Rounded MT Bold"/>
                <w:b/>
                <w:noProof/>
              </w:rPr>
              <w:t>1.6.5.3.2 Gathering and evaluating initial information:</w:t>
            </w:r>
            <w:r w:rsidR="00C43C34">
              <w:rPr>
                <w:noProof/>
                <w:webHidden/>
              </w:rPr>
              <w:tab/>
            </w:r>
            <w:r w:rsidR="00C43C34">
              <w:rPr>
                <w:noProof/>
                <w:webHidden/>
              </w:rPr>
              <w:fldChar w:fldCharType="begin"/>
            </w:r>
            <w:r w:rsidR="00C43C34">
              <w:rPr>
                <w:noProof/>
                <w:webHidden/>
              </w:rPr>
              <w:instrText xml:space="preserve"> PAGEREF _Toc44055972 \h </w:instrText>
            </w:r>
            <w:r w:rsidR="00C43C34">
              <w:rPr>
                <w:noProof/>
                <w:webHidden/>
              </w:rPr>
            </w:r>
            <w:r w:rsidR="00C43C34">
              <w:rPr>
                <w:noProof/>
                <w:webHidden/>
              </w:rPr>
              <w:fldChar w:fldCharType="separate"/>
            </w:r>
            <w:r w:rsidR="00630FCD">
              <w:rPr>
                <w:noProof/>
                <w:webHidden/>
              </w:rPr>
              <w:t>27</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3" w:history="1">
            <w:r w:rsidR="00C43C34" w:rsidRPr="005C43CF">
              <w:rPr>
                <w:rStyle w:val="Hyperlink"/>
                <w:rFonts w:ascii="Arial Rounded MT Bold" w:hAnsi="Arial Rounded MT Bold"/>
                <w:b/>
                <w:noProof/>
              </w:rPr>
              <w:t>1.6.5.3.3 Assessing the general risks:</w:t>
            </w:r>
            <w:r w:rsidR="00C43C34">
              <w:rPr>
                <w:noProof/>
                <w:webHidden/>
              </w:rPr>
              <w:tab/>
            </w:r>
            <w:r w:rsidR="00C43C34">
              <w:rPr>
                <w:noProof/>
                <w:webHidden/>
              </w:rPr>
              <w:fldChar w:fldCharType="begin"/>
            </w:r>
            <w:r w:rsidR="00C43C34">
              <w:rPr>
                <w:noProof/>
                <w:webHidden/>
              </w:rPr>
              <w:instrText xml:space="preserve"> PAGEREF _Toc44055973 \h </w:instrText>
            </w:r>
            <w:r w:rsidR="00C43C34">
              <w:rPr>
                <w:noProof/>
                <w:webHidden/>
              </w:rPr>
            </w:r>
            <w:r w:rsidR="00C43C34">
              <w:rPr>
                <w:noProof/>
                <w:webHidden/>
              </w:rPr>
              <w:fldChar w:fldCharType="separate"/>
            </w:r>
            <w:r w:rsidR="00630FCD">
              <w:rPr>
                <w:noProof/>
                <w:webHidden/>
              </w:rPr>
              <w:t>27</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4" w:history="1">
            <w:r w:rsidR="00C43C34" w:rsidRPr="005C43CF">
              <w:rPr>
                <w:rStyle w:val="Hyperlink"/>
                <w:rFonts w:ascii="Arial Rounded MT Bold" w:hAnsi="Arial Rounded MT Bold"/>
                <w:b/>
                <w:noProof/>
              </w:rPr>
              <w:t>1.6.5.3.4 Assessing accounts specific risks:</w:t>
            </w:r>
            <w:r w:rsidR="00C43C34">
              <w:rPr>
                <w:noProof/>
                <w:webHidden/>
              </w:rPr>
              <w:tab/>
            </w:r>
            <w:r w:rsidR="00C43C34">
              <w:rPr>
                <w:noProof/>
                <w:webHidden/>
              </w:rPr>
              <w:fldChar w:fldCharType="begin"/>
            </w:r>
            <w:r w:rsidR="00C43C34">
              <w:rPr>
                <w:noProof/>
                <w:webHidden/>
              </w:rPr>
              <w:instrText xml:space="preserve"> PAGEREF _Toc44055974 \h </w:instrText>
            </w:r>
            <w:r w:rsidR="00C43C34">
              <w:rPr>
                <w:noProof/>
                <w:webHidden/>
              </w:rPr>
            </w:r>
            <w:r w:rsidR="00C43C34">
              <w:rPr>
                <w:noProof/>
                <w:webHidden/>
              </w:rPr>
              <w:fldChar w:fldCharType="separate"/>
            </w:r>
            <w:r w:rsidR="00630FCD">
              <w:rPr>
                <w:noProof/>
                <w:webHidden/>
              </w:rPr>
              <w:t>27</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5" w:history="1">
            <w:r w:rsidR="00C43C34" w:rsidRPr="005C43CF">
              <w:rPr>
                <w:rStyle w:val="Hyperlink"/>
                <w:rFonts w:ascii="Arial Rounded MT Bold" w:hAnsi="Arial Rounded MT Bold"/>
                <w:b/>
                <w:noProof/>
              </w:rPr>
              <w:t>1.6.5.3.5 Development of effective and efficient Audit Plan:</w:t>
            </w:r>
            <w:r w:rsidR="00C43C34">
              <w:rPr>
                <w:noProof/>
                <w:webHidden/>
              </w:rPr>
              <w:tab/>
            </w:r>
            <w:r w:rsidR="00C43C34">
              <w:rPr>
                <w:noProof/>
                <w:webHidden/>
              </w:rPr>
              <w:fldChar w:fldCharType="begin"/>
            </w:r>
            <w:r w:rsidR="00C43C34">
              <w:rPr>
                <w:noProof/>
                <w:webHidden/>
              </w:rPr>
              <w:instrText xml:space="preserve"> PAGEREF _Toc44055975 \h </w:instrText>
            </w:r>
            <w:r w:rsidR="00C43C34">
              <w:rPr>
                <w:noProof/>
                <w:webHidden/>
              </w:rPr>
            </w:r>
            <w:r w:rsidR="00C43C34">
              <w:rPr>
                <w:noProof/>
                <w:webHidden/>
              </w:rPr>
              <w:fldChar w:fldCharType="separate"/>
            </w:r>
            <w:r w:rsidR="00630FCD">
              <w:rPr>
                <w:noProof/>
                <w:webHidden/>
              </w:rPr>
              <w:t>28</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6" w:history="1">
            <w:r w:rsidR="00C43C34" w:rsidRPr="005C43CF">
              <w:rPr>
                <w:rStyle w:val="Hyperlink"/>
                <w:rFonts w:ascii="Arial Rounded MT Bold" w:hAnsi="Arial Rounded MT Bold"/>
                <w:b/>
                <w:noProof/>
              </w:rPr>
              <w:t>1.6.5.3.6 Conducting the Audit Test in order to construct an audit report:</w:t>
            </w:r>
            <w:r w:rsidR="00C43C34">
              <w:rPr>
                <w:noProof/>
                <w:webHidden/>
              </w:rPr>
              <w:tab/>
            </w:r>
            <w:r w:rsidR="00C43C34">
              <w:rPr>
                <w:noProof/>
                <w:webHidden/>
              </w:rPr>
              <w:fldChar w:fldCharType="begin"/>
            </w:r>
            <w:r w:rsidR="00C43C34">
              <w:rPr>
                <w:noProof/>
                <w:webHidden/>
              </w:rPr>
              <w:instrText xml:space="preserve"> PAGEREF _Toc44055976 \h </w:instrText>
            </w:r>
            <w:r w:rsidR="00C43C34">
              <w:rPr>
                <w:noProof/>
                <w:webHidden/>
              </w:rPr>
            </w:r>
            <w:r w:rsidR="00C43C34">
              <w:rPr>
                <w:noProof/>
                <w:webHidden/>
              </w:rPr>
              <w:fldChar w:fldCharType="separate"/>
            </w:r>
            <w:r w:rsidR="00630FCD">
              <w:rPr>
                <w:noProof/>
                <w:webHidden/>
              </w:rPr>
              <w:t>28</w:t>
            </w:r>
            <w:r w:rsidR="00C43C34">
              <w:rPr>
                <w:noProof/>
                <w:webHidden/>
              </w:rPr>
              <w:fldChar w:fldCharType="end"/>
            </w:r>
          </w:hyperlink>
        </w:p>
        <w:p w:rsidR="00C43C34" w:rsidRDefault="0010249B">
          <w:pPr>
            <w:pStyle w:val="TOC4"/>
            <w:tabs>
              <w:tab w:val="right" w:leader="dot" w:pos="9016"/>
            </w:tabs>
            <w:rPr>
              <w:rFonts w:eastAsiaTheme="minorEastAsia" w:cstheme="minorBidi"/>
              <w:noProof/>
              <w:szCs w:val="22"/>
              <w:lang w:eastAsia="en-SG" w:bidi="ar-SA"/>
            </w:rPr>
          </w:pPr>
          <w:hyperlink w:anchor="_Toc44055977" w:history="1">
            <w:r w:rsidR="00C43C34" w:rsidRPr="005C43CF">
              <w:rPr>
                <w:rStyle w:val="Hyperlink"/>
                <w:rFonts w:ascii="Arial Rounded MT Bold" w:hAnsi="Arial Rounded MT Bold"/>
                <w:b/>
                <w:noProof/>
              </w:rPr>
              <w:t>1.6.5.3.7 Evaluation and Communication of Audit Result:</w:t>
            </w:r>
            <w:r w:rsidR="00C43C34">
              <w:rPr>
                <w:noProof/>
                <w:webHidden/>
              </w:rPr>
              <w:tab/>
            </w:r>
            <w:r w:rsidR="00C43C34">
              <w:rPr>
                <w:noProof/>
                <w:webHidden/>
              </w:rPr>
              <w:fldChar w:fldCharType="begin"/>
            </w:r>
            <w:r w:rsidR="00C43C34">
              <w:rPr>
                <w:noProof/>
                <w:webHidden/>
              </w:rPr>
              <w:instrText xml:space="preserve"> PAGEREF _Toc44055977 \h </w:instrText>
            </w:r>
            <w:r w:rsidR="00C43C34">
              <w:rPr>
                <w:noProof/>
                <w:webHidden/>
              </w:rPr>
            </w:r>
            <w:r w:rsidR="00C43C34">
              <w:rPr>
                <w:noProof/>
                <w:webHidden/>
              </w:rPr>
              <w:fldChar w:fldCharType="separate"/>
            </w:r>
            <w:r w:rsidR="00630FCD">
              <w:rPr>
                <w:noProof/>
                <w:webHidden/>
              </w:rPr>
              <w:t>28</w:t>
            </w:r>
            <w:r w:rsidR="00C43C34">
              <w:rPr>
                <w:noProof/>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78" w:history="1">
            <w:r w:rsidR="00C43C34" w:rsidRPr="005C43CF">
              <w:rPr>
                <w:rStyle w:val="Hyperlink"/>
                <w:rFonts w:ascii="Arial Rounded MT Bold" w:hAnsi="Arial Rounded MT Bold"/>
                <w:b/>
              </w:rPr>
              <w:t>1.7 Limitations of this report:</w:t>
            </w:r>
            <w:r w:rsidR="00C43C34">
              <w:rPr>
                <w:webHidden/>
              </w:rPr>
              <w:tab/>
            </w:r>
            <w:r w:rsidR="00C43C34">
              <w:rPr>
                <w:webHidden/>
              </w:rPr>
              <w:fldChar w:fldCharType="begin"/>
            </w:r>
            <w:r w:rsidR="00C43C34">
              <w:rPr>
                <w:webHidden/>
              </w:rPr>
              <w:instrText xml:space="preserve"> PAGEREF _Toc44055978 \h </w:instrText>
            </w:r>
            <w:r w:rsidR="00C43C34">
              <w:rPr>
                <w:webHidden/>
              </w:rPr>
            </w:r>
            <w:r w:rsidR="00C43C34">
              <w:rPr>
                <w:webHidden/>
              </w:rPr>
              <w:fldChar w:fldCharType="separate"/>
            </w:r>
            <w:r w:rsidR="00630FCD">
              <w:rPr>
                <w:webHidden/>
              </w:rPr>
              <w:t>29</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79" w:history="1">
            <w:r w:rsidR="00C43C34" w:rsidRPr="005C43CF">
              <w:rPr>
                <w:rStyle w:val="Hyperlink"/>
                <w:b/>
              </w:rPr>
              <w:t>1.7.1 Time Constraints:</w:t>
            </w:r>
            <w:r w:rsidR="00C43C34">
              <w:rPr>
                <w:webHidden/>
              </w:rPr>
              <w:tab/>
            </w:r>
            <w:r w:rsidR="00C43C34">
              <w:rPr>
                <w:webHidden/>
              </w:rPr>
              <w:fldChar w:fldCharType="begin"/>
            </w:r>
            <w:r w:rsidR="00C43C34">
              <w:rPr>
                <w:webHidden/>
              </w:rPr>
              <w:instrText xml:space="preserve"> PAGEREF _Toc44055979 \h </w:instrText>
            </w:r>
            <w:r w:rsidR="00C43C34">
              <w:rPr>
                <w:webHidden/>
              </w:rPr>
            </w:r>
            <w:r w:rsidR="00C43C34">
              <w:rPr>
                <w:webHidden/>
              </w:rPr>
              <w:fldChar w:fldCharType="separate"/>
            </w:r>
            <w:r w:rsidR="00630FCD">
              <w:rPr>
                <w:webHidden/>
              </w:rPr>
              <w:t>29</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80" w:history="1">
            <w:r w:rsidR="00C43C34" w:rsidRPr="005C43CF">
              <w:rPr>
                <w:rStyle w:val="Hyperlink"/>
                <w:b/>
              </w:rPr>
              <w:t>1.7.2 Lack of cooperation of clients of ISATL:</w:t>
            </w:r>
            <w:r w:rsidR="00C43C34">
              <w:rPr>
                <w:webHidden/>
              </w:rPr>
              <w:tab/>
            </w:r>
            <w:r w:rsidR="00C43C34">
              <w:rPr>
                <w:webHidden/>
              </w:rPr>
              <w:fldChar w:fldCharType="begin"/>
            </w:r>
            <w:r w:rsidR="00C43C34">
              <w:rPr>
                <w:webHidden/>
              </w:rPr>
              <w:instrText xml:space="preserve"> PAGEREF _Toc44055980 \h </w:instrText>
            </w:r>
            <w:r w:rsidR="00C43C34">
              <w:rPr>
                <w:webHidden/>
              </w:rPr>
            </w:r>
            <w:r w:rsidR="00C43C34">
              <w:rPr>
                <w:webHidden/>
              </w:rPr>
              <w:fldChar w:fldCharType="separate"/>
            </w:r>
            <w:r w:rsidR="00630FCD">
              <w:rPr>
                <w:webHidden/>
              </w:rPr>
              <w:t>29</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81" w:history="1">
            <w:r w:rsidR="00C43C34" w:rsidRPr="005C43CF">
              <w:rPr>
                <w:rStyle w:val="Hyperlink"/>
                <w:b/>
              </w:rPr>
              <w:t>1.7.3 Firm’s Code of Conduct:</w:t>
            </w:r>
            <w:r w:rsidR="00C43C34">
              <w:rPr>
                <w:webHidden/>
              </w:rPr>
              <w:tab/>
            </w:r>
            <w:r w:rsidR="00C43C34">
              <w:rPr>
                <w:webHidden/>
              </w:rPr>
              <w:fldChar w:fldCharType="begin"/>
            </w:r>
            <w:r w:rsidR="00C43C34">
              <w:rPr>
                <w:webHidden/>
              </w:rPr>
              <w:instrText xml:space="preserve"> PAGEREF _Toc44055981 \h </w:instrText>
            </w:r>
            <w:r w:rsidR="00C43C34">
              <w:rPr>
                <w:webHidden/>
              </w:rPr>
            </w:r>
            <w:r w:rsidR="00C43C34">
              <w:rPr>
                <w:webHidden/>
              </w:rPr>
              <w:fldChar w:fldCharType="separate"/>
            </w:r>
            <w:r w:rsidR="00630FCD">
              <w:rPr>
                <w:webHidden/>
              </w:rPr>
              <w:t>29</w:t>
            </w:r>
            <w:r w:rsidR="00C43C34">
              <w:rPr>
                <w:webHidden/>
              </w:rPr>
              <w:fldChar w:fldCharType="end"/>
            </w:r>
          </w:hyperlink>
        </w:p>
        <w:p w:rsidR="00C43C34" w:rsidRDefault="0010249B">
          <w:pPr>
            <w:pStyle w:val="TOC2"/>
            <w:rPr>
              <w:rFonts w:asciiTheme="minorHAnsi" w:eastAsiaTheme="minorEastAsia" w:hAnsiTheme="minorHAnsi" w:cstheme="minorBidi"/>
              <w:szCs w:val="22"/>
              <w:lang w:eastAsia="en-SG" w:bidi="ar-SA"/>
            </w:rPr>
          </w:pPr>
          <w:hyperlink w:anchor="_Toc44055982" w:history="1">
            <w:r w:rsidR="00C43C34" w:rsidRPr="005C43CF">
              <w:rPr>
                <w:rStyle w:val="Hyperlink"/>
                <w:b/>
              </w:rPr>
              <w:t>1.7.4 Limitation in Practical atmosphere:</w:t>
            </w:r>
            <w:r w:rsidR="00C43C34">
              <w:rPr>
                <w:webHidden/>
              </w:rPr>
              <w:tab/>
            </w:r>
            <w:r w:rsidR="00C43C34">
              <w:rPr>
                <w:webHidden/>
              </w:rPr>
              <w:fldChar w:fldCharType="begin"/>
            </w:r>
            <w:r w:rsidR="00C43C34">
              <w:rPr>
                <w:webHidden/>
              </w:rPr>
              <w:instrText xml:space="preserve"> PAGEREF _Toc44055982 \h </w:instrText>
            </w:r>
            <w:r w:rsidR="00C43C34">
              <w:rPr>
                <w:webHidden/>
              </w:rPr>
            </w:r>
            <w:r w:rsidR="00C43C34">
              <w:rPr>
                <w:webHidden/>
              </w:rPr>
              <w:fldChar w:fldCharType="separate"/>
            </w:r>
            <w:r w:rsidR="00630FCD">
              <w:rPr>
                <w:webHidden/>
              </w:rPr>
              <w:t>29</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83" w:history="1">
            <w:r w:rsidR="00C43C34" w:rsidRPr="005C43CF">
              <w:rPr>
                <w:rStyle w:val="Hyperlink"/>
                <w:rFonts w:ascii="Arial Rounded MT Bold" w:hAnsi="Arial Rounded MT Bold"/>
                <w:b/>
              </w:rPr>
              <w:t>1.8 Recommendation:</w:t>
            </w:r>
            <w:r w:rsidR="00C43C34">
              <w:rPr>
                <w:webHidden/>
              </w:rPr>
              <w:tab/>
            </w:r>
            <w:r w:rsidR="00C43C34">
              <w:rPr>
                <w:webHidden/>
              </w:rPr>
              <w:fldChar w:fldCharType="begin"/>
            </w:r>
            <w:r w:rsidR="00C43C34">
              <w:rPr>
                <w:webHidden/>
              </w:rPr>
              <w:instrText xml:space="preserve"> PAGEREF _Toc44055983 \h </w:instrText>
            </w:r>
            <w:r w:rsidR="00C43C34">
              <w:rPr>
                <w:webHidden/>
              </w:rPr>
            </w:r>
            <w:r w:rsidR="00C43C34">
              <w:rPr>
                <w:webHidden/>
              </w:rPr>
              <w:fldChar w:fldCharType="separate"/>
            </w:r>
            <w:r w:rsidR="00630FCD">
              <w:rPr>
                <w:webHidden/>
              </w:rPr>
              <w:t>30</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84" w:history="1">
            <w:r w:rsidR="00C43C34" w:rsidRPr="005C43CF">
              <w:rPr>
                <w:rStyle w:val="Hyperlink"/>
                <w:rFonts w:ascii="Arial Rounded MT Bold" w:hAnsi="Arial Rounded MT Bold"/>
                <w:b/>
              </w:rPr>
              <w:t>1.9 Conclusion:</w:t>
            </w:r>
            <w:r w:rsidR="00C43C34">
              <w:rPr>
                <w:webHidden/>
              </w:rPr>
              <w:tab/>
            </w:r>
            <w:r w:rsidR="00C43C34">
              <w:rPr>
                <w:webHidden/>
              </w:rPr>
              <w:fldChar w:fldCharType="begin"/>
            </w:r>
            <w:r w:rsidR="00C43C34">
              <w:rPr>
                <w:webHidden/>
              </w:rPr>
              <w:instrText xml:space="preserve"> PAGEREF _Toc44055984 \h </w:instrText>
            </w:r>
            <w:r w:rsidR="00C43C34">
              <w:rPr>
                <w:webHidden/>
              </w:rPr>
            </w:r>
            <w:r w:rsidR="00C43C34">
              <w:rPr>
                <w:webHidden/>
              </w:rPr>
              <w:fldChar w:fldCharType="separate"/>
            </w:r>
            <w:r w:rsidR="00630FCD">
              <w:rPr>
                <w:webHidden/>
              </w:rPr>
              <w:t>31</w:t>
            </w:r>
            <w:r w:rsidR="00C43C34">
              <w:rPr>
                <w:webHidden/>
              </w:rPr>
              <w:fldChar w:fldCharType="end"/>
            </w:r>
          </w:hyperlink>
        </w:p>
        <w:p w:rsidR="00C43C34" w:rsidRDefault="0010249B">
          <w:pPr>
            <w:pStyle w:val="TOC1"/>
            <w:rPr>
              <w:rFonts w:asciiTheme="minorHAnsi" w:eastAsiaTheme="minorEastAsia" w:hAnsiTheme="minorHAnsi" w:cstheme="minorBidi"/>
              <w:sz w:val="22"/>
              <w:szCs w:val="22"/>
              <w:lang w:eastAsia="en-SG" w:bidi="ar-SA"/>
            </w:rPr>
          </w:pPr>
          <w:hyperlink w:anchor="_Toc44055985" w:history="1">
            <w:r w:rsidR="00C43C34" w:rsidRPr="005C43CF">
              <w:rPr>
                <w:rStyle w:val="Hyperlink"/>
                <w:rFonts w:ascii="Arial Rounded MT Bold" w:hAnsi="Arial Rounded MT Bold"/>
                <w:b/>
              </w:rPr>
              <w:t>1.10 Reference:</w:t>
            </w:r>
            <w:r w:rsidR="00C43C34">
              <w:rPr>
                <w:webHidden/>
              </w:rPr>
              <w:tab/>
            </w:r>
            <w:r w:rsidR="00C43C34">
              <w:rPr>
                <w:webHidden/>
              </w:rPr>
              <w:fldChar w:fldCharType="begin"/>
            </w:r>
            <w:r w:rsidR="00C43C34">
              <w:rPr>
                <w:webHidden/>
              </w:rPr>
              <w:instrText xml:space="preserve"> PAGEREF _Toc44055985 \h </w:instrText>
            </w:r>
            <w:r w:rsidR="00C43C34">
              <w:rPr>
                <w:webHidden/>
              </w:rPr>
            </w:r>
            <w:r w:rsidR="00C43C34">
              <w:rPr>
                <w:webHidden/>
              </w:rPr>
              <w:fldChar w:fldCharType="separate"/>
            </w:r>
            <w:r w:rsidR="00630FCD">
              <w:rPr>
                <w:webHidden/>
              </w:rPr>
              <w:t>32</w:t>
            </w:r>
            <w:r w:rsidR="00C43C34">
              <w:rPr>
                <w:webHidden/>
              </w:rPr>
              <w:fldChar w:fldCharType="end"/>
            </w:r>
          </w:hyperlink>
        </w:p>
        <w:p w:rsidR="00C7313D" w:rsidRDefault="00C7313D">
          <w:r>
            <w:rPr>
              <w:rFonts w:ascii="Tahoma" w:hAnsi="Tahoma" w:cs="Tahoma"/>
              <w:noProof/>
              <w:sz w:val="24"/>
              <w:szCs w:val="24"/>
            </w:rPr>
            <w:fldChar w:fldCharType="end"/>
          </w:r>
        </w:p>
      </w:sdtContent>
    </w:sdt>
    <w:p w:rsidR="00EF1F0C" w:rsidRDefault="00C61519" w:rsidP="00EE689E">
      <w:pPr>
        <w:pStyle w:val="Heading3"/>
      </w:pPr>
      <w:r>
        <w:tab/>
      </w:r>
    </w:p>
    <w:p w:rsidR="00D64054" w:rsidRDefault="00D64054"/>
    <w:p w:rsidR="00D64054" w:rsidRDefault="00D64054"/>
    <w:p w:rsidR="00D64054" w:rsidRDefault="00D64054"/>
    <w:p w:rsidR="00D64054" w:rsidRDefault="00EA151B" w:rsidP="00EA151B">
      <w:pPr>
        <w:tabs>
          <w:tab w:val="left" w:pos="5700"/>
        </w:tabs>
      </w:pPr>
      <w:r>
        <w:tab/>
      </w:r>
    </w:p>
    <w:p w:rsidR="00D64054" w:rsidRDefault="00D64054"/>
    <w:p w:rsidR="00D64054" w:rsidRDefault="00D64054"/>
    <w:p w:rsidR="00D64054" w:rsidRDefault="00D64054"/>
    <w:p w:rsidR="00D64054" w:rsidRDefault="00D64054"/>
    <w:p w:rsidR="00D64054" w:rsidRDefault="00D64054"/>
    <w:p w:rsidR="00D64054" w:rsidRDefault="00D64054"/>
    <w:p w:rsidR="00D64054" w:rsidRDefault="00D64054"/>
    <w:p w:rsidR="00D64054" w:rsidRDefault="00D64054"/>
    <w:p w:rsidR="00D64054" w:rsidRDefault="00D64054"/>
    <w:p w:rsidR="00D64054" w:rsidRDefault="00D64054"/>
    <w:p w:rsidR="00EA5C35" w:rsidRDefault="00EA5C35"/>
    <w:p w:rsidR="00D64054" w:rsidRDefault="00466803" w:rsidP="00466803">
      <w:pPr>
        <w:pStyle w:val="Heading1"/>
        <w:spacing w:line="276" w:lineRule="auto"/>
        <w:rPr>
          <w:rFonts w:ascii="Arial Rounded MT Bold" w:hAnsi="Arial Rounded MT Bold" w:cs="Times New Roman"/>
          <w:b/>
          <w:color w:val="auto"/>
          <w:szCs w:val="32"/>
        </w:rPr>
      </w:pPr>
      <w:bookmarkStart w:id="1" w:name="_Toc44055935"/>
      <w:r>
        <w:rPr>
          <w:rFonts w:ascii="Arial Rounded MT Bold" w:hAnsi="Arial Rounded MT Bold" w:cs="Times New Roman"/>
          <w:b/>
          <w:color w:val="auto"/>
          <w:szCs w:val="32"/>
        </w:rPr>
        <w:lastRenderedPageBreak/>
        <w:t xml:space="preserve">1.1 </w:t>
      </w:r>
      <w:r w:rsidR="00D64054" w:rsidRPr="006F17FF">
        <w:rPr>
          <w:rFonts w:ascii="Arial Rounded MT Bold" w:hAnsi="Arial Rounded MT Bold" w:cs="Times New Roman"/>
          <w:b/>
          <w:color w:val="auto"/>
          <w:szCs w:val="32"/>
        </w:rPr>
        <w:t>Introduction:</w:t>
      </w:r>
      <w:bookmarkEnd w:id="1"/>
    </w:p>
    <w:p w:rsidR="00C656DF" w:rsidRPr="00D73AD9" w:rsidRDefault="0088223C"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Audit is a systematic</w:t>
      </w:r>
      <w:r w:rsidR="00600B12" w:rsidRPr="00D73AD9">
        <w:rPr>
          <w:rFonts w:ascii="Times New Roman" w:hAnsi="Times New Roman" w:cs="Times New Roman"/>
          <w:sz w:val="24"/>
          <w:szCs w:val="24"/>
        </w:rPr>
        <w:t xml:space="preserve"> and independent inspection</w:t>
      </w:r>
      <w:r w:rsidRPr="00D73AD9">
        <w:rPr>
          <w:rFonts w:ascii="Times New Roman" w:hAnsi="Times New Roman" w:cs="Times New Roman"/>
          <w:sz w:val="24"/>
          <w:szCs w:val="24"/>
        </w:rPr>
        <w:t xml:space="preserve"> to </w:t>
      </w:r>
      <w:r w:rsidR="00600B12" w:rsidRPr="00D73AD9">
        <w:rPr>
          <w:rFonts w:ascii="Times New Roman" w:hAnsi="Times New Roman" w:cs="Times New Roman"/>
          <w:sz w:val="24"/>
          <w:szCs w:val="24"/>
        </w:rPr>
        <w:t>determine whether the financial statement</w:t>
      </w:r>
      <w:r w:rsidR="00C656DF" w:rsidRPr="00D73AD9">
        <w:rPr>
          <w:rFonts w:ascii="Times New Roman" w:hAnsi="Times New Roman" w:cs="Times New Roman"/>
          <w:sz w:val="24"/>
          <w:szCs w:val="24"/>
        </w:rPr>
        <w:t>s</w:t>
      </w:r>
      <w:r w:rsidR="00600B12" w:rsidRPr="00D73AD9">
        <w:rPr>
          <w:rFonts w:ascii="Times New Roman" w:hAnsi="Times New Roman" w:cs="Times New Roman"/>
          <w:sz w:val="24"/>
          <w:szCs w:val="24"/>
        </w:rPr>
        <w:t xml:space="preserve"> and the non-financial disclosures</w:t>
      </w:r>
      <w:r w:rsidR="00C656DF" w:rsidRPr="00D73AD9">
        <w:rPr>
          <w:rFonts w:ascii="Times New Roman" w:hAnsi="Times New Roman" w:cs="Times New Roman"/>
          <w:sz w:val="24"/>
          <w:szCs w:val="24"/>
        </w:rPr>
        <w:t xml:space="preserve"> of a company</w:t>
      </w:r>
      <w:r w:rsidR="00600B12" w:rsidRPr="00D73AD9">
        <w:rPr>
          <w:rFonts w:ascii="Times New Roman" w:hAnsi="Times New Roman" w:cs="Times New Roman"/>
          <w:sz w:val="24"/>
          <w:szCs w:val="24"/>
        </w:rPr>
        <w:t xml:space="preserve"> have been prepared with a true and fair view or not</w:t>
      </w:r>
      <w:r w:rsidRPr="00D73AD9">
        <w:rPr>
          <w:rFonts w:ascii="Times New Roman" w:hAnsi="Times New Roman" w:cs="Times New Roman"/>
          <w:sz w:val="24"/>
          <w:szCs w:val="24"/>
        </w:rPr>
        <w:t xml:space="preserve">. </w:t>
      </w:r>
      <w:r w:rsidR="00600B12" w:rsidRPr="00D73AD9">
        <w:rPr>
          <w:rFonts w:ascii="Times New Roman" w:hAnsi="Times New Roman" w:cs="Times New Roman"/>
          <w:sz w:val="24"/>
          <w:szCs w:val="24"/>
        </w:rPr>
        <w:t>It also helps a company to realize</w:t>
      </w:r>
      <w:r w:rsidRPr="00D73AD9">
        <w:rPr>
          <w:rFonts w:ascii="Times New Roman" w:hAnsi="Times New Roman" w:cs="Times New Roman"/>
          <w:sz w:val="24"/>
          <w:szCs w:val="24"/>
        </w:rPr>
        <w:t xml:space="preserve"> whether </w:t>
      </w:r>
      <w:r w:rsidR="00600B12" w:rsidRPr="00D73AD9">
        <w:rPr>
          <w:rFonts w:ascii="Times New Roman" w:hAnsi="Times New Roman" w:cs="Times New Roman"/>
          <w:sz w:val="24"/>
          <w:szCs w:val="24"/>
        </w:rPr>
        <w:t>it’s internal</w:t>
      </w:r>
      <w:r w:rsidRPr="00D73AD9">
        <w:rPr>
          <w:rFonts w:ascii="Times New Roman" w:hAnsi="Times New Roman" w:cs="Times New Roman"/>
          <w:sz w:val="24"/>
          <w:szCs w:val="24"/>
        </w:rPr>
        <w:t xml:space="preserve"> control</w:t>
      </w:r>
      <w:r w:rsidR="00600B12" w:rsidRPr="00D73AD9">
        <w:rPr>
          <w:rFonts w:ascii="Times New Roman" w:hAnsi="Times New Roman" w:cs="Times New Roman"/>
          <w:sz w:val="24"/>
          <w:szCs w:val="24"/>
        </w:rPr>
        <w:t xml:space="preserve"> system</w:t>
      </w:r>
      <w:r w:rsidRPr="00D73AD9">
        <w:rPr>
          <w:rFonts w:ascii="Times New Roman" w:hAnsi="Times New Roman" w:cs="Times New Roman"/>
          <w:sz w:val="24"/>
          <w:szCs w:val="24"/>
        </w:rPr>
        <w:t xml:space="preserve"> </w:t>
      </w:r>
      <w:r w:rsidR="00600B12" w:rsidRPr="00D73AD9">
        <w:rPr>
          <w:rFonts w:ascii="Times New Roman" w:hAnsi="Times New Roman" w:cs="Times New Roman"/>
          <w:sz w:val="24"/>
          <w:szCs w:val="24"/>
        </w:rPr>
        <w:t xml:space="preserve">is </w:t>
      </w:r>
      <w:r w:rsidRPr="00D73AD9">
        <w:rPr>
          <w:rFonts w:ascii="Times New Roman" w:hAnsi="Times New Roman" w:cs="Times New Roman"/>
          <w:sz w:val="24"/>
          <w:szCs w:val="24"/>
        </w:rPr>
        <w:t>strong or not</w:t>
      </w:r>
      <w:r w:rsidR="00600B12" w:rsidRPr="00D73AD9">
        <w:rPr>
          <w:rFonts w:ascii="Times New Roman" w:hAnsi="Times New Roman" w:cs="Times New Roman"/>
          <w:sz w:val="24"/>
          <w:szCs w:val="24"/>
        </w:rPr>
        <w:t xml:space="preserve">. A properly executed audit finds out the several problems in a particular firm which is being audited. </w:t>
      </w:r>
      <w:r w:rsidR="00C656DF" w:rsidRPr="00D73AD9">
        <w:rPr>
          <w:rFonts w:ascii="Times New Roman" w:hAnsi="Times New Roman" w:cs="Times New Roman"/>
          <w:sz w:val="24"/>
          <w:szCs w:val="24"/>
        </w:rPr>
        <w:t xml:space="preserve">According to Alvin A. </w:t>
      </w:r>
      <w:proofErr w:type="spellStart"/>
      <w:r w:rsidR="00C656DF" w:rsidRPr="00D73AD9">
        <w:rPr>
          <w:rFonts w:ascii="Times New Roman" w:hAnsi="Times New Roman" w:cs="Times New Roman"/>
          <w:sz w:val="24"/>
          <w:szCs w:val="24"/>
        </w:rPr>
        <w:t>Arens</w:t>
      </w:r>
      <w:proofErr w:type="spellEnd"/>
      <w:r w:rsidR="00C656DF" w:rsidRPr="00D73AD9">
        <w:rPr>
          <w:rFonts w:ascii="Times New Roman" w:hAnsi="Times New Roman" w:cs="Times New Roman"/>
          <w:sz w:val="24"/>
          <w:szCs w:val="24"/>
        </w:rPr>
        <w:t xml:space="preserve">, Randal J. Elder and Mark S. Beasley auditing can be defined as: </w:t>
      </w:r>
      <w:r w:rsidR="00C656DF" w:rsidRPr="00D73AD9">
        <w:rPr>
          <w:rFonts w:ascii="Times New Roman" w:hAnsi="Times New Roman" w:cs="Times New Roman"/>
          <w:b/>
          <w:sz w:val="24"/>
          <w:szCs w:val="24"/>
        </w:rPr>
        <w:t>“Auditing is the accumulation and evaluation of evidence about information to determine and report on the degree of correspondence between the information and established criteria. Auditing should be done by a competent, independent auditor.”</w:t>
      </w:r>
      <w:r w:rsidR="00C87D9D" w:rsidRPr="00D73AD9">
        <w:rPr>
          <w:rFonts w:ascii="Times New Roman" w:hAnsi="Times New Roman" w:cs="Times New Roman"/>
          <w:b/>
          <w:sz w:val="24"/>
          <w:szCs w:val="24"/>
        </w:rPr>
        <w:t xml:space="preserve"> </w:t>
      </w:r>
      <w:r w:rsidR="00C87D9D" w:rsidRPr="00D73AD9">
        <w:rPr>
          <w:rFonts w:ascii="Times New Roman" w:hAnsi="Times New Roman" w:cs="Times New Roman"/>
          <w:sz w:val="24"/>
          <w:szCs w:val="24"/>
        </w:rPr>
        <w:t>However, the main purpose of an audit is to give an independent opinion regarding the consistency and fairness of the financial statements of an organization. Audit also assures that these financial statements are prepared following the proper accounting procedure such as GAAP (Generally Accepted Accounting Principles).</w:t>
      </w:r>
    </w:p>
    <w:p w:rsidR="0022344B" w:rsidRPr="00D73AD9" w:rsidRDefault="00D94B35"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Audit procedure is a systematic approach in which the auditors of a particular audit firm perform to gather all the information regarding the quality of financial statements which are provided by the organization.</w:t>
      </w:r>
      <w:r w:rsidR="0022344B" w:rsidRPr="00D73AD9">
        <w:rPr>
          <w:rFonts w:ascii="Times New Roman" w:hAnsi="Times New Roman" w:cs="Times New Roman"/>
          <w:sz w:val="24"/>
          <w:szCs w:val="24"/>
        </w:rPr>
        <w:t xml:space="preserve"> Audit procedures include Tracing, Inspection of tangible assets, Observation, Inquiries of personnel, Vouching etc.</w:t>
      </w:r>
      <w:r w:rsidRPr="00D73AD9">
        <w:rPr>
          <w:rFonts w:ascii="Times New Roman" w:hAnsi="Times New Roman" w:cs="Times New Roman"/>
          <w:sz w:val="24"/>
          <w:szCs w:val="24"/>
        </w:rPr>
        <w:t xml:space="preserve"> </w:t>
      </w:r>
    </w:p>
    <w:p w:rsidR="00502245" w:rsidRPr="00D73AD9" w:rsidRDefault="00502245"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A</w:t>
      </w:r>
      <w:r w:rsidR="00D94B35" w:rsidRPr="00D73AD9">
        <w:rPr>
          <w:rFonts w:ascii="Times New Roman" w:hAnsi="Times New Roman" w:cs="Times New Roman"/>
          <w:sz w:val="24"/>
          <w:szCs w:val="24"/>
        </w:rPr>
        <w:t>udit procedure</w:t>
      </w:r>
      <w:r w:rsidRPr="00D73AD9">
        <w:rPr>
          <w:rFonts w:ascii="Times New Roman" w:hAnsi="Times New Roman" w:cs="Times New Roman"/>
          <w:sz w:val="24"/>
          <w:szCs w:val="24"/>
        </w:rPr>
        <w:t xml:space="preserve"> can be categorized into two ways. These </w:t>
      </w:r>
      <w:r w:rsidR="00927EA1" w:rsidRPr="00D73AD9">
        <w:rPr>
          <w:rFonts w:ascii="Times New Roman" w:hAnsi="Times New Roman" w:cs="Times New Roman"/>
          <w:sz w:val="24"/>
          <w:szCs w:val="24"/>
        </w:rPr>
        <w:t>might include</w:t>
      </w:r>
      <w:r w:rsidRPr="00D73AD9">
        <w:rPr>
          <w:rFonts w:ascii="Times New Roman" w:hAnsi="Times New Roman" w:cs="Times New Roman"/>
          <w:sz w:val="24"/>
          <w:szCs w:val="24"/>
        </w:rPr>
        <w:t>:</w:t>
      </w:r>
    </w:p>
    <w:p w:rsidR="00C87D9D" w:rsidRPr="00D73AD9" w:rsidRDefault="00502245" w:rsidP="00D73AD9">
      <w:pPr>
        <w:pStyle w:val="ListParagraph"/>
        <w:numPr>
          <w:ilvl w:val="0"/>
          <w:numId w:val="28"/>
        </w:numPr>
        <w:spacing w:line="276" w:lineRule="auto"/>
        <w:jc w:val="both"/>
        <w:rPr>
          <w:rFonts w:ascii="Times New Roman" w:hAnsi="Times New Roman" w:cs="Times New Roman"/>
          <w:sz w:val="24"/>
          <w:szCs w:val="24"/>
        </w:rPr>
      </w:pPr>
      <w:r w:rsidRPr="00D73AD9">
        <w:rPr>
          <w:rFonts w:ascii="Times New Roman" w:hAnsi="Times New Roman" w:cs="Times New Roman"/>
          <w:b/>
          <w:sz w:val="24"/>
          <w:szCs w:val="24"/>
        </w:rPr>
        <w:t>Substantive Audit Procedures</w:t>
      </w:r>
      <w:r w:rsidRPr="00D73AD9">
        <w:rPr>
          <w:rFonts w:ascii="Times New Roman" w:hAnsi="Times New Roman" w:cs="Times New Roman"/>
          <w:sz w:val="24"/>
          <w:szCs w:val="24"/>
        </w:rPr>
        <w:t xml:space="preserve"> includes steps or tests which generates conclusive evidence of existence and disclosure of accounts on the financial statements. </w:t>
      </w:r>
    </w:p>
    <w:p w:rsidR="00502245" w:rsidRPr="00D73AD9" w:rsidRDefault="00502245" w:rsidP="00D73AD9">
      <w:pPr>
        <w:pStyle w:val="ListParagraph"/>
        <w:numPr>
          <w:ilvl w:val="0"/>
          <w:numId w:val="28"/>
        </w:numPr>
        <w:spacing w:line="276" w:lineRule="auto"/>
        <w:jc w:val="both"/>
        <w:rPr>
          <w:rFonts w:ascii="Times New Roman" w:hAnsi="Times New Roman" w:cs="Times New Roman"/>
          <w:sz w:val="24"/>
          <w:szCs w:val="24"/>
        </w:rPr>
      </w:pPr>
      <w:r w:rsidRPr="00D73AD9">
        <w:rPr>
          <w:rFonts w:ascii="Times New Roman" w:hAnsi="Times New Roman" w:cs="Times New Roman"/>
          <w:b/>
          <w:sz w:val="24"/>
          <w:szCs w:val="24"/>
        </w:rPr>
        <w:t>Analytical Audit Procedures</w:t>
      </w:r>
      <w:r w:rsidRPr="00D73AD9">
        <w:rPr>
          <w:rFonts w:ascii="Times New Roman" w:hAnsi="Times New Roman" w:cs="Times New Roman"/>
          <w:sz w:val="24"/>
          <w:szCs w:val="24"/>
        </w:rPr>
        <w:t xml:space="preserve"> </w:t>
      </w:r>
      <w:r w:rsidR="0022344B" w:rsidRPr="00D73AD9">
        <w:rPr>
          <w:rFonts w:ascii="Times New Roman" w:hAnsi="Times New Roman" w:cs="Times New Roman"/>
          <w:sz w:val="24"/>
          <w:szCs w:val="24"/>
        </w:rPr>
        <w:t xml:space="preserve">plays a role as a risk assessment procedure which includes both financial and non-financial information. </w:t>
      </w:r>
    </w:p>
    <w:p w:rsidR="0022344B" w:rsidRPr="00D73AD9" w:rsidRDefault="0022344B"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 xml:space="preserve">The audit procedure helps the auditor to perform the audit more effective and efficient way. Some of the advantages of audit procedure are: </w:t>
      </w:r>
    </w:p>
    <w:p w:rsidR="00411B95" w:rsidRPr="00D73AD9" w:rsidRDefault="00411B95" w:rsidP="00D73AD9">
      <w:pPr>
        <w:pStyle w:val="ListParagraph"/>
        <w:numPr>
          <w:ilvl w:val="0"/>
          <w:numId w:val="29"/>
        </w:num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 xml:space="preserve">Audit procedure not only draws an outline how to perform an audit but also provides instructions for planning and reporting audits </w:t>
      </w:r>
    </w:p>
    <w:p w:rsidR="0022344B" w:rsidRPr="00D73AD9" w:rsidRDefault="007F06DB" w:rsidP="00D73AD9">
      <w:pPr>
        <w:pStyle w:val="ListParagraph"/>
        <w:numPr>
          <w:ilvl w:val="0"/>
          <w:numId w:val="29"/>
        </w:num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 xml:space="preserve">Audit procedure provide the auditors the clues on the potential misstatements which might be occurred in the financial statements. </w:t>
      </w:r>
    </w:p>
    <w:p w:rsidR="007F06DB" w:rsidRPr="00D73AD9" w:rsidRDefault="007F06DB" w:rsidP="00D73AD9">
      <w:pPr>
        <w:pStyle w:val="ListParagraph"/>
        <w:numPr>
          <w:ilvl w:val="0"/>
          <w:numId w:val="29"/>
        </w:num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The auditors need to draw a suitable audit procedure in case of obtaining appropriate evidence.</w:t>
      </w:r>
    </w:p>
    <w:p w:rsidR="009D6367" w:rsidRPr="00D73AD9" w:rsidRDefault="007F06DB" w:rsidP="00D73AD9">
      <w:pPr>
        <w:pStyle w:val="ListParagraph"/>
        <w:numPr>
          <w:ilvl w:val="0"/>
          <w:numId w:val="29"/>
        </w:num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As far as the client’s internal control is concerned</w:t>
      </w:r>
      <w:r w:rsidR="009D6367" w:rsidRPr="00D73AD9">
        <w:rPr>
          <w:rFonts w:ascii="Times New Roman" w:hAnsi="Times New Roman" w:cs="Times New Roman"/>
          <w:sz w:val="24"/>
          <w:szCs w:val="24"/>
        </w:rPr>
        <w:t xml:space="preserve">, audit procedure helps to acquire the evidence more effectively. </w:t>
      </w:r>
    </w:p>
    <w:p w:rsidR="00411B95" w:rsidRPr="00D73AD9" w:rsidRDefault="009D6367" w:rsidP="00D73AD9">
      <w:pPr>
        <w:pStyle w:val="ListParagraph"/>
        <w:numPr>
          <w:ilvl w:val="0"/>
          <w:numId w:val="29"/>
        </w:num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 xml:space="preserve">A specified audit procedure helps the auditor to calculate the amount of time and energy to </w:t>
      </w:r>
      <w:r w:rsidR="00927EA1" w:rsidRPr="00D73AD9">
        <w:rPr>
          <w:rFonts w:ascii="Times New Roman" w:hAnsi="Times New Roman" w:cs="Times New Roman"/>
          <w:sz w:val="24"/>
          <w:szCs w:val="24"/>
        </w:rPr>
        <w:t>spend in a purpose of finding the audit evidence.</w:t>
      </w:r>
    </w:p>
    <w:p w:rsidR="007F06DB" w:rsidRPr="00D73AD9" w:rsidRDefault="00411B95"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In spite of having several benefits of audit procedure, lack of clear instructions in accounting, human error, presence of management fraud, variation in Judgement</w:t>
      </w:r>
      <w:r w:rsidR="009D6367" w:rsidRPr="00D73AD9">
        <w:rPr>
          <w:rFonts w:ascii="Times New Roman" w:hAnsi="Times New Roman" w:cs="Times New Roman"/>
          <w:sz w:val="24"/>
          <w:szCs w:val="24"/>
        </w:rPr>
        <w:t xml:space="preserve"> </w:t>
      </w:r>
      <w:r w:rsidRPr="00D73AD9">
        <w:rPr>
          <w:rFonts w:ascii="Times New Roman" w:hAnsi="Times New Roman" w:cs="Times New Roman"/>
          <w:sz w:val="24"/>
          <w:szCs w:val="24"/>
        </w:rPr>
        <w:t xml:space="preserve">make the auditor unable to conclude whether the financial statements of a company show an accurate and true view. </w:t>
      </w:r>
    </w:p>
    <w:p w:rsidR="002D17D0" w:rsidRDefault="002D17D0" w:rsidP="00C656DF">
      <w:pPr>
        <w:rPr>
          <w:b/>
        </w:rPr>
      </w:pPr>
    </w:p>
    <w:p w:rsidR="0075745F" w:rsidRPr="00F66A43" w:rsidRDefault="0075745F" w:rsidP="00F66A43">
      <w:pPr>
        <w:spacing w:line="276" w:lineRule="auto"/>
        <w:jc w:val="both"/>
        <w:rPr>
          <w:rFonts w:ascii="Times New Roman" w:hAnsi="Times New Roman" w:cs="Times New Roman"/>
          <w:sz w:val="24"/>
          <w:szCs w:val="24"/>
        </w:rPr>
      </w:pPr>
    </w:p>
    <w:p w:rsidR="00D64054" w:rsidRDefault="00466803" w:rsidP="00466803">
      <w:pPr>
        <w:pStyle w:val="Heading1"/>
        <w:rPr>
          <w:rFonts w:ascii="Arial Rounded MT Bold" w:hAnsi="Arial Rounded MT Bold" w:cs="Times New Roman"/>
          <w:b/>
          <w:color w:val="auto"/>
        </w:rPr>
      </w:pPr>
      <w:bookmarkStart w:id="2" w:name="_Toc44055936"/>
      <w:r>
        <w:rPr>
          <w:rFonts w:ascii="Arial Rounded MT Bold" w:hAnsi="Arial Rounded MT Bold" w:cs="Times New Roman"/>
          <w:b/>
          <w:color w:val="auto"/>
        </w:rPr>
        <w:lastRenderedPageBreak/>
        <w:t xml:space="preserve">1.2 </w:t>
      </w:r>
      <w:r w:rsidR="00615C91" w:rsidRPr="006F17FF">
        <w:rPr>
          <w:rFonts w:ascii="Arial Rounded MT Bold" w:hAnsi="Arial Rounded MT Bold" w:cs="Times New Roman"/>
          <w:b/>
          <w:color w:val="auto"/>
        </w:rPr>
        <w:t>Objectives:</w:t>
      </w:r>
      <w:bookmarkEnd w:id="2"/>
    </w:p>
    <w:p w:rsidR="00B94EF7" w:rsidRPr="00D73AD9" w:rsidRDefault="008841F9" w:rsidP="00D73AD9">
      <w:pPr>
        <w:spacing w:line="276" w:lineRule="auto"/>
        <w:jc w:val="both"/>
        <w:rPr>
          <w:rFonts w:ascii="Times New Roman" w:hAnsi="Times New Roman" w:cs="Times New Roman"/>
          <w:sz w:val="24"/>
          <w:szCs w:val="24"/>
        </w:rPr>
      </w:pPr>
      <w:r w:rsidRPr="00D73AD9">
        <w:rPr>
          <w:rFonts w:ascii="Times New Roman" w:hAnsi="Times New Roman" w:cs="Times New Roman"/>
          <w:sz w:val="24"/>
          <w:szCs w:val="24"/>
        </w:rPr>
        <w:t>Although the audit procedure varies from one company to another depending on the nature of the business and the audit assertions which the auditors want to prove</w:t>
      </w:r>
      <w:r w:rsidR="00D73AD9" w:rsidRPr="00D73AD9">
        <w:rPr>
          <w:rFonts w:ascii="Times New Roman" w:hAnsi="Times New Roman" w:cs="Times New Roman"/>
          <w:sz w:val="24"/>
          <w:szCs w:val="24"/>
        </w:rPr>
        <w:t>, the general</w:t>
      </w:r>
      <w:r w:rsidRPr="00D73AD9">
        <w:rPr>
          <w:rFonts w:ascii="Times New Roman" w:hAnsi="Times New Roman" w:cs="Times New Roman"/>
          <w:sz w:val="24"/>
          <w:szCs w:val="24"/>
        </w:rPr>
        <w:t xml:space="preserve"> objective of audit procedure is to enable the auditor to determine the quality of financial information which are provided by the company and to provide an expression of auditor’s opinion. </w:t>
      </w:r>
      <w:r w:rsidR="00897721" w:rsidRPr="00D73AD9">
        <w:rPr>
          <w:rFonts w:ascii="Times New Roman" w:hAnsi="Times New Roman" w:cs="Times New Roman"/>
          <w:sz w:val="24"/>
          <w:szCs w:val="24"/>
        </w:rPr>
        <w:t>However, more specific objective</w:t>
      </w:r>
      <w:r w:rsidR="00493F51" w:rsidRPr="00D73AD9">
        <w:rPr>
          <w:rFonts w:ascii="Times New Roman" w:hAnsi="Times New Roman" w:cs="Times New Roman"/>
          <w:sz w:val="24"/>
          <w:szCs w:val="24"/>
        </w:rPr>
        <w:t>s</w:t>
      </w:r>
      <w:r w:rsidR="00897721" w:rsidRPr="00D73AD9">
        <w:rPr>
          <w:rFonts w:ascii="Times New Roman" w:hAnsi="Times New Roman" w:cs="Times New Roman"/>
          <w:sz w:val="24"/>
          <w:szCs w:val="24"/>
        </w:rPr>
        <w:t xml:space="preserve"> are: </w:t>
      </w:r>
    </w:p>
    <w:p w:rsidR="00493F51" w:rsidRPr="00F66A43" w:rsidRDefault="00D73AD9" w:rsidP="00F66A43">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To learn</w:t>
      </w:r>
      <w:r w:rsidR="00493F51" w:rsidRPr="00F66A43">
        <w:rPr>
          <w:rFonts w:ascii="Times New Roman" w:hAnsi="Times New Roman" w:cs="Times New Roman"/>
          <w:sz w:val="24"/>
          <w:szCs w:val="24"/>
        </w:rPr>
        <w:t xml:space="preserve"> the basic audit procedure</w:t>
      </w:r>
      <w:r>
        <w:rPr>
          <w:rFonts w:ascii="Times New Roman" w:hAnsi="Times New Roman" w:cs="Times New Roman"/>
          <w:sz w:val="24"/>
          <w:szCs w:val="24"/>
        </w:rPr>
        <w:t xml:space="preserve"> practiced</w:t>
      </w:r>
      <w:r w:rsidR="00493F51" w:rsidRPr="00F66A43">
        <w:rPr>
          <w:rFonts w:ascii="Times New Roman" w:hAnsi="Times New Roman" w:cs="Times New Roman"/>
          <w:sz w:val="24"/>
          <w:szCs w:val="24"/>
        </w:rPr>
        <w:t xml:space="preserve"> in Bangladesh through ACNABIN</w:t>
      </w:r>
    </w:p>
    <w:p w:rsidR="001C3E24" w:rsidRPr="00F66A43" w:rsidRDefault="001C3E24" w:rsidP="00F66A43">
      <w:pPr>
        <w:pStyle w:val="ListParagraph"/>
        <w:numPr>
          <w:ilvl w:val="0"/>
          <w:numId w:val="1"/>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To describe the first time working experience and firm</w:t>
      </w:r>
      <w:r w:rsidR="00D73AD9">
        <w:rPr>
          <w:rFonts w:ascii="Times New Roman" w:hAnsi="Times New Roman" w:cs="Times New Roman"/>
          <w:sz w:val="24"/>
          <w:szCs w:val="24"/>
        </w:rPr>
        <w:t>’</w:t>
      </w:r>
      <w:r w:rsidRPr="00F66A43">
        <w:rPr>
          <w:rFonts w:ascii="Times New Roman" w:hAnsi="Times New Roman" w:cs="Times New Roman"/>
          <w:sz w:val="24"/>
          <w:szCs w:val="24"/>
        </w:rPr>
        <w:t xml:space="preserve">s corporate culture </w:t>
      </w:r>
    </w:p>
    <w:p w:rsidR="006F47E7" w:rsidRPr="00D73AD9" w:rsidRDefault="006F47E7" w:rsidP="00D73AD9">
      <w:pPr>
        <w:pStyle w:val="ListParagraph"/>
        <w:numPr>
          <w:ilvl w:val="0"/>
          <w:numId w:val="1"/>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To relate our theoretical knowledge with practical knowledge</w:t>
      </w:r>
    </w:p>
    <w:p w:rsidR="00897721" w:rsidRPr="00F66A43" w:rsidRDefault="001C3E24" w:rsidP="00F66A43">
      <w:pPr>
        <w:pStyle w:val="ListParagraph"/>
        <w:numPr>
          <w:ilvl w:val="0"/>
          <w:numId w:val="1"/>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To </w:t>
      </w:r>
      <w:r w:rsidR="00D73AD9">
        <w:rPr>
          <w:rFonts w:ascii="Times New Roman" w:hAnsi="Times New Roman" w:cs="Times New Roman"/>
          <w:sz w:val="24"/>
          <w:szCs w:val="24"/>
        </w:rPr>
        <w:t>describe</w:t>
      </w:r>
      <w:r w:rsidR="008A2C2D">
        <w:rPr>
          <w:rFonts w:ascii="Times New Roman" w:hAnsi="Times New Roman" w:cs="Times New Roman"/>
          <w:sz w:val="24"/>
          <w:szCs w:val="24"/>
        </w:rPr>
        <w:t xml:space="preserve"> the </w:t>
      </w:r>
      <w:r w:rsidR="006F47E7" w:rsidRPr="00F66A43">
        <w:rPr>
          <w:rFonts w:ascii="Times New Roman" w:hAnsi="Times New Roman" w:cs="Times New Roman"/>
          <w:sz w:val="24"/>
          <w:szCs w:val="24"/>
        </w:rPr>
        <w:t>audit</w:t>
      </w:r>
      <w:r w:rsidR="008A2C2D">
        <w:rPr>
          <w:rFonts w:ascii="Times New Roman" w:hAnsi="Times New Roman" w:cs="Times New Roman"/>
          <w:sz w:val="24"/>
          <w:szCs w:val="24"/>
        </w:rPr>
        <w:t xml:space="preserve"> engagement procedure of </w:t>
      </w:r>
      <w:r w:rsidR="007C563B">
        <w:rPr>
          <w:rFonts w:ascii="Times New Roman" w:hAnsi="Times New Roman" w:cs="Times New Roman"/>
          <w:sz w:val="24"/>
          <w:szCs w:val="24"/>
        </w:rPr>
        <w:t xml:space="preserve">a CA firm through </w:t>
      </w:r>
      <w:r w:rsidR="008A2C2D">
        <w:rPr>
          <w:rFonts w:ascii="Times New Roman" w:hAnsi="Times New Roman" w:cs="Times New Roman"/>
          <w:sz w:val="24"/>
          <w:szCs w:val="24"/>
        </w:rPr>
        <w:t>ACNABIN</w:t>
      </w:r>
    </w:p>
    <w:p w:rsidR="001C3E24" w:rsidRPr="00F66A43" w:rsidRDefault="001C3E24" w:rsidP="00F66A43">
      <w:pPr>
        <w:pStyle w:val="ListParagraph"/>
        <w:numPr>
          <w:ilvl w:val="0"/>
          <w:numId w:val="1"/>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To identify about how to accumulate and process evidences to </w:t>
      </w:r>
    </w:p>
    <w:p w:rsidR="001C3E24" w:rsidRDefault="001C3E24" w:rsidP="00F66A43">
      <w:pPr>
        <w:pStyle w:val="ListParagraph"/>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construct an audit report.</w:t>
      </w:r>
    </w:p>
    <w:p w:rsidR="00D73AD9" w:rsidRPr="00F66A43" w:rsidRDefault="00D73AD9" w:rsidP="00F66A43">
      <w:pPr>
        <w:pStyle w:val="ListParagraph"/>
        <w:spacing w:line="276" w:lineRule="auto"/>
        <w:jc w:val="both"/>
        <w:rPr>
          <w:rFonts w:ascii="Times New Roman" w:hAnsi="Times New Roman" w:cs="Times New Roman"/>
          <w:sz w:val="24"/>
          <w:szCs w:val="24"/>
        </w:rPr>
      </w:pPr>
    </w:p>
    <w:p w:rsidR="0043162A" w:rsidRPr="006F17FF" w:rsidRDefault="00466803" w:rsidP="00466803">
      <w:pPr>
        <w:pStyle w:val="Heading1"/>
        <w:rPr>
          <w:rFonts w:ascii="Arial Rounded MT Bold" w:hAnsi="Arial Rounded MT Bold" w:cs="Times New Roman"/>
          <w:b/>
          <w:color w:val="auto"/>
        </w:rPr>
      </w:pPr>
      <w:bookmarkStart w:id="3" w:name="_Toc44055937"/>
      <w:r>
        <w:rPr>
          <w:rFonts w:ascii="Arial Rounded MT Bold" w:hAnsi="Arial Rounded MT Bold" w:cs="Times New Roman"/>
          <w:b/>
          <w:color w:val="auto"/>
        </w:rPr>
        <w:t xml:space="preserve">1.3 </w:t>
      </w:r>
      <w:r w:rsidR="0043162A" w:rsidRPr="006F17FF">
        <w:rPr>
          <w:rFonts w:ascii="Arial Rounded MT Bold" w:hAnsi="Arial Rounded MT Bold" w:cs="Times New Roman"/>
          <w:b/>
          <w:color w:val="auto"/>
        </w:rPr>
        <w:t>Methodology:</w:t>
      </w:r>
      <w:bookmarkEnd w:id="3"/>
    </w:p>
    <w:p w:rsidR="00DA6997" w:rsidRPr="00F66A43" w:rsidRDefault="001C3E24"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This report has been prepared on the basis of the</w:t>
      </w:r>
      <w:r w:rsidR="002B6FBD" w:rsidRPr="00F66A43">
        <w:rPr>
          <w:rFonts w:ascii="Times New Roman" w:hAnsi="Times New Roman" w:cs="Times New Roman"/>
          <w:sz w:val="24"/>
          <w:szCs w:val="24"/>
        </w:rPr>
        <w:t xml:space="preserve"> experience acquired during the audit of ISATL</w:t>
      </w:r>
      <w:r w:rsidR="00D73AD9">
        <w:rPr>
          <w:rFonts w:ascii="Times New Roman" w:hAnsi="Times New Roman" w:cs="Times New Roman"/>
          <w:sz w:val="24"/>
          <w:szCs w:val="24"/>
        </w:rPr>
        <w:t xml:space="preserve"> (</w:t>
      </w:r>
      <w:proofErr w:type="spellStart"/>
      <w:r w:rsidR="00D73AD9">
        <w:rPr>
          <w:rFonts w:ascii="Times New Roman" w:hAnsi="Times New Roman" w:cs="Times New Roman"/>
          <w:sz w:val="24"/>
          <w:szCs w:val="24"/>
        </w:rPr>
        <w:t>Ispahani</w:t>
      </w:r>
      <w:proofErr w:type="spellEnd"/>
      <w:r w:rsidR="00D73AD9">
        <w:rPr>
          <w:rFonts w:ascii="Times New Roman" w:hAnsi="Times New Roman" w:cs="Times New Roman"/>
          <w:sz w:val="24"/>
          <w:szCs w:val="24"/>
        </w:rPr>
        <w:t xml:space="preserve"> Summit Alliance Terminals Limited</w:t>
      </w:r>
      <w:r w:rsidR="007F62E2">
        <w:rPr>
          <w:rFonts w:ascii="Times New Roman" w:hAnsi="Times New Roman" w:cs="Times New Roman"/>
          <w:sz w:val="24"/>
          <w:szCs w:val="24"/>
        </w:rPr>
        <w:t>),</w:t>
      </w:r>
      <w:r w:rsidR="002B6FBD" w:rsidRPr="00F66A43">
        <w:rPr>
          <w:rFonts w:ascii="Times New Roman" w:hAnsi="Times New Roman" w:cs="Times New Roman"/>
          <w:sz w:val="24"/>
          <w:szCs w:val="24"/>
        </w:rPr>
        <w:t xml:space="preserve"> interaction with the </w:t>
      </w:r>
      <w:r w:rsidR="00DA6997" w:rsidRPr="00F66A43">
        <w:rPr>
          <w:rFonts w:ascii="Times New Roman" w:hAnsi="Times New Roman" w:cs="Times New Roman"/>
          <w:sz w:val="24"/>
          <w:szCs w:val="24"/>
        </w:rPr>
        <w:t>colleagues</w:t>
      </w:r>
      <w:r w:rsidR="002B6FBD" w:rsidRPr="00F66A43">
        <w:rPr>
          <w:rFonts w:ascii="Times New Roman" w:hAnsi="Times New Roman" w:cs="Times New Roman"/>
          <w:sz w:val="24"/>
          <w:szCs w:val="24"/>
        </w:rPr>
        <w:t xml:space="preserve"> and respected supervisors. Methodology of this study mainly covers the sources from which the important data are collected. </w:t>
      </w:r>
      <w:r w:rsidR="00DA6997" w:rsidRPr="00F66A43">
        <w:rPr>
          <w:rFonts w:ascii="Times New Roman" w:hAnsi="Times New Roman" w:cs="Times New Roman"/>
          <w:sz w:val="24"/>
          <w:szCs w:val="24"/>
        </w:rPr>
        <w:t xml:space="preserve">There are two types of sources: </w:t>
      </w:r>
    </w:p>
    <w:p w:rsidR="00DA6997" w:rsidRPr="00CB2592" w:rsidRDefault="00DA6997" w:rsidP="00F66A43">
      <w:pPr>
        <w:pStyle w:val="ListParagraph"/>
        <w:numPr>
          <w:ilvl w:val="0"/>
          <w:numId w:val="2"/>
        </w:numPr>
        <w:spacing w:line="276" w:lineRule="auto"/>
        <w:jc w:val="both"/>
        <w:rPr>
          <w:rFonts w:ascii="Times New Roman" w:hAnsi="Times New Roman" w:cs="Times New Roman"/>
          <w:b/>
          <w:sz w:val="24"/>
          <w:szCs w:val="24"/>
        </w:rPr>
      </w:pPr>
      <w:r w:rsidRPr="00CB2592">
        <w:rPr>
          <w:rFonts w:ascii="Times New Roman" w:hAnsi="Times New Roman" w:cs="Times New Roman"/>
          <w:b/>
          <w:sz w:val="24"/>
          <w:szCs w:val="24"/>
        </w:rPr>
        <w:t>Primary Sources</w:t>
      </w:r>
    </w:p>
    <w:p w:rsidR="00E86ADD" w:rsidRPr="00CB2592" w:rsidRDefault="00DA6997" w:rsidP="006F17FF">
      <w:pPr>
        <w:pStyle w:val="ListParagraph"/>
        <w:numPr>
          <w:ilvl w:val="0"/>
          <w:numId w:val="2"/>
        </w:numPr>
        <w:spacing w:line="276" w:lineRule="auto"/>
        <w:jc w:val="both"/>
        <w:rPr>
          <w:rFonts w:ascii="Times New Roman" w:hAnsi="Times New Roman" w:cs="Times New Roman"/>
          <w:b/>
          <w:sz w:val="24"/>
          <w:szCs w:val="24"/>
        </w:rPr>
      </w:pPr>
      <w:r w:rsidRPr="00CB2592">
        <w:rPr>
          <w:rFonts w:ascii="Times New Roman" w:hAnsi="Times New Roman" w:cs="Times New Roman"/>
          <w:b/>
          <w:sz w:val="24"/>
          <w:szCs w:val="24"/>
        </w:rPr>
        <w:t>Secondary Source</w:t>
      </w:r>
      <w:r w:rsidR="00E86ADD" w:rsidRPr="00F66A43">
        <w:rPr>
          <w:rFonts w:ascii="Times New Roman" w:hAnsi="Times New Roman" w:cs="Times New Roman"/>
          <w:b/>
          <w:sz w:val="24"/>
          <w:szCs w:val="24"/>
        </w:rPr>
        <w:fldChar w:fldCharType="begin"/>
      </w:r>
      <w:r w:rsidR="00E86ADD" w:rsidRPr="00CB2592">
        <w:rPr>
          <w:rFonts w:ascii="Times New Roman" w:hAnsi="Times New Roman" w:cs="Times New Roman"/>
          <w:b/>
          <w:sz w:val="24"/>
          <w:szCs w:val="24"/>
        </w:rPr>
        <w:instrText xml:space="preserve"> LINK </w:instrText>
      </w:r>
      <w:r w:rsidR="006305FD">
        <w:rPr>
          <w:rFonts w:ascii="Times New Roman" w:hAnsi="Times New Roman" w:cs="Times New Roman"/>
          <w:b/>
          <w:sz w:val="24"/>
          <w:szCs w:val="24"/>
        </w:rPr>
        <w:instrText xml:space="preserve">Excel.Sheet.12 C:\\Users\\USER\\Desktop\\Workings.xlsx Sheet1!R3C3:R7C4 </w:instrText>
      </w:r>
      <w:r w:rsidR="00E86ADD" w:rsidRPr="00CB2592">
        <w:rPr>
          <w:rFonts w:ascii="Times New Roman" w:hAnsi="Times New Roman" w:cs="Times New Roman"/>
          <w:b/>
          <w:sz w:val="24"/>
          <w:szCs w:val="24"/>
        </w:rPr>
        <w:instrText xml:space="preserve">\a \f 5 \h  \* MERGEFORMAT </w:instrText>
      </w:r>
      <w:r w:rsidR="00E86ADD" w:rsidRPr="00F66A43">
        <w:rPr>
          <w:rFonts w:ascii="Times New Roman" w:hAnsi="Times New Roman" w:cs="Times New Roman"/>
          <w:b/>
          <w:sz w:val="24"/>
          <w:szCs w:val="24"/>
        </w:rPr>
        <w:fldChar w:fldCharType="separate"/>
      </w:r>
    </w:p>
    <w:tbl>
      <w:tblPr>
        <w:tblStyle w:val="TableGrid"/>
        <w:tblW w:w="9085" w:type="dxa"/>
        <w:tblLook w:val="04A0" w:firstRow="1" w:lastRow="0" w:firstColumn="1" w:lastColumn="0" w:noHBand="0" w:noVBand="1"/>
      </w:tblPr>
      <w:tblGrid>
        <w:gridCol w:w="4248"/>
        <w:gridCol w:w="4837"/>
      </w:tblGrid>
      <w:tr w:rsidR="00E86ADD" w:rsidRPr="00F66A43" w:rsidTr="00E937B3">
        <w:trPr>
          <w:trHeight w:val="297"/>
        </w:trPr>
        <w:tc>
          <w:tcPr>
            <w:tcW w:w="9085" w:type="dxa"/>
            <w:gridSpan w:val="2"/>
            <w:noWrap/>
            <w:hideMark/>
          </w:tcPr>
          <w:p w:rsidR="00E86ADD" w:rsidRPr="00CB2592" w:rsidRDefault="00E937B3" w:rsidP="00F66A43">
            <w:pPr>
              <w:spacing w:line="276" w:lineRule="auto"/>
              <w:ind w:left="360"/>
              <w:jc w:val="both"/>
              <w:rPr>
                <w:rFonts w:ascii="Times New Roman" w:hAnsi="Times New Roman" w:cs="Times New Roman"/>
                <w:b/>
                <w:sz w:val="24"/>
                <w:szCs w:val="24"/>
              </w:rPr>
            </w:pPr>
            <w:r w:rsidRPr="00F66A43">
              <w:rPr>
                <w:rFonts w:ascii="Times New Roman" w:hAnsi="Times New Roman" w:cs="Times New Roman"/>
                <w:sz w:val="24"/>
                <w:szCs w:val="24"/>
              </w:rPr>
              <w:t xml:space="preserve">                                                    </w:t>
            </w:r>
            <w:r w:rsidR="00E86ADD" w:rsidRPr="00CB2592">
              <w:rPr>
                <w:rFonts w:ascii="Times New Roman" w:hAnsi="Times New Roman" w:cs="Times New Roman"/>
                <w:b/>
                <w:sz w:val="24"/>
                <w:szCs w:val="24"/>
              </w:rPr>
              <w:t>Sources of Data</w:t>
            </w:r>
          </w:p>
        </w:tc>
      </w:tr>
      <w:tr w:rsidR="00E86ADD" w:rsidRPr="00F66A43" w:rsidTr="00E937B3">
        <w:trPr>
          <w:trHeight w:val="301"/>
        </w:trPr>
        <w:tc>
          <w:tcPr>
            <w:tcW w:w="4248" w:type="dxa"/>
            <w:noWrap/>
            <w:hideMark/>
          </w:tcPr>
          <w:p w:rsidR="00E86ADD" w:rsidRPr="00CB2592" w:rsidRDefault="00E937B3" w:rsidP="00F66A43">
            <w:pPr>
              <w:spacing w:line="276" w:lineRule="auto"/>
              <w:ind w:left="360"/>
              <w:jc w:val="both"/>
              <w:rPr>
                <w:rFonts w:ascii="Times New Roman" w:hAnsi="Times New Roman" w:cs="Times New Roman"/>
                <w:b/>
                <w:sz w:val="24"/>
                <w:szCs w:val="24"/>
              </w:rPr>
            </w:pPr>
            <w:r w:rsidRPr="00F66A43">
              <w:rPr>
                <w:rFonts w:ascii="Times New Roman" w:hAnsi="Times New Roman" w:cs="Times New Roman"/>
                <w:sz w:val="24"/>
                <w:szCs w:val="24"/>
              </w:rPr>
              <w:t xml:space="preserve">              </w:t>
            </w:r>
            <w:r w:rsidR="00E86ADD" w:rsidRPr="00CB2592">
              <w:rPr>
                <w:rFonts w:ascii="Times New Roman" w:hAnsi="Times New Roman" w:cs="Times New Roman"/>
                <w:b/>
                <w:sz w:val="24"/>
                <w:szCs w:val="24"/>
              </w:rPr>
              <w:t>Primary Sources</w:t>
            </w:r>
          </w:p>
        </w:tc>
        <w:tc>
          <w:tcPr>
            <w:tcW w:w="4837" w:type="dxa"/>
            <w:noWrap/>
            <w:hideMark/>
          </w:tcPr>
          <w:p w:rsidR="00E86ADD" w:rsidRPr="00CB2592" w:rsidRDefault="00E937B3" w:rsidP="00F66A43">
            <w:pPr>
              <w:spacing w:line="276" w:lineRule="auto"/>
              <w:ind w:left="360"/>
              <w:jc w:val="both"/>
              <w:rPr>
                <w:rFonts w:ascii="Times New Roman" w:hAnsi="Times New Roman" w:cs="Times New Roman"/>
                <w:b/>
                <w:sz w:val="24"/>
                <w:szCs w:val="24"/>
              </w:rPr>
            </w:pPr>
            <w:r w:rsidRPr="00F66A43">
              <w:rPr>
                <w:rFonts w:ascii="Times New Roman" w:hAnsi="Times New Roman" w:cs="Times New Roman"/>
                <w:sz w:val="24"/>
                <w:szCs w:val="24"/>
              </w:rPr>
              <w:t xml:space="preserve">                  </w:t>
            </w:r>
            <w:r w:rsidR="00E86ADD" w:rsidRPr="00CB2592">
              <w:rPr>
                <w:rFonts w:ascii="Times New Roman" w:hAnsi="Times New Roman" w:cs="Times New Roman"/>
                <w:b/>
                <w:sz w:val="24"/>
                <w:szCs w:val="24"/>
              </w:rPr>
              <w:t>Secondary Sources</w:t>
            </w:r>
          </w:p>
        </w:tc>
      </w:tr>
      <w:tr w:rsidR="00E86ADD" w:rsidRPr="00F66A43" w:rsidTr="00E937B3">
        <w:trPr>
          <w:trHeight w:val="958"/>
        </w:trPr>
        <w:tc>
          <w:tcPr>
            <w:tcW w:w="4248" w:type="dxa"/>
            <w:hideMark/>
          </w:tcPr>
          <w:p w:rsidR="00E86ADD" w:rsidRPr="00F66A43" w:rsidRDefault="00D73AD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M</w:t>
            </w:r>
            <w:r w:rsidR="00311CA3">
              <w:rPr>
                <w:rFonts w:ascii="Times New Roman" w:hAnsi="Times New Roman" w:cs="Times New Roman"/>
                <w:sz w:val="24"/>
                <w:szCs w:val="24"/>
              </w:rPr>
              <w:t>y colleagues, d</w:t>
            </w:r>
            <w:r w:rsidR="00E86ADD" w:rsidRPr="00F66A43">
              <w:rPr>
                <w:rFonts w:ascii="Times New Roman" w:hAnsi="Times New Roman" w:cs="Times New Roman"/>
                <w:sz w:val="24"/>
                <w:szCs w:val="24"/>
              </w:rPr>
              <w:t>iscussion with them and from my own wo</w:t>
            </w:r>
            <w:r>
              <w:rPr>
                <w:rFonts w:ascii="Times New Roman" w:hAnsi="Times New Roman" w:cs="Times New Roman"/>
                <w:sz w:val="24"/>
                <w:szCs w:val="24"/>
              </w:rPr>
              <w:t>rk</w:t>
            </w:r>
            <w:r w:rsidR="00E86ADD" w:rsidRPr="00F66A43">
              <w:rPr>
                <w:rFonts w:ascii="Times New Roman" w:hAnsi="Times New Roman" w:cs="Times New Roman"/>
                <w:sz w:val="24"/>
                <w:szCs w:val="24"/>
              </w:rPr>
              <w:t xml:space="preserve"> experiences</w:t>
            </w:r>
            <w:r>
              <w:rPr>
                <w:rFonts w:ascii="Times New Roman" w:hAnsi="Times New Roman" w:cs="Times New Roman"/>
                <w:sz w:val="24"/>
                <w:szCs w:val="24"/>
              </w:rPr>
              <w:t>.</w:t>
            </w:r>
          </w:p>
        </w:tc>
        <w:tc>
          <w:tcPr>
            <w:tcW w:w="4837" w:type="dxa"/>
            <w:hideMark/>
          </w:tcPr>
          <w:p w:rsidR="00E86ADD" w:rsidRPr="00F66A43" w:rsidRDefault="003A57FF"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16303F">
              <w:rPr>
                <w:rFonts w:ascii="Times New Roman" w:hAnsi="Times New Roman" w:cs="Times New Roman"/>
                <w:sz w:val="24"/>
                <w:szCs w:val="24"/>
              </w:rPr>
              <w:t>ccounting journals, Articles and B</w:t>
            </w:r>
            <w:r w:rsidR="00E86ADD" w:rsidRPr="00F66A43">
              <w:rPr>
                <w:rFonts w:ascii="Times New Roman" w:hAnsi="Times New Roman" w:cs="Times New Roman"/>
                <w:sz w:val="24"/>
                <w:szCs w:val="24"/>
              </w:rPr>
              <w:t>ooks</w:t>
            </w:r>
            <w:r>
              <w:rPr>
                <w:rFonts w:ascii="Times New Roman" w:hAnsi="Times New Roman" w:cs="Times New Roman"/>
                <w:sz w:val="24"/>
                <w:szCs w:val="24"/>
              </w:rPr>
              <w:t>.</w:t>
            </w:r>
          </w:p>
        </w:tc>
      </w:tr>
      <w:tr w:rsidR="00E86ADD" w:rsidRPr="00F66A43" w:rsidTr="0057434E">
        <w:trPr>
          <w:trHeight w:val="546"/>
        </w:trPr>
        <w:tc>
          <w:tcPr>
            <w:tcW w:w="4248" w:type="dxa"/>
            <w:hideMark/>
          </w:tcPr>
          <w:p w:rsidR="00E86ADD" w:rsidRPr="00F66A43" w:rsidRDefault="00D73AD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Questioning</w:t>
            </w:r>
            <w:r w:rsidR="00E86ADD" w:rsidRPr="00F66A43">
              <w:rPr>
                <w:rFonts w:ascii="Times New Roman" w:hAnsi="Times New Roman" w:cs="Times New Roman"/>
                <w:sz w:val="24"/>
                <w:szCs w:val="24"/>
              </w:rPr>
              <w:t xml:space="preserve"> t</w:t>
            </w:r>
            <w:r w:rsidR="007F62E2">
              <w:rPr>
                <w:rFonts w:ascii="Times New Roman" w:hAnsi="Times New Roman" w:cs="Times New Roman"/>
                <w:sz w:val="24"/>
                <w:szCs w:val="24"/>
              </w:rPr>
              <w:t>he Managers, E</w:t>
            </w:r>
            <w:r w:rsidR="003A57FF">
              <w:rPr>
                <w:rFonts w:ascii="Times New Roman" w:hAnsi="Times New Roman" w:cs="Times New Roman"/>
                <w:sz w:val="24"/>
                <w:szCs w:val="24"/>
              </w:rPr>
              <w:t>mployees of ISATL.</w:t>
            </w:r>
          </w:p>
        </w:tc>
        <w:tc>
          <w:tcPr>
            <w:tcW w:w="4837" w:type="dxa"/>
            <w:hideMark/>
          </w:tcPr>
          <w:p w:rsidR="00E86ADD" w:rsidRPr="00F66A43" w:rsidRDefault="003A57FF"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Newspaper reports and I</w:t>
            </w:r>
            <w:r w:rsidR="00E86ADD" w:rsidRPr="00F66A43">
              <w:rPr>
                <w:rFonts w:ascii="Times New Roman" w:hAnsi="Times New Roman" w:cs="Times New Roman"/>
                <w:sz w:val="24"/>
                <w:szCs w:val="24"/>
              </w:rPr>
              <w:t>nternet</w:t>
            </w:r>
          </w:p>
        </w:tc>
      </w:tr>
      <w:tr w:rsidR="00E86ADD" w:rsidRPr="00F66A43" w:rsidTr="00E937B3">
        <w:trPr>
          <w:trHeight w:val="912"/>
        </w:trPr>
        <w:tc>
          <w:tcPr>
            <w:tcW w:w="4248" w:type="dxa"/>
            <w:noWrap/>
            <w:hideMark/>
          </w:tcPr>
          <w:p w:rsidR="007F62E2" w:rsidRDefault="0016303F" w:rsidP="007F62E2">
            <w:pPr>
              <w:spacing w:line="276" w:lineRule="auto"/>
              <w:jc w:val="both"/>
              <w:rPr>
                <w:rFonts w:ascii="Times New Roman" w:hAnsi="Times New Roman" w:cs="Times New Roman"/>
                <w:sz w:val="24"/>
                <w:szCs w:val="24"/>
              </w:rPr>
            </w:pPr>
            <w:r>
              <w:rPr>
                <w:rFonts w:ascii="Times New Roman" w:hAnsi="Times New Roman" w:cs="Times New Roman"/>
                <w:sz w:val="24"/>
                <w:szCs w:val="24"/>
              </w:rPr>
              <w:t>Observation.</w:t>
            </w:r>
          </w:p>
          <w:p w:rsidR="00E86ADD" w:rsidRPr="007F62E2" w:rsidRDefault="00E86ADD" w:rsidP="007F62E2">
            <w:pPr>
              <w:rPr>
                <w:rFonts w:ascii="Times New Roman" w:hAnsi="Times New Roman" w:cs="Times New Roman"/>
                <w:sz w:val="24"/>
                <w:szCs w:val="24"/>
              </w:rPr>
            </w:pPr>
          </w:p>
        </w:tc>
        <w:tc>
          <w:tcPr>
            <w:tcW w:w="4837" w:type="dxa"/>
            <w:shd w:val="clear" w:color="auto" w:fill="FFFFFF" w:themeFill="background1"/>
            <w:hideMark/>
          </w:tcPr>
          <w:p w:rsidR="00E86ADD" w:rsidRPr="00F66A43" w:rsidRDefault="00E86ADD"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Bangladesh Standards on Audit (BSA), International</w:t>
            </w:r>
            <w:r w:rsidR="003A57FF">
              <w:rPr>
                <w:rFonts w:ascii="Times New Roman" w:hAnsi="Times New Roman" w:cs="Times New Roman"/>
                <w:sz w:val="24"/>
                <w:szCs w:val="24"/>
              </w:rPr>
              <w:t xml:space="preserve"> Accounting Standards</w:t>
            </w:r>
            <w:r w:rsidRPr="00F66A43">
              <w:rPr>
                <w:rFonts w:ascii="Times New Roman" w:hAnsi="Times New Roman" w:cs="Times New Roman"/>
                <w:sz w:val="24"/>
                <w:szCs w:val="24"/>
              </w:rPr>
              <w:t xml:space="preserve"> (IAS), ISATL website, ACNABIN w</w:t>
            </w:r>
            <w:r w:rsidR="003A57FF">
              <w:rPr>
                <w:rFonts w:ascii="Times New Roman" w:hAnsi="Times New Roman" w:cs="Times New Roman"/>
                <w:sz w:val="24"/>
                <w:szCs w:val="24"/>
              </w:rPr>
              <w:t>ebsite</w:t>
            </w:r>
            <w:r w:rsidR="00E937B3" w:rsidRPr="00F66A43">
              <w:rPr>
                <w:rFonts w:ascii="Times New Roman" w:hAnsi="Times New Roman" w:cs="Times New Roman"/>
                <w:sz w:val="24"/>
                <w:szCs w:val="24"/>
              </w:rPr>
              <w:t>.</w:t>
            </w:r>
          </w:p>
        </w:tc>
      </w:tr>
    </w:tbl>
    <w:p w:rsidR="00DA6997" w:rsidRPr="00F66A43" w:rsidRDefault="00E86ADD" w:rsidP="00F66A43">
      <w:pPr>
        <w:spacing w:line="276" w:lineRule="auto"/>
        <w:ind w:left="360"/>
        <w:jc w:val="both"/>
        <w:rPr>
          <w:rFonts w:ascii="Times New Roman" w:hAnsi="Times New Roman" w:cs="Times New Roman"/>
          <w:sz w:val="24"/>
          <w:szCs w:val="24"/>
        </w:rPr>
      </w:pPr>
      <w:r w:rsidRPr="00F66A43">
        <w:rPr>
          <w:rFonts w:ascii="Times New Roman" w:hAnsi="Times New Roman" w:cs="Times New Roman"/>
          <w:sz w:val="24"/>
          <w:szCs w:val="24"/>
        </w:rPr>
        <w:fldChar w:fldCharType="end"/>
      </w:r>
    </w:p>
    <w:p w:rsidR="0057434E" w:rsidRDefault="00E937B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r w:rsidR="0057434E" w:rsidRPr="00F66A43">
        <w:rPr>
          <w:rFonts w:ascii="Times New Roman" w:hAnsi="Times New Roman" w:cs="Times New Roman"/>
          <w:sz w:val="24"/>
          <w:szCs w:val="24"/>
        </w:rPr>
        <w:t xml:space="preserve">           </w:t>
      </w:r>
      <w:r w:rsidRPr="00F66A43">
        <w:rPr>
          <w:rFonts w:ascii="Times New Roman" w:hAnsi="Times New Roman" w:cs="Times New Roman"/>
          <w:sz w:val="24"/>
          <w:szCs w:val="24"/>
        </w:rPr>
        <w:t>Table 1: Sources of Data</w:t>
      </w:r>
    </w:p>
    <w:p w:rsidR="00CB2592" w:rsidRDefault="00CB2592" w:rsidP="00F66A43">
      <w:pPr>
        <w:spacing w:line="276" w:lineRule="auto"/>
        <w:jc w:val="both"/>
        <w:rPr>
          <w:rFonts w:ascii="Times New Roman" w:hAnsi="Times New Roman" w:cs="Times New Roman"/>
          <w:sz w:val="24"/>
          <w:szCs w:val="24"/>
        </w:rPr>
      </w:pPr>
    </w:p>
    <w:p w:rsidR="006F17FF" w:rsidRPr="00F66A43" w:rsidRDefault="006F17FF" w:rsidP="00F66A43">
      <w:pPr>
        <w:spacing w:line="276" w:lineRule="auto"/>
        <w:jc w:val="both"/>
        <w:rPr>
          <w:rFonts w:ascii="Times New Roman" w:hAnsi="Times New Roman" w:cs="Times New Roman"/>
          <w:sz w:val="24"/>
          <w:szCs w:val="24"/>
        </w:rPr>
      </w:pPr>
      <w:r w:rsidRPr="00F66A43">
        <w:rPr>
          <w:rFonts w:ascii="Times New Roman" w:hAnsi="Times New Roman" w:cs="Times New Roman"/>
          <w:noProof/>
          <w:sz w:val="24"/>
          <w:szCs w:val="24"/>
          <w:lang w:eastAsia="en-SG" w:bidi="ar-SA"/>
        </w:rPr>
        <w:lastRenderedPageBreak/>
        <w:drawing>
          <wp:inline distT="0" distB="0" distL="0" distR="0" wp14:anchorId="0BFD0102" wp14:editId="041C5FC1">
            <wp:extent cx="5686425" cy="22288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37B3" w:rsidRPr="00F66A43" w:rsidRDefault="00E937B3" w:rsidP="00F66A43">
      <w:pPr>
        <w:spacing w:line="276" w:lineRule="auto"/>
        <w:jc w:val="both"/>
        <w:rPr>
          <w:rFonts w:ascii="Times New Roman" w:hAnsi="Times New Roman" w:cs="Times New Roman"/>
          <w:sz w:val="24"/>
          <w:szCs w:val="24"/>
        </w:rPr>
      </w:pPr>
    </w:p>
    <w:p w:rsidR="002B6FBD" w:rsidRDefault="00826C9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Chart 1: Sources of Data</w:t>
      </w:r>
    </w:p>
    <w:p w:rsidR="00CB2592" w:rsidRPr="00F66A43" w:rsidRDefault="00CB2592" w:rsidP="00F66A43">
      <w:pPr>
        <w:spacing w:line="276" w:lineRule="auto"/>
        <w:jc w:val="both"/>
        <w:rPr>
          <w:rFonts w:ascii="Times New Roman" w:hAnsi="Times New Roman" w:cs="Times New Roman"/>
          <w:sz w:val="24"/>
          <w:szCs w:val="24"/>
        </w:rPr>
      </w:pPr>
    </w:p>
    <w:p w:rsidR="0043162A" w:rsidRPr="00CB2592" w:rsidRDefault="00CB2592" w:rsidP="00CB2592">
      <w:pPr>
        <w:pStyle w:val="Heading1"/>
        <w:rPr>
          <w:rFonts w:ascii="Arial Rounded MT Bold" w:hAnsi="Arial Rounded MT Bold"/>
          <w:b/>
        </w:rPr>
      </w:pPr>
      <w:bookmarkStart w:id="4" w:name="_Toc44055938"/>
      <w:r>
        <w:rPr>
          <w:rFonts w:ascii="Arial Rounded MT Bold" w:hAnsi="Arial Rounded MT Bold"/>
          <w:b/>
          <w:color w:val="auto"/>
        </w:rPr>
        <w:t xml:space="preserve">1.4 </w:t>
      </w:r>
      <w:r w:rsidR="0043162A" w:rsidRPr="00CB2592">
        <w:rPr>
          <w:rFonts w:ascii="Arial Rounded MT Bold" w:hAnsi="Arial Rounded MT Bold"/>
          <w:b/>
          <w:color w:val="auto"/>
        </w:rPr>
        <w:t>Company Profile</w:t>
      </w:r>
      <w:r w:rsidR="008345BE" w:rsidRPr="00CB2592">
        <w:rPr>
          <w:rFonts w:ascii="Arial Rounded MT Bold" w:hAnsi="Arial Rounded MT Bold"/>
          <w:b/>
          <w:color w:val="auto"/>
        </w:rPr>
        <w:t xml:space="preserve"> </w:t>
      </w:r>
      <w:r w:rsidR="00FB4C71" w:rsidRPr="00CB2592">
        <w:rPr>
          <w:rFonts w:ascii="Arial Rounded MT Bold" w:hAnsi="Arial Rounded MT Bold"/>
          <w:b/>
          <w:color w:val="auto"/>
        </w:rPr>
        <w:t>(ACNABIN</w:t>
      </w:r>
      <w:r w:rsidR="0043162A" w:rsidRPr="00CB2592">
        <w:rPr>
          <w:rFonts w:ascii="Arial Rounded MT Bold" w:hAnsi="Arial Rounded MT Bold"/>
          <w:b/>
          <w:color w:val="auto"/>
        </w:rPr>
        <w:t>)</w:t>
      </w:r>
      <w:r w:rsidR="00640DBA" w:rsidRPr="00CB2592">
        <w:rPr>
          <w:rFonts w:ascii="Arial Rounded MT Bold" w:hAnsi="Arial Rounded MT Bold"/>
          <w:b/>
          <w:color w:val="auto"/>
        </w:rPr>
        <w:t>:</w:t>
      </w:r>
      <w:bookmarkEnd w:id="4"/>
    </w:p>
    <w:p w:rsidR="00640DBA" w:rsidRPr="00F66A43" w:rsidRDefault="00D13A6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ACNABIN was formed in February 1985 and it is the largest partnership firm in Bangladesh with a vision to build an institution which would foster an environment for leadership, continuous growth, learning, and collaborations. Roots for the name ACNABIN stem from the names of seven partners who merged their own knowledge, skills and experiences in 1985:</w:t>
      </w:r>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A</w:t>
      </w:r>
      <w:r w:rsidRPr="00F66A43">
        <w:rPr>
          <w:rFonts w:ascii="Times New Roman" w:hAnsi="Times New Roman" w:cs="Times New Roman"/>
          <w:sz w:val="24"/>
          <w:szCs w:val="24"/>
        </w:rPr>
        <w:t>’</w:t>
      </w:r>
      <w:r w:rsidR="00D13A67" w:rsidRPr="00F66A43">
        <w:rPr>
          <w:rFonts w:ascii="Times New Roman" w:hAnsi="Times New Roman" w:cs="Times New Roman"/>
          <w:sz w:val="24"/>
          <w:szCs w:val="24"/>
        </w:rPr>
        <w:t xml:space="preserve"> stands for Aziz-</w:t>
      </w:r>
      <w:proofErr w:type="spellStart"/>
      <w:r w:rsidR="00D13A67" w:rsidRPr="00F66A43">
        <w:rPr>
          <w:rFonts w:ascii="Times New Roman" w:hAnsi="Times New Roman" w:cs="Times New Roman"/>
          <w:sz w:val="24"/>
          <w:szCs w:val="24"/>
        </w:rPr>
        <w:t>uddin</w:t>
      </w:r>
      <w:proofErr w:type="spellEnd"/>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C</w:t>
      </w:r>
      <w:r w:rsidRPr="00F66A43">
        <w:rPr>
          <w:rFonts w:ascii="Times New Roman" w:hAnsi="Times New Roman" w:cs="Times New Roman"/>
          <w:sz w:val="24"/>
          <w:szCs w:val="24"/>
        </w:rPr>
        <w:t>’</w:t>
      </w:r>
      <w:r w:rsidR="00D13A67" w:rsidRPr="00F66A43">
        <w:rPr>
          <w:rFonts w:ascii="Times New Roman" w:hAnsi="Times New Roman" w:cs="Times New Roman"/>
          <w:sz w:val="24"/>
          <w:szCs w:val="24"/>
        </w:rPr>
        <w:t xml:space="preserve"> stands for Chowdhury</w:t>
      </w:r>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N</w:t>
      </w:r>
      <w:r w:rsidRPr="00F66A43">
        <w:rPr>
          <w:rFonts w:ascii="Times New Roman" w:hAnsi="Times New Roman" w:cs="Times New Roman"/>
          <w:sz w:val="24"/>
          <w:szCs w:val="24"/>
        </w:rPr>
        <w:t xml:space="preserve">’ </w:t>
      </w:r>
      <w:r w:rsidR="00D13A67" w:rsidRPr="00F66A43">
        <w:rPr>
          <w:rFonts w:ascii="Times New Roman" w:hAnsi="Times New Roman" w:cs="Times New Roman"/>
          <w:sz w:val="24"/>
          <w:szCs w:val="24"/>
        </w:rPr>
        <w:t xml:space="preserve">stands for </w:t>
      </w:r>
      <w:proofErr w:type="spellStart"/>
      <w:r w:rsidR="00D13A67" w:rsidRPr="00F66A43">
        <w:rPr>
          <w:rFonts w:ascii="Times New Roman" w:hAnsi="Times New Roman" w:cs="Times New Roman"/>
          <w:sz w:val="24"/>
          <w:szCs w:val="24"/>
        </w:rPr>
        <w:t>Nurun</w:t>
      </w:r>
      <w:proofErr w:type="spellEnd"/>
      <w:r w:rsidR="00D13A67" w:rsidRPr="00F66A43">
        <w:rPr>
          <w:rFonts w:ascii="Times New Roman" w:hAnsi="Times New Roman" w:cs="Times New Roman"/>
          <w:sz w:val="24"/>
          <w:szCs w:val="24"/>
        </w:rPr>
        <w:t xml:space="preserve"> </w:t>
      </w:r>
      <w:proofErr w:type="spellStart"/>
      <w:r w:rsidR="00D13A67" w:rsidRPr="00F66A43">
        <w:rPr>
          <w:rFonts w:ascii="Times New Roman" w:hAnsi="Times New Roman" w:cs="Times New Roman"/>
          <w:sz w:val="24"/>
          <w:szCs w:val="24"/>
        </w:rPr>
        <w:t>Nabi</w:t>
      </w:r>
      <w:proofErr w:type="spellEnd"/>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A</w:t>
      </w:r>
      <w:r w:rsidRPr="00F66A43">
        <w:rPr>
          <w:rFonts w:ascii="Times New Roman" w:hAnsi="Times New Roman" w:cs="Times New Roman"/>
          <w:sz w:val="24"/>
          <w:szCs w:val="24"/>
        </w:rPr>
        <w:t xml:space="preserve">’ </w:t>
      </w:r>
      <w:r w:rsidR="00D13A67" w:rsidRPr="00F66A43">
        <w:rPr>
          <w:rFonts w:ascii="Times New Roman" w:hAnsi="Times New Roman" w:cs="Times New Roman"/>
          <w:sz w:val="24"/>
          <w:szCs w:val="24"/>
        </w:rPr>
        <w:t xml:space="preserve">stands for </w:t>
      </w:r>
      <w:proofErr w:type="spellStart"/>
      <w:r w:rsidR="00D13A67" w:rsidRPr="00F66A43">
        <w:rPr>
          <w:rFonts w:ascii="Times New Roman" w:hAnsi="Times New Roman" w:cs="Times New Roman"/>
          <w:sz w:val="24"/>
          <w:szCs w:val="24"/>
        </w:rPr>
        <w:t>Anwaruddin</w:t>
      </w:r>
      <w:proofErr w:type="spellEnd"/>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B</w:t>
      </w:r>
      <w:r w:rsidRPr="00F66A43">
        <w:rPr>
          <w:rFonts w:ascii="Times New Roman" w:hAnsi="Times New Roman" w:cs="Times New Roman"/>
          <w:sz w:val="24"/>
          <w:szCs w:val="24"/>
        </w:rPr>
        <w:t xml:space="preserve">’ </w:t>
      </w:r>
      <w:r w:rsidR="00D13A67" w:rsidRPr="00F66A43">
        <w:rPr>
          <w:rFonts w:ascii="Times New Roman" w:hAnsi="Times New Roman" w:cs="Times New Roman"/>
          <w:sz w:val="24"/>
          <w:szCs w:val="24"/>
        </w:rPr>
        <w:t>stands for Bari</w:t>
      </w:r>
    </w:p>
    <w:p w:rsidR="00D13A67" w:rsidRPr="00F66A43"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I</w:t>
      </w:r>
      <w:r w:rsidRPr="00F66A43">
        <w:rPr>
          <w:rFonts w:ascii="Times New Roman" w:hAnsi="Times New Roman" w:cs="Times New Roman"/>
          <w:sz w:val="24"/>
          <w:szCs w:val="24"/>
        </w:rPr>
        <w:t xml:space="preserve">’ </w:t>
      </w:r>
      <w:r w:rsidR="00D13A67" w:rsidRPr="00F66A43">
        <w:rPr>
          <w:rFonts w:ascii="Times New Roman" w:hAnsi="Times New Roman" w:cs="Times New Roman"/>
          <w:sz w:val="24"/>
          <w:szCs w:val="24"/>
        </w:rPr>
        <w:t xml:space="preserve">stands for </w:t>
      </w:r>
      <w:proofErr w:type="spellStart"/>
      <w:r w:rsidR="00D13A67" w:rsidRPr="00F66A43">
        <w:rPr>
          <w:rFonts w:ascii="Times New Roman" w:hAnsi="Times New Roman" w:cs="Times New Roman"/>
          <w:sz w:val="24"/>
          <w:szCs w:val="24"/>
        </w:rPr>
        <w:t>Iftekhar</w:t>
      </w:r>
      <w:proofErr w:type="spellEnd"/>
    </w:p>
    <w:p w:rsidR="00D13A67" w:rsidRDefault="00565B0F" w:rsidP="00F66A43">
      <w:pPr>
        <w:pStyle w:val="ListParagraph"/>
        <w:numPr>
          <w:ilvl w:val="0"/>
          <w:numId w:val="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00D13A67" w:rsidRPr="00F66A43">
        <w:rPr>
          <w:rFonts w:ascii="Times New Roman" w:hAnsi="Times New Roman" w:cs="Times New Roman"/>
          <w:sz w:val="24"/>
          <w:szCs w:val="24"/>
        </w:rPr>
        <w:t>N</w:t>
      </w:r>
      <w:r w:rsidRPr="00F66A43">
        <w:rPr>
          <w:rFonts w:ascii="Times New Roman" w:hAnsi="Times New Roman" w:cs="Times New Roman"/>
          <w:sz w:val="24"/>
          <w:szCs w:val="24"/>
        </w:rPr>
        <w:t>’</w:t>
      </w:r>
      <w:r w:rsidR="00D13A67" w:rsidRPr="00F66A43">
        <w:rPr>
          <w:rFonts w:ascii="Times New Roman" w:hAnsi="Times New Roman" w:cs="Times New Roman"/>
          <w:sz w:val="24"/>
          <w:szCs w:val="24"/>
        </w:rPr>
        <w:t xml:space="preserve"> stands for </w:t>
      </w:r>
      <w:proofErr w:type="spellStart"/>
      <w:r w:rsidR="00D13A67" w:rsidRPr="00F66A43">
        <w:rPr>
          <w:rFonts w:ascii="Times New Roman" w:hAnsi="Times New Roman" w:cs="Times New Roman"/>
          <w:sz w:val="24"/>
          <w:szCs w:val="24"/>
        </w:rPr>
        <w:t>Nayeem</w:t>
      </w:r>
      <w:proofErr w:type="spellEnd"/>
    </w:p>
    <w:p w:rsidR="006F17FF" w:rsidRPr="00F66A43" w:rsidRDefault="006F17FF" w:rsidP="006F17FF">
      <w:pPr>
        <w:pStyle w:val="ListParagraph"/>
        <w:spacing w:line="276" w:lineRule="auto"/>
        <w:jc w:val="both"/>
        <w:rPr>
          <w:rFonts w:ascii="Times New Roman" w:hAnsi="Times New Roman" w:cs="Times New Roman"/>
          <w:sz w:val="24"/>
          <w:szCs w:val="24"/>
        </w:rPr>
      </w:pPr>
    </w:p>
    <w:p w:rsidR="006F17FF" w:rsidRDefault="006F17FF" w:rsidP="00984E25">
      <w:pPr>
        <w:pStyle w:val="Heading2"/>
        <w:rPr>
          <w:rFonts w:ascii="Arial Rounded MT Bold" w:hAnsi="Arial Rounded MT Bold"/>
          <w:b/>
          <w:color w:val="auto"/>
          <w:sz w:val="30"/>
          <w:szCs w:val="30"/>
        </w:rPr>
      </w:pPr>
      <w:bookmarkStart w:id="5" w:name="_Toc44055939"/>
      <w:r w:rsidRPr="006F17FF">
        <w:rPr>
          <w:rFonts w:ascii="Arial Rounded MT Bold" w:hAnsi="Arial Rounded MT Bold"/>
          <w:b/>
          <w:color w:val="auto"/>
          <w:sz w:val="30"/>
          <w:szCs w:val="30"/>
        </w:rPr>
        <w:t xml:space="preserve">1.4.1 </w:t>
      </w:r>
      <w:r w:rsidR="00565B0F" w:rsidRPr="006F17FF">
        <w:rPr>
          <w:rFonts w:ascii="Arial Rounded MT Bold" w:hAnsi="Arial Rounded MT Bold"/>
          <w:b/>
          <w:color w:val="auto"/>
          <w:sz w:val="30"/>
          <w:szCs w:val="30"/>
        </w:rPr>
        <w:t>Firm</w:t>
      </w:r>
      <w:r w:rsidR="000E3DE9" w:rsidRPr="006F17FF">
        <w:rPr>
          <w:rFonts w:ascii="Arial Rounded MT Bold" w:hAnsi="Arial Rounded MT Bold"/>
          <w:b/>
          <w:color w:val="auto"/>
          <w:sz w:val="30"/>
          <w:szCs w:val="30"/>
        </w:rPr>
        <w:t xml:space="preserve"> Address:</w:t>
      </w:r>
      <w:bookmarkEnd w:id="5"/>
    </w:p>
    <w:p w:rsidR="00984E25" w:rsidRPr="00984E25" w:rsidRDefault="00984E25" w:rsidP="00984E25"/>
    <w:tbl>
      <w:tblPr>
        <w:tblStyle w:val="TableGrid"/>
        <w:tblW w:w="0" w:type="auto"/>
        <w:tblInd w:w="562" w:type="dxa"/>
        <w:tblLook w:val="04A0" w:firstRow="1" w:lastRow="0" w:firstColumn="1" w:lastColumn="0" w:noHBand="0" w:noVBand="1"/>
      </w:tblPr>
      <w:tblGrid>
        <w:gridCol w:w="3686"/>
        <w:gridCol w:w="4111"/>
      </w:tblGrid>
      <w:tr w:rsidR="000E3DE9" w:rsidRPr="00F66A43" w:rsidTr="00DE6D89">
        <w:tc>
          <w:tcPr>
            <w:tcW w:w="3686" w:type="dxa"/>
          </w:tcPr>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E9" w:rsidRPr="00F66A43">
              <w:rPr>
                <w:rFonts w:ascii="Times New Roman" w:hAnsi="Times New Roman" w:cs="Times New Roman"/>
                <w:sz w:val="24"/>
                <w:szCs w:val="24"/>
              </w:rPr>
              <w:t>Firm Name</w:t>
            </w:r>
          </w:p>
        </w:tc>
        <w:tc>
          <w:tcPr>
            <w:tcW w:w="4111" w:type="dxa"/>
          </w:tcPr>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E9" w:rsidRPr="00F66A43">
              <w:rPr>
                <w:rFonts w:ascii="Times New Roman" w:hAnsi="Times New Roman" w:cs="Times New Roman"/>
                <w:sz w:val="24"/>
                <w:szCs w:val="24"/>
              </w:rPr>
              <w:t>ACNABIN</w:t>
            </w:r>
          </w:p>
        </w:tc>
      </w:tr>
      <w:tr w:rsidR="000E3DE9" w:rsidRPr="00F66A43" w:rsidTr="00565B0F">
        <w:trPr>
          <w:trHeight w:val="326"/>
        </w:trPr>
        <w:tc>
          <w:tcPr>
            <w:tcW w:w="3686" w:type="dxa"/>
          </w:tcPr>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E9" w:rsidRPr="00F66A43">
              <w:rPr>
                <w:rFonts w:ascii="Times New Roman" w:hAnsi="Times New Roman" w:cs="Times New Roman"/>
                <w:sz w:val="24"/>
                <w:szCs w:val="24"/>
              </w:rPr>
              <w:t>Year of Establishment</w:t>
            </w:r>
          </w:p>
        </w:tc>
        <w:tc>
          <w:tcPr>
            <w:tcW w:w="4111" w:type="dxa"/>
          </w:tcPr>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February, 1985</w:t>
            </w:r>
          </w:p>
        </w:tc>
      </w:tr>
      <w:tr w:rsidR="000E3DE9" w:rsidRPr="00F66A43" w:rsidTr="00565B0F">
        <w:trPr>
          <w:trHeight w:val="1976"/>
        </w:trPr>
        <w:tc>
          <w:tcPr>
            <w:tcW w:w="3686" w:type="dxa"/>
          </w:tcPr>
          <w:p w:rsidR="00362CF7" w:rsidRDefault="00362CF7" w:rsidP="00F66A43">
            <w:pPr>
              <w:spacing w:line="276" w:lineRule="auto"/>
              <w:jc w:val="both"/>
              <w:rPr>
                <w:rFonts w:ascii="Times New Roman" w:hAnsi="Times New Roman" w:cs="Times New Roman"/>
                <w:sz w:val="24"/>
                <w:szCs w:val="24"/>
              </w:rPr>
            </w:pPr>
          </w:p>
          <w:p w:rsidR="00362CF7" w:rsidRDefault="00362CF7" w:rsidP="00F66A43">
            <w:pPr>
              <w:spacing w:line="276" w:lineRule="auto"/>
              <w:jc w:val="both"/>
              <w:rPr>
                <w:rFonts w:ascii="Times New Roman" w:hAnsi="Times New Roman" w:cs="Times New Roman"/>
                <w:sz w:val="24"/>
                <w:szCs w:val="24"/>
              </w:rPr>
            </w:pPr>
          </w:p>
          <w:p w:rsidR="00362CF7" w:rsidRDefault="00362CF7" w:rsidP="00F66A43">
            <w:pPr>
              <w:spacing w:line="276" w:lineRule="auto"/>
              <w:jc w:val="both"/>
              <w:rPr>
                <w:rFonts w:ascii="Times New Roman" w:hAnsi="Times New Roman" w:cs="Times New Roman"/>
                <w:sz w:val="24"/>
                <w:szCs w:val="24"/>
              </w:rPr>
            </w:pPr>
          </w:p>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E9" w:rsidRPr="00F66A43">
              <w:rPr>
                <w:rFonts w:ascii="Times New Roman" w:hAnsi="Times New Roman" w:cs="Times New Roman"/>
                <w:sz w:val="24"/>
                <w:szCs w:val="24"/>
              </w:rPr>
              <w:t>Head Office</w:t>
            </w:r>
          </w:p>
        </w:tc>
        <w:tc>
          <w:tcPr>
            <w:tcW w:w="4111" w:type="dxa"/>
          </w:tcPr>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BDBL </w:t>
            </w:r>
            <w:proofErr w:type="spellStart"/>
            <w:r w:rsidRPr="00F66A43">
              <w:rPr>
                <w:rFonts w:ascii="Times New Roman" w:hAnsi="Times New Roman" w:cs="Times New Roman"/>
                <w:sz w:val="24"/>
                <w:szCs w:val="24"/>
              </w:rPr>
              <w:t>Bhaban</w:t>
            </w:r>
            <w:proofErr w:type="spellEnd"/>
            <w:r w:rsidRPr="00F66A43">
              <w:rPr>
                <w:rFonts w:ascii="Times New Roman" w:hAnsi="Times New Roman" w:cs="Times New Roman"/>
                <w:sz w:val="24"/>
                <w:szCs w:val="24"/>
              </w:rPr>
              <w:t xml:space="preserve"> (Level-13)</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12 </w:t>
            </w:r>
            <w:proofErr w:type="spellStart"/>
            <w:r w:rsidRPr="00F66A43">
              <w:rPr>
                <w:rFonts w:ascii="Times New Roman" w:hAnsi="Times New Roman" w:cs="Times New Roman"/>
                <w:sz w:val="24"/>
                <w:szCs w:val="24"/>
              </w:rPr>
              <w:t>Kawran</w:t>
            </w:r>
            <w:proofErr w:type="spellEnd"/>
            <w:r w:rsidRPr="00F66A43">
              <w:rPr>
                <w:rFonts w:ascii="Times New Roman" w:hAnsi="Times New Roman" w:cs="Times New Roman"/>
                <w:sz w:val="24"/>
                <w:szCs w:val="24"/>
              </w:rPr>
              <w:t xml:space="preserve"> Bazar Commercial Area</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Dhaka-1215, Bangladesh.</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Telephone: (+88-02) 41020030 to 35</w:t>
            </w:r>
          </w:p>
          <w:p w:rsidR="000E3DE9" w:rsidRPr="00F66A43" w:rsidRDefault="000E3DE9"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Fascimile</w:t>
            </w:r>
            <w:proofErr w:type="spellEnd"/>
            <w:r w:rsidRPr="00F66A43">
              <w:rPr>
                <w:rFonts w:ascii="Times New Roman" w:hAnsi="Times New Roman" w:cs="Times New Roman"/>
                <w:sz w:val="24"/>
                <w:szCs w:val="24"/>
              </w:rPr>
              <w:t>: (+88-02) 41020036</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E-mail: acnabin@bangla.net</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Web: </w:t>
            </w:r>
            <w:hyperlink r:id="rId11" w:history="1">
              <w:r w:rsidRPr="00F66A43">
                <w:rPr>
                  <w:rStyle w:val="Hyperlink"/>
                  <w:rFonts w:ascii="Times New Roman" w:hAnsi="Times New Roman" w:cs="Times New Roman"/>
                  <w:sz w:val="24"/>
                  <w:szCs w:val="24"/>
                </w:rPr>
                <w:t>www.acnabin.com</w:t>
              </w:r>
            </w:hyperlink>
          </w:p>
        </w:tc>
      </w:tr>
      <w:tr w:rsidR="000E3DE9" w:rsidRPr="00F66A43" w:rsidTr="00565B0F">
        <w:trPr>
          <w:trHeight w:val="1125"/>
        </w:trPr>
        <w:tc>
          <w:tcPr>
            <w:tcW w:w="3686" w:type="dxa"/>
          </w:tcPr>
          <w:p w:rsidR="00362CF7" w:rsidRDefault="00362CF7" w:rsidP="00F66A43">
            <w:pPr>
              <w:spacing w:line="276" w:lineRule="auto"/>
              <w:jc w:val="both"/>
              <w:rPr>
                <w:rFonts w:ascii="Times New Roman" w:hAnsi="Times New Roman" w:cs="Times New Roman"/>
                <w:sz w:val="24"/>
                <w:szCs w:val="24"/>
              </w:rPr>
            </w:pPr>
          </w:p>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EF1">
              <w:rPr>
                <w:rFonts w:ascii="Times New Roman" w:hAnsi="Times New Roman" w:cs="Times New Roman"/>
                <w:sz w:val="24"/>
                <w:szCs w:val="24"/>
              </w:rPr>
              <w:t xml:space="preserve"> </w:t>
            </w:r>
            <w:r w:rsidR="000E3DE9" w:rsidRPr="00F66A43">
              <w:rPr>
                <w:rFonts w:ascii="Times New Roman" w:hAnsi="Times New Roman" w:cs="Times New Roman"/>
                <w:sz w:val="24"/>
                <w:szCs w:val="24"/>
              </w:rPr>
              <w:t>Dhaka Extension Office</w:t>
            </w:r>
          </w:p>
        </w:tc>
        <w:tc>
          <w:tcPr>
            <w:tcW w:w="4111" w:type="dxa"/>
          </w:tcPr>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T.K. </w:t>
            </w:r>
            <w:proofErr w:type="spellStart"/>
            <w:r w:rsidRPr="00F66A43">
              <w:rPr>
                <w:rFonts w:ascii="Times New Roman" w:hAnsi="Times New Roman" w:cs="Times New Roman"/>
                <w:sz w:val="24"/>
                <w:szCs w:val="24"/>
              </w:rPr>
              <w:t>Bhaban</w:t>
            </w:r>
            <w:proofErr w:type="spellEnd"/>
            <w:r w:rsidRPr="00F66A43">
              <w:rPr>
                <w:rFonts w:ascii="Times New Roman" w:hAnsi="Times New Roman" w:cs="Times New Roman"/>
                <w:sz w:val="24"/>
                <w:szCs w:val="24"/>
              </w:rPr>
              <w:t xml:space="preserve"> (Level-9)</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13 </w:t>
            </w:r>
            <w:proofErr w:type="spellStart"/>
            <w:r w:rsidRPr="00F66A43">
              <w:rPr>
                <w:rFonts w:ascii="Times New Roman" w:hAnsi="Times New Roman" w:cs="Times New Roman"/>
                <w:sz w:val="24"/>
                <w:szCs w:val="24"/>
              </w:rPr>
              <w:t>Kawran</w:t>
            </w:r>
            <w:proofErr w:type="spellEnd"/>
            <w:r w:rsidRPr="00F66A43">
              <w:rPr>
                <w:rFonts w:ascii="Times New Roman" w:hAnsi="Times New Roman" w:cs="Times New Roman"/>
                <w:sz w:val="24"/>
                <w:szCs w:val="24"/>
              </w:rPr>
              <w:t xml:space="preserve"> Bazar Commercial Area</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Dhaka-1215, Bangladesh.</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Telephone: (+88-02) 8189428 to 29</w:t>
            </w:r>
          </w:p>
        </w:tc>
      </w:tr>
      <w:tr w:rsidR="000E3DE9" w:rsidRPr="00F66A43" w:rsidTr="00565B0F">
        <w:trPr>
          <w:trHeight w:val="1694"/>
        </w:trPr>
        <w:tc>
          <w:tcPr>
            <w:tcW w:w="3686" w:type="dxa"/>
          </w:tcPr>
          <w:p w:rsidR="00362CF7" w:rsidRDefault="00362CF7" w:rsidP="00F66A43">
            <w:pPr>
              <w:spacing w:line="276" w:lineRule="auto"/>
              <w:jc w:val="both"/>
              <w:rPr>
                <w:rFonts w:ascii="Times New Roman" w:hAnsi="Times New Roman" w:cs="Times New Roman"/>
                <w:sz w:val="24"/>
                <w:szCs w:val="24"/>
              </w:rPr>
            </w:pPr>
          </w:p>
          <w:p w:rsidR="00362CF7" w:rsidRDefault="00362CF7" w:rsidP="00F66A43">
            <w:pPr>
              <w:spacing w:line="276" w:lineRule="auto"/>
              <w:jc w:val="both"/>
              <w:rPr>
                <w:rFonts w:ascii="Times New Roman" w:hAnsi="Times New Roman" w:cs="Times New Roman"/>
                <w:sz w:val="24"/>
                <w:szCs w:val="24"/>
              </w:rPr>
            </w:pPr>
          </w:p>
          <w:p w:rsidR="00362CF7" w:rsidRDefault="00362CF7" w:rsidP="00F66A43">
            <w:pPr>
              <w:spacing w:line="276" w:lineRule="auto"/>
              <w:jc w:val="both"/>
              <w:rPr>
                <w:rFonts w:ascii="Times New Roman" w:hAnsi="Times New Roman" w:cs="Times New Roman"/>
                <w:sz w:val="24"/>
                <w:szCs w:val="24"/>
              </w:rPr>
            </w:pPr>
          </w:p>
          <w:p w:rsidR="000E3DE9" w:rsidRPr="00F66A43" w:rsidRDefault="00362CF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DE9" w:rsidRPr="00F66A43">
              <w:rPr>
                <w:rFonts w:ascii="Times New Roman" w:hAnsi="Times New Roman" w:cs="Times New Roman"/>
                <w:sz w:val="24"/>
                <w:szCs w:val="24"/>
              </w:rPr>
              <w:t>Branch Office</w:t>
            </w:r>
          </w:p>
        </w:tc>
        <w:tc>
          <w:tcPr>
            <w:tcW w:w="4111" w:type="dxa"/>
          </w:tcPr>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Jahan Building No. 7 (1st Floor, North Side)</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59 </w:t>
            </w:r>
            <w:proofErr w:type="spellStart"/>
            <w:r w:rsidRPr="00F66A43">
              <w:rPr>
                <w:rFonts w:ascii="Times New Roman" w:hAnsi="Times New Roman" w:cs="Times New Roman"/>
                <w:sz w:val="24"/>
                <w:szCs w:val="24"/>
              </w:rPr>
              <w:t>Agrabad</w:t>
            </w:r>
            <w:proofErr w:type="spellEnd"/>
            <w:r w:rsidRPr="00F66A43">
              <w:rPr>
                <w:rFonts w:ascii="Times New Roman" w:hAnsi="Times New Roman" w:cs="Times New Roman"/>
                <w:sz w:val="24"/>
                <w:szCs w:val="24"/>
              </w:rPr>
              <w:t xml:space="preserve"> Commercial Area</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*Chottogram-4100, Bangladesh.</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Telephone: (+88-031) 2517352</w:t>
            </w:r>
          </w:p>
          <w:p w:rsidR="000E3DE9" w:rsidRPr="00F66A43" w:rsidRDefault="000E3DE9"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Fascimile</w:t>
            </w:r>
            <w:proofErr w:type="spellEnd"/>
            <w:r w:rsidRPr="00F66A43">
              <w:rPr>
                <w:rFonts w:ascii="Times New Roman" w:hAnsi="Times New Roman" w:cs="Times New Roman"/>
                <w:sz w:val="24"/>
                <w:szCs w:val="24"/>
              </w:rPr>
              <w:t>: (+88-031) 2517353</w:t>
            </w:r>
          </w:p>
          <w:p w:rsidR="000E3DE9" w:rsidRPr="00F66A43" w:rsidRDefault="000E3DE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E-mail: acnabin.ctg@acnabin-bd.com</w:t>
            </w:r>
          </w:p>
        </w:tc>
      </w:tr>
    </w:tbl>
    <w:p w:rsidR="000E3DE9" w:rsidRPr="00F66A43" w:rsidRDefault="000E3DE9" w:rsidP="00F66A43">
      <w:pPr>
        <w:spacing w:line="276" w:lineRule="auto"/>
        <w:jc w:val="both"/>
        <w:rPr>
          <w:rFonts w:ascii="Times New Roman" w:hAnsi="Times New Roman" w:cs="Times New Roman"/>
          <w:sz w:val="24"/>
          <w:szCs w:val="24"/>
        </w:rPr>
      </w:pPr>
    </w:p>
    <w:p w:rsidR="00640DBA" w:rsidRPr="00F66A43" w:rsidRDefault="00311CA3"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Table 2: Firm Address</w:t>
      </w:r>
    </w:p>
    <w:p w:rsidR="00F66A43" w:rsidRDefault="00F66A43" w:rsidP="00F66A43">
      <w:pPr>
        <w:spacing w:line="276" w:lineRule="auto"/>
        <w:jc w:val="both"/>
        <w:rPr>
          <w:rFonts w:ascii="Times New Roman" w:hAnsi="Times New Roman" w:cs="Times New Roman"/>
          <w:sz w:val="24"/>
          <w:szCs w:val="24"/>
        </w:rPr>
      </w:pPr>
    </w:p>
    <w:p w:rsidR="006F17FF" w:rsidRDefault="006F17FF" w:rsidP="00984E25">
      <w:pPr>
        <w:pStyle w:val="Heading2"/>
        <w:rPr>
          <w:rFonts w:ascii="Arial Rounded MT Bold" w:hAnsi="Arial Rounded MT Bold"/>
          <w:b/>
          <w:color w:val="auto"/>
          <w:sz w:val="30"/>
          <w:szCs w:val="30"/>
        </w:rPr>
      </w:pPr>
      <w:bookmarkStart w:id="6" w:name="_Toc44055940"/>
      <w:r w:rsidRPr="006F17FF">
        <w:rPr>
          <w:rFonts w:ascii="Arial Rounded MT Bold" w:hAnsi="Arial Rounded MT Bold"/>
          <w:b/>
          <w:color w:val="auto"/>
          <w:sz w:val="30"/>
          <w:szCs w:val="30"/>
        </w:rPr>
        <w:t xml:space="preserve">1.4.2 </w:t>
      </w:r>
      <w:r w:rsidR="00DE6D89" w:rsidRPr="006F17FF">
        <w:rPr>
          <w:rFonts w:ascii="Arial Rounded MT Bold" w:hAnsi="Arial Rounded MT Bold"/>
          <w:b/>
          <w:color w:val="auto"/>
          <w:sz w:val="30"/>
          <w:szCs w:val="30"/>
        </w:rPr>
        <w:t>Partners Name:</w:t>
      </w:r>
      <w:bookmarkEnd w:id="6"/>
    </w:p>
    <w:p w:rsidR="00D276FA" w:rsidRPr="00D276FA" w:rsidRDefault="00D276FA" w:rsidP="00D276FA"/>
    <w:tbl>
      <w:tblPr>
        <w:tblStyle w:val="TableGrid"/>
        <w:tblW w:w="0" w:type="auto"/>
        <w:tblInd w:w="562" w:type="dxa"/>
        <w:tblLook w:val="04A0" w:firstRow="1" w:lastRow="0" w:firstColumn="1" w:lastColumn="0" w:noHBand="0" w:noVBand="1"/>
      </w:tblPr>
      <w:tblGrid>
        <w:gridCol w:w="3870"/>
        <w:gridCol w:w="3776"/>
      </w:tblGrid>
      <w:tr w:rsidR="00DE6D89" w:rsidRPr="00F66A43" w:rsidTr="00984E25">
        <w:trPr>
          <w:trHeight w:val="346"/>
        </w:trPr>
        <w:tc>
          <w:tcPr>
            <w:tcW w:w="3870" w:type="dxa"/>
          </w:tcPr>
          <w:p w:rsidR="00DE6D89" w:rsidRPr="006F17FF" w:rsidRDefault="006F17FF" w:rsidP="00F66A4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E6D89" w:rsidRPr="006F17FF">
              <w:rPr>
                <w:rFonts w:ascii="Times New Roman" w:hAnsi="Times New Roman" w:cs="Times New Roman"/>
                <w:b/>
                <w:sz w:val="24"/>
                <w:szCs w:val="24"/>
              </w:rPr>
              <w:t>Senior Partners</w:t>
            </w:r>
          </w:p>
        </w:tc>
        <w:tc>
          <w:tcPr>
            <w:tcW w:w="3776" w:type="dxa"/>
          </w:tcPr>
          <w:p w:rsidR="00DE6D89" w:rsidRPr="006F17FF" w:rsidRDefault="006F17FF" w:rsidP="00F66A4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E6D89" w:rsidRPr="006F17FF">
              <w:rPr>
                <w:rFonts w:ascii="Times New Roman" w:hAnsi="Times New Roman" w:cs="Times New Roman"/>
                <w:b/>
                <w:sz w:val="24"/>
                <w:szCs w:val="24"/>
              </w:rPr>
              <w:t>Partners</w:t>
            </w:r>
          </w:p>
        </w:tc>
      </w:tr>
      <w:tr w:rsidR="00DE6D89" w:rsidRPr="00F66A43" w:rsidTr="00984E25">
        <w:trPr>
          <w:trHeight w:val="346"/>
        </w:trPr>
        <w:tc>
          <w:tcPr>
            <w:tcW w:w="3870"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ABM </w:t>
            </w:r>
            <w:proofErr w:type="spellStart"/>
            <w:r w:rsidRPr="00F66A43">
              <w:rPr>
                <w:rFonts w:ascii="Times New Roman" w:hAnsi="Times New Roman" w:cs="Times New Roman"/>
                <w:sz w:val="24"/>
                <w:szCs w:val="24"/>
              </w:rPr>
              <w:t>Azizuddin</w:t>
            </w:r>
            <w:proofErr w:type="spellEnd"/>
            <w:r w:rsidRPr="00F66A43">
              <w:rPr>
                <w:rFonts w:ascii="Times New Roman" w:hAnsi="Times New Roman" w:cs="Times New Roman"/>
                <w:sz w:val="24"/>
                <w:szCs w:val="24"/>
              </w:rPr>
              <w:t>, FCA</w:t>
            </w:r>
          </w:p>
        </w:tc>
        <w:tc>
          <w:tcPr>
            <w:tcW w:w="3776"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Md. </w:t>
            </w:r>
            <w:proofErr w:type="spellStart"/>
            <w:r w:rsidRPr="00F66A43">
              <w:rPr>
                <w:rFonts w:ascii="Times New Roman" w:hAnsi="Times New Roman" w:cs="Times New Roman"/>
                <w:sz w:val="24"/>
                <w:szCs w:val="24"/>
              </w:rPr>
              <w:t>Moniruzzaman</w:t>
            </w:r>
            <w:proofErr w:type="spellEnd"/>
            <w:r w:rsidRPr="00F66A43">
              <w:rPr>
                <w:rFonts w:ascii="Times New Roman" w:hAnsi="Times New Roman" w:cs="Times New Roman"/>
                <w:sz w:val="24"/>
                <w:szCs w:val="24"/>
              </w:rPr>
              <w:t>, FCA</w:t>
            </w:r>
          </w:p>
        </w:tc>
      </w:tr>
      <w:tr w:rsidR="00DE6D89" w:rsidRPr="00F66A43" w:rsidTr="00984E25">
        <w:trPr>
          <w:trHeight w:val="329"/>
        </w:trPr>
        <w:tc>
          <w:tcPr>
            <w:tcW w:w="3870" w:type="dxa"/>
          </w:tcPr>
          <w:p w:rsidR="00DE6D89" w:rsidRPr="00F66A43" w:rsidRDefault="00DE6D89"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Iftekhar</w:t>
            </w:r>
            <w:proofErr w:type="spellEnd"/>
            <w:r w:rsidRPr="00F66A43">
              <w:rPr>
                <w:rFonts w:ascii="Times New Roman" w:hAnsi="Times New Roman" w:cs="Times New Roman"/>
                <w:sz w:val="24"/>
                <w:szCs w:val="24"/>
              </w:rPr>
              <w:t xml:space="preserve"> Hossain, FCA</w:t>
            </w:r>
          </w:p>
        </w:tc>
        <w:tc>
          <w:tcPr>
            <w:tcW w:w="3776"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Md. </w:t>
            </w:r>
            <w:proofErr w:type="spellStart"/>
            <w:r w:rsidRPr="00F66A43">
              <w:rPr>
                <w:rFonts w:ascii="Times New Roman" w:hAnsi="Times New Roman" w:cs="Times New Roman"/>
                <w:sz w:val="24"/>
                <w:szCs w:val="24"/>
              </w:rPr>
              <w:t>Rokonuzzaman</w:t>
            </w:r>
            <w:proofErr w:type="spellEnd"/>
            <w:r w:rsidRPr="00F66A43">
              <w:rPr>
                <w:rFonts w:ascii="Times New Roman" w:hAnsi="Times New Roman" w:cs="Times New Roman"/>
                <w:sz w:val="24"/>
                <w:szCs w:val="24"/>
              </w:rPr>
              <w:t>, FCA</w:t>
            </w:r>
          </w:p>
        </w:tc>
      </w:tr>
      <w:tr w:rsidR="00DE6D89" w:rsidRPr="00F66A43" w:rsidTr="00984E25">
        <w:trPr>
          <w:trHeight w:val="346"/>
        </w:trPr>
        <w:tc>
          <w:tcPr>
            <w:tcW w:w="3870"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A.S.M </w:t>
            </w:r>
            <w:proofErr w:type="spellStart"/>
            <w:r w:rsidRPr="00F66A43">
              <w:rPr>
                <w:rFonts w:ascii="Times New Roman" w:hAnsi="Times New Roman" w:cs="Times New Roman"/>
                <w:sz w:val="24"/>
                <w:szCs w:val="24"/>
              </w:rPr>
              <w:t>Nayeem</w:t>
            </w:r>
            <w:proofErr w:type="spellEnd"/>
            <w:r w:rsidRPr="00F66A43">
              <w:rPr>
                <w:rFonts w:ascii="Times New Roman" w:hAnsi="Times New Roman" w:cs="Times New Roman"/>
                <w:sz w:val="24"/>
                <w:szCs w:val="24"/>
              </w:rPr>
              <w:t>, FCA, FCCA</w:t>
            </w:r>
          </w:p>
        </w:tc>
        <w:tc>
          <w:tcPr>
            <w:tcW w:w="3776"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Md. </w:t>
            </w:r>
            <w:proofErr w:type="spellStart"/>
            <w:r w:rsidRPr="00F66A43">
              <w:rPr>
                <w:rFonts w:ascii="Times New Roman" w:hAnsi="Times New Roman" w:cs="Times New Roman"/>
                <w:sz w:val="24"/>
                <w:szCs w:val="24"/>
              </w:rPr>
              <w:t>Mominul</w:t>
            </w:r>
            <w:proofErr w:type="spellEnd"/>
            <w:r w:rsidRPr="00F66A43">
              <w:rPr>
                <w:rFonts w:ascii="Times New Roman" w:hAnsi="Times New Roman" w:cs="Times New Roman"/>
                <w:sz w:val="24"/>
                <w:szCs w:val="24"/>
              </w:rPr>
              <w:t xml:space="preserve"> Karim, FCA</w:t>
            </w:r>
          </w:p>
        </w:tc>
      </w:tr>
      <w:tr w:rsidR="00DE6D89" w:rsidRPr="00F66A43" w:rsidTr="00984E25">
        <w:trPr>
          <w:trHeight w:val="346"/>
        </w:trPr>
        <w:tc>
          <w:tcPr>
            <w:tcW w:w="3870"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ATMA Bari, FCA, FCEA</w:t>
            </w:r>
          </w:p>
        </w:tc>
        <w:tc>
          <w:tcPr>
            <w:tcW w:w="3776"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Md. </w:t>
            </w:r>
            <w:proofErr w:type="spellStart"/>
            <w:r w:rsidRPr="00F66A43">
              <w:rPr>
                <w:rFonts w:ascii="Times New Roman" w:hAnsi="Times New Roman" w:cs="Times New Roman"/>
                <w:sz w:val="24"/>
                <w:szCs w:val="24"/>
              </w:rPr>
              <w:t>Reajul</w:t>
            </w:r>
            <w:proofErr w:type="spellEnd"/>
            <w:r w:rsidRPr="00F66A43">
              <w:rPr>
                <w:rFonts w:ascii="Times New Roman" w:hAnsi="Times New Roman" w:cs="Times New Roman"/>
                <w:sz w:val="24"/>
                <w:szCs w:val="24"/>
              </w:rPr>
              <w:t xml:space="preserve"> Islam, FCA</w:t>
            </w:r>
          </w:p>
        </w:tc>
      </w:tr>
      <w:tr w:rsidR="00DE6D89" w:rsidRPr="00F66A43" w:rsidTr="00984E25">
        <w:trPr>
          <w:trHeight w:val="346"/>
        </w:trPr>
        <w:tc>
          <w:tcPr>
            <w:tcW w:w="3870" w:type="dxa"/>
          </w:tcPr>
          <w:p w:rsidR="00DE6D89" w:rsidRPr="00F66A43" w:rsidRDefault="00DE6D89" w:rsidP="00F66A43">
            <w:pPr>
              <w:spacing w:line="276" w:lineRule="auto"/>
              <w:jc w:val="both"/>
              <w:rPr>
                <w:rFonts w:ascii="Times New Roman" w:hAnsi="Times New Roman" w:cs="Times New Roman"/>
                <w:sz w:val="24"/>
                <w:szCs w:val="24"/>
              </w:rPr>
            </w:pPr>
          </w:p>
        </w:tc>
        <w:tc>
          <w:tcPr>
            <w:tcW w:w="3776" w:type="dxa"/>
          </w:tcPr>
          <w:p w:rsidR="00DE6D89" w:rsidRPr="00F66A43" w:rsidRDefault="00DE6D8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Muhammad </w:t>
            </w:r>
            <w:proofErr w:type="spellStart"/>
            <w:r w:rsidRPr="00F66A43">
              <w:rPr>
                <w:rFonts w:ascii="Times New Roman" w:hAnsi="Times New Roman" w:cs="Times New Roman"/>
                <w:sz w:val="24"/>
                <w:szCs w:val="24"/>
              </w:rPr>
              <w:t>Aminul</w:t>
            </w:r>
            <w:proofErr w:type="spellEnd"/>
            <w:r w:rsidRPr="00F66A43">
              <w:rPr>
                <w:rFonts w:ascii="Times New Roman" w:hAnsi="Times New Roman" w:cs="Times New Roman"/>
                <w:sz w:val="24"/>
                <w:szCs w:val="24"/>
              </w:rPr>
              <w:t xml:space="preserve"> </w:t>
            </w:r>
            <w:proofErr w:type="spellStart"/>
            <w:r w:rsidRPr="00F66A43">
              <w:rPr>
                <w:rFonts w:ascii="Times New Roman" w:hAnsi="Times New Roman" w:cs="Times New Roman"/>
                <w:sz w:val="24"/>
                <w:szCs w:val="24"/>
              </w:rPr>
              <w:t>Hoque</w:t>
            </w:r>
            <w:proofErr w:type="spellEnd"/>
            <w:r w:rsidRPr="00F66A43">
              <w:rPr>
                <w:rFonts w:ascii="Times New Roman" w:hAnsi="Times New Roman" w:cs="Times New Roman"/>
                <w:sz w:val="24"/>
                <w:szCs w:val="24"/>
              </w:rPr>
              <w:t>, FCA</w:t>
            </w:r>
          </w:p>
        </w:tc>
      </w:tr>
    </w:tbl>
    <w:p w:rsidR="00DE6D89" w:rsidRDefault="00DE6D89" w:rsidP="00F66A43">
      <w:pPr>
        <w:spacing w:line="276" w:lineRule="auto"/>
        <w:jc w:val="both"/>
        <w:rPr>
          <w:rFonts w:ascii="Times New Roman" w:hAnsi="Times New Roman" w:cs="Times New Roman"/>
          <w:sz w:val="24"/>
          <w:szCs w:val="24"/>
        </w:rPr>
      </w:pPr>
    </w:p>
    <w:p w:rsidR="00311CA3" w:rsidRDefault="00311CA3"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3085">
        <w:rPr>
          <w:rFonts w:ascii="Times New Roman" w:hAnsi="Times New Roman" w:cs="Times New Roman"/>
          <w:sz w:val="24"/>
          <w:szCs w:val="24"/>
        </w:rPr>
        <w:t xml:space="preserve">                               </w:t>
      </w:r>
      <w:r>
        <w:rPr>
          <w:rFonts w:ascii="Times New Roman" w:hAnsi="Times New Roman" w:cs="Times New Roman"/>
          <w:sz w:val="24"/>
          <w:szCs w:val="24"/>
        </w:rPr>
        <w:t>Table 3: Partners Name</w:t>
      </w:r>
    </w:p>
    <w:p w:rsidR="00311CA3" w:rsidRPr="00F66A43" w:rsidRDefault="00311CA3" w:rsidP="00F66A43">
      <w:pPr>
        <w:spacing w:line="276" w:lineRule="auto"/>
        <w:jc w:val="both"/>
        <w:rPr>
          <w:rFonts w:ascii="Times New Roman" w:hAnsi="Times New Roman" w:cs="Times New Roman"/>
          <w:sz w:val="24"/>
          <w:szCs w:val="24"/>
        </w:rPr>
      </w:pPr>
    </w:p>
    <w:p w:rsidR="006F17FF" w:rsidRPr="008D2BAB" w:rsidRDefault="00D834B2" w:rsidP="008D2BAB">
      <w:pPr>
        <w:pStyle w:val="Heading2"/>
        <w:rPr>
          <w:rFonts w:ascii="Arial Rounded MT Bold" w:hAnsi="Arial Rounded MT Bold"/>
          <w:b/>
          <w:color w:val="auto"/>
          <w:sz w:val="30"/>
          <w:szCs w:val="30"/>
        </w:rPr>
      </w:pPr>
      <w:bookmarkStart w:id="7" w:name="_Toc44055941"/>
      <w:r w:rsidRPr="006F17FF">
        <w:rPr>
          <w:rFonts w:ascii="Arial Rounded MT Bold" w:hAnsi="Arial Rounded MT Bold"/>
          <w:b/>
          <w:color w:val="auto"/>
          <w:sz w:val="30"/>
          <w:szCs w:val="30"/>
        </w:rPr>
        <w:t xml:space="preserve">1.4.3 </w:t>
      </w:r>
      <w:r w:rsidR="00AC3F47" w:rsidRPr="006F17FF">
        <w:rPr>
          <w:rFonts w:ascii="Arial Rounded MT Bold" w:hAnsi="Arial Rounded MT Bold"/>
          <w:b/>
          <w:color w:val="auto"/>
          <w:sz w:val="30"/>
          <w:szCs w:val="30"/>
        </w:rPr>
        <w:t>Firms Mission and Vision:</w:t>
      </w:r>
      <w:bookmarkEnd w:id="7"/>
    </w:p>
    <w:p w:rsidR="00DE6D89" w:rsidRDefault="00FB4C71" w:rsidP="001432C7">
      <w:pPr>
        <w:pStyle w:val="Heading3"/>
        <w:rPr>
          <w:rFonts w:ascii="Arial Rounded MT Bold" w:hAnsi="Arial Rounded MT Bold"/>
          <w:b/>
          <w:color w:val="auto"/>
          <w:sz w:val="28"/>
          <w:szCs w:val="28"/>
        </w:rPr>
      </w:pPr>
      <w:bookmarkStart w:id="8" w:name="_Toc44055942"/>
      <w:r w:rsidRPr="001432C7">
        <w:rPr>
          <w:rFonts w:ascii="Arial Rounded MT Bold" w:hAnsi="Arial Rounded MT Bold"/>
          <w:b/>
          <w:color w:val="auto"/>
          <w:sz w:val="28"/>
          <w:szCs w:val="28"/>
        </w:rPr>
        <w:t>1.4.3.1</w:t>
      </w:r>
      <w:r w:rsidR="00D834B2" w:rsidRPr="001432C7">
        <w:rPr>
          <w:rFonts w:ascii="Arial Rounded MT Bold" w:hAnsi="Arial Rounded MT Bold"/>
          <w:b/>
          <w:color w:val="auto"/>
          <w:sz w:val="28"/>
          <w:szCs w:val="28"/>
        </w:rPr>
        <w:t xml:space="preserve"> </w:t>
      </w:r>
      <w:r w:rsidR="00DE6D89" w:rsidRPr="001432C7">
        <w:rPr>
          <w:rFonts w:ascii="Arial Rounded MT Bold" w:hAnsi="Arial Rounded MT Bold"/>
          <w:b/>
          <w:color w:val="auto"/>
          <w:sz w:val="28"/>
          <w:szCs w:val="28"/>
        </w:rPr>
        <w:t>Mission:</w:t>
      </w:r>
      <w:bookmarkEnd w:id="8"/>
    </w:p>
    <w:p w:rsidR="001432C7" w:rsidRDefault="00AC3F4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Mission of the firm: “</w:t>
      </w:r>
      <w:r w:rsidR="00DE6D89" w:rsidRPr="00F66A43">
        <w:rPr>
          <w:rFonts w:ascii="Times New Roman" w:hAnsi="Times New Roman" w:cs="Times New Roman"/>
          <w:sz w:val="24"/>
          <w:szCs w:val="24"/>
        </w:rPr>
        <w:t>We adhere to the strictest principles of client confidentiality. The sensitive and competitive nature of proprietary information-and the maintenance of trust-demands it. We have built our success on such principles. We do our utmost to earn-and keep-client trust.</w:t>
      </w:r>
      <w:r w:rsidRPr="00F66A43">
        <w:rPr>
          <w:rFonts w:ascii="Times New Roman" w:hAnsi="Times New Roman" w:cs="Times New Roman"/>
          <w:sz w:val="24"/>
          <w:szCs w:val="24"/>
        </w:rPr>
        <w:t>”</w:t>
      </w:r>
    </w:p>
    <w:p w:rsidR="00D276FA" w:rsidRPr="00F66A43" w:rsidRDefault="00D276FA" w:rsidP="00F66A43">
      <w:pPr>
        <w:spacing w:line="276" w:lineRule="auto"/>
        <w:jc w:val="both"/>
        <w:rPr>
          <w:rFonts w:ascii="Times New Roman" w:hAnsi="Times New Roman" w:cs="Times New Roman"/>
          <w:sz w:val="24"/>
          <w:szCs w:val="24"/>
        </w:rPr>
      </w:pPr>
    </w:p>
    <w:p w:rsidR="00DE6D89" w:rsidRDefault="00FB4C71" w:rsidP="001432C7">
      <w:pPr>
        <w:pStyle w:val="Heading3"/>
        <w:rPr>
          <w:rFonts w:ascii="Arial Rounded MT Bold" w:hAnsi="Arial Rounded MT Bold"/>
          <w:b/>
          <w:color w:val="auto"/>
          <w:sz w:val="28"/>
          <w:szCs w:val="28"/>
        </w:rPr>
      </w:pPr>
      <w:bookmarkStart w:id="9" w:name="_Toc44055943"/>
      <w:r w:rsidRPr="001432C7">
        <w:rPr>
          <w:rFonts w:ascii="Arial Rounded MT Bold" w:hAnsi="Arial Rounded MT Bold"/>
          <w:b/>
          <w:color w:val="auto"/>
          <w:sz w:val="28"/>
          <w:szCs w:val="28"/>
        </w:rPr>
        <w:t>1.4.3.2</w:t>
      </w:r>
      <w:r w:rsidR="00D834B2" w:rsidRPr="001432C7">
        <w:rPr>
          <w:rFonts w:ascii="Arial Rounded MT Bold" w:hAnsi="Arial Rounded MT Bold"/>
          <w:b/>
          <w:color w:val="auto"/>
          <w:sz w:val="28"/>
          <w:szCs w:val="28"/>
        </w:rPr>
        <w:t xml:space="preserve"> </w:t>
      </w:r>
      <w:r w:rsidR="00DE6D89" w:rsidRPr="001432C7">
        <w:rPr>
          <w:rFonts w:ascii="Arial Rounded MT Bold" w:hAnsi="Arial Rounded MT Bold"/>
          <w:b/>
          <w:color w:val="auto"/>
          <w:sz w:val="28"/>
          <w:szCs w:val="28"/>
        </w:rPr>
        <w:t>Vision:</w:t>
      </w:r>
      <w:bookmarkEnd w:id="9"/>
    </w:p>
    <w:p w:rsidR="00DE6D89" w:rsidRDefault="00AC3F4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Vision of the firm: “</w:t>
      </w:r>
      <w:r w:rsidR="00DE6D89" w:rsidRPr="00F66A43">
        <w:rPr>
          <w:rFonts w:ascii="Times New Roman" w:hAnsi="Times New Roman" w:cs="Times New Roman"/>
          <w:sz w:val="24"/>
          <w:szCs w:val="24"/>
        </w:rPr>
        <w:t>We go beyond the traditional auditor and client relationship by becoming your Trusted Business Advisor</w:t>
      </w:r>
      <w:r w:rsidRPr="00F66A43">
        <w:rPr>
          <w:rFonts w:ascii="Times New Roman" w:hAnsi="Times New Roman" w:cs="Times New Roman"/>
          <w:sz w:val="24"/>
          <w:szCs w:val="24"/>
        </w:rPr>
        <w:t>.”</w:t>
      </w:r>
    </w:p>
    <w:p w:rsidR="001432C7" w:rsidRPr="00F66A43" w:rsidRDefault="001432C7" w:rsidP="00F66A43">
      <w:pPr>
        <w:spacing w:line="276" w:lineRule="auto"/>
        <w:jc w:val="both"/>
        <w:rPr>
          <w:rFonts w:ascii="Times New Roman" w:hAnsi="Times New Roman" w:cs="Times New Roman"/>
          <w:sz w:val="24"/>
          <w:szCs w:val="24"/>
        </w:rPr>
      </w:pPr>
    </w:p>
    <w:p w:rsidR="00DE6D89" w:rsidRDefault="00D834B2" w:rsidP="001432C7">
      <w:pPr>
        <w:pStyle w:val="Heading3"/>
        <w:rPr>
          <w:rFonts w:ascii="Arial Rounded MT Bold" w:hAnsi="Arial Rounded MT Bold"/>
          <w:b/>
          <w:color w:val="auto"/>
          <w:sz w:val="28"/>
          <w:szCs w:val="28"/>
        </w:rPr>
      </w:pPr>
      <w:bookmarkStart w:id="10" w:name="_Toc44055944"/>
      <w:r w:rsidRPr="001432C7">
        <w:rPr>
          <w:rFonts w:ascii="Arial Rounded MT Bold" w:hAnsi="Arial Rounded MT Bold"/>
          <w:b/>
          <w:color w:val="auto"/>
          <w:sz w:val="28"/>
          <w:szCs w:val="28"/>
        </w:rPr>
        <w:lastRenderedPageBreak/>
        <w:t xml:space="preserve">1.4.3.3 </w:t>
      </w:r>
      <w:r w:rsidR="00DE6D89" w:rsidRPr="001432C7">
        <w:rPr>
          <w:rFonts w:ascii="Arial Rounded MT Bold" w:hAnsi="Arial Rounded MT Bold"/>
          <w:b/>
          <w:color w:val="auto"/>
          <w:sz w:val="28"/>
          <w:szCs w:val="28"/>
        </w:rPr>
        <w:t>Strategic Intent:</w:t>
      </w:r>
      <w:bookmarkEnd w:id="10"/>
    </w:p>
    <w:p w:rsidR="00640DBA" w:rsidRDefault="00AC3F4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Strategic intent of the firm: “</w:t>
      </w:r>
      <w:r w:rsidR="00DE6D89" w:rsidRPr="00F66A43">
        <w:rPr>
          <w:rFonts w:ascii="Times New Roman" w:hAnsi="Times New Roman" w:cs="Times New Roman"/>
          <w:sz w:val="24"/>
          <w:szCs w:val="24"/>
        </w:rPr>
        <w:t>We want to become trusted leader in the market ensuring highest level of professional ethics and competencies. While securing safe &amp; trusted position in the market for financial institutions, telecommunications, foreign branch &amp; liaison offices and NGOs/NPOs, we still see wider space for us to get involved in other sectors in the country and in the region.</w:t>
      </w:r>
      <w:r w:rsidRPr="00F66A43">
        <w:rPr>
          <w:rFonts w:ascii="Times New Roman" w:hAnsi="Times New Roman" w:cs="Times New Roman"/>
          <w:sz w:val="24"/>
          <w:szCs w:val="24"/>
        </w:rPr>
        <w:t>”</w:t>
      </w:r>
    </w:p>
    <w:p w:rsidR="001432C7" w:rsidRPr="00F66A43" w:rsidRDefault="001432C7" w:rsidP="00F66A43">
      <w:pPr>
        <w:spacing w:line="276" w:lineRule="auto"/>
        <w:jc w:val="both"/>
        <w:rPr>
          <w:rFonts w:ascii="Times New Roman" w:hAnsi="Times New Roman" w:cs="Times New Roman"/>
          <w:sz w:val="24"/>
          <w:szCs w:val="24"/>
        </w:rPr>
      </w:pPr>
    </w:p>
    <w:p w:rsidR="00AC3F47" w:rsidRPr="001432C7" w:rsidRDefault="00D834B2" w:rsidP="001432C7">
      <w:pPr>
        <w:pStyle w:val="Heading3"/>
        <w:rPr>
          <w:rFonts w:ascii="Arial Rounded MT Bold" w:hAnsi="Arial Rounded MT Bold"/>
          <w:b/>
          <w:sz w:val="28"/>
          <w:szCs w:val="28"/>
        </w:rPr>
      </w:pPr>
      <w:bookmarkStart w:id="11" w:name="_Toc44055945"/>
      <w:r w:rsidRPr="001432C7">
        <w:rPr>
          <w:rFonts w:ascii="Arial Rounded MT Bold" w:hAnsi="Arial Rounded MT Bold"/>
          <w:b/>
          <w:color w:val="auto"/>
          <w:sz w:val="28"/>
          <w:szCs w:val="28"/>
        </w:rPr>
        <w:t xml:space="preserve">1.4.3.4 </w:t>
      </w:r>
      <w:r w:rsidR="002D5363" w:rsidRPr="001432C7">
        <w:rPr>
          <w:rFonts w:ascii="Arial Rounded MT Bold" w:hAnsi="Arial Rounded MT Bold"/>
          <w:b/>
          <w:color w:val="auto"/>
          <w:sz w:val="28"/>
          <w:szCs w:val="28"/>
        </w:rPr>
        <w:t>Values:</w:t>
      </w:r>
      <w:bookmarkEnd w:id="11"/>
    </w:p>
    <w:p w:rsidR="002D5363" w:rsidRPr="00F66A43" w:rsidRDefault="002D536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ACNABIN follows the values of their affiliated network Baker Tilly. According to their profile manual, it is stated that</w:t>
      </w:r>
    </w:p>
    <w:p w:rsidR="002D5363" w:rsidRPr="00F66A43" w:rsidRDefault="002D536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“Our culture is driven by the Baker Tilly Internal core values:  </w:t>
      </w:r>
    </w:p>
    <w:p w:rsidR="002D5363" w:rsidRPr="00F66A43" w:rsidRDefault="002D5363" w:rsidP="00F66A43">
      <w:pPr>
        <w:pStyle w:val="ListParagraph"/>
        <w:numPr>
          <w:ilvl w:val="0"/>
          <w:numId w:val="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To lead by example  </w:t>
      </w:r>
    </w:p>
    <w:p w:rsidR="002D5363" w:rsidRPr="00F66A43" w:rsidRDefault="002D5363" w:rsidP="00F66A43">
      <w:pPr>
        <w:pStyle w:val="ListParagraph"/>
        <w:numPr>
          <w:ilvl w:val="0"/>
          <w:numId w:val="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To deliver quality services with integrity </w:t>
      </w:r>
    </w:p>
    <w:p w:rsidR="002D5363" w:rsidRPr="00F66A43" w:rsidRDefault="002D5363" w:rsidP="00F66A43">
      <w:pPr>
        <w:pStyle w:val="ListParagraph"/>
        <w:numPr>
          <w:ilvl w:val="0"/>
          <w:numId w:val="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To communicate openly, to act ethically  </w:t>
      </w:r>
    </w:p>
    <w:p w:rsidR="002D5363" w:rsidRPr="00F66A43" w:rsidRDefault="002D5363" w:rsidP="00F66A43">
      <w:pPr>
        <w:pStyle w:val="ListParagraph"/>
        <w:numPr>
          <w:ilvl w:val="0"/>
          <w:numId w:val="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And to foster a community built around civic responsibilities and teamwork.  </w:t>
      </w:r>
    </w:p>
    <w:p w:rsidR="002D5363" w:rsidRDefault="002D536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We are passionate about helping our clients, while at the same time developing our people’s potential.”</w:t>
      </w:r>
    </w:p>
    <w:p w:rsidR="00311CA3" w:rsidRPr="00F66A43" w:rsidRDefault="00311CA3" w:rsidP="00F66A43">
      <w:pPr>
        <w:spacing w:line="276" w:lineRule="auto"/>
        <w:jc w:val="both"/>
        <w:rPr>
          <w:rFonts w:ascii="Times New Roman" w:hAnsi="Times New Roman" w:cs="Times New Roman"/>
          <w:sz w:val="24"/>
          <w:szCs w:val="24"/>
        </w:rPr>
      </w:pPr>
    </w:p>
    <w:p w:rsidR="002D5363" w:rsidRPr="001432C7" w:rsidRDefault="00D834B2" w:rsidP="001432C7">
      <w:pPr>
        <w:pStyle w:val="Heading2"/>
        <w:rPr>
          <w:rFonts w:ascii="Arial Rounded MT Bold" w:hAnsi="Arial Rounded MT Bold"/>
          <w:b/>
          <w:sz w:val="30"/>
          <w:szCs w:val="30"/>
        </w:rPr>
      </w:pPr>
      <w:bookmarkStart w:id="12" w:name="_Toc44055946"/>
      <w:r w:rsidRPr="001432C7">
        <w:rPr>
          <w:rFonts w:ascii="Arial Rounded MT Bold" w:hAnsi="Arial Rounded MT Bold"/>
          <w:b/>
          <w:color w:val="auto"/>
          <w:sz w:val="30"/>
          <w:szCs w:val="30"/>
        </w:rPr>
        <w:t xml:space="preserve">1.4.4 </w:t>
      </w:r>
      <w:r w:rsidR="002D5363" w:rsidRPr="001432C7">
        <w:rPr>
          <w:rFonts w:ascii="Arial Rounded MT Bold" w:hAnsi="Arial Rounded MT Bold"/>
          <w:b/>
          <w:color w:val="auto"/>
          <w:sz w:val="30"/>
          <w:szCs w:val="30"/>
        </w:rPr>
        <w:t>International Reach:</w:t>
      </w:r>
      <w:bookmarkEnd w:id="12"/>
    </w:p>
    <w:p w:rsidR="002D5363" w:rsidRPr="00F66A43" w:rsidRDefault="002D536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ACNABIN Chartered Accountants is an independent member of Baker Tilly International</w:t>
      </w:r>
      <w:r w:rsidR="00F9710E" w:rsidRPr="00F66A43">
        <w:rPr>
          <w:rFonts w:ascii="Times New Roman" w:hAnsi="Times New Roman" w:cs="Times New Roman"/>
          <w:sz w:val="24"/>
          <w:szCs w:val="24"/>
        </w:rPr>
        <w:t>. Baker Tilly is an English company. It provides no professional services to clients. Instead member firms are separate and independent legal entity and each describes separately as such. The name Baker Tilly and its associated logo is used under licence from Baker Tilly International Limited.</w:t>
      </w:r>
    </w:p>
    <w:p w:rsidR="007F3B02" w:rsidRPr="00F66A43" w:rsidRDefault="007F3B0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More information on the global network can be found at www.bakertilly.global</w:t>
      </w:r>
    </w:p>
    <w:p w:rsidR="00F9710E" w:rsidRPr="00F66A43" w:rsidRDefault="00F9710E" w:rsidP="00F66A43">
      <w:pPr>
        <w:spacing w:line="276" w:lineRule="auto"/>
        <w:jc w:val="both"/>
        <w:rPr>
          <w:rFonts w:ascii="Times New Roman" w:hAnsi="Times New Roman" w:cs="Times New Roman"/>
          <w:sz w:val="24"/>
          <w:szCs w:val="24"/>
        </w:rPr>
      </w:pPr>
    </w:p>
    <w:p w:rsidR="00F9710E" w:rsidRPr="001432C7" w:rsidRDefault="00D834B2" w:rsidP="001432C7">
      <w:pPr>
        <w:pStyle w:val="Heading2"/>
        <w:rPr>
          <w:rFonts w:ascii="Arial Rounded MT Bold" w:hAnsi="Arial Rounded MT Bold"/>
          <w:b/>
          <w:sz w:val="30"/>
          <w:szCs w:val="30"/>
        </w:rPr>
      </w:pPr>
      <w:bookmarkStart w:id="13" w:name="_Toc44055947"/>
      <w:r w:rsidRPr="001432C7">
        <w:rPr>
          <w:rFonts w:ascii="Arial Rounded MT Bold" w:hAnsi="Arial Rounded MT Bold"/>
          <w:b/>
          <w:color w:val="auto"/>
          <w:sz w:val="30"/>
          <w:szCs w:val="30"/>
        </w:rPr>
        <w:t xml:space="preserve">1.4.5 </w:t>
      </w:r>
      <w:r w:rsidR="00F9710E" w:rsidRPr="001432C7">
        <w:rPr>
          <w:rFonts w:ascii="Arial Rounded MT Bold" w:hAnsi="Arial Rounded MT Bold"/>
          <w:b/>
          <w:color w:val="auto"/>
          <w:sz w:val="30"/>
          <w:szCs w:val="30"/>
        </w:rPr>
        <w:t>Membership:</w:t>
      </w:r>
      <w:bookmarkEnd w:id="13"/>
    </w:p>
    <w:p w:rsidR="00F9710E" w:rsidRPr="00F66A43" w:rsidRDefault="00F9710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ACNABIN</w:t>
      </w:r>
      <w:r w:rsidR="00EE689E">
        <w:rPr>
          <w:rFonts w:ascii="Times New Roman" w:hAnsi="Times New Roman" w:cs="Times New Roman"/>
          <w:sz w:val="24"/>
          <w:szCs w:val="24"/>
        </w:rPr>
        <w:t xml:space="preserve"> Chartered Accountants</w:t>
      </w:r>
      <w:r w:rsidRPr="00F66A43">
        <w:rPr>
          <w:rFonts w:ascii="Times New Roman" w:hAnsi="Times New Roman" w:cs="Times New Roman"/>
          <w:sz w:val="24"/>
          <w:szCs w:val="24"/>
        </w:rPr>
        <w:t xml:space="preserve"> is the member of the following organizations:</w:t>
      </w:r>
    </w:p>
    <w:p w:rsidR="00F9710E" w:rsidRPr="00F66A43" w:rsidRDefault="00F9710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 Metropolitan Chamber of Commerce and Industries</w:t>
      </w:r>
    </w:p>
    <w:p w:rsidR="00F9710E" w:rsidRPr="00F66A43" w:rsidRDefault="00F9710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b) The Dhaka Chamber of Commerce &amp; Industries</w:t>
      </w:r>
    </w:p>
    <w:p w:rsidR="00F9710E" w:rsidRPr="00F66A43" w:rsidRDefault="00F9710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 American Chamber of Commerce in Bangladesh.</w:t>
      </w:r>
    </w:p>
    <w:p w:rsidR="00565B0F" w:rsidRDefault="00565B0F" w:rsidP="00F66A43">
      <w:pPr>
        <w:spacing w:line="276" w:lineRule="auto"/>
        <w:jc w:val="both"/>
        <w:rPr>
          <w:rFonts w:ascii="Times New Roman" w:hAnsi="Times New Roman" w:cs="Times New Roman"/>
          <w:sz w:val="24"/>
          <w:szCs w:val="24"/>
        </w:rPr>
      </w:pPr>
    </w:p>
    <w:p w:rsidR="0016303F" w:rsidRDefault="0016303F" w:rsidP="00F66A43">
      <w:pPr>
        <w:spacing w:line="276" w:lineRule="auto"/>
        <w:jc w:val="both"/>
        <w:rPr>
          <w:rFonts w:ascii="Times New Roman" w:hAnsi="Times New Roman" w:cs="Times New Roman"/>
          <w:sz w:val="24"/>
          <w:szCs w:val="24"/>
        </w:rPr>
      </w:pPr>
    </w:p>
    <w:p w:rsidR="0016303F" w:rsidRPr="00F66A43" w:rsidRDefault="0016303F" w:rsidP="00F66A43">
      <w:pPr>
        <w:spacing w:line="276" w:lineRule="auto"/>
        <w:jc w:val="both"/>
        <w:rPr>
          <w:rFonts w:ascii="Times New Roman" w:hAnsi="Times New Roman" w:cs="Times New Roman"/>
          <w:sz w:val="24"/>
          <w:szCs w:val="24"/>
        </w:rPr>
      </w:pPr>
    </w:p>
    <w:p w:rsidR="007F3B02" w:rsidRDefault="00D834B2" w:rsidP="001432C7">
      <w:pPr>
        <w:pStyle w:val="Heading2"/>
        <w:rPr>
          <w:rFonts w:ascii="Arial Rounded MT Bold" w:hAnsi="Arial Rounded MT Bold"/>
          <w:b/>
          <w:color w:val="auto"/>
          <w:sz w:val="30"/>
          <w:szCs w:val="30"/>
        </w:rPr>
      </w:pPr>
      <w:bookmarkStart w:id="14" w:name="_Toc44055948"/>
      <w:r w:rsidRPr="001432C7">
        <w:rPr>
          <w:rFonts w:ascii="Arial Rounded MT Bold" w:hAnsi="Arial Rounded MT Bold"/>
          <w:b/>
          <w:color w:val="auto"/>
          <w:sz w:val="30"/>
          <w:szCs w:val="30"/>
        </w:rPr>
        <w:lastRenderedPageBreak/>
        <w:t xml:space="preserve">1.4.6 </w:t>
      </w:r>
      <w:r w:rsidR="007F3B02" w:rsidRPr="001432C7">
        <w:rPr>
          <w:rFonts w:ascii="Arial Rounded MT Bold" w:hAnsi="Arial Rounded MT Bold"/>
          <w:b/>
          <w:color w:val="auto"/>
          <w:sz w:val="30"/>
          <w:szCs w:val="30"/>
        </w:rPr>
        <w:t>ACNABIN Chartered Accountants and its service:</w:t>
      </w:r>
      <w:bookmarkEnd w:id="14"/>
    </w:p>
    <w:p w:rsidR="001432C7" w:rsidRPr="001432C7" w:rsidRDefault="001432C7" w:rsidP="001432C7"/>
    <w:tbl>
      <w:tblPr>
        <w:tblStyle w:val="TableGrid"/>
        <w:tblW w:w="0" w:type="auto"/>
        <w:tblLook w:val="04A0" w:firstRow="1" w:lastRow="0" w:firstColumn="1" w:lastColumn="0" w:noHBand="0" w:noVBand="1"/>
      </w:tblPr>
      <w:tblGrid>
        <w:gridCol w:w="1980"/>
        <w:gridCol w:w="7036"/>
      </w:tblGrid>
      <w:tr w:rsidR="007F3B02" w:rsidRPr="00F66A43" w:rsidTr="007F3B02">
        <w:trPr>
          <w:trHeight w:val="961"/>
        </w:trPr>
        <w:tc>
          <w:tcPr>
            <w:tcW w:w="1980" w:type="dxa"/>
          </w:tcPr>
          <w:p w:rsidR="001432C7" w:rsidRDefault="001432C7" w:rsidP="00F66A43">
            <w:pPr>
              <w:spacing w:line="276" w:lineRule="auto"/>
              <w:jc w:val="both"/>
              <w:rPr>
                <w:rFonts w:ascii="Times New Roman" w:hAnsi="Times New Roman" w:cs="Times New Roman"/>
                <w:sz w:val="24"/>
                <w:szCs w:val="24"/>
              </w:rPr>
            </w:pPr>
          </w:p>
          <w:p w:rsidR="007F3B02" w:rsidRPr="00F66A43" w:rsidRDefault="001432C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Audit and </w:t>
            </w:r>
            <w:r w:rsidR="007F3B02" w:rsidRPr="00F66A43">
              <w:rPr>
                <w:rFonts w:ascii="Times New Roman" w:hAnsi="Times New Roman" w:cs="Times New Roman"/>
                <w:sz w:val="24"/>
                <w:szCs w:val="24"/>
              </w:rPr>
              <w:t>Assurance</w:t>
            </w:r>
          </w:p>
        </w:tc>
        <w:tc>
          <w:tcPr>
            <w:tcW w:w="7036" w:type="dxa"/>
          </w:tcPr>
          <w:p w:rsidR="007F3B02" w:rsidRPr="00F66A43" w:rsidRDefault="007F3B0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Statutory audit, Internal audit, Special audit, Cost audit, Compliance audit, Forensic audit, Management audit, Performance audit, Forensic audit, Interim audit, Review engagement, NGOAB audit, Donor audit</w:t>
            </w:r>
            <w:r w:rsidR="00546590" w:rsidRPr="00F66A43">
              <w:rPr>
                <w:rFonts w:ascii="Times New Roman" w:hAnsi="Times New Roman" w:cs="Times New Roman"/>
                <w:sz w:val="24"/>
                <w:szCs w:val="24"/>
              </w:rPr>
              <w:t xml:space="preserve"> etc.</w:t>
            </w:r>
          </w:p>
        </w:tc>
      </w:tr>
      <w:tr w:rsidR="007F3B02" w:rsidRPr="00F66A43" w:rsidTr="00546590">
        <w:trPr>
          <w:trHeight w:val="2435"/>
        </w:trPr>
        <w:tc>
          <w:tcPr>
            <w:tcW w:w="1980" w:type="dxa"/>
          </w:tcPr>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7F3B02" w:rsidRPr="00F66A43" w:rsidRDefault="00546590"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Tax and legal advice</w:t>
            </w:r>
          </w:p>
        </w:tc>
        <w:tc>
          <w:tcPr>
            <w:tcW w:w="7036" w:type="dxa"/>
          </w:tcPr>
          <w:p w:rsidR="007F3B02" w:rsidRPr="00F66A43" w:rsidRDefault="00546590"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Corporate &amp; individual tax planning, Personal Income Tax, Deferred tax computation and application, Indirect tax, Tax investigations, Capital gain tax, Designing VAT Management System and Compliance Audit, Tax compliance and preparation of various tax returns, Assistance  in  handling  queries  &amp;  requests  for  information  from tax authorities, Tax assessments and appeals, Preparation of income tax returns, Import Duty and Customs cases, Inheritance tax planning, International tax services, Tax effective remuneration planning, Tax investigations etc.</w:t>
            </w:r>
          </w:p>
        </w:tc>
      </w:tr>
      <w:tr w:rsidR="007F3B02" w:rsidRPr="00F66A43" w:rsidTr="007F3B02">
        <w:tc>
          <w:tcPr>
            <w:tcW w:w="1980" w:type="dxa"/>
          </w:tcPr>
          <w:p w:rsidR="001432C7" w:rsidRDefault="001432C7" w:rsidP="00F66A43">
            <w:pPr>
              <w:spacing w:line="276" w:lineRule="auto"/>
              <w:jc w:val="both"/>
              <w:rPr>
                <w:rFonts w:ascii="Times New Roman" w:hAnsi="Times New Roman" w:cs="Times New Roman"/>
                <w:sz w:val="24"/>
                <w:szCs w:val="24"/>
              </w:rPr>
            </w:pPr>
          </w:p>
          <w:p w:rsidR="0039326B" w:rsidRDefault="001432C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9326B" w:rsidRDefault="0039326B" w:rsidP="00F66A43">
            <w:pPr>
              <w:spacing w:line="276" w:lineRule="auto"/>
              <w:jc w:val="both"/>
              <w:rPr>
                <w:rFonts w:ascii="Times New Roman" w:hAnsi="Times New Roman" w:cs="Times New Roman"/>
                <w:sz w:val="24"/>
                <w:szCs w:val="24"/>
              </w:rPr>
            </w:pPr>
          </w:p>
          <w:p w:rsidR="0039326B" w:rsidRDefault="0039326B" w:rsidP="00F66A43">
            <w:pPr>
              <w:spacing w:line="276" w:lineRule="auto"/>
              <w:jc w:val="both"/>
              <w:rPr>
                <w:rFonts w:ascii="Times New Roman" w:hAnsi="Times New Roman" w:cs="Times New Roman"/>
                <w:sz w:val="24"/>
                <w:szCs w:val="24"/>
              </w:rPr>
            </w:pPr>
          </w:p>
          <w:p w:rsidR="007F3B02" w:rsidRPr="00F66A43" w:rsidRDefault="0039326B"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5F95" w:rsidRPr="00F66A43">
              <w:rPr>
                <w:rFonts w:ascii="Times New Roman" w:hAnsi="Times New Roman" w:cs="Times New Roman"/>
                <w:sz w:val="24"/>
                <w:szCs w:val="24"/>
              </w:rPr>
              <w:t>Consultancy</w:t>
            </w:r>
          </w:p>
        </w:tc>
        <w:tc>
          <w:tcPr>
            <w:tcW w:w="7036" w:type="dxa"/>
          </w:tcPr>
          <w:p w:rsidR="0039326B" w:rsidRPr="00F66A43" w:rsidRDefault="00915F95"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Management Accounting Services, Management Consultancy, Structured financing advisory, Business planning and project feasibility studies, Standard operating procedures (SOP), Fixed assets management, Accounts receivables management, Payroll management, Project appraisal, Inventory Management, Performance measurement, Business Valuation, Process Improvement Services, Cost Management Services</w:t>
            </w:r>
            <w:r w:rsidR="0039326B">
              <w:rPr>
                <w:rFonts w:ascii="Times New Roman" w:hAnsi="Times New Roman" w:cs="Times New Roman"/>
                <w:sz w:val="24"/>
                <w:szCs w:val="24"/>
              </w:rPr>
              <w:t xml:space="preserve"> etc.</w:t>
            </w:r>
          </w:p>
        </w:tc>
      </w:tr>
      <w:tr w:rsidR="007F3B02" w:rsidRPr="00F66A43" w:rsidTr="007F3B02">
        <w:tc>
          <w:tcPr>
            <w:tcW w:w="1980" w:type="dxa"/>
          </w:tcPr>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7F3B02" w:rsidRPr="00F66A43" w:rsidRDefault="001432C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5F95" w:rsidRPr="00F66A43">
              <w:rPr>
                <w:rFonts w:ascii="Times New Roman" w:hAnsi="Times New Roman" w:cs="Times New Roman"/>
                <w:sz w:val="24"/>
                <w:szCs w:val="24"/>
              </w:rPr>
              <w:t>Advisory</w:t>
            </w:r>
          </w:p>
        </w:tc>
        <w:tc>
          <w:tcPr>
            <w:tcW w:w="7036" w:type="dxa"/>
          </w:tcPr>
          <w:p w:rsidR="007F3B02" w:rsidRPr="00F66A43" w:rsidRDefault="00915F95"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Formation, incorporation, liquidation and winding up of companies; Preparation and filing of Annual Return; Preparation of AGM minutes; Preparation of Directors’ minutes; Formation and registration of companies and close corporations; Maintenance of statutory records; Conversions of companies and close corporations; Amendments to and registration of statutory details; Increase of share capital; Change of company name; Change of Articles &amp; Memorandum; Preparation of Special resolutions; Advice on secretarial matters relating to the Companies Act; Management of Litigation; Management of Legal Disputes; License Issues; Legal Opi</w:t>
            </w:r>
            <w:r w:rsidR="007158FB" w:rsidRPr="00F66A43">
              <w:rPr>
                <w:rFonts w:ascii="Times New Roman" w:hAnsi="Times New Roman" w:cs="Times New Roman"/>
                <w:sz w:val="24"/>
                <w:szCs w:val="24"/>
              </w:rPr>
              <w:t xml:space="preserve">nion on Laws, Licenses, AOA etc.; </w:t>
            </w:r>
            <w:r w:rsidRPr="00F66A43">
              <w:rPr>
                <w:rFonts w:ascii="Times New Roman" w:hAnsi="Times New Roman" w:cs="Times New Roman"/>
                <w:sz w:val="24"/>
                <w:szCs w:val="24"/>
              </w:rPr>
              <w:t>Compliance with Relevant Laws &amp; Regulations</w:t>
            </w:r>
            <w:r w:rsidR="007158FB" w:rsidRPr="00F66A43">
              <w:rPr>
                <w:rFonts w:ascii="Times New Roman" w:hAnsi="Times New Roman" w:cs="Times New Roman"/>
                <w:sz w:val="24"/>
                <w:szCs w:val="24"/>
              </w:rPr>
              <w:t xml:space="preserve">; </w:t>
            </w:r>
            <w:r w:rsidRPr="00F66A43">
              <w:rPr>
                <w:rFonts w:ascii="Times New Roman" w:hAnsi="Times New Roman" w:cs="Times New Roman"/>
                <w:sz w:val="24"/>
                <w:szCs w:val="24"/>
              </w:rPr>
              <w:t>IP Rights (Logo, Trademarks, Copyrights)</w:t>
            </w:r>
            <w:r w:rsidR="007158FB" w:rsidRPr="00F66A43">
              <w:rPr>
                <w:rFonts w:ascii="Times New Roman" w:hAnsi="Times New Roman" w:cs="Times New Roman"/>
                <w:sz w:val="24"/>
                <w:szCs w:val="24"/>
              </w:rPr>
              <w:t xml:space="preserve">; </w:t>
            </w:r>
            <w:r w:rsidRPr="00F66A43">
              <w:rPr>
                <w:rFonts w:ascii="Times New Roman" w:hAnsi="Times New Roman" w:cs="Times New Roman"/>
                <w:sz w:val="24"/>
                <w:szCs w:val="24"/>
              </w:rPr>
              <w:t>Correspondence with Corporate Regulatory Bodies</w:t>
            </w:r>
            <w:r w:rsidR="007158FB" w:rsidRPr="00F66A43">
              <w:rPr>
                <w:rFonts w:ascii="Times New Roman" w:hAnsi="Times New Roman" w:cs="Times New Roman"/>
                <w:sz w:val="24"/>
                <w:szCs w:val="24"/>
              </w:rPr>
              <w:t xml:space="preserve">; </w:t>
            </w:r>
            <w:r w:rsidRPr="00F66A43">
              <w:rPr>
                <w:rFonts w:ascii="Times New Roman" w:hAnsi="Times New Roman" w:cs="Times New Roman"/>
                <w:sz w:val="24"/>
                <w:szCs w:val="24"/>
              </w:rPr>
              <w:t>Drafting, Reviewing &amp; Providing Opinion on:</w:t>
            </w:r>
            <w:r w:rsidR="007158FB" w:rsidRPr="00F66A43">
              <w:rPr>
                <w:rFonts w:ascii="Times New Roman" w:hAnsi="Times New Roman" w:cs="Times New Roman"/>
                <w:sz w:val="24"/>
                <w:szCs w:val="24"/>
              </w:rPr>
              <w:t xml:space="preserve"> </w:t>
            </w:r>
            <w:r w:rsidRPr="00F66A43">
              <w:rPr>
                <w:rFonts w:ascii="Times New Roman" w:hAnsi="Times New Roman" w:cs="Times New Roman"/>
                <w:sz w:val="24"/>
                <w:szCs w:val="24"/>
              </w:rPr>
              <w:t>Agree</w:t>
            </w:r>
            <w:r w:rsidR="007158FB" w:rsidRPr="00F66A43">
              <w:rPr>
                <w:rFonts w:ascii="Times New Roman" w:hAnsi="Times New Roman" w:cs="Times New Roman"/>
                <w:sz w:val="24"/>
                <w:szCs w:val="24"/>
              </w:rPr>
              <w:t xml:space="preserve">ment, MOU, NDA, Undertaking, RFP, PO/WO, LOI, </w:t>
            </w:r>
            <w:r w:rsidRPr="00F66A43">
              <w:rPr>
                <w:rFonts w:ascii="Times New Roman" w:hAnsi="Times New Roman" w:cs="Times New Roman"/>
                <w:sz w:val="24"/>
                <w:szCs w:val="24"/>
              </w:rPr>
              <w:t>Legal Notice etc.</w:t>
            </w:r>
          </w:p>
        </w:tc>
      </w:tr>
      <w:tr w:rsidR="007F3B02" w:rsidRPr="00F66A43" w:rsidTr="007F3B02">
        <w:tc>
          <w:tcPr>
            <w:tcW w:w="1980" w:type="dxa"/>
          </w:tcPr>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7F3B02" w:rsidRPr="00F66A43" w:rsidRDefault="001432C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58FB" w:rsidRPr="00F66A43">
              <w:rPr>
                <w:rFonts w:ascii="Times New Roman" w:hAnsi="Times New Roman" w:cs="Times New Roman"/>
                <w:sz w:val="24"/>
                <w:szCs w:val="24"/>
              </w:rPr>
              <w:t>Outsourcing</w:t>
            </w:r>
          </w:p>
        </w:tc>
        <w:tc>
          <w:tcPr>
            <w:tcW w:w="7036" w:type="dxa"/>
          </w:tcPr>
          <w:p w:rsidR="007F3B02" w:rsidRPr="00F66A43" w:rsidRDefault="007158FB"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Accounts payable processing, Payroll and payroll tax processing, General ledger and financial statement processing, Accounting services</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Human resource support</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Preparation of management accounts and</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management information systems</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Preparation &amp; Maintenance of books of accounts</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Support in day to day Transaction Processing</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Book keeping and preparation of final accounts</w:t>
            </w:r>
            <w:r w:rsidR="00133FB6" w:rsidRPr="00F66A43">
              <w:rPr>
                <w:rFonts w:ascii="Times New Roman" w:hAnsi="Times New Roman" w:cs="Times New Roman"/>
                <w:sz w:val="24"/>
                <w:szCs w:val="24"/>
              </w:rPr>
              <w:t xml:space="preserve">, </w:t>
            </w:r>
            <w:r w:rsidRPr="00F66A43">
              <w:rPr>
                <w:rFonts w:ascii="Times New Roman" w:hAnsi="Times New Roman" w:cs="Times New Roman"/>
                <w:sz w:val="24"/>
                <w:szCs w:val="24"/>
              </w:rPr>
              <w:t>Fixed Assets verification and completion of records</w:t>
            </w:r>
            <w:r w:rsidR="0039326B">
              <w:rPr>
                <w:rFonts w:ascii="Times New Roman" w:hAnsi="Times New Roman" w:cs="Times New Roman"/>
                <w:sz w:val="24"/>
                <w:szCs w:val="24"/>
              </w:rPr>
              <w:t xml:space="preserve"> etc.</w:t>
            </w:r>
          </w:p>
        </w:tc>
      </w:tr>
      <w:tr w:rsidR="007F3B02" w:rsidRPr="00F66A43" w:rsidTr="007F3B02">
        <w:tc>
          <w:tcPr>
            <w:tcW w:w="1980" w:type="dxa"/>
          </w:tcPr>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7F3B02" w:rsidRPr="00F66A43" w:rsidRDefault="001432C7"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3FB6" w:rsidRPr="00F66A43">
              <w:rPr>
                <w:rFonts w:ascii="Times New Roman" w:hAnsi="Times New Roman" w:cs="Times New Roman"/>
                <w:sz w:val="24"/>
                <w:szCs w:val="24"/>
              </w:rPr>
              <w:t>Others</w:t>
            </w:r>
          </w:p>
        </w:tc>
        <w:tc>
          <w:tcPr>
            <w:tcW w:w="7036" w:type="dxa"/>
          </w:tcPr>
          <w:p w:rsidR="007F3B02" w:rsidRPr="00F66A43" w:rsidRDefault="00133FB6"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Accountancy and management training, Data processing with computers, Privatization consultancy (includes pre-privatization review, restructuring, valuation in particular and privatization assistance in general), Other accounting ancillary services including investigation, internal and management audit, Micro-finance consulting, Human Resource Development Issues</w:t>
            </w:r>
            <w:r w:rsidR="0039326B">
              <w:rPr>
                <w:rFonts w:ascii="Times New Roman" w:hAnsi="Times New Roman" w:cs="Times New Roman"/>
                <w:sz w:val="24"/>
                <w:szCs w:val="24"/>
              </w:rPr>
              <w:t xml:space="preserve"> etc.</w:t>
            </w:r>
          </w:p>
        </w:tc>
      </w:tr>
    </w:tbl>
    <w:p w:rsidR="00D276FA" w:rsidRDefault="00D276FA" w:rsidP="00F66A43">
      <w:pPr>
        <w:spacing w:line="276" w:lineRule="auto"/>
        <w:jc w:val="both"/>
        <w:rPr>
          <w:rFonts w:ascii="Times New Roman" w:hAnsi="Times New Roman" w:cs="Times New Roman"/>
          <w:sz w:val="24"/>
          <w:szCs w:val="24"/>
        </w:rPr>
      </w:pPr>
    </w:p>
    <w:p w:rsidR="00D276FA" w:rsidRDefault="00311CA3"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326B">
        <w:rPr>
          <w:rFonts w:ascii="Times New Roman" w:hAnsi="Times New Roman" w:cs="Times New Roman"/>
          <w:sz w:val="24"/>
          <w:szCs w:val="24"/>
        </w:rPr>
        <w:t xml:space="preserve">                     </w:t>
      </w:r>
      <w:r>
        <w:rPr>
          <w:rFonts w:ascii="Times New Roman" w:hAnsi="Times New Roman" w:cs="Times New Roman"/>
          <w:sz w:val="24"/>
          <w:szCs w:val="24"/>
        </w:rPr>
        <w:t>Table 4: ACNABIN</w:t>
      </w:r>
      <w:r w:rsidR="0039326B">
        <w:rPr>
          <w:rFonts w:ascii="Times New Roman" w:hAnsi="Times New Roman" w:cs="Times New Roman"/>
          <w:sz w:val="24"/>
          <w:szCs w:val="24"/>
        </w:rPr>
        <w:t xml:space="preserve"> Chartered Accountants</w:t>
      </w:r>
      <w:r>
        <w:rPr>
          <w:rFonts w:ascii="Times New Roman" w:hAnsi="Times New Roman" w:cs="Times New Roman"/>
          <w:sz w:val="24"/>
          <w:szCs w:val="24"/>
        </w:rPr>
        <w:t xml:space="preserve"> and its services</w:t>
      </w:r>
    </w:p>
    <w:p w:rsidR="0016303F" w:rsidRDefault="0016303F" w:rsidP="00F66A43">
      <w:pPr>
        <w:spacing w:line="276" w:lineRule="auto"/>
        <w:jc w:val="both"/>
        <w:rPr>
          <w:rFonts w:ascii="Times New Roman" w:hAnsi="Times New Roman" w:cs="Times New Roman"/>
          <w:sz w:val="24"/>
          <w:szCs w:val="24"/>
        </w:rPr>
      </w:pPr>
    </w:p>
    <w:p w:rsidR="00565B0F" w:rsidRDefault="00D834B2" w:rsidP="001432C7">
      <w:pPr>
        <w:pStyle w:val="Heading2"/>
        <w:rPr>
          <w:rFonts w:ascii="Arial Rounded MT Bold" w:hAnsi="Arial Rounded MT Bold"/>
          <w:b/>
          <w:color w:val="auto"/>
          <w:sz w:val="30"/>
          <w:szCs w:val="30"/>
        </w:rPr>
      </w:pPr>
      <w:bookmarkStart w:id="15" w:name="_Toc44055949"/>
      <w:r w:rsidRPr="001432C7">
        <w:rPr>
          <w:rFonts w:ascii="Arial Rounded MT Bold" w:hAnsi="Arial Rounded MT Bold"/>
          <w:b/>
          <w:color w:val="auto"/>
          <w:sz w:val="30"/>
          <w:szCs w:val="30"/>
        </w:rPr>
        <w:t xml:space="preserve">1.4.7 </w:t>
      </w:r>
      <w:r w:rsidR="00565B0F" w:rsidRPr="001432C7">
        <w:rPr>
          <w:rFonts w:ascii="Arial Rounded MT Bold" w:hAnsi="Arial Rounded MT Bold"/>
          <w:b/>
          <w:color w:val="auto"/>
          <w:sz w:val="30"/>
          <w:szCs w:val="30"/>
        </w:rPr>
        <w:t>ACNABIN Chartered Accountants and its clients:</w:t>
      </w:r>
      <w:bookmarkEnd w:id="15"/>
    </w:p>
    <w:p w:rsidR="008D2BAB" w:rsidRDefault="00565B0F"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Being one of the biggest audit firms in the country ACNABIN Chartered Accountants has certainly served and is continuing to serve many clients of different industries. Some of their clients have been listed below:</w:t>
      </w:r>
    </w:p>
    <w:p w:rsidR="009A10BC" w:rsidRPr="00F66A43" w:rsidRDefault="009A10BC" w:rsidP="00F66A43">
      <w:pPr>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58"/>
        <w:gridCol w:w="2463"/>
        <w:gridCol w:w="4295"/>
      </w:tblGrid>
      <w:tr w:rsidR="00420272" w:rsidRPr="00F66A43" w:rsidTr="001C31C8">
        <w:trPr>
          <w:trHeight w:val="300"/>
        </w:trPr>
        <w:tc>
          <w:tcPr>
            <w:tcW w:w="2263" w:type="dxa"/>
            <w:noWrap/>
            <w:hideMark/>
          </w:tcPr>
          <w:p w:rsidR="00420272" w:rsidRPr="001432C7" w:rsidRDefault="001432C7" w:rsidP="00F66A43">
            <w:p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420272" w:rsidRPr="001432C7">
              <w:rPr>
                <w:rFonts w:ascii="Times New Roman" w:hAnsi="Times New Roman" w:cs="Times New Roman"/>
                <w:b/>
                <w:sz w:val="24"/>
                <w:szCs w:val="24"/>
              </w:rPr>
              <w:t>Services</w:t>
            </w:r>
          </w:p>
        </w:tc>
        <w:tc>
          <w:tcPr>
            <w:tcW w:w="2447" w:type="dxa"/>
            <w:noWrap/>
            <w:hideMark/>
          </w:tcPr>
          <w:p w:rsidR="00420272" w:rsidRPr="001432C7" w:rsidRDefault="001432C7" w:rsidP="00F66A4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20272" w:rsidRPr="001432C7">
              <w:rPr>
                <w:rFonts w:ascii="Times New Roman" w:hAnsi="Times New Roman" w:cs="Times New Roman"/>
                <w:b/>
                <w:sz w:val="24"/>
                <w:szCs w:val="24"/>
              </w:rPr>
              <w:t xml:space="preserve">Industry/ Sector                  </w:t>
            </w:r>
          </w:p>
        </w:tc>
        <w:tc>
          <w:tcPr>
            <w:tcW w:w="4306" w:type="dxa"/>
            <w:noWrap/>
            <w:hideMark/>
          </w:tcPr>
          <w:p w:rsidR="00420272" w:rsidRPr="001432C7" w:rsidRDefault="001432C7" w:rsidP="00F66A4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20272" w:rsidRPr="001432C7">
              <w:rPr>
                <w:rFonts w:ascii="Times New Roman" w:hAnsi="Times New Roman" w:cs="Times New Roman"/>
                <w:b/>
                <w:sz w:val="24"/>
                <w:szCs w:val="24"/>
              </w:rPr>
              <w:t>Name of the Organization</w:t>
            </w:r>
          </w:p>
        </w:tc>
      </w:tr>
      <w:tr w:rsidR="00420272" w:rsidRPr="00F66A43" w:rsidTr="001C31C8">
        <w:trPr>
          <w:trHeight w:val="2100"/>
        </w:trPr>
        <w:tc>
          <w:tcPr>
            <w:tcW w:w="2263" w:type="dxa"/>
            <w:vMerge w:val="restart"/>
            <w:noWrap/>
            <w:hideMark/>
          </w:tcPr>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88330A" w:rsidRDefault="0088330A"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Audit &amp; Assurance</w:t>
            </w:r>
          </w:p>
        </w:tc>
        <w:tc>
          <w:tcPr>
            <w:tcW w:w="2447" w:type="dxa"/>
            <w:hideMark/>
          </w:tcPr>
          <w:p w:rsidR="001432C7" w:rsidRDefault="001432C7" w:rsidP="00F66A43">
            <w:pPr>
              <w:spacing w:line="276" w:lineRule="auto"/>
              <w:jc w:val="both"/>
              <w:rPr>
                <w:rFonts w:ascii="Times New Roman" w:hAnsi="Times New Roman" w:cs="Times New Roman"/>
                <w:sz w:val="24"/>
                <w:szCs w:val="24"/>
              </w:rPr>
            </w:pPr>
          </w:p>
          <w:p w:rsidR="001432C7" w:rsidRDefault="001432C7"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Banks/Financial Institutions/Investment Company</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AB Bank Limited, </w:t>
            </w:r>
            <w:proofErr w:type="spellStart"/>
            <w:r w:rsidRPr="00F66A43">
              <w:rPr>
                <w:rFonts w:ascii="Times New Roman" w:hAnsi="Times New Roman" w:cs="Times New Roman"/>
                <w:sz w:val="24"/>
                <w:szCs w:val="24"/>
              </w:rPr>
              <w:t>Agrani</w:t>
            </w:r>
            <w:proofErr w:type="spellEnd"/>
            <w:r w:rsidRPr="00F66A43">
              <w:rPr>
                <w:rFonts w:ascii="Times New Roman" w:hAnsi="Times New Roman" w:cs="Times New Roman"/>
                <w:sz w:val="24"/>
                <w:szCs w:val="24"/>
              </w:rPr>
              <w:t xml:space="preserve"> Bank Limited, Al-</w:t>
            </w:r>
            <w:proofErr w:type="spellStart"/>
            <w:r w:rsidRPr="00F66A43">
              <w:rPr>
                <w:rFonts w:ascii="Times New Roman" w:hAnsi="Times New Roman" w:cs="Times New Roman"/>
                <w:sz w:val="24"/>
                <w:szCs w:val="24"/>
              </w:rPr>
              <w:t>Arafah</w:t>
            </w:r>
            <w:proofErr w:type="spellEnd"/>
            <w:r w:rsidRPr="00F66A43">
              <w:rPr>
                <w:rFonts w:ascii="Times New Roman" w:hAnsi="Times New Roman" w:cs="Times New Roman"/>
                <w:sz w:val="24"/>
                <w:szCs w:val="24"/>
              </w:rPr>
              <w:t xml:space="preserve"> </w:t>
            </w:r>
            <w:proofErr w:type="spellStart"/>
            <w:r w:rsidRPr="00F66A43">
              <w:rPr>
                <w:rFonts w:ascii="Times New Roman" w:hAnsi="Times New Roman" w:cs="Times New Roman"/>
                <w:sz w:val="24"/>
                <w:szCs w:val="24"/>
              </w:rPr>
              <w:t>Islami</w:t>
            </w:r>
            <w:proofErr w:type="spellEnd"/>
            <w:r w:rsidRPr="00F66A43">
              <w:rPr>
                <w:rFonts w:ascii="Times New Roman" w:hAnsi="Times New Roman" w:cs="Times New Roman"/>
                <w:sz w:val="24"/>
                <w:szCs w:val="24"/>
              </w:rPr>
              <w:t xml:space="preserve"> Bank Limited, Basic Bank Limited, Bangladesh Bank, Bangladesh Commerce Bank Limited, Bangladesh Development Bank Limited (BDBL), GSP Finance Co. Ltd, The UAE-Bangladesh Investment Co. Ltd. (UBICO), BD Finance &amp; Investment Co. Ltd., etc.</w:t>
            </w:r>
          </w:p>
        </w:tc>
      </w:tr>
      <w:tr w:rsidR="00420272" w:rsidRPr="00F66A43" w:rsidTr="001C31C8">
        <w:trPr>
          <w:trHeight w:val="21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noWrap/>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Insurance</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Sadharan</w:t>
            </w:r>
            <w:proofErr w:type="spellEnd"/>
            <w:r w:rsidRPr="00F66A43">
              <w:rPr>
                <w:rFonts w:ascii="Times New Roman" w:hAnsi="Times New Roman" w:cs="Times New Roman"/>
                <w:sz w:val="24"/>
                <w:szCs w:val="24"/>
              </w:rPr>
              <w:t xml:space="preserve"> </w:t>
            </w:r>
            <w:proofErr w:type="spellStart"/>
            <w:r w:rsidRPr="00F66A43">
              <w:rPr>
                <w:rFonts w:ascii="Times New Roman" w:hAnsi="Times New Roman" w:cs="Times New Roman"/>
                <w:sz w:val="24"/>
                <w:szCs w:val="24"/>
              </w:rPr>
              <w:t>Bima</w:t>
            </w:r>
            <w:proofErr w:type="spellEnd"/>
            <w:r w:rsidRPr="00F66A43">
              <w:rPr>
                <w:rFonts w:ascii="Times New Roman" w:hAnsi="Times New Roman" w:cs="Times New Roman"/>
                <w:sz w:val="24"/>
                <w:szCs w:val="24"/>
              </w:rPr>
              <w:t xml:space="preserve"> Corporation, Bangladesh General Insurance Co., Phoenix Insurance Co. Ltd., </w:t>
            </w:r>
            <w:proofErr w:type="spellStart"/>
            <w:r w:rsidRPr="00F66A43">
              <w:rPr>
                <w:rFonts w:ascii="Times New Roman" w:hAnsi="Times New Roman" w:cs="Times New Roman"/>
                <w:sz w:val="24"/>
                <w:szCs w:val="24"/>
              </w:rPr>
              <w:t>Rupali</w:t>
            </w:r>
            <w:proofErr w:type="spellEnd"/>
            <w:r w:rsidRPr="00F66A43">
              <w:rPr>
                <w:rFonts w:ascii="Times New Roman" w:hAnsi="Times New Roman" w:cs="Times New Roman"/>
                <w:sz w:val="24"/>
                <w:szCs w:val="24"/>
              </w:rPr>
              <w:t xml:space="preserve"> Insurance Company, Peoples Insurance Company Ltd., Republic Insurance Co. Ltd., </w:t>
            </w:r>
            <w:proofErr w:type="spellStart"/>
            <w:r w:rsidRPr="00F66A43">
              <w:rPr>
                <w:rFonts w:ascii="Times New Roman" w:hAnsi="Times New Roman" w:cs="Times New Roman"/>
                <w:sz w:val="24"/>
                <w:szCs w:val="24"/>
              </w:rPr>
              <w:t>Meghna</w:t>
            </w:r>
            <w:proofErr w:type="spellEnd"/>
            <w:r w:rsidRPr="00F66A43">
              <w:rPr>
                <w:rFonts w:ascii="Times New Roman" w:hAnsi="Times New Roman" w:cs="Times New Roman"/>
                <w:sz w:val="24"/>
                <w:szCs w:val="24"/>
              </w:rPr>
              <w:t xml:space="preserve"> Insurance Co. Ltd., Bangladesh National Insurance Co. Ltd., Janata Insurance Company Limited, etc.</w:t>
            </w:r>
          </w:p>
        </w:tc>
      </w:tr>
      <w:tr w:rsidR="00420272" w:rsidRPr="00F66A43" w:rsidTr="001C31C8">
        <w:trPr>
          <w:trHeight w:val="30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NGOs/Donor Agencies/International Organizations</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Japan Bank for International Cooperation (JBIC), Japan International Cooperation Agencies (JICA), Association of Development Agencies (ADAB), Association for Social Advancement (ASA</w:t>
            </w:r>
            <w:r w:rsidR="0039326B" w:rsidRPr="00F66A43">
              <w:rPr>
                <w:rFonts w:ascii="Times New Roman" w:hAnsi="Times New Roman" w:cs="Times New Roman"/>
                <w:sz w:val="24"/>
                <w:szCs w:val="24"/>
              </w:rPr>
              <w:t>), Asian</w:t>
            </w:r>
            <w:r w:rsidRPr="00F66A43">
              <w:rPr>
                <w:rFonts w:ascii="Times New Roman" w:hAnsi="Times New Roman" w:cs="Times New Roman"/>
                <w:sz w:val="24"/>
                <w:szCs w:val="24"/>
              </w:rPr>
              <w:t xml:space="preserve"> Development Bank (ADB), People’s Oriented Program Implementation (POPI) (Special Audit), Bangladesh Agricultural Research Council </w:t>
            </w:r>
            <w:r w:rsidRPr="00F66A43">
              <w:rPr>
                <w:rFonts w:ascii="Times New Roman" w:hAnsi="Times New Roman" w:cs="Times New Roman"/>
                <w:sz w:val="24"/>
                <w:szCs w:val="24"/>
              </w:rPr>
              <w:lastRenderedPageBreak/>
              <w:t>(BARC), Bangladesh Rural Advancement Committee (BRAC) etc. </w:t>
            </w:r>
          </w:p>
        </w:tc>
      </w:tr>
      <w:tr w:rsidR="00420272" w:rsidRPr="00F66A43" w:rsidTr="009B5EF1">
        <w:trPr>
          <w:trHeight w:val="841"/>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Multinational Organizations/Joint Venture Companies</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Syngenta (Bangladesh) Limited, </w:t>
            </w:r>
            <w:proofErr w:type="spellStart"/>
            <w:r w:rsidRPr="00F66A43">
              <w:rPr>
                <w:rFonts w:ascii="Times New Roman" w:hAnsi="Times New Roman" w:cs="Times New Roman"/>
                <w:sz w:val="24"/>
                <w:szCs w:val="24"/>
              </w:rPr>
              <w:t>Aramex</w:t>
            </w:r>
            <w:proofErr w:type="spellEnd"/>
            <w:r w:rsidRPr="00F66A43">
              <w:rPr>
                <w:rFonts w:ascii="Times New Roman" w:hAnsi="Times New Roman" w:cs="Times New Roman"/>
                <w:sz w:val="24"/>
                <w:szCs w:val="24"/>
              </w:rPr>
              <w:t xml:space="preserve">, C S International (Offshore) Ltd., CEMCOR Ltd. (The Netherlands), </w:t>
            </w:r>
            <w:proofErr w:type="spellStart"/>
            <w:r w:rsidRPr="00F66A43">
              <w:rPr>
                <w:rFonts w:ascii="Times New Roman" w:hAnsi="Times New Roman" w:cs="Times New Roman"/>
                <w:sz w:val="24"/>
                <w:szCs w:val="24"/>
              </w:rPr>
              <w:t>Deutag</w:t>
            </w:r>
            <w:proofErr w:type="spellEnd"/>
            <w:r w:rsidRPr="00F66A43">
              <w:rPr>
                <w:rFonts w:ascii="Times New Roman" w:hAnsi="Times New Roman" w:cs="Times New Roman"/>
                <w:sz w:val="24"/>
                <w:szCs w:val="24"/>
              </w:rPr>
              <w:t xml:space="preserve"> Bangladesh Branch, Discovery Communications Bangladesh Ltd. (U.S.A.), </w:t>
            </w:r>
            <w:proofErr w:type="spellStart"/>
            <w:r w:rsidRPr="00F66A43">
              <w:rPr>
                <w:rFonts w:ascii="Times New Roman" w:hAnsi="Times New Roman" w:cs="Times New Roman"/>
                <w:sz w:val="24"/>
                <w:szCs w:val="24"/>
              </w:rPr>
              <w:t>Eurotrade</w:t>
            </w:r>
            <w:proofErr w:type="spellEnd"/>
            <w:r w:rsidRPr="00F66A43">
              <w:rPr>
                <w:rFonts w:ascii="Times New Roman" w:hAnsi="Times New Roman" w:cs="Times New Roman"/>
                <w:sz w:val="24"/>
                <w:szCs w:val="24"/>
              </w:rPr>
              <w:t xml:space="preserve"> International Ltd. (France), EBD Ltd. (</w:t>
            </w:r>
            <w:proofErr w:type="spellStart"/>
            <w:r w:rsidRPr="00F66A43">
              <w:rPr>
                <w:rFonts w:ascii="Times New Roman" w:hAnsi="Times New Roman" w:cs="Times New Roman"/>
                <w:sz w:val="24"/>
                <w:szCs w:val="24"/>
              </w:rPr>
              <w:t>Emergyworld</w:t>
            </w:r>
            <w:proofErr w:type="spellEnd"/>
            <w:r w:rsidRPr="00F66A43">
              <w:rPr>
                <w:rFonts w:ascii="Times New Roman" w:hAnsi="Times New Roman" w:cs="Times New Roman"/>
                <w:sz w:val="24"/>
                <w:szCs w:val="24"/>
              </w:rPr>
              <w:t xml:space="preserve">), Federal Express, Golden Son Limited, </w:t>
            </w:r>
            <w:proofErr w:type="spellStart"/>
            <w:r w:rsidRPr="00F66A43">
              <w:rPr>
                <w:rFonts w:ascii="Times New Roman" w:hAnsi="Times New Roman" w:cs="Times New Roman"/>
                <w:sz w:val="24"/>
                <w:szCs w:val="24"/>
              </w:rPr>
              <w:t>Grameen</w:t>
            </w:r>
            <w:proofErr w:type="spellEnd"/>
            <w:r w:rsidRPr="00F66A43">
              <w:rPr>
                <w:rFonts w:ascii="Times New Roman" w:hAnsi="Times New Roman" w:cs="Times New Roman"/>
                <w:sz w:val="24"/>
                <w:szCs w:val="24"/>
              </w:rPr>
              <w:t xml:space="preserve"> </w:t>
            </w:r>
            <w:proofErr w:type="spellStart"/>
            <w:r w:rsidRPr="00F66A43">
              <w:rPr>
                <w:rFonts w:ascii="Times New Roman" w:hAnsi="Times New Roman" w:cs="Times New Roman"/>
                <w:sz w:val="24"/>
                <w:szCs w:val="24"/>
              </w:rPr>
              <w:t>Cybernet</w:t>
            </w:r>
            <w:proofErr w:type="spellEnd"/>
            <w:r w:rsidRPr="00F66A43">
              <w:rPr>
                <w:rFonts w:ascii="Times New Roman" w:hAnsi="Times New Roman" w:cs="Times New Roman"/>
                <w:sz w:val="24"/>
                <w:szCs w:val="24"/>
              </w:rPr>
              <w:t xml:space="preserve">, </w:t>
            </w:r>
            <w:proofErr w:type="spellStart"/>
            <w:r w:rsidRPr="00F66A43">
              <w:rPr>
                <w:rFonts w:ascii="Times New Roman" w:hAnsi="Times New Roman" w:cs="Times New Roman"/>
                <w:sz w:val="24"/>
                <w:szCs w:val="24"/>
              </w:rPr>
              <w:t>Grameen</w:t>
            </w:r>
            <w:proofErr w:type="spellEnd"/>
            <w:r w:rsidRPr="00F66A43">
              <w:rPr>
                <w:rFonts w:ascii="Times New Roman" w:hAnsi="Times New Roman" w:cs="Times New Roman"/>
                <w:sz w:val="24"/>
                <w:szCs w:val="24"/>
              </w:rPr>
              <w:t xml:space="preserve"> Phone Limited, </w:t>
            </w:r>
            <w:proofErr w:type="spellStart"/>
            <w:r w:rsidRPr="00F66A43">
              <w:rPr>
                <w:rFonts w:ascii="Times New Roman" w:hAnsi="Times New Roman" w:cs="Times New Roman"/>
                <w:sz w:val="24"/>
                <w:szCs w:val="24"/>
              </w:rPr>
              <w:t>Gestetner</w:t>
            </w:r>
            <w:proofErr w:type="spellEnd"/>
            <w:r w:rsidRPr="00F66A43">
              <w:rPr>
                <w:rFonts w:ascii="Times New Roman" w:hAnsi="Times New Roman" w:cs="Times New Roman"/>
                <w:sz w:val="24"/>
                <w:szCs w:val="24"/>
              </w:rPr>
              <w:t xml:space="preserve"> (BD) Ltd., </w:t>
            </w:r>
            <w:proofErr w:type="spellStart"/>
            <w:r w:rsidRPr="00F66A43">
              <w:rPr>
                <w:rFonts w:ascii="Times New Roman" w:hAnsi="Times New Roman" w:cs="Times New Roman"/>
                <w:sz w:val="24"/>
                <w:szCs w:val="24"/>
              </w:rPr>
              <w:t>Hanjin</w:t>
            </w:r>
            <w:proofErr w:type="spellEnd"/>
            <w:r w:rsidRPr="00F66A43">
              <w:rPr>
                <w:rFonts w:ascii="Times New Roman" w:hAnsi="Times New Roman" w:cs="Times New Roman"/>
                <w:sz w:val="24"/>
                <w:szCs w:val="24"/>
              </w:rPr>
              <w:t xml:space="preserve"> Engineering &amp; Construction Co. Ltd. (South Korea) etc.</w:t>
            </w:r>
          </w:p>
        </w:tc>
      </w:tr>
      <w:tr w:rsidR="00420272" w:rsidRPr="00F66A43" w:rsidTr="001C31C8">
        <w:trPr>
          <w:trHeight w:val="15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Autonomous </w:t>
            </w:r>
            <w:r w:rsidR="009B5EF1">
              <w:rPr>
                <w:rFonts w:ascii="Times New Roman" w:hAnsi="Times New Roman" w:cs="Times New Roman"/>
                <w:sz w:val="24"/>
                <w:szCs w:val="24"/>
              </w:rPr>
              <w:t xml:space="preserve">  </w:t>
            </w:r>
            <w:r w:rsidRPr="00F66A43">
              <w:rPr>
                <w:rFonts w:ascii="Times New Roman" w:hAnsi="Times New Roman" w:cs="Times New Roman"/>
                <w:sz w:val="24"/>
                <w:szCs w:val="24"/>
              </w:rPr>
              <w:t>Bodies/Corporations</w:t>
            </w:r>
          </w:p>
        </w:tc>
        <w:tc>
          <w:tcPr>
            <w:tcW w:w="4306" w:type="dxa"/>
            <w:hideMark/>
          </w:tcPr>
          <w:p w:rsidR="0039326B" w:rsidRPr="00F66A43" w:rsidRDefault="0039326B" w:rsidP="00F66A43">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D</w:t>
            </w:r>
            <w:r w:rsidR="00420272" w:rsidRPr="00F66A43">
              <w:rPr>
                <w:rFonts w:ascii="Times New Roman" w:hAnsi="Times New Roman" w:cs="Times New Roman"/>
                <w:sz w:val="24"/>
                <w:szCs w:val="24"/>
              </w:rPr>
              <w:t>esh</w:t>
            </w:r>
            <w:proofErr w:type="spellEnd"/>
            <w:r w:rsidR="00420272" w:rsidRPr="00F66A43">
              <w:rPr>
                <w:rFonts w:ascii="Times New Roman" w:hAnsi="Times New Roman" w:cs="Times New Roman"/>
                <w:sz w:val="24"/>
                <w:szCs w:val="24"/>
              </w:rPr>
              <w:t xml:space="preserve"> Telegraph &amp; Telephone Board (BTTB), Bangladesh Rural Telecom Authority (BRTA), Bangladesh </w:t>
            </w:r>
            <w:proofErr w:type="spellStart"/>
            <w:r w:rsidR="00420272" w:rsidRPr="00F66A43">
              <w:rPr>
                <w:rFonts w:ascii="Times New Roman" w:hAnsi="Times New Roman" w:cs="Times New Roman"/>
                <w:sz w:val="24"/>
                <w:szCs w:val="24"/>
              </w:rPr>
              <w:t>Biman</w:t>
            </w:r>
            <w:proofErr w:type="spellEnd"/>
            <w:r w:rsidR="00420272" w:rsidRPr="00F66A43">
              <w:rPr>
                <w:rFonts w:ascii="Times New Roman" w:hAnsi="Times New Roman" w:cs="Times New Roman"/>
                <w:sz w:val="24"/>
                <w:szCs w:val="24"/>
              </w:rPr>
              <w:t xml:space="preserve"> Corporation, </w:t>
            </w:r>
            <w:proofErr w:type="spellStart"/>
            <w:r w:rsidR="00420272" w:rsidRPr="00F66A43">
              <w:rPr>
                <w:rFonts w:ascii="Times New Roman" w:hAnsi="Times New Roman" w:cs="Times New Roman"/>
                <w:sz w:val="24"/>
                <w:szCs w:val="24"/>
              </w:rPr>
              <w:t>Biman</w:t>
            </w:r>
            <w:proofErr w:type="spellEnd"/>
            <w:r w:rsidR="00420272" w:rsidRPr="00F66A43">
              <w:rPr>
                <w:rFonts w:ascii="Times New Roman" w:hAnsi="Times New Roman" w:cs="Times New Roman"/>
                <w:sz w:val="24"/>
                <w:szCs w:val="24"/>
              </w:rPr>
              <w:t xml:space="preserve"> Bangladesh Airlines Limited, Bangladesh Rural Development Board (BRDB) etc.</w:t>
            </w:r>
          </w:p>
        </w:tc>
      </w:tr>
      <w:tr w:rsidR="00420272" w:rsidRPr="00F66A43" w:rsidTr="001C31C8">
        <w:trPr>
          <w:trHeight w:val="9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Manufacturing/Trading</w:t>
            </w:r>
          </w:p>
        </w:tc>
        <w:tc>
          <w:tcPr>
            <w:tcW w:w="4306" w:type="dxa"/>
            <w:hideMark/>
          </w:tcPr>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Zia Fertilizer Co. Ltd., Chittagong Urea Fertilizer Ltd., M. I. Cement Factory Limited., </w:t>
            </w:r>
            <w:proofErr w:type="spellStart"/>
            <w:r w:rsidRPr="00F66A43">
              <w:rPr>
                <w:rFonts w:ascii="Times New Roman" w:hAnsi="Times New Roman" w:cs="Times New Roman"/>
                <w:sz w:val="24"/>
                <w:szCs w:val="24"/>
              </w:rPr>
              <w:t>Dinajpur</w:t>
            </w:r>
            <w:proofErr w:type="spellEnd"/>
            <w:r w:rsidRPr="00F66A43">
              <w:rPr>
                <w:rFonts w:ascii="Times New Roman" w:hAnsi="Times New Roman" w:cs="Times New Roman"/>
                <w:sz w:val="24"/>
                <w:szCs w:val="24"/>
              </w:rPr>
              <w:t xml:space="preserve"> Textiles Mills Limited etc. </w:t>
            </w:r>
          </w:p>
        </w:tc>
      </w:tr>
      <w:tr w:rsidR="00420272" w:rsidRPr="00F66A43" w:rsidTr="001C31C8">
        <w:trPr>
          <w:trHeight w:val="9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Educational </w:t>
            </w:r>
            <w:r w:rsidR="009B5EF1">
              <w:rPr>
                <w:rFonts w:ascii="Times New Roman" w:hAnsi="Times New Roman" w:cs="Times New Roman"/>
                <w:sz w:val="24"/>
                <w:szCs w:val="24"/>
              </w:rPr>
              <w:t xml:space="preserve">         </w:t>
            </w:r>
            <w:r w:rsidRPr="00F66A43">
              <w:rPr>
                <w:rFonts w:ascii="Times New Roman" w:hAnsi="Times New Roman" w:cs="Times New Roman"/>
                <w:sz w:val="24"/>
                <w:szCs w:val="24"/>
              </w:rPr>
              <w:t>Institutions</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College of General Practitioners in Bangladesh, Bangladesh Institute of Bank Management, North South University, ASA University, etc.</w:t>
            </w:r>
          </w:p>
        </w:tc>
      </w:tr>
      <w:tr w:rsidR="00420272" w:rsidRPr="00F66A43" w:rsidTr="001C31C8">
        <w:trPr>
          <w:trHeight w:val="9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420272" w:rsidRPr="00F66A43" w:rsidRDefault="009B5EF1"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Services </w:t>
            </w:r>
            <w:r w:rsidR="00420272" w:rsidRPr="00F66A43">
              <w:rPr>
                <w:rFonts w:ascii="Times New Roman" w:hAnsi="Times New Roman" w:cs="Times New Roman"/>
                <w:sz w:val="24"/>
                <w:szCs w:val="24"/>
              </w:rPr>
              <w:t>rendering organizations</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Credit Rating and Information Services Ltd., Capital Market Services Ltd., AB Investment Limited, DBL Securities Limited etc. </w:t>
            </w:r>
          </w:p>
        </w:tc>
      </w:tr>
      <w:tr w:rsidR="00420272" w:rsidRPr="00F66A43" w:rsidTr="001C31C8">
        <w:trPr>
          <w:trHeight w:val="9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D276FA" w:rsidRPr="00110359" w:rsidRDefault="00420272" w:rsidP="0039326B">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Others</w:t>
            </w:r>
          </w:p>
        </w:tc>
        <w:tc>
          <w:tcPr>
            <w:tcW w:w="4306" w:type="dxa"/>
            <w:hideMark/>
          </w:tcPr>
          <w:p w:rsidR="00420272" w:rsidRPr="00F66A43" w:rsidRDefault="00420272"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Sena</w:t>
            </w:r>
            <w:proofErr w:type="spellEnd"/>
            <w:r w:rsidRPr="00F66A43">
              <w:rPr>
                <w:rFonts w:ascii="Times New Roman" w:hAnsi="Times New Roman" w:cs="Times New Roman"/>
                <w:sz w:val="24"/>
                <w:szCs w:val="24"/>
              </w:rPr>
              <w:t xml:space="preserve"> Hotel Development Ltd., </w:t>
            </w:r>
            <w:r w:rsidR="001C31C8" w:rsidRPr="00F66A43">
              <w:rPr>
                <w:rFonts w:ascii="Times New Roman" w:hAnsi="Times New Roman" w:cs="Times New Roman"/>
                <w:sz w:val="24"/>
                <w:szCs w:val="24"/>
              </w:rPr>
              <w:t>Radisson</w:t>
            </w:r>
            <w:r w:rsidRPr="00F66A43">
              <w:rPr>
                <w:rFonts w:ascii="Times New Roman" w:hAnsi="Times New Roman" w:cs="Times New Roman"/>
                <w:sz w:val="24"/>
                <w:szCs w:val="24"/>
              </w:rPr>
              <w:t xml:space="preserve"> </w:t>
            </w:r>
            <w:r w:rsidR="001C31C8" w:rsidRPr="00F66A43">
              <w:rPr>
                <w:rFonts w:ascii="Times New Roman" w:hAnsi="Times New Roman" w:cs="Times New Roman"/>
                <w:sz w:val="24"/>
                <w:szCs w:val="24"/>
              </w:rPr>
              <w:t>Blue</w:t>
            </w:r>
            <w:r w:rsidRPr="00F66A43">
              <w:rPr>
                <w:rFonts w:ascii="Times New Roman" w:hAnsi="Times New Roman" w:cs="Times New Roman"/>
                <w:sz w:val="24"/>
                <w:szCs w:val="24"/>
              </w:rPr>
              <w:t xml:space="preserve"> Water Garden Hotel, Bangladesh Submarine Cables Company Ltd etc.</w:t>
            </w:r>
          </w:p>
        </w:tc>
      </w:tr>
      <w:tr w:rsidR="00420272" w:rsidRPr="00F66A43" w:rsidTr="001C31C8">
        <w:trPr>
          <w:trHeight w:val="4800"/>
        </w:trPr>
        <w:tc>
          <w:tcPr>
            <w:tcW w:w="2263" w:type="dxa"/>
            <w:noWrap/>
            <w:hideMark/>
          </w:tcPr>
          <w:p w:rsidR="00D276FA" w:rsidRDefault="00D276FA" w:rsidP="00F66A43">
            <w:pPr>
              <w:spacing w:line="276" w:lineRule="auto"/>
              <w:jc w:val="both"/>
              <w:rPr>
                <w:rFonts w:ascii="Times New Roman" w:hAnsi="Times New Roman" w:cs="Times New Roman"/>
                <w:sz w:val="24"/>
                <w:szCs w:val="24"/>
              </w:rPr>
            </w:pPr>
          </w:p>
          <w:p w:rsidR="00D276FA" w:rsidRDefault="00D276FA"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Tax and legal advice</w:t>
            </w:r>
          </w:p>
        </w:tc>
        <w:tc>
          <w:tcPr>
            <w:tcW w:w="2447" w:type="dxa"/>
            <w:hideMark/>
          </w:tcPr>
          <w:p w:rsidR="00420272" w:rsidRDefault="00420272" w:rsidP="00F66A43">
            <w:pPr>
              <w:spacing w:line="276" w:lineRule="auto"/>
              <w:jc w:val="both"/>
              <w:rPr>
                <w:rFonts w:ascii="Times New Roman" w:hAnsi="Times New Roman" w:cs="Times New Roman"/>
                <w:sz w:val="24"/>
                <w:szCs w:val="24"/>
              </w:rPr>
            </w:pPr>
          </w:p>
          <w:p w:rsidR="0039326B" w:rsidRPr="00F66A43" w:rsidRDefault="0039326B" w:rsidP="00F66A43">
            <w:pPr>
              <w:spacing w:line="276" w:lineRule="auto"/>
              <w:jc w:val="both"/>
              <w:rPr>
                <w:rFonts w:ascii="Times New Roman" w:hAnsi="Times New Roman" w:cs="Times New Roman"/>
                <w:sz w:val="24"/>
                <w:szCs w:val="24"/>
              </w:rPr>
            </w:pP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Puls</w:t>
            </w:r>
            <w:proofErr w:type="spellEnd"/>
            <w:r w:rsidRPr="00F66A43">
              <w:rPr>
                <w:rFonts w:ascii="Times New Roman" w:hAnsi="Times New Roman" w:cs="Times New Roman"/>
                <w:sz w:val="24"/>
                <w:szCs w:val="24"/>
              </w:rPr>
              <w:t xml:space="preserve"> Trading Far East Ltd. • The Cotton Group • </w:t>
            </w:r>
            <w:proofErr w:type="spellStart"/>
            <w:r w:rsidRPr="00F66A43">
              <w:rPr>
                <w:rFonts w:ascii="Times New Roman" w:hAnsi="Times New Roman" w:cs="Times New Roman"/>
                <w:sz w:val="24"/>
                <w:szCs w:val="24"/>
              </w:rPr>
              <w:t>Grameen</w:t>
            </w:r>
            <w:proofErr w:type="spellEnd"/>
            <w:r w:rsidRPr="00F66A43">
              <w:rPr>
                <w:rFonts w:ascii="Times New Roman" w:hAnsi="Times New Roman" w:cs="Times New Roman"/>
                <w:sz w:val="24"/>
                <w:szCs w:val="24"/>
              </w:rPr>
              <w:t xml:space="preserve"> Phone Ltd. (VAT) • TMS International Ltd. • The Arvind Mills Ltd. • Systems Nine Thousand (</w:t>
            </w:r>
            <w:proofErr w:type="spellStart"/>
            <w:r w:rsidRPr="00F66A43">
              <w:rPr>
                <w:rFonts w:ascii="Times New Roman" w:hAnsi="Times New Roman" w:cs="Times New Roman"/>
                <w:sz w:val="24"/>
                <w:szCs w:val="24"/>
              </w:rPr>
              <w:t>Pvt.</w:t>
            </w:r>
            <w:proofErr w:type="spellEnd"/>
            <w:r w:rsidRPr="00F66A43">
              <w:rPr>
                <w:rFonts w:ascii="Times New Roman" w:hAnsi="Times New Roman" w:cs="Times New Roman"/>
                <w:sz w:val="24"/>
                <w:szCs w:val="24"/>
              </w:rPr>
              <w:t xml:space="preserve">) Ltd. • SCT Co. Ltd. • URS Bangladesh Ltd. • Phillips Van Heusen Far East Ltd. • </w:t>
            </w:r>
            <w:proofErr w:type="spellStart"/>
            <w:r w:rsidRPr="00F66A43">
              <w:rPr>
                <w:rFonts w:ascii="Times New Roman" w:hAnsi="Times New Roman" w:cs="Times New Roman"/>
                <w:sz w:val="24"/>
                <w:szCs w:val="24"/>
              </w:rPr>
              <w:t>Manarat</w:t>
            </w:r>
            <w:proofErr w:type="spellEnd"/>
            <w:r w:rsidRPr="00F66A43">
              <w:rPr>
                <w:rFonts w:ascii="Times New Roman" w:hAnsi="Times New Roman" w:cs="Times New Roman"/>
                <w:sz w:val="24"/>
                <w:szCs w:val="24"/>
              </w:rPr>
              <w:t xml:space="preserve"> Intl. School &amp; College • Levi Strauss HK Ltd. • Larsen &amp; Toubro Ltd. • Joy Thai (HK) Ltd. • Joy Thai (BD) Ltd. • JBIC (Employees’ Tax) • IKEA Trading (HK) Ltd. • HLSP Consulting Ltd. • </w:t>
            </w:r>
            <w:proofErr w:type="spellStart"/>
            <w:r w:rsidRPr="00F66A43">
              <w:rPr>
                <w:rFonts w:ascii="Times New Roman" w:hAnsi="Times New Roman" w:cs="Times New Roman"/>
                <w:sz w:val="24"/>
                <w:szCs w:val="24"/>
              </w:rPr>
              <w:t>Hemtex</w:t>
            </w:r>
            <w:proofErr w:type="spellEnd"/>
            <w:r w:rsidRPr="00F66A43">
              <w:rPr>
                <w:rFonts w:ascii="Times New Roman" w:hAnsi="Times New Roman" w:cs="Times New Roman"/>
                <w:sz w:val="24"/>
                <w:szCs w:val="24"/>
              </w:rPr>
              <w:t xml:space="preserve"> AB • </w:t>
            </w:r>
            <w:proofErr w:type="spellStart"/>
            <w:r w:rsidRPr="00F66A43">
              <w:rPr>
                <w:rFonts w:ascii="Times New Roman" w:hAnsi="Times New Roman" w:cs="Times New Roman"/>
                <w:sz w:val="24"/>
                <w:szCs w:val="24"/>
              </w:rPr>
              <w:t>Evonik</w:t>
            </w:r>
            <w:proofErr w:type="spellEnd"/>
            <w:r w:rsidRPr="00F66A43">
              <w:rPr>
                <w:rFonts w:ascii="Times New Roman" w:hAnsi="Times New Roman" w:cs="Times New Roman"/>
                <w:sz w:val="24"/>
                <w:szCs w:val="24"/>
              </w:rPr>
              <w:t xml:space="preserve"> Degussa GmbH, Germany • </w:t>
            </w:r>
            <w:proofErr w:type="spellStart"/>
            <w:r w:rsidRPr="00F66A43">
              <w:rPr>
                <w:rFonts w:ascii="Times New Roman" w:hAnsi="Times New Roman" w:cs="Times New Roman"/>
                <w:sz w:val="24"/>
                <w:szCs w:val="24"/>
              </w:rPr>
              <w:t>Evonik</w:t>
            </w:r>
            <w:proofErr w:type="spellEnd"/>
            <w:r w:rsidRPr="00F66A43">
              <w:rPr>
                <w:rFonts w:ascii="Times New Roman" w:hAnsi="Times New Roman" w:cs="Times New Roman"/>
                <w:sz w:val="24"/>
                <w:szCs w:val="24"/>
              </w:rPr>
              <w:t xml:space="preserve"> Degussa India • </w:t>
            </w:r>
            <w:proofErr w:type="spellStart"/>
            <w:r w:rsidRPr="00F66A43">
              <w:rPr>
                <w:rFonts w:ascii="Times New Roman" w:hAnsi="Times New Roman" w:cs="Times New Roman"/>
                <w:sz w:val="24"/>
                <w:szCs w:val="24"/>
              </w:rPr>
              <w:t>Auchan</w:t>
            </w:r>
            <w:proofErr w:type="spellEnd"/>
            <w:r w:rsidRPr="00F66A43">
              <w:rPr>
                <w:rFonts w:ascii="Times New Roman" w:hAnsi="Times New Roman" w:cs="Times New Roman"/>
                <w:sz w:val="24"/>
                <w:szCs w:val="24"/>
              </w:rPr>
              <w:t xml:space="preserve"> International • </w:t>
            </w:r>
            <w:proofErr w:type="spellStart"/>
            <w:r w:rsidRPr="00F66A43">
              <w:rPr>
                <w:rFonts w:ascii="Times New Roman" w:hAnsi="Times New Roman" w:cs="Times New Roman"/>
                <w:sz w:val="24"/>
                <w:szCs w:val="24"/>
              </w:rPr>
              <w:t>Arla</w:t>
            </w:r>
            <w:proofErr w:type="spellEnd"/>
            <w:r w:rsidRPr="00F66A43">
              <w:rPr>
                <w:rFonts w:ascii="Times New Roman" w:hAnsi="Times New Roman" w:cs="Times New Roman"/>
                <w:sz w:val="24"/>
                <w:szCs w:val="24"/>
              </w:rPr>
              <w:t xml:space="preserve"> Foods Ingredients </w:t>
            </w:r>
            <w:proofErr w:type="spellStart"/>
            <w:r w:rsidRPr="00F66A43">
              <w:rPr>
                <w:rFonts w:ascii="Times New Roman" w:hAnsi="Times New Roman" w:cs="Times New Roman"/>
                <w:sz w:val="24"/>
                <w:szCs w:val="24"/>
              </w:rPr>
              <w:t>Amba</w:t>
            </w:r>
            <w:proofErr w:type="spellEnd"/>
            <w:r w:rsidRPr="00F66A43">
              <w:rPr>
                <w:rFonts w:ascii="Times New Roman" w:hAnsi="Times New Roman" w:cs="Times New Roman"/>
                <w:sz w:val="24"/>
                <w:szCs w:val="24"/>
              </w:rPr>
              <w:t xml:space="preserve"> • Expo Express Service Ltd. (</w:t>
            </w:r>
            <w:proofErr w:type="spellStart"/>
            <w:r w:rsidRPr="00F66A43">
              <w:rPr>
                <w:rFonts w:ascii="Times New Roman" w:hAnsi="Times New Roman" w:cs="Times New Roman"/>
                <w:sz w:val="24"/>
                <w:szCs w:val="24"/>
              </w:rPr>
              <w:t>Aramex</w:t>
            </w:r>
            <w:proofErr w:type="spellEnd"/>
            <w:r w:rsidRPr="00F66A43">
              <w:rPr>
                <w:rFonts w:ascii="Times New Roman" w:hAnsi="Times New Roman" w:cs="Times New Roman"/>
                <w:sz w:val="24"/>
                <w:szCs w:val="24"/>
              </w:rPr>
              <w:t xml:space="preserve"> International) • IDLC Finance Limited • Maersk Line Ltd. • Huawei Technologies Bangladesh Ltd. </w:t>
            </w:r>
          </w:p>
        </w:tc>
      </w:tr>
      <w:tr w:rsidR="00420272" w:rsidRPr="00F66A43" w:rsidTr="001C31C8">
        <w:trPr>
          <w:trHeight w:val="900"/>
        </w:trPr>
        <w:tc>
          <w:tcPr>
            <w:tcW w:w="2263" w:type="dxa"/>
            <w:vMerge w:val="restart"/>
            <w:noWrap/>
            <w:hideMark/>
          </w:tcPr>
          <w:p w:rsidR="001C31C8" w:rsidRDefault="001C31C8" w:rsidP="00F66A43">
            <w:pPr>
              <w:spacing w:line="276" w:lineRule="auto"/>
              <w:jc w:val="both"/>
              <w:rPr>
                <w:rFonts w:ascii="Times New Roman" w:hAnsi="Times New Roman" w:cs="Times New Roman"/>
                <w:sz w:val="24"/>
                <w:szCs w:val="24"/>
              </w:rPr>
            </w:pPr>
          </w:p>
          <w:p w:rsidR="009B5EF1" w:rsidRDefault="001C31C8"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B5EF1" w:rsidRDefault="009B5EF1" w:rsidP="00F66A43">
            <w:pPr>
              <w:spacing w:line="276" w:lineRule="auto"/>
              <w:jc w:val="both"/>
              <w:rPr>
                <w:rFonts w:ascii="Times New Roman" w:hAnsi="Times New Roman" w:cs="Times New Roman"/>
                <w:sz w:val="24"/>
                <w:szCs w:val="24"/>
              </w:rPr>
            </w:pPr>
          </w:p>
          <w:p w:rsidR="009B5EF1" w:rsidRDefault="009B5EF1" w:rsidP="00F66A43">
            <w:pPr>
              <w:spacing w:line="276" w:lineRule="auto"/>
              <w:jc w:val="both"/>
              <w:rPr>
                <w:rFonts w:ascii="Times New Roman" w:hAnsi="Times New Roman" w:cs="Times New Roman"/>
                <w:sz w:val="24"/>
                <w:szCs w:val="24"/>
              </w:rPr>
            </w:pPr>
          </w:p>
          <w:p w:rsidR="009B5EF1" w:rsidRDefault="009B5EF1" w:rsidP="00F66A43">
            <w:pPr>
              <w:spacing w:line="276" w:lineRule="auto"/>
              <w:jc w:val="both"/>
              <w:rPr>
                <w:rFonts w:ascii="Times New Roman" w:hAnsi="Times New Roman" w:cs="Times New Roman"/>
                <w:sz w:val="24"/>
                <w:szCs w:val="24"/>
              </w:rPr>
            </w:pPr>
          </w:p>
          <w:p w:rsidR="00420272" w:rsidRPr="00F66A43" w:rsidRDefault="009B5EF1"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0272" w:rsidRPr="00F66A43">
              <w:rPr>
                <w:rFonts w:ascii="Times New Roman" w:hAnsi="Times New Roman" w:cs="Times New Roman"/>
                <w:sz w:val="24"/>
                <w:szCs w:val="24"/>
              </w:rPr>
              <w:t>Consultancy</w:t>
            </w: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Accounting Services</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proofErr w:type="spellStart"/>
            <w:r w:rsidRPr="00F66A43">
              <w:rPr>
                <w:rFonts w:ascii="Times New Roman" w:hAnsi="Times New Roman" w:cs="Times New Roman"/>
                <w:sz w:val="24"/>
                <w:szCs w:val="24"/>
              </w:rPr>
              <w:t>Puls</w:t>
            </w:r>
            <w:proofErr w:type="spellEnd"/>
            <w:r w:rsidRPr="00F66A43">
              <w:rPr>
                <w:rFonts w:ascii="Times New Roman" w:hAnsi="Times New Roman" w:cs="Times New Roman"/>
                <w:sz w:val="24"/>
                <w:szCs w:val="24"/>
              </w:rPr>
              <w:t xml:space="preserve"> Trading Far East Ltd., The Cotton Group, IKEA Trading (HK) Ltd., </w:t>
            </w:r>
            <w:proofErr w:type="spellStart"/>
            <w:r w:rsidRPr="00F66A43">
              <w:rPr>
                <w:rFonts w:ascii="Times New Roman" w:hAnsi="Times New Roman" w:cs="Times New Roman"/>
                <w:sz w:val="24"/>
                <w:szCs w:val="24"/>
              </w:rPr>
              <w:t>Auchan</w:t>
            </w:r>
            <w:proofErr w:type="spellEnd"/>
            <w:r w:rsidRPr="00F66A43">
              <w:rPr>
                <w:rFonts w:ascii="Times New Roman" w:hAnsi="Times New Roman" w:cs="Times New Roman"/>
                <w:sz w:val="24"/>
                <w:szCs w:val="24"/>
              </w:rPr>
              <w:t xml:space="preserve"> International etc.</w:t>
            </w:r>
          </w:p>
        </w:tc>
      </w:tr>
      <w:tr w:rsidR="00420272" w:rsidRPr="00F66A43" w:rsidTr="001C31C8">
        <w:trPr>
          <w:trHeight w:val="2400"/>
        </w:trPr>
        <w:tc>
          <w:tcPr>
            <w:tcW w:w="2263" w:type="dxa"/>
            <w:vMerge/>
            <w:hideMark/>
          </w:tcPr>
          <w:p w:rsidR="00420272" w:rsidRPr="00F66A43" w:rsidRDefault="00420272" w:rsidP="00F66A43">
            <w:pPr>
              <w:spacing w:line="276" w:lineRule="auto"/>
              <w:jc w:val="both"/>
              <w:rPr>
                <w:rFonts w:ascii="Times New Roman" w:hAnsi="Times New Roman" w:cs="Times New Roman"/>
                <w:sz w:val="24"/>
                <w:szCs w:val="24"/>
              </w:rPr>
            </w:pPr>
          </w:p>
        </w:tc>
        <w:tc>
          <w:tcPr>
            <w:tcW w:w="2447" w:type="dxa"/>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Management consultancy</w:t>
            </w: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Abdul </w:t>
            </w:r>
            <w:proofErr w:type="spellStart"/>
            <w:r w:rsidRPr="00F66A43">
              <w:rPr>
                <w:rFonts w:ascii="Times New Roman" w:hAnsi="Times New Roman" w:cs="Times New Roman"/>
                <w:sz w:val="24"/>
                <w:szCs w:val="24"/>
              </w:rPr>
              <w:t>Monem</w:t>
            </w:r>
            <w:proofErr w:type="spellEnd"/>
            <w:r w:rsidRPr="00F66A43">
              <w:rPr>
                <w:rFonts w:ascii="Times New Roman" w:hAnsi="Times New Roman" w:cs="Times New Roman"/>
                <w:sz w:val="24"/>
                <w:szCs w:val="24"/>
              </w:rPr>
              <w:t xml:space="preserve"> Ltd., Arab Bangladesh Bank Limited (AB Bank), ASCENT Group, Asset Development &amp; Holdings Ltd., </w:t>
            </w:r>
            <w:proofErr w:type="spellStart"/>
            <w:r w:rsidRPr="00F66A43">
              <w:rPr>
                <w:rFonts w:ascii="Times New Roman" w:hAnsi="Times New Roman" w:cs="Times New Roman"/>
                <w:sz w:val="24"/>
                <w:szCs w:val="24"/>
              </w:rPr>
              <w:t>Auchan</w:t>
            </w:r>
            <w:proofErr w:type="spellEnd"/>
            <w:r w:rsidRPr="00F66A43">
              <w:rPr>
                <w:rFonts w:ascii="Times New Roman" w:hAnsi="Times New Roman" w:cs="Times New Roman"/>
                <w:sz w:val="24"/>
                <w:szCs w:val="24"/>
              </w:rPr>
              <w:t xml:space="preserve"> International, Qinghai Micro-credit Project, China, Consultancy assignment on Accounting in DPR of Korea, Financial Analyst for Operational Performance of </w:t>
            </w:r>
            <w:proofErr w:type="spellStart"/>
            <w:r w:rsidRPr="00F66A43">
              <w:rPr>
                <w:rFonts w:ascii="Times New Roman" w:hAnsi="Times New Roman" w:cs="Times New Roman"/>
                <w:sz w:val="24"/>
                <w:szCs w:val="24"/>
              </w:rPr>
              <w:t>Nirdhan</w:t>
            </w:r>
            <w:proofErr w:type="spellEnd"/>
            <w:r w:rsidRPr="00F66A43">
              <w:rPr>
                <w:rFonts w:ascii="Times New Roman" w:hAnsi="Times New Roman" w:cs="Times New Roman"/>
                <w:sz w:val="24"/>
                <w:szCs w:val="24"/>
              </w:rPr>
              <w:t>, Nepal, Funded by World Bank-CGAP etc.</w:t>
            </w:r>
          </w:p>
        </w:tc>
      </w:tr>
      <w:tr w:rsidR="00420272" w:rsidRPr="00F66A43" w:rsidTr="001C31C8">
        <w:trPr>
          <w:trHeight w:val="2100"/>
        </w:trPr>
        <w:tc>
          <w:tcPr>
            <w:tcW w:w="2263" w:type="dxa"/>
            <w:noWrap/>
            <w:hideMark/>
          </w:tcPr>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1C31C8" w:rsidRDefault="001C31C8" w:rsidP="00F66A43">
            <w:pPr>
              <w:spacing w:line="276" w:lineRule="auto"/>
              <w:jc w:val="both"/>
              <w:rPr>
                <w:rFonts w:ascii="Times New Roman" w:hAnsi="Times New Roman" w:cs="Times New Roman"/>
                <w:sz w:val="24"/>
                <w:szCs w:val="24"/>
              </w:rPr>
            </w:pPr>
          </w:p>
          <w:p w:rsidR="00420272" w:rsidRPr="00F66A43" w:rsidRDefault="001C31C8"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0272" w:rsidRPr="00F66A43">
              <w:rPr>
                <w:rFonts w:ascii="Times New Roman" w:hAnsi="Times New Roman" w:cs="Times New Roman"/>
                <w:sz w:val="24"/>
                <w:szCs w:val="24"/>
              </w:rPr>
              <w:t>Outsourcing</w:t>
            </w:r>
          </w:p>
        </w:tc>
        <w:tc>
          <w:tcPr>
            <w:tcW w:w="2447" w:type="dxa"/>
            <w:hideMark/>
          </w:tcPr>
          <w:p w:rsidR="00420272" w:rsidRPr="00F66A43" w:rsidRDefault="00420272" w:rsidP="00F66A43">
            <w:pPr>
              <w:spacing w:line="276" w:lineRule="auto"/>
              <w:jc w:val="both"/>
              <w:rPr>
                <w:rFonts w:ascii="Times New Roman" w:hAnsi="Times New Roman" w:cs="Times New Roman"/>
                <w:sz w:val="24"/>
                <w:szCs w:val="24"/>
              </w:rPr>
            </w:pPr>
          </w:p>
        </w:tc>
        <w:tc>
          <w:tcPr>
            <w:tcW w:w="4306" w:type="dxa"/>
            <w:hideMark/>
          </w:tcPr>
          <w:p w:rsidR="0039326B" w:rsidRPr="00F66A43" w:rsidRDefault="0042027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Marico Bangladesh Limited, </w:t>
            </w:r>
            <w:proofErr w:type="spellStart"/>
            <w:r w:rsidRPr="00F66A43">
              <w:rPr>
                <w:rFonts w:ascii="Times New Roman" w:hAnsi="Times New Roman" w:cs="Times New Roman"/>
                <w:sz w:val="24"/>
                <w:szCs w:val="24"/>
              </w:rPr>
              <w:t>Kiabi</w:t>
            </w:r>
            <w:proofErr w:type="spellEnd"/>
            <w:r w:rsidRPr="00F66A43">
              <w:rPr>
                <w:rFonts w:ascii="Times New Roman" w:hAnsi="Times New Roman" w:cs="Times New Roman"/>
                <w:sz w:val="24"/>
                <w:szCs w:val="24"/>
              </w:rPr>
              <w:t xml:space="preserve"> International Supply Services Limited, Debenhams Hong Kong Limited, Regus Bangladesh No. 1 Limited, </w:t>
            </w:r>
            <w:proofErr w:type="spellStart"/>
            <w:r w:rsidRPr="00F66A43">
              <w:rPr>
                <w:rFonts w:ascii="Times New Roman" w:hAnsi="Times New Roman" w:cs="Times New Roman"/>
                <w:sz w:val="24"/>
                <w:szCs w:val="24"/>
              </w:rPr>
              <w:t>Brandix</w:t>
            </w:r>
            <w:proofErr w:type="spellEnd"/>
            <w:r w:rsidRPr="00F66A43">
              <w:rPr>
                <w:rFonts w:ascii="Times New Roman" w:hAnsi="Times New Roman" w:cs="Times New Roman"/>
                <w:sz w:val="24"/>
                <w:szCs w:val="24"/>
              </w:rPr>
              <w:t xml:space="preserve"> Textiles Limited, VF Asia Ltd, Esprit De </w:t>
            </w:r>
            <w:r w:rsidR="0039326B" w:rsidRPr="00F66A43">
              <w:rPr>
                <w:rFonts w:ascii="Times New Roman" w:hAnsi="Times New Roman" w:cs="Times New Roman"/>
                <w:sz w:val="24"/>
                <w:szCs w:val="24"/>
              </w:rPr>
              <w:t>Corp. (</w:t>
            </w:r>
            <w:r w:rsidRPr="00F66A43">
              <w:rPr>
                <w:rFonts w:ascii="Times New Roman" w:hAnsi="Times New Roman" w:cs="Times New Roman"/>
                <w:sz w:val="24"/>
                <w:szCs w:val="24"/>
              </w:rPr>
              <w:t xml:space="preserve">Far East) Ltd., Maersk Bangladesh Ltd., Timberland </w:t>
            </w:r>
            <w:proofErr w:type="spellStart"/>
            <w:r w:rsidRPr="00F66A43">
              <w:rPr>
                <w:rFonts w:ascii="Times New Roman" w:hAnsi="Times New Roman" w:cs="Times New Roman"/>
                <w:sz w:val="24"/>
                <w:szCs w:val="24"/>
              </w:rPr>
              <w:t>Hongkong</w:t>
            </w:r>
            <w:proofErr w:type="spellEnd"/>
            <w:r w:rsidRPr="00F66A43">
              <w:rPr>
                <w:rFonts w:ascii="Times New Roman" w:hAnsi="Times New Roman" w:cs="Times New Roman"/>
                <w:sz w:val="24"/>
                <w:szCs w:val="24"/>
              </w:rPr>
              <w:t xml:space="preserve"> Trading Ltd., </w:t>
            </w:r>
            <w:proofErr w:type="spellStart"/>
            <w:r w:rsidRPr="00F66A43">
              <w:rPr>
                <w:rFonts w:ascii="Times New Roman" w:hAnsi="Times New Roman" w:cs="Times New Roman"/>
                <w:sz w:val="24"/>
                <w:szCs w:val="24"/>
              </w:rPr>
              <w:t>Polyconcept</w:t>
            </w:r>
            <w:proofErr w:type="spellEnd"/>
            <w:r w:rsidRPr="00F66A43">
              <w:rPr>
                <w:rFonts w:ascii="Times New Roman" w:hAnsi="Times New Roman" w:cs="Times New Roman"/>
                <w:sz w:val="24"/>
                <w:szCs w:val="24"/>
              </w:rPr>
              <w:t xml:space="preserve"> SG Global Buying Services Ltd. etc.</w:t>
            </w:r>
          </w:p>
        </w:tc>
      </w:tr>
    </w:tbl>
    <w:p w:rsidR="0039326B" w:rsidRDefault="0039326B" w:rsidP="00F66A43">
      <w:pPr>
        <w:spacing w:line="276" w:lineRule="auto"/>
        <w:jc w:val="both"/>
        <w:rPr>
          <w:rFonts w:ascii="Times New Roman" w:hAnsi="Times New Roman" w:cs="Times New Roman"/>
          <w:sz w:val="24"/>
          <w:szCs w:val="24"/>
        </w:rPr>
      </w:pPr>
    </w:p>
    <w:p w:rsidR="001560CA" w:rsidRDefault="0039326B"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1CA3">
        <w:rPr>
          <w:rFonts w:ascii="Times New Roman" w:hAnsi="Times New Roman" w:cs="Times New Roman"/>
          <w:sz w:val="24"/>
          <w:szCs w:val="24"/>
        </w:rPr>
        <w:t>Table 5: ACNABIN</w:t>
      </w:r>
      <w:r>
        <w:rPr>
          <w:rFonts w:ascii="Times New Roman" w:hAnsi="Times New Roman" w:cs="Times New Roman"/>
          <w:sz w:val="24"/>
          <w:szCs w:val="24"/>
        </w:rPr>
        <w:t xml:space="preserve"> Chartered Accountants</w:t>
      </w:r>
      <w:r w:rsidR="00311CA3">
        <w:rPr>
          <w:rFonts w:ascii="Times New Roman" w:hAnsi="Times New Roman" w:cs="Times New Roman"/>
          <w:sz w:val="24"/>
          <w:szCs w:val="24"/>
        </w:rPr>
        <w:t xml:space="preserve"> and its Clients</w:t>
      </w:r>
    </w:p>
    <w:p w:rsidR="0016303F" w:rsidRPr="00F66A43" w:rsidRDefault="0016303F" w:rsidP="00F66A43">
      <w:pPr>
        <w:spacing w:line="276" w:lineRule="auto"/>
        <w:jc w:val="both"/>
        <w:rPr>
          <w:rFonts w:ascii="Times New Roman" w:hAnsi="Times New Roman" w:cs="Times New Roman"/>
          <w:sz w:val="24"/>
          <w:szCs w:val="24"/>
        </w:rPr>
      </w:pPr>
    </w:p>
    <w:p w:rsidR="001560CA" w:rsidRDefault="00FA6EDA" w:rsidP="008D2BAB">
      <w:pPr>
        <w:pStyle w:val="Heading2"/>
        <w:rPr>
          <w:rFonts w:ascii="Arial Rounded MT Bold" w:hAnsi="Arial Rounded MT Bold"/>
          <w:b/>
          <w:color w:val="auto"/>
          <w:sz w:val="30"/>
          <w:szCs w:val="30"/>
        </w:rPr>
      </w:pPr>
      <w:r w:rsidRPr="00F66A43">
        <w:lastRenderedPageBreak/>
        <w:t xml:space="preserve"> </w:t>
      </w:r>
      <w:bookmarkStart w:id="16" w:name="_Toc44055950"/>
      <w:r w:rsidR="00D834B2" w:rsidRPr="001C31C8">
        <w:rPr>
          <w:rFonts w:ascii="Arial Rounded MT Bold" w:hAnsi="Arial Rounded MT Bold"/>
          <w:b/>
          <w:color w:val="auto"/>
          <w:sz w:val="30"/>
          <w:szCs w:val="30"/>
        </w:rPr>
        <w:t xml:space="preserve">1.4.8 </w:t>
      </w:r>
      <w:r w:rsidR="001560CA" w:rsidRPr="001C31C8">
        <w:rPr>
          <w:rFonts w:ascii="Arial Rounded MT Bold" w:hAnsi="Arial Rounded MT Bold"/>
          <w:b/>
          <w:color w:val="auto"/>
          <w:sz w:val="30"/>
          <w:szCs w:val="30"/>
        </w:rPr>
        <w:t>Manpower Strength of ACNABIN:</w:t>
      </w:r>
      <w:bookmarkEnd w:id="16"/>
    </w:p>
    <w:p w:rsidR="008D2BAB" w:rsidRPr="008D2BAB" w:rsidRDefault="008D2BAB" w:rsidP="008D2BAB"/>
    <w:tbl>
      <w:tblPr>
        <w:tblStyle w:val="TableGrid"/>
        <w:tblW w:w="8647" w:type="dxa"/>
        <w:tblInd w:w="137" w:type="dxa"/>
        <w:tblLook w:val="04A0" w:firstRow="1" w:lastRow="0" w:firstColumn="1" w:lastColumn="0" w:noHBand="0" w:noVBand="1"/>
      </w:tblPr>
      <w:tblGrid>
        <w:gridCol w:w="851"/>
        <w:gridCol w:w="6095"/>
        <w:gridCol w:w="1701"/>
      </w:tblGrid>
      <w:tr w:rsidR="0034404A" w:rsidRPr="00F66A43" w:rsidTr="001C31C8">
        <w:trPr>
          <w:trHeight w:val="381"/>
        </w:trPr>
        <w:tc>
          <w:tcPr>
            <w:tcW w:w="851" w:type="dxa"/>
          </w:tcPr>
          <w:p w:rsidR="0034404A" w:rsidRPr="00311CA3" w:rsidRDefault="0034404A"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Serial</w:t>
            </w:r>
          </w:p>
        </w:tc>
        <w:tc>
          <w:tcPr>
            <w:tcW w:w="6095"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 xml:space="preserve">                             </w:t>
            </w:r>
            <w:r w:rsidR="0034404A" w:rsidRPr="00311CA3">
              <w:rPr>
                <w:rFonts w:ascii="Times New Roman" w:hAnsi="Times New Roman" w:cs="Times New Roman"/>
                <w:b/>
                <w:szCs w:val="22"/>
              </w:rPr>
              <w:t>Personnel Designation</w:t>
            </w:r>
          </w:p>
        </w:tc>
        <w:tc>
          <w:tcPr>
            <w:tcW w:w="170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szCs w:val="22"/>
              </w:rPr>
              <w:t xml:space="preserve">     </w:t>
            </w:r>
            <w:r w:rsidR="0034404A" w:rsidRPr="00311CA3">
              <w:rPr>
                <w:rFonts w:ascii="Times New Roman" w:hAnsi="Times New Roman" w:cs="Times New Roman"/>
                <w:b/>
                <w:szCs w:val="22"/>
              </w:rPr>
              <w:t>Number</w:t>
            </w:r>
          </w:p>
        </w:tc>
      </w:tr>
      <w:tr w:rsidR="0034404A" w:rsidRPr="00F66A43" w:rsidTr="001C31C8">
        <w:trPr>
          <w:trHeight w:val="296"/>
        </w:trPr>
        <w:tc>
          <w:tcPr>
            <w:tcW w:w="85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 xml:space="preserve">    </w:t>
            </w:r>
            <w:r w:rsidR="0034404A" w:rsidRPr="00311CA3">
              <w:rPr>
                <w:rFonts w:ascii="Times New Roman" w:hAnsi="Times New Roman" w:cs="Times New Roman"/>
                <w:b/>
                <w:szCs w:val="22"/>
              </w:rPr>
              <w:t>1</w:t>
            </w: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Partners</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10</w:t>
            </w:r>
          </w:p>
        </w:tc>
      </w:tr>
      <w:tr w:rsidR="0034404A" w:rsidRPr="00F66A43" w:rsidTr="001C31C8">
        <w:trPr>
          <w:trHeight w:val="296"/>
        </w:trPr>
        <w:tc>
          <w:tcPr>
            <w:tcW w:w="85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 xml:space="preserve">    </w:t>
            </w:r>
            <w:r w:rsidR="0034404A" w:rsidRPr="00311CA3">
              <w:rPr>
                <w:rFonts w:ascii="Times New Roman" w:hAnsi="Times New Roman" w:cs="Times New Roman"/>
                <w:b/>
                <w:szCs w:val="22"/>
              </w:rPr>
              <w:t>2</w:t>
            </w:r>
          </w:p>
        </w:tc>
        <w:tc>
          <w:tcPr>
            <w:tcW w:w="6095" w:type="dxa"/>
          </w:tcPr>
          <w:p w:rsidR="0034404A" w:rsidRPr="00311CA3" w:rsidRDefault="0034404A"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Professional Staff:</w:t>
            </w:r>
          </w:p>
        </w:tc>
        <w:tc>
          <w:tcPr>
            <w:tcW w:w="1701" w:type="dxa"/>
          </w:tcPr>
          <w:p w:rsidR="0034404A" w:rsidRPr="00311CA3" w:rsidRDefault="0034404A" w:rsidP="00F66A43">
            <w:pPr>
              <w:spacing w:line="276" w:lineRule="auto"/>
              <w:jc w:val="both"/>
              <w:rPr>
                <w:rFonts w:ascii="Times New Roman" w:hAnsi="Times New Roman" w:cs="Times New Roman"/>
                <w:szCs w:val="22"/>
              </w:rPr>
            </w:pP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Qualified (CA &amp; ACCA)</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18</w:t>
            </w:r>
          </w:p>
        </w:tc>
      </w:tr>
      <w:tr w:rsidR="0034404A" w:rsidRPr="00F66A43" w:rsidTr="001C31C8">
        <w:trPr>
          <w:trHeight w:val="313"/>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Part Qualified/ CA Course Complete (CC)</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53</w:t>
            </w: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Other Professional Staff</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35</w:t>
            </w: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ACCA Staff</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14</w:t>
            </w: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Lawyers</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2</w:t>
            </w:r>
          </w:p>
        </w:tc>
      </w:tr>
      <w:tr w:rsidR="0034404A" w:rsidRPr="00F66A43" w:rsidTr="001C31C8">
        <w:trPr>
          <w:trHeight w:val="296"/>
        </w:trPr>
        <w:tc>
          <w:tcPr>
            <w:tcW w:w="85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szCs w:val="22"/>
              </w:rPr>
              <w:t xml:space="preserve">    </w:t>
            </w:r>
            <w:r w:rsidR="0034404A" w:rsidRPr="00311CA3">
              <w:rPr>
                <w:rFonts w:ascii="Times New Roman" w:hAnsi="Times New Roman" w:cs="Times New Roman"/>
                <w:b/>
                <w:szCs w:val="22"/>
              </w:rPr>
              <w:t>3</w:t>
            </w:r>
          </w:p>
        </w:tc>
        <w:tc>
          <w:tcPr>
            <w:tcW w:w="6095" w:type="dxa"/>
          </w:tcPr>
          <w:p w:rsidR="0034404A" w:rsidRPr="00311CA3" w:rsidRDefault="0034404A"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Articled Student:</w:t>
            </w:r>
          </w:p>
        </w:tc>
        <w:tc>
          <w:tcPr>
            <w:tcW w:w="1701" w:type="dxa"/>
          </w:tcPr>
          <w:p w:rsidR="0034404A" w:rsidRPr="00311CA3" w:rsidRDefault="0034404A" w:rsidP="00F66A43">
            <w:pPr>
              <w:spacing w:line="276" w:lineRule="auto"/>
              <w:jc w:val="both"/>
              <w:rPr>
                <w:rFonts w:ascii="Times New Roman" w:hAnsi="Times New Roman" w:cs="Times New Roman"/>
                <w:szCs w:val="22"/>
              </w:rPr>
            </w:pPr>
          </w:p>
        </w:tc>
      </w:tr>
      <w:tr w:rsidR="0034404A" w:rsidRPr="00F66A43" w:rsidTr="001C31C8">
        <w:trPr>
          <w:trHeight w:val="313"/>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Registered</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218</w:t>
            </w:r>
          </w:p>
        </w:tc>
      </w:tr>
      <w:tr w:rsidR="0034404A" w:rsidRPr="00F66A43" w:rsidTr="001C31C8">
        <w:trPr>
          <w:trHeight w:val="313"/>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Probationary</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17</w:t>
            </w: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Prospective</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53</w:t>
            </w:r>
          </w:p>
        </w:tc>
      </w:tr>
      <w:tr w:rsidR="0034404A" w:rsidRPr="00F66A43" w:rsidTr="001C31C8">
        <w:trPr>
          <w:trHeight w:val="313"/>
        </w:trPr>
        <w:tc>
          <w:tcPr>
            <w:tcW w:w="85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szCs w:val="22"/>
              </w:rPr>
              <w:t xml:space="preserve">    </w:t>
            </w:r>
            <w:r w:rsidR="0034404A" w:rsidRPr="00311CA3">
              <w:rPr>
                <w:rFonts w:ascii="Times New Roman" w:hAnsi="Times New Roman" w:cs="Times New Roman"/>
                <w:b/>
                <w:szCs w:val="22"/>
              </w:rPr>
              <w:t>4</w:t>
            </w: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ACCA Trainee</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54</w:t>
            </w:r>
          </w:p>
        </w:tc>
      </w:tr>
      <w:tr w:rsidR="0034404A" w:rsidRPr="00F66A43" w:rsidTr="001C31C8">
        <w:trPr>
          <w:trHeight w:val="313"/>
        </w:trPr>
        <w:tc>
          <w:tcPr>
            <w:tcW w:w="85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szCs w:val="22"/>
              </w:rPr>
              <w:t xml:space="preserve">    </w:t>
            </w:r>
            <w:r w:rsidR="0034404A" w:rsidRPr="00311CA3">
              <w:rPr>
                <w:rFonts w:ascii="Times New Roman" w:hAnsi="Times New Roman" w:cs="Times New Roman"/>
                <w:b/>
                <w:szCs w:val="22"/>
              </w:rPr>
              <w:t>5</w:t>
            </w:r>
          </w:p>
        </w:tc>
        <w:tc>
          <w:tcPr>
            <w:tcW w:w="6095" w:type="dxa"/>
          </w:tcPr>
          <w:p w:rsidR="0034404A" w:rsidRPr="00311CA3" w:rsidRDefault="0034404A"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Supporting Staff</w:t>
            </w:r>
          </w:p>
        </w:tc>
        <w:tc>
          <w:tcPr>
            <w:tcW w:w="1701" w:type="dxa"/>
          </w:tcPr>
          <w:p w:rsidR="0034404A" w:rsidRPr="00311CA3" w:rsidRDefault="001C31C8" w:rsidP="00F66A43">
            <w:pPr>
              <w:spacing w:line="276" w:lineRule="auto"/>
              <w:jc w:val="both"/>
              <w:rPr>
                <w:rFonts w:ascii="Times New Roman" w:hAnsi="Times New Roman" w:cs="Times New Roman"/>
                <w:szCs w:val="22"/>
              </w:rPr>
            </w:pPr>
            <w:r w:rsidRPr="00311CA3">
              <w:rPr>
                <w:rFonts w:ascii="Times New Roman" w:hAnsi="Times New Roman" w:cs="Times New Roman"/>
                <w:szCs w:val="22"/>
              </w:rPr>
              <w:t xml:space="preserve">           </w:t>
            </w:r>
            <w:r w:rsidR="001560CA" w:rsidRPr="00311CA3">
              <w:rPr>
                <w:rFonts w:ascii="Times New Roman" w:hAnsi="Times New Roman" w:cs="Times New Roman"/>
                <w:szCs w:val="22"/>
              </w:rPr>
              <w:t>22</w:t>
            </w:r>
          </w:p>
        </w:tc>
      </w:tr>
      <w:tr w:rsidR="0034404A" w:rsidRPr="00F66A43" w:rsidTr="001C31C8">
        <w:trPr>
          <w:trHeight w:val="296"/>
        </w:trPr>
        <w:tc>
          <w:tcPr>
            <w:tcW w:w="851" w:type="dxa"/>
          </w:tcPr>
          <w:p w:rsidR="0034404A" w:rsidRPr="00311CA3" w:rsidRDefault="0034404A" w:rsidP="00F66A43">
            <w:pPr>
              <w:spacing w:line="276" w:lineRule="auto"/>
              <w:jc w:val="both"/>
              <w:rPr>
                <w:rFonts w:ascii="Times New Roman" w:hAnsi="Times New Roman" w:cs="Times New Roman"/>
                <w:szCs w:val="22"/>
              </w:rPr>
            </w:pPr>
          </w:p>
        </w:tc>
        <w:tc>
          <w:tcPr>
            <w:tcW w:w="6095" w:type="dxa"/>
          </w:tcPr>
          <w:p w:rsidR="0034404A" w:rsidRPr="00311CA3" w:rsidRDefault="001560CA" w:rsidP="00F66A43">
            <w:pPr>
              <w:spacing w:line="276" w:lineRule="auto"/>
              <w:jc w:val="both"/>
              <w:rPr>
                <w:rFonts w:ascii="Times New Roman" w:hAnsi="Times New Roman" w:cs="Times New Roman"/>
                <w:b/>
                <w:szCs w:val="22"/>
              </w:rPr>
            </w:pPr>
            <w:r w:rsidRPr="00311CA3">
              <w:rPr>
                <w:rFonts w:ascii="Times New Roman" w:hAnsi="Times New Roman" w:cs="Times New Roman"/>
                <w:b/>
                <w:szCs w:val="22"/>
              </w:rPr>
              <w:t>Total</w:t>
            </w:r>
          </w:p>
        </w:tc>
        <w:tc>
          <w:tcPr>
            <w:tcW w:w="1701" w:type="dxa"/>
          </w:tcPr>
          <w:p w:rsidR="0034404A" w:rsidRPr="00311CA3" w:rsidRDefault="001C31C8" w:rsidP="00F66A43">
            <w:pPr>
              <w:spacing w:line="276" w:lineRule="auto"/>
              <w:jc w:val="both"/>
              <w:rPr>
                <w:rFonts w:ascii="Times New Roman" w:hAnsi="Times New Roman" w:cs="Times New Roman"/>
                <w:b/>
                <w:szCs w:val="22"/>
              </w:rPr>
            </w:pPr>
            <w:r w:rsidRPr="00311CA3">
              <w:rPr>
                <w:rFonts w:ascii="Times New Roman" w:hAnsi="Times New Roman" w:cs="Times New Roman"/>
                <w:szCs w:val="22"/>
              </w:rPr>
              <w:t xml:space="preserve">          </w:t>
            </w:r>
            <w:r w:rsidR="001560CA" w:rsidRPr="00311CA3">
              <w:rPr>
                <w:rFonts w:ascii="Times New Roman" w:hAnsi="Times New Roman" w:cs="Times New Roman"/>
                <w:b/>
                <w:szCs w:val="22"/>
              </w:rPr>
              <w:t>496</w:t>
            </w:r>
          </w:p>
        </w:tc>
      </w:tr>
    </w:tbl>
    <w:p w:rsidR="00311CA3" w:rsidRDefault="009B5EF1"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A10BC" w:rsidRDefault="009B5EF1"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10BC">
        <w:rPr>
          <w:rFonts w:ascii="Times New Roman" w:hAnsi="Times New Roman" w:cs="Times New Roman"/>
          <w:sz w:val="24"/>
          <w:szCs w:val="24"/>
        </w:rPr>
        <w:t xml:space="preserve">           </w:t>
      </w:r>
      <w:r>
        <w:rPr>
          <w:rFonts w:ascii="Times New Roman" w:hAnsi="Times New Roman" w:cs="Times New Roman"/>
          <w:sz w:val="24"/>
          <w:szCs w:val="24"/>
        </w:rPr>
        <w:t>Table 6: Manpower strength of ACNABIN</w:t>
      </w:r>
      <w:r w:rsidR="009A10BC">
        <w:rPr>
          <w:rFonts w:ascii="Times New Roman" w:hAnsi="Times New Roman" w:cs="Times New Roman"/>
          <w:sz w:val="24"/>
          <w:szCs w:val="24"/>
        </w:rPr>
        <w:t xml:space="preserve"> Chartered Accountants</w:t>
      </w:r>
    </w:p>
    <w:p w:rsidR="0088330A" w:rsidRPr="00F66A43" w:rsidRDefault="0088330A" w:rsidP="00F66A43">
      <w:pPr>
        <w:spacing w:line="276" w:lineRule="auto"/>
        <w:jc w:val="both"/>
        <w:rPr>
          <w:rFonts w:ascii="Times New Roman" w:hAnsi="Times New Roman" w:cs="Times New Roman"/>
          <w:sz w:val="24"/>
          <w:szCs w:val="24"/>
        </w:rPr>
      </w:pPr>
    </w:p>
    <w:p w:rsidR="00AC3F47" w:rsidRDefault="00D834B2" w:rsidP="00A16FB1">
      <w:pPr>
        <w:pStyle w:val="Heading2"/>
        <w:rPr>
          <w:rFonts w:ascii="Arial Rounded MT Bold" w:hAnsi="Arial Rounded MT Bold"/>
          <w:b/>
          <w:color w:val="auto"/>
          <w:sz w:val="30"/>
          <w:szCs w:val="30"/>
        </w:rPr>
      </w:pPr>
      <w:bookmarkStart w:id="17" w:name="_Toc44055951"/>
      <w:r w:rsidRPr="00A16FB1">
        <w:rPr>
          <w:rFonts w:ascii="Arial Rounded MT Bold" w:hAnsi="Arial Rounded MT Bold"/>
          <w:b/>
          <w:color w:val="auto"/>
          <w:sz w:val="30"/>
          <w:szCs w:val="30"/>
        </w:rPr>
        <w:t xml:space="preserve">1.4.9 </w:t>
      </w:r>
      <w:r w:rsidR="00420272" w:rsidRPr="00A16FB1">
        <w:rPr>
          <w:rFonts w:ascii="Arial Rounded MT Bold" w:hAnsi="Arial Rounded MT Bold"/>
          <w:b/>
          <w:color w:val="auto"/>
          <w:sz w:val="30"/>
          <w:szCs w:val="30"/>
        </w:rPr>
        <w:t>Organogram of ACNABIN Chartered Accountants:</w:t>
      </w:r>
      <w:bookmarkEnd w:id="17"/>
    </w:p>
    <w:p w:rsidR="00D276FA" w:rsidRPr="00D276FA" w:rsidRDefault="00D276FA" w:rsidP="00D276FA"/>
    <w:p w:rsidR="00A16FB1" w:rsidRDefault="00D276FA" w:rsidP="00C32425">
      <w:r>
        <w:t xml:space="preserve">                                </w:t>
      </w:r>
      <w:r w:rsidRPr="00F66A43">
        <w:rPr>
          <w:rFonts w:ascii="Times New Roman" w:eastAsia="Calibri" w:hAnsi="Times New Roman" w:cs="Times New Roman"/>
          <w:noProof/>
          <w:sz w:val="24"/>
          <w:szCs w:val="24"/>
          <w:lang w:eastAsia="en-SG" w:bidi="ar-SA"/>
        </w:rPr>
        <mc:AlternateContent>
          <mc:Choice Requires="wpg">
            <w:drawing>
              <wp:inline distT="0" distB="0" distL="0" distR="0" wp14:anchorId="4F92212A" wp14:editId="340F2EFC">
                <wp:extent cx="3581400" cy="3288030"/>
                <wp:effectExtent l="0" t="0" r="0" b="7620"/>
                <wp:docPr id="46043" name="Group 46043"/>
                <wp:cNvGraphicFramePr/>
                <a:graphic xmlns:a="http://schemas.openxmlformats.org/drawingml/2006/main">
                  <a:graphicData uri="http://schemas.microsoft.com/office/word/2010/wordprocessingGroup">
                    <wpg:wgp>
                      <wpg:cNvGrpSpPr/>
                      <wpg:grpSpPr>
                        <a:xfrm>
                          <a:off x="0" y="0"/>
                          <a:ext cx="3581400" cy="3288030"/>
                          <a:chOff x="0" y="0"/>
                          <a:chExt cx="2592921" cy="4858512"/>
                        </a:xfrm>
                      </wpg:grpSpPr>
                      <pic:pic xmlns:pic="http://schemas.openxmlformats.org/drawingml/2006/picture">
                        <pic:nvPicPr>
                          <pic:cNvPr id="2272" name="Picture 2272"/>
                          <pic:cNvPicPr/>
                        </pic:nvPicPr>
                        <pic:blipFill>
                          <a:blip r:embed="rId12"/>
                          <a:stretch>
                            <a:fillRect/>
                          </a:stretch>
                        </pic:blipFill>
                        <pic:spPr>
                          <a:xfrm>
                            <a:off x="1216152" y="1642872"/>
                            <a:ext cx="630936" cy="176784"/>
                          </a:xfrm>
                          <a:prstGeom prst="rect">
                            <a:avLst/>
                          </a:prstGeom>
                        </pic:spPr>
                      </pic:pic>
                      <pic:pic xmlns:pic="http://schemas.openxmlformats.org/drawingml/2006/picture">
                        <pic:nvPicPr>
                          <pic:cNvPr id="2274" name="Picture 2274"/>
                          <pic:cNvPicPr/>
                        </pic:nvPicPr>
                        <pic:blipFill>
                          <a:blip r:embed="rId13"/>
                          <a:stretch>
                            <a:fillRect/>
                          </a:stretch>
                        </pic:blipFill>
                        <pic:spPr>
                          <a:xfrm>
                            <a:off x="188976" y="3596640"/>
                            <a:ext cx="182880" cy="1030224"/>
                          </a:xfrm>
                          <a:prstGeom prst="rect">
                            <a:avLst/>
                          </a:prstGeom>
                        </pic:spPr>
                      </pic:pic>
                      <pic:pic xmlns:pic="http://schemas.openxmlformats.org/drawingml/2006/picture">
                        <pic:nvPicPr>
                          <pic:cNvPr id="2276" name="Picture 2276"/>
                          <pic:cNvPicPr/>
                        </pic:nvPicPr>
                        <pic:blipFill>
                          <a:blip r:embed="rId14"/>
                          <a:stretch>
                            <a:fillRect/>
                          </a:stretch>
                        </pic:blipFill>
                        <pic:spPr>
                          <a:xfrm>
                            <a:off x="188976" y="3596640"/>
                            <a:ext cx="182880" cy="411480"/>
                          </a:xfrm>
                          <a:prstGeom prst="rect">
                            <a:avLst/>
                          </a:prstGeom>
                        </pic:spPr>
                      </pic:pic>
                      <pic:pic xmlns:pic="http://schemas.openxmlformats.org/drawingml/2006/picture">
                        <pic:nvPicPr>
                          <pic:cNvPr id="2278" name="Picture 2278"/>
                          <pic:cNvPicPr/>
                        </pic:nvPicPr>
                        <pic:blipFill>
                          <a:blip r:embed="rId15"/>
                          <a:stretch>
                            <a:fillRect/>
                          </a:stretch>
                        </pic:blipFill>
                        <pic:spPr>
                          <a:xfrm>
                            <a:off x="618744" y="2932176"/>
                            <a:ext cx="30480" cy="185928"/>
                          </a:xfrm>
                          <a:prstGeom prst="rect">
                            <a:avLst/>
                          </a:prstGeom>
                        </pic:spPr>
                      </pic:pic>
                      <pic:pic xmlns:pic="http://schemas.openxmlformats.org/drawingml/2006/picture">
                        <pic:nvPicPr>
                          <pic:cNvPr id="2280" name="Picture 2280"/>
                          <pic:cNvPicPr/>
                        </pic:nvPicPr>
                        <pic:blipFill>
                          <a:blip r:embed="rId15"/>
                          <a:stretch>
                            <a:fillRect/>
                          </a:stretch>
                        </pic:blipFill>
                        <pic:spPr>
                          <a:xfrm>
                            <a:off x="618744" y="2304288"/>
                            <a:ext cx="30480" cy="185928"/>
                          </a:xfrm>
                          <a:prstGeom prst="rect">
                            <a:avLst/>
                          </a:prstGeom>
                        </pic:spPr>
                      </pic:pic>
                      <pic:pic xmlns:pic="http://schemas.openxmlformats.org/drawingml/2006/picture">
                        <pic:nvPicPr>
                          <pic:cNvPr id="2282" name="Picture 2282"/>
                          <pic:cNvPicPr/>
                        </pic:nvPicPr>
                        <pic:blipFill>
                          <a:blip r:embed="rId16"/>
                          <a:stretch>
                            <a:fillRect/>
                          </a:stretch>
                        </pic:blipFill>
                        <pic:spPr>
                          <a:xfrm>
                            <a:off x="618744" y="1642872"/>
                            <a:ext cx="624840" cy="176784"/>
                          </a:xfrm>
                          <a:prstGeom prst="rect">
                            <a:avLst/>
                          </a:prstGeom>
                        </pic:spPr>
                      </pic:pic>
                      <pic:pic xmlns:pic="http://schemas.openxmlformats.org/drawingml/2006/picture">
                        <pic:nvPicPr>
                          <pic:cNvPr id="2284" name="Picture 2284"/>
                          <pic:cNvPicPr/>
                        </pic:nvPicPr>
                        <pic:blipFill>
                          <a:blip r:embed="rId17"/>
                          <a:stretch>
                            <a:fillRect/>
                          </a:stretch>
                        </pic:blipFill>
                        <pic:spPr>
                          <a:xfrm>
                            <a:off x="1216152" y="944880"/>
                            <a:ext cx="27432" cy="182880"/>
                          </a:xfrm>
                          <a:prstGeom prst="rect">
                            <a:avLst/>
                          </a:prstGeom>
                        </pic:spPr>
                      </pic:pic>
                      <pic:pic xmlns:pic="http://schemas.openxmlformats.org/drawingml/2006/picture">
                        <pic:nvPicPr>
                          <pic:cNvPr id="2286" name="Picture 2286"/>
                          <pic:cNvPicPr/>
                        </pic:nvPicPr>
                        <pic:blipFill>
                          <a:blip r:embed="rId18"/>
                          <a:stretch>
                            <a:fillRect/>
                          </a:stretch>
                        </pic:blipFill>
                        <pic:spPr>
                          <a:xfrm>
                            <a:off x="1216152" y="396240"/>
                            <a:ext cx="27432" cy="182880"/>
                          </a:xfrm>
                          <a:prstGeom prst="rect">
                            <a:avLst/>
                          </a:prstGeom>
                        </pic:spPr>
                      </pic:pic>
                      <pic:pic xmlns:pic="http://schemas.openxmlformats.org/drawingml/2006/picture">
                        <pic:nvPicPr>
                          <pic:cNvPr id="2288" name="Picture 2288"/>
                          <pic:cNvPicPr/>
                        </pic:nvPicPr>
                        <pic:blipFill>
                          <a:blip r:embed="rId19"/>
                          <a:stretch>
                            <a:fillRect/>
                          </a:stretch>
                        </pic:blipFill>
                        <pic:spPr>
                          <a:xfrm>
                            <a:off x="826008" y="0"/>
                            <a:ext cx="807720" cy="420624"/>
                          </a:xfrm>
                          <a:prstGeom prst="rect">
                            <a:avLst/>
                          </a:prstGeom>
                        </pic:spPr>
                      </pic:pic>
                      <wps:wsp>
                        <wps:cNvPr id="2289" name="Rectangle 2289"/>
                        <wps:cNvSpPr/>
                        <wps:spPr>
                          <a:xfrm>
                            <a:off x="979678" y="121514"/>
                            <a:ext cx="665843" cy="224380"/>
                          </a:xfrm>
                          <a:prstGeom prst="rect">
                            <a:avLst/>
                          </a:prstGeom>
                          <a:ln>
                            <a:noFill/>
                          </a:ln>
                        </wps:spPr>
                        <wps:txbx>
                          <w:txbxContent>
                            <w:p w:rsidR="00C43C34" w:rsidRPr="00D276FA" w:rsidRDefault="00C43C34" w:rsidP="00D276FA">
                              <w:pPr>
                                <w:rPr>
                                  <w:color w:val="FFFFFF" w:themeColor="background1"/>
                                </w:rPr>
                              </w:pPr>
                              <w:r w:rsidRPr="00D276FA">
                                <w:rPr>
                                  <w:color w:val="FFFFFF" w:themeColor="background1"/>
                                </w:rPr>
                                <w:t xml:space="preserve">   </w:t>
                              </w:r>
                              <w:r w:rsidRPr="00D276FA">
                                <w:rPr>
                                  <w:color w:val="000000" w:themeColor="text1"/>
                                </w:rPr>
                                <w:t>Partners</w:t>
                              </w:r>
                            </w:p>
                          </w:txbxContent>
                        </wps:txbx>
                        <wps:bodyPr horzOverflow="overflow" vert="horz" lIns="0" tIns="0" rIns="0" bIns="0" rtlCol="0">
                          <a:noAutofit/>
                        </wps:bodyPr>
                      </wps:wsp>
                      <pic:pic xmlns:pic="http://schemas.openxmlformats.org/drawingml/2006/picture">
                        <pic:nvPicPr>
                          <pic:cNvPr id="2291" name="Picture 2291"/>
                          <pic:cNvPicPr/>
                        </pic:nvPicPr>
                        <pic:blipFill>
                          <a:blip r:embed="rId20"/>
                          <a:stretch>
                            <a:fillRect/>
                          </a:stretch>
                        </pic:blipFill>
                        <pic:spPr>
                          <a:xfrm>
                            <a:off x="826008" y="548640"/>
                            <a:ext cx="807720" cy="420624"/>
                          </a:xfrm>
                          <a:prstGeom prst="rect">
                            <a:avLst/>
                          </a:prstGeom>
                        </pic:spPr>
                      </pic:pic>
                      <wps:wsp>
                        <wps:cNvPr id="2292" name="Rectangle 2292"/>
                        <wps:cNvSpPr/>
                        <wps:spPr>
                          <a:xfrm>
                            <a:off x="866810" y="670136"/>
                            <a:ext cx="834369" cy="224380"/>
                          </a:xfrm>
                          <a:prstGeom prst="rect">
                            <a:avLst/>
                          </a:prstGeom>
                          <a:ln>
                            <a:noFill/>
                          </a:ln>
                        </wps:spPr>
                        <wps:txbx>
                          <w:txbxContent>
                            <w:p w:rsidR="00C43C34" w:rsidRDefault="00C43C34" w:rsidP="00D276FA">
                              <w:r>
                                <w:rPr>
                                  <w:color w:val="FFFFFF"/>
                                </w:rPr>
                                <w:t xml:space="preserve">        </w:t>
                              </w:r>
                              <w:r w:rsidRPr="00190EDC">
                                <w:rPr>
                                  <w:color w:val="385623" w:themeColor="accent6" w:themeShade="80"/>
                                </w:rPr>
                                <w:t>Directors</w:t>
                              </w:r>
                            </w:p>
                          </w:txbxContent>
                        </wps:txbx>
                        <wps:bodyPr horzOverflow="overflow" vert="horz" lIns="0" tIns="0" rIns="0" bIns="0" rtlCol="0">
                          <a:noAutofit/>
                        </wps:bodyPr>
                      </wps:wsp>
                      <pic:pic xmlns:pic="http://schemas.openxmlformats.org/drawingml/2006/picture">
                        <pic:nvPicPr>
                          <pic:cNvPr id="2294" name="Picture 2294"/>
                          <pic:cNvPicPr/>
                        </pic:nvPicPr>
                        <pic:blipFill>
                          <a:blip r:embed="rId21"/>
                          <a:stretch>
                            <a:fillRect/>
                          </a:stretch>
                        </pic:blipFill>
                        <pic:spPr>
                          <a:xfrm>
                            <a:off x="697992" y="1097279"/>
                            <a:ext cx="1063752" cy="591659"/>
                          </a:xfrm>
                          <a:prstGeom prst="rect">
                            <a:avLst/>
                          </a:prstGeom>
                        </pic:spPr>
                      </pic:pic>
                      <wps:wsp>
                        <wps:cNvPr id="2295" name="Rectangle 2295"/>
                        <wps:cNvSpPr/>
                        <wps:spPr>
                          <a:xfrm>
                            <a:off x="807528" y="1135863"/>
                            <a:ext cx="865824" cy="507009"/>
                          </a:xfrm>
                          <a:prstGeom prst="rect">
                            <a:avLst/>
                          </a:prstGeom>
                          <a:ln>
                            <a:noFill/>
                          </a:ln>
                        </wps:spPr>
                        <wps:txbx>
                          <w:txbxContent>
                            <w:p w:rsidR="00C43C34" w:rsidRPr="00B91F70" w:rsidRDefault="00C43C34" w:rsidP="00D276FA">
                              <w:pPr>
                                <w:rPr>
                                  <w:color w:val="000000" w:themeColor="text1"/>
                                </w:rPr>
                              </w:pPr>
                              <w:r>
                                <w:rPr>
                                  <w:color w:val="FFFFFF"/>
                                </w:rPr>
                                <w:t xml:space="preserve">            </w:t>
                              </w:r>
                              <w:r w:rsidRPr="00B91F70">
                                <w:rPr>
                                  <w:color w:val="000000" w:themeColor="text1"/>
                                </w:rPr>
                                <w:t xml:space="preserve">General </w:t>
                              </w:r>
                            </w:p>
                          </w:txbxContent>
                        </wps:txbx>
                        <wps:bodyPr horzOverflow="overflow" vert="horz" lIns="0" tIns="0" rIns="0" bIns="0" rtlCol="0">
                          <a:noAutofit/>
                        </wps:bodyPr>
                      </wps:wsp>
                      <wps:wsp>
                        <wps:cNvPr id="2296" name="Rectangle 2296"/>
                        <wps:cNvSpPr/>
                        <wps:spPr>
                          <a:xfrm>
                            <a:off x="945769" y="1294358"/>
                            <a:ext cx="808539" cy="224380"/>
                          </a:xfrm>
                          <a:prstGeom prst="rect">
                            <a:avLst/>
                          </a:prstGeom>
                          <a:ln>
                            <a:noFill/>
                          </a:ln>
                        </wps:spPr>
                        <wps:txbx>
                          <w:txbxContent>
                            <w:p w:rsidR="00C43C34" w:rsidRDefault="00C43C34" w:rsidP="00D276FA">
                              <w:r>
                                <w:rPr>
                                  <w:color w:val="000000" w:themeColor="text1"/>
                                </w:rPr>
                                <w:t xml:space="preserve">     </w:t>
                              </w:r>
                              <w:r w:rsidRPr="00B91F70">
                                <w:rPr>
                                  <w:color w:val="000000" w:themeColor="text1"/>
                                </w:rPr>
                                <w:t>Manager,</w:t>
                              </w:r>
                              <w:r>
                                <w:rPr>
                                  <w:color w:val="FFFFFF"/>
                                </w:rPr>
                                <w:t xml:space="preserve"> </w:t>
                              </w:r>
                            </w:p>
                          </w:txbxContent>
                        </wps:txbx>
                        <wps:bodyPr horzOverflow="overflow" vert="horz" lIns="0" tIns="0" rIns="0" bIns="0" rtlCol="0">
                          <a:noAutofit/>
                        </wps:bodyPr>
                      </wps:wsp>
                      <wps:wsp>
                        <wps:cNvPr id="2297" name="Rectangle 2297"/>
                        <wps:cNvSpPr/>
                        <wps:spPr>
                          <a:xfrm>
                            <a:off x="775081" y="1449806"/>
                            <a:ext cx="1211288" cy="224380"/>
                          </a:xfrm>
                          <a:prstGeom prst="rect">
                            <a:avLst/>
                          </a:prstGeom>
                          <a:ln>
                            <a:noFill/>
                          </a:ln>
                        </wps:spPr>
                        <wps:txbx>
                          <w:txbxContent>
                            <w:p w:rsidR="00C43C34" w:rsidRDefault="00C43C34" w:rsidP="00D276FA">
                              <w:r>
                                <w:rPr>
                                  <w:color w:val="FFFFFF"/>
                                </w:rPr>
                                <w:t xml:space="preserve">         </w:t>
                              </w:r>
                              <w:r w:rsidRPr="00B91F70">
                                <w:rPr>
                                  <w:color w:val="000000" w:themeColor="text1"/>
                                </w:rPr>
                                <w:t>Administration</w:t>
                              </w:r>
                              <w:r>
                                <w:rPr>
                                  <w:color w:val="FFFFFF"/>
                                </w:rPr>
                                <w:t xml:space="preserve">  </w:t>
                              </w:r>
                            </w:p>
                          </w:txbxContent>
                        </wps:txbx>
                        <wps:bodyPr horzOverflow="overflow" vert="horz" lIns="0" tIns="0" rIns="0" bIns="0" rtlCol="0">
                          <a:noAutofit/>
                        </wps:bodyPr>
                      </wps:wsp>
                      <pic:pic xmlns:pic="http://schemas.openxmlformats.org/drawingml/2006/picture">
                        <pic:nvPicPr>
                          <pic:cNvPr id="2299" name="Picture 2299"/>
                          <pic:cNvPicPr/>
                        </pic:nvPicPr>
                        <pic:blipFill>
                          <a:blip r:embed="rId22"/>
                          <a:stretch>
                            <a:fillRect/>
                          </a:stretch>
                        </pic:blipFill>
                        <pic:spPr>
                          <a:xfrm>
                            <a:off x="91440" y="1795272"/>
                            <a:ext cx="1085088" cy="533400"/>
                          </a:xfrm>
                          <a:prstGeom prst="rect">
                            <a:avLst/>
                          </a:prstGeom>
                        </pic:spPr>
                      </pic:pic>
                      <wps:wsp>
                        <wps:cNvPr id="2300" name="Rectangle 2300"/>
                        <wps:cNvSpPr/>
                        <wps:spPr>
                          <a:xfrm>
                            <a:off x="365506" y="1974063"/>
                            <a:ext cx="712059" cy="224380"/>
                          </a:xfrm>
                          <a:prstGeom prst="rect">
                            <a:avLst/>
                          </a:prstGeom>
                          <a:ln>
                            <a:noFill/>
                          </a:ln>
                        </wps:spPr>
                        <wps:txbx>
                          <w:txbxContent>
                            <w:p w:rsidR="00C43C34" w:rsidRDefault="00C43C34" w:rsidP="00D276FA">
                              <w:r>
                                <w:rPr>
                                  <w:color w:val="FFFFFF"/>
                                </w:rPr>
                                <w:t xml:space="preserve">     </w:t>
                              </w:r>
                              <w:r w:rsidRPr="00B91F70">
                                <w:rPr>
                                  <w:color w:val="000000" w:themeColor="text1"/>
                                </w:rPr>
                                <w:t>Manager</w:t>
                              </w:r>
                            </w:p>
                          </w:txbxContent>
                        </wps:txbx>
                        <wps:bodyPr horzOverflow="overflow" vert="horz" lIns="0" tIns="0" rIns="0" bIns="0" rtlCol="0">
                          <a:noAutofit/>
                        </wps:bodyPr>
                      </wps:wsp>
                      <pic:pic xmlns:pic="http://schemas.openxmlformats.org/drawingml/2006/picture">
                        <pic:nvPicPr>
                          <pic:cNvPr id="2302" name="Picture 2302"/>
                          <pic:cNvPicPr/>
                        </pic:nvPicPr>
                        <pic:blipFill>
                          <a:blip r:embed="rId23"/>
                          <a:stretch>
                            <a:fillRect/>
                          </a:stretch>
                        </pic:blipFill>
                        <pic:spPr>
                          <a:xfrm>
                            <a:off x="0" y="2456688"/>
                            <a:ext cx="1267968" cy="499872"/>
                          </a:xfrm>
                          <a:prstGeom prst="rect">
                            <a:avLst/>
                          </a:prstGeom>
                        </pic:spPr>
                      </pic:pic>
                      <wps:wsp>
                        <wps:cNvPr id="2303" name="Rectangle 2303"/>
                        <wps:cNvSpPr/>
                        <wps:spPr>
                          <a:xfrm>
                            <a:off x="147828" y="2540610"/>
                            <a:ext cx="1346889" cy="224380"/>
                          </a:xfrm>
                          <a:prstGeom prst="rect">
                            <a:avLst/>
                          </a:prstGeom>
                          <a:ln>
                            <a:noFill/>
                          </a:ln>
                        </wps:spPr>
                        <wps:txbx>
                          <w:txbxContent>
                            <w:p w:rsidR="00C43C34" w:rsidRPr="00B91F70" w:rsidRDefault="00C43C34" w:rsidP="00D276FA">
                              <w:pPr>
                                <w:rPr>
                                  <w:color w:val="000000" w:themeColor="text1"/>
                                </w:rPr>
                              </w:pPr>
                              <w:r>
                                <w:rPr>
                                  <w:color w:val="FFFFFF"/>
                                </w:rPr>
                                <w:t xml:space="preserve">       </w:t>
                              </w:r>
                              <w:r w:rsidRPr="00B91F70">
                                <w:rPr>
                                  <w:color w:val="000000" w:themeColor="text1"/>
                                </w:rPr>
                                <w:t xml:space="preserve">Senior Assistant </w:t>
                              </w:r>
                            </w:p>
                          </w:txbxContent>
                        </wps:txbx>
                        <wps:bodyPr horzOverflow="overflow" vert="horz" lIns="0" tIns="0" rIns="0" bIns="0" rtlCol="0">
                          <a:noAutofit/>
                        </wps:bodyPr>
                      </wps:wsp>
                      <wps:wsp>
                        <wps:cNvPr id="2304" name="Rectangle 2304"/>
                        <wps:cNvSpPr/>
                        <wps:spPr>
                          <a:xfrm>
                            <a:off x="336804" y="2699106"/>
                            <a:ext cx="792153" cy="224380"/>
                          </a:xfrm>
                          <a:prstGeom prst="rect">
                            <a:avLst/>
                          </a:prstGeom>
                          <a:ln>
                            <a:noFill/>
                          </a:ln>
                        </wps:spPr>
                        <wps:txbx>
                          <w:txbxContent>
                            <w:p w:rsidR="00C43C34" w:rsidRDefault="00C43C34" w:rsidP="00D276FA">
                              <w:r>
                                <w:rPr>
                                  <w:color w:val="FFFFFF"/>
                                </w:rPr>
                                <w:t xml:space="preserve">   </w:t>
                              </w:r>
                              <w:r w:rsidRPr="00B91F70">
                                <w:rPr>
                                  <w:color w:val="000000" w:themeColor="text1"/>
                                </w:rPr>
                                <w:t>Managers</w:t>
                              </w:r>
                            </w:p>
                          </w:txbxContent>
                        </wps:txbx>
                        <wps:bodyPr horzOverflow="overflow" vert="horz" lIns="0" tIns="0" rIns="0" bIns="0" rtlCol="0">
                          <a:noAutofit/>
                        </wps:bodyPr>
                      </wps:wsp>
                      <pic:pic xmlns:pic="http://schemas.openxmlformats.org/drawingml/2006/picture">
                        <pic:nvPicPr>
                          <pic:cNvPr id="2306" name="Picture 2306"/>
                          <pic:cNvPicPr/>
                        </pic:nvPicPr>
                        <pic:blipFill>
                          <a:blip r:embed="rId24"/>
                          <a:stretch>
                            <a:fillRect/>
                          </a:stretch>
                        </pic:blipFill>
                        <pic:spPr>
                          <a:xfrm>
                            <a:off x="79248" y="3084576"/>
                            <a:ext cx="1109472" cy="536448"/>
                          </a:xfrm>
                          <a:prstGeom prst="rect">
                            <a:avLst/>
                          </a:prstGeom>
                        </pic:spPr>
                      </pic:pic>
                      <wps:wsp>
                        <wps:cNvPr id="2307" name="Rectangle 2307"/>
                        <wps:cNvSpPr/>
                        <wps:spPr>
                          <a:xfrm>
                            <a:off x="360553" y="3186786"/>
                            <a:ext cx="779959" cy="224380"/>
                          </a:xfrm>
                          <a:prstGeom prst="rect">
                            <a:avLst/>
                          </a:prstGeom>
                          <a:ln>
                            <a:noFill/>
                          </a:ln>
                        </wps:spPr>
                        <wps:txbx>
                          <w:txbxContent>
                            <w:p w:rsidR="00C43C34" w:rsidRDefault="00C43C34" w:rsidP="00D276FA">
                              <w:r>
                                <w:rPr>
                                  <w:color w:val="FFFFFF"/>
                                </w:rPr>
                                <w:t xml:space="preserve">    </w:t>
                              </w:r>
                              <w:r w:rsidRPr="00B91F70">
                                <w:rPr>
                                  <w:color w:val="000000" w:themeColor="text1"/>
                                </w:rPr>
                                <w:t xml:space="preserve">Assistant </w:t>
                              </w:r>
                            </w:p>
                          </w:txbxContent>
                        </wps:txbx>
                        <wps:bodyPr horzOverflow="overflow" vert="horz" lIns="0" tIns="0" rIns="0" bIns="0" rtlCol="0">
                          <a:noAutofit/>
                        </wps:bodyPr>
                      </wps:wsp>
                      <wps:wsp>
                        <wps:cNvPr id="2308" name="Rectangle 2308"/>
                        <wps:cNvSpPr/>
                        <wps:spPr>
                          <a:xfrm>
                            <a:off x="336169" y="3345282"/>
                            <a:ext cx="792153" cy="224380"/>
                          </a:xfrm>
                          <a:prstGeom prst="rect">
                            <a:avLst/>
                          </a:prstGeom>
                          <a:ln>
                            <a:noFill/>
                          </a:ln>
                        </wps:spPr>
                        <wps:txbx>
                          <w:txbxContent>
                            <w:p w:rsidR="00C43C34" w:rsidRDefault="00C43C34" w:rsidP="00D276FA">
                              <w:r>
                                <w:rPr>
                                  <w:color w:val="FFFFFF"/>
                                </w:rPr>
                                <w:t xml:space="preserve">     </w:t>
                              </w:r>
                              <w:r w:rsidRPr="00B91F70">
                                <w:rPr>
                                  <w:color w:val="000000" w:themeColor="text1"/>
                                </w:rPr>
                                <w:t>Managers</w:t>
                              </w:r>
                            </w:p>
                          </w:txbxContent>
                        </wps:txbx>
                        <wps:bodyPr horzOverflow="overflow" vert="horz" lIns="0" tIns="0" rIns="0" bIns="0" rtlCol="0">
                          <a:noAutofit/>
                        </wps:bodyPr>
                      </wps:wsp>
                      <pic:pic xmlns:pic="http://schemas.openxmlformats.org/drawingml/2006/picture">
                        <pic:nvPicPr>
                          <pic:cNvPr id="2310" name="Picture 2310"/>
                          <pic:cNvPicPr/>
                        </pic:nvPicPr>
                        <pic:blipFill>
                          <a:blip r:embed="rId25"/>
                          <a:stretch>
                            <a:fillRect/>
                          </a:stretch>
                        </pic:blipFill>
                        <pic:spPr>
                          <a:xfrm>
                            <a:off x="347472" y="3749040"/>
                            <a:ext cx="1112520" cy="487680"/>
                          </a:xfrm>
                          <a:prstGeom prst="rect">
                            <a:avLst/>
                          </a:prstGeom>
                        </pic:spPr>
                      </pic:pic>
                      <wps:wsp>
                        <wps:cNvPr id="2311" name="Rectangle 2311"/>
                        <wps:cNvSpPr/>
                        <wps:spPr>
                          <a:xfrm>
                            <a:off x="574802" y="3905334"/>
                            <a:ext cx="880663" cy="224829"/>
                          </a:xfrm>
                          <a:prstGeom prst="rect">
                            <a:avLst/>
                          </a:prstGeom>
                          <a:ln>
                            <a:noFill/>
                          </a:ln>
                        </wps:spPr>
                        <wps:txbx>
                          <w:txbxContent>
                            <w:p w:rsidR="00C43C34" w:rsidRDefault="00C43C34" w:rsidP="00D276FA">
                              <w:r>
                                <w:rPr>
                                  <w:color w:val="FFFFFF"/>
                                </w:rPr>
                                <w:t xml:space="preserve">       </w:t>
                              </w:r>
                              <w:r w:rsidRPr="00B91F70">
                                <w:rPr>
                                  <w:color w:val="000000" w:themeColor="text1"/>
                                </w:rPr>
                                <w:t>Executives</w:t>
                              </w:r>
                            </w:p>
                          </w:txbxContent>
                        </wps:txbx>
                        <wps:bodyPr horzOverflow="overflow" vert="horz" lIns="0" tIns="0" rIns="0" bIns="0" rtlCol="0">
                          <a:noAutofit/>
                        </wps:bodyPr>
                      </wps:wsp>
                      <pic:pic xmlns:pic="http://schemas.openxmlformats.org/drawingml/2006/picture">
                        <pic:nvPicPr>
                          <pic:cNvPr id="2313" name="Picture 2313"/>
                          <pic:cNvPicPr/>
                        </pic:nvPicPr>
                        <pic:blipFill>
                          <a:blip r:embed="rId26"/>
                          <a:stretch>
                            <a:fillRect/>
                          </a:stretch>
                        </pic:blipFill>
                        <pic:spPr>
                          <a:xfrm>
                            <a:off x="347472" y="4364736"/>
                            <a:ext cx="981456" cy="493776"/>
                          </a:xfrm>
                          <a:prstGeom prst="rect">
                            <a:avLst/>
                          </a:prstGeom>
                        </pic:spPr>
                      </pic:pic>
                      <wps:wsp>
                        <wps:cNvPr id="2314" name="Rectangle 2314"/>
                        <wps:cNvSpPr/>
                        <wps:spPr>
                          <a:xfrm>
                            <a:off x="596138" y="4445084"/>
                            <a:ext cx="699670" cy="224829"/>
                          </a:xfrm>
                          <a:prstGeom prst="rect">
                            <a:avLst/>
                          </a:prstGeom>
                          <a:ln>
                            <a:noFill/>
                          </a:ln>
                        </wps:spPr>
                        <wps:txbx>
                          <w:txbxContent>
                            <w:p w:rsidR="00C43C34" w:rsidRDefault="00C43C34" w:rsidP="00D276FA">
                              <w:r>
                                <w:rPr>
                                  <w:color w:val="FFFFFF"/>
                                </w:rPr>
                                <w:t xml:space="preserve">   </w:t>
                              </w:r>
                              <w:r w:rsidRPr="00B91F70">
                                <w:rPr>
                                  <w:color w:val="000000" w:themeColor="text1"/>
                                </w:rPr>
                                <w:t>Articled</w:t>
                              </w:r>
                              <w:r>
                                <w:rPr>
                                  <w:color w:val="FFFFFF"/>
                                </w:rPr>
                                <w:t xml:space="preserve"> </w:t>
                              </w:r>
                            </w:p>
                          </w:txbxContent>
                        </wps:txbx>
                        <wps:bodyPr horzOverflow="overflow" vert="horz" lIns="0" tIns="0" rIns="0" bIns="0" rtlCol="0">
                          <a:noAutofit/>
                        </wps:bodyPr>
                      </wps:wsp>
                      <wps:wsp>
                        <wps:cNvPr id="2315" name="Rectangle 2315"/>
                        <wps:cNvSpPr/>
                        <wps:spPr>
                          <a:xfrm>
                            <a:off x="574802" y="4604106"/>
                            <a:ext cx="702531" cy="224380"/>
                          </a:xfrm>
                          <a:prstGeom prst="rect">
                            <a:avLst/>
                          </a:prstGeom>
                          <a:ln>
                            <a:noFill/>
                          </a:ln>
                        </wps:spPr>
                        <wps:txbx>
                          <w:txbxContent>
                            <w:p w:rsidR="00C43C34" w:rsidRDefault="00C43C34" w:rsidP="00D276FA">
                              <w:r>
                                <w:rPr>
                                  <w:color w:val="FFFFFF"/>
                                </w:rPr>
                                <w:t xml:space="preserve">    </w:t>
                              </w:r>
                              <w:r w:rsidRPr="00B91F70">
                                <w:rPr>
                                  <w:color w:val="000000" w:themeColor="text1"/>
                                </w:rPr>
                                <w:t>Students</w:t>
                              </w:r>
                            </w:p>
                          </w:txbxContent>
                        </wps:txbx>
                        <wps:bodyPr horzOverflow="overflow" vert="horz" lIns="0" tIns="0" rIns="0" bIns="0" rtlCol="0">
                          <a:noAutofit/>
                        </wps:bodyPr>
                      </wps:wsp>
                      <pic:pic xmlns:pic="http://schemas.openxmlformats.org/drawingml/2006/picture">
                        <pic:nvPicPr>
                          <pic:cNvPr id="2317" name="Picture 2317"/>
                          <pic:cNvPicPr/>
                        </pic:nvPicPr>
                        <pic:blipFill>
                          <a:blip r:embed="rId27"/>
                          <a:stretch>
                            <a:fillRect/>
                          </a:stretch>
                        </pic:blipFill>
                        <pic:spPr>
                          <a:xfrm>
                            <a:off x="1304544" y="1795272"/>
                            <a:ext cx="1060704" cy="493776"/>
                          </a:xfrm>
                          <a:prstGeom prst="rect">
                            <a:avLst/>
                          </a:prstGeom>
                        </pic:spPr>
                      </pic:pic>
                      <wps:wsp>
                        <wps:cNvPr id="2318" name="Rectangle 2318"/>
                        <wps:cNvSpPr/>
                        <wps:spPr>
                          <a:xfrm>
                            <a:off x="1381633" y="1952981"/>
                            <a:ext cx="1211288" cy="224380"/>
                          </a:xfrm>
                          <a:prstGeom prst="rect">
                            <a:avLst/>
                          </a:prstGeom>
                          <a:ln>
                            <a:noFill/>
                          </a:ln>
                        </wps:spPr>
                        <wps:txbx>
                          <w:txbxContent>
                            <w:p w:rsidR="00C43C34" w:rsidRDefault="00C43C34" w:rsidP="00D276FA">
                              <w:r>
                                <w:rPr>
                                  <w:color w:val="FFFFFF"/>
                                </w:rPr>
                                <w:t xml:space="preserve">         </w:t>
                              </w:r>
                              <w:r w:rsidRPr="00B91F70">
                                <w:rPr>
                                  <w:color w:val="000000" w:themeColor="text1"/>
                                </w:rPr>
                                <w:t>Administration</w:t>
                              </w:r>
                            </w:p>
                          </w:txbxContent>
                        </wps:txbx>
                        <wps:bodyPr horzOverflow="overflow" vert="horz" lIns="0" tIns="0" rIns="0" bIns="0" rtlCol="0">
                          <a:noAutofit/>
                        </wps:bodyPr>
                      </wps:wsp>
                    </wpg:wgp>
                  </a:graphicData>
                </a:graphic>
              </wp:inline>
            </w:drawing>
          </mc:Choice>
          <mc:Fallback>
            <w:pict>
              <v:group w14:anchorId="4F92212A" id="Group 46043" o:spid="_x0000_s1031" style="width:282pt;height:258.9pt;mso-position-horizontal-relative:char;mso-position-vertical-relative:line" coordsize="25929,48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2" o:spid="_x0000_s1032" type="#_x0000_t75" style="position:absolute;left:12161;top:16428;width:6309;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">
                  <v:imagedata r:id="rId28" o:title=""/>
                </v:shape>
                <v:shape id="Picture 2274" o:spid="_x0000_s1033" type="#_x0000_t75" style="position:absolute;left:1889;top:35966;width:1829;height:1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">
                  <v:imagedata r:id="rId29" o:title=""/>
                </v:shape>
                <v:shape id="Picture 2276" o:spid="_x0000_s1034" type="#_x0000_t75" style="position:absolute;left:1889;top:35966;width:1829;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">
                  <v:imagedata r:id="rId30" o:title=""/>
                </v:shape>
                <v:shape id="Picture 2278" o:spid="_x0000_s1035" type="#_x0000_t75" style="position:absolute;left:6187;top:29321;width:305;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">
                  <v:imagedata r:id="rId31" o:title=""/>
                </v:shape>
                <v:shape id="Picture 2280" o:spid="_x0000_s1036" type="#_x0000_t75" style="position:absolute;left:6187;top:23042;width:305;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">
                  <v:imagedata r:id="rId31" o:title=""/>
                </v:shape>
                <v:shape id="Picture 2282" o:spid="_x0000_s1037" type="#_x0000_t75" style="position:absolute;left:6187;top:16428;width:624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">
                  <v:imagedata r:id="rId32" o:title=""/>
                </v:shape>
                <v:shape id="Picture 2284" o:spid="_x0000_s1038" type="#_x0000_t75" style="position:absolute;left:12161;top:9448;width:274;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">
                  <v:imagedata r:id="rId33" o:title=""/>
                </v:shape>
                <v:shape id="Picture 2286" o:spid="_x0000_s1039" type="#_x0000_t75" style="position:absolute;left:12161;top:3962;width:274;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">
                  <v:imagedata r:id="rId34" o:title=""/>
                </v:shape>
                <v:shape id="Picture 2288" o:spid="_x0000_s1040" type="#_x0000_t75" style="position:absolute;left:8260;width:807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">
                  <v:imagedata r:id="rId35" o:title=""/>
                </v:shape>
                <v:rect id="Rectangle 2289" o:spid="_x0000_s1041" style="position:absolute;left:9796;top:1215;width:665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rsidR="00C43C34" w:rsidRPr="00D276FA" w:rsidRDefault="00C43C34" w:rsidP="00D276FA">
                        <w:pPr>
                          <w:rPr>
                            <w:color w:val="FFFFFF" w:themeColor="background1"/>
                          </w:rPr>
                        </w:pPr>
                        <w:r w:rsidRPr="00D276FA">
                          <w:rPr>
                            <w:color w:val="FFFFFF" w:themeColor="background1"/>
                          </w:rPr>
                          <w:t xml:space="preserve">   </w:t>
                        </w:r>
                        <w:r w:rsidRPr="00D276FA">
                          <w:rPr>
                            <w:color w:val="000000" w:themeColor="text1"/>
                          </w:rPr>
                          <w:t>Partners</w:t>
                        </w:r>
                      </w:p>
                    </w:txbxContent>
                  </v:textbox>
                </v:rect>
                <v:shape id="Picture 2291" o:spid="_x0000_s1042" type="#_x0000_t75" style="position:absolute;left:8260;top:5486;width:8077;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">
                  <v:imagedata r:id="rId36" o:title=""/>
                </v:shape>
                <v:rect id="Rectangle 2292" o:spid="_x0000_s1043" style="position:absolute;left:8668;top:6701;width:834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inset="0,0,0,0">
                    <w:txbxContent>
                      <w:p w:rsidR="00C43C34" w:rsidRDefault="00C43C34" w:rsidP="00D276FA">
                        <w:r>
                          <w:rPr>
                            <w:color w:val="FFFFFF"/>
                          </w:rPr>
                          <w:t xml:space="preserve">        </w:t>
                        </w:r>
                        <w:r w:rsidRPr="00190EDC">
                          <w:rPr>
                            <w:color w:val="385623" w:themeColor="accent6" w:themeShade="80"/>
                          </w:rPr>
                          <w:t>Directors</w:t>
                        </w:r>
                      </w:p>
                    </w:txbxContent>
                  </v:textbox>
                </v:rect>
                <v:shape id="Picture 2294" o:spid="_x0000_s1044" type="#_x0000_t75" style="position:absolute;left:6979;top:10972;width:10638;height:5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">
                  <v:imagedata r:id="rId37" o:title=""/>
                </v:shape>
                <v:rect id="Rectangle 2295" o:spid="_x0000_s1045" style="position:absolute;left:8075;top:11358;width:8658;height:5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rsidR="00C43C34" w:rsidRPr="00B91F70" w:rsidRDefault="00C43C34" w:rsidP="00D276FA">
                        <w:pPr>
                          <w:rPr>
                            <w:color w:val="000000" w:themeColor="text1"/>
                          </w:rPr>
                        </w:pPr>
                        <w:r>
                          <w:rPr>
                            <w:color w:val="FFFFFF"/>
                          </w:rPr>
                          <w:t xml:space="preserve">            </w:t>
                        </w:r>
                        <w:r w:rsidRPr="00B91F70">
                          <w:rPr>
                            <w:color w:val="000000" w:themeColor="text1"/>
                          </w:rPr>
                          <w:t xml:space="preserve">General </w:t>
                        </w:r>
                      </w:p>
                    </w:txbxContent>
                  </v:textbox>
                </v:rect>
                <v:rect id="Rectangle 2296" o:spid="_x0000_s1046" style="position:absolute;left:9457;top:12943;width:808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rsidR="00C43C34" w:rsidRDefault="00C43C34" w:rsidP="00D276FA">
                        <w:r>
                          <w:rPr>
                            <w:color w:val="000000" w:themeColor="text1"/>
                          </w:rPr>
                          <w:t xml:space="preserve">     </w:t>
                        </w:r>
                        <w:r w:rsidRPr="00B91F70">
                          <w:rPr>
                            <w:color w:val="000000" w:themeColor="text1"/>
                          </w:rPr>
                          <w:t>Manager,</w:t>
                        </w:r>
                        <w:r>
                          <w:rPr>
                            <w:color w:val="FFFFFF"/>
                          </w:rPr>
                          <w:t xml:space="preserve"> </w:t>
                        </w:r>
                      </w:p>
                    </w:txbxContent>
                  </v:textbox>
                </v:rect>
                <v:rect id="Rectangle 2297" o:spid="_x0000_s1047" style="position:absolute;left:7750;top:14498;width:1211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rsidR="00C43C34" w:rsidRDefault="00C43C34" w:rsidP="00D276FA">
                        <w:r>
                          <w:rPr>
                            <w:color w:val="FFFFFF"/>
                          </w:rPr>
                          <w:t xml:space="preserve">         </w:t>
                        </w:r>
                        <w:r w:rsidRPr="00B91F70">
                          <w:rPr>
                            <w:color w:val="000000" w:themeColor="text1"/>
                          </w:rPr>
                          <w:t>Administration</w:t>
                        </w:r>
                        <w:r>
                          <w:rPr>
                            <w:color w:val="FFFFFF"/>
                          </w:rPr>
                          <w:t xml:space="preserve">  </w:t>
                        </w:r>
                      </w:p>
                    </w:txbxContent>
                  </v:textbox>
                </v:rect>
                <v:shape id="Picture 2299" o:spid="_x0000_s1048" type="#_x0000_t75" style="position:absolute;left:914;top:17952;width:10851;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">
                  <v:imagedata r:id="rId38" o:title=""/>
                </v:shape>
                <v:rect id="Rectangle 2300" o:spid="_x0000_s1049" style="position:absolute;left:3655;top:19740;width:71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rsidR="00C43C34" w:rsidRDefault="00C43C34" w:rsidP="00D276FA">
                        <w:r>
                          <w:rPr>
                            <w:color w:val="FFFFFF"/>
                          </w:rPr>
                          <w:t xml:space="preserve">     </w:t>
                        </w:r>
                        <w:r w:rsidRPr="00B91F70">
                          <w:rPr>
                            <w:color w:val="000000" w:themeColor="text1"/>
                          </w:rPr>
                          <w:t>Manager</w:t>
                        </w:r>
                      </w:p>
                    </w:txbxContent>
                  </v:textbox>
                </v:rect>
                <v:shape id="Picture 2302" o:spid="_x0000_s1050" type="#_x0000_t75" style="position:absolute;top:24566;width:12679;height: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">
                  <v:imagedata r:id="rId39" o:title=""/>
                </v:shape>
                <v:rect id="Rectangle 2303" o:spid="_x0000_s1051" style="position:absolute;left:1478;top:25406;width:1346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rsidR="00C43C34" w:rsidRPr="00B91F70" w:rsidRDefault="00C43C34" w:rsidP="00D276FA">
                        <w:pPr>
                          <w:rPr>
                            <w:color w:val="000000" w:themeColor="text1"/>
                          </w:rPr>
                        </w:pPr>
                        <w:r>
                          <w:rPr>
                            <w:color w:val="FFFFFF"/>
                          </w:rPr>
                          <w:t xml:space="preserve">       </w:t>
                        </w:r>
                        <w:r w:rsidRPr="00B91F70">
                          <w:rPr>
                            <w:color w:val="000000" w:themeColor="text1"/>
                          </w:rPr>
                          <w:t xml:space="preserve">Senior Assistant </w:t>
                        </w:r>
                      </w:p>
                    </w:txbxContent>
                  </v:textbox>
                </v:rect>
                <v:rect id="Rectangle 2304" o:spid="_x0000_s1052" style="position:absolute;left:3368;top:26991;width:792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rsidR="00C43C34" w:rsidRDefault="00C43C34" w:rsidP="00D276FA">
                        <w:r>
                          <w:rPr>
                            <w:color w:val="FFFFFF"/>
                          </w:rPr>
                          <w:t xml:space="preserve">   </w:t>
                        </w:r>
                        <w:r w:rsidRPr="00B91F70">
                          <w:rPr>
                            <w:color w:val="000000" w:themeColor="text1"/>
                          </w:rPr>
                          <w:t>Managers</w:t>
                        </w:r>
                      </w:p>
                    </w:txbxContent>
                  </v:textbox>
                </v:rect>
                <v:shape id="Picture 2306" o:spid="_x0000_s1053" type="#_x0000_t75" style="position:absolute;left:792;top:30845;width:11095;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">
                  <v:imagedata r:id="rId40" o:title=""/>
                </v:shape>
                <v:rect id="Rectangle 2307" o:spid="_x0000_s1054" style="position:absolute;left:3605;top:31867;width:78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rsidR="00C43C34" w:rsidRDefault="00C43C34" w:rsidP="00D276FA">
                        <w:r>
                          <w:rPr>
                            <w:color w:val="FFFFFF"/>
                          </w:rPr>
                          <w:t xml:space="preserve">    </w:t>
                        </w:r>
                        <w:r w:rsidRPr="00B91F70">
                          <w:rPr>
                            <w:color w:val="000000" w:themeColor="text1"/>
                          </w:rPr>
                          <w:t xml:space="preserve">Assistant </w:t>
                        </w:r>
                      </w:p>
                    </w:txbxContent>
                  </v:textbox>
                </v:rect>
                <v:rect id="Rectangle 2308" o:spid="_x0000_s1055" style="position:absolute;left:3361;top:33452;width:792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inset="0,0,0,0">
                    <w:txbxContent>
                      <w:p w:rsidR="00C43C34" w:rsidRDefault="00C43C34" w:rsidP="00D276FA">
                        <w:r>
                          <w:rPr>
                            <w:color w:val="FFFFFF"/>
                          </w:rPr>
                          <w:t xml:space="preserve">     </w:t>
                        </w:r>
                        <w:r w:rsidRPr="00B91F70">
                          <w:rPr>
                            <w:color w:val="000000" w:themeColor="text1"/>
                          </w:rPr>
                          <w:t>Managers</w:t>
                        </w:r>
                      </w:p>
                    </w:txbxContent>
                  </v:textbox>
                </v:rect>
                <v:shape id="Picture 2310" o:spid="_x0000_s1056" type="#_x0000_t75" style="position:absolute;left:3474;top:37490;width:11125;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">
                  <v:imagedata r:id="rId41" o:title=""/>
                </v:shape>
                <v:rect id="Rectangle 2311" o:spid="_x0000_s1057" style="position:absolute;left:5748;top:39053;width:880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C43C34" w:rsidRDefault="00C43C34" w:rsidP="00D276FA">
                        <w:r>
                          <w:rPr>
                            <w:color w:val="FFFFFF"/>
                          </w:rPr>
                          <w:t xml:space="preserve">       </w:t>
                        </w:r>
                        <w:r w:rsidRPr="00B91F70">
                          <w:rPr>
                            <w:color w:val="000000" w:themeColor="text1"/>
                          </w:rPr>
                          <w:t>Executives</w:t>
                        </w:r>
                      </w:p>
                    </w:txbxContent>
                  </v:textbox>
                </v:rect>
                <v:shape id="Picture 2313" o:spid="_x0000_s1058" type="#_x0000_t75" style="position:absolute;left:3474;top:43647;width:9815;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">
                  <v:imagedata r:id="rId42" o:title=""/>
                </v:shape>
                <v:rect id="Rectangle 2314" o:spid="_x0000_s1059" style="position:absolute;left:5961;top:44450;width:6997;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C43C34" w:rsidRDefault="00C43C34" w:rsidP="00D276FA">
                        <w:r>
                          <w:rPr>
                            <w:color w:val="FFFFFF"/>
                          </w:rPr>
                          <w:t xml:space="preserve">   </w:t>
                        </w:r>
                        <w:r w:rsidRPr="00B91F70">
                          <w:rPr>
                            <w:color w:val="000000" w:themeColor="text1"/>
                          </w:rPr>
                          <w:t>Articled</w:t>
                        </w:r>
                        <w:r>
                          <w:rPr>
                            <w:color w:val="FFFFFF"/>
                          </w:rPr>
                          <w:t xml:space="preserve"> </w:t>
                        </w:r>
                      </w:p>
                    </w:txbxContent>
                  </v:textbox>
                </v:rect>
                <v:rect id="Rectangle 2315" o:spid="_x0000_s1060" style="position:absolute;left:5748;top:46041;width:702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rsidR="00C43C34" w:rsidRDefault="00C43C34" w:rsidP="00D276FA">
                        <w:r>
                          <w:rPr>
                            <w:color w:val="FFFFFF"/>
                          </w:rPr>
                          <w:t xml:space="preserve">    </w:t>
                        </w:r>
                        <w:r w:rsidRPr="00B91F70">
                          <w:rPr>
                            <w:color w:val="000000" w:themeColor="text1"/>
                          </w:rPr>
                          <w:t>Students</w:t>
                        </w:r>
                      </w:p>
                    </w:txbxContent>
                  </v:textbox>
                </v:rect>
                <v:shape id="Picture 2317" o:spid="_x0000_s1061" type="#_x0000_t75" style="position:absolute;left:13045;top:17952;width:10607;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">
                  <v:imagedata r:id="rId43" o:title=""/>
                </v:shape>
                <v:rect id="Rectangle 2318" o:spid="_x0000_s1062" style="position:absolute;left:13816;top:19529;width:121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inset="0,0,0,0">
                    <w:txbxContent>
                      <w:p w:rsidR="00C43C34" w:rsidRDefault="00C43C34" w:rsidP="00D276FA">
                        <w:r>
                          <w:rPr>
                            <w:color w:val="FFFFFF"/>
                          </w:rPr>
                          <w:t xml:space="preserve">         </w:t>
                        </w:r>
                        <w:r w:rsidRPr="00B91F70">
                          <w:rPr>
                            <w:color w:val="000000" w:themeColor="text1"/>
                          </w:rPr>
                          <w:t>Administration</w:t>
                        </w:r>
                      </w:p>
                    </w:txbxContent>
                  </v:textbox>
                </v:rect>
                <w10:anchorlock/>
              </v:group>
            </w:pict>
          </mc:Fallback>
        </mc:AlternateContent>
      </w:r>
    </w:p>
    <w:p w:rsidR="00086EB8" w:rsidRDefault="00086EB8" w:rsidP="00C32425">
      <w:r>
        <w:t xml:space="preserve">                                  </w:t>
      </w:r>
    </w:p>
    <w:p w:rsidR="00086EB8" w:rsidRPr="00086EB8" w:rsidRDefault="00086EB8" w:rsidP="00086EB8">
      <w:pPr>
        <w:spacing w:line="276" w:lineRule="auto"/>
        <w:jc w:val="both"/>
        <w:rPr>
          <w:rFonts w:ascii="Times New Roman" w:hAnsi="Times New Roman" w:cs="Times New Roman"/>
          <w:sz w:val="24"/>
          <w:szCs w:val="24"/>
        </w:rPr>
      </w:pPr>
      <w:r>
        <w:t xml:space="preserve">     </w:t>
      </w:r>
      <w:r w:rsidR="00567262">
        <w:t xml:space="preserve">                            </w:t>
      </w:r>
      <w:r w:rsidRPr="00086EB8">
        <w:rPr>
          <w:rFonts w:ascii="Times New Roman" w:hAnsi="Times New Roman" w:cs="Times New Roman"/>
          <w:sz w:val="24"/>
          <w:szCs w:val="24"/>
        </w:rPr>
        <w:t>Chart 2: Organogram of ACNABIN Chartered Accountant</w:t>
      </w:r>
      <w:r w:rsidR="009A10BC">
        <w:rPr>
          <w:rFonts w:ascii="Times New Roman" w:hAnsi="Times New Roman" w:cs="Times New Roman"/>
          <w:sz w:val="24"/>
          <w:szCs w:val="24"/>
        </w:rPr>
        <w:t>s</w:t>
      </w:r>
    </w:p>
    <w:p w:rsidR="0043162A" w:rsidRPr="00A16FB1" w:rsidRDefault="00D834B2" w:rsidP="00A16FB1">
      <w:pPr>
        <w:pStyle w:val="Heading1"/>
        <w:rPr>
          <w:rFonts w:ascii="Arial Rounded MT Bold" w:hAnsi="Arial Rounded MT Bold"/>
          <w:b/>
        </w:rPr>
      </w:pPr>
      <w:bookmarkStart w:id="18" w:name="_Toc44055952"/>
      <w:r w:rsidRPr="00A16FB1">
        <w:rPr>
          <w:rFonts w:ascii="Arial Rounded MT Bold" w:hAnsi="Arial Rounded MT Bold"/>
          <w:b/>
          <w:color w:val="auto"/>
        </w:rPr>
        <w:lastRenderedPageBreak/>
        <w:t xml:space="preserve">1.5 </w:t>
      </w:r>
      <w:r w:rsidR="00310AA1" w:rsidRPr="00A16FB1">
        <w:rPr>
          <w:rFonts w:ascii="Arial Rounded MT Bold" w:hAnsi="Arial Rounded MT Bold"/>
          <w:b/>
          <w:color w:val="auto"/>
        </w:rPr>
        <w:t>L</w:t>
      </w:r>
      <w:r w:rsidR="0043162A" w:rsidRPr="00A16FB1">
        <w:rPr>
          <w:rFonts w:ascii="Arial Rounded MT Bold" w:hAnsi="Arial Rounded MT Bold"/>
          <w:b/>
          <w:color w:val="auto"/>
        </w:rPr>
        <w:t>iterature review:</w:t>
      </w:r>
      <w:bookmarkEnd w:id="18"/>
    </w:p>
    <w:p w:rsidR="00B64E5B" w:rsidRPr="00F66A43" w:rsidRDefault="00067D2F"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L</w:t>
      </w:r>
      <w:r w:rsidR="001A7127">
        <w:rPr>
          <w:rFonts w:ascii="Times New Roman" w:hAnsi="Times New Roman" w:cs="Times New Roman"/>
          <w:sz w:val="24"/>
          <w:szCs w:val="24"/>
        </w:rPr>
        <w:t>iterature study</w:t>
      </w:r>
      <w:r w:rsidR="0080718E">
        <w:rPr>
          <w:rFonts w:ascii="Times New Roman" w:hAnsi="Times New Roman" w:cs="Times New Roman"/>
          <w:sz w:val="24"/>
          <w:szCs w:val="24"/>
        </w:rPr>
        <w:t xml:space="preserve"> is a vital</w:t>
      </w:r>
      <w:r w:rsidRPr="00F66A43">
        <w:rPr>
          <w:rFonts w:ascii="Times New Roman" w:hAnsi="Times New Roman" w:cs="Times New Roman"/>
          <w:sz w:val="24"/>
          <w:szCs w:val="24"/>
        </w:rPr>
        <w:t xml:space="preserve"> part of any</w:t>
      </w:r>
      <w:r w:rsidR="000679F6" w:rsidRPr="00F66A43">
        <w:rPr>
          <w:rFonts w:ascii="Times New Roman" w:hAnsi="Times New Roman" w:cs="Times New Roman"/>
          <w:sz w:val="24"/>
          <w:szCs w:val="24"/>
        </w:rPr>
        <w:t xml:space="preserve"> research activities</w:t>
      </w:r>
      <w:r w:rsidR="001A7127">
        <w:rPr>
          <w:rFonts w:ascii="Times New Roman" w:hAnsi="Times New Roman" w:cs="Times New Roman"/>
          <w:sz w:val="24"/>
          <w:szCs w:val="24"/>
        </w:rPr>
        <w:t>.</w:t>
      </w:r>
      <w:r w:rsidR="000679F6" w:rsidRPr="00F66A43">
        <w:rPr>
          <w:rFonts w:ascii="Times New Roman" w:hAnsi="Times New Roman" w:cs="Times New Roman"/>
          <w:sz w:val="24"/>
          <w:szCs w:val="24"/>
        </w:rPr>
        <w:t xml:space="preserve"> </w:t>
      </w:r>
      <w:r w:rsidR="0080718E">
        <w:rPr>
          <w:rFonts w:ascii="Times New Roman" w:hAnsi="Times New Roman" w:cs="Times New Roman"/>
          <w:sz w:val="24"/>
          <w:szCs w:val="24"/>
        </w:rPr>
        <w:t>This</w:t>
      </w:r>
      <w:r w:rsidR="00B64E5B" w:rsidRPr="00F66A43">
        <w:rPr>
          <w:rFonts w:ascii="Times New Roman" w:hAnsi="Times New Roman" w:cs="Times New Roman"/>
          <w:sz w:val="24"/>
          <w:szCs w:val="24"/>
        </w:rPr>
        <w:t xml:space="preserve"> actua</w:t>
      </w:r>
      <w:r w:rsidR="001A7127">
        <w:rPr>
          <w:rFonts w:ascii="Times New Roman" w:hAnsi="Times New Roman" w:cs="Times New Roman"/>
          <w:sz w:val="24"/>
          <w:szCs w:val="24"/>
        </w:rPr>
        <w:t>lly concentrates on the previous</w:t>
      </w:r>
      <w:r w:rsidR="00B64E5B" w:rsidRPr="00F66A43">
        <w:rPr>
          <w:rFonts w:ascii="Times New Roman" w:hAnsi="Times New Roman" w:cs="Times New Roman"/>
          <w:sz w:val="24"/>
          <w:szCs w:val="24"/>
        </w:rPr>
        <w:t xml:space="preserve"> studies of</w:t>
      </w:r>
      <w:r w:rsidR="0080718E">
        <w:rPr>
          <w:rFonts w:ascii="Times New Roman" w:hAnsi="Times New Roman" w:cs="Times New Roman"/>
          <w:sz w:val="24"/>
          <w:szCs w:val="24"/>
        </w:rPr>
        <w:t xml:space="preserve"> the area under different aspects</w:t>
      </w:r>
      <w:r w:rsidR="00B64E5B" w:rsidRPr="00F66A43">
        <w:rPr>
          <w:rFonts w:ascii="Times New Roman" w:hAnsi="Times New Roman" w:cs="Times New Roman"/>
          <w:sz w:val="24"/>
          <w:szCs w:val="24"/>
        </w:rPr>
        <w:t xml:space="preserve">. The critique of the past study helps us to narrow down research topic and gives us a base to choose a topic. </w:t>
      </w:r>
    </w:p>
    <w:p w:rsidR="00067D2F" w:rsidRPr="00F66A43" w:rsidRDefault="00B64E5B"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According to C.S. Lewis, “</w:t>
      </w:r>
      <w:r w:rsidRPr="00F66A43">
        <w:rPr>
          <w:rFonts w:ascii="Times New Roman" w:hAnsi="Times New Roman" w:cs="Times New Roman"/>
          <w:b/>
          <w:sz w:val="24"/>
          <w:szCs w:val="24"/>
        </w:rPr>
        <w:t>Literature adds to reality, it does not simply describe it. It enriches the necessary competencies that daily life requires and provides; and in this respect, it irrigates the deserts that our lives have already become</w:t>
      </w:r>
      <w:r w:rsidRPr="00F66A43">
        <w:rPr>
          <w:rFonts w:ascii="Times New Roman" w:hAnsi="Times New Roman" w:cs="Times New Roman"/>
          <w:sz w:val="24"/>
          <w:szCs w:val="24"/>
        </w:rPr>
        <w:t>.”</w:t>
      </w:r>
    </w:p>
    <w:p w:rsidR="00CE4F4B" w:rsidRPr="00F66A43" w:rsidRDefault="0028652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There are several researches that discussed the effectiveness and ineffectiveness of audit procedures. The CAATT</w:t>
      </w:r>
      <w:r w:rsidR="00531709" w:rsidRPr="00F66A43">
        <w:rPr>
          <w:rFonts w:ascii="Times New Roman" w:hAnsi="Times New Roman" w:cs="Times New Roman"/>
          <w:sz w:val="24"/>
          <w:szCs w:val="24"/>
        </w:rPr>
        <w:t xml:space="preserve">s </w:t>
      </w:r>
      <w:r w:rsidRPr="00F66A43">
        <w:rPr>
          <w:rFonts w:ascii="Times New Roman" w:hAnsi="Times New Roman" w:cs="Times New Roman"/>
          <w:sz w:val="24"/>
          <w:szCs w:val="24"/>
        </w:rPr>
        <w:t>(Computer Assisted Audit Tools and Techniques) was and now is being used by the auditors to perform audit and it is a growing field</w:t>
      </w:r>
      <w:r w:rsidR="009C2F2D" w:rsidRPr="00F66A43">
        <w:rPr>
          <w:rFonts w:ascii="Times New Roman" w:hAnsi="Times New Roman" w:cs="Times New Roman"/>
          <w:sz w:val="24"/>
          <w:szCs w:val="24"/>
        </w:rPr>
        <w:t xml:space="preserve"> of the IT audit profession. </w:t>
      </w:r>
      <w:r w:rsidR="00CD1D2C" w:rsidRPr="00F66A43">
        <w:rPr>
          <w:rFonts w:ascii="Times New Roman" w:hAnsi="Times New Roman" w:cs="Times New Roman"/>
          <w:sz w:val="24"/>
          <w:szCs w:val="24"/>
        </w:rPr>
        <w:t>On the other hand, one the most commonly used software for analysing and auditing is Generalized Audit Softwa</w:t>
      </w:r>
      <w:r w:rsidR="00F127F2">
        <w:rPr>
          <w:rFonts w:ascii="Times New Roman" w:hAnsi="Times New Roman" w:cs="Times New Roman"/>
          <w:sz w:val="24"/>
          <w:szCs w:val="24"/>
        </w:rPr>
        <w:t xml:space="preserve">re or GAS. This software </w:t>
      </w:r>
      <w:r w:rsidR="0080718E">
        <w:rPr>
          <w:rFonts w:ascii="Times New Roman" w:hAnsi="Times New Roman" w:cs="Times New Roman"/>
          <w:sz w:val="24"/>
          <w:szCs w:val="24"/>
        </w:rPr>
        <w:t>allows the</w:t>
      </w:r>
      <w:r w:rsidR="00F127F2">
        <w:rPr>
          <w:rFonts w:ascii="Times New Roman" w:hAnsi="Times New Roman" w:cs="Times New Roman"/>
          <w:sz w:val="24"/>
          <w:szCs w:val="24"/>
        </w:rPr>
        <w:t xml:space="preserve"> auditor</w:t>
      </w:r>
      <w:r w:rsidR="0080718E">
        <w:rPr>
          <w:rFonts w:ascii="Times New Roman" w:hAnsi="Times New Roman" w:cs="Times New Roman"/>
          <w:sz w:val="24"/>
          <w:szCs w:val="24"/>
        </w:rPr>
        <w:t>s</w:t>
      </w:r>
      <w:r w:rsidR="00F127F2">
        <w:rPr>
          <w:rFonts w:ascii="Times New Roman" w:hAnsi="Times New Roman" w:cs="Times New Roman"/>
          <w:sz w:val="24"/>
          <w:szCs w:val="24"/>
        </w:rPr>
        <w:t xml:space="preserve"> to gather</w:t>
      </w:r>
      <w:r w:rsidR="0080718E">
        <w:rPr>
          <w:rFonts w:ascii="Times New Roman" w:hAnsi="Times New Roman" w:cs="Times New Roman"/>
          <w:sz w:val="24"/>
          <w:szCs w:val="24"/>
        </w:rPr>
        <w:t xml:space="preserve"> the information from the client’s method</w:t>
      </w:r>
      <w:r w:rsidR="00CD1D2C" w:rsidRPr="00F66A43">
        <w:rPr>
          <w:rFonts w:ascii="Times New Roman" w:hAnsi="Times New Roman" w:cs="Times New Roman"/>
          <w:sz w:val="24"/>
          <w:szCs w:val="24"/>
        </w:rPr>
        <w:t xml:space="preserve"> and</w:t>
      </w:r>
      <w:r w:rsidR="00F127F2">
        <w:rPr>
          <w:rFonts w:ascii="Times New Roman" w:hAnsi="Times New Roman" w:cs="Times New Roman"/>
          <w:sz w:val="24"/>
          <w:szCs w:val="24"/>
        </w:rPr>
        <w:t xml:space="preserve"> carry out</w:t>
      </w:r>
      <w:r w:rsidR="0080718E">
        <w:rPr>
          <w:rFonts w:ascii="Times New Roman" w:hAnsi="Times New Roman" w:cs="Times New Roman"/>
          <w:sz w:val="24"/>
          <w:szCs w:val="24"/>
        </w:rPr>
        <w:t xml:space="preserve"> an</w:t>
      </w:r>
      <w:r w:rsidR="00F127F2">
        <w:rPr>
          <w:rFonts w:ascii="Times New Roman" w:hAnsi="Times New Roman" w:cs="Times New Roman"/>
          <w:sz w:val="24"/>
          <w:szCs w:val="24"/>
        </w:rPr>
        <w:t xml:space="preserve"> analyse and </w:t>
      </w:r>
      <w:r w:rsidR="0080718E">
        <w:rPr>
          <w:rFonts w:ascii="Times New Roman" w:hAnsi="Times New Roman" w:cs="Times New Roman"/>
          <w:sz w:val="24"/>
          <w:szCs w:val="24"/>
        </w:rPr>
        <w:t>behaves as an audit expert procedure</w:t>
      </w:r>
      <w:r w:rsidR="00531709" w:rsidRPr="00F66A43">
        <w:rPr>
          <w:rFonts w:ascii="Times New Roman" w:hAnsi="Times New Roman" w:cs="Times New Roman"/>
          <w:sz w:val="24"/>
          <w:szCs w:val="24"/>
        </w:rPr>
        <w:t>.</w:t>
      </w:r>
      <w:r w:rsidR="00063F0A" w:rsidRPr="00F66A43">
        <w:rPr>
          <w:rFonts w:ascii="Times New Roman" w:hAnsi="Times New Roman" w:cs="Times New Roman"/>
          <w:sz w:val="24"/>
          <w:szCs w:val="24"/>
        </w:rPr>
        <w:t xml:space="preserve"> But most of the research paper shows that it mostly focusses on internal audit rather external audit. No evidence was found on GAS being used as an external audit software for the audit procedures (</w:t>
      </w:r>
      <w:proofErr w:type="spellStart"/>
      <w:r w:rsidR="00063F0A" w:rsidRPr="00F66A43">
        <w:rPr>
          <w:rFonts w:ascii="Times New Roman" w:hAnsi="Times New Roman" w:cs="Times New Roman"/>
          <w:sz w:val="24"/>
          <w:szCs w:val="24"/>
        </w:rPr>
        <w:t>Debreceny</w:t>
      </w:r>
      <w:proofErr w:type="spellEnd"/>
      <w:r w:rsidR="00063F0A" w:rsidRPr="00F66A43">
        <w:rPr>
          <w:rFonts w:ascii="Times New Roman" w:hAnsi="Times New Roman" w:cs="Times New Roman"/>
          <w:sz w:val="24"/>
          <w:szCs w:val="24"/>
        </w:rPr>
        <w:t xml:space="preserve"> et al., 2005).</w:t>
      </w:r>
    </w:p>
    <w:p w:rsidR="000802BB" w:rsidRPr="00F66A43" w:rsidRDefault="00F338BF"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According to Wade </w:t>
      </w:r>
      <w:proofErr w:type="spellStart"/>
      <w:r w:rsidRPr="00F66A43">
        <w:rPr>
          <w:rFonts w:ascii="Times New Roman" w:hAnsi="Times New Roman" w:cs="Times New Roman"/>
          <w:sz w:val="24"/>
          <w:szCs w:val="24"/>
        </w:rPr>
        <w:t>Brylow</w:t>
      </w:r>
      <w:proofErr w:type="spellEnd"/>
      <w:r w:rsidRPr="00F66A43">
        <w:rPr>
          <w:rFonts w:ascii="Times New Roman" w:hAnsi="Times New Roman" w:cs="Times New Roman"/>
          <w:sz w:val="24"/>
          <w:szCs w:val="24"/>
        </w:rPr>
        <w:t xml:space="preserve">, </w:t>
      </w:r>
      <w:r w:rsidR="00DC73AB" w:rsidRPr="00F66A43">
        <w:rPr>
          <w:rFonts w:ascii="Times New Roman" w:hAnsi="Times New Roman" w:cs="Times New Roman"/>
          <w:sz w:val="24"/>
          <w:szCs w:val="24"/>
        </w:rPr>
        <w:t xml:space="preserve">A </w:t>
      </w:r>
      <w:r w:rsidRPr="00F66A43">
        <w:rPr>
          <w:rFonts w:ascii="Times New Roman" w:hAnsi="Times New Roman" w:cs="Times New Roman"/>
          <w:sz w:val="24"/>
          <w:szCs w:val="24"/>
        </w:rPr>
        <w:t>Retired Internal Audit Director at Northrop Grumman Mclean,</w:t>
      </w:r>
      <w:r w:rsidR="00DC73AB" w:rsidRPr="00F66A43">
        <w:rPr>
          <w:rFonts w:ascii="Times New Roman" w:hAnsi="Times New Roman" w:cs="Times New Roman"/>
          <w:sz w:val="24"/>
          <w:szCs w:val="24"/>
        </w:rPr>
        <w:t xml:space="preserve"> Virginia</w:t>
      </w:r>
      <w:r w:rsidRPr="00F66A43">
        <w:rPr>
          <w:rFonts w:ascii="Times New Roman" w:hAnsi="Times New Roman" w:cs="Times New Roman"/>
          <w:sz w:val="24"/>
          <w:szCs w:val="24"/>
        </w:rPr>
        <w:t xml:space="preserve"> “excellent audit planning is essential to ensuring an effective audit”. After 25 years in internal audit he conclude</w:t>
      </w:r>
      <w:r w:rsidR="007C5BCE" w:rsidRPr="00F66A43">
        <w:rPr>
          <w:rFonts w:ascii="Times New Roman" w:hAnsi="Times New Roman" w:cs="Times New Roman"/>
          <w:sz w:val="24"/>
          <w:szCs w:val="24"/>
        </w:rPr>
        <w:t>s</w:t>
      </w:r>
      <w:r w:rsidRPr="00F66A43">
        <w:rPr>
          <w:rFonts w:ascii="Times New Roman" w:hAnsi="Times New Roman" w:cs="Times New Roman"/>
          <w:sz w:val="24"/>
          <w:szCs w:val="24"/>
        </w:rPr>
        <w:t xml:space="preserve"> this statement.</w:t>
      </w:r>
      <w:r w:rsidR="00DC73AB" w:rsidRPr="00F66A43">
        <w:rPr>
          <w:rFonts w:ascii="Times New Roman" w:hAnsi="Times New Roman" w:cs="Times New Roman"/>
          <w:sz w:val="24"/>
          <w:szCs w:val="24"/>
        </w:rPr>
        <w:t xml:space="preserve"> In this regard he reminds</w:t>
      </w:r>
      <w:r w:rsidR="00666802" w:rsidRPr="00F66A43">
        <w:rPr>
          <w:rFonts w:ascii="Times New Roman" w:hAnsi="Times New Roman" w:cs="Times New Roman"/>
          <w:sz w:val="24"/>
          <w:szCs w:val="24"/>
        </w:rPr>
        <w:t xml:space="preserve"> Benjamin Franklin’s Famous quotes “By failing to prepare, you are preparing to fail.” He justifies that one of the most common causes of unsuccessful audits is inadequate planning. To overcome this problem, he suggests five key components that helps to execute the proper way of audit procedure. These are:  </w:t>
      </w:r>
      <w:r w:rsidR="00DC73AB" w:rsidRPr="00F66A43">
        <w:rPr>
          <w:rFonts w:ascii="Times New Roman" w:hAnsi="Times New Roman" w:cs="Times New Roman"/>
          <w:sz w:val="24"/>
          <w:szCs w:val="24"/>
        </w:rPr>
        <w:t xml:space="preserve"> </w:t>
      </w:r>
    </w:p>
    <w:p w:rsidR="004855BB" w:rsidRPr="00F66A43" w:rsidRDefault="004855BB" w:rsidP="00F66A43">
      <w:pPr>
        <w:pStyle w:val="ListParagraph"/>
        <w:numPr>
          <w:ilvl w:val="0"/>
          <w:numId w:val="12"/>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Research the Audit Area</w:t>
      </w:r>
    </w:p>
    <w:p w:rsidR="004855BB" w:rsidRPr="00F66A43" w:rsidRDefault="004855BB" w:rsidP="00F66A43">
      <w:pPr>
        <w:pStyle w:val="ListParagraph"/>
        <w:numPr>
          <w:ilvl w:val="0"/>
          <w:numId w:val="12"/>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Maintain Open Communications Throughout the Planning Process</w:t>
      </w:r>
    </w:p>
    <w:p w:rsidR="004855BB" w:rsidRPr="00F66A43" w:rsidRDefault="004855BB" w:rsidP="00F66A43">
      <w:pPr>
        <w:pStyle w:val="ListParagraph"/>
        <w:numPr>
          <w:ilvl w:val="0"/>
          <w:numId w:val="12"/>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Conduct Process Walk-Throughs</w:t>
      </w:r>
    </w:p>
    <w:p w:rsidR="004855BB" w:rsidRPr="00F66A43" w:rsidRDefault="004855BB" w:rsidP="00F66A43">
      <w:pPr>
        <w:pStyle w:val="ListParagraph"/>
        <w:numPr>
          <w:ilvl w:val="0"/>
          <w:numId w:val="12"/>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Map Risks to the Organization, Process, or Function</w:t>
      </w:r>
    </w:p>
    <w:p w:rsidR="004855BB" w:rsidRPr="00F66A43" w:rsidRDefault="004855BB" w:rsidP="00F66A43">
      <w:pPr>
        <w:pStyle w:val="ListParagraph"/>
        <w:numPr>
          <w:ilvl w:val="0"/>
          <w:numId w:val="12"/>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Obtain Data Prior to Fieldwork</w:t>
      </w:r>
    </w:p>
    <w:p w:rsidR="00E00518" w:rsidRPr="00F66A43" w:rsidRDefault="00E0051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He states that improving audit planning has been an investment. Implementation of these five key components improved the audit planning process resulting the following dividends: </w:t>
      </w:r>
    </w:p>
    <w:p w:rsidR="00E00518" w:rsidRPr="00F66A43" w:rsidRDefault="00E00518" w:rsidP="00F66A43">
      <w:pPr>
        <w:pStyle w:val="ListParagraph"/>
        <w:numPr>
          <w:ilvl w:val="0"/>
          <w:numId w:val="1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Improved credibility and relationships with our stakeholders</w:t>
      </w:r>
    </w:p>
    <w:p w:rsidR="00E00518" w:rsidRPr="00F66A43" w:rsidRDefault="00E00518" w:rsidP="00F66A43">
      <w:pPr>
        <w:pStyle w:val="ListParagraph"/>
        <w:numPr>
          <w:ilvl w:val="0"/>
          <w:numId w:val="1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More in-depth and significant issues</w:t>
      </w:r>
    </w:p>
    <w:p w:rsidR="00E00518" w:rsidRPr="00F66A43" w:rsidRDefault="00E00518" w:rsidP="00F66A43">
      <w:pPr>
        <w:pStyle w:val="ListParagraph"/>
        <w:numPr>
          <w:ilvl w:val="0"/>
          <w:numId w:val="1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An increased number of process improvements</w:t>
      </w:r>
    </w:p>
    <w:p w:rsidR="00E00518" w:rsidRPr="00F66A43" w:rsidRDefault="00E00518" w:rsidP="00F66A43">
      <w:pPr>
        <w:pStyle w:val="ListParagraph"/>
        <w:numPr>
          <w:ilvl w:val="0"/>
          <w:numId w:val="13"/>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Reduced field work time</w:t>
      </w:r>
    </w:p>
    <w:p w:rsidR="00086EB8" w:rsidRDefault="00086EB8" w:rsidP="00F66A43">
      <w:pPr>
        <w:spacing w:line="276" w:lineRule="auto"/>
        <w:jc w:val="both"/>
        <w:rPr>
          <w:rFonts w:ascii="Times New Roman" w:hAnsi="Times New Roman" w:cs="Times New Roman"/>
          <w:sz w:val="24"/>
          <w:szCs w:val="24"/>
        </w:rPr>
      </w:pPr>
    </w:p>
    <w:p w:rsidR="00503131" w:rsidRPr="00F66A43" w:rsidRDefault="00503131"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 Consideration of</w:t>
      </w:r>
      <w:r w:rsidR="00714A02" w:rsidRPr="00F66A43">
        <w:rPr>
          <w:rFonts w:ascii="Times New Roman" w:hAnsi="Times New Roman" w:cs="Times New Roman"/>
          <w:sz w:val="24"/>
          <w:szCs w:val="24"/>
        </w:rPr>
        <w:t xml:space="preserve"> the preparation of</w:t>
      </w:r>
      <w:r w:rsidR="003C48AC" w:rsidRPr="00F66A43">
        <w:rPr>
          <w:rFonts w:ascii="Times New Roman" w:hAnsi="Times New Roman" w:cs="Times New Roman"/>
          <w:sz w:val="24"/>
          <w:szCs w:val="24"/>
        </w:rPr>
        <w:t xml:space="preserve"> better</w:t>
      </w:r>
      <w:r w:rsidR="00714A02" w:rsidRPr="00F66A43">
        <w:rPr>
          <w:rFonts w:ascii="Times New Roman" w:hAnsi="Times New Roman" w:cs="Times New Roman"/>
          <w:sz w:val="24"/>
          <w:szCs w:val="24"/>
        </w:rPr>
        <w:t xml:space="preserve"> Audit Report</w:t>
      </w:r>
      <w:r w:rsidR="003C48AC" w:rsidRPr="00F66A43">
        <w:rPr>
          <w:rFonts w:ascii="Times New Roman" w:hAnsi="Times New Roman" w:cs="Times New Roman"/>
          <w:sz w:val="24"/>
          <w:szCs w:val="24"/>
        </w:rPr>
        <w:t xml:space="preserve">, Assistant Professor </w:t>
      </w:r>
      <w:proofErr w:type="spellStart"/>
      <w:r w:rsidR="003C48AC" w:rsidRPr="00F66A43">
        <w:rPr>
          <w:rFonts w:ascii="Times New Roman" w:hAnsi="Times New Roman" w:cs="Times New Roman"/>
          <w:sz w:val="24"/>
          <w:szCs w:val="24"/>
        </w:rPr>
        <w:t>Janka</w:t>
      </w:r>
      <w:proofErr w:type="spellEnd"/>
      <w:r w:rsidR="003C48AC" w:rsidRPr="00F66A43">
        <w:rPr>
          <w:rFonts w:ascii="Times New Roman" w:hAnsi="Times New Roman" w:cs="Times New Roman"/>
          <w:sz w:val="24"/>
          <w:szCs w:val="24"/>
        </w:rPr>
        <w:t xml:space="preserve"> </w:t>
      </w:r>
      <w:proofErr w:type="spellStart"/>
      <w:r w:rsidR="003C48AC" w:rsidRPr="00F66A43">
        <w:rPr>
          <w:rFonts w:ascii="Times New Roman" w:hAnsi="Times New Roman" w:cs="Times New Roman"/>
          <w:sz w:val="24"/>
          <w:szCs w:val="24"/>
        </w:rPr>
        <w:t>Dimitrova</w:t>
      </w:r>
      <w:proofErr w:type="spellEnd"/>
      <w:r w:rsidR="003C48AC" w:rsidRPr="00F66A43">
        <w:rPr>
          <w:rFonts w:ascii="Times New Roman" w:hAnsi="Times New Roman" w:cs="Times New Roman"/>
          <w:sz w:val="24"/>
          <w:szCs w:val="24"/>
        </w:rPr>
        <w:t xml:space="preserve">, </w:t>
      </w:r>
      <w:proofErr w:type="spellStart"/>
      <w:r w:rsidR="003C48AC" w:rsidRPr="00F66A43">
        <w:rPr>
          <w:rFonts w:ascii="Times New Roman" w:hAnsi="Times New Roman" w:cs="Times New Roman"/>
          <w:sz w:val="24"/>
          <w:szCs w:val="24"/>
        </w:rPr>
        <w:t>Olivera</w:t>
      </w:r>
      <w:proofErr w:type="spellEnd"/>
      <w:r w:rsidR="003C48AC" w:rsidRPr="00F66A43">
        <w:rPr>
          <w:rFonts w:ascii="Times New Roman" w:hAnsi="Times New Roman" w:cs="Times New Roman"/>
          <w:sz w:val="24"/>
          <w:szCs w:val="24"/>
        </w:rPr>
        <w:t xml:space="preserve"> </w:t>
      </w:r>
      <w:proofErr w:type="spellStart"/>
      <w:r w:rsidR="003C48AC" w:rsidRPr="00F66A43">
        <w:rPr>
          <w:rFonts w:ascii="Times New Roman" w:hAnsi="Times New Roman" w:cs="Times New Roman"/>
          <w:sz w:val="24"/>
          <w:szCs w:val="24"/>
        </w:rPr>
        <w:t>Gorgieva-Trajkovska</w:t>
      </w:r>
      <w:proofErr w:type="spellEnd"/>
      <w:r w:rsidR="003C48AC" w:rsidRPr="00F66A43">
        <w:rPr>
          <w:rFonts w:ascii="Times New Roman" w:hAnsi="Times New Roman" w:cs="Times New Roman"/>
          <w:sz w:val="24"/>
          <w:szCs w:val="24"/>
        </w:rPr>
        <w:t xml:space="preserve">, Alexander </w:t>
      </w:r>
      <w:proofErr w:type="spellStart"/>
      <w:r w:rsidR="003C48AC" w:rsidRPr="00F66A43">
        <w:rPr>
          <w:rFonts w:ascii="Times New Roman" w:hAnsi="Times New Roman" w:cs="Times New Roman"/>
          <w:sz w:val="24"/>
          <w:szCs w:val="24"/>
        </w:rPr>
        <w:t>Kostadinovski</w:t>
      </w:r>
      <w:proofErr w:type="spellEnd"/>
      <w:r w:rsidR="003C48AC" w:rsidRPr="00F66A43">
        <w:rPr>
          <w:rFonts w:ascii="Times New Roman" w:hAnsi="Times New Roman" w:cs="Times New Roman"/>
          <w:sz w:val="24"/>
          <w:szCs w:val="24"/>
        </w:rPr>
        <w:t>, Faculty of Economics, University “</w:t>
      </w:r>
      <w:proofErr w:type="spellStart"/>
      <w:r w:rsidR="003C48AC" w:rsidRPr="00F66A43">
        <w:rPr>
          <w:rFonts w:ascii="Times New Roman" w:hAnsi="Times New Roman" w:cs="Times New Roman"/>
          <w:sz w:val="24"/>
          <w:szCs w:val="24"/>
        </w:rPr>
        <w:t>Goce</w:t>
      </w:r>
      <w:proofErr w:type="spellEnd"/>
      <w:r w:rsidR="003C48AC" w:rsidRPr="00F66A43">
        <w:rPr>
          <w:rFonts w:ascii="Times New Roman" w:hAnsi="Times New Roman" w:cs="Times New Roman"/>
          <w:sz w:val="24"/>
          <w:szCs w:val="24"/>
        </w:rPr>
        <w:t xml:space="preserve"> </w:t>
      </w:r>
      <w:proofErr w:type="spellStart"/>
      <w:r w:rsidR="003C48AC" w:rsidRPr="00F66A43">
        <w:rPr>
          <w:rFonts w:ascii="Times New Roman" w:hAnsi="Times New Roman" w:cs="Times New Roman"/>
          <w:sz w:val="24"/>
          <w:szCs w:val="24"/>
        </w:rPr>
        <w:t>Delcev</w:t>
      </w:r>
      <w:proofErr w:type="spellEnd"/>
      <w:r w:rsidR="003C48AC" w:rsidRPr="00F66A43">
        <w:rPr>
          <w:rFonts w:ascii="Times New Roman" w:hAnsi="Times New Roman" w:cs="Times New Roman"/>
          <w:sz w:val="24"/>
          <w:szCs w:val="24"/>
        </w:rPr>
        <w:t xml:space="preserve">” </w:t>
      </w:r>
      <w:proofErr w:type="spellStart"/>
      <w:r w:rsidR="003C48AC" w:rsidRPr="00F66A43">
        <w:rPr>
          <w:rFonts w:ascii="Times New Roman" w:hAnsi="Times New Roman" w:cs="Times New Roman"/>
          <w:sz w:val="24"/>
          <w:szCs w:val="24"/>
        </w:rPr>
        <w:t>Stip</w:t>
      </w:r>
      <w:proofErr w:type="spellEnd"/>
      <w:r w:rsidR="003C48AC" w:rsidRPr="00F66A43">
        <w:rPr>
          <w:rFonts w:ascii="Times New Roman" w:hAnsi="Times New Roman" w:cs="Times New Roman"/>
          <w:sz w:val="24"/>
          <w:szCs w:val="24"/>
        </w:rPr>
        <w:t>, Republic of Macedonia include</w:t>
      </w:r>
      <w:r w:rsidRPr="00F66A43">
        <w:rPr>
          <w:rFonts w:ascii="Times New Roman" w:hAnsi="Times New Roman" w:cs="Times New Roman"/>
          <w:sz w:val="24"/>
          <w:szCs w:val="24"/>
        </w:rPr>
        <w:t xml:space="preserve"> that Competence, capabilities</w:t>
      </w:r>
      <w:r w:rsidR="0016303F">
        <w:rPr>
          <w:rFonts w:ascii="Times New Roman" w:hAnsi="Times New Roman" w:cs="Times New Roman"/>
          <w:sz w:val="24"/>
          <w:szCs w:val="24"/>
        </w:rPr>
        <w:t xml:space="preserve"> and objectivity of the auditor</w:t>
      </w:r>
      <w:r w:rsidRPr="00F66A43">
        <w:rPr>
          <w:rFonts w:ascii="Times New Roman" w:hAnsi="Times New Roman" w:cs="Times New Roman"/>
          <w:sz w:val="24"/>
          <w:szCs w:val="24"/>
        </w:rPr>
        <w:t>s</w:t>
      </w:r>
      <w:r w:rsidR="0016303F">
        <w:rPr>
          <w:rFonts w:ascii="Times New Roman" w:hAnsi="Times New Roman" w:cs="Times New Roman"/>
          <w:sz w:val="24"/>
          <w:szCs w:val="24"/>
        </w:rPr>
        <w:t>’</w:t>
      </w:r>
      <w:r w:rsidRPr="00F66A43">
        <w:rPr>
          <w:rFonts w:ascii="Times New Roman" w:hAnsi="Times New Roman" w:cs="Times New Roman"/>
          <w:sz w:val="24"/>
          <w:szCs w:val="24"/>
        </w:rPr>
        <w:t xml:space="preserve"> expert</w:t>
      </w:r>
      <w:r w:rsidR="0016303F">
        <w:rPr>
          <w:rFonts w:ascii="Times New Roman" w:hAnsi="Times New Roman" w:cs="Times New Roman"/>
          <w:sz w:val="24"/>
          <w:szCs w:val="24"/>
        </w:rPr>
        <w:t>ise</w:t>
      </w:r>
      <w:r w:rsidRPr="00F66A43">
        <w:rPr>
          <w:rFonts w:ascii="Times New Roman" w:hAnsi="Times New Roman" w:cs="Times New Roman"/>
          <w:sz w:val="24"/>
          <w:szCs w:val="24"/>
        </w:rPr>
        <w:t xml:space="preserve"> are factors that significantly influence whether the </w:t>
      </w:r>
      <w:r w:rsidR="0016303F">
        <w:rPr>
          <w:rFonts w:ascii="Times New Roman" w:hAnsi="Times New Roman" w:cs="Times New Roman"/>
          <w:sz w:val="24"/>
          <w:szCs w:val="24"/>
        </w:rPr>
        <w:lastRenderedPageBreak/>
        <w:t>work of the auditor</w:t>
      </w:r>
      <w:r w:rsidRPr="00F66A43">
        <w:rPr>
          <w:rFonts w:ascii="Times New Roman" w:hAnsi="Times New Roman" w:cs="Times New Roman"/>
          <w:sz w:val="24"/>
          <w:szCs w:val="24"/>
        </w:rPr>
        <w:t>s</w:t>
      </w:r>
      <w:r w:rsidR="0016303F">
        <w:rPr>
          <w:rFonts w:ascii="Times New Roman" w:hAnsi="Times New Roman" w:cs="Times New Roman"/>
          <w:sz w:val="24"/>
          <w:szCs w:val="24"/>
        </w:rPr>
        <w:t>’</w:t>
      </w:r>
      <w:r w:rsidRPr="00F66A43">
        <w:rPr>
          <w:rFonts w:ascii="Times New Roman" w:hAnsi="Times New Roman" w:cs="Times New Roman"/>
          <w:sz w:val="24"/>
          <w:szCs w:val="24"/>
        </w:rPr>
        <w:t xml:space="preserve"> expert</w:t>
      </w:r>
      <w:r w:rsidR="0016303F">
        <w:rPr>
          <w:rFonts w:ascii="Times New Roman" w:hAnsi="Times New Roman" w:cs="Times New Roman"/>
          <w:sz w:val="24"/>
          <w:szCs w:val="24"/>
        </w:rPr>
        <w:t>ise</w:t>
      </w:r>
      <w:r w:rsidRPr="00F66A43">
        <w:rPr>
          <w:rFonts w:ascii="Times New Roman" w:hAnsi="Times New Roman" w:cs="Times New Roman"/>
          <w:sz w:val="24"/>
          <w:szCs w:val="24"/>
        </w:rPr>
        <w:t xml:space="preserve"> will be adequate for the purposes of the auditor. Competence relates to the nature and le</w:t>
      </w:r>
      <w:r w:rsidR="0016303F">
        <w:rPr>
          <w:rFonts w:ascii="Times New Roman" w:hAnsi="Times New Roman" w:cs="Times New Roman"/>
          <w:sz w:val="24"/>
          <w:szCs w:val="24"/>
        </w:rPr>
        <w:t>vel of expertise of the auditor</w:t>
      </w:r>
      <w:r w:rsidRPr="00F66A43">
        <w:rPr>
          <w:rFonts w:ascii="Times New Roman" w:hAnsi="Times New Roman" w:cs="Times New Roman"/>
          <w:sz w:val="24"/>
          <w:szCs w:val="24"/>
        </w:rPr>
        <w:t>s</w:t>
      </w:r>
      <w:r w:rsidR="0016303F">
        <w:rPr>
          <w:rFonts w:ascii="Times New Roman" w:hAnsi="Times New Roman" w:cs="Times New Roman"/>
          <w:sz w:val="24"/>
          <w:szCs w:val="24"/>
        </w:rPr>
        <w:t>’</w:t>
      </w:r>
      <w:r w:rsidRPr="00F66A43">
        <w:rPr>
          <w:rFonts w:ascii="Times New Roman" w:hAnsi="Times New Roman" w:cs="Times New Roman"/>
          <w:sz w:val="24"/>
          <w:szCs w:val="24"/>
        </w:rPr>
        <w:t xml:space="preserve">. Capability </w:t>
      </w:r>
      <w:r w:rsidR="00F127F2">
        <w:rPr>
          <w:rFonts w:ascii="Times New Roman" w:hAnsi="Times New Roman" w:cs="Times New Roman"/>
          <w:sz w:val="24"/>
          <w:szCs w:val="24"/>
        </w:rPr>
        <w:t>states</w:t>
      </w:r>
      <w:r w:rsidR="0016303F">
        <w:rPr>
          <w:rFonts w:ascii="Times New Roman" w:hAnsi="Times New Roman" w:cs="Times New Roman"/>
          <w:sz w:val="24"/>
          <w:szCs w:val="24"/>
        </w:rPr>
        <w:t xml:space="preserve"> the ability of the auditor</w:t>
      </w:r>
      <w:r w:rsidRPr="00F66A43">
        <w:rPr>
          <w:rFonts w:ascii="Times New Roman" w:hAnsi="Times New Roman" w:cs="Times New Roman"/>
          <w:sz w:val="24"/>
          <w:szCs w:val="24"/>
        </w:rPr>
        <w:t>s</w:t>
      </w:r>
      <w:r w:rsidR="0016303F">
        <w:rPr>
          <w:rFonts w:ascii="Times New Roman" w:hAnsi="Times New Roman" w:cs="Times New Roman"/>
          <w:sz w:val="24"/>
          <w:szCs w:val="24"/>
        </w:rPr>
        <w:t>’</w:t>
      </w:r>
      <w:r w:rsidRPr="00F66A43">
        <w:rPr>
          <w:rFonts w:ascii="Times New Roman" w:hAnsi="Times New Roman" w:cs="Times New Roman"/>
          <w:sz w:val="24"/>
          <w:szCs w:val="24"/>
        </w:rPr>
        <w:t xml:space="preserve"> expert</w:t>
      </w:r>
      <w:r w:rsidR="0016303F">
        <w:rPr>
          <w:rFonts w:ascii="Times New Roman" w:hAnsi="Times New Roman" w:cs="Times New Roman"/>
          <w:sz w:val="24"/>
          <w:szCs w:val="24"/>
        </w:rPr>
        <w:t>ise</w:t>
      </w:r>
      <w:r w:rsidRPr="00F66A43">
        <w:rPr>
          <w:rFonts w:ascii="Times New Roman" w:hAnsi="Times New Roman" w:cs="Times New Roman"/>
          <w:sz w:val="24"/>
          <w:szCs w:val="24"/>
        </w:rPr>
        <w:t xml:space="preserve"> to </w:t>
      </w:r>
      <w:r w:rsidR="00F127F2">
        <w:rPr>
          <w:rFonts w:ascii="Times New Roman" w:hAnsi="Times New Roman" w:cs="Times New Roman"/>
          <w:sz w:val="24"/>
          <w:szCs w:val="24"/>
        </w:rPr>
        <w:t>practice</w:t>
      </w:r>
      <w:r w:rsidRPr="00F66A43">
        <w:rPr>
          <w:rFonts w:ascii="Times New Roman" w:hAnsi="Times New Roman" w:cs="Times New Roman"/>
          <w:sz w:val="24"/>
          <w:szCs w:val="24"/>
        </w:rPr>
        <w:t xml:space="preserve"> that competence in the circumstances of the engagement. Objectivity relates to the possible effects tha</w:t>
      </w:r>
      <w:r w:rsidR="00726F1D">
        <w:rPr>
          <w:rFonts w:ascii="Times New Roman" w:hAnsi="Times New Roman" w:cs="Times New Roman"/>
          <w:sz w:val="24"/>
          <w:szCs w:val="24"/>
        </w:rPr>
        <w:t xml:space="preserve">t influence others </w:t>
      </w:r>
      <w:r w:rsidRPr="00F66A43">
        <w:rPr>
          <w:rFonts w:ascii="Times New Roman" w:hAnsi="Times New Roman" w:cs="Times New Roman"/>
          <w:sz w:val="24"/>
          <w:szCs w:val="24"/>
        </w:rPr>
        <w:t>on the professional or b</w:t>
      </w:r>
      <w:r w:rsidR="0016303F">
        <w:rPr>
          <w:rFonts w:ascii="Times New Roman" w:hAnsi="Times New Roman" w:cs="Times New Roman"/>
          <w:sz w:val="24"/>
          <w:szCs w:val="24"/>
        </w:rPr>
        <w:t>usiness judgment of the auditor</w:t>
      </w:r>
      <w:r w:rsidRPr="00F66A43">
        <w:rPr>
          <w:rFonts w:ascii="Times New Roman" w:hAnsi="Times New Roman" w:cs="Times New Roman"/>
          <w:sz w:val="24"/>
          <w:szCs w:val="24"/>
        </w:rPr>
        <w:t>s</w:t>
      </w:r>
      <w:r w:rsidR="0016303F">
        <w:rPr>
          <w:rFonts w:ascii="Times New Roman" w:hAnsi="Times New Roman" w:cs="Times New Roman"/>
          <w:sz w:val="24"/>
          <w:szCs w:val="24"/>
        </w:rPr>
        <w:t xml:space="preserve">’ </w:t>
      </w:r>
      <w:r w:rsidRPr="00F66A43">
        <w:rPr>
          <w:rFonts w:ascii="Times New Roman" w:hAnsi="Times New Roman" w:cs="Times New Roman"/>
          <w:sz w:val="24"/>
          <w:szCs w:val="24"/>
        </w:rPr>
        <w:t>expert</w:t>
      </w:r>
      <w:r w:rsidR="0016303F">
        <w:rPr>
          <w:rFonts w:ascii="Times New Roman" w:hAnsi="Times New Roman" w:cs="Times New Roman"/>
          <w:sz w:val="24"/>
          <w:szCs w:val="24"/>
        </w:rPr>
        <w:t>ise</w:t>
      </w:r>
      <w:r w:rsidRPr="00F66A43">
        <w:rPr>
          <w:rFonts w:ascii="Times New Roman" w:hAnsi="Times New Roman" w:cs="Times New Roman"/>
          <w:sz w:val="24"/>
          <w:szCs w:val="24"/>
        </w:rPr>
        <w:t xml:space="preserve">. </w:t>
      </w:r>
    </w:p>
    <w:p w:rsidR="00714A02" w:rsidRPr="00F66A43" w:rsidRDefault="00B1680C"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These</w:t>
      </w:r>
      <w:r w:rsidR="00503131" w:rsidRPr="00F66A43">
        <w:rPr>
          <w:rFonts w:ascii="Times New Roman" w:hAnsi="Times New Roman" w:cs="Times New Roman"/>
          <w:sz w:val="24"/>
          <w:szCs w:val="24"/>
        </w:rPr>
        <w:t xml:space="preserve"> competence, capabilities</w:t>
      </w:r>
      <w:r w:rsidR="0016303F">
        <w:rPr>
          <w:rFonts w:ascii="Times New Roman" w:hAnsi="Times New Roman" w:cs="Times New Roman"/>
          <w:sz w:val="24"/>
          <w:szCs w:val="24"/>
        </w:rPr>
        <w:t xml:space="preserve"> and objectivity of the auditor</w:t>
      </w:r>
      <w:r w:rsidR="00503131" w:rsidRPr="00F66A43">
        <w:rPr>
          <w:rFonts w:ascii="Times New Roman" w:hAnsi="Times New Roman" w:cs="Times New Roman"/>
          <w:sz w:val="24"/>
          <w:szCs w:val="24"/>
        </w:rPr>
        <w:t>s</w:t>
      </w:r>
      <w:r w:rsidR="0016303F">
        <w:rPr>
          <w:rFonts w:ascii="Times New Roman" w:hAnsi="Times New Roman" w:cs="Times New Roman"/>
          <w:sz w:val="24"/>
          <w:szCs w:val="24"/>
        </w:rPr>
        <w:t>’</w:t>
      </w:r>
      <w:r w:rsidR="00503131" w:rsidRPr="00F66A43">
        <w:rPr>
          <w:rFonts w:ascii="Times New Roman" w:hAnsi="Times New Roman" w:cs="Times New Roman"/>
          <w:sz w:val="24"/>
          <w:szCs w:val="24"/>
        </w:rPr>
        <w:t xml:space="preserve"> expert</w:t>
      </w:r>
      <w:r w:rsidR="0016303F">
        <w:rPr>
          <w:rFonts w:ascii="Times New Roman" w:hAnsi="Times New Roman" w:cs="Times New Roman"/>
          <w:sz w:val="24"/>
          <w:szCs w:val="24"/>
        </w:rPr>
        <w:t>ise</w:t>
      </w:r>
      <w:r w:rsidR="00726F1D">
        <w:rPr>
          <w:rFonts w:ascii="Times New Roman" w:hAnsi="Times New Roman" w:cs="Times New Roman"/>
          <w:sz w:val="24"/>
          <w:szCs w:val="24"/>
        </w:rPr>
        <w:t xml:space="preserve"> may arise</w:t>
      </w:r>
      <w:r w:rsidR="00503131" w:rsidRPr="00F66A43">
        <w:rPr>
          <w:rFonts w:ascii="Times New Roman" w:hAnsi="Times New Roman" w:cs="Times New Roman"/>
          <w:sz w:val="24"/>
          <w:szCs w:val="24"/>
        </w:rPr>
        <w:t xml:space="preserve"> from various sources, such as:</w:t>
      </w:r>
    </w:p>
    <w:p w:rsid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 xml:space="preserve">Personal experience with previous expert works. </w:t>
      </w:r>
    </w:p>
    <w:p w:rsid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 xml:space="preserve">Conversations with the expert. </w:t>
      </w:r>
    </w:p>
    <w:p w:rsid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Discussions with other auditors or others who are famili</w:t>
      </w:r>
      <w:r w:rsidR="00A16FB1">
        <w:rPr>
          <w:rFonts w:ascii="Times New Roman" w:hAnsi="Times New Roman" w:cs="Times New Roman"/>
          <w:sz w:val="24"/>
          <w:szCs w:val="24"/>
        </w:rPr>
        <w:t>ar with the work of the expert.</w:t>
      </w:r>
    </w:p>
    <w:p w:rsid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Knowledge qualifications, membership of professional body or association of activity, work permit, or other forms of external recognition of the exp</w:t>
      </w:r>
      <w:r w:rsidR="00A16FB1">
        <w:rPr>
          <w:rFonts w:ascii="Times New Roman" w:hAnsi="Times New Roman" w:cs="Times New Roman"/>
          <w:sz w:val="24"/>
          <w:szCs w:val="24"/>
        </w:rPr>
        <w:t>ert.</w:t>
      </w:r>
    </w:p>
    <w:p w:rsid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 xml:space="preserve">Published papers or books by that expert. </w:t>
      </w:r>
    </w:p>
    <w:p w:rsidR="00503131" w:rsidRPr="00A16FB1" w:rsidRDefault="00503131" w:rsidP="00F66A43">
      <w:pPr>
        <w:pStyle w:val="ListParagraph"/>
        <w:numPr>
          <w:ilvl w:val="0"/>
          <w:numId w:val="25"/>
        </w:numPr>
        <w:spacing w:line="276" w:lineRule="auto"/>
        <w:jc w:val="both"/>
        <w:rPr>
          <w:rFonts w:ascii="Times New Roman" w:hAnsi="Times New Roman" w:cs="Times New Roman"/>
          <w:sz w:val="24"/>
          <w:szCs w:val="24"/>
        </w:rPr>
      </w:pPr>
      <w:r w:rsidRPr="00A16FB1">
        <w:rPr>
          <w:rFonts w:ascii="Times New Roman" w:hAnsi="Times New Roman" w:cs="Times New Roman"/>
          <w:sz w:val="24"/>
          <w:szCs w:val="24"/>
        </w:rPr>
        <w:t>Policies and procedures for quality control of the company auditor.</w:t>
      </w:r>
    </w:p>
    <w:p w:rsidR="006F08D7" w:rsidRPr="00F66A43" w:rsidRDefault="006F08D7" w:rsidP="00F66A43">
      <w:pPr>
        <w:spacing w:line="276" w:lineRule="auto"/>
        <w:jc w:val="both"/>
        <w:rPr>
          <w:rFonts w:ascii="Times New Roman" w:hAnsi="Times New Roman" w:cs="Times New Roman"/>
          <w:sz w:val="24"/>
          <w:szCs w:val="24"/>
        </w:rPr>
      </w:pPr>
    </w:p>
    <w:p w:rsidR="00A16FB1" w:rsidRPr="008D2BAB" w:rsidRDefault="00466803" w:rsidP="00466803">
      <w:pPr>
        <w:pStyle w:val="Heading1"/>
        <w:rPr>
          <w:rFonts w:ascii="Arial Rounded MT Bold" w:hAnsi="Arial Rounded MT Bold"/>
          <w:b/>
          <w:color w:val="auto"/>
        </w:rPr>
      </w:pPr>
      <w:bookmarkStart w:id="19" w:name="_Toc44055953"/>
      <w:r>
        <w:rPr>
          <w:rFonts w:ascii="Arial Rounded MT Bold" w:hAnsi="Arial Rounded MT Bold"/>
          <w:b/>
          <w:color w:val="auto"/>
        </w:rPr>
        <w:t xml:space="preserve">1.6 </w:t>
      </w:r>
      <w:r w:rsidR="0043162A" w:rsidRPr="00A16FB1">
        <w:rPr>
          <w:rFonts w:ascii="Arial Rounded MT Bold" w:hAnsi="Arial Rounded MT Bold"/>
          <w:b/>
          <w:color w:val="auto"/>
        </w:rPr>
        <w:t>Findings and Analysis:</w:t>
      </w:r>
      <w:bookmarkEnd w:id="19"/>
    </w:p>
    <w:p w:rsidR="00B51AB2" w:rsidRPr="00A16FB1" w:rsidRDefault="00D834B2" w:rsidP="00A16FB1">
      <w:pPr>
        <w:pStyle w:val="Heading2"/>
        <w:rPr>
          <w:rFonts w:ascii="Arial Rounded MT Bold" w:hAnsi="Arial Rounded MT Bold"/>
          <w:b/>
          <w:sz w:val="30"/>
          <w:szCs w:val="30"/>
        </w:rPr>
      </w:pPr>
      <w:bookmarkStart w:id="20" w:name="_Toc44055954"/>
      <w:r w:rsidRPr="00A16FB1">
        <w:rPr>
          <w:rFonts w:ascii="Arial Rounded MT Bold" w:hAnsi="Arial Rounded MT Bold"/>
          <w:b/>
          <w:color w:val="auto"/>
          <w:sz w:val="30"/>
          <w:szCs w:val="30"/>
        </w:rPr>
        <w:t xml:space="preserve">1.6.1 </w:t>
      </w:r>
      <w:r w:rsidR="00B51AB2" w:rsidRPr="00A16FB1">
        <w:rPr>
          <w:rFonts w:ascii="Arial Rounded MT Bold" w:hAnsi="Arial Rounded MT Bold"/>
          <w:b/>
          <w:color w:val="auto"/>
          <w:sz w:val="30"/>
          <w:szCs w:val="30"/>
        </w:rPr>
        <w:t>Audit procedure in Bangladesh:</w:t>
      </w:r>
      <w:bookmarkEnd w:id="20"/>
    </w:p>
    <w:p w:rsidR="00934237" w:rsidRPr="00F66A43" w:rsidRDefault="0093423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The International Auditing Practices Committee (IAPC) of International Federation of Accountants (IFAC) defines audit as: </w:t>
      </w:r>
    </w:p>
    <w:p w:rsidR="00A16FB1" w:rsidRDefault="0093423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t>
      </w:r>
      <w:r w:rsidRPr="00B1680C">
        <w:rPr>
          <w:rFonts w:ascii="Times New Roman" w:hAnsi="Times New Roman" w:cs="Times New Roman"/>
          <w:b/>
          <w:sz w:val="24"/>
          <w:szCs w:val="24"/>
        </w:rPr>
        <w:t>The independent examination of the financial information of any entity, whether profit oriented or not, and irrespective of its size, or legal form, when such an examination is conducted with a view to expressing an opinion thereon. The term financial information encompasses financial statements</w:t>
      </w:r>
      <w:r w:rsidRPr="00F66A43">
        <w:rPr>
          <w:rFonts w:ascii="Times New Roman" w:hAnsi="Times New Roman" w:cs="Times New Roman"/>
          <w:sz w:val="24"/>
          <w:szCs w:val="24"/>
        </w:rPr>
        <w:t>”.</w:t>
      </w:r>
    </w:p>
    <w:p w:rsidR="00A16FB1" w:rsidRDefault="002D001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Institute of Chartered Accountants of Ba</w:t>
      </w:r>
      <w:r w:rsidR="0016303F">
        <w:rPr>
          <w:rFonts w:ascii="Times New Roman" w:hAnsi="Times New Roman" w:cs="Times New Roman"/>
          <w:sz w:val="24"/>
          <w:szCs w:val="24"/>
        </w:rPr>
        <w:t>ngladesh (ICAB) is the regulatory</w:t>
      </w:r>
      <w:r w:rsidRPr="00F66A43">
        <w:rPr>
          <w:rFonts w:ascii="Times New Roman" w:hAnsi="Times New Roman" w:cs="Times New Roman"/>
          <w:sz w:val="24"/>
          <w:szCs w:val="24"/>
        </w:rPr>
        <w:t xml:space="preserve"> body in Ba</w:t>
      </w:r>
      <w:r w:rsidR="00570C3C" w:rsidRPr="00F66A43">
        <w:rPr>
          <w:rFonts w:ascii="Times New Roman" w:hAnsi="Times New Roman" w:cs="Times New Roman"/>
          <w:sz w:val="24"/>
          <w:szCs w:val="24"/>
        </w:rPr>
        <w:t>ngladesh regarding</w:t>
      </w:r>
      <w:r w:rsidRPr="00F66A43">
        <w:rPr>
          <w:rFonts w:ascii="Times New Roman" w:hAnsi="Times New Roman" w:cs="Times New Roman"/>
          <w:sz w:val="24"/>
          <w:szCs w:val="24"/>
        </w:rPr>
        <w:t xml:space="preserve"> Audits. </w:t>
      </w:r>
      <w:r w:rsidR="00570C3C" w:rsidRPr="00F66A43">
        <w:rPr>
          <w:rFonts w:ascii="Times New Roman" w:hAnsi="Times New Roman" w:cs="Times New Roman"/>
          <w:sz w:val="24"/>
          <w:szCs w:val="24"/>
        </w:rPr>
        <w:t>The Audit firms and the Auditors have to follow the rules and regulation</w:t>
      </w:r>
      <w:r w:rsidR="0016303F">
        <w:rPr>
          <w:rFonts w:ascii="Times New Roman" w:hAnsi="Times New Roman" w:cs="Times New Roman"/>
          <w:sz w:val="24"/>
          <w:szCs w:val="24"/>
        </w:rPr>
        <w:t>s</w:t>
      </w:r>
      <w:r w:rsidR="00570C3C" w:rsidRPr="00F66A43">
        <w:rPr>
          <w:rFonts w:ascii="Times New Roman" w:hAnsi="Times New Roman" w:cs="Times New Roman"/>
          <w:sz w:val="24"/>
          <w:szCs w:val="24"/>
        </w:rPr>
        <w:t xml:space="preserve"> written in the Audit Practice Manual </w:t>
      </w:r>
      <w:r w:rsidRPr="00F66A43">
        <w:rPr>
          <w:rFonts w:ascii="Times New Roman" w:hAnsi="Times New Roman" w:cs="Times New Roman"/>
          <w:sz w:val="24"/>
          <w:szCs w:val="24"/>
        </w:rPr>
        <w:t>(APM)</w:t>
      </w:r>
      <w:r w:rsidR="009C0F09" w:rsidRPr="00F66A43">
        <w:rPr>
          <w:rFonts w:ascii="Times New Roman" w:hAnsi="Times New Roman" w:cs="Times New Roman"/>
          <w:sz w:val="24"/>
          <w:szCs w:val="24"/>
        </w:rPr>
        <w:t xml:space="preserve"> which is known as the Bible to</w:t>
      </w:r>
      <w:r w:rsidR="00A16FB1">
        <w:rPr>
          <w:rFonts w:ascii="Times New Roman" w:hAnsi="Times New Roman" w:cs="Times New Roman"/>
          <w:sz w:val="24"/>
          <w:szCs w:val="24"/>
        </w:rPr>
        <w:t xml:space="preserve"> the Auditors.</w:t>
      </w:r>
    </w:p>
    <w:p w:rsidR="002E0B27" w:rsidRPr="00F66A43" w:rsidRDefault="00570C3C"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According to the Institute of Chartered Accountants of Bangladesh (ICAB)</w:t>
      </w:r>
      <w:r w:rsidR="0016303F">
        <w:rPr>
          <w:rFonts w:ascii="Times New Roman" w:hAnsi="Times New Roman" w:cs="Times New Roman"/>
          <w:sz w:val="24"/>
          <w:szCs w:val="24"/>
        </w:rPr>
        <w:t>,</w:t>
      </w:r>
      <w:r w:rsidR="002371A8">
        <w:rPr>
          <w:rFonts w:ascii="Times New Roman" w:hAnsi="Times New Roman" w:cs="Times New Roman"/>
          <w:sz w:val="24"/>
          <w:szCs w:val="24"/>
        </w:rPr>
        <w:t xml:space="preserve"> a</w:t>
      </w:r>
      <w:r w:rsidRPr="00F66A43">
        <w:rPr>
          <w:rFonts w:ascii="Times New Roman" w:hAnsi="Times New Roman" w:cs="Times New Roman"/>
          <w:sz w:val="24"/>
          <w:szCs w:val="24"/>
        </w:rPr>
        <w:t>udit procedure which is summarized in the APM</w:t>
      </w:r>
      <w:r w:rsidR="002371A8">
        <w:rPr>
          <w:rFonts w:ascii="Times New Roman" w:hAnsi="Times New Roman" w:cs="Times New Roman"/>
          <w:sz w:val="24"/>
          <w:szCs w:val="24"/>
        </w:rPr>
        <w:t xml:space="preserve"> (Audit Practice Manual)</w:t>
      </w:r>
      <w:r w:rsidRPr="00F66A43">
        <w:rPr>
          <w:rFonts w:ascii="Times New Roman" w:hAnsi="Times New Roman" w:cs="Times New Roman"/>
          <w:sz w:val="24"/>
          <w:szCs w:val="24"/>
        </w:rPr>
        <w:t xml:space="preserve"> have four basic steps to</w:t>
      </w:r>
      <w:r w:rsidR="002E0B27" w:rsidRPr="00F66A43">
        <w:rPr>
          <w:rFonts w:ascii="Times New Roman" w:hAnsi="Times New Roman" w:cs="Times New Roman"/>
          <w:sz w:val="24"/>
          <w:szCs w:val="24"/>
        </w:rPr>
        <w:t xml:space="preserve"> be followed to the completion of Audit Process. These include:</w:t>
      </w:r>
    </w:p>
    <w:p w:rsidR="002E0B27" w:rsidRPr="00F66A43" w:rsidRDefault="002E0B27" w:rsidP="00F66A43">
      <w:pPr>
        <w:spacing w:line="276" w:lineRule="auto"/>
        <w:jc w:val="both"/>
        <w:rPr>
          <w:rFonts w:ascii="Times New Roman" w:hAnsi="Times New Roman" w:cs="Times New Roman"/>
          <w:sz w:val="24"/>
          <w:szCs w:val="24"/>
        </w:rPr>
      </w:pPr>
    </w:p>
    <w:p w:rsidR="00934237" w:rsidRPr="00F66A43" w:rsidRDefault="002E0B27" w:rsidP="00F66A43">
      <w:pPr>
        <w:spacing w:line="276" w:lineRule="auto"/>
        <w:jc w:val="both"/>
        <w:rPr>
          <w:rFonts w:ascii="Times New Roman" w:hAnsi="Times New Roman" w:cs="Times New Roman"/>
          <w:sz w:val="24"/>
          <w:szCs w:val="24"/>
        </w:rPr>
      </w:pPr>
      <w:r w:rsidRPr="00F66A43">
        <w:rPr>
          <w:rFonts w:ascii="Times New Roman" w:hAnsi="Times New Roman" w:cs="Times New Roman"/>
          <w:noProof/>
          <w:sz w:val="24"/>
          <w:szCs w:val="24"/>
          <w:lang w:eastAsia="en-SG" w:bidi="ar-SA"/>
        </w:rPr>
        <w:drawing>
          <wp:inline distT="0" distB="0" distL="0" distR="0" wp14:anchorId="458A5483" wp14:editId="66D8ECB2">
            <wp:extent cx="5581650" cy="129540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00570C3C" w:rsidRPr="00F66A43">
        <w:rPr>
          <w:rFonts w:ascii="Times New Roman" w:hAnsi="Times New Roman" w:cs="Times New Roman"/>
          <w:sz w:val="24"/>
          <w:szCs w:val="24"/>
        </w:rPr>
        <w:t xml:space="preserve">  </w:t>
      </w:r>
    </w:p>
    <w:p w:rsidR="006F08D7" w:rsidRPr="00F66A43" w:rsidRDefault="00EF39B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r w:rsidR="00086EB8">
        <w:rPr>
          <w:rFonts w:ascii="Times New Roman" w:hAnsi="Times New Roman" w:cs="Times New Roman"/>
          <w:sz w:val="24"/>
          <w:szCs w:val="24"/>
        </w:rPr>
        <w:t xml:space="preserve">          </w:t>
      </w:r>
      <w:r w:rsidR="009A10BC">
        <w:rPr>
          <w:rFonts w:ascii="Times New Roman" w:hAnsi="Times New Roman" w:cs="Times New Roman"/>
          <w:sz w:val="24"/>
          <w:szCs w:val="24"/>
        </w:rPr>
        <w:t xml:space="preserve">      </w:t>
      </w:r>
      <w:r w:rsidR="00086EB8">
        <w:rPr>
          <w:rFonts w:ascii="Times New Roman" w:hAnsi="Times New Roman" w:cs="Times New Roman"/>
          <w:sz w:val="24"/>
          <w:szCs w:val="24"/>
        </w:rPr>
        <w:t>Chart 3</w:t>
      </w:r>
      <w:r w:rsidRPr="00F66A43">
        <w:rPr>
          <w:rFonts w:ascii="Times New Roman" w:hAnsi="Times New Roman" w:cs="Times New Roman"/>
          <w:sz w:val="24"/>
          <w:szCs w:val="24"/>
        </w:rPr>
        <w:t>: Audit procedure</w:t>
      </w:r>
    </w:p>
    <w:p w:rsidR="00EB11AB" w:rsidRPr="00A16FB1" w:rsidRDefault="00D834B2" w:rsidP="00A16FB1">
      <w:pPr>
        <w:pStyle w:val="Heading3"/>
        <w:rPr>
          <w:rFonts w:ascii="Arial Rounded MT Bold" w:hAnsi="Arial Rounded MT Bold"/>
          <w:b/>
          <w:sz w:val="28"/>
          <w:szCs w:val="28"/>
        </w:rPr>
      </w:pPr>
      <w:bookmarkStart w:id="21" w:name="_Toc44055955"/>
      <w:r w:rsidRPr="00A16FB1">
        <w:rPr>
          <w:rFonts w:ascii="Arial Rounded MT Bold" w:hAnsi="Arial Rounded MT Bold"/>
          <w:b/>
          <w:color w:val="auto"/>
          <w:sz w:val="28"/>
          <w:szCs w:val="28"/>
        </w:rPr>
        <w:lastRenderedPageBreak/>
        <w:t xml:space="preserve">1.6.1.1 </w:t>
      </w:r>
      <w:r w:rsidR="00EF39B8" w:rsidRPr="00A16FB1">
        <w:rPr>
          <w:rFonts w:ascii="Arial Rounded MT Bold" w:hAnsi="Arial Rounded MT Bold"/>
          <w:b/>
          <w:color w:val="auto"/>
          <w:sz w:val="28"/>
          <w:szCs w:val="28"/>
        </w:rPr>
        <w:t>Planning:</w:t>
      </w:r>
      <w:bookmarkEnd w:id="21"/>
      <w:r w:rsidR="00EF39B8" w:rsidRPr="00A16FB1">
        <w:rPr>
          <w:rFonts w:ascii="Arial Rounded MT Bold" w:hAnsi="Arial Rounded MT Bold"/>
          <w:b/>
          <w:sz w:val="28"/>
          <w:szCs w:val="28"/>
        </w:rPr>
        <w:t xml:space="preserve"> </w:t>
      </w:r>
    </w:p>
    <w:p w:rsidR="006B55E2" w:rsidRPr="00F66A43" w:rsidRDefault="00D229E7"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Planning refers to deciding in advance which actions and resources are needed to reach the point on where we want to be. On the other hand, formal planning involves a systematic process. An efficient and proper planning allows productivity to be maximized and wastage of resources to be minimized. This is also applicable for an audit as well, as an audit might prolong for an extended period if no</w:t>
      </w:r>
      <w:r w:rsidR="00533A83">
        <w:rPr>
          <w:rFonts w:ascii="Times New Roman" w:hAnsi="Times New Roman" w:cs="Times New Roman"/>
          <w:sz w:val="24"/>
          <w:szCs w:val="24"/>
        </w:rPr>
        <w:t xml:space="preserve">t planned properly. The ISA 300, </w:t>
      </w:r>
      <w:r w:rsidRPr="00F66A43">
        <w:rPr>
          <w:rFonts w:ascii="Times New Roman" w:hAnsi="Times New Roman" w:cs="Times New Roman"/>
          <w:sz w:val="24"/>
          <w:szCs w:val="24"/>
        </w:rPr>
        <w:t xml:space="preserve">one of the many standards of the International Standards on Auditing, requires an audit procedure to be planned properly. </w:t>
      </w:r>
      <w:r w:rsidR="008156BB">
        <w:rPr>
          <w:rFonts w:ascii="Times New Roman" w:hAnsi="Times New Roman" w:cs="Times New Roman"/>
          <w:sz w:val="24"/>
          <w:szCs w:val="24"/>
        </w:rPr>
        <w:t xml:space="preserve">It is also implied in </w:t>
      </w:r>
      <w:r w:rsidRPr="00F66A43">
        <w:rPr>
          <w:rFonts w:ascii="Times New Roman" w:hAnsi="Times New Roman" w:cs="Times New Roman"/>
          <w:sz w:val="24"/>
          <w:szCs w:val="24"/>
        </w:rPr>
        <w:t xml:space="preserve">Bangladesh Standards on Auditing (BSA). </w:t>
      </w:r>
      <w:r w:rsidR="00EB11AB" w:rsidRPr="00F66A43">
        <w:rPr>
          <w:rFonts w:ascii="Times New Roman" w:hAnsi="Times New Roman" w:cs="Times New Roman"/>
          <w:sz w:val="24"/>
          <w:szCs w:val="24"/>
        </w:rPr>
        <w:t>BSA focuses</w:t>
      </w:r>
      <w:r w:rsidRPr="00F66A43">
        <w:rPr>
          <w:rFonts w:ascii="Times New Roman" w:hAnsi="Times New Roman" w:cs="Times New Roman"/>
          <w:sz w:val="24"/>
          <w:szCs w:val="24"/>
        </w:rPr>
        <w:t xml:space="preserve"> on the </w:t>
      </w:r>
      <w:r w:rsidR="00EB11AB" w:rsidRPr="00F66A43">
        <w:rPr>
          <w:rFonts w:ascii="Times New Roman" w:hAnsi="Times New Roman" w:cs="Times New Roman"/>
          <w:sz w:val="24"/>
          <w:szCs w:val="24"/>
        </w:rPr>
        <w:t xml:space="preserve">importance of having </w:t>
      </w:r>
      <w:r w:rsidRPr="00F66A43">
        <w:rPr>
          <w:rFonts w:ascii="Times New Roman" w:hAnsi="Times New Roman" w:cs="Times New Roman"/>
          <w:sz w:val="24"/>
          <w:szCs w:val="24"/>
        </w:rPr>
        <w:t>the standard documentation of the client’s planning memorandum</w:t>
      </w:r>
      <w:r w:rsidR="00EB11AB" w:rsidRPr="00F66A43">
        <w:rPr>
          <w:rFonts w:ascii="Times New Roman" w:hAnsi="Times New Roman" w:cs="Times New Roman"/>
          <w:sz w:val="24"/>
          <w:szCs w:val="24"/>
        </w:rPr>
        <w:t xml:space="preserve">. The preparation of planning memorandum includes the following: </w:t>
      </w:r>
    </w:p>
    <w:p w:rsidR="00EB11AB" w:rsidRPr="00F66A43" w:rsidRDefault="00EB11AB" w:rsidP="00F66A43">
      <w:pPr>
        <w:pStyle w:val="ListParagraph"/>
        <w:numPr>
          <w:ilvl w:val="0"/>
          <w:numId w:val="1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The nature of the entity’s business.</w:t>
      </w:r>
    </w:p>
    <w:p w:rsidR="00EB11AB" w:rsidRPr="00F66A43" w:rsidRDefault="00EB11AB" w:rsidP="00F66A43">
      <w:pPr>
        <w:pStyle w:val="ListParagraph"/>
        <w:numPr>
          <w:ilvl w:val="0"/>
          <w:numId w:val="1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Process of conducting the business.</w:t>
      </w:r>
    </w:p>
    <w:p w:rsidR="00EB11AB" w:rsidRPr="00F66A43" w:rsidRDefault="00EB11AB" w:rsidP="00F66A43">
      <w:pPr>
        <w:pStyle w:val="ListParagraph"/>
        <w:numPr>
          <w:ilvl w:val="0"/>
          <w:numId w:val="1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The risks involved and their effects on the business.</w:t>
      </w:r>
    </w:p>
    <w:p w:rsidR="00EB11AB" w:rsidRPr="00F66A43" w:rsidRDefault="00EB11AB" w:rsidP="00F66A43">
      <w:pPr>
        <w:pStyle w:val="ListParagraph"/>
        <w:numPr>
          <w:ilvl w:val="0"/>
          <w:numId w:val="14"/>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Steps taken by the auditor to audit the company.</w:t>
      </w:r>
    </w:p>
    <w:p w:rsidR="00AA23A3" w:rsidRPr="00F66A43" w:rsidRDefault="00AA23A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There are several factors that can be mentioned for the essential key to a successful audit. These might include: </w:t>
      </w:r>
    </w:p>
    <w:p w:rsidR="00A16FB1" w:rsidRDefault="00AA23A3" w:rsidP="00A16FB1">
      <w:pPr>
        <w:pStyle w:val="ListParagraph"/>
        <w:numPr>
          <w:ilvl w:val="0"/>
          <w:numId w:val="15"/>
        </w:numPr>
        <w:spacing w:line="276" w:lineRule="auto"/>
        <w:jc w:val="both"/>
        <w:rPr>
          <w:rFonts w:ascii="Times New Roman" w:hAnsi="Times New Roman" w:cs="Times New Roman"/>
          <w:sz w:val="24"/>
          <w:szCs w:val="24"/>
        </w:rPr>
      </w:pPr>
      <w:r w:rsidRPr="00A16FB1">
        <w:rPr>
          <w:rFonts w:ascii="Times New Roman" w:hAnsi="Times New Roman" w:cs="Times New Roman"/>
          <w:b/>
          <w:sz w:val="24"/>
          <w:szCs w:val="24"/>
        </w:rPr>
        <w:t>Assessment of risk and materiality</w:t>
      </w:r>
      <w:r w:rsidR="00317FF6" w:rsidRPr="00A16FB1">
        <w:rPr>
          <w:rFonts w:ascii="Times New Roman" w:hAnsi="Times New Roman" w:cs="Times New Roman"/>
          <w:b/>
          <w:sz w:val="24"/>
          <w:szCs w:val="24"/>
        </w:rPr>
        <w:t>:</w:t>
      </w:r>
      <w:r w:rsidR="00DC03F3">
        <w:rPr>
          <w:rFonts w:ascii="Times New Roman" w:hAnsi="Times New Roman" w:cs="Times New Roman"/>
          <w:sz w:val="24"/>
          <w:szCs w:val="24"/>
        </w:rPr>
        <w:t xml:space="preserve"> T</w:t>
      </w:r>
      <w:r w:rsidR="00317FF6" w:rsidRPr="00F66A43">
        <w:rPr>
          <w:rFonts w:ascii="Times New Roman" w:hAnsi="Times New Roman" w:cs="Times New Roman"/>
          <w:sz w:val="24"/>
          <w:szCs w:val="24"/>
        </w:rPr>
        <w:t xml:space="preserve">he auditor get a very short period of </w:t>
      </w:r>
      <w:r w:rsidR="00F92C17" w:rsidRPr="00F66A43">
        <w:rPr>
          <w:rFonts w:ascii="Times New Roman" w:hAnsi="Times New Roman" w:cs="Times New Roman"/>
          <w:sz w:val="24"/>
          <w:szCs w:val="24"/>
        </w:rPr>
        <w:t>time</w:t>
      </w:r>
      <w:r w:rsidR="00317FF6" w:rsidRPr="00F66A43">
        <w:rPr>
          <w:rFonts w:ascii="Times New Roman" w:hAnsi="Times New Roman" w:cs="Times New Roman"/>
          <w:sz w:val="24"/>
          <w:szCs w:val="24"/>
        </w:rPr>
        <w:t xml:space="preserve"> to look after the company profile which may be </w:t>
      </w:r>
      <w:r w:rsidR="00F92C17" w:rsidRPr="00F66A43">
        <w:rPr>
          <w:rFonts w:ascii="Times New Roman" w:hAnsi="Times New Roman" w:cs="Times New Roman"/>
          <w:sz w:val="24"/>
          <w:szCs w:val="24"/>
        </w:rPr>
        <w:t>interim</w:t>
      </w:r>
      <w:r w:rsidR="00317FF6" w:rsidRPr="00F66A43">
        <w:rPr>
          <w:rFonts w:ascii="Times New Roman" w:hAnsi="Times New Roman" w:cs="Times New Roman"/>
          <w:sz w:val="24"/>
          <w:szCs w:val="24"/>
        </w:rPr>
        <w:t xml:space="preserve"> or annually. That’s why auditor</w:t>
      </w:r>
      <w:r w:rsidR="004154BC" w:rsidRPr="00F66A43">
        <w:rPr>
          <w:rFonts w:ascii="Times New Roman" w:hAnsi="Times New Roman" w:cs="Times New Roman"/>
          <w:sz w:val="24"/>
          <w:szCs w:val="24"/>
        </w:rPr>
        <w:t>s</w:t>
      </w:r>
      <w:r w:rsidR="00317FF6" w:rsidRPr="00F66A43">
        <w:rPr>
          <w:rFonts w:ascii="Times New Roman" w:hAnsi="Times New Roman" w:cs="Times New Roman"/>
          <w:sz w:val="24"/>
          <w:szCs w:val="24"/>
        </w:rPr>
        <w:t xml:space="preserve"> are to do their work effectively and efficiently. </w:t>
      </w:r>
      <w:r w:rsidR="007A71CE">
        <w:rPr>
          <w:rFonts w:ascii="Times New Roman" w:hAnsi="Times New Roman" w:cs="Times New Roman"/>
          <w:sz w:val="24"/>
          <w:szCs w:val="24"/>
        </w:rPr>
        <w:t>In consideration of Materiality, it</w:t>
      </w:r>
      <w:r w:rsidR="004154BC" w:rsidRPr="00F66A43">
        <w:rPr>
          <w:rFonts w:ascii="Times New Roman" w:hAnsi="Times New Roman" w:cs="Times New Roman"/>
          <w:sz w:val="24"/>
          <w:szCs w:val="24"/>
        </w:rPr>
        <w:t xml:space="preserve"> is </w:t>
      </w:r>
      <w:r w:rsidR="007A71CE">
        <w:rPr>
          <w:rFonts w:ascii="Times New Roman" w:hAnsi="Times New Roman" w:cs="Times New Roman"/>
          <w:sz w:val="24"/>
          <w:szCs w:val="24"/>
        </w:rPr>
        <w:t>exercised</w:t>
      </w:r>
      <w:r w:rsidR="00317FF6" w:rsidRPr="00F66A43">
        <w:rPr>
          <w:rFonts w:ascii="Times New Roman" w:hAnsi="Times New Roman" w:cs="Times New Roman"/>
          <w:sz w:val="24"/>
          <w:szCs w:val="24"/>
        </w:rPr>
        <w:t xml:space="preserve"> at</w:t>
      </w:r>
      <w:r w:rsidR="004154BC" w:rsidRPr="00F66A43">
        <w:rPr>
          <w:rFonts w:ascii="Times New Roman" w:hAnsi="Times New Roman" w:cs="Times New Roman"/>
          <w:sz w:val="24"/>
          <w:szCs w:val="24"/>
        </w:rPr>
        <w:t xml:space="preserve"> </w:t>
      </w:r>
      <w:r w:rsidR="007A71CE">
        <w:rPr>
          <w:rFonts w:ascii="Times New Roman" w:hAnsi="Times New Roman" w:cs="Times New Roman"/>
          <w:sz w:val="24"/>
          <w:szCs w:val="24"/>
        </w:rPr>
        <w:t>the very first stage (planning</w:t>
      </w:r>
      <w:r w:rsidR="004154BC" w:rsidRPr="00F66A43">
        <w:rPr>
          <w:rFonts w:ascii="Times New Roman" w:hAnsi="Times New Roman" w:cs="Times New Roman"/>
          <w:sz w:val="24"/>
          <w:szCs w:val="24"/>
        </w:rPr>
        <w:t xml:space="preserve"> stage</w:t>
      </w:r>
      <w:r w:rsidR="007A71CE">
        <w:rPr>
          <w:rFonts w:ascii="Times New Roman" w:hAnsi="Times New Roman" w:cs="Times New Roman"/>
          <w:sz w:val="24"/>
          <w:szCs w:val="24"/>
        </w:rPr>
        <w:t>)</w:t>
      </w:r>
      <w:r w:rsidR="004154BC" w:rsidRPr="00F66A43">
        <w:rPr>
          <w:rFonts w:ascii="Times New Roman" w:hAnsi="Times New Roman" w:cs="Times New Roman"/>
          <w:sz w:val="24"/>
          <w:szCs w:val="24"/>
        </w:rPr>
        <w:t xml:space="preserve"> to </w:t>
      </w:r>
      <w:r w:rsidR="007A71CE">
        <w:rPr>
          <w:rFonts w:ascii="Times New Roman" w:hAnsi="Times New Roman" w:cs="Times New Roman"/>
          <w:sz w:val="24"/>
          <w:szCs w:val="24"/>
        </w:rPr>
        <w:t>assess</w:t>
      </w:r>
      <w:r w:rsidR="00317FF6" w:rsidRPr="00F66A43">
        <w:rPr>
          <w:rFonts w:ascii="Times New Roman" w:hAnsi="Times New Roman" w:cs="Times New Roman"/>
          <w:sz w:val="24"/>
          <w:szCs w:val="24"/>
        </w:rPr>
        <w:t xml:space="preserve"> the effect of </w:t>
      </w:r>
      <w:r w:rsidR="007A71CE">
        <w:rPr>
          <w:rFonts w:ascii="Times New Roman" w:hAnsi="Times New Roman" w:cs="Times New Roman"/>
          <w:sz w:val="24"/>
          <w:szCs w:val="24"/>
        </w:rPr>
        <w:t>potential misstatements</w:t>
      </w:r>
      <w:r w:rsidR="00317FF6" w:rsidRPr="00F66A43">
        <w:rPr>
          <w:rFonts w:ascii="Times New Roman" w:hAnsi="Times New Roman" w:cs="Times New Roman"/>
          <w:sz w:val="24"/>
          <w:szCs w:val="24"/>
        </w:rPr>
        <w:t xml:space="preserve"> if any, on the financial statements.</w:t>
      </w:r>
      <w:r w:rsidR="004154BC" w:rsidRPr="00F66A43">
        <w:rPr>
          <w:rFonts w:ascii="Times New Roman" w:hAnsi="Times New Roman" w:cs="Times New Roman"/>
          <w:sz w:val="24"/>
          <w:szCs w:val="24"/>
        </w:rPr>
        <w:t xml:space="preserve"> For example, in case of recording the expense, expenditure will be debited and bank account will be credited. But if the bank account somehow debited, we want to know what happened in that particular transactions to check materiality. However, the risk is at core of the approach to audit set out in the BSA. Thus, we use sampling method to identify</w:t>
      </w:r>
      <w:r w:rsidR="00F92C17" w:rsidRPr="00F66A43">
        <w:rPr>
          <w:rFonts w:ascii="Times New Roman" w:hAnsi="Times New Roman" w:cs="Times New Roman"/>
          <w:sz w:val="24"/>
          <w:szCs w:val="24"/>
        </w:rPr>
        <w:t xml:space="preserve"> whether </w:t>
      </w:r>
      <w:r w:rsidR="004154BC" w:rsidRPr="00F66A43">
        <w:rPr>
          <w:rFonts w:ascii="Times New Roman" w:hAnsi="Times New Roman" w:cs="Times New Roman"/>
          <w:sz w:val="24"/>
          <w:szCs w:val="24"/>
        </w:rPr>
        <w:t>a transaction</w:t>
      </w:r>
      <w:r w:rsidR="00F92C17" w:rsidRPr="00F66A43">
        <w:rPr>
          <w:rFonts w:ascii="Times New Roman" w:hAnsi="Times New Roman" w:cs="Times New Roman"/>
          <w:sz w:val="24"/>
          <w:szCs w:val="24"/>
        </w:rPr>
        <w:t xml:space="preserve"> is correct</w:t>
      </w:r>
      <w:r w:rsidR="004154BC" w:rsidRPr="00F66A43">
        <w:rPr>
          <w:rFonts w:ascii="Times New Roman" w:hAnsi="Times New Roman" w:cs="Times New Roman"/>
          <w:sz w:val="24"/>
          <w:szCs w:val="24"/>
        </w:rPr>
        <w:t xml:space="preserve"> or not. </w:t>
      </w:r>
    </w:p>
    <w:p w:rsidR="00A16FB1" w:rsidRPr="00A16FB1" w:rsidRDefault="00A16FB1" w:rsidP="00A16FB1">
      <w:pPr>
        <w:pStyle w:val="ListParagraph"/>
        <w:spacing w:line="276" w:lineRule="auto"/>
        <w:ind w:left="765"/>
        <w:jc w:val="both"/>
        <w:rPr>
          <w:rFonts w:ascii="Times New Roman" w:hAnsi="Times New Roman" w:cs="Times New Roman"/>
          <w:sz w:val="24"/>
          <w:szCs w:val="24"/>
        </w:rPr>
      </w:pPr>
    </w:p>
    <w:p w:rsidR="00A16FB1" w:rsidRDefault="00AA23A3" w:rsidP="00A16FB1">
      <w:pPr>
        <w:pStyle w:val="ListParagraph"/>
        <w:numPr>
          <w:ilvl w:val="0"/>
          <w:numId w:val="15"/>
        </w:numPr>
        <w:spacing w:line="276" w:lineRule="auto"/>
        <w:jc w:val="both"/>
        <w:rPr>
          <w:rFonts w:ascii="Times New Roman" w:hAnsi="Times New Roman" w:cs="Times New Roman"/>
          <w:sz w:val="24"/>
          <w:szCs w:val="24"/>
        </w:rPr>
      </w:pPr>
      <w:r w:rsidRPr="00A16FB1">
        <w:rPr>
          <w:rFonts w:ascii="Times New Roman" w:hAnsi="Times New Roman" w:cs="Times New Roman"/>
          <w:b/>
          <w:sz w:val="24"/>
          <w:szCs w:val="24"/>
        </w:rPr>
        <w:t>Analytical review</w:t>
      </w:r>
      <w:r w:rsidR="00F92C17" w:rsidRPr="00A16FB1">
        <w:rPr>
          <w:rFonts w:ascii="Times New Roman" w:hAnsi="Times New Roman" w:cs="Times New Roman"/>
          <w:b/>
          <w:sz w:val="24"/>
          <w:szCs w:val="24"/>
        </w:rPr>
        <w:t>:</w:t>
      </w:r>
      <w:r w:rsidR="00F92C17" w:rsidRPr="00A16FB1">
        <w:rPr>
          <w:rFonts w:ascii="Times New Roman" w:hAnsi="Times New Roman" w:cs="Times New Roman"/>
          <w:sz w:val="24"/>
          <w:szCs w:val="24"/>
        </w:rPr>
        <w:t xml:space="preserve"> </w:t>
      </w:r>
      <w:r w:rsidR="00DC03F3">
        <w:rPr>
          <w:rFonts w:ascii="Times New Roman" w:hAnsi="Times New Roman" w:cs="Times New Roman"/>
          <w:sz w:val="24"/>
          <w:szCs w:val="24"/>
        </w:rPr>
        <w:t>R</w:t>
      </w:r>
      <w:r w:rsidR="0047353A" w:rsidRPr="00A16FB1">
        <w:rPr>
          <w:rFonts w:ascii="Times New Roman" w:hAnsi="Times New Roman" w:cs="Times New Roman"/>
          <w:sz w:val="24"/>
          <w:szCs w:val="24"/>
        </w:rPr>
        <w:t xml:space="preserve">egarding the knowledge acquisition of the company and </w:t>
      </w:r>
      <w:r w:rsidR="00DC03F3" w:rsidRPr="00A16FB1">
        <w:rPr>
          <w:rFonts w:ascii="Times New Roman" w:hAnsi="Times New Roman" w:cs="Times New Roman"/>
          <w:sz w:val="24"/>
          <w:szCs w:val="24"/>
        </w:rPr>
        <w:t>it</w:t>
      </w:r>
      <w:r w:rsidR="00DC03F3">
        <w:rPr>
          <w:rFonts w:ascii="Times New Roman" w:hAnsi="Times New Roman" w:cs="Times New Roman"/>
          <w:sz w:val="24"/>
          <w:szCs w:val="24"/>
        </w:rPr>
        <w:t>s</w:t>
      </w:r>
      <w:r w:rsidR="0047353A" w:rsidRPr="00A16FB1">
        <w:rPr>
          <w:rFonts w:ascii="Times New Roman" w:hAnsi="Times New Roman" w:cs="Times New Roman"/>
          <w:sz w:val="24"/>
          <w:szCs w:val="24"/>
        </w:rPr>
        <w:t xml:space="preserve"> environment the auditors should apply the analytical procedure as the risk assessment process to conclude weather the financial statements of the company are consistent with the auditor’s understanding. </w:t>
      </w:r>
    </w:p>
    <w:p w:rsidR="00A16FB1" w:rsidRPr="00A16FB1" w:rsidRDefault="00A16FB1" w:rsidP="00A16FB1">
      <w:pPr>
        <w:pStyle w:val="ListParagraph"/>
        <w:rPr>
          <w:rFonts w:ascii="Times New Roman" w:hAnsi="Times New Roman" w:cs="Times New Roman"/>
          <w:sz w:val="24"/>
          <w:szCs w:val="24"/>
        </w:rPr>
      </w:pPr>
    </w:p>
    <w:p w:rsidR="00AA23A3" w:rsidRDefault="00AA23A3" w:rsidP="00A16FB1">
      <w:pPr>
        <w:pStyle w:val="ListParagraph"/>
        <w:numPr>
          <w:ilvl w:val="0"/>
          <w:numId w:val="15"/>
        </w:numPr>
        <w:spacing w:line="276" w:lineRule="auto"/>
        <w:jc w:val="both"/>
        <w:rPr>
          <w:rFonts w:ascii="Times New Roman" w:hAnsi="Times New Roman" w:cs="Times New Roman"/>
          <w:sz w:val="24"/>
          <w:szCs w:val="24"/>
        </w:rPr>
      </w:pPr>
      <w:r w:rsidRPr="00A16FB1">
        <w:rPr>
          <w:rFonts w:ascii="Times New Roman" w:hAnsi="Times New Roman" w:cs="Times New Roman"/>
          <w:b/>
          <w:sz w:val="24"/>
          <w:szCs w:val="24"/>
        </w:rPr>
        <w:t>Test of control</w:t>
      </w:r>
      <w:r w:rsidR="0047353A" w:rsidRPr="00A16FB1">
        <w:rPr>
          <w:rFonts w:ascii="Times New Roman" w:hAnsi="Times New Roman" w:cs="Times New Roman"/>
          <w:b/>
          <w:sz w:val="24"/>
          <w:szCs w:val="24"/>
        </w:rPr>
        <w:t>:</w:t>
      </w:r>
      <w:r w:rsidR="0047353A" w:rsidRPr="00A16FB1">
        <w:rPr>
          <w:rFonts w:ascii="Times New Roman" w:hAnsi="Times New Roman" w:cs="Times New Roman"/>
          <w:sz w:val="24"/>
          <w:szCs w:val="24"/>
        </w:rPr>
        <w:t xml:space="preserve"> A mandate to perform test of control has been made by Bangladesh Standards on Auditing</w:t>
      </w:r>
      <w:r w:rsidR="00DC03F3">
        <w:rPr>
          <w:rFonts w:ascii="Times New Roman" w:hAnsi="Times New Roman" w:cs="Times New Roman"/>
          <w:sz w:val="24"/>
          <w:szCs w:val="24"/>
        </w:rPr>
        <w:t xml:space="preserve"> (BSA)</w:t>
      </w:r>
      <w:r w:rsidR="0047353A" w:rsidRPr="00A16FB1">
        <w:rPr>
          <w:rFonts w:ascii="Times New Roman" w:hAnsi="Times New Roman" w:cs="Times New Roman"/>
          <w:sz w:val="24"/>
          <w:szCs w:val="24"/>
        </w:rPr>
        <w:t xml:space="preserve"> and checking the client’s internal control.</w:t>
      </w:r>
    </w:p>
    <w:p w:rsidR="00A16FB1" w:rsidRPr="00A16FB1" w:rsidRDefault="00A16FB1" w:rsidP="00A16FB1">
      <w:pPr>
        <w:pStyle w:val="ListParagraph"/>
        <w:rPr>
          <w:rFonts w:ascii="Times New Roman" w:hAnsi="Times New Roman" w:cs="Times New Roman"/>
          <w:sz w:val="24"/>
          <w:szCs w:val="24"/>
        </w:rPr>
      </w:pPr>
    </w:p>
    <w:p w:rsidR="00A16FB1" w:rsidRPr="00A16FB1" w:rsidRDefault="00A16FB1" w:rsidP="00A16FB1">
      <w:pPr>
        <w:pStyle w:val="ListParagraph"/>
        <w:spacing w:line="276" w:lineRule="auto"/>
        <w:ind w:left="765"/>
        <w:jc w:val="both"/>
        <w:rPr>
          <w:rFonts w:ascii="Times New Roman" w:hAnsi="Times New Roman" w:cs="Times New Roman"/>
          <w:sz w:val="24"/>
          <w:szCs w:val="24"/>
        </w:rPr>
      </w:pPr>
    </w:p>
    <w:p w:rsidR="00C94DFC" w:rsidRPr="00A16FB1" w:rsidRDefault="00D834B2" w:rsidP="00A16FB1">
      <w:pPr>
        <w:pStyle w:val="Heading3"/>
        <w:rPr>
          <w:rFonts w:ascii="Arial Rounded MT Bold" w:hAnsi="Arial Rounded MT Bold"/>
          <w:b/>
          <w:sz w:val="28"/>
          <w:szCs w:val="28"/>
        </w:rPr>
      </w:pPr>
      <w:bookmarkStart w:id="22" w:name="_Toc44055956"/>
      <w:r w:rsidRPr="00A16FB1">
        <w:rPr>
          <w:rFonts w:ascii="Arial Rounded MT Bold" w:hAnsi="Arial Rounded MT Bold"/>
          <w:b/>
          <w:color w:val="auto"/>
          <w:sz w:val="28"/>
          <w:szCs w:val="28"/>
        </w:rPr>
        <w:t xml:space="preserve">1.6.1.2 </w:t>
      </w:r>
      <w:r w:rsidR="00A24503" w:rsidRPr="00A16FB1">
        <w:rPr>
          <w:rFonts w:ascii="Arial Rounded MT Bold" w:hAnsi="Arial Rounded MT Bold"/>
          <w:b/>
          <w:color w:val="auto"/>
          <w:sz w:val="28"/>
          <w:szCs w:val="28"/>
        </w:rPr>
        <w:t>Collection of evidence:</w:t>
      </w:r>
      <w:bookmarkEnd w:id="22"/>
      <w:r w:rsidR="00A24503" w:rsidRPr="00A16FB1">
        <w:rPr>
          <w:rFonts w:ascii="Arial Rounded MT Bold" w:hAnsi="Arial Rounded MT Bold"/>
          <w:b/>
          <w:sz w:val="28"/>
          <w:szCs w:val="28"/>
        </w:rPr>
        <w:t xml:space="preserve"> </w:t>
      </w:r>
      <w:r w:rsidR="004154BC" w:rsidRPr="00A16FB1">
        <w:rPr>
          <w:rFonts w:ascii="Arial Rounded MT Bold" w:hAnsi="Arial Rounded MT Bold"/>
          <w:b/>
          <w:sz w:val="28"/>
          <w:szCs w:val="28"/>
        </w:rPr>
        <w:t xml:space="preserve"> </w:t>
      </w:r>
    </w:p>
    <w:p w:rsidR="00C94DFC" w:rsidRPr="00F66A43" w:rsidRDefault="00DC03F3"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I</w:t>
      </w:r>
      <w:r w:rsidR="00E931F9" w:rsidRPr="00F66A43">
        <w:rPr>
          <w:rFonts w:ascii="Times New Roman" w:hAnsi="Times New Roman" w:cs="Times New Roman"/>
          <w:sz w:val="24"/>
          <w:szCs w:val="24"/>
        </w:rPr>
        <w:t xml:space="preserve">t has always been </w:t>
      </w:r>
      <w:r w:rsidR="00940184" w:rsidRPr="00F66A43">
        <w:rPr>
          <w:rFonts w:ascii="Times New Roman" w:hAnsi="Times New Roman" w:cs="Times New Roman"/>
          <w:sz w:val="24"/>
          <w:szCs w:val="24"/>
        </w:rPr>
        <w:t>a</w:t>
      </w:r>
      <w:r w:rsidR="00E931F9" w:rsidRPr="00F66A43">
        <w:rPr>
          <w:rFonts w:ascii="Times New Roman" w:hAnsi="Times New Roman" w:cs="Times New Roman"/>
          <w:sz w:val="24"/>
          <w:szCs w:val="24"/>
        </w:rPr>
        <w:t xml:space="preserve"> </w:t>
      </w:r>
      <w:r w:rsidR="00940184" w:rsidRPr="00F66A43">
        <w:rPr>
          <w:rFonts w:ascii="Times New Roman" w:hAnsi="Times New Roman" w:cs="Times New Roman"/>
          <w:sz w:val="24"/>
          <w:szCs w:val="24"/>
        </w:rPr>
        <w:t>crucial</w:t>
      </w:r>
      <w:r w:rsidR="00E931F9" w:rsidRPr="00F66A43">
        <w:rPr>
          <w:rFonts w:ascii="Times New Roman" w:hAnsi="Times New Roman" w:cs="Times New Roman"/>
          <w:sz w:val="24"/>
          <w:szCs w:val="24"/>
        </w:rPr>
        <w:t xml:space="preserve"> task </w:t>
      </w:r>
      <w:r w:rsidR="00940184" w:rsidRPr="00F66A43">
        <w:rPr>
          <w:rFonts w:ascii="Times New Roman" w:hAnsi="Times New Roman" w:cs="Times New Roman"/>
          <w:sz w:val="24"/>
          <w:szCs w:val="24"/>
        </w:rPr>
        <w:t>for</w:t>
      </w:r>
      <w:r w:rsidR="00E931F9" w:rsidRPr="00F66A43">
        <w:rPr>
          <w:rFonts w:ascii="Times New Roman" w:hAnsi="Times New Roman" w:cs="Times New Roman"/>
          <w:sz w:val="24"/>
          <w:szCs w:val="24"/>
        </w:rPr>
        <w:t xml:space="preserve"> the auditor</w:t>
      </w:r>
      <w:r>
        <w:rPr>
          <w:rFonts w:ascii="Times New Roman" w:hAnsi="Times New Roman" w:cs="Times New Roman"/>
          <w:sz w:val="24"/>
          <w:szCs w:val="24"/>
        </w:rPr>
        <w:t>s</w:t>
      </w:r>
      <w:r w:rsidR="00E931F9" w:rsidRPr="00F66A43">
        <w:rPr>
          <w:rFonts w:ascii="Times New Roman" w:hAnsi="Times New Roman" w:cs="Times New Roman"/>
          <w:sz w:val="24"/>
          <w:szCs w:val="24"/>
        </w:rPr>
        <w:t xml:space="preserve"> to collect the </w:t>
      </w:r>
      <w:r w:rsidR="00940184" w:rsidRPr="00F66A43">
        <w:rPr>
          <w:rFonts w:ascii="Times New Roman" w:hAnsi="Times New Roman" w:cs="Times New Roman"/>
          <w:sz w:val="24"/>
          <w:szCs w:val="24"/>
        </w:rPr>
        <w:t>documents</w:t>
      </w:r>
      <w:r w:rsidR="00E931F9" w:rsidRPr="00F66A43">
        <w:rPr>
          <w:rFonts w:ascii="Times New Roman" w:hAnsi="Times New Roman" w:cs="Times New Roman"/>
          <w:sz w:val="24"/>
          <w:szCs w:val="24"/>
        </w:rPr>
        <w:t xml:space="preserve"> of the clients because in many times the clients did not provide the appropriate documents to the auditors. Sometimes the managements believe that the auditors </w:t>
      </w:r>
      <w:r w:rsidR="00940184" w:rsidRPr="00F66A43">
        <w:rPr>
          <w:rFonts w:ascii="Times New Roman" w:hAnsi="Times New Roman" w:cs="Times New Roman"/>
          <w:sz w:val="24"/>
          <w:szCs w:val="24"/>
        </w:rPr>
        <w:t>demand</w:t>
      </w:r>
      <w:r w:rsidR="00E931F9" w:rsidRPr="00F66A43">
        <w:rPr>
          <w:rFonts w:ascii="Times New Roman" w:hAnsi="Times New Roman" w:cs="Times New Roman"/>
          <w:sz w:val="24"/>
          <w:szCs w:val="24"/>
        </w:rPr>
        <w:t xml:space="preserve"> more papers from them that creates the extra burden of works. On the other </w:t>
      </w:r>
      <w:r w:rsidR="00940184" w:rsidRPr="00F66A43">
        <w:rPr>
          <w:rFonts w:ascii="Times New Roman" w:hAnsi="Times New Roman" w:cs="Times New Roman"/>
          <w:sz w:val="24"/>
          <w:szCs w:val="24"/>
        </w:rPr>
        <w:t>hand,</w:t>
      </w:r>
      <w:r>
        <w:rPr>
          <w:rFonts w:ascii="Times New Roman" w:hAnsi="Times New Roman" w:cs="Times New Roman"/>
          <w:sz w:val="24"/>
          <w:szCs w:val="24"/>
        </w:rPr>
        <w:t xml:space="preserve"> many of them believe</w:t>
      </w:r>
      <w:r w:rsidR="00E931F9" w:rsidRPr="00F66A43">
        <w:rPr>
          <w:rFonts w:ascii="Times New Roman" w:hAnsi="Times New Roman" w:cs="Times New Roman"/>
          <w:sz w:val="24"/>
          <w:szCs w:val="24"/>
        </w:rPr>
        <w:t xml:space="preserve"> that it is their responsibility to provide the documents to the auditors for having a clear picture of financial </w:t>
      </w:r>
      <w:r w:rsidR="00C94DFC" w:rsidRPr="00F66A43">
        <w:rPr>
          <w:rFonts w:ascii="Times New Roman" w:hAnsi="Times New Roman" w:cs="Times New Roman"/>
          <w:sz w:val="24"/>
          <w:szCs w:val="24"/>
        </w:rPr>
        <w:t xml:space="preserve">statements. So the </w:t>
      </w:r>
      <w:r w:rsidR="00C94DFC" w:rsidRPr="00F66A43">
        <w:rPr>
          <w:rFonts w:ascii="Times New Roman" w:hAnsi="Times New Roman" w:cs="Times New Roman"/>
          <w:sz w:val="24"/>
          <w:szCs w:val="24"/>
        </w:rPr>
        <w:lastRenderedPageBreak/>
        <w:t xml:space="preserve">auditors </w:t>
      </w:r>
      <w:r w:rsidR="00940184" w:rsidRPr="00F66A43">
        <w:rPr>
          <w:rFonts w:ascii="Times New Roman" w:hAnsi="Times New Roman" w:cs="Times New Roman"/>
          <w:sz w:val="24"/>
          <w:szCs w:val="24"/>
        </w:rPr>
        <w:t>are to</w:t>
      </w:r>
      <w:r w:rsidR="00C94DFC" w:rsidRPr="00F66A43">
        <w:rPr>
          <w:rFonts w:ascii="Times New Roman" w:hAnsi="Times New Roman" w:cs="Times New Roman"/>
          <w:sz w:val="24"/>
          <w:szCs w:val="24"/>
        </w:rPr>
        <w:t xml:space="preserve"> collect the evidence to identify the material misstatements or fraud occurred by the management. There are several ways to collect the audit evidence. Some of them are as follows: </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Physical examination</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Inspection  </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Analytical procedures </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Inquiries </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Recalculation</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Interview of the higher authority </w:t>
      </w:r>
    </w:p>
    <w:p w:rsidR="00C94DFC" w:rsidRPr="00F66A43" w:rsidRDefault="00C3734A"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Enquiry of </w:t>
      </w:r>
      <w:r w:rsidR="00C94DFC" w:rsidRPr="00F66A43">
        <w:rPr>
          <w:rFonts w:ascii="Times New Roman" w:hAnsi="Times New Roman" w:cs="Times New Roman"/>
          <w:sz w:val="24"/>
          <w:szCs w:val="24"/>
        </w:rPr>
        <w:t>Internal control</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Opening and closing balance confirmation</w:t>
      </w:r>
    </w:p>
    <w:p w:rsidR="00C94DFC" w:rsidRPr="00F66A43"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Inventory and cash counting</w:t>
      </w:r>
    </w:p>
    <w:p w:rsidR="00C94DFC" w:rsidRPr="00F66A43" w:rsidRDefault="00C3734A"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Checking the voucher </w:t>
      </w:r>
      <w:r w:rsidR="00C94DFC" w:rsidRPr="00F66A43">
        <w:rPr>
          <w:rFonts w:ascii="Times New Roman" w:hAnsi="Times New Roman" w:cs="Times New Roman"/>
          <w:sz w:val="24"/>
          <w:szCs w:val="24"/>
        </w:rPr>
        <w:t xml:space="preserve"> </w:t>
      </w:r>
    </w:p>
    <w:p w:rsidR="006B55E2" w:rsidRDefault="00C94DFC" w:rsidP="00F66A43">
      <w:pPr>
        <w:pStyle w:val="ListParagraph"/>
        <w:numPr>
          <w:ilvl w:val="0"/>
          <w:numId w:val="16"/>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Observation   </w:t>
      </w:r>
      <w:r w:rsidR="00C3734A" w:rsidRPr="00F66A43">
        <w:rPr>
          <w:rFonts w:ascii="Times New Roman" w:hAnsi="Times New Roman" w:cs="Times New Roman"/>
          <w:sz w:val="24"/>
          <w:szCs w:val="24"/>
        </w:rPr>
        <w:t>etc.</w:t>
      </w:r>
    </w:p>
    <w:p w:rsidR="00A16FB1" w:rsidRPr="00F66A43" w:rsidRDefault="00A16FB1" w:rsidP="00A16FB1">
      <w:pPr>
        <w:pStyle w:val="ListParagraph"/>
        <w:spacing w:line="276" w:lineRule="auto"/>
        <w:jc w:val="both"/>
        <w:rPr>
          <w:rFonts w:ascii="Times New Roman" w:hAnsi="Times New Roman" w:cs="Times New Roman"/>
          <w:sz w:val="24"/>
          <w:szCs w:val="24"/>
        </w:rPr>
      </w:pPr>
    </w:p>
    <w:p w:rsidR="00C3734A" w:rsidRPr="00A16FB1" w:rsidRDefault="00D834B2" w:rsidP="00A16FB1">
      <w:pPr>
        <w:pStyle w:val="Heading3"/>
        <w:rPr>
          <w:rFonts w:ascii="Arial Rounded MT Bold" w:hAnsi="Arial Rounded MT Bold"/>
          <w:b/>
          <w:sz w:val="28"/>
          <w:szCs w:val="28"/>
        </w:rPr>
      </w:pPr>
      <w:bookmarkStart w:id="23" w:name="_Toc44055957"/>
      <w:r w:rsidRPr="00A16FB1">
        <w:rPr>
          <w:rFonts w:ascii="Arial Rounded MT Bold" w:hAnsi="Arial Rounded MT Bold"/>
          <w:b/>
          <w:color w:val="auto"/>
          <w:sz w:val="28"/>
          <w:szCs w:val="28"/>
        </w:rPr>
        <w:t xml:space="preserve">1.6.1.3 </w:t>
      </w:r>
      <w:r w:rsidR="00940184" w:rsidRPr="00A16FB1">
        <w:rPr>
          <w:rFonts w:ascii="Arial Rounded MT Bold" w:hAnsi="Arial Rounded MT Bold"/>
          <w:b/>
          <w:color w:val="auto"/>
          <w:sz w:val="28"/>
          <w:szCs w:val="28"/>
        </w:rPr>
        <w:t>Controlling and Recording:</w:t>
      </w:r>
      <w:bookmarkEnd w:id="23"/>
    </w:p>
    <w:p w:rsidR="00975987" w:rsidRDefault="00E12B6A"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 this stage of the audit procedure</w:t>
      </w:r>
      <w:r w:rsidR="00975987" w:rsidRPr="00F66A43">
        <w:rPr>
          <w:rFonts w:ascii="Times New Roman" w:hAnsi="Times New Roman" w:cs="Times New Roman"/>
          <w:sz w:val="24"/>
          <w:szCs w:val="24"/>
        </w:rPr>
        <w:t>,</w:t>
      </w:r>
      <w:r w:rsidRPr="00F66A43">
        <w:rPr>
          <w:rFonts w:ascii="Times New Roman" w:hAnsi="Times New Roman" w:cs="Times New Roman"/>
          <w:sz w:val="24"/>
          <w:szCs w:val="24"/>
        </w:rPr>
        <w:t xml:space="preserve"> the collective evidences are to be recorded and evaluated based on the </w:t>
      </w:r>
      <w:r w:rsidR="00975987" w:rsidRPr="00F66A43">
        <w:rPr>
          <w:rFonts w:ascii="Times New Roman" w:hAnsi="Times New Roman" w:cs="Times New Roman"/>
          <w:sz w:val="24"/>
          <w:szCs w:val="24"/>
        </w:rPr>
        <w:t xml:space="preserve">assessment and have been taken to consideration whether there is any risk associated to the evidence or material misstatement. </w:t>
      </w:r>
    </w:p>
    <w:p w:rsidR="00DC4D4D" w:rsidRPr="00F66A43" w:rsidRDefault="00DC4D4D" w:rsidP="00F66A43">
      <w:pPr>
        <w:spacing w:line="276" w:lineRule="auto"/>
        <w:jc w:val="both"/>
        <w:rPr>
          <w:rFonts w:ascii="Times New Roman" w:hAnsi="Times New Roman" w:cs="Times New Roman"/>
          <w:sz w:val="24"/>
          <w:szCs w:val="24"/>
        </w:rPr>
      </w:pPr>
    </w:p>
    <w:p w:rsidR="00272AD0" w:rsidRPr="00EE689E" w:rsidRDefault="00D834B2" w:rsidP="00EE689E">
      <w:pPr>
        <w:pStyle w:val="Heading4"/>
        <w:rPr>
          <w:rFonts w:ascii="Arial Rounded MT Bold" w:hAnsi="Arial Rounded MT Bold"/>
          <w:b/>
          <w:i w:val="0"/>
          <w:sz w:val="26"/>
          <w:szCs w:val="26"/>
        </w:rPr>
      </w:pPr>
      <w:bookmarkStart w:id="24" w:name="_Toc44055958"/>
      <w:r w:rsidRPr="00EE689E">
        <w:rPr>
          <w:rFonts w:ascii="Arial Rounded MT Bold" w:hAnsi="Arial Rounded MT Bold"/>
          <w:b/>
          <w:i w:val="0"/>
          <w:color w:val="000000" w:themeColor="text1"/>
          <w:sz w:val="26"/>
          <w:szCs w:val="26"/>
        </w:rPr>
        <w:t xml:space="preserve">1.6.1.3.1 </w:t>
      </w:r>
      <w:r w:rsidR="00DB7062" w:rsidRPr="00EE689E">
        <w:rPr>
          <w:rFonts w:ascii="Arial Rounded MT Bold" w:hAnsi="Arial Rounded MT Bold"/>
          <w:b/>
          <w:i w:val="0"/>
          <w:color w:val="000000" w:themeColor="text1"/>
          <w:sz w:val="26"/>
          <w:szCs w:val="26"/>
        </w:rPr>
        <w:t xml:space="preserve">Risk </w:t>
      </w:r>
      <w:r w:rsidR="00BD3243" w:rsidRPr="00EE689E">
        <w:rPr>
          <w:rFonts w:ascii="Arial Rounded MT Bold" w:hAnsi="Arial Rounded MT Bold"/>
          <w:b/>
          <w:i w:val="0"/>
          <w:color w:val="000000" w:themeColor="text1"/>
          <w:sz w:val="26"/>
          <w:szCs w:val="26"/>
        </w:rPr>
        <w:t>Assessment</w:t>
      </w:r>
      <w:r w:rsidR="00DB7062" w:rsidRPr="00EE689E">
        <w:rPr>
          <w:rFonts w:ascii="Arial Rounded MT Bold" w:hAnsi="Arial Rounded MT Bold"/>
          <w:b/>
          <w:i w:val="0"/>
          <w:color w:val="000000" w:themeColor="text1"/>
          <w:sz w:val="26"/>
          <w:szCs w:val="26"/>
        </w:rPr>
        <w:t>:</w:t>
      </w:r>
      <w:bookmarkEnd w:id="24"/>
      <w:r w:rsidR="00DB7062" w:rsidRPr="00EE689E">
        <w:rPr>
          <w:rFonts w:ascii="Arial Rounded MT Bold" w:hAnsi="Arial Rounded MT Bold"/>
          <w:b/>
          <w:i w:val="0"/>
          <w:sz w:val="26"/>
          <w:szCs w:val="26"/>
        </w:rPr>
        <w:t xml:space="preserve"> </w:t>
      </w:r>
    </w:p>
    <w:p w:rsidR="00940184" w:rsidRDefault="00DB706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There are two types of risk </w:t>
      </w:r>
      <w:r w:rsidR="00947419" w:rsidRPr="00F66A43">
        <w:rPr>
          <w:rFonts w:ascii="Times New Roman" w:hAnsi="Times New Roman" w:cs="Times New Roman"/>
          <w:sz w:val="24"/>
          <w:szCs w:val="24"/>
        </w:rPr>
        <w:t>found in the APM (Audit Practice Manual): General risk assessment and Specific risk assessment.</w:t>
      </w:r>
    </w:p>
    <w:p w:rsidR="00DC4D4D" w:rsidRPr="00F66A43" w:rsidRDefault="00DC4D4D" w:rsidP="00F66A43">
      <w:pPr>
        <w:spacing w:line="276" w:lineRule="auto"/>
        <w:jc w:val="both"/>
        <w:rPr>
          <w:rFonts w:ascii="Times New Roman" w:hAnsi="Times New Roman" w:cs="Times New Roman"/>
          <w:sz w:val="24"/>
          <w:szCs w:val="24"/>
        </w:rPr>
      </w:pPr>
    </w:p>
    <w:p w:rsidR="00947419" w:rsidRPr="00EE689E" w:rsidRDefault="00D834B2" w:rsidP="00EE689E">
      <w:pPr>
        <w:pStyle w:val="Heading4"/>
        <w:rPr>
          <w:rFonts w:ascii="Arial Rounded MT Bold" w:hAnsi="Arial Rounded MT Bold"/>
          <w:b/>
          <w:i w:val="0"/>
          <w:sz w:val="26"/>
          <w:szCs w:val="26"/>
        </w:rPr>
      </w:pPr>
      <w:bookmarkStart w:id="25" w:name="_Toc44055959"/>
      <w:r w:rsidRPr="00EE689E">
        <w:rPr>
          <w:rFonts w:ascii="Arial Rounded MT Bold" w:hAnsi="Arial Rounded MT Bold"/>
          <w:b/>
          <w:i w:val="0"/>
          <w:color w:val="000000" w:themeColor="text1"/>
          <w:sz w:val="26"/>
          <w:szCs w:val="26"/>
        </w:rPr>
        <w:t xml:space="preserve">1.6.1.3.2 </w:t>
      </w:r>
      <w:r w:rsidR="00947419" w:rsidRPr="00EE689E">
        <w:rPr>
          <w:rFonts w:ascii="Arial Rounded MT Bold" w:hAnsi="Arial Rounded MT Bold"/>
          <w:b/>
          <w:i w:val="0"/>
          <w:color w:val="000000" w:themeColor="text1"/>
          <w:sz w:val="26"/>
          <w:szCs w:val="26"/>
        </w:rPr>
        <w:t>Materiality:</w:t>
      </w:r>
      <w:bookmarkEnd w:id="25"/>
      <w:r w:rsidR="00947419" w:rsidRPr="00EE689E">
        <w:rPr>
          <w:rFonts w:ascii="Arial Rounded MT Bold" w:hAnsi="Arial Rounded MT Bold"/>
          <w:b/>
          <w:i w:val="0"/>
          <w:color w:val="000000" w:themeColor="text1"/>
          <w:sz w:val="26"/>
          <w:szCs w:val="26"/>
        </w:rPr>
        <w:t xml:space="preserve"> </w:t>
      </w:r>
    </w:p>
    <w:p w:rsidR="00A31D99" w:rsidRPr="00F66A43" w:rsidRDefault="0094741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As per the guideline of ICAB</w:t>
      </w:r>
      <w:r w:rsidR="004F0713" w:rsidRPr="00F66A43">
        <w:rPr>
          <w:rFonts w:ascii="Times New Roman" w:hAnsi="Times New Roman" w:cs="Times New Roman"/>
          <w:sz w:val="24"/>
          <w:szCs w:val="24"/>
        </w:rPr>
        <w:t xml:space="preserve"> the level of materiality is a matter for professional judgment which is given below in a table: </w:t>
      </w:r>
    </w:p>
    <w:tbl>
      <w:tblPr>
        <w:tblStyle w:val="TableGrid"/>
        <w:tblW w:w="0" w:type="auto"/>
        <w:tblLook w:val="04A0" w:firstRow="1" w:lastRow="0" w:firstColumn="1" w:lastColumn="0" w:noHBand="0" w:noVBand="1"/>
      </w:tblPr>
      <w:tblGrid>
        <w:gridCol w:w="2254"/>
        <w:gridCol w:w="1852"/>
        <w:gridCol w:w="1701"/>
        <w:gridCol w:w="3119"/>
      </w:tblGrid>
      <w:tr w:rsidR="004F0713" w:rsidRPr="00F66A43" w:rsidTr="00F66A43">
        <w:tc>
          <w:tcPr>
            <w:tcW w:w="2254" w:type="dxa"/>
          </w:tcPr>
          <w:p w:rsidR="004F0713" w:rsidRPr="00F66A43" w:rsidRDefault="004F0713" w:rsidP="00F66A43">
            <w:pPr>
              <w:spacing w:line="276" w:lineRule="auto"/>
              <w:jc w:val="both"/>
              <w:rPr>
                <w:rFonts w:ascii="Times New Roman" w:hAnsi="Times New Roman" w:cs="Times New Roman"/>
                <w:b/>
                <w:sz w:val="24"/>
                <w:szCs w:val="24"/>
              </w:rPr>
            </w:pPr>
            <w:r w:rsidRPr="00F66A43">
              <w:rPr>
                <w:rFonts w:ascii="Times New Roman" w:hAnsi="Times New Roman" w:cs="Times New Roman"/>
                <w:b/>
                <w:sz w:val="24"/>
                <w:szCs w:val="24"/>
              </w:rPr>
              <w:t>Range of turnover or gross asset</w:t>
            </w:r>
          </w:p>
        </w:tc>
        <w:tc>
          <w:tcPr>
            <w:tcW w:w="1852" w:type="dxa"/>
          </w:tcPr>
          <w:p w:rsidR="004F0713" w:rsidRPr="00F66A43" w:rsidRDefault="004F0713" w:rsidP="00F66A43">
            <w:pPr>
              <w:spacing w:line="276" w:lineRule="auto"/>
              <w:jc w:val="both"/>
              <w:rPr>
                <w:rFonts w:ascii="Times New Roman" w:hAnsi="Times New Roman" w:cs="Times New Roman"/>
                <w:b/>
                <w:sz w:val="24"/>
                <w:szCs w:val="24"/>
              </w:rPr>
            </w:pPr>
            <w:r w:rsidRPr="00F66A43">
              <w:rPr>
                <w:rFonts w:ascii="Times New Roman" w:hAnsi="Times New Roman" w:cs="Times New Roman"/>
                <w:b/>
                <w:sz w:val="24"/>
                <w:szCs w:val="24"/>
              </w:rPr>
              <w:t>% of turnover or gross asset</w:t>
            </w:r>
          </w:p>
        </w:tc>
        <w:tc>
          <w:tcPr>
            <w:tcW w:w="1701" w:type="dxa"/>
          </w:tcPr>
          <w:p w:rsidR="004F0713" w:rsidRPr="00F66A43" w:rsidRDefault="004F0713" w:rsidP="00F66A43">
            <w:pPr>
              <w:spacing w:line="276" w:lineRule="auto"/>
              <w:jc w:val="both"/>
              <w:rPr>
                <w:rFonts w:ascii="Times New Roman" w:hAnsi="Times New Roman" w:cs="Times New Roman"/>
                <w:b/>
                <w:sz w:val="24"/>
                <w:szCs w:val="24"/>
              </w:rPr>
            </w:pPr>
            <w:r w:rsidRPr="00F66A43">
              <w:rPr>
                <w:rFonts w:ascii="Times New Roman" w:hAnsi="Times New Roman" w:cs="Times New Roman"/>
                <w:b/>
                <w:sz w:val="24"/>
                <w:szCs w:val="24"/>
              </w:rPr>
              <w:t>% of profit after tax</w:t>
            </w:r>
          </w:p>
        </w:tc>
        <w:tc>
          <w:tcPr>
            <w:tcW w:w="3119" w:type="dxa"/>
          </w:tcPr>
          <w:p w:rsidR="004F0713" w:rsidRPr="00F66A43" w:rsidRDefault="009D6AE9" w:rsidP="00F66A43">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F0713" w:rsidRPr="00F66A43">
              <w:rPr>
                <w:rFonts w:ascii="Times New Roman" w:hAnsi="Times New Roman" w:cs="Times New Roman"/>
                <w:b/>
                <w:sz w:val="24"/>
                <w:szCs w:val="24"/>
              </w:rPr>
              <w:t>Materiality ranges</w:t>
            </w:r>
          </w:p>
        </w:tc>
      </w:tr>
      <w:tr w:rsidR="004F0713" w:rsidRPr="00F66A43" w:rsidTr="00F66A43">
        <w:trPr>
          <w:trHeight w:val="375"/>
        </w:trPr>
        <w:tc>
          <w:tcPr>
            <w:tcW w:w="2254"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Tk.</w:t>
            </w:r>
            <w:r w:rsidR="004F0713" w:rsidRPr="00F66A43">
              <w:rPr>
                <w:rFonts w:ascii="Times New Roman" w:hAnsi="Times New Roman" w:cs="Times New Roman"/>
                <w:sz w:val="24"/>
                <w:szCs w:val="24"/>
              </w:rPr>
              <w:t>0</w:t>
            </w:r>
            <w:r>
              <w:rPr>
                <w:rFonts w:ascii="Times New Roman" w:hAnsi="Times New Roman" w:cs="Times New Roman"/>
                <w:sz w:val="24"/>
                <w:szCs w:val="24"/>
              </w:rPr>
              <w:t xml:space="preserve"> </w:t>
            </w:r>
            <w:r w:rsidRPr="00F66A43">
              <w:rPr>
                <w:rFonts w:ascii="Times New Roman" w:hAnsi="Times New Roman" w:cs="Times New Roman"/>
                <w:sz w:val="24"/>
                <w:szCs w:val="24"/>
              </w:rPr>
              <w:t>Crores</w:t>
            </w:r>
            <w:r w:rsidR="004F0713" w:rsidRPr="00F66A43">
              <w:rPr>
                <w:rFonts w:ascii="Times New Roman" w:hAnsi="Times New Roman" w:cs="Times New Roman"/>
                <w:sz w:val="24"/>
                <w:szCs w:val="24"/>
              </w:rPr>
              <w:t xml:space="preserve"> </w:t>
            </w:r>
            <w:r>
              <w:rPr>
                <w:rFonts w:ascii="Times New Roman" w:hAnsi="Times New Roman" w:cs="Times New Roman"/>
                <w:sz w:val="24"/>
                <w:szCs w:val="24"/>
              </w:rPr>
              <w:t>–</w:t>
            </w:r>
            <w:r w:rsidR="004F0713" w:rsidRPr="00F66A43">
              <w:rPr>
                <w:rFonts w:ascii="Times New Roman" w:hAnsi="Times New Roman" w:cs="Times New Roman"/>
                <w:sz w:val="24"/>
                <w:szCs w:val="24"/>
              </w:rPr>
              <w:t xml:space="preserve"> Tk</w:t>
            </w:r>
            <w:r>
              <w:rPr>
                <w:rFonts w:ascii="Times New Roman" w:hAnsi="Times New Roman" w:cs="Times New Roman"/>
                <w:sz w:val="24"/>
                <w:szCs w:val="24"/>
              </w:rPr>
              <w:t>.</w:t>
            </w:r>
            <w:r w:rsidR="004F0713" w:rsidRPr="00F66A43">
              <w:rPr>
                <w:rFonts w:ascii="Times New Roman" w:hAnsi="Times New Roman" w:cs="Times New Roman"/>
                <w:sz w:val="24"/>
                <w:szCs w:val="24"/>
              </w:rPr>
              <w:t>5 Crores</w:t>
            </w:r>
          </w:p>
        </w:tc>
        <w:tc>
          <w:tcPr>
            <w:tcW w:w="1852"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3</w:t>
            </w:r>
          </w:p>
        </w:tc>
        <w:tc>
          <w:tcPr>
            <w:tcW w:w="1701"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10</w:t>
            </w:r>
          </w:p>
        </w:tc>
        <w:tc>
          <w:tcPr>
            <w:tcW w:w="3119" w:type="dxa"/>
          </w:tcPr>
          <w:p w:rsidR="004F0713" w:rsidRPr="00F66A43" w:rsidRDefault="00A31D9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Tk</w:t>
            </w:r>
            <w:r w:rsidR="009D6AE9">
              <w:rPr>
                <w:rFonts w:ascii="Times New Roman" w:hAnsi="Times New Roman" w:cs="Times New Roman"/>
                <w:sz w:val="24"/>
                <w:szCs w:val="24"/>
              </w:rPr>
              <w:t>.</w:t>
            </w:r>
            <w:r w:rsidRPr="00F66A43">
              <w:rPr>
                <w:rFonts w:ascii="Times New Roman" w:hAnsi="Times New Roman" w:cs="Times New Roman"/>
                <w:sz w:val="24"/>
                <w:szCs w:val="24"/>
              </w:rPr>
              <w:t xml:space="preserve">1 </w:t>
            </w:r>
            <w:r w:rsidR="009D6AE9">
              <w:rPr>
                <w:rFonts w:ascii="Times New Roman" w:hAnsi="Times New Roman" w:cs="Times New Roman"/>
                <w:sz w:val="24"/>
                <w:szCs w:val="24"/>
              </w:rPr>
              <w:t>–</w:t>
            </w:r>
            <w:r w:rsidRPr="00F66A43">
              <w:rPr>
                <w:rFonts w:ascii="Times New Roman" w:hAnsi="Times New Roman" w:cs="Times New Roman"/>
                <w:sz w:val="24"/>
                <w:szCs w:val="24"/>
              </w:rPr>
              <w:t xml:space="preserve"> Tk</w:t>
            </w:r>
            <w:r w:rsidR="009D6AE9">
              <w:rPr>
                <w:rFonts w:ascii="Times New Roman" w:hAnsi="Times New Roman" w:cs="Times New Roman"/>
                <w:sz w:val="24"/>
                <w:szCs w:val="24"/>
              </w:rPr>
              <w:t>.</w:t>
            </w:r>
            <w:r w:rsidRPr="00F66A43">
              <w:rPr>
                <w:rFonts w:ascii="Times New Roman" w:hAnsi="Times New Roman" w:cs="Times New Roman"/>
                <w:sz w:val="24"/>
                <w:szCs w:val="24"/>
              </w:rPr>
              <w:t>15 Lacs</w:t>
            </w:r>
          </w:p>
        </w:tc>
      </w:tr>
      <w:tr w:rsidR="004F0713" w:rsidRPr="00F66A43" w:rsidTr="00F66A43">
        <w:tc>
          <w:tcPr>
            <w:tcW w:w="2254"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Tk.5 Crores –</w:t>
            </w:r>
            <w:r w:rsidR="004F0713" w:rsidRPr="00F66A43">
              <w:rPr>
                <w:rFonts w:ascii="Times New Roman" w:hAnsi="Times New Roman" w:cs="Times New Roman"/>
                <w:sz w:val="24"/>
                <w:szCs w:val="24"/>
              </w:rPr>
              <w:t xml:space="preserve"> Tk</w:t>
            </w:r>
            <w:r>
              <w:rPr>
                <w:rFonts w:ascii="Times New Roman" w:hAnsi="Times New Roman" w:cs="Times New Roman"/>
                <w:sz w:val="24"/>
                <w:szCs w:val="24"/>
              </w:rPr>
              <w:t>.</w:t>
            </w:r>
            <w:r w:rsidR="004F0713" w:rsidRPr="00F66A43">
              <w:rPr>
                <w:rFonts w:ascii="Times New Roman" w:hAnsi="Times New Roman" w:cs="Times New Roman"/>
                <w:sz w:val="24"/>
                <w:szCs w:val="24"/>
              </w:rPr>
              <w:t>10 Crores</w:t>
            </w:r>
          </w:p>
        </w:tc>
        <w:tc>
          <w:tcPr>
            <w:tcW w:w="1852"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2.5</w:t>
            </w:r>
          </w:p>
        </w:tc>
        <w:tc>
          <w:tcPr>
            <w:tcW w:w="1701"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10</w:t>
            </w:r>
          </w:p>
        </w:tc>
        <w:tc>
          <w:tcPr>
            <w:tcW w:w="3119" w:type="dxa"/>
          </w:tcPr>
          <w:p w:rsidR="004F0713" w:rsidRPr="00F66A43" w:rsidRDefault="00A31D9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Tk</w:t>
            </w:r>
            <w:r w:rsidR="009D6AE9">
              <w:rPr>
                <w:rFonts w:ascii="Times New Roman" w:hAnsi="Times New Roman" w:cs="Times New Roman"/>
                <w:sz w:val="24"/>
                <w:szCs w:val="24"/>
              </w:rPr>
              <w:t>.</w:t>
            </w:r>
            <w:r w:rsidRPr="00F66A43">
              <w:rPr>
                <w:rFonts w:ascii="Times New Roman" w:hAnsi="Times New Roman" w:cs="Times New Roman"/>
                <w:sz w:val="24"/>
                <w:szCs w:val="24"/>
              </w:rPr>
              <w:t xml:space="preserve">15 Lacs </w:t>
            </w:r>
            <w:r w:rsidR="009D6AE9">
              <w:rPr>
                <w:rFonts w:ascii="Times New Roman" w:hAnsi="Times New Roman" w:cs="Times New Roman"/>
                <w:sz w:val="24"/>
                <w:szCs w:val="24"/>
              </w:rPr>
              <w:t>–</w:t>
            </w:r>
            <w:r w:rsidRPr="00F66A43">
              <w:rPr>
                <w:rFonts w:ascii="Times New Roman" w:hAnsi="Times New Roman" w:cs="Times New Roman"/>
                <w:sz w:val="24"/>
                <w:szCs w:val="24"/>
              </w:rPr>
              <w:t>Tk</w:t>
            </w:r>
            <w:r w:rsidR="009D6AE9">
              <w:rPr>
                <w:rFonts w:ascii="Times New Roman" w:hAnsi="Times New Roman" w:cs="Times New Roman"/>
                <w:sz w:val="24"/>
                <w:szCs w:val="24"/>
              </w:rPr>
              <w:t>.</w:t>
            </w:r>
            <w:r w:rsidRPr="00F66A43">
              <w:rPr>
                <w:rFonts w:ascii="Times New Roman" w:hAnsi="Times New Roman" w:cs="Times New Roman"/>
                <w:sz w:val="24"/>
                <w:szCs w:val="24"/>
              </w:rPr>
              <w:t>25 Lacs</w:t>
            </w:r>
          </w:p>
        </w:tc>
      </w:tr>
      <w:tr w:rsidR="004F0713" w:rsidRPr="00F66A43" w:rsidTr="00F66A43">
        <w:tc>
          <w:tcPr>
            <w:tcW w:w="2254" w:type="dxa"/>
          </w:tcPr>
          <w:p w:rsidR="004F0713" w:rsidRPr="00F66A43" w:rsidRDefault="004F071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Tk</w:t>
            </w:r>
            <w:r w:rsidR="009D6AE9">
              <w:rPr>
                <w:rFonts w:ascii="Times New Roman" w:hAnsi="Times New Roman" w:cs="Times New Roman"/>
                <w:sz w:val="24"/>
                <w:szCs w:val="24"/>
              </w:rPr>
              <w:t>.10 Crores –</w:t>
            </w:r>
            <w:r w:rsidRPr="00F66A43">
              <w:rPr>
                <w:rFonts w:ascii="Times New Roman" w:hAnsi="Times New Roman" w:cs="Times New Roman"/>
                <w:sz w:val="24"/>
                <w:szCs w:val="24"/>
              </w:rPr>
              <w:t xml:space="preserve"> </w:t>
            </w:r>
            <w:r w:rsidR="009D6AE9">
              <w:rPr>
                <w:rFonts w:ascii="Times New Roman" w:hAnsi="Times New Roman" w:cs="Times New Roman"/>
                <w:sz w:val="24"/>
                <w:szCs w:val="24"/>
              </w:rPr>
              <w:t>Tk.</w:t>
            </w:r>
            <w:r w:rsidRPr="00F66A43">
              <w:rPr>
                <w:rFonts w:ascii="Times New Roman" w:hAnsi="Times New Roman" w:cs="Times New Roman"/>
                <w:sz w:val="24"/>
                <w:szCs w:val="24"/>
              </w:rPr>
              <w:t>20 Crores</w:t>
            </w:r>
          </w:p>
        </w:tc>
        <w:tc>
          <w:tcPr>
            <w:tcW w:w="1852"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2</w:t>
            </w:r>
          </w:p>
        </w:tc>
        <w:tc>
          <w:tcPr>
            <w:tcW w:w="1701"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10</w:t>
            </w:r>
          </w:p>
        </w:tc>
        <w:tc>
          <w:tcPr>
            <w:tcW w:w="3119"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Tk.25 Lacs –</w:t>
            </w:r>
            <w:r w:rsidR="00A31D99" w:rsidRPr="00F66A43">
              <w:rPr>
                <w:rFonts w:ascii="Times New Roman" w:hAnsi="Times New Roman" w:cs="Times New Roman"/>
                <w:sz w:val="24"/>
                <w:szCs w:val="24"/>
              </w:rPr>
              <w:t xml:space="preserve"> Tk</w:t>
            </w:r>
            <w:r>
              <w:rPr>
                <w:rFonts w:ascii="Times New Roman" w:hAnsi="Times New Roman" w:cs="Times New Roman"/>
                <w:sz w:val="24"/>
                <w:szCs w:val="24"/>
              </w:rPr>
              <w:t>.</w:t>
            </w:r>
            <w:r w:rsidR="00A31D99" w:rsidRPr="00F66A43">
              <w:rPr>
                <w:rFonts w:ascii="Times New Roman" w:hAnsi="Times New Roman" w:cs="Times New Roman"/>
                <w:sz w:val="24"/>
                <w:szCs w:val="24"/>
              </w:rPr>
              <w:t>40 Lacs</w:t>
            </w:r>
          </w:p>
        </w:tc>
      </w:tr>
      <w:tr w:rsidR="004F0713" w:rsidRPr="00F66A43" w:rsidTr="00F66A43">
        <w:tc>
          <w:tcPr>
            <w:tcW w:w="2254" w:type="dxa"/>
          </w:tcPr>
          <w:p w:rsidR="004F0713" w:rsidRPr="00F66A43" w:rsidRDefault="004F071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Tk</w:t>
            </w:r>
            <w:r w:rsidR="009D6AE9">
              <w:rPr>
                <w:rFonts w:ascii="Times New Roman" w:hAnsi="Times New Roman" w:cs="Times New Roman"/>
                <w:sz w:val="24"/>
                <w:szCs w:val="24"/>
              </w:rPr>
              <w:t>.20 Crores</w:t>
            </w:r>
            <w:r w:rsidRPr="00F66A43">
              <w:rPr>
                <w:rFonts w:ascii="Times New Roman" w:hAnsi="Times New Roman" w:cs="Times New Roman"/>
                <w:sz w:val="24"/>
                <w:szCs w:val="24"/>
              </w:rPr>
              <w:t xml:space="preserve"> </w:t>
            </w:r>
            <w:r w:rsidR="009D6AE9">
              <w:rPr>
                <w:rFonts w:ascii="Times New Roman" w:hAnsi="Times New Roman" w:cs="Times New Roman"/>
                <w:sz w:val="24"/>
                <w:szCs w:val="24"/>
              </w:rPr>
              <w:t>–</w:t>
            </w:r>
            <w:r w:rsidRPr="00F66A43">
              <w:rPr>
                <w:rFonts w:ascii="Times New Roman" w:hAnsi="Times New Roman" w:cs="Times New Roman"/>
                <w:sz w:val="24"/>
                <w:szCs w:val="24"/>
              </w:rPr>
              <w:t xml:space="preserve"> </w:t>
            </w:r>
            <w:r w:rsidR="009D6AE9">
              <w:rPr>
                <w:rFonts w:ascii="Times New Roman" w:hAnsi="Times New Roman" w:cs="Times New Roman"/>
                <w:sz w:val="24"/>
                <w:szCs w:val="24"/>
              </w:rPr>
              <w:t>Tk.</w:t>
            </w:r>
            <w:r w:rsidRPr="00F66A43">
              <w:rPr>
                <w:rFonts w:ascii="Times New Roman" w:hAnsi="Times New Roman" w:cs="Times New Roman"/>
                <w:sz w:val="24"/>
                <w:szCs w:val="24"/>
              </w:rPr>
              <w:t>56 Crores</w:t>
            </w:r>
          </w:p>
        </w:tc>
        <w:tc>
          <w:tcPr>
            <w:tcW w:w="1852"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1.5</w:t>
            </w:r>
          </w:p>
          <w:p w:rsidR="004F0713" w:rsidRPr="00F66A43" w:rsidRDefault="004F0713" w:rsidP="00F66A43">
            <w:pPr>
              <w:spacing w:line="276" w:lineRule="auto"/>
              <w:jc w:val="both"/>
              <w:rPr>
                <w:rFonts w:ascii="Times New Roman" w:hAnsi="Times New Roman" w:cs="Times New Roman"/>
                <w:sz w:val="24"/>
                <w:szCs w:val="24"/>
              </w:rPr>
            </w:pPr>
          </w:p>
        </w:tc>
        <w:tc>
          <w:tcPr>
            <w:tcW w:w="1701"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10</w:t>
            </w:r>
          </w:p>
        </w:tc>
        <w:tc>
          <w:tcPr>
            <w:tcW w:w="3119"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Tk.40 Lacs –</w:t>
            </w:r>
            <w:r w:rsidR="00A31D99" w:rsidRPr="00F66A43">
              <w:rPr>
                <w:rFonts w:ascii="Times New Roman" w:hAnsi="Times New Roman" w:cs="Times New Roman"/>
                <w:sz w:val="24"/>
                <w:szCs w:val="24"/>
              </w:rPr>
              <w:t xml:space="preserve"> Tk</w:t>
            </w:r>
            <w:r>
              <w:rPr>
                <w:rFonts w:ascii="Times New Roman" w:hAnsi="Times New Roman" w:cs="Times New Roman"/>
                <w:sz w:val="24"/>
                <w:szCs w:val="24"/>
              </w:rPr>
              <w:t>.</w:t>
            </w:r>
            <w:r w:rsidR="00A31D99" w:rsidRPr="00F66A43">
              <w:rPr>
                <w:rFonts w:ascii="Times New Roman" w:hAnsi="Times New Roman" w:cs="Times New Roman"/>
                <w:sz w:val="24"/>
                <w:szCs w:val="24"/>
              </w:rPr>
              <w:t>84 Lacs</w:t>
            </w:r>
          </w:p>
        </w:tc>
      </w:tr>
      <w:tr w:rsidR="004F0713" w:rsidRPr="00F66A43" w:rsidTr="00F66A43">
        <w:trPr>
          <w:trHeight w:val="319"/>
        </w:trPr>
        <w:tc>
          <w:tcPr>
            <w:tcW w:w="2254" w:type="dxa"/>
          </w:tcPr>
          <w:p w:rsidR="004F0713" w:rsidRPr="00F66A43" w:rsidRDefault="004F0713"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Over Tk</w:t>
            </w:r>
            <w:r w:rsidR="009D6AE9">
              <w:rPr>
                <w:rFonts w:ascii="Times New Roman" w:hAnsi="Times New Roman" w:cs="Times New Roman"/>
                <w:sz w:val="24"/>
                <w:szCs w:val="24"/>
              </w:rPr>
              <w:t>.</w:t>
            </w:r>
            <w:r w:rsidRPr="00F66A43">
              <w:rPr>
                <w:rFonts w:ascii="Times New Roman" w:hAnsi="Times New Roman" w:cs="Times New Roman"/>
                <w:sz w:val="24"/>
                <w:szCs w:val="24"/>
              </w:rPr>
              <w:t>56 Crores</w:t>
            </w:r>
          </w:p>
        </w:tc>
        <w:tc>
          <w:tcPr>
            <w:tcW w:w="1852"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0713" w:rsidRPr="00F66A43">
              <w:rPr>
                <w:rFonts w:ascii="Times New Roman" w:hAnsi="Times New Roman" w:cs="Times New Roman"/>
                <w:sz w:val="24"/>
                <w:szCs w:val="24"/>
              </w:rPr>
              <w:t>1</w:t>
            </w:r>
          </w:p>
        </w:tc>
        <w:tc>
          <w:tcPr>
            <w:tcW w:w="1701" w:type="dxa"/>
          </w:tcPr>
          <w:p w:rsidR="004F0713" w:rsidRPr="00F66A43" w:rsidRDefault="009D6AE9"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1D99" w:rsidRPr="00F66A43">
              <w:rPr>
                <w:rFonts w:ascii="Times New Roman" w:hAnsi="Times New Roman" w:cs="Times New Roman"/>
                <w:sz w:val="24"/>
                <w:szCs w:val="24"/>
              </w:rPr>
              <w:t>10</w:t>
            </w:r>
          </w:p>
        </w:tc>
        <w:tc>
          <w:tcPr>
            <w:tcW w:w="3119" w:type="dxa"/>
          </w:tcPr>
          <w:p w:rsidR="004F0713" w:rsidRPr="00F66A43" w:rsidRDefault="00A31D9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Over </w:t>
            </w:r>
            <w:r w:rsidR="009D6AE9">
              <w:rPr>
                <w:rFonts w:ascii="Times New Roman" w:hAnsi="Times New Roman" w:cs="Times New Roman"/>
                <w:sz w:val="24"/>
                <w:szCs w:val="24"/>
              </w:rPr>
              <w:t>Tk.</w:t>
            </w:r>
            <w:r w:rsidRPr="00F66A43">
              <w:rPr>
                <w:rFonts w:ascii="Times New Roman" w:hAnsi="Times New Roman" w:cs="Times New Roman"/>
                <w:sz w:val="24"/>
                <w:szCs w:val="24"/>
              </w:rPr>
              <w:t>84 Lacs</w:t>
            </w:r>
          </w:p>
        </w:tc>
      </w:tr>
    </w:tbl>
    <w:p w:rsidR="00C32425" w:rsidRDefault="00C32425" w:rsidP="009D6AE9">
      <w:pPr>
        <w:pStyle w:val="Heading3"/>
        <w:rPr>
          <w:rFonts w:ascii="Times New Roman" w:eastAsiaTheme="minorHAnsi" w:hAnsi="Times New Roman" w:cs="Times New Roman"/>
          <w:color w:val="auto"/>
          <w:szCs w:val="24"/>
        </w:rPr>
      </w:pPr>
    </w:p>
    <w:p w:rsidR="00086EB8" w:rsidRPr="009A409A" w:rsidRDefault="009B5EF1" w:rsidP="009A409A">
      <w:pPr>
        <w:spacing w:line="276" w:lineRule="auto"/>
        <w:jc w:val="both"/>
        <w:rPr>
          <w:rFonts w:ascii="Times New Roman" w:hAnsi="Times New Roman" w:cs="Times New Roman"/>
          <w:sz w:val="24"/>
          <w:szCs w:val="24"/>
        </w:rPr>
      </w:pPr>
      <w:r>
        <w:t xml:space="preserve">                                                           </w:t>
      </w:r>
      <w:r w:rsidR="009A10BC">
        <w:t xml:space="preserve">       </w:t>
      </w:r>
      <w:r w:rsidRPr="009A409A">
        <w:rPr>
          <w:rFonts w:ascii="Times New Roman" w:hAnsi="Times New Roman" w:cs="Times New Roman"/>
          <w:sz w:val="24"/>
          <w:szCs w:val="24"/>
        </w:rPr>
        <w:t xml:space="preserve">Table </w:t>
      </w:r>
      <w:r w:rsidR="009A409A" w:rsidRPr="009A409A">
        <w:rPr>
          <w:rFonts w:ascii="Times New Roman" w:hAnsi="Times New Roman" w:cs="Times New Roman"/>
          <w:sz w:val="24"/>
          <w:szCs w:val="24"/>
        </w:rPr>
        <w:t>7:</w:t>
      </w:r>
      <w:r w:rsidRPr="009A409A">
        <w:rPr>
          <w:rFonts w:ascii="Times New Roman" w:hAnsi="Times New Roman" w:cs="Times New Roman"/>
          <w:sz w:val="24"/>
          <w:szCs w:val="24"/>
        </w:rPr>
        <w:t xml:space="preserve"> Materiality  </w:t>
      </w:r>
    </w:p>
    <w:p w:rsidR="00424674" w:rsidRPr="009D6AE9" w:rsidRDefault="00D834B2" w:rsidP="009D6AE9">
      <w:pPr>
        <w:pStyle w:val="Heading3"/>
        <w:rPr>
          <w:rFonts w:ascii="Arial Rounded MT Bold" w:hAnsi="Arial Rounded MT Bold"/>
          <w:b/>
          <w:sz w:val="28"/>
          <w:szCs w:val="28"/>
        </w:rPr>
      </w:pPr>
      <w:bookmarkStart w:id="26" w:name="_Toc44055960"/>
      <w:r w:rsidRPr="009D6AE9">
        <w:rPr>
          <w:rFonts w:ascii="Arial Rounded MT Bold" w:hAnsi="Arial Rounded MT Bold"/>
          <w:b/>
          <w:color w:val="auto"/>
          <w:sz w:val="28"/>
          <w:szCs w:val="28"/>
        </w:rPr>
        <w:lastRenderedPageBreak/>
        <w:t xml:space="preserve">1.6.1.4 </w:t>
      </w:r>
      <w:r w:rsidR="00424674" w:rsidRPr="009D6AE9">
        <w:rPr>
          <w:rFonts w:ascii="Arial Rounded MT Bold" w:hAnsi="Arial Rounded MT Bold"/>
          <w:b/>
          <w:color w:val="auto"/>
          <w:sz w:val="28"/>
          <w:szCs w:val="28"/>
        </w:rPr>
        <w:t>Review and Opinion:</w:t>
      </w:r>
      <w:bookmarkEnd w:id="26"/>
    </w:p>
    <w:p w:rsidR="00A24503" w:rsidRPr="00F66A43" w:rsidRDefault="00D130B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This is the final stage of audit procedure. In this section the full report has been discussed with the partners or</w:t>
      </w:r>
      <w:r w:rsidR="00DC03F3">
        <w:rPr>
          <w:rFonts w:ascii="Times New Roman" w:hAnsi="Times New Roman" w:cs="Times New Roman"/>
          <w:sz w:val="24"/>
          <w:szCs w:val="24"/>
        </w:rPr>
        <w:t xml:space="preserve"> the</w:t>
      </w:r>
      <w:r w:rsidRPr="00F66A43">
        <w:rPr>
          <w:rFonts w:ascii="Times New Roman" w:hAnsi="Times New Roman" w:cs="Times New Roman"/>
          <w:sz w:val="24"/>
          <w:szCs w:val="24"/>
        </w:rPr>
        <w:t xml:space="preserve"> management and an opinion is to be established to issue to the clients whether the report is qualified, unqualified, adverse or disclaimer. But before making any opinion,</w:t>
      </w:r>
      <w:r w:rsidR="00766044" w:rsidRPr="00F66A43">
        <w:rPr>
          <w:rFonts w:ascii="Times New Roman" w:hAnsi="Times New Roman" w:cs="Times New Roman"/>
          <w:sz w:val="24"/>
          <w:szCs w:val="24"/>
        </w:rPr>
        <w:t xml:space="preserve"> there has to</w:t>
      </w:r>
      <w:r w:rsidRPr="00F66A43">
        <w:rPr>
          <w:rFonts w:ascii="Times New Roman" w:hAnsi="Times New Roman" w:cs="Times New Roman"/>
          <w:sz w:val="24"/>
          <w:szCs w:val="24"/>
        </w:rPr>
        <w:t xml:space="preserve"> be completed several checklists. Some of these are: </w:t>
      </w:r>
      <w:r w:rsidR="008A2C2D">
        <w:rPr>
          <w:rFonts w:ascii="Times New Roman" w:hAnsi="Times New Roman" w:cs="Times New Roman"/>
          <w:sz w:val="24"/>
          <w:szCs w:val="24"/>
        </w:rPr>
        <w:t>Audit Completion, Partner Completion, Internal Control Questionnaire, Critical R</w:t>
      </w:r>
      <w:r w:rsidR="00730507" w:rsidRPr="00F66A43">
        <w:rPr>
          <w:rFonts w:ascii="Times New Roman" w:hAnsi="Times New Roman" w:cs="Times New Roman"/>
          <w:sz w:val="24"/>
          <w:szCs w:val="24"/>
        </w:rPr>
        <w:t>eview</w:t>
      </w:r>
      <w:r w:rsidR="008A2C2D">
        <w:rPr>
          <w:rFonts w:ascii="Times New Roman" w:hAnsi="Times New Roman" w:cs="Times New Roman"/>
          <w:sz w:val="24"/>
          <w:szCs w:val="24"/>
        </w:rPr>
        <w:t xml:space="preserve"> of Accounts Q</w:t>
      </w:r>
      <w:r w:rsidR="00766044" w:rsidRPr="00F66A43">
        <w:rPr>
          <w:rFonts w:ascii="Times New Roman" w:hAnsi="Times New Roman" w:cs="Times New Roman"/>
          <w:sz w:val="24"/>
          <w:szCs w:val="24"/>
        </w:rPr>
        <w:t>uestio</w:t>
      </w:r>
      <w:r w:rsidR="008A2C2D">
        <w:rPr>
          <w:rFonts w:ascii="Times New Roman" w:hAnsi="Times New Roman" w:cs="Times New Roman"/>
          <w:sz w:val="24"/>
          <w:szCs w:val="24"/>
        </w:rPr>
        <w:t>nnaire, Justification of Audit R</w:t>
      </w:r>
      <w:r w:rsidR="00766044" w:rsidRPr="00F66A43">
        <w:rPr>
          <w:rFonts w:ascii="Times New Roman" w:hAnsi="Times New Roman" w:cs="Times New Roman"/>
          <w:sz w:val="24"/>
          <w:szCs w:val="24"/>
        </w:rPr>
        <w:t xml:space="preserve">eport etc. </w:t>
      </w:r>
    </w:p>
    <w:p w:rsidR="00766044" w:rsidRPr="00F66A43" w:rsidRDefault="00766044"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Multiple conclusions are to be drawn from respective multiple audit areas, as it plays a vital role to do so</w:t>
      </w:r>
      <w:r w:rsidR="0082765C" w:rsidRPr="00F66A43">
        <w:rPr>
          <w:rFonts w:ascii="Times New Roman" w:hAnsi="Times New Roman" w:cs="Times New Roman"/>
          <w:sz w:val="24"/>
          <w:szCs w:val="24"/>
        </w:rPr>
        <w:t>. The conclusion should be made</w:t>
      </w:r>
      <w:r w:rsidRPr="00F66A43">
        <w:rPr>
          <w:rFonts w:ascii="Times New Roman" w:hAnsi="Times New Roman" w:cs="Times New Roman"/>
          <w:sz w:val="24"/>
          <w:szCs w:val="24"/>
        </w:rPr>
        <w:t xml:space="preserve"> from the summary sheet and th</w:t>
      </w:r>
      <w:r w:rsidR="0082765C" w:rsidRPr="00F66A43">
        <w:rPr>
          <w:rFonts w:ascii="Times New Roman" w:hAnsi="Times New Roman" w:cs="Times New Roman"/>
          <w:sz w:val="24"/>
          <w:szCs w:val="24"/>
        </w:rPr>
        <w:t>e tests that have been carried through. The consequential documents</w:t>
      </w:r>
      <w:r w:rsidRPr="00F66A43">
        <w:rPr>
          <w:rFonts w:ascii="Times New Roman" w:hAnsi="Times New Roman" w:cs="Times New Roman"/>
          <w:sz w:val="24"/>
          <w:szCs w:val="24"/>
        </w:rPr>
        <w:t xml:space="preserve"> for </w:t>
      </w:r>
      <w:r w:rsidR="0082765C" w:rsidRPr="00F66A43">
        <w:rPr>
          <w:rFonts w:ascii="Times New Roman" w:hAnsi="Times New Roman" w:cs="Times New Roman"/>
          <w:sz w:val="24"/>
          <w:szCs w:val="24"/>
        </w:rPr>
        <w:t>each main tests for a specific area should cover</w:t>
      </w:r>
      <w:r w:rsidRPr="00F66A43">
        <w:rPr>
          <w:rFonts w:ascii="Times New Roman" w:hAnsi="Times New Roman" w:cs="Times New Roman"/>
          <w:sz w:val="24"/>
          <w:szCs w:val="24"/>
        </w:rPr>
        <w:t xml:space="preserve"> the following: </w:t>
      </w:r>
    </w:p>
    <w:p w:rsidR="00766044" w:rsidRPr="00F66A43" w:rsidRDefault="00766044" w:rsidP="00F66A43">
      <w:pPr>
        <w:pStyle w:val="ListParagraph"/>
        <w:numPr>
          <w:ilvl w:val="0"/>
          <w:numId w:val="17"/>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Test objective  </w:t>
      </w:r>
    </w:p>
    <w:p w:rsidR="00766044" w:rsidRPr="00F66A43" w:rsidRDefault="00766044" w:rsidP="00F66A43">
      <w:pPr>
        <w:pStyle w:val="ListParagraph"/>
        <w:numPr>
          <w:ilvl w:val="0"/>
          <w:numId w:val="17"/>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Performance of the task</w:t>
      </w:r>
    </w:p>
    <w:p w:rsidR="00766044" w:rsidRPr="00F66A43" w:rsidRDefault="00766044" w:rsidP="00F66A43">
      <w:pPr>
        <w:pStyle w:val="ListParagraph"/>
        <w:numPr>
          <w:ilvl w:val="0"/>
          <w:numId w:val="17"/>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Obtaining the results</w:t>
      </w:r>
    </w:p>
    <w:p w:rsidR="009D6AE9" w:rsidRDefault="00EA320B" w:rsidP="009D6AE9">
      <w:pPr>
        <w:pStyle w:val="ListParagraph"/>
        <w:numPr>
          <w:ilvl w:val="0"/>
          <w:numId w:val="17"/>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Making the conclusion</w:t>
      </w:r>
    </w:p>
    <w:p w:rsidR="009D6AE9" w:rsidRPr="009D6AE9" w:rsidRDefault="009D6AE9" w:rsidP="009D6AE9">
      <w:pPr>
        <w:pStyle w:val="ListParagraph"/>
        <w:spacing w:line="276" w:lineRule="auto"/>
        <w:jc w:val="both"/>
        <w:rPr>
          <w:rFonts w:ascii="Times New Roman" w:hAnsi="Times New Roman" w:cs="Times New Roman"/>
          <w:sz w:val="24"/>
          <w:szCs w:val="24"/>
        </w:rPr>
      </w:pPr>
    </w:p>
    <w:p w:rsidR="00B51AB2" w:rsidRDefault="00D834B2" w:rsidP="009D6AE9">
      <w:pPr>
        <w:pStyle w:val="Heading2"/>
        <w:rPr>
          <w:rFonts w:ascii="Arial Rounded MT Bold" w:hAnsi="Arial Rounded MT Bold"/>
          <w:b/>
          <w:color w:val="auto"/>
          <w:sz w:val="30"/>
          <w:szCs w:val="30"/>
        </w:rPr>
      </w:pPr>
      <w:bookmarkStart w:id="27" w:name="_Toc44055961"/>
      <w:r w:rsidRPr="009D6AE9">
        <w:rPr>
          <w:rFonts w:ascii="Arial Rounded MT Bold" w:hAnsi="Arial Rounded MT Bold"/>
          <w:b/>
          <w:color w:val="auto"/>
          <w:sz w:val="30"/>
          <w:szCs w:val="30"/>
        </w:rPr>
        <w:t xml:space="preserve">1.6.2 </w:t>
      </w:r>
      <w:r w:rsidR="00B51AB2" w:rsidRPr="009D6AE9">
        <w:rPr>
          <w:rFonts w:ascii="Arial Rounded MT Bold" w:hAnsi="Arial Rounded MT Bold"/>
          <w:b/>
          <w:color w:val="auto"/>
          <w:sz w:val="30"/>
          <w:szCs w:val="30"/>
        </w:rPr>
        <w:t>Corporate culture and working Experience in ACNABIN:</w:t>
      </w:r>
      <w:bookmarkEnd w:id="27"/>
    </w:p>
    <w:p w:rsidR="008A2C2D" w:rsidRPr="00460D7E" w:rsidRDefault="008A2C2D" w:rsidP="00460D7E">
      <w:p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 xml:space="preserve">Corporate culture involves </w:t>
      </w:r>
      <w:r w:rsidR="0002343B" w:rsidRPr="00460D7E">
        <w:rPr>
          <w:rFonts w:ascii="Times New Roman" w:hAnsi="Times New Roman" w:cs="Times New Roman"/>
          <w:color w:val="222222"/>
          <w:sz w:val="24"/>
          <w:szCs w:val="24"/>
          <w:shd w:val="clear" w:color="auto" w:fill="FFFFFF"/>
        </w:rPr>
        <w:t xml:space="preserve">beliefs, behaviours, values, day to day communication of the employees and management to create the organizational atmosphere within a company and outside business transactions. This internship program gave me the opportunity to learn the corporate culture through </w:t>
      </w:r>
      <w:r w:rsidR="0002343B" w:rsidRPr="00460D7E">
        <w:rPr>
          <w:rFonts w:ascii="Times New Roman" w:hAnsi="Times New Roman" w:cs="Times New Roman"/>
          <w:sz w:val="24"/>
          <w:szCs w:val="24"/>
        </w:rPr>
        <w:t>AC</w:t>
      </w:r>
      <w:r w:rsidR="00216CF8" w:rsidRPr="00460D7E">
        <w:rPr>
          <w:rFonts w:ascii="Times New Roman" w:hAnsi="Times New Roman" w:cs="Times New Roman"/>
          <w:sz w:val="24"/>
          <w:szCs w:val="24"/>
        </w:rPr>
        <w:t>NABIN Chartered Accountants during my internship program</w:t>
      </w:r>
      <w:r w:rsidR="0002343B" w:rsidRPr="00460D7E">
        <w:rPr>
          <w:rFonts w:ascii="Times New Roman" w:hAnsi="Times New Roman" w:cs="Times New Roman"/>
          <w:sz w:val="24"/>
          <w:szCs w:val="24"/>
        </w:rPr>
        <w:t xml:space="preserve"> </w:t>
      </w:r>
      <w:r w:rsidR="00216CF8" w:rsidRPr="00460D7E">
        <w:rPr>
          <w:rFonts w:ascii="Times New Roman" w:hAnsi="Times New Roman" w:cs="Times New Roman"/>
          <w:sz w:val="24"/>
          <w:szCs w:val="24"/>
        </w:rPr>
        <w:t>(</w:t>
      </w:r>
      <w:r w:rsidR="0002343B" w:rsidRPr="00460D7E">
        <w:rPr>
          <w:rFonts w:ascii="Times New Roman" w:hAnsi="Times New Roman" w:cs="Times New Roman"/>
          <w:sz w:val="24"/>
          <w:szCs w:val="24"/>
        </w:rPr>
        <w:t>12th of January 2020 to 11th of April 2020</w:t>
      </w:r>
      <w:r w:rsidR="00216CF8" w:rsidRPr="00460D7E">
        <w:rPr>
          <w:rFonts w:ascii="Times New Roman" w:hAnsi="Times New Roman" w:cs="Times New Roman"/>
          <w:sz w:val="24"/>
          <w:szCs w:val="24"/>
        </w:rPr>
        <w:t>). During the annual audit of ISATL (</w:t>
      </w:r>
      <w:proofErr w:type="spellStart"/>
      <w:r w:rsidR="00216CF8" w:rsidRPr="00460D7E">
        <w:rPr>
          <w:rFonts w:ascii="Times New Roman" w:hAnsi="Times New Roman" w:cs="Times New Roman"/>
          <w:sz w:val="24"/>
          <w:szCs w:val="24"/>
        </w:rPr>
        <w:t>Ispahani</w:t>
      </w:r>
      <w:proofErr w:type="spellEnd"/>
      <w:r w:rsidR="00216CF8" w:rsidRPr="00460D7E">
        <w:rPr>
          <w:rFonts w:ascii="Times New Roman" w:hAnsi="Times New Roman" w:cs="Times New Roman"/>
          <w:sz w:val="24"/>
          <w:szCs w:val="24"/>
        </w:rPr>
        <w:t xml:space="preserve"> Summit Alliance Terminals Limited) for the period of July 2018 to June 2019, I was learnt by our audit in charge the ways about and how to deal with the clients and employees ISATL.</w:t>
      </w:r>
    </w:p>
    <w:p w:rsidR="004A5F5A" w:rsidRPr="00460D7E" w:rsidRDefault="00216CF8" w:rsidP="00460D7E">
      <w:p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As an auditor it is</w:t>
      </w:r>
      <w:r w:rsidR="004D6628" w:rsidRPr="00460D7E">
        <w:rPr>
          <w:rFonts w:ascii="Times New Roman" w:hAnsi="Times New Roman" w:cs="Times New Roman"/>
          <w:sz w:val="24"/>
          <w:szCs w:val="24"/>
        </w:rPr>
        <w:t xml:space="preserve"> need</w:t>
      </w:r>
      <w:r w:rsidRPr="00460D7E">
        <w:rPr>
          <w:rFonts w:ascii="Times New Roman" w:hAnsi="Times New Roman" w:cs="Times New Roman"/>
          <w:sz w:val="24"/>
          <w:szCs w:val="24"/>
        </w:rPr>
        <w:t>ed</w:t>
      </w:r>
      <w:r w:rsidR="004D6628" w:rsidRPr="00460D7E">
        <w:rPr>
          <w:rFonts w:ascii="Times New Roman" w:hAnsi="Times New Roman" w:cs="Times New Roman"/>
          <w:sz w:val="24"/>
          <w:szCs w:val="24"/>
        </w:rPr>
        <w:t xml:space="preserve"> to be more patience to ge</w:t>
      </w:r>
      <w:r w:rsidRPr="00460D7E">
        <w:rPr>
          <w:rFonts w:ascii="Times New Roman" w:hAnsi="Times New Roman" w:cs="Times New Roman"/>
          <w:sz w:val="24"/>
          <w:szCs w:val="24"/>
        </w:rPr>
        <w:t>t the job done</w:t>
      </w:r>
      <w:r w:rsidR="004D6628" w:rsidRPr="00460D7E">
        <w:rPr>
          <w:rFonts w:ascii="Times New Roman" w:hAnsi="Times New Roman" w:cs="Times New Roman"/>
          <w:sz w:val="24"/>
          <w:szCs w:val="24"/>
        </w:rPr>
        <w:t xml:space="preserve"> precisely so that there has to be a little chance to make mistake regarding the auditing. </w:t>
      </w:r>
      <w:r w:rsidRPr="00460D7E">
        <w:rPr>
          <w:rFonts w:ascii="Times New Roman" w:hAnsi="Times New Roman" w:cs="Times New Roman"/>
          <w:sz w:val="24"/>
          <w:szCs w:val="24"/>
        </w:rPr>
        <w:t>It is</w:t>
      </w:r>
      <w:r w:rsidR="00C17172" w:rsidRPr="00460D7E">
        <w:rPr>
          <w:rFonts w:ascii="Times New Roman" w:hAnsi="Times New Roman" w:cs="Times New Roman"/>
          <w:sz w:val="24"/>
          <w:szCs w:val="24"/>
        </w:rPr>
        <w:t xml:space="preserve"> need</w:t>
      </w:r>
      <w:r w:rsidRPr="00460D7E">
        <w:rPr>
          <w:rFonts w:ascii="Times New Roman" w:hAnsi="Times New Roman" w:cs="Times New Roman"/>
          <w:sz w:val="24"/>
          <w:szCs w:val="24"/>
        </w:rPr>
        <w:t>ed</w:t>
      </w:r>
      <w:r w:rsidR="00C17172" w:rsidRPr="00460D7E">
        <w:rPr>
          <w:rFonts w:ascii="Times New Roman" w:hAnsi="Times New Roman" w:cs="Times New Roman"/>
          <w:sz w:val="24"/>
          <w:szCs w:val="24"/>
        </w:rPr>
        <w:t xml:space="preserve"> to communicate with the </w:t>
      </w:r>
      <w:r w:rsidRPr="00460D7E">
        <w:rPr>
          <w:rFonts w:ascii="Times New Roman" w:hAnsi="Times New Roman" w:cs="Times New Roman"/>
          <w:sz w:val="24"/>
          <w:szCs w:val="24"/>
        </w:rPr>
        <w:t>clients</w:t>
      </w:r>
      <w:r w:rsidR="00C17172" w:rsidRPr="00460D7E">
        <w:rPr>
          <w:rFonts w:ascii="Times New Roman" w:hAnsi="Times New Roman" w:cs="Times New Roman"/>
          <w:sz w:val="24"/>
          <w:szCs w:val="24"/>
        </w:rPr>
        <w:t xml:space="preserve"> </w:t>
      </w:r>
      <w:r w:rsidRPr="00460D7E">
        <w:rPr>
          <w:rFonts w:ascii="Times New Roman" w:hAnsi="Times New Roman" w:cs="Times New Roman"/>
          <w:sz w:val="24"/>
          <w:szCs w:val="24"/>
        </w:rPr>
        <w:t>in a gentle</w:t>
      </w:r>
      <w:r w:rsidR="00C17172" w:rsidRPr="00460D7E">
        <w:rPr>
          <w:rFonts w:ascii="Times New Roman" w:hAnsi="Times New Roman" w:cs="Times New Roman"/>
          <w:sz w:val="24"/>
          <w:szCs w:val="24"/>
        </w:rPr>
        <w:t xml:space="preserve"> way and handle any unwanted</w:t>
      </w:r>
      <w:r w:rsidR="004A025A" w:rsidRPr="00460D7E">
        <w:rPr>
          <w:rFonts w:ascii="Times New Roman" w:hAnsi="Times New Roman" w:cs="Times New Roman"/>
          <w:sz w:val="24"/>
          <w:szCs w:val="24"/>
        </w:rPr>
        <w:t xml:space="preserve"> situation with more </w:t>
      </w:r>
      <w:r w:rsidRPr="00460D7E">
        <w:rPr>
          <w:rFonts w:ascii="Times New Roman" w:hAnsi="Times New Roman" w:cs="Times New Roman"/>
          <w:sz w:val="24"/>
          <w:szCs w:val="24"/>
        </w:rPr>
        <w:t xml:space="preserve">patience. Although three </w:t>
      </w:r>
      <w:r w:rsidR="00460D7E" w:rsidRPr="00460D7E">
        <w:rPr>
          <w:rFonts w:ascii="Times New Roman" w:hAnsi="Times New Roman" w:cs="Times New Roman"/>
          <w:sz w:val="24"/>
          <w:szCs w:val="24"/>
        </w:rPr>
        <w:t>months’</w:t>
      </w:r>
      <w:r w:rsidR="004A025A" w:rsidRPr="00460D7E">
        <w:rPr>
          <w:rFonts w:ascii="Times New Roman" w:hAnsi="Times New Roman" w:cs="Times New Roman"/>
          <w:sz w:val="24"/>
          <w:szCs w:val="24"/>
        </w:rPr>
        <w:t xml:space="preserve"> period is quite short time to grasp a proper understanding</w:t>
      </w:r>
      <w:r w:rsidRPr="00460D7E">
        <w:rPr>
          <w:rFonts w:ascii="Times New Roman" w:hAnsi="Times New Roman" w:cs="Times New Roman"/>
          <w:sz w:val="24"/>
          <w:szCs w:val="24"/>
        </w:rPr>
        <w:t xml:space="preserve"> of firm’s </w:t>
      </w:r>
      <w:r w:rsidR="00B26FCA" w:rsidRPr="00460D7E">
        <w:rPr>
          <w:rFonts w:ascii="Times New Roman" w:hAnsi="Times New Roman" w:cs="Times New Roman"/>
          <w:sz w:val="24"/>
          <w:szCs w:val="24"/>
        </w:rPr>
        <w:t xml:space="preserve">corporate </w:t>
      </w:r>
      <w:r w:rsidRPr="00460D7E">
        <w:rPr>
          <w:rFonts w:ascii="Times New Roman" w:hAnsi="Times New Roman" w:cs="Times New Roman"/>
          <w:sz w:val="24"/>
          <w:szCs w:val="24"/>
        </w:rPr>
        <w:t>culture</w:t>
      </w:r>
      <w:r w:rsidR="00B26FCA" w:rsidRPr="00460D7E">
        <w:rPr>
          <w:rFonts w:ascii="Times New Roman" w:hAnsi="Times New Roman" w:cs="Times New Roman"/>
          <w:sz w:val="24"/>
          <w:szCs w:val="24"/>
        </w:rPr>
        <w:t xml:space="preserve">, a </w:t>
      </w:r>
      <w:r w:rsidR="004A5F5A" w:rsidRPr="00460D7E">
        <w:rPr>
          <w:rFonts w:ascii="Times New Roman" w:hAnsi="Times New Roman" w:cs="Times New Roman"/>
          <w:sz w:val="24"/>
          <w:szCs w:val="24"/>
        </w:rPr>
        <w:t>little experience he</w:t>
      </w:r>
      <w:r w:rsidR="00B26FCA" w:rsidRPr="00460D7E">
        <w:rPr>
          <w:rFonts w:ascii="Times New Roman" w:hAnsi="Times New Roman" w:cs="Times New Roman"/>
          <w:sz w:val="24"/>
          <w:szCs w:val="24"/>
        </w:rPr>
        <w:t>re in ACNABIN has also helped to improve the managing skills, the communication skills,</w:t>
      </w:r>
      <w:r w:rsidR="004A5F5A" w:rsidRPr="00460D7E">
        <w:rPr>
          <w:rFonts w:ascii="Times New Roman" w:hAnsi="Times New Roman" w:cs="Times New Roman"/>
          <w:sz w:val="24"/>
          <w:szCs w:val="24"/>
        </w:rPr>
        <w:t xml:space="preserve"> the </w:t>
      </w:r>
      <w:r w:rsidR="00B26FCA" w:rsidRPr="00460D7E">
        <w:rPr>
          <w:rFonts w:ascii="Times New Roman" w:hAnsi="Times New Roman" w:cs="Times New Roman"/>
          <w:sz w:val="24"/>
          <w:szCs w:val="24"/>
        </w:rPr>
        <w:t>duties and responsibilities as</w:t>
      </w:r>
      <w:r w:rsidR="004A025A" w:rsidRPr="00460D7E">
        <w:rPr>
          <w:rFonts w:ascii="Times New Roman" w:hAnsi="Times New Roman" w:cs="Times New Roman"/>
          <w:sz w:val="24"/>
          <w:szCs w:val="24"/>
        </w:rPr>
        <w:t xml:space="preserve"> an auditor</w:t>
      </w:r>
      <w:r w:rsidR="004A5F5A" w:rsidRPr="00460D7E">
        <w:rPr>
          <w:rFonts w:ascii="Times New Roman" w:hAnsi="Times New Roman" w:cs="Times New Roman"/>
          <w:sz w:val="24"/>
          <w:szCs w:val="24"/>
        </w:rPr>
        <w:t>. However, ACNABIN, Chartered Accountants have mainly taught me to:</w:t>
      </w:r>
      <w:r w:rsidR="004D6628" w:rsidRPr="00460D7E">
        <w:rPr>
          <w:rFonts w:ascii="Times New Roman" w:hAnsi="Times New Roman" w:cs="Times New Roman"/>
          <w:sz w:val="24"/>
          <w:szCs w:val="24"/>
        </w:rPr>
        <w:t xml:space="preserve"> </w:t>
      </w:r>
    </w:p>
    <w:p w:rsidR="004A5F5A" w:rsidRPr="00460D7E" w:rsidRDefault="00B26FCA" w:rsidP="00460D7E">
      <w:pPr>
        <w:pStyle w:val="ListParagraph"/>
        <w:numPr>
          <w:ilvl w:val="0"/>
          <w:numId w:val="18"/>
        </w:num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I</w:t>
      </w:r>
      <w:r w:rsidR="004A5F5A" w:rsidRPr="00460D7E">
        <w:rPr>
          <w:rFonts w:ascii="Times New Roman" w:hAnsi="Times New Roman" w:cs="Times New Roman"/>
          <w:sz w:val="24"/>
          <w:szCs w:val="24"/>
        </w:rPr>
        <w:t>nteract with employees and members of the client company</w:t>
      </w:r>
    </w:p>
    <w:p w:rsidR="004A5F5A" w:rsidRPr="00460D7E" w:rsidRDefault="004A5F5A" w:rsidP="00460D7E">
      <w:pPr>
        <w:pStyle w:val="ListParagraph"/>
        <w:numPr>
          <w:ilvl w:val="0"/>
          <w:numId w:val="18"/>
        </w:num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Be responsible for my own actions</w:t>
      </w:r>
    </w:p>
    <w:p w:rsidR="004A5F5A" w:rsidRPr="00460D7E" w:rsidRDefault="004A5F5A" w:rsidP="00460D7E">
      <w:pPr>
        <w:pStyle w:val="ListParagraph"/>
        <w:numPr>
          <w:ilvl w:val="0"/>
          <w:numId w:val="18"/>
        </w:num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Be punctual and logical</w:t>
      </w:r>
    </w:p>
    <w:p w:rsidR="004A5F5A" w:rsidRPr="00460D7E" w:rsidRDefault="004A5F5A" w:rsidP="00460D7E">
      <w:pPr>
        <w:pStyle w:val="ListParagraph"/>
        <w:numPr>
          <w:ilvl w:val="0"/>
          <w:numId w:val="18"/>
        </w:num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To work alone and in a group</w:t>
      </w:r>
    </w:p>
    <w:p w:rsidR="00695F25" w:rsidRPr="00460D7E" w:rsidRDefault="004A5F5A" w:rsidP="00460D7E">
      <w:pPr>
        <w:pStyle w:val="ListParagraph"/>
        <w:numPr>
          <w:ilvl w:val="0"/>
          <w:numId w:val="18"/>
        </w:num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 xml:space="preserve">Be a smart and efficient worker </w:t>
      </w:r>
    </w:p>
    <w:p w:rsidR="009D6AE9" w:rsidRPr="00460D7E" w:rsidRDefault="00931093" w:rsidP="00460D7E">
      <w:pPr>
        <w:spacing w:line="276" w:lineRule="auto"/>
        <w:jc w:val="both"/>
        <w:rPr>
          <w:rFonts w:ascii="Times New Roman" w:hAnsi="Times New Roman" w:cs="Times New Roman"/>
          <w:sz w:val="24"/>
          <w:szCs w:val="24"/>
        </w:rPr>
      </w:pPr>
      <w:r w:rsidRPr="00460D7E">
        <w:rPr>
          <w:rFonts w:ascii="Times New Roman" w:hAnsi="Times New Roman" w:cs="Times New Roman"/>
          <w:sz w:val="24"/>
          <w:szCs w:val="24"/>
        </w:rPr>
        <w:t>During the three months of interns</w:t>
      </w:r>
      <w:r w:rsidR="00B26FCA" w:rsidRPr="00460D7E">
        <w:rPr>
          <w:rFonts w:ascii="Times New Roman" w:hAnsi="Times New Roman" w:cs="Times New Roman"/>
          <w:sz w:val="24"/>
          <w:szCs w:val="24"/>
        </w:rPr>
        <w:t>hip program it was</w:t>
      </w:r>
      <w:r w:rsidR="00C16A40" w:rsidRPr="00460D7E">
        <w:rPr>
          <w:rFonts w:ascii="Times New Roman" w:hAnsi="Times New Roman" w:cs="Times New Roman"/>
          <w:sz w:val="24"/>
          <w:szCs w:val="24"/>
        </w:rPr>
        <w:t xml:space="preserve"> realized how to</w:t>
      </w:r>
      <w:r w:rsidRPr="00460D7E">
        <w:rPr>
          <w:rFonts w:ascii="Times New Roman" w:hAnsi="Times New Roman" w:cs="Times New Roman"/>
          <w:sz w:val="24"/>
          <w:szCs w:val="24"/>
        </w:rPr>
        <w:t xml:space="preserve"> professionally interact with the </w:t>
      </w:r>
      <w:r w:rsidR="00C16A40" w:rsidRPr="00460D7E">
        <w:rPr>
          <w:rFonts w:ascii="Times New Roman" w:hAnsi="Times New Roman" w:cs="Times New Roman"/>
          <w:sz w:val="24"/>
          <w:szCs w:val="24"/>
        </w:rPr>
        <w:t>colleagues</w:t>
      </w:r>
      <w:r w:rsidR="00B26FCA" w:rsidRPr="00460D7E">
        <w:rPr>
          <w:rFonts w:ascii="Times New Roman" w:hAnsi="Times New Roman" w:cs="Times New Roman"/>
          <w:sz w:val="24"/>
          <w:szCs w:val="24"/>
        </w:rPr>
        <w:t xml:space="preserve"> and the seniors and how to</w:t>
      </w:r>
      <w:r w:rsidR="00D35518" w:rsidRPr="00460D7E">
        <w:rPr>
          <w:rFonts w:ascii="Times New Roman" w:hAnsi="Times New Roman" w:cs="Times New Roman"/>
          <w:sz w:val="24"/>
          <w:szCs w:val="24"/>
        </w:rPr>
        <w:t xml:space="preserve"> handle</w:t>
      </w:r>
      <w:r w:rsidR="00B26FCA" w:rsidRPr="00460D7E">
        <w:rPr>
          <w:rFonts w:ascii="Times New Roman" w:hAnsi="Times New Roman" w:cs="Times New Roman"/>
          <w:sz w:val="24"/>
          <w:szCs w:val="24"/>
        </w:rPr>
        <w:t xml:space="preserve"> critical tasks and </w:t>
      </w:r>
      <w:r w:rsidR="00C81ABB" w:rsidRPr="00460D7E">
        <w:rPr>
          <w:rFonts w:ascii="Times New Roman" w:hAnsi="Times New Roman" w:cs="Times New Roman"/>
          <w:sz w:val="24"/>
          <w:szCs w:val="24"/>
        </w:rPr>
        <w:t xml:space="preserve">execute it more effectively and efficiently. </w:t>
      </w:r>
      <w:r w:rsidR="00D35518" w:rsidRPr="00460D7E">
        <w:rPr>
          <w:rFonts w:ascii="Times New Roman" w:hAnsi="Times New Roman" w:cs="Times New Roman"/>
          <w:sz w:val="24"/>
          <w:szCs w:val="24"/>
        </w:rPr>
        <w:t xml:space="preserve"> </w:t>
      </w:r>
      <w:r w:rsidR="00C16A40" w:rsidRPr="00460D7E">
        <w:rPr>
          <w:rFonts w:ascii="Times New Roman" w:hAnsi="Times New Roman" w:cs="Times New Roman"/>
          <w:sz w:val="24"/>
          <w:szCs w:val="24"/>
        </w:rPr>
        <w:t xml:space="preserve"> </w:t>
      </w:r>
      <w:r w:rsidRPr="00460D7E">
        <w:rPr>
          <w:rFonts w:ascii="Times New Roman" w:hAnsi="Times New Roman" w:cs="Times New Roman"/>
          <w:sz w:val="24"/>
          <w:szCs w:val="24"/>
        </w:rPr>
        <w:t xml:space="preserve"> </w:t>
      </w:r>
    </w:p>
    <w:p w:rsidR="00695F25" w:rsidRPr="009D6AE9" w:rsidRDefault="00D834B2" w:rsidP="009D6AE9">
      <w:pPr>
        <w:pStyle w:val="Heading2"/>
        <w:rPr>
          <w:rFonts w:ascii="Arial Rounded MT Bold" w:hAnsi="Arial Rounded MT Bold"/>
          <w:b/>
          <w:sz w:val="30"/>
          <w:szCs w:val="30"/>
        </w:rPr>
      </w:pPr>
      <w:bookmarkStart w:id="28" w:name="_Toc44055962"/>
      <w:r w:rsidRPr="009D6AE9">
        <w:rPr>
          <w:rFonts w:ascii="Arial Rounded MT Bold" w:hAnsi="Arial Rounded MT Bold"/>
          <w:b/>
          <w:color w:val="auto"/>
          <w:sz w:val="30"/>
          <w:szCs w:val="30"/>
        </w:rPr>
        <w:lastRenderedPageBreak/>
        <w:t xml:space="preserve">1.6.3 </w:t>
      </w:r>
      <w:r w:rsidR="00695F25" w:rsidRPr="009D6AE9">
        <w:rPr>
          <w:rFonts w:ascii="Arial Rounded MT Bold" w:hAnsi="Arial Rounded MT Bold"/>
          <w:b/>
          <w:color w:val="auto"/>
          <w:sz w:val="30"/>
          <w:szCs w:val="30"/>
        </w:rPr>
        <w:t>Task performed at the firm:</w:t>
      </w:r>
      <w:bookmarkEnd w:id="28"/>
    </w:p>
    <w:p w:rsidR="00F66A43" w:rsidRPr="009D6AE9" w:rsidRDefault="00695F25" w:rsidP="009D6AE9">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After returning from the Chittagong </w:t>
      </w:r>
      <w:r w:rsidR="0097198A" w:rsidRPr="00F66A43">
        <w:rPr>
          <w:rFonts w:ascii="Times New Roman" w:hAnsi="Times New Roman" w:cs="Times New Roman"/>
          <w:sz w:val="24"/>
          <w:szCs w:val="24"/>
        </w:rPr>
        <w:t xml:space="preserve">doing the annual audit of ISATL </w:t>
      </w:r>
      <w:r w:rsidR="00460D7E">
        <w:rPr>
          <w:rFonts w:ascii="Times New Roman" w:hAnsi="Times New Roman" w:cs="Times New Roman"/>
          <w:sz w:val="24"/>
          <w:szCs w:val="24"/>
        </w:rPr>
        <w:t xml:space="preserve">I was assigned by </w:t>
      </w:r>
      <w:r w:rsidR="00460D7E" w:rsidRPr="00F66A43">
        <w:rPr>
          <w:rFonts w:ascii="Times New Roman" w:hAnsi="Times New Roman" w:cs="Times New Roman"/>
          <w:sz w:val="24"/>
          <w:szCs w:val="24"/>
        </w:rPr>
        <w:t xml:space="preserve">our </w:t>
      </w:r>
      <w:r w:rsidR="00460D7E">
        <w:rPr>
          <w:rFonts w:ascii="Times New Roman" w:hAnsi="Times New Roman" w:cs="Times New Roman"/>
          <w:sz w:val="24"/>
          <w:szCs w:val="24"/>
        </w:rPr>
        <w:t xml:space="preserve">audit team in charge </w:t>
      </w:r>
      <w:r w:rsidR="00460D7E" w:rsidRPr="00F66A43">
        <w:rPr>
          <w:rFonts w:ascii="Times New Roman" w:hAnsi="Times New Roman" w:cs="Times New Roman"/>
          <w:sz w:val="24"/>
          <w:szCs w:val="24"/>
        </w:rPr>
        <w:t>the</w:t>
      </w:r>
      <w:r w:rsidR="00460D7E">
        <w:rPr>
          <w:rFonts w:ascii="Times New Roman" w:hAnsi="Times New Roman" w:cs="Times New Roman"/>
          <w:sz w:val="24"/>
          <w:szCs w:val="24"/>
        </w:rPr>
        <w:t xml:space="preserve"> filing tasks of the audit</w:t>
      </w:r>
      <w:r w:rsidR="00BE6ED0" w:rsidRPr="00F66A43">
        <w:rPr>
          <w:rFonts w:ascii="Times New Roman" w:hAnsi="Times New Roman" w:cs="Times New Roman"/>
          <w:sz w:val="24"/>
          <w:szCs w:val="24"/>
        </w:rPr>
        <w:t>.</w:t>
      </w:r>
      <w:r w:rsidR="0097198A" w:rsidRPr="00F66A43">
        <w:rPr>
          <w:rFonts w:ascii="Times New Roman" w:hAnsi="Times New Roman" w:cs="Times New Roman"/>
          <w:sz w:val="24"/>
          <w:szCs w:val="24"/>
        </w:rPr>
        <w:t xml:space="preserve"> Besides </w:t>
      </w:r>
      <w:r w:rsidR="00BE6ED0" w:rsidRPr="00F66A43">
        <w:rPr>
          <w:rFonts w:ascii="Times New Roman" w:hAnsi="Times New Roman" w:cs="Times New Roman"/>
          <w:sz w:val="24"/>
          <w:szCs w:val="24"/>
        </w:rPr>
        <w:t>I was given minute tasks at the firm. I tried to assist in every possible way and tried to perform the tasks with utmost diligence. The following were the tasks I did perform at the firm:</w:t>
      </w:r>
    </w:p>
    <w:p w:rsidR="00B51AB2"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Scanning important documents and e-mailing them</w:t>
      </w:r>
    </w:p>
    <w:p w:rsidR="001955A8"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Printing documents and audit report</w:t>
      </w:r>
    </w:p>
    <w:p w:rsidR="001955A8"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Using the Xerox machine to help them</w:t>
      </w:r>
    </w:p>
    <w:p w:rsidR="00EA320B"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Crosschecking invoices</w:t>
      </w:r>
    </w:p>
    <w:p w:rsidR="001955A8"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Delivering the annual reports and other documents to the client office</w:t>
      </w:r>
    </w:p>
    <w:p w:rsidR="001955A8"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Collecting the important documents from the client’s office</w:t>
      </w:r>
    </w:p>
    <w:p w:rsidR="00AA3795" w:rsidRPr="00F66A43" w:rsidRDefault="001955A8" w:rsidP="00F66A43">
      <w:pPr>
        <w:pStyle w:val="ListParagraph"/>
        <w:numPr>
          <w:ilvl w:val="0"/>
          <w:numId w:val="19"/>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Couriered documents to clients etc. </w:t>
      </w:r>
    </w:p>
    <w:p w:rsidR="00B730BA" w:rsidRPr="00F66A43" w:rsidRDefault="00B730BA" w:rsidP="00F66A43">
      <w:pPr>
        <w:spacing w:line="276" w:lineRule="auto"/>
        <w:jc w:val="both"/>
        <w:rPr>
          <w:rFonts w:ascii="Times New Roman" w:hAnsi="Times New Roman" w:cs="Times New Roman"/>
          <w:sz w:val="24"/>
          <w:szCs w:val="24"/>
        </w:rPr>
      </w:pPr>
    </w:p>
    <w:p w:rsidR="002B7E61" w:rsidRPr="009D6AE9" w:rsidRDefault="00DD062F" w:rsidP="009D6AE9">
      <w:pPr>
        <w:pStyle w:val="Heading2"/>
        <w:rPr>
          <w:rFonts w:ascii="Arial Rounded MT Bold" w:hAnsi="Arial Rounded MT Bold"/>
          <w:b/>
          <w:sz w:val="30"/>
          <w:szCs w:val="30"/>
        </w:rPr>
      </w:pPr>
      <w:bookmarkStart w:id="29" w:name="_Toc44055963"/>
      <w:r w:rsidRPr="009D6AE9">
        <w:rPr>
          <w:rFonts w:ascii="Arial Rounded MT Bold" w:hAnsi="Arial Rounded MT Bold"/>
          <w:b/>
          <w:color w:val="auto"/>
          <w:sz w:val="30"/>
          <w:szCs w:val="30"/>
        </w:rPr>
        <w:t xml:space="preserve">1.6.4 </w:t>
      </w:r>
      <w:r w:rsidR="009D6AE9">
        <w:rPr>
          <w:rFonts w:ascii="Arial Rounded MT Bold" w:hAnsi="Arial Rounded MT Bold"/>
          <w:b/>
          <w:color w:val="auto"/>
          <w:sz w:val="30"/>
          <w:szCs w:val="30"/>
        </w:rPr>
        <w:t>Blending the</w:t>
      </w:r>
      <w:r w:rsidR="002B7E61" w:rsidRPr="009D6AE9">
        <w:rPr>
          <w:rFonts w:ascii="Arial Rounded MT Bold" w:hAnsi="Arial Rounded MT Bold"/>
          <w:b/>
          <w:color w:val="auto"/>
          <w:sz w:val="30"/>
          <w:szCs w:val="30"/>
        </w:rPr>
        <w:t xml:space="preserve"> theoretical knowledge with practical knowledge:</w:t>
      </w:r>
      <w:bookmarkEnd w:id="29"/>
    </w:p>
    <w:p w:rsidR="006F1C10" w:rsidRPr="00F66A43" w:rsidRDefault="006F1C10" w:rsidP="00F66A43">
      <w:pPr>
        <w:spacing w:line="276" w:lineRule="auto"/>
        <w:jc w:val="both"/>
        <w:rPr>
          <w:rFonts w:ascii="Times New Roman" w:hAnsi="Times New Roman" w:cs="Times New Roman"/>
          <w:sz w:val="24"/>
          <w:szCs w:val="24"/>
        </w:rPr>
      </w:pPr>
      <w:r w:rsidRPr="007A71CE">
        <w:rPr>
          <w:rFonts w:ascii="Times New Roman" w:hAnsi="Times New Roman" w:cs="Times New Roman"/>
          <w:b/>
          <w:sz w:val="24"/>
          <w:szCs w:val="24"/>
        </w:rPr>
        <w:t>“To know, is to know that you know nothing, that is the meaning of true knowledge”</w:t>
      </w:r>
      <w:r w:rsidRPr="00F66A43">
        <w:rPr>
          <w:rFonts w:ascii="Times New Roman" w:hAnsi="Times New Roman" w:cs="Times New Roman"/>
          <w:sz w:val="24"/>
          <w:szCs w:val="24"/>
        </w:rPr>
        <w:t xml:space="preserve"> rightly said by Socrates. There are different ways of acquiring knowledge. Practical and theoretical knowledge both are the important phase of learning.   </w:t>
      </w:r>
    </w:p>
    <w:p w:rsidR="004D4198" w:rsidRPr="00F66A43" w:rsidRDefault="004D419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Practical knowledge is a kind of knowledge that is gained by day to day experiences. In another words, practical knowledge is acquired by doing things and it is pretty much based on real life tasks and endeavours. In contrast theoretical knowledge instructs us the causes, contrivances and theory of knowledge.  </w:t>
      </w:r>
    </w:p>
    <w:p w:rsidR="002B7E61" w:rsidRPr="00F66A43" w:rsidRDefault="002B7E61"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As a student of BBA program (Dept. BBA in AIS) we</w:t>
      </w:r>
      <w:r w:rsidR="00C57B60">
        <w:rPr>
          <w:rFonts w:ascii="Times New Roman" w:hAnsi="Times New Roman" w:cs="Times New Roman"/>
          <w:sz w:val="24"/>
          <w:szCs w:val="24"/>
        </w:rPr>
        <w:t xml:space="preserve"> were learnt</w:t>
      </w:r>
      <w:r w:rsidRPr="00F66A43">
        <w:rPr>
          <w:rFonts w:ascii="Times New Roman" w:hAnsi="Times New Roman" w:cs="Times New Roman"/>
          <w:sz w:val="24"/>
          <w:szCs w:val="24"/>
        </w:rPr>
        <w:t xml:space="preserve"> how to prepare the different accounts and financial statements</w:t>
      </w:r>
      <w:r w:rsidR="00BB55C4" w:rsidRPr="00F66A43">
        <w:rPr>
          <w:rFonts w:ascii="Times New Roman" w:hAnsi="Times New Roman" w:cs="Times New Roman"/>
          <w:sz w:val="24"/>
          <w:szCs w:val="24"/>
        </w:rPr>
        <w:t xml:space="preserve"> using different reference books</w:t>
      </w:r>
      <w:r w:rsidR="006F1C10" w:rsidRPr="00F66A43">
        <w:rPr>
          <w:rFonts w:ascii="Times New Roman" w:hAnsi="Times New Roman" w:cs="Times New Roman"/>
          <w:sz w:val="24"/>
          <w:szCs w:val="24"/>
        </w:rPr>
        <w:t xml:space="preserve"> in our university</w:t>
      </w:r>
      <w:r w:rsidRPr="00F66A43">
        <w:rPr>
          <w:rFonts w:ascii="Times New Roman" w:hAnsi="Times New Roman" w:cs="Times New Roman"/>
          <w:sz w:val="24"/>
          <w:szCs w:val="24"/>
        </w:rPr>
        <w:t xml:space="preserve">. On </w:t>
      </w:r>
      <w:r w:rsidR="001A6FC3" w:rsidRPr="00F66A43">
        <w:rPr>
          <w:rFonts w:ascii="Times New Roman" w:hAnsi="Times New Roman" w:cs="Times New Roman"/>
          <w:sz w:val="24"/>
          <w:szCs w:val="24"/>
        </w:rPr>
        <w:t>the</w:t>
      </w:r>
      <w:r w:rsidR="00147D35" w:rsidRPr="00F66A43">
        <w:rPr>
          <w:rFonts w:ascii="Times New Roman" w:hAnsi="Times New Roman" w:cs="Times New Roman"/>
          <w:sz w:val="24"/>
          <w:szCs w:val="24"/>
        </w:rPr>
        <w:t xml:space="preserve"> other </w:t>
      </w:r>
      <w:r w:rsidR="001A6FC3" w:rsidRPr="00F66A43">
        <w:rPr>
          <w:rFonts w:ascii="Times New Roman" w:hAnsi="Times New Roman" w:cs="Times New Roman"/>
          <w:sz w:val="24"/>
          <w:szCs w:val="24"/>
        </w:rPr>
        <w:t>hand,</w:t>
      </w:r>
      <w:r w:rsidR="00147D35" w:rsidRPr="00F66A43">
        <w:rPr>
          <w:rFonts w:ascii="Times New Roman" w:hAnsi="Times New Roman" w:cs="Times New Roman"/>
          <w:sz w:val="24"/>
          <w:szCs w:val="24"/>
        </w:rPr>
        <w:t xml:space="preserve"> </w:t>
      </w:r>
      <w:r w:rsidR="00C57B60">
        <w:rPr>
          <w:rFonts w:ascii="Times New Roman" w:hAnsi="Times New Roman" w:cs="Times New Roman"/>
          <w:sz w:val="24"/>
          <w:szCs w:val="24"/>
        </w:rPr>
        <w:t>there were not so much opportunities</w:t>
      </w:r>
      <w:r w:rsidR="006F1C10" w:rsidRPr="00F66A43">
        <w:rPr>
          <w:rFonts w:ascii="Times New Roman" w:hAnsi="Times New Roman" w:cs="Times New Roman"/>
          <w:sz w:val="24"/>
          <w:szCs w:val="24"/>
        </w:rPr>
        <w:t xml:space="preserve"> during the</w:t>
      </w:r>
      <w:r w:rsidR="001A6FC3" w:rsidRPr="00F66A43">
        <w:rPr>
          <w:rFonts w:ascii="Times New Roman" w:hAnsi="Times New Roman" w:cs="Times New Roman"/>
          <w:sz w:val="24"/>
          <w:szCs w:val="24"/>
        </w:rPr>
        <w:t xml:space="preserve"> program</w:t>
      </w:r>
      <w:r w:rsidR="00147D35" w:rsidRPr="00F66A43">
        <w:rPr>
          <w:rFonts w:ascii="Times New Roman" w:hAnsi="Times New Roman" w:cs="Times New Roman"/>
          <w:sz w:val="24"/>
          <w:szCs w:val="24"/>
        </w:rPr>
        <w:t xml:space="preserve"> to visit different companies to observe how all these </w:t>
      </w:r>
      <w:r w:rsidR="008A0764">
        <w:rPr>
          <w:rFonts w:ascii="Times New Roman" w:hAnsi="Times New Roman" w:cs="Times New Roman"/>
          <w:sz w:val="24"/>
          <w:szCs w:val="24"/>
        </w:rPr>
        <w:t>things worked</w:t>
      </w:r>
      <w:r w:rsidR="00147D35" w:rsidRPr="00F66A43">
        <w:rPr>
          <w:rFonts w:ascii="Times New Roman" w:hAnsi="Times New Roman" w:cs="Times New Roman"/>
          <w:sz w:val="24"/>
          <w:szCs w:val="24"/>
        </w:rPr>
        <w:t xml:space="preserve">, how the accountants </w:t>
      </w:r>
      <w:r w:rsidR="001A6FC3" w:rsidRPr="00F66A43">
        <w:rPr>
          <w:rFonts w:ascii="Times New Roman" w:hAnsi="Times New Roman" w:cs="Times New Roman"/>
          <w:sz w:val="24"/>
          <w:szCs w:val="24"/>
        </w:rPr>
        <w:t>prepare</w:t>
      </w:r>
      <w:r w:rsidR="00147D35" w:rsidRPr="00F66A43">
        <w:rPr>
          <w:rFonts w:ascii="Times New Roman" w:hAnsi="Times New Roman" w:cs="Times New Roman"/>
          <w:sz w:val="24"/>
          <w:szCs w:val="24"/>
        </w:rPr>
        <w:t xml:space="preserve"> the accounts and financial statements</w:t>
      </w:r>
      <w:r w:rsidR="00233AFC" w:rsidRPr="00F66A43">
        <w:rPr>
          <w:rFonts w:ascii="Times New Roman" w:hAnsi="Times New Roman" w:cs="Times New Roman"/>
          <w:sz w:val="24"/>
          <w:szCs w:val="24"/>
        </w:rPr>
        <w:t xml:space="preserve"> of companies</w:t>
      </w:r>
      <w:r w:rsidR="00147D35" w:rsidRPr="00F66A43">
        <w:rPr>
          <w:rFonts w:ascii="Times New Roman" w:hAnsi="Times New Roman" w:cs="Times New Roman"/>
          <w:sz w:val="24"/>
          <w:szCs w:val="24"/>
        </w:rPr>
        <w:t xml:space="preserve"> </w:t>
      </w:r>
      <w:r w:rsidR="001A6FC3" w:rsidRPr="00F66A43">
        <w:rPr>
          <w:rFonts w:ascii="Times New Roman" w:hAnsi="Times New Roman" w:cs="Times New Roman"/>
          <w:sz w:val="24"/>
          <w:szCs w:val="24"/>
        </w:rPr>
        <w:t>collecting the information</w:t>
      </w:r>
      <w:r w:rsidR="00D9014C" w:rsidRPr="00F66A43">
        <w:rPr>
          <w:rFonts w:ascii="Times New Roman" w:hAnsi="Times New Roman" w:cs="Times New Roman"/>
          <w:sz w:val="24"/>
          <w:szCs w:val="24"/>
        </w:rPr>
        <w:t xml:space="preserve"> and transactions within that</w:t>
      </w:r>
      <w:r w:rsidR="001A6FC3" w:rsidRPr="00F66A43">
        <w:rPr>
          <w:rFonts w:ascii="Times New Roman" w:hAnsi="Times New Roman" w:cs="Times New Roman"/>
          <w:sz w:val="24"/>
          <w:szCs w:val="24"/>
        </w:rPr>
        <w:t xml:space="preserve"> particular company</w:t>
      </w:r>
      <w:r w:rsidR="00BB55C4" w:rsidRPr="00F66A43">
        <w:rPr>
          <w:rFonts w:ascii="Times New Roman" w:hAnsi="Times New Roman" w:cs="Times New Roman"/>
          <w:sz w:val="24"/>
          <w:szCs w:val="24"/>
        </w:rPr>
        <w:t xml:space="preserve">. While </w:t>
      </w:r>
      <w:r w:rsidR="006F1C10" w:rsidRPr="00F66A43">
        <w:rPr>
          <w:rFonts w:ascii="Times New Roman" w:hAnsi="Times New Roman" w:cs="Times New Roman"/>
          <w:sz w:val="24"/>
          <w:szCs w:val="24"/>
        </w:rPr>
        <w:t xml:space="preserve">auditing in </w:t>
      </w:r>
      <w:r w:rsidR="00B730BA" w:rsidRPr="00F66A43">
        <w:rPr>
          <w:rFonts w:ascii="Times New Roman" w:hAnsi="Times New Roman" w:cs="Times New Roman"/>
          <w:sz w:val="24"/>
          <w:szCs w:val="24"/>
        </w:rPr>
        <w:t xml:space="preserve">ISATL, </w:t>
      </w:r>
      <w:r w:rsidR="008A0764">
        <w:rPr>
          <w:rFonts w:ascii="Times New Roman" w:hAnsi="Times New Roman" w:cs="Times New Roman"/>
          <w:sz w:val="24"/>
          <w:szCs w:val="24"/>
        </w:rPr>
        <w:t xml:space="preserve">we were informed by the </w:t>
      </w:r>
      <w:r w:rsidR="00B730BA" w:rsidRPr="00F66A43">
        <w:rPr>
          <w:rFonts w:ascii="Times New Roman" w:hAnsi="Times New Roman" w:cs="Times New Roman"/>
          <w:sz w:val="24"/>
          <w:szCs w:val="24"/>
        </w:rPr>
        <w:t>accounts</w:t>
      </w:r>
      <w:r w:rsidR="008A0764">
        <w:rPr>
          <w:rFonts w:ascii="Times New Roman" w:hAnsi="Times New Roman" w:cs="Times New Roman"/>
          <w:sz w:val="24"/>
          <w:szCs w:val="24"/>
        </w:rPr>
        <w:t xml:space="preserve"> manager</w:t>
      </w:r>
      <w:r w:rsidR="006F1C10" w:rsidRPr="00F66A43">
        <w:rPr>
          <w:rFonts w:ascii="Times New Roman" w:hAnsi="Times New Roman" w:cs="Times New Roman"/>
          <w:sz w:val="24"/>
          <w:szCs w:val="24"/>
        </w:rPr>
        <w:t xml:space="preserve"> </w:t>
      </w:r>
      <w:r w:rsidR="008A0764">
        <w:rPr>
          <w:rFonts w:ascii="Times New Roman" w:hAnsi="Times New Roman" w:cs="Times New Roman"/>
          <w:sz w:val="24"/>
          <w:szCs w:val="24"/>
        </w:rPr>
        <w:t xml:space="preserve">about </w:t>
      </w:r>
      <w:r w:rsidR="00B730BA" w:rsidRPr="00F66A43">
        <w:rPr>
          <w:rFonts w:ascii="Times New Roman" w:hAnsi="Times New Roman" w:cs="Times New Roman"/>
          <w:sz w:val="24"/>
          <w:szCs w:val="24"/>
        </w:rPr>
        <w:t xml:space="preserve">the </w:t>
      </w:r>
      <w:r w:rsidR="006F1C10" w:rsidRPr="00F66A43">
        <w:rPr>
          <w:rFonts w:ascii="Times New Roman" w:hAnsi="Times New Roman" w:cs="Times New Roman"/>
          <w:sz w:val="24"/>
          <w:szCs w:val="24"/>
        </w:rPr>
        <w:t>pr</w:t>
      </w:r>
      <w:r w:rsidR="00B730BA" w:rsidRPr="00F66A43">
        <w:rPr>
          <w:rFonts w:ascii="Times New Roman" w:hAnsi="Times New Roman" w:cs="Times New Roman"/>
          <w:sz w:val="24"/>
          <w:szCs w:val="24"/>
        </w:rPr>
        <w:t>ocedures</w:t>
      </w:r>
      <w:r w:rsidR="0070026E" w:rsidRPr="00F66A43">
        <w:rPr>
          <w:rFonts w:ascii="Times New Roman" w:hAnsi="Times New Roman" w:cs="Times New Roman"/>
          <w:sz w:val="24"/>
          <w:szCs w:val="24"/>
        </w:rPr>
        <w:t xml:space="preserve"> and standards</w:t>
      </w:r>
      <w:r w:rsidR="00D9014C" w:rsidRPr="00F66A43">
        <w:rPr>
          <w:rFonts w:ascii="Times New Roman" w:hAnsi="Times New Roman" w:cs="Times New Roman"/>
          <w:sz w:val="24"/>
          <w:szCs w:val="24"/>
        </w:rPr>
        <w:t xml:space="preserve"> they followed to prepare</w:t>
      </w:r>
      <w:r w:rsidR="00B730BA" w:rsidRPr="00F66A43">
        <w:rPr>
          <w:rFonts w:ascii="Times New Roman" w:hAnsi="Times New Roman" w:cs="Times New Roman"/>
          <w:sz w:val="24"/>
          <w:szCs w:val="24"/>
        </w:rPr>
        <w:t xml:space="preserve"> differe</w:t>
      </w:r>
      <w:r w:rsidR="008A0764">
        <w:rPr>
          <w:rFonts w:ascii="Times New Roman" w:hAnsi="Times New Roman" w:cs="Times New Roman"/>
          <w:sz w:val="24"/>
          <w:szCs w:val="24"/>
        </w:rPr>
        <w:t>nt financial statements which it was</w:t>
      </w:r>
      <w:r w:rsidR="00B730BA" w:rsidRPr="00F66A43">
        <w:rPr>
          <w:rFonts w:ascii="Times New Roman" w:hAnsi="Times New Roman" w:cs="Times New Roman"/>
          <w:sz w:val="24"/>
          <w:szCs w:val="24"/>
        </w:rPr>
        <w:t xml:space="preserve"> analyse</w:t>
      </w:r>
      <w:r w:rsidR="00D9014C" w:rsidRPr="00F66A43">
        <w:rPr>
          <w:rFonts w:ascii="Times New Roman" w:hAnsi="Times New Roman" w:cs="Times New Roman"/>
          <w:sz w:val="24"/>
          <w:szCs w:val="24"/>
        </w:rPr>
        <w:t>d</w:t>
      </w:r>
      <w:r w:rsidR="00B730BA" w:rsidRPr="00F66A43">
        <w:rPr>
          <w:rFonts w:ascii="Times New Roman" w:hAnsi="Times New Roman" w:cs="Times New Roman"/>
          <w:sz w:val="24"/>
          <w:szCs w:val="24"/>
        </w:rPr>
        <w:t xml:space="preserve"> to verify using evidence</w:t>
      </w:r>
      <w:r w:rsidR="00D9014C" w:rsidRPr="00F66A43">
        <w:rPr>
          <w:rFonts w:ascii="Times New Roman" w:hAnsi="Times New Roman" w:cs="Times New Roman"/>
          <w:sz w:val="24"/>
          <w:szCs w:val="24"/>
        </w:rPr>
        <w:t xml:space="preserve"> such as invoices and journals</w:t>
      </w:r>
      <w:r w:rsidR="00B730BA" w:rsidRPr="00F66A43">
        <w:rPr>
          <w:rFonts w:ascii="Times New Roman" w:hAnsi="Times New Roman" w:cs="Times New Roman"/>
          <w:sz w:val="24"/>
          <w:szCs w:val="24"/>
        </w:rPr>
        <w:t xml:space="preserve"> whether the information</w:t>
      </w:r>
      <w:r w:rsidR="00D739B6" w:rsidRPr="00F66A43">
        <w:rPr>
          <w:rFonts w:ascii="Times New Roman" w:hAnsi="Times New Roman" w:cs="Times New Roman"/>
          <w:sz w:val="24"/>
          <w:szCs w:val="24"/>
        </w:rPr>
        <w:t xml:space="preserve"> provided by client </w:t>
      </w:r>
      <w:r w:rsidR="008A0764">
        <w:rPr>
          <w:rFonts w:ascii="Times New Roman" w:hAnsi="Times New Roman" w:cs="Times New Roman"/>
          <w:sz w:val="24"/>
          <w:szCs w:val="24"/>
        </w:rPr>
        <w:t>was</w:t>
      </w:r>
      <w:r w:rsidR="00B730BA" w:rsidRPr="00F66A43">
        <w:rPr>
          <w:rFonts w:ascii="Times New Roman" w:hAnsi="Times New Roman" w:cs="Times New Roman"/>
          <w:sz w:val="24"/>
          <w:szCs w:val="24"/>
        </w:rPr>
        <w:t xml:space="preserve"> correct or not?</w:t>
      </w:r>
      <w:r w:rsidR="008A0764">
        <w:rPr>
          <w:rFonts w:ascii="Times New Roman" w:hAnsi="Times New Roman" w:cs="Times New Roman"/>
          <w:sz w:val="24"/>
          <w:szCs w:val="24"/>
        </w:rPr>
        <w:t xml:space="preserve"> Besides</w:t>
      </w:r>
      <w:r w:rsidR="00D9014C" w:rsidRPr="00F66A43">
        <w:rPr>
          <w:rFonts w:ascii="Times New Roman" w:hAnsi="Times New Roman" w:cs="Times New Roman"/>
          <w:sz w:val="24"/>
          <w:szCs w:val="24"/>
        </w:rPr>
        <w:t xml:space="preserve"> the</w:t>
      </w:r>
      <w:r w:rsidR="008A0764">
        <w:rPr>
          <w:rFonts w:ascii="Times New Roman" w:hAnsi="Times New Roman" w:cs="Times New Roman"/>
          <w:sz w:val="24"/>
          <w:szCs w:val="24"/>
        </w:rPr>
        <w:t>re was an</w:t>
      </w:r>
      <w:r w:rsidR="00D739B6" w:rsidRPr="00F66A43">
        <w:rPr>
          <w:rFonts w:ascii="Times New Roman" w:hAnsi="Times New Roman" w:cs="Times New Roman"/>
          <w:sz w:val="24"/>
          <w:szCs w:val="24"/>
        </w:rPr>
        <w:t xml:space="preserve"> opportunity</w:t>
      </w:r>
      <w:r w:rsidR="008A0764">
        <w:rPr>
          <w:rFonts w:ascii="Times New Roman" w:hAnsi="Times New Roman" w:cs="Times New Roman"/>
          <w:sz w:val="24"/>
          <w:szCs w:val="24"/>
        </w:rPr>
        <w:t xml:space="preserve"> to relate and apply what was </w:t>
      </w:r>
      <w:r w:rsidR="00D739B6" w:rsidRPr="00F66A43">
        <w:rPr>
          <w:rFonts w:ascii="Times New Roman" w:hAnsi="Times New Roman" w:cs="Times New Roman"/>
          <w:sz w:val="24"/>
          <w:szCs w:val="24"/>
        </w:rPr>
        <w:t>learn</w:t>
      </w:r>
      <w:r w:rsidR="008A0764">
        <w:rPr>
          <w:rFonts w:ascii="Times New Roman" w:hAnsi="Times New Roman" w:cs="Times New Roman"/>
          <w:sz w:val="24"/>
          <w:szCs w:val="24"/>
        </w:rPr>
        <w:t>t</w:t>
      </w:r>
      <w:r w:rsidR="00D739B6" w:rsidRPr="00F66A43">
        <w:rPr>
          <w:rFonts w:ascii="Times New Roman" w:hAnsi="Times New Roman" w:cs="Times New Roman"/>
          <w:sz w:val="24"/>
          <w:szCs w:val="24"/>
        </w:rPr>
        <w:t xml:space="preserve"> during the BBA course with the practical experience during the annual audit of ISATL. </w:t>
      </w:r>
      <w:r w:rsidR="008A0764">
        <w:rPr>
          <w:rFonts w:ascii="Times New Roman" w:hAnsi="Times New Roman" w:cs="Times New Roman"/>
          <w:sz w:val="24"/>
          <w:szCs w:val="24"/>
        </w:rPr>
        <w:t xml:space="preserve">This is how it </w:t>
      </w:r>
      <w:r w:rsidR="00B730BA" w:rsidRPr="00F66A43">
        <w:rPr>
          <w:rFonts w:ascii="Times New Roman" w:hAnsi="Times New Roman" w:cs="Times New Roman"/>
          <w:sz w:val="24"/>
          <w:szCs w:val="24"/>
        </w:rPr>
        <w:t>did</w:t>
      </w:r>
      <w:r w:rsidR="008A0764">
        <w:rPr>
          <w:rFonts w:ascii="Times New Roman" w:hAnsi="Times New Roman" w:cs="Times New Roman"/>
          <w:sz w:val="24"/>
          <w:szCs w:val="24"/>
        </w:rPr>
        <w:t xml:space="preserve"> help to</w:t>
      </w:r>
      <w:r w:rsidR="00B730BA" w:rsidRPr="00F66A43">
        <w:rPr>
          <w:rFonts w:ascii="Times New Roman" w:hAnsi="Times New Roman" w:cs="Times New Roman"/>
          <w:sz w:val="24"/>
          <w:szCs w:val="24"/>
        </w:rPr>
        <w:t xml:space="preserve"> </w:t>
      </w:r>
      <w:r w:rsidR="0070026E" w:rsidRPr="00F66A43">
        <w:rPr>
          <w:rFonts w:ascii="Times New Roman" w:hAnsi="Times New Roman" w:cs="Times New Roman"/>
          <w:sz w:val="24"/>
          <w:szCs w:val="24"/>
        </w:rPr>
        <w:t>acquire</w:t>
      </w:r>
      <w:r w:rsidR="00B730BA" w:rsidRPr="00F66A43">
        <w:rPr>
          <w:rFonts w:ascii="Times New Roman" w:hAnsi="Times New Roman" w:cs="Times New Roman"/>
          <w:sz w:val="24"/>
          <w:szCs w:val="24"/>
        </w:rPr>
        <w:t xml:space="preserve"> practical knowledge in a true working environment</w:t>
      </w:r>
      <w:r w:rsidR="008A0764">
        <w:rPr>
          <w:rFonts w:ascii="Times New Roman" w:hAnsi="Times New Roman" w:cs="Times New Roman"/>
          <w:sz w:val="24"/>
          <w:szCs w:val="24"/>
        </w:rPr>
        <w:t xml:space="preserve"> which was</w:t>
      </w:r>
      <w:r w:rsidR="0070026E" w:rsidRPr="00F66A43">
        <w:rPr>
          <w:rFonts w:ascii="Times New Roman" w:hAnsi="Times New Roman" w:cs="Times New Roman"/>
          <w:sz w:val="24"/>
          <w:szCs w:val="24"/>
        </w:rPr>
        <w:t xml:space="preserve"> completely different from theoretical knowledge. </w:t>
      </w:r>
    </w:p>
    <w:p w:rsidR="00DF1AB0" w:rsidRPr="00F66A43" w:rsidRDefault="00DF1AB0" w:rsidP="00F66A43">
      <w:pPr>
        <w:spacing w:line="276" w:lineRule="auto"/>
        <w:jc w:val="both"/>
        <w:rPr>
          <w:rFonts w:ascii="Times New Roman" w:hAnsi="Times New Roman" w:cs="Times New Roman"/>
          <w:sz w:val="24"/>
          <w:szCs w:val="24"/>
        </w:rPr>
      </w:pPr>
    </w:p>
    <w:p w:rsidR="00F66A43" w:rsidRDefault="00F66A43" w:rsidP="00F66A43">
      <w:pPr>
        <w:spacing w:line="276" w:lineRule="auto"/>
        <w:jc w:val="both"/>
        <w:rPr>
          <w:rFonts w:ascii="Times New Roman" w:hAnsi="Times New Roman" w:cs="Times New Roman"/>
          <w:sz w:val="24"/>
          <w:szCs w:val="24"/>
        </w:rPr>
      </w:pPr>
    </w:p>
    <w:p w:rsidR="00F66A43" w:rsidRDefault="00F66A43" w:rsidP="00F66A43">
      <w:pPr>
        <w:spacing w:line="276" w:lineRule="auto"/>
        <w:jc w:val="both"/>
        <w:rPr>
          <w:rFonts w:ascii="Times New Roman" w:hAnsi="Times New Roman" w:cs="Times New Roman"/>
          <w:sz w:val="24"/>
          <w:szCs w:val="24"/>
        </w:rPr>
      </w:pPr>
    </w:p>
    <w:p w:rsidR="00F66A43" w:rsidRDefault="00F66A43" w:rsidP="00F66A43">
      <w:pPr>
        <w:spacing w:line="276" w:lineRule="auto"/>
        <w:jc w:val="both"/>
        <w:rPr>
          <w:rFonts w:ascii="Times New Roman" w:hAnsi="Times New Roman" w:cs="Times New Roman"/>
          <w:sz w:val="24"/>
          <w:szCs w:val="24"/>
        </w:rPr>
      </w:pPr>
    </w:p>
    <w:p w:rsidR="002B7E61" w:rsidRPr="009D6AE9" w:rsidRDefault="00DD062F" w:rsidP="009D6AE9">
      <w:pPr>
        <w:pStyle w:val="Heading2"/>
        <w:rPr>
          <w:rFonts w:ascii="Arial Rounded MT Bold" w:hAnsi="Arial Rounded MT Bold"/>
          <w:b/>
          <w:sz w:val="30"/>
          <w:szCs w:val="30"/>
          <w14:glow w14:rad="0">
            <w14:schemeClr w14:val="accent6">
              <w14:lumMod w14:val="60000"/>
              <w14:lumOff w14:val="40000"/>
            </w14:schemeClr>
          </w14:glow>
        </w:rPr>
      </w:pPr>
      <w:bookmarkStart w:id="30" w:name="_Toc44055964"/>
      <w:r w:rsidRPr="009D6AE9">
        <w:rPr>
          <w:rFonts w:ascii="Arial Rounded MT Bold" w:hAnsi="Arial Rounded MT Bold"/>
          <w:b/>
          <w:color w:val="auto"/>
          <w:sz w:val="30"/>
          <w:szCs w:val="30"/>
        </w:rPr>
        <w:lastRenderedPageBreak/>
        <w:t>1.6.5 T</w:t>
      </w:r>
      <w:r w:rsidR="00850FA9" w:rsidRPr="009D6AE9">
        <w:rPr>
          <w:rFonts w:ascii="Arial Rounded MT Bold" w:hAnsi="Arial Rounded MT Bold"/>
          <w:b/>
          <w:color w:val="auto"/>
          <w:sz w:val="30"/>
          <w:szCs w:val="30"/>
        </w:rPr>
        <w:t>he audit practices followed by the firm:</w:t>
      </w:r>
      <w:bookmarkEnd w:id="30"/>
    </w:p>
    <w:p w:rsidR="00CA0A8C" w:rsidRDefault="00DD062F" w:rsidP="009D6AE9">
      <w:pPr>
        <w:pStyle w:val="Heading3"/>
        <w:rPr>
          <w:rFonts w:ascii="Arial Rounded MT Bold" w:hAnsi="Arial Rounded MT Bold"/>
          <w:b/>
          <w:color w:val="auto"/>
          <w:sz w:val="28"/>
          <w:szCs w:val="28"/>
        </w:rPr>
      </w:pPr>
      <w:bookmarkStart w:id="31" w:name="_Toc44055965"/>
      <w:r w:rsidRPr="00071452">
        <w:rPr>
          <w:rFonts w:ascii="Arial Rounded MT Bold" w:hAnsi="Arial Rounded MT Bold"/>
          <w:b/>
          <w:color w:val="auto"/>
          <w:sz w:val="28"/>
          <w:szCs w:val="28"/>
        </w:rPr>
        <w:t xml:space="preserve">1.6.5.1 </w:t>
      </w:r>
      <w:r w:rsidR="004E7AC8" w:rsidRPr="00071452">
        <w:rPr>
          <w:rFonts w:ascii="Arial Rounded MT Bold" w:hAnsi="Arial Rounded MT Bold"/>
          <w:b/>
          <w:color w:val="auto"/>
          <w:sz w:val="28"/>
          <w:szCs w:val="28"/>
        </w:rPr>
        <w:t>ACNABIN Audit Linkage:</w:t>
      </w:r>
      <w:bookmarkEnd w:id="31"/>
    </w:p>
    <w:p w:rsidR="00071452" w:rsidRPr="00071452" w:rsidRDefault="00071452" w:rsidP="00071452"/>
    <w:p w:rsidR="001955A8" w:rsidRPr="00F66A43" w:rsidRDefault="004E7AC8" w:rsidP="00F66A43">
      <w:pPr>
        <w:spacing w:line="276" w:lineRule="auto"/>
        <w:jc w:val="both"/>
        <w:rPr>
          <w:rFonts w:ascii="Times New Roman" w:hAnsi="Times New Roman" w:cs="Times New Roman"/>
          <w:sz w:val="24"/>
          <w:szCs w:val="24"/>
        </w:rPr>
      </w:pPr>
      <w:r w:rsidRPr="00F66A43">
        <w:rPr>
          <w:rFonts w:ascii="Times New Roman" w:eastAsia="Calibri" w:hAnsi="Times New Roman" w:cs="Times New Roman"/>
          <w:noProof/>
          <w:sz w:val="24"/>
          <w:szCs w:val="24"/>
          <w:lang w:eastAsia="en-SG" w:bidi="ar-SA"/>
        </w:rPr>
        <mc:AlternateContent>
          <mc:Choice Requires="wpg">
            <w:drawing>
              <wp:inline distT="0" distB="0" distL="0" distR="0" wp14:anchorId="2AFD50F7" wp14:editId="5317E793">
                <wp:extent cx="5734050" cy="6877050"/>
                <wp:effectExtent l="19050" t="19050" r="19050" b="19050"/>
                <wp:docPr id="49735" name="Group 49735"/>
                <wp:cNvGraphicFramePr/>
                <a:graphic xmlns:a="http://schemas.openxmlformats.org/drawingml/2006/main">
                  <a:graphicData uri="http://schemas.microsoft.com/office/word/2010/wordprocessingGroup">
                    <wpg:wgp>
                      <wpg:cNvGrpSpPr/>
                      <wpg:grpSpPr>
                        <a:xfrm>
                          <a:off x="0" y="0"/>
                          <a:ext cx="5734050" cy="6877050"/>
                          <a:chOff x="0" y="-69755"/>
                          <a:chExt cx="5715000" cy="6575228"/>
                        </a:xfrm>
                        <a:solidFill>
                          <a:schemeClr val="accent4">
                            <a:lumMod val="60000"/>
                            <a:lumOff val="40000"/>
                          </a:schemeClr>
                        </a:solidFill>
                      </wpg:grpSpPr>
                      <pic:pic xmlns:pic="http://schemas.openxmlformats.org/drawingml/2006/picture">
                        <pic:nvPicPr>
                          <pic:cNvPr id="4526" name="Picture 4526"/>
                          <pic:cNvPicPr/>
                        </pic:nvPicPr>
                        <pic:blipFill rotWithShape="1">
                          <a:blip r:embed="rId49">
                            <a:duotone>
                              <a:prstClr val="black"/>
                              <a:srgbClr val="00F635">
                                <a:tint val="45000"/>
                                <a:satMod val="400000"/>
                              </a:srgbClr>
                            </a:duotone>
                          </a:blip>
                          <a:srcRect t="296" b="589"/>
                          <a:stretch/>
                        </pic:blipFill>
                        <pic:spPr>
                          <a:xfrm>
                            <a:off x="0" y="-69755"/>
                            <a:ext cx="5715000" cy="6575228"/>
                          </a:xfrm>
                          <a:prstGeom prst="rect">
                            <a:avLst/>
                          </a:prstGeom>
                          <a:grpFill/>
                          <a:ln>
                            <a:solidFill>
                              <a:srgbClr val="7030A0"/>
                            </a:solidFill>
                          </a:ln>
                        </pic:spPr>
                      </pic:pic>
                      <wps:wsp>
                        <wps:cNvPr id="4536" name="Rectangle 4536"/>
                        <wps:cNvSpPr/>
                        <wps:spPr>
                          <a:xfrm>
                            <a:off x="137770" y="0"/>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37" name="Rectangle 4537"/>
                        <wps:cNvSpPr/>
                        <wps:spPr>
                          <a:xfrm>
                            <a:off x="137770" y="198120"/>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38" name="Rectangle 4538"/>
                        <wps:cNvSpPr/>
                        <wps:spPr>
                          <a:xfrm>
                            <a:off x="137770" y="399288"/>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39" name="Rectangle 4539"/>
                        <wps:cNvSpPr/>
                        <wps:spPr>
                          <a:xfrm>
                            <a:off x="137770" y="600456"/>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0" name="Rectangle 4540"/>
                        <wps:cNvSpPr/>
                        <wps:spPr>
                          <a:xfrm>
                            <a:off x="137770" y="801878"/>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1" name="Rectangle 4541"/>
                        <wps:cNvSpPr/>
                        <wps:spPr>
                          <a:xfrm>
                            <a:off x="137770" y="1003047"/>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2" name="Rectangle 4542"/>
                        <wps:cNvSpPr/>
                        <wps:spPr>
                          <a:xfrm>
                            <a:off x="137770" y="1201166"/>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3" name="Rectangle 4543"/>
                        <wps:cNvSpPr/>
                        <wps:spPr>
                          <a:xfrm>
                            <a:off x="137770" y="1402335"/>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4" name="Rectangle 4544"/>
                        <wps:cNvSpPr/>
                        <wps:spPr>
                          <a:xfrm>
                            <a:off x="137770" y="1603502"/>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5" name="Rectangle 4545"/>
                        <wps:cNvSpPr/>
                        <wps:spPr>
                          <a:xfrm>
                            <a:off x="137770" y="1804671"/>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6" name="Rectangle 4546"/>
                        <wps:cNvSpPr/>
                        <wps:spPr>
                          <a:xfrm>
                            <a:off x="137770" y="2003172"/>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7" name="Rectangle 4547"/>
                        <wps:cNvSpPr/>
                        <wps:spPr>
                          <a:xfrm>
                            <a:off x="137770" y="2204340"/>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8" name="Rectangle 4548"/>
                        <wps:cNvSpPr/>
                        <wps:spPr>
                          <a:xfrm>
                            <a:off x="137770" y="2405508"/>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49" name="Rectangle 4549"/>
                        <wps:cNvSpPr/>
                        <wps:spPr>
                          <a:xfrm>
                            <a:off x="137770" y="2606676"/>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0" name="Rectangle 4550"/>
                        <wps:cNvSpPr/>
                        <wps:spPr>
                          <a:xfrm>
                            <a:off x="137770" y="2804796"/>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1" name="Rectangle 4551"/>
                        <wps:cNvSpPr/>
                        <wps:spPr>
                          <a:xfrm>
                            <a:off x="137770" y="3006218"/>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2" name="Rectangle 4552"/>
                        <wps:cNvSpPr/>
                        <wps:spPr>
                          <a:xfrm>
                            <a:off x="137770" y="3207386"/>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3" name="Rectangle 4553"/>
                        <wps:cNvSpPr/>
                        <wps:spPr>
                          <a:xfrm>
                            <a:off x="137770" y="3408554"/>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4" name="Rectangle 4554"/>
                        <wps:cNvSpPr/>
                        <wps:spPr>
                          <a:xfrm>
                            <a:off x="137770" y="3606674"/>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5" name="Rectangle 4555"/>
                        <wps:cNvSpPr/>
                        <wps:spPr>
                          <a:xfrm>
                            <a:off x="137770" y="3807842"/>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s:wsp>
                        <wps:cNvPr id="4556" name="Rectangle 4556"/>
                        <wps:cNvSpPr/>
                        <wps:spPr>
                          <a:xfrm>
                            <a:off x="137770" y="4009264"/>
                            <a:ext cx="50673" cy="224380"/>
                          </a:xfrm>
                          <a:prstGeom prst="rect">
                            <a:avLst/>
                          </a:prstGeom>
                          <a:grpFill/>
                          <a:ln>
                            <a:noFill/>
                          </a:ln>
                        </wps:spPr>
                        <wps:txbx>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horzOverflow="overflow" vert="horz" lIns="0" tIns="0" rIns="0" bIns="0" rtlCol="0">
                          <a:noAutofit/>
                        </wps:bodyPr>
                      </wps:wsp>
                    </wpg:wgp>
                  </a:graphicData>
                </a:graphic>
              </wp:inline>
            </w:drawing>
          </mc:Choice>
          <mc:Fallback>
            <w:pict>
              <v:group w14:anchorId="2AFD50F7" id="Group 49735" o:spid="_x0000_s1063" style="width:451.5pt;height:541.5pt;mso-position-horizontal-relative:char;mso-position-vertical-relative:line" coordorigin=",-697" coordsize="57150,65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">
                <v:shape id="Picture 4526" o:spid="_x0000_s1064" type="#_x0000_t75" style="position:absolute;top:-697;width:57150;height:65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" stroked="t" strokecolor="#7030a0">
                  <v:imagedata r:id="rId50" o:title="" croptop="194f" cropbottom="386f" recolortarget="black"/>
                </v:shape>
                <v:rect id="Rectangle 4536" o:spid="_x0000_s1065" style="position:absolute;left:137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ls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e38ZwfxOegEx/AQAA//8DAFBLAQItABQABgAIAAAAIQDb4fbL7gAAAIUBAAATAAAAAAAA&#10;AAAAAAAAAAAAAABbQ29udGVudF9UeXBlc10ueG1sUEsBAi0AFAAGAAgAAAAhAFr0LFu/AAAAFQEA&#10;AAsAAAAAAAAAAAAAAAAAHwEAAF9yZWxzLy5yZWxzUEsBAi0AFAAGAAgAAAAhAGGyeWz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37" o:spid="_x0000_s1066" style="position:absolute;left:1377;top:198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38" o:spid="_x0000_s1067" style="position:absolute;left:1377;top:39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39" o:spid="_x0000_s1068" style="position:absolute;left:1377;top:60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0" o:spid="_x0000_s1069" style="position:absolute;left:1377;top:80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f+wwAAAN0AAAAPAAAAZHJzL2Rvd25yZXYueG1sRE9Ni8Iw&#10;EL0v+B/CCN7WVHF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2RE3/sMAAADdAAAADwAA&#10;AAAAAAAAAAAAAAAHAgAAZHJzL2Rvd25yZXYueG1sUEsFBgAAAAADAAMAtwAAAPc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1" o:spid="_x0000_s1070" style="position:absolute;left:1377;top:100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ZJlxgAAAN0AAAAPAAAAZHJzL2Rvd25yZXYueG1sRI9Pi8Iw&#10;FMTvwn6H8Ba8aaqo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tl2SZc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2" o:spid="_x0000_s1071" style="position:absolute;left:1377;top:120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wS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Ro8MEs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3" o:spid="_x0000_s1072" style="position:absolute;left:1377;top:140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6mJ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lOxvD3JjwBufwFAAD//wMAUEsBAi0AFAAGAAgAAAAhANvh9svuAAAAhQEAABMAAAAAAAAA&#10;AAAAAAAAAAAAAFtDb250ZW50X1R5cGVzXS54bWxQSwECLQAUAAYACAAAACEAWvQsW78AAAAVAQAA&#10;CwAAAAAAAAAAAAAAAAAfAQAAX3JlbHMvLnJlbHNQSwECLQAUAAYACAAAACEAKcOpic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4" o:spid="_x0000_s1073" style="position:absolute;left:1377;top:1603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H9xwAAAN0AAAAPAAAAZHJzL2Rvd25yZXYueG1sRI9Ba8JA&#10;FITvhf6H5Qm9NRsl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KYqMf3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5" o:spid="_x0000_s1074" style="position:absolute;left:1377;top:180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pRmxgAAAN0AAAAPAAAAZHJzL2Rvd25yZXYueG1sRI9Pi8Iw&#10;FMTvgt8hPGFvmiq6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yWaUZs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6" o:spid="_x0000_s1075" style="position:absolute;left:1377;top:200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oRxwAAAN0AAAAPAAAAZHJzL2Rvd25yZXYueG1sRI9Ba8JA&#10;FITvBf/D8oTe6qZi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Dm0ChH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7" o:spid="_x0000_s1076" style="position:absolute;left:1377;top:2204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KxwAAAN0AAAAPAAAAZHJzL2Rvd25yZXYueG1sRI9Pa8JA&#10;FMTvgt9heYI33Vhs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Fb4r4r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8" o:spid="_x0000_s1077" style="position:absolute;left:1377;top:2405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v4wwAAAN0AAAAPAAAAZHJzL2Rvd25yZXYueG1sRE9Ni8Iw&#10;EL0v+B/CCN7WVHFF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J2c7+MMAAADdAAAADwAA&#10;AAAAAAAAAAAAAAAHAgAAZHJzL2Rvd25yZXYueG1sUEsFBgAAAAADAAMAtwAAAPc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49" o:spid="_x0000_s1078" style="position:absolute;left:1377;top:260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5jxwAAAN0AAAAPAAAAZHJzL2Rvd25yZXYueG1sRI9Pa8JA&#10;FMTvhX6H5Qm91Y1Fi4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EgrnmP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0" o:spid="_x0000_s1079" style="position:absolute;left:1377;top:280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EjwgAAAN0AAAAPAAAAZHJzL2Rvd25yZXYueG1sRE/LisIw&#10;FN0L/kO4gjtNHVS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BcyKEjwgAAAN0AAAAPAAAA&#10;AAAAAAAAAAAAAAcCAABkcnMvZG93bnJldi54bWxQSwUGAAAAAAMAAwC3AAAA9gI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1" o:spid="_x0000_s1080" style="position:absolute;left:1377;top:3006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2" o:spid="_x0000_s1081" style="position:absolute;left:1377;top:320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rPxgAAAN0AAAAPAAAAZHJzL2Rvd25yZXYueG1sRI9Pi8Iw&#10;FMTvgt8hPMGbpiur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w1aaz8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3" o:spid="_x0000_s1082" style="position:absolute;left:1377;top:340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4" o:spid="_x0000_s1083" style="position:absolute;left:1377;top:360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6cgxgAAAN0AAAAPAAAAZHJzL2Rvd25yZXYueG1sRI9Pi8Iw&#10;FMTvgt8hPGFvmiq6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I/OnIM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5" o:spid="_x0000_s1084" style="position:absolute;left:1377;top:380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K7xgAAAN0AAAAPAAAAZHJzL2Rvd25yZXYueG1sRI9Ba8JA&#10;FITvBf/D8gRvdaM0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TL8Cu8YAAADdAAAA&#10;DwAAAAAAAAAAAAAAAAAHAgAAZHJzL2Rvd25yZXYueG1sUEsFBgAAAAADAAMAtwAAAPoCA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v:rect id="Rectangle 4556" o:spid="_x0000_s1085" style="position:absolute;left:1377;top:400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ZzMxQAAAN0AAAAPAAAAZHJzL2Rvd25yZXYueG1sRI9Pi8Iw&#10;FMTvwn6H8Ba8aaqo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8bZzMxQAAAN0AAAAP&#10;AAAAAAAAAAAAAAAAAAcCAABkcnMvZG93bnJldi54bWxQSwUGAAAAAAMAAwC3AAAA+QIAAAAA&#10;" filled="f" stroked="f">
                  <v:textbox inset="0,0,0,0">
                    <w:txbxContent>
                      <w:p w:rsidR="00C43C34" w:rsidRPr="003E3C50" w:rsidRDefault="00C43C34" w:rsidP="003E3C50">
                        <w:pP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E3C50">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w10:anchorlock/>
              </v:group>
            </w:pict>
          </mc:Fallback>
        </mc:AlternateContent>
      </w:r>
    </w:p>
    <w:p w:rsidR="00DF1AB0" w:rsidRPr="00F66A43" w:rsidRDefault="00DF1AB0" w:rsidP="00F66A43">
      <w:pPr>
        <w:spacing w:line="276" w:lineRule="auto"/>
        <w:jc w:val="both"/>
        <w:rPr>
          <w:rFonts w:ascii="Times New Roman" w:hAnsi="Times New Roman" w:cs="Times New Roman"/>
          <w:sz w:val="24"/>
          <w:szCs w:val="24"/>
        </w:rPr>
      </w:pPr>
    </w:p>
    <w:p w:rsidR="00DD062F" w:rsidRPr="00F66A43" w:rsidRDefault="00086EB8" w:rsidP="00F66A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Chart 4: ACNABIN Audit Linkage</w:t>
      </w:r>
    </w:p>
    <w:p w:rsidR="00071452" w:rsidRDefault="00071452" w:rsidP="00F66A43">
      <w:pPr>
        <w:spacing w:line="276" w:lineRule="auto"/>
        <w:jc w:val="both"/>
        <w:rPr>
          <w:rFonts w:ascii="Times New Roman" w:hAnsi="Times New Roman" w:cs="Times New Roman"/>
          <w:sz w:val="24"/>
          <w:szCs w:val="24"/>
        </w:rPr>
      </w:pPr>
    </w:p>
    <w:p w:rsidR="00766044" w:rsidRPr="00071452" w:rsidRDefault="00FB4C71" w:rsidP="00071452">
      <w:pPr>
        <w:pStyle w:val="Heading3"/>
        <w:rPr>
          <w:rFonts w:ascii="Arial Rounded MT Bold" w:hAnsi="Arial Rounded MT Bold"/>
          <w:b/>
          <w:color w:val="auto"/>
          <w:sz w:val="28"/>
          <w:szCs w:val="28"/>
        </w:rPr>
      </w:pPr>
      <w:bookmarkStart w:id="32" w:name="_Toc44055966"/>
      <w:r w:rsidRPr="00071452">
        <w:rPr>
          <w:rFonts w:ascii="Arial Rounded MT Bold" w:hAnsi="Arial Rounded MT Bold"/>
          <w:b/>
          <w:color w:val="auto"/>
          <w:sz w:val="28"/>
          <w:szCs w:val="28"/>
        </w:rPr>
        <w:lastRenderedPageBreak/>
        <w:t xml:space="preserve">1.6.5.2 </w:t>
      </w:r>
      <w:r w:rsidR="00BB0D74" w:rsidRPr="00071452">
        <w:rPr>
          <w:rFonts w:ascii="Arial Rounded MT Bold" w:hAnsi="Arial Rounded MT Bold"/>
          <w:b/>
          <w:color w:val="auto"/>
          <w:sz w:val="28"/>
          <w:szCs w:val="28"/>
        </w:rPr>
        <w:t>Audit Engagement Procedure:</w:t>
      </w:r>
      <w:bookmarkEnd w:id="32"/>
    </w:p>
    <w:p w:rsidR="003504E1" w:rsidRPr="00F66A43" w:rsidRDefault="003504E1"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Before starting the audit procedure, it is necessary to know the nature and types of the business of the clients. There are different types of clients in ACNABIN, some are new and some are existing clients. So the audit procedures are also different to different clients. The audit engagement for the new and existing clients are as follows:</w:t>
      </w:r>
    </w:p>
    <w:p w:rsidR="00DF1AB0" w:rsidRPr="00F66A43" w:rsidRDefault="00DF1AB0" w:rsidP="00F66A43">
      <w:pPr>
        <w:spacing w:line="276" w:lineRule="auto"/>
        <w:jc w:val="both"/>
        <w:rPr>
          <w:rFonts w:ascii="Times New Roman" w:hAnsi="Times New Roman" w:cs="Times New Roman"/>
          <w:sz w:val="24"/>
          <w:szCs w:val="24"/>
        </w:rPr>
      </w:pPr>
    </w:p>
    <w:p w:rsidR="003504E1" w:rsidRPr="0070459F" w:rsidRDefault="00FB4C71" w:rsidP="0070459F">
      <w:pPr>
        <w:pStyle w:val="Heading4"/>
        <w:rPr>
          <w:rFonts w:ascii="Arial Rounded MT Bold" w:hAnsi="Arial Rounded MT Bold"/>
          <w:b/>
          <w:i w:val="0"/>
          <w:color w:val="000000" w:themeColor="text1"/>
          <w:sz w:val="26"/>
          <w:szCs w:val="26"/>
        </w:rPr>
      </w:pPr>
      <w:bookmarkStart w:id="33" w:name="_Toc44055967"/>
      <w:r w:rsidRPr="0070459F">
        <w:rPr>
          <w:rFonts w:ascii="Arial Rounded MT Bold" w:hAnsi="Arial Rounded MT Bold"/>
          <w:b/>
          <w:i w:val="0"/>
          <w:color w:val="000000" w:themeColor="text1"/>
          <w:sz w:val="26"/>
          <w:szCs w:val="26"/>
        </w:rPr>
        <w:t xml:space="preserve">1.6.5.2.1 </w:t>
      </w:r>
      <w:r w:rsidR="003504E1" w:rsidRPr="0070459F">
        <w:rPr>
          <w:rFonts w:ascii="Arial Rounded MT Bold" w:hAnsi="Arial Rounded MT Bold"/>
          <w:b/>
          <w:i w:val="0"/>
          <w:color w:val="000000" w:themeColor="text1"/>
          <w:sz w:val="26"/>
          <w:szCs w:val="26"/>
        </w:rPr>
        <w:t>Audit engagement with new clients:</w:t>
      </w:r>
      <w:bookmarkEnd w:id="33"/>
    </w:p>
    <w:p w:rsidR="0016486E" w:rsidRPr="00F66A43" w:rsidRDefault="00DB45B9"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 case of new clients audit engagement can be categorised into four stages: </w:t>
      </w:r>
    </w:p>
    <w:p w:rsidR="008A1B70" w:rsidRPr="00071452" w:rsidRDefault="0016486E"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 xml:space="preserve">Advertisement </w:t>
      </w:r>
      <w:r w:rsidR="00A7619E" w:rsidRPr="00071452">
        <w:rPr>
          <w:rFonts w:ascii="Times New Roman" w:hAnsi="Times New Roman" w:cs="Times New Roman"/>
          <w:b/>
          <w:sz w:val="24"/>
          <w:szCs w:val="24"/>
        </w:rPr>
        <w:t xml:space="preserve">by the clients: </w:t>
      </w:r>
    </w:p>
    <w:p w:rsidR="00DD1E52" w:rsidRPr="00F66A43" w:rsidRDefault="00A7619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New clients </w:t>
      </w:r>
      <w:r w:rsidR="008A1B70" w:rsidRPr="00F66A43">
        <w:rPr>
          <w:rFonts w:ascii="Times New Roman" w:hAnsi="Times New Roman" w:cs="Times New Roman"/>
          <w:sz w:val="24"/>
          <w:szCs w:val="24"/>
        </w:rPr>
        <w:t>publish</w:t>
      </w:r>
      <w:r w:rsidR="0016486E" w:rsidRPr="00F66A43">
        <w:rPr>
          <w:rFonts w:ascii="Times New Roman" w:hAnsi="Times New Roman" w:cs="Times New Roman"/>
          <w:sz w:val="24"/>
          <w:szCs w:val="24"/>
        </w:rPr>
        <w:t xml:space="preserve"> a circular for proposal or can directly select a firm of their own choice. When the client chooses a f</w:t>
      </w:r>
      <w:r w:rsidR="008A3B8E" w:rsidRPr="00F66A43">
        <w:rPr>
          <w:rFonts w:ascii="Times New Roman" w:hAnsi="Times New Roman" w:cs="Times New Roman"/>
          <w:sz w:val="24"/>
          <w:szCs w:val="24"/>
        </w:rPr>
        <w:t>irm of its own choice it asks</w:t>
      </w:r>
      <w:r w:rsidR="0016486E" w:rsidRPr="00F66A43">
        <w:rPr>
          <w:rFonts w:ascii="Times New Roman" w:hAnsi="Times New Roman" w:cs="Times New Roman"/>
          <w:sz w:val="24"/>
          <w:szCs w:val="24"/>
        </w:rPr>
        <w:t xml:space="preserve"> firm to directly send it a proposal letter.</w:t>
      </w:r>
      <w:r w:rsidR="000A7968">
        <w:rPr>
          <w:rFonts w:ascii="Times New Roman" w:hAnsi="Times New Roman" w:cs="Times New Roman"/>
          <w:sz w:val="24"/>
          <w:szCs w:val="24"/>
        </w:rPr>
        <w:t xml:space="preserve"> In this case a professional accountant in public practice will think out any threats</w:t>
      </w:r>
      <w:r w:rsidR="00531692">
        <w:rPr>
          <w:rFonts w:ascii="Times New Roman" w:hAnsi="Times New Roman" w:cs="Times New Roman"/>
          <w:sz w:val="24"/>
          <w:szCs w:val="24"/>
        </w:rPr>
        <w:t xml:space="preserve"> of accepting a new client</w:t>
      </w:r>
      <w:r w:rsidR="000A7968">
        <w:rPr>
          <w:rFonts w:ascii="Times New Roman" w:hAnsi="Times New Roman" w:cs="Times New Roman"/>
          <w:sz w:val="24"/>
          <w:szCs w:val="24"/>
        </w:rPr>
        <w:t xml:space="preserve"> regarding the compliance w</w:t>
      </w:r>
      <w:r w:rsidR="00531692">
        <w:rPr>
          <w:rFonts w:ascii="Times New Roman" w:hAnsi="Times New Roman" w:cs="Times New Roman"/>
          <w:sz w:val="24"/>
          <w:szCs w:val="24"/>
        </w:rPr>
        <w:t xml:space="preserve">ith the fundamental principles. </w:t>
      </w:r>
      <w:r w:rsidR="00DD1E52" w:rsidRPr="00F66A43">
        <w:rPr>
          <w:rFonts w:ascii="Times New Roman" w:hAnsi="Times New Roman" w:cs="Times New Roman"/>
          <w:sz w:val="24"/>
          <w:szCs w:val="24"/>
        </w:rPr>
        <w:t>This investigative actions are usually carried through as ‘know your client or customer’ or ‘customer due diligence’ procedure.</w:t>
      </w:r>
      <w:r w:rsidR="0016486E" w:rsidRPr="00F66A43">
        <w:rPr>
          <w:rFonts w:ascii="Times New Roman" w:hAnsi="Times New Roman" w:cs="Times New Roman"/>
          <w:sz w:val="24"/>
          <w:szCs w:val="24"/>
        </w:rPr>
        <w:t xml:space="preserve"> After </w:t>
      </w:r>
      <w:r w:rsidR="00DD1E52" w:rsidRPr="00F66A43">
        <w:rPr>
          <w:rFonts w:ascii="Times New Roman" w:hAnsi="Times New Roman" w:cs="Times New Roman"/>
          <w:sz w:val="24"/>
          <w:szCs w:val="24"/>
        </w:rPr>
        <w:t xml:space="preserve">considering </w:t>
      </w:r>
      <w:r w:rsidRPr="00F66A43">
        <w:rPr>
          <w:rFonts w:ascii="Times New Roman" w:hAnsi="Times New Roman" w:cs="Times New Roman"/>
          <w:sz w:val="24"/>
          <w:szCs w:val="24"/>
        </w:rPr>
        <w:t>this actions,</w:t>
      </w:r>
      <w:r w:rsidR="0016486E" w:rsidRPr="00F66A43">
        <w:rPr>
          <w:rFonts w:ascii="Times New Roman" w:hAnsi="Times New Roman" w:cs="Times New Roman"/>
          <w:sz w:val="24"/>
          <w:szCs w:val="24"/>
        </w:rPr>
        <w:t xml:space="preserve"> the firm mentions the cost and time needed to conduct an effective audit based on the description of the areas of audit given by the client.</w:t>
      </w:r>
    </w:p>
    <w:p w:rsidR="008A1B70" w:rsidRPr="00071452" w:rsidRDefault="00DD1E52"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ACNABIN Chartered Accountants</w:t>
      </w:r>
      <w:r w:rsidR="00DB45B9" w:rsidRPr="00071452">
        <w:rPr>
          <w:rFonts w:ascii="Times New Roman" w:hAnsi="Times New Roman" w:cs="Times New Roman"/>
          <w:b/>
          <w:sz w:val="24"/>
          <w:szCs w:val="24"/>
        </w:rPr>
        <w:t xml:space="preserve"> </w:t>
      </w:r>
      <w:r w:rsidRPr="00071452">
        <w:rPr>
          <w:rFonts w:ascii="Times New Roman" w:hAnsi="Times New Roman" w:cs="Times New Roman"/>
          <w:b/>
          <w:sz w:val="24"/>
          <w:szCs w:val="24"/>
        </w:rPr>
        <w:t>sends the proposal letter to clients:</w:t>
      </w:r>
      <w:r w:rsidR="00C8776C" w:rsidRPr="00071452">
        <w:rPr>
          <w:rFonts w:ascii="Times New Roman" w:hAnsi="Times New Roman" w:cs="Times New Roman"/>
          <w:b/>
          <w:sz w:val="24"/>
          <w:szCs w:val="24"/>
        </w:rPr>
        <w:t xml:space="preserve"> </w:t>
      </w:r>
    </w:p>
    <w:p w:rsidR="00BB0D74" w:rsidRPr="00F66A43" w:rsidRDefault="00C8776C"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Once a</w:t>
      </w:r>
      <w:r w:rsidR="00251B0C" w:rsidRPr="00F66A43">
        <w:rPr>
          <w:rFonts w:ascii="Times New Roman" w:hAnsi="Times New Roman" w:cs="Times New Roman"/>
          <w:sz w:val="24"/>
          <w:szCs w:val="24"/>
        </w:rPr>
        <w:t xml:space="preserve"> client</w:t>
      </w:r>
      <w:r w:rsidRPr="00F66A43">
        <w:rPr>
          <w:rFonts w:ascii="Times New Roman" w:hAnsi="Times New Roman" w:cs="Times New Roman"/>
          <w:sz w:val="24"/>
          <w:szCs w:val="24"/>
        </w:rPr>
        <w:t xml:space="preserve"> has been accepted reviewing the attachments sent by the client and finalizing the financial and technical terms, the firm should take into account the suitability of the specific engagement it has been asked to perform. </w:t>
      </w:r>
      <w:r w:rsidR="00383404" w:rsidRPr="00F66A43">
        <w:rPr>
          <w:rFonts w:ascii="Times New Roman" w:hAnsi="Times New Roman" w:cs="Times New Roman"/>
          <w:sz w:val="24"/>
          <w:szCs w:val="24"/>
        </w:rPr>
        <w:t>After this a proposal letter is sent by ACNABIN Chartered Accountants to the respective client. The</w:t>
      </w:r>
      <w:r w:rsidR="008A3B8E" w:rsidRPr="00F66A43">
        <w:rPr>
          <w:rFonts w:ascii="Times New Roman" w:hAnsi="Times New Roman" w:cs="Times New Roman"/>
          <w:sz w:val="24"/>
          <w:szCs w:val="24"/>
        </w:rPr>
        <w:t xml:space="preserve"> proposal mentions the interest</w:t>
      </w:r>
      <w:r w:rsidR="00383404" w:rsidRPr="00F66A43">
        <w:rPr>
          <w:rFonts w:ascii="Times New Roman" w:hAnsi="Times New Roman" w:cs="Times New Roman"/>
          <w:sz w:val="24"/>
          <w:szCs w:val="24"/>
        </w:rPr>
        <w:t xml:space="preserve"> of the firm to fulfil the requirements of the client along with the approximate time and charge of delivering the desired service.</w:t>
      </w:r>
    </w:p>
    <w:p w:rsidR="008A1B70" w:rsidRPr="00071452" w:rsidRDefault="008A3B8E"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 xml:space="preserve">Acceptance of proposal and Contract letter: </w:t>
      </w:r>
    </w:p>
    <w:p w:rsidR="00307DE4" w:rsidRPr="00F66A43" w:rsidRDefault="00EE45CA"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 company may receive several proposals from several chartered accountancy firm throughout the circulation. But among of them company chose the firm according to their requirements. If all the requirements and conditions are matched with the</w:t>
      </w:r>
      <w:r w:rsidR="008A1B70" w:rsidRPr="00F66A43">
        <w:rPr>
          <w:rFonts w:ascii="Times New Roman" w:hAnsi="Times New Roman" w:cs="Times New Roman"/>
          <w:sz w:val="24"/>
          <w:szCs w:val="24"/>
        </w:rPr>
        <w:t xml:space="preserve"> firms</w:t>
      </w:r>
      <w:r w:rsidR="00924DCE" w:rsidRPr="00F66A43">
        <w:rPr>
          <w:rFonts w:ascii="Times New Roman" w:hAnsi="Times New Roman" w:cs="Times New Roman"/>
          <w:sz w:val="24"/>
          <w:szCs w:val="24"/>
        </w:rPr>
        <w:t xml:space="preserve"> </w:t>
      </w:r>
      <w:r w:rsidR="00307DE4" w:rsidRPr="00F66A43">
        <w:rPr>
          <w:rFonts w:ascii="Times New Roman" w:hAnsi="Times New Roman" w:cs="Times New Roman"/>
          <w:sz w:val="24"/>
          <w:szCs w:val="24"/>
        </w:rPr>
        <w:t>and the</w:t>
      </w:r>
      <w:r w:rsidR="008A1B70" w:rsidRPr="00F66A43">
        <w:rPr>
          <w:rFonts w:ascii="Times New Roman" w:hAnsi="Times New Roman" w:cs="Times New Roman"/>
          <w:sz w:val="24"/>
          <w:szCs w:val="24"/>
        </w:rPr>
        <w:t xml:space="preserve"> proposal letter is directly received and reviewed and after finalization the letter of contract is made and sent to ACNABIN Chartered Accountants.</w:t>
      </w:r>
      <w:r w:rsidR="00307DE4" w:rsidRPr="00F66A43">
        <w:rPr>
          <w:rFonts w:ascii="Times New Roman" w:hAnsi="Times New Roman" w:cs="Times New Roman"/>
          <w:sz w:val="24"/>
          <w:szCs w:val="24"/>
        </w:rPr>
        <w:t xml:space="preserve"> </w:t>
      </w:r>
    </w:p>
    <w:p w:rsidR="00A258A5" w:rsidRPr="00071452" w:rsidRDefault="00307DE4"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 xml:space="preserve">Confirmation Letter: </w:t>
      </w:r>
    </w:p>
    <w:p w:rsidR="008A3B8E" w:rsidRDefault="00307DE4"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After receiving the contract letter from company, ACNABIN Chartered accountant sent the confirmation letter to the management of the company regarding the audit engagement. </w:t>
      </w:r>
    </w:p>
    <w:p w:rsidR="00071452" w:rsidRDefault="00071452" w:rsidP="00F66A43">
      <w:pPr>
        <w:spacing w:line="276" w:lineRule="auto"/>
        <w:jc w:val="both"/>
        <w:rPr>
          <w:rFonts w:ascii="Times New Roman" w:hAnsi="Times New Roman" w:cs="Times New Roman"/>
          <w:sz w:val="24"/>
          <w:szCs w:val="24"/>
        </w:rPr>
      </w:pPr>
    </w:p>
    <w:p w:rsidR="00531692" w:rsidRDefault="00531692" w:rsidP="00F66A43">
      <w:pPr>
        <w:spacing w:line="276" w:lineRule="auto"/>
        <w:jc w:val="both"/>
        <w:rPr>
          <w:rFonts w:ascii="Times New Roman" w:hAnsi="Times New Roman" w:cs="Times New Roman"/>
          <w:sz w:val="24"/>
          <w:szCs w:val="24"/>
        </w:rPr>
      </w:pPr>
    </w:p>
    <w:p w:rsidR="00C32425" w:rsidRPr="00F66A43" w:rsidRDefault="00C32425" w:rsidP="00F66A43">
      <w:pPr>
        <w:spacing w:line="276" w:lineRule="auto"/>
        <w:jc w:val="both"/>
        <w:rPr>
          <w:rFonts w:ascii="Times New Roman" w:hAnsi="Times New Roman" w:cs="Times New Roman"/>
          <w:sz w:val="24"/>
          <w:szCs w:val="24"/>
        </w:rPr>
      </w:pPr>
    </w:p>
    <w:p w:rsidR="00307DE4" w:rsidRPr="00EA5C35" w:rsidRDefault="00FB4C71" w:rsidP="00EA5C35">
      <w:pPr>
        <w:pStyle w:val="Heading4"/>
        <w:rPr>
          <w:rFonts w:ascii="Arial Rounded MT Bold" w:hAnsi="Arial Rounded MT Bold"/>
          <w:b/>
          <w:i w:val="0"/>
          <w:sz w:val="26"/>
          <w:szCs w:val="26"/>
        </w:rPr>
      </w:pPr>
      <w:bookmarkStart w:id="34" w:name="_Toc44055968"/>
      <w:r w:rsidRPr="00EA5C35">
        <w:rPr>
          <w:rFonts w:ascii="Arial Rounded MT Bold" w:hAnsi="Arial Rounded MT Bold"/>
          <w:b/>
          <w:i w:val="0"/>
          <w:color w:val="000000" w:themeColor="text1"/>
          <w:sz w:val="26"/>
          <w:szCs w:val="26"/>
        </w:rPr>
        <w:lastRenderedPageBreak/>
        <w:t xml:space="preserve">1.6.5.2.2 </w:t>
      </w:r>
      <w:r w:rsidR="00307DE4" w:rsidRPr="00EA5C35">
        <w:rPr>
          <w:rFonts w:ascii="Arial Rounded MT Bold" w:hAnsi="Arial Rounded MT Bold"/>
          <w:b/>
          <w:i w:val="0"/>
          <w:color w:val="000000" w:themeColor="text1"/>
          <w:sz w:val="26"/>
          <w:szCs w:val="26"/>
        </w:rPr>
        <w:t>Audit engagement with existing clients:</w:t>
      </w:r>
      <w:bookmarkEnd w:id="34"/>
    </w:p>
    <w:p w:rsidR="00383404" w:rsidRPr="00F66A43" w:rsidRDefault="00307DE4"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In case of making relationship with the new </w:t>
      </w:r>
      <w:r w:rsidR="00AD4769" w:rsidRPr="00F66A43">
        <w:rPr>
          <w:rFonts w:ascii="Times New Roman" w:hAnsi="Times New Roman" w:cs="Times New Roman"/>
          <w:sz w:val="24"/>
          <w:szCs w:val="24"/>
        </w:rPr>
        <w:t>clients there are several steps</w:t>
      </w:r>
      <w:r w:rsidRPr="00F66A43">
        <w:rPr>
          <w:rFonts w:ascii="Times New Roman" w:hAnsi="Times New Roman" w:cs="Times New Roman"/>
          <w:sz w:val="24"/>
          <w:szCs w:val="24"/>
        </w:rPr>
        <w:t xml:space="preserve"> and courtesy to be followed by the</w:t>
      </w:r>
      <w:r w:rsidR="00AD4769" w:rsidRPr="00F66A43">
        <w:rPr>
          <w:rFonts w:ascii="Times New Roman" w:hAnsi="Times New Roman" w:cs="Times New Roman"/>
          <w:sz w:val="24"/>
          <w:szCs w:val="24"/>
        </w:rPr>
        <w:t xml:space="preserve"> company and firm. But regarding the existing clients the procedure is more easy and flexible. In this case, the client sends an appointment letter directly to ACNABIN Chartered Accountants requesting its services again for the upcoming year. If the firm accepts the proposal then, a confirmation letter is sent by the firm. The audit fees of audit and other services can differ for the upcoming year but it must not be lesser than the current year unless specially </w:t>
      </w:r>
      <w:r w:rsidR="00EA7476" w:rsidRPr="00F66A43">
        <w:rPr>
          <w:rFonts w:ascii="Times New Roman" w:hAnsi="Times New Roman" w:cs="Times New Roman"/>
          <w:sz w:val="24"/>
          <w:szCs w:val="24"/>
        </w:rPr>
        <w:t>mentioned and approved by ICAB.</w:t>
      </w:r>
    </w:p>
    <w:p w:rsidR="00EA7476" w:rsidRPr="00F66A43" w:rsidRDefault="00EA7476" w:rsidP="00F66A43">
      <w:pPr>
        <w:spacing w:line="276" w:lineRule="auto"/>
        <w:jc w:val="both"/>
        <w:rPr>
          <w:rFonts w:ascii="Times New Roman" w:hAnsi="Times New Roman" w:cs="Times New Roman"/>
          <w:sz w:val="24"/>
          <w:szCs w:val="24"/>
        </w:rPr>
      </w:pPr>
    </w:p>
    <w:p w:rsidR="00EA7476" w:rsidRPr="00EA5C35" w:rsidRDefault="00FB4C71" w:rsidP="00EA5C35">
      <w:pPr>
        <w:pStyle w:val="Heading4"/>
        <w:rPr>
          <w:rFonts w:ascii="Arial Rounded MT Bold" w:hAnsi="Arial Rounded MT Bold"/>
          <w:b/>
          <w:i w:val="0"/>
          <w:sz w:val="26"/>
          <w:szCs w:val="26"/>
        </w:rPr>
      </w:pPr>
      <w:bookmarkStart w:id="35" w:name="_Toc44055969"/>
      <w:r w:rsidRPr="00EA5C35">
        <w:rPr>
          <w:rFonts w:ascii="Arial Rounded MT Bold" w:hAnsi="Arial Rounded MT Bold"/>
          <w:b/>
          <w:i w:val="0"/>
          <w:color w:val="000000" w:themeColor="text1"/>
          <w:sz w:val="26"/>
          <w:szCs w:val="26"/>
        </w:rPr>
        <w:t xml:space="preserve">1.6.5.2.3 </w:t>
      </w:r>
      <w:r w:rsidR="00EA7476" w:rsidRPr="00EA5C35">
        <w:rPr>
          <w:rFonts w:ascii="Arial Rounded MT Bold" w:hAnsi="Arial Rounded MT Bold"/>
          <w:b/>
          <w:i w:val="0"/>
          <w:color w:val="000000" w:themeColor="text1"/>
          <w:sz w:val="26"/>
          <w:szCs w:val="26"/>
        </w:rPr>
        <w:t>Directly Appointed by the Client:</w:t>
      </w:r>
      <w:bookmarkEnd w:id="35"/>
      <w:r w:rsidR="00EA7476" w:rsidRPr="00EA5C35">
        <w:rPr>
          <w:rFonts w:ascii="Arial Rounded MT Bold" w:hAnsi="Arial Rounded MT Bold"/>
          <w:b/>
          <w:i w:val="0"/>
          <w:color w:val="000000" w:themeColor="text1"/>
          <w:sz w:val="26"/>
          <w:szCs w:val="26"/>
        </w:rPr>
        <w:t xml:space="preserve"> </w:t>
      </w:r>
    </w:p>
    <w:p w:rsidR="00071452" w:rsidRDefault="00EA7476"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On the other hand, the companies or clients which are interested in obtaining the services specifically from ACNABIN </w:t>
      </w:r>
      <w:r w:rsidR="00AB1E08" w:rsidRPr="00F66A43">
        <w:rPr>
          <w:rFonts w:ascii="Times New Roman" w:hAnsi="Times New Roman" w:cs="Times New Roman"/>
          <w:sz w:val="24"/>
          <w:szCs w:val="24"/>
        </w:rPr>
        <w:t>Chartered</w:t>
      </w:r>
      <w:r w:rsidRPr="00F66A43">
        <w:rPr>
          <w:rFonts w:ascii="Times New Roman" w:hAnsi="Times New Roman" w:cs="Times New Roman"/>
          <w:sz w:val="24"/>
          <w:szCs w:val="24"/>
        </w:rPr>
        <w:t xml:space="preserve"> </w:t>
      </w:r>
      <w:r w:rsidR="00AB1E08" w:rsidRPr="00F66A43">
        <w:rPr>
          <w:rFonts w:ascii="Times New Roman" w:hAnsi="Times New Roman" w:cs="Times New Roman"/>
          <w:sz w:val="24"/>
          <w:szCs w:val="24"/>
        </w:rPr>
        <w:t>Accountant</w:t>
      </w:r>
      <w:r w:rsidRPr="00F66A43">
        <w:rPr>
          <w:rFonts w:ascii="Times New Roman" w:hAnsi="Times New Roman" w:cs="Times New Roman"/>
          <w:sz w:val="24"/>
          <w:szCs w:val="24"/>
        </w:rPr>
        <w:t xml:space="preserve"> directly</w:t>
      </w:r>
      <w:r w:rsidR="00AB1E08" w:rsidRPr="00F66A43">
        <w:rPr>
          <w:rFonts w:ascii="Times New Roman" w:hAnsi="Times New Roman" w:cs="Times New Roman"/>
          <w:sz w:val="24"/>
          <w:szCs w:val="24"/>
        </w:rPr>
        <w:t xml:space="preserve"> send an appointment letter, ACNABIN analyse the proposal to be profitable or not and then send the confirmation letter to the company. If it is not deemed to be profitable to the firm the management try to negotiate with the clients. If it fails, ACNABIN rejects the proposal and send </w:t>
      </w:r>
      <w:r w:rsidR="00F34831" w:rsidRPr="00F66A43">
        <w:rPr>
          <w:rFonts w:ascii="Times New Roman" w:hAnsi="Times New Roman" w:cs="Times New Roman"/>
          <w:sz w:val="24"/>
          <w:szCs w:val="24"/>
        </w:rPr>
        <w:t>a</w:t>
      </w:r>
      <w:r w:rsidR="00AB1E08" w:rsidRPr="00F66A43">
        <w:rPr>
          <w:rFonts w:ascii="Times New Roman" w:hAnsi="Times New Roman" w:cs="Times New Roman"/>
          <w:sz w:val="24"/>
          <w:szCs w:val="24"/>
        </w:rPr>
        <w:t xml:space="preserve"> letter of rejection mentioning the reason accordingly. </w:t>
      </w:r>
    </w:p>
    <w:p w:rsidR="00EA7476" w:rsidRPr="00F66A43" w:rsidRDefault="00AB1E0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p>
    <w:p w:rsidR="00D144D3" w:rsidRPr="00071452" w:rsidRDefault="00D26E1E" w:rsidP="00071452">
      <w:pPr>
        <w:pStyle w:val="Heading3"/>
        <w:rPr>
          <w:rFonts w:ascii="Arial Rounded MT Bold" w:hAnsi="Arial Rounded MT Bold"/>
          <w:b/>
          <w:sz w:val="28"/>
          <w:szCs w:val="28"/>
        </w:rPr>
      </w:pPr>
      <w:bookmarkStart w:id="36" w:name="_Toc44055970"/>
      <w:r w:rsidRPr="00071452">
        <w:rPr>
          <w:rFonts w:ascii="Arial Rounded MT Bold" w:hAnsi="Arial Rounded MT Bold"/>
          <w:b/>
          <w:color w:val="auto"/>
          <w:sz w:val="28"/>
          <w:szCs w:val="28"/>
        </w:rPr>
        <w:t xml:space="preserve">1.6.5.3 </w:t>
      </w:r>
      <w:r w:rsidR="005C0D4C" w:rsidRPr="00071452">
        <w:rPr>
          <w:rFonts w:ascii="Arial Rounded MT Bold" w:hAnsi="Arial Rounded MT Bold"/>
          <w:b/>
          <w:color w:val="auto"/>
          <w:sz w:val="28"/>
          <w:szCs w:val="28"/>
        </w:rPr>
        <w:t>Audit procedure:</w:t>
      </w:r>
      <w:bookmarkEnd w:id="36"/>
    </w:p>
    <w:p w:rsidR="00D82A72" w:rsidRDefault="005C0D4C"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There are several steps followed by the ACNABIN Chartered Accountants regarding the audit procedure which </w:t>
      </w:r>
      <w:r w:rsidR="00DA61DE" w:rsidRPr="00F66A43">
        <w:rPr>
          <w:rFonts w:ascii="Times New Roman" w:hAnsi="Times New Roman" w:cs="Times New Roman"/>
          <w:sz w:val="24"/>
          <w:szCs w:val="24"/>
        </w:rPr>
        <w:t>justify the International Standards on Auditing (ISA). These are:</w:t>
      </w:r>
    </w:p>
    <w:p w:rsidR="005C0D4C" w:rsidRPr="00F66A43" w:rsidRDefault="00DA61D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p>
    <w:p w:rsidR="00DA61DE" w:rsidRPr="00EA5C35" w:rsidRDefault="00D26E1E" w:rsidP="00EA5C35">
      <w:pPr>
        <w:pStyle w:val="Heading4"/>
        <w:rPr>
          <w:rFonts w:ascii="Arial Rounded MT Bold" w:hAnsi="Arial Rounded MT Bold"/>
          <w:b/>
          <w:i w:val="0"/>
          <w:sz w:val="26"/>
          <w:szCs w:val="26"/>
        </w:rPr>
      </w:pPr>
      <w:bookmarkStart w:id="37" w:name="_Toc44055971"/>
      <w:r w:rsidRPr="00EA5C35">
        <w:rPr>
          <w:rFonts w:ascii="Arial Rounded MT Bold" w:hAnsi="Arial Rounded MT Bold"/>
          <w:b/>
          <w:i w:val="0"/>
          <w:color w:val="000000" w:themeColor="text1"/>
          <w:sz w:val="26"/>
          <w:szCs w:val="26"/>
        </w:rPr>
        <w:t xml:space="preserve">1.6.5.3.1 </w:t>
      </w:r>
      <w:r w:rsidR="00DA61DE" w:rsidRPr="00EA5C35">
        <w:rPr>
          <w:rFonts w:ascii="Arial Rounded MT Bold" w:hAnsi="Arial Rounded MT Bold"/>
          <w:b/>
          <w:i w:val="0"/>
          <w:color w:val="000000" w:themeColor="text1"/>
          <w:sz w:val="26"/>
          <w:szCs w:val="26"/>
        </w:rPr>
        <w:t>Indication of overall goals:</w:t>
      </w:r>
      <w:bookmarkEnd w:id="37"/>
      <w:r w:rsidR="00DA61DE" w:rsidRPr="00EA5C35">
        <w:rPr>
          <w:rFonts w:ascii="Arial Rounded MT Bold" w:hAnsi="Arial Rounded MT Bold"/>
          <w:b/>
          <w:i w:val="0"/>
          <w:sz w:val="26"/>
          <w:szCs w:val="26"/>
        </w:rPr>
        <w:t xml:space="preserve"> </w:t>
      </w:r>
    </w:p>
    <w:p w:rsidR="00DA61DE" w:rsidRPr="00F66A43" w:rsidRDefault="00DA61DE"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While the preparation of reports, ACNABIN Chartered Accountants pursues the IFRS and ISA. There are some issues that are considered to identify the goal. These issues include:</w:t>
      </w:r>
    </w:p>
    <w:p w:rsidR="00071452" w:rsidRDefault="00DA61DE"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 xml:space="preserve">Irregularities: </w:t>
      </w:r>
    </w:p>
    <w:p w:rsidR="00DA61DE" w:rsidRPr="00071452" w:rsidRDefault="00232ACF" w:rsidP="00F66A43">
      <w:pPr>
        <w:spacing w:line="276" w:lineRule="auto"/>
        <w:jc w:val="both"/>
        <w:rPr>
          <w:rFonts w:ascii="Times New Roman" w:hAnsi="Times New Roman" w:cs="Times New Roman"/>
          <w:b/>
          <w:sz w:val="24"/>
          <w:szCs w:val="24"/>
        </w:rPr>
      </w:pPr>
      <w:r w:rsidRPr="00F66A43">
        <w:rPr>
          <w:rFonts w:ascii="Times New Roman" w:hAnsi="Times New Roman" w:cs="Times New Roman"/>
          <w:sz w:val="24"/>
          <w:szCs w:val="24"/>
        </w:rPr>
        <w:t xml:space="preserve">Coordination and consistency are the main keys to maintain a proper account. If any irregularities are discovered it must be eliminated which involves risks and materiality. </w:t>
      </w:r>
    </w:p>
    <w:p w:rsidR="00071452" w:rsidRDefault="00232ACF" w:rsidP="00F66A43">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 xml:space="preserve">Errors: </w:t>
      </w:r>
    </w:p>
    <w:p w:rsidR="00232ACF" w:rsidRPr="00071452" w:rsidRDefault="00232ACF" w:rsidP="00F66A43">
      <w:pPr>
        <w:spacing w:line="276" w:lineRule="auto"/>
        <w:jc w:val="both"/>
        <w:rPr>
          <w:rFonts w:ascii="Times New Roman" w:hAnsi="Times New Roman" w:cs="Times New Roman"/>
          <w:b/>
          <w:sz w:val="24"/>
          <w:szCs w:val="24"/>
        </w:rPr>
      </w:pPr>
      <w:r w:rsidRPr="00F66A43">
        <w:rPr>
          <w:rFonts w:ascii="Times New Roman" w:hAnsi="Times New Roman" w:cs="Times New Roman"/>
          <w:sz w:val="24"/>
          <w:szCs w:val="24"/>
        </w:rPr>
        <w:t xml:space="preserve">Finding errors in order to provide reasonable assurance is a requirement of the APM. </w:t>
      </w:r>
      <w:r w:rsidR="00172F84">
        <w:rPr>
          <w:rFonts w:ascii="Times New Roman" w:hAnsi="Times New Roman" w:cs="Times New Roman"/>
          <w:sz w:val="24"/>
          <w:szCs w:val="24"/>
        </w:rPr>
        <w:t>Considering the identification of</w:t>
      </w:r>
      <w:r w:rsidR="00172F84" w:rsidRPr="00F66A43">
        <w:rPr>
          <w:rFonts w:ascii="Times New Roman" w:hAnsi="Times New Roman" w:cs="Times New Roman"/>
          <w:sz w:val="24"/>
          <w:szCs w:val="24"/>
        </w:rPr>
        <w:t xml:space="preserve"> overall goals</w:t>
      </w:r>
      <w:r w:rsidR="00172F84">
        <w:rPr>
          <w:rFonts w:ascii="Times New Roman" w:hAnsi="Times New Roman" w:cs="Times New Roman"/>
          <w:sz w:val="24"/>
          <w:szCs w:val="24"/>
        </w:rPr>
        <w:t>,</w:t>
      </w:r>
      <w:r w:rsidR="00172F84" w:rsidRPr="00F66A43">
        <w:rPr>
          <w:rFonts w:ascii="Times New Roman" w:hAnsi="Times New Roman" w:cs="Times New Roman"/>
          <w:sz w:val="24"/>
          <w:szCs w:val="24"/>
        </w:rPr>
        <w:t xml:space="preserve"> </w:t>
      </w:r>
      <w:r w:rsidR="00172F84">
        <w:rPr>
          <w:rFonts w:ascii="Times New Roman" w:hAnsi="Times New Roman" w:cs="Times New Roman"/>
          <w:sz w:val="24"/>
          <w:szCs w:val="24"/>
        </w:rPr>
        <w:t>m</w:t>
      </w:r>
      <w:r w:rsidRPr="00F66A43">
        <w:rPr>
          <w:rFonts w:ascii="Times New Roman" w:hAnsi="Times New Roman" w:cs="Times New Roman"/>
          <w:sz w:val="24"/>
          <w:szCs w:val="24"/>
        </w:rPr>
        <w:t>aterial error detection is the first and foremost</w:t>
      </w:r>
      <w:r w:rsidR="00172F84">
        <w:rPr>
          <w:rFonts w:ascii="Times New Roman" w:hAnsi="Times New Roman" w:cs="Times New Roman"/>
          <w:sz w:val="24"/>
          <w:szCs w:val="24"/>
        </w:rPr>
        <w:t xml:space="preserve"> important factor</w:t>
      </w:r>
      <w:r w:rsidR="00D43454" w:rsidRPr="00F66A43">
        <w:rPr>
          <w:rFonts w:ascii="Times New Roman" w:hAnsi="Times New Roman" w:cs="Times New Roman"/>
          <w:sz w:val="24"/>
          <w:szCs w:val="24"/>
        </w:rPr>
        <w:t>.</w:t>
      </w:r>
    </w:p>
    <w:p w:rsidR="00CA0A8C" w:rsidRPr="00071452" w:rsidRDefault="00D43454" w:rsidP="00071452">
      <w:pPr>
        <w:spacing w:line="276" w:lineRule="auto"/>
        <w:jc w:val="both"/>
        <w:rPr>
          <w:rFonts w:ascii="Times New Roman" w:hAnsi="Times New Roman" w:cs="Times New Roman"/>
          <w:b/>
          <w:sz w:val="24"/>
          <w:szCs w:val="24"/>
        </w:rPr>
      </w:pPr>
      <w:r w:rsidRPr="00071452">
        <w:rPr>
          <w:rFonts w:ascii="Times New Roman" w:hAnsi="Times New Roman" w:cs="Times New Roman"/>
          <w:b/>
          <w:sz w:val="24"/>
          <w:szCs w:val="24"/>
        </w:rPr>
        <w:t>Efficiency:</w:t>
      </w:r>
    </w:p>
    <w:p w:rsidR="00D43454" w:rsidRDefault="00D43454"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It is the vital element of auditing. It refers to using the minimum input to create the maximum output. In this stage it ensures the auditors ability to audit a whole year’s worth of information in a short span of time. Efficiency can only be achieved when all these people have the mind set to work together as a team to achieve one collective goal.</w:t>
      </w:r>
    </w:p>
    <w:p w:rsidR="00F66A43" w:rsidRPr="00F66A43" w:rsidRDefault="00F66A43" w:rsidP="00F66A43">
      <w:pPr>
        <w:spacing w:line="276" w:lineRule="auto"/>
        <w:jc w:val="both"/>
        <w:rPr>
          <w:rFonts w:ascii="Times New Roman" w:hAnsi="Times New Roman" w:cs="Times New Roman"/>
          <w:sz w:val="24"/>
          <w:szCs w:val="24"/>
        </w:rPr>
      </w:pPr>
    </w:p>
    <w:p w:rsidR="00D43454" w:rsidRPr="00EA5C35" w:rsidRDefault="00FD013A" w:rsidP="00EA5C35">
      <w:pPr>
        <w:pStyle w:val="Heading4"/>
        <w:rPr>
          <w:rFonts w:ascii="Arial Rounded MT Bold" w:hAnsi="Arial Rounded MT Bold"/>
          <w:b/>
          <w:i w:val="0"/>
          <w:sz w:val="26"/>
          <w:szCs w:val="26"/>
        </w:rPr>
      </w:pPr>
      <w:bookmarkStart w:id="38" w:name="_Toc44055972"/>
      <w:r w:rsidRPr="00EA5C35">
        <w:rPr>
          <w:rFonts w:ascii="Arial Rounded MT Bold" w:hAnsi="Arial Rounded MT Bold"/>
          <w:b/>
          <w:i w:val="0"/>
          <w:color w:val="000000" w:themeColor="text1"/>
          <w:sz w:val="26"/>
          <w:szCs w:val="26"/>
        </w:rPr>
        <w:lastRenderedPageBreak/>
        <w:t xml:space="preserve">1.6.5.3.2 </w:t>
      </w:r>
      <w:r w:rsidR="00100B55" w:rsidRPr="00EA5C35">
        <w:rPr>
          <w:rFonts w:ascii="Arial Rounded MT Bold" w:hAnsi="Arial Rounded MT Bold"/>
          <w:b/>
          <w:i w:val="0"/>
          <w:color w:val="000000" w:themeColor="text1"/>
          <w:sz w:val="26"/>
          <w:szCs w:val="26"/>
        </w:rPr>
        <w:t>Gathering and evaluating initial information:</w:t>
      </w:r>
      <w:bookmarkEnd w:id="38"/>
      <w:r w:rsidR="00100B55" w:rsidRPr="00EA5C35">
        <w:rPr>
          <w:rFonts w:ascii="Arial Rounded MT Bold" w:hAnsi="Arial Rounded MT Bold"/>
          <w:b/>
          <w:i w:val="0"/>
          <w:sz w:val="26"/>
          <w:szCs w:val="26"/>
        </w:rPr>
        <w:t xml:space="preserve"> </w:t>
      </w:r>
    </w:p>
    <w:p w:rsidR="00071452" w:rsidRPr="00071452" w:rsidRDefault="00005D96" w:rsidP="00071452">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Collecting and evaluating the initial information is very essential in case of knowing the nature of a client’s business. The activitie</w:t>
      </w:r>
      <w:r w:rsidR="00C32425">
        <w:rPr>
          <w:rFonts w:ascii="Times New Roman" w:hAnsi="Times New Roman" w:cs="Times New Roman"/>
          <w:sz w:val="24"/>
          <w:szCs w:val="24"/>
        </w:rPr>
        <w:t xml:space="preserve">s involved in this stages are: </w:t>
      </w:r>
    </w:p>
    <w:p w:rsidR="000F60F0" w:rsidRPr="00F66A43" w:rsidRDefault="000F60F0"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Internal Control System</w:t>
      </w:r>
    </w:p>
    <w:p w:rsidR="002B258E" w:rsidRPr="00F66A43" w:rsidRDefault="000F60F0"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Accounting &amp; Recording policy</w:t>
      </w:r>
    </w:p>
    <w:p w:rsidR="002B258E" w:rsidRPr="00F66A43" w:rsidRDefault="000F60F0"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Vision, Mission, Objective, Strategy</w:t>
      </w:r>
    </w:p>
    <w:p w:rsidR="00D83D39" w:rsidRPr="00F66A43" w:rsidRDefault="000F60F0"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Potential and present buyer and sellers</w:t>
      </w:r>
    </w:p>
    <w:p w:rsidR="00D83D39" w:rsidRPr="00F66A43" w:rsidRDefault="00D83D39"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Identifying Client Expectation</w:t>
      </w:r>
    </w:p>
    <w:p w:rsidR="002B258E" w:rsidRPr="00F66A43" w:rsidRDefault="00D83D39" w:rsidP="00F66A43">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Consideration of Materiality</w:t>
      </w:r>
      <w:r w:rsidR="000F60F0" w:rsidRPr="00F66A43">
        <w:rPr>
          <w:rFonts w:ascii="Times New Roman" w:hAnsi="Times New Roman" w:cs="Times New Roman"/>
          <w:sz w:val="24"/>
          <w:szCs w:val="24"/>
        </w:rPr>
        <w:t xml:space="preserve"> </w:t>
      </w:r>
    </w:p>
    <w:p w:rsidR="00C32425" w:rsidRDefault="000F60F0" w:rsidP="00FA19B2">
      <w:pPr>
        <w:pStyle w:val="ListParagraph"/>
        <w:numPr>
          <w:ilvl w:val="0"/>
          <w:numId w:val="20"/>
        </w:num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Review of Financial Statements etc.</w:t>
      </w:r>
    </w:p>
    <w:p w:rsidR="00C32425" w:rsidRDefault="000F60F0" w:rsidP="00DF43B8">
      <w:pPr>
        <w:spacing w:line="276" w:lineRule="auto"/>
        <w:jc w:val="both"/>
        <w:rPr>
          <w:rFonts w:ascii="Times New Roman" w:hAnsi="Times New Roman" w:cs="Times New Roman"/>
          <w:sz w:val="24"/>
          <w:szCs w:val="24"/>
        </w:rPr>
      </w:pPr>
      <w:r w:rsidRPr="00C32425">
        <w:rPr>
          <w:rFonts w:ascii="Times New Roman" w:hAnsi="Times New Roman" w:cs="Times New Roman"/>
          <w:sz w:val="24"/>
          <w:szCs w:val="24"/>
        </w:rPr>
        <w:t>It is always important to know the structure of internal control of the compa</w:t>
      </w:r>
      <w:r w:rsidR="001C1D6E" w:rsidRPr="00C32425">
        <w:rPr>
          <w:rFonts w:ascii="Times New Roman" w:hAnsi="Times New Roman" w:cs="Times New Roman"/>
          <w:sz w:val="24"/>
          <w:szCs w:val="24"/>
        </w:rPr>
        <w:t>n</w:t>
      </w:r>
      <w:r w:rsidRPr="00C32425">
        <w:rPr>
          <w:rFonts w:ascii="Times New Roman" w:hAnsi="Times New Roman" w:cs="Times New Roman"/>
          <w:sz w:val="24"/>
          <w:szCs w:val="24"/>
        </w:rPr>
        <w:t>y. As per Bangladesh Standards of Auditing-BSA-610</w:t>
      </w:r>
      <w:r w:rsidR="001C1D6E" w:rsidRPr="00C32425">
        <w:rPr>
          <w:rFonts w:ascii="Times New Roman" w:hAnsi="Times New Roman" w:cs="Times New Roman"/>
          <w:sz w:val="24"/>
          <w:szCs w:val="24"/>
        </w:rPr>
        <w:t xml:space="preserve">, </w:t>
      </w:r>
      <w:r w:rsidR="00C32425" w:rsidRPr="00C32425">
        <w:rPr>
          <w:rFonts w:ascii="Times New Roman" w:hAnsi="Times New Roman" w:cs="Times New Roman"/>
          <w:sz w:val="24"/>
          <w:szCs w:val="24"/>
        </w:rPr>
        <w:t xml:space="preserve">ACNABIN audit team always look for </w:t>
      </w:r>
      <w:r w:rsidR="00036478" w:rsidRPr="00C32425">
        <w:rPr>
          <w:rFonts w:ascii="Times New Roman" w:hAnsi="Times New Roman" w:cs="Times New Roman"/>
          <w:sz w:val="24"/>
          <w:szCs w:val="24"/>
        </w:rPr>
        <w:t>suggestions as well as recommendations from the internal auditors. On the other hand, clients internal control system plays a vital role to identify the client risk. To check the internal control system ACNABIN audit team prepare an “internal control questionnaire”.</w:t>
      </w:r>
      <w:r w:rsidR="00036478">
        <w:rPr>
          <w:rFonts w:ascii="Times New Roman" w:hAnsi="Times New Roman" w:cs="Times New Roman"/>
          <w:sz w:val="24"/>
          <w:szCs w:val="24"/>
        </w:rPr>
        <w:t xml:space="preserve"> </w:t>
      </w:r>
      <w:r w:rsidR="007C563B">
        <w:rPr>
          <w:rFonts w:ascii="Times New Roman" w:hAnsi="Times New Roman" w:cs="Times New Roman"/>
          <w:sz w:val="24"/>
          <w:szCs w:val="24"/>
        </w:rPr>
        <w:t>It is found several</w:t>
      </w:r>
      <w:r w:rsidR="00DF43B8">
        <w:rPr>
          <w:rFonts w:ascii="Times New Roman" w:hAnsi="Times New Roman" w:cs="Times New Roman"/>
          <w:sz w:val="24"/>
          <w:szCs w:val="24"/>
        </w:rPr>
        <w:t xml:space="preserve"> </w:t>
      </w:r>
      <w:r w:rsidR="000627DD">
        <w:rPr>
          <w:rFonts w:ascii="Times New Roman" w:hAnsi="Times New Roman" w:cs="Times New Roman"/>
          <w:sz w:val="24"/>
          <w:szCs w:val="24"/>
        </w:rPr>
        <w:t>sample</w:t>
      </w:r>
      <w:r w:rsidR="00DF43B8">
        <w:rPr>
          <w:rFonts w:ascii="Times New Roman" w:hAnsi="Times New Roman" w:cs="Times New Roman"/>
          <w:sz w:val="24"/>
          <w:szCs w:val="24"/>
        </w:rPr>
        <w:t>s of this questionnaire</w:t>
      </w:r>
      <w:r w:rsidR="007C563B">
        <w:rPr>
          <w:rFonts w:ascii="Times New Roman" w:hAnsi="Times New Roman" w:cs="Times New Roman"/>
          <w:sz w:val="24"/>
          <w:szCs w:val="24"/>
        </w:rPr>
        <w:t xml:space="preserve"> </w:t>
      </w:r>
      <w:r w:rsidR="00036478" w:rsidRPr="00C32425">
        <w:rPr>
          <w:rFonts w:ascii="Times New Roman" w:hAnsi="Times New Roman" w:cs="Times New Roman"/>
          <w:sz w:val="24"/>
          <w:szCs w:val="24"/>
        </w:rPr>
        <w:t>during th</w:t>
      </w:r>
      <w:r w:rsidR="00DF43B8">
        <w:rPr>
          <w:rFonts w:ascii="Times New Roman" w:hAnsi="Times New Roman" w:cs="Times New Roman"/>
          <w:sz w:val="24"/>
          <w:szCs w:val="24"/>
        </w:rPr>
        <w:t>e audit of ISATL.</w:t>
      </w:r>
    </w:p>
    <w:p w:rsidR="000E4536" w:rsidRPr="00F66A43" w:rsidRDefault="000E4536" w:rsidP="00036478">
      <w:pPr>
        <w:spacing w:line="276" w:lineRule="auto"/>
        <w:jc w:val="both"/>
        <w:rPr>
          <w:rFonts w:ascii="Times New Roman" w:hAnsi="Times New Roman" w:cs="Times New Roman"/>
          <w:sz w:val="24"/>
          <w:szCs w:val="24"/>
        </w:rPr>
      </w:pPr>
      <w:r w:rsidRPr="00F66A43">
        <w:rPr>
          <w:rFonts w:ascii="Times New Roman" w:hAnsi="Times New Roman" w:cs="Times New Roman"/>
          <w:noProof/>
          <w:sz w:val="24"/>
          <w:szCs w:val="24"/>
        </w:rPr>
        <w:t xml:space="preserve">As far as </w:t>
      </w:r>
      <w:r w:rsidRPr="00F66A43">
        <w:rPr>
          <w:rFonts w:ascii="Times New Roman" w:hAnsi="Times New Roman" w:cs="Times New Roman"/>
          <w:sz w:val="24"/>
          <w:szCs w:val="24"/>
        </w:rPr>
        <w:t>the materiality</w:t>
      </w:r>
      <w:r w:rsidRPr="00F66A43">
        <w:rPr>
          <w:rFonts w:ascii="Times New Roman" w:hAnsi="Times New Roman" w:cs="Times New Roman"/>
          <w:noProof/>
          <w:sz w:val="24"/>
          <w:szCs w:val="24"/>
        </w:rPr>
        <w:t xml:space="preserve"> is concerned ,the auditor might detect some errors in the accounts and the auditor needs to decide whether this error has a material impact on the users of the financial statement or not.</w:t>
      </w:r>
    </w:p>
    <w:p w:rsidR="00FA19B2" w:rsidRDefault="00FA19B2" w:rsidP="00F66A43">
      <w:pPr>
        <w:spacing w:line="276" w:lineRule="auto"/>
        <w:jc w:val="both"/>
        <w:rPr>
          <w:rFonts w:ascii="Times New Roman" w:hAnsi="Times New Roman" w:cs="Times New Roman"/>
          <w:sz w:val="24"/>
          <w:szCs w:val="24"/>
        </w:rPr>
      </w:pPr>
    </w:p>
    <w:p w:rsidR="005155E1" w:rsidRPr="00EA5C35" w:rsidRDefault="00FD013A" w:rsidP="00EA5C35">
      <w:pPr>
        <w:pStyle w:val="Heading4"/>
        <w:rPr>
          <w:rFonts w:ascii="Arial Rounded MT Bold" w:hAnsi="Arial Rounded MT Bold"/>
          <w:b/>
          <w:i w:val="0"/>
          <w:sz w:val="26"/>
          <w:szCs w:val="26"/>
        </w:rPr>
      </w:pPr>
      <w:bookmarkStart w:id="39" w:name="_Toc44055973"/>
      <w:r w:rsidRPr="00EA5C35">
        <w:rPr>
          <w:rFonts w:ascii="Arial Rounded MT Bold" w:hAnsi="Arial Rounded MT Bold"/>
          <w:b/>
          <w:i w:val="0"/>
          <w:color w:val="000000" w:themeColor="text1"/>
          <w:sz w:val="26"/>
          <w:szCs w:val="26"/>
        </w:rPr>
        <w:t xml:space="preserve">1.6.5.3.3 </w:t>
      </w:r>
      <w:r w:rsidR="007F1281" w:rsidRPr="00EA5C35">
        <w:rPr>
          <w:rFonts w:ascii="Arial Rounded MT Bold" w:hAnsi="Arial Rounded MT Bold"/>
          <w:b/>
          <w:i w:val="0"/>
          <w:color w:val="000000" w:themeColor="text1"/>
          <w:sz w:val="26"/>
          <w:szCs w:val="26"/>
        </w:rPr>
        <w:t>Assessing the general risks:</w:t>
      </w:r>
      <w:bookmarkEnd w:id="39"/>
      <w:r w:rsidR="007F1281" w:rsidRPr="00EA5C35">
        <w:rPr>
          <w:rFonts w:ascii="Arial Rounded MT Bold" w:hAnsi="Arial Rounded MT Bold"/>
          <w:b/>
          <w:i w:val="0"/>
          <w:sz w:val="26"/>
          <w:szCs w:val="26"/>
        </w:rPr>
        <w:t xml:space="preserve"> </w:t>
      </w:r>
    </w:p>
    <w:p w:rsidR="00FA19B2" w:rsidRDefault="007F1281" w:rsidP="00FA19B2">
      <w:pPr>
        <w:spacing w:line="276" w:lineRule="auto"/>
        <w:jc w:val="both"/>
        <w:rPr>
          <w:rFonts w:ascii="Times New Roman" w:hAnsi="Times New Roman" w:cs="Times New Roman"/>
          <w:noProof/>
          <w:sz w:val="24"/>
          <w:szCs w:val="24"/>
        </w:rPr>
      </w:pPr>
      <w:r w:rsidRPr="00FA19B2">
        <w:rPr>
          <w:rFonts w:ascii="Times New Roman" w:hAnsi="Times New Roman" w:cs="Times New Roman"/>
          <w:noProof/>
          <w:sz w:val="24"/>
          <w:szCs w:val="24"/>
        </w:rPr>
        <w:t>ACNABIN auditors use ‘top-down’ approach to assess the general risks. Through this approach, the auditor gains an idea about the risks associated with internal control over financial reporting</w:t>
      </w:r>
      <w:r w:rsidR="005155E1" w:rsidRPr="00FA19B2">
        <w:rPr>
          <w:rFonts w:ascii="Times New Roman" w:hAnsi="Times New Roman" w:cs="Times New Roman"/>
          <w:noProof/>
          <w:sz w:val="24"/>
          <w:szCs w:val="24"/>
        </w:rPr>
        <w:t>. The factors that matter to this step are:</w:t>
      </w:r>
    </w:p>
    <w:p w:rsidR="00FA19B2" w:rsidRDefault="005155E1" w:rsidP="00FA19B2">
      <w:pPr>
        <w:pStyle w:val="ListParagraph"/>
        <w:numPr>
          <w:ilvl w:val="0"/>
          <w:numId w:val="27"/>
        </w:numPr>
        <w:spacing w:line="276" w:lineRule="auto"/>
        <w:jc w:val="both"/>
        <w:rPr>
          <w:rFonts w:ascii="Times New Roman" w:hAnsi="Times New Roman" w:cs="Times New Roman"/>
          <w:noProof/>
          <w:sz w:val="24"/>
          <w:szCs w:val="24"/>
        </w:rPr>
      </w:pPr>
      <w:r w:rsidRPr="00FA19B2">
        <w:rPr>
          <w:rFonts w:ascii="Times New Roman" w:hAnsi="Times New Roman" w:cs="Times New Roman"/>
          <w:sz w:val="24"/>
          <w:szCs w:val="24"/>
        </w:rPr>
        <w:t>Ide</w:t>
      </w:r>
      <w:r w:rsidR="00FA19B2">
        <w:rPr>
          <w:rFonts w:ascii="Times New Roman" w:hAnsi="Times New Roman" w:cs="Times New Roman"/>
          <w:sz w:val="24"/>
          <w:szCs w:val="24"/>
        </w:rPr>
        <w:t>ntifying going concern problems</w:t>
      </w:r>
    </w:p>
    <w:p w:rsidR="00FA19B2" w:rsidRDefault="005155E1" w:rsidP="00FA19B2">
      <w:pPr>
        <w:pStyle w:val="ListParagraph"/>
        <w:numPr>
          <w:ilvl w:val="0"/>
          <w:numId w:val="27"/>
        </w:numPr>
        <w:spacing w:line="276" w:lineRule="auto"/>
        <w:jc w:val="both"/>
        <w:rPr>
          <w:rFonts w:ascii="Times New Roman" w:hAnsi="Times New Roman" w:cs="Times New Roman"/>
          <w:noProof/>
          <w:sz w:val="24"/>
          <w:szCs w:val="24"/>
        </w:rPr>
      </w:pPr>
      <w:r w:rsidRPr="00FA19B2">
        <w:rPr>
          <w:rFonts w:ascii="Times New Roman" w:hAnsi="Times New Roman" w:cs="Times New Roman"/>
          <w:sz w:val="24"/>
          <w:szCs w:val="24"/>
        </w:rPr>
        <w:t>Assessment of potential risk deriving from fin</w:t>
      </w:r>
      <w:r w:rsidR="00FA19B2">
        <w:rPr>
          <w:rFonts w:ascii="Times New Roman" w:hAnsi="Times New Roman" w:cs="Times New Roman"/>
          <w:sz w:val="24"/>
          <w:szCs w:val="24"/>
        </w:rPr>
        <w:t>ancial statements misstatements</w:t>
      </w:r>
    </w:p>
    <w:p w:rsidR="00FA19B2" w:rsidRDefault="005155E1" w:rsidP="00FA19B2">
      <w:pPr>
        <w:pStyle w:val="ListParagraph"/>
        <w:numPr>
          <w:ilvl w:val="0"/>
          <w:numId w:val="27"/>
        </w:numPr>
        <w:spacing w:line="276" w:lineRule="auto"/>
        <w:jc w:val="both"/>
        <w:rPr>
          <w:rFonts w:ascii="Times New Roman" w:hAnsi="Times New Roman" w:cs="Times New Roman"/>
          <w:noProof/>
          <w:sz w:val="24"/>
          <w:szCs w:val="24"/>
        </w:rPr>
      </w:pPr>
      <w:r w:rsidRPr="00FA19B2">
        <w:rPr>
          <w:rFonts w:ascii="Times New Roman" w:hAnsi="Times New Roman" w:cs="Times New Roman"/>
          <w:sz w:val="24"/>
          <w:szCs w:val="24"/>
        </w:rPr>
        <w:t xml:space="preserve">Recognizing account specific risk and design audit approach </w:t>
      </w:r>
    </w:p>
    <w:p w:rsidR="005155E1" w:rsidRPr="00FA19B2" w:rsidRDefault="005155E1" w:rsidP="00FA19B2">
      <w:pPr>
        <w:pStyle w:val="ListParagraph"/>
        <w:numPr>
          <w:ilvl w:val="0"/>
          <w:numId w:val="27"/>
        </w:numPr>
        <w:spacing w:line="276" w:lineRule="auto"/>
        <w:jc w:val="both"/>
        <w:rPr>
          <w:rFonts w:ascii="Times New Roman" w:hAnsi="Times New Roman" w:cs="Times New Roman"/>
          <w:noProof/>
          <w:sz w:val="24"/>
          <w:szCs w:val="24"/>
        </w:rPr>
      </w:pPr>
      <w:r w:rsidRPr="00FA19B2">
        <w:rPr>
          <w:rFonts w:ascii="Times New Roman" w:hAnsi="Times New Roman" w:cs="Times New Roman"/>
          <w:sz w:val="24"/>
          <w:szCs w:val="24"/>
        </w:rPr>
        <w:t>Decide Co-ordination and Timing</w:t>
      </w:r>
    </w:p>
    <w:p w:rsidR="005155E1" w:rsidRPr="00F66A43" w:rsidRDefault="005155E1" w:rsidP="00F66A43">
      <w:pPr>
        <w:spacing w:line="276" w:lineRule="auto"/>
        <w:jc w:val="both"/>
        <w:rPr>
          <w:rFonts w:ascii="Times New Roman" w:hAnsi="Times New Roman" w:cs="Times New Roman"/>
          <w:sz w:val="24"/>
          <w:szCs w:val="24"/>
        </w:rPr>
      </w:pPr>
    </w:p>
    <w:p w:rsidR="005155E1" w:rsidRPr="00EA5C35" w:rsidRDefault="00FD013A" w:rsidP="00EA5C35">
      <w:pPr>
        <w:pStyle w:val="Heading4"/>
        <w:rPr>
          <w:rFonts w:ascii="Arial Rounded MT Bold" w:hAnsi="Arial Rounded MT Bold"/>
          <w:b/>
          <w:i w:val="0"/>
          <w:sz w:val="26"/>
          <w:szCs w:val="26"/>
        </w:rPr>
      </w:pPr>
      <w:bookmarkStart w:id="40" w:name="_Toc44055974"/>
      <w:r w:rsidRPr="00EA5C35">
        <w:rPr>
          <w:rFonts w:ascii="Arial Rounded MT Bold" w:hAnsi="Arial Rounded MT Bold"/>
          <w:b/>
          <w:i w:val="0"/>
          <w:color w:val="000000" w:themeColor="text1"/>
          <w:sz w:val="26"/>
          <w:szCs w:val="26"/>
        </w:rPr>
        <w:t xml:space="preserve">1.6.5.3.4 </w:t>
      </w:r>
      <w:r w:rsidR="005155E1" w:rsidRPr="00EA5C35">
        <w:rPr>
          <w:rFonts w:ascii="Arial Rounded MT Bold" w:hAnsi="Arial Rounded MT Bold"/>
          <w:b/>
          <w:i w:val="0"/>
          <w:color w:val="000000" w:themeColor="text1"/>
          <w:sz w:val="26"/>
          <w:szCs w:val="26"/>
        </w:rPr>
        <w:t>Assessing accounts specific risks:</w:t>
      </w:r>
      <w:bookmarkEnd w:id="40"/>
    </w:p>
    <w:p w:rsidR="005155E1" w:rsidRPr="00F66A43" w:rsidRDefault="005155E1" w:rsidP="00F66A43">
      <w:p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In this steps the risks we consider is all about the</w:t>
      </w:r>
      <w:r w:rsidR="00A46D94" w:rsidRPr="00F66A43">
        <w:rPr>
          <w:rFonts w:ascii="Times New Roman" w:hAnsi="Times New Roman" w:cs="Times New Roman"/>
          <w:noProof/>
          <w:sz w:val="24"/>
          <w:szCs w:val="24"/>
        </w:rPr>
        <w:t xml:space="preserve"> risk related to accounts such as inventory, sales risk, account receivable, supply chain, payroll, payment cycle etc. According to the APM, specific tasks for this specific risks are:</w:t>
      </w:r>
    </w:p>
    <w:p w:rsidR="00A46D94" w:rsidRPr="00F66A43" w:rsidRDefault="00A46D94" w:rsidP="00F66A43">
      <w:pPr>
        <w:pStyle w:val="ListParagraph"/>
        <w:numPr>
          <w:ilvl w:val="0"/>
          <w:numId w:val="22"/>
        </w:num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Identification of the types of misstatements in the financial statement</w:t>
      </w:r>
    </w:p>
    <w:p w:rsidR="00A46D94" w:rsidRPr="00F66A43" w:rsidRDefault="00A46D94" w:rsidP="00F66A43">
      <w:pPr>
        <w:pStyle w:val="ListParagraph"/>
        <w:numPr>
          <w:ilvl w:val="0"/>
          <w:numId w:val="22"/>
        </w:num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Development of the series of steps to test diminishing controls.</w:t>
      </w:r>
    </w:p>
    <w:p w:rsidR="00A46D94" w:rsidRPr="00F66A43" w:rsidRDefault="00A46D94" w:rsidP="00F66A43">
      <w:pPr>
        <w:pStyle w:val="ListParagraph"/>
        <w:numPr>
          <w:ilvl w:val="0"/>
          <w:numId w:val="22"/>
        </w:num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Recognition of the risk indicators</w:t>
      </w:r>
    </w:p>
    <w:p w:rsidR="00A46D94" w:rsidRDefault="00A46D94" w:rsidP="00F66A43">
      <w:pPr>
        <w:pStyle w:val="ListParagraph"/>
        <w:numPr>
          <w:ilvl w:val="0"/>
          <w:numId w:val="22"/>
        </w:num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Assessing remaining risks, if any, to be considered by substantive test.</w:t>
      </w:r>
    </w:p>
    <w:p w:rsidR="00EF1F0C" w:rsidRPr="00F66A43" w:rsidRDefault="00EF1F0C" w:rsidP="00EF1F0C">
      <w:pPr>
        <w:pStyle w:val="ListParagraph"/>
        <w:spacing w:line="276" w:lineRule="auto"/>
        <w:jc w:val="both"/>
        <w:rPr>
          <w:rFonts w:ascii="Times New Roman" w:hAnsi="Times New Roman" w:cs="Times New Roman"/>
          <w:noProof/>
          <w:sz w:val="24"/>
          <w:szCs w:val="24"/>
        </w:rPr>
      </w:pPr>
    </w:p>
    <w:p w:rsidR="0001349B" w:rsidRPr="00EA5C35" w:rsidRDefault="00FD013A" w:rsidP="00EA5C35">
      <w:pPr>
        <w:pStyle w:val="Heading4"/>
        <w:rPr>
          <w:rFonts w:ascii="Arial Rounded MT Bold" w:hAnsi="Arial Rounded MT Bold"/>
          <w:b/>
          <w:i w:val="0"/>
          <w:sz w:val="26"/>
          <w:szCs w:val="26"/>
        </w:rPr>
      </w:pPr>
      <w:bookmarkStart w:id="41" w:name="_Toc44055975"/>
      <w:r w:rsidRPr="00EA5C35">
        <w:rPr>
          <w:rFonts w:ascii="Arial Rounded MT Bold" w:hAnsi="Arial Rounded MT Bold"/>
          <w:b/>
          <w:i w:val="0"/>
          <w:color w:val="000000" w:themeColor="text1"/>
          <w:sz w:val="26"/>
          <w:szCs w:val="26"/>
        </w:rPr>
        <w:lastRenderedPageBreak/>
        <w:t xml:space="preserve">1.6.5.3.5 </w:t>
      </w:r>
      <w:r w:rsidR="008969FE" w:rsidRPr="00EA5C35">
        <w:rPr>
          <w:rFonts w:ascii="Arial Rounded MT Bold" w:hAnsi="Arial Rounded MT Bold"/>
          <w:b/>
          <w:i w:val="0"/>
          <w:color w:val="000000" w:themeColor="text1"/>
          <w:sz w:val="26"/>
          <w:szCs w:val="26"/>
        </w:rPr>
        <w:t>Development of effective and efficient Audit Plan:</w:t>
      </w:r>
      <w:bookmarkEnd w:id="41"/>
    </w:p>
    <w:p w:rsidR="0001349B" w:rsidRDefault="00172F84" w:rsidP="00F66A43">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I</w:t>
      </w:r>
      <w:r w:rsidR="0001349B" w:rsidRPr="00F66A43">
        <w:rPr>
          <w:rFonts w:ascii="Times New Roman" w:hAnsi="Times New Roman" w:cs="Times New Roman"/>
          <w:noProof/>
          <w:sz w:val="24"/>
          <w:szCs w:val="24"/>
        </w:rPr>
        <w:t>nternal control syste</w:t>
      </w:r>
      <w:r>
        <w:rPr>
          <w:rFonts w:ascii="Times New Roman" w:hAnsi="Times New Roman" w:cs="Times New Roman"/>
          <w:noProof/>
          <w:sz w:val="24"/>
          <w:szCs w:val="24"/>
        </w:rPr>
        <w:t>m gets the priority regarding the d</w:t>
      </w:r>
      <w:r w:rsidRPr="00F66A43">
        <w:rPr>
          <w:rFonts w:ascii="Times New Roman" w:hAnsi="Times New Roman" w:cs="Times New Roman"/>
          <w:noProof/>
          <w:sz w:val="24"/>
          <w:szCs w:val="24"/>
        </w:rPr>
        <w:t>evelopm</w:t>
      </w:r>
      <w:r>
        <w:rPr>
          <w:rFonts w:ascii="Times New Roman" w:hAnsi="Times New Roman" w:cs="Times New Roman"/>
          <w:noProof/>
          <w:sz w:val="24"/>
          <w:szCs w:val="24"/>
        </w:rPr>
        <w:t>ent of effective and efficient audit p</w:t>
      </w:r>
      <w:r w:rsidRPr="00F66A43">
        <w:rPr>
          <w:rFonts w:ascii="Times New Roman" w:hAnsi="Times New Roman" w:cs="Times New Roman"/>
          <w:noProof/>
          <w:sz w:val="24"/>
          <w:szCs w:val="24"/>
        </w:rPr>
        <w:t>lan</w:t>
      </w:r>
      <w:r>
        <w:rPr>
          <w:rFonts w:ascii="Times New Roman" w:hAnsi="Times New Roman" w:cs="Times New Roman"/>
          <w:noProof/>
          <w:sz w:val="24"/>
          <w:szCs w:val="24"/>
        </w:rPr>
        <w:t xml:space="preserve">. </w:t>
      </w:r>
      <w:r w:rsidR="0001349B" w:rsidRPr="00F66A43">
        <w:rPr>
          <w:rFonts w:ascii="Times New Roman" w:hAnsi="Times New Roman" w:cs="Times New Roman"/>
          <w:noProof/>
          <w:sz w:val="24"/>
          <w:szCs w:val="24"/>
        </w:rPr>
        <w:t xml:space="preserve">If the control systems are strong auditor do not go for the substantive tests. The stronger the client’s internal control, the lesser the need for a substantive test. </w:t>
      </w:r>
    </w:p>
    <w:p w:rsidR="00EF1F0C" w:rsidRPr="00F66A43" w:rsidRDefault="00EF1F0C" w:rsidP="00F66A43">
      <w:pPr>
        <w:spacing w:line="276" w:lineRule="auto"/>
        <w:jc w:val="both"/>
        <w:rPr>
          <w:rFonts w:ascii="Times New Roman" w:hAnsi="Times New Roman" w:cs="Times New Roman"/>
          <w:noProof/>
          <w:sz w:val="24"/>
          <w:szCs w:val="24"/>
        </w:rPr>
      </w:pPr>
    </w:p>
    <w:p w:rsidR="00A46D94" w:rsidRPr="00EA5C35" w:rsidRDefault="00FD013A" w:rsidP="00EA5C35">
      <w:pPr>
        <w:pStyle w:val="Heading4"/>
        <w:rPr>
          <w:rFonts w:ascii="Arial Rounded MT Bold" w:hAnsi="Arial Rounded MT Bold"/>
          <w:b/>
          <w:i w:val="0"/>
          <w:sz w:val="26"/>
          <w:szCs w:val="26"/>
        </w:rPr>
      </w:pPr>
      <w:bookmarkStart w:id="42" w:name="_Toc44055976"/>
      <w:r w:rsidRPr="00EA5C35">
        <w:rPr>
          <w:rFonts w:ascii="Arial Rounded MT Bold" w:hAnsi="Arial Rounded MT Bold"/>
          <w:b/>
          <w:i w:val="0"/>
          <w:color w:val="000000" w:themeColor="text1"/>
          <w:sz w:val="26"/>
          <w:szCs w:val="26"/>
        </w:rPr>
        <w:t xml:space="preserve">1.6.5.3.6 </w:t>
      </w:r>
      <w:r w:rsidR="0001349B" w:rsidRPr="00EA5C35">
        <w:rPr>
          <w:rFonts w:ascii="Arial Rounded MT Bold" w:hAnsi="Arial Rounded MT Bold"/>
          <w:b/>
          <w:i w:val="0"/>
          <w:color w:val="000000" w:themeColor="text1"/>
          <w:sz w:val="26"/>
          <w:szCs w:val="26"/>
        </w:rPr>
        <w:t>Conducting the Audit Test</w:t>
      </w:r>
      <w:r w:rsidR="00045BE1" w:rsidRPr="00EA5C35">
        <w:rPr>
          <w:rFonts w:ascii="Arial Rounded MT Bold" w:hAnsi="Arial Rounded MT Bold"/>
          <w:b/>
          <w:i w:val="0"/>
          <w:color w:val="000000" w:themeColor="text1"/>
          <w:sz w:val="26"/>
          <w:szCs w:val="26"/>
        </w:rPr>
        <w:t xml:space="preserve"> in order to construct an audit </w:t>
      </w:r>
      <w:r w:rsidR="00EA5C35" w:rsidRPr="00EA5C35">
        <w:rPr>
          <w:rFonts w:ascii="Arial Rounded MT Bold" w:hAnsi="Arial Rounded MT Bold"/>
          <w:b/>
          <w:i w:val="0"/>
          <w:color w:val="000000" w:themeColor="text1"/>
          <w:sz w:val="26"/>
          <w:szCs w:val="26"/>
        </w:rPr>
        <w:t>report:</w:t>
      </w:r>
      <w:bookmarkEnd w:id="42"/>
      <w:r w:rsidR="008969FE" w:rsidRPr="00EA5C35">
        <w:rPr>
          <w:rFonts w:ascii="Arial Rounded MT Bold" w:hAnsi="Arial Rounded MT Bold"/>
          <w:b/>
          <w:i w:val="0"/>
          <w:sz w:val="26"/>
          <w:szCs w:val="26"/>
        </w:rPr>
        <w:t xml:space="preserve"> </w:t>
      </w:r>
    </w:p>
    <w:p w:rsidR="00235B83" w:rsidRDefault="00235B83" w:rsidP="00F66A43">
      <w:p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 xml:space="preserve">In this stage the auditors put into the action those plans and stratezies which are formulated till now. This is also known as the practical work stage. Here different types of tests are performed to validate the evidence. On the other hand, along with physical investigation of the documents as well as non current asset, the technical supports are also considered to check and verify that the IT system is configured maintaining the company‘s data security policy and guideline. Finally, the output of this stage is the </w:t>
      </w:r>
      <w:r w:rsidR="00045BE1">
        <w:rPr>
          <w:rFonts w:ascii="Times New Roman" w:hAnsi="Times New Roman" w:cs="Times New Roman"/>
          <w:noProof/>
          <w:sz w:val="24"/>
          <w:szCs w:val="24"/>
        </w:rPr>
        <w:t>gathering</w:t>
      </w:r>
      <w:r w:rsidRPr="00F66A43">
        <w:rPr>
          <w:rFonts w:ascii="Times New Roman" w:hAnsi="Times New Roman" w:cs="Times New Roman"/>
          <w:noProof/>
          <w:sz w:val="24"/>
          <w:szCs w:val="24"/>
        </w:rPr>
        <w:t xml:space="preserve"> of audit log and evidences in the final audit report.  Accumulation of audit working papers and evidence in the audit files are the output of this phase. </w:t>
      </w:r>
    </w:p>
    <w:p w:rsidR="00EF1F0C" w:rsidRPr="00F66A43" w:rsidRDefault="00EF1F0C" w:rsidP="00F66A43">
      <w:pPr>
        <w:spacing w:line="276" w:lineRule="auto"/>
        <w:jc w:val="both"/>
        <w:rPr>
          <w:rFonts w:ascii="Times New Roman" w:hAnsi="Times New Roman" w:cs="Times New Roman"/>
          <w:noProof/>
          <w:sz w:val="24"/>
          <w:szCs w:val="24"/>
        </w:rPr>
      </w:pPr>
    </w:p>
    <w:p w:rsidR="00235B83" w:rsidRPr="00EA5C35" w:rsidRDefault="00FD013A" w:rsidP="00EA5C35">
      <w:pPr>
        <w:pStyle w:val="Heading4"/>
        <w:rPr>
          <w:rFonts w:ascii="Arial Rounded MT Bold" w:hAnsi="Arial Rounded MT Bold"/>
          <w:b/>
          <w:i w:val="0"/>
          <w:sz w:val="26"/>
          <w:szCs w:val="26"/>
        </w:rPr>
      </w:pPr>
      <w:bookmarkStart w:id="43" w:name="_Toc44055977"/>
      <w:r w:rsidRPr="00EA5C35">
        <w:rPr>
          <w:rFonts w:ascii="Arial Rounded MT Bold" w:hAnsi="Arial Rounded MT Bold"/>
          <w:b/>
          <w:i w:val="0"/>
          <w:color w:val="000000" w:themeColor="text1"/>
          <w:sz w:val="26"/>
          <w:szCs w:val="26"/>
        </w:rPr>
        <w:t xml:space="preserve">1.6.5.3.7 </w:t>
      </w:r>
      <w:r w:rsidR="00175668" w:rsidRPr="00EA5C35">
        <w:rPr>
          <w:rFonts w:ascii="Arial Rounded MT Bold" w:hAnsi="Arial Rounded MT Bold"/>
          <w:b/>
          <w:i w:val="0"/>
          <w:color w:val="000000" w:themeColor="text1"/>
          <w:sz w:val="26"/>
          <w:szCs w:val="26"/>
        </w:rPr>
        <w:t>Evaluation and Communication of</w:t>
      </w:r>
      <w:r w:rsidR="00235B83" w:rsidRPr="00EA5C35">
        <w:rPr>
          <w:rFonts w:ascii="Arial Rounded MT Bold" w:hAnsi="Arial Rounded MT Bold"/>
          <w:b/>
          <w:i w:val="0"/>
          <w:color w:val="000000" w:themeColor="text1"/>
          <w:sz w:val="26"/>
          <w:szCs w:val="26"/>
        </w:rPr>
        <w:t xml:space="preserve"> Audit Result</w:t>
      </w:r>
      <w:r w:rsidR="00175668" w:rsidRPr="00EA5C35">
        <w:rPr>
          <w:rFonts w:ascii="Arial Rounded MT Bold" w:hAnsi="Arial Rounded MT Bold"/>
          <w:b/>
          <w:i w:val="0"/>
          <w:color w:val="000000" w:themeColor="text1"/>
          <w:sz w:val="26"/>
          <w:szCs w:val="26"/>
        </w:rPr>
        <w:t>:</w:t>
      </w:r>
      <w:bookmarkEnd w:id="43"/>
    </w:p>
    <w:p w:rsidR="00DF1AB0" w:rsidRDefault="00175668" w:rsidP="00F66A43">
      <w:p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This is the final and last stage of audit result. In this stage material misstaements are taken into account.</w:t>
      </w:r>
      <w:r w:rsidR="00CF7E39" w:rsidRPr="00F66A43">
        <w:rPr>
          <w:rFonts w:ascii="Times New Roman" w:hAnsi="Times New Roman" w:cs="Times New Roman"/>
          <w:noProof/>
          <w:sz w:val="24"/>
          <w:szCs w:val="24"/>
        </w:rPr>
        <w:t xml:space="preserve"> The list of identified misstatements is consulted with the client, and the auditors give the opportunity to cliant to correct some or all of the specified misstatements. </w:t>
      </w:r>
      <w:r w:rsidR="00FA1591" w:rsidRPr="00F66A43">
        <w:rPr>
          <w:rFonts w:ascii="Times New Roman" w:hAnsi="Times New Roman" w:cs="Times New Roman"/>
          <w:noProof/>
          <w:sz w:val="24"/>
          <w:szCs w:val="24"/>
        </w:rPr>
        <w:t>Then the management clarify the reasons for the deviations</w:t>
      </w:r>
      <w:r w:rsidR="00B35264" w:rsidRPr="00F66A43">
        <w:rPr>
          <w:rFonts w:ascii="Times New Roman" w:hAnsi="Times New Roman" w:cs="Times New Roman"/>
          <w:noProof/>
          <w:sz w:val="24"/>
          <w:szCs w:val="24"/>
        </w:rPr>
        <w:t>. If the issues are treated as materially misstated</w:t>
      </w:r>
      <w:r w:rsidR="00DF1AB0" w:rsidRPr="00F66A43">
        <w:rPr>
          <w:rFonts w:ascii="Times New Roman" w:hAnsi="Times New Roman" w:cs="Times New Roman"/>
          <w:noProof/>
          <w:sz w:val="24"/>
          <w:szCs w:val="24"/>
        </w:rPr>
        <w:t xml:space="preserve">, </w:t>
      </w:r>
      <w:r w:rsidR="00170E10" w:rsidRPr="00F66A43">
        <w:rPr>
          <w:rFonts w:ascii="Times New Roman" w:hAnsi="Times New Roman" w:cs="Times New Roman"/>
          <w:noProof/>
          <w:sz w:val="24"/>
          <w:szCs w:val="24"/>
        </w:rPr>
        <w:t xml:space="preserve">ACNABIN Chartered Accountants issue a qualified opinion and if not then an unqualified opinion is issued. </w:t>
      </w:r>
      <w:r w:rsidR="00DF1AB0" w:rsidRPr="00F66A43">
        <w:rPr>
          <w:rFonts w:ascii="Times New Roman" w:hAnsi="Times New Roman" w:cs="Times New Roman"/>
          <w:noProof/>
          <w:sz w:val="24"/>
          <w:szCs w:val="24"/>
        </w:rPr>
        <w:t xml:space="preserve">Based on the opinion the audit report is prepared, review it several times by partner sir and send it to the clients. </w:t>
      </w: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88330A" w:rsidRDefault="0088330A" w:rsidP="00F66A43">
      <w:pPr>
        <w:spacing w:line="276" w:lineRule="auto"/>
        <w:jc w:val="both"/>
        <w:rPr>
          <w:rFonts w:ascii="Times New Roman" w:hAnsi="Times New Roman" w:cs="Times New Roman"/>
          <w:noProof/>
          <w:sz w:val="24"/>
          <w:szCs w:val="24"/>
        </w:rPr>
      </w:pPr>
    </w:p>
    <w:p w:rsidR="00A13085" w:rsidRPr="00F66A43" w:rsidRDefault="00A13085" w:rsidP="00F66A43">
      <w:pPr>
        <w:spacing w:line="276" w:lineRule="auto"/>
        <w:jc w:val="both"/>
        <w:rPr>
          <w:rFonts w:ascii="Times New Roman" w:hAnsi="Times New Roman" w:cs="Times New Roman"/>
          <w:noProof/>
          <w:sz w:val="24"/>
          <w:szCs w:val="24"/>
        </w:rPr>
      </w:pPr>
    </w:p>
    <w:p w:rsidR="00C81ABB" w:rsidRPr="00EF1F0C" w:rsidRDefault="00FD013A" w:rsidP="00EF1F0C">
      <w:pPr>
        <w:pStyle w:val="Heading1"/>
        <w:rPr>
          <w:rFonts w:ascii="Arial Rounded MT Bold" w:hAnsi="Arial Rounded MT Bold"/>
          <w:b/>
          <w:color w:val="auto"/>
        </w:rPr>
      </w:pPr>
      <w:bookmarkStart w:id="44" w:name="_Toc44055978"/>
      <w:r w:rsidRPr="00EF1F0C">
        <w:rPr>
          <w:rFonts w:ascii="Arial Rounded MT Bold" w:hAnsi="Arial Rounded MT Bold"/>
          <w:b/>
          <w:color w:val="auto"/>
        </w:rPr>
        <w:lastRenderedPageBreak/>
        <w:t xml:space="preserve">1.7 </w:t>
      </w:r>
      <w:r w:rsidR="000E4536" w:rsidRPr="00EF1F0C">
        <w:rPr>
          <w:rFonts w:ascii="Arial Rounded MT Bold" w:hAnsi="Arial Rounded MT Bold"/>
          <w:b/>
          <w:color w:val="auto"/>
        </w:rPr>
        <w:t>Limitations</w:t>
      </w:r>
      <w:r w:rsidR="00C81ABB" w:rsidRPr="00EF1F0C">
        <w:rPr>
          <w:rFonts w:ascii="Arial Rounded MT Bold" w:hAnsi="Arial Rounded MT Bold"/>
          <w:b/>
          <w:color w:val="auto"/>
        </w:rPr>
        <w:t xml:space="preserve"> of this report</w:t>
      </w:r>
      <w:r w:rsidR="000E4536" w:rsidRPr="00EF1F0C">
        <w:rPr>
          <w:rFonts w:ascii="Arial Rounded MT Bold" w:hAnsi="Arial Rounded MT Bold"/>
          <w:b/>
          <w:color w:val="auto"/>
        </w:rPr>
        <w:t>:</w:t>
      </w:r>
      <w:bookmarkEnd w:id="44"/>
    </w:p>
    <w:p w:rsidR="00D82A72" w:rsidRDefault="00866D55"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During the internship program in ACNABIN and auditing in ISATL there were several obstacles and hi</w:t>
      </w:r>
      <w:r w:rsidR="00E83AA6">
        <w:rPr>
          <w:rFonts w:ascii="Times New Roman" w:hAnsi="Times New Roman" w:cs="Times New Roman"/>
          <w:sz w:val="24"/>
          <w:szCs w:val="24"/>
        </w:rPr>
        <w:t>ndrances that found</w:t>
      </w:r>
      <w:r w:rsidRPr="00F66A43">
        <w:rPr>
          <w:rFonts w:ascii="Times New Roman" w:hAnsi="Times New Roman" w:cs="Times New Roman"/>
          <w:sz w:val="24"/>
          <w:szCs w:val="24"/>
        </w:rPr>
        <w:t xml:space="preserve"> regarding the preparation of this report. Some limitations that needs to be mentioned are:</w:t>
      </w:r>
    </w:p>
    <w:p w:rsidR="00D82A72" w:rsidRPr="00F66A43" w:rsidRDefault="00D82A72" w:rsidP="00F66A43">
      <w:pPr>
        <w:spacing w:line="276" w:lineRule="auto"/>
        <w:jc w:val="both"/>
        <w:rPr>
          <w:rFonts w:ascii="Times New Roman" w:hAnsi="Times New Roman" w:cs="Times New Roman"/>
          <w:sz w:val="24"/>
          <w:szCs w:val="24"/>
        </w:rPr>
      </w:pPr>
    </w:p>
    <w:p w:rsidR="006D6492" w:rsidRPr="00EF1F0C" w:rsidRDefault="00FD013A" w:rsidP="00EF1F0C">
      <w:pPr>
        <w:pStyle w:val="Heading2"/>
        <w:rPr>
          <w:rFonts w:ascii="Arial Rounded MT Bold" w:hAnsi="Arial Rounded MT Bold"/>
          <w:b/>
          <w:sz w:val="30"/>
          <w:szCs w:val="30"/>
        </w:rPr>
      </w:pPr>
      <w:bookmarkStart w:id="45" w:name="_Toc44055979"/>
      <w:r w:rsidRPr="00EF1F0C">
        <w:rPr>
          <w:rFonts w:ascii="Arial Rounded MT Bold" w:hAnsi="Arial Rounded MT Bold"/>
          <w:b/>
          <w:color w:val="auto"/>
          <w:sz w:val="30"/>
          <w:szCs w:val="30"/>
        </w:rPr>
        <w:t xml:space="preserve">1.7.1 </w:t>
      </w:r>
      <w:r w:rsidR="006D6492" w:rsidRPr="00EF1F0C">
        <w:rPr>
          <w:rFonts w:ascii="Arial Rounded MT Bold" w:hAnsi="Arial Rounded MT Bold"/>
          <w:b/>
          <w:color w:val="auto"/>
          <w:sz w:val="30"/>
          <w:szCs w:val="30"/>
        </w:rPr>
        <w:t>Time Constraints:</w:t>
      </w:r>
      <w:bookmarkEnd w:id="45"/>
      <w:r w:rsidR="006D6492" w:rsidRPr="00EF1F0C">
        <w:rPr>
          <w:rFonts w:ascii="Arial Rounded MT Bold" w:hAnsi="Arial Rounded MT Bold"/>
          <w:b/>
          <w:color w:val="auto"/>
          <w:sz w:val="30"/>
          <w:szCs w:val="30"/>
        </w:rPr>
        <w:t xml:space="preserve"> </w:t>
      </w:r>
    </w:p>
    <w:p w:rsidR="0030769D" w:rsidRDefault="006D649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Three month periods were quite a short time to know and understand properly the audit procedure of Bangladesh through ACNABIN as Audit procedure is a huge concept and quite difficult to master it’s all aspects.</w:t>
      </w:r>
    </w:p>
    <w:p w:rsidR="00D82A72" w:rsidRPr="00F66A43" w:rsidRDefault="00D82A72" w:rsidP="00F66A43">
      <w:pPr>
        <w:spacing w:line="276" w:lineRule="auto"/>
        <w:jc w:val="both"/>
        <w:rPr>
          <w:rFonts w:ascii="Times New Roman" w:hAnsi="Times New Roman" w:cs="Times New Roman"/>
          <w:sz w:val="24"/>
          <w:szCs w:val="24"/>
        </w:rPr>
      </w:pPr>
    </w:p>
    <w:p w:rsidR="006D6492" w:rsidRPr="00EF1F0C" w:rsidRDefault="00FD013A" w:rsidP="00EF1F0C">
      <w:pPr>
        <w:pStyle w:val="Heading2"/>
        <w:rPr>
          <w:rFonts w:ascii="Arial Rounded MT Bold" w:hAnsi="Arial Rounded MT Bold"/>
          <w:b/>
          <w:sz w:val="30"/>
          <w:szCs w:val="30"/>
        </w:rPr>
      </w:pPr>
      <w:bookmarkStart w:id="46" w:name="_Toc44055980"/>
      <w:r w:rsidRPr="00EF1F0C">
        <w:rPr>
          <w:rFonts w:ascii="Arial Rounded MT Bold" w:hAnsi="Arial Rounded MT Bold"/>
          <w:b/>
          <w:color w:val="auto"/>
          <w:sz w:val="30"/>
          <w:szCs w:val="30"/>
        </w:rPr>
        <w:t xml:space="preserve">1.7.2 </w:t>
      </w:r>
      <w:r w:rsidR="006D6492" w:rsidRPr="00EF1F0C">
        <w:rPr>
          <w:rFonts w:ascii="Arial Rounded MT Bold" w:hAnsi="Arial Rounded MT Bold"/>
          <w:b/>
          <w:color w:val="auto"/>
          <w:sz w:val="30"/>
          <w:szCs w:val="30"/>
        </w:rPr>
        <w:t>Lack of cooperation of clients of ISATL:</w:t>
      </w:r>
      <w:bookmarkEnd w:id="46"/>
      <w:r w:rsidR="006D6492" w:rsidRPr="00EF1F0C">
        <w:rPr>
          <w:rFonts w:ascii="Arial Rounded MT Bold" w:hAnsi="Arial Rounded MT Bold"/>
          <w:b/>
          <w:color w:val="auto"/>
          <w:sz w:val="30"/>
          <w:szCs w:val="30"/>
        </w:rPr>
        <w:t xml:space="preserve"> </w:t>
      </w:r>
    </w:p>
    <w:p w:rsidR="00D82A72" w:rsidRDefault="006D6492"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During the au</w:t>
      </w:r>
      <w:r w:rsidR="00AA7E68" w:rsidRPr="00F66A43">
        <w:rPr>
          <w:rFonts w:ascii="Times New Roman" w:hAnsi="Times New Roman" w:cs="Times New Roman"/>
          <w:sz w:val="24"/>
          <w:szCs w:val="24"/>
        </w:rPr>
        <w:t>dit of ISATL the employees</w:t>
      </w:r>
      <w:r w:rsidRPr="00F66A43">
        <w:rPr>
          <w:rFonts w:ascii="Times New Roman" w:hAnsi="Times New Roman" w:cs="Times New Roman"/>
          <w:sz w:val="24"/>
          <w:szCs w:val="24"/>
        </w:rPr>
        <w:t xml:space="preserve"> were not supportive to us to make audit activities more effective. The account manager did not provide us the sufficient </w:t>
      </w:r>
      <w:r w:rsidR="00AA7E68" w:rsidRPr="00F66A43">
        <w:rPr>
          <w:rFonts w:ascii="Times New Roman" w:hAnsi="Times New Roman" w:cs="Times New Roman"/>
          <w:sz w:val="24"/>
          <w:szCs w:val="24"/>
        </w:rPr>
        <w:t xml:space="preserve">information that would help us to get the job done more precisely. </w:t>
      </w:r>
    </w:p>
    <w:p w:rsidR="00D82A72" w:rsidRPr="00F66A43" w:rsidRDefault="00D82A72" w:rsidP="00F66A43">
      <w:pPr>
        <w:spacing w:line="276" w:lineRule="auto"/>
        <w:jc w:val="both"/>
        <w:rPr>
          <w:rFonts w:ascii="Times New Roman" w:hAnsi="Times New Roman" w:cs="Times New Roman"/>
          <w:sz w:val="24"/>
          <w:szCs w:val="24"/>
        </w:rPr>
      </w:pPr>
    </w:p>
    <w:p w:rsidR="00AA7E68" w:rsidRPr="00EF1F0C" w:rsidRDefault="00FD013A" w:rsidP="00EF1F0C">
      <w:pPr>
        <w:pStyle w:val="Heading2"/>
        <w:rPr>
          <w:rFonts w:ascii="Arial Rounded MT Bold" w:hAnsi="Arial Rounded MT Bold"/>
          <w:b/>
          <w:sz w:val="30"/>
          <w:szCs w:val="30"/>
        </w:rPr>
      </w:pPr>
      <w:bookmarkStart w:id="47" w:name="_Toc44055981"/>
      <w:r w:rsidRPr="00EF1F0C">
        <w:rPr>
          <w:rFonts w:ascii="Arial Rounded MT Bold" w:hAnsi="Arial Rounded MT Bold"/>
          <w:b/>
          <w:color w:val="auto"/>
          <w:sz w:val="30"/>
          <w:szCs w:val="30"/>
        </w:rPr>
        <w:t xml:space="preserve">1.7.3 </w:t>
      </w:r>
      <w:r w:rsidR="00AA7E68" w:rsidRPr="00EF1F0C">
        <w:rPr>
          <w:rFonts w:ascii="Arial Rounded MT Bold" w:hAnsi="Arial Rounded MT Bold"/>
          <w:b/>
          <w:color w:val="auto"/>
          <w:sz w:val="30"/>
          <w:szCs w:val="30"/>
        </w:rPr>
        <w:t>Firm’s Code of Conduct:</w:t>
      </w:r>
      <w:bookmarkEnd w:id="47"/>
    </w:p>
    <w:p w:rsidR="00D82A72" w:rsidRDefault="00AA7E6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ACNABIN is one of the renown CA firm in Bangladesh and in order to maintain the firm’s secrecy and confidentiality the firm </w:t>
      </w:r>
      <w:r w:rsidR="0073257A" w:rsidRPr="00F66A43">
        <w:rPr>
          <w:rFonts w:ascii="Times New Roman" w:hAnsi="Times New Roman" w:cs="Times New Roman"/>
          <w:sz w:val="24"/>
          <w:szCs w:val="24"/>
        </w:rPr>
        <w:t>restricts its information that did not accommodate to provide in-depth knowledge of the firm’s audit process</w:t>
      </w:r>
      <w:r w:rsidRPr="00F66A43">
        <w:rPr>
          <w:rFonts w:ascii="Times New Roman" w:hAnsi="Times New Roman" w:cs="Times New Roman"/>
          <w:sz w:val="24"/>
          <w:szCs w:val="24"/>
        </w:rPr>
        <w:t>.</w:t>
      </w:r>
    </w:p>
    <w:p w:rsidR="006D6492" w:rsidRPr="00F66A43" w:rsidRDefault="00AA7E68"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p>
    <w:p w:rsidR="0073257A" w:rsidRPr="00EF1F0C" w:rsidRDefault="00FD013A" w:rsidP="00EF1F0C">
      <w:pPr>
        <w:pStyle w:val="Heading2"/>
        <w:rPr>
          <w:rFonts w:ascii="Arial Rounded MT Bold" w:hAnsi="Arial Rounded MT Bold"/>
          <w:b/>
          <w:color w:val="auto"/>
          <w:sz w:val="30"/>
          <w:szCs w:val="30"/>
        </w:rPr>
      </w:pPr>
      <w:bookmarkStart w:id="48" w:name="_Toc44055982"/>
      <w:r w:rsidRPr="00EF1F0C">
        <w:rPr>
          <w:rFonts w:ascii="Arial Rounded MT Bold" w:hAnsi="Arial Rounded MT Bold"/>
          <w:b/>
          <w:color w:val="auto"/>
          <w:sz w:val="30"/>
          <w:szCs w:val="30"/>
        </w:rPr>
        <w:t xml:space="preserve">1.7.4 </w:t>
      </w:r>
      <w:r w:rsidR="0073257A" w:rsidRPr="00EF1F0C">
        <w:rPr>
          <w:rFonts w:ascii="Arial Rounded MT Bold" w:hAnsi="Arial Rounded MT Bold"/>
          <w:b/>
          <w:color w:val="auto"/>
          <w:sz w:val="30"/>
          <w:szCs w:val="30"/>
        </w:rPr>
        <w:t>Limitation in Practical atmosphere:</w:t>
      </w:r>
      <w:bookmarkEnd w:id="48"/>
    </w:p>
    <w:p w:rsidR="002678BA" w:rsidRDefault="0073257A"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As I was new in audit process and junior student, I was given very limited respons</w:t>
      </w:r>
      <w:r w:rsidR="00E83AA6">
        <w:rPr>
          <w:rFonts w:ascii="Times New Roman" w:hAnsi="Times New Roman" w:cs="Times New Roman"/>
          <w:sz w:val="24"/>
          <w:szCs w:val="24"/>
        </w:rPr>
        <w:t>ibility to fulfil as there was a possibility to</w:t>
      </w:r>
      <w:r w:rsidRPr="00F66A43">
        <w:rPr>
          <w:rFonts w:ascii="Times New Roman" w:hAnsi="Times New Roman" w:cs="Times New Roman"/>
          <w:sz w:val="24"/>
          <w:szCs w:val="24"/>
        </w:rPr>
        <w:t xml:space="preserve"> make mistake in sensitive issues. On the other hand, I had been sent to Chittagong to perform the audit of ISATL at the middle</w:t>
      </w:r>
      <w:r w:rsidR="002678BA" w:rsidRPr="00F66A43">
        <w:rPr>
          <w:rFonts w:ascii="Times New Roman" w:hAnsi="Times New Roman" w:cs="Times New Roman"/>
          <w:sz w:val="24"/>
          <w:szCs w:val="24"/>
        </w:rPr>
        <w:t xml:space="preserve"> stage</w:t>
      </w:r>
      <w:r w:rsidRPr="00F66A43">
        <w:rPr>
          <w:rFonts w:ascii="Times New Roman" w:hAnsi="Times New Roman" w:cs="Times New Roman"/>
          <w:sz w:val="24"/>
          <w:szCs w:val="24"/>
        </w:rPr>
        <w:t xml:space="preserve"> of the audit activities. So I had to struggle quite a lot to cope up with the duty that had been allocated to me. Sometimes I found it difficult </w:t>
      </w:r>
      <w:r w:rsidR="002678BA" w:rsidRPr="00F66A43">
        <w:rPr>
          <w:rFonts w:ascii="Times New Roman" w:hAnsi="Times New Roman" w:cs="Times New Roman"/>
          <w:sz w:val="24"/>
          <w:szCs w:val="24"/>
        </w:rPr>
        <w:t>from where to start a sp</w:t>
      </w:r>
      <w:r w:rsidR="0088330A">
        <w:rPr>
          <w:rFonts w:ascii="Times New Roman" w:hAnsi="Times New Roman" w:cs="Times New Roman"/>
          <w:sz w:val="24"/>
          <w:szCs w:val="24"/>
        </w:rPr>
        <w:t>ecific task to execute it. More</w:t>
      </w:r>
      <w:r w:rsidR="0088330A" w:rsidRPr="00F66A43">
        <w:rPr>
          <w:rFonts w:ascii="Times New Roman" w:hAnsi="Times New Roman" w:cs="Times New Roman"/>
          <w:sz w:val="24"/>
          <w:szCs w:val="24"/>
        </w:rPr>
        <w:t>over,</w:t>
      </w:r>
      <w:r w:rsidR="002678BA" w:rsidRPr="00F66A43">
        <w:rPr>
          <w:rFonts w:ascii="Times New Roman" w:hAnsi="Times New Roman" w:cs="Times New Roman"/>
          <w:sz w:val="24"/>
          <w:szCs w:val="24"/>
        </w:rPr>
        <w:t xml:space="preserve"> our head of the audit team did not have enough time to make me understand clearly the process as there was a pressure from the client to complete the audit as soon as possible, he just gave me the clues to figure a task out. </w:t>
      </w:r>
    </w:p>
    <w:p w:rsidR="0088330A" w:rsidRDefault="0088330A" w:rsidP="00F66A43">
      <w:pPr>
        <w:spacing w:line="276" w:lineRule="auto"/>
        <w:jc w:val="both"/>
        <w:rPr>
          <w:rFonts w:ascii="Times New Roman" w:hAnsi="Times New Roman" w:cs="Times New Roman"/>
          <w:sz w:val="24"/>
          <w:szCs w:val="24"/>
        </w:rPr>
      </w:pPr>
    </w:p>
    <w:p w:rsidR="0088330A" w:rsidRDefault="0088330A" w:rsidP="00F66A43">
      <w:pPr>
        <w:spacing w:line="276" w:lineRule="auto"/>
        <w:jc w:val="both"/>
        <w:rPr>
          <w:rFonts w:ascii="Times New Roman" w:hAnsi="Times New Roman" w:cs="Times New Roman"/>
          <w:sz w:val="24"/>
          <w:szCs w:val="24"/>
        </w:rPr>
      </w:pPr>
    </w:p>
    <w:p w:rsidR="0088330A" w:rsidRDefault="0088330A" w:rsidP="00F66A43">
      <w:pPr>
        <w:spacing w:line="276" w:lineRule="auto"/>
        <w:jc w:val="both"/>
        <w:rPr>
          <w:rFonts w:ascii="Times New Roman" w:hAnsi="Times New Roman" w:cs="Times New Roman"/>
          <w:sz w:val="24"/>
          <w:szCs w:val="24"/>
        </w:rPr>
      </w:pPr>
    </w:p>
    <w:p w:rsidR="0088330A" w:rsidRPr="00F66A43" w:rsidRDefault="0088330A" w:rsidP="00F66A43">
      <w:pPr>
        <w:spacing w:line="276" w:lineRule="auto"/>
        <w:jc w:val="both"/>
        <w:rPr>
          <w:rFonts w:ascii="Times New Roman" w:hAnsi="Times New Roman" w:cs="Times New Roman"/>
          <w:sz w:val="24"/>
          <w:szCs w:val="24"/>
        </w:rPr>
      </w:pPr>
    </w:p>
    <w:p w:rsidR="0073257A" w:rsidRPr="00F66A43" w:rsidRDefault="003E7365"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 xml:space="preserve">                               </w:t>
      </w:r>
    </w:p>
    <w:p w:rsidR="000E4536" w:rsidRPr="00EF1F0C" w:rsidRDefault="00FD013A" w:rsidP="00EF1F0C">
      <w:pPr>
        <w:pStyle w:val="Heading1"/>
        <w:rPr>
          <w:rFonts w:ascii="Arial Rounded MT Bold" w:hAnsi="Arial Rounded MT Bold"/>
          <w:b/>
          <w:color w:val="auto"/>
        </w:rPr>
      </w:pPr>
      <w:bookmarkStart w:id="49" w:name="_Toc44055983"/>
      <w:r w:rsidRPr="00EF1F0C">
        <w:rPr>
          <w:rFonts w:ascii="Arial Rounded MT Bold" w:hAnsi="Arial Rounded MT Bold"/>
          <w:b/>
          <w:color w:val="auto"/>
        </w:rPr>
        <w:lastRenderedPageBreak/>
        <w:t xml:space="preserve">1.8 </w:t>
      </w:r>
      <w:r w:rsidR="000E4536" w:rsidRPr="00EF1F0C">
        <w:rPr>
          <w:rFonts w:ascii="Arial Rounded MT Bold" w:hAnsi="Arial Rounded MT Bold"/>
          <w:b/>
          <w:color w:val="auto"/>
        </w:rPr>
        <w:t>Recommendation:</w:t>
      </w:r>
      <w:bookmarkEnd w:id="49"/>
    </w:p>
    <w:p w:rsidR="000768FC" w:rsidRPr="00F66A43" w:rsidRDefault="009B3F16" w:rsidP="00F66A43">
      <w:pPr>
        <w:spacing w:line="276" w:lineRule="auto"/>
        <w:jc w:val="both"/>
        <w:rPr>
          <w:rFonts w:ascii="Times New Roman" w:hAnsi="Times New Roman" w:cs="Times New Roman"/>
          <w:noProof/>
          <w:sz w:val="24"/>
          <w:szCs w:val="24"/>
        </w:rPr>
      </w:pPr>
      <w:r w:rsidRPr="00F66A43">
        <w:rPr>
          <w:rFonts w:ascii="Times New Roman" w:hAnsi="Times New Roman" w:cs="Times New Roman"/>
          <w:noProof/>
          <w:sz w:val="24"/>
          <w:szCs w:val="24"/>
        </w:rPr>
        <w:t>Robert H. Shuller</w:t>
      </w:r>
      <w:r w:rsidR="003E7365" w:rsidRPr="00F66A43">
        <w:rPr>
          <w:rFonts w:ascii="Times New Roman" w:hAnsi="Times New Roman" w:cs="Times New Roman"/>
          <w:noProof/>
          <w:sz w:val="24"/>
          <w:szCs w:val="24"/>
        </w:rPr>
        <w:t xml:space="preserve"> said, </w:t>
      </w:r>
      <w:r w:rsidR="003E7365" w:rsidRPr="0088330A">
        <w:rPr>
          <w:rFonts w:ascii="Times New Roman" w:hAnsi="Times New Roman" w:cs="Times New Roman"/>
          <w:b/>
          <w:noProof/>
          <w:sz w:val="24"/>
          <w:szCs w:val="24"/>
        </w:rPr>
        <w:t>“Problems are not stop signs, they are guidelines”</w:t>
      </w:r>
      <w:r w:rsidR="003E7365" w:rsidRPr="00F66A43">
        <w:rPr>
          <w:rFonts w:ascii="Times New Roman" w:hAnsi="Times New Roman" w:cs="Times New Roman"/>
          <w:noProof/>
          <w:sz w:val="24"/>
          <w:szCs w:val="24"/>
        </w:rPr>
        <w:t>.</w:t>
      </w:r>
      <w:r w:rsidR="00E83AA6">
        <w:rPr>
          <w:rFonts w:ascii="Times New Roman" w:hAnsi="Times New Roman" w:cs="Times New Roman"/>
          <w:noProof/>
          <w:sz w:val="24"/>
          <w:szCs w:val="24"/>
        </w:rPr>
        <w:t xml:space="preserve"> So there must be some challe</w:t>
      </w:r>
      <w:r w:rsidR="00535CC0" w:rsidRPr="00F66A43">
        <w:rPr>
          <w:rFonts w:ascii="Times New Roman" w:hAnsi="Times New Roman" w:cs="Times New Roman"/>
          <w:noProof/>
          <w:sz w:val="24"/>
          <w:szCs w:val="24"/>
        </w:rPr>
        <w:t>nges in any kinds of activities. During the i</w:t>
      </w:r>
      <w:r w:rsidR="007E6DBD" w:rsidRPr="00F66A43">
        <w:rPr>
          <w:rFonts w:ascii="Times New Roman" w:hAnsi="Times New Roman" w:cs="Times New Roman"/>
          <w:noProof/>
          <w:sz w:val="24"/>
          <w:szCs w:val="24"/>
        </w:rPr>
        <w:t>nternship program in ACNABIN</w:t>
      </w:r>
      <w:r w:rsidR="00921E9E">
        <w:rPr>
          <w:rFonts w:ascii="Times New Roman" w:hAnsi="Times New Roman" w:cs="Times New Roman"/>
          <w:noProof/>
          <w:sz w:val="24"/>
          <w:szCs w:val="24"/>
        </w:rPr>
        <w:t xml:space="preserve"> it was</w:t>
      </w:r>
      <w:r w:rsidR="00535CC0" w:rsidRPr="00F66A43">
        <w:rPr>
          <w:rFonts w:ascii="Times New Roman" w:hAnsi="Times New Roman" w:cs="Times New Roman"/>
          <w:noProof/>
          <w:sz w:val="24"/>
          <w:szCs w:val="24"/>
        </w:rPr>
        <w:t xml:space="preserve"> found some loops as a junior auditor.</w:t>
      </w:r>
      <w:r w:rsidR="0088330A">
        <w:rPr>
          <w:rFonts w:ascii="Times New Roman" w:hAnsi="Times New Roman" w:cs="Times New Roman"/>
          <w:noProof/>
          <w:sz w:val="24"/>
          <w:szCs w:val="24"/>
        </w:rPr>
        <w:t xml:space="preserve"> R</w:t>
      </w:r>
      <w:r w:rsidR="0088330A" w:rsidRPr="00F66A43">
        <w:rPr>
          <w:rFonts w:ascii="Times New Roman" w:hAnsi="Times New Roman" w:cs="Times New Roman"/>
          <w:noProof/>
          <w:sz w:val="24"/>
          <w:szCs w:val="24"/>
        </w:rPr>
        <w:t>egarding those disadvantages</w:t>
      </w:r>
      <w:r w:rsidR="00535CC0" w:rsidRPr="00F66A43">
        <w:rPr>
          <w:rFonts w:ascii="Times New Roman" w:hAnsi="Times New Roman" w:cs="Times New Roman"/>
          <w:noProof/>
          <w:sz w:val="24"/>
          <w:szCs w:val="24"/>
        </w:rPr>
        <w:t xml:space="preserve"> I also would like to establish some recommendations. I persona</w:t>
      </w:r>
      <w:r w:rsidR="00921E9E">
        <w:rPr>
          <w:rFonts w:ascii="Times New Roman" w:hAnsi="Times New Roman" w:cs="Times New Roman"/>
          <w:noProof/>
          <w:sz w:val="24"/>
          <w:szCs w:val="24"/>
        </w:rPr>
        <w:t>lly discussed with some of colle</w:t>
      </w:r>
      <w:r w:rsidR="00535CC0" w:rsidRPr="00F66A43">
        <w:rPr>
          <w:rFonts w:ascii="Times New Roman" w:hAnsi="Times New Roman" w:cs="Times New Roman"/>
          <w:noProof/>
          <w:sz w:val="24"/>
          <w:szCs w:val="24"/>
        </w:rPr>
        <w:t>gues and my supervisor about the loops that I have found and most of them agrees with my observations. The findings and recommendations are given below:</w:t>
      </w:r>
      <w:r w:rsidR="007E6DBD" w:rsidRPr="00F66A43">
        <w:rPr>
          <w:rFonts w:ascii="Times New Roman" w:hAnsi="Times New Roman" w:cs="Times New Roman"/>
          <w:noProof/>
          <w:sz w:val="24"/>
          <w:szCs w:val="24"/>
        </w:rPr>
        <w:t xml:space="preserve"> </w:t>
      </w:r>
    </w:p>
    <w:tbl>
      <w:tblPr>
        <w:tblStyle w:val="TableGrid"/>
        <w:tblW w:w="0" w:type="auto"/>
        <w:tblLook w:val="04A0" w:firstRow="1" w:lastRow="0" w:firstColumn="1" w:lastColumn="0" w:noHBand="0" w:noVBand="1"/>
      </w:tblPr>
      <w:tblGrid>
        <w:gridCol w:w="9016"/>
      </w:tblGrid>
      <w:tr w:rsidR="00535CC0" w:rsidRPr="00F66A43" w:rsidTr="00535CC0">
        <w:tc>
          <w:tcPr>
            <w:tcW w:w="9016" w:type="dxa"/>
          </w:tcPr>
          <w:p w:rsidR="00535CC0" w:rsidRPr="00F66A43" w:rsidRDefault="00535CC0"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Finding:</w:t>
            </w:r>
            <w:r w:rsidRPr="00F66A43">
              <w:rPr>
                <w:rFonts w:ascii="Times New Roman" w:hAnsi="Times New Roman" w:cs="Times New Roman"/>
                <w:noProof/>
                <w:sz w:val="24"/>
                <w:szCs w:val="24"/>
              </w:rPr>
              <w:t xml:space="preserve"> Time Management</w:t>
            </w:r>
          </w:p>
        </w:tc>
      </w:tr>
      <w:tr w:rsidR="00535CC0" w:rsidRPr="00F66A43" w:rsidTr="00535CC0">
        <w:tc>
          <w:tcPr>
            <w:tcW w:w="9016" w:type="dxa"/>
          </w:tcPr>
          <w:p w:rsidR="00535CC0" w:rsidRPr="00F66A43" w:rsidRDefault="00535CC0"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Recommendation:</w:t>
            </w:r>
            <w:r w:rsidRPr="00F66A43">
              <w:rPr>
                <w:rFonts w:ascii="Times New Roman" w:hAnsi="Times New Roman" w:cs="Times New Roman"/>
                <w:noProof/>
                <w:sz w:val="24"/>
                <w:szCs w:val="24"/>
              </w:rPr>
              <w:t xml:space="preserve"> </w:t>
            </w:r>
            <w:r w:rsidR="00FD44D5" w:rsidRPr="00F66A43">
              <w:rPr>
                <w:rFonts w:ascii="Times New Roman" w:hAnsi="Times New Roman" w:cs="Times New Roman"/>
                <w:noProof/>
                <w:sz w:val="24"/>
                <w:szCs w:val="24"/>
              </w:rPr>
              <w:t xml:space="preserve">During my internship period in ACNABIN I have noticed that the auditor had a very subtle time to plan, perform, communicate and prepare the audit report. I believe that the auditor should be provided more space and scope to think regarding the preparation of audit report in most effective way.  </w:t>
            </w:r>
          </w:p>
        </w:tc>
      </w:tr>
    </w:tbl>
    <w:p w:rsidR="00535CC0" w:rsidRPr="00F66A43" w:rsidRDefault="00535CC0" w:rsidP="00F66A43">
      <w:pPr>
        <w:spacing w:line="276" w:lineRule="auto"/>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016"/>
      </w:tblGrid>
      <w:tr w:rsidR="00EB623C" w:rsidRPr="00F66A43" w:rsidTr="00EB623C">
        <w:tc>
          <w:tcPr>
            <w:tcW w:w="9016" w:type="dxa"/>
          </w:tcPr>
          <w:p w:rsidR="00EB623C" w:rsidRPr="00F66A43" w:rsidRDefault="00EB623C"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Finding:</w:t>
            </w:r>
            <w:r w:rsidRPr="00F66A43">
              <w:rPr>
                <w:rFonts w:ascii="Times New Roman" w:hAnsi="Times New Roman" w:cs="Times New Roman"/>
                <w:noProof/>
                <w:sz w:val="24"/>
                <w:szCs w:val="24"/>
              </w:rPr>
              <w:t xml:space="preserve"> Lack of Professionals</w:t>
            </w:r>
          </w:p>
        </w:tc>
      </w:tr>
      <w:tr w:rsidR="00EB623C" w:rsidRPr="00F66A43" w:rsidTr="00EB623C">
        <w:tc>
          <w:tcPr>
            <w:tcW w:w="9016" w:type="dxa"/>
          </w:tcPr>
          <w:p w:rsidR="00EB623C" w:rsidRPr="00F66A43" w:rsidRDefault="00EB623C"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Recommendation:</w:t>
            </w:r>
            <w:r w:rsidRPr="00F66A43">
              <w:rPr>
                <w:rFonts w:ascii="Times New Roman" w:hAnsi="Times New Roman" w:cs="Times New Roman"/>
                <w:noProof/>
                <w:sz w:val="24"/>
                <w:szCs w:val="24"/>
              </w:rPr>
              <w:t xml:space="preserve"> At present the market in</w:t>
            </w:r>
            <w:r w:rsidR="000768FC" w:rsidRPr="00F66A43">
              <w:rPr>
                <w:rFonts w:ascii="Times New Roman" w:hAnsi="Times New Roman" w:cs="Times New Roman"/>
                <w:noProof/>
                <w:sz w:val="24"/>
                <w:szCs w:val="24"/>
              </w:rPr>
              <w:t xml:space="preserve"> Bangladesh requires at least 15</w:t>
            </w:r>
            <w:r w:rsidRPr="00F66A43">
              <w:rPr>
                <w:rFonts w:ascii="Times New Roman" w:hAnsi="Times New Roman" w:cs="Times New Roman"/>
                <w:noProof/>
                <w:sz w:val="24"/>
                <w:szCs w:val="24"/>
              </w:rPr>
              <w:t>000 chartered acco</w:t>
            </w:r>
            <w:r w:rsidR="000768FC" w:rsidRPr="00F66A43">
              <w:rPr>
                <w:rFonts w:ascii="Times New Roman" w:hAnsi="Times New Roman" w:cs="Times New Roman"/>
                <w:noProof/>
                <w:sz w:val="24"/>
                <w:szCs w:val="24"/>
              </w:rPr>
              <w:t>untants but there are barely 110</w:t>
            </w:r>
            <w:r w:rsidRPr="00F66A43">
              <w:rPr>
                <w:rFonts w:ascii="Times New Roman" w:hAnsi="Times New Roman" w:cs="Times New Roman"/>
                <w:noProof/>
                <w:sz w:val="24"/>
                <w:szCs w:val="24"/>
              </w:rPr>
              <w:t>0. As a consequences of this the companies are to hire the professionals from foreign countries resu</w:t>
            </w:r>
            <w:r w:rsidR="0056204B" w:rsidRPr="00F66A43">
              <w:rPr>
                <w:rFonts w:ascii="Times New Roman" w:hAnsi="Times New Roman" w:cs="Times New Roman"/>
                <w:noProof/>
                <w:sz w:val="24"/>
                <w:szCs w:val="24"/>
              </w:rPr>
              <w:t>l</w:t>
            </w:r>
            <w:r w:rsidRPr="00F66A43">
              <w:rPr>
                <w:rFonts w:ascii="Times New Roman" w:hAnsi="Times New Roman" w:cs="Times New Roman"/>
                <w:noProof/>
                <w:sz w:val="24"/>
                <w:szCs w:val="24"/>
              </w:rPr>
              <w:t>ting</w:t>
            </w:r>
            <w:r w:rsidR="0056204B" w:rsidRPr="00F66A43">
              <w:rPr>
                <w:rFonts w:ascii="Times New Roman" w:hAnsi="Times New Roman" w:cs="Times New Roman"/>
                <w:noProof/>
                <w:sz w:val="24"/>
                <w:szCs w:val="24"/>
              </w:rPr>
              <w:t xml:space="preserve"> a lot of remetence going outside the countries. So Institute of Chartered Accountants of Bangladesh and other institutions  should take the necessary steps and actions</w:t>
            </w:r>
            <w:r w:rsidR="000768FC" w:rsidRPr="00F66A43">
              <w:rPr>
                <w:rFonts w:ascii="Times New Roman" w:hAnsi="Times New Roman" w:cs="Times New Roman"/>
                <w:noProof/>
                <w:sz w:val="24"/>
                <w:szCs w:val="24"/>
              </w:rPr>
              <w:t xml:space="preserve"> that inspires the students to engage more in this profession. </w:t>
            </w:r>
            <w:r w:rsidR="0056204B" w:rsidRPr="00F66A43">
              <w:rPr>
                <w:rFonts w:ascii="Times New Roman" w:hAnsi="Times New Roman" w:cs="Times New Roman"/>
                <w:noProof/>
                <w:sz w:val="24"/>
                <w:szCs w:val="24"/>
              </w:rPr>
              <w:t xml:space="preserve">   </w:t>
            </w:r>
            <w:r w:rsidRPr="00F66A43">
              <w:rPr>
                <w:rFonts w:ascii="Times New Roman" w:hAnsi="Times New Roman" w:cs="Times New Roman"/>
                <w:noProof/>
                <w:sz w:val="24"/>
                <w:szCs w:val="24"/>
              </w:rPr>
              <w:t xml:space="preserve"> </w:t>
            </w:r>
          </w:p>
        </w:tc>
      </w:tr>
    </w:tbl>
    <w:p w:rsidR="000768FC" w:rsidRPr="00F66A43" w:rsidRDefault="000768FC" w:rsidP="00F66A43">
      <w:pPr>
        <w:spacing w:line="276" w:lineRule="auto"/>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016"/>
      </w:tblGrid>
      <w:tr w:rsidR="00FD44D5" w:rsidRPr="00F66A43" w:rsidTr="00FD44D5">
        <w:tc>
          <w:tcPr>
            <w:tcW w:w="9016" w:type="dxa"/>
          </w:tcPr>
          <w:p w:rsidR="00FD44D5" w:rsidRPr="00F66A43" w:rsidRDefault="00FD44D5"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Finding:</w:t>
            </w:r>
            <w:r w:rsidRPr="00F66A43">
              <w:rPr>
                <w:rFonts w:ascii="Times New Roman" w:hAnsi="Times New Roman" w:cs="Times New Roman"/>
                <w:noProof/>
                <w:sz w:val="24"/>
                <w:szCs w:val="24"/>
              </w:rPr>
              <w:t xml:space="preserve"> Methods of Sampling</w:t>
            </w:r>
          </w:p>
        </w:tc>
      </w:tr>
      <w:tr w:rsidR="00FD44D5" w:rsidRPr="00F66A43" w:rsidTr="00FD44D5">
        <w:tc>
          <w:tcPr>
            <w:tcW w:w="9016" w:type="dxa"/>
          </w:tcPr>
          <w:p w:rsidR="00FD44D5" w:rsidRPr="00F66A43" w:rsidRDefault="00FD44D5" w:rsidP="00F66A43">
            <w:pPr>
              <w:spacing w:line="276" w:lineRule="auto"/>
              <w:jc w:val="both"/>
              <w:rPr>
                <w:rFonts w:ascii="Times New Roman" w:hAnsi="Times New Roman" w:cs="Times New Roman"/>
                <w:noProof/>
                <w:sz w:val="24"/>
                <w:szCs w:val="24"/>
              </w:rPr>
            </w:pPr>
            <w:r w:rsidRPr="00EF1F0C">
              <w:rPr>
                <w:rFonts w:ascii="Times New Roman" w:hAnsi="Times New Roman" w:cs="Times New Roman"/>
                <w:b/>
                <w:noProof/>
                <w:sz w:val="24"/>
                <w:szCs w:val="24"/>
              </w:rPr>
              <w:t>Recommendation:</w:t>
            </w:r>
            <w:r w:rsidRPr="00F66A43">
              <w:rPr>
                <w:rFonts w:ascii="Times New Roman" w:hAnsi="Times New Roman" w:cs="Times New Roman"/>
                <w:noProof/>
                <w:sz w:val="24"/>
                <w:szCs w:val="24"/>
              </w:rPr>
              <w:t xml:space="preserve"> Many auditors use differemnt</w:t>
            </w:r>
            <w:r w:rsidR="00605CEE" w:rsidRPr="00F66A43">
              <w:rPr>
                <w:rFonts w:ascii="Times New Roman" w:hAnsi="Times New Roman" w:cs="Times New Roman"/>
                <w:noProof/>
                <w:sz w:val="24"/>
                <w:szCs w:val="24"/>
              </w:rPr>
              <w:t xml:space="preserve"> tech</w:t>
            </w:r>
            <w:r w:rsidR="00845970" w:rsidRPr="00F66A43">
              <w:rPr>
                <w:rFonts w:ascii="Times New Roman" w:hAnsi="Times New Roman" w:cs="Times New Roman"/>
                <w:noProof/>
                <w:sz w:val="24"/>
                <w:szCs w:val="24"/>
              </w:rPr>
              <w:t>niques of sampling method</w:t>
            </w:r>
            <w:r w:rsidR="00605CEE" w:rsidRPr="00F66A43">
              <w:rPr>
                <w:rFonts w:ascii="Times New Roman" w:hAnsi="Times New Roman" w:cs="Times New Roman"/>
                <w:noProof/>
                <w:sz w:val="24"/>
                <w:szCs w:val="24"/>
              </w:rPr>
              <w:t xml:space="preserve"> such as weighted percentage techniques, variance analysis etc to represent the whole population</w:t>
            </w:r>
            <w:r w:rsidR="00845970" w:rsidRPr="00F66A43">
              <w:rPr>
                <w:rFonts w:ascii="Times New Roman" w:hAnsi="Times New Roman" w:cs="Times New Roman"/>
                <w:noProof/>
                <w:sz w:val="24"/>
                <w:szCs w:val="24"/>
              </w:rPr>
              <w:t xml:space="preserve">. So there is a possibility to </w:t>
            </w:r>
            <w:r w:rsidR="008C5590" w:rsidRPr="00F66A43">
              <w:rPr>
                <w:rFonts w:ascii="Times New Roman" w:hAnsi="Times New Roman" w:cs="Times New Roman"/>
                <w:noProof/>
                <w:sz w:val="24"/>
                <w:szCs w:val="24"/>
              </w:rPr>
              <w:t>raise ambiguity. There should be a specific techniques for sampling which will guide to a united efficiency in</w:t>
            </w:r>
            <w:r w:rsidR="00921E9E">
              <w:rPr>
                <w:rFonts w:ascii="Times New Roman" w:hAnsi="Times New Roman" w:cs="Times New Roman"/>
                <w:noProof/>
                <w:sz w:val="24"/>
                <w:szCs w:val="24"/>
              </w:rPr>
              <w:t xml:space="preserve"> </w:t>
            </w:r>
            <w:r w:rsidR="008C5590" w:rsidRPr="00F66A43">
              <w:rPr>
                <w:rFonts w:ascii="Times New Roman" w:hAnsi="Times New Roman" w:cs="Times New Roman"/>
                <w:noProof/>
                <w:sz w:val="24"/>
                <w:szCs w:val="24"/>
              </w:rPr>
              <w:t>case of sampling.</w:t>
            </w:r>
          </w:p>
        </w:tc>
      </w:tr>
    </w:tbl>
    <w:p w:rsidR="008C5590" w:rsidRPr="00F66A43" w:rsidRDefault="008C5590" w:rsidP="00F66A43">
      <w:pPr>
        <w:spacing w:line="276" w:lineRule="auto"/>
        <w:jc w:val="both"/>
        <w:rPr>
          <w:rFonts w:ascii="Times New Roman" w:hAnsi="Times New Roman" w:cs="Times New Roman"/>
          <w:noProof/>
          <w:sz w:val="24"/>
          <w:szCs w:val="24"/>
        </w:rPr>
      </w:pPr>
    </w:p>
    <w:tbl>
      <w:tblPr>
        <w:tblStyle w:val="TableGrid"/>
        <w:tblW w:w="0" w:type="auto"/>
        <w:tblLook w:val="04A0" w:firstRow="1" w:lastRow="0" w:firstColumn="1" w:lastColumn="0" w:noHBand="0" w:noVBand="1"/>
      </w:tblPr>
      <w:tblGrid>
        <w:gridCol w:w="9016"/>
      </w:tblGrid>
      <w:tr w:rsidR="008C5590" w:rsidRPr="00F66A43" w:rsidTr="008C5590">
        <w:tc>
          <w:tcPr>
            <w:tcW w:w="9016" w:type="dxa"/>
          </w:tcPr>
          <w:p w:rsidR="008C5590" w:rsidRPr="00F66A43" w:rsidRDefault="008C5590" w:rsidP="00F66A43">
            <w:pPr>
              <w:spacing w:line="276" w:lineRule="auto"/>
              <w:jc w:val="both"/>
              <w:rPr>
                <w:rFonts w:ascii="Times New Roman" w:hAnsi="Times New Roman" w:cs="Times New Roman"/>
                <w:sz w:val="24"/>
                <w:szCs w:val="24"/>
              </w:rPr>
            </w:pPr>
            <w:r w:rsidRPr="00EF1F0C">
              <w:rPr>
                <w:rFonts w:ascii="Times New Roman" w:hAnsi="Times New Roman" w:cs="Times New Roman"/>
                <w:b/>
                <w:sz w:val="24"/>
                <w:szCs w:val="24"/>
              </w:rPr>
              <w:t>Finding:</w:t>
            </w:r>
            <w:r w:rsidRPr="00F66A43">
              <w:rPr>
                <w:rFonts w:ascii="Times New Roman" w:hAnsi="Times New Roman" w:cs="Times New Roman"/>
                <w:sz w:val="24"/>
                <w:szCs w:val="24"/>
              </w:rPr>
              <w:t xml:space="preserve"> Limited space of creativity</w:t>
            </w:r>
          </w:p>
        </w:tc>
      </w:tr>
      <w:tr w:rsidR="008C5590" w:rsidRPr="00F66A43" w:rsidTr="008C5590">
        <w:tc>
          <w:tcPr>
            <w:tcW w:w="9016" w:type="dxa"/>
          </w:tcPr>
          <w:p w:rsidR="008C5590" w:rsidRPr="00F66A43" w:rsidRDefault="008C5590" w:rsidP="00F66A43">
            <w:pPr>
              <w:spacing w:line="276" w:lineRule="auto"/>
              <w:jc w:val="both"/>
              <w:rPr>
                <w:rFonts w:ascii="Times New Roman" w:hAnsi="Times New Roman" w:cs="Times New Roman"/>
                <w:sz w:val="24"/>
                <w:szCs w:val="24"/>
              </w:rPr>
            </w:pPr>
            <w:r w:rsidRPr="00EF1F0C">
              <w:rPr>
                <w:rFonts w:ascii="Times New Roman" w:hAnsi="Times New Roman" w:cs="Times New Roman"/>
                <w:b/>
                <w:sz w:val="24"/>
                <w:szCs w:val="24"/>
              </w:rPr>
              <w:t>Recommendation:</w:t>
            </w:r>
            <w:r w:rsidRPr="00F66A43">
              <w:rPr>
                <w:rFonts w:ascii="Times New Roman" w:hAnsi="Times New Roman" w:cs="Times New Roman"/>
                <w:sz w:val="24"/>
                <w:szCs w:val="24"/>
              </w:rPr>
              <w:t xml:space="preserve"> The auditors </w:t>
            </w:r>
            <w:r w:rsidR="008941AE" w:rsidRPr="00F66A43">
              <w:rPr>
                <w:rFonts w:ascii="Times New Roman" w:hAnsi="Times New Roman" w:cs="Times New Roman"/>
                <w:sz w:val="24"/>
                <w:szCs w:val="24"/>
              </w:rPr>
              <w:t xml:space="preserve">always </w:t>
            </w:r>
            <w:r w:rsidRPr="00F66A43">
              <w:rPr>
                <w:rFonts w:ascii="Times New Roman" w:hAnsi="Times New Roman" w:cs="Times New Roman"/>
                <w:sz w:val="24"/>
                <w:szCs w:val="24"/>
              </w:rPr>
              <w:t xml:space="preserve">have to follow </w:t>
            </w:r>
            <w:r w:rsidR="008941AE" w:rsidRPr="00F66A43">
              <w:rPr>
                <w:rFonts w:ascii="Times New Roman" w:hAnsi="Times New Roman" w:cs="Times New Roman"/>
                <w:sz w:val="24"/>
                <w:szCs w:val="24"/>
              </w:rPr>
              <w:t xml:space="preserve">a specific framework to conduct audit. They </w:t>
            </w:r>
            <w:r w:rsidR="004B27E6" w:rsidRPr="00F66A43">
              <w:rPr>
                <w:rFonts w:ascii="Times New Roman" w:hAnsi="Times New Roman" w:cs="Times New Roman"/>
                <w:sz w:val="24"/>
                <w:szCs w:val="24"/>
              </w:rPr>
              <w:t>have very little scope to come out of the shell</w:t>
            </w:r>
            <w:r w:rsidR="008941AE" w:rsidRPr="00F66A43">
              <w:rPr>
                <w:rFonts w:ascii="Times New Roman" w:hAnsi="Times New Roman" w:cs="Times New Roman"/>
                <w:sz w:val="24"/>
                <w:szCs w:val="24"/>
              </w:rPr>
              <w:t xml:space="preserve"> and present and conduct the audit in a creative manner. It is always needed a guideline but there should be</w:t>
            </w:r>
            <w:r w:rsidR="004B27E6" w:rsidRPr="00F66A43">
              <w:rPr>
                <w:rFonts w:ascii="Times New Roman" w:hAnsi="Times New Roman" w:cs="Times New Roman"/>
                <w:sz w:val="24"/>
                <w:szCs w:val="24"/>
              </w:rPr>
              <w:t xml:space="preserve"> given</w:t>
            </w:r>
            <w:r w:rsidR="008941AE" w:rsidRPr="00F66A43">
              <w:rPr>
                <w:rFonts w:ascii="Times New Roman" w:hAnsi="Times New Roman" w:cs="Times New Roman"/>
                <w:sz w:val="24"/>
                <w:szCs w:val="24"/>
              </w:rPr>
              <w:t xml:space="preserve"> some independence to the auditors which brings the best from them.   </w:t>
            </w:r>
          </w:p>
        </w:tc>
      </w:tr>
    </w:tbl>
    <w:p w:rsidR="008C5590" w:rsidRPr="00F66A43" w:rsidRDefault="008C5590" w:rsidP="00F66A43">
      <w:pPr>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8941AE" w:rsidRPr="00F66A43" w:rsidTr="008941AE">
        <w:tc>
          <w:tcPr>
            <w:tcW w:w="9016" w:type="dxa"/>
          </w:tcPr>
          <w:p w:rsidR="008941AE" w:rsidRPr="00F66A43" w:rsidRDefault="008941AE" w:rsidP="00F66A43">
            <w:pPr>
              <w:spacing w:line="276" w:lineRule="auto"/>
              <w:jc w:val="both"/>
              <w:rPr>
                <w:rFonts w:ascii="Times New Roman" w:hAnsi="Times New Roman" w:cs="Times New Roman"/>
                <w:sz w:val="24"/>
                <w:szCs w:val="24"/>
              </w:rPr>
            </w:pPr>
            <w:r w:rsidRPr="00EF1F0C">
              <w:rPr>
                <w:rFonts w:ascii="Times New Roman" w:hAnsi="Times New Roman" w:cs="Times New Roman"/>
                <w:b/>
                <w:sz w:val="24"/>
                <w:szCs w:val="24"/>
              </w:rPr>
              <w:t>Finding:</w:t>
            </w:r>
            <w:r w:rsidRPr="00F66A43">
              <w:rPr>
                <w:rFonts w:ascii="Times New Roman" w:hAnsi="Times New Roman" w:cs="Times New Roman"/>
                <w:sz w:val="24"/>
                <w:szCs w:val="24"/>
              </w:rPr>
              <w:t xml:space="preserve"> Use of Technology</w:t>
            </w:r>
          </w:p>
        </w:tc>
      </w:tr>
      <w:tr w:rsidR="008941AE" w:rsidRPr="00F66A43" w:rsidTr="008941AE">
        <w:tc>
          <w:tcPr>
            <w:tcW w:w="9016" w:type="dxa"/>
          </w:tcPr>
          <w:p w:rsidR="008941AE" w:rsidRPr="00F66A43" w:rsidRDefault="008941AE" w:rsidP="00F66A43">
            <w:pPr>
              <w:spacing w:line="276" w:lineRule="auto"/>
              <w:jc w:val="both"/>
              <w:rPr>
                <w:rFonts w:ascii="Times New Roman" w:hAnsi="Times New Roman" w:cs="Times New Roman"/>
                <w:sz w:val="24"/>
                <w:szCs w:val="24"/>
              </w:rPr>
            </w:pPr>
            <w:r w:rsidRPr="00EF1F0C">
              <w:rPr>
                <w:rFonts w:ascii="Times New Roman" w:hAnsi="Times New Roman" w:cs="Times New Roman"/>
                <w:b/>
                <w:sz w:val="24"/>
                <w:szCs w:val="24"/>
              </w:rPr>
              <w:t>Recommendation:</w:t>
            </w:r>
            <w:r w:rsidRPr="00F66A43">
              <w:rPr>
                <w:rFonts w:ascii="Times New Roman" w:hAnsi="Times New Roman" w:cs="Times New Roman"/>
                <w:sz w:val="24"/>
                <w:szCs w:val="24"/>
              </w:rPr>
              <w:t xml:space="preserve"> </w:t>
            </w:r>
            <w:r w:rsidR="004B27E6" w:rsidRPr="00F66A43">
              <w:rPr>
                <w:rFonts w:ascii="Times New Roman" w:hAnsi="Times New Roman" w:cs="Times New Roman"/>
                <w:sz w:val="24"/>
                <w:szCs w:val="24"/>
              </w:rPr>
              <w:t>There is always</w:t>
            </w:r>
            <w:r w:rsidR="00F62253" w:rsidRPr="00F66A43">
              <w:rPr>
                <w:rFonts w:ascii="Times New Roman" w:hAnsi="Times New Roman" w:cs="Times New Roman"/>
                <w:sz w:val="24"/>
                <w:szCs w:val="24"/>
              </w:rPr>
              <w:t xml:space="preserve"> a huge pressure on the auditors in every CA firm. It should be considered to use of auditing software like </w:t>
            </w:r>
            <w:proofErr w:type="spellStart"/>
            <w:r w:rsidR="00F62253" w:rsidRPr="00F66A43">
              <w:rPr>
                <w:rFonts w:ascii="Times New Roman" w:hAnsi="Times New Roman" w:cs="Times New Roman"/>
                <w:sz w:val="24"/>
                <w:szCs w:val="24"/>
              </w:rPr>
              <w:t>Cygna</w:t>
            </w:r>
            <w:proofErr w:type="spellEnd"/>
            <w:r w:rsidR="00F62253" w:rsidRPr="00F66A43">
              <w:rPr>
                <w:rFonts w:ascii="Times New Roman" w:hAnsi="Times New Roman" w:cs="Times New Roman"/>
                <w:sz w:val="24"/>
                <w:szCs w:val="24"/>
              </w:rPr>
              <w:t xml:space="preserve"> Auditor, </w:t>
            </w:r>
            <w:proofErr w:type="spellStart"/>
            <w:r w:rsidR="00F62253" w:rsidRPr="00F66A43">
              <w:rPr>
                <w:rFonts w:ascii="Times New Roman" w:hAnsi="Times New Roman" w:cs="Times New Roman"/>
                <w:sz w:val="24"/>
                <w:szCs w:val="24"/>
              </w:rPr>
              <w:t>Netwrix</w:t>
            </w:r>
            <w:proofErr w:type="spellEnd"/>
            <w:r w:rsidR="00F62253" w:rsidRPr="00F66A43">
              <w:rPr>
                <w:rFonts w:ascii="Times New Roman" w:hAnsi="Times New Roman" w:cs="Times New Roman"/>
                <w:sz w:val="24"/>
                <w:szCs w:val="24"/>
              </w:rPr>
              <w:t xml:space="preserve"> Auditor etc. to reduce the load on auditors. In our country, where vision is to build a Digital Bangladesh, use of technology is still at its early stage which needs to be accelerated.</w:t>
            </w:r>
          </w:p>
        </w:tc>
      </w:tr>
    </w:tbl>
    <w:p w:rsidR="00EF1F0C" w:rsidRDefault="00EF1F0C" w:rsidP="00F66A43">
      <w:pPr>
        <w:spacing w:line="276" w:lineRule="auto"/>
        <w:jc w:val="both"/>
        <w:rPr>
          <w:rFonts w:ascii="Times New Roman" w:hAnsi="Times New Roman" w:cs="Times New Roman"/>
          <w:sz w:val="24"/>
          <w:szCs w:val="24"/>
        </w:rPr>
      </w:pPr>
    </w:p>
    <w:p w:rsidR="0088330A" w:rsidRDefault="0088330A" w:rsidP="00F66A43">
      <w:pPr>
        <w:spacing w:line="276" w:lineRule="auto"/>
        <w:jc w:val="both"/>
        <w:rPr>
          <w:rFonts w:ascii="Times New Roman" w:hAnsi="Times New Roman" w:cs="Times New Roman"/>
          <w:sz w:val="24"/>
          <w:szCs w:val="24"/>
        </w:rPr>
      </w:pPr>
    </w:p>
    <w:p w:rsidR="000768FC" w:rsidRPr="00EF1F0C" w:rsidRDefault="00FD013A" w:rsidP="00EF1F0C">
      <w:pPr>
        <w:pStyle w:val="Heading1"/>
        <w:rPr>
          <w:rFonts w:ascii="Arial Rounded MT Bold" w:hAnsi="Arial Rounded MT Bold"/>
          <w:b/>
        </w:rPr>
      </w:pPr>
      <w:bookmarkStart w:id="50" w:name="_Toc44055984"/>
      <w:r w:rsidRPr="00EF1F0C">
        <w:rPr>
          <w:rFonts w:ascii="Arial Rounded MT Bold" w:hAnsi="Arial Rounded MT Bold"/>
          <w:b/>
          <w:color w:val="auto"/>
        </w:rPr>
        <w:lastRenderedPageBreak/>
        <w:t xml:space="preserve">1.9 </w:t>
      </w:r>
      <w:r w:rsidR="000768FC" w:rsidRPr="00EF1F0C">
        <w:rPr>
          <w:rFonts w:ascii="Arial Rounded MT Bold" w:hAnsi="Arial Rounded MT Bold"/>
          <w:b/>
          <w:color w:val="auto"/>
        </w:rPr>
        <w:t>Conclusion:</w:t>
      </w:r>
      <w:bookmarkEnd w:id="50"/>
    </w:p>
    <w:p w:rsidR="008C5590" w:rsidRPr="00F66A43" w:rsidRDefault="000768FC" w:rsidP="00F66A43">
      <w:pPr>
        <w:spacing w:line="276" w:lineRule="auto"/>
        <w:jc w:val="both"/>
        <w:rPr>
          <w:rFonts w:ascii="Times New Roman" w:hAnsi="Times New Roman" w:cs="Times New Roman"/>
          <w:sz w:val="24"/>
          <w:szCs w:val="24"/>
        </w:rPr>
      </w:pPr>
      <w:r w:rsidRPr="00F66A43">
        <w:rPr>
          <w:rFonts w:ascii="Times New Roman" w:hAnsi="Times New Roman" w:cs="Times New Roman"/>
          <w:sz w:val="24"/>
          <w:szCs w:val="24"/>
        </w:rPr>
        <w:t>Throughout the intern</w:t>
      </w:r>
      <w:r w:rsidR="00921E9E">
        <w:rPr>
          <w:rFonts w:ascii="Times New Roman" w:hAnsi="Times New Roman" w:cs="Times New Roman"/>
          <w:sz w:val="24"/>
          <w:szCs w:val="24"/>
        </w:rPr>
        <w:t>ship programme in ACNABIN it was</w:t>
      </w:r>
      <w:r w:rsidRPr="00F66A43">
        <w:rPr>
          <w:rFonts w:ascii="Times New Roman" w:hAnsi="Times New Roman" w:cs="Times New Roman"/>
          <w:sz w:val="24"/>
          <w:szCs w:val="24"/>
        </w:rPr>
        <w:t xml:space="preserve"> realized that it acts as </w:t>
      </w:r>
      <w:r w:rsidR="003C2D24" w:rsidRPr="00F66A43">
        <w:rPr>
          <w:rFonts w:ascii="Times New Roman" w:hAnsi="Times New Roman" w:cs="Times New Roman"/>
          <w:sz w:val="24"/>
          <w:szCs w:val="24"/>
        </w:rPr>
        <w:t xml:space="preserve">a </w:t>
      </w:r>
      <w:r w:rsidRPr="00F66A43">
        <w:rPr>
          <w:rFonts w:ascii="Times New Roman" w:hAnsi="Times New Roman" w:cs="Times New Roman"/>
          <w:sz w:val="24"/>
          <w:szCs w:val="24"/>
        </w:rPr>
        <w:t xml:space="preserve">bridge between theoretical and practical knowledge and helps the interns to gain better knowledge </w:t>
      </w:r>
      <w:r w:rsidR="003C2D24" w:rsidRPr="00F66A43">
        <w:rPr>
          <w:rFonts w:ascii="Times New Roman" w:hAnsi="Times New Roman" w:cs="Times New Roman"/>
          <w:sz w:val="24"/>
          <w:szCs w:val="24"/>
        </w:rPr>
        <w:t xml:space="preserve">and understanding about corporate life. This enriches the intern with expertise and allows </w:t>
      </w:r>
      <w:r w:rsidR="00921E9E">
        <w:rPr>
          <w:rFonts w:ascii="Times New Roman" w:hAnsi="Times New Roman" w:cs="Times New Roman"/>
          <w:sz w:val="24"/>
          <w:szCs w:val="24"/>
        </w:rPr>
        <w:t>them</w:t>
      </w:r>
      <w:r w:rsidR="003C2D24" w:rsidRPr="00F66A43">
        <w:rPr>
          <w:rFonts w:ascii="Times New Roman" w:hAnsi="Times New Roman" w:cs="Times New Roman"/>
          <w:sz w:val="24"/>
          <w:szCs w:val="24"/>
        </w:rPr>
        <w:t xml:space="preserve"> to explore a dimension of experience that </w:t>
      </w:r>
      <w:r w:rsidR="00921E9E">
        <w:rPr>
          <w:rFonts w:ascii="Times New Roman" w:hAnsi="Times New Roman" w:cs="Times New Roman"/>
          <w:sz w:val="24"/>
          <w:szCs w:val="24"/>
        </w:rPr>
        <w:t>they were unaware before. In this report, it was</w:t>
      </w:r>
      <w:r w:rsidR="003C2D24" w:rsidRPr="00F66A43">
        <w:rPr>
          <w:rFonts w:ascii="Times New Roman" w:hAnsi="Times New Roman" w:cs="Times New Roman"/>
          <w:sz w:val="24"/>
          <w:szCs w:val="24"/>
        </w:rPr>
        <w:t xml:space="preserve"> tried to present the audit practice followed in our country and </w:t>
      </w:r>
      <w:r w:rsidR="00FF2EA0" w:rsidRPr="00F66A43">
        <w:rPr>
          <w:rFonts w:ascii="Times New Roman" w:hAnsi="Times New Roman" w:cs="Times New Roman"/>
          <w:sz w:val="24"/>
          <w:szCs w:val="24"/>
        </w:rPr>
        <w:t>explained a short experience</w:t>
      </w:r>
      <w:r w:rsidR="00921E9E">
        <w:rPr>
          <w:rFonts w:ascii="Times New Roman" w:hAnsi="Times New Roman" w:cs="Times New Roman"/>
          <w:sz w:val="24"/>
          <w:szCs w:val="24"/>
        </w:rPr>
        <w:t xml:space="preserve"> that was</w:t>
      </w:r>
      <w:r w:rsidR="00FF2EA0" w:rsidRPr="00F66A43">
        <w:rPr>
          <w:rFonts w:ascii="Times New Roman" w:hAnsi="Times New Roman" w:cs="Times New Roman"/>
          <w:sz w:val="24"/>
          <w:szCs w:val="24"/>
        </w:rPr>
        <w:t xml:space="preserve"> gained throughout the audit in ISATL. </w:t>
      </w:r>
      <w:r w:rsidR="00C72987" w:rsidRPr="00F66A43">
        <w:rPr>
          <w:rFonts w:ascii="Times New Roman" w:hAnsi="Times New Roman" w:cs="Times New Roman"/>
          <w:sz w:val="24"/>
          <w:szCs w:val="24"/>
        </w:rPr>
        <w:t xml:space="preserve">The chartered accountancy profession is well-reputed and </w:t>
      </w:r>
      <w:r w:rsidR="00921E9E">
        <w:rPr>
          <w:rFonts w:ascii="Times New Roman" w:hAnsi="Times New Roman" w:cs="Times New Roman"/>
          <w:sz w:val="24"/>
          <w:szCs w:val="24"/>
        </w:rPr>
        <w:t>well paid in Bangladesh</w:t>
      </w:r>
      <w:r w:rsidR="00C72987" w:rsidRPr="00F66A43">
        <w:rPr>
          <w:rFonts w:ascii="Times New Roman" w:hAnsi="Times New Roman" w:cs="Times New Roman"/>
          <w:sz w:val="24"/>
          <w:szCs w:val="24"/>
        </w:rPr>
        <w:t xml:space="preserve"> and ACNABIN Chartered Accountants has tried to follow all the rules and regulations enforced by ICAB</w:t>
      </w:r>
      <w:r w:rsidR="00797EAA" w:rsidRPr="00F66A43">
        <w:rPr>
          <w:rFonts w:ascii="Times New Roman" w:hAnsi="Times New Roman" w:cs="Times New Roman"/>
          <w:sz w:val="24"/>
          <w:szCs w:val="24"/>
        </w:rPr>
        <w:t xml:space="preserve">. The firm has been successfully doing so for many years and hope it will be continued. </w:t>
      </w:r>
      <w:r w:rsidR="00FB3F76" w:rsidRPr="00F66A43">
        <w:rPr>
          <w:rFonts w:ascii="Times New Roman" w:hAnsi="Times New Roman" w:cs="Times New Roman"/>
          <w:sz w:val="24"/>
          <w:szCs w:val="24"/>
        </w:rPr>
        <w:t>However,</w:t>
      </w:r>
      <w:r w:rsidR="00797EAA" w:rsidRPr="00F66A43">
        <w:rPr>
          <w:rFonts w:ascii="Times New Roman" w:hAnsi="Times New Roman" w:cs="Times New Roman"/>
          <w:sz w:val="24"/>
          <w:szCs w:val="24"/>
        </w:rPr>
        <w:t xml:space="preserve"> there are some shortcomings in this process</w:t>
      </w:r>
      <w:r w:rsidR="00FB3F76" w:rsidRPr="00F66A43">
        <w:rPr>
          <w:rFonts w:ascii="Times New Roman" w:hAnsi="Times New Roman" w:cs="Times New Roman"/>
          <w:sz w:val="24"/>
          <w:szCs w:val="24"/>
        </w:rPr>
        <w:t xml:space="preserve"> that should be rectified. Considering more customer satisfaction to their clients and alleviating work stress f</w:t>
      </w:r>
      <w:r w:rsidR="001705B8" w:rsidRPr="00F66A43">
        <w:rPr>
          <w:rFonts w:ascii="Times New Roman" w:hAnsi="Times New Roman" w:cs="Times New Roman"/>
          <w:sz w:val="24"/>
          <w:szCs w:val="24"/>
        </w:rPr>
        <w:t>rom their employees and students</w:t>
      </w:r>
      <w:r w:rsidR="00FB3F76" w:rsidRPr="00F66A43">
        <w:rPr>
          <w:rFonts w:ascii="Times New Roman" w:hAnsi="Times New Roman" w:cs="Times New Roman"/>
          <w:sz w:val="24"/>
          <w:szCs w:val="24"/>
        </w:rPr>
        <w:t xml:space="preserve"> t</w:t>
      </w:r>
      <w:r w:rsidR="001705B8" w:rsidRPr="00F66A43">
        <w:rPr>
          <w:rFonts w:ascii="Times New Roman" w:hAnsi="Times New Roman" w:cs="Times New Roman"/>
          <w:sz w:val="24"/>
          <w:szCs w:val="24"/>
        </w:rPr>
        <w:t>he firm</w:t>
      </w:r>
      <w:r w:rsidR="00FB3F76" w:rsidRPr="00F66A43">
        <w:rPr>
          <w:rFonts w:ascii="Times New Roman" w:hAnsi="Times New Roman" w:cs="Times New Roman"/>
          <w:sz w:val="24"/>
          <w:szCs w:val="24"/>
        </w:rPr>
        <w:t xml:space="preserve"> </w:t>
      </w:r>
      <w:r w:rsidR="001705B8" w:rsidRPr="00F66A43">
        <w:rPr>
          <w:rFonts w:ascii="Times New Roman" w:hAnsi="Times New Roman" w:cs="Times New Roman"/>
          <w:sz w:val="24"/>
          <w:szCs w:val="24"/>
        </w:rPr>
        <w:t xml:space="preserve">should develop ways of their </w:t>
      </w:r>
      <w:r w:rsidR="00921E9E">
        <w:rPr>
          <w:rFonts w:ascii="Times New Roman" w:hAnsi="Times New Roman" w:cs="Times New Roman"/>
          <w:sz w:val="24"/>
          <w:szCs w:val="24"/>
        </w:rPr>
        <w:t xml:space="preserve">functions and working system. It is expected that </w:t>
      </w:r>
      <w:r w:rsidR="001705B8" w:rsidRPr="00F66A43">
        <w:rPr>
          <w:rFonts w:ascii="Times New Roman" w:hAnsi="Times New Roman" w:cs="Times New Roman"/>
          <w:sz w:val="24"/>
          <w:szCs w:val="24"/>
        </w:rPr>
        <w:t>ACNABIN Chartered Accountants will develop and improve further in the future regarding the audit system and quality of their already satisfactory services will further improve as well.</w:t>
      </w:r>
    </w:p>
    <w:p w:rsidR="00B57F13" w:rsidRPr="00F66A43" w:rsidRDefault="00B57F13" w:rsidP="00F66A43">
      <w:pPr>
        <w:spacing w:line="276" w:lineRule="auto"/>
        <w:jc w:val="both"/>
        <w:rPr>
          <w:rFonts w:ascii="Times New Roman" w:hAnsi="Times New Roman" w:cs="Times New Roman"/>
          <w:sz w:val="24"/>
          <w:szCs w:val="24"/>
        </w:rPr>
      </w:pPr>
    </w:p>
    <w:p w:rsidR="00B57F13" w:rsidRPr="00F66A43" w:rsidRDefault="00B57F13" w:rsidP="00F66A43">
      <w:pPr>
        <w:spacing w:line="276" w:lineRule="auto"/>
        <w:jc w:val="both"/>
        <w:rPr>
          <w:rFonts w:ascii="Times New Roman" w:hAnsi="Times New Roman" w:cs="Times New Roman"/>
          <w:sz w:val="24"/>
          <w:szCs w:val="24"/>
        </w:rPr>
      </w:pPr>
    </w:p>
    <w:p w:rsidR="00B54DDF" w:rsidRDefault="00B54DDF" w:rsidP="00F66A43">
      <w:pPr>
        <w:spacing w:line="276" w:lineRule="auto"/>
        <w:jc w:val="both"/>
        <w:rPr>
          <w:rFonts w:ascii="Times New Roman" w:hAnsi="Times New Roman" w:cs="Times New Roman"/>
          <w:sz w:val="24"/>
          <w:szCs w:val="24"/>
        </w:rPr>
      </w:pPr>
    </w:p>
    <w:p w:rsidR="00B54DDF" w:rsidRDefault="00B54DDF" w:rsidP="00F66A43">
      <w:pPr>
        <w:spacing w:line="276" w:lineRule="auto"/>
        <w:jc w:val="both"/>
        <w:rPr>
          <w:rFonts w:ascii="Times New Roman" w:hAnsi="Times New Roman" w:cs="Times New Roman"/>
          <w:sz w:val="24"/>
          <w:szCs w:val="24"/>
        </w:rPr>
      </w:pPr>
    </w:p>
    <w:p w:rsidR="00B54DDF" w:rsidRDefault="00B54DDF" w:rsidP="00F66A43">
      <w:pPr>
        <w:spacing w:line="276" w:lineRule="auto"/>
        <w:jc w:val="both"/>
        <w:rPr>
          <w:rFonts w:ascii="Times New Roman" w:hAnsi="Times New Roman" w:cs="Times New Roman"/>
          <w:sz w:val="24"/>
          <w:szCs w:val="24"/>
        </w:rPr>
      </w:pPr>
    </w:p>
    <w:p w:rsidR="00B54DDF" w:rsidRDefault="00B54DDF"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F90A66" w:rsidRDefault="00F90A66" w:rsidP="00F66A43">
      <w:pPr>
        <w:spacing w:line="276" w:lineRule="auto"/>
        <w:jc w:val="both"/>
        <w:rPr>
          <w:rFonts w:ascii="Times New Roman" w:hAnsi="Times New Roman" w:cs="Times New Roman"/>
          <w:sz w:val="24"/>
          <w:szCs w:val="24"/>
        </w:rPr>
      </w:pPr>
    </w:p>
    <w:p w:rsidR="00B54DDF" w:rsidRDefault="00B54DDF" w:rsidP="00F66A43">
      <w:pPr>
        <w:spacing w:line="276" w:lineRule="auto"/>
        <w:jc w:val="both"/>
        <w:rPr>
          <w:rFonts w:ascii="Times New Roman" w:hAnsi="Times New Roman" w:cs="Times New Roman"/>
          <w:sz w:val="24"/>
          <w:szCs w:val="24"/>
        </w:rPr>
      </w:pPr>
    </w:p>
    <w:p w:rsidR="000E4536" w:rsidRPr="00EF1F0C" w:rsidRDefault="00F66A43" w:rsidP="00EF1F0C">
      <w:pPr>
        <w:pStyle w:val="Heading1"/>
        <w:rPr>
          <w:rFonts w:ascii="Arial Rounded MT Bold" w:hAnsi="Arial Rounded MT Bold"/>
          <w:b/>
        </w:rPr>
      </w:pPr>
      <w:bookmarkStart w:id="51" w:name="_Toc44055985"/>
      <w:r w:rsidRPr="00EF1F0C">
        <w:rPr>
          <w:rFonts w:ascii="Arial Rounded MT Bold" w:hAnsi="Arial Rounded MT Bold"/>
          <w:b/>
          <w:color w:val="auto"/>
        </w:rPr>
        <w:lastRenderedPageBreak/>
        <w:t xml:space="preserve">1.10 </w:t>
      </w:r>
      <w:r w:rsidR="000E4536" w:rsidRPr="00EF1F0C">
        <w:rPr>
          <w:rFonts w:ascii="Arial Rounded MT Bold" w:hAnsi="Arial Rounded MT Bold"/>
          <w:b/>
          <w:color w:val="auto"/>
        </w:rPr>
        <w:t>Reference:</w:t>
      </w:r>
      <w:bookmarkEnd w:id="51"/>
    </w:p>
    <w:p w:rsidR="000E4536" w:rsidRPr="00F66A43" w:rsidRDefault="0010249B" w:rsidP="00F66A43">
      <w:pPr>
        <w:pStyle w:val="ListParagraph"/>
        <w:numPr>
          <w:ilvl w:val="0"/>
          <w:numId w:val="21"/>
        </w:numPr>
        <w:spacing w:line="276" w:lineRule="auto"/>
        <w:jc w:val="both"/>
        <w:rPr>
          <w:rFonts w:ascii="Times New Roman" w:hAnsi="Times New Roman" w:cs="Times New Roman"/>
          <w:sz w:val="24"/>
          <w:szCs w:val="24"/>
        </w:rPr>
      </w:pPr>
      <w:hyperlink r:id="rId51" w:history="1">
        <w:r w:rsidR="000E4536" w:rsidRPr="00F66A43">
          <w:rPr>
            <w:rStyle w:val="Hyperlink"/>
            <w:rFonts w:ascii="Times New Roman" w:hAnsi="Times New Roman" w:cs="Times New Roman"/>
            <w:sz w:val="24"/>
            <w:szCs w:val="24"/>
          </w:rPr>
          <w:t>https://www.acnabin.com/</w:t>
        </w:r>
      </w:hyperlink>
    </w:p>
    <w:p w:rsidR="000E4536" w:rsidRPr="00D72EA7" w:rsidRDefault="0010249B" w:rsidP="00F66A43">
      <w:pPr>
        <w:pStyle w:val="ListParagraph"/>
        <w:numPr>
          <w:ilvl w:val="0"/>
          <w:numId w:val="21"/>
        </w:numPr>
        <w:spacing w:line="276" w:lineRule="auto"/>
        <w:jc w:val="both"/>
        <w:rPr>
          <w:rStyle w:val="Hyperlink"/>
          <w:rFonts w:ascii="Times New Roman" w:hAnsi="Times New Roman" w:cs="Times New Roman"/>
          <w:color w:val="auto"/>
          <w:sz w:val="24"/>
          <w:szCs w:val="24"/>
          <w:u w:val="none"/>
        </w:rPr>
      </w:pPr>
      <w:hyperlink r:id="rId52" w:history="1">
        <w:r w:rsidR="000E4536" w:rsidRPr="00F66A43">
          <w:rPr>
            <w:rStyle w:val="Hyperlink"/>
            <w:rFonts w:ascii="Times New Roman" w:hAnsi="Times New Roman" w:cs="Times New Roman"/>
            <w:sz w:val="24"/>
            <w:szCs w:val="24"/>
          </w:rPr>
          <w:t>https://misti.com/internal-audit-insights/five-elements-of-effective-audit-planning</w:t>
        </w:r>
      </w:hyperlink>
    </w:p>
    <w:p w:rsidR="00D72EA7" w:rsidRPr="00D72EA7" w:rsidRDefault="007C16E3" w:rsidP="00F66A43">
      <w:pPr>
        <w:pStyle w:val="ListParagraph"/>
        <w:numPr>
          <w:ilvl w:val="0"/>
          <w:numId w:val="21"/>
        </w:numPr>
        <w:spacing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sz w:val="24"/>
          <w:szCs w:val="24"/>
        </w:rPr>
        <w:t xml:space="preserve">Income tax manual, part 1 by </w:t>
      </w:r>
      <w:proofErr w:type="spellStart"/>
      <w:r>
        <w:rPr>
          <w:rStyle w:val="Hyperlink"/>
          <w:rFonts w:ascii="Times New Roman" w:hAnsi="Times New Roman" w:cs="Times New Roman"/>
          <w:sz w:val="24"/>
          <w:szCs w:val="24"/>
        </w:rPr>
        <w:t>Masum</w:t>
      </w:r>
      <w:proofErr w:type="spellEnd"/>
      <w:r>
        <w:rPr>
          <w:rStyle w:val="Hyperlink"/>
          <w:rFonts w:ascii="Times New Roman" w:hAnsi="Times New Roman" w:cs="Times New Roman"/>
          <w:sz w:val="24"/>
          <w:szCs w:val="24"/>
        </w:rPr>
        <w:t xml:space="preserve"> </w:t>
      </w:r>
      <w:proofErr w:type="spellStart"/>
      <w:r>
        <w:rPr>
          <w:rStyle w:val="Hyperlink"/>
          <w:rFonts w:ascii="Times New Roman" w:hAnsi="Times New Roman" w:cs="Times New Roman"/>
          <w:sz w:val="24"/>
          <w:szCs w:val="24"/>
        </w:rPr>
        <w:t>Gazi</w:t>
      </w:r>
      <w:proofErr w:type="spellEnd"/>
      <w:r w:rsidR="00D72EA7">
        <w:rPr>
          <w:rStyle w:val="Hyperlink"/>
          <w:rFonts w:ascii="Times New Roman" w:hAnsi="Times New Roman" w:cs="Times New Roman"/>
          <w:sz w:val="24"/>
          <w:szCs w:val="24"/>
        </w:rPr>
        <w:t xml:space="preserve"> </w:t>
      </w:r>
    </w:p>
    <w:p w:rsidR="00D72EA7" w:rsidRPr="00D72EA7" w:rsidRDefault="00D72EA7" w:rsidP="00F66A43">
      <w:pPr>
        <w:pStyle w:val="ListParagraph"/>
        <w:numPr>
          <w:ilvl w:val="0"/>
          <w:numId w:val="21"/>
        </w:numPr>
        <w:spacing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sz w:val="24"/>
          <w:szCs w:val="24"/>
        </w:rPr>
        <w:t>Essential documents of ISATL</w:t>
      </w:r>
    </w:p>
    <w:p w:rsidR="00D72EA7" w:rsidRPr="00F66A43" w:rsidRDefault="00D72EA7" w:rsidP="007C16E3">
      <w:pPr>
        <w:pStyle w:val="ListParagraph"/>
        <w:spacing w:line="276" w:lineRule="auto"/>
        <w:jc w:val="both"/>
        <w:rPr>
          <w:rFonts w:ascii="Times New Roman" w:hAnsi="Times New Roman" w:cs="Times New Roman"/>
          <w:sz w:val="24"/>
          <w:szCs w:val="24"/>
        </w:rPr>
      </w:pPr>
    </w:p>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p w:rsidR="00110EAB" w:rsidRDefault="00110EAB"/>
    <w:sectPr w:rsidR="00110EAB" w:rsidSect="00110359">
      <w:headerReference w:type="default" r:id="rId53"/>
      <w:footerReference w:type="default" r:id="rId54"/>
      <w:pgSz w:w="11906" w:h="16838"/>
      <w:pgMar w:top="1440" w:right="1440" w:bottom="1440" w:left="1440" w:header="708" w:footer="567"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49B" w:rsidRDefault="0010249B" w:rsidP="00625E74">
      <w:pPr>
        <w:spacing w:after="0" w:line="240" w:lineRule="auto"/>
      </w:pPr>
      <w:r>
        <w:separator/>
      </w:r>
    </w:p>
  </w:endnote>
  <w:endnote w:type="continuationSeparator" w:id="0">
    <w:p w:rsidR="0010249B" w:rsidRDefault="0010249B" w:rsidP="00625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930455"/>
      <w:docPartObj>
        <w:docPartGallery w:val="Page Numbers (Bottom of Page)"/>
        <w:docPartUnique/>
      </w:docPartObj>
    </w:sdtPr>
    <w:sdtEndPr>
      <w:rPr>
        <w:b/>
        <w:noProof/>
      </w:rPr>
    </w:sdtEndPr>
    <w:sdtContent>
      <w:p w:rsidR="00C43C34" w:rsidRPr="00110359" w:rsidRDefault="00C43C34">
        <w:pPr>
          <w:pStyle w:val="Footer"/>
          <w:jc w:val="center"/>
          <w:rPr>
            <w:b/>
          </w:rPr>
        </w:pPr>
      </w:p>
      <w:p w:rsidR="00C43C34" w:rsidRPr="00110359" w:rsidRDefault="00C43C34">
        <w:pPr>
          <w:pStyle w:val="Footer"/>
          <w:jc w:val="center"/>
          <w:rPr>
            <w:b/>
          </w:rPr>
        </w:pPr>
        <w:r w:rsidRPr="00110359">
          <w:rPr>
            <w:b/>
          </w:rPr>
          <w:fldChar w:fldCharType="begin"/>
        </w:r>
        <w:r w:rsidRPr="00110359">
          <w:rPr>
            <w:b/>
          </w:rPr>
          <w:instrText xml:space="preserve"> PAGE   \* MERGEFORMAT </w:instrText>
        </w:r>
        <w:r w:rsidRPr="00110359">
          <w:rPr>
            <w:b/>
          </w:rPr>
          <w:fldChar w:fldCharType="separate"/>
        </w:r>
        <w:r w:rsidR="00630FCD">
          <w:rPr>
            <w:b/>
            <w:noProof/>
          </w:rPr>
          <w:t>30</w:t>
        </w:r>
        <w:r w:rsidRPr="00110359">
          <w:rPr>
            <w:b/>
            <w:noProof/>
          </w:rPr>
          <w:fldChar w:fldCharType="end"/>
        </w:r>
      </w:p>
    </w:sdtContent>
  </w:sdt>
  <w:p w:rsidR="00C43C34" w:rsidRDefault="00C43C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49B" w:rsidRDefault="0010249B" w:rsidP="00625E74">
      <w:pPr>
        <w:spacing w:after="0" w:line="240" w:lineRule="auto"/>
      </w:pPr>
      <w:r>
        <w:separator/>
      </w:r>
    </w:p>
  </w:footnote>
  <w:footnote w:type="continuationSeparator" w:id="0">
    <w:p w:rsidR="0010249B" w:rsidRDefault="0010249B" w:rsidP="00625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C34" w:rsidRPr="00EB2FCB" w:rsidRDefault="00C43C34">
    <w:pPr>
      <w:pStyle w:val="Header"/>
      <w:jc w:val="right"/>
      <w:rPr>
        <w:rFonts w:ascii="Agency FB" w:hAnsi="Agency FB"/>
        <w:b/>
        <w:color w:val="7F7F7F" w:themeColor="text1" w:themeTint="80"/>
      </w:rPr>
    </w:pPr>
    <w:r w:rsidRPr="00EB2FCB">
      <w:rPr>
        <w:b/>
        <w:color w:val="7F7F7F" w:themeColor="text1" w:themeTint="80"/>
      </w:rPr>
      <w:t xml:space="preserve"> </w:t>
    </w:r>
    <w:sdt>
      <w:sdtPr>
        <w:rPr>
          <w:rFonts w:ascii="Agency FB" w:hAnsi="Agency FB"/>
          <w:b/>
          <w:color w:val="000000" w:themeColor="text1"/>
        </w:rPr>
        <w:alias w:val="Title"/>
        <w:tag w:val=""/>
        <w:id w:val="1116400235"/>
        <w:placeholder>
          <w:docPart w:val="47EDA65A545841568C1E5EEBEB79CB64"/>
        </w:placeholder>
        <w:dataBinding w:prefixMappings="xmlns:ns0='http://purl.org/dc/elements/1.1/' xmlns:ns1='http://schemas.openxmlformats.org/package/2006/metadata/core-properties' " w:xpath="/ns1:coreProperties[1]/ns0:title[1]" w:storeItemID="{6C3C8BC8-F283-45AE-878A-BAB7291924A1}"/>
        <w:text/>
      </w:sdtPr>
      <w:sdtEndPr/>
      <w:sdtContent>
        <w:r w:rsidRPr="00EB2FCB">
          <w:rPr>
            <w:rFonts w:ascii="Agency FB" w:hAnsi="Agency FB"/>
            <w:b/>
            <w:color w:val="000000" w:themeColor="text1"/>
          </w:rPr>
          <w:t>ACNABIN Chartered Accountants</w:t>
        </w:r>
      </w:sdtContent>
    </w:sdt>
  </w:p>
  <w:p w:rsidR="00C43C34" w:rsidRDefault="00C43C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7CF"/>
    <w:multiLevelType w:val="hybridMultilevel"/>
    <w:tmpl w:val="38A462B0"/>
    <w:lvl w:ilvl="0" w:tplc="48090009">
      <w:start w:val="1"/>
      <w:numFmt w:val="bullet"/>
      <w:lvlText w:val=""/>
      <w:lvlJc w:val="left"/>
      <w:pPr>
        <w:ind w:left="870" w:hanging="360"/>
      </w:pPr>
      <w:rPr>
        <w:rFonts w:ascii="Wingdings" w:hAnsi="Wingdings" w:hint="default"/>
      </w:rPr>
    </w:lvl>
    <w:lvl w:ilvl="1" w:tplc="48090003" w:tentative="1">
      <w:start w:val="1"/>
      <w:numFmt w:val="bullet"/>
      <w:lvlText w:val="o"/>
      <w:lvlJc w:val="left"/>
      <w:pPr>
        <w:ind w:left="1590" w:hanging="360"/>
      </w:pPr>
      <w:rPr>
        <w:rFonts w:ascii="Courier New" w:hAnsi="Courier New" w:cs="Courier New" w:hint="default"/>
      </w:rPr>
    </w:lvl>
    <w:lvl w:ilvl="2" w:tplc="48090005" w:tentative="1">
      <w:start w:val="1"/>
      <w:numFmt w:val="bullet"/>
      <w:lvlText w:val=""/>
      <w:lvlJc w:val="left"/>
      <w:pPr>
        <w:ind w:left="2310" w:hanging="360"/>
      </w:pPr>
      <w:rPr>
        <w:rFonts w:ascii="Wingdings" w:hAnsi="Wingdings" w:hint="default"/>
      </w:rPr>
    </w:lvl>
    <w:lvl w:ilvl="3" w:tplc="48090001" w:tentative="1">
      <w:start w:val="1"/>
      <w:numFmt w:val="bullet"/>
      <w:lvlText w:val=""/>
      <w:lvlJc w:val="left"/>
      <w:pPr>
        <w:ind w:left="3030" w:hanging="360"/>
      </w:pPr>
      <w:rPr>
        <w:rFonts w:ascii="Symbol" w:hAnsi="Symbol" w:hint="default"/>
      </w:rPr>
    </w:lvl>
    <w:lvl w:ilvl="4" w:tplc="48090003" w:tentative="1">
      <w:start w:val="1"/>
      <w:numFmt w:val="bullet"/>
      <w:lvlText w:val="o"/>
      <w:lvlJc w:val="left"/>
      <w:pPr>
        <w:ind w:left="3750" w:hanging="360"/>
      </w:pPr>
      <w:rPr>
        <w:rFonts w:ascii="Courier New" w:hAnsi="Courier New" w:cs="Courier New" w:hint="default"/>
      </w:rPr>
    </w:lvl>
    <w:lvl w:ilvl="5" w:tplc="48090005" w:tentative="1">
      <w:start w:val="1"/>
      <w:numFmt w:val="bullet"/>
      <w:lvlText w:val=""/>
      <w:lvlJc w:val="left"/>
      <w:pPr>
        <w:ind w:left="4470" w:hanging="360"/>
      </w:pPr>
      <w:rPr>
        <w:rFonts w:ascii="Wingdings" w:hAnsi="Wingdings" w:hint="default"/>
      </w:rPr>
    </w:lvl>
    <w:lvl w:ilvl="6" w:tplc="48090001" w:tentative="1">
      <w:start w:val="1"/>
      <w:numFmt w:val="bullet"/>
      <w:lvlText w:val=""/>
      <w:lvlJc w:val="left"/>
      <w:pPr>
        <w:ind w:left="5190" w:hanging="360"/>
      </w:pPr>
      <w:rPr>
        <w:rFonts w:ascii="Symbol" w:hAnsi="Symbol" w:hint="default"/>
      </w:rPr>
    </w:lvl>
    <w:lvl w:ilvl="7" w:tplc="48090003" w:tentative="1">
      <w:start w:val="1"/>
      <w:numFmt w:val="bullet"/>
      <w:lvlText w:val="o"/>
      <w:lvlJc w:val="left"/>
      <w:pPr>
        <w:ind w:left="5910" w:hanging="360"/>
      </w:pPr>
      <w:rPr>
        <w:rFonts w:ascii="Courier New" w:hAnsi="Courier New" w:cs="Courier New" w:hint="default"/>
      </w:rPr>
    </w:lvl>
    <w:lvl w:ilvl="8" w:tplc="48090005" w:tentative="1">
      <w:start w:val="1"/>
      <w:numFmt w:val="bullet"/>
      <w:lvlText w:val=""/>
      <w:lvlJc w:val="left"/>
      <w:pPr>
        <w:ind w:left="6630" w:hanging="360"/>
      </w:pPr>
      <w:rPr>
        <w:rFonts w:ascii="Wingdings" w:hAnsi="Wingdings" w:hint="default"/>
      </w:rPr>
    </w:lvl>
  </w:abstractNum>
  <w:abstractNum w:abstractNumId="1" w15:restartNumberingAfterBreak="0">
    <w:nsid w:val="01C511D9"/>
    <w:multiLevelType w:val="multilevel"/>
    <w:tmpl w:val="BA4EE7C0"/>
    <w:lvl w:ilvl="0">
      <w:start w:val="1"/>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967639E"/>
    <w:multiLevelType w:val="hybridMultilevel"/>
    <w:tmpl w:val="F948CF76"/>
    <w:lvl w:ilvl="0" w:tplc="48090017">
      <w:start w:val="1"/>
      <w:numFmt w:val="lowerLetter"/>
      <w:lvlText w:val="%1)"/>
      <w:lvlJc w:val="left"/>
      <w:pPr>
        <w:ind w:left="825" w:hanging="360"/>
      </w:pPr>
    </w:lvl>
    <w:lvl w:ilvl="1" w:tplc="48090019" w:tentative="1">
      <w:start w:val="1"/>
      <w:numFmt w:val="lowerLetter"/>
      <w:lvlText w:val="%2."/>
      <w:lvlJc w:val="left"/>
      <w:pPr>
        <w:ind w:left="1545" w:hanging="360"/>
      </w:pPr>
    </w:lvl>
    <w:lvl w:ilvl="2" w:tplc="4809001B" w:tentative="1">
      <w:start w:val="1"/>
      <w:numFmt w:val="lowerRoman"/>
      <w:lvlText w:val="%3."/>
      <w:lvlJc w:val="right"/>
      <w:pPr>
        <w:ind w:left="2265" w:hanging="180"/>
      </w:pPr>
    </w:lvl>
    <w:lvl w:ilvl="3" w:tplc="4809000F" w:tentative="1">
      <w:start w:val="1"/>
      <w:numFmt w:val="decimal"/>
      <w:lvlText w:val="%4."/>
      <w:lvlJc w:val="left"/>
      <w:pPr>
        <w:ind w:left="2985" w:hanging="360"/>
      </w:pPr>
    </w:lvl>
    <w:lvl w:ilvl="4" w:tplc="48090019" w:tentative="1">
      <w:start w:val="1"/>
      <w:numFmt w:val="lowerLetter"/>
      <w:lvlText w:val="%5."/>
      <w:lvlJc w:val="left"/>
      <w:pPr>
        <w:ind w:left="3705" w:hanging="360"/>
      </w:pPr>
    </w:lvl>
    <w:lvl w:ilvl="5" w:tplc="4809001B" w:tentative="1">
      <w:start w:val="1"/>
      <w:numFmt w:val="lowerRoman"/>
      <w:lvlText w:val="%6."/>
      <w:lvlJc w:val="right"/>
      <w:pPr>
        <w:ind w:left="4425" w:hanging="180"/>
      </w:pPr>
    </w:lvl>
    <w:lvl w:ilvl="6" w:tplc="4809000F" w:tentative="1">
      <w:start w:val="1"/>
      <w:numFmt w:val="decimal"/>
      <w:lvlText w:val="%7."/>
      <w:lvlJc w:val="left"/>
      <w:pPr>
        <w:ind w:left="5145" w:hanging="360"/>
      </w:pPr>
    </w:lvl>
    <w:lvl w:ilvl="7" w:tplc="48090019" w:tentative="1">
      <w:start w:val="1"/>
      <w:numFmt w:val="lowerLetter"/>
      <w:lvlText w:val="%8."/>
      <w:lvlJc w:val="left"/>
      <w:pPr>
        <w:ind w:left="5865" w:hanging="360"/>
      </w:pPr>
    </w:lvl>
    <w:lvl w:ilvl="8" w:tplc="4809001B" w:tentative="1">
      <w:start w:val="1"/>
      <w:numFmt w:val="lowerRoman"/>
      <w:lvlText w:val="%9."/>
      <w:lvlJc w:val="right"/>
      <w:pPr>
        <w:ind w:left="6585" w:hanging="180"/>
      </w:pPr>
    </w:lvl>
  </w:abstractNum>
  <w:abstractNum w:abstractNumId="3" w15:restartNumberingAfterBreak="0">
    <w:nsid w:val="1B596A98"/>
    <w:multiLevelType w:val="multilevel"/>
    <w:tmpl w:val="41C45168"/>
    <w:lvl w:ilvl="0">
      <w:start w:val="1"/>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F605A8A"/>
    <w:multiLevelType w:val="hybridMultilevel"/>
    <w:tmpl w:val="708882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2001D57"/>
    <w:multiLevelType w:val="hybridMultilevel"/>
    <w:tmpl w:val="A0DE0A6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8E5F3D"/>
    <w:multiLevelType w:val="hybridMultilevel"/>
    <w:tmpl w:val="D3C6C92E"/>
    <w:lvl w:ilvl="0" w:tplc="4809000B">
      <w:start w:val="1"/>
      <w:numFmt w:val="bullet"/>
      <w:lvlText w:val=""/>
      <w:lvlJc w:val="left"/>
      <w:pPr>
        <w:ind w:left="765" w:hanging="360"/>
      </w:pPr>
      <w:rPr>
        <w:rFonts w:ascii="Wingdings" w:hAnsi="Wingdings" w:hint="default"/>
      </w:rPr>
    </w:lvl>
    <w:lvl w:ilvl="1" w:tplc="48090003" w:tentative="1">
      <w:start w:val="1"/>
      <w:numFmt w:val="bullet"/>
      <w:lvlText w:val="o"/>
      <w:lvlJc w:val="left"/>
      <w:pPr>
        <w:ind w:left="1485" w:hanging="360"/>
      </w:pPr>
      <w:rPr>
        <w:rFonts w:ascii="Courier New" w:hAnsi="Courier New" w:cs="Courier New" w:hint="default"/>
      </w:rPr>
    </w:lvl>
    <w:lvl w:ilvl="2" w:tplc="48090005" w:tentative="1">
      <w:start w:val="1"/>
      <w:numFmt w:val="bullet"/>
      <w:lvlText w:val=""/>
      <w:lvlJc w:val="left"/>
      <w:pPr>
        <w:ind w:left="2205" w:hanging="360"/>
      </w:pPr>
      <w:rPr>
        <w:rFonts w:ascii="Wingdings" w:hAnsi="Wingdings" w:hint="default"/>
      </w:rPr>
    </w:lvl>
    <w:lvl w:ilvl="3" w:tplc="48090001" w:tentative="1">
      <w:start w:val="1"/>
      <w:numFmt w:val="bullet"/>
      <w:lvlText w:val=""/>
      <w:lvlJc w:val="left"/>
      <w:pPr>
        <w:ind w:left="2925" w:hanging="360"/>
      </w:pPr>
      <w:rPr>
        <w:rFonts w:ascii="Symbol" w:hAnsi="Symbol" w:hint="default"/>
      </w:rPr>
    </w:lvl>
    <w:lvl w:ilvl="4" w:tplc="48090003" w:tentative="1">
      <w:start w:val="1"/>
      <w:numFmt w:val="bullet"/>
      <w:lvlText w:val="o"/>
      <w:lvlJc w:val="left"/>
      <w:pPr>
        <w:ind w:left="3645" w:hanging="360"/>
      </w:pPr>
      <w:rPr>
        <w:rFonts w:ascii="Courier New" w:hAnsi="Courier New" w:cs="Courier New" w:hint="default"/>
      </w:rPr>
    </w:lvl>
    <w:lvl w:ilvl="5" w:tplc="48090005" w:tentative="1">
      <w:start w:val="1"/>
      <w:numFmt w:val="bullet"/>
      <w:lvlText w:val=""/>
      <w:lvlJc w:val="left"/>
      <w:pPr>
        <w:ind w:left="4365" w:hanging="360"/>
      </w:pPr>
      <w:rPr>
        <w:rFonts w:ascii="Wingdings" w:hAnsi="Wingdings" w:hint="default"/>
      </w:rPr>
    </w:lvl>
    <w:lvl w:ilvl="6" w:tplc="48090001" w:tentative="1">
      <w:start w:val="1"/>
      <w:numFmt w:val="bullet"/>
      <w:lvlText w:val=""/>
      <w:lvlJc w:val="left"/>
      <w:pPr>
        <w:ind w:left="5085" w:hanging="360"/>
      </w:pPr>
      <w:rPr>
        <w:rFonts w:ascii="Symbol" w:hAnsi="Symbol" w:hint="default"/>
      </w:rPr>
    </w:lvl>
    <w:lvl w:ilvl="7" w:tplc="48090003" w:tentative="1">
      <w:start w:val="1"/>
      <w:numFmt w:val="bullet"/>
      <w:lvlText w:val="o"/>
      <w:lvlJc w:val="left"/>
      <w:pPr>
        <w:ind w:left="5805" w:hanging="360"/>
      </w:pPr>
      <w:rPr>
        <w:rFonts w:ascii="Courier New" w:hAnsi="Courier New" w:cs="Courier New" w:hint="default"/>
      </w:rPr>
    </w:lvl>
    <w:lvl w:ilvl="8" w:tplc="48090005" w:tentative="1">
      <w:start w:val="1"/>
      <w:numFmt w:val="bullet"/>
      <w:lvlText w:val=""/>
      <w:lvlJc w:val="left"/>
      <w:pPr>
        <w:ind w:left="6525" w:hanging="360"/>
      </w:pPr>
      <w:rPr>
        <w:rFonts w:ascii="Wingdings" w:hAnsi="Wingdings" w:hint="default"/>
      </w:rPr>
    </w:lvl>
  </w:abstractNum>
  <w:abstractNum w:abstractNumId="7" w15:restartNumberingAfterBreak="0">
    <w:nsid w:val="26F52D92"/>
    <w:multiLevelType w:val="hybridMultilevel"/>
    <w:tmpl w:val="42A885A0"/>
    <w:lvl w:ilvl="0" w:tplc="48090011">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F004DBE"/>
    <w:multiLevelType w:val="multilevel"/>
    <w:tmpl w:val="695ED756"/>
    <w:lvl w:ilvl="0">
      <w:start w:val="1"/>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0DD5AD2"/>
    <w:multiLevelType w:val="multilevel"/>
    <w:tmpl w:val="EFD8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A553D"/>
    <w:multiLevelType w:val="hybridMultilevel"/>
    <w:tmpl w:val="A3E292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87E7C95"/>
    <w:multiLevelType w:val="hybridMultilevel"/>
    <w:tmpl w:val="489A8B8C"/>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C8F7476"/>
    <w:multiLevelType w:val="hybridMultilevel"/>
    <w:tmpl w:val="D012EC2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DB80023"/>
    <w:multiLevelType w:val="hybridMultilevel"/>
    <w:tmpl w:val="20E2C33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6CA6D72"/>
    <w:multiLevelType w:val="multilevel"/>
    <w:tmpl w:val="F55C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8C0622"/>
    <w:multiLevelType w:val="hybridMultilevel"/>
    <w:tmpl w:val="D0A8436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54DE1CE9"/>
    <w:multiLevelType w:val="hybridMultilevel"/>
    <w:tmpl w:val="1700B62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558B7F37"/>
    <w:multiLevelType w:val="multilevel"/>
    <w:tmpl w:val="85A8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A4EEA"/>
    <w:multiLevelType w:val="hybridMultilevel"/>
    <w:tmpl w:val="771E4EB0"/>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5B4000F4"/>
    <w:multiLevelType w:val="hybridMultilevel"/>
    <w:tmpl w:val="5A583AC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FAF052A"/>
    <w:multiLevelType w:val="hybridMultilevel"/>
    <w:tmpl w:val="79289A94"/>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62AE0760"/>
    <w:multiLevelType w:val="hybridMultilevel"/>
    <w:tmpl w:val="54FCE30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659F474D"/>
    <w:multiLevelType w:val="multilevel"/>
    <w:tmpl w:val="337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D540C"/>
    <w:multiLevelType w:val="hybridMultilevel"/>
    <w:tmpl w:val="3EBC479E"/>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9441B34"/>
    <w:multiLevelType w:val="multilevel"/>
    <w:tmpl w:val="AEE0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52606"/>
    <w:multiLevelType w:val="multilevel"/>
    <w:tmpl w:val="FE86E5A2"/>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6" w15:restartNumberingAfterBreak="0">
    <w:nsid w:val="759C2077"/>
    <w:multiLevelType w:val="hybridMultilevel"/>
    <w:tmpl w:val="D2BC1A1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76031273"/>
    <w:multiLevelType w:val="multilevel"/>
    <w:tmpl w:val="EFB4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5D4E13"/>
    <w:multiLevelType w:val="hybridMultilevel"/>
    <w:tmpl w:val="D2BC1A1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7A490A28"/>
    <w:multiLevelType w:val="hybridMultilevel"/>
    <w:tmpl w:val="9AEA8988"/>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7CA06937"/>
    <w:multiLevelType w:val="hybridMultilevel"/>
    <w:tmpl w:val="777A2546"/>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7DDE779E"/>
    <w:multiLevelType w:val="multilevel"/>
    <w:tmpl w:val="844A83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13"/>
  </w:num>
  <w:num w:numId="3">
    <w:abstractNumId w:val="10"/>
  </w:num>
  <w:num w:numId="4">
    <w:abstractNumId w:val="18"/>
  </w:num>
  <w:num w:numId="5">
    <w:abstractNumId w:val="27"/>
  </w:num>
  <w:num w:numId="6">
    <w:abstractNumId w:val="24"/>
  </w:num>
  <w:num w:numId="7">
    <w:abstractNumId w:val="17"/>
  </w:num>
  <w:num w:numId="8">
    <w:abstractNumId w:val="14"/>
  </w:num>
  <w:num w:numId="9">
    <w:abstractNumId w:val="9"/>
  </w:num>
  <w:num w:numId="10">
    <w:abstractNumId w:val="22"/>
  </w:num>
  <w:num w:numId="11">
    <w:abstractNumId w:val="28"/>
  </w:num>
  <w:num w:numId="12">
    <w:abstractNumId w:val="12"/>
  </w:num>
  <w:num w:numId="13">
    <w:abstractNumId w:val="5"/>
  </w:num>
  <w:num w:numId="14">
    <w:abstractNumId w:val="30"/>
  </w:num>
  <w:num w:numId="15">
    <w:abstractNumId w:val="6"/>
  </w:num>
  <w:num w:numId="16">
    <w:abstractNumId w:val="20"/>
  </w:num>
  <w:num w:numId="17">
    <w:abstractNumId w:val="11"/>
  </w:num>
  <w:num w:numId="18">
    <w:abstractNumId w:val="19"/>
  </w:num>
  <w:num w:numId="19">
    <w:abstractNumId w:val="0"/>
  </w:num>
  <w:num w:numId="20">
    <w:abstractNumId w:val="23"/>
  </w:num>
  <w:num w:numId="21">
    <w:abstractNumId w:val="26"/>
  </w:num>
  <w:num w:numId="22">
    <w:abstractNumId w:val="29"/>
  </w:num>
  <w:num w:numId="23">
    <w:abstractNumId w:val="15"/>
  </w:num>
  <w:num w:numId="24">
    <w:abstractNumId w:val="31"/>
  </w:num>
  <w:num w:numId="25">
    <w:abstractNumId w:val="4"/>
  </w:num>
  <w:num w:numId="26">
    <w:abstractNumId w:val="3"/>
  </w:num>
  <w:num w:numId="27">
    <w:abstractNumId w:val="21"/>
  </w:num>
  <w:num w:numId="28">
    <w:abstractNumId w:val="2"/>
  </w:num>
  <w:num w:numId="29">
    <w:abstractNumId w:val="7"/>
  </w:num>
  <w:num w:numId="30">
    <w:abstractNumId w:val="25"/>
  </w:num>
  <w:num w:numId="31">
    <w:abstractNumId w:val="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D9"/>
    <w:rsid w:val="00003945"/>
    <w:rsid w:val="00005D96"/>
    <w:rsid w:val="0001349B"/>
    <w:rsid w:val="000137FC"/>
    <w:rsid w:val="0002343B"/>
    <w:rsid w:val="000236A8"/>
    <w:rsid w:val="00036478"/>
    <w:rsid w:val="00045BE1"/>
    <w:rsid w:val="000627DD"/>
    <w:rsid w:val="0006285A"/>
    <w:rsid w:val="00063F0A"/>
    <w:rsid w:val="000679F6"/>
    <w:rsid w:val="00067D2F"/>
    <w:rsid w:val="00071452"/>
    <w:rsid w:val="0007189A"/>
    <w:rsid w:val="000768FC"/>
    <w:rsid w:val="000802BB"/>
    <w:rsid w:val="000849B9"/>
    <w:rsid w:val="00086EB8"/>
    <w:rsid w:val="00095325"/>
    <w:rsid w:val="00097622"/>
    <w:rsid w:val="000A226E"/>
    <w:rsid w:val="000A7968"/>
    <w:rsid w:val="000B3843"/>
    <w:rsid w:val="000C2605"/>
    <w:rsid w:val="000C352A"/>
    <w:rsid w:val="000E3DE9"/>
    <w:rsid w:val="000E4536"/>
    <w:rsid w:val="000F15ED"/>
    <w:rsid w:val="000F60F0"/>
    <w:rsid w:val="00100B55"/>
    <w:rsid w:val="0010249B"/>
    <w:rsid w:val="00103355"/>
    <w:rsid w:val="0010637B"/>
    <w:rsid w:val="00110359"/>
    <w:rsid w:val="00110AC9"/>
    <w:rsid w:val="00110EAB"/>
    <w:rsid w:val="00114104"/>
    <w:rsid w:val="00126EF6"/>
    <w:rsid w:val="00133FB6"/>
    <w:rsid w:val="0014284B"/>
    <w:rsid w:val="001432C7"/>
    <w:rsid w:val="00147D35"/>
    <w:rsid w:val="00150B40"/>
    <w:rsid w:val="001560CA"/>
    <w:rsid w:val="0016303F"/>
    <w:rsid w:val="0016464B"/>
    <w:rsid w:val="0016486E"/>
    <w:rsid w:val="001705B8"/>
    <w:rsid w:val="00170E10"/>
    <w:rsid w:val="00171CF4"/>
    <w:rsid w:val="00172F84"/>
    <w:rsid w:val="0017405E"/>
    <w:rsid w:val="00175668"/>
    <w:rsid w:val="00190EDC"/>
    <w:rsid w:val="001955A8"/>
    <w:rsid w:val="001A6FC3"/>
    <w:rsid w:val="001A7127"/>
    <w:rsid w:val="001B3CEA"/>
    <w:rsid w:val="001C1D6E"/>
    <w:rsid w:val="001C2086"/>
    <w:rsid w:val="001C31C8"/>
    <w:rsid w:val="001C3E24"/>
    <w:rsid w:val="001D4A16"/>
    <w:rsid w:val="001E1F59"/>
    <w:rsid w:val="001F144F"/>
    <w:rsid w:val="00212625"/>
    <w:rsid w:val="00214968"/>
    <w:rsid w:val="00216CF8"/>
    <w:rsid w:val="0022344B"/>
    <w:rsid w:val="00227C1F"/>
    <w:rsid w:val="00232ACF"/>
    <w:rsid w:val="00233AFC"/>
    <w:rsid w:val="00235B83"/>
    <w:rsid w:val="002371A8"/>
    <w:rsid w:val="002419F6"/>
    <w:rsid w:val="00251B0C"/>
    <w:rsid w:val="00257A63"/>
    <w:rsid w:val="00262BEB"/>
    <w:rsid w:val="002678BA"/>
    <w:rsid w:val="002727FD"/>
    <w:rsid w:val="00272AD0"/>
    <w:rsid w:val="00284DF2"/>
    <w:rsid w:val="00286529"/>
    <w:rsid w:val="002A2490"/>
    <w:rsid w:val="002B258E"/>
    <w:rsid w:val="002B6FBD"/>
    <w:rsid w:val="002B7E61"/>
    <w:rsid w:val="002D0017"/>
    <w:rsid w:val="002D04AD"/>
    <w:rsid w:val="002D17D0"/>
    <w:rsid w:val="002D5363"/>
    <w:rsid w:val="002E0B27"/>
    <w:rsid w:val="002E0CF8"/>
    <w:rsid w:val="002F5745"/>
    <w:rsid w:val="0030769D"/>
    <w:rsid w:val="00307DE4"/>
    <w:rsid w:val="003105D9"/>
    <w:rsid w:val="00310AA1"/>
    <w:rsid w:val="00311CA3"/>
    <w:rsid w:val="0031586B"/>
    <w:rsid w:val="00317FF6"/>
    <w:rsid w:val="00321525"/>
    <w:rsid w:val="00333D97"/>
    <w:rsid w:val="0034404A"/>
    <w:rsid w:val="003504E1"/>
    <w:rsid w:val="00362CF7"/>
    <w:rsid w:val="00372B32"/>
    <w:rsid w:val="00383404"/>
    <w:rsid w:val="0039326B"/>
    <w:rsid w:val="003A57FF"/>
    <w:rsid w:val="003B2322"/>
    <w:rsid w:val="003B3C33"/>
    <w:rsid w:val="003C2D24"/>
    <w:rsid w:val="003C3361"/>
    <w:rsid w:val="003C339E"/>
    <w:rsid w:val="003C48AC"/>
    <w:rsid w:val="003D2714"/>
    <w:rsid w:val="003E3C50"/>
    <w:rsid w:val="003E7365"/>
    <w:rsid w:val="003F1A83"/>
    <w:rsid w:val="0040011B"/>
    <w:rsid w:val="00411B95"/>
    <w:rsid w:val="00412199"/>
    <w:rsid w:val="00413AAE"/>
    <w:rsid w:val="004154BC"/>
    <w:rsid w:val="00420272"/>
    <w:rsid w:val="00420508"/>
    <w:rsid w:val="00424674"/>
    <w:rsid w:val="0043162A"/>
    <w:rsid w:val="004362D4"/>
    <w:rsid w:val="00444C2D"/>
    <w:rsid w:val="00460D7E"/>
    <w:rsid w:val="00464CD1"/>
    <w:rsid w:val="00466803"/>
    <w:rsid w:val="0047353A"/>
    <w:rsid w:val="004819DC"/>
    <w:rsid w:val="004855BB"/>
    <w:rsid w:val="00493F51"/>
    <w:rsid w:val="00494AEF"/>
    <w:rsid w:val="004A025A"/>
    <w:rsid w:val="004A5F5A"/>
    <w:rsid w:val="004B27E6"/>
    <w:rsid w:val="004D4198"/>
    <w:rsid w:val="004D6628"/>
    <w:rsid w:val="004D78FF"/>
    <w:rsid w:val="004E7AC8"/>
    <w:rsid w:val="004F0713"/>
    <w:rsid w:val="004F285E"/>
    <w:rsid w:val="004F7C09"/>
    <w:rsid w:val="00502245"/>
    <w:rsid w:val="00503131"/>
    <w:rsid w:val="0051481A"/>
    <w:rsid w:val="005155E1"/>
    <w:rsid w:val="0052494E"/>
    <w:rsid w:val="00531692"/>
    <w:rsid w:val="00531709"/>
    <w:rsid w:val="00533A83"/>
    <w:rsid w:val="00535CC0"/>
    <w:rsid w:val="00546590"/>
    <w:rsid w:val="0056204B"/>
    <w:rsid w:val="00565B0F"/>
    <w:rsid w:val="00567262"/>
    <w:rsid w:val="00570C3C"/>
    <w:rsid w:val="00571169"/>
    <w:rsid w:val="0057434E"/>
    <w:rsid w:val="005762C9"/>
    <w:rsid w:val="00576C1E"/>
    <w:rsid w:val="00583CF6"/>
    <w:rsid w:val="005A180F"/>
    <w:rsid w:val="005C0D4C"/>
    <w:rsid w:val="005E70DF"/>
    <w:rsid w:val="00600B12"/>
    <w:rsid w:val="00605CEE"/>
    <w:rsid w:val="00613679"/>
    <w:rsid w:val="00615C91"/>
    <w:rsid w:val="00617C8D"/>
    <w:rsid w:val="00625E74"/>
    <w:rsid w:val="006305FD"/>
    <w:rsid w:val="00630FCD"/>
    <w:rsid w:val="00640DBA"/>
    <w:rsid w:val="00646A73"/>
    <w:rsid w:val="006562F4"/>
    <w:rsid w:val="00666802"/>
    <w:rsid w:val="006821E2"/>
    <w:rsid w:val="00695F25"/>
    <w:rsid w:val="006A3230"/>
    <w:rsid w:val="006A4582"/>
    <w:rsid w:val="006A573A"/>
    <w:rsid w:val="006B55E2"/>
    <w:rsid w:val="006D6492"/>
    <w:rsid w:val="006F08D7"/>
    <w:rsid w:val="006F17FF"/>
    <w:rsid w:val="006F1C10"/>
    <w:rsid w:val="006F278F"/>
    <w:rsid w:val="006F47E7"/>
    <w:rsid w:val="0070026E"/>
    <w:rsid w:val="0070459F"/>
    <w:rsid w:val="00714A02"/>
    <w:rsid w:val="007158FB"/>
    <w:rsid w:val="00726F1D"/>
    <w:rsid w:val="00730507"/>
    <w:rsid w:val="0073257A"/>
    <w:rsid w:val="0074507A"/>
    <w:rsid w:val="007500A8"/>
    <w:rsid w:val="0075745F"/>
    <w:rsid w:val="00766044"/>
    <w:rsid w:val="00794163"/>
    <w:rsid w:val="00797EAA"/>
    <w:rsid w:val="007A71CE"/>
    <w:rsid w:val="007B599E"/>
    <w:rsid w:val="007C16E3"/>
    <w:rsid w:val="007C563B"/>
    <w:rsid w:val="007C5BCE"/>
    <w:rsid w:val="007D2EC8"/>
    <w:rsid w:val="007E6DBD"/>
    <w:rsid w:val="007F06DB"/>
    <w:rsid w:val="007F1281"/>
    <w:rsid w:val="007F3B02"/>
    <w:rsid w:val="007F49FD"/>
    <w:rsid w:val="007F62E2"/>
    <w:rsid w:val="007F6ABD"/>
    <w:rsid w:val="008069F9"/>
    <w:rsid w:val="0080718E"/>
    <w:rsid w:val="008156BB"/>
    <w:rsid w:val="00826C92"/>
    <w:rsid w:val="0082765C"/>
    <w:rsid w:val="008345BE"/>
    <w:rsid w:val="00835BF4"/>
    <w:rsid w:val="00836F6C"/>
    <w:rsid w:val="00845970"/>
    <w:rsid w:val="00850FA9"/>
    <w:rsid w:val="008543D3"/>
    <w:rsid w:val="00862CC6"/>
    <w:rsid w:val="00866D55"/>
    <w:rsid w:val="0088223C"/>
    <w:rsid w:val="0088330A"/>
    <w:rsid w:val="008841F9"/>
    <w:rsid w:val="00887899"/>
    <w:rsid w:val="00892D16"/>
    <w:rsid w:val="008941AE"/>
    <w:rsid w:val="008969FE"/>
    <w:rsid w:val="00897721"/>
    <w:rsid w:val="008A0764"/>
    <w:rsid w:val="008A1B70"/>
    <w:rsid w:val="008A2C2D"/>
    <w:rsid w:val="008A3B8E"/>
    <w:rsid w:val="008A56CF"/>
    <w:rsid w:val="008A7944"/>
    <w:rsid w:val="008C5590"/>
    <w:rsid w:val="008C5F99"/>
    <w:rsid w:val="008D2BAB"/>
    <w:rsid w:val="00915F95"/>
    <w:rsid w:val="00921E9E"/>
    <w:rsid w:val="00924DCE"/>
    <w:rsid w:val="00927EA1"/>
    <w:rsid w:val="00931093"/>
    <w:rsid w:val="00934237"/>
    <w:rsid w:val="00940184"/>
    <w:rsid w:val="0094514C"/>
    <w:rsid w:val="00947419"/>
    <w:rsid w:val="0097198A"/>
    <w:rsid w:val="00975987"/>
    <w:rsid w:val="00984E25"/>
    <w:rsid w:val="009901AE"/>
    <w:rsid w:val="0099325B"/>
    <w:rsid w:val="009962B7"/>
    <w:rsid w:val="009A10BC"/>
    <w:rsid w:val="009A409A"/>
    <w:rsid w:val="009B3C88"/>
    <w:rsid w:val="009B3F16"/>
    <w:rsid w:val="009B5EF1"/>
    <w:rsid w:val="009C0F09"/>
    <w:rsid w:val="009C2F2D"/>
    <w:rsid w:val="009D1E6D"/>
    <w:rsid w:val="009D6367"/>
    <w:rsid w:val="009D6AE9"/>
    <w:rsid w:val="00A01084"/>
    <w:rsid w:val="00A13085"/>
    <w:rsid w:val="00A16FB1"/>
    <w:rsid w:val="00A219CB"/>
    <w:rsid w:val="00A24503"/>
    <w:rsid w:val="00A258A5"/>
    <w:rsid w:val="00A31D99"/>
    <w:rsid w:val="00A46D94"/>
    <w:rsid w:val="00A54F56"/>
    <w:rsid w:val="00A56687"/>
    <w:rsid w:val="00A56F43"/>
    <w:rsid w:val="00A65D69"/>
    <w:rsid w:val="00A7619E"/>
    <w:rsid w:val="00AA23A3"/>
    <w:rsid w:val="00AA3795"/>
    <w:rsid w:val="00AA7E68"/>
    <w:rsid w:val="00AB1E08"/>
    <w:rsid w:val="00AC3F47"/>
    <w:rsid w:val="00AC70C0"/>
    <w:rsid w:val="00AD4769"/>
    <w:rsid w:val="00AF73CA"/>
    <w:rsid w:val="00B148B5"/>
    <w:rsid w:val="00B1680C"/>
    <w:rsid w:val="00B26BEF"/>
    <w:rsid w:val="00B26FCA"/>
    <w:rsid w:val="00B31457"/>
    <w:rsid w:val="00B34D17"/>
    <w:rsid w:val="00B35264"/>
    <w:rsid w:val="00B35B4B"/>
    <w:rsid w:val="00B3769E"/>
    <w:rsid w:val="00B45DC1"/>
    <w:rsid w:val="00B51AB2"/>
    <w:rsid w:val="00B54735"/>
    <w:rsid w:val="00B54DDF"/>
    <w:rsid w:val="00B57F13"/>
    <w:rsid w:val="00B64E5B"/>
    <w:rsid w:val="00B726C8"/>
    <w:rsid w:val="00B730BA"/>
    <w:rsid w:val="00B74305"/>
    <w:rsid w:val="00B91F70"/>
    <w:rsid w:val="00B94C61"/>
    <w:rsid w:val="00B94EF7"/>
    <w:rsid w:val="00BA1E37"/>
    <w:rsid w:val="00BB0D74"/>
    <w:rsid w:val="00BB55C4"/>
    <w:rsid w:val="00BB5F49"/>
    <w:rsid w:val="00BC2810"/>
    <w:rsid w:val="00BC39CE"/>
    <w:rsid w:val="00BD3243"/>
    <w:rsid w:val="00BD6DD3"/>
    <w:rsid w:val="00BE6ED0"/>
    <w:rsid w:val="00BE79D0"/>
    <w:rsid w:val="00C03E3A"/>
    <w:rsid w:val="00C16A40"/>
    <w:rsid w:val="00C17172"/>
    <w:rsid w:val="00C32425"/>
    <w:rsid w:val="00C3734A"/>
    <w:rsid w:val="00C43745"/>
    <w:rsid w:val="00C43C34"/>
    <w:rsid w:val="00C464B3"/>
    <w:rsid w:val="00C57B60"/>
    <w:rsid w:val="00C60EA4"/>
    <w:rsid w:val="00C61519"/>
    <w:rsid w:val="00C63A88"/>
    <w:rsid w:val="00C656DF"/>
    <w:rsid w:val="00C72987"/>
    <w:rsid w:val="00C7313D"/>
    <w:rsid w:val="00C81ABB"/>
    <w:rsid w:val="00C83EF9"/>
    <w:rsid w:val="00C8776C"/>
    <w:rsid w:val="00C87D9D"/>
    <w:rsid w:val="00C94DFC"/>
    <w:rsid w:val="00CA0A8C"/>
    <w:rsid w:val="00CB2592"/>
    <w:rsid w:val="00CB6967"/>
    <w:rsid w:val="00CC15EA"/>
    <w:rsid w:val="00CD1D2C"/>
    <w:rsid w:val="00CE4F4B"/>
    <w:rsid w:val="00CE6E6C"/>
    <w:rsid w:val="00CF7E39"/>
    <w:rsid w:val="00D00996"/>
    <w:rsid w:val="00D129A8"/>
    <w:rsid w:val="00D130BE"/>
    <w:rsid w:val="00D13A67"/>
    <w:rsid w:val="00D144D3"/>
    <w:rsid w:val="00D229E7"/>
    <w:rsid w:val="00D26E1E"/>
    <w:rsid w:val="00D276FA"/>
    <w:rsid w:val="00D35518"/>
    <w:rsid w:val="00D43454"/>
    <w:rsid w:val="00D45C35"/>
    <w:rsid w:val="00D60075"/>
    <w:rsid w:val="00D64054"/>
    <w:rsid w:val="00D70361"/>
    <w:rsid w:val="00D72EA7"/>
    <w:rsid w:val="00D739B6"/>
    <w:rsid w:val="00D73AD9"/>
    <w:rsid w:val="00D82A72"/>
    <w:rsid w:val="00D834B2"/>
    <w:rsid w:val="00D83D39"/>
    <w:rsid w:val="00D9014C"/>
    <w:rsid w:val="00D93649"/>
    <w:rsid w:val="00D94B35"/>
    <w:rsid w:val="00DA61DE"/>
    <w:rsid w:val="00DA6997"/>
    <w:rsid w:val="00DB03F2"/>
    <w:rsid w:val="00DB45B9"/>
    <w:rsid w:val="00DB7062"/>
    <w:rsid w:val="00DC03F3"/>
    <w:rsid w:val="00DC4D4D"/>
    <w:rsid w:val="00DC73AB"/>
    <w:rsid w:val="00DD062F"/>
    <w:rsid w:val="00DD1E52"/>
    <w:rsid w:val="00DD4356"/>
    <w:rsid w:val="00DE41CC"/>
    <w:rsid w:val="00DE6D89"/>
    <w:rsid w:val="00DE7A47"/>
    <w:rsid w:val="00DF1336"/>
    <w:rsid w:val="00DF1AB0"/>
    <w:rsid w:val="00DF2577"/>
    <w:rsid w:val="00DF43B8"/>
    <w:rsid w:val="00E00518"/>
    <w:rsid w:val="00E12B6A"/>
    <w:rsid w:val="00E13A08"/>
    <w:rsid w:val="00E1460F"/>
    <w:rsid w:val="00E41EA4"/>
    <w:rsid w:val="00E43EE9"/>
    <w:rsid w:val="00E522AB"/>
    <w:rsid w:val="00E83AA6"/>
    <w:rsid w:val="00E86ADD"/>
    <w:rsid w:val="00E931F9"/>
    <w:rsid w:val="00E937B3"/>
    <w:rsid w:val="00EA151B"/>
    <w:rsid w:val="00EA320B"/>
    <w:rsid w:val="00EA561E"/>
    <w:rsid w:val="00EA5C35"/>
    <w:rsid w:val="00EA7086"/>
    <w:rsid w:val="00EA7476"/>
    <w:rsid w:val="00EB11AB"/>
    <w:rsid w:val="00EB1B1E"/>
    <w:rsid w:val="00EB2FCB"/>
    <w:rsid w:val="00EB623C"/>
    <w:rsid w:val="00ED74F4"/>
    <w:rsid w:val="00ED78D2"/>
    <w:rsid w:val="00EE45CA"/>
    <w:rsid w:val="00EE689E"/>
    <w:rsid w:val="00EF1F0C"/>
    <w:rsid w:val="00EF39B8"/>
    <w:rsid w:val="00EF5BDA"/>
    <w:rsid w:val="00EF6FE2"/>
    <w:rsid w:val="00F127F2"/>
    <w:rsid w:val="00F2281D"/>
    <w:rsid w:val="00F231FB"/>
    <w:rsid w:val="00F31098"/>
    <w:rsid w:val="00F338BF"/>
    <w:rsid w:val="00F34831"/>
    <w:rsid w:val="00F4410E"/>
    <w:rsid w:val="00F62253"/>
    <w:rsid w:val="00F63447"/>
    <w:rsid w:val="00F66A43"/>
    <w:rsid w:val="00F85C9F"/>
    <w:rsid w:val="00F90A66"/>
    <w:rsid w:val="00F92C17"/>
    <w:rsid w:val="00F9710E"/>
    <w:rsid w:val="00FA1591"/>
    <w:rsid w:val="00FA19B2"/>
    <w:rsid w:val="00FA6EDA"/>
    <w:rsid w:val="00FB3F76"/>
    <w:rsid w:val="00FB4C71"/>
    <w:rsid w:val="00FC121F"/>
    <w:rsid w:val="00FD013A"/>
    <w:rsid w:val="00FD44D5"/>
    <w:rsid w:val="00FE17E4"/>
    <w:rsid w:val="00FF2EA0"/>
    <w:rsid w:val="00FF2ECB"/>
  </w:rsids>
  <m:mathPr>
    <m:mathFont m:val="Cambria Math"/>
    <m:brkBin m:val="before"/>
    <m:brkBinSub m:val="--"/>
    <m:smallFrac m:val="0"/>
    <m:dispDef/>
    <m:lMargin m:val="0"/>
    <m:rMargin m:val="0"/>
    <m:defJc m:val="centerGroup"/>
    <m:wrapIndent m:val="1440"/>
    <m:intLim m:val="subSup"/>
    <m:naryLim m:val="undOvr"/>
  </m:mathPr>
  <w:themeFontLang w:val="en-SG"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FE9CC"/>
  <w15:chartTrackingRefBased/>
  <w15:docId w15:val="{FB5F3809-816D-4A0C-9DCE-CF7FBE4D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SG" w:eastAsia="en-US" w:bidi="bn-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66A43"/>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6F17FF"/>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1432C7"/>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4">
    <w:name w:val="heading 4"/>
    <w:basedOn w:val="Normal"/>
    <w:next w:val="Normal"/>
    <w:link w:val="Heading4Char"/>
    <w:uiPriority w:val="9"/>
    <w:unhideWhenUsed/>
    <w:qFormat/>
    <w:rsid w:val="009D6AE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E74"/>
    <w:rPr>
      <w:rFonts w:cs="Vrinda"/>
    </w:rPr>
  </w:style>
  <w:style w:type="paragraph" w:styleId="Footer">
    <w:name w:val="footer"/>
    <w:basedOn w:val="Normal"/>
    <w:link w:val="FooterChar"/>
    <w:uiPriority w:val="99"/>
    <w:unhideWhenUsed/>
    <w:rsid w:val="00625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E74"/>
    <w:rPr>
      <w:rFonts w:cs="Vrinda"/>
    </w:rPr>
  </w:style>
  <w:style w:type="paragraph" w:styleId="NoSpacing">
    <w:name w:val="No Spacing"/>
    <w:link w:val="NoSpacingChar"/>
    <w:uiPriority w:val="1"/>
    <w:qFormat/>
    <w:rsid w:val="0075745F"/>
    <w:pPr>
      <w:spacing w:after="0" w:line="240" w:lineRule="auto"/>
    </w:pPr>
    <w:rPr>
      <w:color w:val="44546A" w:themeColor="text2"/>
      <w:sz w:val="20"/>
      <w:szCs w:val="20"/>
      <w:lang w:val="en-US" w:bidi="ar-SA"/>
    </w:rPr>
  </w:style>
  <w:style w:type="character" w:customStyle="1" w:styleId="NoSpacingChar">
    <w:name w:val="No Spacing Char"/>
    <w:basedOn w:val="DefaultParagraphFont"/>
    <w:link w:val="NoSpacing"/>
    <w:uiPriority w:val="1"/>
    <w:rsid w:val="0075745F"/>
    <w:rPr>
      <w:color w:val="44546A" w:themeColor="text2"/>
      <w:sz w:val="20"/>
      <w:szCs w:val="20"/>
      <w:lang w:val="en-US" w:bidi="ar-SA"/>
    </w:rPr>
  </w:style>
  <w:style w:type="paragraph" w:styleId="ListParagraph">
    <w:name w:val="List Paragraph"/>
    <w:basedOn w:val="Normal"/>
    <w:uiPriority w:val="34"/>
    <w:qFormat/>
    <w:rsid w:val="00493F51"/>
    <w:pPr>
      <w:ind w:left="720"/>
      <w:contextualSpacing/>
    </w:pPr>
  </w:style>
  <w:style w:type="table" w:styleId="TableGrid">
    <w:name w:val="Table Grid"/>
    <w:basedOn w:val="TableNormal"/>
    <w:uiPriority w:val="39"/>
    <w:rsid w:val="00E86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DE9"/>
    <w:rPr>
      <w:color w:val="0563C1" w:themeColor="hyperlink"/>
      <w:u w:val="single"/>
    </w:rPr>
  </w:style>
  <w:style w:type="paragraph" w:styleId="IntenseQuote">
    <w:name w:val="Intense Quote"/>
    <w:basedOn w:val="Normal"/>
    <w:next w:val="Normal"/>
    <w:link w:val="IntenseQuoteChar"/>
    <w:uiPriority w:val="30"/>
    <w:qFormat/>
    <w:rsid w:val="00DE7A4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E7A47"/>
    <w:rPr>
      <w:rFonts w:cs="Vrinda"/>
      <w:i/>
      <w:iCs/>
      <w:color w:val="5B9BD5" w:themeColor="accent1"/>
    </w:rPr>
  </w:style>
  <w:style w:type="paragraph" w:customStyle="1" w:styleId="Style1">
    <w:name w:val="Style1"/>
    <w:basedOn w:val="IntenseQuote"/>
    <w:link w:val="Style1Char"/>
    <w:qFormat/>
    <w:rsid w:val="00DE7A47"/>
    <w:rPr>
      <w:rFonts w:ascii="Tahoma" w:hAnsi="Tahoma" w:cs="Times New Roman"/>
      <w:b/>
      <w:color w:val="BF8F00" w:themeColor="accent4" w:themeShade="BF"/>
      <w:sz w:val="36"/>
      <w:szCs w:val="36"/>
    </w:rPr>
  </w:style>
  <w:style w:type="character" w:customStyle="1" w:styleId="Heading1Char">
    <w:name w:val="Heading 1 Char"/>
    <w:basedOn w:val="DefaultParagraphFont"/>
    <w:link w:val="Heading1"/>
    <w:uiPriority w:val="9"/>
    <w:rsid w:val="00F66A43"/>
    <w:rPr>
      <w:rFonts w:asciiTheme="majorHAnsi" w:eastAsiaTheme="majorEastAsia" w:hAnsiTheme="majorHAnsi" w:cstheme="majorBidi"/>
      <w:color w:val="2E74B5" w:themeColor="accent1" w:themeShade="BF"/>
      <w:sz w:val="32"/>
      <w:szCs w:val="40"/>
    </w:rPr>
  </w:style>
  <w:style w:type="character" w:customStyle="1" w:styleId="Style1Char">
    <w:name w:val="Style1 Char"/>
    <w:basedOn w:val="IntenseQuoteChar"/>
    <w:link w:val="Style1"/>
    <w:rsid w:val="00DE7A47"/>
    <w:rPr>
      <w:rFonts w:ascii="Tahoma" w:hAnsi="Tahoma" w:cs="Times New Roman"/>
      <w:b/>
      <w:i/>
      <w:iCs/>
      <w:color w:val="BF8F00" w:themeColor="accent4" w:themeShade="BF"/>
      <w:sz w:val="36"/>
      <w:szCs w:val="36"/>
    </w:rPr>
  </w:style>
  <w:style w:type="character" w:customStyle="1" w:styleId="Heading2Char">
    <w:name w:val="Heading 2 Char"/>
    <w:basedOn w:val="DefaultParagraphFont"/>
    <w:link w:val="Heading2"/>
    <w:uiPriority w:val="9"/>
    <w:rsid w:val="006F17FF"/>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DefaultParagraphFont"/>
    <w:link w:val="Heading3"/>
    <w:uiPriority w:val="9"/>
    <w:rsid w:val="001432C7"/>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DefaultParagraphFont"/>
    <w:link w:val="Heading4"/>
    <w:uiPriority w:val="9"/>
    <w:rsid w:val="009D6AE9"/>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F1F0C"/>
    <w:pPr>
      <w:outlineLvl w:val="9"/>
    </w:pPr>
    <w:rPr>
      <w:szCs w:val="32"/>
      <w:lang w:val="en-US" w:bidi="ar-SA"/>
    </w:rPr>
  </w:style>
  <w:style w:type="paragraph" w:styleId="TOC1">
    <w:name w:val="toc 1"/>
    <w:basedOn w:val="Normal"/>
    <w:next w:val="Normal"/>
    <w:autoRedefine/>
    <w:uiPriority w:val="39"/>
    <w:unhideWhenUsed/>
    <w:rsid w:val="00C7313D"/>
    <w:pPr>
      <w:tabs>
        <w:tab w:val="left" w:pos="660"/>
        <w:tab w:val="right" w:leader="dot" w:pos="9016"/>
      </w:tabs>
      <w:spacing w:after="100"/>
    </w:pPr>
    <w:rPr>
      <w:rFonts w:ascii="Tahoma" w:hAnsi="Tahoma" w:cs="Tahoma"/>
      <w:noProof/>
      <w:sz w:val="24"/>
      <w:szCs w:val="24"/>
    </w:rPr>
  </w:style>
  <w:style w:type="paragraph" w:styleId="TOC2">
    <w:name w:val="toc 2"/>
    <w:basedOn w:val="Normal"/>
    <w:next w:val="Normal"/>
    <w:autoRedefine/>
    <w:uiPriority w:val="39"/>
    <w:unhideWhenUsed/>
    <w:rsid w:val="00110AC9"/>
    <w:pPr>
      <w:tabs>
        <w:tab w:val="right" w:leader="dot" w:pos="9016"/>
      </w:tabs>
      <w:spacing w:after="100"/>
      <w:ind w:left="220"/>
    </w:pPr>
    <w:rPr>
      <w:rFonts w:ascii="Arial Rounded MT Bold" w:hAnsi="Arial Rounded MT Bold"/>
      <w:noProof/>
    </w:rPr>
  </w:style>
  <w:style w:type="paragraph" w:styleId="TOC3">
    <w:name w:val="toc 3"/>
    <w:basedOn w:val="Normal"/>
    <w:next w:val="Normal"/>
    <w:autoRedefine/>
    <w:uiPriority w:val="39"/>
    <w:unhideWhenUsed/>
    <w:rsid w:val="00EF1F0C"/>
    <w:pPr>
      <w:spacing w:after="100"/>
      <w:ind w:left="440"/>
    </w:pPr>
  </w:style>
  <w:style w:type="paragraph" w:styleId="TOC4">
    <w:name w:val="toc 4"/>
    <w:basedOn w:val="Normal"/>
    <w:next w:val="Normal"/>
    <w:autoRedefine/>
    <w:uiPriority w:val="39"/>
    <w:unhideWhenUsed/>
    <w:rsid w:val="00EE689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4939">
      <w:bodyDiv w:val="1"/>
      <w:marLeft w:val="0"/>
      <w:marRight w:val="0"/>
      <w:marTop w:val="0"/>
      <w:marBottom w:val="0"/>
      <w:divBdr>
        <w:top w:val="none" w:sz="0" w:space="0" w:color="auto"/>
        <w:left w:val="none" w:sz="0" w:space="0" w:color="auto"/>
        <w:bottom w:val="none" w:sz="0" w:space="0" w:color="auto"/>
        <w:right w:val="none" w:sz="0" w:space="0" w:color="auto"/>
      </w:divBdr>
    </w:div>
    <w:div w:id="110442589">
      <w:bodyDiv w:val="1"/>
      <w:marLeft w:val="0"/>
      <w:marRight w:val="0"/>
      <w:marTop w:val="0"/>
      <w:marBottom w:val="0"/>
      <w:divBdr>
        <w:top w:val="none" w:sz="0" w:space="0" w:color="auto"/>
        <w:left w:val="none" w:sz="0" w:space="0" w:color="auto"/>
        <w:bottom w:val="none" w:sz="0" w:space="0" w:color="auto"/>
        <w:right w:val="none" w:sz="0" w:space="0" w:color="auto"/>
      </w:divBdr>
    </w:div>
    <w:div w:id="140537129">
      <w:bodyDiv w:val="1"/>
      <w:marLeft w:val="0"/>
      <w:marRight w:val="0"/>
      <w:marTop w:val="0"/>
      <w:marBottom w:val="0"/>
      <w:divBdr>
        <w:top w:val="none" w:sz="0" w:space="0" w:color="auto"/>
        <w:left w:val="none" w:sz="0" w:space="0" w:color="auto"/>
        <w:bottom w:val="none" w:sz="0" w:space="0" w:color="auto"/>
        <w:right w:val="none" w:sz="0" w:space="0" w:color="auto"/>
      </w:divBdr>
    </w:div>
    <w:div w:id="266280291">
      <w:bodyDiv w:val="1"/>
      <w:marLeft w:val="0"/>
      <w:marRight w:val="0"/>
      <w:marTop w:val="0"/>
      <w:marBottom w:val="0"/>
      <w:divBdr>
        <w:top w:val="none" w:sz="0" w:space="0" w:color="auto"/>
        <w:left w:val="none" w:sz="0" w:space="0" w:color="auto"/>
        <w:bottom w:val="none" w:sz="0" w:space="0" w:color="auto"/>
        <w:right w:val="none" w:sz="0" w:space="0" w:color="auto"/>
      </w:divBdr>
    </w:div>
    <w:div w:id="361052788">
      <w:bodyDiv w:val="1"/>
      <w:marLeft w:val="0"/>
      <w:marRight w:val="0"/>
      <w:marTop w:val="0"/>
      <w:marBottom w:val="0"/>
      <w:divBdr>
        <w:top w:val="none" w:sz="0" w:space="0" w:color="auto"/>
        <w:left w:val="none" w:sz="0" w:space="0" w:color="auto"/>
        <w:bottom w:val="none" w:sz="0" w:space="0" w:color="auto"/>
        <w:right w:val="none" w:sz="0" w:space="0" w:color="auto"/>
      </w:divBdr>
    </w:div>
    <w:div w:id="489365146">
      <w:bodyDiv w:val="1"/>
      <w:marLeft w:val="0"/>
      <w:marRight w:val="0"/>
      <w:marTop w:val="0"/>
      <w:marBottom w:val="0"/>
      <w:divBdr>
        <w:top w:val="none" w:sz="0" w:space="0" w:color="auto"/>
        <w:left w:val="none" w:sz="0" w:space="0" w:color="auto"/>
        <w:bottom w:val="none" w:sz="0" w:space="0" w:color="auto"/>
        <w:right w:val="none" w:sz="0" w:space="0" w:color="auto"/>
      </w:divBdr>
    </w:div>
    <w:div w:id="598683151">
      <w:bodyDiv w:val="1"/>
      <w:marLeft w:val="0"/>
      <w:marRight w:val="0"/>
      <w:marTop w:val="0"/>
      <w:marBottom w:val="0"/>
      <w:divBdr>
        <w:top w:val="none" w:sz="0" w:space="0" w:color="auto"/>
        <w:left w:val="none" w:sz="0" w:space="0" w:color="auto"/>
        <w:bottom w:val="none" w:sz="0" w:space="0" w:color="auto"/>
        <w:right w:val="none" w:sz="0" w:space="0" w:color="auto"/>
      </w:divBdr>
    </w:div>
    <w:div w:id="705328246">
      <w:bodyDiv w:val="1"/>
      <w:marLeft w:val="0"/>
      <w:marRight w:val="0"/>
      <w:marTop w:val="0"/>
      <w:marBottom w:val="0"/>
      <w:divBdr>
        <w:top w:val="none" w:sz="0" w:space="0" w:color="auto"/>
        <w:left w:val="none" w:sz="0" w:space="0" w:color="auto"/>
        <w:bottom w:val="none" w:sz="0" w:space="0" w:color="auto"/>
        <w:right w:val="none" w:sz="0" w:space="0" w:color="auto"/>
      </w:divBdr>
    </w:div>
    <w:div w:id="735394071">
      <w:bodyDiv w:val="1"/>
      <w:marLeft w:val="0"/>
      <w:marRight w:val="0"/>
      <w:marTop w:val="0"/>
      <w:marBottom w:val="0"/>
      <w:divBdr>
        <w:top w:val="none" w:sz="0" w:space="0" w:color="auto"/>
        <w:left w:val="none" w:sz="0" w:space="0" w:color="auto"/>
        <w:bottom w:val="none" w:sz="0" w:space="0" w:color="auto"/>
        <w:right w:val="none" w:sz="0" w:space="0" w:color="auto"/>
      </w:divBdr>
    </w:div>
    <w:div w:id="936523138">
      <w:bodyDiv w:val="1"/>
      <w:marLeft w:val="0"/>
      <w:marRight w:val="0"/>
      <w:marTop w:val="0"/>
      <w:marBottom w:val="0"/>
      <w:divBdr>
        <w:top w:val="none" w:sz="0" w:space="0" w:color="auto"/>
        <w:left w:val="none" w:sz="0" w:space="0" w:color="auto"/>
        <w:bottom w:val="none" w:sz="0" w:space="0" w:color="auto"/>
        <w:right w:val="none" w:sz="0" w:space="0" w:color="auto"/>
      </w:divBdr>
    </w:div>
    <w:div w:id="1018313496">
      <w:bodyDiv w:val="1"/>
      <w:marLeft w:val="0"/>
      <w:marRight w:val="0"/>
      <w:marTop w:val="0"/>
      <w:marBottom w:val="0"/>
      <w:divBdr>
        <w:top w:val="none" w:sz="0" w:space="0" w:color="auto"/>
        <w:left w:val="none" w:sz="0" w:space="0" w:color="auto"/>
        <w:bottom w:val="none" w:sz="0" w:space="0" w:color="auto"/>
        <w:right w:val="none" w:sz="0" w:space="0" w:color="auto"/>
      </w:divBdr>
    </w:div>
    <w:div w:id="1099252598">
      <w:bodyDiv w:val="1"/>
      <w:marLeft w:val="0"/>
      <w:marRight w:val="0"/>
      <w:marTop w:val="0"/>
      <w:marBottom w:val="0"/>
      <w:divBdr>
        <w:top w:val="none" w:sz="0" w:space="0" w:color="auto"/>
        <w:left w:val="none" w:sz="0" w:space="0" w:color="auto"/>
        <w:bottom w:val="none" w:sz="0" w:space="0" w:color="auto"/>
        <w:right w:val="none" w:sz="0" w:space="0" w:color="auto"/>
      </w:divBdr>
    </w:div>
    <w:div w:id="1123383356">
      <w:bodyDiv w:val="1"/>
      <w:marLeft w:val="0"/>
      <w:marRight w:val="0"/>
      <w:marTop w:val="0"/>
      <w:marBottom w:val="0"/>
      <w:divBdr>
        <w:top w:val="none" w:sz="0" w:space="0" w:color="auto"/>
        <w:left w:val="none" w:sz="0" w:space="0" w:color="auto"/>
        <w:bottom w:val="none" w:sz="0" w:space="0" w:color="auto"/>
        <w:right w:val="none" w:sz="0" w:space="0" w:color="auto"/>
      </w:divBdr>
    </w:div>
    <w:div w:id="1327392770">
      <w:bodyDiv w:val="1"/>
      <w:marLeft w:val="0"/>
      <w:marRight w:val="0"/>
      <w:marTop w:val="0"/>
      <w:marBottom w:val="0"/>
      <w:divBdr>
        <w:top w:val="none" w:sz="0" w:space="0" w:color="auto"/>
        <w:left w:val="none" w:sz="0" w:space="0" w:color="auto"/>
        <w:bottom w:val="none" w:sz="0" w:space="0" w:color="auto"/>
        <w:right w:val="none" w:sz="0" w:space="0" w:color="auto"/>
      </w:divBdr>
    </w:div>
    <w:div w:id="1484656523">
      <w:bodyDiv w:val="1"/>
      <w:marLeft w:val="0"/>
      <w:marRight w:val="0"/>
      <w:marTop w:val="0"/>
      <w:marBottom w:val="0"/>
      <w:divBdr>
        <w:top w:val="none" w:sz="0" w:space="0" w:color="auto"/>
        <w:left w:val="none" w:sz="0" w:space="0" w:color="auto"/>
        <w:bottom w:val="none" w:sz="0" w:space="0" w:color="auto"/>
        <w:right w:val="none" w:sz="0" w:space="0" w:color="auto"/>
      </w:divBdr>
    </w:div>
    <w:div w:id="1536574311">
      <w:bodyDiv w:val="1"/>
      <w:marLeft w:val="0"/>
      <w:marRight w:val="0"/>
      <w:marTop w:val="0"/>
      <w:marBottom w:val="0"/>
      <w:divBdr>
        <w:top w:val="none" w:sz="0" w:space="0" w:color="auto"/>
        <w:left w:val="none" w:sz="0" w:space="0" w:color="auto"/>
        <w:bottom w:val="none" w:sz="0" w:space="0" w:color="auto"/>
        <w:right w:val="none" w:sz="0" w:space="0" w:color="auto"/>
      </w:divBdr>
    </w:div>
    <w:div w:id="1539582950">
      <w:bodyDiv w:val="1"/>
      <w:marLeft w:val="0"/>
      <w:marRight w:val="0"/>
      <w:marTop w:val="0"/>
      <w:marBottom w:val="0"/>
      <w:divBdr>
        <w:top w:val="none" w:sz="0" w:space="0" w:color="auto"/>
        <w:left w:val="none" w:sz="0" w:space="0" w:color="auto"/>
        <w:bottom w:val="none" w:sz="0" w:space="0" w:color="auto"/>
        <w:right w:val="none" w:sz="0" w:space="0" w:color="auto"/>
      </w:divBdr>
    </w:div>
    <w:div w:id="1667127825">
      <w:bodyDiv w:val="1"/>
      <w:marLeft w:val="0"/>
      <w:marRight w:val="0"/>
      <w:marTop w:val="0"/>
      <w:marBottom w:val="0"/>
      <w:divBdr>
        <w:top w:val="none" w:sz="0" w:space="0" w:color="auto"/>
        <w:left w:val="none" w:sz="0" w:space="0" w:color="auto"/>
        <w:bottom w:val="none" w:sz="0" w:space="0" w:color="auto"/>
        <w:right w:val="none" w:sz="0" w:space="0" w:color="auto"/>
      </w:divBdr>
    </w:div>
    <w:div w:id="1668243402">
      <w:bodyDiv w:val="1"/>
      <w:marLeft w:val="0"/>
      <w:marRight w:val="0"/>
      <w:marTop w:val="0"/>
      <w:marBottom w:val="0"/>
      <w:divBdr>
        <w:top w:val="none" w:sz="0" w:space="0" w:color="auto"/>
        <w:left w:val="none" w:sz="0" w:space="0" w:color="auto"/>
        <w:bottom w:val="none" w:sz="0" w:space="0" w:color="auto"/>
        <w:right w:val="none" w:sz="0" w:space="0" w:color="auto"/>
      </w:divBdr>
    </w:div>
    <w:div w:id="1689258521">
      <w:bodyDiv w:val="1"/>
      <w:marLeft w:val="0"/>
      <w:marRight w:val="0"/>
      <w:marTop w:val="0"/>
      <w:marBottom w:val="0"/>
      <w:divBdr>
        <w:top w:val="none" w:sz="0" w:space="0" w:color="auto"/>
        <w:left w:val="none" w:sz="0" w:space="0" w:color="auto"/>
        <w:bottom w:val="none" w:sz="0" w:space="0" w:color="auto"/>
        <w:right w:val="none" w:sz="0" w:space="0" w:color="auto"/>
      </w:divBdr>
    </w:div>
    <w:div w:id="1863006937">
      <w:bodyDiv w:val="1"/>
      <w:marLeft w:val="0"/>
      <w:marRight w:val="0"/>
      <w:marTop w:val="0"/>
      <w:marBottom w:val="0"/>
      <w:divBdr>
        <w:top w:val="none" w:sz="0" w:space="0" w:color="auto"/>
        <w:left w:val="none" w:sz="0" w:space="0" w:color="auto"/>
        <w:bottom w:val="none" w:sz="0" w:space="0" w:color="auto"/>
        <w:right w:val="none" w:sz="0" w:space="0" w:color="auto"/>
      </w:divBdr>
    </w:div>
    <w:div w:id="196565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diagramColors" Target="diagrams/colors1.xml"/><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acnabin.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diagramLayout" Target="diagrams/layout1.xm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microsoft.com/office/2007/relationships/diagramDrawing" Target="diagrams/drawing1.xml"/><Relationship Id="rId56" Type="http://schemas.openxmlformats.org/officeDocument/2006/relationships/glossaryDocument" Target="glossary/document.xml"/><Relationship Id="rId8" Type="http://schemas.openxmlformats.org/officeDocument/2006/relationships/image" Target="media/image1.jpg"/><Relationship Id="rId51" Type="http://schemas.openxmlformats.org/officeDocument/2006/relationships/hyperlink" Target="https://www.acnabin.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diagramQuickStyle" Target="diagrams/quickStyl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image" Target="media/image22.png"/><Relationship Id="rId44" Type="http://schemas.openxmlformats.org/officeDocument/2006/relationships/diagramData" Target="diagrams/data1.xml"/><Relationship Id="rId52" Type="http://schemas.openxmlformats.org/officeDocument/2006/relationships/hyperlink" Target="https://misti.com/internal-audit-insights/five-elements-of-effective-audit-plannin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2400">
                <a:solidFill>
                  <a:schemeClr val="accent4">
                    <a:lumMod val="60000"/>
                    <a:lumOff val="40000"/>
                  </a:schemeClr>
                </a:solidFill>
              </a:rPr>
              <a:t>Sources of Data</a:t>
            </a:r>
          </a:p>
        </c:rich>
      </c:tx>
      <c:layout>
        <c:manualLayout>
          <c:xMode val="edge"/>
          <c:yMode val="edge"/>
          <c:x val="2.7447871099445929E-2"/>
          <c:y val="5.6338028169014086E-2"/>
        </c:manualLayout>
      </c:layout>
      <c:overlay val="0"/>
      <c:spPr>
        <a:noFill/>
        <a:ln>
          <a:noFill/>
        </a:ln>
        <a:effectLst/>
      </c:spPr>
      <c:txPr>
        <a:bodyPr rot="0" spcFirstLastPara="1" vertOverflow="ellipsis" vert="horz" wrap="square" anchor="ctr" anchorCtr="1"/>
        <a:lstStyle/>
        <a:p>
          <a:pPr>
            <a:defRPr sz="2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4391098396231884"/>
          <c:y val="0.11251243265644426"/>
          <c:w val="0.64703412073490807"/>
          <c:h val="0.66576080950407523"/>
        </c:manualLayout>
      </c:layout>
      <c:pie3DChart>
        <c:varyColors val="1"/>
        <c:ser>
          <c:idx val="0"/>
          <c:order val="0"/>
          <c:tx>
            <c:strRef>
              <c:f>Sheet1!$B$1</c:f>
              <c:strCache>
                <c:ptCount val="1"/>
                <c:pt idx="0">
                  <c:v>Sources of Data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8ED-435E-9EC2-0B3A3476D6B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8ED-435E-9EC2-0B3A3476D6B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8ED-435E-9EC2-0B3A3476D6B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8ED-435E-9EC2-0B3A3476D6B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8ED-435E-9EC2-0B3A3476D6B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Discussion with Colleagues</c:v>
                </c:pt>
                <c:pt idx="1">
                  <c:v>Questioning Managers and Employess</c:v>
                </c:pt>
                <c:pt idx="2">
                  <c:v>Accounting Journals, Articles and Books</c:v>
                </c:pt>
                <c:pt idx="3">
                  <c:v>Internet</c:v>
                </c:pt>
                <c:pt idx="4">
                  <c:v>BSA,IAS and ACNABIN Website</c:v>
                </c:pt>
              </c:strCache>
            </c:strRef>
          </c:cat>
          <c:val>
            <c:numRef>
              <c:f>Sheet1!$B$2:$B$6</c:f>
              <c:numCache>
                <c:formatCode>0%</c:formatCode>
                <c:ptCount val="5"/>
                <c:pt idx="0">
                  <c:v>0.3</c:v>
                </c:pt>
                <c:pt idx="1">
                  <c:v>0.15</c:v>
                </c:pt>
                <c:pt idx="2">
                  <c:v>0.25</c:v>
                </c:pt>
                <c:pt idx="3">
                  <c:v>0.15</c:v>
                </c:pt>
                <c:pt idx="4">
                  <c:v>0.15</c:v>
                </c:pt>
              </c:numCache>
            </c:numRef>
          </c:val>
          <c:extLst>
            <c:ext xmlns:c16="http://schemas.microsoft.com/office/drawing/2014/chart" uri="{C3380CC4-5D6E-409C-BE32-E72D297353CC}">
              <c16:uniqueId val="{0000000A-D8ED-435E-9EC2-0B3A3476D6B0}"/>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1.9653282064469778E-2"/>
          <c:y val="0.57401160381268135"/>
          <c:w val="0.39252323630619268"/>
          <c:h val="0.3777427821522309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00"/>
              </a:solidFill>
              <a:latin typeface="+mn-lt"/>
              <a:ea typeface="+mn-ea"/>
              <a:cs typeface="+mn-cs"/>
            </a:defRPr>
          </a:pPr>
          <a:endParaRPr lang="en-US"/>
        </a:p>
      </c:txPr>
    </c:legend>
    <c:plotVisOnly val="1"/>
    <c:dispBlanksAs val="gap"/>
    <c:showDLblsOverMax val="0"/>
  </c:chart>
  <c:spPr>
    <a:solidFill>
      <a:schemeClr val="accent6">
        <a:lumMod val="75000"/>
      </a:schemeClr>
    </a:soli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0B34D0-250C-49F3-94C9-960D9A16EC6B}" type="doc">
      <dgm:prSet loTypeId="urn:microsoft.com/office/officeart/2005/8/layout/hProcess9" loCatId="process" qsTypeId="urn:microsoft.com/office/officeart/2005/8/quickstyle/simple1" qsCatId="simple" csTypeId="urn:microsoft.com/office/officeart/2005/8/colors/colorful3" csCatId="colorful" phldr="1"/>
      <dgm:spPr/>
    </dgm:pt>
    <dgm:pt modelId="{DCBBB739-C64B-4F39-ADA7-AB69654641C2}">
      <dgm:prSet phldrT="[Text]"/>
      <dgm:spPr/>
      <dgm:t>
        <a:bodyPr/>
        <a:lstStyle/>
        <a:p>
          <a:r>
            <a:rPr lang="en-US"/>
            <a:t>Planning</a:t>
          </a:r>
        </a:p>
      </dgm:t>
    </dgm:pt>
    <dgm:pt modelId="{F4245B6D-F625-4C3A-9AC8-98BBBD12167B}" type="parTrans" cxnId="{11A0423E-061C-423A-A910-2554CFC1B963}">
      <dgm:prSet/>
      <dgm:spPr/>
      <dgm:t>
        <a:bodyPr/>
        <a:lstStyle/>
        <a:p>
          <a:endParaRPr lang="en-US"/>
        </a:p>
      </dgm:t>
    </dgm:pt>
    <dgm:pt modelId="{5B7DAC30-B415-4EF7-9AC2-E7652A83EFC3}" type="sibTrans" cxnId="{11A0423E-061C-423A-A910-2554CFC1B963}">
      <dgm:prSet/>
      <dgm:spPr/>
      <dgm:t>
        <a:bodyPr/>
        <a:lstStyle/>
        <a:p>
          <a:endParaRPr lang="en-US"/>
        </a:p>
      </dgm:t>
    </dgm:pt>
    <dgm:pt modelId="{EC7AB1A9-8B61-487B-8C70-C2448D00ED5D}">
      <dgm:prSet phldrT="[Text]"/>
      <dgm:spPr/>
      <dgm:t>
        <a:bodyPr/>
        <a:lstStyle/>
        <a:p>
          <a:r>
            <a:rPr lang="en-US"/>
            <a:t>Collection of evidence</a:t>
          </a:r>
        </a:p>
      </dgm:t>
    </dgm:pt>
    <dgm:pt modelId="{EAFF6EB7-5701-435E-813D-3C39F3BB31FD}" type="parTrans" cxnId="{28DB71A8-101B-40EF-8B07-B733010A7F37}">
      <dgm:prSet/>
      <dgm:spPr/>
      <dgm:t>
        <a:bodyPr/>
        <a:lstStyle/>
        <a:p>
          <a:endParaRPr lang="en-US"/>
        </a:p>
      </dgm:t>
    </dgm:pt>
    <dgm:pt modelId="{7D054950-43D0-4A05-9378-A61A53F40D51}" type="sibTrans" cxnId="{28DB71A8-101B-40EF-8B07-B733010A7F37}">
      <dgm:prSet/>
      <dgm:spPr/>
      <dgm:t>
        <a:bodyPr/>
        <a:lstStyle/>
        <a:p>
          <a:endParaRPr lang="en-US"/>
        </a:p>
      </dgm:t>
    </dgm:pt>
    <dgm:pt modelId="{84970CAF-DE26-4947-814D-553AFD9174AD}">
      <dgm:prSet/>
      <dgm:spPr/>
      <dgm:t>
        <a:bodyPr/>
        <a:lstStyle/>
        <a:p>
          <a:r>
            <a:rPr lang="en-US"/>
            <a:t>Controlling and recording</a:t>
          </a:r>
        </a:p>
      </dgm:t>
    </dgm:pt>
    <dgm:pt modelId="{72276544-6887-45D1-9126-3E9306D3AC3C}" type="parTrans" cxnId="{A0CDD30E-8D2F-4E1E-A1CD-E9AE40541B63}">
      <dgm:prSet/>
      <dgm:spPr/>
      <dgm:t>
        <a:bodyPr/>
        <a:lstStyle/>
        <a:p>
          <a:endParaRPr lang="en-US"/>
        </a:p>
      </dgm:t>
    </dgm:pt>
    <dgm:pt modelId="{54A5A9BF-E082-41B7-B6BB-60D2460D511C}" type="sibTrans" cxnId="{A0CDD30E-8D2F-4E1E-A1CD-E9AE40541B63}">
      <dgm:prSet/>
      <dgm:spPr/>
      <dgm:t>
        <a:bodyPr/>
        <a:lstStyle/>
        <a:p>
          <a:endParaRPr lang="en-US"/>
        </a:p>
      </dgm:t>
    </dgm:pt>
    <dgm:pt modelId="{89E700E4-6B72-43F9-B962-2CF8765A6DD0}">
      <dgm:prSet/>
      <dgm:spPr/>
      <dgm:t>
        <a:bodyPr/>
        <a:lstStyle/>
        <a:p>
          <a:r>
            <a:rPr lang="en-US"/>
            <a:t>Review and opinion</a:t>
          </a:r>
        </a:p>
      </dgm:t>
    </dgm:pt>
    <dgm:pt modelId="{AB45C524-8554-4577-8C3D-A29B931E46CA}" type="parTrans" cxnId="{A9C4FC9E-319A-4CBF-8686-10239BA147E9}">
      <dgm:prSet/>
      <dgm:spPr/>
      <dgm:t>
        <a:bodyPr/>
        <a:lstStyle/>
        <a:p>
          <a:endParaRPr lang="en-US"/>
        </a:p>
      </dgm:t>
    </dgm:pt>
    <dgm:pt modelId="{FFC131BE-B826-4728-B35F-A0F54B8F643B}" type="sibTrans" cxnId="{A9C4FC9E-319A-4CBF-8686-10239BA147E9}">
      <dgm:prSet/>
      <dgm:spPr/>
      <dgm:t>
        <a:bodyPr/>
        <a:lstStyle/>
        <a:p>
          <a:endParaRPr lang="en-US"/>
        </a:p>
      </dgm:t>
    </dgm:pt>
    <dgm:pt modelId="{0D9AFAC0-F209-4807-AC3E-FBA5365293F3}" type="pres">
      <dgm:prSet presAssocID="{930B34D0-250C-49F3-94C9-960D9A16EC6B}" presName="CompostProcess" presStyleCnt="0">
        <dgm:presLayoutVars>
          <dgm:dir/>
          <dgm:resizeHandles val="exact"/>
        </dgm:presLayoutVars>
      </dgm:prSet>
      <dgm:spPr/>
    </dgm:pt>
    <dgm:pt modelId="{9C32EBF5-4F42-42CB-AEE5-E837891E7A8A}" type="pres">
      <dgm:prSet presAssocID="{930B34D0-250C-49F3-94C9-960D9A16EC6B}" presName="arrow" presStyleLbl="bgShp" presStyleIdx="0" presStyleCnt="1"/>
      <dgm:spPr/>
    </dgm:pt>
    <dgm:pt modelId="{F9D01626-0CFE-46B8-A8AC-4F6C23D7F9B2}" type="pres">
      <dgm:prSet presAssocID="{930B34D0-250C-49F3-94C9-960D9A16EC6B}" presName="linearProcess" presStyleCnt="0"/>
      <dgm:spPr/>
    </dgm:pt>
    <dgm:pt modelId="{84421B91-ECD9-45D6-8F82-B8A5D655BC76}" type="pres">
      <dgm:prSet presAssocID="{DCBBB739-C64B-4F39-ADA7-AB69654641C2}" presName="textNode" presStyleLbl="node1" presStyleIdx="0" presStyleCnt="4">
        <dgm:presLayoutVars>
          <dgm:bulletEnabled val="1"/>
        </dgm:presLayoutVars>
      </dgm:prSet>
      <dgm:spPr/>
      <dgm:t>
        <a:bodyPr/>
        <a:lstStyle/>
        <a:p>
          <a:endParaRPr lang="en-US"/>
        </a:p>
      </dgm:t>
    </dgm:pt>
    <dgm:pt modelId="{B777E4F7-83CD-4F5D-BFE2-9BE9CE5D8FE9}" type="pres">
      <dgm:prSet presAssocID="{5B7DAC30-B415-4EF7-9AC2-E7652A83EFC3}" presName="sibTrans" presStyleCnt="0"/>
      <dgm:spPr/>
    </dgm:pt>
    <dgm:pt modelId="{23DF654C-09D8-432F-AB44-BA124F36D464}" type="pres">
      <dgm:prSet presAssocID="{EC7AB1A9-8B61-487B-8C70-C2448D00ED5D}" presName="textNode" presStyleLbl="node1" presStyleIdx="1" presStyleCnt="4">
        <dgm:presLayoutVars>
          <dgm:bulletEnabled val="1"/>
        </dgm:presLayoutVars>
      </dgm:prSet>
      <dgm:spPr/>
      <dgm:t>
        <a:bodyPr/>
        <a:lstStyle/>
        <a:p>
          <a:endParaRPr lang="en-US"/>
        </a:p>
      </dgm:t>
    </dgm:pt>
    <dgm:pt modelId="{14847707-C403-41F0-8C15-51EC2E3B3155}" type="pres">
      <dgm:prSet presAssocID="{7D054950-43D0-4A05-9378-A61A53F40D51}" presName="sibTrans" presStyleCnt="0"/>
      <dgm:spPr/>
    </dgm:pt>
    <dgm:pt modelId="{810EE4FC-1651-4F55-8AFB-BB2A598E2ADD}" type="pres">
      <dgm:prSet presAssocID="{84970CAF-DE26-4947-814D-553AFD9174AD}" presName="textNode" presStyleLbl="node1" presStyleIdx="2" presStyleCnt="4">
        <dgm:presLayoutVars>
          <dgm:bulletEnabled val="1"/>
        </dgm:presLayoutVars>
      </dgm:prSet>
      <dgm:spPr/>
      <dgm:t>
        <a:bodyPr/>
        <a:lstStyle/>
        <a:p>
          <a:endParaRPr lang="en-US"/>
        </a:p>
      </dgm:t>
    </dgm:pt>
    <dgm:pt modelId="{17762D93-2265-489E-B326-21048E18E889}" type="pres">
      <dgm:prSet presAssocID="{54A5A9BF-E082-41B7-B6BB-60D2460D511C}" presName="sibTrans" presStyleCnt="0"/>
      <dgm:spPr/>
    </dgm:pt>
    <dgm:pt modelId="{D77A38C7-CBEF-4A77-A065-9BD6E7AACB7F}" type="pres">
      <dgm:prSet presAssocID="{89E700E4-6B72-43F9-B962-2CF8765A6DD0}" presName="textNode" presStyleLbl="node1" presStyleIdx="3" presStyleCnt="4">
        <dgm:presLayoutVars>
          <dgm:bulletEnabled val="1"/>
        </dgm:presLayoutVars>
      </dgm:prSet>
      <dgm:spPr/>
      <dgm:t>
        <a:bodyPr/>
        <a:lstStyle/>
        <a:p>
          <a:endParaRPr lang="en-US"/>
        </a:p>
      </dgm:t>
    </dgm:pt>
  </dgm:ptLst>
  <dgm:cxnLst>
    <dgm:cxn modelId="{11A0423E-061C-423A-A910-2554CFC1B963}" srcId="{930B34D0-250C-49F3-94C9-960D9A16EC6B}" destId="{DCBBB739-C64B-4F39-ADA7-AB69654641C2}" srcOrd="0" destOrd="0" parTransId="{F4245B6D-F625-4C3A-9AC8-98BBBD12167B}" sibTransId="{5B7DAC30-B415-4EF7-9AC2-E7652A83EFC3}"/>
    <dgm:cxn modelId="{28BCD3FF-E229-4C89-B448-00B5A4FD0AF1}" type="presOf" srcId="{930B34D0-250C-49F3-94C9-960D9A16EC6B}" destId="{0D9AFAC0-F209-4807-AC3E-FBA5365293F3}" srcOrd="0" destOrd="0" presId="urn:microsoft.com/office/officeart/2005/8/layout/hProcess9"/>
    <dgm:cxn modelId="{5502AA21-EF89-4AE0-AE54-17335AF55710}" type="presOf" srcId="{89E700E4-6B72-43F9-B962-2CF8765A6DD0}" destId="{D77A38C7-CBEF-4A77-A065-9BD6E7AACB7F}" srcOrd="0" destOrd="0" presId="urn:microsoft.com/office/officeart/2005/8/layout/hProcess9"/>
    <dgm:cxn modelId="{222888E1-70A4-41F9-9037-D383963D116B}" type="presOf" srcId="{EC7AB1A9-8B61-487B-8C70-C2448D00ED5D}" destId="{23DF654C-09D8-432F-AB44-BA124F36D464}" srcOrd="0" destOrd="0" presId="urn:microsoft.com/office/officeart/2005/8/layout/hProcess9"/>
    <dgm:cxn modelId="{23044EDA-FCBB-40ED-8B85-D457CC3DF3B3}" type="presOf" srcId="{DCBBB739-C64B-4F39-ADA7-AB69654641C2}" destId="{84421B91-ECD9-45D6-8F82-B8A5D655BC76}" srcOrd="0" destOrd="0" presId="urn:microsoft.com/office/officeart/2005/8/layout/hProcess9"/>
    <dgm:cxn modelId="{49D9FCC9-8471-4E23-B087-25FB3D310DEB}" type="presOf" srcId="{84970CAF-DE26-4947-814D-553AFD9174AD}" destId="{810EE4FC-1651-4F55-8AFB-BB2A598E2ADD}" srcOrd="0" destOrd="0" presId="urn:microsoft.com/office/officeart/2005/8/layout/hProcess9"/>
    <dgm:cxn modelId="{28DB71A8-101B-40EF-8B07-B733010A7F37}" srcId="{930B34D0-250C-49F3-94C9-960D9A16EC6B}" destId="{EC7AB1A9-8B61-487B-8C70-C2448D00ED5D}" srcOrd="1" destOrd="0" parTransId="{EAFF6EB7-5701-435E-813D-3C39F3BB31FD}" sibTransId="{7D054950-43D0-4A05-9378-A61A53F40D51}"/>
    <dgm:cxn modelId="{A9C4FC9E-319A-4CBF-8686-10239BA147E9}" srcId="{930B34D0-250C-49F3-94C9-960D9A16EC6B}" destId="{89E700E4-6B72-43F9-B962-2CF8765A6DD0}" srcOrd="3" destOrd="0" parTransId="{AB45C524-8554-4577-8C3D-A29B931E46CA}" sibTransId="{FFC131BE-B826-4728-B35F-A0F54B8F643B}"/>
    <dgm:cxn modelId="{A0CDD30E-8D2F-4E1E-A1CD-E9AE40541B63}" srcId="{930B34D0-250C-49F3-94C9-960D9A16EC6B}" destId="{84970CAF-DE26-4947-814D-553AFD9174AD}" srcOrd="2" destOrd="0" parTransId="{72276544-6887-45D1-9126-3E9306D3AC3C}" sibTransId="{54A5A9BF-E082-41B7-B6BB-60D2460D511C}"/>
    <dgm:cxn modelId="{1B9F78A5-2676-4584-BFF8-90A7BB5676A4}" type="presParOf" srcId="{0D9AFAC0-F209-4807-AC3E-FBA5365293F3}" destId="{9C32EBF5-4F42-42CB-AEE5-E837891E7A8A}" srcOrd="0" destOrd="0" presId="urn:microsoft.com/office/officeart/2005/8/layout/hProcess9"/>
    <dgm:cxn modelId="{EF777C19-80E1-4E30-919F-8B4AAE4DDE3A}" type="presParOf" srcId="{0D9AFAC0-F209-4807-AC3E-FBA5365293F3}" destId="{F9D01626-0CFE-46B8-A8AC-4F6C23D7F9B2}" srcOrd="1" destOrd="0" presId="urn:microsoft.com/office/officeart/2005/8/layout/hProcess9"/>
    <dgm:cxn modelId="{6D55AB2B-65A1-430D-A38C-0F373804D6C2}" type="presParOf" srcId="{F9D01626-0CFE-46B8-A8AC-4F6C23D7F9B2}" destId="{84421B91-ECD9-45D6-8F82-B8A5D655BC76}" srcOrd="0" destOrd="0" presId="urn:microsoft.com/office/officeart/2005/8/layout/hProcess9"/>
    <dgm:cxn modelId="{D2389C89-BD9D-4B54-A165-0045738E0947}" type="presParOf" srcId="{F9D01626-0CFE-46B8-A8AC-4F6C23D7F9B2}" destId="{B777E4F7-83CD-4F5D-BFE2-9BE9CE5D8FE9}" srcOrd="1" destOrd="0" presId="urn:microsoft.com/office/officeart/2005/8/layout/hProcess9"/>
    <dgm:cxn modelId="{C5C67A01-694B-4EC5-949B-BF508F00149C}" type="presParOf" srcId="{F9D01626-0CFE-46B8-A8AC-4F6C23D7F9B2}" destId="{23DF654C-09D8-432F-AB44-BA124F36D464}" srcOrd="2" destOrd="0" presId="urn:microsoft.com/office/officeart/2005/8/layout/hProcess9"/>
    <dgm:cxn modelId="{BE919454-8AB6-481C-A3F0-D9A031293E4E}" type="presParOf" srcId="{F9D01626-0CFE-46B8-A8AC-4F6C23D7F9B2}" destId="{14847707-C403-41F0-8C15-51EC2E3B3155}" srcOrd="3" destOrd="0" presId="urn:microsoft.com/office/officeart/2005/8/layout/hProcess9"/>
    <dgm:cxn modelId="{48861A21-A63E-4242-B6AF-C9EF2539D0E0}" type="presParOf" srcId="{F9D01626-0CFE-46B8-A8AC-4F6C23D7F9B2}" destId="{810EE4FC-1651-4F55-8AFB-BB2A598E2ADD}" srcOrd="4" destOrd="0" presId="urn:microsoft.com/office/officeart/2005/8/layout/hProcess9"/>
    <dgm:cxn modelId="{438DE4DC-F7A8-4940-B434-94B49D05222A}" type="presParOf" srcId="{F9D01626-0CFE-46B8-A8AC-4F6C23D7F9B2}" destId="{17762D93-2265-489E-B326-21048E18E889}" srcOrd="5" destOrd="0" presId="urn:microsoft.com/office/officeart/2005/8/layout/hProcess9"/>
    <dgm:cxn modelId="{5D91D27F-5D15-46EC-BA82-16DA864F11D6}" type="presParOf" srcId="{F9D01626-0CFE-46B8-A8AC-4F6C23D7F9B2}" destId="{D77A38C7-CBEF-4A77-A065-9BD6E7AACB7F}" srcOrd="6" destOrd="0" presId="urn:microsoft.com/office/officeart/2005/8/layout/hProcess9"/>
  </dgm:cxnLst>
  <dgm:bg/>
  <dgm:whole/>
  <dgm:extLst>
    <a:ext uri="http://schemas.microsoft.com/office/drawing/2008/diagram">
      <dsp:dataModelExt xmlns:dsp="http://schemas.microsoft.com/office/drawing/2008/diagram" relId="rId4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32EBF5-4F42-42CB-AEE5-E837891E7A8A}">
      <dsp:nvSpPr>
        <dsp:cNvPr id="0" name=""/>
        <dsp:cNvSpPr/>
      </dsp:nvSpPr>
      <dsp:spPr>
        <a:xfrm>
          <a:off x="418623" y="0"/>
          <a:ext cx="4744402" cy="1295400"/>
        </a:xfrm>
        <a:prstGeom prst="rightArrow">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4421B91-ECD9-45D6-8F82-B8A5D655BC76}">
      <dsp:nvSpPr>
        <dsp:cNvPr id="0" name=""/>
        <dsp:cNvSpPr/>
      </dsp:nvSpPr>
      <dsp:spPr>
        <a:xfrm>
          <a:off x="732" y="388620"/>
          <a:ext cx="1316452" cy="51816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Planning</a:t>
          </a:r>
        </a:p>
      </dsp:txBody>
      <dsp:txXfrm>
        <a:off x="26026" y="413914"/>
        <a:ext cx="1265864" cy="467572"/>
      </dsp:txXfrm>
    </dsp:sp>
    <dsp:sp modelId="{23DF654C-09D8-432F-AB44-BA124F36D464}">
      <dsp:nvSpPr>
        <dsp:cNvPr id="0" name=""/>
        <dsp:cNvSpPr/>
      </dsp:nvSpPr>
      <dsp:spPr>
        <a:xfrm>
          <a:off x="1421976" y="388620"/>
          <a:ext cx="1316452" cy="518160"/>
        </a:xfrm>
        <a:prstGeom prst="roundRect">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Collection of evidence</a:t>
          </a:r>
        </a:p>
      </dsp:txBody>
      <dsp:txXfrm>
        <a:off x="1447270" y="413914"/>
        <a:ext cx="1265864" cy="467572"/>
      </dsp:txXfrm>
    </dsp:sp>
    <dsp:sp modelId="{810EE4FC-1651-4F55-8AFB-BB2A598E2ADD}">
      <dsp:nvSpPr>
        <dsp:cNvPr id="0" name=""/>
        <dsp:cNvSpPr/>
      </dsp:nvSpPr>
      <dsp:spPr>
        <a:xfrm>
          <a:off x="2843221" y="388620"/>
          <a:ext cx="1316452" cy="518160"/>
        </a:xfrm>
        <a:prstGeom prst="roundRect">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Controlling and recording</a:t>
          </a:r>
        </a:p>
      </dsp:txBody>
      <dsp:txXfrm>
        <a:off x="2868515" y="413914"/>
        <a:ext cx="1265864" cy="467572"/>
      </dsp:txXfrm>
    </dsp:sp>
    <dsp:sp modelId="{D77A38C7-CBEF-4A77-A065-9BD6E7AACB7F}">
      <dsp:nvSpPr>
        <dsp:cNvPr id="0" name=""/>
        <dsp:cNvSpPr/>
      </dsp:nvSpPr>
      <dsp:spPr>
        <a:xfrm>
          <a:off x="4264465" y="388620"/>
          <a:ext cx="1316452" cy="518160"/>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Review and opinion</a:t>
          </a:r>
        </a:p>
      </dsp:txBody>
      <dsp:txXfrm>
        <a:off x="4289759" y="413914"/>
        <a:ext cx="1265864" cy="46757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EDA65A545841568C1E5EEBEB79CB64"/>
        <w:category>
          <w:name w:val="General"/>
          <w:gallery w:val="placeholder"/>
        </w:category>
        <w:types>
          <w:type w:val="bbPlcHdr"/>
        </w:types>
        <w:behaviors>
          <w:behavior w:val="content"/>
        </w:behaviors>
        <w:guid w:val="{53562273-2319-476A-A315-10CA385B7192}"/>
      </w:docPartPr>
      <w:docPartBody>
        <w:p w:rsidR="00245FB0" w:rsidRDefault="00AE2BCB" w:rsidP="00AE2BCB">
          <w:pPr>
            <w:pStyle w:val="47EDA65A545841568C1E5EEBEB79CB64"/>
          </w:pPr>
          <w:r>
            <w:rPr>
              <w:color w:val="7F7F7F" w:themeColor="text1" w:themeTint="80"/>
            </w:rPr>
            <w:t>[Document title]</w:t>
          </w:r>
        </w:p>
      </w:docPartBody>
    </w:docPart>
    <w:docPart>
      <w:docPartPr>
        <w:name w:val="AE116C49E6554180A37D1BC06E711DE9"/>
        <w:category>
          <w:name w:val="General"/>
          <w:gallery w:val="placeholder"/>
        </w:category>
        <w:types>
          <w:type w:val="bbPlcHdr"/>
        </w:types>
        <w:behaviors>
          <w:behavior w:val="content"/>
        </w:behaviors>
        <w:guid w:val="{5A4DB977-2280-4FBC-9278-8A5C54E087B5}"/>
      </w:docPartPr>
      <w:docPartBody>
        <w:p w:rsidR="00245FB0" w:rsidRDefault="00AE2BCB" w:rsidP="00AE2BCB">
          <w:pPr>
            <w:pStyle w:val="AE116C49E6554180A37D1BC06E711DE9"/>
          </w:pPr>
          <w:r>
            <w:rPr>
              <w:color w:val="FFFFFF" w:themeColor="background1"/>
              <w:sz w:val="32"/>
              <w:szCs w:val="32"/>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CB"/>
    <w:rsid w:val="0006790D"/>
    <w:rsid w:val="00127C67"/>
    <w:rsid w:val="00132926"/>
    <w:rsid w:val="00245FB0"/>
    <w:rsid w:val="0037110C"/>
    <w:rsid w:val="004A4D01"/>
    <w:rsid w:val="00564122"/>
    <w:rsid w:val="005975DF"/>
    <w:rsid w:val="006031E5"/>
    <w:rsid w:val="0060443C"/>
    <w:rsid w:val="00612916"/>
    <w:rsid w:val="007976F7"/>
    <w:rsid w:val="008B2BFB"/>
    <w:rsid w:val="0097310D"/>
    <w:rsid w:val="009A5301"/>
    <w:rsid w:val="00A06EF7"/>
    <w:rsid w:val="00A67F16"/>
    <w:rsid w:val="00AD5484"/>
    <w:rsid w:val="00AE2BCB"/>
    <w:rsid w:val="00B44781"/>
    <w:rsid w:val="00C26FFC"/>
    <w:rsid w:val="00C93A3F"/>
    <w:rsid w:val="00D523DD"/>
    <w:rsid w:val="00D616C5"/>
    <w:rsid w:val="00E76593"/>
    <w:rsid w:val="00F35A72"/>
    <w:rsid w:val="00F36ED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EDA65A545841568C1E5EEBEB79CB64">
    <w:name w:val="47EDA65A545841568C1E5EEBEB79CB64"/>
    <w:rsid w:val="00AE2BCB"/>
  </w:style>
  <w:style w:type="paragraph" w:customStyle="1" w:styleId="B32A07D8DFBD4F4DB68A047B2FCAC456">
    <w:name w:val="B32A07D8DFBD4F4DB68A047B2FCAC456"/>
    <w:rsid w:val="00AE2BCB"/>
  </w:style>
  <w:style w:type="paragraph" w:customStyle="1" w:styleId="B62C5A8B6B0B4EE1A5B3E547839449DA">
    <w:name w:val="B62C5A8B6B0B4EE1A5B3E547839449DA"/>
    <w:rsid w:val="00AE2BCB"/>
  </w:style>
  <w:style w:type="paragraph" w:customStyle="1" w:styleId="C854666A70B34E17872CE285E55EC353">
    <w:name w:val="C854666A70B34E17872CE285E55EC353"/>
    <w:rsid w:val="00AE2BCB"/>
  </w:style>
  <w:style w:type="paragraph" w:customStyle="1" w:styleId="BD9BE993E2A044DD89F87FAF0441A8A9">
    <w:name w:val="BD9BE993E2A044DD89F87FAF0441A8A9"/>
    <w:rsid w:val="00AE2BCB"/>
  </w:style>
  <w:style w:type="paragraph" w:customStyle="1" w:styleId="430D89800451467CB22CF8D7FB601A40">
    <w:name w:val="430D89800451467CB22CF8D7FB601A40"/>
    <w:rsid w:val="00AE2BCB"/>
  </w:style>
  <w:style w:type="paragraph" w:customStyle="1" w:styleId="911F665D8AAF4E0E957A27ACB68E3EC7">
    <w:name w:val="911F665D8AAF4E0E957A27ACB68E3EC7"/>
    <w:rsid w:val="00AE2BCB"/>
  </w:style>
  <w:style w:type="paragraph" w:customStyle="1" w:styleId="AE116C49E6554180A37D1BC06E711DE9">
    <w:name w:val="AE116C49E6554180A37D1BC06E711DE9"/>
    <w:rsid w:val="00AE2BCB"/>
  </w:style>
  <w:style w:type="paragraph" w:customStyle="1" w:styleId="F161CFB51B214B93A215E73118C52EA9">
    <w:name w:val="F161CFB51B214B93A215E73118C52EA9"/>
    <w:rsid w:val="00AE2BCB"/>
  </w:style>
  <w:style w:type="paragraph" w:customStyle="1" w:styleId="1197CD53CA2F4946A4787B6A771B088E">
    <w:name w:val="1197CD53CA2F4946A4787B6A771B088E"/>
    <w:rsid w:val="00AE2BCB"/>
  </w:style>
  <w:style w:type="paragraph" w:customStyle="1" w:styleId="5691F59814014EC5AB99485C6523F48F">
    <w:name w:val="5691F59814014EC5AB99485C6523F48F"/>
    <w:rsid w:val="00AE2BCB"/>
  </w:style>
  <w:style w:type="paragraph" w:customStyle="1" w:styleId="0F86FF4331D04E808AAF56C33F5CB1D5">
    <w:name w:val="0F86FF4331D04E808AAF56C33F5CB1D5"/>
    <w:rsid w:val="00F35A72"/>
  </w:style>
  <w:style w:type="paragraph" w:customStyle="1" w:styleId="2AB0657C96634DEBAE518A1DCF19B905">
    <w:name w:val="2AB0657C96634DEBAE518A1DCF19B905"/>
    <w:rsid w:val="00F35A72"/>
  </w:style>
  <w:style w:type="paragraph" w:customStyle="1" w:styleId="32B96B6412264CF384A5B41894A30D25">
    <w:name w:val="32B96B6412264CF384A5B41894A30D25"/>
    <w:rsid w:val="00564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16E49-2B18-4694-9E1C-DAFC9CD8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40794</TotalTime>
  <Pages>1</Pages>
  <Words>8664</Words>
  <Characters>49391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ACNABIN Chartered Accountants</vt:lpstr>
    </vt:vector>
  </TitlesOfParts>
  <Company>HP</Company>
  <LinksUpToDate>false</LinksUpToDate>
  <CharactersWithSpaces>57940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ACNABIN Chartered Accountants</dc:title>
  <dc:subject>An internship experience at ACNABIN</dc:subject>
  <dc:creator/>
  <cp:keywords/>
  <dc:description/>
  <cp:lastModifiedBy>HP</cp:lastModifiedBy>
  <cp:revision>119</cp:revision>
  <cp:lastPrinted>2020-06-27T15:57:00Z</cp:lastPrinted>
  <dcterms:created xsi:type="dcterms:W3CDTF">2020-04-04T04:19:00Z</dcterms:created>
  <dcterms:modified xsi:type="dcterms:W3CDTF">2020-06-27T15:58:00Z</dcterms:modified>
</cp:coreProperties>
</file>