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2FA" w:rsidRDefault="008752FA" w:rsidP="002663C1">
      <w:pPr>
        <w:shd w:val="clear" w:color="auto" w:fill="FFFFFF"/>
        <w:jc w:val="both"/>
        <w:rPr>
          <w:sz w:val="42"/>
          <w:szCs w:val="18"/>
        </w:rPr>
      </w:pPr>
    </w:p>
    <w:p w:rsidR="00BE1576" w:rsidRDefault="00BE1576" w:rsidP="00BE1576">
      <w:pPr>
        <w:shd w:val="clear" w:color="auto" w:fill="FFFFFF"/>
        <w:jc w:val="both"/>
        <w:rPr>
          <w:sz w:val="42"/>
          <w:szCs w:val="18"/>
        </w:rPr>
      </w:pPr>
    </w:p>
    <w:p w:rsidR="00BE1576" w:rsidRDefault="00BE1576" w:rsidP="00BE1576">
      <w:pPr>
        <w:shd w:val="clear" w:color="auto" w:fill="FFFFFF"/>
        <w:spacing w:line="360" w:lineRule="auto"/>
        <w:jc w:val="center"/>
        <w:rPr>
          <w:rFonts w:ascii="Arial Black" w:hAnsi="Arial Black"/>
          <w:b/>
          <w:sz w:val="32"/>
          <w:szCs w:val="18"/>
        </w:rPr>
      </w:pPr>
      <w:r w:rsidRPr="00BE1576">
        <w:rPr>
          <w:rFonts w:ascii="Arial Black" w:hAnsi="Arial Black"/>
          <w:b/>
          <w:sz w:val="32"/>
          <w:szCs w:val="18"/>
        </w:rPr>
        <w:t xml:space="preserve">LABOR LAW PRACTICES IN RMG INDUSTRY: </w:t>
      </w:r>
    </w:p>
    <w:p w:rsidR="008752FA" w:rsidRPr="00BE1576" w:rsidRDefault="00BE1576" w:rsidP="00BE1576">
      <w:pPr>
        <w:shd w:val="clear" w:color="auto" w:fill="FFFFFF"/>
        <w:spacing w:line="360" w:lineRule="auto"/>
        <w:jc w:val="center"/>
        <w:rPr>
          <w:rFonts w:ascii="Arial Black" w:hAnsi="Arial Black"/>
          <w:b/>
          <w:sz w:val="32"/>
          <w:szCs w:val="18"/>
        </w:rPr>
      </w:pPr>
      <w:r w:rsidRPr="00BE1576">
        <w:rPr>
          <w:rFonts w:ascii="Arial Black" w:hAnsi="Arial Black"/>
          <w:b/>
          <w:sz w:val="32"/>
          <w:szCs w:val="18"/>
        </w:rPr>
        <w:t>A STUDY ON LIBAS TEXTILES LIMITED</w:t>
      </w:r>
    </w:p>
    <w:p w:rsidR="00BE1576" w:rsidRDefault="00BE1576" w:rsidP="00BE1576">
      <w:pPr>
        <w:shd w:val="clear" w:color="auto" w:fill="FFFFFF"/>
        <w:jc w:val="center"/>
        <w:rPr>
          <w:b/>
          <w:sz w:val="42"/>
          <w:szCs w:val="18"/>
        </w:rPr>
      </w:pPr>
    </w:p>
    <w:p w:rsidR="00BE1576" w:rsidRDefault="00BE1576" w:rsidP="00BE1576">
      <w:pPr>
        <w:shd w:val="clear" w:color="auto" w:fill="FFFFFF"/>
        <w:jc w:val="center"/>
        <w:rPr>
          <w:b/>
          <w:sz w:val="42"/>
          <w:szCs w:val="18"/>
        </w:rPr>
      </w:pPr>
    </w:p>
    <w:p w:rsidR="00BE1576" w:rsidRPr="00BE1576" w:rsidRDefault="00BE1576" w:rsidP="00BE1576">
      <w:pPr>
        <w:shd w:val="clear" w:color="auto" w:fill="FFFFFF"/>
        <w:jc w:val="center"/>
        <w:rPr>
          <w:i/>
          <w:szCs w:val="18"/>
        </w:rPr>
      </w:pPr>
      <w:r w:rsidRPr="00BE1576">
        <w:rPr>
          <w:i/>
          <w:szCs w:val="18"/>
        </w:rPr>
        <w:t xml:space="preserve">This report is submitted as a partial fulfillment of the degree of Master in International Human Resource Management </w:t>
      </w:r>
    </w:p>
    <w:p w:rsidR="00BE1576" w:rsidRDefault="00BE1576" w:rsidP="00BE1576">
      <w:pPr>
        <w:shd w:val="clear" w:color="auto" w:fill="FFFFFF"/>
        <w:jc w:val="center"/>
        <w:rPr>
          <w:b/>
          <w:sz w:val="38"/>
          <w:szCs w:val="18"/>
        </w:rPr>
      </w:pPr>
    </w:p>
    <w:p w:rsidR="00BE1576" w:rsidRDefault="00BE1576" w:rsidP="00BE1576">
      <w:pPr>
        <w:shd w:val="clear" w:color="auto" w:fill="FFFFFF"/>
        <w:jc w:val="center"/>
        <w:rPr>
          <w:b/>
          <w:sz w:val="38"/>
          <w:szCs w:val="18"/>
        </w:rPr>
      </w:pPr>
    </w:p>
    <w:p w:rsidR="00BE1576" w:rsidRDefault="00BE1576" w:rsidP="00BE1576">
      <w:pPr>
        <w:shd w:val="clear" w:color="auto" w:fill="FFFFFF"/>
        <w:jc w:val="center"/>
        <w:rPr>
          <w:b/>
          <w:sz w:val="38"/>
          <w:szCs w:val="18"/>
        </w:rPr>
      </w:pPr>
    </w:p>
    <w:p w:rsidR="00BE1576" w:rsidRPr="00BE1576" w:rsidRDefault="00BE1576" w:rsidP="00BE1576">
      <w:pPr>
        <w:shd w:val="clear" w:color="auto" w:fill="FFFFFF"/>
        <w:jc w:val="center"/>
        <w:rPr>
          <w:b/>
          <w:sz w:val="38"/>
          <w:szCs w:val="18"/>
        </w:rPr>
      </w:pPr>
    </w:p>
    <w:p w:rsidR="00BE1576" w:rsidRDefault="00BE1576" w:rsidP="00BE1576">
      <w:pPr>
        <w:shd w:val="clear" w:color="auto" w:fill="FFFFFF"/>
        <w:jc w:val="center"/>
        <w:rPr>
          <w:b/>
          <w:sz w:val="42"/>
          <w:szCs w:val="18"/>
        </w:rPr>
      </w:pPr>
    </w:p>
    <w:p w:rsidR="00BE1576" w:rsidRDefault="00BE1576" w:rsidP="00BE1576">
      <w:pPr>
        <w:shd w:val="clear" w:color="auto" w:fill="FFFFFF"/>
        <w:jc w:val="center"/>
        <w:rPr>
          <w:b/>
          <w:sz w:val="42"/>
          <w:szCs w:val="18"/>
        </w:rPr>
      </w:pPr>
    </w:p>
    <w:p w:rsidR="00BE1576" w:rsidRPr="00BE1576" w:rsidRDefault="00BE1576" w:rsidP="00BE1576">
      <w:pPr>
        <w:shd w:val="clear" w:color="auto" w:fill="FFFFFF"/>
        <w:jc w:val="center"/>
        <w:rPr>
          <w:b/>
          <w:sz w:val="28"/>
          <w:szCs w:val="28"/>
        </w:rPr>
      </w:pPr>
      <w:proofErr w:type="spellStart"/>
      <w:r w:rsidRPr="00BE1576">
        <w:rPr>
          <w:b/>
          <w:sz w:val="28"/>
          <w:szCs w:val="28"/>
        </w:rPr>
        <w:t>Nowsher</w:t>
      </w:r>
      <w:proofErr w:type="spellEnd"/>
      <w:r w:rsidRPr="00BE1576">
        <w:rPr>
          <w:b/>
          <w:sz w:val="28"/>
          <w:szCs w:val="28"/>
        </w:rPr>
        <w:t xml:space="preserve"> Md. </w:t>
      </w:r>
      <w:proofErr w:type="spellStart"/>
      <w:r w:rsidRPr="00BE1576">
        <w:rPr>
          <w:b/>
          <w:sz w:val="28"/>
          <w:szCs w:val="28"/>
        </w:rPr>
        <w:t>Bodrud</w:t>
      </w:r>
      <w:proofErr w:type="spellEnd"/>
      <w:r w:rsidRPr="00BE1576">
        <w:rPr>
          <w:b/>
          <w:sz w:val="28"/>
          <w:szCs w:val="28"/>
        </w:rPr>
        <w:t xml:space="preserve"> </w:t>
      </w:r>
      <w:proofErr w:type="spellStart"/>
      <w:r w:rsidRPr="00BE1576">
        <w:rPr>
          <w:b/>
          <w:sz w:val="28"/>
          <w:szCs w:val="28"/>
        </w:rPr>
        <w:t>Daula</w:t>
      </w:r>
      <w:proofErr w:type="spellEnd"/>
      <w:r w:rsidRPr="00BE1576">
        <w:rPr>
          <w:b/>
          <w:sz w:val="28"/>
          <w:szCs w:val="28"/>
        </w:rPr>
        <w:t xml:space="preserve"> </w:t>
      </w:r>
    </w:p>
    <w:p w:rsidR="00BE1576" w:rsidRPr="00BE1576" w:rsidRDefault="00BE1576" w:rsidP="00BE1576">
      <w:pPr>
        <w:shd w:val="clear" w:color="auto" w:fill="FFFFFF"/>
        <w:jc w:val="center"/>
        <w:rPr>
          <w:b/>
          <w:sz w:val="28"/>
          <w:szCs w:val="28"/>
        </w:rPr>
      </w:pPr>
      <w:r w:rsidRPr="00BE1576">
        <w:rPr>
          <w:b/>
          <w:sz w:val="28"/>
          <w:szCs w:val="28"/>
        </w:rPr>
        <w:t xml:space="preserve">ID No. </w:t>
      </w:r>
      <w:bookmarkStart w:id="0" w:name="_GoBack"/>
      <w:r w:rsidRPr="00BE1576">
        <w:rPr>
          <w:b/>
          <w:sz w:val="28"/>
          <w:szCs w:val="28"/>
        </w:rPr>
        <w:t>115183002</w:t>
      </w:r>
      <w:bookmarkEnd w:id="0"/>
    </w:p>
    <w:p w:rsidR="00BE1576" w:rsidRPr="00BE1576" w:rsidRDefault="00BE1576" w:rsidP="00BE1576">
      <w:pPr>
        <w:shd w:val="clear" w:color="auto" w:fill="FFFFFF"/>
        <w:jc w:val="center"/>
        <w:rPr>
          <w:b/>
          <w:sz w:val="28"/>
          <w:szCs w:val="28"/>
        </w:rPr>
      </w:pPr>
      <w:r w:rsidRPr="00BE1576">
        <w:rPr>
          <w:b/>
          <w:sz w:val="28"/>
          <w:szCs w:val="28"/>
        </w:rPr>
        <w:t xml:space="preserve">MIHRM Program </w:t>
      </w:r>
    </w:p>
    <w:p w:rsidR="00BE1576" w:rsidRPr="00BE1576" w:rsidRDefault="00BE1576" w:rsidP="00BE1576">
      <w:pPr>
        <w:shd w:val="clear" w:color="auto" w:fill="FFFFFF"/>
        <w:jc w:val="center"/>
        <w:rPr>
          <w:b/>
          <w:sz w:val="28"/>
          <w:szCs w:val="28"/>
        </w:rPr>
      </w:pPr>
    </w:p>
    <w:p w:rsidR="00BE1576" w:rsidRDefault="00BE1576" w:rsidP="00BE1576">
      <w:pPr>
        <w:shd w:val="clear" w:color="auto" w:fill="FFFFFF"/>
        <w:jc w:val="center"/>
        <w:rPr>
          <w:b/>
          <w:sz w:val="42"/>
          <w:szCs w:val="18"/>
        </w:rPr>
      </w:pPr>
    </w:p>
    <w:p w:rsidR="00BE1576" w:rsidRDefault="00BE1576" w:rsidP="00BE1576">
      <w:pPr>
        <w:shd w:val="clear" w:color="auto" w:fill="FFFFFF"/>
        <w:jc w:val="center"/>
        <w:rPr>
          <w:b/>
          <w:sz w:val="42"/>
          <w:szCs w:val="18"/>
        </w:rPr>
      </w:pPr>
    </w:p>
    <w:p w:rsidR="00AB3B8E" w:rsidRDefault="00AB3B8E" w:rsidP="00BE1576">
      <w:pPr>
        <w:shd w:val="clear" w:color="auto" w:fill="FFFFFF"/>
        <w:jc w:val="center"/>
        <w:rPr>
          <w:b/>
          <w:sz w:val="42"/>
          <w:szCs w:val="18"/>
        </w:rPr>
      </w:pPr>
    </w:p>
    <w:p w:rsidR="00BE1576" w:rsidRDefault="00BE1576" w:rsidP="00BE1576">
      <w:pPr>
        <w:shd w:val="clear" w:color="auto" w:fill="FFFFFF"/>
        <w:jc w:val="center"/>
        <w:rPr>
          <w:b/>
          <w:sz w:val="42"/>
          <w:szCs w:val="18"/>
        </w:rPr>
      </w:pPr>
    </w:p>
    <w:p w:rsidR="00BE1576" w:rsidRDefault="00AB3B8E" w:rsidP="00BE1576">
      <w:pPr>
        <w:shd w:val="clear" w:color="auto" w:fill="FFFFFF"/>
        <w:jc w:val="center"/>
        <w:rPr>
          <w:b/>
          <w:sz w:val="42"/>
          <w:szCs w:val="18"/>
        </w:rPr>
      </w:pPr>
      <w:r>
        <w:rPr>
          <w:noProof/>
        </w:rPr>
        <w:drawing>
          <wp:inline distT="0" distB="0" distL="0" distR="0" wp14:anchorId="447981A0" wp14:editId="53A035CF">
            <wp:extent cx="895350" cy="813019"/>
            <wp:effectExtent l="0" t="0" r="0" b="635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13019"/>
                    </a:xfrm>
                    <a:prstGeom prst="rect">
                      <a:avLst/>
                    </a:prstGeom>
                    <a:noFill/>
                    <a:ln>
                      <a:noFill/>
                    </a:ln>
                  </pic:spPr>
                </pic:pic>
              </a:graphicData>
            </a:graphic>
          </wp:inline>
        </w:drawing>
      </w:r>
    </w:p>
    <w:p w:rsidR="00AB3B8E" w:rsidRPr="00AB3B8E" w:rsidRDefault="00AB3B8E" w:rsidP="00BE1576">
      <w:pPr>
        <w:shd w:val="clear" w:color="auto" w:fill="FFFFFF"/>
        <w:jc w:val="center"/>
        <w:rPr>
          <w:sz w:val="14"/>
          <w:szCs w:val="18"/>
        </w:rPr>
      </w:pPr>
    </w:p>
    <w:p w:rsidR="00BE1576" w:rsidRPr="00BE1576" w:rsidRDefault="00BE1576" w:rsidP="00BE1576">
      <w:pPr>
        <w:shd w:val="clear" w:color="auto" w:fill="FFFFFF"/>
        <w:jc w:val="center"/>
        <w:rPr>
          <w:sz w:val="32"/>
          <w:szCs w:val="18"/>
        </w:rPr>
      </w:pPr>
      <w:r w:rsidRPr="00BE1576">
        <w:rPr>
          <w:sz w:val="32"/>
          <w:szCs w:val="18"/>
        </w:rPr>
        <w:t xml:space="preserve">School of Business &amp; Economics </w:t>
      </w:r>
    </w:p>
    <w:p w:rsidR="00BE1576" w:rsidRPr="00BE1576" w:rsidRDefault="00BE1576" w:rsidP="00BE1576">
      <w:pPr>
        <w:shd w:val="clear" w:color="auto" w:fill="FFFFFF"/>
        <w:jc w:val="center"/>
        <w:rPr>
          <w:sz w:val="32"/>
          <w:szCs w:val="18"/>
        </w:rPr>
      </w:pPr>
      <w:r w:rsidRPr="00BE1576">
        <w:rPr>
          <w:sz w:val="32"/>
          <w:szCs w:val="18"/>
        </w:rPr>
        <w:t xml:space="preserve">United International University </w:t>
      </w:r>
    </w:p>
    <w:p w:rsidR="00BE1576" w:rsidRDefault="00BE1576" w:rsidP="00BE1576">
      <w:pPr>
        <w:rPr>
          <w:b/>
          <w:sz w:val="42"/>
          <w:szCs w:val="18"/>
        </w:rPr>
      </w:pPr>
    </w:p>
    <w:p w:rsidR="001F6ABE" w:rsidRDefault="00D86305" w:rsidP="00BE1576">
      <w:pPr>
        <w:jc w:val="center"/>
        <w:rPr>
          <w:sz w:val="28"/>
          <w:szCs w:val="18"/>
        </w:rPr>
      </w:pPr>
      <w:r>
        <w:rPr>
          <w:sz w:val="28"/>
          <w:szCs w:val="18"/>
        </w:rPr>
        <w:t>14 October</w:t>
      </w:r>
      <w:r w:rsidR="00BE1576" w:rsidRPr="00BE1576">
        <w:rPr>
          <w:sz w:val="28"/>
          <w:szCs w:val="18"/>
        </w:rPr>
        <w:t xml:space="preserve"> 2019 </w:t>
      </w:r>
    </w:p>
    <w:p w:rsidR="001F6ABE" w:rsidRDefault="001F6ABE" w:rsidP="001F6ABE"/>
    <w:p w:rsidR="001F6ABE" w:rsidRDefault="001F6ABE" w:rsidP="001F6ABE">
      <w:pPr>
        <w:jc w:val="center"/>
        <w:rPr>
          <w:b/>
          <w:sz w:val="28"/>
          <w:szCs w:val="28"/>
        </w:rPr>
      </w:pPr>
      <w:r w:rsidRPr="00ED24CA">
        <w:rPr>
          <w:b/>
          <w:sz w:val="28"/>
          <w:szCs w:val="28"/>
        </w:rPr>
        <w:t>DECLARATION</w:t>
      </w:r>
    </w:p>
    <w:p w:rsidR="001F6ABE" w:rsidRDefault="001F6ABE" w:rsidP="001F6ABE">
      <w:pPr>
        <w:jc w:val="center"/>
        <w:rPr>
          <w:b/>
          <w:sz w:val="28"/>
          <w:szCs w:val="28"/>
        </w:rPr>
      </w:pPr>
    </w:p>
    <w:p w:rsidR="001F6ABE" w:rsidRPr="00811AFE" w:rsidRDefault="001F6ABE" w:rsidP="001F6ABE">
      <w:pPr>
        <w:jc w:val="center"/>
        <w:rPr>
          <w:b/>
          <w:sz w:val="28"/>
          <w:szCs w:val="28"/>
        </w:rPr>
      </w:pPr>
    </w:p>
    <w:p w:rsidR="001F6ABE" w:rsidRDefault="001F6ABE" w:rsidP="001F6ABE">
      <w:pPr>
        <w:spacing w:line="480" w:lineRule="auto"/>
        <w:jc w:val="both"/>
      </w:pPr>
      <w:r w:rsidRPr="002B3AAB">
        <w:t xml:space="preserve">I, the undersigned, hereby declare that I have completed my </w:t>
      </w:r>
      <w:r>
        <w:t>project</w:t>
      </w:r>
      <w:r w:rsidRPr="002B3AAB">
        <w:t xml:space="preserve"> under the supervision of Dr. </w:t>
      </w:r>
      <w:proofErr w:type="spellStart"/>
      <w:r w:rsidRPr="002B3AAB">
        <w:t>Farid</w:t>
      </w:r>
      <w:proofErr w:type="spellEnd"/>
      <w:r w:rsidRPr="002B3AAB">
        <w:t xml:space="preserve"> A. </w:t>
      </w:r>
      <w:proofErr w:type="spellStart"/>
      <w:r w:rsidRPr="002B3AAB">
        <w:t>Sobhani</w:t>
      </w:r>
      <w:proofErr w:type="spellEnd"/>
      <w:r w:rsidRPr="002B3AAB">
        <w:t xml:space="preserve">, Professor, </w:t>
      </w:r>
      <w:r>
        <w:t>School of Business &amp; Economics</w:t>
      </w:r>
      <w:r w:rsidRPr="002B3AAB">
        <w:t xml:space="preserve">, </w:t>
      </w:r>
      <w:r>
        <w:t>United</w:t>
      </w:r>
      <w:r w:rsidRPr="002B3AAB">
        <w:t xml:space="preserve"> International University (DIU), </w:t>
      </w:r>
      <w:proofErr w:type="gramStart"/>
      <w:r w:rsidRPr="002B3AAB">
        <w:t>Dhaka</w:t>
      </w:r>
      <w:proofErr w:type="gramEnd"/>
      <w:r w:rsidRPr="002B3AAB">
        <w:t xml:space="preserve">, Bangladesh. </w:t>
      </w:r>
    </w:p>
    <w:p w:rsidR="001F6ABE" w:rsidRPr="001F6ABE" w:rsidRDefault="001F6ABE" w:rsidP="001F6ABE">
      <w:pPr>
        <w:spacing w:line="480" w:lineRule="auto"/>
        <w:jc w:val="both"/>
        <w:rPr>
          <w:sz w:val="12"/>
        </w:rPr>
      </w:pPr>
    </w:p>
    <w:p w:rsidR="001F6ABE" w:rsidRPr="001F6ABE" w:rsidRDefault="001F6ABE" w:rsidP="001F6ABE">
      <w:pPr>
        <w:shd w:val="clear" w:color="auto" w:fill="FFFFFF"/>
        <w:spacing w:line="360" w:lineRule="auto"/>
        <w:rPr>
          <w:rFonts w:cs="Times New Roman"/>
        </w:rPr>
      </w:pPr>
      <w:r w:rsidRPr="002B3AAB">
        <w:t xml:space="preserve">I have prepared a report on </w:t>
      </w:r>
      <w:r w:rsidRPr="002B3AAB">
        <w:rPr>
          <w:b/>
        </w:rPr>
        <w:t>“</w:t>
      </w:r>
      <w:r>
        <w:rPr>
          <w:rFonts w:cs="Times New Roman"/>
        </w:rPr>
        <w:t>Labor Law P</w:t>
      </w:r>
      <w:r w:rsidRPr="001F6ABE">
        <w:rPr>
          <w:rFonts w:cs="Times New Roman"/>
        </w:rPr>
        <w:t xml:space="preserve">ractices in </w:t>
      </w:r>
      <w:r>
        <w:rPr>
          <w:rFonts w:cs="Times New Roman"/>
        </w:rPr>
        <w:t>RMG</w:t>
      </w:r>
      <w:r w:rsidRPr="001F6ABE">
        <w:rPr>
          <w:rFonts w:cs="Times New Roman"/>
        </w:rPr>
        <w:t xml:space="preserve"> </w:t>
      </w:r>
      <w:r>
        <w:rPr>
          <w:rFonts w:cs="Times New Roman"/>
        </w:rPr>
        <w:t>I</w:t>
      </w:r>
      <w:r w:rsidRPr="001F6ABE">
        <w:rPr>
          <w:rFonts w:cs="Times New Roman"/>
        </w:rPr>
        <w:t xml:space="preserve">ndustry: </w:t>
      </w:r>
      <w:r>
        <w:rPr>
          <w:rFonts w:cs="Times New Roman"/>
        </w:rPr>
        <w:t>A S</w:t>
      </w:r>
      <w:r w:rsidRPr="001F6ABE">
        <w:rPr>
          <w:rFonts w:cs="Times New Roman"/>
        </w:rPr>
        <w:t xml:space="preserve">tudy on </w:t>
      </w:r>
      <w:proofErr w:type="spellStart"/>
      <w:r>
        <w:rPr>
          <w:rFonts w:cs="Times New Roman"/>
        </w:rPr>
        <w:t>L</w:t>
      </w:r>
      <w:r w:rsidRPr="001F6ABE">
        <w:rPr>
          <w:rFonts w:cs="Times New Roman"/>
        </w:rPr>
        <w:t>ibas</w:t>
      </w:r>
      <w:proofErr w:type="spellEnd"/>
      <w:r w:rsidRPr="001F6ABE">
        <w:rPr>
          <w:rFonts w:cs="Times New Roman"/>
        </w:rPr>
        <w:t xml:space="preserve"> </w:t>
      </w:r>
      <w:r>
        <w:rPr>
          <w:rFonts w:cs="Times New Roman"/>
        </w:rPr>
        <w:t>T</w:t>
      </w:r>
      <w:r w:rsidRPr="001F6ABE">
        <w:rPr>
          <w:rFonts w:cs="Times New Roman"/>
        </w:rPr>
        <w:t xml:space="preserve">extiles </w:t>
      </w:r>
      <w:r>
        <w:rPr>
          <w:rFonts w:cs="Times New Roman"/>
        </w:rPr>
        <w:t>L</w:t>
      </w:r>
      <w:r w:rsidRPr="001F6ABE">
        <w:rPr>
          <w:rFonts w:cs="Times New Roman"/>
        </w:rPr>
        <w:t>imited</w:t>
      </w:r>
      <w:r w:rsidRPr="002B3AAB">
        <w:rPr>
          <w:b/>
        </w:rPr>
        <w:t xml:space="preserve">” </w:t>
      </w:r>
      <w:r w:rsidRPr="002B3AAB">
        <w:t xml:space="preserve">that is my own work. </w:t>
      </w:r>
    </w:p>
    <w:p w:rsidR="001F6ABE" w:rsidRPr="001F6ABE" w:rsidRDefault="001F6ABE" w:rsidP="001F6ABE">
      <w:pPr>
        <w:spacing w:line="480" w:lineRule="auto"/>
        <w:jc w:val="both"/>
        <w:rPr>
          <w:sz w:val="20"/>
        </w:rPr>
      </w:pPr>
    </w:p>
    <w:p w:rsidR="001F6ABE" w:rsidRPr="002B3AAB" w:rsidRDefault="001F6ABE" w:rsidP="001F6ABE">
      <w:pPr>
        <w:spacing w:line="480" w:lineRule="auto"/>
        <w:jc w:val="both"/>
      </w:pPr>
      <w:r w:rsidRPr="002B3AAB">
        <w:t xml:space="preserve">Neither part of this report is copied from elsewhere nor submitted before for any academic qualification, certification, diploma or degree to any other university. </w:t>
      </w:r>
    </w:p>
    <w:p w:rsidR="001F6ABE" w:rsidRPr="002B3AAB" w:rsidRDefault="001F6ABE" w:rsidP="001F6ABE">
      <w:pPr>
        <w:jc w:val="both"/>
      </w:pPr>
    </w:p>
    <w:p w:rsidR="001F6ABE" w:rsidRPr="002B3AAB" w:rsidRDefault="001F6ABE" w:rsidP="001F6ABE">
      <w:pPr>
        <w:rPr>
          <w:b/>
        </w:rPr>
      </w:pPr>
    </w:p>
    <w:p w:rsidR="001F6ABE" w:rsidRDefault="001F6ABE" w:rsidP="001F6ABE">
      <w:pPr>
        <w:rPr>
          <w:b/>
        </w:rPr>
      </w:pPr>
    </w:p>
    <w:p w:rsidR="001F6ABE" w:rsidRPr="002B3AAB" w:rsidRDefault="001F6ABE" w:rsidP="001F6ABE">
      <w:pPr>
        <w:rPr>
          <w:b/>
        </w:rPr>
      </w:pPr>
    </w:p>
    <w:p w:rsidR="001F6ABE" w:rsidRPr="002B3AAB" w:rsidRDefault="001F6ABE" w:rsidP="001F6ABE">
      <w:pPr>
        <w:rPr>
          <w:b/>
        </w:rPr>
      </w:pPr>
      <w:r w:rsidRPr="002B3AAB">
        <w:rPr>
          <w:b/>
        </w:rPr>
        <w:t xml:space="preserve">Name: </w:t>
      </w:r>
      <w:proofErr w:type="spellStart"/>
      <w:r>
        <w:rPr>
          <w:b/>
        </w:rPr>
        <w:t>Nowsher</w:t>
      </w:r>
      <w:proofErr w:type="spellEnd"/>
      <w:r>
        <w:rPr>
          <w:b/>
        </w:rPr>
        <w:t xml:space="preserve"> Md. </w:t>
      </w:r>
      <w:proofErr w:type="spellStart"/>
      <w:r>
        <w:rPr>
          <w:b/>
        </w:rPr>
        <w:t>Bodrud</w:t>
      </w:r>
      <w:proofErr w:type="spellEnd"/>
      <w:r>
        <w:rPr>
          <w:b/>
        </w:rPr>
        <w:t xml:space="preserve"> </w:t>
      </w:r>
      <w:proofErr w:type="spellStart"/>
      <w:r>
        <w:rPr>
          <w:b/>
        </w:rPr>
        <w:t>Daula</w:t>
      </w:r>
      <w:proofErr w:type="spellEnd"/>
    </w:p>
    <w:p w:rsidR="001F6ABE" w:rsidRPr="002B3AAB" w:rsidRDefault="001F6ABE" w:rsidP="001F6ABE">
      <w:pPr>
        <w:rPr>
          <w:b/>
        </w:rPr>
      </w:pPr>
      <w:r w:rsidRPr="002B3AAB">
        <w:t xml:space="preserve">ID No. </w:t>
      </w:r>
      <w:r>
        <w:t>115183002</w:t>
      </w:r>
    </w:p>
    <w:p w:rsidR="001F6ABE" w:rsidRPr="002B3AAB" w:rsidRDefault="001F6ABE" w:rsidP="001F6ABE">
      <w:r w:rsidRPr="002B3AAB">
        <w:t xml:space="preserve">Program: </w:t>
      </w:r>
      <w:r>
        <w:t>MIHRM</w:t>
      </w:r>
    </w:p>
    <w:p w:rsidR="001F6ABE" w:rsidRPr="002B3AAB" w:rsidRDefault="001F6ABE" w:rsidP="001F6ABE">
      <w:r>
        <w:t>School</w:t>
      </w:r>
      <w:r w:rsidRPr="002B3AAB">
        <w:t xml:space="preserve"> of Business &amp; Economics</w:t>
      </w:r>
    </w:p>
    <w:p w:rsidR="001F6ABE" w:rsidRPr="002B3AAB" w:rsidRDefault="001F6ABE" w:rsidP="001F6ABE">
      <w:r>
        <w:t>United</w:t>
      </w:r>
      <w:r w:rsidRPr="002B3AAB">
        <w:t xml:space="preserve"> International University </w:t>
      </w:r>
    </w:p>
    <w:p w:rsidR="001F6ABE" w:rsidRPr="002B3AAB" w:rsidRDefault="001F6ABE" w:rsidP="001F6ABE"/>
    <w:p w:rsidR="000B571D" w:rsidRDefault="000B571D">
      <w:pPr>
        <w:spacing w:after="200" w:line="276" w:lineRule="auto"/>
      </w:pPr>
      <w:r>
        <w:br w:type="page"/>
      </w:r>
    </w:p>
    <w:p w:rsidR="000B571D" w:rsidRPr="00045B94" w:rsidRDefault="000B571D" w:rsidP="000B571D">
      <w:pPr>
        <w:jc w:val="center"/>
        <w:rPr>
          <w:rFonts w:cs="Times New Roman"/>
          <w:b/>
          <w:sz w:val="34"/>
        </w:rPr>
      </w:pPr>
      <w:r w:rsidRPr="00045B94">
        <w:rPr>
          <w:rFonts w:cs="Times New Roman"/>
          <w:b/>
          <w:sz w:val="34"/>
        </w:rPr>
        <w:lastRenderedPageBreak/>
        <w:t xml:space="preserve">Letter of Acceptance </w:t>
      </w:r>
    </w:p>
    <w:p w:rsidR="000B571D" w:rsidRDefault="000B571D" w:rsidP="000B571D">
      <w:pPr>
        <w:jc w:val="center"/>
        <w:rPr>
          <w:rFonts w:cs="Times New Roman"/>
          <w:b/>
          <w:sz w:val="34"/>
        </w:rPr>
      </w:pPr>
    </w:p>
    <w:p w:rsidR="000B571D" w:rsidRPr="00045B94" w:rsidRDefault="000B571D" w:rsidP="000B571D">
      <w:pPr>
        <w:rPr>
          <w:rFonts w:cs="Times New Roman"/>
          <w:b/>
          <w:sz w:val="34"/>
        </w:rPr>
      </w:pPr>
    </w:p>
    <w:p w:rsidR="000B571D" w:rsidRDefault="000B571D" w:rsidP="000B571D">
      <w:pPr>
        <w:shd w:val="clear" w:color="auto" w:fill="FFFFFF"/>
        <w:spacing w:line="360" w:lineRule="auto"/>
        <w:jc w:val="both"/>
        <w:rPr>
          <w:rFonts w:cs="Times New Roman"/>
        </w:rPr>
      </w:pPr>
      <w:r w:rsidRPr="00045B94">
        <w:rPr>
          <w:rFonts w:cs="Times New Roman"/>
        </w:rPr>
        <w:t xml:space="preserve">This is to certify that </w:t>
      </w:r>
      <w:proofErr w:type="spellStart"/>
      <w:r w:rsidRPr="00045B94">
        <w:rPr>
          <w:rFonts w:cs="Times New Roman"/>
          <w:b/>
        </w:rPr>
        <w:t>Nowsher</w:t>
      </w:r>
      <w:proofErr w:type="spellEnd"/>
      <w:r w:rsidRPr="00045B94">
        <w:rPr>
          <w:rFonts w:cs="Times New Roman"/>
          <w:b/>
        </w:rPr>
        <w:t xml:space="preserve"> Md. </w:t>
      </w:r>
      <w:proofErr w:type="spellStart"/>
      <w:r w:rsidRPr="00045B94">
        <w:rPr>
          <w:rFonts w:cs="Times New Roman"/>
          <w:b/>
        </w:rPr>
        <w:t>Bodrud</w:t>
      </w:r>
      <w:proofErr w:type="spellEnd"/>
      <w:r w:rsidRPr="00045B94">
        <w:rPr>
          <w:rFonts w:cs="Times New Roman"/>
          <w:b/>
        </w:rPr>
        <w:t xml:space="preserve"> </w:t>
      </w:r>
      <w:proofErr w:type="spellStart"/>
      <w:r w:rsidRPr="00045B94">
        <w:rPr>
          <w:rFonts w:cs="Times New Roman"/>
          <w:b/>
        </w:rPr>
        <w:t>Daula</w:t>
      </w:r>
      <w:proofErr w:type="spellEnd"/>
      <w:r w:rsidRPr="00045B94">
        <w:rPr>
          <w:rFonts w:cs="Times New Roman"/>
        </w:rPr>
        <w:t xml:space="preserve">, ID No. </w:t>
      </w:r>
      <w:r w:rsidRPr="00045B94">
        <w:rPr>
          <w:rFonts w:cs="Times New Roman"/>
          <w:b/>
        </w:rPr>
        <w:t>115183002</w:t>
      </w:r>
      <w:r w:rsidRPr="00045B94">
        <w:rPr>
          <w:rFonts w:cs="Times New Roman"/>
        </w:rPr>
        <w:t xml:space="preserve">, MIHRM Program, School of Business &amp; Economics, United International University (UIU) has successfully completed his project work under my supervision. </w:t>
      </w:r>
    </w:p>
    <w:p w:rsidR="002663C1" w:rsidRPr="00045B94" w:rsidRDefault="002663C1" w:rsidP="000B571D">
      <w:pPr>
        <w:shd w:val="clear" w:color="auto" w:fill="FFFFFF"/>
        <w:spacing w:line="360" w:lineRule="auto"/>
        <w:jc w:val="both"/>
        <w:rPr>
          <w:rFonts w:cs="Times New Roman"/>
        </w:rPr>
      </w:pPr>
    </w:p>
    <w:p w:rsidR="000B571D" w:rsidRDefault="000B571D" w:rsidP="000B571D">
      <w:pPr>
        <w:shd w:val="clear" w:color="auto" w:fill="FFFFFF"/>
        <w:spacing w:line="360" w:lineRule="auto"/>
        <w:jc w:val="both"/>
        <w:rPr>
          <w:rFonts w:cs="Times New Roman"/>
          <w:b/>
        </w:rPr>
      </w:pPr>
      <w:r w:rsidRPr="00045B94">
        <w:rPr>
          <w:rFonts w:cs="Times New Roman"/>
        </w:rPr>
        <w:t xml:space="preserve">The title of his report is “Labor Law Practices in RMG Industry: A Study on </w:t>
      </w:r>
      <w:proofErr w:type="spellStart"/>
      <w:r w:rsidRPr="00045B94">
        <w:rPr>
          <w:rFonts w:cs="Times New Roman"/>
        </w:rPr>
        <w:t>Libas</w:t>
      </w:r>
      <w:proofErr w:type="spellEnd"/>
      <w:r w:rsidRPr="00045B94">
        <w:rPr>
          <w:rFonts w:cs="Times New Roman"/>
        </w:rPr>
        <w:t xml:space="preserve"> Textiles Limited</w:t>
      </w:r>
      <w:r w:rsidRPr="00045B94">
        <w:rPr>
          <w:rFonts w:cs="Times New Roman"/>
          <w:b/>
        </w:rPr>
        <w:t xml:space="preserve">”.  </w:t>
      </w:r>
    </w:p>
    <w:p w:rsidR="002663C1" w:rsidRPr="00045B94" w:rsidRDefault="002663C1" w:rsidP="000B571D">
      <w:pPr>
        <w:shd w:val="clear" w:color="auto" w:fill="FFFFFF"/>
        <w:spacing w:line="360" w:lineRule="auto"/>
        <w:jc w:val="both"/>
        <w:rPr>
          <w:rFonts w:cs="Times New Roman"/>
        </w:rPr>
      </w:pPr>
    </w:p>
    <w:p w:rsidR="000B571D" w:rsidRPr="00045B94" w:rsidRDefault="000B571D" w:rsidP="000B571D">
      <w:pPr>
        <w:spacing w:line="480" w:lineRule="auto"/>
        <w:rPr>
          <w:rFonts w:cs="Times New Roman"/>
        </w:rPr>
      </w:pPr>
      <w:r w:rsidRPr="00045B94">
        <w:rPr>
          <w:rFonts w:cs="Times New Roman"/>
        </w:rPr>
        <w:t xml:space="preserve">I wish him a total success in life. </w:t>
      </w:r>
    </w:p>
    <w:p w:rsidR="000B571D" w:rsidRPr="00045B94" w:rsidRDefault="000B571D" w:rsidP="000B571D">
      <w:pPr>
        <w:rPr>
          <w:rFonts w:cs="Times New Roman"/>
        </w:rPr>
      </w:pPr>
    </w:p>
    <w:p w:rsidR="000B571D" w:rsidRPr="00045B94" w:rsidRDefault="000B571D" w:rsidP="000B571D">
      <w:pPr>
        <w:rPr>
          <w:rFonts w:cs="Times New Roman"/>
        </w:rPr>
      </w:pPr>
    </w:p>
    <w:p w:rsidR="000B571D" w:rsidRPr="00045B94" w:rsidRDefault="000B571D" w:rsidP="000B571D">
      <w:pPr>
        <w:rPr>
          <w:rFonts w:cs="Times New Roman"/>
        </w:rPr>
      </w:pPr>
    </w:p>
    <w:p w:rsidR="000B571D" w:rsidRPr="00045B94" w:rsidRDefault="000B571D" w:rsidP="000B571D">
      <w:pPr>
        <w:rPr>
          <w:rFonts w:cs="Times New Roman"/>
        </w:rPr>
      </w:pPr>
      <w:r w:rsidRPr="00045B94">
        <w:rPr>
          <w:rFonts w:cs="Times New Roman"/>
        </w:rPr>
        <w:t>_________________</w:t>
      </w:r>
    </w:p>
    <w:p w:rsidR="000B571D" w:rsidRPr="00045B94" w:rsidRDefault="000B571D" w:rsidP="000B571D">
      <w:pPr>
        <w:rPr>
          <w:rFonts w:cs="Times New Roman"/>
          <w:b/>
        </w:rPr>
      </w:pPr>
      <w:r w:rsidRPr="00045B94">
        <w:rPr>
          <w:rFonts w:cs="Times New Roman"/>
          <w:b/>
        </w:rPr>
        <w:t xml:space="preserve">Dr. </w:t>
      </w:r>
      <w:proofErr w:type="spellStart"/>
      <w:r w:rsidRPr="00045B94">
        <w:rPr>
          <w:rFonts w:cs="Times New Roman"/>
          <w:b/>
        </w:rPr>
        <w:t>Farid</w:t>
      </w:r>
      <w:proofErr w:type="spellEnd"/>
      <w:r w:rsidRPr="00045B94">
        <w:rPr>
          <w:rFonts w:cs="Times New Roman"/>
          <w:b/>
        </w:rPr>
        <w:t xml:space="preserve"> A. </w:t>
      </w:r>
      <w:proofErr w:type="spellStart"/>
      <w:r w:rsidRPr="00045B94">
        <w:rPr>
          <w:rFonts w:cs="Times New Roman"/>
          <w:b/>
        </w:rPr>
        <w:t>Sobhani</w:t>
      </w:r>
      <w:proofErr w:type="spellEnd"/>
    </w:p>
    <w:p w:rsidR="000B571D" w:rsidRPr="00045B94" w:rsidRDefault="000B571D" w:rsidP="000B571D">
      <w:pPr>
        <w:rPr>
          <w:rFonts w:cs="Times New Roman"/>
        </w:rPr>
      </w:pPr>
      <w:r w:rsidRPr="00045B94">
        <w:rPr>
          <w:rFonts w:cs="Times New Roman"/>
        </w:rPr>
        <w:t>Professor</w:t>
      </w:r>
    </w:p>
    <w:p w:rsidR="000B571D" w:rsidRPr="00045B94" w:rsidRDefault="000B571D" w:rsidP="000B571D">
      <w:pPr>
        <w:rPr>
          <w:rFonts w:cs="Times New Roman"/>
        </w:rPr>
      </w:pPr>
      <w:r w:rsidRPr="00045B94">
        <w:rPr>
          <w:rFonts w:cs="Times New Roman"/>
        </w:rPr>
        <w:t xml:space="preserve">School of Business &amp; Economics </w:t>
      </w:r>
    </w:p>
    <w:p w:rsidR="000B571D" w:rsidRPr="00045B94" w:rsidRDefault="000B571D" w:rsidP="000B571D">
      <w:pPr>
        <w:rPr>
          <w:rFonts w:cs="Times New Roman"/>
        </w:rPr>
      </w:pPr>
      <w:r w:rsidRPr="00045B94">
        <w:rPr>
          <w:rFonts w:cs="Times New Roman"/>
        </w:rPr>
        <w:t>United International University (UIU)</w:t>
      </w:r>
    </w:p>
    <w:p w:rsidR="000B571D" w:rsidRPr="00045B94" w:rsidRDefault="000B571D" w:rsidP="000B571D">
      <w:pPr>
        <w:rPr>
          <w:rFonts w:cs="Times New Roman"/>
        </w:rPr>
      </w:pPr>
      <w:r w:rsidRPr="00045B94">
        <w:rPr>
          <w:rFonts w:cs="Times New Roman"/>
        </w:rPr>
        <w:t xml:space="preserve">Email: </w:t>
      </w:r>
      <w:hyperlink r:id="rId8" w:history="1">
        <w:r w:rsidRPr="00045B94">
          <w:rPr>
            <w:rStyle w:val="Hyperlink"/>
            <w:rFonts w:cs="Times New Roman"/>
          </w:rPr>
          <w:t>drsobhani@uiu.ac.bd</w:t>
        </w:r>
      </w:hyperlink>
      <w:r w:rsidRPr="00045B94">
        <w:rPr>
          <w:rFonts w:cs="Times New Roman"/>
        </w:rPr>
        <w:t xml:space="preserve"> </w:t>
      </w:r>
    </w:p>
    <w:p w:rsidR="001F6ABE" w:rsidRPr="002B3AAB" w:rsidRDefault="001F6ABE" w:rsidP="001F6ABE"/>
    <w:p w:rsidR="001F6ABE" w:rsidRDefault="001F6ABE">
      <w:pPr>
        <w:spacing w:after="200" w:line="276" w:lineRule="auto"/>
        <w:rPr>
          <w:sz w:val="28"/>
          <w:szCs w:val="18"/>
        </w:rPr>
      </w:pPr>
      <w:r>
        <w:rPr>
          <w:sz w:val="28"/>
          <w:szCs w:val="18"/>
        </w:rPr>
        <w:br w:type="page"/>
      </w:r>
    </w:p>
    <w:p w:rsidR="0088336C" w:rsidRPr="007A5C92" w:rsidRDefault="0088336C" w:rsidP="0088336C">
      <w:pPr>
        <w:jc w:val="center"/>
        <w:rPr>
          <w:b/>
          <w:color w:val="FFFFFF"/>
          <w:sz w:val="26"/>
          <w:szCs w:val="28"/>
          <w:highlight w:val="darkCyan"/>
        </w:rPr>
      </w:pPr>
      <w:r w:rsidRPr="007A5C92">
        <w:rPr>
          <w:b/>
          <w:sz w:val="26"/>
          <w:szCs w:val="28"/>
          <w:u w:val="single"/>
        </w:rPr>
        <w:lastRenderedPageBreak/>
        <w:t>Table of Contents</w:t>
      </w:r>
    </w:p>
    <w:p w:rsidR="0088336C" w:rsidRPr="0088336C" w:rsidRDefault="0088336C" w:rsidP="0088336C">
      <w:pPr>
        <w:rPr>
          <w:rFonts w:cs="Calibri"/>
          <w:sz w:val="10"/>
        </w:rPr>
      </w:pPr>
    </w:p>
    <w:p w:rsidR="0088336C" w:rsidRPr="007A5C92" w:rsidRDefault="0088336C" w:rsidP="0088336C">
      <w:pPr>
        <w:rPr>
          <w:rFonts w:cs="Calibri"/>
          <w:sz w:val="10"/>
        </w:rPr>
      </w:pPr>
    </w:p>
    <w:tbl>
      <w:tblPr>
        <w:tblW w:w="9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7444"/>
        <w:gridCol w:w="986"/>
      </w:tblGrid>
      <w:tr w:rsidR="0088336C" w:rsidRPr="007A5C92" w:rsidTr="007A5C92">
        <w:trPr>
          <w:trHeight w:val="370"/>
          <w:jc w:val="center"/>
        </w:trPr>
        <w:tc>
          <w:tcPr>
            <w:tcW w:w="988" w:type="dxa"/>
            <w:tcBorders>
              <w:right w:val="single" w:sz="4" w:space="0" w:color="auto"/>
            </w:tcBorders>
            <w:shd w:val="clear" w:color="auto" w:fill="BDD6EE"/>
          </w:tcPr>
          <w:p w:rsidR="0088336C" w:rsidRPr="007A5C92" w:rsidRDefault="0088336C" w:rsidP="007236BA">
            <w:pPr>
              <w:widowControl w:val="0"/>
              <w:tabs>
                <w:tab w:val="left" w:pos="9450"/>
              </w:tabs>
              <w:autoSpaceDE w:val="0"/>
              <w:autoSpaceDN w:val="0"/>
              <w:adjustRightInd w:val="0"/>
              <w:spacing w:line="360" w:lineRule="auto"/>
              <w:ind w:right="-360"/>
              <w:jc w:val="both"/>
              <w:rPr>
                <w:b/>
                <w:sz w:val="22"/>
              </w:rPr>
            </w:pPr>
            <w:r w:rsidRPr="007A5C92">
              <w:rPr>
                <w:b/>
                <w:sz w:val="22"/>
              </w:rPr>
              <w:t>Sl. No.</w:t>
            </w:r>
          </w:p>
        </w:tc>
        <w:tc>
          <w:tcPr>
            <w:tcW w:w="7444" w:type="dxa"/>
            <w:tcBorders>
              <w:left w:val="single" w:sz="4" w:space="0" w:color="auto"/>
            </w:tcBorders>
            <w:shd w:val="clear" w:color="auto" w:fill="BDD6EE"/>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r w:rsidRPr="007A5C92">
              <w:rPr>
                <w:b/>
                <w:sz w:val="22"/>
              </w:rPr>
              <w:t>Contents</w:t>
            </w:r>
          </w:p>
        </w:tc>
        <w:tc>
          <w:tcPr>
            <w:tcW w:w="986" w:type="dxa"/>
            <w:shd w:val="clear" w:color="auto" w:fill="BDD6EE"/>
          </w:tcPr>
          <w:p w:rsidR="0088336C" w:rsidRPr="007A5C92" w:rsidRDefault="0088336C" w:rsidP="007236BA">
            <w:pPr>
              <w:widowControl w:val="0"/>
              <w:tabs>
                <w:tab w:val="left" w:pos="9450"/>
              </w:tabs>
              <w:autoSpaceDE w:val="0"/>
              <w:autoSpaceDN w:val="0"/>
              <w:adjustRightInd w:val="0"/>
              <w:spacing w:line="360" w:lineRule="auto"/>
              <w:ind w:right="-360"/>
              <w:jc w:val="both"/>
              <w:rPr>
                <w:b/>
                <w:sz w:val="22"/>
              </w:rPr>
            </w:pPr>
            <w:r w:rsidRPr="007A5C92">
              <w:rPr>
                <w:b/>
                <w:sz w:val="22"/>
              </w:rPr>
              <w:t>Pages</w:t>
            </w:r>
          </w:p>
        </w:tc>
      </w:tr>
      <w:tr w:rsidR="00AD656B" w:rsidRPr="007A5C92" w:rsidTr="007A5C92">
        <w:trPr>
          <w:trHeight w:val="370"/>
          <w:jc w:val="center"/>
        </w:trPr>
        <w:tc>
          <w:tcPr>
            <w:tcW w:w="988" w:type="dxa"/>
            <w:tcBorders>
              <w:right w:val="single" w:sz="4" w:space="0" w:color="auto"/>
            </w:tcBorders>
            <w:shd w:val="clear" w:color="auto" w:fill="FFFFFF" w:themeFill="background1"/>
          </w:tcPr>
          <w:p w:rsidR="00AD656B" w:rsidRPr="007A5C92" w:rsidRDefault="00AD656B" w:rsidP="007236BA">
            <w:pPr>
              <w:widowControl w:val="0"/>
              <w:tabs>
                <w:tab w:val="left" w:pos="9450"/>
              </w:tabs>
              <w:autoSpaceDE w:val="0"/>
              <w:autoSpaceDN w:val="0"/>
              <w:adjustRightInd w:val="0"/>
              <w:spacing w:line="360" w:lineRule="auto"/>
              <w:ind w:right="-360"/>
              <w:jc w:val="both"/>
              <w:rPr>
                <w:b/>
                <w:sz w:val="22"/>
              </w:rPr>
            </w:pPr>
          </w:p>
        </w:tc>
        <w:tc>
          <w:tcPr>
            <w:tcW w:w="7444" w:type="dxa"/>
            <w:tcBorders>
              <w:left w:val="single" w:sz="4" w:space="0" w:color="auto"/>
            </w:tcBorders>
            <w:shd w:val="clear" w:color="auto" w:fill="FFFFFF" w:themeFill="background1"/>
          </w:tcPr>
          <w:p w:rsidR="00AD656B" w:rsidRPr="007A5C92" w:rsidRDefault="00C7295D" w:rsidP="00AD656B">
            <w:pPr>
              <w:widowControl w:val="0"/>
              <w:tabs>
                <w:tab w:val="left" w:pos="9450"/>
              </w:tabs>
              <w:autoSpaceDE w:val="0"/>
              <w:autoSpaceDN w:val="0"/>
              <w:adjustRightInd w:val="0"/>
              <w:spacing w:line="360" w:lineRule="auto"/>
              <w:ind w:right="-360"/>
              <w:rPr>
                <w:sz w:val="22"/>
              </w:rPr>
            </w:pPr>
            <w:r w:rsidRPr="007A5C92">
              <w:rPr>
                <w:sz w:val="22"/>
              </w:rPr>
              <w:t>Title Page</w:t>
            </w:r>
          </w:p>
        </w:tc>
        <w:tc>
          <w:tcPr>
            <w:tcW w:w="986" w:type="dxa"/>
            <w:shd w:val="clear" w:color="auto" w:fill="FFFFFF" w:themeFill="background1"/>
          </w:tcPr>
          <w:p w:rsidR="00AD656B" w:rsidRPr="007A5C92" w:rsidRDefault="00C7295D" w:rsidP="00C7295D">
            <w:pPr>
              <w:widowControl w:val="0"/>
              <w:tabs>
                <w:tab w:val="left" w:pos="9450"/>
              </w:tabs>
              <w:autoSpaceDE w:val="0"/>
              <w:autoSpaceDN w:val="0"/>
              <w:adjustRightInd w:val="0"/>
              <w:spacing w:line="360" w:lineRule="auto"/>
              <w:ind w:right="-360"/>
              <w:jc w:val="center"/>
              <w:rPr>
                <w:sz w:val="22"/>
              </w:rPr>
            </w:pPr>
            <w:r w:rsidRPr="007A5C92">
              <w:rPr>
                <w:sz w:val="22"/>
              </w:rPr>
              <w:t>i</w:t>
            </w:r>
          </w:p>
        </w:tc>
      </w:tr>
      <w:tr w:rsidR="00AD656B" w:rsidRPr="007A5C92" w:rsidTr="007A5C92">
        <w:trPr>
          <w:trHeight w:val="370"/>
          <w:jc w:val="center"/>
        </w:trPr>
        <w:tc>
          <w:tcPr>
            <w:tcW w:w="988" w:type="dxa"/>
            <w:tcBorders>
              <w:right w:val="single" w:sz="4" w:space="0" w:color="auto"/>
            </w:tcBorders>
            <w:shd w:val="clear" w:color="auto" w:fill="FFFFFF" w:themeFill="background1"/>
          </w:tcPr>
          <w:p w:rsidR="00AD656B" w:rsidRPr="007A5C92" w:rsidRDefault="00AD656B" w:rsidP="007236BA">
            <w:pPr>
              <w:widowControl w:val="0"/>
              <w:tabs>
                <w:tab w:val="left" w:pos="9450"/>
              </w:tabs>
              <w:autoSpaceDE w:val="0"/>
              <w:autoSpaceDN w:val="0"/>
              <w:adjustRightInd w:val="0"/>
              <w:spacing w:line="360" w:lineRule="auto"/>
              <w:ind w:right="-360"/>
              <w:jc w:val="both"/>
              <w:rPr>
                <w:b/>
                <w:sz w:val="22"/>
              </w:rPr>
            </w:pPr>
          </w:p>
        </w:tc>
        <w:tc>
          <w:tcPr>
            <w:tcW w:w="7444" w:type="dxa"/>
            <w:tcBorders>
              <w:left w:val="single" w:sz="4" w:space="0" w:color="auto"/>
            </w:tcBorders>
            <w:shd w:val="clear" w:color="auto" w:fill="FFFFFF" w:themeFill="background1"/>
          </w:tcPr>
          <w:p w:rsidR="00AD656B" w:rsidRPr="007A5C92" w:rsidRDefault="00C7295D" w:rsidP="00AD656B">
            <w:pPr>
              <w:widowControl w:val="0"/>
              <w:tabs>
                <w:tab w:val="left" w:pos="9450"/>
              </w:tabs>
              <w:autoSpaceDE w:val="0"/>
              <w:autoSpaceDN w:val="0"/>
              <w:adjustRightInd w:val="0"/>
              <w:spacing w:line="360" w:lineRule="auto"/>
              <w:ind w:right="-360"/>
              <w:rPr>
                <w:sz w:val="22"/>
              </w:rPr>
            </w:pPr>
            <w:r w:rsidRPr="007A5C92">
              <w:rPr>
                <w:sz w:val="22"/>
              </w:rPr>
              <w:t>Declaration letter</w:t>
            </w:r>
          </w:p>
        </w:tc>
        <w:tc>
          <w:tcPr>
            <w:tcW w:w="986" w:type="dxa"/>
            <w:shd w:val="clear" w:color="auto" w:fill="FFFFFF" w:themeFill="background1"/>
          </w:tcPr>
          <w:p w:rsidR="00AD656B" w:rsidRPr="007A5C92" w:rsidRDefault="00C7295D" w:rsidP="00C7295D">
            <w:pPr>
              <w:widowControl w:val="0"/>
              <w:tabs>
                <w:tab w:val="left" w:pos="9450"/>
              </w:tabs>
              <w:autoSpaceDE w:val="0"/>
              <w:autoSpaceDN w:val="0"/>
              <w:adjustRightInd w:val="0"/>
              <w:spacing w:line="360" w:lineRule="auto"/>
              <w:ind w:right="-360"/>
              <w:jc w:val="center"/>
              <w:rPr>
                <w:sz w:val="22"/>
              </w:rPr>
            </w:pPr>
            <w:r w:rsidRPr="007A5C92">
              <w:rPr>
                <w:sz w:val="22"/>
              </w:rPr>
              <w:t>ii</w:t>
            </w:r>
          </w:p>
        </w:tc>
      </w:tr>
      <w:tr w:rsidR="00AD656B" w:rsidRPr="007A5C92" w:rsidTr="007A5C92">
        <w:trPr>
          <w:trHeight w:val="384"/>
          <w:jc w:val="center"/>
        </w:trPr>
        <w:tc>
          <w:tcPr>
            <w:tcW w:w="988" w:type="dxa"/>
            <w:tcBorders>
              <w:right w:val="single" w:sz="4" w:space="0" w:color="auto"/>
            </w:tcBorders>
            <w:shd w:val="clear" w:color="auto" w:fill="FFFFFF" w:themeFill="background1"/>
          </w:tcPr>
          <w:p w:rsidR="00AD656B" w:rsidRPr="007A5C92" w:rsidRDefault="00AD656B" w:rsidP="007236BA">
            <w:pPr>
              <w:widowControl w:val="0"/>
              <w:tabs>
                <w:tab w:val="left" w:pos="9450"/>
              </w:tabs>
              <w:autoSpaceDE w:val="0"/>
              <w:autoSpaceDN w:val="0"/>
              <w:adjustRightInd w:val="0"/>
              <w:spacing w:line="360" w:lineRule="auto"/>
              <w:ind w:right="-360"/>
              <w:jc w:val="both"/>
              <w:rPr>
                <w:b/>
                <w:sz w:val="22"/>
              </w:rPr>
            </w:pPr>
          </w:p>
        </w:tc>
        <w:tc>
          <w:tcPr>
            <w:tcW w:w="7444" w:type="dxa"/>
            <w:tcBorders>
              <w:left w:val="single" w:sz="4" w:space="0" w:color="auto"/>
            </w:tcBorders>
            <w:shd w:val="clear" w:color="auto" w:fill="FFFFFF" w:themeFill="background1"/>
          </w:tcPr>
          <w:p w:rsidR="00AD656B" w:rsidRPr="007A5C92" w:rsidRDefault="00C7295D" w:rsidP="00AD656B">
            <w:pPr>
              <w:widowControl w:val="0"/>
              <w:tabs>
                <w:tab w:val="left" w:pos="9450"/>
              </w:tabs>
              <w:autoSpaceDE w:val="0"/>
              <w:autoSpaceDN w:val="0"/>
              <w:adjustRightInd w:val="0"/>
              <w:spacing w:line="360" w:lineRule="auto"/>
              <w:ind w:right="-360"/>
              <w:rPr>
                <w:sz w:val="22"/>
              </w:rPr>
            </w:pPr>
            <w:r w:rsidRPr="007A5C92">
              <w:rPr>
                <w:sz w:val="22"/>
              </w:rPr>
              <w:t xml:space="preserve">Letter of acceptance </w:t>
            </w:r>
          </w:p>
        </w:tc>
        <w:tc>
          <w:tcPr>
            <w:tcW w:w="986" w:type="dxa"/>
            <w:shd w:val="clear" w:color="auto" w:fill="FFFFFF" w:themeFill="background1"/>
          </w:tcPr>
          <w:p w:rsidR="00AD656B" w:rsidRPr="007A5C92" w:rsidRDefault="00C7295D" w:rsidP="00C7295D">
            <w:pPr>
              <w:widowControl w:val="0"/>
              <w:tabs>
                <w:tab w:val="left" w:pos="9450"/>
              </w:tabs>
              <w:autoSpaceDE w:val="0"/>
              <w:autoSpaceDN w:val="0"/>
              <w:adjustRightInd w:val="0"/>
              <w:spacing w:line="360" w:lineRule="auto"/>
              <w:ind w:right="-360"/>
              <w:jc w:val="center"/>
              <w:rPr>
                <w:sz w:val="22"/>
              </w:rPr>
            </w:pPr>
            <w:r w:rsidRPr="007A5C92">
              <w:rPr>
                <w:sz w:val="22"/>
              </w:rPr>
              <w:t>iii</w:t>
            </w:r>
          </w:p>
        </w:tc>
      </w:tr>
      <w:tr w:rsidR="00AD656B" w:rsidRPr="007A5C92" w:rsidTr="007A5C92">
        <w:trPr>
          <w:trHeight w:val="370"/>
          <w:jc w:val="center"/>
        </w:trPr>
        <w:tc>
          <w:tcPr>
            <w:tcW w:w="988" w:type="dxa"/>
            <w:tcBorders>
              <w:right w:val="single" w:sz="4" w:space="0" w:color="auto"/>
            </w:tcBorders>
            <w:shd w:val="clear" w:color="auto" w:fill="FFFFFF" w:themeFill="background1"/>
          </w:tcPr>
          <w:p w:rsidR="00AD656B" w:rsidRPr="007A5C92" w:rsidRDefault="00AD656B" w:rsidP="007236BA">
            <w:pPr>
              <w:widowControl w:val="0"/>
              <w:tabs>
                <w:tab w:val="left" w:pos="9450"/>
              </w:tabs>
              <w:autoSpaceDE w:val="0"/>
              <w:autoSpaceDN w:val="0"/>
              <w:adjustRightInd w:val="0"/>
              <w:spacing w:line="360" w:lineRule="auto"/>
              <w:ind w:right="-360"/>
              <w:jc w:val="both"/>
              <w:rPr>
                <w:b/>
                <w:sz w:val="22"/>
              </w:rPr>
            </w:pPr>
          </w:p>
        </w:tc>
        <w:tc>
          <w:tcPr>
            <w:tcW w:w="7444" w:type="dxa"/>
            <w:tcBorders>
              <w:left w:val="single" w:sz="4" w:space="0" w:color="auto"/>
            </w:tcBorders>
            <w:shd w:val="clear" w:color="auto" w:fill="FFFFFF" w:themeFill="background1"/>
          </w:tcPr>
          <w:p w:rsidR="00AD656B" w:rsidRPr="007A5C92" w:rsidRDefault="00C7295D" w:rsidP="00AD656B">
            <w:pPr>
              <w:widowControl w:val="0"/>
              <w:tabs>
                <w:tab w:val="left" w:pos="9450"/>
              </w:tabs>
              <w:autoSpaceDE w:val="0"/>
              <w:autoSpaceDN w:val="0"/>
              <w:adjustRightInd w:val="0"/>
              <w:spacing w:line="360" w:lineRule="auto"/>
              <w:ind w:right="-360"/>
              <w:rPr>
                <w:sz w:val="22"/>
              </w:rPr>
            </w:pPr>
            <w:r w:rsidRPr="007A5C92">
              <w:rPr>
                <w:sz w:val="22"/>
              </w:rPr>
              <w:t xml:space="preserve">Abstract </w:t>
            </w:r>
          </w:p>
        </w:tc>
        <w:tc>
          <w:tcPr>
            <w:tcW w:w="986" w:type="dxa"/>
            <w:shd w:val="clear" w:color="auto" w:fill="FFFFFF" w:themeFill="background1"/>
          </w:tcPr>
          <w:p w:rsidR="00AD656B" w:rsidRPr="007A5C92" w:rsidRDefault="00C7295D" w:rsidP="00C7295D">
            <w:pPr>
              <w:widowControl w:val="0"/>
              <w:tabs>
                <w:tab w:val="left" w:pos="9450"/>
              </w:tabs>
              <w:autoSpaceDE w:val="0"/>
              <w:autoSpaceDN w:val="0"/>
              <w:adjustRightInd w:val="0"/>
              <w:spacing w:line="360" w:lineRule="auto"/>
              <w:ind w:right="-360"/>
              <w:jc w:val="center"/>
              <w:rPr>
                <w:sz w:val="22"/>
              </w:rPr>
            </w:pPr>
            <w:r w:rsidRPr="007A5C92">
              <w:rPr>
                <w:sz w:val="22"/>
              </w:rPr>
              <w:t>iv</w:t>
            </w:r>
          </w:p>
        </w:tc>
      </w:tr>
      <w:tr w:rsidR="0088336C" w:rsidRPr="007A5C92" w:rsidTr="007A5C92">
        <w:trPr>
          <w:trHeight w:val="237"/>
          <w:jc w:val="center"/>
        </w:trPr>
        <w:tc>
          <w:tcPr>
            <w:tcW w:w="988" w:type="dxa"/>
            <w:vMerge w:val="restart"/>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rPr>
                <w:b/>
                <w:sz w:val="22"/>
              </w:rPr>
            </w:pPr>
            <w:r w:rsidRPr="007A5C92">
              <w:rPr>
                <w:b/>
                <w:sz w:val="22"/>
              </w:rPr>
              <w:t xml:space="preserve">  01</w:t>
            </w:r>
          </w:p>
        </w:tc>
        <w:tc>
          <w:tcPr>
            <w:tcW w:w="7444" w:type="dxa"/>
            <w:tcBorders>
              <w:bottom w:val="single" w:sz="4" w:space="0" w:color="auto"/>
              <w:right w:val="single" w:sz="4" w:space="0" w:color="auto"/>
            </w:tcBorders>
            <w:vAlign w:val="center"/>
          </w:tcPr>
          <w:p w:rsidR="0088336C" w:rsidRPr="007A5C92" w:rsidRDefault="0088336C" w:rsidP="007236BA">
            <w:pPr>
              <w:rPr>
                <w:b/>
                <w:sz w:val="22"/>
              </w:rPr>
            </w:pPr>
            <w:r w:rsidRPr="007A5C92">
              <w:rPr>
                <w:b/>
                <w:sz w:val="22"/>
              </w:rPr>
              <w:t>Chapter 01: Introduction</w:t>
            </w:r>
            <w:r w:rsidRPr="007A5C92">
              <w:rPr>
                <w:b/>
                <w:sz w:val="22"/>
              </w:rPr>
              <w:tab/>
            </w:r>
            <w:r w:rsidRPr="007A5C92">
              <w:rPr>
                <w:b/>
                <w:sz w:val="22"/>
              </w:rPr>
              <w:tab/>
            </w:r>
            <w:r w:rsidRPr="007A5C92">
              <w:rPr>
                <w:b/>
                <w:sz w:val="22"/>
              </w:rPr>
              <w:tab/>
            </w:r>
            <w:r w:rsidRPr="007A5C92">
              <w:rPr>
                <w:b/>
                <w:sz w:val="22"/>
              </w:rPr>
              <w:tab/>
            </w:r>
            <w:r w:rsidRPr="007A5C92">
              <w:rPr>
                <w:b/>
                <w:sz w:val="22"/>
              </w:rPr>
              <w:tab/>
            </w:r>
          </w:p>
        </w:tc>
        <w:tc>
          <w:tcPr>
            <w:tcW w:w="986" w:type="dxa"/>
            <w:tcBorders>
              <w:left w:val="single" w:sz="4" w:space="0" w:color="auto"/>
              <w:bottom w:val="single" w:sz="4" w:space="0" w:color="auto"/>
            </w:tcBorders>
            <w:vAlign w:val="center"/>
          </w:tcPr>
          <w:p w:rsidR="0088336C" w:rsidRPr="007A5C92" w:rsidRDefault="0088336C" w:rsidP="00C7295D">
            <w:pPr>
              <w:widowControl w:val="0"/>
              <w:tabs>
                <w:tab w:val="left" w:pos="9450"/>
              </w:tabs>
              <w:autoSpaceDE w:val="0"/>
              <w:autoSpaceDN w:val="0"/>
              <w:adjustRightInd w:val="0"/>
              <w:spacing w:line="360" w:lineRule="auto"/>
              <w:ind w:right="-360"/>
              <w:rPr>
                <w:b/>
                <w:sz w:val="22"/>
              </w:rPr>
            </w:pPr>
            <w:r w:rsidRPr="007A5C92">
              <w:rPr>
                <w:sz w:val="22"/>
              </w:rPr>
              <w:t xml:space="preserve">  </w:t>
            </w:r>
            <w:r w:rsidRPr="007A5C92">
              <w:rPr>
                <w:b/>
                <w:sz w:val="22"/>
              </w:rPr>
              <w:t>0</w:t>
            </w:r>
            <w:r w:rsidR="00C7295D" w:rsidRPr="007A5C92">
              <w:rPr>
                <w:b/>
                <w:sz w:val="22"/>
              </w:rPr>
              <w:t>2</w:t>
            </w:r>
            <w:r w:rsidRPr="007A5C92">
              <w:rPr>
                <w:b/>
                <w:sz w:val="22"/>
              </w:rPr>
              <w:t>-0</w:t>
            </w:r>
            <w:r w:rsidR="00C7295D" w:rsidRPr="007A5C92">
              <w:rPr>
                <w:b/>
                <w:sz w:val="22"/>
              </w:rPr>
              <w:t>8</w:t>
            </w:r>
          </w:p>
        </w:tc>
      </w:tr>
      <w:tr w:rsidR="0088336C" w:rsidRPr="007A5C92" w:rsidTr="007A5C92">
        <w:trPr>
          <w:trHeight w:val="252"/>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bottom w:val="single" w:sz="4" w:space="0" w:color="auto"/>
              <w:right w:val="single" w:sz="4" w:space="0" w:color="auto"/>
            </w:tcBorders>
            <w:vAlign w:val="center"/>
          </w:tcPr>
          <w:p w:rsidR="0088336C" w:rsidRPr="007A5C92" w:rsidRDefault="00C7295D" w:rsidP="007236BA">
            <w:pPr>
              <w:rPr>
                <w:sz w:val="22"/>
              </w:rPr>
            </w:pPr>
            <w:r w:rsidRPr="007A5C92">
              <w:rPr>
                <w:sz w:val="22"/>
              </w:rPr>
              <w:t>1.1 Background of the study</w:t>
            </w:r>
          </w:p>
        </w:tc>
        <w:tc>
          <w:tcPr>
            <w:tcW w:w="986" w:type="dxa"/>
            <w:tcBorders>
              <w:top w:val="single" w:sz="4" w:space="0" w:color="auto"/>
              <w:left w:val="single" w:sz="4" w:space="0" w:color="auto"/>
              <w:bottom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02</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bottom w:val="single" w:sz="4" w:space="0" w:color="auto"/>
              <w:right w:val="single" w:sz="4" w:space="0" w:color="auto"/>
            </w:tcBorders>
            <w:vAlign w:val="center"/>
          </w:tcPr>
          <w:p w:rsidR="0088336C" w:rsidRPr="007A5C92" w:rsidRDefault="0088336C" w:rsidP="00C7295D">
            <w:pPr>
              <w:rPr>
                <w:sz w:val="22"/>
              </w:rPr>
            </w:pPr>
            <w:r w:rsidRPr="007A5C92">
              <w:rPr>
                <w:sz w:val="22"/>
              </w:rPr>
              <w:t xml:space="preserve">1.2 </w:t>
            </w:r>
            <w:r w:rsidR="00C7295D" w:rsidRPr="007A5C92">
              <w:rPr>
                <w:sz w:val="22"/>
              </w:rPr>
              <w:t xml:space="preserve">Objective </w:t>
            </w:r>
            <w:r w:rsidRPr="007A5C92">
              <w:rPr>
                <w:sz w:val="22"/>
              </w:rPr>
              <w:t>of the study</w:t>
            </w:r>
          </w:p>
        </w:tc>
        <w:tc>
          <w:tcPr>
            <w:tcW w:w="986" w:type="dxa"/>
            <w:tcBorders>
              <w:top w:val="single" w:sz="4" w:space="0" w:color="auto"/>
              <w:left w:val="single" w:sz="4" w:space="0" w:color="auto"/>
              <w:bottom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04</w:t>
            </w:r>
          </w:p>
        </w:tc>
      </w:tr>
      <w:tr w:rsidR="0088336C" w:rsidRPr="007A5C92" w:rsidTr="007A5C92">
        <w:trPr>
          <w:trHeight w:val="245"/>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bottom w:val="single" w:sz="4" w:space="0" w:color="auto"/>
              <w:right w:val="single" w:sz="4" w:space="0" w:color="auto"/>
            </w:tcBorders>
            <w:vAlign w:val="center"/>
          </w:tcPr>
          <w:p w:rsidR="0088336C" w:rsidRPr="007A5C92" w:rsidRDefault="0088336C" w:rsidP="00C7295D">
            <w:pPr>
              <w:rPr>
                <w:sz w:val="22"/>
              </w:rPr>
            </w:pPr>
            <w:r w:rsidRPr="007A5C92">
              <w:rPr>
                <w:sz w:val="22"/>
              </w:rPr>
              <w:t>1.</w:t>
            </w:r>
            <w:r w:rsidR="00C7295D" w:rsidRPr="007A5C92">
              <w:rPr>
                <w:sz w:val="22"/>
              </w:rPr>
              <w:t>2</w:t>
            </w:r>
            <w:r w:rsidRPr="007A5C92">
              <w:rPr>
                <w:sz w:val="22"/>
              </w:rPr>
              <w:t>.1 Major Objective</w:t>
            </w:r>
          </w:p>
        </w:tc>
        <w:tc>
          <w:tcPr>
            <w:tcW w:w="986" w:type="dxa"/>
            <w:tcBorders>
              <w:top w:val="single" w:sz="4" w:space="0" w:color="auto"/>
              <w:left w:val="single" w:sz="4" w:space="0" w:color="auto"/>
              <w:bottom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04</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C7295D" w:rsidP="007236BA">
            <w:pPr>
              <w:rPr>
                <w:sz w:val="22"/>
              </w:rPr>
            </w:pPr>
            <w:r w:rsidRPr="007A5C92">
              <w:rPr>
                <w:sz w:val="22"/>
              </w:rPr>
              <w:t>1.2.2 Specific Objective</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04</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C7295D">
            <w:pPr>
              <w:rPr>
                <w:sz w:val="22"/>
              </w:rPr>
            </w:pPr>
            <w:r w:rsidRPr="007A5C92">
              <w:rPr>
                <w:sz w:val="22"/>
              </w:rPr>
              <w:t>1.</w:t>
            </w:r>
            <w:r w:rsidR="00C7295D" w:rsidRPr="007A5C92">
              <w:rPr>
                <w:sz w:val="22"/>
              </w:rPr>
              <w:t>3</w:t>
            </w:r>
            <w:r w:rsidRPr="007A5C92">
              <w:rPr>
                <w:sz w:val="22"/>
              </w:rPr>
              <w:t xml:space="preserve"> </w:t>
            </w:r>
            <w:r w:rsidR="00C7295D" w:rsidRPr="007A5C92">
              <w:rPr>
                <w:sz w:val="22"/>
              </w:rPr>
              <w:t>Rationale of the study</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05</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C7295D">
            <w:pPr>
              <w:rPr>
                <w:sz w:val="22"/>
              </w:rPr>
            </w:pPr>
            <w:r w:rsidRPr="007A5C92">
              <w:rPr>
                <w:sz w:val="22"/>
              </w:rPr>
              <w:t>1.</w:t>
            </w:r>
            <w:r w:rsidR="00C7295D" w:rsidRPr="007A5C92">
              <w:rPr>
                <w:sz w:val="22"/>
              </w:rPr>
              <w:t>4</w:t>
            </w:r>
            <w:r w:rsidRPr="007A5C92">
              <w:rPr>
                <w:sz w:val="22"/>
              </w:rPr>
              <w:t xml:space="preserve"> </w:t>
            </w:r>
            <w:r w:rsidR="00C7295D" w:rsidRPr="007A5C92">
              <w:rPr>
                <w:sz w:val="22"/>
              </w:rPr>
              <w:t>Methodology of the study</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06</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C7295D">
            <w:pPr>
              <w:rPr>
                <w:sz w:val="22"/>
              </w:rPr>
            </w:pPr>
            <w:r w:rsidRPr="007A5C92">
              <w:rPr>
                <w:sz w:val="22"/>
              </w:rPr>
              <w:t>1.</w:t>
            </w:r>
            <w:r w:rsidR="00C7295D" w:rsidRPr="007A5C92">
              <w:rPr>
                <w:sz w:val="22"/>
              </w:rPr>
              <w:t>4.1</w:t>
            </w:r>
            <w:r w:rsidRPr="007A5C92">
              <w:rPr>
                <w:sz w:val="22"/>
              </w:rPr>
              <w:t xml:space="preserve"> </w:t>
            </w:r>
            <w:r w:rsidR="00C7295D" w:rsidRPr="007A5C92">
              <w:rPr>
                <w:sz w:val="22"/>
              </w:rPr>
              <w:t>Sampling</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07</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C7295D" w:rsidP="00C7295D">
            <w:pPr>
              <w:rPr>
                <w:sz w:val="22"/>
              </w:rPr>
            </w:pPr>
            <w:r w:rsidRPr="007A5C92">
              <w:rPr>
                <w:sz w:val="22"/>
              </w:rPr>
              <w:t>1.4.2 Source of data</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07</w:t>
            </w:r>
          </w:p>
        </w:tc>
      </w:tr>
      <w:tr w:rsidR="00707D31" w:rsidRPr="007A5C92" w:rsidTr="007A5C92">
        <w:trPr>
          <w:trHeight w:val="267"/>
          <w:jc w:val="center"/>
        </w:trPr>
        <w:tc>
          <w:tcPr>
            <w:tcW w:w="988" w:type="dxa"/>
            <w:vMerge/>
            <w:tcBorders>
              <w:right w:val="single" w:sz="4" w:space="0" w:color="auto"/>
            </w:tcBorders>
            <w:vAlign w:val="center"/>
          </w:tcPr>
          <w:p w:rsidR="00707D31" w:rsidRPr="007A5C92" w:rsidRDefault="00707D31"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707D31" w:rsidRPr="007A5C92" w:rsidRDefault="00707D31" w:rsidP="00C7295D">
            <w:pPr>
              <w:rPr>
                <w:sz w:val="22"/>
              </w:rPr>
            </w:pPr>
            <w:r w:rsidRPr="007A5C92">
              <w:rPr>
                <w:sz w:val="22"/>
              </w:rPr>
              <w:t>1.4.3 Data collection Tools &amp; Techniques</w:t>
            </w:r>
          </w:p>
        </w:tc>
        <w:tc>
          <w:tcPr>
            <w:tcW w:w="986" w:type="dxa"/>
            <w:tcBorders>
              <w:top w:val="single" w:sz="4" w:space="0" w:color="auto"/>
              <w:left w:val="single" w:sz="4" w:space="0" w:color="auto"/>
            </w:tcBorders>
            <w:vAlign w:val="center"/>
          </w:tcPr>
          <w:p w:rsidR="00707D31"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07</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707D31">
            <w:pPr>
              <w:rPr>
                <w:sz w:val="22"/>
              </w:rPr>
            </w:pPr>
            <w:r w:rsidRPr="007A5C92">
              <w:rPr>
                <w:sz w:val="22"/>
              </w:rPr>
              <w:t>1.</w:t>
            </w:r>
            <w:r w:rsidR="00C7295D" w:rsidRPr="007A5C92">
              <w:rPr>
                <w:sz w:val="22"/>
              </w:rPr>
              <w:t>4</w:t>
            </w:r>
            <w:r w:rsidRPr="007A5C92">
              <w:rPr>
                <w:sz w:val="22"/>
              </w:rPr>
              <w:t>.</w:t>
            </w:r>
            <w:r w:rsidR="00707D31" w:rsidRPr="007A5C92">
              <w:rPr>
                <w:sz w:val="22"/>
              </w:rPr>
              <w:t>4</w:t>
            </w:r>
            <w:r w:rsidRPr="007A5C92">
              <w:rPr>
                <w:sz w:val="22"/>
              </w:rPr>
              <w:t xml:space="preserve"> </w:t>
            </w:r>
            <w:r w:rsidR="00707D31" w:rsidRPr="007A5C92">
              <w:rPr>
                <w:sz w:val="22"/>
              </w:rPr>
              <w:t xml:space="preserve">Study area </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08</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707D31">
            <w:pPr>
              <w:rPr>
                <w:sz w:val="22"/>
              </w:rPr>
            </w:pPr>
            <w:r w:rsidRPr="007A5C92">
              <w:rPr>
                <w:sz w:val="22"/>
              </w:rPr>
              <w:t>1.</w:t>
            </w:r>
            <w:r w:rsidR="00707D31" w:rsidRPr="007A5C92">
              <w:rPr>
                <w:sz w:val="22"/>
              </w:rPr>
              <w:t>5 Scope of the study</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08</w:t>
            </w:r>
          </w:p>
        </w:tc>
      </w:tr>
      <w:tr w:rsidR="0088336C" w:rsidRPr="007A5C92" w:rsidTr="007A5C92">
        <w:trPr>
          <w:trHeight w:val="267"/>
          <w:jc w:val="center"/>
        </w:trPr>
        <w:tc>
          <w:tcPr>
            <w:tcW w:w="988" w:type="dxa"/>
            <w:vMerge/>
            <w:tcBorders>
              <w:right w:val="single" w:sz="4" w:space="0" w:color="auto"/>
            </w:tcBorders>
            <w:vAlign w:val="center"/>
          </w:tcPr>
          <w:p w:rsidR="0088336C" w:rsidRPr="007A5C92" w:rsidRDefault="0088336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88336C" w:rsidRPr="007A5C92" w:rsidRDefault="0088336C" w:rsidP="00707D31">
            <w:pPr>
              <w:rPr>
                <w:sz w:val="22"/>
              </w:rPr>
            </w:pPr>
            <w:r w:rsidRPr="007A5C92">
              <w:rPr>
                <w:sz w:val="22"/>
              </w:rPr>
              <w:t>1.</w:t>
            </w:r>
            <w:r w:rsidR="00707D31" w:rsidRPr="007A5C92">
              <w:rPr>
                <w:sz w:val="22"/>
              </w:rPr>
              <w:t>6 Limitation of the study</w:t>
            </w:r>
          </w:p>
        </w:tc>
        <w:tc>
          <w:tcPr>
            <w:tcW w:w="986" w:type="dxa"/>
            <w:tcBorders>
              <w:top w:val="single" w:sz="4" w:space="0" w:color="auto"/>
              <w:left w:val="single" w:sz="4" w:space="0" w:color="auto"/>
            </w:tcBorders>
            <w:vAlign w:val="center"/>
          </w:tcPr>
          <w:p w:rsidR="0088336C" w:rsidRPr="007A5C92" w:rsidRDefault="00707D31" w:rsidP="00707D31">
            <w:pPr>
              <w:widowControl w:val="0"/>
              <w:tabs>
                <w:tab w:val="left" w:pos="9450"/>
              </w:tabs>
              <w:autoSpaceDE w:val="0"/>
              <w:autoSpaceDN w:val="0"/>
              <w:adjustRightInd w:val="0"/>
              <w:spacing w:line="360" w:lineRule="auto"/>
              <w:ind w:right="-360"/>
              <w:jc w:val="center"/>
              <w:rPr>
                <w:sz w:val="22"/>
              </w:rPr>
            </w:pPr>
            <w:r w:rsidRPr="007A5C92">
              <w:rPr>
                <w:sz w:val="22"/>
              </w:rPr>
              <w:t>08</w:t>
            </w:r>
          </w:p>
        </w:tc>
      </w:tr>
      <w:tr w:rsidR="0073465B" w:rsidRPr="007A5C92" w:rsidTr="007A5C92">
        <w:trPr>
          <w:trHeight w:val="382"/>
          <w:jc w:val="center"/>
        </w:trPr>
        <w:tc>
          <w:tcPr>
            <w:tcW w:w="988" w:type="dxa"/>
            <w:vMerge w:val="restart"/>
            <w:tcBorders>
              <w:right w:val="single" w:sz="4" w:space="0" w:color="auto"/>
            </w:tcBorders>
            <w:vAlign w:val="center"/>
          </w:tcPr>
          <w:p w:rsidR="0073465B" w:rsidRPr="007A5C92" w:rsidRDefault="0073465B" w:rsidP="007236BA">
            <w:pPr>
              <w:widowControl w:val="0"/>
              <w:tabs>
                <w:tab w:val="left" w:pos="9450"/>
              </w:tabs>
              <w:autoSpaceDE w:val="0"/>
              <w:autoSpaceDN w:val="0"/>
              <w:adjustRightInd w:val="0"/>
              <w:spacing w:line="360" w:lineRule="auto"/>
              <w:ind w:right="-360"/>
              <w:rPr>
                <w:b/>
                <w:sz w:val="22"/>
              </w:rPr>
            </w:pPr>
            <w:r w:rsidRPr="007A5C92">
              <w:rPr>
                <w:b/>
                <w:sz w:val="22"/>
              </w:rPr>
              <w:t xml:space="preserve">  02</w:t>
            </w:r>
          </w:p>
        </w:tc>
        <w:tc>
          <w:tcPr>
            <w:tcW w:w="7444" w:type="dxa"/>
            <w:tcBorders>
              <w:bottom w:val="single" w:sz="4" w:space="0" w:color="auto"/>
              <w:right w:val="single" w:sz="4" w:space="0" w:color="auto"/>
            </w:tcBorders>
            <w:vAlign w:val="center"/>
          </w:tcPr>
          <w:p w:rsidR="0073465B" w:rsidRPr="007A5C92" w:rsidRDefault="0073465B" w:rsidP="00B01849">
            <w:pPr>
              <w:rPr>
                <w:b/>
                <w:sz w:val="22"/>
              </w:rPr>
            </w:pPr>
            <w:r w:rsidRPr="007A5C92">
              <w:rPr>
                <w:b/>
                <w:sz w:val="22"/>
              </w:rPr>
              <w:t>Chapter 02: About the company (</w:t>
            </w:r>
            <w:proofErr w:type="spellStart"/>
            <w:r w:rsidRPr="007A5C92">
              <w:rPr>
                <w:b/>
                <w:sz w:val="22"/>
              </w:rPr>
              <w:t>Libas</w:t>
            </w:r>
            <w:proofErr w:type="spellEnd"/>
            <w:r w:rsidRPr="007A5C92">
              <w:rPr>
                <w:b/>
                <w:sz w:val="22"/>
              </w:rPr>
              <w:t xml:space="preserve"> Textiles Limited) </w:t>
            </w:r>
          </w:p>
        </w:tc>
        <w:tc>
          <w:tcPr>
            <w:tcW w:w="986" w:type="dxa"/>
            <w:tcBorders>
              <w:left w:val="single" w:sz="4" w:space="0" w:color="auto"/>
              <w:bottom w:val="single" w:sz="4" w:space="0" w:color="auto"/>
            </w:tcBorders>
            <w:vAlign w:val="center"/>
          </w:tcPr>
          <w:p w:rsidR="0073465B" w:rsidRPr="007A5C92" w:rsidRDefault="0073465B" w:rsidP="007236BA">
            <w:pPr>
              <w:widowControl w:val="0"/>
              <w:tabs>
                <w:tab w:val="left" w:pos="9450"/>
              </w:tabs>
              <w:autoSpaceDE w:val="0"/>
              <w:autoSpaceDN w:val="0"/>
              <w:adjustRightInd w:val="0"/>
              <w:spacing w:line="360" w:lineRule="auto"/>
              <w:ind w:right="-360"/>
              <w:rPr>
                <w:b/>
                <w:sz w:val="22"/>
              </w:rPr>
            </w:pPr>
            <w:r w:rsidRPr="007A5C92">
              <w:rPr>
                <w:b/>
                <w:sz w:val="22"/>
              </w:rPr>
              <w:t xml:space="preserve">    09</w:t>
            </w:r>
            <w:r w:rsidR="004A3A70" w:rsidRPr="007A5C92">
              <w:rPr>
                <w:b/>
                <w:sz w:val="22"/>
              </w:rPr>
              <w:t>-13</w:t>
            </w:r>
          </w:p>
        </w:tc>
      </w:tr>
      <w:tr w:rsidR="0073465B" w:rsidRPr="007A5C92" w:rsidTr="007A5C92">
        <w:trPr>
          <w:trHeight w:val="150"/>
          <w:jc w:val="center"/>
        </w:trPr>
        <w:tc>
          <w:tcPr>
            <w:tcW w:w="988" w:type="dxa"/>
            <w:vMerge/>
            <w:tcBorders>
              <w:right w:val="single" w:sz="4" w:space="0" w:color="auto"/>
            </w:tcBorders>
            <w:vAlign w:val="center"/>
          </w:tcPr>
          <w:p w:rsidR="0073465B" w:rsidRPr="007A5C92" w:rsidRDefault="0073465B"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73465B" w:rsidRPr="007A5C92" w:rsidRDefault="0073465B" w:rsidP="007236BA">
            <w:pPr>
              <w:rPr>
                <w:sz w:val="22"/>
              </w:rPr>
            </w:pPr>
            <w:r w:rsidRPr="007A5C92">
              <w:rPr>
                <w:sz w:val="22"/>
              </w:rPr>
              <w:t>History of the organization</w:t>
            </w:r>
          </w:p>
        </w:tc>
        <w:tc>
          <w:tcPr>
            <w:tcW w:w="986" w:type="dxa"/>
            <w:tcBorders>
              <w:top w:val="single" w:sz="4" w:space="0" w:color="auto"/>
              <w:left w:val="single" w:sz="4" w:space="0" w:color="auto"/>
            </w:tcBorders>
            <w:vAlign w:val="center"/>
          </w:tcPr>
          <w:p w:rsidR="0073465B" w:rsidRPr="007A5C92" w:rsidRDefault="0073465B" w:rsidP="0073465B">
            <w:pPr>
              <w:widowControl w:val="0"/>
              <w:tabs>
                <w:tab w:val="left" w:pos="9450"/>
              </w:tabs>
              <w:autoSpaceDE w:val="0"/>
              <w:autoSpaceDN w:val="0"/>
              <w:adjustRightInd w:val="0"/>
              <w:spacing w:line="360" w:lineRule="auto"/>
              <w:ind w:right="-360"/>
              <w:jc w:val="center"/>
              <w:rPr>
                <w:sz w:val="22"/>
              </w:rPr>
            </w:pPr>
            <w:r w:rsidRPr="007A5C92">
              <w:rPr>
                <w:sz w:val="22"/>
              </w:rPr>
              <w:t>09</w:t>
            </w:r>
          </w:p>
        </w:tc>
      </w:tr>
      <w:tr w:rsidR="0073465B" w:rsidRPr="007A5C92" w:rsidTr="007A5C92">
        <w:trPr>
          <w:trHeight w:val="150"/>
          <w:jc w:val="center"/>
        </w:trPr>
        <w:tc>
          <w:tcPr>
            <w:tcW w:w="988" w:type="dxa"/>
            <w:vMerge/>
            <w:tcBorders>
              <w:right w:val="single" w:sz="4" w:space="0" w:color="auto"/>
            </w:tcBorders>
            <w:vAlign w:val="center"/>
          </w:tcPr>
          <w:p w:rsidR="0073465B" w:rsidRPr="007A5C92" w:rsidRDefault="0073465B"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73465B" w:rsidRPr="007A5C92" w:rsidRDefault="0073465B" w:rsidP="007236BA">
            <w:pPr>
              <w:rPr>
                <w:sz w:val="22"/>
              </w:rPr>
            </w:pPr>
            <w:r w:rsidRPr="007A5C92">
              <w:rPr>
                <w:sz w:val="22"/>
              </w:rPr>
              <w:t>Organogram</w:t>
            </w:r>
          </w:p>
        </w:tc>
        <w:tc>
          <w:tcPr>
            <w:tcW w:w="986" w:type="dxa"/>
            <w:tcBorders>
              <w:top w:val="single" w:sz="4" w:space="0" w:color="auto"/>
              <w:left w:val="single" w:sz="4" w:space="0" w:color="auto"/>
            </w:tcBorders>
            <w:vAlign w:val="center"/>
          </w:tcPr>
          <w:p w:rsidR="0073465B" w:rsidRPr="007A5C92" w:rsidRDefault="0073465B" w:rsidP="0073465B">
            <w:pPr>
              <w:widowControl w:val="0"/>
              <w:tabs>
                <w:tab w:val="left" w:pos="9450"/>
              </w:tabs>
              <w:autoSpaceDE w:val="0"/>
              <w:autoSpaceDN w:val="0"/>
              <w:adjustRightInd w:val="0"/>
              <w:spacing w:line="360" w:lineRule="auto"/>
              <w:ind w:right="-360"/>
              <w:jc w:val="center"/>
              <w:rPr>
                <w:sz w:val="22"/>
              </w:rPr>
            </w:pPr>
            <w:r w:rsidRPr="007A5C92">
              <w:rPr>
                <w:sz w:val="22"/>
              </w:rPr>
              <w:t>12</w:t>
            </w:r>
          </w:p>
        </w:tc>
      </w:tr>
      <w:tr w:rsidR="0073465B" w:rsidRPr="007A5C92" w:rsidTr="007A5C92">
        <w:trPr>
          <w:trHeight w:val="150"/>
          <w:jc w:val="center"/>
        </w:trPr>
        <w:tc>
          <w:tcPr>
            <w:tcW w:w="988" w:type="dxa"/>
            <w:vMerge/>
            <w:tcBorders>
              <w:right w:val="single" w:sz="4" w:space="0" w:color="auto"/>
            </w:tcBorders>
            <w:vAlign w:val="center"/>
          </w:tcPr>
          <w:p w:rsidR="0073465B" w:rsidRPr="007A5C92" w:rsidRDefault="0073465B"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73465B" w:rsidRPr="007A5C92" w:rsidRDefault="0073465B" w:rsidP="007236BA">
            <w:pPr>
              <w:rPr>
                <w:sz w:val="22"/>
              </w:rPr>
            </w:pPr>
            <w:r w:rsidRPr="007A5C92">
              <w:rPr>
                <w:sz w:val="22"/>
              </w:rPr>
              <w:t>Organogram of the production department</w:t>
            </w:r>
          </w:p>
        </w:tc>
        <w:tc>
          <w:tcPr>
            <w:tcW w:w="986" w:type="dxa"/>
            <w:tcBorders>
              <w:top w:val="single" w:sz="4" w:space="0" w:color="auto"/>
              <w:left w:val="single" w:sz="4" w:space="0" w:color="auto"/>
            </w:tcBorders>
            <w:vAlign w:val="center"/>
          </w:tcPr>
          <w:p w:rsidR="0073465B" w:rsidRPr="007A5C92" w:rsidRDefault="0073465B" w:rsidP="0073465B">
            <w:pPr>
              <w:widowControl w:val="0"/>
              <w:tabs>
                <w:tab w:val="left" w:pos="9450"/>
              </w:tabs>
              <w:autoSpaceDE w:val="0"/>
              <w:autoSpaceDN w:val="0"/>
              <w:adjustRightInd w:val="0"/>
              <w:spacing w:line="360" w:lineRule="auto"/>
              <w:ind w:right="-360"/>
              <w:jc w:val="center"/>
              <w:rPr>
                <w:sz w:val="22"/>
              </w:rPr>
            </w:pPr>
            <w:r w:rsidRPr="007A5C92">
              <w:rPr>
                <w:sz w:val="22"/>
              </w:rPr>
              <w:t>13</w:t>
            </w:r>
          </w:p>
        </w:tc>
      </w:tr>
      <w:tr w:rsidR="00FF1ACC" w:rsidRPr="007A5C92" w:rsidTr="007A5C92">
        <w:trPr>
          <w:trHeight w:val="431"/>
          <w:jc w:val="center"/>
        </w:trPr>
        <w:tc>
          <w:tcPr>
            <w:tcW w:w="988" w:type="dxa"/>
            <w:vMerge w:val="restart"/>
            <w:tcBorders>
              <w:right w:val="single" w:sz="4" w:space="0" w:color="auto"/>
            </w:tcBorders>
            <w:vAlign w:val="center"/>
          </w:tcPr>
          <w:p w:rsidR="00FF1ACC" w:rsidRPr="007A5C92" w:rsidRDefault="00FF1ACC" w:rsidP="008B35FE">
            <w:pPr>
              <w:widowControl w:val="0"/>
              <w:tabs>
                <w:tab w:val="left" w:pos="9450"/>
              </w:tabs>
              <w:autoSpaceDE w:val="0"/>
              <w:autoSpaceDN w:val="0"/>
              <w:adjustRightInd w:val="0"/>
              <w:spacing w:line="360" w:lineRule="auto"/>
              <w:ind w:right="-360"/>
              <w:rPr>
                <w:b/>
                <w:sz w:val="22"/>
              </w:rPr>
            </w:pPr>
            <w:r>
              <w:rPr>
                <w:b/>
                <w:sz w:val="22"/>
              </w:rPr>
              <w:t xml:space="preserve">   </w:t>
            </w:r>
            <w:r w:rsidRPr="007A5C92">
              <w:rPr>
                <w:b/>
                <w:sz w:val="22"/>
              </w:rPr>
              <w:t>0</w:t>
            </w:r>
            <w:r w:rsidR="008B35FE">
              <w:rPr>
                <w:b/>
                <w:sz w:val="22"/>
              </w:rPr>
              <w:t>3</w:t>
            </w:r>
          </w:p>
        </w:tc>
        <w:tc>
          <w:tcPr>
            <w:tcW w:w="7444" w:type="dxa"/>
            <w:tcBorders>
              <w:bottom w:val="single" w:sz="4" w:space="0" w:color="auto"/>
              <w:right w:val="single" w:sz="4" w:space="0" w:color="auto"/>
            </w:tcBorders>
            <w:vAlign w:val="center"/>
          </w:tcPr>
          <w:p w:rsidR="00FF1ACC" w:rsidRPr="007A5C92" w:rsidRDefault="00FF1ACC" w:rsidP="00C82660">
            <w:pPr>
              <w:rPr>
                <w:b/>
                <w:sz w:val="22"/>
              </w:rPr>
            </w:pPr>
            <w:r w:rsidRPr="007A5C92">
              <w:rPr>
                <w:b/>
                <w:sz w:val="22"/>
              </w:rPr>
              <w:t>Chapter 0</w:t>
            </w:r>
            <w:r w:rsidR="00C82660">
              <w:rPr>
                <w:b/>
                <w:sz w:val="22"/>
              </w:rPr>
              <w:t>3</w:t>
            </w:r>
            <w:r w:rsidRPr="007A5C92">
              <w:rPr>
                <w:b/>
                <w:sz w:val="22"/>
              </w:rPr>
              <w:t>: Findings from the study</w:t>
            </w:r>
          </w:p>
        </w:tc>
        <w:tc>
          <w:tcPr>
            <w:tcW w:w="986" w:type="dxa"/>
            <w:tcBorders>
              <w:left w:val="single" w:sz="4" w:space="0" w:color="auto"/>
              <w:bottom w:val="single" w:sz="4" w:space="0" w:color="auto"/>
            </w:tcBorders>
            <w:vAlign w:val="center"/>
          </w:tcPr>
          <w:p w:rsidR="00FF1ACC" w:rsidRPr="007A5C92" w:rsidRDefault="00FF1ACC" w:rsidP="008B35FE">
            <w:pPr>
              <w:widowControl w:val="0"/>
              <w:tabs>
                <w:tab w:val="left" w:pos="9450"/>
              </w:tabs>
              <w:autoSpaceDE w:val="0"/>
              <w:autoSpaceDN w:val="0"/>
              <w:adjustRightInd w:val="0"/>
              <w:spacing w:line="360" w:lineRule="auto"/>
              <w:ind w:right="-360"/>
              <w:rPr>
                <w:sz w:val="22"/>
              </w:rPr>
            </w:pPr>
            <w:r w:rsidRPr="007A5C92">
              <w:rPr>
                <w:b/>
                <w:sz w:val="22"/>
              </w:rPr>
              <w:t xml:space="preserve"> </w:t>
            </w:r>
            <w:r>
              <w:rPr>
                <w:b/>
                <w:sz w:val="22"/>
              </w:rPr>
              <w:t xml:space="preserve">   </w:t>
            </w:r>
            <w:r w:rsidR="008B35FE">
              <w:rPr>
                <w:b/>
                <w:sz w:val="22"/>
              </w:rPr>
              <w:t>14</w:t>
            </w:r>
            <w:r>
              <w:rPr>
                <w:b/>
                <w:sz w:val="22"/>
              </w:rPr>
              <w:t>-</w:t>
            </w:r>
            <w:r w:rsidR="008B35FE">
              <w:rPr>
                <w:b/>
                <w:sz w:val="22"/>
              </w:rPr>
              <w:t>28</w:t>
            </w:r>
          </w:p>
        </w:tc>
      </w:tr>
      <w:tr w:rsidR="00FF1ACC" w:rsidRPr="007A5C92" w:rsidTr="007A5C92">
        <w:trPr>
          <w:trHeight w:val="195"/>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FF1ACC" w:rsidRPr="007A5C92" w:rsidRDefault="008B35FE" w:rsidP="007236BA">
            <w:pPr>
              <w:rPr>
                <w:b/>
                <w:sz w:val="22"/>
              </w:rPr>
            </w:pPr>
            <w:r>
              <w:rPr>
                <w:sz w:val="22"/>
              </w:rPr>
              <w:t>3</w:t>
            </w:r>
            <w:r w:rsidR="00FF1ACC">
              <w:rPr>
                <w:sz w:val="22"/>
              </w:rPr>
              <w:t>.1 Service rule and service policy provision</w:t>
            </w:r>
          </w:p>
        </w:tc>
        <w:tc>
          <w:tcPr>
            <w:tcW w:w="986" w:type="dxa"/>
            <w:tcBorders>
              <w:top w:val="single" w:sz="4" w:space="0" w:color="auto"/>
              <w:left w:val="single" w:sz="4" w:space="0" w:color="auto"/>
            </w:tcBorders>
            <w:vAlign w:val="center"/>
          </w:tcPr>
          <w:p w:rsidR="00FF1ACC" w:rsidRPr="007A5C92" w:rsidRDefault="000A7AB0" w:rsidP="00FF1ACC">
            <w:pPr>
              <w:widowControl w:val="0"/>
              <w:tabs>
                <w:tab w:val="left" w:pos="9450"/>
              </w:tabs>
              <w:autoSpaceDE w:val="0"/>
              <w:autoSpaceDN w:val="0"/>
              <w:adjustRightInd w:val="0"/>
              <w:spacing w:line="360" w:lineRule="auto"/>
              <w:ind w:right="-360"/>
              <w:jc w:val="center"/>
              <w:rPr>
                <w:sz w:val="22"/>
              </w:rPr>
            </w:pPr>
            <w:r>
              <w:rPr>
                <w:sz w:val="22"/>
              </w:rPr>
              <w:t>14</w:t>
            </w:r>
          </w:p>
        </w:tc>
      </w:tr>
      <w:tr w:rsidR="00FF1ACC" w:rsidRPr="007A5C92" w:rsidTr="007A5C92">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.2 Maternity benefit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15</w:t>
            </w:r>
          </w:p>
        </w:tc>
      </w:tr>
      <w:tr w:rsidR="00FF1ACC" w:rsidRPr="007A5C92" w:rsidTr="007A5C92">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.3 Wage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17</w:t>
            </w:r>
          </w:p>
        </w:tc>
      </w:tr>
      <w:tr w:rsidR="00FF1ACC" w:rsidRPr="007A5C92" w:rsidTr="007A5C92">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.4 Compensation for Injury by accident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18</w:t>
            </w:r>
          </w:p>
        </w:tc>
      </w:tr>
      <w:tr w:rsidR="00FF1ACC" w:rsidRPr="007A5C92" w:rsidTr="007A5C92">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.5 Provident fund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19</w:t>
            </w:r>
          </w:p>
        </w:tc>
      </w:tr>
      <w:tr w:rsidR="00FF1ACC" w:rsidRPr="007A5C92" w:rsidTr="007A5C92">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.6 Health and Hygienic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20</w:t>
            </w:r>
          </w:p>
        </w:tc>
      </w:tr>
      <w:tr w:rsidR="00FF1ACC" w:rsidRPr="007A5C92" w:rsidTr="0092137E">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.7 Safety and Security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23</w:t>
            </w:r>
          </w:p>
        </w:tc>
      </w:tr>
      <w:tr w:rsidR="00FF1ACC" w:rsidRPr="007A5C92" w:rsidTr="0092137E">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.8 Welfare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25</w:t>
            </w:r>
          </w:p>
        </w:tc>
      </w:tr>
      <w:tr w:rsidR="00FF1ACC" w:rsidRPr="007A5C92" w:rsidTr="0092137E">
        <w:trPr>
          <w:trHeight w:val="252"/>
          <w:jc w:val="center"/>
        </w:trPr>
        <w:tc>
          <w:tcPr>
            <w:tcW w:w="988" w:type="dxa"/>
            <w:vMerge/>
            <w:tcBorders>
              <w:right w:val="single" w:sz="4" w:space="0" w:color="auto"/>
            </w:tcBorders>
            <w:vAlign w:val="center"/>
          </w:tcPr>
          <w:p w:rsidR="00FF1ACC" w:rsidRPr="007A5C92" w:rsidRDefault="00FF1ACC" w:rsidP="007236BA">
            <w:pPr>
              <w:widowControl w:val="0"/>
              <w:tabs>
                <w:tab w:val="left" w:pos="9450"/>
              </w:tabs>
              <w:autoSpaceDE w:val="0"/>
              <w:autoSpaceDN w:val="0"/>
              <w:adjustRightInd w:val="0"/>
              <w:spacing w:line="360" w:lineRule="auto"/>
              <w:ind w:right="-360"/>
              <w:rPr>
                <w:b/>
                <w:sz w:val="22"/>
              </w:rPr>
            </w:pPr>
          </w:p>
        </w:tc>
        <w:tc>
          <w:tcPr>
            <w:tcW w:w="7444" w:type="dxa"/>
            <w:tcBorders>
              <w:top w:val="single" w:sz="4" w:space="0" w:color="auto"/>
              <w:bottom w:val="single" w:sz="4" w:space="0" w:color="auto"/>
              <w:right w:val="single" w:sz="4" w:space="0" w:color="auto"/>
            </w:tcBorders>
            <w:vAlign w:val="center"/>
          </w:tcPr>
          <w:p w:rsidR="00FF1ACC" w:rsidRPr="007A5C92" w:rsidRDefault="008B35FE" w:rsidP="007236BA">
            <w:pPr>
              <w:rPr>
                <w:sz w:val="22"/>
              </w:rPr>
            </w:pPr>
            <w:r>
              <w:rPr>
                <w:sz w:val="22"/>
              </w:rPr>
              <w:t>3</w:t>
            </w:r>
            <w:r w:rsidR="00FF1ACC">
              <w:rPr>
                <w:sz w:val="22"/>
              </w:rPr>
              <w:t>.9 Working hours, leave and holidays provision</w:t>
            </w:r>
          </w:p>
        </w:tc>
        <w:tc>
          <w:tcPr>
            <w:tcW w:w="986" w:type="dxa"/>
            <w:tcBorders>
              <w:top w:val="single" w:sz="4" w:space="0" w:color="auto"/>
              <w:left w:val="single" w:sz="4" w:space="0" w:color="auto"/>
              <w:bottom w:val="single" w:sz="4" w:space="0" w:color="auto"/>
            </w:tcBorders>
            <w:vAlign w:val="center"/>
          </w:tcPr>
          <w:p w:rsidR="00FF1ACC" w:rsidRPr="007A5C92" w:rsidRDefault="000A7AB0" w:rsidP="0092137E">
            <w:pPr>
              <w:widowControl w:val="0"/>
              <w:tabs>
                <w:tab w:val="left" w:pos="9450"/>
              </w:tabs>
              <w:autoSpaceDE w:val="0"/>
              <w:autoSpaceDN w:val="0"/>
              <w:adjustRightInd w:val="0"/>
              <w:spacing w:line="360" w:lineRule="auto"/>
              <w:ind w:right="-360"/>
              <w:jc w:val="center"/>
              <w:rPr>
                <w:sz w:val="22"/>
              </w:rPr>
            </w:pPr>
            <w:r>
              <w:rPr>
                <w:sz w:val="22"/>
              </w:rPr>
              <w:t>26</w:t>
            </w:r>
          </w:p>
        </w:tc>
      </w:tr>
    </w:tbl>
    <w:p w:rsidR="0088336C" w:rsidRPr="005951FB" w:rsidRDefault="0088336C" w:rsidP="005951FB">
      <w:pPr>
        <w:rPr>
          <w:b/>
          <w:sz w:val="10"/>
          <w:u w:val="single"/>
        </w:rPr>
      </w:pPr>
    </w:p>
    <w:tbl>
      <w:tblPr>
        <w:tblW w:w="9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7444"/>
        <w:gridCol w:w="986"/>
      </w:tblGrid>
      <w:tr w:rsidR="000A7AB0" w:rsidRPr="007A5C92" w:rsidTr="006F6A83">
        <w:trPr>
          <w:trHeight w:val="382"/>
          <w:jc w:val="center"/>
        </w:trPr>
        <w:tc>
          <w:tcPr>
            <w:tcW w:w="988" w:type="dxa"/>
            <w:vMerge w:val="restart"/>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rPr>
                <w:b/>
                <w:sz w:val="22"/>
              </w:rPr>
            </w:pPr>
            <w:r>
              <w:rPr>
                <w:b/>
                <w:sz w:val="22"/>
              </w:rPr>
              <w:t xml:space="preserve">  04</w:t>
            </w:r>
          </w:p>
        </w:tc>
        <w:tc>
          <w:tcPr>
            <w:tcW w:w="7444" w:type="dxa"/>
            <w:tcBorders>
              <w:bottom w:val="single" w:sz="4" w:space="0" w:color="auto"/>
              <w:right w:val="single" w:sz="4" w:space="0" w:color="auto"/>
            </w:tcBorders>
            <w:vAlign w:val="center"/>
          </w:tcPr>
          <w:p w:rsidR="000A7AB0" w:rsidRPr="007A5C92" w:rsidRDefault="000A7AB0" w:rsidP="003C338C">
            <w:pPr>
              <w:rPr>
                <w:b/>
                <w:sz w:val="22"/>
              </w:rPr>
            </w:pPr>
            <w:r>
              <w:rPr>
                <w:b/>
                <w:sz w:val="22"/>
              </w:rPr>
              <w:t>Chapter 04</w:t>
            </w:r>
            <w:r w:rsidRPr="007A5C92">
              <w:rPr>
                <w:b/>
                <w:sz w:val="22"/>
              </w:rPr>
              <w:t xml:space="preserve">: </w:t>
            </w:r>
            <w:r>
              <w:rPr>
                <w:b/>
                <w:sz w:val="22"/>
              </w:rPr>
              <w:t>Summery and Conclusion</w:t>
            </w:r>
          </w:p>
        </w:tc>
        <w:tc>
          <w:tcPr>
            <w:tcW w:w="986" w:type="dxa"/>
            <w:tcBorders>
              <w:left w:val="single" w:sz="4" w:space="0" w:color="auto"/>
              <w:bottom w:val="single" w:sz="4" w:space="0" w:color="auto"/>
            </w:tcBorders>
            <w:vAlign w:val="center"/>
          </w:tcPr>
          <w:p w:rsidR="000A7AB0" w:rsidRPr="000A7AB0" w:rsidRDefault="000A7AB0" w:rsidP="000A7AB0">
            <w:pPr>
              <w:widowControl w:val="0"/>
              <w:tabs>
                <w:tab w:val="left" w:pos="9450"/>
              </w:tabs>
              <w:autoSpaceDE w:val="0"/>
              <w:autoSpaceDN w:val="0"/>
              <w:adjustRightInd w:val="0"/>
              <w:spacing w:line="360" w:lineRule="auto"/>
              <w:ind w:right="-360"/>
              <w:jc w:val="center"/>
              <w:rPr>
                <w:b/>
                <w:sz w:val="22"/>
              </w:rPr>
            </w:pPr>
            <w:r w:rsidRPr="000A7AB0">
              <w:rPr>
                <w:b/>
                <w:sz w:val="22"/>
              </w:rPr>
              <w:t>29-33</w:t>
            </w:r>
          </w:p>
        </w:tc>
      </w:tr>
      <w:tr w:rsidR="000A7AB0" w:rsidRPr="007A5C92" w:rsidTr="006F6A83">
        <w:trPr>
          <w:trHeight w:val="150"/>
          <w:jc w:val="center"/>
        </w:trPr>
        <w:tc>
          <w:tcPr>
            <w:tcW w:w="988" w:type="dxa"/>
            <w:vMerge/>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0A7AB0" w:rsidRPr="000A7AB0" w:rsidRDefault="000A7AB0" w:rsidP="000A7AB0">
            <w:pPr>
              <w:rPr>
                <w:sz w:val="22"/>
              </w:rPr>
            </w:pPr>
            <w:r>
              <w:rPr>
                <w:sz w:val="22"/>
              </w:rPr>
              <w:t xml:space="preserve">4.1 </w:t>
            </w:r>
            <w:r w:rsidR="003C338C">
              <w:rPr>
                <w:sz w:val="22"/>
              </w:rPr>
              <w:t>Major findings of the study</w:t>
            </w:r>
          </w:p>
        </w:tc>
        <w:tc>
          <w:tcPr>
            <w:tcW w:w="986" w:type="dxa"/>
            <w:tcBorders>
              <w:top w:val="single" w:sz="4" w:space="0" w:color="auto"/>
              <w:lef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sz w:val="22"/>
              </w:rPr>
            </w:pPr>
            <w:r>
              <w:rPr>
                <w:sz w:val="22"/>
              </w:rPr>
              <w:t>29</w:t>
            </w:r>
          </w:p>
        </w:tc>
      </w:tr>
      <w:tr w:rsidR="000A7AB0" w:rsidRPr="007A5C92" w:rsidTr="006F6A83">
        <w:trPr>
          <w:trHeight w:val="150"/>
          <w:jc w:val="center"/>
        </w:trPr>
        <w:tc>
          <w:tcPr>
            <w:tcW w:w="988" w:type="dxa"/>
            <w:vMerge/>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0A7AB0" w:rsidRDefault="000A7AB0" w:rsidP="000A7AB0">
            <w:pPr>
              <w:rPr>
                <w:sz w:val="22"/>
              </w:rPr>
            </w:pPr>
            <w:r>
              <w:rPr>
                <w:sz w:val="22"/>
              </w:rPr>
              <w:t>4.2 Recommendation</w:t>
            </w:r>
          </w:p>
        </w:tc>
        <w:tc>
          <w:tcPr>
            <w:tcW w:w="986" w:type="dxa"/>
            <w:tcBorders>
              <w:top w:val="single" w:sz="4" w:space="0" w:color="auto"/>
              <w:lef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sz w:val="22"/>
              </w:rPr>
            </w:pPr>
            <w:r>
              <w:rPr>
                <w:sz w:val="22"/>
              </w:rPr>
              <w:t>31</w:t>
            </w:r>
          </w:p>
        </w:tc>
      </w:tr>
      <w:tr w:rsidR="000A7AB0" w:rsidRPr="007A5C92" w:rsidTr="000A7AB0">
        <w:trPr>
          <w:trHeight w:val="150"/>
          <w:jc w:val="center"/>
        </w:trPr>
        <w:tc>
          <w:tcPr>
            <w:tcW w:w="988" w:type="dxa"/>
            <w:vMerge/>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bottom w:val="single" w:sz="4" w:space="0" w:color="auto"/>
              <w:right w:val="single" w:sz="4" w:space="0" w:color="auto"/>
            </w:tcBorders>
            <w:vAlign w:val="center"/>
          </w:tcPr>
          <w:p w:rsidR="000A7AB0" w:rsidRDefault="000A7AB0" w:rsidP="000A7AB0">
            <w:pPr>
              <w:rPr>
                <w:sz w:val="22"/>
              </w:rPr>
            </w:pPr>
            <w:r>
              <w:rPr>
                <w:sz w:val="22"/>
              </w:rPr>
              <w:t>4.3 Conclusion</w:t>
            </w:r>
          </w:p>
        </w:tc>
        <w:tc>
          <w:tcPr>
            <w:tcW w:w="986" w:type="dxa"/>
            <w:tcBorders>
              <w:top w:val="single" w:sz="4" w:space="0" w:color="auto"/>
              <w:left w:val="single" w:sz="4" w:space="0" w:color="auto"/>
              <w:bottom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sz w:val="22"/>
              </w:rPr>
            </w:pPr>
            <w:r>
              <w:rPr>
                <w:sz w:val="22"/>
              </w:rPr>
              <w:t>34</w:t>
            </w:r>
          </w:p>
        </w:tc>
      </w:tr>
      <w:tr w:rsidR="000A7AB0" w:rsidRPr="007A5C92" w:rsidTr="000A7AB0">
        <w:trPr>
          <w:trHeight w:val="150"/>
          <w:jc w:val="center"/>
        </w:trPr>
        <w:tc>
          <w:tcPr>
            <w:tcW w:w="988" w:type="dxa"/>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bottom w:val="single" w:sz="4" w:space="0" w:color="auto"/>
              <w:right w:val="single" w:sz="4" w:space="0" w:color="auto"/>
            </w:tcBorders>
            <w:vAlign w:val="center"/>
          </w:tcPr>
          <w:p w:rsidR="000A7AB0" w:rsidRDefault="000A7AB0" w:rsidP="000A7AB0">
            <w:pPr>
              <w:rPr>
                <w:sz w:val="22"/>
              </w:rPr>
            </w:pPr>
            <w:r>
              <w:rPr>
                <w:sz w:val="22"/>
              </w:rPr>
              <w:t>Appendices</w:t>
            </w:r>
          </w:p>
        </w:tc>
        <w:tc>
          <w:tcPr>
            <w:tcW w:w="986" w:type="dxa"/>
            <w:tcBorders>
              <w:top w:val="single" w:sz="4" w:space="0" w:color="auto"/>
              <w:left w:val="single" w:sz="4" w:space="0" w:color="auto"/>
              <w:bottom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sz w:val="22"/>
              </w:rPr>
            </w:pPr>
            <w:r>
              <w:rPr>
                <w:sz w:val="22"/>
              </w:rPr>
              <w:t>34</w:t>
            </w:r>
          </w:p>
        </w:tc>
      </w:tr>
      <w:tr w:rsidR="000A7AB0" w:rsidRPr="007A5C92" w:rsidTr="006F6A83">
        <w:trPr>
          <w:trHeight w:val="150"/>
          <w:jc w:val="center"/>
        </w:trPr>
        <w:tc>
          <w:tcPr>
            <w:tcW w:w="988" w:type="dxa"/>
            <w:tcBorders>
              <w:righ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b/>
                <w:sz w:val="22"/>
              </w:rPr>
            </w:pPr>
          </w:p>
        </w:tc>
        <w:tc>
          <w:tcPr>
            <w:tcW w:w="7444" w:type="dxa"/>
            <w:tcBorders>
              <w:top w:val="single" w:sz="4" w:space="0" w:color="auto"/>
              <w:right w:val="single" w:sz="4" w:space="0" w:color="auto"/>
            </w:tcBorders>
            <w:vAlign w:val="center"/>
          </w:tcPr>
          <w:p w:rsidR="000A7AB0" w:rsidRDefault="000A7AB0" w:rsidP="000A7AB0">
            <w:pPr>
              <w:rPr>
                <w:sz w:val="22"/>
              </w:rPr>
            </w:pPr>
            <w:r>
              <w:rPr>
                <w:sz w:val="22"/>
              </w:rPr>
              <w:t>References</w:t>
            </w:r>
          </w:p>
        </w:tc>
        <w:tc>
          <w:tcPr>
            <w:tcW w:w="986" w:type="dxa"/>
            <w:tcBorders>
              <w:top w:val="single" w:sz="4" w:space="0" w:color="auto"/>
              <w:left w:val="single" w:sz="4" w:space="0" w:color="auto"/>
            </w:tcBorders>
            <w:vAlign w:val="center"/>
          </w:tcPr>
          <w:p w:rsidR="000A7AB0" w:rsidRPr="007A5C92" w:rsidRDefault="000A7AB0" w:rsidP="000A7AB0">
            <w:pPr>
              <w:widowControl w:val="0"/>
              <w:tabs>
                <w:tab w:val="left" w:pos="9450"/>
              </w:tabs>
              <w:autoSpaceDE w:val="0"/>
              <w:autoSpaceDN w:val="0"/>
              <w:adjustRightInd w:val="0"/>
              <w:spacing w:line="360" w:lineRule="auto"/>
              <w:ind w:right="-360"/>
              <w:jc w:val="center"/>
              <w:rPr>
                <w:sz w:val="22"/>
              </w:rPr>
            </w:pPr>
            <w:r>
              <w:rPr>
                <w:sz w:val="22"/>
              </w:rPr>
              <w:t>38</w:t>
            </w:r>
          </w:p>
        </w:tc>
      </w:tr>
    </w:tbl>
    <w:p w:rsidR="002663C1" w:rsidRDefault="002663C1" w:rsidP="0088336C">
      <w:pPr>
        <w:jc w:val="center"/>
        <w:rPr>
          <w:b/>
          <w:sz w:val="22"/>
          <w:u w:val="single"/>
        </w:rPr>
      </w:pPr>
    </w:p>
    <w:p w:rsidR="000A7AB0" w:rsidRDefault="002663C1" w:rsidP="0088336C">
      <w:pPr>
        <w:jc w:val="center"/>
        <w:rPr>
          <w:b/>
          <w:sz w:val="22"/>
          <w:u w:val="single"/>
        </w:rPr>
      </w:pPr>
      <w:r w:rsidRPr="0079560F">
        <w:rPr>
          <w:b/>
          <w:sz w:val="22"/>
          <w:u w:val="single"/>
        </w:rPr>
        <w:t>List of Table</w:t>
      </w:r>
      <w:r>
        <w:rPr>
          <w:b/>
          <w:sz w:val="22"/>
          <w:u w:val="single"/>
        </w:rPr>
        <w:t>s</w:t>
      </w:r>
    </w:p>
    <w:p w:rsidR="0088336C" w:rsidRPr="0079560F" w:rsidRDefault="0088336C" w:rsidP="0088336C">
      <w:pPr>
        <w:jc w:val="center"/>
        <w:rPr>
          <w:b/>
          <w:sz w:val="22"/>
          <w:u w:val="single"/>
        </w:rPr>
      </w:pPr>
    </w:p>
    <w:tbl>
      <w:tblPr>
        <w:tblpPr w:leftFromText="180" w:rightFromText="180" w:vertAnchor="text" w:horzAnchor="margin" w:tblpXSpec="center" w:tblpY="-68"/>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6"/>
        <w:gridCol w:w="7399"/>
        <w:gridCol w:w="990"/>
      </w:tblGrid>
      <w:tr w:rsidR="002663C1" w:rsidRPr="0079560F" w:rsidTr="002663C1">
        <w:trPr>
          <w:trHeight w:val="422"/>
        </w:trPr>
        <w:tc>
          <w:tcPr>
            <w:tcW w:w="966" w:type="dxa"/>
            <w:tcBorders>
              <w:right w:val="single" w:sz="4" w:space="0" w:color="auto"/>
            </w:tcBorders>
          </w:tcPr>
          <w:p w:rsidR="002663C1" w:rsidRPr="0079560F" w:rsidRDefault="002663C1" w:rsidP="002663C1">
            <w:pPr>
              <w:widowControl w:val="0"/>
              <w:tabs>
                <w:tab w:val="left" w:pos="9450"/>
              </w:tabs>
              <w:autoSpaceDE w:val="0"/>
              <w:autoSpaceDN w:val="0"/>
              <w:adjustRightInd w:val="0"/>
              <w:ind w:right="-360"/>
              <w:jc w:val="both"/>
              <w:rPr>
                <w:b/>
                <w:sz w:val="22"/>
              </w:rPr>
            </w:pPr>
            <w:r w:rsidRPr="0079560F">
              <w:rPr>
                <w:b/>
                <w:sz w:val="22"/>
              </w:rPr>
              <w:t>Sl. No.</w:t>
            </w:r>
          </w:p>
        </w:tc>
        <w:tc>
          <w:tcPr>
            <w:tcW w:w="7399" w:type="dxa"/>
            <w:tcBorders>
              <w:bottom w:val="single" w:sz="4" w:space="0" w:color="auto"/>
              <w:right w:val="single" w:sz="4" w:space="0" w:color="auto"/>
            </w:tcBorders>
          </w:tcPr>
          <w:p w:rsidR="002663C1" w:rsidRPr="0079560F" w:rsidRDefault="002663C1" w:rsidP="002663C1">
            <w:pPr>
              <w:widowControl w:val="0"/>
              <w:tabs>
                <w:tab w:val="left" w:pos="9450"/>
              </w:tabs>
              <w:autoSpaceDE w:val="0"/>
              <w:autoSpaceDN w:val="0"/>
              <w:adjustRightInd w:val="0"/>
              <w:ind w:right="-360"/>
              <w:rPr>
                <w:b/>
                <w:sz w:val="22"/>
              </w:rPr>
            </w:pPr>
            <w:r>
              <w:rPr>
                <w:b/>
                <w:sz w:val="22"/>
              </w:rPr>
              <w:t xml:space="preserve">                                                            </w:t>
            </w:r>
            <w:r w:rsidRPr="0079560F">
              <w:rPr>
                <w:b/>
                <w:sz w:val="22"/>
              </w:rPr>
              <w:t>Table</w:t>
            </w:r>
            <w:r>
              <w:rPr>
                <w:b/>
                <w:sz w:val="22"/>
              </w:rPr>
              <w:t>s</w:t>
            </w:r>
          </w:p>
        </w:tc>
        <w:tc>
          <w:tcPr>
            <w:tcW w:w="990" w:type="dxa"/>
            <w:tcBorders>
              <w:left w:val="single" w:sz="4" w:space="0" w:color="auto"/>
              <w:bottom w:val="single" w:sz="4" w:space="0" w:color="auto"/>
            </w:tcBorders>
          </w:tcPr>
          <w:p w:rsidR="002663C1" w:rsidRPr="0079560F" w:rsidRDefault="002663C1" w:rsidP="002663C1">
            <w:pPr>
              <w:widowControl w:val="0"/>
              <w:tabs>
                <w:tab w:val="left" w:pos="9450"/>
              </w:tabs>
              <w:autoSpaceDE w:val="0"/>
              <w:autoSpaceDN w:val="0"/>
              <w:adjustRightInd w:val="0"/>
              <w:ind w:right="-360"/>
              <w:jc w:val="both"/>
              <w:rPr>
                <w:b/>
                <w:sz w:val="22"/>
              </w:rPr>
            </w:pPr>
            <w:r w:rsidRPr="0079560F">
              <w:rPr>
                <w:b/>
                <w:sz w:val="22"/>
              </w:rPr>
              <w:t xml:space="preserve">  Pages</w:t>
            </w:r>
          </w:p>
        </w:tc>
      </w:tr>
      <w:tr w:rsidR="002663C1" w:rsidRPr="0079560F" w:rsidTr="002663C1">
        <w:trPr>
          <w:trHeight w:val="270"/>
        </w:trPr>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01</w:t>
            </w:r>
          </w:p>
        </w:tc>
        <w:tc>
          <w:tcPr>
            <w:tcW w:w="7399" w:type="dxa"/>
            <w:tcBorders>
              <w:bottom w:val="single" w:sz="4" w:space="0" w:color="auto"/>
              <w:right w:val="single" w:sz="4" w:space="0" w:color="auto"/>
            </w:tcBorders>
          </w:tcPr>
          <w:p w:rsidR="002663C1" w:rsidRPr="0079560F" w:rsidRDefault="002663C1" w:rsidP="002663C1">
            <w:pPr>
              <w:spacing w:line="360" w:lineRule="auto"/>
              <w:rPr>
                <w:sz w:val="22"/>
              </w:rPr>
            </w:pPr>
            <w:r>
              <w:rPr>
                <w:sz w:val="22"/>
              </w:rPr>
              <w:t>Table-1 Response regarding Service rule &amp; Service policy</w:t>
            </w:r>
          </w:p>
        </w:tc>
        <w:tc>
          <w:tcPr>
            <w:tcW w:w="990" w:type="dxa"/>
            <w:tcBorders>
              <w:left w:val="single" w:sz="4" w:space="0" w:color="auto"/>
              <w:bottom w:val="single" w:sz="4" w:space="0" w:color="auto"/>
            </w:tcBorders>
          </w:tcPr>
          <w:p w:rsidR="002663C1" w:rsidRPr="0079560F" w:rsidRDefault="002663C1" w:rsidP="002663C1">
            <w:pPr>
              <w:spacing w:line="360" w:lineRule="auto"/>
              <w:jc w:val="center"/>
              <w:rPr>
                <w:sz w:val="22"/>
              </w:rPr>
            </w:pPr>
            <w:r>
              <w:rPr>
                <w:sz w:val="22"/>
              </w:rPr>
              <w:t xml:space="preserve">       14</w:t>
            </w:r>
          </w:p>
        </w:tc>
      </w:tr>
      <w:tr w:rsidR="002663C1" w:rsidRPr="0079560F" w:rsidTr="002663C1">
        <w:trPr>
          <w:trHeight w:val="270"/>
        </w:trPr>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02</w:t>
            </w:r>
          </w:p>
        </w:tc>
        <w:tc>
          <w:tcPr>
            <w:tcW w:w="7399" w:type="dxa"/>
            <w:tcBorders>
              <w:bottom w:val="single" w:sz="4" w:space="0" w:color="auto"/>
              <w:right w:val="single" w:sz="4" w:space="0" w:color="auto"/>
            </w:tcBorders>
          </w:tcPr>
          <w:p w:rsidR="002663C1" w:rsidRPr="0079560F" w:rsidRDefault="002663C1" w:rsidP="002663C1">
            <w:pPr>
              <w:spacing w:line="360" w:lineRule="auto"/>
              <w:rPr>
                <w:sz w:val="22"/>
              </w:rPr>
            </w:pPr>
            <w:r w:rsidRPr="0079560F">
              <w:rPr>
                <w:sz w:val="22"/>
              </w:rPr>
              <w:t xml:space="preserve">Table-2 Response Regarding Maternity Benefit Policy  </w:t>
            </w:r>
          </w:p>
        </w:tc>
        <w:tc>
          <w:tcPr>
            <w:tcW w:w="990" w:type="dxa"/>
            <w:tcBorders>
              <w:left w:val="single" w:sz="4" w:space="0" w:color="auto"/>
              <w:bottom w:val="single" w:sz="4" w:space="0" w:color="auto"/>
            </w:tcBorders>
          </w:tcPr>
          <w:p w:rsidR="002663C1" w:rsidRPr="0079560F" w:rsidRDefault="002663C1" w:rsidP="002663C1">
            <w:pPr>
              <w:tabs>
                <w:tab w:val="center" w:pos="342"/>
              </w:tabs>
              <w:spacing w:line="360" w:lineRule="auto"/>
              <w:rPr>
                <w:sz w:val="22"/>
              </w:rPr>
            </w:pPr>
            <w:r>
              <w:rPr>
                <w:sz w:val="22"/>
              </w:rPr>
              <w:tab/>
              <w:t xml:space="preserve">      16</w:t>
            </w:r>
          </w:p>
        </w:tc>
      </w:tr>
      <w:tr w:rsidR="002663C1" w:rsidRPr="0079560F" w:rsidTr="002663C1">
        <w:trPr>
          <w:trHeight w:val="270"/>
        </w:trPr>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03</w:t>
            </w:r>
          </w:p>
        </w:tc>
        <w:tc>
          <w:tcPr>
            <w:tcW w:w="7399" w:type="dxa"/>
            <w:tcBorders>
              <w:bottom w:val="single" w:sz="4" w:space="0" w:color="auto"/>
              <w:right w:val="single" w:sz="4" w:space="0" w:color="auto"/>
            </w:tcBorders>
          </w:tcPr>
          <w:p w:rsidR="002663C1" w:rsidRPr="0079560F" w:rsidRDefault="002663C1" w:rsidP="002663C1">
            <w:pPr>
              <w:spacing w:line="360" w:lineRule="auto"/>
              <w:rPr>
                <w:sz w:val="22"/>
              </w:rPr>
            </w:pPr>
            <w:r w:rsidRPr="0079560F">
              <w:rPr>
                <w:sz w:val="22"/>
              </w:rPr>
              <w:t xml:space="preserve">Table-3 Response Regarding Wage Policy  </w:t>
            </w:r>
          </w:p>
        </w:tc>
        <w:tc>
          <w:tcPr>
            <w:tcW w:w="990" w:type="dxa"/>
            <w:tcBorders>
              <w:left w:val="single" w:sz="4" w:space="0" w:color="auto"/>
              <w:bottom w:val="single" w:sz="4" w:space="0" w:color="auto"/>
            </w:tcBorders>
          </w:tcPr>
          <w:p w:rsidR="002663C1" w:rsidRPr="0079560F" w:rsidRDefault="002663C1" w:rsidP="002663C1">
            <w:pPr>
              <w:tabs>
                <w:tab w:val="left" w:pos="195"/>
                <w:tab w:val="center" w:pos="342"/>
              </w:tabs>
              <w:spacing w:line="360" w:lineRule="auto"/>
              <w:rPr>
                <w:sz w:val="22"/>
              </w:rPr>
            </w:pPr>
            <w:r>
              <w:rPr>
                <w:sz w:val="22"/>
              </w:rPr>
              <w:tab/>
              <w:t xml:space="preserve">  </w:t>
            </w:r>
            <w:r>
              <w:rPr>
                <w:sz w:val="22"/>
              </w:rPr>
              <w:tab/>
              <w:t xml:space="preserve">  17</w:t>
            </w:r>
          </w:p>
        </w:tc>
      </w:tr>
      <w:tr w:rsidR="002663C1" w:rsidRPr="0079560F" w:rsidTr="002663C1">
        <w:trPr>
          <w:trHeight w:val="270"/>
        </w:trPr>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04</w:t>
            </w:r>
          </w:p>
        </w:tc>
        <w:tc>
          <w:tcPr>
            <w:tcW w:w="7399" w:type="dxa"/>
            <w:tcBorders>
              <w:bottom w:val="single" w:sz="4" w:space="0" w:color="auto"/>
              <w:right w:val="single" w:sz="4" w:space="0" w:color="auto"/>
            </w:tcBorders>
          </w:tcPr>
          <w:p w:rsidR="002663C1" w:rsidRPr="0079560F" w:rsidRDefault="002663C1" w:rsidP="002663C1">
            <w:pPr>
              <w:spacing w:line="360" w:lineRule="auto"/>
              <w:rPr>
                <w:sz w:val="22"/>
              </w:rPr>
            </w:pPr>
            <w:r>
              <w:rPr>
                <w:sz w:val="22"/>
              </w:rPr>
              <w:t>Table-4 Response r</w:t>
            </w:r>
            <w:r w:rsidRPr="0079560F">
              <w:rPr>
                <w:sz w:val="22"/>
              </w:rPr>
              <w:t>egarding Compe</w:t>
            </w:r>
            <w:r>
              <w:rPr>
                <w:sz w:val="22"/>
              </w:rPr>
              <w:t>nsation for Injury by Accident p</w:t>
            </w:r>
            <w:r w:rsidRPr="0079560F">
              <w:rPr>
                <w:sz w:val="22"/>
              </w:rPr>
              <w:t xml:space="preserve">olicy  </w:t>
            </w:r>
          </w:p>
        </w:tc>
        <w:tc>
          <w:tcPr>
            <w:tcW w:w="990" w:type="dxa"/>
            <w:tcBorders>
              <w:left w:val="single" w:sz="4" w:space="0" w:color="auto"/>
              <w:bottom w:val="single" w:sz="4" w:space="0" w:color="auto"/>
            </w:tcBorders>
          </w:tcPr>
          <w:p w:rsidR="002663C1" w:rsidRPr="0079560F" w:rsidRDefault="002663C1" w:rsidP="002663C1">
            <w:pPr>
              <w:spacing w:line="360" w:lineRule="auto"/>
              <w:jc w:val="center"/>
              <w:rPr>
                <w:sz w:val="22"/>
              </w:rPr>
            </w:pPr>
            <w:r>
              <w:rPr>
                <w:sz w:val="22"/>
              </w:rPr>
              <w:t xml:space="preserve">      18</w:t>
            </w:r>
          </w:p>
        </w:tc>
      </w:tr>
      <w:tr w:rsidR="002663C1" w:rsidRPr="0079560F" w:rsidTr="002663C1">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05</w:t>
            </w:r>
          </w:p>
        </w:tc>
        <w:tc>
          <w:tcPr>
            <w:tcW w:w="7399" w:type="dxa"/>
            <w:tcBorders>
              <w:right w:val="single" w:sz="4" w:space="0" w:color="auto"/>
            </w:tcBorders>
          </w:tcPr>
          <w:p w:rsidR="002663C1" w:rsidRPr="0079560F" w:rsidRDefault="002663C1" w:rsidP="002663C1">
            <w:pPr>
              <w:spacing w:line="360" w:lineRule="auto"/>
              <w:rPr>
                <w:sz w:val="22"/>
              </w:rPr>
            </w:pPr>
            <w:r>
              <w:rPr>
                <w:sz w:val="22"/>
              </w:rPr>
              <w:t>Table-5 Response r</w:t>
            </w:r>
            <w:r w:rsidRPr="0079560F">
              <w:rPr>
                <w:sz w:val="22"/>
              </w:rPr>
              <w:t xml:space="preserve">egarding Provident Fund Policy  </w:t>
            </w:r>
          </w:p>
        </w:tc>
        <w:tc>
          <w:tcPr>
            <w:tcW w:w="990" w:type="dxa"/>
            <w:tcBorders>
              <w:left w:val="single" w:sz="4" w:space="0" w:color="auto"/>
            </w:tcBorders>
          </w:tcPr>
          <w:p w:rsidR="002663C1" w:rsidRPr="0079560F" w:rsidRDefault="002663C1" w:rsidP="002663C1">
            <w:pPr>
              <w:spacing w:line="360" w:lineRule="auto"/>
              <w:jc w:val="center"/>
              <w:rPr>
                <w:sz w:val="22"/>
              </w:rPr>
            </w:pPr>
            <w:r>
              <w:rPr>
                <w:sz w:val="22"/>
              </w:rPr>
              <w:t xml:space="preserve">      19</w:t>
            </w:r>
          </w:p>
        </w:tc>
      </w:tr>
      <w:tr w:rsidR="002663C1" w:rsidRPr="0079560F" w:rsidTr="002663C1">
        <w:trPr>
          <w:trHeight w:val="350"/>
        </w:trPr>
        <w:tc>
          <w:tcPr>
            <w:tcW w:w="966" w:type="dxa"/>
            <w:tcBorders>
              <w:right w:val="single" w:sz="4" w:space="0" w:color="auto"/>
            </w:tcBorders>
          </w:tcPr>
          <w:p w:rsidR="002663C1" w:rsidRPr="0079560F" w:rsidRDefault="002663C1" w:rsidP="002663C1">
            <w:pPr>
              <w:spacing w:line="360" w:lineRule="auto"/>
              <w:jc w:val="center"/>
              <w:rPr>
                <w:b/>
                <w:sz w:val="22"/>
              </w:rPr>
            </w:pPr>
            <w:r w:rsidRPr="0079560F">
              <w:rPr>
                <w:b/>
                <w:sz w:val="22"/>
              </w:rPr>
              <w:t>06</w:t>
            </w:r>
          </w:p>
        </w:tc>
        <w:tc>
          <w:tcPr>
            <w:tcW w:w="7399" w:type="dxa"/>
            <w:tcBorders>
              <w:right w:val="single" w:sz="4" w:space="0" w:color="auto"/>
            </w:tcBorders>
          </w:tcPr>
          <w:p w:rsidR="002663C1" w:rsidRPr="0079560F" w:rsidRDefault="002663C1" w:rsidP="002663C1">
            <w:pPr>
              <w:spacing w:line="360" w:lineRule="auto"/>
              <w:rPr>
                <w:sz w:val="22"/>
              </w:rPr>
            </w:pPr>
            <w:r w:rsidRPr="0079560F">
              <w:rPr>
                <w:sz w:val="22"/>
              </w:rPr>
              <w:t>Table-</w:t>
            </w:r>
            <w:r>
              <w:rPr>
                <w:sz w:val="22"/>
              </w:rPr>
              <w:t>6 Response regarding Health and Hygienic provision</w:t>
            </w:r>
          </w:p>
        </w:tc>
        <w:tc>
          <w:tcPr>
            <w:tcW w:w="990" w:type="dxa"/>
            <w:tcBorders>
              <w:left w:val="single" w:sz="4" w:space="0" w:color="auto"/>
            </w:tcBorders>
          </w:tcPr>
          <w:p w:rsidR="002663C1" w:rsidRPr="0079560F" w:rsidRDefault="002663C1" w:rsidP="002663C1">
            <w:pPr>
              <w:spacing w:line="360" w:lineRule="auto"/>
              <w:jc w:val="center"/>
              <w:rPr>
                <w:sz w:val="22"/>
              </w:rPr>
            </w:pPr>
            <w:r>
              <w:rPr>
                <w:sz w:val="22"/>
              </w:rPr>
              <w:t xml:space="preserve">      21</w:t>
            </w:r>
          </w:p>
        </w:tc>
      </w:tr>
      <w:tr w:rsidR="002663C1" w:rsidRPr="0079560F" w:rsidTr="002663C1">
        <w:trPr>
          <w:trHeight w:val="350"/>
        </w:trPr>
        <w:tc>
          <w:tcPr>
            <w:tcW w:w="966" w:type="dxa"/>
            <w:tcBorders>
              <w:right w:val="single" w:sz="4" w:space="0" w:color="auto"/>
            </w:tcBorders>
          </w:tcPr>
          <w:p w:rsidR="002663C1" w:rsidRPr="0079560F" w:rsidRDefault="002663C1" w:rsidP="002663C1">
            <w:pPr>
              <w:spacing w:line="360" w:lineRule="auto"/>
              <w:jc w:val="center"/>
              <w:rPr>
                <w:b/>
                <w:sz w:val="22"/>
              </w:rPr>
            </w:pPr>
            <w:r>
              <w:rPr>
                <w:b/>
                <w:sz w:val="22"/>
              </w:rPr>
              <w:t>07</w:t>
            </w:r>
          </w:p>
        </w:tc>
        <w:tc>
          <w:tcPr>
            <w:tcW w:w="7399" w:type="dxa"/>
            <w:tcBorders>
              <w:right w:val="single" w:sz="4" w:space="0" w:color="auto"/>
            </w:tcBorders>
          </w:tcPr>
          <w:p w:rsidR="002663C1" w:rsidRPr="0079560F" w:rsidRDefault="002663C1" w:rsidP="002663C1">
            <w:pPr>
              <w:spacing w:line="360" w:lineRule="auto"/>
              <w:rPr>
                <w:sz w:val="22"/>
              </w:rPr>
            </w:pPr>
            <w:r>
              <w:rPr>
                <w:sz w:val="22"/>
              </w:rPr>
              <w:t>Table-7 Response regarding Safety and Security provision</w:t>
            </w:r>
          </w:p>
        </w:tc>
        <w:tc>
          <w:tcPr>
            <w:tcW w:w="990" w:type="dxa"/>
            <w:tcBorders>
              <w:left w:val="single" w:sz="4" w:space="0" w:color="auto"/>
            </w:tcBorders>
          </w:tcPr>
          <w:p w:rsidR="002663C1" w:rsidRPr="0079560F" w:rsidRDefault="002663C1" w:rsidP="002663C1">
            <w:pPr>
              <w:spacing w:line="360" w:lineRule="auto"/>
              <w:jc w:val="center"/>
              <w:rPr>
                <w:sz w:val="22"/>
              </w:rPr>
            </w:pPr>
            <w:r>
              <w:rPr>
                <w:sz w:val="22"/>
              </w:rPr>
              <w:t xml:space="preserve">      24</w:t>
            </w:r>
          </w:p>
        </w:tc>
      </w:tr>
      <w:tr w:rsidR="002663C1" w:rsidRPr="0079560F" w:rsidTr="002663C1">
        <w:trPr>
          <w:trHeight w:val="350"/>
        </w:trPr>
        <w:tc>
          <w:tcPr>
            <w:tcW w:w="966" w:type="dxa"/>
            <w:tcBorders>
              <w:right w:val="single" w:sz="4" w:space="0" w:color="auto"/>
            </w:tcBorders>
          </w:tcPr>
          <w:p w:rsidR="002663C1" w:rsidRPr="0079560F" w:rsidRDefault="002663C1" w:rsidP="002663C1">
            <w:pPr>
              <w:spacing w:line="360" w:lineRule="auto"/>
              <w:jc w:val="center"/>
              <w:rPr>
                <w:b/>
                <w:sz w:val="22"/>
              </w:rPr>
            </w:pPr>
            <w:r>
              <w:rPr>
                <w:b/>
                <w:sz w:val="22"/>
              </w:rPr>
              <w:t>08</w:t>
            </w:r>
          </w:p>
        </w:tc>
        <w:tc>
          <w:tcPr>
            <w:tcW w:w="7399" w:type="dxa"/>
            <w:tcBorders>
              <w:right w:val="single" w:sz="4" w:space="0" w:color="auto"/>
            </w:tcBorders>
          </w:tcPr>
          <w:p w:rsidR="002663C1" w:rsidRPr="0079560F" w:rsidRDefault="002663C1" w:rsidP="002663C1">
            <w:pPr>
              <w:spacing w:line="360" w:lineRule="auto"/>
              <w:rPr>
                <w:sz w:val="22"/>
              </w:rPr>
            </w:pPr>
            <w:r>
              <w:rPr>
                <w:sz w:val="22"/>
              </w:rPr>
              <w:t xml:space="preserve">Table-8 </w:t>
            </w:r>
            <w:r w:rsidRPr="0079560F">
              <w:rPr>
                <w:sz w:val="22"/>
              </w:rPr>
              <w:t xml:space="preserve">Response Regarding Welfare Policy  </w:t>
            </w:r>
          </w:p>
        </w:tc>
        <w:tc>
          <w:tcPr>
            <w:tcW w:w="990" w:type="dxa"/>
            <w:tcBorders>
              <w:left w:val="single" w:sz="4" w:space="0" w:color="auto"/>
            </w:tcBorders>
          </w:tcPr>
          <w:p w:rsidR="002663C1" w:rsidRPr="0079560F" w:rsidRDefault="002663C1" w:rsidP="002663C1">
            <w:pPr>
              <w:spacing w:line="360" w:lineRule="auto"/>
              <w:jc w:val="center"/>
              <w:rPr>
                <w:sz w:val="22"/>
              </w:rPr>
            </w:pPr>
            <w:r>
              <w:rPr>
                <w:sz w:val="22"/>
              </w:rPr>
              <w:t xml:space="preserve">      25</w:t>
            </w:r>
          </w:p>
        </w:tc>
      </w:tr>
      <w:tr w:rsidR="002663C1" w:rsidRPr="0079560F" w:rsidTr="002663C1">
        <w:trPr>
          <w:trHeight w:val="350"/>
        </w:trPr>
        <w:tc>
          <w:tcPr>
            <w:tcW w:w="966" w:type="dxa"/>
            <w:tcBorders>
              <w:right w:val="single" w:sz="4" w:space="0" w:color="auto"/>
            </w:tcBorders>
          </w:tcPr>
          <w:p w:rsidR="002663C1" w:rsidRPr="0079560F" w:rsidRDefault="002663C1" w:rsidP="002663C1">
            <w:pPr>
              <w:spacing w:line="360" w:lineRule="auto"/>
              <w:jc w:val="center"/>
              <w:rPr>
                <w:b/>
                <w:sz w:val="22"/>
              </w:rPr>
            </w:pPr>
            <w:r>
              <w:rPr>
                <w:b/>
                <w:sz w:val="22"/>
              </w:rPr>
              <w:t>09</w:t>
            </w:r>
          </w:p>
        </w:tc>
        <w:tc>
          <w:tcPr>
            <w:tcW w:w="7399" w:type="dxa"/>
            <w:tcBorders>
              <w:right w:val="single" w:sz="4" w:space="0" w:color="auto"/>
            </w:tcBorders>
          </w:tcPr>
          <w:p w:rsidR="002663C1" w:rsidRPr="0079560F" w:rsidRDefault="002663C1" w:rsidP="002663C1">
            <w:pPr>
              <w:spacing w:line="360" w:lineRule="auto"/>
              <w:rPr>
                <w:sz w:val="22"/>
              </w:rPr>
            </w:pPr>
            <w:r>
              <w:rPr>
                <w:sz w:val="22"/>
              </w:rPr>
              <w:t xml:space="preserve">Table-9 </w:t>
            </w:r>
            <w:r w:rsidRPr="0079560F">
              <w:rPr>
                <w:sz w:val="22"/>
              </w:rPr>
              <w:t>Response Regarding Work</w:t>
            </w:r>
            <w:r>
              <w:rPr>
                <w:sz w:val="22"/>
              </w:rPr>
              <w:t xml:space="preserve">ing Hours, Leaves and Holidays </w:t>
            </w:r>
            <w:r w:rsidRPr="0079560F">
              <w:rPr>
                <w:sz w:val="22"/>
              </w:rPr>
              <w:t>Provisions</w:t>
            </w:r>
          </w:p>
        </w:tc>
        <w:tc>
          <w:tcPr>
            <w:tcW w:w="990" w:type="dxa"/>
            <w:tcBorders>
              <w:left w:val="single" w:sz="4" w:space="0" w:color="auto"/>
            </w:tcBorders>
          </w:tcPr>
          <w:p w:rsidR="002663C1" w:rsidRPr="0079560F" w:rsidRDefault="002663C1" w:rsidP="002663C1">
            <w:pPr>
              <w:spacing w:line="360" w:lineRule="auto"/>
              <w:jc w:val="center"/>
              <w:rPr>
                <w:sz w:val="22"/>
              </w:rPr>
            </w:pPr>
            <w:r>
              <w:rPr>
                <w:sz w:val="22"/>
              </w:rPr>
              <w:t xml:space="preserve">      27</w:t>
            </w:r>
          </w:p>
        </w:tc>
      </w:tr>
    </w:tbl>
    <w:p w:rsidR="0088336C" w:rsidRPr="0079560F" w:rsidRDefault="0088336C" w:rsidP="0088336C">
      <w:pPr>
        <w:jc w:val="center"/>
        <w:rPr>
          <w:sz w:val="22"/>
          <w:u w:val="single"/>
        </w:rPr>
      </w:pPr>
      <w:r w:rsidRPr="0079560F">
        <w:rPr>
          <w:b/>
          <w:sz w:val="22"/>
          <w:u w:val="single"/>
        </w:rPr>
        <w:t>List of Graphs</w:t>
      </w:r>
    </w:p>
    <w:p w:rsidR="0088336C" w:rsidRPr="0079560F" w:rsidRDefault="0088336C" w:rsidP="0088336C">
      <w:pPr>
        <w:jc w:val="center"/>
        <w:rPr>
          <w:sz w:val="12"/>
        </w:rPr>
      </w:pPr>
    </w:p>
    <w:tbl>
      <w:tblPr>
        <w:tblW w:w="9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7470"/>
        <w:gridCol w:w="990"/>
      </w:tblGrid>
      <w:tr w:rsidR="0088336C" w:rsidRPr="0079560F" w:rsidTr="002663C1">
        <w:trPr>
          <w:trHeight w:val="270"/>
          <w:jc w:val="center"/>
        </w:trPr>
        <w:tc>
          <w:tcPr>
            <w:tcW w:w="895" w:type="dxa"/>
            <w:tcBorders>
              <w:right w:val="single" w:sz="4" w:space="0" w:color="auto"/>
            </w:tcBorders>
          </w:tcPr>
          <w:p w:rsidR="0088336C" w:rsidRPr="0079560F" w:rsidRDefault="0088336C" w:rsidP="007236BA">
            <w:pPr>
              <w:widowControl w:val="0"/>
              <w:tabs>
                <w:tab w:val="left" w:pos="9450"/>
              </w:tabs>
              <w:autoSpaceDE w:val="0"/>
              <w:autoSpaceDN w:val="0"/>
              <w:adjustRightInd w:val="0"/>
              <w:spacing w:line="360" w:lineRule="auto"/>
              <w:ind w:right="-360"/>
              <w:jc w:val="both"/>
              <w:rPr>
                <w:b/>
                <w:sz w:val="22"/>
              </w:rPr>
            </w:pPr>
            <w:r w:rsidRPr="0079560F">
              <w:rPr>
                <w:b/>
                <w:sz w:val="22"/>
              </w:rPr>
              <w:t>Sl. No.</w:t>
            </w:r>
          </w:p>
        </w:tc>
        <w:tc>
          <w:tcPr>
            <w:tcW w:w="7470" w:type="dxa"/>
            <w:tcBorders>
              <w:bottom w:val="single" w:sz="4" w:space="0" w:color="auto"/>
              <w:right w:val="single" w:sz="4" w:space="0" w:color="auto"/>
            </w:tcBorders>
          </w:tcPr>
          <w:p w:rsidR="0088336C" w:rsidRPr="0079560F" w:rsidRDefault="00A317E8" w:rsidP="00A317E8">
            <w:pPr>
              <w:widowControl w:val="0"/>
              <w:tabs>
                <w:tab w:val="left" w:pos="9450"/>
              </w:tabs>
              <w:autoSpaceDE w:val="0"/>
              <w:autoSpaceDN w:val="0"/>
              <w:adjustRightInd w:val="0"/>
              <w:spacing w:line="360" w:lineRule="auto"/>
              <w:ind w:right="-360"/>
              <w:rPr>
                <w:b/>
                <w:sz w:val="22"/>
              </w:rPr>
            </w:pPr>
            <w:r>
              <w:rPr>
                <w:b/>
                <w:sz w:val="22"/>
              </w:rPr>
              <w:t xml:space="preserve">                                                           </w:t>
            </w:r>
            <w:r w:rsidR="0088336C" w:rsidRPr="0079560F">
              <w:rPr>
                <w:b/>
                <w:sz w:val="22"/>
              </w:rPr>
              <w:t>Graphs</w:t>
            </w:r>
          </w:p>
        </w:tc>
        <w:tc>
          <w:tcPr>
            <w:tcW w:w="990" w:type="dxa"/>
            <w:tcBorders>
              <w:left w:val="single" w:sz="4" w:space="0" w:color="auto"/>
              <w:bottom w:val="single" w:sz="4" w:space="0" w:color="auto"/>
            </w:tcBorders>
          </w:tcPr>
          <w:p w:rsidR="0088336C" w:rsidRPr="0079560F" w:rsidRDefault="0088336C" w:rsidP="007236BA">
            <w:pPr>
              <w:widowControl w:val="0"/>
              <w:tabs>
                <w:tab w:val="left" w:pos="9450"/>
              </w:tabs>
              <w:autoSpaceDE w:val="0"/>
              <w:autoSpaceDN w:val="0"/>
              <w:adjustRightInd w:val="0"/>
              <w:spacing w:line="360" w:lineRule="auto"/>
              <w:ind w:right="-360"/>
              <w:jc w:val="both"/>
              <w:rPr>
                <w:b/>
                <w:sz w:val="22"/>
              </w:rPr>
            </w:pPr>
            <w:r w:rsidRPr="0079560F">
              <w:rPr>
                <w:b/>
                <w:sz w:val="22"/>
              </w:rPr>
              <w:t xml:space="preserve">  Pages</w:t>
            </w:r>
          </w:p>
        </w:tc>
      </w:tr>
      <w:tr w:rsidR="0088336C" w:rsidRPr="0079560F" w:rsidTr="002663C1">
        <w:trPr>
          <w:trHeight w:val="270"/>
          <w:jc w:val="center"/>
        </w:trPr>
        <w:tc>
          <w:tcPr>
            <w:tcW w:w="895" w:type="dxa"/>
            <w:tcBorders>
              <w:right w:val="single" w:sz="4" w:space="0" w:color="auto"/>
            </w:tcBorders>
          </w:tcPr>
          <w:p w:rsidR="0088336C" w:rsidRPr="0079560F" w:rsidRDefault="0088336C" w:rsidP="00D02FFF">
            <w:pPr>
              <w:spacing w:line="360" w:lineRule="auto"/>
              <w:jc w:val="center"/>
              <w:rPr>
                <w:b/>
                <w:sz w:val="22"/>
              </w:rPr>
            </w:pPr>
            <w:r w:rsidRPr="0079560F">
              <w:rPr>
                <w:b/>
                <w:sz w:val="22"/>
              </w:rPr>
              <w:t>01</w:t>
            </w:r>
          </w:p>
        </w:tc>
        <w:tc>
          <w:tcPr>
            <w:tcW w:w="7470" w:type="dxa"/>
            <w:tcBorders>
              <w:bottom w:val="single" w:sz="4" w:space="0" w:color="auto"/>
              <w:right w:val="single" w:sz="4" w:space="0" w:color="auto"/>
            </w:tcBorders>
          </w:tcPr>
          <w:p w:rsidR="0088336C" w:rsidRPr="0079560F" w:rsidRDefault="00ED07A1" w:rsidP="00D02FFF">
            <w:pPr>
              <w:spacing w:line="360" w:lineRule="auto"/>
              <w:rPr>
                <w:sz w:val="22"/>
              </w:rPr>
            </w:pPr>
            <w:r>
              <w:rPr>
                <w:sz w:val="22"/>
              </w:rPr>
              <w:t xml:space="preserve">Graph-1 </w:t>
            </w:r>
            <w:r w:rsidR="00394E42">
              <w:rPr>
                <w:sz w:val="22"/>
              </w:rPr>
              <w:t>Condition of service rule &amp; policy</w:t>
            </w:r>
          </w:p>
        </w:tc>
        <w:tc>
          <w:tcPr>
            <w:tcW w:w="990" w:type="dxa"/>
            <w:tcBorders>
              <w:left w:val="single" w:sz="4" w:space="0" w:color="auto"/>
              <w:bottom w:val="single" w:sz="4" w:space="0" w:color="auto"/>
            </w:tcBorders>
          </w:tcPr>
          <w:p w:rsidR="0088336C" w:rsidRPr="0079560F" w:rsidRDefault="00D83D2E" w:rsidP="00D02FFF">
            <w:pPr>
              <w:spacing w:line="360" w:lineRule="auto"/>
              <w:jc w:val="center"/>
              <w:rPr>
                <w:sz w:val="22"/>
              </w:rPr>
            </w:pPr>
            <w:r>
              <w:rPr>
                <w:sz w:val="22"/>
              </w:rPr>
              <w:t xml:space="preserve">       15</w:t>
            </w:r>
          </w:p>
        </w:tc>
      </w:tr>
      <w:tr w:rsidR="00ED07A1" w:rsidRPr="0079560F" w:rsidTr="002663C1">
        <w:trPr>
          <w:trHeight w:val="27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sidRPr="0079560F">
              <w:rPr>
                <w:b/>
                <w:sz w:val="22"/>
              </w:rPr>
              <w:t>02</w:t>
            </w:r>
          </w:p>
        </w:tc>
        <w:tc>
          <w:tcPr>
            <w:tcW w:w="7470" w:type="dxa"/>
            <w:tcBorders>
              <w:bottom w:val="single" w:sz="4" w:space="0" w:color="auto"/>
              <w:right w:val="single" w:sz="4" w:space="0" w:color="auto"/>
            </w:tcBorders>
          </w:tcPr>
          <w:p w:rsidR="00ED07A1" w:rsidRPr="0079560F" w:rsidRDefault="00394E42" w:rsidP="00ED07A1">
            <w:pPr>
              <w:spacing w:line="360" w:lineRule="auto"/>
              <w:rPr>
                <w:sz w:val="22"/>
              </w:rPr>
            </w:pPr>
            <w:r>
              <w:rPr>
                <w:sz w:val="22"/>
              </w:rPr>
              <w:t xml:space="preserve">Graph-2 </w:t>
            </w:r>
            <w:r w:rsidR="00ED07A1" w:rsidRPr="0079560F">
              <w:rPr>
                <w:sz w:val="22"/>
              </w:rPr>
              <w:t>Received Maternity Benefit</w:t>
            </w:r>
            <w:r w:rsidR="00110ADF">
              <w:rPr>
                <w:sz w:val="22"/>
              </w:rPr>
              <w:t xml:space="preserve"> with leave</w:t>
            </w:r>
          </w:p>
        </w:tc>
        <w:tc>
          <w:tcPr>
            <w:tcW w:w="990" w:type="dxa"/>
            <w:tcBorders>
              <w:left w:val="single" w:sz="4" w:space="0" w:color="auto"/>
              <w:bottom w:val="single" w:sz="4" w:space="0" w:color="auto"/>
            </w:tcBorders>
          </w:tcPr>
          <w:p w:rsidR="00ED07A1" w:rsidRPr="0079560F" w:rsidRDefault="00D83D2E" w:rsidP="00ED07A1">
            <w:pPr>
              <w:spacing w:line="360" w:lineRule="auto"/>
              <w:jc w:val="center"/>
              <w:rPr>
                <w:sz w:val="22"/>
              </w:rPr>
            </w:pPr>
            <w:r>
              <w:rPr>
                <w:sz w:val="22"/>
              </w:rPr>
              <w:t xml:space="preserve">      16</w:t>
            </w:r>
          </w:p>
        </w:tc>
      </w:tr>
      <w:tr w:rsidR="00ED07A1" w:rsidRPr="0079560F" w:rsidTr="002663C1">
        <w:trPr>
          <w:trHeight w:val="27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sidRPr="0079560F">
              <w:rPr>
                <w:b/>
                <w:sz w:val="22"/>
              </w:rPr>
              <w:t>03</w:t>
            </w:r>
          </w:p>
        </w:tc>
        <w:tc>
          <w:tcPr>
            <w:tcW w:w="7470" w:type="dxa"/>
            <w:tcBorders>
              <w:bottom w:val="single" w:sz="4" w:space="0" w:color="auto"/>
              <w:right w:val="single" w:sz="4" w:space="0" w:color="auto"/>
            </w:tcBorders>
          </w:tcPr>
          <w:p w:rsidR="00ED07A1" w:rsidRPr="0079560F" w:rsidRDefault="00394E42" w:rsidP="00ED07A1">
            <w:pPr>
              <w:spacing w:line="360" w:lineRule="auto"/>
              <w:rPr>
                <w:sz w:val="22"/>
              </w:rPr>
            </w:pPr>
            <w:r>
              <w:rPr>
                <w:sz w:val="22"/>
              </w:rPr>
              <w:t xml:space="preserve">Graph-3 </w:t>
            </w:r>
            <w:r w:rsidR="00ED07A1" w:rsidRPr="0079560F">
              <w:rPr>
                <w:sz w:val="22"/>
              </w:rPr>
              <w:t>Satisfaction level of Wage and Overtime</w:t>
            </w:r>
            <w:r w:rsidR="00110ADF">
              <w:rPr>
                <w:sz w:val="22"/>
              </w:rPr>
              <w:t xml:space="preserve"> payment</w:t>
            </w:r>
          </w:p>
        </w:tc>
        <w:tc>
          <w:tcPr>
            <w:tcW w:w="990" w:type="dxa"/>
            <w:tcBorders>
              <w:left w:val="single" w:sz="4" w:space="0" w:color="auto"/>
              <w:bottom w:val="single" w:sz="4" w:space="0" w:color="auto"/>
            </w:tcBorders>
          </w:tcPr>
          <w:p w:rsidR="00ED07A1" w:rsidRPr="0079560F" w:rsidRDefault="00D83D2E" w:rsidP="00ED07A1">
            <w:pPr>
              <w:spacing w:line="360" w:lineRule="auto"/>
              <w:jc w:val="center"/>
              <w:rPr>
                <w:sz w:val="22"/>
              </w:rPr>
            </w:pPr>
            <w:r>
              <w:rPr>
                <w:sz w:val="22"/>
              </w:rPr>
              <w:t xml:space="preserve">      18</w:t>
            </w:r>
          </w:p>
        </w:tc>
      </w:tr>
      <w:tr w:rsidR="00ED07A1" w:rsidRPr="0079560F" w:rsidTr="002663C1">
        <w:trPr>
          <w:trHeight w:val="27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sidRPr="0079560F">
              <w:rPr>
                <w:b/>
                <w:sz w:val="22"/>
              </w:rPr>
              <w:t>04</w:t>
            </w:r>
          </w:p>
        </w:tc>
        <w:tc>
          <w:tcPr>
            <w:tcW w:w="7470" w:type="dxa"/>
            <w:tcBorders>
              <w:bottom w:val="single" w:sz="4" w:space="0" w:color="auto"/>
              <w:right w:val="single" w:sz="4" w:space="0" w:color="auto"/>
            </w:tcBorders>
          </w:tcPr>
          <w:p w:rsidR="00ED07A1" w:rsidRPr="0079560F" w:rsidRDefault="00394E42" w:rsidP="00ED07A1">
            <w:pPr>
              <w:spacing w:line="360" w:lineRule="auto"/>
              <w:rPr>
                <w:sz w:val="22"/>
              </w:rPr>
            </w:pPr>
            <w:r>
              <w:rPr>
                <w:sz w:val="22"/>
              </w:rPr>
              <w:t xml:space="preserve">Graph-4 </w:t>
            </w:r>
            <w:r w:rsidR="00ED07A1" w:rsidRPr="0079560F">
              <w:rPr>
                <w:sz w:val="22"/>
              </w:rPr>
              <w:t>Available Compensation for Injury by Accident</w:t>
            </w:r>
          </w:p>
        </w:tc>
        <w:tc>
          <w:tcPr>
            <w:tcW w:w="990" w:type="dxa"/>
            <w:tcBorders>
              <w:left w:val="single" w:sz="4" w:space="0" w:color="auto"/>
              <w:bottom w:val="single" w:sz="4" w:space="0" w:color="auto"/>
            </w:tcBorders>
          </w:tcPr>
          <w:p w:rsidR="00ED07A1" w:rsidRPr="0079560F" w:rsidRDefault="00D83D2E" w:rsidP="00ED07A1">
            <w:pPr>
              <w:spacing w:line="360" w:lineRule="auto"/>
              <w:jc w:val="center"/>
              <w:rPr>
                <w:sz w:val="22"/>
              </w:rPr>
            </w:pPr>
            <w:r>
              <w:rPr>
                <w:sz w:val="22"/>
              </w:rPr>
              <w:t xml:space="preserve">      19</w:t>
            </w:r>
          </w:p>
        </w:tc>
      </w:tr>
      <w:tr w:rsidR="00ED07A1" w:rsidRPr="0079560F" w:rsidTr="002663C1">
        <w:trPr>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sidRPr="0079560F">
              <w:rPr>
                <w:b/>
                <w:sz w:val="22"/>
              </w:rPr>
              <w:t>05</w:t>
            </w:r>
          </w:p>
        </w:tc>
        <w:tc>
          <w:tcPr>
            <w:tcW w:w="7470" w:type="dxa"/>
            <w:tcBorders>
              <w:right w:val="single" w:sz="4" w:space="0" w:color="auto"/>
            </w:tcBorders>
          </w:tcPr>
          <w:p w:rsidR="00ED07A1" w:rsidRPr="0079560F" w:rsidRDefault="00394E42" w:rsidP="00ED07A1">
            <w:pPr>
              <w:spacing w:line="360" w:lineRule="auto"/>
              <w:rPr>
                <w:sz w:val="22"/>
              </w:rPr>
            </w:pPr>
            <w:r>
              <w:rPr>
                <w:sz w:val="22"/>
              </w:rPr>
              <w:t xml:space="preserve">Graph-5 </w:t>
            </w:r>
            <w:r w:rsidR="00ED07A1" w:rsidRPr="0079560F">
              <w:rPr>
                <w:sz w:val="22"/>
              </w:rPr>
              <w:t>Prov</w:t>
            </w:r>
            <w:r w:rsidR="00110ADF">
              <w:rPr>
                <w:sz w:val="22"/>
              </w:rPr>
              <w:t>ident fund facilities</w:t>
            </w:r>
          </w:p>
        </w:tc>
        <w:tc>
          <w:tcPr>
            <w:tcW w:w="990" w:type="dxa"/>
            <w:tcBorders>
              <w:left w:val="single" w:sz="4" w:space="0" w:color="auto"/>
            </w:tcBorders>
          </w:tcPr>
          <w:p w:rsidR="00ED07A1" w:rsidRPr="0079560F" w:rsidRDefault="00D83D2E" w:rsidP="00ED07A1">
            <w:pPr>
              <w:spacing w:line="360" w:lineRule="auto"/>
              <w:jc w:val="center"/>
              <w:rPr>
                <w:sz w:val="22"/>
              </w:rPr>
            </w:pPr>
            <w:r>
              <w:rPr>
                <w:sz w:val="22"/>
              </w:rPr>
              <w:t xml:space="preserve">      20</w:t>
            </w:r>
          </w:p>
        </w:tc>
      </w:tr>
      <w:tr w:rsidR="00ED07A1" w:rsidRPr="0079560F" w:rsidTr="002663C1">
        <w:trPr>
          <w:trHeight w:val="35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sidRPr="0079560F">
              <w:rPr>
                <w:b/>
                <w:sz w:val="22"/>
              </w:rPr>
              <w:t>06</w:t>
            </w:r>
          </w:p>
        </w:tc>
        <w:tc>
          <w:tcPr>
            <w:tcW w:w="7470" w:type="dxa"/>
            <w:tcBorders>
              <w:right w:val="single" w:sz="4" w:space="0" w:color="auto"/>
            </w:tcBorders>
          </w:tcPr>
          <w:p w:rsidR="00ED07A1" w:rsidRPr="0079560F" w:rsidRDefault="00394E42" w:rsidP="00110ADF">
            <w:pPr>
              <w:spacing w:line="360" w:lineRule="auto"/>
              <w:rPr>
                <w:sz w:val="22"/>
              </w:rPr>
            </w:pPr>
            <w:r>
              <w:rPr>
                <w:sz w:val="22"/>
              </w:rPr>
              <w:t>Graph-6</w:t>
            </w:r>
            <w:r w:rsidR="00110ADF">
              <w:rPr>
                <w:sz w:val="22"/>
              </w:rPr>
              <w:t xml:space="preserve"> Health and Hygiene condition</w:t>
            </w:r>
            <w:r w:rsidR="00ED07A1" w:rsidRPr="0079560F">
              <w:rPr>
                <w:sz w:val="22"/>
              </w:rPr>
              <w:t xml:space="preserve">  </w:t>
            </w:r>
          </w:p>
        </w:tc>
        <w:tc>
          <w:tcPr>
            <w:tcW w:w="990" w:type="dxa"/>
            <w:tcBorders>
              <w:left w:val="single" w:sz="4" w:space="0" w:color="auto"/>
            </w:tcBorders>
          </w:tcPr>
          <w:p w:rsidR="00ED07A1" w:rsidRPr="0079560F" w:rsidRDefault="00D83D2E" w:rsidP="00ED07A1">
            <w:pPr>
              <w:spacing w:line="360" w:lineRule="auto"/>
              <w:jc w:val="center"/>
              <w:rPr>
                <w:sz w:val="22"/>
              </w:rPr>
            </w:pPr>
            <w:r>
              <w:rPr>
                <w:sz w:val="22"/>
              </w:rPr>
              <w:t xml:space="preserve">      22</w:t>
            </w:r>
          </w:p>
        </w:tc>
      </w:tr>
      <w:tr w:rsidR="00ED07A1" w:rsidRPr="0079560F" w:rsidTr="002663C1">
        <w:trPr>
          <w:trHeight w:val="35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Pr>
                <w:b/>
                <w:sz w:val="22"/>
              </w:rPr>
              <w:t>07</w:t>
            </w:r>
          </w:p>
        </w:tc>
        <w:tc>
          <w:tcPr>
            <w:tcW w:w="7470" w:type="dxa"/>
            <w:tcBorders>
              <w:right w:val="single" w:sz="4" w:space="0" w:color="auto"/>
            </w:tcBorders>
          </w:tcPr>
          <w:p w:rsidR="00ED07A1" w:rsidRPr="0079560F" w:rsidRDefault="00394E42" w:rsidP="00110ADF">
            <w:pPr>
              <w:spacing w:line="360" w:lineRule="auto"/>
              <w:rPr>
                <w:sz w:val="22"/>
              </w:rPr>
            </w:pPr>
            <w:r>
              <w:rPr>
                <w:sz w:val="22"/>
              </w:rPr>
              <w:t>Graph-7</w:t>
            </w:r>
            <w:r w:rsidR="00ED07A1" w:rsidRPr="0079560F">
              <w:rPr>
                <w:sz w:val="22"/>
              </w:rPr>
              <w:t xml:space="preserve"> </w:t>
            </w:r>
            <w:r w:rsidR="00110ADF">
              <w:rPr>
                <w:sz w:val="22"/>
              </w:rPr>
              <w:t>Safety and security provision</w:t>
            </w:r>
          </w:p>
        </w:tc>
        <w:tc>
          <w:tcPr>
            <w:tcW w:w="990" w:type="dxa"/>
            <w:tcBorders>
              <w:left w:val="single" w:sz="4" w:space="0" w:color="auto"/>
            </w:tcBorders>
          </w:tcPr>
          <w:p w:rsidR="00ED07A1" w:rsidRPr="0079560F" w:rsidRDefault="00D83D2E" w:rsidP="00ED07A1">
            <w:pPr>
              <w:spacing w:line="360" w:lineRule="auto"/>
              <w:jc w:val="center"/>
              <w:rPr>
                <w:sz w:val="22"/>
              </w:rPr>
            </w:pPr>
            <w:r>
              <w:rPr>
                <w:sz w:val="22"/>
              </w:rPr>
              <w:t xml:space="preserve">      24</w:t>
            </w:r>
          </w:p>
        </w:tc>
      </w:tr>
      <w:tr w:rsidR="00ED07A1" w:rsidRPr="0079560F" w:rsidTr="002663C1">
        <w:trPr>
          <w:trHeight w:val="35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Pr>
                <w:b/>
                <w:sz w:val="22"/>
              </w:rPr>
              <w:t>08</w:t>
            </w:r>
          </w:p>
        </w:tc>
        <w:tc>
          <w:tcPr>
            <w:tcW w:w="7470" w:type="dxa"/>
            <w:tcBorders>
              <w:right w:val="single" w:sz="4" w:space="0" w:color="auto"/>
            </w:tcBorders>
          </w:tcPr>
          <w:p w:rsidR="00ED07A1" w:rsidRPr="0079560F" w:rsidRDefault="00110ADF" w:rsidP="00110ADF">
            <w:pPr>
              <w:spacing w:line="360" w:lineRule="auto"/>
              <w:rPr>
                <w:sz w:val="22"/>
              </w:rPr>
            </w:pPr>
            <w:r>
              <w:rPr>
                <w:sz w:val="22"/>
              </w:rPr>
              <w:t>Graph-8</w:t>
            </w:r>
            <w:r w:rsidRPr="0079560F">
              <w:rPr>
                <w:sz w:val="22"/>
              </w:rPr>
              <w:t xml:space="preserve"> </w:t>
            </w:r>
            <w:r>
              <w:rPr>
                <w:sz w:val="22"/>
              </w:rPr>
              <w:t>Availability of welfare provision</w:t>
            </w:r>
          </w:p>
        </w:tc>
        <w:tc>
          <w:tcPr>
            <w:tcW w:w="990" w:type="dxa"/>
            <w:tcBorders>
              <w:left w:val="single" w:sz="4" w:space="0" w:color="auto"/>
            </w:tcBorders>
          </w:tcPr>
          <w:p w:rsidR="00ED07A1" w:rsidRPr="0079560F" w:rsidRDefault="00D83D2E" w:rsidP="00ED07A1">
            <w:pPr>
              <w:spacing w:line="360" w:lineRule="auto"/>
              <w:jc w:val="center"/>
              <w:rPr>
                <w:sz w:val="22"/>
              </w:rPr>
            </w:pPr>
            <w:r>
              <w:rPr>
                <w:sz w:val="22"/>
              </w:rPr>
              <w:t xml:space="preserve">      26</w:t>
            </w:r>
          </w:p>
        </w:tc>
      </w:tr>
      <w:tr w:rsidR="00ED07A1" w:rsidRPr="00110ADF" w:rsidTr="002663C1">
        <w:trPr>
          <w:trHeight w:val="350"/>
          <w:jc w:val="center"/>
        </w:trPr>
        <w:tc>
          <w:tcPr>
            <w:tcW w:w="895" w:type="dxa"/>
            <w:tcBorders>
              <w:right w:val="single" w:sz="4" w:space="0" w:color="auto"/>
            </w:tcBorders>
          </w:tcPr>
          <w:p w:rsidR="00ED07A1" w:rsidRPr="0079560F" w:rsidRDefault="00ED07A1" w:rsidP="00ED07A1">
            <w:pPr>
              <w:spacing w:line="360" w:lineRule="auto"/>
              <w:jc w:val="center"/>
              <w:rPr>
                <w:b/>
                <w:sz w:val="22"/>
              </w:rPr>
            </w:pPr>
            <w:r>
              <w:rPr>
                <w:b/>
                <w:sz w:val="22"/>
              </w:rPr>
              <w:t>09</w:t>
            </w:r>
          </w:p>
        </w:tc>
        <w:tc>
          <w:tcPr>
            <w:tcW w:w="7470" w:type="dxa"/>
            <w:tcBorders>
              <w:right w:val="single" w:sz="4" w:space="0" w:color="auto"/>
            </w:tcBorders>
          </w:tcPr>
          <w:p w:rsidR="00ED07A1" w:rsidRPr="0079560F" w:rsidRDefault="00394E42" w:rsidP="00110ADF">
            <w:pPr>
              <w:spacing w:line="360" w:lineRule="auto"/>
              <w:rPr>
                <w:sz w:val="22"/>
              </w:rPr>
            </w:pPr>
            <w:r>
              <w:rPr>
                <w:sz w:val="22"/>
              </w:rPr>
              <w:t>Graph-9</w:t>
            </w:r>
            <w:r w:rsidR="00110ADF">
              <w:rPr>
                <w:sz w:val="22"/>
              </w:rPr>
              <w:t xml:space="preserve"> Condition of</w:t>
            </w:r>
            <w:r w:rsidR="00110ADF" w:rsidRPr="0079560F">
              <w:rPr>
                <w:sz w:val="22"/>
              </w:rPr>
              <w:t xml:space="preserve"> Working Hours, Leaves and Holidays Provisions</w:t>
            </w:r>
          </w:p>
        </w:tc>
        <w:tc>
          <w:tcPr>
            <w:tcW w:w="990" w:type="dxa"/>
            <w:tcBorders>
              <w:left w:val="single" w:sz="4" w:space="0" w:color="auto"/>
            </w:tcBorders>
          </w:tcPr>
          <w:p w:rsidR="00ED07A1" w:rsidRPr="0079560F" w:rsidRDefault="00D83D2E" w:rsidP="00ED07A1">
            <w:pPr>
              <w:spacing w:line="360" w:lineRule="auto"/>
              <w:jc w:val="center"/>
              <w:rPr>
                <w:sz w:val="22"/>
              </w:rPr>
            </w:pPr>
            <w:r>
              <w:rPr>
                <w:sz w:val="22"/>
              </w:rPr>
              <w:t xml:space="preserve">      28</w:t>
            </w:r>
          </w:p>
        </w:tc>
      </w:tr>
    </w:tbl>
    <w:p w:rsidR="00716992" w:rsidRDefault="00716992" w:rsidP="00110ADF">
      <w:pPr>
        <w:rPr>
          <w:sz w:val="28"/>
          <w:szCs w:val="18"/>
        </w:rPr>
      </w:pPr>
    </w:p>
    <w:p w:rsidR="00716992" w:rsidRDefault="00716992">
      <w:pPr>
        <w:spacing w:after="200" w:line="276" w:lineRule="auto"/>
        <w:rPr>
          <w:sz w:val="28"/>
          <w:szCs w:val="18"/>
        </w:rPr>
      </w:pPr>
      <w:r>
        <w:rPr>
          <w:sz w:val="28"/>
          <w:szCs w:val="18"/>
        </w:rPr>
        <w:br w:type="page"/>
      </w:r>
    </w:p>
    <w:p w:rsidR="00716992" w:rsidRDefault="00716992" w:rsidP="00716992">
      <w:pPr>
        <w:jc w:val="center"/>
        <w:rPr>
          <w:b/>
          <w:sz w:val="28"/>
          <w:szCs w:val="44"/>
        </w:rPr>
      </w:pPr>
      <w:r>
        <w:rPr>
          <w:b/>
          <w:sz w:val="28"/>
          <w:szCs w:val="44"/>
        </w:rPr>
        <w:lastRenderedPageBreak/>
        <w:t>Abstract</w:t>
      </w:r>
    </w:p>
    <w:p w:rsidR="00716992" w:rsidRDefault="00716992" w:rsidP="00716992">
      <w:pPr>
        <w:jc w:val="center"/>
        <w:rPr>
          <w:b/>
          <w:bCs w:val="0"/>
          <w:sz w:val="28"/>
          <w:szCs w:val="44"/>
        </w:rPr>
      </w:pPr>
    </w:p>
    <w:p w:rsidR="00716992" w:rsidRPr="004F4002" w:rsidRDefault="00716992" w:rsidP="00716992">
      <w:pPr>
        <w:autoSpaceDE w:val="0"/>
        <w:autoSpaceDN w:val="0"/>
        <w:adjustRightInd w:val="0"/>
        <w:spacing w:line="360" w:lineRule="auto"/>
        <w:jc w:val="both"/>
      </w:pPr>
      <w:r w:rsidRPr="004F4002">
        <w:rPr>
          <w:iCs/>
        </w:rPr>
        <w:t>The study gives a brief overview of the field of Bangladesh LaborLlaw-2006</w:t>
      </w:r>
      <w:r>
        <w:rPr>
          <w:iCs/>
        </w:rPr>
        <w:t>,</w:t>
      </w:r>
      <w:r w:rsidRPr="004F4002">
        <w:rPr>
          <w:iCs/>
        </w:rPr>
        <w:t xml:space="preserve"> Banglad</w:t>
      </w:r>
      <w:r>
        <w:rPr>
          <w:iCs/>
        </w:rPr>
        <w:t xml:space="preserve">esh Labor Law (Amendment)-2013 and Labor Law Rules-2015. </w:t>
      </w:r>
      <w:r w:rsidRPr="004F4002">
        <w:rPr>
          <w:iCs/>
        </w:rPr>
        <w:t>Labor relations, labor rights, wages</w:t>
      </w:r>
      <w:r>
        <w:rPr>
          <w:iCs/>
        </w:rPr>
        <w:t>, compensations</w:t>
      </w:r>
      <w:r w:rsidRPr="004F4002">
        <w:rPr>
          <w:iCs/>
        </w:rPr>
        <w:t xml:space="preserve"> and the important issues associated with it. It analyses from the present perspective of both the management and employees, the merits of trade unionism and also the negative consequences of trade unionism have been mentioned. Besides these, the contract negotiation tactics and preparations essential to the management have been briefly discussed. The study also deals with the labor relations practices in the Ready Made Garments (RMG) industry of Bangladesh and the extent of implementation of labor laws in the same industry. The consequences of these have been analyzed using both primary and secondary data collected from trustworthy s</w:t>
      </w:r>
      <w:r>
        <w:rPr>
          <w:iCs/>
        </w:rPr>
        <w:t>ources. Here, I have analyzed a</w:t>
      </w:r>
      <w:r w:rsidRPr="004F4002">
        <w:rPr>
          <w:iCs/>
        </w:rPr>
        <w:t xml:space="preserve"> garment</w:t>
      </w:r>
      <w:r>
        <w:rPr>
          <w:iCs/>
        </w:rPr>
        <w:t>’s</w:t>
      </w:r>
      <w:r w:rsidRPr="004F4002">
        <w:rPr>
          <w:iCs/>
        </w:rPr>
        <w:t xml:space="preserve"> real conditions and how they are following the labor</w:t>
      </w:r>
      <w:r>
        <w:rPr>
          <w:iCs/>
        </w:rPr>
        <w:t xml:space="preserve"> law of Bangladesh. There are 40 respondents and scale value in</w:t>
      </w:r>
      <w:r w:rsidRPr="004F4002">
        <w:rPr>
          <w:iCs/>
        </w:rPr>
        <w:t xml:space="preserve"> between 1 to 5.</w:t>
      </w:r>
      <w:r>
        <w:rPr>
          <w:iCs/>
        </w:rPr>
        <w:t xml:space="preserve"> </w:t>
      </w:r>
      <w:r>
        <w:t>Two terrible tragedies occurred</w:t>
      </w:r>
      <w:r w:rsidRPr="004F4002">
        <w:t xml:space="preserve"> within 7 months of each other in the Bangladesh garment sector killed over 1,200 workers and galvanized the world’s attention around t</w:t>
      </w:r>
      <w:r>
        <w:t>he issue of worker safety in our</w:t>
      </w:r>
      <w:r w:rsidRPr="004F4002">
        <w:t xml:space="preserve"> country. Global retailers, foreign governments, and international organizations were </w:t>
      </w:r>
      <w:r>
        <w:t>driven</w:t>
      </w:r>
      <w:r w:rsidRPr="004F4002">
        <w:t xml:space="preserve"> to action. These stakeholders launched several parallel initiatives to improve fire and building safety and efforts are </w:t>
      </w:r>
      <w:r>
        <w:t xml:space="preserve">still </w:t>
      </w:r>
      <w:r w:rsidRPr="004F4002">
        <w:t>underway to inspect every garment factory in Bangladesh. While much remains to be done to</w:t>
      </w:r>
      <w:r>
        <w:t xml:space="preserve"> ensure that all of Bangladesh</w:t>
      </w:r>
      <w:r w:rsidRPr="004F4002">
        <w:t xml:space="preserve"> factories are safe from fire or collapse, the mechanisms are in pl</w:t>
      </w:r>
      <w:r>
        <w:t xml:space="preserve">ace, the political will exists. </w:t>
      </w:r>
      <w:r w:rsidRPr="004F4002">
        <w:t xml:space="preserve">But ultimately, workers are </w:t>
      </w:r>
      <w:r>
        <w:t xml:space="preserve">in the </w:t>
      </w:r>
      <w:r w:rsidRPr="004F4002">
        <w:t>best placed to oversee their own safety, and their empowerment</w:t>
      </w:r>
      <w:r>
        <w:t>.</w:t>
      </w:r>
      <w:r w:rsidRPr="004F4002">
        <w:t xml:space="preserve"> Unfortunately, union presence is still nominal and collective bargaining is virtu</w:t>
      </w:r>
      <w:r>
        <w:t>ally nonexistent in Bangladesh</w:t>
      </w:r>
      <w:r w:rsidRPr="004F4002">
        <w:t xml:space="preserve"> garment industry. Principally, a fundamental shift in attitudes toward collective bargain</w:t>
      </w:r>
      <w:r>
        <w:t>ing and the right to organize are</w:t>
      </w:r>
      <w:r w:rsidRPr="004F4002">
        <w:t xml:space="preserve"> required among all stakeholders, especially factory owners, global brands, and the government of Bangladesh. Expanding the role of organized labor in Bangladesh is now imperative. An active labor movement is the best </w:t>
      </w:r>
      <w:r>
        <w:t xml:space="preserve">safeguard </w:t>
      </w:r>
      <w:r w:rsidRPr="004F4002">
        <w:t>against another tragic accident. Improved awareness among Am</w:t>
      </w:r>
      <w:r>
        <w:t>erican and European consumers are</w:t>
      </w:r>
      <w:r w:rsidRPr="004F4002">
        <w:t xml:space="preserve"> part of the push for better working conditions in Bangladesh. Most importantly, what happens in Bangladesh could have a dramatic </w:t>
      </w:r>
      <w:r>
        <w:t>wave</w:t>
      </w:r>
      <w:r w:rsidRPr="004F4002">
        <w:t xml:space="preserve"> effect on the global apparel industry. Improving </w:t>
      </w:r>
      <w:r w:rsidRPr="004F4002">
        <w:lastRenderedPageBreak/>
        <w:t>workers’ rights in Bangladesh can help end the ‘‘race to the bottom’’ and lift labor standards in other growing economies like Vietnam</w:t>
      </w:r>
      <w:r>
        <w:t>.</w:t>
      </w:r>
    </w:p>
    <w:p w:rsidR="00716992" w:rsidRPr="00C41C78" w:rsidRDefault="00716992" w:rsidP="00716992">
      <w:pPr>
        <w:tabs>
          <w:tab w:val="left" w:pos="971"/>
        </w:tabs>
        <w:spacing w:line="360" w:lineRule="auto"/>
        <w:jc w:val="center"/>
        <w:rPr>
          <w:sz w:val="28"/>
          <w:szCs w:val="44"/>
        </w:rPr>
      </w:pPr>
      <w:r w:rsidRPr="00C41C78">
        <w:rPr>
          <w:b/>
          <w:sz w:val="28"/>
          <w:szCs w:val="44"/>
        </w:rPr>
        <w:t>CHAPTER: 1</w:t>
      </w:r>
    </w:p>
    <w:p w:rsidR="00716992" w:rsidRPr="00C41C78" w:rsidRDefault="00716992" w:rsidP="00716992">
      <w:pPr>
        <w:spacing w:line="360" w:lineRule="auto"/>
        <w:jc w:val="center"/>
        <w:rPr>
          <w:sz w:val="28"/>
          <w:szCs w:val="36"/>
        </w:rPr>
      </w:pPr>
      <w:r w:rsidRPr="00C41C78">
        <w:rPr>
          <w:rFonts w:cs="Times New Roman"/>
          <w:b/>
          <w:sz w:val="28"/>
          <w:szCs w:val="36"/>
        </w:rPr>
        <w:t>Introduction</w:t>
      </w:r>
    </w:p>
    <w:p w:rsidR="00716992" w:rsidRPr="00C41C78" w:rsidRDefault="00716992" w:rsidP="00716992">
      <w:pPr>
        <w:spacing w:line="360" w:lineRule="auto"/>
        <w:rPr>
          <w:rFonts w:cs="Times New Roman"/>
          <w:b/>
          <w:szCs w:val="32"/>
          <w:u w:val="single"/>
        </w:rPr>
      </w:pPr>
      <w:r w:rsidRPr="00C41C78">
        <w:rPr>
          <w:rFonts w:cs="Times New Roman"/>
          <w:b/>
          <w:szCs w:val="32"/>
          <w:u w:val="single"/>
        </w:rPr>
        <w:t xml:space="preserve">1.1 Background </w:t>
      </w:r>
      <w:r>
        <w:rPr>
          <w:rFonts w:cs="Times New Roman"/>
          <w:b/>
          <w:szCs w:val="32"/>
          <w:u w:val="single"/>
        </w:rPr>
        <w:t>of the study</w:t>
      </w:r>
    </w:p>
    <w:p w:rsidR="00716992" w:rsidRDefault="00716992" w:rsidP="00716992">
      <w:pPr>
        <w:spacing w:line="360" w:lineRule="auto"/>
        <w:jc w:val="both"/>
        <w:rPr>
          <w:rFonts w:cs="Times New Roman"/>
        </w:rPr>
      </w:pPr>
      <w:r w:rsidRPr="00FE4341">
        <w:rPr>
          <w:rFonts w:cs="Times New Roman"/>
        </w:rPr>
        <w:t xml:space="preserve">The Readymade Garment (RMG) industry of Bangladesh has emerged as a competent garment producer in global garment business in recent times. This industry has successfully transformed Bangladesh into an export-oriented economy. Garment exports from Bangladesh began in the late 1970s. As a result of the Multi Fiber Agreement (MFA) and the huge quota allocated to Bangladesh in Dhaka in the 1980s, a completely new industry developed. The textile and apparel sector relies heavily on imports for its production inputs. I have completed a survey on the labors of the mentioned </w:t>
      </w:r>
      <w:r>
        <w:rPr>
          <w:rFonts w:cs="Times New Roman"/>
        </w:rPr>
        <w:t>g</w:t>
      </w:r>
      <w:r w:rsidRPr="00C053AB">
        <w:rPr>
          <w:rFonts w:cs="Times New Roman"/>
        </w:rPr>
        <w:t>arments of Bangladesh (a brief summary of the selected garments are given in chapter: 4).</w:t>
      </w:r>
      <w:r>
        <w:rPr>
          <w:rFonts w:cs="Times New Roman"/>
        </w:rPr>
        <w:t xml:space="preserve"> </w:t>
      </w:r>
      <w:proofErr w:type="gramStart"/>
      <w:r w:rsidRPr="00FE4341">
        <w:rPr>
          <w:rFonts w:cs="Times New Roman"/>
        </w:rPr>
        <w:t>The</w:t>
      </w:r>
      <w:proofErr w:type="gramEnd"/>
      <w:r w:rsidRPr="00FE4341">
        <w:rPr>
          <w:rFonts w:cs="Times New Roman"/>
        </w:rPr>
        <w:t xml:space="preserve"> main purpose of the survey was to investigate about the impact of labor law practices in Readymade Garments (RMG) sector in Bangladesh. This study show the basic practices and conditions of employment, the working hour, overtime and leave of worker, working environment, profit participation fund, welfare of the workers, compensation for injury by accident, maternity benefit and leave, provident fund and gratuity and security systems of these two garments. Poor relationship between workers and supervisors is the main source of conflict. This study also finds that there is growing demand for work life balance a</w:t>
      </w:r>
      <w:r>
        <w:rPr>
          <w:rFonts w:cs="Times New Roman"/>
        </w:rPr>
        <w:t>mong the workers of RMG sector.</w:t>
      </w:r>
    </w:p>
    <w:p w:rsidR="00716992" w:rsidRPr="00FE4341" w:rsidRDefault="00716992" w:rsidP="00716992">
      <w:pPr>
        <w:spacing w:line="360" w:lineRule="auto"/>
        <w:jc w:val="both"/>
        <w:rPr>
          <w:rFonts w:cs="Times New Roman"/>
        </w:rPr>
      </w:pPr>
      <w:r>
        <w:rPr>
          <w:rFonts w:cs="Times New Roman"/>
        </w:rPr>
        <w:t>In British</w:t>
      </w:r>
      <w:r w:rsidRPr="00FE4341">
        <w:rPr>
          <w:rFonts w:cs="Times New Roman"/>
        </w:rPr>
        <w:t>–India industrialization paved its way during last part of eighteenth century. Workers condition of work environment was worst. That time the few labor laws existed i</w:t>
      </w:r>
      <w:r>
        <w:rPr>
          <w:rFonts w:cs="Times New Roman"/>
        </w:rPr>
        <w:t>n the sub</w:t>
      </w:r>
      <w:r w:rsidRPr="00FE4341">
        <w:rPr>
          <w:rFonts w:cs="Times New Roman"/>
        </w:rPr>
        <w:t xml:space="preserve">–continent was not enough to protect the rights of the working people. Most of the labor laws we inherited form British-India and Pakistani period. First labor law came in the subcontinent was Worker’s Compensation Act 1923. Worker’s got their trade union rights after long struggle under the trade union Act 1926. At the time of Pakistan period two separate laws was there. Trade Union Act and Industrial Dispute Settlement Act, these two laws merge into Industrial Relation Ordinance ,1969, Major Labor Laws enacted in the year 1965, such as a Factories Act, Shops and Establishment Act, Employment of Labor (SO) Act. Later on, so many amendments made on labor laws. </w:t>
      </w:r>
      <w:r w:rsidRPr="00FE4341">
        <w:rPr>
          <w:rFonts w:cs="Times New Roman"/>
        </w:rPr>
        <w:lastRenderedPageBreak/>
        <w:t>Moreover separate rules were enacted for better implementation on labor laws. Bangladesh government set up a separate Inspection Authority to supervise and monitor the implementation of labor laws.</w:t>
      </w:r>
    </w:p>
    <w:p w:rsidR="00716992" w:rsidRPr="00FE4341" w:rsidRDefault="00716992" w:rsidP="00716992">
      <w:pPr>
        <w:spacing w:line="360" w:lineRule="auto"/>
        <w:jc w:val="both"/>
        <w:rPr>
          <w:rFonts w:cs="Times New Roman"/>
        </w:rPr>
      </w:pPr>
      <w:r w:rsidRPr="00FE4341">
        <w:rPr>
          <w:rFonts w:cs="Times New Roman"/>
        </w:rPr>
        <w:t>Labor relation is the field that emphasizes skill managers and union leaders can use to minimize costly forms of conflict and seek win-win solutions with labor force. The decision for management involves whether the organization will work with unions or develop non-union operations. The decision is influenced by outside forces such as competition, public opinions etc. while there are several advantages of unionism to both the members and the employers, negative consequences on profitability and productivity have also been found by researcher. The best labor relation strategy is dependent on the tradeoffs between the positive and negative consequences and external legal environment. The readymade garments (RMG) industry of Bangladesh has contributed extensively to the export oriented growth of the country. With the two million workforces it employs directly and another one million in linkage industries, it supports the livelihood of some 10 million Bangladeshis; law regarding labo</w:t>
      </w:r>
      <w:r>
        <w:rPr>
          <w:rFonts w:cs="Times New Roman"/>
        </w:rPr>
        <w:t xml:space="preserve">r is not implemented properly. </w:t>
      </w:r>
    </w:p>
    <w:p w:rsidR="00716992" w:rsidRPr="00E83F3B" w:rsidRDefault="00716992" w:rsidP="00716992">
      <w:pPr>
        <w:spacing w:line="360" w:lineRule="auto"/>
        <w:jc w:val="both"/>
        <w:rPr>
          <w:rFonts w:cs="Times New Roman"/>
          <w:i/>
        </w:rPr>
      </w:pPr>
      <w:r w:rsidRPr="00FE4341">
        <w:rPr>
          <w:rFonts w:cs="Times New Roman"/>
        </w:rPr>
        <w:t>The trade union movement is relatively weak in RMG industry of Bangladesh. This is partly owing to the multiplicity of trade unions and partly owing to the considerable intimidation imposed in practice, especially workers’ fear of losing their jobs should they show any sign of union activity. The right of freedom of association and to collective bargaining at the workplace is not r</w:t>
      </w:r>
      <w:r>
        <w:rPr>
          <w:rFonts w:cs="Times New Roman"/>
        </w:rPr>
        <w:t xml:space="preserve">espected in the garment sector </w:t>
      </w:r>
      <w:r w:rsidRPr="00FE4341">
        <w:rPr>
          <w:rFonts w:cs="Times New Roman"/>
        </w:rPr>
        <w:t xml:space="preserve">while trade unions exist, they are ineffective in the application of their objectives. The leaders of the trade unions are corrupted, making it is impossible for the trade union leaders to do some welfare for the general labor. This is due to the fact that almost all the CBA leaders have an open secret understanding with the owners of the establishments, which lead them to the uninterrupted corruption and irregularity. </w:t>
      </w:r>
      <w:r w:rsidRPr="00E83F3B">
        <w:rPr>
          <w:rFonts w:cs="Times New Roman"/>
          <w:i/>
        </w:rPr>
        <w:t xml:space="preserve">The CBA leaders seldom see the interests of the labor. The monthly subscriptions given by the labor are not used for their welfare. It is just used for the personal purpose of the leaders of trade unions. </w:t>
      </w:r>
    </w:p>
    <w:p w:rsidR="00716992" w:rsidRPr="00FE4341" w:rsidRDefault="00716992" w:rsidP="00716992">
      <w:pPr>
        <w:spacing w:line="360" w:lineRule="auto"/>
        <w:jc w:val="both"/>
        <w:rPr>
          <w:rFonts w:cs="Times New Roman"/>
        </w:rPr>
      </w:pPr>
      <w:r w:rsidRPr="00FE4341">
        <w:rPr>
          <w:rFonts w:cs="Times New Roman"/>
        </w:rPr>
        <w:t xml:space="preserve">The restricted laws regarding union association right of workers, lack of proper grievance procedure and communication mechanism in the factories, increasing prices of essential goods, salaries well below than living wage levels and limited trade union action are </w:t>
      </w:r>
      <w:r w:rsidRPr="00FE4341">
        <w:rPr>
          <w:rFonts w:cs="Times New Roman"/>
        </w:rPr>
        <w:lastRenderedPageBreak/>
        <w:t>some of the main reasons behind the growing worker unrest which threatens the industry. Violent uprisings have been a common sight over the last few years and they have seemed to become a part of the industry. The RMG sector in Bangladesh has been facing intermittent serious violence recently. It is belief of many that who are at the heart of the boom of the RMG sector that they have not been touched by the benefits of this growth. So they turn to violence, which is just a mere means to vent frustration.</w:t>
      </w:r>
    </w:p>
    <w:p w:rsidR="00716992" w:rsidRPr="00FE4341" w:rsidRDefault="00716992" w:rsidP="00716992">
      <w:pPr>
        <w:spacing w:line="360" w:lineRule="auto"/>
        <w:jc w:val="both"/>
        <w:rPr>
          <w:rFonts w:cs="Times New Roman"/>
        </w:rPr>
      </w:pPr>
      <w:r w:rsidRPr="00FE4341">
        <w:rPr>
          <w:rFonts w:cs="Times New Roman"/>
        </w:rPr>
        <w:t>Labor laws were born to create equal opportunities for all workers and employers to secure decent safety and security and productive work in conditions of freedom, equity, security and human dignity. In theory, the labor laws envisage a set of rights but in practice they work as shield for workers. These laws are the reflections of fair sharing of rights, duties and obligations between employers and workers. These laws also focus on international labor standards ensuring decent work for all. The Bangladesh Labor Act (BLA), 2006 in the country seeks, inter alia, to protect and promote rights of the workers. Although legal provisions exist to uphold the fundamental principles and to protect rights at work, their implementation and enforcement remain a daunting challenge. This study explores whether and to what extent the security and safety net of workers are covered under the legal framework i</w:t>
      </w:r>
      <w:r>
        <w:rPr>
          <w:rFonts w:cs="Times New Roman"/>
        </w:rPr>
        <w:t>n Bangladesh specifically in</w:t>
      </w:r>
      <w:r w:rsidRPr="00FE4341">
        <w:rPr>
          <w:rFonts w:cs="Times New Roman"/>
        </w:rPr>
        <w:t xml:space="preserve"> Bangladesh Labor Act, 2006 in conformi</w:t>
      </w:r>
      <w:r>
        <w:rPr>
          <w:rFonts w:cs="Times New Roman"/>
        </w:rPr>
        <w:t>ty with international standard.</w:t>
      </w:r>
      <w:r w:rsidRPr="00FE4341">
        <w:rPr>
          <w:rFonts w:cs="Times New Roman"/>
        </w:rPr>
        <w:t xml:space="preserve"> It will also drill out the discrepancies and pitfalls of the law reflecting the availability of acceptable standards including security and safety net, rather than engaging to find out the outcome of how the trade-off between the conflicting interests of workers and employers. This sector has a greater potential than that of any other sector in terms of employment and foreign exchange earnings to reduce poverty and make a contribution to the national economy. Even though, security and safety standards of workers in this sector are not up to the mark. </w:t>
      </w:r>
    </w:p>
    <w:p w:rsidR="00716992" w:rsidRPr="00A408F8" w:rsidRDefault="00716992" w:rsidP="00716992">
      <w:pPr>
        <w:pStyle w:val="Default"/>
        <w:spacing w:line="360" w:lineRule="auto"/>
        <w:jc w:val="both"/>
        <w:rPr>
          <w:rFonts w:ascii="Times New Roman" w:hAnsi="Times New Roman"/>
          <w:b/>
          <w:color w:val="auto"/>
          <w:szCs w:val="32"/>
          <w:u w:val="single"/>
        </w:rPr>
      </w:pPr>
      <w:r w:rsidRPr="00A408F8">
        <w:rPr>
          <w:rFonts w:ascii="Times New Roman" w:hAnsi="Times New Roman"/>
          <w:b/>
          <w:color w:val="auto"/>
          <w:szCs w:val="32"/>
          <w:u w:val="single"/>
        </w:rPr>
        <w:t>1.</w:t>
      </w:r>
      <w:r>
        <w:rPr>
          <w:rFonts w:ascii="Times New Roman" w:hAnsi="Times New Roman"/>
          <w:b/>
          <w:color w:val="auto"/>
          <w:szCs w:val="32"/>
          <w:u w:val="single"/>
        </w:rPr>
        <w:t>2</w:t>
      </w:r>
      <w:r w:rsidRPr="00A408F8">
        <w:rPr>
          <w:rFonts w:ascii="Times New Roman" w:hAnsi="Times New Roman"/>
          <w:b/>
          <w:color w:val="auto"/>
          <w:szCs w:val="32"/>
          <w:u w:val="single"/>
        </w:rPr>
        <w:t xml:space="preserve"> Objectives of the study</w:t>
      </w:r>
    </w:p>
    <w:p w:rsidR="00716992" w:rsidRPr="00A408F8" w:rsidRDefault="00716992" w:rsidP="00716992">
      <w:pPr>
        <w:spacing w:line="360" w:lineRule="auto"/>
        <w:jc w:val="both"/>
        <w:rPr>
          <w:b/>
          <w:szCs w:val="32"/>
        </w:rPr>
      </w:pPr>
      <w:proofErr w:type="gramStart"/>
      <w:r>
        <w:rPr>
          <w:b/>
          <w:szCs w:val="32"/>
        </w:rPr>
        <w:t>1.2</w:t>
      </w:r>
      <w:r w:rsidRPr="00A408F8">
        <w:rPr>
          <w:b/>
          <w:szCs w:val="32"/>
        </w:rPr>
        <w:t xml:space="preserve">.1 </w:t>
      </w:r>
      <w:r>
        <w:rPr>
          <w:b/>
          <w:szCs w:val="32"/>
        </w:rPr>
        <w:t xml:space="preserve"> </w:t>
      </w:r>
      <w:r w:rsidRPr="00A408F8">
        <w:rPr>
          <w:b/>
          <w:szCs w:val="32"/>
        </w:rPr>
        <w:t>Major</w:t>
      </w:r>
      <w:proofErr w:type="gramEnd"/>
      <w:r w:rsidRPr="00A408F8">
        <w:rPr>
          <w:b/>
          <w:szCs w:val="32"/>
        </w:rPr>
        <w:t xml:space="preserve"> objective:</w:t>
      </w:r>
    </w:p>
    <w:p w:rsidR="00716992" w:rsidRPr="00C06E8D" w:rsidRDefault="00716992" w:rsidP="00716992">
      <w:pPr>
        <w:numPr>
          <w:ilvl w:val="0"/>
          <w:numId w:val="5"/>
        </w:numPr>
        <w:spacing w:line="360" w:lineRule="auto"/>
        <w:jc w:val="both"/>
        <w:rPr>
          <w:sz w:val="26"/>
          <w:szCs w:val="26"/>
        </w:rPr>
      </w:pPr>
      <w:r w:rsidRPr="00A26765">
        <w:t>The aim of the stu</w:t>
      </w:r>
      <w:r>
        <w:t xml:space="preserve">dy is to explore the practices </w:t>
      </w:r>
      <w:r w:rsidRPr="00A26765">
        <w:t xml:space="preserve">of Labor Law in RMG </w:t>
      </w:r>
      <w:r>
        <w:t xml:space="preserve">concern </w:t>
      </w:r>
      <w:proofErr w:type="spellStart"/>
      <w:r>
        <w:t>Libas</w:t>
      </w:r>
      <w:proofErr w:type="spellEnd"/>
      <w:r>
        <w:t xml:space="preserve"> Textiles Limited of Bangladesh. </w:t>
      </w:r>
    </w:p>
    <w:p w:rsidR="00716992" w:rsidRPr="00A408F8" w:rsidRDefault="00716992" w:rsidP="00716992">
      <w:pPr>
        <w:spacing w:line="360" w:lineRule="auto"/>
        <w:jc w:val="both"/>
        <w:rPr>
          <w:b/>
          <w:szCs w:val="32"/>
        </w:rPr>
      </w:pPr>
      <w:proofErr w:type="gramStart"/>
      <w:r>
        <w:rPr>
          <w:b/>
          <w:szCs w:val="32"/>
        </w:rPr>
        <w:t>1.2</w:t>
      </w:r>
      <w:r w:rsidRPr="00A408F8">
        <w:rPr>
          <w:b/>
          <w:szCs w:val="32"/>
        </w:rPr>
        <w:t xml:space="preserve">.2 </w:t>
      </w:r>
      <w:r>
        <w:rPr>
          <w:b/>
          <w:szCs w:val="32"/>
        </w:rPr>
        <w:t xml:space="preserve"> </w:t>
      </w:r>
      <w:r w:rsidRPr="00A408F8">
        <w:rPr>
          <w:b/>
          <w:szCs w:val="32"/>
        </w:rPr>
        <w:t>Specific</w:t>
      </w:r>
      <w:proofErr w:type="gramEnd"/>
      <w:r w:rsidRPr="00A408F8">
        <w:rPr>
          <w:b/>
          <w:szCs w:val="32"/>
        </w:rPr>
        <w:t xml:space="preserve"> objectives:</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study the basic practices and conditions of employment.</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lastRenderedPageBreak/>
        <w:t xml:space="preserve">To understand the working hour, overtime and leave </w:t>
      </w:r>
      <w:r>
        <w:rPr>
          <w:rFonts w:cs="Times New Roman"/>
        </w:rPr>
        <w:t xml:space="preserve">management </w:t>
      </w:r>
      <w:r w:rsidRPr="004F4002">
        <w:rPr>
          <w:rFonts w:cs="Times New Roman"/>
        </w:rPr>
        <w:t>of worker</w:t>
      </w:r>
      <w:r>
        <w:rPr>
          <w:rFonts w:cs="Times New Roman"/>
        </w:rPr>
        <w:t>s</w:t>
      </w:r>
      <w:r w:rsidRPr="004F4002">
        <w:rPr>
          <w:rFonts w:cs="Times New Roman"/>
        </w:rPr>
        <w:t xml:space="preserve"> as per labor law 2006</w:t>
      </w:r>
      <w:r>
        <w:rPr>
          <w:rFonts w:cs="Times New Roman"/>
        </w:rPr>
        <w:t xml:space="preserve"> and labor rule 2015</w:t>
      </w:r>
      <w:r w:rsidRPr="004F4002">
        <w:rPr>
          <w:rFonts w:cs="Times New Roman"/>
        </w:rPr>
        <w:t>.</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understand the organization</w:t>
      </w:r>
      <w:r>
        <w:rPr>
          <w:rFonts w:cs="Times New Roman"/>
        </w:rPr>
        <w:t>’</w:t>
      </w:r>
      <w:r w:rsidRPr="004F4002">
        <w:rPr>
          <w:rFonts w:cs="Times New Roman"/>
        </w:rPr>
        <w:t>s wage practices.</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identify the health and hygiene me</w:t>
      </w:r>
      <w:r>
        <w:rPr>
          <w:rFonts w:cs="Times New Roman"/>
        </w:rPr>
        <w:t>asures taken by organization</w:t>
      </w:r>
      <w:r w:rsidRPr="004F4002">
        <w:rPr>
          <w:rFonts w:cs="Times New Roman"/>
        </w:rPr>
        <w:t>.</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understand the current practice</w:t>
      </w:r>
      <w:r>
        <w:rPr>
          <w:rFonts w:cs="Times New Roman"/>
        </w:rPr>
        <w:t>s</w:t>
      </w:r>
      <w:r w:rsidRPr="004F4002">
        <w:rPr>
          <w:rFonts w:cs="Times New Roman"/>
        </w:rPr>
        <w:t xml:space="preserve"> of the safety and security </w:t>
      </w:r>
      <w:r>
        <w:rPr>
          <w:rFonts w:cs="Times New Roman"/>
        </w:rPr>
        <w:t>conditions.</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understand the steps taken by the organization for the welfare of the workers.</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 xml:space="preserve">To know if there </w:t>
      </w:r>
      <w:r>
        <w:rPr>
          <w:rFonts w:cs="Times New Roman"/>
        </w:rPr>
        <w:t xml:space="preserve">is </w:t>
      </w:r>
      <w:r w:rsidRPr="004F4002">
        <w:rPr>
          <w:rFonts w:cs="Times New Roman"/>
        </w:rPr>
        <w:t>any provision about the compensation for injury by accident.</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understand the provisions taken by the management for maternity benefit and leave as per labor law 2006</w:t>
      </w:r>
      <w:r>
        <w:rPr>
          <w:rFonts w:cs="Times New Roman"/>
        </w:rPr>
        <w:t xml:space="preserve"> and labor rule 2015</w:t>
      </w:r>
      <w:r w:rsidRPr="004F4002">
        <w:rPr>
          <w:rFonts w:cs="Times New Roman"/>
        </w:rPr>
        <w:t>.</w:t>
      </w:r>
    </w:p>
    <w:p w:rsidR="00716992" w:rsidRPr="004F4002" w:rsidRDefault="00716992" w:rsidP="00716992">
      <w:pPr>
        <w:pStyle w:val="ListParagraph"/>
        <w:numPr>
          <w:ilvl w:val="0"/>
          <w:numId w:val="6"/>
        </w:numPr>
        <w:tabs>
          <w:tab w:val="clear" w:pos="360"/>
          <w:tab w:val="num" w:pos="720"/>
        </w:tabs>
        <w:spacing w:after="160" w:line="360" w:lineRule="auto"/>
        <w:ind w:left="720"/>
        <w:jc w:val="both"/>
        <w:rPr>
          <w:rFonts w:cs="Times New Roman"/>
        </w:rPr>
      </w:pPr>
      <w:r w:rsidRPr="004F4002">
        <w:rPr>
          <w:rFonts w:cs="Times New Roman"/>
        </w:rPr>
        <w:t>To understand the situation of the introduction of prov</w:t>
      </w:r>
      <w:r>
        <w:rPr>
          <w:rFonts w:cs="Times New Roman"/>
        </w:rPr>
        <w:t>ident fund in organization.</w:t>
      </w:r>
    </w:p>
    <w:p w:rsidR="00716992" w:rsidRPr="00A7450F" w:rsidRDefault="00716992" w:rsidP="00716992">
      <w:pPr>
        <w:spacing w:line="360" w:lineRule="auto"/>
        <w:rPr>
          <w:rFonts w:cs="Times New Roman"/>
          <w:b/>
          <w:szCs w:val="32"/>
          <w:u w:val="single"/>
        </w:rPr>
      </w:pPr>
      <w:r w:rsidRPr="00A7450F">
        <w:rPr>
          <w:rFonts w:cs="Times New Roman"/>
          <w:b/>
          <w:szCs w:val="32"/>
          <w:u w:val="single"/>
        </w:rPr>
        <w:t xml:space="preserve">1.3 </w:t>
      </w:r>
      <w:r>
        <w:rPr>
          <w:rFonts w:cs="Times New Roman"/>
          <w:b/>
          <w:szCs w:val="32"/>
          <w:u w:val="single"/>
        </w:rPr>
        <w:t>Rationale</w:t>
      </w:r>
      <w:r w:rsidRPr="00A7450F">
        <w:rPr>
          <w:rFonts w:cs="Times New Roman"/>
          <w:b/>
          <w:szCs w:val="32"/>
          <w:u w:val="single"/>
        </w:rPr>
        <w:t xml:space="preserve"> of the study</w:t>
      </w:r>
    </w:p>
    <w:p w:rsidR="00716992" w:rsidRPr="00A7450F" w:rsidRDefault="00716992" w:rsidP="00716992">
      <w:pPr>
        <w:spacing w:line="360" w:lineRule="auto"/>
        <w:jc w:val="both"/>
        <w:rPr>
          <w:rFonts w:cs="Times New Roman"/>
          <w:b/>
          <w:sz w:val="32"/>
          <w:szCs w:val="32"/>
          <w:u w:val="single"/>
        </w:rPr>
      </w:pPr>
      <w:r w:rsidRPr="00A7450F">
        <w:rPr>
          <w:rFonts w:cs="Times New Roman"/>
        </w:rPr>
        <w:t xml:space="preserve">Our labor laws are presently scattered in different statutes. In other words, labor laws are yet to be </w:t>
      </w:r>
      <w:r>
        <w:rPr>
          <w:rFonts w:cs="Times New Roman"/>
        </w:rPr>
        <w:t>organized</w:t>
      </w:r>
      <w:r w:rsidRPr="00A7450F">
        <w:rPr>
          <w:rFonts w:cs="Times New Roman"/>
        </w:rPr>
        <w:t>. The necessity of such codifications had been existed by many since long. Besides the existing labor laws suffer from some inherent flaws and require to meet the present demand of proper dispensation of justice. Actually we inherited the laws and the legal system of our country from British–India. The British enacted laws to primarily suit their colonial purpose. Now ours is liberated country and its outlook and demand have changed drastically. Therefore, either the existing laws should be adequately amended or new laws be enacted, suiting the present demand of the society. However, after the emergence of the new state of Bangladesh, no initiatives have ever been taken by any of the successive governments and the issue has always been given back seat by them. Without a complete Labor code and its practice to end the violation of workers’ rights will remain a far cry.</w:t>
      </w:r>
    </w:p>
    <w:p w:rsidR="00716992" w:rsidRPr="00A7450F" w:rsidRDefault="00716992" w:rsidP="00716992">
      <w:pPr>
        <w:spacing w:line="360" w:lineRule="auto"/>
        <w:jc w:val="both"/>
        <w:rPr>
          <w:rFonts w:cs="Times New Roman"/>
        </w:rPr>
      </w:pPr>
      <w:r w:rsidRPr="00A7450F">
        <w:rPr>
          <w:rFonts w:cs="Times New Roman"/>
        </w:rPr>
        <w:t>There is a rapid growth of industrialization in Bangladesh. Most of the manufacturing companies in Bangladesh are labor-intensive, particularly the ready-made garment (RMG) industry. Therefore, the practice of HRM is mostly required in labor intensive industry like RMG. Moreover, there is a growing concern of labor rights among the garment workers of Bangladesh .In the textile and apparel sector in Bangladesh, there are approximately two million workers, 90% of whom are women, working for around 4,500 corporations with one or more factories. Factory siz</w:t>
      </w:r>
      <w:r>
        <w:rPr>
          <w:rFonts w:cs="Times New Roman"/>
        </w:rPr>
        <w:t xml:space="preserve">es vary between around 200 5and </w:t>
      </w:r>
      <w:r w:rsidRPr="00A7450F">
        <w:rPr>
          <w:rFonts w:cs="Times New Roman"/>
        </w:rPr>
        <w:t>2</w:t>
      </w:r>
      <w:r>
        <w:rPr>
          <w:rFonts w:cs="Times New Roman"/>
        </w:rPr>
        <w:t>0</w:t>
      </w:r>
      <w:r w:rsidRPr="00A7450F">
        <w:rPr>
          <w:rFonts w:cs="Times New Roman"/>
        </w:rPr>
        <w:t>,000 work</w:t>
      </w:r>
      <w:r>
        <w:rPr>
          <w:rFonts w:cs="Times New Roman"/>
        </w:rPr>
        <w:t>ers, with an average of about 600-25</w:t>
      </w:r>
      <w:r w:rsidRPr="00A7450F">
        <w:rPr>
          <w:rFonts w:cs="Times New Roman"/>
        </w:rPr>
        <w:t xml:space="preserve">00 workers. Other important areas for </w:t>
      </w:r>
      <w:r w:rsidRPr="00A7450F">
        <w:rPr>
          <w:rFonts w:cs="Times New Roman"/>
        </w:rPr>
        <w:lastRenderedPageBreak/>
        <w:t xml:space="preserve">improvement of labor standards are issuing identity cards, providing job contracts to all workers, weekly holidays, regular payment of wages, and limitation of night work by female workers and maternity leave, proper working environment and so on. This study will help to know the present aspects of labor law practices in </w:t>
      </w:r>
      <w:proofErr w:type="spellStart"/>
      <w:r>
        <w:rPr>
          <w:rFonts w:cs="Times New Roman"/>
        </w:rPr>
        <w:t>Libas</w:t>
      </w:r>
      <w:proofErr w:type="spellEnd"/>
      <w:r>
        <w:rPr>
          <w:rFonts w:cs="Times New Roman"/>
        </w:rPr>
        <w:t xml:space="preserve"> Textiles Limited, a </w:t>
      </w:r>
      <w:r w:rsidRPr="00A7450F">
        <w:rPr>
          <w:rFonts w:cs="Times New Roman"/>
        </w:rPr>
        <w:t xml:space="preserve">RMG </w:t>
      </w:r>
      <w:r>
        <w:rPr>
          <w:rFonts w:cs="Times New Roman"/>
        </w:rPr>
        <w:t>industry</w:t>
      </w:r>
      <w:r w:rsidRPr="00A7450F">
        <w:rPr>
          <w:rFonts w:cs="Times New Roman"/>
        </w:rPr>
        <w:t xml:space="preserve"> of Bangladesh.</w:t>
      </w:r>
    </w:p>
    <w:p w:rsidR="00716992" w:rsidRDefault="00716992" w:rsidP="00716992">
      <w:pPr>
        <w:autoSpaceDE w:val="0"/>
        <w:autoSpaceDN w:val="0"/>
        <w:adjustRightInd w:val="0"/>
        <w:spacing w:line="360" w:lineRule="auto"/>
        <w:jc w:val="both"/>
        <w:rPr>
          <w:color w:val="000000" w:themeColor="text1"/>
        </w:rPr>
      </w:pPr>
      <w:r>
        <w:rPr>
          <w:color w:val="000000" w:themeColor="text1"/>
        </w:rPr>
        <w:t xml:space="preserve">From a narrower </w:t>
      </w:r>
      <w:r w:rsidRPr="00A7450F">
        <w:rPr>
          <w:color w:val="000000" w:themeColor="text1"/>
        </w:rPr>
        <w:t>point</w:t>
      </w:r>
      <w:r>
        <w:rPr>
          <w:color w:val="000000" w:themeColor="text1"/>
        </w:rPr>
        <w:t xml:space="preserve"> of view</w:t>
      </w:r>
      <w:r w:rsidRPr="00A7450F">
        <w:rPr>
          <w:color w:val="000000" w:themeColor="text1"/>
        </w:rPr>
        <w:t xml:space="preserve">, this study will contribute to ensure some instant benefit of the garments workers, for example their job security, social security, living standard, and service benefits along with working safety will be augmented. Motivation of the workers will lead to better productivity of the industry expediting further change for the country to expand its position and global market with recognition and clean image. </w:t>
      </w:r>
    </w:p>
    <w:p w:rsidR="00716992" w:rsidRDefault="00716992" w:rsidP="00716992">
      <w:pPr>
        <w:autoSpaceDE w:val="0"/>
        <w:autoSpaceDN w:val="0"/>
        <w:adjustRightInd w:val="0"/>
        <w:spacing w:line="360" w:lineRule="auto"/>
        <w:jc w:val="both"/>
        <w:rPr>
          <w:color w:val="000000" w:themeColor="text1"/>
        </w:rPr>
      </w:pPr>
    </w:p>
    <w:p w:rsidR="00716992" w:rsidRPr="00A7450F" w:rsidRDefault="00716992" w:rsidP="00716992">
      <w:pPr>
        <w:autoSpaceDE w:val="0"/>
        <w:autoSpaceDN w:val="0"/>
        <w:adjustRightInd w:val="0"/>
        <w:spacing w:line="360" w:lineRule="auto"/>
        <w:jc w:val="both"/>
        <w:rPr>
          <w:color w:val="000000" w:themeColor="text1"/>
        </w:rPr>
      </w:pPr>
      <w:r w:rsidRPr="00A7450F">
        <w:rPr>
          <w:color w:val="000000" w:themeColor="text1"/>
        </w:rPr>
        <w:t xml:space="preserve">From a broader perspective, this study will contribute to the socio-economic development of the country. The demonstrations and movements of the garments workers to ensure their rights every now and then create a serious social and political instability. Hence, if the garments workers are guaranteed maximum security and safety in their workplace, there will be a social stability, harmony and tranquility in lieu of the unwanted movements and demonstrations. </w:t>
      </w:r>
    </w:p>
    <w:p w:rsidR="00716992" w:rsidRPr="00A408F8" w:rsidRDefault="00716992" w:rsidP="00716992">
      <w:pPr>
        <w:spacing w:line="360" w:lineRule="auto"/>
        <w:rPr>
          <w:b/>
          <w:bCs w:val="0"/>
          <w:szCs w:val="32"/>
          <w:u w:val="single"/>
        </w:rPr>
      </w:pPr>
      <w:r w:rsidRPr="00A408F8">
        <w:rPr>
          <w:b/>
          <w:szCs w:val="32"/>
          <w:u w:val="single"/>
        </w:rPr>
        <w:t>1.</w:t>
      </w:r>
      <w:r>
        <w:rPr>
          <w:b/>
          <w:szCs w:val="32"/>
          <w:u w:val="single"/>
        </w:rPr>
        <w:t>4</w:t>
      </w:r>
      <w:r w:rsidRPr="00A408F8">
        <w:rPr>
          <w:b/>
          <w:szCs w:val="32"/>
          <w:u w:val="single"/>
        </w:rPr>
        <w:t xml:space="preserve"> Methodology of the Study</w:t>
      </w:r>
    </w:p>
    <w:p w:rsidR="00716992" w:rsidRDefault="00716992" w:rsidP="00716992">
      <w:pPr>
        <w:spacing w:line="360" w:lineRule="auto"/>
        <w:jc w:val="both"/>
        <w:rPr>
          <w:rFonts w:cs="Times New Roman"/>
        </w:rPr>
      </w:pPr>
      <w:r w:rsidRPr="00387F9B">
        <w:rPr>
          <w:rFonts w:cs="Times New Roman"/>
        </w:rPr>
        <w:t>This section presents an overview of the methods to be used in the study. Areas covered include the research design, population, sample and sampling techniques, data collection and analysis.</w:t>
      </w:r>
    </w:p>
    <w:p w:rsidR="00716992" w:rsidRDefault="00716992" w:rsidP="00716992">
      <w:pPr>
        <w:spacing w:line="360" w:lineRule="auto"/>
        <w:jc w:val="both"/>
        <w:rPr>
          <w:rFonts w:cs="Times New Roman"/>
        </w:rPr>
      </w:pPr>
      <w:r w:rsidRPr="00387F9B">
        <w:rPr>
          <w:rFonts w:cs="Times New Roman"/>
        </w:rPr>
        <w:t xml:space="preserve">The study is involved in evaluating the implication of labor law practice of </w:t>
      </w:r>
      <w:r>
        <w:rPr>
          <w:rFonts w:cs="Times New Roman"/>
        </w:rPr>
        <w:t>a</w:t>
      </w:r>
      <w:r w:rsidRPr="00387F9B">
        <w:rPr>
          <w:rFonts w:cs="Times New Roman"/>
        </w:rPr>
        <w:t xml:space="preserve"> selected garment in Dhaka division. Consequently, the research was designed to achieve the object</w:t>
      </w:r>
      <w:r>
        <w:rPr>
          <w:rFonts w:cs="Times New Roman"/>
        </w:rPr>
        <w:t>ives set out by the researcher.</w:t>
      </w:r>
    </w:p>
    <w:p w:rsidR="00716992" w:rsidRDefault="00716992" w:rsidP="00716992">
      <w:pPr>
        <w:spacing w:line="360" w:lineRule="auto"/>
        <w:jc w:val="both"/>
        <w:rPr>
          <w:rFonts w:cs="Times New Roman"/>
        </w:rPr>
      </w:pPr>
      <w:r w:rsidRPr="00387F9B">
        <w:rPr>
          <w:rFonts w:cs="Times New Roman"/>
        </w:rPr>
        <w:t xml:space="preserve">This study has employed both qualitative and empirical approach because of mixed nature of the problem with a view to achieving the best outcome of the research. The qualitative methodology of research has been applied for subjective assessment based on secondary sources to investigate the loopholes in the current legal framework on the safety and security net of the garment workers in Bangladesh. While doing this part of the research, the existing literature on the labor laws have been explored and examined thoroughly. </w:t>
      </w:r>
    </w:p>
    <w:p w:rsidR="00716992" w:rsidRDefault="00716992" w:rsidP="00716992">
      <w:pPr>
        <w:spacing w:line="360" w:lineRule="auto"/>
        <w:jc w:val="both"/>
        <w:rPr>
          <w:rFonts w:cs="Times New Roman"/>
          <w:b/>
          <w:sz w:val="32"/>
          <w:szCs w:val="32"/>
          <w:u w:val="single"/>
        </w:rPr>
      </w:pPr>
      <w:r w:rsidRPr="00387F9B">
        <w:rPr>
          <w:rFonts w:cs="Times New Roman"/>
        </w:rPr>
        <w:lastRenderedPageBreak/>
        <w:t>These questionnaires are designed in such manner so that the garment workers can express their opinions without any prejudice and bias finding the obstacles as to safety net in consonance with ILO Conventions and standards. The findings of the mixed approach will be categorized systematically and the common findings will be offered as recommendation to amend the current labor law in the country.</w:t>
      </w:r>
    </w:p>
    <w:p w:rsidR="00716992" w:rsidRDefault="00716992">
      <w:pPr>
        <w:spacing w:after="200" w:line="276" w:lineRule="auto"/>
        <w:rPr>
          <w:rFonts w:cs="Times New Roman"/>
          <w:b/>
          <w:szCs w:val="32"/>
          <w:u w:val="single"/>
        </w:rPr>
      </w:pPr>
      <w:r>
        <w:rPr>
          <w:rFonts w:cs="Times New Roman"/>
          <w:b/>
          <w:szCs w:val="32"/>
          <w:u w:val="single"/>
        </w:rPr>
        <w:br w:type="page"/>
      </w:r>
    </w:p>
    <w:p w:rsidR="00716992" w:rsidRPr="00A408F8" w:rsidRDefault="00716992" w:rsidP="00716992">
      <w:pPr>
        <w:tabs>
          <w:tab w:val="left" w:pos="971"/>
        </w:tabs>
        <w:spacing w:line="360" w:lineRule="auto"/>
        <w:rPr>
          <w:rFonts w:cs="Times New Roman"/>
          <w:b/>
          <w:szCs w:val="32"/>
          <w:u w:val="single"/>
        </w:rPr>
      </w:pPr>
      <w:r w:rsidRPr="00A408F8">
        <w:rPr>
          <w:rFonts w:cs="Times New Roman"/>
          <w:b/>
          <w:szCs w:val="32"/>
          <w:u w:val="single"/>
        </w:rPr>
        <w:lastRenderedPageBreak/>
        <w:t>1.</w:t>
      </w:r>
      <w:r>
        <w:rPr>
          <w:rFonts w:cs="Times New Roman"/>
          <w:b/>
          <w:szCs w:val="32"/>
          <w:u w:val="single"/>
        </w:rPr>
        <w:t>4</w:t>
      </w:r>
      <w:r w:rsidRPr="00A408F8">
        <w:rPr>
          <w:rFonts w:cs="Times New Roman"/>
          <w:b/>
          <w:szCs w:val="32"/>
          <w:u w:val="single"/>
        </w:rPr>
        <w:t>.1 Sampling:</w:t>
      </w:r>
    </w:p>
    <w:p w:rsidR="00716992" w:rsidRPr="00C06E8D" w:rsidRDefault="00716992" w:rsidP="00716992">
      <w:pPr>
        <w:tabs>
          <w:tab w:val="left" w:pos="971"/>
        </w:tabs>
        <w:spacing w:line="360" w:lineRule="auto"/>
        <w:rPr>
          <w:rFonts w:cs="Times New Roman"/>
          <w:b/>
          <w:sz w:val="32"/>
          <w:szCs w:val="32"/>
          <w:u w:val="single"/>
        </w:rPr>
      </w:pPr>
      <w:r w:rsidRPr="00387F9B">
        <w:rPr>
          <w:rFonts w:cs="Times New Roman"/>
        </w:rPr>
        <w:t>The researcher has adopted the survey type of research in which a sample from the target population will be used for the study. In total, a sample of 55 elements has to be selected from a targeted population. Details of the sample are as follows:</w:t>
      </w:r>
    </w:p>
    <w:p w:rsidR="00716992" w:rsidRPr="00D13C75" w:rsidRDefault="00716992" w:rsidP="00716992">
      <w:pPr>
        <w:spacing w:line="360" w:lineRule="auto"/>
        <w:jc w:val="both"/>
        <w:rPr>
          <w:rFonts w:cs="Times New Roman"/>
        </w:rPr>
      </w:pPr>
      <w:r w:rsidRPr="00387F9B">
        <w:rPr>
          <w:rFonts w:cs="Times New Roman"/>
        </w:rPr>
        <w:t xml:space="preserve">The sample is 40 workers </w:t>
      </w:r>
      <w:r>
        <w:rPr>
          <w:rFonts w:cs="Times New Roman"/>
        </w:rPr>
        <w:t>and t</w:t>
      </w:r>
      <w:r w:rsidRPr="00387F9B">
        <w:rPr>
          <w:rFonts w:cs="Times New Roman"/>
        </w:rPr>
        <w:t>he study has adopted a multistage stratified samp</w:t>
      </w:r>
      <w:r>
        <w:rPr>
          <w:rFonts w:cs="Times New Roman"/>
        </w:rPr>
        <w:t>ling method to select elements.</w:t>
      </w:r>
    </w:p>
    <w:p w:rsidR="00716992" w:rsidRPr="00A408F8" w:rsidRDefault="00716992" w:rsidP="00716992">
      <w:pPr>
        <w:tabs>
          <w:tab w:val="left" w:pos="971"/>
        </w:tabs>
        <w:spacing w:line="360" w:lineRule="auto"/>
        <w:rPr>
          <w:rFonts w:cs="Times New Roman"/>
          <w:b/>
          <w:szCs w:val="32"/>
          <w:u w:val="single"/>
        </w:rPr>
      </w:pPr>
      <w:r w:rsidRPr="00A408F8">
        <w:rPr>
          <w:rFonts w:cs="Times New Roman"/>
          <w:b/>
          <w:szCs w:val="32"/>
          <w:u w:val="single"/>
        </w:rPr>
        <w:t>1.</w:t>
      </w:r>
      <w:r>
        <w:rPr>
          <w:rFonts w:cs="Times New Roman"/>
          <w:b/>
          <w:szCs w:val="32"/>
          <w:u w:val="single"/>
        </w:rPr>
        <w:t>4</w:t>
      </w:r>
      <w:r w:rsidRPr="00A408F8">
        <w:rPr>
          <w:rFonts w:cs="Times New Roman"/>
          <w:b/>
          <w:szCs w:val="32"/>
          <w:u w:val="single"/>
        </w:rPr>
        <w:t>.2 Source of Data:</w:t>
      </w:r>
    </w:p>
    <w:p w:rsidR="00716992" w:rsidRPr="00284CB5" w:rsidRDefault="00716992" w:rsidP="00716992">
      <w:pPr>
        <w:spacing w:line="360" w:lineRule="auto"/>
        <w:jc w:val="both"/>
        <w:rPr>
          <w:rFonts w:cs="Times New Roman"/>
        </w:rPr>
      </w:pPr>
      <w:r w:rsidRPr="00387F9B">
        <w:rPr>
          <w:rFonts w:cs="Times New Roman"/>
        </w:rPr>
        <w:t>Source of data is mainly face to face interview of the garment worker</w:t>
      </w:r>
      <w:r>
        <w:rPr>
          <w:rFonts w:cs="Times New Roman"/>
        </w:rPr>
        <w:t>s</w:t>
      </w:r>
      <w:r w:rsidRPr="00387F9B">
        <w:rPr>
          <w:rFonts w:cs="Times New Roman"/>
        </w:rPr>
        <w:t xml:space="preserve"> and various journals</w:t>
      </w:r>
      <w:r>
        <w:rPr>
          <w:rFonts w:cs="Times New Roman"/>
        </w:rPr>
        <w:t xml:space="preserve"> </w:t>
      </w:r>
      <w:r w:rsidRPr="00387F9B">
        <w:rPr>
          <w:rFonts w:cs="Times New Roman"/>
        </w:rPr>
        <w:t>and BGMEA website. A secondary research also conducted in the study. Sources in secondary research include previous re</w:t>
      </w:r>
      <w:r>
        <w:rPr>
          <w:rFonts w:cs="Times New Roman"/>
        </w:rPr>
        <w:t>search reports, newspapers etc.</w:t>
      </w:r>
    </w:p>
    <w:p w:rsidR="00716992" w:rsidRPr="00A408F8" w:rsidRDefault="00716992" w:rsidP="00716992">
      <w:pPr>
        <w:tabs>
          <w:tab w:val="left" w:pos="971"/>
        </w:tabs>
        <w:spacing w:line="360" w:lineRule="auto"/>
        <w:rPr>
          <w:rFonts w:cs="Times New Roman"/>
          <w:b/>
          <w:szCs w:val="32"/>
          <w:u w:val="single"/>
        </w:rPr>
      </w:pPr>
      <w:r w:rsidRPr="00A408F8">
        <w:rPr>
          <w:rFonts w:cs="Times New Roman"/>
          <w:b/>
          <w:szCs w:val="32"/>
          <w:u w:val="single"/>
        </w:rPr>
        <w:t>1.</w:t>
      </w:r>
      <w:r>
        <w:rPr>
          <w:rFonts w:cs="Times New Roman"/>
          <w:b/>
          <w:szCs w:val="32"/>
          <w:u w:val="single"/>
        </w:rPr>
        <w:t>4</w:t>
      </w:r>
      <w:r w:rsidRPr="00A408F8">
        <w:rPr>
          <w:rFonts w:cs="Times New Roman"/>
          <w:b/>
          <w:szCs w:val="32"/>
          <w:u w:val="single"/>
        </w:rPr>
        <w:t>.3 Data Collection Tools and Techniques:</w:t>
      </w:r>
    </w:p>
    <w:p w:rsidR="00716992" w:rsidRPr="00387F9B" w:rsidRDefault="00716992" w:rsidP="00716992">
      <w:pPr>
        <w:spacing w:line="360" w:lineRule="auto"/>
        <w:jc w:val="both"/>
        <w:rPr>
          <w:rFonts w:cs="Times New Roman"/>
        </w:rPr>
      </w:pPr>
      <w:r w:rsidRPr="00387F9B">
        <w:rPr>
          <w:rFonts w:cs="Times New Roman"/>
        </w:rPr>
        <w:t xml:space="preserve">Primary and secondary research has to be conducted in the study. Before the actual data collection I have </w:t>
      </w:r>
      <w:r>
        <w:rPr>
          <w:rFonts w:cs="Times New Roman"/>
        </w:rPr>
        <w:t xml:space="preserve">selected the </w:t>
      </w:r>
      <w:proofErr w:type="spellStart"/>
      <w:r>
        <w:rPr>
          <w:rFonts w:cs="Times New Roman"/>
        </w:rPr>
        <w:t>Libas</w:t>
      </w:r>
      <w:proofErr w:type="spellEnd"/>
      <w:r>
        <w:rPr>
          <w:rFonts w:cs="Times New Roman"/>
        </w:rPr>
        <w:t xml:space="preserve"> Textiles Limited to this purpose and discussed the issue with factory respective persons to support me for completion my study.</w:t>
      </w:r>
      <w:r w:rsidRPr="00387F9B">
        <w:rPr>
          <w:rFonts w:cs="Times New Roman"/>
        </w:rPr>
        <w:t xml:space="preserve"> This study has used both primary and secondary data collection techniques. The major research techniques employed are as follows: </w:t>
      </w:r>
    </w:p>
    <w:p w:rsidR="00716992" w:rsidRPr="004F4002" w:rsidRDefault="00716992" w:rsidP="00716992">
      <w:pPr>
        <w:pStyle w:val="Default"/>
        <w:numPr>
          <w:ilvl w:val="0"/>
          <w:numId w:val="38"/>
        </w:numPr>
        <w:spacing w:line="360" w:lineRule="auto"/>
        <w:ind w:left="450" w:hanging="450"/>
        <w:jc w:val="both"/>
        <w:rPr>
          <w:rFonts w:ascii="Times New Roman" w:hAnsi="Times New Roman"/>
          <w:color w:val="auto"/>
        </w:rPr>
      </w:pPr>
      <w:r w:rsidRPr="004F4002">
        <w:rPr>
          <w:rFonts w:ascii="Times New Roman" w:hAnsi="Times New Roman"/>
          <w:color w:val="auto"/>
        </w:rPr>
        <w:t xml:space="preserve">Conducting interviews direct and over phone with relevant </w:t>
      </w:r>
      <w:r>
        <w:rPr>
          <w:rFonts w:ascii="Times New Roman" w:hAnsi="Times New Roman"/>
          <w:color w:val="auto"/>
        </w:rPr>
        <w:t>people</w:t>
      </w:r>
      <w:r w:rsidRPr="004F4002">
        <w:rPr>
          <w:rFonts w:ascii="Times New Roman" w:hAnsi="Times New Roman"/>
          <w:color w:val="auto"/>
        </w:rPr>
        <w:t xml:space="preserve">, management and personnel of RMG industries. </w:t>
      </w:r>
    </w:p>
    <w:p w:rsidR="00716992" w:rsidRPr="00387F9B" w:rsidRDefault="00716992" w:rsidP="00716992">
      <w:pPr>
        <w:pStyle w:val="Default"/>
        <w:numPr>
          <w:ilvl w:val="0"/>
          <w:numId w:val="38"/>
        </w:numPr>
        <w:spacing w:line="360" w:lineRule="auto"/>
        <w:ind w:left="450" w:hanging="450"/>
        <w:jc w:val="both"/>
        <w:rPr>
          <w:rFonts w:ascii="Times New Roman" w:hAnsi="Times New Roman"/>
          <w:color w:val="auto"/>
        </w:rPr>
      </w:pPr>
      <w:r>
        <w:rPr>
          <w:rFonts w:ascii="Times New Roman" w:hAnsi="Times New Roman"/>
          <w:color w:val="auto"/>
        </w:rPr>
        <w:t>Discussion with 4</w:t>
      </w:r>
      <w:r w:rsidRPr="004F4002">
        <w:rPr>
          <w:rFonts w:ascii="Times New Roman" w:hAnsi="Times New Roman"/>
          <w:color w:val="auto"/>
        </w:rPr>
        <w:t>0 workers to know and analyze the attitude and beliefs of workers towards labor management relations and labor rights.</w:t>
      </w:r>
    </w:p>
    <w:p w:rsidR="00716992" w:rsidRDefault="00716992" w:rsidP="00716992">
      <w:pPr>
        <w:spacing w:line="360" w:lineRule="auto"/>
        <w:jc w:val="both"/>
      </w:pPr>
      <w:r w:rsidRPr="004F4002">
        <w:t xml:space="preserve">A structured questionnaire has to be developed and is used as the survey tool for the study. Most of the questionnaire was the closed-ended type. </w:t>
      </w:r>
    </w:p>
    <w:p w:rsidR="00716992" w:rsidRDefault="00716992" w:rsidP="00716992">
      <w:pPr>
        <w:rPr>
          <w:rFonts w:cs="Times New Roman"/>
          <w:b/>
          <w:szCs w:val="32"/>
          <w:u w:val="single"/>
        </w:rPr>
      </w:pPr>
      <w:r>
        <w:rPr>
          <w:rFonts w:cs="Times New Roman"/>
          <w:b/>
          <w:szCs w:val="32"/>
          <w:u w:val="single"/>
        </w:rPr>
        <w:br w:type="page"/>
      </w:r>
    </w:p>
    <w:p w:rsidR="00716992" w:rsidRDefault="00716992" w:rsidP="00716992">
      <w:pPr>
        <w:rPr>
          <w:rFonts w:cs="Times New Roman"/>
        </w:rPr>
      </w:pPr>
      <w:r w:rsidRPr="00A408F8">
        <w:rPr>
          <w:rFonts w:cs="Times New Roman"/>
          <w:b/>
          <w:szCs w:val="32"/>
          <w:u w:val="single"/>
        </w:rPr>
        <w:lastRenderedPageBreak/>
        <w:t>1.</w:t>
      </w:r>
      <w:r>
        <w:rPr>
          <w:rFonts w:cs="Times New Roman"/>
          <w:b/>
          <w:szCs w:val="32"/>
          <w:u w:val="single"/>
        </w:rPr>
        <w:t>4</w:t>
      </w:r>
      <w:r w:rsidRPr="00A408F8">
        <w:rPr>
          <w:rFonts w:cs="Times New Roman"/>
          <w:b/>
          <w:szCs w:val="32"/>
          <w:u w:val="single"/>
        </w:rPr>
        <w:t>.4 Study Area:</w:t>
      </w:r>
    </w:p>
    <w:p w:rsidR="00716992" w:rsidRDefault="00716992" w:rsidP="00716992">
      <w:pPr>
        <w:tabs>
          <w:tab w:val="left" w:pos="971"/>
        </w:tabs>
        <w:spacing w:line="360" w:lineRule="auto"/>
      </w:pPr>
      <w:r>
        <w:rPr>
          <w:rFonts w:cs="Times New Roman"/>
        </w:rPr>
        <w:t xml:space="preserve">My study area is mainly in </w:t>
      </w:r>
      <w:proofErr w:type="spellStart"/>
      <w:r>
        <w:rPr>
          <w:rFonts w:cs="Times New Roman"/>
        </w:rPr>
        <w:t>Gazipur</w:t>
      </w:r>
      <w:proofErr w:type="spellEnd"/>
      <w:r>
        <w:rPr>
          <w:rFonts w:cs="Times New Roman"/>
        </w:rPr>
        <w:t xml:space="preserve"> district of Dhaka division. </w:t>
      </w:r>
      <w:r>
        <w:rPr>
          <w:noProof/>
        </w:rPr>
        <w:drawing>
          <wp:inline distT="0" distB="0" distL="0" distR="0" wp14:anchorId="1FCB8596" wp14:editId="5DD09D8A">
            <wp:extent cx="5417185" cy="2457450"/>
            <wp:effectExtent l="19050" t="19050" r="12065"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jpg"/>
                    <pic:cNvPicPr/>
                  </pic:nvPicPr>
                  <pic:blipFill>
                    <a:blip r:embed="rId9">
                      <a:extLst>
                        <a:ext uri="{28A0092B-C50C-407E-A947-70E740481C1C}">
                          <a14:useLocalDpi xmlns:a14="http://schemas.microsoft.com/office/drawing/2010/main" val="0"/>
                        </a:ext>
                      </a:extLst>
                    </a:blip>
                    <a:stretch>
                      <a:fillRect/>
                    </a:stretch>
                  </pic:blipFill>
                  <pic:spPr>
                    <a:xfrm>
                      <a:off x="0" y="0"/>
                      <a:ext cx="5441097" cy="2468297"/>
                    </a:xfrm>
                    <a:prstGeom prst="rect">
                      <a:avLst/>
                    </a:prstGeom>
                    <a:ln>
                      <a:solidFill>
                        <a:schemeClr val="accent1">
                          <a:alpha val="98000"/>
                        </a:schemeClr>
                      </a:solidFill>
                    </a:ln>
                  </pic:spPr>
                </pic:pic>
              </a:graphicData>
            </a:graphic>
          </wp:inline>
        </w:drawing>
      </w:r>
    </w:p>
    <w:p w:rsidR="00716992" w:rsidRPr="00A7450F" w:rsidRDefault="00716992" w:rsidP="00716992">
      <w:pPr>
        <w:autoSpaceDE w:val="0"/>
        <w:autoSpaceDN w:val="0"/>
        <w:adjustRightInd w:val="0"/>
        <w:spacing w:line="360" w:lineRule="auto"/>
        <w:rPr>
          <w:rFonts w:cs="Times New Roman"/>
          <w:b/>
          <w:szCs w:val="36"/>
          <w:u w:val="single"/>
        </w:rPr>
      </w:pPr>
      <w:r w:rsidRPr="00A7450F">
        <w:rPr>
          <w:rFonts w:cs="Times New Roman"/>
          <w:b/>
          <w:szCs w:val="36"/>
          <w:u w:val="single"/>
        </w:rPr>
        <w:t>1.5 Scope of the Study</w:t>
      </w:r>
    </w:p>
    <w:p w:rsidR="00716992" w:rsidRPr="00387F9B" w:rsidRDefault="00716992" w:rsidP="00716992">
      <w:pPr>
        <w:spacing w:line="360" w:lineRule="auto"/>
        <w:jc w:val="both"/>
        <w:rPr>
          <w:rFonts w:cs="Times New Roman"/>
        </w:rPr>
      </w:pPr>
      <w:r w:rsidRPr="003659DB">
        <w:rPr>
          <w:rFonts w:cs="Times New Roman"/>
        </w:rPr>
        <w:t xml:space="preserve">The scope of the study covers the application of The Labor Law Act 2006 and the subsequent Rule concerning provisions of work facilities and work environment, safety and security, health and hygiene, welfare, working hours, leaves, wages, maternity benefits, provident fund </w:t>
      </w:r>
      <w:r>
        <w:rPr>
          <w:rFonts w:cs="Times New Roman"/>
        </w:rPr>
        <w:t>at the work place in RMG sector</w:t>
      </w:r>
      <w:r w:rsidRPr="003659DB">
        <w:rPr>
          <w:rFonts w:cs="Times New Roman"/>
        </w:rPr>
        <w:t xml:space="preserve"> of Bangladesh. </w:t>
      </w:r>
      <w:r w:rsidRPr="00387F9B">
        <w:rPr>
          <w:rFonts w:cs="Times New Roman"/>
        </w:rPr>
        <w:t xml:space="preserve">Doing this research report on a well-known company like </w:t>
      </w:r>
      <w:proofErr w:type="spellStart"/>
      <w:r>
        <w:rPr>
          <w:rFonts w:cs="Times New Roman"/>
        </w:rPr>
        <w:t>Libas</w:t>
      </w:r>
      <w:proofErr w:type="spellEnd"/>
      <w:r>
        <w:rPr>
          <w:rFonts w:cs="Times New Roman"/>
        </w:rPr>
        <w:t xml:space="preserve"> Textiles Limited</w:t>
      </w:r>
      <w:r w:rsidRPr="00387F9B">
        <w:rPr>
          <w:rFonts w:cs="Times New Roman"/>
        </w:rPr>
        <w:t xml:space="preserve"> of Bangladesh will be a privilege for me. This may give me the scope to match my theoretical knowledge with the practical one.</w:t>
      </w:r>
    </w:p>
    <w:p w:rsidR="00716992" w:rsidRPr="00A408F8" w:rsidRDefault="00716992" w:rsidP="00716992">
      <w:pPr>
        <w:spacing w:line="360" w:lineRule="auto"/>
        <w:jc w:val="both"/>
        <w:rPr>
          <w:b/>
          <w:bCs w:val="0"/>
          <w:szCs w:val="32"/>
          <w:u w:val="single"/>
        </w:rPr>
      </w:pPr>
      <w:r w:rsidRPr="00A408F8">
        <w:rPr>
          <w:b/>
          <w:szCs w:val="32"/>
          <w:u w:val="single"/>
        </w:rPr>
        <w:t>1.6 Limitations of the Study</w:t>
      </w:r>
    </w:p>
    <w:p w:rsidR="00716992" w:rsidRDefault="00716992" w:rsidP="00716992">
      <w:pPr>
        <w:pStyle w:val="ListParagraph"/>
        <w:numPr>
          <w:ilvl w:val="0"/>
          <w:numId w:val="40"/>
        </w:numPr>
        <w:spacing w:line="360" w:lineRule="auto"/>
        <w:ind w:left="0" w:hanging="270"/>
        <w:jc w:val="both"/>
        <w:rPr>
          <w:rFonts w:cs="Times New Roman"/>
        </w:rPr>
      </w:pPr>
      <w:r w:rsidRPr="001F5285">
        <w:rPr>
          <w:rFonts w:cs="Times New Roman"/>
        </w:rPr>
        <w:t xml:space="preserve">In the study area there are so many garments but my respondents were only from one selective garment. As the working condition and economic benefit of workers varies a large degree from garments to garments, most of the respondents became homogeneous in some extent. As a result the research lost some of its representativeness. </w:t>
      </w:r>
    </w:p>
    <w:p w:rsidR="00716992" w:rsidRPr="001F5285" w:rsidRDefault="00716992" w:rsidP="00716992">
      <w:pPr>
        <w:pStyle w:val="ListParagraph"/>
        <w:numPr>
          <w:ilvl w:val="0"/>
          <w:numId w:val="40"/>
        </w:numPr>
        <w:spacing w:line="360" w:lineRule="auto"/>
        <w:ind w:left="0" w:hanging="270"/>
        <w:jc w:val="both"/>
        <w:rPr>
          <w:rFonts w:cs="Times New Roman"/>
        </w:rPr>
      </w:pPr>
      <w:r w:rsidRPr="001F5285">
        <w:rPr>
          <w:rFonts w:cs="Times New Roman"/>
        </w:rPr>
        <w:t xml:space="preserve">Because of my inability, I could not become enough intimate with the workers to extract out the actual answer. So the lack of validity is prevailed through this research. </w:t>
      </w:r>
    </w:p>
    <w:p w:rsidR="00716992" w:rsidRDefault="00716992" w:rsidP="00716992">
      <w:pPr>
        <w:pStyle w:val="ListParagraph"/>
        <w:numPr>
          <w:ilvl w:val="0"/>
          <w:numId w:val="40"/>
        </w:numPr>
        <w:spacing w:line="360" w:lineRule="auto"/>
        <w:ind w:left="0" w:hanging="270"/>
        <w:jc w:val="both"/>
        <w:rPr>
          <w:rFonts w:cs="Times New Roman"/>
        </w:rPr>
      </w:pPr>
      <w:r w:rsidRPr="002C6FE7">
        <w:rPr>
          <w:rFonts w:cs="Times New Roman"/>
        </w:rPr>
        <w:t>Garment workers and garment management or representatives are always busy with their own tasks, so they had little opportunity for giving me such time in this regard.</w:t>
      </w:r>
    </w:p>
    <w:p w:rsidR="00716992" w:rsidRPr="002C6FE7" w:rsidRDefault="00716992" w:rsidP="00716992">
      <w:pPr>
        <w:pStyle w:val="ListParagraph"/>
        <w:numPr>
          <w:ilvl w:val="0"/>
          <w:numId w:val="40"/>
        </w:numPr>
        <w:spacing w:line="360" w:lineRule="auto"/>
        <w:ind w:left="0" w:hanging="270"/>
        <w:jc w:val="both"/>
        <w:rPr>
          <w:rFonts w:cs="Times New Roman"/>
        </w:rPr>
      </w:pPr>
      <w:r w:rsidRPr="002C6FE7">
        <w:rPr>
          <w:rFonts w:cs="Times New Roman"/>
        </w:rPr>
        <w:t>In some cases it seems to me that the female workers are not open mind to answer</w:t>
      </w:r>
      <w:r>
        <w:rPr>
          <w:rFonts w:cs="Times New Roman"/>
        </w:rPr>
        <w:t>.</w:t>
      </w:r>
      <w:r w:rsidRPr="002C6FE7">
        <w:rPr>
          <w:rFonts w:cs="Times New Roman"/>
        </w:rPr>
        <w:t xml:space="preserve"> It may be they are fear of management or they could not identify our good intention</w:t>
      </w:r>
      <w:r>
        <w:rPr>
          <w:rFonts w:cs="Times New Roman"/>
        </w:rPr>
        <w:t>.</w:t>
      </w:r>
    </w:p>
    <w:p w:rsidR="00716992" w:rsidRPr="00A408F8" w:rsidRDefault="00716992" w:rsidP="00716992">
      <w:pPr>
        <w:jc w:val="center"/>
        <w:rPr>
          <w:rFonts w:cs="Times New Roman"/>
          <w:b/>
          <w:sz w:val="28"/>
          <w:szCs w:val="44"/>
        </w:rPr>
      </w:pPr>
      <w:r w:rsidRPr="00A408F8">
        <w:rPr>
          <w:rFonts w:cs="Times New Roman"/>
          <w:b/>
          <w:sz w:val="28"/>
          <w:szCs w:val="44"/>
        </w:rPr>
        <w:lastRenderedPageBreak/>
        <w:t>CHAPTER: 2</w:t>
      </w:r>
    </w:p>
    <w:p w:rsidR="00716992" w:rsidRPr="00A408F8" w:rsidRDefault="00716992" w:rsidP="00716992">
      <w:pPr>
        <w:spacing w:line="360" w:lineRule="auto"/>
        <w:jc w:val="center"/>
        <w:rPr>
          <w:rFonts w:cs="Times New Roman"/>
          <w:b/>
          <w:sz w:val="28"/>
          <w:szCs w:val="36"/>
        </w:rPr>
      </w:pPr>
      <w:r w:rsidRPr="00A408F8">
        <w:rPr>
          <w:rFonts w:cs="Times New Roman"/>
          <w:b/>
          <w:sz w:val="28"/>
          <w:szCs w:val="36"/>
        </w:rPr>
        <w:t>About the company</w:t>
      </w:r>
    </w:p>
    <w:p w:rsidR="00716992" w:rsidRPr="00C73BF2" w:rsidRDefault="00716992" w:rsidP="00716992">
      <w:pPr>
        <w:spacing w:line="360" w:lineRule="auto"/>
        <w:jc w:val="center"/>
        <w:rPr>
          <w:sz w:val="18"/>
          <w:u w:val="single"/>
        </w:rPr>
      </w:pPr>
      <w:r w:rsidRPr="00C73BF2">
        <w:rPr>
          <w:b/>
          <w:sz w:val="26"/>
          <w:szCs w:val="32"/>
          <w:u w:val="single"/>
        </w:rPr>
        <w:t>LIBAS TEXTILES LTD.</w:t>
      </w:r>
    </w:p>
    <w:p w:rsidR="00716992" w:rsidRPr="00A408F8" w:rsidRDefault="00716992" w:rsidP="00716992">
      <w:pPr>
        <w:autoSpaceDE w:val="0"/>
        <w:autoSpaceDN w:val="0"/>
        <w:adjustRightInd w:val="0"/>
        <w:spacing w:line="360" w:lineRule="auto"/>
        <w:rPr>
          <w:b/>
          <w:sz w:val="34"/>
          <w:szCs w:val="32"/>
        </w:rPr>
      </w:pPr>
      <w:r w:rsidRPr="00A408F8">
        <w:rPr>
          <w:b/>
          <w:u w:val="single"/>
        </w:rPr>
        <w:t>History of the organization:</w:t>
      </w:r>
    </w:p>
    <w:p w:rsidR="00716992" w:rsidRPr="00A408F8" w:rsidRDefault="00716992" w:rsidP="00716992">
      <w:pPr>
        <w:spacing w:line="360" w:lineRule="auto"/>
        <w:jc w:val="both"/>
      </w:pPr>
      <w:r w:rsidRPr="00A408F8">
        <w:t>LIBAS TEXTILES LTD is one of the sister concern of Fresh Group of companies. The Group is involved in various diversified business, which are as follows:</w:t>
      </w:r>
    </w:p>
    <w:p w:rsidR="00716992" w:rsidRPr="00A408F8" w:rsidRDefault="00716992" w:rsidP="00716992">
      <w:pPr>
        <w:numPr>
          <w:ilvl w:val="0"/>
          <w:numId w:val="35"/>
        </w:numPr>
        <w:spacing w:line="360" w:lineRule="auto"/>
        <w:jc w:val="both"/>
      </w:pPr>
      <w:r w:rsidRPr="00A408F8">
        <w:t xml:space="preserve"> Knit Garment Export Business</w:t>
      </w:r>
    </w:p>
    <w:p w:rsidR="00716992" w:rsidRPr="00A408F8" w:rsidRDefault="00716992" w:rsidP="00716992">
      <w:pPr>
        <w:numPr>
          <w:ilvl w:val="0"/>
          <w:numId w:val="35"/>
        </w:numPr>
        <w:spacing w:line="360" w:lineRule="auto"/>
        <w:jc w:val="both"/>
      </w:pPr>
      <w:r w:rsidRPr="00A408F8">
        <w:t xml:space="preserve"> Export Import Business</w:t>
      </w:r>
    </w:p>
    <w:p w:rsidR="00716992" w:rsidRPr="00A408F8" w:rsidRDefault="00716992" w:rsidP="00716992">
      <w:pPr>
        <w:numPr>
          <w:ilvl w:val="0"/>
          <w:numId w:val="35"/>
        </w:numPr>
        <w:spacing w:line="360" w:lineRule="auto"/>
        <w:jc w:val="both"/>
      </w:pPr>
      <w:r w:rsidRPr="00A408F8">
        <w:t xml:space="preserve"> Sea Food Export Business</w:t>
      </w:r>
    </w:p>
    <w:p w:rsidR="00716992" w:rsidRPr="00A408F8" w:rsidRDefault="00716992" w:rsidP="00716992">
      <w:pPr>
        <w:numPr>
          <w:ilvl w:val="0"/>
          <w:numId w:val="35"/>
        </w:numPr>
        <w:spacing w:line="360" w:lineRule="auto"/>
        <w:jc w:val="both"/>
      </w:pPr>
      <w:r w:rsidRPr="00A408F8">
        <w:t xml:space="preserve"> Banking Business</w:t>
      </w:r>
    </w:p>
    <w:p w:rsidR="00716992" w:rsidRPr="00A408F8" w:rsidRDefault="00716992" w:rsidP="00716992">
      <w:pPr>
        <w:numPr>
          <w:ilvl w:val="0"/>
          <w:numId w:val="35"/>
        </w:numPr>
        <w:spacing w:line="360" w:lineRule="auto"/>
        <w:jc w:val="both"/>
      </w:pPr>
      <w:r w:rsidRPr="00A408F8">
        <w:t xml:space="preserve"> Insurance Business</w:t>
      </w:r>
    </w:p>
    <w:p w:rsidR="00716992" w:rsidRPr="00A408F8" w:rsidRDefault="00716992" w:rsidP="00716992">
      <w:pPr>
        <w:numPr>
          <w:ilvl w:val="0"/>
          <w:numId w:val="35"/>
        </w:numPr>
        <w:spacing w:line="360" w:lineRule="auto"/>
        <w:jc w:val="both"/>
      </w:pPr>
      <w:r w:rsidRPr="00A408F8">
        <w:t xml:space="preserve"> Private University Business</w:t>
      </w:r>
    </w:p>
    <w:p w:rsidR="00716992" w:rsidRPr="00E03E79" w:rsidRDefault="00716992" w:rsidP="00716992">
      <w:pPr>
        <w:spacing w:line="360" w:lineRule="auto"/>
        <w:ind w:left="720"/>
        <w:jc w:val="both"/>
      </w:pPr>
    </w:p>
    <w:p w:rsidR="00716992" w:rsidRPr="00E03E79" w:rsidRDefault="00716992" w:rsidP="00716992">
      <w:pPr>
        <w:spacing w:line="360" w:lineRule="auto"/>
        <w:jc w:val="both"/>
        <w:rPr>
          <w:rFonts w:eastAsia="Calibri"/>
        </w:rPr>
      </w:pPr>
      <w:r w:rsidRPr="00E03E79">
        <w:rPr>
          <w:rFonts w:eastAsia="Calibri"/>
        </w:rPr>
        <w:t>We are one of the pioneer entrepreneurs of the country having about 33 years of experience in running various industries of the group. We have been selected as Commercially Importa</w:t>
      </w:r>
      <w:r>
        <w:rPr>
          <w:rFonts w:eastAsia="Calibri"/>
        </w:rPr>
        <w:t>nt Person (CIP) for contributing</w:t>
      </w:r>
      <w:r w:rsidRPr="00E03E79">
        <w:rPr>
          <w:rFonts w:eastAsia="Calibri"/>
        </w:rPr>
        <w:t xml:space="preserve"> in the industrial sector by the Govt. of Bangladesh for the last 1</w:t>
      </w:r>
      <w:r>
        <w:rPr>
          <w:rFonts w:eastAsia="Calibri"/>
        </w:rPr>
        <w:t>6</w:t>
      </w:r>
      <w:r w:rsidRPr="00E03E79">
        <w:rPr>
          <w:rFonts w:eastAsia="Calibri"/>
        </w:rPr>
        <w:t xml:space="preserve"> years. </w:t>
      </w:r>
      <w:r>
        <w:rPr>
          <w:rFonts w:eastAsia="Calibri"/>
        </w:rPr>
        <w:t>Also w</w:t>
      </w:r>
      <w:r w:rsidRPr="00E03E79">
        <w:rPr>
          <w:rFonts w:eastAsia="Calibri"/>
        </w:rPr>
        <w:t xml:space="preserve">e have been awarded several times by the Government and other organization for contribution to our National Economy and social activities. </w:t>
      </w:r>
    </w:p>
    <w:p w:rsidR="00716992" w:rsidRPr="00E03E79" w:rsidRDefault="00716992" w:rsidP="00716992">
      <w:pPr>
        <w:spacing w:line="360" w:lineRule="auto"/>
        <w:jc w:val="both"/>
        <w:rPr>
          <w:b/>
          <w:bCs w:val="0"/>
        </w:rPr>
      </w:pPr>
      <w:r w:rsidRPr="00E03E79">
        <w:rPr>
          <w:b/>
        </w:rPr>
        <w:t>LIBAS TEXTILE LTD.</w:t>
      </w:r>
      <w:r w:rsidRPr="00E03E79">
        <w:t xml:space="preserve"> has earned the recognition, certificates from across the Globe. It has consistently excelled several certificates &amp; recognitions such as </w:t>
      </w:r>
      <w:r w:rsidRPr="00E03E79">
        <w:rPr>
          <w:b/>
        </w:rPr>
        <w:t>WRAP (Gold), BSCI</w:t>
      </w:r>
      <w:r w:rsidRPr="00E03E79">
        <w:t xml:space="preserve"> (Good) For USA &amp; Europe), </w:t>
      </w:r>
      <w:r w:rsidRPr="00E03E79">
        <w:rPr>
          <w:b/>
        </w:rPr>
        <w:t>OEKO-TEX, SEDEX, GOTS &amp; OCS, ISO 9001:2008 (Quality Management System.</w:t>
      </w:r>
    </w:p>
    <w:p w:rsidR="00716992" w:rsidRPr="003A4E7D" w:rsidRDefault="00716992" w:rsidP="00716992">
      <w:pPr>
        <w:spacing w:line="360" w:lineRule="auto"/>
      </w:pPr>
      <w:r w:rsidRPr="003A4E7D">
        <w:rPr>
          <w:b/>
          <w:szCs w:val="28"/>
          <w:u w:val="single"/>
        </w:rPr>
        <w:t>Board of Directors</w:t>
      </w:r>
      <w:proofErr w:type="gramStart"/>
      <w:r w:rsidRPr="003A4E7D">
        <w:rPr>
          <w:b/>
          <w:szCs w:val="28"/>
          <w:u w:val="single"/>
        </w:rPr>
        <w:t>:</w:t>
      </w:r>
      <w:proofErr w:type="gramEnd"/>
      <w:r w:rsidRPr="003A4E7D">
        <w:rPr>
          <w:szCs w:val="28"/>
          <w:u w:val="single"/>
        </w:rPr>
        <w:br/>
      </w:r>
      <w:r w:rsidRPr="003A4E7D">
        <w:rPr>
          <w:u w:val="single"/>
        </w:rPr>
        <w:t>Chairman &amp; Managing Director:</w:t>
      </w:r>
      <w:r w:rsidRPr="003A4E7D">
        <w:rPr>
          <w:u w:val="single"/>
        </w:rPr>
        <w:br/>
      </w:r>
      <w:r w:rsidRPr="003A4E7D">
        <w:t xml:space="preserve">Engr. Md. </w:t>
      </w:r>
      <w:proofErr w:type="spellStart"/>
      <w:r w:rsidRPr="003A4E7D">
        <w:t>Towhidur</w:t>
      </w:r>
      <w:proofErr w:type="spellEnd"/>
      <w:r w:rsidRPr="003A4E7D">
        <w:t xml:space="preserve"> </w:t>
      </w:r>
      <w:proofErr w:type="spellStart"/>
      <w:r w:rsidRPr="003A4E7D">
        <w:t>Rahman</w:t>
      </w:r>
      <w:proofErr w:type="spellEnd"/>
      <w:r w:rsidRPr="003A4E7D">
        <w:t>, CIP</w:t>
      </w:r>
      <w:r w:rsidRPr="003A4E7D">
        <w:br/>
      </w:r>
      <w:r w:rsidRPr="003A4E7D">
        <w:rPr>
          <w:u w:val="single"/>
        </w:rPr>
        <w:t>Director:</w:t>
      </w:r>
      <w:r w:rsidRPr="003A4E7D">
        <w:tab/>
      </w:r>
      <w:r w:rsidRPr="003A4E7D">
        <w:tab/>
      </w:r>
      <w:r w:rsidRPr="003A4E7D">
        <w:br/>
        <w:t>Mrs. Chand Sultana</w:t>
      </w:r>
      <w:r w:rsidRPr="003A4E7D">
        <w:br/>
        <w:t xml:space="preserve">Md. </w:t>
      </w:r>
      <w:proofErr w:type="spellStart"/>
      <w:r w:rsidRPr="003A4E7D">
        <w:t>Masudur</w:t>
      </w:r>
      <w:proofErr w:type="spellEnd"/>
      <w:r w:rsidRPr="003A4E7D">
        <w:t xml:space="preserve"> </w:t>
      </w:r>
      <w:proofErr w:type="spellStart"/>
      <w:r w:rsidRPr="003A4E7D">
        <w:t>Rahman</w:t>
      </w:r>
      <w:proofErr w:type="spellEnd"/>
      <w:r w:rsidRPr="003A4E7D">
        <w:t>, CIP</w:t>
      </w:r>
      <w:r w:rsidRPr="003A4E7D">
        <w:br/>
        <w:t xml:space="preserve">Md. </w:t>
      </w:r>
      <w:proofErr w:type="spellStart"/>
      <w:r w:rsidRPr="003A4E7D">
        <w:t>Moshiur</w:t>
      </w:r>
      <w:proofErr w:type="spellEnd"/>
      <w:r w:rsidRPr="003A4E7D">
        <w:t xml:space="preserve"> </w:t>
      </w:r>
      <w:proofErr w:type="spellStart"/>
      <w:r w:rsidRPr="003A4E7D">
        <w:t>Rahman</w:t>
      </w:r>
      <w:proofErr w:type="spellEnd"/>
      <w:r w:rsidRPr="003A4E7D">
        <w:t xml:space="preserve"> </w:t>
      </w:r>
      <w:proofErr w:type="spellStart"/>
      <w:r w:rsidRPr="003A4E7D">
        <w:t>Chamak</w:t>
      </w:r>
      <w:proofErr w:type="spellEnd"/>
      <w:r w:rsidRPr="003A4E7D">
        <w:t>, CIP</w:t>
      </w:r>
      <w:r w:rsidRPr="003A4E7D">
        <w:br/>
      </w:r>
      <w:r w:rsidRPr="003A4E7D">
        <w:rPr>
          <w:i/>
          <w:iCs/>
        </w:rPr>
        <w:t xml:space="preserve">(All are family members) </w:t>
      </w:r>
    </w:p>
    <w:p w:rsidR="00716992" w:rsidRPr="00447C8C" w:rsidRDefault="00716992" w:rsidP="00716992">
      <w:pPr>
        <w:spacing w:line="360" w:lineRule="auto"/>
        <w:rPr>
          <w:bCs w:val="0"/>
        </w:rPr>
      </w:pPr>
      <w:r w:rsidRPr="00447C8C">
        <w:rPr>
          <w:b/>
          <w:u w:val="single"/>
        </w:rPr>
        <w:lastRenderedPageBreak/>
        <w:t>Bankers:</w:t>
      </w:r>
      <w:r>
        <w:tab/>
      </w:r>
      <w:r>
        <w:br/>
        <w:t>ISLAMI BANK BANGLADESH LTD</w:t>
      </w:r>
      <w:proofErr w:type="gramStart"/>
      <w:r>
        <w:t>.</w:t>
      </w:r>
      <w:proofErr w:type="gramEnd"/>
      <w:r>
        <w:br/>
        <w:t xml:space="preserve">SHAHJALAL ISLAMI BANK LTD. </w:t>
      </w:r>
      <w:r>
        <w:br/>
      </w:r>
      <w:r w:rsidRPr="00447C8C">
        <w:t>STANDARD BANK LTD.</w:t>
      </w:r>
      <w:r>
        <w:br/>
      </w:r>
      <w:r w:rsidRPr="00447C8C">
        <w:t>UNITED COMMERCIAL BANK LTD</w:t>
      </w:r>
    </w:p>
    <w:p w:rsidR="00716992" w:rsidRPr="00E03E79" w:rsidRDefault="00716992" w:rsidP="00716992">
      <w:pPr>
        <w:spacing w:line="360" w:lineRule="auto"/>
        <w:rPr>
          <w:b/>
          <w:bCs w:val="0"/>
        </w:rPr>
      </w:pPr>
      <w:r w:rsidRPr="00447C8C">
        <w:rPr>
          <w:b/>
          <w:u w:val="single"/>
        </w:rPr>
        <w:t>Vision:</w:t>
      </w:r>
      <w:r>
        <w:rPr>
          <w:b/>
        </w:rPr>
        <w:t xml:space="preserve"> </w:t>
      </w:r>
      <w:r w:rsidRPr="00312D6E">
        <w:rPr>
          <w:rFonts w:eastAsia="Calibri"/>
        </w:rPr>
        <w:t>To be the most regarded company in Bangladesh by 2020</w:t>
      </w:r>
      <w:r w:rsidRPr="00312D6E">
        <w:t>.</w:t>
      </w:r>
    </w:p>
    <w:p w:rsidR="00716992" w:rsidRPr="00447C8C" w:rsidRDefault="00716992" w:rsidP="00716992">
      <w:pPr>
        <w:spacing w:line="360" w:lineRule="auto"/>
        <w:rPr>
          <w:b/>
          <w:bCs w:val="0"/>
          <w:u w:val="single"/>
        </w:rPr>
      </w:pPr>
      <w:r w:rsidRPr="00447C8C">
        <w:rPr>
          <w:b/>
          <w:u w:val="single"/>
        </w:rPr>
        <w:t>Mission:</w:t>
      </w:r>
    </w:p>
    <w:p w:rsidR="00716992" w:rsidRPr="00312D6E" w:rsidRDefault="00716992" w:rsidP="00716992">
      <w:pPr>
        <w:spacing w:line="360" w:lineRule="auto"/>
        <w:rPr>
          <w:bCs w:val="0"/>
        </w:rPr>
      </w:pPr>
      <w:r w:rsidRPr="00312D6E">
        <w:t>On time quality services based on best practices</w:t>
      </w:r>
    </w:p>
    <w:p w:rsidR="00716992" w:rsidRPr="00312D6E" w:rsidRDefault="00716992" w:rsidP="00716992">
      <w:pPr>
        <w:spacing w:line="360" w:lineRule="auto"/>
        <w:rPr>
          <w:bCs w:val="0"/>
        </w:rPr>
      </w:pPr>
      <w:r w:rsidRPr="00312D6E">
        <w:t>Friendly working environment through open communication</w:t>
      </w:r>
    </w:p>
    <w:p w:rsidR="00716992" w:rsidRPr="00312D6E" w:rsidRDefault="00716992" w:rsidP="00716992">
      <w:pPr>
        <w:spacing w:line="360" w:lineRule="auto"/>
        <w:rPr>
          <w:bCs w:val="0"/>
        </w:rPr>
      </w:pPr>
      <w:r w:rsidRPr="00312D6E">
        <w:t>Encourage innovation and teamwork</w:t>
      </w:r>
    </w:p>
    <w:p w:rsidR="00716992" w:rsidRPr="00312D6E" w:rsidRDefault="00716992" w:rsidP="00716992">
      <w:pPr>
        <w:spacing w:line="360" w:lineRule="auto"/>
        <w:rPr>
          <w:bCs w:val="0"/>
        </w:rPr>
      </w:pPr>
      <w:r w:rsidRPr="00312D6E">
        <w:t>Committed for environment &amp; workers welfare and driven by responsibility to the society.</w:t>
      </w:r>
    </w:p>
    <w:p w:rsidR="00716992" w:rsidRPr="00447C8C" w:rsidRDefault="00716992" w:rsidP="00716992">
      <w:pPr>
        <w:spacing w:line="360" w:lineRule="auto"/>
        <w:rPr>
          <w:b/>
          <w:bCs w:val="0"/>
          <w:u w:val="single"/>
        </w:rPr>
      </w:pPr>
      <w:r w:rsidRPr="00447C8C">
        <w:rPr>
          <w:b/>
          <w:u w:val="single"/>
        </w:rPr>
        <w:t>Values:</w:t>
      </w:r>
    </w:p>
    <w:p w:rsidR="00716992" w:rsidRPr="00447C8C" w:rsidRDefault="00716992" w:rsidP="00716992">
      <w:pPr>
        <w:spacing w:line="360" w:lineRule="auto"/>
        <w:rPr>
          <w:bCs w:val="0"/>
          <w:u w:val="single"/>
        </w:rPr>
      </w:pPr>
      <w:r w:rsidRPr="00447C8C">
        <w:t xml:space="preserve">Integrity </w:t>
      </w:r>
    </w:p>
    <w:p w:rsidR="00716992" w:rsidRPr="00447C8C" w:rsidRDefault="00716992" w:rsidP="00716992">
      <w:pPr>
        <w:spacing w:line="360" w:lineRule="auto"/>
        <w:rPr>
          <w:bCs w:val="0"/>
        </w:rPr>
      </w:pPr>
      <w:r w:rsidRPr="00447C8C">
        <w:t>Fairness</w:t>
      </w:r>
    </w:p>
    <w:p w:rsidR="00716992" w:rsidRPr="00447C8C" w:rsidRDefault="00716992" w:rsidP="00716992">
      <w:pPr>
        <w:spacing w:line="360" w:lineRule="auto"/>
        <w:rPr>
          <w:bCs w:val="0"/>
        </w:rPr>
      </w:pPr>
      <w:r w:rsidRPr="00447C8C">
        <w:t>Innovation</w:t>
      </w:r>
    </w:p>
    <w:p w:rsidR="00716992" w:rsidRPr="00447C8C" w:rsidRDefault="00716992" w:rsidP="00716992">
      <w:pPr>
        <w:spacing w:line="360" w:lineRule="auto"/>
        <w:rPr>
          <w:bCs w:val="0"/>
        </w:rPr>
      </w:pPr>
      <w:r w:rsidRPr="00447C8C">
        <w:t>Environment</w:t>
      </w:r>
    </w:p>
    <w:p w:rsidR="00716992" w:rsidRPr="00447C8C" w:rsidRDefault="00716992" w:rsidP="00716992">
      <w:pPr>
        <w:spacing w:line="360" w:lineRule="auto"/>
        <w:rPr>
          <w:bCs w:val="0"/>
        </w:rPr>
      </w:pPr>
      <w:r w:rsidRPr="00447C8C">
        <w:t>Commitment</w:t>
      </w:r>
    </w:p>
    <w:p w:rsidR="00716992" w:rsidRPr="00447C8C" w:rsidRDefault="00716992" w:rsidP="00716992">
      <w:pPr>
        <w:spacing w:line="360" w:lineRule="auto"/>
        <w:rPr>
          <w:bCs w:val="0"/>
        </w:rPr>
      </w:pPr>
      <w:r w:rsidRPr="00447C8C">
        <w:t>Customer satisfaction</w:t>
      </w:r>
    </w:p>
    <w:p w:rsidR="00716992" w:rsidRDefault="00716992" w:rsidP="00716992">
      <w:pPr>
        <w:pStyle w:val="ListParagraph"/>
        <w:autoSpaceDE w:val="0"/>
        <w:autoSpaceDN w:val="0"/>
        <w:adjustRightInd w:val="0"/>
        <w:spacing w:after="200" w:line="360" w:lineRule="auto"/>
        <w:ind w:left="0"/>
        <w:jc w:val="both"/>
        <w:rPr>
          <w:b/>
          <w:u w:val="single"/>
        </w:rPr>
      </w:pPr>
    </w:p>
    <w:p w:rsidR="00716992" w:rsidRPr="003A4E7D" w:rsidRDefault="00716992" w:rsidP="00716992">
      <w:pPr>
        <w:pStyle w:val="ListParagraph"/>
        <w:autoSpaceDE w:val="0"/>
        <w:autoSpaceDN w:val="0"/>
        <w:adjustRightInd w:val="0"/>
        <w:spacing w:after="200" w:line="360" w:lineRule="auto"/>
        <w:ind w:left="0"/>
        <w:jc w:val="both"/>
        <w:rPr>
          <w:b/>
          <w:u w:val="single"/>
        </w:rPr>
      </w:pPr>
      <w:r w:rsidRPr="003A4E7D">
        <w:rPr>
          <w:b/>
          <w:u w:val="single"/>
        </w:rPr>
        <w:t>At a glance:</w:t>
      </w:r>
    </w:p>
    <w:p w:rsidR="00716992" w:rsidRPr="00447C8C" w:rsidRDefault="00716992" w:rsidP="00716992">
      <w:pPr>
        <w:pStyle w:val="ListParagraph"/>
        <w:numPr>
          <w:ilvl w:val="0"/>
          <w:numId w:val="34"/>
        </w:numPr>
        <w:spacing w:after="200" w:line="360" w:lineRule="auto"/>
        <w:jc w:val="both"/>
        <w:rPr>
          <w:bCs w:val="0"/>
        </w:rPr>
      </w:pPr>
      <w:r w:rsidRPr="00447C8C">
        <w:t>Year of establishment: 2007</w:t>
      </w:r>
    </w:p>
    <w:p w:rsidR="00716992" w:rsidRPr="00447C8C" w:rsidRDefault="00716992" w:rsidP="00716992">
      <w:pPr>
        <w:pStyle w:val="ListParagraph"/>
        <w:numPr>
          <w:ilvl w:val="0"/>
          <w:numId w:val="34"/>
        </w:numPr>
        <w:spacing w:after="200" w:line="360" w:lineRule="auto"/>
        <w:jc w:val="both"/>
      </w:pPr>
      <w:r w:rsidRPr="00447C8C">
        <w:t xml:space="preserve">Location: </w:t>
      </w:r>
      <w:r w:rsidRPr="00447C8C">
        <w:rPr>
          <w:lang w:bidi="bn-BD"/>
        </w:rPr>
        <w:t>V</w:t>
      </w:r>
      <w:r w:rsidRPr="00447C8C">
        <w:t xml:space="preserve">illage: </w:t>
      </w:r>
      <w:proofErr w:type="spellStart"/>
      <w:r w:rsidRPr="00447C8C">
        <w:t>Nishchintopur</w:t>
      </w:r>
      <w:proofErr w:type="spellEnd"/>
      <w:r w:rsidRPr="00447C8C">
        <w:t xml:space="preserve">, P.O - </w:t>
      </w:r>
      <w:proofErr w:type="spellStart"/>
      <w:r w:rsidRPr="00447C8C">
        <w:t>Mouchak</w:t>
      </w:r>
      <w:proofErr w:type="spellEnd"/>
      <w:r w:rsidRPr="00447C8C">
        <w:t>, P.S. -</w:t>
      </w:r>
      <w:proofErr w:type="spellStart"/>
      <w:r w:rsidRPr="00447C8C">
        <w:t>Kaliakoir</w:t>
      </w:r>
      <w:proofErr w:type="spellEnd"/>
      <w:r w:rsidRPr="00447C8C">
        <w:t xml:space="preserve">, District – </w:t>
      </w:r>
      <w:proofErr w:type="spellStart"/>
      <w:r w:rsidRPr="00447C8C">
        <w:t>Gazipur</w:t>
      </w:r>
      <w:proofErr w:type="spellEnd"/>
    </w:p>
    <w:p w:rsidR="00716992" w:rsidRPr="00447C8C" w:rsidRDefault="00716992" w:rsidP="00716992">
      <w:pPr>
        <w:pStyle w:val="ListParagraph"/>
        <w:numPr>
          <w:ilvl w:val="0"/>
          <w:numId w:val="34"/>
        </w:numPr>
        <w:spacing w:after="200" w:line="360" w:lineRule="auto"/>
        <w:jc w:val="both"/>
        <w:rPr>
          <w:bCs w:val="0"/>
        </w:rPr>
      </w:pPr>
      <w:r w:rsidRPr="00447C8C">
        <w:t xml:space="preserve">Area: Total area </w:t>
      </w:r>
      <w:r>
        <w:t>1, 85</w:t>
      </w:r>
      <w:r w:rsidRPr="00447C8C">
        <w:t>, 965 square feet</w:t>
      </w:r>
    </w:p>
    <w:p w:rsidR="00716992" w:rsidRPr="00447C8C" w:rsidRDefault="00716992" w:rsidP="00716992">
      <w:pPr>
        <w:pStyle w:val="ListParagraph"/>
        <w:numPr>
          <w:ilvl w:val="0"/>
          <w:numId w:val="34"/>
        </w:numPr>
        <w:spacing w:after="200" w:line="360" w:lineRule="auto"/>
        <w:jc w:val="both"/>
      </w:pPr>
      <w:r w:rsidRPr="00447C8C">
        <w:t xml:space="preserve">Capacity: </w:t>
      </w:r>
      <w:r>
        <w:t>70000-80</w:t>
      </w:r>
      <w:r w:rsidRPr="00447C8C">
        <w:t>000 pieces</w:t>
      </w:r>
      <w:r>
        <w:t>/day</w:t>
      </w:r>
      <w:r w:rsidRPr="00447C8C">
        <w:t xml:space="preserve"> of Men’s/ Ladies night wear, Baby wear.</w:t>
      </w:r>
    </w:p>
    <w:p w:rsidR="00716992" w:rsidRPr="00447C8C" w:rsidRDefault="00716992" w:rsidP="00716992">
      <w:pPr>
        <w:pStyle w:val="ListParagraph"/>
        <w:numPr>
          <w:ilvl w:val="0"/>
          <w:numId w:val="34"/>
        </w:numPr>
        <w:spacing w:after="200" w:line="360" w:lineRule="auto"/>
        <w:jc w:val="both"/>
      </w:pPr>
      <w:r w:rsidRPr="00447C8C">
        <w:t>Number of employment: 4000+</w:t>
      </w:r>
    </w:p>
    <w:p w:rsidR="00716992" w:rsidRPr="00447C8C" w:rsidRDefault="00716992" w:rsidP="00716992">
      <w:pPr>
        <w:pStyle w:val="ListParagraph"/>
        <w:numPr>
          <w:ilvl w:val="0"/>
          <w:numId w:val="34"/>
        </w:numPr>
        <w:spacing w:after="200" w:line="360" w:lineRule="auto"/>
        <w:jc w:val="both"/>
      </w:pPr>
      <w:r>
        <w:t>Management Staff: 140</w:t>
      </w:r>
    </w:p>
    <w:p w:rsidR="00716992" w:rsidRPr="00447C8C" w:rsidRDefault="00716992" w:rsidP="00716992">
      <w:pPr>
        <w:pStyle w:val="ListParagraph"/>
        <w:numPr>
          <w:ilvl w:val="0"/>
          <w:numId w:val="34"/>
        </w:numPr>
        <w:shd w:val="clear" w:color="auto" w:fill="FFFFFF"/>
        <w:spacing w:after="150" w:line="360" w:lineRule="auto"/>
      </w:pPr>
      <w:r w:rsidRPr="00447C8C">
        <w:t xml:space="preserve">Product Item:  </w:t>
      </w:r>
    </w:p>
    <w:p w:rsidR="00716992" w:rsidRPr="00447C8C" w:rsidRDefault="00716992" w:rsidP="00716992">
      <w:pPr>
        <w:pStyle w:val="ListParagraph"/>
        <w:numPr>
          <w:ilvl w:val="0"/>
          <w:numId w:val="33"/>
        </w:numPr>
        <w:shd w:val="clear" w:color="auto" w:fill="FFFFFF"/>
        <w:spacing w:after="150" w:line="360" w:lineRule="auto"/>
        <w:ind w:firstLine="90"/>
      </w:pPr>
      <w:r w:rsidRPr="00447C8C">
        <w:t>Men’s shirt (Formal &amp; Casual)</w:t>
      </w:r>
    </w:p>
    <w:p w:rsidR="00716992" w:rsidRPr="00447C8C" w:rsidRDefault="00716992" w:rsidP="00716992">
      <w:pPr>
        <w:pStyle w:val="ListParagraph"/>
        <w:numPr>
          <w:ilvl w:val="0"/>
          <w:numId w:val="33"/>
        </w:numPr>
        <w:shd w:val="clear" w:color="auto" w:fill="FFFFFF"/>
        <w:spacing w:after="150" w:line="360" w:lineRule="auto"/>
        <w:ind w:firstLine="90"/>
      </w:pPr>
      <w:r w:rsidRPr="00447C8C">
        <w:t>Women’s wear</w:t>
      </w:r>
    </w:p>
    <w:p w:rsidR="00716992" w:rsidRPr="00447C8C" w:rsidRDefault="00716992" w:rsidP="00716992">
      <w:pPr>
        <w:pStyle w:val="ListParagraph"/>
        <w:numPr>
          <w:ilvl w:val="0"/>
          <w:numId w:val="33"/>
        </w:numPr>
        <w:shd w:val="clear" w:color="auto" w:fill="FFFFFF"/>
        <w:spacing w:after="150" w:line="360" w:lineRule="auto"/>
        <w:ind w:firstLine="90"/>
      </w:pPr>
      <w:r w:rsidRPr="00447C8C">
        <w:lastRenderedPageBreak/>
        <w:t xml:space="preserve">Children wear </w:t>
      </w:r>
    </w:p>
    <w:p w:rsidR="00716992" w:rsidRPr="00447C8C" w:rsidRDefault="00716992" w:rsidP="00716992">
      <w:pPr>
        <w:pStyle w:val="ListParagraph"/>
        <w:numPr>
          <w:ilvl w:val="0"/>
          <w:numId w:val="33"/>
        </w:numPr>
        <w:shd w:val="clear" w:color="auto" w:fill="FFFFFF"/>
        <w:spacing w:after="150" w:line="360" w:lineRule="auto"/>
        <w:ind w:firstLine="90"/>
      </w:pPr>
      <w:r w:rsidRPr="00447C8C">
        <w:t>Women’s knit wear</w:t>
      </w:r>
    </w:p>
    <w:p w:rsidR="00716992" w:rsidRPr="00447C8C" w:rsidRDefault="00716992" w:rsidP="00716992">
      <w:pPr>
        <w:pStyle w:val="ListParagraph"/>
        <w:numPr>
          <w:ilvl w:val="0"/>
          <w:numId w:val="33"/>
        </w:numPr>
        <w:shd w:val="clear" w:color="auto" w:fill="FFFFFF"/>
        <w:spacing w:after="150" w:line="360" w:lineRule="auto"/>
        <w:ind w:firstLine="90"/>
      </w:pPr>
      <w:r w:rsidRPr="00447C8C">
        <w:t>Baby’s knit wear</w:t>
      </w:r>
    </w:p>
    <w:p w:rsidR="00716992" w:rsidRPr="00447C8C" w:rsidRDefault="00716992" w:rsidP="00716992">
      <w:pPr>
        <w:pStyle w:val="ListParagraph"/>
        <w:numPr>
          <w:ilvl w:val="0"/>
          <w:numId w:val="33"/>
        </w:numPr>
        <w:shd w:val="clear" w:color="auto" w:fill="FFFFFF"/>
        <w:spacing w:after="150" w:line="360" w:lineRule="auto"/>
        <w:ind w:firstLine="90"/>
      </w:pPr>
      <w:r w:rsidRPr="00447C8C">
        <w:t>Polo Shirt</w:t>
      </w:r>
    </w:p>
    <w:p w:rsidR="00716992" w:rsidRPr="00447C8C" w:rsidRDefault="00716992" w:rsidP="00716992">
      <w:pPr>
        <w:pStyle w:val="ListParagraph"/>
        <w:numPr>
          <w:ilvl w:val="0"/>
          <w:numId w:val="34"/>
        </w:numPr>
        <w:shd w:val="clear" w:color="auto" w:fill="FFFFFF"/>
        <w:spacing w:after="150" w:line="360" w:lineRule="auto"/>
      </w:pPr>
      <w:r w:rsidRPr="00447C8C">
        <w:t>Main Buyer:</w:t>
      </w:r>
      <w:r>
        <w:t xml:space="preserve"> </w:t>
      </w:r>
      <w:r w:rsidRPr="00447C8C">
        <w:t>C&amp;A</w:t>
      </w:r>
      <w:r>
        <w:t xml:space="preserve">, H&amp;M, American eagle, Mango, </w:t>
      </w:r>
      <w:proofErr w:type="spellStart"/>
      <w:r>
        <w:t>Te</w:t>
      </w:r>
      <w:r w:rsidRPr="00447C8C">
        <w:t>ma</w:t>
      </w:r>
      <w:proofErr w:type="spellEnd"/>
      <w:r w:rsidRPr="00447C8C">
        <w:t xml:space="preserve">, </w:t>
      </w:r>
      <w:r>
        <w:t>NKD</w:t>
      </w:r>
      <w:r w:rsidRPr="00447C8C">
        <w:t xml:space="preserve">, Nike, </w:t>
      </w:r>
      <w:r>
        <w:t>Peacock</w:t>
      </w:r>
      <w:r w:rsidRPr="00447C8C">
        <w:t xml:space="preserve"> etc. </w:t>
      </w:r>
    </w:p>
    <w:p w:rsidR="00716992" w:rsidRPr="00447C8C" w:rsidRDefault="00716992" w:rsidP="00716992">
      <w:pPr>
        <w:pStyle w:val="ListParagraph"/>
        <w:numPr>
          <w:ilvl w:val="0"/>
          <w:numId w:val="34"/>
        </w:numPr>
        <w:spacing w:after="200" w:line="360" w:lineRule="auto"/>
        <w:jc w:val="both"/>
      </w:pPr>
      <w:r w:rsidRPr="00447C8C">
        <w:t>Exporting Countries: USA, UK, Japan, Germany, Spain, Turkey, South Africa, Australia, France, Sweden, Italy etc.</w:t>
      </w:r>
    </w:p>
    <w:p w:rsidR="00716992" w:rsidRPr="00447C8C" w:rsidRDefault="00716992" w:rsidP="00716992">
      <w:pPr>
        <w:pStyle w:val="ListParagraph"/>
        <w:numPr>
          <w:ilvl w:val="0"/>
          <w:numId w:val="34"/>
        </w:numPr>
        <w:spacing w:after="200" w:line="360" w:lineRule="auto"/>
        <w:jc w:val="both"/>
      </w:pPr>
      <w:r>
        <w:t>Financial Turnover: USD 4.2</w:t>
      </w:r>
      <w:r w:rsidRPr="00447C8C">
        <w:t xml:space="preserve"> Million.</w:t>
      </w:r>
    </w:p>
    <w:p w:rsidR="00716992" w:rsidRPr="00447C8C" w:rsidRDefault="00716992" w:rsidP="00716992">
      <w:pPr>
        <w:pStyle w:val="ListParagraph"/>
        <w:numPr>
          <w:ilvl w:val="0"/>
          <w:numId w:val="34"/>
        </w:numPr>
        <w:spacing w:after="200" w:line="360" w:lineRule="auto"/>
        <w:jc w:val="both"/>
      </w:pPr>
      <w:r w:rsidRPr="00447C8C">
        <w:t>Turnover (Employee turnover rate): 15%</w:t>
      </w:r>
    </w:p>
    <w:p w:rsidR="00716992" w:rsidRPr="003E3E36" w:rsidRDefault="00716992" w:rsidP="00716992">
      <w:pPr>
        <w:pStyle w:val="ListParagraph"/>
        <w:spacing w:after="200" w:line="360" w:lineRule="auto"/>
        <w:jc w:val="both"/>
        <w:rPr>
          <w:b/>
        </w:rPr>
      </w:pPr>
    </w:p>
    <w:p w:rsidR="00716992" w:rsidRDefault="00716992" w:rsidP="00716992">
      <w:pPr>
        <w:pStyle w:val="ListParagraph"/>
        <w:spacing w:after="200" w:line="360" w:lineRule="auto"/>
        <w:ind w:left="0"/>
        <w:rPr>
          <w:b/>
        </w:rPr>
      </w:pPr>
      <w:r>
        <w:rPr>
          <w:noProof/>
        </w:rPr>
        <w:lastRenderedPageBreak/>
        <w:drawing>
          <wp:inline distT="0" distB="0" distL="0" distR="0" wp14:anchorId="27388D01" wp14:editId="3F8618FC">
            <wp:extent cx="5558155" cy="6638429"/>
            <wp:effectExtent l="0" t="0" r="0" b="0"/>
            <wp:docPr id="2" name="Picture 2" descr="RNSCOorgan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NSCOorgano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9894" cy="6640506"/>
                    </a:xfrm>
                    <a:prstGeom prst="rect">
                      <a:avLst/>
                    </a:prstGeom>
                    <a:noFill/>
                    <a:ln>
                      <a:noFill/>
                    </a:ln>
                  </pic:spPr>
                </pic:pic>
              </a:graphicData>
            </a:graphic>
          </wp:inline>
        </w:drawing>
      </w:r>
    </w:p>
    <w:p w:rsidR="00716992" w:rsidRPr="00C73BF2" w:rsidRDefault="00716992" w:rsidP="00716992">
      <w:pPr>
        <w:jc w:val="center"/>
        <w:rPr>
          <w:sz w:val="20"/>
        </w:rPr>
      </w:pPr>
      <w:r>
        <w:rPr>
          <w:b/>
          <w:sz w:val="40"/>
          <w:szCs w:val="32"/>
          <w:u w:val="single"/>
        </w:rPr>
        <w:br w:type="page"/>
      </w:r>
      <w:r w:rsidRPr="00C73BF2">
        <w:rPr>
          <w:b/>
          <w:szCs w:val="28"/>
          <w:u w:val="single"/>
        </w:rPr>
        <w:lastRenderedPageBreak/>
        <w:t>Organogram of Production Department</w:t>
      </w:r>
    </w:p>
    <w:p w:rsidR="00716992" w:rsidRPr="00B82F29" w:rsidRDefault="00716992" w:rsidP="00716992">
      <w:pPr>
        <w:shd w:val="clear" w:color="auto" w:fill="FFFFFF"/>
        <w:ind w:left="3600"/>
        <w:rPr>
          <w:b/>
        </w:rPr>
      </w:pPr>
      <w:r>
        <w:rPr>
          <w:b/>
          <w:noProof/>
        </w:rPr>
        <mc:AlternateContent>
          <mc:Choice Requires="wps">
            <w:drawing>
              <wp:anchor distT="0" distB="0" distL="114300" distR="114300" simplePos="0" relativeHeight="251659264" behindDoc="0" locked="0" layoutInCell="1" allowOverlap="1" wp14:anchorId="1679492D" wp14:editId="45F8FDB7">
                <wp:simplePos x="0" y="0"/>
                <wp:positionH relativeFrom="column">
                  <wp:posOffset>480695</wp:posOffset>
                </wp:positionH>
                <wp:positionV relativeFrom="paragraph">
                  <wp:posOffset>84455</wp:posOffset>
                </wp:positionV>
                <wp:extent cx="4705350" cy="7689850"/>
                <wp:effectExtent l="13970" t="11430" r="5080" b="13970"/>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0" cy="7689850"/>
                        </a:xfrm>
                        <a:prstGeom prst="flowChartPredefinedProcess">
                          <a:avLst/>
                        </a:prstGeom>
                        <a:solidFill>
                          <a:schemeClr val="accent3">
                            <a:lumMod val="20000"/>
                            <a:lumOff val="80000"/>
                          </a:schemeClr>
                        </a:solidFill>
                        <a:ln w="9525">
                          <a:solidFill>
                            <a:srgbClr val="000000"/>
                          </a:solidFill>
                          <a:miter lim="800000"/>
                          <a:headEnd/>
                          <a:tailEnd/>
                        </a:ln>
                      </wps:spPr>
                      <wps:txbx>
                        <w:txbxContent>
                          <w:p w:rsidR="00716992" w:rsidRPr="003C404C" w:rsidRDefault="00716992" w:rsidP="00716992">
                            <w:pPr>
                              <w:shd w:val="clear" w:color="auto" w:fill="FFFFFF"/>
                              <w:rPr>
                                <w:b/>
                              </w:rPr>
                            </w:pPr>
                            <w:r>
                              <w:rPr>
                                <w:b/>
                              </w:rPr>
                              <w:t xml:space="preserve">                                  </w:t>
                            </w:r>
                            <w:r w:rsidRPr="003C404C">
                              <w:rPr>
                                <w:b/>
                              </w:rPr>
                              <w:t>GM</w:t>
                            </w:r>
                          </w:p>
                          <w:p w:rsidR="00716992" w:rsidRDefault="00716992" w:rsidP="00716992">
                            <w:pPr>
                              <w:shd w:val="clear" w:color="auto" w:fill="FFFFFF"/>
                              <w:rPr>
                                <w:b/>
                              </w:rPr>
                            </w:pPr>
                            <w:r>
                              <w:rPr>
                                <w:b/>
                              </w:rPr>
                              <w:t xml:space="preserve">                                  </w:t>
                            </w:r>
                          </w:p>
                          <w:p w:rsidR="00716992" w:rsidRPr="003C404C" w:rsidRDefault="00716992" w:rsidP="00716992">
                            <w:pPr>
                              <w:shd w:val="clear" w:color="auto" w:fill="FFFFFF"/>
                              <w:rPr>
                                <w:b/>
                              </w:rPr>
                            </w:pPr>
                            <w:r>
                              <w:rPr>
                                <w:b/>
                              </w:rPr>
                              <w:t xml:space="preserve">                                 </w:t>
                            </w:r>
                            <w:r w:rsidRPr="003C404C">
                              <w:rPr>
                                <w:b/>
                              </w:rPr>
                              <w:t>DGM</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FACTORY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ADMINISTRATION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PRODUCTION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CUTTING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QUALITY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SHIFT IN-CHARGE</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FLOOR IN-CHARGE</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SUPERVISOR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LINE CHIEF</w:t>
                            </w:r>
                          </w:p>
                          <w:p w:rsidR="00716992" w:rsidRPr="003C404C" w:rsidRDefault="00716992" w:rsidP="00716992">
                            <w:pPr>
                              <w:shd w:val="clear" w:color="auto" w:fill="FFFFFF"/>
                              <w:jc w:val="center"/>
                              <w:rPr>
                                <w:b/>
                              </w:rPr>
                            </w:pPr>
                          </w:p>
                          <w:p w:rsidR="00716992" w:rsidRPr="00B82F29" w:rsidRDefault="00716992" w:rsidP="00716992">
                            <w:pPr>
                              <w:shd w:val="clear" w:color="auto" w:fill="FFFFFF"/>
                              <w:spacing w:line="360" w:lineRule="auto"/>
                              <w:rPr>
                                <w:b/>
                              </w:rPr>
                            </w:pPr>
                            <w:r>
                              <w:rPr>
                                <w:b/>
                              </w:rPr>
                              <w:t xml:space="preserve">                  </w:t>
                            </w:r>
                            <w:r w:rsidRPr="003C404C">
                              <w:rPr>
                                <w:b/>
                              </w:rPr>
                              <w:t>OPERATOR &amp; HELPER</w:t>
                            </w:r>
                          </w:p>
                          <w:p w:rsidR="00716992" w:rsidRDefault="00716992" w:rsidP="007169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79492D" id="_x0000_t112" coordsize="21600,21600" o:spt="112" path="m,l,21600r21600,l21600,xem2610,nfl2610,21600em18990,nfl18990,21600e">
                <v:stroke joinstyle="miter"/>
                <v:path o:extrusionok="f" gradientshapeok="t" o:connecttype="rect" textboxrect="2610,0,18990,21600"/>
              </v:shapetype>
              <v:shape id="AutoShape 15" o:spid="_x0000_s1026" type="#_x0000_t112" style="position:absolute;left:0;text-align:left;margin-left:37.85pt;margin-top:6.65pt;width:370.5pt;height:6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Ju5VAIAAJ4EAAAOAAAAZHJzL2Uyb0RvYy54bWysVNtuGyEQfa/Uf0C8N+t17MRZZR1FSVNV&#10;6sVS2g/AwHpRgaED9jr9+g6s4zjtW9UXxMwwZy5nhuubvbNspzEa8C2vzyacaS9BGb9p+fdvD+8W&#10;nMUkvBIWvG75k478Zvn2zfUQGj2FHqzSyAjEx2YILe9TCk1VRdlrJ+IZBO3J2AE6kUjETaVQDITu&#10;bDWdTC6qAVAFBKljJO39aOTLgt91WqavXRd1YrbllFsqJ5Zznc9qeS2aDYrQG3lIQ/xDFk4YT0GP&#10;UPciCbZF8xeUMxIhQpfOJLgKus5IXWqgaurJH9U89iLoUgs1J4Zjm+L/g5VfditkRrV8WnPmhSOO&#10;brcJSmhWz3ODhhAbevcYVphLjOETyB+Rebjrhd/oW0QYei0UpVXn99UrhyxEcmXr4TMoghcEX3q1&#10;79BlQOoC2xdKno6U6H1ikpSzy8n8fE7MSbJdXiyuFiTkGKJ5dg8Y0wcNjuVLyzsLAyWGaYVa6c54&#10;rVbjfJSgYvcpphHg2bEUBdaoB2NtEfL06TuLbCdoboSU2qfz4m63jqoY9TR/k8MEkZrmbFQvntWU&#10;Y5njjFQyjqdBrGdDy6/m03kBfmWLuFkfw2e4MU4GPIVwJtHyWONaXoIekslcvPeKihRNEsaOd3K2&#10;/kBO5mPkNe3Xe3qYSVqDeiKaEMYloaWmSw/4i7OBFqTl8edWoObMfvRE9VU9m+WNKsJsfjklAU8t&#10;61OL8JKgWp44G693adzCbUCz6SlSXdrgIU9fZwpFL1kd8qYlKI08LGzeslO5vHr5Vpa/AQAA//8D&#10;AFBLAwQUAAYACAAAACEA+nDAyd8AAAAKAQAADwAAAGRycy9kb3ducmV2LnhtbEyPwU7DMBBE70j9&#10;B2srcaN2E0irEKdCiB4QF9LyAY69TaLGdojdJvD1LCc47pvR7Eyxm23PrjiGzjsJ65UAhk5707lG&#10;wsdxf7cFFqJyRvXeoYQvDLArFzeFyo2fXIXXQ2wYhbiQKwltjEPOedAtWhVWfkBH2smPVkU6x4ab&#10;UU0UbnueCJFxqzpHH1o14HOL+ny4WAnC7qtP/fIajtP5+7066bdMJLWUt8v56RFYxDn+meG3PlWH&#10;kjrV/uJMYL2EzcOGnMTTFBjp23VGoCaQJPcp8LLg/yeUPwAAAP//AwBQSwECLQAUAAYACAAAACEA&#10;toM4kv4AAADhAQAAEwAAAAAAAAAAAAAAAAAAAAAAW0NvbnRlbnRfVHlwZXNdLnhtbFBLAQItABQA&#10;BgAIAAAAIQA4/SH/1gAAAJQBAAALAAAAAAAAAAAAAAAAAC8BAABfcmVscy8ucmVsc1BLAQItABQA&#10;BgAIAAAAIQB1BJu5VAIAAJ4EAAAOAAAAAAAAAAAAAAAAAC4CAABkcnMvZTJvRG9jLnhtbFBLAQIt&#10;ABQABgAIAAAAIQD6cMDJ3wAAAAoBAAAPAAAAAAAAAAAAAAAAAK4EAABkcnMvZG93bnJldi54bWxQ&#10;SwUGAAAAAAQABADzAAAAugUAAAAA&#10;" fillcolor="#eaf1dd [662]">
                <v:textbox>
                  <w:txbxContent>
                    <w:p w:rsidR="00716992" w:rsidRPr="003C404C" w:rsidRDefault="00716992" w:rsidP="00716992">
                      <w:pPr>
                        <w:shd w:val="clear" w:color="auto" w:fill="FFFFFF"/>
                        <w:rPr>
                          <w:b/>
                        </w:rPr>
                      </w:pPr>
                      <w:r>
                        <w:rPr>
                          <w:b/>
                        </w:rPr>
                        <w:t xml:space="preserve">                                  </w:t>
                      </w:r>
                      <w:r w:rsidRPr="003C404C">
                        <w:rPr>
                          <w:b/>
                        </w:rPr>
                        <w:t>GM</w:t>
                      </w:r>
                    </w:p>
                    <w:p w:rsidR="00716992" w:rsidRDefault="00716992" w:rsidP="00716992">
                      <w:pPr>
                        <w:shd w:val="clear" w:color="auto" w:fill="FFFFFF"/>
                        <w:rPr>
                          <w:b/>
                        </w:rPr>
                      </w:pPr>
                      <w:r>
                        <w:rPr>
                          <w:b/>
                        </w:rPr>
                        <w:t xml:space="preserve">                                  </w:t>
                      </w:r>
                    </w:p>
                    <w:p w:rsidR="00716992" w:rsidRPr="003C404C" w:rsidRDefault="00716992" w:rsidP="00716992">
                      <w:pPr>
                        <w:shd w:val="clear" w:color="auto" w:fill="FFFFFF"/>
                        <w:rPr>
                          <w:b/>
                        </w:rPr>
                      </w:pPr>
                      <w:r>
                        <w:rPr>
                          <w:b/>
                        </w:rPr>
                        <w:t xml:space="preserve">                                 </w:t>
                      </w:r>
                      <w:r w:rsidRPr="003C404C">
                        <w:rPr>
                          <w:b/>
                        </w:rPr>
                        <w:t>DGM</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FACTORY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ADMINISTRATION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PRODUCTION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CUTTING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QUALITY MANAGER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SHIFT IN-CHARGE</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FLOOR IN-CHARGE</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SUPERVISOR</w:t>
                      </w:r>
                    </w:p>
                    <w:p w:rsidR="00716992" w:rsidRPr="003C404C" w:rsidRDefault="00716992" w:rsidP="00716992">
                      <w:pPr>
                        <w:shd w:val="clear" w:color="auto" w:fill="FFFFFF"/>
                        <w:jc w:val="center"/>
                        <w:rPr>
                          <w:b/>
                        </w:rPr>
                      </w:pPr>
                    </w:p>
                    <w:p w:rsidR="00716992" w:rsidRPr="003C404C" w:rsidRDefault="00716992" w:rsidP="00716992">
                      <w:pPr>
                        <w:shd w:val="clear" w:color="auto" w:fill="FFFFFF"/>
                        <w:rPr>
                          <w:b/>
                        </w:rPr>
                      </w:pPr>
                      <w:r>
                        <w:rPr>
                          <w:b/>
                        </w:rPr>
                        <w:t xml:space="preserve">                         </w:t>
                      </w:r>
                      <w:r w:rsidRPr="003C404C">
                        <w:rPr>
                          <w:b/>
                        </w:rPr>
                        <w:t>LINE CHIEF</w:t>
                      </w:r>
                    </w:p>
                    <w:p w:rsidR="00716992" w:rsidRPr="003C404C" w:rsidRDefault="00716992" w:rsidP="00716992">
                      <w:pPr>
                        <w:shd w:val="clear" w:color="auto" w:fill="FFFFFF"/>
                        <w:jc w:val="center"/>
                        <w:rPr>
                          <w:b/>
                        </w:rPr>
                      </w:pPr>
                    </w:p>
                    <w:p w:rsidR="00716992" w:rsidRPr="00B82F29" w:rsidRDefault="00716992" w:rsidP="00716992">
                      <w:pPr>
                        <w:shd w:val="clear" w:color="auto" w:fill="FFFFFF"/>
                        <w:spacing w:line="360" w:lineRule="auto"/>
                        <w:rPr>
                          <w:b/>
                        </w:rPr>
                      </w:pPr>
                      <w:r>
                        <w:rPr>
                          <w:b/>
                        </w:rPr>
                        <w:t xml:space="preserve">                  </w:t>
                      </w:r>
                      <w:r w:rsidRPr="003C404C">
                        <w:rPr>
                          <w:b/>
                        </w:rPr>
                        <w:t>OPERATOR &amp; HELPER</w:t>
                      </w:r>
                    </w:p>
                    <w:p w:rsidR="00716992" w:rsidRDefault="00716992" w:rsidP="00716992"/>
                  </w:txbxContent>
                </v:textbox>
              </v:shape>
            </w:pict>
          </mc:Fallback>
        </mc:AlternateContent>
      </w:r>
      <w:r>
        <w:rPr>
          <w:b/>
        </w:rPr>
        <w:t xml:space="preserve">    </w:t>
      </w:r>
    </w:p>
    <w:p w:rsidR="00716992" w:rsidRDefault="00716992" w:rsidP="00716992">
      <w:pPr>
        <w:rPr>
          <w:rFonts w:cs="Times New Roman"/>
          <w:b/>
          <w:sz w:val="44"/>
          <w:szCs w:val="44"/>
        </w:rPr>
      </w:pPr>
      <w:r>
        <w:rPr>
          <w:rFonts w:cs="Times New Roman"/>
          <w:b/>
          <w:noProof/>
          <w:sz w:val="44"/>
          <w:szCs w:val="44"/>
        </w:rPr>
        <mc:AlternateContent>
          <mc:Choice Requires="wpg">
            <w:drawing>
              <wp:anchor distT="0" distB="0" distL="114300" distR="114300" simplePos="0" relativeHeight="251660288" behindDoc="0" locked="0" layoutInCell="1" allowOverlap="1" wp14:anchorId="7C2A426C" wp14:editId="7C432D7B">
                <wp:simplePos x="0" y="0"/>
                <wp:positionH relativeFrom="column">
                  <wp:posOffset>2456815</wp:posOffset>
                </wp:positionH>
                <wp:positionV relativeFrom="paragraph">
                  <wp:posOffset>48895</wp:posOffset>
                </wp:positionV>
                <wp:extent cx="353695" cy="6917690"/>
                <wp:effectExtent l="27940" t="8890" r="27940" b="17145"/>
                <wp:wrapNone/>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695" cy="6917690"/>
                          <a:chOff x="6029" y="2684"/>
                          <a:chExt cx="557" cy="10894"/>
                        </a:xfrm>
                      </wpg:grpSpPr>
                      <wps:wsp>
                        <wps:cNvPr id="4" name="AutoShape 16"/>
                        <wps:cNvSpPr>
                          <a:spLocks noChangeArrowheads="1"/>
                        </wps:cNvSpPr>
                        <wps:spPr bwMode="auto">
                          <a:xfrm>
                            <a:off x="6053" y="2684"/>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 name="AutoShape 17"/>
                        <wps:cNvSpPr>
                          <a:spLocks noChangeArrowheads="1"/>
                        </wps:cNvSpPr>
                        <wps:spPr bwMode="auto">
                          <a:xfrm>
                            <a:off x="6062" y="3650"/>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1" name="AutoShape 18"/>
                        <wps:cNvSpPr>
                          <a:spLocks noChangeArrowheads="1"/>
                        </wps:cNvSpPr>
                        <wps:spPr bwMode="auto">
                          <a:xfrm>
                            <a:off x="6062" y="4706"/>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2" name="AutoShape 19"/>
                        <wps:cNvSpPr>
                          <a:spLocks noChangeArrowheads="1"/>
                        </wps:cNvSpPr>
                        <wps:spPr bwMode="auto">
                          <a:xfrm>
                            <a:off x="6062" y="5762"/>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3" name="AutoShape 20"/>
                        <wps:cNvSpPr>
                          <a:spLocks noChangeArrowheads="1"/>
                        </wps:cNvSpPr>
                        <wps:spPr bwMode="auto">
                          <a:xfrm>
                            <a:off x="6029" y="6818"/>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4" name="AutoShape 21"/>
                        <wps:cNvSpPr>
                          <a:spLocks noChangeArrowheads="1"/>
                        </wps:cNvSpPr>
                        <wps:spPr bwMode="auto">
                          <a:xfrm>
                            <a:off x="6062" y="7841"/>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5" name="AutoShape 22"/>
                        <wps:cNvSpPr>
                          <a:spLocks noChangeArrowheads="1"/>
                        </wps:cNvSpPr>
                        <wps:spPr bwMode="auto">
                          <a:xfrm>
                            <a:off x="6062" y="8864"/>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6" name="AutoShape 23"/>
                        <wps:cNvSpPr>
                          <a:spLocks noChangeArrowheads="1"/>
                        </wps:cNvSpPr>
                        <wps:spPr bwMode="auto">
                          <a:xfrm>
                            <a:off x="6062" y="9887"/>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7" name="AutoShape 24"/>
                        <wps:cNvSpPr>
                          <a:spLocks noChangeArrowheads="1"/>
                        </wps:cNvSpPr>
                        <wps:spPr bwMode="auto">
                          <a:xfrm>
                            <a:off x="6062" y="10943"/>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8" name="AutoShape 25"/>
                        <wps:cNvSpPr>
                          <a:spLocks noChangeArrowheads="1"/>
                        </wps:cNvSpPr>
                        <wps:spPr bwMode="auto">
                          <a:xfrm>
                            <a:off x="6062" y="11966"/>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9" name="AutoShape 26"/>
                        <wps:cNvSpPr>
                          <a:spLocks noChangeArrowheads="1"/>
                        </wps:cNvSpPr>
                        <wps:spPr bwMode="auto">
                          <a:xfrm>
                            <a:off x="6095" y="12989"/>
                            <a:ext cx="491" cy="589"/>
                          </a:xfrm>
                          <a:prstGeom prst="downArrow">
                            <a:avLst>
                              <a:gd name="adj1" fmla="val 50000"/>
                              <a:gd name="adj2" fmla="val 299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58FFABC" id="Group 28" o:spid="_x0000_s1026" style="position:absolute;margin-left:193.45pt;margin-top:3.85pt;width:27.85pt;height:544.7pt;z-index:251660288" coordorigin="6029,2684" coordsize="557,10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fHD1gMAACYkAAAOAAAAZHJzL2Uyb0RvYy54bWzsWl+PnDYQf6/U72D5vbfAAgvouCi65E6V&#10;0jZS2rx7wfxpwaY2e9x9+4zH7C57GylSqtAX7wNrY3s8npnfzNjm9s1z35EnrnQrRU79G48SLgpZ&#10;tqLO6V9/PvySUKJHJkrWScFz+sI1fXP380+305DxQDayK7kiQETobBpy2ozjkG02umh4z/SNHLiA&#10;xkqqno1QVfWmVGwC6n23CTwv3kxSlYOSBdca3r6zjfQO6VcVL8Y/qkrzkXQ5Bd5GfCp87s1zc3fL&#10;slqxoWmLmQ32HVz0rBUw6YnUOzYyclDtFam+LZTUshpvCtlvZFW1Bcc1wGp879VqHpU8DLiWOpvq&#10;4SQmEO0rOX032eL3p4+KtGVOt5QI1oOKcFYSJEY201Bn0OVRDZ+Gj8ouEIofZPGPhubN63ZTr21n&#10;sp9+kyXQY4dRomyeK9UbErBq8owqeDmpgD+PpICX22gbpxElBTTFqb+L01lHRQOKNMNiL0gpgeYg&#10;TkKrv6J5Pw+Pop0d63tJiq0bltl5kdeZN7MwsDd9Fqn+byL91LCBo6a0kdcs0vAo0rcgAuxC/NiK&#10;FbsdZaqtQImQ9w0TNX+rlJwazkrgyjf9gffFAFPRoI5vSjj2ItDqhaiOcg5T3woqSlKc4Sgmlg1K&#10;j49c9sQUclrKSSBDqEP29EGPaAflbC6s/BtIVX0HuHliHYk8+Fm91Is+wbJPkKZWr6CdmSKUjhMb&#10;8lp2bfnQdh1WVL2/7xQB8jl9wN/M80W3TpApp2kURMjqRZtekjAcWh5h1otufTuCO+raPqfJqRPL&#10;jC7eixKdxcjazpZhcCdm5Rh9WKvay/IFdKOk9TXgG6HA2Wf4p2QCT5NT/e+BKU5J96sADad+GBrX&#10;hJUw2gVQUcuW/bKFiaKR4MCAmC3ej9adHQbV1g3M5ePqhTRGV7Xj0XwsXzO7YPorYcCH1Vi/sgDB&#10;zqjvwqZBDz8MBDHYHoBgG0ezXToQmGh4sm8Hgh8dCHzwkFcgmAPswrGvAIJw52EEYpkDgQOBTYLW&#10;igTghq9AgMnH2pEg2kFIwGDuQOBAsC4ITtusczoECd+a6dC8fYoTHyOQiwS4rXDp0Ip7gq9sjAPc&#10;6K4dCXZJiPM6EDgQ4CHLiiCAU67X6VCAacnaIEiSeD5Ic+mQS4fWTYfir4Bgu2o6NJ8OpUmCp1Iu&#10;ErhIsHYkgDuLq0iAHnntSOB7aYjocyhwKFgbBXBTfIWC6P8IBb6fxu6Q9Hzj5rbGK+4K4G77CgXr&#10;3hmb63e4LvOD1F4Nu1jgYsE5FkAJP0aBi+SLr12WdbxkPn/ec/cFAAD//wMAUEsDBBQABgAIAAAA&#10;IQCI6O5o4QAAAAoBAAAPAAAAZHJzL2Rvd25yZXYueG1sTI9Bb4JAEIXvTfofNtOkt7qgFhRZjDFt&#10;T8ak2qTxNsIIRHaXsCvgv+/01B4n78t736TrUTeip87V1igIJwEIMrktalMq+Dq+vyxAOI+mwMYa&#10;UnAnB+vs8SHFpLCD+aT+4EvBJcYlqKDyvk2kdHlFGt3EtmQ4u9hOo+ezK2XR4cDlupHTIIikxtrw&#10;QoUtbSvKr4ebVvAx4LCZhW/97nrZ3k/H1/33LiSlnp/GzQqEp9H/wfCrz+qQsdPZ3kzhRKNgtoiW&#10;jCqIYxCcz+fTCMSZwWAZhyCzVP5/IfsBAAD//wMAUEsBAi0AFAAGAAgAAAAhALaDOJL+AAAA4QEA&#10;ABMAAAAAAAAAAAAAAAAAAAAAAFtDb250ZW50X1R5cGVzXS54bWxQSwECLQAUAAYACAAAACEAOP0h&#10;/9YAAACUAQAACwAAAAAAAAAAAAAAAAAvAQAAX3JlbHMvLnJlbHNQSwECLQAUAAYACAAAACEAfEHx&#10;w9YDAAAmJAAADgAAAAAAAAAAAAAAAAAuAgAAZHJzL2Uyb0RvYy54bWxQSwECLQAUAAYACAAAACEA&#10;iOjuaOEAAAAKAQAADwAAAAAAAAAAAAAAAAAwBgAAZHJzL2Rvd25yZXYueG1sUEsFBgAAAAAEAAQA&#10;8wAAAD4H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6" o:spid="_x0000_s1027" type="#_x0000_t67" style="position:absolute;left:6053;top:2684;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4u2cAA&#10;AADaAAAADwAAAGRycy9kb3ducmV2LnhtbESP0WoCMRRE34X+Q7gF3zS7pYqsRimC4Fut+gGXzXV3&#10;cXOTJnFN/94IBR+HmTnDrDbJ9GIgHzrLCsppAYK4trrjRsH5tJssQISIrLG3TAr+KMBm/TZaYaXt&#10;nX9oOMZGZAiHChW0MbpKylC3ZDBMrSPO3sV6gzFL30jt8Z7hppcfRTGXBjvOCy062rZUX483o+B3&#10;OJR7LOfpO6Wb83o3m22jU2r8nr6WICKl+Ar/t/dawSc8r+QbI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4u2cAAAADaAAAADwAAAAAAAAAAAAAAAACYAgAAZHJzL2Rvd25y&#10;ZXYueG1sUEsFBgAAAAAEAAQA9QAAAIUDAAAAAA==&#10;">
                  <v:textbox style="layout-flow:vertical-ideographic"/>
                </v:shape>
                <v:shape id="AutoShape 17" o:spid="_x0000_s1028" type="#_x0000_t67" style="position:absolute;left:6062;top:3650;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IfAsEA&#10;AADbAAAADwAAAGRycy9kb3ducmV2LnhtbESPQWsCMRCF7wX/Qxiht5rdglJWo4ggeGtr+wOGzbi7&#10;uJnEJK7pv+8cCr3N8N68981mV9yoJopp8GygXlSgiFtvB+4MfH8dX95ApYxscfRMBn4owW47e9pg&#10;Y/2DP2k6505JCKcGDfQ5h0br1PbkMC18IBbt4qPDLGvstI34kHA36teqWmmHA0tDj4EOPbXX890Z&#10;uE0f9QnrVXkv5R6iPS6XhxyMeZ6X/RpUppL/zX/XJyv4Qi+/yAB6+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yHwLBAAAA2wAAAA8AAAAAAAAAAAAAAAAAmAIAAGRycy9kb3du&#10;cmV2LnhtbFBLBQYAAAAABAAEAPUAAACGAwAAAAA=&#10;">
                  <v:textbox style="layout-flow:vertical-ideographic"/>
                </v:shape>
                <v:shape id="AutoShape 18" o:spid="_x0000_s1029" type="#_x0000_t67" style="position:absolute;left:6062;top:4706;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66mb0A&#10;AADbAAAADwAAAGRycy9kb3ducmV2LnhtbERPzYrCMBC+C/sOYQRvmnZBkWqURRC8rbo+wNCMbdlm&#10;EpNYs29vBGFv8/H9znqbTC8G8qGzrKCcFSCIa6s7bhRcfvbTJYgQkTX2lknBHwXYbj5Ga6y0ffCJ&#10;hnNsRA7hUKGCNkZXSRnqlgyGmXXEmbtabzBm6BupPT5yuOnlZ1EspMGOc0OLjnYt1b/nu1FwG47l&#10;ActF+k7p7rzez+e76JSajNPXCkSkFP/Fb/dB5/klvH7JB8jNE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j66mb0AAADbAAAADwAAAAAAAAAAAAAAAACYAgAAZHJzL2Rvd25yZXYu&#10;eG1sUEsFBgAAAAAEAAQA9QAAAIIDAAAAAA==&#10;">
                  <v:textbox style="layout-flow:vertical-ideographic"/>
                </v:shape>
                <v:shape id="AutoShape 19" o:spid="_x0000_s1030" type="#_x0000_t67" style="position:absolute;left:6062;top:5762;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wk7r4A&#10;AADbAAAADwAAAGRycy9kb3ducmV2LnhtbERP24rCMBB9F/yHMMK+aVpBkWqURRB8c718wNDMtmWb&#10;STaJNf79ZkHwbQ7nOptdMr0YyIfOsoJyVoAgrq3uuFFwux6mKxAhImvsLZOCJwXYbcejDVbaPvhM&#10;wyU2IodwqFBBG6OrpAx1SwbDzDrizH1bbzBm6BupPT5yuOnlvCiW0mDHuaFFR/uW6p/L3Sj4Hb7K&#10;I5bLdErp7rw+LBb76JT6mKTPNYhIKb7FL/dR5/lz+P8lHyC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sJO6+AAAA2wAAAA8AAAAAAAAAAAAAAAAAmAIAAGRycy9kb3ducmV2&#10;LnhtbFBLBQYAAAAABAAEAPUAAACDAwAAAAA=&#10;">
                  <v:textbox style="layout-flow:vertical-ideographic"/>
                </v:shape>
                <v:shape id="AutoShape 20" o:spid="_x0000_s1031" type="#_x0000_t67" style="position:absolute;left:6029;top:6818;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CBdb4A&#10;AADbAAAADwAAAGRycy9kb3ducmV2LnhtbERPzWoCMRC+C32HMAVvmt0WRVajFEHwVqs+wLAZdxc3&#10;kzSJa/r2Rih4m4/vd1abZHoxkA+dZQXltABBXFvdcaPgfNpNFiBCRNbYWyYFfxRgs34brbDS9s4/&#10;NBxjI3IIhwoVtDG6SspQt2QwTK0jztzFeoMxQ99I7fGew00vP4piLg12nBtadLRtqb4eb0bB73Ao&#10;91jO03dKN+f1bjbbRqfU+D19LUFESvEl/nfvdZ7/Cc9f8gF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GggXW+AAAA2wAAAA8AAAAAAAAAAAAAAAAAmAIAAGRycy9kb3ducmV2&#10;LnhtbFBLBQYAAAAABAAEAPUAAACDAwAAAAA=&#10;">
                  <v:textbox style="layout-flow:vertical-ideographic"/>
                </v:shape>
                <v:shape id="AutoShape 21" o:spid="_x0000_s1032" type="#_x0000_t67" style="position:absolute;left:6062;top:7841;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ZAb4A&#10;AADbAAAADwAAAGRycy9kb3ducmV2LnhtbERPzWoCMRC+C32HMAVvmt1SRVajFEHwVqs+wLAZdxc3&#10;kzSJa/r2Rih4m4/vd1abZHoxkA+dZQXltABBXFvdcaPgfNpNFiBCRNbYWyYFfxRgs34brbDS9s4/&#10;NBxjI3IIhwoVtDG6SspQt2QwTK0jztzFeoMxQ99I7fGew00vP4piLg12nBtadLRtqb4eb0bB73Ao&#10;91jO03dKN+f1bjbbRqfU+D19LUFESvEl/nfvdZ7/Cc9f8gF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5JGQG+AAAA2wAAAA8AAAAAAAAAAAAAAAAAmAIAAGRycy9kb3ducmV2&#10;LnhtbFBLBQYAAAAABAAEAPUAAACDAwAAAAA=&#10;">
                  <v:textbox style="layout-flow:vertical-ideographic"/>
                </v:shape>
                <v:shape id="AutoShape 22" o:spid="_x0000_s1033" type="#_x0000_t67" style="position:absolute;left:6062;top:8864;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8mr4A&#10;AADbAAAADwAAAGRycy9kb3ducmV2LnhtbERP3WrCMBS+F3yHcITd2bRCZVSjDEHwzs3tAQ7NsS1r&#10;TmISa3z7ZTDY3fn4fs92n8woJvJhsKygKkoQxK3VA3cKvj6Py1cQISJrHC2TgicF2O/msy022j74&#10;g6ZL7EQO4dCggj5G10gZ2p4MhsI64sxdrTcYM/Sd1B4fOdyMclWWa2lw4NzQo6NDT+335W4U3Kb3&#10;6oTVOp1Tujuvj3V9iE6pl0V624CIlOK/+M990nl+Db+/5APk7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FvJq+AAAA2wAAAA8AAAAAAAAAAAAAAAAAmAIAAGRycy9kb3ducmV2&#10;LnhtbFBLBQYAAAAABAAEAPUAAACDAwAAAAA=&#10;">
                  <v:textbox style="layout-flow:vertical-ideographic"/>
                </v:shape>
                <v:shape id="AutoShape 23" o:spid="_x0000_s1034" type="#_x0000_t67" style="position:absolute;left:6062;top:9887;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ci7b4A&#10;AADbAAAADwAAAGRycy9kb3ducmV2LnhtbERPzYrCMBC+C75DGMGbphUsS9coiyB421X3AYZmti3b&#10;TGISa/btN4LgbT6+39nskhnESD70lhWUywIEcWN1z62C78th8QYiRGSNg2VS8EcBdtvpZIO1tnc+&#10;0XiOrcghHGpU0MXoailD05HBsLSOOHM/1huMGfpWao/3HG4GuSqKShrsOTd06GjfUfN7vhkF1/Gr&#10;PGJZpc+Ubs7rw3q9j06p+Sx9vIOIlOJL/HQfdZ5fweOXfIDc/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HXIu2+AAAA2wAAAA8AAAAAAAAAAAAAAAAAmAIAAGRycy9kb3ducmV2&#10;LnhtbFBLBQYAAAAABAAEAPUAAACDAwAAAAA=&#10;">
                  <v:textbox style="layout-flow:vertical-ideographic"/>
                </v:shape>
                <v:shape id="AutoShape 24" o:spid="_x0000_s1035" type="#_x0000_t67" style="position:absolute;left:6062;top:10943;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Hdr8A&#10;AADbAAAADwAAAGRycy9kb3ducmV2LnhtbERP22oCMRB9F/oPYQq+aXYLXliNUgTBN+vlA4bNuLu4&#10;maRJXNO/bwoF3+ZwrrPeJtOLgXzoLCsopwUI4trqjhsF18t+sgQRIrLG3jIp+KEA283baI2Vtk8+&#10;0XCOjcghHCpU0MboKilD3ZLBMLWOOHM36w3GDH0jtcdnDje9/CiKuTTYcW5o0dGupfp+fhgF38NX&#10;ecByno4pPZzX+9lsF51S4/f0uQIRKcWX+N990Hn+Av5+yQfIz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m4d2vwAAANsAAAAPAAAAAAAAAAAAAAAAAJgCAABkcnMvZG93bnJl&#10;di54bWxQSwUGAAAAAAQABAD1AAAAhAMAAAAA&#10;">
                  <v:textbox style="layout-flow:vertical-ideographic"/>
                </v:shape>
                <v:shape id="AutoShape 25" o:spid="_x0000_s1036" type="#_x0000_t67" style="position:absolute;left:6062;top:11966;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TBMEA&#10;AADbAAAADwAAAGRycy9kb3ducmV2LnhtbESPQWsCMRCF7wX/Qxiht5rdglJWo4ggeGtr+wOGzbi7&#10;uJnEJK7pv+8cCr3N8N68981mV9yoJopp8GygXlSgiFtvB+4MfH8dX95ApYxscfRMBn4owW47e9pg&#10;Y/2DP2k6505JCKcGDfQ5h0br1PbkMC18IBbt4qPDLGvstI34kHA36teqWmmHA0tDj4EOPbXX890Z&#10;uE0f9QnrVXkv5R6iPS6XhxyMeZ6X/RpUppL/zX/XJyv4Aiu/yAB6+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EEwTBAAAA2wAAAA8AAAAAAAAAAAAAAAAAmAIAAGRycy9kb3du&#10;cmV2LnhtbFBLBQYAAAAABAAEAPUAAACGAwAAAAA=&#10;">
                  <v:textbox style="layout-flow:vertical-ideographic"/>
                </v:shape>
                <v:shape id="AutoShape 26" o:spid="_x0000_s1037" type="#_x0000_t67" style="position:absolute;left:6095;top:12989;width:491;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2n74A&#10;AADbAAAADwAAAGRycy9kb3ducmV2LnhtbERP22oCMRB9F/oPYQq+aXYLiq5GKYLgm/XyAcNm3F3c&#10;TNIkrunfN4WCb3M411lvk+nFQD50lhWU0wIEcW11x42C62U/WYAIEVljb5kU/FCA7eZttMZK2yef&#10;aDjHRuQQDhUqaGN0lZShbslgmFpHnLmb9QZjhr6R2uMzh5tefhTFXBrsODe06GjXUn0/P4yC7+Gr&#10;PGA5T8eUHs7r/Wy2i06p8Xv6XIGIlOJL/O8+6Dx/CX+/5APk5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BItp++AAAA2wAAAA8AAAAAAAAAAAAAAAAAmAIAAGRycy9kb3ducmV2&#10;LnhtbFBLBQYAAAAABAAEAPUAAACDAwAAAAA=&#10;">
                  <v:textbox style="layout-flow:vertical-ideographic"/>
                </v:shape>
              </v:group>
            </w:pict>
          </mc:Fallback>
        </mc:AlternateContent>
      </w:r>
      <w:r>
        <w:rPr>
          <w:rFonts w:cs="Times New Roman"/>
          <w:b/>
          <w:sz w:val="44"/>
          <w:szCs w:val="44"/>
        </w:rPr>
        <w:br w:type="page"/>
      </w:r>
    </w:p>
    <w:p w:rsidR="00716992" w:rsidRPr="0069144F" w:rsidRDefault="00716992" w:rsidP="00716992">
      <w:pPr>
        <w:jc w:val="center"/>
        <w:rPr>
          <w:rFonts w:cs="Times New Roman"/>
          <w:b/>
          <w:sz w:val="44"/>
          <w:szCs w:val="44"/>
        </w:rPr>
      </w:pPr>
      <w:r w:rsidRPr="003A4E7D">
        <w:rPr>
          <w:rFonts w:cs="Times New Roman"/>
          <w:b/>
          <w:sz w:val="28"/>
          <w:szCs w:val="44"/>
        </w:rPr>
        <w:lastRenderedPageBreak/>
        <w:t xml:space="preserve">CHAPTER: </w:t>
      </w:r>
      <w:r>
        <w:rPr>
          <w:rFonts w:cs="Times New Roman"/>
          <w:b/>
          <w:sz w:val="28"/>
          <w:szCs w:val="44"/>
        </w:rPr>
        <w:t>3</w:t>
      </w:r>
    </w:p>
    <w:p w:rsidR="00716992" w:rsidRPr="003A4E7D" w:rsidRDefault="00716992" w:rsidP="00716992">
      <w:pPr>
        <w:spacing w:line="360" w:lineRule="auto"/>
        <w:ind w:firstLine="720"/>
        <w:jc w:val="center"/>
        <w:rPr>
          <w:rFonts w:cs="Times New Roman"/>
          <w:b/>
          <w:sz w:val="28"/>
          <w:szCs w:val="36"/>
        </w:rPr>
      </w:pPr>
      <w:r w:rsidRPr="003A4E7D">
        <w:rPr>
          <w:rFonts w:cs="Times New Roman"/>
          <w:b/>
          <w:sz w:val="28"/>
          <w:szCs w:val="36"/>
        </w:rPr>
        <w:t>Findings from the Study</w:t>
      </w:r>
    </w:p>
    <w:p w:rsidR="00716992" w:rsidRPr="00B45106" w:rsidRDefault="00716992" w:rsidP="00716992">
      <w:pPr>
        <w:spacing w:line="360" w:lineRule="auto"/>
        <w:ind w:firstLine="720"/>
        <w:jc w:val="center"/>
        <w:rPr>
          <w:rFonts w:cs="Times New Roman"/>
          <w:b/>
          <w:sz w:val="10"/>
        </w:rPr>
      </w:pPr>
    </w:p>
    <w:p w:rsidR="00716992" w:rsidRPr="004F4002" w:rsidRDefault="00716992" w:rsidP="00716992">
      <w:pPr>
        <w:spacing w:line="360" w:lineRule="auto"/>
        <w:jc w:val="both"/>
        <w:rPr>
          <w:sz w:val="4"/>
          <w:szCs w:val="4"/>
        </w:rPr>
      </w:pPr>
    </w:p>
    <w:p w:rsidR="00716992" w:rsidRDefault="00716992" w:rsidP="00716992">
      <w:pPr>
        <w:spacing w:line="360" w:lineRule="auto"/>
        <w:jc w:val="both"/>
      </w:pPr>
      <w:r w:rsidRPr="004F4002">
        <w:t>In this chapter those data are analyses and the results and compare with our study objectives which are coll</w:t>
      </w:r>
      <w:r>
        <w:t>ected from the selected garment</w:t>
      </w:r>
      <w:r w:rsidRPr="004F4002">
        <w:t xml:space="preserve"> of Bangladesh mainly localizes in Dhaka division</w:t>
      </w:r>
      <w:r>
        <w:t xml:space="preserve">. In this section the discussion will be limited to service rule and service policy, maternity benefits, wage and overtime payments, compensation for injury by accident, provident fund, health and hygiene, safety and security, welfare and working hours, leaves and holiday provided by the Bangladesh Labor Law Act 2006. </w:t>
      </w:r>
    </w:p>
    <w:p w:rsidR="00716992" w:rsidRPr="00C73BF2" w:rsidRDefault="00716992" w:rsidP="00716992">
      <w:pPr>
        <w:spacing w:line="360" w:lineRule="auto"/>
        <w:jc w:val="both"/>
        <w:rPr>
          <w:sz w:val="10"/>
        </w:rPr>
      </w:pPr>
    </w:p>
    <w:p w:rsidR="00716992" w:rsidRPr="003A4E7D" w:rsidRDefault="00716992" w:rsidP="00716992">
      <w:pPr>
        <w:spacing w:line="360" w:lineRule="auto"/>
        <w:jc w:val="both"/>
        <w:rPr>
          <w:sz w:val="16"/>
        </w:rPr>
      </w:pPr>
      <w:r>
        <w:rPr>
          <w:b/>
          <w:szCs w:val="32"/>
          <w:u w:val="single"/>
        </w:rPr>
        <w:t>3</w:t>
      </w:r>
      <w:r w:rsidRPr="003A4E7D">
        <w:rPr>
          <w:b/>
          <w:szCs w:val="32"/>
          <w:u w:val="single"/>
        </w:rPr>
        <w:t>.1 Service rule and Service Policy Provisions</w:t>
      </w:r>
    </w:p>
    <w:p w:rsidR="00716992" w:rsidRDefault="00716992" w:rsidP="00716992">
      <w:pPr>
        <w:tabs>
          <w:tab w:val="left" w:pos="90"/>
        </w:tabs>
        <w:autoSpaceDE w:val="0"/>
        <w:autoSpaceDN w:val="0"/>
        <w:adjustRightInd w:val="0"/>
        <w:spacing w:line="360" w:lineRule="auto"/>
        <w:ind w:left="90"/>
        <w:jc w:val="both"/>
      </w:pPr>
      <w:r w:rsidRPr="00CF419A">
        <w:t xml:space="preserve">The Labor law Act-2006 and the subsequent Rules has laid down derailed provisions regarding workers service rules, </w:t>
      </w:r>
      <w:r>
        <w:t xml:space="preserve">policy, </w:t>
      </w:r>
      <w:r w:rsidRPr="00CF419A">
        <w:t xml:space="preserve">identity card and service book. </w:t>
      </w:r>
      <w:r w:rsidRPr="00DF4B73">
        <w:rPr>
          <w:b/>
        </w:rPr>
        <w:t>Section-5</w:t>
      </w:r>
      <w:r>
        <w:t xml:space="preserve"> of Bangladesh Labor Law Act-2006 explained the provision regarding appointment and identity card. This section provides that no employer shall employ any worker without giving a letter of appointment and every such employed worker shall be provided with an identity card with photograph. </w:t>
      </w:r>
      <w:r w:rsidRPr="00DF4B73">
        <w:rPr>
          <w:b/>
        </w:rPr>
        <w:t>Section-6 and 7</w:t>
      </w:r>
      <w:r>
        <w:t xml:space="preserve"> tells that every employer shall, at his own cost, provide a service book for every worker employed by him and the service book shall contain the personal and job related all necessary information of the worker.</w:t>
      </w:r>
    </w:p>
    <w:p w:rsidR="00716992" w:rsidRPr="003A4E7D" w:rsidRDefault="00716992" w:rsidP="00716992">
      <w:pPr>
        <w:tabs>
          <w:tab w:val="left" w:pos="90"/>
        </w:tabs>
        <w:autoSpaceDE w:val="0"/>
        <w:autoSpaceDN w:val="0"/>
        <w:adjustRightInd w:val="0"/>
        <w:spacing w:line="360" w:lineRule="auto"/>
        <w:ind w:left="90"/>
        <w:jc w:val="both"/>
        <w:rPr>
          <w:b/>
          <w:bCs w:val="0"/>
          <w:u w:val="single"/>
        </w:rPr>
      </w:pPr>
      <w:r>
        <w:t>The applications of these</w:t>
      </w:r>
      <w:r w:rsidRPr="00CF419A">
        <w:t xml:space="preserve"> provisions in studied garment factor</w:t>
      </w:r>
      <w:r>
        <w:t>y is</w:t>
      </w:r>
      <w:r w:rsidRPr="00CF419A">
        <w:t xml:space="preserve"> discussed be</w:t>
      </w:r>
      <w:r>
        <w:t xml:space="preserve">low </w:t>
      </w:r>
      <w:r w:rsidRPr="00801737">
        <w:t xml:space="preserve">(Table: </w:t>
      </w:r>
      <w:r>
        <w:t>1</w:t>
      </w:r>
      <w:r w:rsidRPr="00801737">
        <w:t>).</w:t>
      </w:r>
      <w:r>
        <w:rPr>
          <w:sz w:val="14"/>
        </w:rPr>
        <w:t xml:space="preserve"> </w:t>
      </w:r>
      <w:r>
        <w:rPr>
          <w:sz w:val="14"/>
        </w:rPr>
        <w:tab/>
      </w:r>
      <w:r>
        <w:rPr>
          <w:sz w:val="14"/>
        </w:rPr>
        <w:tab/>
      </w:r>
      <w:r>
        <w:rPr>
          <w:sz w:val="14"/>
        </w:rPr>
        <w:tab/>
      </w:r>
      <w:r>
        <w:rPr>
          <w:sz w:val="14"/>
        </w:rPr>
        <w:tab/>
        <w:t xml:space="preserve">                           </w:t>
      </w:r>
      <w:r w:rsidRPr="003A4E7D">
        <w:rPr>
          <w:b/>
          <w:u w:val="single"/>
        </w:rPr>
        <w:t xml:space="preserve">Table: </w:t>
      </w:r>
      <w:r>
        <w:rPr>
          <w:b/>
          <w:u w:val="single"/>
        </w:rPr>
        <w:t>1</w:t>
      </w:r>
    </w:p>
    <w:p w:rsidR="00716992" w:rsidRDefault="00716992" w:rsidP="00716992">
      <w:pPr>
        <w:autoSpaceDE w:val="0"/>
        <w:autoSpaceDN w:val="0"/>
        <w:adjustRightInd w:val="0"/>
        <w:spacing w:line="360" w:lineRule="auto"/>
        <w:ind w:left="360"/>
        <w:jc w:val="center"/>
        <w:rPr>
          <w:b/>
          <w:bCs w:val="0"/>
        </w:rPr>
      </w:pPr>
      <w:r w:rsidRPr="001F0EE4">
        <w:rPr>
          <w:b/>
        </w:rPr>
        <w:t>Response regarding existing practices of “Service Rul</w:t>
      </w:r>
      <w:r>
        <w:rPr>
          <w:b/>
        </w:rPr>
        <w:t xml:space="preserve">e and Policy” in </w:t>
      </w:r>
    </w:p>
    <w:p w:rsidR="00716992" w:rsidRPr="001F0EE4"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p>
    <w:p w:rsidR="00716992" w:rsidRPr="007D3C55" w:rsidRDefault="00716992" w:rsidP="00716992">
      <w:pPr>
        <w:autoSpaceDE w:val="0"/>
        <w:autoSpaceDN w:val="0"/>
        <w:adjustRightInd w:val="0"/>
        <w:spacing w:line="360" w:lineRule="auto"/>
        <w:ind w:left="360"/>
        <w:jc w:val="center"/>
        <w:rPr>
          <w:sz w:val="2"/>
          <w:szCs w:val="2"/>
        </w:rPr>
      </w:pP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5081"/>
        <w:gridCol w:w="1168"/>
      </w:tblGrid>
      <w:tr w:rsidR="00716992" w:rsidRPr="00CF419A" w:rsidTr="00C60C56">
        <w:trPr>
          <w:trHeight w:val="388"/>
          <w:jc w:val="center"/>
        </w:trPr>
        <w:tc>
          <w:tcPr>
            <w:tcW w:w="946" w:type="dxa"/>
            <w:hideMark/>
          </w:tcPr>
          <w:p w:rsidR="00716992" w:rsidRPr="00CF419A" w:rsidRDefault="00716992" w:rsidP="00C60C56">
            <w:pPr>
              <w:spacing w:line="360" w:lineRule="auto"/>
              <w:rPr>
                <w:b/>
              </w:rPr>
            </w:pPr>
            <w:r>
              <w:rPr>
                <w:b/>
              </w:rPr>
              <w:t>Sl. No.</w:t>
            </w:r>
          </w:p>
        </w:tc>
        <w:tc>
          <w:tcPr>
            <w:tcW w:w="5081" w:type="dxa"/>
            <w:vAlign w:val="center"/>
          </w:tcPr>
          <w:p w:rsidR="00716992" w:rsidRPr="00CF419A" w:rsidRDefault="00716992" w:rsidP="00C60C56">
            <w:pPr>
              <w:spacing w:line="360" w:lineRule="auto"/>
              <w:jc w:val="center"/>
              <w:rPr>
                <w:b/>
              </w:rPr>
            </w:pPr>
            <w:r>
              <w:rPr>
                <w:b/>
              </w:rPr>
              <w:t>Parameters</w:t>
            </w:r>
          </w:p>
        </w:tc>
        <w:tc>
          <w:tcPr>
            <w:tcW w:w="1168"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329"/>
          <w:jc w:val="center"/>
        </w:trPr>
        <w:tc>
          <w:tcPr>
            <w:tcW w:w="946" w:type="dxa"/>
            <w:vAlign w:val="center"/>
            <w:hideMark/>
          </w:tcPr>
          <w:p w:rsidR="00716992" w:rsidRPr="00CF419A" w:rsidRDefault="00716992" w:rsidP="00C60C56">
            <w:pPr>
              <w:spacing w:line="360" w:lineRule="auto"/>
              <w:jc w:val="right"/>
              <w:rPr>
                <w:b/>
                <w:sz w:val="18"/>
                <w:szCs w:val="18"/>
              </w:rPr>
            </w:pPr>
            <w:r w:rsidRPr="00CF419A">
              <w:rPr>
                <w:b/>
                <w:sz w:val="18"/>
                <w:szCs w:val="18"/>
              </w:rPr>
              <w:t>1.0</w:t>
            </w:r>
          </w:p>
        </w:tc>
        <w:tc>
          <w:tcPr>
            <w:tcW w:w="5081" w:type="dxa"/>
            <w:hideMark/>
          </w:tcPr>
          <w:p w:rsidR="00716992" w:rsidRPr="00CF419A" w:rsidRDefault="00716992" w:rsidP="00C60C56">
            <w:pPr>
              <w:spacing w:line="360" w:lineRule="auto"/>
              <w:rPr>
                <w:sz w:val="18"/>
                <w:szCs w:val="18"/>
              </w:rPr>
            </w:pPr>
            <w:r>
              <w:rPr>
                <w:sz w:val="18"/>
                <w:szCs w:val="18"/>
              </w:rPr>
              <w:t xml:space="preserve">Have the </w:t>
            </w:r>
            <w:r w:rsidRPr="00CF419A">
              <w:rPr>
                <w:sz w:val="18"/>
                <w:szCs w:val="18"/>
              </w:rPr>
              <w:t>Service rule or policy in your organization</w:t>
            </w:r>
            <w:r>
              <w:rPr>
                <w:sz w:val="18"/>
                <w:szCs w:val="18"/>
              </w:rPr>
              <w:t>?</w:t>
            </w:r>
          </w:p>
        </w:tc>
        <w:tc>
          <w:tcPr>
            <w:tcW w:w="116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489"/>
          <w:jc w:val="center"/>
        </w:trPr>
        <w:tc>
          <w:tcPr>
            <w:tcW w:w="946" w:type="dxa"/>
            <w:vAlign w:val="center"/>
            <w:hideMark/>
          </w:tcPr>
          <w:p w:rsidR="00716992" w:rsidRPr="00CF419A" w:rsidRDefault="00716992" w:rsidP="00C60C56">
            <w:pPr>
              <w:spacing w:line="360" w:lineRule="auto"/>
              <w:jc w:val="right"/>
              <w:rPr>
                <w:b/>
                <w:sz w:val="18"/>
                <w:szCs w:val="18"/>
              </w:rPr>
            </w:pPr>
            <w:r w:rsidRPr="00CF419A">
              <w:rPr>
                <w:b/>
                <w:sz w:val="18"/>
                <w:szCs w:val="18"/>
              </w:rPr>
              <w:t>2.0</w:t>
            </w:r>
          </w:p>
        </w:tc>
        <w:tc>
          <w:tcPr>
            <w:tcW w:w="5081" w:type="dxa"/>
            <w:hideMark/>
          </w:tcPr>
          <w:p w:rsidR="00716992" w:rsidRPr="00CF419A" w:rsidRDefault="00716992" w:rsidP="00C60C56">
            <w:pPr>
              <w:spacing w:line="360" w:lineRule="auto"/>
              <w:rPr>
                <w:sz w:val="18"/>
                <w:szCs w:val="18"/>
              </w:rPr>
            </w:pPr>
            <w:r>
              <w:rPr>
                <w:sz w:val="18"/>
                <w:szCs w:val="18"/>
              </w:rPr>
              <w:t>Have r</w:t>
            </w:r>
            <w:r w:rsidRPr="00CF419A">
              <w:rPr>
                <w:sz w:val="18"/>
                <w:szCs w:val="18"/>
              </w:rPr>
              <w:t>eceived the letter of appointment when you join this organization</w:t>
            </w:r>
            <w:r>
              <w:rPr>
                <w:sz w:val="18"/>
                <w:szCs w:val="18"/>
              </w:rPr>
              <w:t>?</w:t>
            </w:r>
          </w:p>
        </w:tc>
        <w:tc>
          <w:tcPr>
            <w:tcW w:w="116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62"/>
          <w:jc w:val="center"/>
        </w:trPr>
        <w:tc>
          <w:tcPr>
            <w:tcW w:w="946" w:type="dxa"/>
            <w:vAlign w:val="center"/>
            <w:hideMark/>
          </w:tcPr>
          <w:p w:rsidR="00716992" w:rsidRPr="00CF419A" w:rsidRDefault="00716992" w:rsidP="00C60C56">
            <w:pPr>
              <w:spacing w:line="360" w:lineRule="auto"/>
              <w:jc w:val="right"/>
              <w:rPr>
                <w:b/>
                <w:sz w:val="18"/>
                <w:szCs w:val="18"/>
              </w:rPr>
            </w:pPr>
            <w:r w:rsidRPr="00CF419A">
              <w:rPr>
                <w:b/>
                <w:sz w:val="18"/>
                <w:szCs w:val="18"/>
              </w:rPr>
              <w:t>3.0</w:t>
            </w:r>
          </w:p>
        </w:tc>
        <w:tc>
          <w:tcPr>
            <w:tcW w:w="5081" w:type="dxa"/>
            <w:hideMark/>
          </w:tcPr>
          <w:p w:rsidR="00716992" w:rsidRPr="00CF419A" w:rsidRDefault="00716992" w:rsidP="00C60C56">
            <w:pPr>
              <w:spacing w:line="360" w:lineRule="auto"/>
              <w:rPr>
                <w:sz w:val="18"/>
                <w:szCs w:val="18"/>
              </w:rPr>
            </w:pPr>
            <w:r w:rsidRPr="00CF419A">
              <w:rPr>
                <w:sz w:val="18"/>
                <w:szCs w:val="18"/>
              </w:rPr>
              <w:t>Register book</w:t>
            </w:r>
            <w:r>
              <w:rPr>
                <w:sz w:val="18"/>
                <w:szCs w:val="18"/>
              </w:rPr>
              <w:t xml:space="preserve"> which contains information in </w:t>
            </w:r>
            <w:r w:rsidRPr="00CF419A">
              <w:rPr>
                <w:sz w:val="18"/>
                <w:szCs w:val="18"/>
              </w:rPr>
              <w:t>organization</w:t>
            </w:r>
            <w:r>
              <w:rPr>
                <w:sz w:val="18"/>
                <w:szCs w:val="18"/>
              </w:rPr>
              <w:t>?</w:t>
            </w:r>
          </w:p>
        </w:tc>
        <w:tc>
          <w:tcPr>
            <w:tcW w:w="116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69"/>
          <w:jc w:val="center"/>
        </w:trPr>
        <w:tc>
          <w:tcPr>
            <w:tcW w:w="946" w:type="dxa"/>
            <w:vAlign w:val="center"/>
            <w:hideMark/>
          </w:tcPr>
          <w:p w:rsidR="00716992" w:rsidRPr="00CF419A" w:rsidRDefault="00716992" w:rsidP="00C60C56">
            <w:pPr>
              <w:spacing w:line="360" w:lineRule="auto"/>
              <w:jc w:val="right"/>
              <w:rPr>
                <w:b/>
                <w:sz w:val="18"/>
                <w:szCs w:val="18"/>
              </w:rPr>
            </w:pPr>
            <w:r w:rsidRPr="00CF419A">
              <w:rPr>
                <w:b/>
                <w:sz w:val="18"/>
                <w:szCs w:val="18"/>
              </w:rPr>
              <w:t>4.0</w:t>
            </w:r>
          </w:p>
        </w:tc>
        <w:tc>
          <w:tcPr>
            <w:tcW w:w="5081" w:type="dxa"/>
            <w:hideMark/>
          </w:tcPr>
          <w:p w:rsidR="00716992" w:rsidRPr="00CF419A" w:rsidRDefault="00716992" w:rsidP="00C60C56">
            <w:pPr>
              <w:spacing w:line="360" w:lineRule="auto"/>
              <w:rPr>
                <w:sz w:val="18"/>
                <w:szCs w:val="18"/>
              </w:rPr>
            </w:pPr>
            <w:r>
              <w:rPr>
                <w:sz w:val="18"/>
                <w:szCs w:val="18"/>
              </w:rPr>
              <w:t>Did you get identity card</w:t>
            </w:r>
            <w:r w:rsidRPr="00CF419A">
              <w:rPr>
                <w:sz w:val="18"/>
                <w:szCs w:val="18"/>
              </w:rPr>
              <w:t xml:space="preserve"> along with picture</w:t>
            </w:r>
            <w:r>
              <w:rPr>
                <w:sz w:val="18"/>
                <w:szCs w:val="18"/>
              </w:rPr>
              <w:t>?</w:t>
            </w:r>
          </w:p>
        </w:tc>
        <w:tc>
          <w:tcPr>
            <w:tcW w:w="116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69"/>
          <w:jc w:val="center"/>
        </w:trPr>
        <w:tc>
          <w:tcPr>
            <w:tcW w:w="946" w:type="dxa"/>
            <w:vAlign w:val="center"/>
            <w:hideMark/>
          </w:tcPr>
          <w:p w:rsidR="00716992" w:rsidRPr="00CF419A" w:rsidRDefault="00716992" w:rsidP="00C60C56">
            <w:pPr>
              <w:spacing w:line="360" w:lineRule="auto"/>
              <w:jc w:val="center"/>
              <w:rPr>
                <w:b/>
                <w:sz w:val="18"/>
                <w:szCs w:val="18"/>
              </w:rPr>
            </w:pPr>
            <w:r w:rsidRPr="00CF419A">
              <w:rPr>
                <w:b/>
                <w:sz w:val="18"/>
                <w:szCs w:val="18"/>
              </w:rPr>
              <w:t xml:space="preserve">    </w:t>
            </w:r>
            <w:r>
              <w:rPr>
                <w:b/>
                <w:sz w:val="18"/>
                <w:szCs w:val="18"/>
              </w:rPr>
              <w:t xml:space="preserve">      </w:t>
            </w:r>
            <w:r w:rsidRPr="00CF419A">
              <w:rPr>
                <w:b/>
                <w:sz w:val="18"/>
                <w:szCs w:val="18"/>
              </w:rPr>
              <w:t>5.0</w:t>
            </w:r>
          </w:p>
        </w:tc>
        <w:tc>
          <w:tcPr>
            <w:tcW w:w="5081" w:type="dxa"/>
            <w:hideMark/>
          </w:tcPr>
          <w:p w:rsidR="00716992" w:rsidRPr="00CF419A" w:rsidRDefault="00716992" w:rsidP="00C60C56">
            <w:pPr>
              <w:spacing w:line="360" w:lineRule="auto"/>
              <w:rPr>
                <w:sz w:val="18"/>
                <w:szCs w:val="18"/>
              </w:rPr>
            </w:pPr>
            <w:r w:rsidRPr="00CF419A">
              <w:rPr>
                <w:sz w:val="18"/>
                <w:szCs w:val="18"/>
              </w:rPr>
              <w:t>Have a service book maintained by your management</w:t>
            </w:r>
            <w:r>
              <w:rPr>
                <w:sz w:val="18"/>
                <w:szCs w:val="18"/>
              </w:rPr>
              <w:t>?</w:t>
            </w:r>
          </w:p>
        </w:tc>
        <w:tc>
          <w:tcPr>
            <w:tcW w:w="116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286"/>
          <w:jc w:val="center"/>
        </w:trPr>
        <w:tc>
          <w:tcPr>
            <w:tcW w:w="946" w:type="dxa"/>
            <w:vAlign w:val="center"/>
            <w:hideMark/>
          </w:tcPr>
          <w:p w:rsidR="00716992" w:rsidRPr="00CF419A" w:rsidRDefault="00716992" w:rsidP="00C60C56">
            <w:pPr>
              <w:spacing w:line="360" w:lineRule="auto"/>
              <w:jc w:val="right"/>
              <w:rPr>
                <w:b/>
                <w:sz w:val="18"/>
                <w:szCs w:val="18"/>
              </w:rPr>
            </w:pPr>
            <w:r w:rsidRPr="00CF419A">
              <w:rPr>
                <w:b/>
                <w:sz w:val="18"/>
                <w:szCs w:val="18"/>
              </w:rPr>
              <w:t>6.0</w:t>
            </w:r>
          </w:p>
        </w:tc>
        <w:tc>
          <w:tcPr>
            <w:tcW w:w="5081" w:type="dxa"/>
            <w:hideMark/>
          </w:tcPr>
          <w:p w:rsidR="00716992" w:rsidRPr="00CF419A" w:rsidRDefault="00716992" w:rsidP="00C60C56">
            <w:pPr>
              <w:spacing w:line="360" w:lineRule="auto"/>
              <w:rPr>
                <w:sz w:val="18"/>
                <w:szCs w:val="18"/>
              </w:rPr>
            </w:pPr>
            <w:r w:rsidRPr="00CF419A">
              <w:rPr>
                <w:sz w:val="18"/>
                <w:szCs w:val="18"/>
              </w:rPr>
              <w:t>Have received payment for your un availed leave</w:t>
            </w:r>
          </w:p>
        </w:tc>
        <w:tc>
          <w:tcPr>
            <w:tcW w:w="1168" w:type="dxa"/>
            <w:hideMark/>
          </w:tcPr>
          <w:p w:rsidR="00716992" w:rsidRDefault="00716992" w:rsidP="00C60C56">
            <w:pPr>
              <w:spacing w:line="360" w:lineRule="auto"/>
              <w:jc w:val="center"/>
              <w:rPr>
                <w:sz w:val="18"/>
                <w:szCs w:val="18"/>
              </w:rPr>
            </w:pPr>
            <w:r>
              <w:rPr>
                <w:sz w:val="18"/>
                <w:szCs w:val="18"/>
              </w:rPr>
              <w:t>2.35</w:t>
            </w:r>
          </w:p>
        </w:tc>
      </w:tr>
    </w:tbl>
    <w:p w:rsidR="00716992" w:rsidRDefault="00716992" w:rsidP="00716992">
      <w:pPr>
        <w:autoSpaceDE w:val="0"/>
        <w:autoSpaceDN w:val="0"/>
        <w:adjustRightInd w:val="0"/>
        <w:spacing w:line="360" w:lineRule="auto"/>
        <w:jc w:val="both"/>
        <w:rPr>
          <w:b/>
          <w:szCs w:val="32"/>
          <w:u w:val="single"/>
        </w:rPr>
      </w:pPr>
    </w:p>
    <w:p w:rsidR="00716992" w:rsidRDefault="00716992">
      <w:pPr>
        <w:spacing w:after="200" w:line="276" w:lineRule="auto"/>
        <w:rPr>
          <w:b/>
          <w:szCs w:val="32"/>
          <w:u w:val="single"/>
        </w:rPr>
      </w:pPr>
      <w:r>
        <w:rPr>
          <w:b/>
          <w:szCs w:val="32"/>
          <w:u w:val="single"/>
        </w:rPr>
        <w:br w:type="page"/>
      </w:r>
    </w:p>
    <w:p w:rsidR="00716992" w:rsidRPr="007F2953" w:rsidRDefault="00716992" w:rsidP="00716992">
      <w:pPr>
        <w:autoSpaceDE w:val="0"/>
        <w:autoSpaceDN w:val="0"/>
        <w:adjustRightInd w:val="0"/>
        <w:spacing w:line="360" w:lineRule="auto"/>
        <w:jc w:val="both"/>
        <w:rPr>
          <w:b/>
          <w:bCs w:val="0"/>
          <w:szCs w:val="32"/>
          <w:u w:val="single"/>
        </w:rPr>
      </w:pPr>
      <w:r w:rsidRPr="007F2953">
        <w:rPr>
          <w:b/>
          <w:szCs w:val="32"/>
          <w:u w:val="single"/>
        </w:rPr>
        <w:lastRenderedPageBreak/>
        <w:t>Findings:</w:t>
      </w:r>
    </w:p>
    <w:p w:rsidR="00716992" w:rsidRDefault="00716992" w:rsidP="00716992">
      <w:pPr>
        <w:autoSpaceDE w:val="0"/>
        <w:autoSpaceDN w:val="0"/>
        <w:adjustRightInd w:val="0"/>
        <w:spacing w:line="360" w:lineRule="auto"/>
        <w:jc w:val="both"/>
        <w:rPr>
          <w:bCs w:val="0"/>
        </w:rPr>
      </w:pPr>
      <w:r w:rsidRPr="00CF419A">
        <w:t xml:space="preserve">The Labor Law Act-2006 has laid down various provisions regarding workers. Here we can see that service rule is sufficient </w:t>
      </w:r>
      <w:r>
        <w:t>in</w:t>
      </w:r>
      <w:r w:rsidRPr="00CF419A">
        <w:t xml:space="preserve"> factory. </w:t>
      </w:r>
      <w:r>
        <w:t>The result shows that the garment has the organizational service rule and policy (2.35) and every worker are received appointment letter during joining (4). The garment provides service book (2.35) and contain register book (2.35) but not proper way. Every worker</w:t>
      </w:r>
      <w:r w:rsidRPr="00CF419A">
        <w:t xml:space="preserve"> have identity card along with their pictu</w:t>
      </w:r>
      <w:r>
        <w:t>res. This is very good rate (4). P</w:t>
      </w:r>
      <w:r w:rsidRPr="00CF419A">
        <w:t>ayment during unavailable l</w:t>
      </w:r>
      <w:r>
        <w:t>eave is also good</w:t>
      </w:r>
      <w:r w:rsidRPr="00CF419A">
        <w:t xml:space="preserve"> (</w:t>
      </w:r>
      <w:r>
        <w:t>3.35)</w:t>
      </w:r>
      <w:r w:rsidRPr="00CF419A">
        <w:t xml:space="preserve">. There should be a proper service rule in </w:t>
      </w:r>
      <w:r>
        <w:t>the</w:t>
      </w:r>
      <w:r w:rsidRPr="00CF419A">
        <w:t xml:space="preserve"> company and documents should be maintain</w:t>
      </w:r>
      <w:r>
        <w:t>ed</w:t>
      </w:r>
      <w:r w:rsidRPr="00CF419A">
        <w:t xml:space="preserve"> in a proper way. </w:t>
      </w:r>
    </w:p>
    <w:p w:rsidR="00716992" w:rsidRDefault="00716992" w:rsidP="00716992">
      <w:pPr>
        <w:autoSpaceDE w:val="0"/>
        <w:autoSpaceDN w:val="0"/>
        <w:adjustRightInd w:val="0"/>
        <w:spacing w:line="360" w:lineRule="auto"/>
        <w:jc w:val="both"/>
        <w:rPr>
          <w:bCs w:val="0"/>
        </w:rPr>
      </w:pPr>
    </w:p>
    <w:p w:rsidR="00716992" w:rsidRPr="003A4E7D" w:rsidRDefault="00716992" w:rsidP="00716992">
      <w:pPr>
        <w:autoSpaceDE w:val="0"/>
        <w:autoSpaceDN w:val="0"/>
        <w:adjustRightInd w:val="0"/>
        <w:spacing w:line="360" w:lineRule="auto"/>
        <w:jc w:val="both"/>
        <w:rPr>
          <w:b/>
          <w:szCs w:val="32"/>
          <w:u w:val="single"/>
        </w:rPr>
      </w:pPr>
      <w:r w:rsidRPr="003A4E7D">
        <w:rPr>
          <w:b/>
          <w:szCs w:val="32"/>
          <w:u w:val="single"/>
        </w:rPr>
        <w:t>Graphical Presentation of the above finding:</w:t>
      </w:r>
    </w:p>
    <w:p w:rsidR="00716992" w:rsidRPr="007D3C55" w:rsidRDefault="00716992" w:rsidP="00716992">
      <w:pPr>
        <w:autoSpaceDE w:val="0"/>
        <w:autoSpaceDN w:val="0"/>
        <w:adjustRightInd w:val="0"/>
        <w:spacing w:line="360" w:lineRule="auto"/>
        <w:jc w:val="both"/>
        <w:rPr>
          <w:b/>
          <w:bCs w:val="0"/>
          <w:sz w:val="2"/>
          <w:szCs w:val="2"/>
        </w:rPr>
      </w:pPr>
    </w:p>
    <w:p w:rsidR="00716992" w:rsidRDefault="00716992" w:rsidP="00716992">
      <w:pPr>
        <w:autoSpaceDE w:val="0"/>
        <w:autoSpaceDN w:val="0"/>
        <w:adjustRightInd w:val="0"/>
        <w:spacing w:line="360" w:lineRule="auto"/>
        <w:jc w:val="both"/>
        <w:rPr>
          <w:b/>
          <w:bCs w:val="0"/>
        </w:rPr>
      </w:pPr>
    </w:p>
    <w:p w:rsidR="00716992" w:rsidRDefault="00716992" w:rsidP="00716992">
      <w:pPr>
        <w:keepNext/>
        <w:autoSpaceDE w:val="0"/>
        <w:autoSpaceDN w:val="0"/>
        <w:adjustRightInd w:val="0"/>
        <w:spacing w:line="360" w:lineRule="auto"/>
        <w:jc w:val="center"/>
      </w:pPr>
      <w:r>
        <w:rPr>
          <w:noProof/>
        </w:rPr>
        <w:drawing>
          <wp:inline distT="0" distB="0" distL="0" distR="0" wp14:anchorId="3834B874" wp14:editId="5994FBDA">
            <wp:extent cx="4095750" cy="2181225"/>
            <wp:effectExtent l="0" t="0" r="19050" b="9525"/>
            <wp:docPr id="38"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16992" w:rsidRPr="003A4E7D" w:rsidRDefault="00716992" w:rsidP="00716992">
      <w:pPr>
        <w:pStyle w:val="Caption"/>
        <w:spacing w:line="360" w:lineRule="auto"/>
        <w:jc w:val="center"/>
        <w:rPr>
          <w:rFonts w:ascii="Times New Roman" w:hAnsi="Times New Roman"/>
          <w:b w:val="0"/>
          <w:bCs w:val="0"/>
          <w:color w:val="000000"/>
          <w:sz w:val="28"/>
          <w:szCs w:val="30"/>
        </w:rPr>
      </w:pPr>
      <w:r w:rsidRPr="003A4E7D">
        <w:rPr>
          <w:rFonts w:ascii="Times New Roman" w:hAnsi="Times New Roman"/>
          <w:sz w:val="24"/>
          <w:szCs w:val="26"/>
        </w:rPr>
        <w:t xml:space="preserve">Figure </w:t>
      </w:r>
      <w:r w:rsidRPr="003A4E7D">
        <w:rPr>
          <w:rFonts w:ascii="Times New Roman" w:hAnsi="Times New Roman"/>
          <w:sz w:val="24"/>
          <w:szCs w:val="26"/>
        </w:rPr>
        <w:fldChar w:fldCharType="begin"/>
      </w:r>
      <w:r w:rsidRPr="003A4E7D">
        <w:rPr>
          <w:rFonts w:ascii="Times New Roman" w:hAnsi="Times New Roman"/>
          <w:sz w:val="24"/>
          <w:szCs w:val="26"/>
        </w:rPr>
        <w:instrText xml:space="preserve"> SEQ Figure \* ARABIC </w:instrText>
      </w:r>
      <w:r w:rsidRPr="003A4E7D">
        <w:rPr>
          <w:rFonts w:ascii="Times New Roman" w:hAnsi="Times New Roman"/>
          <w:sz w:val="24"/>
          <w:szCs w:val="26"/>
        </w:rPr>
        <w:fldChar w:fldCharType="separate"/>
      </w:r>
      <w:r>
        <w:rPr>
          <w:rFonts w:ascii="Times New Roman" w:hAnsi="Times New Roman"/>
          <w:noProof/>
          <w:sz w:val="24"/>
          <w:szCs w:val="26"/>
        </w:rPr>
        <w:t>1</w:t>
      </w:r>
      <w:r w:rsidRPr="003A4E7D">
        <w:rPr>
          <w:rFonts w:ascii="Times New Roman" w:hAnsi="Times New Roman"/>
          <w:sz w:val="24"/>
          <w:szCs w:val="26"/>
        </w:rPr>
        <w:fldChar w:fldCharType="end"/>
      </w:r>
      <w:r w:rsidRPr="003A4E7D">
        <w:rPr>
          <w:rFonts w:ascii="Times New Roman" w:hAnsi="Times New Roman"/>
          <w:sz w:val="24"/>
          <w:szCs w:val="26"/>
        </w:rPr>
        <w:t>: Labor Law Application Regarding Service Rule and Policy</w:t>
      </w:r>
    </w:p>
    <w:p w:rsidR="00716992" w:rsidRPr="001F0EE4" w:rsidRDefault="00716992" w:rsidP="00716992">
      <w:pPr>
        <w:autoSpaceDE w:val="0"/>
        <w:autoSpaceDN w:val="0"/>
        <w:adjustRightInd w:val="0"/>
        <w:spacing w:line="360" w:lineRule="auto"/>
        <w:jc w:val="both"/>
        <w:rPr>
          <w:sz w:val="12"/>
          <w:szCs w:val="12"/>
        </w:rPr>
      </w:pPr>
    </w:p>
    <w:p w:rsidR="00716992" w:rsidRDefault="00716992" w:rsidP="00716992">
      <w:pPr>
        <w:autoSpaceDE w:val="0"/>
        <w:autoSpaceDN w:val="0"/>
        <w:adjustRightInd w:val="0"/>
        <w:spacing w:line="360" w:lineRule="auto"/>
        <w:jc w:val="both"/>
        <w:rPr>
          <w:b/>
          <w:bCs w:val="0"/>
          <w:sz w:val="32"/>
          <w:szCs w:val="32"/>
          <w:u w:val="single"/>
        </w:rPr>
      </w:pPr>
      <w:r>
        <w:t>80</w:t>
      </w:r>
      <w:r w:rsidRPr="00CF419A">
        <w:t>% worker</w:t>
      </w:r>
      <w:r>
        <w:t xml:space="preserve">s respond that their garment are well organized, 20% believe the garment’s policy are on an average.   </w:t>
      </w:r>
    </w:p>
    <w:p w:rsidR="00716992" w:rsidRPr="003A4E7D" w:rsidRDefault="00716992" w:rsidP="00716992">
      <w:pPr>
        <w:autoSpaceDE w:val="0"/>
        <w:autoSpaceDN w:val="0"/>
        <w:adjustRightInd w:val="0"/>
        <w:spacing w:line="360" w:lineRule="auto"/>
        <w:jc w:val="both"/>
        <w:rPr>
          <w:b/>
          <w:bCs w:val="0"/>
          <w:szCs w:val="32"/>
          <w:u w:val="single"/>
        </w:rPr>
      </w:pPr>
      <w:r>
        <w:rPr>
          <w:b/>
          <w:szCs w:val="32"/>
          <w:u w:val="single"/>
        </w:rPr>
        <w:t>3</w:t>
      </w:r>
      <w:r w:rsidRPr="003A4E7D">
        <w:rPr>
          <w:b/>
          <w:szCs w:val="32"/>
          <w:u w:val="single"/>
        </w:rPr>
        <w:t>.2 Maternity Benefits Provisions</w:t>
      </w:r>
    </w:p>
    <w:p w:rsidR="00716992" w:rsidRPr="001F0EE4" w:rsidRDefault="00716992" w:rsidP="00716992">
      <w:pPr>
        <w:autoSpaceDE w:val="0"/>
        <w:autoSpaceDN w:val="0"/>
        <w:adjustRightInd w:val="0"/>
        <w:spacing w:line="360" w:lineRule="auto"/>
        <w:jc w:val="both"/>
        <w:rPr>
          <w:b/>
          <w:bCs w:val="0"/>
          <w:sz w:val="10"/>
          <w:szCs w:val="10"/>
          <w:u w:val="single"/>
        </w:rPr>
      </w:pPr>
    </w:p>
    <w:p w:rsidR="00716992" w:rsidRDefault="00716992" w:rsidP="00716992">
      <w:pPr>
        <w:autoSpaceDE w:val="0"/>
        <w:autoSpaceDN w:val="0"/>
        <w:adjustRightInd w:val="0"/>
        <w:spacing w:line="360" w:lineRule="auto"/>
        <w:jc w:val="both"/>
      </w:pPr>
      <w:r w:rsidRPr="004C0451">
        <w:rPr>
          <w:b/>
        </w:rPr>
        <w:t>Section-46 and 47</w:t>
      </w:r>
      <w:r>
        <w:t xml:space="preserve"> of</w:t>
      </w:r>
      <w:r w:rsidRPr="00CF419A">
        <w:t xml:space="preserve"> Labor law Act-2006 and the subsequent Rules has laid down derailed provisions regarding maternity benefit and maternity leave. </w:t>
      </w:r>
    </w:p>
    <w:p w:rsidR="00716992" w:rsidRDefault="00716992" w:rsidP="00716992">
      <w:pPr>
        <w:autoSpaceDE w:val="0"/>
        <w:autoSpaceDN w:val="0"/>
        <w:adjustRightInd w:val="0"/>
        <w:spacing w:line="360" w:lineRule="auto"/>
        <w:jc w:val="both"/>
      </w:pPr>
      <w:r w:rsidRPr="001F0EE4">
        <w:rPr>
          <w:b/>
        </w:rPr>
        <w:t>Section- 46</w:t>
      </w:r>
      <w:r>
        <w:t xml:space="preserve"> provides that every woman employed in an establishment shall be entitled to and her employer shall be liable for, the payment of maternity benefit in respect of the period of eight weeks preceding the expected day of her delivery and eight weeks </w:t>
      </w:r>
      <w:r>
        <w:lastRenderedPageBreak/>
        <w:t xml:space="preserve">immediately following the day of her delivery. By </w:t>
      </w:r>
      <w:r w:rsidRPr="001F0EE4">
        <w:rPr>
          <w:b/>
        </w:rPr>
        <w:t>Section-47</w:t>
      </w:r>
      <w:r>
        <w:t xml:space="preserve">, any pregnant woman entitled to maternity benefit under this act may, on any day, give notice either orally or in writing to her employer that she expects to be confined within eight weeks next following. </w:t>
      </w:r>
    </w:p>
    <w:p w:rsidR="00716992" w:rsidRPr="002823DF" w:rsidRDefault="00716992" w:rsidP="00716992">
      <w:pPr>
        <w:autoSpaceDE w:val="0"/>
        <w:autoSpaceDN w:val="0"/>
        <w:adjustRightInd w:val="0"/>
        <w:spacing w:line="360" w:lineRule="auto"/>
        <w:jc w:val="both"/>
      </w:pPr>
      <w:r w:rsidRPr="00CF419A">
        <w:t xml:space="preserve">The applications of the </w:t>
      </w:r>
      <w:r>
        <w:t xml:space="preserve">above provisions in studied garment factory is discussed below (Table: 2).                                             </w:t>
      </w:r>
      <w:r w:rsidRPr="003A4E7D">
        <w:rPr>
          <w:b/>
          <w:u w:val="single"/>
        </w:rPr>
        <w:t xml:space="preserve">Table: </w:t>
      </w:r>
      <w:r>
        <w:rPr>
          <w:b/>
          <w:u w:val="single"/>
        </w:rPr>
        <w:t>2</w:t>
      </w:r>
    </w:p>
    <w:p w:rsidR="00716992" w:rsidRDefault="00716992" w:rsidP="00716992">
      <w:pPr>
        <w:autoSpaceDE w:val="0"/>
        <w:autoSpaceDN w:val="0"/>
        <w:adjustRightInd w:val="0"/>
        <w:spacing w:line="360" w:lineRule="auto"/>
        <w:ind w:left="360"/>
        <w:jc w:val="center"/>
        <w:rPr>
          <w:b/>
          <w:bCs w:val="0"/>
        </w:rPr>
      </w:pPr>
      <w:r w:rsidRPr="00CF419A">
        <w:rPr>
          <w:b/>
        </w:rPr>
        <w:t xml:space="preserve">Response Regarding Maternity Benefits Provisions </w:t>
      </w:r>
      <w:r>
        <w:rPr>
          <w:b/>
        </w:rPr>
        <w:t xml:space="preserve">of Labor Laws in </w:t>
      </w:r>
    </w:p>
    <w:p w:rsidR="00716992" w:rsidRPr="00CF419A"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r w:rsidRPr="00CF419A">
        <w:rPr>
          <w:b/>
        </w:rPr>
        <w:t xml:space="preserve"> of Bangladesh</w:t>
      </w:r>
    </w:p>
    <w:tbl>
      <w:tblPr>
        <w:tblW w:w="7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5271"/>
        <w:gridCol w:w="1319"/>
      </w:tblGrid>
      <w:tr w:rsidR="00716992" w:rsidRPr="00CF419A" w:rsidTr="00C60C56">
        <w:trPr>
          <w:trHeight w:val="828"/>
          <w:jc w:val="center"/>
        </w:trPr>
        <w:tc>
          <w:tcPr>
            <w:tcW w:w="695"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271" w:type="dxa"/>
            <w:vAlign w:val="center"/>
          </w:tcPr>
          <w:p w:rsidR="00716992" w:rsidRPr="00CF419A" w:rsidRDefault="00716992" w:rsidP="00C60C56">
            <w:pPr>
              <w:spacing w:line="360" w:lineRule="auto"/>
              <w:jc w:val="center"/>
              <w:rPr>
                <w:b/>
              </w:rPr>
            </w:pPr>
            <w:r>
              <w:rPr>
                <w:b/>
              </w:rPr>
              <w:t>Parameters</w:t>
            </w:r>
          </w:p>
          <w:p w:rsidR="00716992" w:rsidRPr="00CF419A" w:rsidRDefault="00716992" w:rsidP="00C60C56">
            <w:pPr>
              <w:spacing w:line="360" w:lineRule="auto"/>
              <w:jc w:val="center"/>
              <w:rPr>
                <w:b/>
              </w:rPr>
            </w:pPr>
          </w:p>
        </w:tc>
        <w:tc>
          <w:tcPr>
            <w:tcW w:w="1319"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674"/>
          <w:jc w:val="center"/>
        </w:trPr>
        <w:tc>
          <w:tcPr>
            <w:tcW w:w="695" w:type="dxa"/>
            <w:hideMark/>
          </w:tcPr>
          <w:p w:rsidR="00716992" w:rsidRPr="00CF419A" w:rsidRDefault="00716992" w:rsidP="00C60C56">
            <w:pPr>
              <w:spacing w:line="360" w:lineRule="auto"/>
              <w:rPr>
                <w:b/>
                <w:sz w:val="18"/>
                <w:szCs w:val="18"/>
              </w:rPr>
            </w:pPr>
            <w:r w:rsidRPr="00CF419A">
              <w:rPr>
                <w:b/>
                <w:sz w:val="18"/>
                <w:szCs w:val="18"/>
              </w:rPr>
              <w:t>7.0</w:t>
            </w:r>
          </w:p>
        </w:tc>
        <w:tc>
          <w:tcPr>
            <w:tcW w:w="5271" w:type="dxa"/>
            <w:hideMark/>
          </w:tcPr>
          <w:p w:rsidR="00716992" w:rsidRPr="00CF419A" w:rsidRDefault="00716992" w:rsidP="00C60C56">
            <w:pPr>
              <w:spacing w:line="360" w:lineRule="auto"/>
              <w:rPr>
                <w:sz w:val="18"/>
                <w:szCs w:val="18"/>
              </w:rPr>
            </w:pPr>
            <w:r>
              <w:rPr>
                <w:sz w:val="18"/>
                <w:szCs w:val="18"/>
              </w:rPr>
              <w:t>Do you have p</w:t>
            </w:r>
            <w:r w:rsidRPr="00CF419A">
              <w:rPr>
                <w:sz w:val="18"/>
                <w:szCs w:val="18"/>
              </w:rPr>
              <w:t>roper knowledge about the maternity benefits provision of your organization</w:t>
            </w:r>
            <w:r>
              <w:rPr>
                <w:sz w:val="18"/>
                <w:szCs w:val="18"/>
              </w:rPr>
              <w:t>?</w:t>
            </w:r>
          </w:p>
        </w:tc>
        <w:tc>
          <w:tcPr>
            <w:tcW w:w="1319" w:type="dxa"/>
            <w:vAlign w:val="bottom"/>
            <w:hideMark/>
          </w:tcPr>
          <w:p w:rsidR="00716992" w:rsidRDefault="00716992" w:rsidP="00C60C56">
            <w:pPr>
              <w:spacing w:line="360" w:lineRule="auto"/>
              <w:jc w:val="center"/>
            </w:pPr>
            <w:r>
              <w:t>3.18</w:t>
            </w:r>
          </w:p>
        </w:tc>
      </w:tr>
      <w:tr w:rsidR="00716992" w:rsidRPr="00CF419A" w:rsidTr="00C60C56">
        <w:trPr>
          <w:trHeight w:val="180"/>
          <w:jc w:val="center"/>
        </w:trPr>
        <w:tc>
          <w:tcPr>
            <w:tcW w:w="695" w:type="dxa"/>
            <w:hideMark/>
          </w:tcPr>
          <w:p w:rsidR="00716992" w:rsidRPr="00CF419A" w:rsidRDefault="00716992" w:rsidP="00C60C56">
            <w:pPr>
              <w:spacing w:line="360" w:lineRule="auto"/>
              <w:rPr>
                <w:b/>
                <w:sz w:val="18"/>
                <w:szCs w:val="18"/>
              </w:rPr>
            </w:pPr>
            <w:r w:rsidRPr="00CF419A">
              <w:rPr>
                <w:b/>
                <w:sz w:val="18"/>
                <w:szCs w:val="18"/>
              </w:rPr>
              <w:t>8.0</w:t>
            </w:r>
          </w:p>
        </w:tc>
        <w:tc>
          <w:tcPr>
            <w:tcW w:w="5271" w:type="dxa"/>
            <w:hideMark/>
          </w:tcPr>
          <w:p w:rsidR="00716992" w:rsidRPr="00CF419A" w:rsidRDefault="00716992" w:rsidP="00C60C56">
            <w:pPr>
              <w:spacing w:line="360" w:lineRule="auto"/>
              <w:rPr>
                <w:sz w:val="18"/>
                <w:szCs w:val="18"/>
              </w:rPr>
            </w:pPr>
            <w:r w:rsidRPr="00CF419A">
              <w:rPr>
                <w:sz w:val="18"/>
                <w:szCs w:val="18"/>
              </w:rPr>
              <w:t>Have received the maternity benefits from organization</w:t>
            </w:r>
            <w:r>
              <w:rPr>
                <w:sz w:val="18"/>
                <w:szCs w:val="18"/>
              </w:rPr>
              <w:t>?</w:t>
            </w:r>
          </w:p>
        </w:tc>
        <w:tc>
          <w:tcPr>
            <w:tcW w:w="1319" w:type="dxa"/>
            <w:vAlign w:val="bottom"/>
            <w:hideMark/>
          </w:tcPr>
          <w:p w:rsidR="00716992" w:rsidRDefault="00716992" w:rsidP="00C60C56">
            <w:pPr>
              <w:spacing w:line="360" w:lineRule="auto"/>
              <w:jc w:val="center"/>
            </w:pPr>
            <w:r>
              <w:t>3.18</w:t>
            </w:r>
          </w:p>
        </w:tc>
      </w:tr>
      <w:tr w:rsidR="00716992" w:rsidRPr="00CF419A" w:rsidTr="00C60C56">
        <w:trPr>
          <w:trHeight w:val="173"/>
          <w:jc w:val="center"/>
        </w:trPr>
        <w:tc>
          <w:tcPr>
            <w:tcW w:w="695" w:type="dxa"/>
            <w:hideMark/>
          </w:tcPr>
          <w:p w:rsidR="00716992" w:rsidRPr="00CF419A" w:rsidRDefault="00716992" w:rsidP="00C60C56">
            <w:pPr>
              <w:spacing w:line="360" w:lineRule="auto"/>
              <w:rPr>
                <w:b/>
                <w:sz w:val="18"/>
                <w:szCs w:val="18"/>
              </w:rPr>
            </w:pPr>
            <w:r w:rsidRPr="00CF419A">
              <w:rPr>
                <w:b/>
                <w:sz w:val="18"/>
                <w:szCs w:val="18"/>
              </w:rPr>
              <w:t>9.0</w:t>
            </w:r>
          </w:p>
        </w:tc>
        <w:tc>
          <w:tcPr>
            <w:tcW w:w="5271" w:type="dxa"/>
            <w:hideMark/>
          </w:tcPr>
          <w:p w:rsidR="00716992" w:rsidRPr="00CF419A" w:rsidRDefault="00716992" w:rsidP="00C60C56">
            <w:pPr>
              <w:spacing w:line="360" w:lineRule="auto"/>
              <w:rPr>
                <w:sz w:val="18"/>
                <w:szCs w:val="18"/>
              </w:rPr>
            </w:pPr>
            <w:r w:rsidRPr="00CF419A">
              <w:rPr>
                <w:sz w:val="18"/>
                <w:szCs w:val="18"/>
              </w:rPr>
              <w:t>Have received the maternity benefits only in Cash</w:t>
            </w:r>
            <w:r>
              <w:rPr>
                <w:sz w:val="18"/>
                <w:szCs w:val="18"/>
              </w:rPr>
              <w:t>?</w:t>
            </w:r>
          </w:p>
        </w:tc>
        <w:tc>
          <w:tcPr>
            <w:tcW w:w="1319" w:type="dxa"/>
            <w:vAlign w:val="bottom"/>
            <w:hideMark/>
          </w:tcPr>
          <w:p w:rsidR="00716992" w:rsidRDefault="00716992" w:rsidP="00C60C56">
            <w:pPr>
              <w:spacing w:line="360" w:lineRule="auto"/>
              <w:jc w:val="center"/>
            </w:pPr>
            <w:r>
              <w:rPr>
                <w:sz w:val="18"/>
                <w:szCs w:val="18"/>
              </w:rPr>
              <w:t>4</w:t>
            </w:r>
          </w:p>
        </w:tc>
      </w:tr>
      <w:tr w:rsidR="00716992" w:rsidRPr="00CF419A" w:rsidTr="00C60C56">
        <w:trPr>
          <w:trHeight w:val="180"/>
          <w:jc w:val="center"/>
        </w:trPr>
        <w:tc>
          <w:tcPr>
            <w:tcW w:w="695" w:type="dxa"/>
            <w:hideMark/>
          </w:tcPr>
          <w:p w:rsidR="00716992" w:rsidRPr="00CF419A" w:rsidRDefault="00716992" w:rsidP="00C60C56">
            <w:pPr>
              <w:spacing w:line="360" w:lineRule="auto"/>
              <w:rPr>
                <w:b/>
                <w:sz w:val="18"/>
                <w:szCs w:val="18"/>
              </w:rPr>
            </w:pPr>
            <w:r w:rsidRPr="00CF419A">
              <w:rPr>
                <w:b/>
                <w:sz w:val="18"/>
                <w:szCs w:val="18"/>
              </w:rPr>
              <w:t>10</w:t>
            </w:r>
          </w:p>
        </w:tc>
        <w:tc>
          <w:tcPr>
            <w:tcW w:w="5271" w:type="dxa"/>
            <w:hideMark/>
          </w:tcPr>
          <w:p w:rsidR="00716992" w:rsidRPr="00CF419A" w:rsidRDefault="00716992" w:rsidP="00C60C56">
            <w:pPr>
              <w:spacing w:line="360" w:lineRule="auto"/>
              <w:rPr>
                <w:sz w:val="18"/>
                <w:szCs w:val="18"/>
              </w:rPr>
            </w:pPr>
            <w:r w:rsidRPr="00CF419A">
              <w:rPr>
                <w:sz w:val="18"/>
                <w:szCs w:val="18"/>
              </w:rPr>
              <w:t>Have received the maternity benefits only by Leave</w:t>
            </w:r>
            <w:r>
              <w:rPr>
                <w:sz w:val="18"/>
                <w:szCs w:val="18"/>
              </w:rPr>
              <w:t>?</w:t>
            </w:r>
          </w:p>
        </w:tc>
        <w:tc>
          <w:tcPr>
            <w:tcW w:w="1319" w:type="dxa"/>
            <w:hideMark/>
          </w:tcPr>
          <w:p w:rsidR="00716992" w:rsidRDefault="00716992" w:rsidP="00C60C56">
            <w:pPr>
              <w:spacing w:line="360" w:lineRule="auto"/>
              <w:jc w:val="center"/>
              <w:rPr>
                <w:sz w:val="18"/>
                <w:szCs w:val="18"/>
              </w:rPr>
            </w:pPr>
            <w:r>
              <w:rPr>
                <w:sz w:val="18"/>
                <w:szCs w:val="18"/>
              </w:rPr>
              <w:t>3.18</w:t>
            </w:r>
          </w:p>
        </w:tc>
      </w:tr>
    </w:tbl>
    <w:p w:rsidR="00716992" w:rsidRPr="001F0EE4" w:rsidRDefault="00716992" w:rsidP="00716992">
      <w:pPr>
        <w:autoSpaceDE w:val="0"/>
        <w:autoSpaceDN w:val="0"/>
        <w:adjustRightInd w:val="0"/>
        <w:spacing w:line="360" w:lineRule="auto"/>
        <w:jc w:val="both"/>
        <w:rPr>
          <w:b/>
          <w:bCs w:val="0"/>
          <w:sz w:val="14"/>
          <w:szCs w:val="14"/>
        </w:rPr>
      </w:pPr>
    </w:p>
    <w:p w:rsidR="00716992" w:rsidRPr="007F2953" w:rsidRDefault="00716992" w:rsidP="00716992">
      <w:pPr>
        <w:autoSpaceDE w:val="0"/>
        <w:autoSpaceDN w:val="0"/>
        <w:adjustRightInd w:val="0"/>
        <w:spacing w:line="360" w:lineRule="auto"/>
        <w:jc w:val="both"/>
        <w:rPr>
          <w:b/>
          <w:bCs w:val="0"/>
          <w:szCs w:val="32"/>
          <w:u w:val="single"/>
        </w:rPr>
      </w:pPr>
      <w:r w:rsidRPr="007F2953">
        <w:rPr>
          <w:b/>
          <w:szCs w:val="32"/>
          <w:u w:val="single"/>
        </w:rPr>
        <w:t>Findings:</w:t>
      </w:r>
    </w:p>
    <w:p w:rsidR="00716992" w:rsidRDefault="00716992" w:rsidP="00716992">
      <w:pPr>
        <w:spacing w:line="360" w:lineRule="auto"/>
        <w:jc w:val="both"/>
      </w:pPr>
      <w:r w:rsidRPr="00CF419A">
        <w:t xml:space="preserve">Most of the workers have </w:t>
      </w:r>
      <w:r>
        <w:t>more or less</w:t>
      </w:r>
      <w:r w:rsidRPr="00CF419A">
        <w:t xml:space="preserve"> idea</w:t>
      </w:r>
      <w:r>
        <w:t>s</w:t>
      </w:r>
      <w:r w:rsidRPr="00CF419A">
        <w:t xml:space="preserve"> about maternity benefit</w:t>
      </w:r>
      <w:r>
        <w:t xml:space="preserve"> (3.18) and 50% </w:t>
      </w:r>
      <w:r w:rsidRPr="00CF419A">
        <w:t>women worker</w:t>
      </w:r>
      <w:r>
        <w:t>s</w:t>
      </w:r>
      <w:r w:rsidRPr="00CF419A">
        <w:t xml:space="preserve"> got maternity benefit</w:t>
      </w:r>
      <w:r>
        <w:t xml:space="preserve"> in cash or in </w:t>
      </w:r>
      <w:proofErr w:type="spellStart"/>
      <w:r>
        <w:t>cheque</w:t>
      </w:r>
      <w:proofErr w:type="spellEnd"/>
      <w:r>
        <w:t>.</w:t>
      </w:r>
    </w:p>
    <w:p w:rsidR="00716992" w:rsidRDefault="00716992" w:rsidP="00716992">
      <w:pPr>
        <w:spacing w:line="360" w:lineRule="auto"/>
        <w:jc w:val="both"/>
        <w:rPr>
          <w:b/>
          <w:szCs w:val="32"/>
          <w:u w:val="single"/>
        </w:rPr>
      </w:pPr>
      <w:r w:rsidRPr="003A4E7D">
        <w:rPr>
          <w:b/>
          <w:szCs w:val="32"/>
          <w:u w:val="single"/>
        </w:rPr>
        <w:t>Graphical Presentation of the above finding:</w:t>
      </w:r>
    </w:p>
    <w:p w:rsidR="00716992" w:rsidRPr="003A4E7D" w:rsidRDefault="00716992" w:rsidP="00716992">
      <w:pPr>
        <w:spacing w:line="360" w:lineRule="auto"/>
        <w:jc w:val="both"/>
        <w:rPr>
          <w:sz w:val="14"/>
        </w:rPr>
      </w:pPr>
    </w:p>
    <w:p w:rsidR="00716992" w:rsidRPr="00683855" w:rsidRDefault="00716992" w:rsidP="00716992">
      <w:pPr>
        <w:spacing w:line="360" w:lineRule="auto"/>
        <w:jc w:val="center"/>
      </w:pPr>
      <w:r>
        <w:rPr>
          <w:noProof/>
        </w:rPr>
        <w:drawing>
          <wp:inline distT="0" distB="0" distL="0" distR="0" wp14:anchorId="438EBF80" wp14:editId="56555B27">
            <wp:extent cx="4000500" cy="2206869"/>
            <wp:effectExtent l="0" t="0" r="0" b="3175"/>
            <wp:docPr id="37"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16992" w:rsidRPr="00585C93" w:rsidRDefault="00716992" w:rsidP="00716992">
      <w:pPr>
        <w:pStyle w:val="Caption"/>
        <w:spacing w:line="360" w:lineRule="auto"/>
        <w:jc w:val="center"/>
        <w:rPr>
          <w:rFonts w:ascii="Times New Roman" w:hAnsi="Times New Roman"/>
          <w:sz w:val="24"/>
          <w:szCs w:val="24"/>
        </w:rPr>
      </w:pPr>
      <w:r w:rsidRPr="004F640B">
        <w:rPr>
          <w:rFonts w:ascii="Times New Roman" w:hAnsi="Times New Roman"/>
          <w:sz w:val="24"/>
          <w:szCs w:val="24"/>
        </w:rPr>
        <w:t xml:space="preserve">Figure </w:t>
      </w:r>
      <w:r w:rsidRPr="004F640B">
        <w:rPr>
          <w:rFonts w:ascii="Times New Roman" w:hAnsi="Times New Roman"/>
          <w:sz w:val="24"/>
          <w:szCs w:val="24"/>
        </w:rPr>
        <w:fldChar w:fldCharType="begin"/>
      </w:r>
      <w:r w:rsidRPr="004F640B">
        <w:rPr>
          <w:rFonts w:ascii="Times New Roman" w:hAnsi="Times New Roman"/>
          <w:sz w:val="24"/>
          <w:szCs w:val="24"/>
        </w:rPr>
        <w:instrText xml:space="preserve"> SEQ Figure \* ARABIC </w:instrText>
      </w:r>
      <w:r w:rsidRPr="004F640B">
        <w:rPr>
          <w:rFonts w:ascii="Times New Roman" w:hAnsi="Times New Roman"/>
          <w:sz w:val="24"/>
          <w:szCs w:val="24"/>
        </w:rPr>
        <w:fldChar w:fldCharType="separate"/>
      </w:r>
      <w:r>
        <w:rPr>
          <w:rFonts w:ascii="Times New Roman" w:hAnsi="Times New Roman"/>
          <w:noProof/>
          <w:sz w:val="24"/>
          <w:szCs w:val="24"/>
        </w:rPr>
        <w:t>2</w:t>
      </w:r>
      <w:r w:rsidRPr="004F640B">
        <w:rPr>
          <w:rFonts w:ascii="Times New Roman" w:hAnsi="Times New Roman"/>
          <w:sz w:val="24"/>
          <w:szCs w:val="24"/>
        </w:rPr>
        <w:fldChar w:fldCharType="end"/>
      </w:r>
      <w:r>
        <w:rPr>
          <w:rFonts w:ascii="Times New Roman" w:hAnsi="Times New Roman"/>
          <w:sz w:val="24"/>
          <w:szCs w:val="24"/>
        </w:rPr>
        <w:t>:</w:t>
      </w:r>
      <w:r w:rsidRPr="004F640B">
        <w:rPr>
          <w:rFonts w:ascii="Times New Roman" w:hAnsi="Times New Roman"/>
          <w:sz w:val="24"/>
          <w:szCs w:val="24"/>
        </w:rPr>
        <w:t xml:space="preserve"> Received Maternity Benefit with Leave</w:t>
      </w:r>
    </w:p>
    <w:p w:rsidR="00716992" w:rsidRPr="00585C93" w:rsidRDefault="00716992" w:rsidP="00716992">
      <w:pPr>
        <w:autoSpaceDE w:val="0"/>
        <w:autoSpaceDN w:val="0"/>
        <w:adjustRightInd w:val="0"/>
        <w:spacing w:line="360" w:lineRule="auto"/>
        <w:jc w:val="both"/>
      </w:pPr>
      <w:r>
        <w:lastRenderedPageBreak/>
        <w:t>The above figure shows that only 50</w:t>
      </w:r>
      <w:r w:rsidRPr="00CF419A">
        <w:t xml:space="preserve">% </w:t>
      </w:r>
      <w:r>
        <w:t xml:space="preserve">women </w:t>
      </w:r>
      <w:r w:rsidRPr="00CF419A">
        <w:t>worker</w:t>
      </w:r>
      <w:r>
        <w:t xml:space="preserve">s received maternity benefit from the employer, 25% received only leave as maternity benefit and 25% women did not get any such benefit.   </w:t>
      </w:r>
    </w:p>
    <w:p w:rsidR="00716992" w:rsidRPr="00F402D6" w:rsidRDefault="00716992" w:rsidP="00716992">
      <w:pPr>
        <w:autoSpaceDE w:val="0"/>
        <w:autoSpaceDN w:val="0"/>
        <w:adjustRightInd w:val="0"/>
        <w:spacing w:line="360" w:lineRule="auto"/>
        <w:jc w:val="both"/>
        <w:rPr>
          <w:b/>
          <w:bCs w:val="0"/>
          <w:szCs w:val="32"/>
          <w:u w:val="single"/>
        </w:rPr>
      </w:pPr>
      <w:r>
        <w:rPr>
          <w:b/>
          <w:szCs w:val="32"/>
          <w:u w:val="single"/>
        </w:rPr>
        <w:t>3</w:t>
      </w:r>
      <w:r w:rsidRPr="00F402D6">
        <w:rPr>
          <w:b/>
          <w:szCs w:val="32"/>
          <w:u w:val="single"/>
        </w:rPr>
        <w:t xml:space="preserve">.3 Wage Provisions </w:t>
      </w:r>
    </w:p>
    <w:p w:rsidR="00716992" w:rsidRDefault="00716992" w:rsidP="00716992">
      <w:pPr>
        <w:autoSpaceDE w:val="0"/>
        <w:autoSpaceDN w:val="0"/>
        <w:adjustRightInd w:val="0"/>
        <w:spacing w:line="360" w:lineRule="auto"/>
        <w:jc w:val="both"/>
      </w:pPr>
      <w:r w:rsidRPr="00622205">
        <w:rPr>
          <w:b/>
        </w:rPr>
        <w:t>Section-120 to 124</w:t>
      </w:r>
      <w:r>
        <w:t xml:space="preserve"> of Bangladesh </w:t>
      </w:r>
      <w:r w:rsidRPr="00CF419A">
        <w:t xml:space="preserve">Labor law Act-2006 and the subsequent Rules has laid down derailed provisions regarding wage and the extra payment for overtime. </w:t>
      </w:r>
      <w:r w:rsidRPr="00C85EE4">
        <w:rPr>
          <w:b/>
        </w:rPr>
        <w:t>Section 121 and 122</w:t>
      </w:r>
      <w:r>
        <w:t xml:space="preserve"> provides that every employer shall be responsible for the payment to workers employed by him of all wages required to be paid under this act and every person responsible for the payment of wages under </w:t>
      </w:r>
      <w:r>
        <w:rPr>
          <w:b/>
        </w:rPr>
        <w:t>S</w:t>
      </w:r>
      <w:r w:rsidRPr="00C85EE4">
        <w:rPr>
          <w:b/>
        </w:rPr>
        <w:t>ection-121</w:t>
      </w:r>
      <w:r>
        <w:t xml:space="preserve"> shall fix period, to be called wage periods, in respect of which such wages shall payable and also provides that no wage period shall exceed one month. </w:t>
      </w:r>
      <w:r w:rsidRPr="00C85EE4">
        <w:rPr>
          <w:b/>
        </w:rPr>
        <w:t>Section-123</w:t>
      </w:r>
      <w:r>
        <w:t xml:space="preserve"> explained that the wages of every worker shall be paid before the expiry of the seventh day after the last day of the wage period in respect of which the wages are payable.</w:t>
      </w:r>
    </w:p>
    <w:p w:rsidR="00716992" w:rsidRPr="00585C93" w:rsidRDefault="00716992" w:rsidP="00716992">
      <w:pPr>
        <w:autoSpaceDE w:val="0"/>
        <w:autoSpaceDN w:val="0"/>
        <w:adjustRightInd w:val="0"/>
        <w:spacing w:line="360" w:lineRule="auto"/>
        <w:jc w:val="both"/>
      </w:pPr>
      <w:r w:rsidRPr="00CF419A">
        <w:t xml:space="preserve">The applications of the major provisions in studied </w:t>
      </w:r>
      <w:r>
        <w:t>garment factory is discussed below (Table: 3).</w:t>
      </w:r>
    </w:p>
    <w:p w:rsidR="00716992" w:rsidRPr="00F402D6" w:rsidRDefault="00716992" w:rsidP="00716992">
      <w:pPr>
        <w:autoSpaceDE w:val="0"/>
        <w:autoSpaceDN w:val="0"/>
        <w:adjustRightInd w:val="0"/>
        <w:spacing w:line="360" w:lineRule="auto"/>
        <w:ind w:left="360"/>
        <w:jc w:val="center"/>
        <w:rPr>
          <w:b/>
          <w:bCs w:val="0"/>
          <w:u w:val="single"/>
        </w:rPr>
      </w:pPr>
      <w:r w:rsidRPr="00F402D6">
        <w:rPr>
          <w:b/>
          <w:u w:val="single"/>
        </w:rPr>
        <w:t xml:space="preserve">Table: </w:t>
      </w:r>
      <w:r>
        <w:rPr>
          <w:b/>
          <w:u w:val="single"/>
        </w:rPr>
        <w:t>3</w:t>
      </w:r>
    </w:p>
    <w:p w:rsidR="00716992" w:rsidRPr="00CF419A" w:rsidRDefault="00716992" w:rsidP="00716992">
      <w:pPr>
        <w:autoSpaceDE w:val="0"/>
        <w:autoSpaceDN w:val="0"/>
        <w:adjustRightInd w:val="0"/>
        <w:spacing w:line="360" w:lineRule="auto"/>
        <w:ind w:left="360"/>
        <w:jc w:val="center"/>
        <w:rPr>
          <w:b/>
          <w:bCs w:val="0"/>
        </w:rPr>
      </w:pPr>
      <w:r w:rsidRPr="00CF419A">
        <w:rPr>
          <w:b/>
        </w:rPr>
        <w:t>Response Regarding Wage Provisions of Labor Laws in Garment Sect</w:t>
      </w:r>
      <w:r>
        <w:rPr>
          <w:b/>
        </w:rPr>
        <w:t xml:space="preserve">ion of </w:t>
      </w:r>
      <w:proofErr w:type="spellStart"/>
      <w:r>
        <w:rPr>
          <w:b/>
        </w:rPr>
        <w:t>Libas</w:t>
      </w:r>
      <w:proofErr w:type="spellEnd"/>
      <w:r>
        <w:rPr>
          <w:b/>
        </w:rPr>
        <w:t xml:space="preserve"> Textiles Limited</w:t>
      </w:r>
    </w:p>
    <w:tbl>
      <w:tblPr>
        <w:tblW w:w="6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
        <w:gridCol w:w="4697"/>
        <w:gridCol w:w="1317"/>
      </w:tblGrid>
      <w:tr w:rsidR="00716992" w:rsidRPr="00CF419A" w:rsidTr="00C60C56">
        <w:trPr>
          <w:trHeight w:val="318"/>
          <w:jc w:val="center"/>
        </w:trPr>
        <w:tc>
          <w:tcPr>
            <w:tcW w:w="821"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4697" w:type="dxa"/>
            <w:vAlign w:val="center"/>
            <w:hideMark/>
          </w:tcPr>
          <w:p w:rsidR="00716992" w:rsidRPr="00CF419A" w:rsidRDefault="00716992" w:rsidP="00C60C56">
            <w:pPr>
              <w:spacing w:line="360" w:lineRule="auto"/>
              <w:jc w:val="center"/>
              <w:rPr>
                <w:b/>
              </w:rPr>
            </w:pPr>
            <w:r>
              <w:rPr>
                <w:b/>
              </w:rPr>
              <w:t>Parameters</w:t>
            </w:r>
          </w:p>
        </w:tc>
        <w:tc>
          <w:tcPr>
            <w:tcW w:w="1317"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112"/>
          <w:jc w:val="center"/>
        </w:trPr>
        <w:tc>
          <w:tcPr>
            <w:tcW w:w="821" w:type="dxa"/>
            <w:hideMark/>
          </w:tcPr>
          <w:p w:rsidR="00716992" w:rsidRPr="00CF419A" w:rsidRDefault="00716992" w:rsidP="00C60C56">
            <w:pPr>
              <w:spacing w:line="360" w:lineRule="auto"/>
              <w:rPr>
                <w:b/>
                <w:sz w:val="18"/>
                <w:szCs w:val="18"/>
              </w:rPr>
            </w:pPr>
            <w:r w:rsidRPr="00CF419A">
              <w:rPr>
                <w:b/>
                <w:sz w:val="18"/>
                <w:szCs w:val="18"/>
              </w:rPr>
              <w:t>11</w:t>
            </w:r>
          </w:p>
        </w:tc>
        <w:tc>
          <w:tcPr>
            <w:tcW w:w="4697" w:type="dxa"/>
            <w:hideMark/>
          </w:tcPr>
          <w:p w:rsidR="00716992" w:rsidRPr="00CF419A" w:rsidRDefault="00716992" w:rsidP="00C60C56">
            <w:pPr>
              <w:spacing w:line="360" w:lineRule="auto"/>
              <w:rPr>
                <w:sz w:val="18"/>
                <w:szCs w:val="18"/>
              </w:rPr>
            </w:pPr>
            <w:r w:rsidRPr="00CF419A">
              <w:rPr>
                <w:sz w:val="18"/>
                <w:szCs w:val="18"/>
              </w:rPr>
              <w:t>Have received wages in due wage period</w:t>
            </w:r>
            <w:r>
              <w:rPr>
                <w:sz w:val="18"/>
                <w:szCs w:val="18"/>
              </w:rPr>
              <w:t>?</w:t>
            </w:r>
          </w:p>
        </w:tc>
        <w:tc>
          <w:tcPr>
            <w:tcW w:w="1317" w:type="dxa"/>
            <w:vAlign w:val="bottom"/>
            <w:hideMark/>
          </w:tcPr>
          <w:p w:rsidR="00716992" w:rsidRDefault="00716992" w:rsidP="00C60C56">
            <w:pPr>
              <w:spacing w:line="360" w:lineRule="auto"/>
              <w:jc w:val="center"/>
            </w:pPr>
            <w:r>
              <w:t>4</w:t>
            </w:r>
          </w:p>
        </w:tc>
      </w:tr>
      <w:tr w:rsidR="00716992" w:rsidRPr="00CF419A" w:rsidTr="00C60C56">
        <w:trPr>
          <w:trHeight w:val="112"/>
          <w:jc w:val="center"/>
        </w:trPr>
        <w:tc>
          <w:tcPr>
            <w:tcW w:w="821" w:type="dxa"/>
            <w:hideMark/>
          </w:tcPr>
          <w:p w:rsidR="00716992" w:rsidRPr="00CF419A" w:rsidRDefault="00716992" w:rsidP="00C60C56">
            <w:pPr>
              <w:spacing w:line="360" w:lineRule="auto"/>
              <w:rPr>
                <w:b/>
                <w:sz w:val="18"/>
                <w:szCs w:val="18"/>
              </w:rPr>
            </w:pPr>
            <w:r w:rsidRPr="00CF419A">
              <w:rPr>
                <w:b/>
                <w:sz w:val="18"/>
                <w:szCs w:val="18"/>
              </w:rPr>
              <w:t>12</w:t>
            </w:r>
          </w:p>
        </w:tc>
        <w:tc>
          <w:tcPr>
            <w:tcW w:w="4697" w:type="dxa"/>
            <w:hideMark/>
          </w:tcPr>
          <w:p w:rsidR="00716992" w:rsidRPr="00CF419A" w:rsidRDefault="00716992" w:rsidP="00C60C56">
            <w:pPr>
              <w:spacing w:line="360" w:lineRule="auto"/>
              <w:rPr>
                <w:sz w:val="18"/>
                <w:szCs w:val="18"/>
              </w:rPr>
            </w:pPr>
            <w:r>
              <w:rPr>
                <w:sz w:val="18"/>
                <w:szCs w:val="18"/>
              </w:rPr>
              <w:t xml:space="preserve">Do you receive </w:t>
            </w:r>
            <w:r w:rsidRPr="00CF419A">
              <w:rPr>
                <w:sz w:val="18"/>
                <w:szCs w:val="18"/>
              </w:rPr>
              <w:t>extra payment for overtime in due time</w:t>
            </w:r>
            <w:r>
              <w:rPr>
                <w:sz w:val="18"/>
                <w:szCs w:val="18"/>
              </w:rPr>
              <w:t>?</w:t>
            </w:r>
          </w:p>
        </w:tc>
        <w:tc>
          <w:tcPr>
            <w:tcW w:w="1317" w:type="dxa"/>
            <w:vAlign w:val="bottom"/>
            <w:hideMark/>
          </w:tcPr>
          <w:p w:rsidR="00716992" w:rsidRDefault="00716992" w:rsidP="00C60C56">
            <w:pPr>
              <w:spacing w:line="360" w:lineRule="auto"/>
              <w:jc w:val="center"/>
            </w:pPr>
            <w:r>
              <w:t>2.35</w:t>
            </w:r>
          </w:p>
        </w:tc>
      </w:tr>
      <w:tr w:rsidR="00716992" w:rsidRPr="00CF419A" w:rsidTr="00C60C56">
        <w:trPr>
          <w:trHeight w:val="447"/>
          <w:jc w:val="center"/>
        </w:trPr>
        <w:tc>
          <w:tcPr>
            <w:tcW w:w="821" w:type="dxa"/>
            <w:hideMark/>
          </w:tcPr>
          <w:p w:rsidR="00716992" w:rsidRPr="00CF419A" w:rsidRDefault="00716992" w:rsidP="00C60C56">
            <w:pPr>
              <w:spacing w:line="360" w:lineRule="auto"/>
              <w:rPr>
                <w:b/>
                <w:sz w:val="18"/>
                <w:szCs w:val="18"/>
              </w:rPr>
            </w:pPr>
            <w:r w:rsidRPr="00CF419A">
              <w:rPr>
                <w:b/>
                <w:sz w:val="18"/>
                <w:szCs w:val="18"/>
              </w:rPr>
              <w:t>13</w:t>
            </w:r>
          </w:p>
        </w:tc>
        <w:tc>
          <w:tcPr>
            <w:tcW w:w="4697" w:type="dxa"/>
            <w:hideMark/>
          </w:tcPr>
          <w:p w:rsidR="00716992" w:rsidRPr="00CF419A" w:rsidRDefault="00716992" w:rsidP="00C60C56">
            <w:pPr>
              <w:spacing w:line="360" w:lineRule="auto"/>
              <w:rPr>
                <w:sz w:val="18"/>
                <w:szCs w:val="18"/>
              </w:rPr>
            </w:pPr>
            <w:r>
              <w:rPr>
                <w:sz w:val="18"/>
                <w:szCs w:val="18"/>
              </w:rPr>
              <w:t>Is m</w:t>
            </w:r>
            <w:r w:rsidRPr="00CF419A">
              <w:rPr>
                <w:sz w:val="18"/>
                <w:szCs w:val="18"/>
              </w:rPr>
              <w:t>edium of wage Payment</w:t>
            </w:r>
            <w:r>
              <w:rPr>
                <w:sz w:val="18"/>
                <w:szCs w:val="18"/>
              </w:rPr>
              <w:t xml:space="preserve"> through</w:t>
            </w:r>
            <w:r w:rsidRPr="00CF419A">
              <w:rPr>
                <w:sz w:val="18"/>
                <w:szCs w:val="18"/>
              </w:rPr>
              <w:t xml:space="preserve"> Bank</w:t>
            </w:r>
            <w:r>
              <w:rPr>
                <w:sz w:val="18"/>
                <w:szCs w:val="18"/>
              </w:rPr>
              <w:t>?</w:t>
            </w:r>
          </w:p>
        </w:tc>
        <w:tc>
          <w:tcPr>
            <w:tcW w:w="1317" w:type="dxa"/>
            <w:hideMark/>
          </w:tcPr>
          <w:p w:rsidR="00716992" w:rsidRDefault="00716992" w:rsidP="00C60C56">
            <w:pPr>
              <w:spacing w:line="360" w:lineRule="auto"/>
              <w:jc w:val="center"/>
              <w:rPr>
                <w:sz w:val="18"/>
                <w:szCs w:val="18"/>
              </w:rPr>
            </w:pPr>
            <w:r>
              <w:rPr>
                <w:sz w:val="18"/>
                <w:szCs w:val="18"/>
              </w:rPr>
              <w:t>4</w:t>
            </w:r>
          </w:p>
        </w:tc>
      </w:tr>
    </w:tbl>
    <w:p w:rsidR="00716992" w:rsidRPr="00B45106" w:rsidRDefault="00716992" w:rsidP="00716992">
      <w:pPr>
        <w:autoSpaceDE w:val="0"/>
        <w:autoSpaceDN w:val="0"/>
        <w:adjustRightInd w:val="0"/>
        <w:spacing w:line="360" w:lineRule="auto"/>
        <w:jc w:val="both"/>
        <w:rPr>
          <w:b/>
          <w:bCs w:val="0"/>
          <w:sz w:val="18"/>
          <w:szCs w:val="32"/>
          <w:u w:val="single"/>
        </w:rPr>
      </w:pPr>
    </w:p>
    <w:p w:rsidR="00716992" w:rsidRDefault="00716992" w:rsidP="00716992">
      <w:pPr>
        <w:autoSpaceDE w:val="0"/>
        <w:autoSpaceDN w:val="0"/>
        <w:adjustRightInd w:val="0"/>
        <w:spacing w:line="360" w:lineRule="auto"/>
        <w:jc w:val="both"/>
        <w:rPr>
          <w:b/>
          <w:bCs w:val="0"/>
          <w:szCs w:val="32"/>
          <w:u w:val="single"/>
        </w:rPr>
      </w:pPr>
    </w:p>
    <w:p w:rsidR="00716992" w:rsidRPr="00AD32B9" w:rsidRDefault="00716992" w:rsidP="00716992">
      <w:pPr>
        <w:autoSpaceDE w:val="0"/>
        <w:autoSpaceDN w:val="0"/>
        <w:adjustRightInd w:val="0"/>
        <w:spacing w:line="360" w:lineRule="auto"/>
        <w:jc w:val="both"/>
        <w:rPr>
          <w:b/>
          <w:bCs w:val="0"/>
          <w:szCs w:val="32"/>
          <w:u w:val="single"/>
        </w:rPr>
      </w:pPr>
      <w:r w:rsidRPr="00AD32B9">
        <w:rPr>
          <w:b/>
          <w:szCs w:val="32"/>
          <w:u w:val="single"/>
        </w:rPr>
        <w:t>Findings:</w:t>
      </w:r>
    </w:p>
    <w:p w:rsidR="00716992" w:rsidRDefault="00716992" w:rsidP="00716992">
      <w:pPr>
        <w:spacing w:line="360" w:lineRule="auto"/>
        <w:jc w:val="both"/>
      </w:pPr>
      <w:r w:rsidRPr="00483C32">
        <w:t>The result shows that m</w:t>
      </w:r>
      <w:r w:rsidRPr="00CF419A">
        <w:t>ost of the workers have received their wage in due time</w:t>
      </w:r>
      <w:r>
        <w:t xml:space="preserve"> (4)</w:t>
      </w:r>
      <w:r w:rsidRPr="00CF419A">
        <w:t xml:space="preserve">. </w:t>
      </w:r>
      <w:r>
        <w:t>But m</w:t>
      </w:r>
      <w:r w:rsidRPr="00CF419A">
        <w:t>ost of the workers have no idea about existing law of payment of wages and also have no idea about the actual rate of overt</w:t>
      </w:r>
      <w:r>
        <w:t>ime payment.</w:t>
      </w:r>
    </w:p>
    <w:p w:rsidR="00716992" w:rsidRDefault="00716992" w:rsidP="00716992">
      <w:pPr>
        <w:rPr>
          <w:b/>
          <w:szCs w:val="32"/>
          <w:u w:val="single"/>
        </w:rPr>
      </w:pPr>
      <w:r>
        <w:rPr>
          <w:b/>
          <w:szCs w:val="32"/>
          <w:u w:val="single"/>
        </w:rPr>
        <w:br w:type="page"/>
      </w:r>
    </w:p>
    <w:p w:rsidR="00716992" w:rsidRDefault="00716992" w:rsidP="00716992">
      <w:pPr>
        <w:autoSpaceDE w:val="0"/>
        <w:autoSpaceDN w:val="0"/>
        <w:adjustRightInd w:val="0"/>
        <w:jc w:val="both"/>
        <w:rPr>
          <w:b/>
          <w:szCs w:val="32"/>
          <w:u w:val="single"/>
        </w:rPr>
      </w:pPr>
      <w:r w:rsidRPr="00AD32B9">
        <w:rPr>
          <w:b/>
          <w:szCs w:val="32"/>
          <w:u w:val="single"/>
        </w:rPr>
        <w:lastRenderedPageBreak/>
        <w:t>Graphical Presentation of the above finding:</w:t>
      </w:r>
    </w:p>
    <w:p w:rsidR="00716992" w:rsidRPr="00AD32B9" w:rsidRDefault="00716992" w:rsidP="00716992">
      <w:pPr>
        <w:autoSpaceDE w:val="0"/>
        <w:autoSpaceDN w:val="0"/>
        <w:adjustRightInd w:val="0"/>
        <w:jc w:val="both"/>
        <w:rPr>
          <w:sz w:val="14"/>
        </w:rPr>
      </w:pPr>
    </w:p>
    <w:p w:rsidR="00716992" w:rsidRDefault="00716992" w:rsidP="00716992">
      <w:pPr>
        <w:spacing w:line="360" w:lineRule="auto"/>
        <w:jc w:val="center"/>
        <w:rPr>
          <w:szCs w:val="28"/>
        </w:rPr>
      </w:pPr>
      <w:r>
        <w:rPr>
          <w:noProof/>
        </w:rPr>
        <w:drawing>
          <wp:inline distT="0" distB="0" distL="0" distR="0" wp14:anchorId="2396D637" wp14:editId="6CA4B6CC">
            <wp:extent cx="3886200" cy="1695450"/>
            <wp:effectExtent l="0" t="0" r="0" b="0"/>
            <wp:docPr id="36" name="Char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16992" w:rsidRPr="00AD32B9" w:rsidRDefault="00716992" w:rsidP="00716992">
      <w:pPr>
        <w:spacing w:line="360" w:lineRule="auto"/>
        <w:jc w:val="center"/>
        <w:rPr>
          <w:b/>
        </w:rPr>
      </w:pPr>
      <w:r w:rsidRPr="00AD32B9">
        <w:rPr>
          <w:b/>
          <w:szCs w:val="28"/>
        </w:rPr>
        <w:t xml:space="preserve">Figure </w:t>
      </w:r>
      <w:r w:rsidRPr="00AD32B9">
        <w:rPr>
          <w:b/>
          <w:szCs w:val="28"/>
        </w:rPr>
        <w:fldChar w:fldCharType="begin"/>
      </w:r>
      <w:r w:rsidRPr="00AD32B9">
        <w:rPr>
          <w:b/>
          <w:szCs w:val="28"/>
        </w:rPr>
        <w:instrText xml:space="preserve"> SEQ Figure \* ARABIC </w:instrText>
      </w:r>
      <w:r w:rsidRPr="00AD32B9">
        <w:rPr>
          <w:b/>
          <w:szCs w:val="28"/>
        </w:rPr>
        <w:fldChar w:fldCharType="separate"/>
      </w:r>
      <w:r>
        <w:rPr>
          <w:b/>
          <w:noProof/>
          <w:szCs w:val="28"/>
        </w:rPr>
        <w:t>3</w:t>
      </w:r>
      <w:r w:rsidRPr="00AD32B9">
        <w:rPr>
          <w:b/>
          <w:szCs w:val="28"/>
        </w:rPr>
        <w:fldChar w:fldCharType="end"/>
      </w:r>
      <w:r w:rsidRPr="00AD32B9">
        <w:rPr>
          <w:b/>
          <w:szCs w:val="28"/>
        </w:rPr>
        <w:t>: Satisfaction level of wage and overtime payment</w:t>
      </w:r>
    </w:p>
    <w:p w:rsidR="00716992" w:rsidRPr="0059343A" w:rsidRDefault="00716992" w:rsidP="00716992">
      <w:pPr>
        <w:pStyle w:val="Caption"/>
        <w:keepNext/>
        <w:spacing w:line="360" w:lineRule="auto"/>
        <w:jc w:val="both"/>
        <w:rPr>
          <w:rFonts w:ascii="Times New Roman" w:hAnsi="Times New Roman"/>
          <w:b w:val="0"/>
          <w:sz w:val="28"/>
          <w:szCs w:val="28"/>
        </w:rPr>
      </w:pPr>
      <w:r w:rsidRPr="0059343A">
        <w:rPr>
          <w:rFonts w:ascii="Times New Roman" w:hAnsi="Times New Roman"/>
          <w:b w:val="0"/>
          <w:sz w:val="28"/>
          <w:szCs w:val="28"/>
        </w:rPr>
        <w:t>T</w:t>
      </w:r>
      <w:r w:rsidRPr="0059343A">
        <w:rPr>
          <w:rFonts w:ascii="Times New Roman" w:hAnsi="Times New Roman"/>
          <w:b w:val="0"/>
          <w:sz w:val="24"/>
          <w:szCs w:val="24"/>
        </w:rPr>
        <w:t>he above graph</w:t>
      </w:r>
      <w:r>
        <w:rPr>
          <w:rFonts w:ascii="Times New Roman" w:hAnsi="Times New Roman"/>
          <w:b w:val="0"/>
          <w:sz w:val="24"/>
          <w:szCs w:val="24"/>
        </w:rPr>
        <w:t xml:space="preserve"> </w:t>
      </w:r>
      <w:r w:rsidRPr="0059343A">
        <w:rPr>
          <w:rFonts w:ascii="Times New Roman" w:hAnsi="Times New Roman"/>
          <w:b w:val="0"/>
          <w:sz w:val="24"/>
          <w:szCs w:val="24"/>
        </w:rPr>
        <w:t>represent</w:t>
      </w:r>
      <w:r>
        <w:rPr>
          <w:rFonts w:ascii="Times New Roman" w:hAnsi="Times New Roman"/>
          <w:b w:val="0"/>
          <w:sz w:val="24"/>
          <w:szCs w:val="24"/>
        </w:rPr>
        <w:t>s</w:t>
      </w:r>
      <w:r w:rsidRPr="0059343A">
        <w:rPr>
          <w:rFonts w:ascii="Times New Roman" w:hAnsi="Times New Roman"/>
          <w:b w:val="0"/>
          <w:sz w:val="24"/>
          <w:szCs w:val="24"/>
        </w:rPr>
        <w:t xml:space="preserve"> that the satisfaction level of worker about wage and overtime payment is very good. </w:t>
      </w:r>
    </w:p>
    <w:p w:rsidR="00716992" w:rsidRPr="00C85EE4" w:rsidRDefault="00716992" w:rsidP="00716992">
      <w:pPr>
        <w:autoSpaceDE w:val="0"/>
        <w:autoSpaceDN w:val="0"/>
        <w:adjustRightInd w:val="0"/>
        <w:spacing w:line="360" w:lineRule="auto"/>
        <w:jc w:val="both"/>
        <w:rPr>
          <w:b/>
          <w:bCs w:val="0"/>
          <w:sz w:val="2"/>
          <w:szCs w:val="12"/>
        </w:rPr>
      </w:pPr>
    </w:p>
    <w:p w:rsidR="00716992" w:rsidRPr="00AD32B9" w:rsidRDefault="00716992" w:rsidP="00716992">
      <w:pPr>
        <w:autoSpaceDE w:val="0"/>
        <w:autoSpaceDN w:val="0"/>
        <w:adjustRightInd w:val="0"/>
        <w:spacing w:line="360" w:lineRule="auto"/>
        <w:jc w:val="both"/>
        <w:rPr>
          <w:b/>
          <w:bCs w:val="0"/>
          <w:szCs w:val="32"/>
          <w:u w:val="single"/>
        </w:rPr>
      </w:pPr>
      <w:r>
        <w:rPr>
          <w:b/>
          <w:szCs w:val="32"/>
          <w:u w:val="single"/>
        </w:rPr>
        <w:t>3</w:t>
      </w:r>
      <w:r w:rsidRPr="00AD32B9">
        <w:rPr>
          <w:b/>
          <w:szCs w:val="32"/>
          <w:u w:val="single"/>
        </w:rPr>
        <w:t>.4 Compensation for Injury by Accident Provisions</w:t>
      </w:r>
    </w:p>
    <w:p w:rsidR="00716992" w:rsidRDefault="00716992" w:rsidP="00716992">
      <w:pPr>
        <w:autoSpaceDE w:val="0"/>
        <w:autoSpaceDN w:val="0"/>
        <w:adjustRightInd w:val="0"/>
        <w:spacing w:line="360" w:lineRule="auto"/>
        <w:jc w:val="both"/>
      </w:pPr>
      <w:r w:rsidRPr="00622205">
        <w:rPr>
          <w:b/>
        </w:rPr>
        <w:t>Section-</w:t>
      </w:r>
      <w:r>
        <w:rPr>
          <w:b/>
        </w:rPr>
        <w:t>150</w:t>
      </w:r>
      <w:r w:rsidRPr="00622205">
        <w:rPr>
          <w:b/>
        </w:rPr>
        <w:t xml:space="preserve"> to 1</w:t>
      </w:r>
      <w:r>
        <w:rPr>
          <w:b/>
        </w:rPr>
        <w:t>55</w:t>
      </w:r>
      <w:r>
        <w:t xml:space="preserve"> of Bangladesh</w:t>
      </w:r>
      <w:r w:rsidRPr="00CF419A">
        <w:t xml:space="preserve"> Labor law Act-2006 and the subsequent Rules has laid down derailed provisions regarding compensation for injury by accident. </w:t>
      </w:r>
      <w:r w:rsidRPr="00622205">
        <w:rPr>
          <w:b/>
        </w:rPr>
        <w:t>Section-</w:t>
      </w:r>
      <w:r>
        <w:rPr>
          <w:b/>
        </w:rPr>
        <w:t>150</w:t>
      </w:r>
      <w:r w:rsidRPr="00297631">
        <w:t>provides that</w:t>
      </w:r>
      <w:r>
        <w:t xml:space="preserve"> if personal injury is caused to a worker by accident arising out of and in the course of his employment, his employer shall be liable to pay compensation. The employer shall not be liable to pay compensation. </w:t>
      </w:r>
    </w:p>
    <w:p w:rsidR="00716992" w:rsidRPr="00CF419A" w:rsidRDefault="00716992" w:rsidP="00716992">
      <w:pPr>
        <w:autoSpaceDE w:val="0"/>
        <w:autoSpaceDN w:val="0"/>
        <w:adjustRightInd w:val="0"/>
        <w:spacing w:line="360" w:lineRule="auto"/>
        <w:jc w:val="both"/>
      </w:pPr>
      <w:r w:rsidRPr="00CF419A">
        <w:t xml:space="preserve">The applications of the major provisions in studied </w:t>
      </w:r>
      <w:r>
        <w:t>garment factory is discussed below (Table: 4</w:t>
      </w:r>
      <w:r w:rsidRPr="00CF419A">
        <w:t>).</w:t>
      </w:r>
    </w:p>
    <w:p w:rsidR="00716992" w:rsidRPr="00AD32B9" w:rsidRDefault="00716992" w:rsidP="00716992">
      <w:pPr>
        <w:autoSpaceDE w:val="0"/>
        <w:autoSpaceDN w:val="0"/>
        <w:adjustRightInd w:val="0"/>
        <w:spacing w:line="360" w:lineRule="auto"/>
        <w:ind w:left="360"/>
        <w:jc w:val="center"/>
        <w:rPr>
          <w:b/>
          <w:bCs w:val="0"/>
          <w:u w:val="single"/>
        </w:rPr>
      </w:pPr>
      <w:r w:rsidRPr="00AD32B9">
        <w:rPr>
          <w:b/>
          <w:u w:val="single"/>
        </w:rPr>
        <w:t xml:space="preserve">Table: </w:t>
      </w:r>
      <w:r>
        <w:rPr>
          <w:b/>
          <w:u w:val="single"/>
        </w:rPr>
        <w:t>4</w:t>
      </w:r>
    </w:p>
    <w:p w:rsidR="00716992" w:rsidRPr="00CF419A" w:rsidRDefault="00716992" w:rsidP="00716992">
      <w:pPr>
        <w:autoSpaceDE w:val="0"/>
        <w:autoSpaceDN w:val="0"/>
        <w:adjustRightInd w:val="0"/>
        <w:spacing w:line="360" w:lineRule="auto"/>
        <w:ind w:left="360"/>
        <w:jc w:val="center"/>
        <w:rPr>
          <w:b/>
          <w:bCs w:val="0"/>
        </w:rPr>
      </w:pPr>
      <w:r w:rsidRPr="00CF419A">
        <w:rPr>
          <w:b/>
        </w:rPr>
        <w:t xml:space="preserve">Response Regarding Compensation for Injury by Accident of Labor Laws in </w:t>
      </w:r>
      <w:proofErr w:type="spellStart"/>
      <w:r>
        <w:rPr>
          <w:b/>
        </w:rPr>
        <w:t>Libas</w:t>
      </w:r>
      <w:proofErr w:type="spellEnd"/>
      <w:r>
        <w:rPr>
          <w:b/>
        </w:rPr>
        <w:t xml:space="preserve"> Textiles Limited</w:t>
      </w:r>
    </w:p>
    <w:tbl>
      <w:tblPr>
        <w:tblW w:w="6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4791"/>
        <w:gridCol w:w="1194"/>
      </w:tblGrid>
      <w:tr w:rsidR="00716992" w:rsidRPr="00CF419A" w:rsidTr="00C60C56">
        <w:trPr>
          <w:trHeight w:val="587"/>
          <w:jc w:val="center"/>
        </w:trPr>
        <w:tc>
          <w:tcPr>
            <w:tcW w:w="670"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4791" w:type="dxa"/>
            <w:vAlign w:val="center"/>
          </w:tcPr>
          <w:p w:rsidR="00716992" w:rsidRPr="00CF419A" w:rsidRDefault="00716992" w:rsidP="00C60C56">
            <w:pPr>
              <w:spacing w:line="360" w:lineRule="auto"/>
              <w:jc w:val="center"/>
              <w:rPr>
                <w:b/>
              </w:rPr>
            </w:pPr>
            <w:r>
              <w:rPr>
                <w:b/>
              </w:rPr>
              <w:t>Parameters</w:t>
            </w:r>
          </w:p>
        </w:tc>
        <w:tc>
          <w:tcPr>
            <w:tcW w:w="1194"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166"/>
          <w:jc w:val="center"/>
        </w:trPr>
        <w:tc>
          <w:tcPr>
            <w:tcW w:w="670" w:type="dxa"/>
            <w:hideMark/>
          </w:tcPr>
          <w:p w:rsidR="00716992" w:rsidRPr="00CF419A" w:rsidRDefault="00716992" w:rsidP="00C60C56">
            <w:pPr>
              <w:spacing w:line="360" w:lineRule="auto"/>
              <w:rPr>
                <w:b/>
                <w:sz w:val="18"/>
                <w:szCs w:val="18"/>
              </w:rPr>
            </w:pPr>
            <w:r w:rsidRPr="00CF419A">
              <w:rPr>
                <w:b/>
                <w:sz w:val="18"/>
                <w:szCs w:val="18"/>
              </w:rPr>
              <w:t>14</w:t>
            </w:r>
          </w:p>
        </w:tc>
        <w:tc>
          <w:tcPr>
            <w:tcW w:w="4791" w:type="dxa"/>
            <w:hideMark/>
          </w:tcPr>
          <w:p w:rsidR="00716992" w:rsidRPr="00CF419A" w:rsidRDefault="00716992" w:rsidP="00C60C56">
            <w:pPr>
              <w:spacing w:line="360" w:lineRule="auto"/>
              <w:rPr>
                <w:sz w:val="18"/>
                <w:szCs w:val="18"/>
              </w:rPr>
            </w:pPr>
            <w:r>
              <w:rPr>
                <w:sz w:val="18"/>
                <w:szCs w:val="18"/>
              </w:rPr>
              <w:t>Do you have p</w:t>
            </w:r>
            <w:r w:rsidRPr="00CF419A">
              <w:rPr>
                <w:sz w:val="18"/>
                <w:szCs w:val="18"/>
              </w:rPr>
              <w:t>rovision for compensation by accident</w:t>
            </w:r>
            <w:r>
              <w:rPr>
                <w:sz w:val="18"/>
                <w:szCs w:val="18"/>
              </w:rPr>
              <w:t>?</w:t>
            </w:r>
          </w:p>
        </w:tc>
        <w:tc>
          <w:tcPr>
            <w:tcW w:w="1194" w:type="dxa"/>
            <w:hideMark/>
          </w:tcPr>
          <w:p w:rsidR="00716992" w:rsidRDefault="00716992" w:rsidP="00C60C56">
            <w:pPr>
              <w:spacing w:line="360" w:lineRule="auto"/>
              <w:jc w:val="center"/>
              <w:rPr>
                <w:sz w:val="18"/>
                <w:szCs w:val="18"/>
              </w:rPr>
            </w:pPr>
            <w:r>
              <w:rPr>
                <w:sz w:val="18"/>
                <w:szCs w:val="18"/>
              </w:rPr>
              <w:t>3.18</w:t>
            </w:r>
          </w:p>
        </w:tc>
      </w:tr>
      <w:tr w:rsidR="00716992" w:rsidRPr="00CF419A" w:rsidTr="00C60C56">
        <w:trPr>
          <w:trHeight w:val="173"/>
          <w:jc w:val="center"/>
        </w:trPr>
        <w:tc>
          <w:tcPr>
            <w:tcW w:w="670" w:type="dxa"/>
            <w:hideMark/>
          </w:tcPr>
          <w:p w:rsidR="00716992" w:rsidRPr="00CF419A" w:rsidRDefault="00716992" w:rsidP="00C60C56">
            <w:pPr>
              <w:spacing w:line="360" w:lineRule="auto"/>
              <w:rPr>
                <w:b/>
                <w:sz w:val="18"/>
                <w:szCs w:val="18"/>
              </w:rPr>
            </w:pPr>
            <w:r w:rsidRPr="00CF419A">
              <w:rPr>
                <w:b/>
                <w:sz w:val="18"/>
                <w:szCs w:val="18"/>
              </w:rPr>
              <w:t>15</w:t>
            </w:r>
          </w:p>
        </w:tc>
        <w:tc>
          <w:tcPr>
            <w:tcW w:w="4791" w:type="dxa"/>
            <w:hideMark/>
          </w:tcPr>
          <w:p w:rsidR="00716992" w:rsidRPr="00CF419A" w:rsidRDefault="00716992" w:rsidP="00C60C56">
            <w:pPr>
              <w:spacing w:line="360" w:lineRule="auto"/>
              <w:rPr>
                <w:sz w:val="18"/>
                <w:szCs w:val="18"/>
              </w:rPr>
            </w:pPr>
            <w:r w:rsidRPr="00CF419A">
              <w:rPr>
                <w:sz w:val="18"/>
                <w:szCs w:val="18"/>
              </w:rPr>
              <w:t>Have received compensation for any kind of injury by accident</w:t>
            </w:r>
          </w:p>
        </w:tc>
        <w:tc>
          <w:tcPr>
            <w:tcW w:w="1194" w:type="dxa"/>
            <w:hideMark/>
          </w:tcPr>
          <w:p w:rsidR="00716992" w:rsidRDefault="00716992" w:rsidP="00C60C56">
            <w:pPr>
              <w:spacing w:line="360" w:lineRule="auto"/>
              <w:jc w:val="center"/>
              <w:rPr>
                <w:sz w:val="18"/>
                <w:szCs w:val="18"/>
              </w:rPr>
            </w:pPr>
            <w:r>
              <w:rPr>
                <w:sz w:val="18"/>
                <w:szCs w:val="18"/>
              </w:rPr>
              <w:t>3.62</w:t>
            </w:r>
          </w:p>
        </w:tc>
      </w:tr>
    </w:tbl>
    <w:p w:rsidR="00716992" w:rsidRPr="00B45106" w:rsidRDefault="00716992" w:rsidP="00716992">
      <w:pPr>
        <w:autoSpaceDE w:val="0"/>
        <w:autoSpaceDN w:val="0"/>
        <w:adjustRightInd w:val="0"/>
        <w:spacing w:line="360" w:lineRule="auto"/>
        <w:jc w:val="both"/>
        <w:rPr>
          <w:b/>
          <w:bCs w:val="0"/>
          <w:sz w:val="10"/>
          <w:szCs w:val="30"/>
        </w:rPr>
      </w:pPr>
    </w:p>
    <w:p w:rsidR="00716992" w:rsidRPr="00AD32B9" w:rsidRDefault="00716992" w:rsidP="00716992">
      <w:pPr>
        <w:autoSpaceDE w:val="0"/>
        <w:autoSpaceDN w:val="0"/>
        <w:adjustRightInd w:val="0"/>
        <w:spacing w:line="360" w:lineRule="auto"/>
        <w:jc w:val="both"/>
        <w:rPr>
          <w:b/>
          <w:bCs w:val="0"/>
          <w:szCs w:val="32"/>
          <w:u w:val="single"/>
        </w:rPr>
      </w:pPr>
      <w:r w:rsidRPr="00AD32B9">
        <w:rPr>
          <w:b/>
          <w:szCs w:val="32"/>
          <w:u w:val="single"/>
        </w:rPr>
        <w:t>Findings:</w:t>
      </w:r>
    </w:p>
    <w:p w:rsidR="00716992" w:rsidRDefault="00716992" w:rsidP="00716992">
      <w:pPr>
        <w:pStyle w:val="Default"/>
        <w:spacing w:line="360" w:lineRule="auto"/>
        <w:jc w:val="both"/>
        <w:rPr>
          <w:rFonts w:ascii="Times New Roman" w:hAnsi="Times New Roman"/>
        </w:rPr>
      </w:pPr>
      <w:r>
        <w:rPr>
          <w:rFonts w:ascii="Times New Roman" w:hAnsi="Times New Roman"/>
        </w:rPr>
        <w:t>The result shows that the garment under my study has the provision of compensation by accident and the respondents says that most of them are received the compensation (3.62). Index</w:t>
      </w:r>
      <w:r w:rsidRPr="00CF419A">
        <w:rPr>
          <w:rFonts w:ascii="Times New Roman" w:hAnsi="Times New Roman"/>
        </w:rPr>
        <w:t xml:space="preserve"> is </w:t>
      </w:r>
      <w:r>
        <w:rPr>
          <w:rFonts w:ascii="Times New Roman" w:hAnsi="Times New Roman"/>
        </w:rPr>
        <w:t>3.4 which is very high.</w:t>
      </w:r>
    </w:p>
    <w:p w:rsidR="00716992" w:rsidRDefault="00716992" w:rsidP="00716992">
      <w:pPr>
        <w:autoSpaceDE w:val="0"/>
        <w:autoSpaceDN w:val="0"/>
        <w:adjustRightInd w:val="0"/>
        <w:spacing w:line="360" w:lineRule="auto"/>
        <w:jc w:val="both"/>
        <w:rPr>
          <w:b/>
          <w:szCs w:val="32"/>
          <w:u w:val="single"/>
        </w:rPr>
      </w:pPr>
      <w:r w:rsidRPr="00AD32B9">
        <w:rPr>
          <w:b/>
          <w:szCs w:val="32"/>
          <w:u w:val="single"/>
        </w:rPr>
        <w:t>Graphical Presentation of the above finding:</w:t>
      </w:r>
    </w:p>
    <w:p w:rsidR="00716992" w:rsidRPr="00AD32B9" w:rsidRDefault="00716992" w:rsidP="00716992">
      <w:pPr>
        <w:autoSpaceDE w:val="0"/>
        <w:autoSpaceDN w:val="0"/>
        <w:adjustRightInd w:val="0"/>
        <w:spacing w:line="360" w:lineRule="auto"/>
        <w:jc w:val="both"/>
        <w:rPr>
          <w:b/>
          <w:szCs w:val="32"/>
          <w:u w:val="single"/>
        </w:rPr>
      </w:pPr>
    </w:p>
    <w:p w:rsidR="00716992" w:rsidRDefault="00716992" w:rsidP="00716992">
      <w:pPr>
        <w:pStyle w:val="Default"/>
        <w:spacing w:line="360" w:lineRule="auto"/>
        <w:jc w:val="center"/>
        <w:rPr>
          <w:rFonts w:ascii="Times New Roman" w:hAnsi="Times New Roman"/>
          <w:szCs w:val="28"/>
        </w:rPr>
      </w:pPr>
      <w:r>
        <w:rPr>
          <w:noProof/>
        </w:rPr>
        <w:drawing>
          <wp:inline distT="0" distB="0" distL="0" distR="0" wp14:anchorId="0605A081" wp14:editId="20EB3A06">
            <wp:extent cx="4029075" cy="1653871"/>
            <wp:effectExtent l="0" t="0" r="9525" b="3810"/>
            <wp:docPr id="35"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16992" w:rsidRPr="00AD32B9" w:rsidRDefault="00716992" w:rsidP="00716992">
      <w:pPr>
        <w:pStyle w:val="Default"/>
        <w:spacing w:line="360" w:lineRule="auto"/>
        <w:jc w:val="center"/>
        <w:rPr>
          <w:rFonts w:ascii="Times New Roman" w:hAnsi="Times New Roman"/>
          <w:b/>
        </w:rPr>
      </w:pPr>
      <w:r w:rsidRPr="00AD32B9">
        <w:rPr>
          <w:rFonts w:ascii="Times New Roman" w:hAnsi="Times New Roman"/>
          <w:b/>
          <w:szCs w:val="28"/>
        </w:rPr>
        <w:t xml:space="preserve">Figure </w:t>
      </w:r>
      <w:r w:rsidRPr="00AD32B9">
        <w:rPr>
          <w:rFonts w:ascii="Times New Roman" w:hAnsi="Times New Roman"/>
          <w:b/>
          <w:szCs w:val="28"/>
        </w:rPr>
        <w:fldChar w:fldCharType="begin"/>
      </w:r>
      <w:r w:rsidRPr="00AD32B9">
        <w:rPr>
          <w:rFonts w:ascii="Times New Roman" w:hAnsi="Times New Roman"/>
          <w:b/>
          <w:szCs w:val="28"/>
        </w:rPr>
        <w:instrText xml:space="preserve"> SEQ Figure \* ARABIC </w:instrText>
      </w:r>
      <w:r w:rsidRPr="00AD32B9">
        <w:rPr>
          <w:rFonts w:ascii="Times New Roman" w:hAnsi="Times New Roman"/>
          <w:b/>
          <w:szCs w:val="28"/>
        </w:rPr>
        <w:fldChar w:fldCharType="separate"/>
      </w:r>
      <w:r>
        <w:rPr>
          <w:rFonts w:ascii="Times New Roman" w:hAnsi="Times New Roman"/>
          <w:b/>
          <w:noProof/>
          <w:szCs w:val="28"/>
        </w:rPr>
        <w:t>4</w:t>
      </w:r>
      <w:r w:rsidRPr="00AD32B9">
        <w:rPr>
          <w:rFonts w:ascii="Times New Roman" w:hAnsi="Times New Roman"/>
          <w:b/>
          <w:szCs w:val="28"/>
        </w:rPr>
        <w:fldChar w:fldCharType="end"/>
      </w:r>
      <w:r w:rsidRPr="00AD32B9">
        <w:rPr>
          <w:rFonts w:ascii="Times New Roman" w:hAnsi="Times New Roman"/>
          <w:b/>
          <w:szCs w:val="28"/>
        </w:rPr>
        <w:t>: Available Compensation for Injury by Accident</w:t>
      </w:r>
    </w:p>
    <w:p w:rsidR="00716992" w:rsidRDefault="00716992" w:rsidP="00716992">
      <w:pPr>
        <w:autoSpaceDE w:val="0"/>
        <w:autoSpaceDN w:val="0"/>
        <w:adjustRightInd w:val="0"/>
        <w:spacing w:line="360" w:lineRule="auto"/>
        <w:jc w:val="both"/>
      </w:pPr>
      <w:r w:rsidRPr="00C85EE4">
        <w:rPr>
          <w:sz w:val="28"/>
          <w:szCs w:val="28"/>
        </w:rPr>
        <w:t>T</w:t>
      </w:r>
      <w:r w:rsidRPr="001C3BDB">
        <w:t xml:space="preserve">he above </w:t>
      </w:r>
      <w:r>
        <w:t>graph shows</w:t>
      </w:r>
      <w:r w:rsidRPr="001C3BDB">
        <w:t xml:space="preserve"> that</w:t>
      </w:r>
      <w:r>
        <w:t xml:space="preserve"> most of the garment workers are received the compensation for injury by accident though it is happened rarely.</w:t>
      </w:r>
    </w:p>
    <w:p w:rsidR="00716992" w:rsidRDefault="00716992" w:rsidP="00716992">
      <w:pPr>
        <w:autoSpaceDE w:val="0"/>
        <w:autoSpaceDN w:val="0"/>
        <w:adjustRightInd w:val="0"/>
        <w:spacing w:line="360" w:lineRule="auto"/>
        <w:jc w:val="both"/>
      </w:pPr>
    </w:p>
    <w:p w:rsidR="00716992" w:rsidRPr="00AD32B9" w:rsidRDefault="00716992" w:rsidP="00716992">
      <w:pPr>
        <w:autoSpaceDE w:val="0"/>
        <w:autoSpaceDN w:val="0"/>
        <w:adjustRightInd w:val="0"/>
        <w:spacing w:line="360" w:lineRule="auto"/>
        <w:jc w:val="both"/>
        <w:rPr>
          <w:b/>
          <w:bCs w:val="0"/>
          <w:szCs w:val="32"/>
          <w:u w:val="single"/>
        </w:rPr>
      </w:pPr>
      <w:r>
        <w:rPr>
          <w:b/>
          <w:szCs w:val="32"/>
          <w:u w:val="single"/>
        </w:rPr>
        <w:t>3</w:t>
      </w:r>
      <w:r w:rsidRPr="00AD32B9">
        <w:rPr>
          <w:b/>
          <w:szCs w:val="32"/>
          <w:u w:val="single"/>
        </w:rPr>
        <w:t>.5 Provident Fund Provisions</w:t>
      </w:r>
    </w:p>
    <w:p w:rsidR="00716992" w:rsidRDefault="00716992" w:rsidP="00716992">
      <w:pPr>
        <w:autoSpaceDE w:val="0"/>
        <w:autoSpaceDN w:val="0"/>
        <w:adjustRightInd w:val="0"/>
        <w:spacing w:line="360" w:lineRule="auto"/>
        <w:jc w:val="both"/>
      </w:pPr>
      <w:r w:rsidRPr="00622205">
        <w:rPr>
          <w:b/>
        </w:rPr>
        <w:t>Section-</w:t>
      </w:r>
      <w:r>
        <w:rPr>
          <w:b/>
        </w:rPr>
        <w:t xml:space="preserve">268 </w:t>
      </w:r>
      <w:r w:rsidRPr="00622205">
        <w:rPr>
          <w:b/>
        </w:rPr>
        <w:t xml:space="preserve">to </w:t>
      </w:r>
      <w:r>
        <w:rPr>
          <w:b/>
        </w:rPr>
        <w:t>273</w:t>
      </w:r>
      <w:r>
        <w:t xml:space="preserve"> of Bangladesh</w:t>
      </w:r>
      <w:r w:rsidRPr="00CF419A">
        <w:t xml:space="preserve"> Labor law Act-2006</w:t>
      </w:r>
      <w:r>
        <w:t xml:space="preserve"> </w:t>
      </w:r>
      <w:r w:rsidRPr="00CF419A">
        <w:t xml:space="preserve">and the subsequent Rules has laid down derailed provisions regarding provident fund. </w:t>
      </w:r>
      <w:r>
        <w:t>Section-264 provides that an establishment in the private sector may constitute for the benefit of its worker a provident fund. The S</w:t>
      </w:r>
      <w:r>
        <w:rPr>
          <w:b/>
        </w:rPr>
        <w:t>ub S</w:t>
      </w:r>
      <w:r w:rsidRPr="008C10B9">
        <w:rPr>
          <w:b/>
        </w:rPr>
        <w:t>ection-9</w:t>
      </w:r>
      <w:r>
        <w:t xml:space="preserve"> of this </w:t>
      </w:r>
      <w:r w:rsidRPr="008C10B9">
        <w:rPr>
          <w:b/>
        </w:rPr>
        <w:t>Section</w:t>
      </w:r>
      <w:r>
        <w:t xml:space="preserve"> explained that every permanent worker shall, after the completion of his one year of service in the establishment constituting the provident fund, subscribe to the fund, every fund, every month, a sum, unless otherwise mutually agreed, not less than seven per cent and not more than eight per cent of his monthly basic wages and the employer shall contribute to it an equal amount.</w:t>
      </w:r>
    </w:p>
    <w:p w:rsidR="00716992" w:rsidRDefault="00716992" w:rsidP="00716992">
      <w:pPr>
        <w:autoSpaceDE w:val="0"/>
        <w:autoSpaceDN w:val="0"/>
        <w:adjustRightInd w:val="0"/>
        <w:spacing w:line="360" w:lineRule="auto"/>
        <w:jc w:val="both"/>
      </w:pPr>
      <w:r>
        <w:t>The applications of the above</w:t>
      </w:r>
      <w:r w:rsidRPr="00CF419A">
        <w:t xml:space="preserve"> provisions in studied garments factori</w:t>
      </w:r>
      <w:r>
        <w:t>es are discussed below (Table: 5).</w:t>
      </w:r>
    </w:p>
    <w:p w:rsidR="00716992" w:rsidRPr="00AD32B9" w:rsidRDefault="00716992" w:rsidP="00716992">
      <w:pPr>
        <w:autoSpaceDE w:val="0"/>
        <w:autoSpaceDN w:val="0"/>
        <w:adjustRightInd w:val="0"/>
        <w:spacing w:line="360" w:lineRule="auto"/>
        <w:ind w:left="360"/>
        <w:jc w:val="center"/>
        <w:rPr>
          <w:b/>
          <w:bCs w:val="0"/>
          <w:u w:val="single"/>
        </w:rPr>
      </w:pPr>
      <w:r w:rsidRPr="00AD32B9">
        <w:rPr>
          <w:b/>
          <w:u w:val="single"/>
        </w:rPr>
        <w:t xml:space="preserve">Table: </w:t>
      </w:r>
      <w:r>
        <w:rPr>
          <w:b/>
          <w:u w:val="single"/>
        </w:rPr>
        <w:t>5</w:t>
      </w:r>
    </w:p>
    <w:p w:rsidR="00716992" w:rsidRDefault="00716992" w:rsidP="00716992">
      <w:pPr>
        <w:autoSpaceDE w:val="0"/>
        <w:autoSpaceDN w:val="0"/>
        <w:adjustRightInd w:val="0"/>
        <w:spacing w:line="360" w:lineRule="auto"/>
        <w:ind w:left="360"/>
        <w:jc w:val="center"/>
        <w:rPr>
          <w:b/>
          <w:bCs w:val="0"/>
        </w:rPr>
      </w:pPr>
      <w:r w:rsidRPr="00CF419A">
        <w:rPr>
          <w:b/>
        </w:rPr>
        <w:t xml:space="preserve">Response Regarding Provident Fund </w:t>
      </w:r>
      <w:r>
        <w:rPr>
          <w:b/>
        </w:rPr>
        <w:t>of Labor Laws in</w:t>
      </w:r>
    </w:p>
    <w:p w:rsidR="00716992" w:rsidRPr="00CF419A"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5199"/>
        <w:gridCol w:w="1297"/>
      </w:tblGrid>
      <w:tr w:rsidR="00716992" w:rsidRPr="00CF419A" w:rsidTr="00C60C56">
        <w:trPr>
          <w:trHeight w:val="600"/>
          <w:jc w:val="center"/>
        </w:trPr>
        <w:tc>
          <w:tcPr>
            <w:tcW w:w="699"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199" w:type="dxa"/>
            <w:vAlign w:val="center"/>
          </w:tcPr>
          <w:p w:rsidR="00716992" w:rsidRPr="00CF419A" w:rsidRDefault="00716992" w:rsidP="00C60C56">
            <w:pPr>
              <w:spacing w:line="360" w:lineRule="auto"/>
              <w:jc w:val="center"/>
              <w:rPr>
                <w:b/>
              </w:rPr>
            </w:pPr>
            <w:r>
              <w:rPr>
                <w:b/>
              </w:rPr>
              <w:t>Parameters</w:t>
            </w:r>
          </w:p>
        </w:tc>
        <w:tc>
          <w:tcPr>
            <w:tcW w:w="1297"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573"/>
          <w:jc w:val="center"/>
        </w:trPr>
        <w:tc>
          <w:tcPr>
            <w:tcW w:w="699" w:type="dxa"/>
            <w:hideMark/>
          </w:tcPr>
          <w:p w:rsidR="00716992" w:rsidRPr="00CF419A" w:rsidRDefault="00716992" w:rsidP="00C60C56">
            <w:pPr>
              <w:spacing w:line="360" w:lineRule="auto"/>
              <w:rPr>
                <w:b/>
                <w:sz w:val="18"/>
                <w:szCs w:val="18"/>
              </w:rPr>
            </w:pPr>
            <w:r w:rsidRPr="00CF419A">
              <w:rPr>
                <w:b/>
                <w:sz w:val="18"/>
                <w:szCs w:val="18"/>
              </w:rPr>
              <w:t>16</w:t>
            </w:r>
          </w:p>
        </w:tc>
        <w:tc>
          <w:tcPr>
            <w:tcW w:w="5199" w:type="dxa"/>
            <w:hideMark/>
          </w:tcPr>
          <w:p w:rsidR="00716992" w:rsidRPr="00CF419A" w:rsidRDefault="00716992" w:rsidP="00C60C56">
            <w:pPr>
              <w:spacing w:line="360" w:lineRule="auto"/>
              <w:rPr>
                <w:sz w:val="18"/>
                <w:szCs w:val="18"/>
              </w:rPr>
            </w:pPr>
            <w:r w:rsidRPr="00CF419A">
              <w:rPr>
                <w:sz w:val="18"/>
                <w:szCs w:val="18"/>
              </w:rPr>
              <w:t>Have provident funds in your organization</w:t>
            </w:r>
            <w:r>
              <w:rPr>
                <w:sz w:val="18"/>
                <w:szCs w:val="18"/>
              </w:rPr>
              <w:t>?</w:t>
            </w:r>
          </w:p>
        </w:tc>
        <w:tc>
          <w:tcPr>
            <w:tcW w:w="1297" w:type="dxa"/>
            <w:hideMark/>
          </w:tcPr>
          <w:p w:rsidR="00716992" w:rsidRDefault="00716992" w:rsidP="00C60C56">
            <w:pPr>
              <w:spacing w:line="360" w:lineRule="auto"/>
              <w:jc w:val="center"/>
              <w:rPr>
                <w:sz w:val="18"/>
                <w:szCs w:val="18"/>
              </w:rPr>
            </w:pPr>
            <w:r>
              <w:rPr>
                <w:sz w:val="18"/>
                <w:szCs w:val="18"/>
              </w:rPr>
              <w:t>3.18</w:t>
            </w:r>
          </w:p>
        </w:tc>
      </w:tr>
      <w:tr w:rsidR="00716992" w:rsidRPr="00CF419A" w:rsidTr="00C60C56">
        <w:trPr>
          <w:trHeight w:val="179"/>
          <w:jc w:val="center"/>
        </w:trPr>
        <w:tc>
          <w:tcPr>
            <w:tcW w:w="699" w:type="dxa"/>
            <w:hideMark/>
          </w:tcPr>
          <w:p w:rsidR="00716992" w:rsidRPr="00CF419A" w:rsidRDefault="00716992" w:rsidP="00C60C56">
            <w:pPr>
              <w:spacing w:line="360" w:lineRule="auto"/>
              <w:rPr>
                <w:b/>
                <w:sz w:val="18"/>
                <w:szCs w:val="18"/>
              </w:rPr>
            </w:pPr>
            <w:r w:rsidRPr="00CF419A">
              <w:rPr>
                <w:b/>
                <w:sz w:val="18"/>
                <w:szCs w:val="18"/>
              </w:rPr>
              <w:t>17</w:t>
            </w:r>
          </w:p>
        </w:tc>
        <w:tc>
          <w:tcPr>
            <w:tcW w:w="5199" w:type="dxa"/>
            <w:hideMark/>
          </w:tcPr>
          <w:p w:rsidR="00716992" w:rsidRPr="00CF419A" w:rsidRDefault="00716992" w:rsidP="00C60C56">
            <w:pPr>
              <w:spacing w:line="360" w:lineRule="auto"/>
              <w:rPr>
                <w:sz w:val="18"/>
                <w:szCs w:val="18"/>
              </w:rPr>
            </w:pPr>
            <w:r w:rsidRPr="00CF419A">
              <w:rPr>
                <w:sz w:val="18"/>
                <w:szCs w:val="18"/>
              </w:rPr>
              <w:t>Have you demanded for provident funds in your organization</w:t>
            </w:r>
            <w:r>
              <w:rPr>
                <w:sz w:val="18"/>
                <w:szCs w:val="18"/>
              </w:rPr>
              <w:t>?</w:t>
            </w:r>
          </w:p>
        </w:tc>
        <w:tc>
          <w:tcPr>
            <w:tcW w:w="1297" w:type="dxa"/>
            <w:hideMark/>
          </w:tcPr>
          <w:p w:rsidR="00716992" w:rsidRDefault="00716992" w:rsidP="00C60C56">
            <w:pPr>
              <w:spacing w:line="360" w:lineRule="auto"/>
              <w:jc w:val="center"/>
              <w:rPr>
                <w:sz w:val="18"/>
                <w:szCs w:val="18"/>
              </w:rPr>
            </w:pPr>
            <w:r>
              <w:rPr>
                <w:sz w:val="18"/>
                <w:szCs w:val="18"/>
              </w:rPr>
              <w:t>3</w:t>
            </w:r>
          </w:p>
        </w:tc>
      </w:tr>
      <w:tr w:rsidR="00716992" w:rsidRPr="00CF419A" w:rsidTr="00C60C56">
        <w:trPr>
          <w:trHeight w:val="179"/>
          <w:jc w:val="center"/>
        </w:trPr>
        <w:tc>
          <w:tcPr>
            <w:tcW w:w="699" w:type="dxa"/>
            <w:hideMark/>
          </w:tcPr>
          <w:p w:rsidR="00716992" w:rsidRPr="00CF419A" w:rsidRDefault="00716992" w:rsidP="00C60C56">
            <w:pPr>
              <w:spacing w:line="360" w:lineRule="auto"/>
              <w:rPr>
                <w:b/>
                <w:sz w:val="18"/>
                <w:szCs w:val="18"/>
              </w:rPr>
            </w:pPr>
            <w:r w:rsidRPr="00CF419A">
              <w:rPr>
                <w:b/>
                <w:sz w:val="18"/>
                <w:szCs w:val="18"/>
              </w:rPr>
              <w:t>18</w:t>
            </w:r>
          </w:p>
        </w:tc>
        <w:tc>
          <w:tcPr>
            <w:tcW w:w="5199" w:type="dxa"/>
            <w:hideMark/>
          </w:tcPr>
          <w:p w:rsidR="00716992" w:rsidRPr="00CF419A" w:rsidRDefault="00716992" w:rsidP="00C60C56">
            <w:pPr>
              <w:spacing w:line="360" w:lineRule="auto"/>
              <w:rPr>
                <w:sz w:val="18"/>
                <w:szCs w:val="18"/>
              </w:rPr>
            </w:pPr>
            <w:r>
              <w:rPr>
                <w:sz w:val="18"/>
                <w:szCs w:val="18"/>
              </w:rPr>
              <w:t xml:space="preserve">Have </w:t>
            </w:r>
            <w:r w:rsidRPr="00CF419A">
              <w:rPr>
                <w:sz w:val="18"/>
                <w:szCs w:val="18"/>
              </w:rPr>
              <w:t>understanding on provident fund</w:t>
            </w:r>
            <w:r>
              <w:rPr>
                <w:sz w:val="18"/>
                <w:szCs w:val="18"/>
              </w:rPr>
              <w:t>s?</w:t>
            </w:r>
          </w:p>
        </w:tc>
        <w:tc>
          <w:tcPr>
            <w:tcW w:w="1297" w:type="dxa"/>
            <w:hideMark/>
          </w:tcPr>
          <w:p w:rsidR="00716992" w:rsidRDefault="00716992" w:rsidP="00C60C56">
            <w:pPr>
              <w:spacing w:line="360" w:lineRule="auto"/>
              <w:jc w:val="center"/>
              <w:rPr>
                <w:sz w:val="18"/>
                <w:szCs w:val="18"/>
              </w:rPr>
            </w:pPr>
            <w:r>
              <w:rPr>
                <w:sz w:val="18"/>
                <w:szCs w:val="18"/>
              </w:rPr>
              <w:t>3.18</w:t>
            </w:r>
          </w:p>
        </w:tc>
      </w:tr>
    </w:tbl>
    <w:p w:rsidR="00716992" w:rsidRPr="00CF419A" w:rsidRDefault="00716992" w:rsidP="00716992">
      <w:pPr>
        <w:pStyle w:val="Default"/>
        <w:spacing w:line="360" w:lineRule="auto"/>
        <w:jc w:val="both"/>
        <w:rPr>
          <w:rFonts w:ascii="Times New Roman" w:hAnsi="Times New Roman"/>
          <w:b/>
          <w:u w:val="single"/>
        </w:rPr>
      </w:pPr>
    </w:p>
    <w:p w:rsidR="00716992" w:rsidRDefault="00716992" w:rsidP="00716992">
      <w:pPr>
        <w:autoSpaceDE w:val="0"/>
        <w:autoSpaceDN w:val="0"/>
        <w:adjustRightInd w:val="0"/>
        <w:spacing w:line="360" w:lineRule="auto"/>
        <w:jc w:val="both"/>
        <w:rPr>
          <w:b/>
          <w:bCs w:val="0"/>
          <w:sz w:val="32"/>
          <w:szCs w:val="32"/>
          <w:u w:val="single"/>
        </w:rPr>
      </w:pPr>
      <w:r w:rsidRPr="00C73BF2">
        <w:rPr>
          <w:b/>
          <w:szCs w:val="32"/>
          <w:u w:val="single"/>
        </w:rPr>
        <w:t>Findings:</w:t>
      </w:r>
      <w:r>
        <w:rPr>
          <w:b/>
          <w:sz w:val="32"/>
          <w:szCs w:val="32"/>
          <w:u w:val="single"/>
        </w:rPr>
        <w:t xml:space="preserve"> </w:t>
      </w:r>
    </w:p>
    <w:p w:rsidR="00716992" w:rsidRDefault="00716992" w:rsidP="00716992">
      <w:pPr>
        <w:autoSpaceDE w:val="0"/>
        <w:autoSpaceDN w:val="0"/>
        <w:adjustRightInd w:val="0"/>
        <w:spacing w:line="360" w:lineRule="auto"/>
        <w:jc w:val="both"/>
      </w:pPr>
      <w:r>
        <w:t xml:space="preserve">The result shows that </w:t>
      </w:r>
      <w:r w:rsidRPr="00CF419A">
        <w:t>the garment</w:t>
      </w:r>
      <w:r>
        <w:t xml:space="preserve"> has</w:t>
      </w:r>
      <w:r w:rsidRPr="00CF419A">
        <w:t xml:space="preserve"> provident fund</w:t>
      </w:r>
      <w:r>
        <w:t xml:space="preserve"> (3.18)</w:t>
      </w:r>
      <w:r w:rsidRPr="00CF419A">
        <w:t xml:space="preserve">. </w:t>
      </w:r>
      <w:r>
        <w:t xml:space="preserve">Above the average number of worker have </w:t>
      </w:r>
      <w:r w:rsidRPr="00CF419A">
        <w:t>well understanding for it</w:t>
      </w:r>
      <w:r>
        <w:t xml:space="preserve"> (3)</w:t>
      </w:r>
      <w:r w:rsidRPr="00CF419A">
        <w:t>. But the law says different things. It</w:t>
      </w:r>
      <w:r>
        <w:t xml:space="preserve"> is mandatory for all garments industry.</w:t>
      </w:r>
    </w:p>
    <w:p w:rsidR="00716992" w:rsidRPr="00C73BF2" w:rsidRDefault="00716992" w:rsidP="00716992">
      <w:pPr>
        <w:autoSpaceDE w:val="0"/>
        <w:autoSpaceDN w:val="0"/>
        <w:adjustRightInd w:val="0"/>
        <w:spacing w:line="360" w:lineRule="auto"/>
        <w:jc w:val="both"/>
        <w:rPr>
          <w:b/>
          <w:szCs w:val="32"/>
          <w:u w:val="single"/>
        </w:rPr>
      </w:pPr>
      <w:r w:rsidRPr="00C73BF2">
        <w:rPr>
          <w:b/>
          <w:szCs w:val="32"/>
          <w:u w:val="single"/>
        </w:rPr>
        <w:t>Graphical Presentation of the above finding:</w:t>
      </w:r>
    </w:p>
    <w:p w:rsidR="00716992" w:rsidRDefault="00716992" w:rsidP="00716992">
      <w:pPr>
        <w:pStyle w:val="Default"/>
        <w:keepNext/>
        <w:spacing w:line="360" w:lineRule="auto"/>
        <w:jc w:val="center"/>
      </w:pPr>
      <w:r>
        <w:rPr>
          <w:rFonts w:ascii="Times New Roman" w:hAnsi="Times New Roman"/>
          <w:noProof/>
        </w:rPr>
        <w:drawing>
          <wp:inline distT="0" distB="0" distL="0" distR="0" wp14:anchorId="7B1DC4C1" wp14:editId="40121261">
            <wp:extent cx="4305300" cy="2105025"/>
            <wp:effectExtent l="0" t="19050" r="0" b="9525"/>
            <wp:docPr id="34" name="Chart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16992" w:rsidRDefault="00716992" w:rsidP="00716992">
      <w:pPr>
        <w:pStyle w:val="Caption"/>
        <w:spacing w:line="360" w:lineRule="auto"/>
        <w:jc w:val="center"/>
        <w:rPr>
          <w:rFonts w:ascii="Times New Roman" w:hAnsi="Times New Roman"/>
          <w:sz w:val="24"/>
          <w:szCs w:val="24"/>
        </w:rPr>
      </w:pPr>
      <w:r w:rsidRPr="00A50E0A">
        <w:rPr>
          <w:rFonts w:ascii="Times New Roman" w:hAnsi="Times New Roman"/>
          <w:sz w:val="24"/>
          <w:szCs w:val="24"/>
        </w:rPr>
        <w:t xml:space="preserve">Figure </w:t>
      </w:r>
      <w:r w:rsidRPr="00A50E0A">
        <w:rPr>
          <w:rFonts w:ascii="Times New Roman" w:hAnsi="Times New Roman"/>
          <w:sz w:val="24"/>
          <w:szCs w:val="24"/>
        </w:rPr>
        <w:fldChar w:fldCharType="begin"/>
      </w:r>
      <w:r w:rsidRPr="00A50E0A">
        <w:rPr>
          <w:rFonts w:ascii="Times New Roman" w:hAnsi="Times New Roman"/>
          <w:sz w:val="24"/>
          <w:szCs w:val="24"/>
        </w:rPr>
        <w:instrText xml:space="preserve"> SEQ Figure \* ARABIC </w:instrText>
      </w:r>
      <w:r w:rsidRPr="00A50E0A">
        <w:rPr>
          <w:rFonts w:ascii="Times New Roman" w:hAnsi="Times New Roman"/>
          <w:sz w:val="24"/>
          <w:szCs w:val="24"/>
        </w:rPr>
        <w:fldChar w:fldCharType="separate"/>
      </w:r>
      <w:r>
        <w:rPr>
          <w:rFonts w:ascii="Times New Roman" w:hAnsi="Times New Roman"/>
          <w:noProof/>
          <w:sz w:val="24"/>
          <w:szCs w:val="24"/>
        </w:rPr>
        <w:t>5</w:t>
      </w:r>
      <w:r w:rsidRPr="00A50E0A">
        <w:rPr>
          <w:rFonts w:ascii="Times New Roman" w:hAnsi="Times New Roman"/>
          <w:sz w:val="24"/>
          <w:szCs w:val="24"/>
        </w:rPr>
        <w:fldChar w:fldCharType="end"/>
      </w:r>
      <w:r>
        <w:rPr>
          <w:rFonts w:ascii="Times New Roman" w:hAnsi="Times New Roman"/>
          <w:sz w:val="24"/>
          <w:szCs w:val="24"/>
        </w:rPr>
        <w:t>:</w:t>
      </w:r>
      <w:r w:rsidRPr="00A50E0A">
        <w:rPr>
          <w:rFonts w:ascii="Times New Roman" w:hAnsi="Times New Roman"/>
          <w:sz w:val="24"/>
          <w:szCs w:val="24"/>
        </w:rPr>
        <w:t xml:space="preserve"> Provide</w:t>
      </w:r>
      <w:r>
        <w:rPr>
          <w:rFonts w:ascii="Times New Roman" w:hAnsi="Times New Roman"/>
          <w:sz w:val="24"/>
          <w:szCs w:val="24"/>
        </w:rPr>
        <w:t xml:space="preserve">nt Fund Facilities </w:t>
      </w:r>
    </w:p>
    <w:p w:rsidR="00716992" w:rsidRPr="00DC006D" w:rsidRDefault="00716992" w:rsidP="00716992">
      <w:pPr>
        <w:spacing w:line="360" w:lineRule="auto"/>
        <w:jc w:val="both"/>
      </w:pPr>
      <w:r w:rsidRPr="00912D5B">
        <w:t xml:space="preserve">As a measure of the provident fund in RMG sector the above results says that about 67% garments workers have the idea about provident fund and about 15% worker express that their organization processing to  introduce the provision in their organization.  </w:t>
      </w:r>
    </w:p>
    <w:p w:rsidR="00716992" w:rsidRPr="00C73BF2" w:rsidRDefault="00716992" w:rsidP="00716992">
      <w:pPr>
        <w:autoSpaceDE w:val="0"/>
        <w:autoSpaceDN w:val="0"/>
        <w:adjustRightInd w:val="0"/>
        <w:spacing w:line="360" w:lineRule="auto"/>
        <w:jc w:val="both"/>
        <w:rPr>
          <w:b/>
          <w:bCs w:val="0"/>
          <w:szCs w:val="32"/>
          <w:u w:val="single"/>
        </w:rPr>
      </w:pPr>
      <w:r>
        <w:rPr>
          <w:b/>
          <w:szCs w:val="32"/>
          <w:u w:val="single"/>
        </w:rPr>
        <w:t>3</w:t>
      </w:r>
      <w:r w:rsidRPr="00C73BF2">
        <w:rPr>
          <w:b/>
          <w:szCs w:val="32"/>
          <w:u w:val="single"/>
        </w:rPr>
        <w:t>.6 Health and Hygiene Provision</w:t>
      </w:r>
    </w:p>
    <w:p w:rsidR="00716992" w:rsidRPr="003E4E7B" w:rsidRDefault="00716992" w:rsidP="00716992">
      <w:pPr>
        <w:autoSpaceDE w:val="0"/>
        <w:autoSpaceDN w:val="0"/>
        <w:adjustRightInd w:val="0"/>
        <w:spacing w:line="360" w:lineRule="auto"/>
        <w:jc w:val="both"/>
      </w:pPr>
      <w:r w:rsidRPr="00CF419A">
        <w:rPr>
          <w:b/>
        </w:rPr>
        <w:t>Section-51</w:t>
      </w:r>
      <w:r w:rsidRPr="00CF419A">
        <w:t xml:space="preserve"> in Labor Law Act-2006 provides that every establishment shall be kept clean and free from effluvia arising from any drain privy or other nuisance. Dirt and refuge shall be moved daily from the floors and benches of workrooms and from staircases and passages. The floor of every workroom shall be cleaned at least once in every week. All inside walls and partitions, all ceilings or tops of rooms, passages or staircases should be painted or varnished at least once in three year or cleaned and washed with proper color at least once in a fourteen month.</w:t>
      </w:r>
    </w:p>
    <w:p w:rsidR="00716992" w:rsidRPr="003E4E7B" w:rsidRDefault="00716992" w:rsidP="00716992">
      <w:pPr>
        <w:autoSpaceDE w:val="0"/>
        <w:autoSpaceDN w:val="0"/>
        <w:adjustRightInd w:val="0"/>
        <w:spacing w:line="360" w:lineRule="auto"/>
        <w:jc w:val="both"/>
      </w:pPr>
      <w:r w:rsidRPr="00CF419A">
        <w:rPr>
          <w:b/>
        </w:rPr>
        <w:t>Section-52</w:t>
      </w:r>
      <w:r w:rsidRPr="00CF419A">
        <w:t xml:space="preserve"> has prescribed that every workroom in the garments must have adequate ventilation facilities so that there remain adequate circulations of fresh air in the room. The temperature in the workroom should be kept within the tolerable limit of the workers.</w:t>
      </w:r>
    </w:p>
    <w:p w:rsidR="00716992" w:rsidRDefault="00716992" w:rsidP="00716992">
      <w:pPr>
        <w:autoSpaceDE w:val="0"/>
        <w:autoSpaceDN w:val="0"/>
        <w:adjustRightInd w:val="0"/>
        <w:spacing w:line="360" w:lineRule="auto"/>
        <w:jc w:val="both"/>
      </w:pPr>
      <w:r w:rsidRPr="00CF419A">
        <w:rPr>
          <w:b/>
        </w:rPr>
        <w:lastRenderedPageBreak/>
        <w:t>Section- 56</w:t>
      </w:r>
      <w:r w:rsidRPr="00CF419A">
        <w:t xml:space="preserve"> has set guidelines for restricting overcrowding in the workrooms and ensuring free movement of the workers at the workplace.</w:t>
      </w:r>
    </w:p>
    <w:p w:rsidR="00716992" w:rsidRDefault="00716992" w:rsidP="00716992">
      <w:pPr>
        <w:autoSpaceDE w:val="0"/>
        <w:autoSpaceDN w:val="0"/>
        <w:adjustRightInd w:val="0"/>
        <w:spacing w:line="360" w:lineRule="auto"/>
        <w:jc w:val="both"/>
      </w:pPr>
      <w:r w:rsidRPr="00CF419A">
        <w:rPr>
          <w:b/>
        </w:rPr>
        <w:t>Section -57</w:t>
      </w:r>
      <w:r w:rsidRPr="00CF419A">
        <w:t xml:space="preserve"> provides that in every part of a garments or factory where workers are working or passing, there shall be provided and maintained sufficient and suitable lighting, natural or artificial, or both.</w:t>
      </w:r>
    </w:p>
    <w:p w:rsidR="00716992" w:rsidRDefault="00716992" w:rsidP="00716992">
      <w:pPr>
        <w:autoSpaceDE w:val="0"/>
        <w:autoSpaceDN w:val="0"/>
        <w:adjustRightInd w:val="0"/>
        <w:spacing w:line="360" w:lineRule="auto"/>
        <w:jc w:val="both"/>
      </w:pPr>
      <w:r w:rsidRPr="00CF419A">
        <w:rPr>
          <w:b/>
        </w:rPr>
        <w:t>Section- 58</w:t>
      </w:r>
      <w:r w:rsidRPr="00CF419A">
        <w:t xml:space="preserve"> states that there should be sufficient and proper arrangement for wholesome drinking water, container legibly marked as “drinking water” and must be kept at place maintained twenty feet away from washing place, urinals and latrines. </w:t>
      </w:r>
    </w:p>
    <w:p w:rsidR="00716992" w:rsidRDefault="00716992" w:rsidP="00716992">
      <w:pPr>
        <w:autoSpaceDE w:val="0"/>
        <w:autoSpaceDN w:val="0"/>
        <w:adjustRightInd w:val="0"/>
        <w:spacing w:line="360" w:lineRule="auto"/>
        <w:jc w:val="both"/>
      </w:pPr>
      <w:r w:rsidRPr="00CF419A">
        <w:rPr>
          <w:b/>
        </w:rPr>
        <w:t>Section- 59</w:t>
      </w:r>
      <w:r w:rsidRPr="00CF419A">
        <w:t xml:space="preserve"> spells out that there should be adequate number of specific type of latrines and urinals for the workers at the workplace. There should be separate latrines and urinals for male and female, as well as, there should be proper arrangements for keeping them in hygienic condition.</w:t>
      </w:r>
    </w:p>
    <w:p w:rsidR="00716992" w:rsidRDefault="00716992" w:rsidP="00716992">
      <w:pPr>
        <w:autoSpaceDE w:val="0"/>
        <w:autoSpaceDN w:val="0"/>
        <w:adjustRightInd w:val="0"/>
        <w:spacing w:line="360" w:lineRule="auto"/>
        <w:jc w:val="both"/>
      </w:pPr>
      <w:r w:rsidRPr="00CF419A">
        <w:rPr>
          <w:b/>
        </w:rPr>
        <w:t>Section- 60</w:t>
      </w:r>
      <w:r w:rsidRPr="00CF419A">
        <w:t xml:space="preserve"> prescribes that there should be adequate number of spittoons at convenient positions of the workplace and they should be maintained in hygienic condition.</w:t>
      </w:r>
    </w:p>
    <w:p w:rsidR="00716992" w:rsidRPr="00CF419A" w:rsidRDefault="00716992" w:rsidP="00716992">
      <w:pPr>
        <w:autoSpaceDE w:val="0"/>
        <w:autoSpaceDN w:val="0"/>
        <w:adjustRightInd w:val="0"/>
        <w:spacing w:line="360" w:lineRule="auto"/>
        <w:jc w:val="both"/>
      </w:pPr>
      <w:r w:rsidRPr="00CF419A">
        <w:t xml:space="preserve">The applications of the </w:t>
      </w:r>
      <w:r>
        <w:t xml:space="preserve">above </w:t>
      </w:r>
      <w:r w:rsidRPr="00CF419A">
        <w:t xml:space="preserve">major provisions in </w:t>
      </w:r>
      <w:r>
        <w:t>studied garment factory is</w:t>
      </w:r>
      <w:r w:rsidRPr="00CF419A">
        <w:t xml:space="preserve"> discussed below (Table: </w:t>
      </w:r>
      <w:r>
        <w:t>6</w:t>
      </w:r>
      <w:r w:rsidRPr="00CF419A">
        <w:t>).</w:t>
      </w:r>
    </w:p>
    <w:p w:rsidR="00716992" w:rsidRPr="00C73BF2" w:rsidRDefault="00716992" w:rsidP="00716992">
      <w:pPr>
        <w:autoSpaceDE w:val="0"/>
        <w:autoSpaceDN w:val="0"/>
        <w:adjustRightInd w:val="0"/>
        <w:spacing w:line="360" w:lineRule="auto"/>
        <w:jc w:val="center"/>
        <w:rPr>
          <w:b/>
          <w:bCs w:val="0"/>
          <w:u w:val="single"/>
        </w:rPr>
      </w:pPr>
      <w:r w:rsidRPr="00C73BF2">
        <w:rPr>
          <w:b/>
          <w:u w:val="single"/>
        </w:rPr>
        <w:t xml:space="preserve">Table: </w:t>
      </w:r>
      <w:r>
        <w:rPr>
          <w:b/>
          <w:u w:val="single"/>
        </w:rPr>
        <w:t>6</w:t>
      </w:r>
    </w:p>
    <w:p w:rsidR="00716992" w:rsidRDefault="00716992" w:rsidP="00716992">
      <w:pPr>
        <w:autoSpaceDE w:val="0"/>
        <w:autoSpaceDN w:val="0"/>
        <w:adjustRightInd w:val="0"/>
        <w:spacing w:line="360" w:lineRule="auto"/>
        <w:ind w:left="360"/>
        <w:jc w:val="center"/>
        <w:rPr>
          <w:b/>
          <w:bCs w:val="0"/>
        </w:rPr>
      </w:pPr>
      <w:r w:rsidRPr="00CF419A">
        <w:rPr>
          <w:b/>
        </w:rPr>
        <w:t xml:space="preserve">Response Regarding Health and Hygiene </w:t>
      </w:r>
      <w:r>
        <w:rPr>
          <w:b/>
        </w:rPr>
        <w:t xml:space="preserve">provision </w:t>
      </w:r>
      <w:r w:rsidRPr="00CF419A">
        <w:rPr>
          <w:b/>
        </w:rPr>
        <w:t xml:space="preserve">of Labor Laws in </w:t>
      </w:r>
    </w:p>
    <w:p w:rsidR="00716992" w:rsidRPr="00CF419A"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p>
    <w:tbl>
      <w:tblPr>
        <w:tblW w:w="7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387"/>
        <w:gridCol w:w="1228"/>
      </w:tblGrid>
      <w:tr w:rsidR="00716992" w:rsidRPr="00CF419A" w:rsidTr="00C60C56">
        <w:trPr>
          <w:trHeight w:val="826"/>
          <w:jc w:val="center"/>
        </w:trPr>
        <w:tc>
          <w:tcPr>
            <w:tcW w:w="710"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387" w:type="dxa"/>
            <w:vAlign w:val="center"/>
          </w:tcPr>
          <w:p w:rsidR="00716992" w:rsidRPr="00CF419A" w:rsidRDefault="00716992" w:rsidP="00C60C56">
            <w:pPr>
              <w:spacing w:line="360" w:lineRule="auto"/>
              <w:jc w:val="center"/>
              <w:rPr>
                <w:b/>
              </w:rPr>
            </w:pPr>
            <w:r>
              <w:rPr>
                <w:b/>
              </w:rPr>
              <w:t>Parameters</w:t>
            </w:r>
          </w:p>
        </w:tc>
        <w:tc>
          <w:tcPr>
            <w:tcW w:w="1228"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302"/>
          <w:jc w:val="center"/>
        </w:trPr>
        <w:tc>
          <w:tcPr>
            <w:tcW w:w="710" w:type="dxa"/>
            <w:hideMark/>
          </w:tcPr>
          <w:p w:rsidR="00716992" w:rsidRPr="00CF419A" w:rsidRDefault="00716992" w:rsidP="00C60C56">
            <w:pPr>
              <w:spacing w:line="360" w:lineRule="auto"/>
              <w:rPr>
                <w:b/>
                <w:sz w:val="18"/>
                <w:szCs w:val="18"/>
              </w:rPr>
            </w:pPr>
            <w:r w:rsidRPr="00CF419A">
              <w:rPr>
                <w:b/>
                <w:sz w:val="18"/>
                <w:szCs w:val="18"/>
              </w:rPr>
              <w:t>19</w:t>
            </w:r>
          </w:p>
        </w:tc>
        <w:tc>
          <w:tcPr>
            <w:tcW w:w="5387" w:type="dxa"/>
            <w:hideMark/>
          </w:tcPr>
          <w:p w:rsidR="00716992" w:rsidRPr="00CF419A" w:rsidRDefault="00716992" w:rsidP="00C60C56">
            <w:pPr>
              <w:spacing w:line="360" w:lineRule="auto"/>
              <w:rPr>
                <w:sz w:val="18"/>
                <w:szCs w:val="18"/>
              </w:rPr>
            </w:pPr>
            <w:r>
              <w:rPr>
                <w:sz w:val="18"/>
                <w:szCs w:val="18"/>
              </w:rPr>
              <w:t>Is t</w:t>
            </w:r>
            <w:r w:rsidRPr="00CF419A">
              <w:rPr>
                <w:sz w:val="18"/>
                <w:szCs w:val="18"/>
              </w:rPr>
              <w:t>he dirt &amp; refuge moves daily from the floor, benches in the work ro</w:t>
            </w:r>
            <w:r>
              <w:rPr>
                <w:sz w:val="18"/>
                <w:szCs w:val="18"/>
              </w:rPr>
              <w:t>om, stair cases passages daily?</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1"/>
          <w:jc w:val="center"/>
        </w:trPr>
        <w:tc>
          <w:tcPr>
            <w:tcW w:w="710" w:type="dxa"/>
            <w:hideMark/>
          </w:tcPr>
          <w:p w:rsidR="00716992" w:rsidRPr="00CF419A" w:rsidRDefault="00716992" w:rsidP="00C60C56">
            <w:pPr>
              <w:spacing w:line="360" w:lineRule="auto"/>
              <w:rPr>
                <w:b/>
                <w:sz w:val="18"/>
                <w:szCs w:val="18"/>
              </w:rPr>
            </w:pPr>
            <w:r w:rsidRPr="00CF419A">
              <w:rPr>
                <w:b/>
                <w:sz w:val="18"/>
                <w:szCs w:val="18"/>
              </w:rPr>
              <w:t>20</w:t>
            </w:r>
          </w:p>
        </w:tc>
        <w:tc>
          <w:tcPr>
            <w:tcW w:w="5387" w:type="dxa"/>
            <w:hideMark/>
          </w:tcPr>
          <w:p w:rsidR="00716992" w:rsidRPr="00CF419A" w:rsidRDefault="00716992" w:rsidP="00C60C56">
            <w:pPr>
              <w:spacing w:line="360" w:lineRule="auto"/>
              <w:rPr>
                <w:sz w:val="18"/>
                <w:szCs w:val="18"/>
              </w:rPr>
            </w:pPr>
            <w:r>
              <w:rPr>
                <w:sz w:val="18"/>
                <w:szCs w:val="18"/>
              </w:rPr>
              <w:t>Is t</w:t>
            </w:r>
            <w:r w:rsidRPr="00CF419A">
              <w:rPr>
                <w:sz w:val="18"/>
                <w:szCs w:val="18"/>
              </w:rPr>
              <w:t>he floors of the work room cleaned once in a week by washing, usin</w:t>
            </w:r>
            <w:r>
              <w:rPr>
                <w:sz w:val="18"/>
                <w:szCs w:val="18"/>
              </w:rPr>
              <w:t>g disinfectants where necessary?</w:t>
            </w:r>
          </w:p>
        </w:tc>
        <w:tc>
          <w:tcPr>
            <w:tcW w:w="122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21</w:t>
            </w:r>
          </w:p>
        </w:tc>
        <w:tc>
          <w:tcPr>
            <w:tcW w:w="5387" w:type="dxa"/>
            <w:hideMark/>
          </w:tcPr>
          <w:p w:rsidR="00716992" w:rsidRPr="00CF419A" w:rsidRDefault="00716992" w:rsidP="00C60C56">
            <w:pPr>
              <w:spacing w:line="360" w:lineRule="auto"/>
              <w:rPr>
                <w:sz w:val="18"/>
                <w:szCs w:val="18"/>
              </w:rPr>
            </w:pPr>
            <w:r>
              <w:rPr>
                <w:sz w:val="18"/>
                <w:szCs w:val="18"/>
              </w:rPr>
              <w:t>Is t</w:t>
            </w:r>
            <w:r w:rsidRPr="00CF419A">
              <w:rPr>
                <w:sz w:val="18"/>
                <w:szCs w:val="18"/>
              </w:rPr>
              <w:t xml:space="preserve">he inside walls, partitions, all ceilings, or tops of the rooms and walls, side &amp; tops or passages and staircases painted, varnished kept </w:t>
            </w:r>
            <w:r>
              <w:rPr>
                <w:sz w:val="18"/>
                <w:szCs w:val="18"/>
              </w:rPr>
              <w:t>clean once in one &amp; a half year?</w:t>
            </w:r>
          </w:p>
        </w:tc>
        <w:tc>
          <w:tcPr>
            <w:tcW w:w="1228" w:type="dxa"/>
            <w:vAlign w:val="bottom"/>
            <w:hideMark/>
          </w:tcPr>
          <w:p w:rsidR="00716992" w:rsidRDefault="00716992" w:rsidP="00C60C56">
            <w:pPr>
              <w:spacing w:line="360" w:lineRule="auto"/>
              <w:jc w:val="center"/>
            </w:pPr>
            <w:r>
              <w:t>4</w:t>
            </w:r>
          </w:p>
        </w:tc>
      </w:tr>
      <w:tr w:rsidR="00716992" w:rsidRPr="00CF419A" w:rsidTr="00C60C56">
        <w:trPr>
          <w:trHeight w:val="231"/>
          <w:jc w:val="center"/>
        </w:trPr>
        <w:tc>
          <w:tcPr>
            <w:tcW w:w="710" w:type="dxa"/>
            <w:hideMark/>
          </w:tcPr>
          <w:p w:rsidR="00716992" w:rsidRPr="00CF419A" w:rsidRDefault="00716992" w:rsidP="00C60C56">
            <w:pPr>
              <w:spacing w:line="360" w:lineRule="auto"/>
              <w:rPr>
                <w:b/>
                <w:sz w:val="18"/>
                <w:szCs w:val="18"/>
              </w:rPr>
            </w:pPr>
            <w:r w:rsidRPr="00CF419A">
              <w:rPr>
                <w:b/>
                <w:sz w:val="18"/>
                <w:szCs w:val="18"/>
              </w:rPr>
              <w:t>22</w:t>
            </w:r>
          </w:p>
        </w:tc>
        <w:tc>
          <w:tcPr>
            <w:tcW w:w="5387" w:type="dxa"/>
            <w:hideMark/>
          </w:tcPr>
          <w:p w:rsidR="00716992" w:rsidRPr="00CF419A" w:rsidRDefault="00716992" w:rsidP="00C60C56">
            <w:pPr>
              <w:spacing w:line="360" w:lineRule="auto"/>
              <w:rPr>
                <w:sz w:val="18"/>
                <w:szCs w:val="18"/>
              </w:rPr>
            </w:pPr>
            <w:r>
              <w:rPr>
                <w:sz w:val="18"/>
                <w:szCs w:val="18"/>
              </w:rPr>
              <w:t>Is t</w:t>
            </w:r>
            <w:r w:rsidRPr="00CF419A">
              <w:rPr>
                <w:sz w:val="18"/>
                <w:szCs w:val="18"/>
              </w:rPr>
              <w:t>here are adequate provision for circu</w:t>
            </w:r>
            <w:r>
              <w:rPr>
                <w:sz w:val="18"/>
                <w:szCs w:val="18"/>
              </w:rPr>
              <w:t>lation of fresh air in the room?</w:t>
            </w:r>
          </w:p>
        </w:tc>
        <w:tc>
          <w:tcPr>
            <w:tcW w:w="1228" w:type="dxa"/>
            <w:vAlign w:val="bottom"/>
            <w:hideMark/>
          </w:tcPr>
          <w:p w:rsidR="00716992" w:rsidRDefault="00716992" w:rsidP="00C60C56">
            <w:pPr>
              <w:spacing w:line="360" w:lineRule="auto"/>
              <w:jc w:val="center"/>
            </w:pPr>
            <w: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23</w:t>
            </w:r>
          </w:p>
        </w:tc>
        <w:tc>
          <w:tcPr>
            <w:tcW w:w="5387" w:type="dxa"/>
            <w:hideMark/>
          </w:tcPr>
          <w:p w:rsidR="00716992" w:rsidRPr="00CF419A" w:rsidRDefault="00716992" w:rsidP="00C60C56">
            <w:pPr>
              <w:spacing w:line="360" w:lineRule="auto"/>
              <w:rPr>
                <w:sz w:val="18"/>
                <w:szCs w:val="18"/>
              </w:rPr>
            </w:pPr>
            <w:r>
              <w:rPr>
                <w:sz w:val="18"/>
                <w:szCs w:val="18"/>
              </w:rPr>
              <w:t>A</w:t>
            </w:r>
            <w:r w:rsidRPr="00CF419A">
              <w:rPr>
                <w:sz w:val="18"/>
                <w:szCs w:val="18"/>
              </w:rPr>
              <w:t xml:space="preserve">re </w:t>
            </w:r>
            <w:r>
              <w:rPr>
                <w:sz w:val="18"/>
                <w:szCs w:val="18"/>
              </w:rPr>
              <w:t xml:space="preserve">there </w:t>
            </w:r>
            <w:r w:rsidRPr="00CF419A">
              <w:rPr>
                <w:sz w:val="18"/>
                <w:szCs w:val="18"/>
              </w:rPr>
              <w:t>reasona</w:t>
            </w:r>
            <w:r>
              <w:rPr>
                <w:sz w:val="18"/>
                <w:szCs w:val="18"/>
              </w:rPr>
              <w:t>ble temperature in the workroom?</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24</w:t>
            </w:r>
          </w:p>
        </w:tc>
        <w:tc>
          <w:tcPr>
            <w:tcW w:w="5387" w:type="dxa"/>
            <w:hideMark/>
          </w:tcPr>
          <w:p w:rsidR="00716992" w:rsidRPr="00CF419A" w:rsidRDefault="00716992" w:rsidP="00C60C56">
            <w:pPr>
              <w:spacing w:line="360" w:lineRule="auto"/>
              <w:rPr>
                <w:sz w:val="18"/>
                <w:szCs w:val="18"/>
              </w:rPr>
            </w:pPr>
            <w:r>
              <w:rPr>
                <w:sz w:val="18"/>
                <w:szCs w:val="18"/>
              </w:rPr>
              <w:t>Can you</w:t>
            </w:r>
            <w:r w:rsidRPr="00CF419A">
              <w:rPr>
                <w:sz w:val="18"/>
                <w:szCs w:val="18"/>
              </w:rPr>
              <w:t xml:space="preserve"> move freely in the workroom</w:t>
            </w:r>
            <w:r>
              <w:rPr>
                <w:sz w:val="18"/>
                <w:szCs w:val="18"/>
              </w:rPr>
              <w:t>?</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25</w:t>
            </w:r>
          </w:p>
        </w:tc>
        <w:tc>
          <w:tcPr>
            <w:tcW w:w="5387" w:type="dxa"/>
            <w:hideMark/>
          </w:tcPr>
          <w:p w:rsidR="00716992" w:rsidRPr="00CF419A" w:rsidRDefault="00716992" w:rsidP="00C60C56">
            <w:pPr>
              <w:spacing w:line="360" w:lineRule="auto"/>
              <w:rPr>
                <w:sz w:val="18"/>
                <w:szCs w:val="18"/>
              </w:rPr>
            </w:pPr>
            <w:r w:rsidRPr="00CF419A">
              <w:rPr>
                <w:sz w:val="18"/>
                <w:szCs w:val="18"/>
              </w:rPr>
              <w:t>Proper lighting (natural or artificial) in the workplace</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26</w:t>
            </w:r>
          </w:p>
        </w:tc>
        <w:tc>
          <w:tcPr>
            <w:tcW w:w="5387" w:type="dxa"/>
            <w:hideMark/>
          </w:tcPr>
          <w:p w:rsidR="00716992" w:rsidRPr="00CF419A" w:rsidRDefault="00716992" w:rsidP="00C60C56">
            <w:pPr>
              <w:spacing w:line="360" w:lineRule="auto"/>
              <w:rPr>
                <w:sz w:val="18"/>
                <w:szCs w:val="18"/>
              </w:rPr>
            </w:pPr>
            <w:r w:rsidRPr="00CF419A">
              <w:rPr>
                <w:sz w:val="18"/>
                <w:szCs w:val="18"/>
              </w:rPr>
              <w:t>Adequate measure for protection from glare &amp; shadow of artificial lighting</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1"/>
          <w:jc w:val="center"/>
        </w:trPr>
        <w:tc>
          <w:tcPr>
            <w:tcW w:w="710" w:type="dxa"/>
            <w:hideMark/>
          </w:tcPr>
          <w:p w:rsidR="00716992" w:rsidRPr="00CF419A" w:rsidRDefault="00716992" w:rsidP="00C60C56">
            <w:pPr>
              <w:spacing w:line="360" w:lineRule="auto"/>
              <w:rPr>
                <w:b/>
                <w:sz w:val="18"/>
                <w:szCs w:val="18"/>
              </w:rPr>
            </w:pPr>
            <w:r w:rsidRPr="00CF419A">
              <w:rPr>
                <w:b/>
                <w:sz w:val="18"/>
                <w:szCs w:val="18"/>
              </w:rPr>
              <w:lastRenderedPageBreak/>
              <w:t>27</w:t>
            </w:r>
          </w:p>
        </w:tc>
        <w:tc>
          <w:tcPr>
            <w:tcW w:w="5387" w:type="dxa"/>
            <w:hideMark/>
          </w:tcPr>
          <w:p w:rsidR="00716992" w:rsidRPr="00CF419A" w:rsidRDefault="00716992" w:rsidP="00C60C56">
            <w:pPr>
              <w:spacing w:line="360" w:lineRule="auto"/>
              <w:rPr>
                <w:sz w:val="18"/>
                <w:szCs w:val="18"/>
              </w:rPr>
            </w:pPr>
            <w:r w:rsidRPr="00CF419A">
              <w:rPr>
                <w:sz w:val="18"/>
                <w:szCs w:val="18"/>
              </w:rPr>
              <w:t>Proper arrangement for pure drinking water in the workplace</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28</w:t>
            </w:r>
          </w:p>
        </w:tc>
        <w:tc>
          <w:tcPr>
            <w:tcW w:w="5387" w:type="dxa"/>
            <w:hideMark/>
          </w:tcPr>
          <w:p w:rsidR="00716992" w:rsidRPr="00CF419A" w:rsidRDefault="00716992" w:rsidP="00C60C56">
            <w:pPr>
              <w:spacing w:line="360" w:lineRule="auto"/>
              <w:rPr>
                <w:sz w:val="18"/>
                <w:szCs w:val="18"/>
              </w:rPr>
            </w:pPr>
            <w:r w:rsidRPr="00CF419A">
              <w:rPr>
                <w:sz w:val="18"/>
                <w:szCs w:val="18"/>
              </w:rPr>
              <w:t>The water container is marked "Drinking Water" legibly &amp; kept 20 feet away from urinals &amp; wash places.</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29</w:t>
            </w:r>
          </w:p>
        </w:tc>
        <w:tc>
          <w:tcPr>
            <w:tcW w:w="5387" w:type="dxa"/>
            <w:hideMark/>
          </w:tcPr>
          <w:p w:rsidR="00716992" w:rsidRPr="00CF419A" w:rsidRDefault="00716992" w:rsidP="00C60C56">
            <w:pPr>
              <w:spacing w:line="360" w:lineRule="auto"/>
              <w:rPr>
                <w:sz w:val="18"/>
                <w:szCs w:val="18"/>
              </w:rPr>
            </w:pPr>
            <w:r w:rsidRPr="00CF419A">
              <w:rPr>
                <w:sz w:val="18"/>
                <w:szCs w:val="18"/>
              </w:rPr>
              <w:t>Facility for keeping drinking water cool in summer</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30</w:t>
            </w:r>
          </w:p>
        </w:tc>
        <w:tc>
          <w:tcPr>
            <w:tcW w:w="5387" w:type="dxa"/>
            <w:hideMark/>
          </w:tcPr>
          <w:p w:rsidR="00716992" w:rsidRPr="00CF419A" w:rsidRDefault="00716992" w:rsidP="00C60C56">
            <w:pPr>
              <w:spacing w:line="360" w:lineRule="auto"/>
              <w:rPr>
                <w:sz w:val="18"/>
                <w:szCs w:val="18"/>
              </w:rPr>
            </w:pPr>
            <w:r w:rsidRPr="00CF419A">
              <w:rPr>
                <w:sz w:val="18"/>
                <w:szCs w:val="18"/>
              </w:rPr>
              <w:t>Sufficient number of separate latrines &amp; urinals for male &amp; female in workplace</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31</w:t>
            </w:r>
          </w:p>
        </w:tc>
        <w:tc>
          <w:tcPr>
            <w:tcW w:w="5387" w:type="dxa"/>
            <w:hideMark/>
          </w:tcPr>
          <w:p w:rsidR="00716992" w:rsidRPr="00CF419A" w:rsidRDefault="00716992" w:rsidP="00C60C56">
            <w:pPr>
              <w:spacing w:line="360" w:lineRule="auto"/>
              <w:rPr>
                <w:sz w:val="18"/>
                <w:szCs w:val="18"/>
              </w:rPr>
            </w:pPr>
            <w:r w:rsidRPr="00CF419A">
              <w:rPr>
                <w:sz w:val="18"/>
                <w:szCs w:val="18"/>
              </w:rPr>
              <w:t>The latrines &amp; urinals are cleaned daily &amp; kept in sanitary condition in appropriate way.</w:t>
            </w:r>
          </w:p>
        </w:tc>
        <w:tc>
          <w:tcPr>
            <w:tcW w:w="122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78"/>
          <w:jc w:val="center"/>
        </w:trPr>
        <w:tc>
          <w:tcPr>
            <w:tcW w:w="710" w:type="dxa"/>
            <w:hideMark/>
          </w:tcPr>
          <w:p w:rsidR="00716992" w:rsidRPr="00CF419A" w:rsidRDefault="00716992" w:rsidP="00C60C56">
            <w:pPr>
              <w:spacing w:line="360" w:lineRule="auto"/>
              <w:rPr>
                <w:b/>
                <w:sz w:val="18"/>
                <w:szCs w:val="18"/>
              </w:rPr>
            </w:pPr>
            <w:r w:rsidRPr="00CF419A">
              <w:rPr>
                <w:b/>
                <w:sz w:val="18"/>
                <w:szCs w:val="18"/>
              </w:rPr>
              <w:t>32</w:t>
            </w:r>
          </w:p>
        </w:tc>
        <w:tc>
          <w:tcPr>
            <w:tcW w:w="5387" w:type="dxa"/>
            <w:hideMark/>
          </w:tcPr>
          <w:p w:rsidR="00716992" w:rsidRPr="00CF419A" w:rsidRDefault="00716992" w:rsidP="00C60C56">
            <w:pPr>
              <w:spacing w:line="360" w:lineRule="auto"/>
              <w:rPr>
                <w:sz w:val="18"/>
                <w:szCs w:val="18"/>
              </w:rPr>
            </w:pPr>
            <w:r w:rsidRPr="00CF419A">
              <w:rPr>
                <w:sz w:val="18"/>
                <w:szCs w:val="18"/>
              </w:rPr>
              <w:t>Adequate number of separate washrooms for male &amp; female in workplace</w:t>
            </w:r>
          </w:p>
        </w:tc>
        <w:tc>
          <w:tcPr>
            <w:tcW w:w="122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1"/>
          <w:jc w:val="center"/>
        </w:trPr>
        <w:tc>
          <w:tcPr>
            <w:tcW w:w="710" w:type="dxa"/>
            <w:hideMark/>
          </w:tcPr>
          <w:p w:rsidR="00716992" w:rsidRPr="00CF419A" w:rsidRDefault="00716992" w:rsidP="00C60C56">
            <w:pPr>
              <w:spacing w:line="360" w:lineRule="auto"/>
              <w:rPr>
                <w:b/>
                <w:sz w:val="18"/>
                <w:szCs w:val="18"/>
              </w:rPr>
            </w:pPr>
            <w:r w:rsidRPr="00CF419A">
              <w:rPr>
                <w:b/>
                <w:sz w:val="18"/>
                <w:szCs w:val="18"/>
              </w:rPr>
              <w:t>33</w:t>
            </w:r>
          </w:p>
        </w:tc>
        <w:tc>
          <w:tcPr>
            <w:tcW w:w="5387" w:type="dxa"/>
            <w:hideMark/>
          </w:tcPr>
          <w:p w:rsidR="00716992" w:rsidRPr="00CF419A" w:rsidRDefault="00716992" w:rsidP="00C60C56">
            <w:pPr>
              <w:spacing w:line="360" w:lineRule="auto"/>
              <w:rPr>
                <w:sz w:val="18"/>
                <w:szCs w:val="18"/>
              </w:rPr>
            </w:pPr>
            <w:r w:rsidRPr="00CF419A">
              <w:rPr>
                <w:sz w:val="18"/>
                <w:szCs w:val="18"/>
              </w:rPr>
              <w:t>Spittoons cleaned daily &amp; kept in sanitary condition</w:t>
            </w:r>
          </w:p>
        </w:tc>
        <w:tc>
          <w:tcPr>
            <w:tcW w:w="1228" w:type="dxa"/>
            <w:hideMark/>
          </w:tcPr>
          <w:p w:rsidR="00716992" w:rsidRDefault="00716992" w:rsidP="00C60C56">
            <w:pPr>
              <w:spacing w:line="360" w:lineRule="auto"/>
              <w:jc w:val="center"/>
              <w:rPr>
                <w:sz w:val="18"/>
                <w:szCs w:val="18"/>
              </w:rPr>
            </w:pPr>
            <w:r>
              <w:rPr>
                <w:sz w:val="18"/>
                <w:szCs w:val="18"/>
              </w:rPr>
              <w:t>4</w:t>
            </w:r>
          </w:p>
        </w:tc>
      </w:tr>
    </w:tbl>
    <w:p w:rsidR="00716992" w:rsidRPr="008826AD" w:rsidRDefault="00716992" w:rsidP="00716992">
      <w:pPr>
        <w:autoSpaceDE w:val="0"/>
        <w:autoSpaceDN w:val="0"/>
        <w:adjustRightInd w:val="0"/>
        <w:spacing w:line="360" w:lineRule="auto"/>
        <w:jc w:val="both"/>
        <w:rPr>
          <w:b/>
          <w:sz w:val="20"/>
          <w:szCs w:val="20"/>
          <w:u w:val="single"/>
        </w:rPr>
      </w:pPr>
    </w:p>
    <w:p w:rsidR="00716992" w:rsidRPr="00C73BF2" w:rsidRDefault="00716992" w:rsidP="00716992">
      <w:pPr>
        <w:autoSpaceDE w:val="0"/>
        <w:autoSpaceDN w:val="0"/>
        <w:adjustRightInd w:val="0"/>
        <w:spacing w:line="360" w:lineRule="auto"/>
        <w:jc w:val="both"/>
        <w:rPr>
          <w:b/>
          <w:bCs w:val="0"/>
          <w:szCs w:val="32"/>
          <w:u w:val="single"/>
        </w:rPr>
      </w:pPr>
      <w:r w:rsidRPr="00C73BF2">
        <w:rPr>
          <w:b/>
          <w:szCs w:val="32"/>
          <w:u w:val="single"/>
        </w:rPr>
        <w:t>Findings:</w:t>
      </w:r>
    </w:p>
    <w:p w:rsidR="00716992" w:rsidRDefault="00716992" w:rsidP="00716992">
      <w:pPr>
        <w:spacing w:line="360" w:lineRule="auto"/>
        <w:jc w:val="both"/>
      </w:pPr>
      <w:r>
        <w:t>T</w:t>
      </w:r>
      <w:r w:rsidRPr="00CF419A">
        <w:t>he response show</w:t>
      </w:r>
      <w:r>
        <w:t>s</w:t>
      </w:r>
      <w:r w:rsidRPr="00CF419A">
        <w:t xml:space="preserve"> that ‘the dirt and refuge moved daily from the floors, benches in the workroom, staircases and passes daily</w:t>
      </w:r>
      <w:r>
        <w:t xml:space="preserve"> is well maintained properly (4</w:t>
      </w:r>
      <w:r w:rsidRPr="00CF419A">
        <w:t xml:space="preserve">). The </w:t>
      </w:r>
      <w:r>
        <w:t>floors are regularly</w:t>
      </w:r>
      <w:r w:rsidRPr="00CF419A">
        <w:t xml:space="preserve"> cleaned once in a week (</w:t>
      </w:r>
      <w:r>
        <w:t>2</w:t>
      </w:r>
      <w:proofErr w:type="gramStart"/>
      <w:r>
        <w:t>,35</w:t>
      </w:r>
      <w:proofErr w:type="gramEnd"/>
      <w:r w:rsidRPr="00CF419A">
        <w:t>). However, the inside</w:t>
      </w:r>
      <w:r>
        <w:t xml:space="preserve"> walls, partitions etc. kept cleaned every garments (4</w:t>
      </w:r>
      <w:r w:rsidRPr="00CF419A">
        <w:t>). The results indicate that the fresh air circulation arrangement in goo</w:t>
      </w:r>
      <w:r>
        <w:t>d enough at the work place (4</w:t>
      </w:r>
      <w:r w:rsidRPr="00CF419A">
        <w:t xml:space="preserve">) in most of the garments. </w:t>
      </w:r>
      <w:r>
        <w:t xml:space="preserve">And the temperature is comfortable for the worker (4). </w:t>
      </w:r>
      <w:r w:rsidRPr="00CF419A">
        <w:t xml:space="preserve">The respondents feel that free movement in the work place is </w:t>
      </w:r>
      <w:r>
        <w:t>up to the legal standard (4</w:t>
      </w:r>
      <w:r w:rsidRPr="00CF419A">
        <w:t>).</w:t>
      </w:r>
      <w:r>
        <w:t>Others also good.</w:t>
      </w:r>
    </w:p>
    <w:p w:rsidR="00716992" w:rsidRDefault="00716992" w:rsidP="00716992">
      <w:pPr>
        <w:jc w:val="both"/>
      </w:pPr>
      <w:r w:rsidRPr="00CF419A">
        <w:t>From the above discussions</w:t>
      </w:r>
      <w:r>
        <w:t>,</w:t>
      </w:r>
      <w:r w:rsidRPr="00CF419A">
        <w:t xml:space="preserve"> it is very clear that health and hygiene applications of the labor law act in the garmen</w:t>
      </w:r>
      <w:r>
        <w:t>t is on an average standard (3.78</w:t>
      </w:r>
      <w:r w:rsidRPr="00CF419A">
        <w:t>).</w:t>
      </w:r>
    </w:p>
    <w:p w:rsidR="00716992" w:rsidRPr="00C73BF2" w:rsidRDefault="00716992" w:rsidP="00716992">
      <w:pPr>
        <w:jc w:val="both"/>
        <w:rPr>
          <w:sz w:val="16"/>
        </w:rPr>
      </w:pPr>
      <w:r w:rsidRPr="00C73BF2">
        <w:rPr>
          <w:b/>
          <w:szCs w:val="32"/>
          <w:u w:val="single"/>
        </w:rPr>
        <w:t>Graphical Presentation of the above finding:</w:t>
      </w:r>
    </w:p>
    <w:p w:rsidR="00716992" w:rsidRPr="008826AD" w:rsidRDefault="00716992" w:rsidP="00716992">
      <w:pPr>
        <w:spacing w:line="360" w:lineRule="auto"/>
        <w:jc w:val="center"/>
        <w:rPr>
          <w:sz w:val="2"/>
          <w:szCs w:val="2"/>
        </w:rPr>
      </w:pPr>
      <w:r>
        <w:rPr>
          <w:noProof/>
        </w:rPr>
        <w:drawing>
          <wp:inline distT="0" distB="0" distL="0" distR="0" wp14:anchorId="1057ED3B" wp14:editId="1834A9AE">
            <wp:extent cx="3705225" cy="1276350"/>
            <wp:effectExtent l="0" t="0" r="9525" b="0"/>
            <wp:docPr id="33" name="Chart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16992" w:rsidRPr="00C73BF2" w:rsidRDefault="00716992" w:rsidP="00716992">
      <w:pPr>
        <w:pStyle w:val="Caption"/>
        <w:spacing w:line="360" w:lineRule="auto"/>
        <w:jc w:val="center"/>
        <w:rPr>
          <w:rFonts w:ascii="Times New Roman" w:hAnsi="Times New Roman"/>
          <w:sz w:val="24"/>
          <w:szCs w:val="26"/>
        </w:rPr>
      </w:pPr>
      <w:r w:rsidRPr="00C73BF2">
        <w:rPr>
          <w:rFonts w:ascii="Times New Roman" w:hAnsi="Times New Roman"/>
          <w:sz w:val="24"/>
          <w:szCs w:val="26"/>
        </w:rPr>
        <w:t xml:space="preserve">Figure </w:t>
      </w:r>
      <w:r w:rsidRPr="00C73BF2">
        <w:rPr>
          <w:rFonts w:ascii="Times New Roman" w:hAnsi="Times New Roman"/>
          <w:sz w:val="24"/>
          <w:szCs w:val="26"/>
        </w:rPr>
        <w:fldChar w:fldCharType="begin"/>
      </w:r>
      <w:r w:rsidRPr="00C73BF2">
        <w:rPr>
          <w:rFonts w:ascii="Times New Roman" w:hAnsi="Times New Roman"/>
          <w:sz w:val="24"/>
          <w:szCs w:val="26"/>
        </w:rPr>
        <w:instrText xml:space="preserve"> SEQ Figure \* ARABIC </w:instrText>
      </w:r>
      <w:r w:rsidRPr="00C73BF2">
        <w:rPr>
          <w:rFonts w:ascii="Times New Roman" w:hAnsi="Times New Roman"/>
          <w:sz w:val="24"/>
          <w:szCs w:val="26"/>
        </w:rPr>
        <w:fldChar w:fldCharType="separate"/>
      </w:r>
      <w:r>
        <w:rPr>
          <w:rFonts w:ascii="Times New Roman" w:hAnsi="Times New Roman"/>
          <w:noProof/>
          <w:sz w:val="24"/>
          <w:szCs w:val="26"/>
        </w:rPr>
        <w:t>6</w:t>
      </w:r>
      <w:r w:rsidRPr="00C73BF2">
        <w:rPr>
          <w:rFonts w:ascii="Times New Roman" w:hAnsi="Times New Roman"/>
          <w:sz w:val="24"/>
          <w:szCs w:val="26"/>
        </w:rPr>
        <w:fldChar w:fldCharType="end"/>
      </w:r>
      <w:r w:rsidRPr="00C73BF2">
        <w:rPr>
          <w:rFonts w:ascii="Times New Roman" w:hAnsi="Times New Roman"/>
          <w:sz w:val="24"/>
          <w:szCs w:val="26"/>
        </w:rPr>
        <w:t xml:space="preserve">: Health and Hygiene </w:t>
      </w:r>
      <w:r>
        <w:rPr>
          <w:rFonts w:ascii="Times New Roman" w:hAnsi="Times New Roman"/>
          <w:sz w:val="24"/>
          <w:szCs w:val="26"/>
        </w:rPr>
        <w:t>condition</w:t>
      </w:r>
    </w:p>
    <w:p w:rsidR="00716992" w:rsidRDefault="00716992" w:rsidP="00716992">
      <w:pPr>
        <w:pStyle w:val="Caption"/>
        <w:spacing w:line="360" w:lineRule="auto"/>
        <w:jc w:val="both"/>
        <w:rPr>
          <w:rFonts w:ascii="Times New Roman" w:hAnsi="Times New Roman"/>
          <w:color w:val="000000"/>
          <w:sz w:val="32"/>
          <w:szCs w:val="32"/>
          <w:u w:val="single"/>
        </w:rPr>
      </w:pPr>
      <w:r w:rsidRPr="00892F26">
        <w:rPr>
          <w:rFonts w:ascii="Times New Roman" w:hAnsi="Times New Roman"/>
          <w:b w:val="0"/>
          <w:sz w:val="24"/>
          <w:szCs w:val="24"/>
        </w:rPr>
        <w:t>As a measure of working environm</w:t>
      </w:r>
      <w:r>
        <w:rPr>
          <w:rFonts w:ascii="Times New Roman" w:hAnsi="Times New Roman"/>
          <w:b w:val="0"/>
          <w:sz w:val="24"/>
          <w:szCs w:val="24"/>
        </w:rPr>
        <w:t>ent in the RMG sector, 55% opinion</w:t>
      </w:r>
      <w:r w:rsidRPr="00892F26">
        <w:rPr>
          <w:rFonts w:ascii="Times New Roman" w:hAnsi="Times New Roman"/>
          <w:b w:val="0"/>
          <w:sz w:val="24"/>
          <w:szCs w:val="24"/>
        </w:rPr>
        <w:t xml:space="preserve"> with good while 9% suggest environment is very bad. When skill and experience</w:t>
      </w:r>
      <w:r>
        <w:rPr>
          <w:rFonts w:ascii="Times New Roman" w:hAnsi="Times New Roman"/>
          <w:b w:val="0"/>
          <w:sz w:val="24"/>
          <w:szCs w:val="24"/>
        </w:rPr>
        <w:t>d</w:t>
      </w:r>
      <w:r w:rsidRPr="00892F26">
        <w:rPr>
          <w:rFonts w:ascii="Times New Roman" w:hAnsi="Times New Roman"/>
          <w:b w:val="0"/>
          <w:sz w:val="24"/>
          <w:szCs w:val="24"/>
        </w:rPr>
        <w:t xml:space="preserve"> labor move to another company in RMG they are familiar to any environment. Averagely, they are satisfied regarding working environment in RMG sector</w:t>
      </w:r>
      <w:r>
        <w:rPr>
          <w:rFonts w:ascii="Times New Roman" w:hAnsi="Times New Roman"/>
          <w:sz w:val="24"/>
          <w:szCs w:val="24"/>
        </w:rPr>
        <w:t>.</w:t>
      </w:r>
    </w:p>
    <w:p w:rsidR="00716992" w:rsidRDefault="00716992">
      <w:pPr>
        <w:spacing w:after="200" w:line="276" w:lineRule="auto"/>
        <w:rPr>
          <w:rFonts w:cs="Times New Roman"/>
          <w:b/>
          <w:bCs w:val="0"/>
          <w:szCs w:val="32"/>
          <w:u w:val="single"/>
        </w:rPr>
      </w:pPr>
      <w:r>
        <w:rPr>
          <w:bCs w:val="0"/>
          <w:szCs w:val="32"/>
          <w:u w:val="single"/>
        </w:rPr>
        <w:br w:type="page"/>
      </w:r>
    </w:p>
    <w:p w:rsidR="00716992" w:rsidRPr="00C73BF2" w:rsidRDefault="00716992" w:rsidP="00716992">
      <w:pPr>
        <w:pStyle w:val="Caption"/>
        <w:spacing w:line="360" w:lineRule="auto"/>
        <w:jc w:val="both"/>
        <w:rPr>
          <w:rFonts w:ascii="Times New Roman" w:hAnsi="Times New Roman"/>
          <w:bCs w:val="0"/>
          <w:color w:val="000000"/>
          <w:sz w:val="24"/>
          <w:szCs w:val="32"/>
          <w:u w:val="single"/>
        </w:rPr>
      </w:pPr>
      <w:r>
        <w:rPr>
          <w:rFonts w:ascii="Times New Roman" w:hAnsi="Times New Roman"/>
          <w:bCs w:val="0"/>
          <w:color w:val="000000"/>
          <w:sz w:val="24"/>
          <w:szCs w:val="32"/>
          <w:u w:val="single"/>
        </w:rPr>
        <w:lastRenderedPageBreak/>
        <w:t>3</w:t>
      </w:r>
      <w:r w:rsidRPr="00C73BF2">
        <w:rPr>
          <w:rFonts w:ascii="Times New Roman" w:hAnsi="Times New Roman"/>
          <w:bCs w:val="0"/>
          <w:color w:val="000000"/>
          <w:sz w:val="24"/>
          <w:szCs w:val="32"/>
          <w:u w:val="single"/>
        </w:rPr>
        <w:t>.7 Safety and Security Provision</w:t>
      </w:r>
    </w:p>
    <w:p w:rsidR="00716992" w:rsidRPr="00E40ED7" w:rsidRDefault="00716992" w:rsidP="00716992">
      <w:pPr>
        <w:pStyle w:val="Caption"/>
        <w:spacing w:line="360" w:lineRule="auto"/>
        <w:jc w:val="both"/>
        <w:rPr>
          <w:rFonts w:ascii="Times New Roman" w:hAnsi="Times New Roman"/>
          <w:b w:val="0"/>
          <w:bCs w:val="0"/>
          <w:color w:val="000000"/>
          <w:sz w:val="32"/>
          <w:szCs w:val="32"/>
          <w:u w:val="single"/>
        </w:rPr>
      </w:pPr>
      <w:r w:rsidRPr="0059343A">
        <w:rPr>
          <w:rFonts w:ascii="Times New Roman" w:hAnsi="Times New Roman"/>
          <w:bCs w:val="0"/>
          <w:sz w:val="24"/>
          <w:szCs w:val="24"/>
        </w:rPr>
        <w:t>Section-62</w:t>
      </w:r>
      <w:r w:rsidRPr="00E40ED7">
        <w:rPr>
          <w:rFonts w:ascii="Times New Roman" w:hAnsi="Times New Roman"/>
          <w:b w:val="0"/>
          <w:sz w:val="24"/>
          <w:szCs w:val="24"/>
        </w:rPr>
        <w:t xml:space="preserve"> of Bangladesh Labor Law Act-2006 provides that every factory building should have adequate number of ‘fire exit’ and they must be marked legibly in red colored letters. There should be proper fire alarm system to make worker alert at the outbreak of fire in the factory. During working hours no factory room must not be fastened from outside in such way that can’t be opened from inside. There should be adequate and effective firefighting equipment and the workers must be trained to use them.</w:t>
      </w:r>
    </w:p>
    <w:p w:rsidR="00716992" w:rsidRPr="00E40ED7" w:rsidRDefault="00716992" w:rsidP="00716992">
      <w:pPr>
        <w:pStyle w:val="Caption"/>
        <w:spacing w:line="360" w:lineRule="auto"/>
        <w:jc w:val="both"/>
        <w:rPr>
          <w:rFonts w:ascii="Times New Roman" w:hAnsi="Times New Roman"/>
          <w:b w:val="0"/>
          <w:sz w:val="24"/>
          <w:szCs w:val="24"/>
        </w:rPr>
      </w:pPr>
      <w:r w:rsidRPr="0059343A">
        <w:rPr>
          <w:rFonts w:ascii="Times New Roman" w:hAnsi="Times New Roman"/>
          <w:bCs w:val="0"/>
          <w:sz w:val="24"/>
          <w:szCs w:val="24"/>
        </w:rPr>
        <w:t>Section-64</w:t>
      </w:r>
      <w:r w:rsidRPr="00E40ED7">
        <w:rPr>
          <w:rFonts w:ascii="Times New Roman" w:hAnsi="Times New Roman"/>
          <w:b w:val="0"/>
          <w:sz w:val="24"/>
          <w:szCs w:val="24"/>
        </w:rPr>
        <w:t xml:space="preserve"> prescribes that only adult male workers with tight-fit outfits should be employed to work at moving type of machinery. In addition to this, </w:t>
      </w:r>
      <w:r w:rsidRPr="00E40ED7">
        <w:rPr>
          <w:rFonts w:ascii="Times New Roman" w:hAnsi="Times New Roman"/>
          <w:b w:val="0"/>
          <w:bCs w:val="0"/>
          <w:sz w:val="24"/>
          <w:szCs w:val="24"/>
        </w:rPr>
        <w:t>Section-34 to 40</w:t>
      </w:r>
      <w:r w:rsidRPr="00E40ED7">
        <w:rPr>
          <w:rFonts w:ascii="Times New Roman" w:hAnsi="Times New Roman"/>
          <w:b w:val="0"/>
          <w:sz w:val="24"/>
          <w:szCs w:val="24"/>
        </w:rPr>
        <w:t xml:space="preserve"> provides that normally no young person (aged between 14 and 18 years) should be allowed to work at dangerous machinery. Only the young person can work at such machinery if they are properly trained to do so. They must carry out their assignments under supervision of well-trained and knowledgeable person. Before giving young person any such assignment he must be certified by the proper authority about his capability of performing such job.</w:t>
      </w:r>
    </w:p>
    <w:p w:rsidR="00716992" w:rsidRPr="005C3E5A" w:rsidRDefault="00716992" w:rsidP="00716992">
      <w:pPr>
        <w:autoSpaceDE w:val="0"/>
        <w:autoSpaceDN w:val="0"/>
        <w:adjustRightInd w:val="0"/>
        <w:spacing w:line="360" w:lineRule="auto"/>
        <w:jc w:val="both"/>
      </w:pPr>
      <w:r w:rsidRPr="005C3E5A">
        <w:t xml:space="preserve">The applications of the major provisions </w:t>
      </w:r>
      <w:r>
        <w:t xml:space="preserve">of safety and security </w:t>
      </w:r>
      <w:r w:rsidRPr="005C3E5A">
        <w:t xml:space="preserve">in studied garments factories are discussed below (Table: </w:t>
      </w:r>
      <w:r>
        <w:t>7</w:t>
      </w:r>
      <w:r w:rsidRPr="005C3E5A">
        <w:t>).</w:t>
      </w:r>
    </w:p>
    <w:p w:rsidR="00716992" w:rsidRDefault="00716992" w:rsidP="00716992">
      <w:pPr>
        <w:rPr>
          <w:b/>
          <w:bCs w:val="0"/>
          <w:u w:val="single"/>
        </w:rPr>
      </w:pPr>
      <w:r>
        <w:rPr>
          <w:b/>
          <w:u w:val="single"/>
        </w:rPr>
        <w:br w:type="page"/>
      </w:r>
    </w:p>
    <w:p w:rsidR="00716992" w:rsidRPr="00C73BF2" w:rsidRDefault="00716992" w:rsidP="00716992">
      <w:pPr>
        <w:autoSpaceDE w:val="0"/>
        <w:autoSpaceDN w:val="0"/>
        <w:adjustRightInd w:val="0"/>
        <w:spacing w:line="360" w:lineRule="auto"/>
        <w:jc w:val="center"/>
        <w:rPr>
          <w:b/>
          <w:bCs w:val="0"/>
          <w:u w:val="single"/>
        </w:rPr>
      </w:pPr>
      <w:r w:rsidRPr="00C73BF2">
        <w:rPr>
          <w:b/>
          <w:u w:val="single"/>
        </w:rPr>
        <w:lastRenderedPageBreak/>
        <w:t xml:space="preserve">Table: </w:t>
      </w:r>
      <w:r>
        <w:rPr>
          <w:b/>
          <w:u w:val="single"/>
        </w:rPr>
        <w:t>7</w:t>
      </w:r>
    </w:p>
    <w:p w:rsidR="00716992" w:rsidRDefault="00716992" w:rsidP="00716992">
      <w:pPr>
        <w:autoSpaceDE w:val="0"/>
        <w:autoSpaceDN w:val="0"/>
        <w:adjustRightInd w:val="0"/>
        <w:spacing w:line="360" w:lineRule="auto"/>
        <w:ind w:left="360"/>
        <w:jc w:val="center"/>
        <w:rPr>
          <w:b/>
          <w:bCs w:val="0"/>
        </w:rPr>
      </w:pPr>
      <w:r w:rsidRPr="00CF419A">
        <w:rPr>
          <w:b/>
        </w:rPr>
        <w:t xml:space="preserve">Response Regarding Safety and Security Provision </w:t>
      </w:r>
      <w:r>
        <w:rPr>
          <w:b/>
        </w:rPr>
        <w:t xml:space="preserve">of Labor Laws in </w:t>
      </w:r>
    </w:p>
    <w:p w:rsidR="00716992" w:rsidRPr="00CF419A"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p>
    <w:p w:rsidR="00716992" w:rsidRPr="005C3E5A" w:rsidRDefault="00716992" w:rsidP="00716992">
      <w:pPr>
        <w:autoSpaceDE w:val="0"/>
        <w:autoSpaceDN w:val="0"/>
        <w:adjustRightInd w:val="0"/>
        <w:spacing w:line="360" w:lineRule="auto"/>
        <w:jc w:val="both"/>
        <w:rPr>
          <w:b/>
          <w:bCs w:val="0"/>
          <w:sz w:val="8"/>
          <w:szCs w:val="8"/>
        </w:rPr>
      </w:pPr>
    </w:p>
    <w:tbl>
      <w:tblPr>
        <w:tblW w:w="7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
        <w:gridCol w:w="5159"/>
        <w:gridCol w:w="1248"/>
      </w:tblGrid>
      <w:tr w:rsidR="00716992" w:rsidRPr="00CF419A" w:rsidTr="00C60C56">
        <w:trPr>
          <w:trHeight w:val="828"/>
          <w:jc w:val="center"/>
        </w:trPr>
        <w:tc>
          <w:tcPr>
            <w:tcW w:w="693"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159" w:type="dxa"/>
            <w:vAlign w:val="center"/>
          </w:tcPr>
          <w:p w:rsidR="00716992" w:rsidRPr="00CF419A" w:rsidRDefault="00716992" w:rsidP="00C60C56">
            <w:pPr>
              <w:spacing w:line="360" w:lineRule="auto"/>
              <w:jc w:val="center"/>
              <w:rPr>
                <w:b/>
              </w:rPr>
            </w:pPr>
            <w:r>
              <w:rPr>
                <w:b/>
              </w:rPr>
              <w:t>Parameters</w:t>
            </w:r>
          </w:p>
        </w:tc>
        <w:tc>
          <w:tcPr>
            <w:tcW w:w="1248"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34</w:t>
            </w:r>
          </w:p>
        </w:tc>
        <w:tc>
          <w:tcPr>
            <w:tcW w:w="5159" w:type="dxa"/>
            <w:hideMark/>
          </w:tcPr>
          <w:p w:rsidR="00716992" w:rsidRPr="00CF419A" w:rsidRDefault="00716992" w:rsidP="00C60C56">
            <w:pPr>
              <w:spacing w:line="360" w:lineRule="auto"/>
              <w:rPr>
                <w:sz w:val="18"/>
                <w:szCs w:val="18"/>
              </w:rPr>
            </w:pPr>
            <w:r>
              <w:rPr>
                <w:sz w:val="18"/>
                <w:szCs w:val="18"/>
              </w:rPr>
              <w:t>Is there a</w:t>
            </w:r>
            <w:r w:rsidRPr="00CF419A">
              <w:rPr>
                <w:sz w:val="18"/>
                <w:szCs w:val="18"/>
              </w:rPr>
              <w:t>dequate number of fire exits in the workplace</w:t>
            </w:r>
            <w:r>
              <w:rPr>
                <w:sz w:val="18"/>
                <w:szCs w:val="18"/>
              </w:rPr>
              <w:t>?</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35</w:t>
            </w:r>
          </w:p>
        </w:tc>
        <w:tc>
          <w:tcPr>
            <w:tcW w:w="5159" w:type="dxa"/>
            <w:hideMark/>
          </w:tcPr>
          <w:p w:rsidR="00716992" w:rsidRPr="00CF419A" w:rsidRDefault="00716992" w:rsidP="00C60C56">
            <w:pPr>
              <w:spacing w:line="360" w:lineRule="auto"/>
              <w:rPr>
                <w:sz w:val="18"/>
                <w:szCs w:val="18"/>
              </w:rPr>
            </w:pPr>
            <w:r>
              <w:rPr>
                <w:sz w:val="18"/>
                <w:szCs w:val="18"/>
              </w:rPr>
              <w:t xml:space="preserve">Is the </w:t>
            </w:r>
            <w:r w:rsidRPr="00CF419A">
              <w:rPr>
                <w:sz w:val="18"/>
                <w:szCs w:val="18"/>
              </w:rPr>
              <w:t>Fire exits are marked FIRE in red letters</w:t>
            </w:r>
            <w:r>
              <w:rPr>
                <w:sz w:val="18"/>
                <w:szCs w:val="18"/>
              </w:rPr>
              <w:t>?</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36</w:t>
            </w:r>
          </w:p>
        </w:tc>
        <w:tc>
          <w:tcPr>
            <w:tcW w:w="5159" w:type="dxa"/>
            <w:hideMark/>
          </w:tcPr>
          <w:p w:rsidR="00716992" w:rsidRPr="00CF419A" w:rsidRDefault="00716992" w:rsidP="00C60C56">
            <w:pPr>
              <w:spacing w:line="360" w:lineRule="auto"/>
              <w:rPr>
                <w:sz w:val="18"/>
                <w:szCs w:val="18"/>
              </w:rPr>
            </w:pPr>
            <w:r>
              <w:rPr>
                <w:sz w:val="18"/>
                <w:szCs w:val="18"/>
              </w:rPr>
              <w:t xml:space="preserve">Is there </w:t>
            </w:r>
            <w:r w:rsidRPr="00CF419A">
              <w:rPr>
                <w:sz w:val="18"/>
                <w:szCs w:val="18"/>
              </w:rPr>
              <w:t>Adequate arrangements of fire alarming</w:t>
            </w:r>
            <w:r>
              <w:rPr>
                <w:sz w:val="18"/>
                <w:szCs w:val="18"/>
              </w:rPr>
              <w:t>?</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37</w:t>
            </w:r>
          </w:p>
        </w:tc>
        <w:tc>
          <w:tcPr>
            <w:tcW w:w="5159" w:type="dxa"/>
            <w:hideMark/>
          </w:tcPr>
          <w:p w:rsidR="00716992" w:rsidRPr="00CF419A" w:rsidRDefault="00716992" w:rsidP="00C60C56">
            <w:pPr>
              <w:spacing w:line="360" w:lineRule="auto"/>
              <w:rPr>
                <w:sz w:val="18"/>
                <w:szCs w:val="18"/>
              </w:rPr>
            </w:pPr>
            <w:r w:rsidRPr="00CF419A">
              <w:rPr>
                <w:sz w:val="18"/>
                <w:szCs w:val="18"/>
              </w:rPr>
              <w:t>Adequate numbers of firefighting equipment</w:t>
            </w:r>
            <w:r>
              <w:rPr>
                <w:sz w:val="18"/>
                <w:szCs w:val="18"/>
              </w:rPr>
              <w:t>?</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38</w:t>
            </w:r>
          </w:p>
        </w:tc>
        <w:tc>
          <w:tcPr>
            <w:tcW w:w="5159" w:type="dxa"/>
            <w:hideMark/>
          </w:tcPr>
          <w:p w:rsidR="00716992" w:rsidRPr="00CF419A" w:rsidRDefault="00716992" w:rsidP="00C60C56">
            <w:pPr>
              <w:spacing w:line="360" w:lineRule="auto"/>
              <w:rPr>
                <w:sz w:val="18"/>
                <w:szCs w:val="18"/>
              </w:rPr>
            </w:pPr>
            <w:r>
              <w:rPr>
                <w:sz w:val="18"/>
                <w:szCs w:val="18"/>
              </w:rPr>
              <w:t xml:space="preserve">Do </w:t>
            </w:r>
            <w:r w:rsidRPr="00CF419A">
              <w:rPr>
                <w:sz w:val="18"/>
                <w:szCs w:val="18"/>
              </w:rPr>
              <w:t>Workers are trained to use the firefighting equipment</w:t>
            </w:r>
            <w:r>
              <w:rPr>
                <w:sz w:val="18"/>
                <w:szCs w:val="18"/>
              </w:rPr>
              <w:t>?</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39</w:t>
            </w:r>
          </w:p>
        </w:tc>
        <w:tc>
          <w:tcPr>
            <w:tcW w:w="5159" w:type="dxa"/>
            <w:hideMark/>
          </w:tcPr>
          <w:p w:rsidR="00716992" w:rsidRPr="00CF419A" w:rsidRDefault="00716992" w:rsidP="00C60C56">
            <w:pPr>
              <w:spacing w:line="360" w:lineRule="auto"/>
              <w:rPr>
                <w:sz w:val="18"/>
                <w:szCs w:val="18"/>
              </w:rPr>
            </w:pPr>
            <w:r>
              <w:rPr>
                <w:sz w:val="18"/>
                <w:szCs w:val="18"/>
              </w:rPr>
              <w:t>Is o</w:t>
            </w:r>
            <w:r w:rsidRPr="00CF419A">
              <w:rPr>
                <w:sz w:val="18"/>
                <w:szCs w:val="18"/>
              </w:rPr>
              <w:t>nly adult trained perso</w:t>
            </w:r>
            <w:r>
              <w:rPr>
                <w:sz w:val="18"/>
                <w:szCs w:val="18"/>
              </w:rPr>
              <w:t>n work with machinery in motion?</w:t>
            </w:r>
          </w:p>
        </w:tc>
        <w:tc>
          <w:tcPr>
            <w:tcW w:w="1248"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40</w:t>
            </w:r>
          </w:p>
        </w:tc>
        <w:tc>
          <w:tcPr>
            <w:tcW w:w="5159" w:type="dxa"/>
            <w:hideMark/>
          </w:tcPr>
          <w:p w:rsidR="00716992" w:rsidRPr="00CF419A" w:rsidRDefault="00716992" w:rsidP="00C60C56">
            <w:pPr>
              <w:spacing w:line="360" w:lineRule="auto"/>
              <w:rPr>
                <w:sz w:val="18"/>
                <w:szCs w:val="18"/>
              </w:rPr>
            </w:pPr>
            <w:r>
              <w:rPr>
                <w:sz w:val="18"/>
                <w:szCs w:val="18"/>
              </w:rPr>
              <w:t>Is the y</w:t>
            </w:r>
            <w:r w:rsidRPr="00CF419A">
              <w:rPr>
                <w:sz w:val="18"/>
                <w:szCs w:val="18"/>
              </w:rPr>
              <w:t>oung person (over 14 but below 18 year</w:t>
            </w:r>
            <w:r>
              <w:rPr>
                <w:sz w:val="18"/>
                <w:szCs w:val="18"/>
              </w:rPr>
              <w:t>s) works in dangerous machinery?</w:t>
            </w:r>
          </w:p>
        </w:tc>
        <w:tc>
          <w:tcPr>
            <w:tcW w:w="1248" w:type="dxa"/>
            <w:hideMark/>
          </w:tcPr>
          <w:p w:rsidR="00716992" w:rsidRDefault="00716992" w:rsidP="00C60C56">
            <w:pPr>
              <w:spacing w:line="360" w:lineRule="auto"/>
              <w:jc w:val="center"/>
              <w:rPr>
                <w:sz w:val="18"/>
                <w:szCs w:val="18"/>
              </w:rPr>
            </w:pPr>
            <w:r>
              <w:rPr>
                <w:sz w:val="18"/>
                <w:szCs w:val="18"/>
              </w:rPr>
              <w:t>-0.83</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41</w:t>
            </w:r>
          </w:p>
        </w:tc>
        <w:tc>
          <w:tcPr>
            <w:tcW w:w="5159" w:type="dxa"/>
            <w:hideMark/>
          </w:tcPr>
          <w:p w:rsidR="00716992" w:rsidRPr="00CF419A" w:rsidRDefault="00716992" w:rsidP="00C60C56">
            <w:pPr>
              <w:spacing w:line="360" w:lineRule="auto"/>
              <w:rPr>
                <w:sz w:val="18"/>
                <w:szCs w:val="18"/>
              </w:rPr>
            </w:pPr>
            <w:r>
              <w:rPr>
                <w:sz w:val="18"/>
                <w:szCs w:val="18"/>
              </w:rPr>
              <w:t>Have y</w:t>
            </w:r>
            <w:r w:rsidRPr="00CF419A">
              <w:rPr>
                <w:sz w:val="18"/>
                <w:szCs w:val="18"/>
              </w:rPr>
              <w:t>oung p</w:t>
            </w:r>
            <w:r>
              <w:rPr>
                <w:sz w:val="18"/>
                <w:szCs w:val="18"/>
              </w:rPr>
              <w:t>eople</w:t>
            </w:r>
            <w:r w:rsidRPr="00CF419A">
              <w:rPr>
                <w:sz w:val="18"/>
                <w:szCs w:val="18"/>
              </w:rPr>
              <w:t xml:space="preserve"> certificate from pro</w:t>
            </w:r>
            <w:r>
              <w:rPr>
                <w:sz w:val="18"/>
                <w:szCs w:val="18"/>
              </w:rPr>
              <w:t>per authority regarding fitness?</w:t>
            </w:r>
          </w:p>
        </w:tc>
        <w:tc>
          <w:tcPr>
            <w:tcW w:w="1248"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80"/>
          <w:jc w:val="center"/>
        </w:trPr>
        <w:tc>
          <w:tcPr>
            <w:tcW w:w="693" w:type="dxa"/>
            <w:hideMark/>
          </w:tcPr>
          <w:p w:rsidR="00716992" w:rsidRPr="00CF419A" w:rsidRDefault="00716992" w:rsidP="00C60C56">
            <w:pPr>
              <w:spacing w:line="360" w:lineRule="auto"/>
              <w:rPr>
                <w:b/>
                <w:sz w:val="18"/>
                <w:szCs w:val="18"/>
              </w:rPr>
            </w:pPr>
            <w:r w:rsidRPr="00CF419A">
              <w:rPr>
                <w:b/>
                <w:sz w:val="18"/>
                <w:szCs w:val="18"/>
              </w:rPr>
              <w:t>42</w:t>
            </w:r>
          </w:p>
        </w:tc>
        <w:tc>
          <w:tcPr>
            <w:tcW w:w="5159" w:type="dxa"/>
            <w:hideMark/>
          </w:tcPr>
          <w:p w:rsidR="00716992" w:rsidRPr="00CF419A" w:rsidRDefault="00716992" w:rsidP="00C60C56">
            <w:pPr>
              <w:spacing w:line="360" w:lineRule="auto"/>
              <w:rPr>
                <w:sz w:val="18"/>
                <w:szCs w:val="18"/>
              </w:rPr>
            </w:pPr>
            <w:r>
              <w:rPr>
                <w:sz w:val="18"/>
                <w:szCs w:val="18"/>
              </w:rPr>
              <w:t>Are t</w:t>
            </w:r>
            <w:r w:rsidRPr="00CF419A">
              <w:rPr>
                <w:sz w:val="18"/>
                <w:szCs w:val="18"/>
              </w:rPr>
              <w:t>he workers r</w:t>
            </w:r>
            <w:r>
              <w:rPr>
                <w:sz w:val="18"/>
                <w:szCs w:val="18"/>
              </w:rPr>
              <w:t>equire to take excessive weight?</w:t>
            </w:r>
          </w:p>
        </w:tc>
        <w:tc>
          <w:tcPr>
            <w:tcW w:w="1248" w:type="dxa"/>
            <w:hideMark/>
          </w:tcPr>
          <w:p w:rsidR="00716992" w:rsidRDefault="00716992" w:rsidP="00C60C56">
            <w:pPr>
              <w:spacing w:line="360" w:lineRule="auto"/>
              <w:jc w:val="center"/>
              <w:rPr>
                <w:sz w:val="18"/>
                <w:szCs w:val="18"/>
              </w:rPr>
            </w:pPr>
            <w:r>
              <w:rPr>
                <w:sz w:val="18"/>
                <w:szCs w:val="18"/>
              </w:rPr>
              <w:t>1.17</w:t>
            </w:r>
          </w:p>
        </w:tc>
      </w:tr>
    </w:tbl>
    <w:p w:rsidR="00716992" w:rsidRDefault="00716992" w:rsidP="00716992">
      <w:pPr>
        <w:autoSpaceDE w:val="0"/>
        <w:autoSpaceDN w:val="0"/>
        <w:adjustRightInd w:val="0"/>
        <w:spacing w:line="360" w:lineRule="auto"/>
        <w:jc w:val="both"/>
        <w:rPr>
          <w:b/>
          <w:szCs w:val="32"/>
          <w:u w:val="single"/>
        </w:rPr>
      </w:pPr>
    </w:p>
    <w:p w:rsidR="00716992" w:rsidRPr="00C73BF2" w:rsidRDefault="00716992" w:rsidP="00716992">
      <w:pPr>
        <w:autoSpaceDE w:val="0"/>
        <w:autoSpaceDN w:val="0"/>
        <w:adjustRightInd w:val="0"/>
        <w:spacing w:line="360" w:lineRule="auto"/>
        <w:jc w:val="both"/>
        <w:rPr>
          <w:b/>
          <w:bCs w:val="0"/>
          <w:szCs w:val="32"/>
          <w:u w:val="single"/>
        </w:rPr>
      </w:pPr>
      <w:r w:rsidRPr="00C73BF2">
        <w:rPr>
          <w:b/>
          <w:szCs w:val="32"/>
          <w:u w:val="single"/>
        </w:rPr>
        <w:t>Findings:</w:t>
      </w:r>
    </w:p>
    <w:p w:rsidR="00716992" w:rsidRPr="00CF419A" w:rsidRDefault="00716992" w:rsidP="00716992">
      <w:pPr>
        <w:pStyle w:val="Default"/>
        <w:spacing w:line="360" w:lineRule="auto"/>
        <w:jc w:val="both"/>
        <w:rPr>
          <w:rFonts w:ascii="Times New Roman" w:hAnsi="Times New Roman"/>
        </w:rPr>
      </w:pPr>
      <w:r>
        <w:rPr>
          <w:rFonts w:ascii="Times New Roman" w:hAnsi="Times New Roman"/>
        </w:rPr>
        <w:t>The result</w:t>
      </w:r>
      <w:r w:rsidRPr="00CF419A">
        <w:rPr>
          <w:rFonts w:ascii="Times New Roman" w:hAnsi="Times New Roman"/>
        </w:rPr>
        <w:t xml:space="preserve"> show</w:t>
      </w:r>
      <w:r>
        <w:rPr>
          <w:rFonts w:ascii="Times New Roman" w:hAnsi="Times New Roman"/>
        </w:rPr>
        <w:t>s</w:t>
      </w:r>
      <w:r w:rsidRPr="00CF419A">
        <w:rPr>
          <w:rFonts w:ascii="Times New Roman" w:hAnsi="Times New Roman"/>
        </w:rPr>
        <w:t xml:space="preserve"> an adequate number of fi</w:t>
      </w:r>
      <w:r>
        <w:rPr>
          <w:rFonts w:ascii="Times New Roman" w:hAnsi="Times New Roman"/>
        </w:rPr>
        <w:t>re exits at the work place (4</w:t>
      </w:r>
      <w:r w:rsidRPr="00CF419A">
        <w:rPr>
          <w:rFonts w:ascii="Times New Roman" w:hAnsi="Times New Roman"/>
        </w:rPr>
        <w:t>). The fire exits are</w:t>
      </w:r>
      <w:r>
        <w:rPr>
          <w:rFonts w:ascii="Times New Roman" w:hAnsi="Times New Roman"/>
        </w:rPr>
        <w:t xml:space="preserve"> properly marked in red color (4</w:t>
      </w:r>
      <w:r w:rsidRPr="00CF419A">
        <w:rPr>
          <w:rFonts w:ascii="Times New Roman" w:hAnsi="Times New Roman"/>
        </w:rPr>
        <w:t>.00). However, the respondents feel that there is an adequate arrangement of fire alarming in the garments (</w:t>
      </w:r>
      <w:r>
        <w:rPr>
          <w:rFonts w:ascii="Times New Roman" w:hAnsi="Times New Roman"/>
        </w:rPr>
        <w:t>4.00) and the fire-</w:t>
      </w:r>
      <w:r w:rsidRPr="00CF419A">
        <w:rPr>
          <w:rFonts w:ascii="Times New Roman" w:hAnsi="Times New Roman"/>
        </w:rPr>
        <w:t>fighting</w:t>
      </w:r>
      <w:r>
        <w:rPr>
          <w:rFonts w:ascii="Times New Roman" w:hAnsi="Times New Roman"/>
        </w:rPr>
        <w:t xml:space="preserve"> </w:t>
      </w:r>
      <w:r w:rsidRPr="00CF419A">
        <w:rPr>
          <w:rFonts w:ascii="Times New Roman" w:hAnsi="Times New Roman"/>
        </w:rPr>
        <w:t>equipment are adequate in numbers (</w:t>
      </w:r>
      <w:r>
        <w:rPr>
          <w:rFonts w:ascii="Times New Roman" w:hAnsi="Times New Roman"/>
        </w:rPr>
        <w:t>4</w:t>
      </w:r>
      <w:r w:rsidRPr="00CF419A">
        <w:rPr>
          <w:rFonts w:ascii="Times New Roman" w:hAnsi="Times New Roman"/>
        </w:rPr>
        <w:t xml:space="preserve">) but the workers are </w:t>
      </w:r>
      <w:r>
        <w:rPr>
          <w:rFonts w:ascii="Times New Roman" w:hAnsi="Times New Roman"/>
        </w:rPr>
        <w:t>poorly trained in handling fire-</w:t>
      </w:r>
      <w:r w:rsidRPr="00CF419A">
        <w:rPr>
          <w:rFonts w:ascii="Times New Roman" w:hAnsi="Times New Roman"/>
        </w:rPr>
        <w:t>fighting</w:t>
      </w:r>
      <w:r>
        <w:rPr>
          <w:rFonts w:ascii="Times New Roman" w:hAnsi="Times New Roman"/>
        </w:rPr>
        <w:t xml:space="preserve"> </w:t>
      </w:r>
      <w:r w:rsidRPr="00CF419A">
        <w:rPr>
          <w:rFonts w:ascii="Times New Roman" w:hAnsi="Times New Roman"/>
        </w:rPr>
        <w:t>equipment (</w:t>
      </w:r>
      <w:r>
        <w:rPr>
          <w:rFonts w:ascii="Times New Roman" w:hAnsi="Times New Roman"/>
        </w:rPr>
        <w:t>1.17</w:t>
      </w:r>
      <w:r w:rsidRPr="00CF419A">
        <w:rPr>
          <w:rFonts w:ascii="Times New Roman" w:hAnsi="Times New Roman"/>
        </w:rPr>
        <w:t xml:space="preserve">). </w:t>
      </w:r>
    </w:p>
    <w:p w:rsidR="00716992" w:rsidRDefault="00716992" w:rsidP="00716992">
      <w:pPr>
        <w:pStyle w:val="Default"/>
        <w:spacing w:line="360" w:lineRule="auto"/>
        <w:jc w:val="both"/>
        <w:rPr>
          <w:rFonts w:ascii="Times New Roman" w:hAnsi="Times New Roman"/>
        </w:rPr>
      </w:pPr>
      <w:r w:rsidRPr="00CF419A">
        <w:rPr>
          <w:rFonts w:ascii="Times New Roman" w:hAnsi="Times New Roman"/>
        </w:rPr>
        <w:t>It is very clear that training and awareness development is least emphasized in garment sector in Bangladesh.</w:t>
      </w:r>
    </w:p>
    <w:p w:rsidR="00716992" w:rsidRPr="00C73BF2" w:rsidRDefault="00716992" w:rsidP="00716992">
      <w:pPr>
        <w:autoSpaceDE w:val="0"/>
        <w:autoSpaceDN w:val="0"/>
        <w:adjustRightInd w:val="0"/>
        <w:spacing w:line="360" w:lineRule="auto"/>
        <w:jc w:val="both"/>
        <w:rPr>
          <w:b/>
          <w:szCs w:val="32"/>
          <w:u w:val="single"/>
        </w:rPr>
      </w:pPr>
      <w:r w:rsidRPr="00C73BF2">
        <w:rPr>
          <w:b/>
          <w:szCs w:val="32"/>
          <w:u w:val="single"/>
        </w:rPr>
        <w:t>Graphical Presentation of the above finding:</w:t>
      </w:r>
    </w:p>
    <w:p w:rsidR="00716992" w:rsidRDefault="00716992" w:rsidP="00716992">
      <w:pPr>
        <w:pStyle w:val="Default"/>
        <w:keepNext/>
        <w:spacing w:line="360" w:lineRule="auto"/>
        <w:jc w:val="center"/>
      </w:pPr>
      <w:r>
        <w:rPr>
          <w:rFonts w:ascii="Times New Roman" w:hAnsi="Times New Roman"/>
          <w:noProof/>
        </w:rPr>
        <w:drawing>
          <wp:inline distT="0" distB="0" distL="0" distR="0" wp14:anchorId="375E495C" wp14:editId="37311D66">
            <wp:extent cx="4267200" cy="1104900"/>
            <wp:effectExtent l="0" t="19050" r="0" b="0"/>
            <wp:docPr id="32" name="Chart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16992" w:rsidRPr="00C73BF2" w:rsidRDefault="00716992" w:rsidP="00716992">
      <w:pPr>
        <w:pStyle w:val="Caption"/>
        <w:spacing w:line="240" w:lineRule="auto"/>
        <w:jc w:val="center"/>
        <w:rPr>
          <w:rFonts w:ascii="Times New Roman" w:hAnsi="Times New Roman"/>
          <w:sz w:val="24"/>
          <w:szCs w:val="26"/>
        </w:rPr>
      </w:pPr>
      <w:r w:rsidRPr="00C73BF2">
        <w:rPr>
          <w:rFonts w:ascii="Times New Roman" w:hAnsi="Times New Roman"/>
          <w:sz w:val="24"/>
          <w:szCs w:val="26"/>
        </w:rPr>
        <w:t xml:space="preserve">Figure </w:t>
      </w:r>
      <w:r w:rsidRPr="00C73BF2">
        <w:rPr>
          <w:rFonts w:ascii="Times New Roman" w:hAnsi="Times New Roman"/>
          <w:sz w:val="24"/>
          <w:szCs w:val="26"/>
        </w:rPr>
        <w:fldChar w:fldCharType="begin"/>
      </w:r>
      <w:r w:rsidRPr="00C73BF2">
        <w:rPr>
          <w:rFonts w:ascii="Times New Roman" w:hAnsi="Times New Roman"/>
          <w:sz w:val="24"/>
          <w:szCs w:val="26"/>
        </w:rPr>
        <w:instrText xml:space="preserve"> SEQ Figure \* ARABIC </w:instrText>
      </w:r>
      <w:r w:rsidRPr="00C73BF2">
        <w:rPr>
          <w:rFonts w:ascii="Times New Roman" w:hAnsi="Times New Roman"/>
          <w:sz w:val="24"/>
          <w:szCs w:val="26"/>
        </w:rPr>
        <w:fldChar w:fldCharType="separate"/>
      </w:r>
      <w:r>
        <w:rPr>
          <w:rFonts w:ascii="Times New Roman" w:hAnsi="Times New Roman"/>
          <w:noProof/>
          <w:sz w:val="24"/>
          <w:szCs w:val="26"/>
        </w:rPr>
        <w:t>7</w:t>
      </w:r>
      <w:r w:rsidRPr="00C73BF2">
        <w:rPr>
          <w:rFonts w:ascii="Times New Roman" w:hAnsi="Times New Roman"/>
          <w:sz w:val="24"/>
          <w:szCs w:val="26"/>
        </w:rPr>
        <w:fldChar w:fldCharType="end"/>
      </w:r>
      <w:r w:rsidRPr="00C73BF2">
        <w:rPr>
          <w:rFonts w:ascii="Times New Roman" w:hAnsi="Times New Roman"/>
          <w:sz w:val="24"/>
          <w:szCs w:val="26"/>
        </w:rPr>
        <w:t>: Safety and Security Provision</w:t>
      </w:r>
    </w:p>
    <w:p w:rsidR="00716992" w:rsidRPr="00BF48A8" w:rsidRDefault="00716992" w:rsidP="00716992">
      <w:pPr>
        <w:pStyle w:val="Default"/>
        <w:jc w:val="both"/>
        <w:rPr>
          <w:rFonts w:ascii="Times New Roman" w:hAnsi="Times New Roman"/>
        </w:rPr>
      </w:pPr>
      <w:r>
        <w:rPr>
          <w:rFonts w:ascii="Times New Roman" w:hAnsi="Times New Roman"/>
        </w:rPr>
        <w:t>The above graphical presentation shows that 80% garments maintained the safety and security provision and 20% has negligence about safety.</w:t>
      </w:r>
    </w:p>
    <w:p w:rsidR="00716992" w:rsidRDefault="00716992" w:rsidP="00716992">
      <w:pPr>
        <w:rPr>
          <w:b/>
          <w:szCs w:val="32"/>
          <w:u w:val="single"/>
        </w:rPr>
      </w:pPr>
      <w:r>
        <w:rPr>
          <w:b/>
          <w:szCs w:val="32"/>
          <w:u w:val="single"/>
        </w:rPr>
        <w:lastRenderedPageBreak/>
        <w:t>3</w:t>
      </w:r>
      <w:r w:rsidRPr="00C73BF2">
        <w:rPr>
          <w:b/>
          <w:szCs w:val="32"/>
          <w:u w:val="single"/>
        </w:rPr>
        <w:t xml:space="preserve">.8 Welfare Provisions </w:t>
      </w:r>
    </w:p>
    <w:p w:rsidR="00716992" w:rsidRPr="00C73BF2" w:rsidRDefault="00716992" w:rsidP="00716992">
      <w:pPr>
        <w:rPr>
          <w:b/>
          <w:bCs w:val="0"/>
          <w:sz w:val="8"/>
          <w:szCs w:val="16"/>
          <w:u w:val="single"/>
        </w:rPr>
      </w:pPr>
    </w:p>
    <w:p w:rsidR="00716992" w:rsidRPr="00BF48A8" w:rsidRDefault="00716992" w:rsidP="00716992">
      <w:pPr>
        <w:autoSpaceDE w:val="0"/>
        <w:autoSpaceDN w:val="0"/>
        <w:adjustRightInd w:val="0"/>
        <w:spacing w:line="360" w:lineRule="auto"/>
        <w:jc w:val="both"/>
        <w:rPr>
          <w:bCs w:val="0"/>
        </w:rPr>
      </w:pPr>
      <w:r w:rsidRPr="00CF419A">
        <w:rPr>
          <w:b/>
        </w:rPr>
        <w:t>Section- 89</w:t>
      </w:r>
      <w:r w:rsidRPr="00CF419A">
        <w:t xml:space="preserve"> of Bangladesh Labor Law Act-2006 provides that in every part of the establishment where workers work there should be first-aid box. The box should contain first-aid kits and should be kept in such a manner that it becomes accessible to every worker during the working hours. It also lays down that for every 150 workers there should be at least one box. Where 500 or more workers work there should be a “dispensary room” with proper facilities and manpower. </w:t>
      </w:r>
    </w:p>
    <w:p w:rsidR="00716992" w:rsidRDefault="00716992" w:rsidP="00716992">
      <w:pPr>
        <w:autoSpaceDE w:val="0"/>
        <w:autoSpaceDN w:val="0"/>
        <w:adjustRightInd w:val="0"/>
        <w:spacing w:line="360" w:lineRule="auto"/>
        <w:jc w:val="both"/>
        <w:rPr>
          <w:bCs w:val="0"/>
        </w:rPr>
      </w:pPr>
      <w:r w:rsidRPr="00CF419A">
        <w:rPr>
          <w:b/>
        </w:rPr>
        <w:t xml:space="preserve">Section- 92 </w:t>
      </w:r>
      <w:r w:rsidRPr="00CF419A">
        <w:t xml:space="preserve">in Bangladesh Labor Law-2006 places requirement that where 100 or more workers are ordinarily employed a canteen should be there with proper arrangements. </w:t>
      </w:r>
    </w:p>
    <w:p w:rsidR="00716992" w:rsidRDefault="00716992" w:rsidP="00716992">
      <w:pPr>
        <w:autoSpaceDE w:val="0"/>
        <w:autoSpaceDN w:val="0"/>
        <w:adjustRightInd w:val="0"/>
        <w:spacing w:line="360" w:lineRule="auto"/>
        <w:jc w:val="both"/>
        <w:rPr>
          <w:bCs w:val="0"/>
        </w:rPr>
      </w:pPr>
      <w:r w:rsidRPr="00CF419A">
        <w:rPr>
          <w:b/>
        </w:rPr>
        <w:t>Section- 93</w:t>
      </w:r>
      <w:r w:rsidRPr="00CF419A">
        <w:t xml:space="preserve"> adds that in every establishment wherein more than 50 workers are ordinarily employed, adequate and suitable shelter or rest rooms, and suitable lunchroom with provision for drinking water where workers can eat meals brought by them, shall be provided and maintained for the use of the workers.</w:t>
      </w:r>
    </w:p>
    <w:p w:rsidR="00716992" w:rsidRPr="00BF48A8" w:rsidRDefault="00716992" w:rsidP="00716992">
      <w:pPr>
        <w:autoSpaceDE w:val="0"/>
        <w:autoSpaceDN w:val="0"/>
        <w:adjustRightInd w:val="0"/>
        <w:spacing w:line="360" w:lineRule="auto"/>
        <w:jc w:val="both"/>
        <w:rPr>
          <w:bCs w:val="0"/>
        </w:rPr>
      </w:pPr>
      <w:r w:rsidRPr="00CF419A">
        <w:rPr>
          <w:b/>
        </w:rPr>
        <w:t>Section-94</w:t>
      </w:r>
      <w:r w:rsidRPr="00CF419A">
        <w:t xml:space="preserve"> provides that in every factory, wherein more than 40 women workers are ordinarily employed, there shall be provided and maintained a suitable room or rooms for the use of children under age of six years of such women.</w:t>
      </w:r>
    </w:p>
    <w:p w:rsidR="00716992" w:rsidRDefault="00716992" w:rsidP="00716992">
      <w:pPr>
        <w:autoSpaceDE w:val="0"/>
        <w:autoSpaceDN w:val="0"/>
        <w:adjustRightInd w:val="0"/>
        <w:spacing w:line="360" w:lineRule="auto"/>
        <w:jc w:val="both"/>
      </w:pPr>
      <w:r w:rsidRPr="00CF419A">
        <w:t xml:space="preserve">The applications of the </w:t>
      </w:r>
      <w:r>
        <w:t>above</w:t>
      </w:r>
      <w:r w:rsidRPr="00CF419A">
        <w:t xml:space="preserve"> provisions in studied garments sectors are discussed below (Table: </w:t>
      </w:r>
      <w:r>
        <w:t>8</w:t>
      </w:r>
      <w:r w:rsidRPr="00CF419A">
        <w:t>).</w:t>
      </w:r>
    </w:p>
    <w:p w:rsidR="00716992" w:rsidRPr="00917A29" w:rsidRDefault="00716992" w:rsidP="00716992">
      <w:pPr>
        <w:autoSpaceDE w:val="0"/>
        <w:autoSpaceDN w:val="0"/>
        <w:adjustRightInd w:val="0"/>
        <w:spacing w:line="360" w:lineRule="auto"/>
        <w:ind w:left="360"/>
        <w:jc w:val="center"/>
        <w:rPr>
          <w:b/>
          <w:bCs w:val="0"/>
          <w:u w:val="single"/>
        </w:rPr>
      </w:pPr>
      <w:r w:rsidRPr="00917A29">
        <w:rPr>
          <w:b/>
          <w:u w:val="single"/>
        </w:rPr>
        <w:t xml:space="preserve">Table: </w:t>
      </w:r>
      <w:r>
        <w:rPr>
          <w:b/>
          <w:u w:val="single"/>
        </w:rPr>
        <w:t>8</w:t>
      </w:r>
    </w:p>
    <w:p w:rsidR="00716992" w:rsidRDefault="00716992" w:rsidP="00716992">
      <w:pPr>
        <w:autoSpaceDE w:val="0"/>
        <w:autoSpaceDN w:val="0"/>
        <w:adjustRightInd w:val="0"/>
        <w:spacing w:line="360" w:lineRule="auto"/>
        <w:ind w:left="360"/>
        <w:jc w:val="center"/>
        <w:rPr>
          <w:b/>
          <w:bCs w:val="0"/>
        </w:rPr>
      </w:pPr>
      <w:r w:rsidRPr="00CF419A">
        <w:rPr>
          <w:b/>
        </w:rPr>
        <w:t xml:space="preserve">Response Regarding Welfare Provisions of Labor Laws in </w:t>
      </w:r>
    </w:p>
    <w:p w:rsidR="00716992" w:rsidRPr="00CF419A" w:rsidRDefault="00716992" w:rsidP="00716992">
      <w:pPr>
        <w:autoSpaceDE w:val="0"/>
        <w:autoSpaceDN w:val="0"/>
        <w:adjustRightInd w:val="0"/>
        <w:spacing w:line="360" w:lineRule="auto"/>
        <w:ind w:left="360"/>
        <w:jc w:val="center"/>
        <w:rPr>
          <w:b/>
          <w:bCs w:val="0"/>
        </w:rPr>
      </w:pPr>
      <w:proofErr w:type="spellStart"/>
      <w:r>
        <w:rPr>
          <w:b/>
        </w:rPr>
        <w:t>Libas</w:t>
      </w:r>
      <w:proofErr w:type="spellEnd"/>
      <w:r>
        <w:rPr>
          <w:b/>
        </w:rPr>
        <w:t xml:space="preserve"> Textiles Limited</w:t>
      </w:r>
    </w:p>
    <w:p w:rsidR="00716992" w:rsidRPr="00C659A3" w:rsidRDefault="00716992" w:rsidP="00716992">
      <w:pPr>
        <w:autoSpaceDE w:val="0"/>
        <w:autoSpaceDN w:val="0"/>
        <w:adjustRightInd w:val="0"/>
        <w:spacing w:line="360" w:lineRule="auto"/>
        <w:ind w:left="360"/>
        <w:jc w:val="center"/>
        <w:rPr>
          <w:b/>
          <w:bCs w:val="0"/>
          <w:sz w:val="8"/>
          <w:szCs w:val="8"/>
        </w:rPr>
      </w:pPr>
    </w:p>
    <w:tbl>
      <w:tblPr>
        <w:tblW w:w="7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2"/>
        <w:gridCol w:w="5444"/>
        <w:gridCol w:w="1289"/>
      </w:tblGrid>
      <w:tr w:rsidR="00716992" w:rsidRPr="00CF419A" w:rsidTr="00C60C56">
        <w:trPr>
          <w:trHeight w:val="820"/>
          <w:jc w:val="center"/>
        </w:trPr>
        <w:tc>
          <w:tcPr>
            <w:tcW w:w="732"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444" w:type="dxa"/>
            <w:vAlign w:val="center"/>
          </w:tcPr>
          <w:p w:rsidR="00716992" w:rsidRPr="00CF419A" w:rsidRDefault="00716992" w:rsidP="00C60C56">
            <w:pPr>
              <w:spacing w:line="360" w:lineRule="auto"/>
              <w:jc w:val="center"/>
              <w:rPr>
                <w:b/>
              </w:rPr>
            </w:pPr>
            <w:r>
              <w:rPr>
                <w:b/>
              </w:rPr>
              <w:t>Parameters</w:t>
            </w:r>
          </w:p>
        </w:tc>
        <w:tc>
          <w:tcPr>
            <w:tcW w:w="1289"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43</w:t>
            </w:r>
          </w:p>
        </w:tc>
        <w:tc>
          <w:tcPr>
            <w:tcW w:w="5444" w:type="dxa"/>
            <w:hideMark/>
          </w:tcPr>
          <w:p w:rsidR="00716992" w:rsidRPr="00CF419A" w:rsidRDefault="00716992" w:rsidP="00C60C56">
            <w:pPr>
              <w:spacing w:line="360" w:lineRule="auto"/>
              <w:rPr>
                <w:sz w:val="18"/>
                <w:szCs w:val="18"/>
              </w:rPr>
            </w:pPr>
            <w:r>
              <w:rPr>
                <w:sz w:val="18"/>
                <w:szCs w:val="18"/>
              </w:rPr>
              <w:t xml:space="preserve">Is the </w:t>
            </w:r>
            <w:r w:rsidRPr="00CF419A">
              <w:rPr>
                <w:sz w:val="18"/>
                <w:szCs w:val="18"/>
              </w:rPr>
              <w:t>First aid boxes available in the easily accessi</w:t>
            </w:r>
            <w:r>
              <w:rPr>
                <w:sz w:val="18"/>
                <w:szCs w:val="18"/>
              </w:rPr>
              <w:t>ble positions of the work place?</w:t>
            </w:r>
          </w:p>
        </w:tc>
        <w:tc>
          <w:tcPr>
            <w:tcW w:w="1289" w:type="dxa"/>
            <w:hideMark/>
          </w:tcPr>
          <w:p w:rsidR="00716992" w:rsidRDefault="00716992" w:rsidP="00C60C56">
            <w:pPr>
              <w:spacing w:line="360" w:lineRule="auto"/>
              <w:jc w:val="center"/>
              <w:rPr>
                <w:sz w:val="18"/>
                <w:szCs w:val="18"/>
              </w:rPr>
            </w:pPr>
            <w:r>
              <w:rPr>
                <w:sz w:val="18"/>
                <w:szCs w:val="18"/>
              </w:rPr>
              <w:t>2.23</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44</w:t>
            </w:r>
          </w:p>
        </w:tc>
        <w:tc>
          <w:tcPr>
            <w:tcW w:w="5444" w:type="dxa"/>
            <w:hideMark/>
          </w:tcPr>
          <w:p w:rsidR="00716992" w:rsidRPr="00CF419A" w:rsidRDefault="00716992" w:rsidP="00C60C56">
            <w:pPr>
              <w:spacing w:line="360" w:lineRule="auto"/>
              <w:rPr>
                <w:sz w:val="18"/>
                <w:szCs w:val="18"/>
              </w:rPr>
            </w:pPr>
            <w:r>
              <w:rPr>
                <w:sz w:val="18"/>
                <w:szCs w:val="18"/>
              </w:rPr>
              <w:t>Do you have o</w:t>
            </w:r>
            <w:r w:rsidRPr="00CF419A">
              <w:rPr>
                <w:sz w:val="18"/>
                <w:szCs w:val="18"/>
              </w:rPr>
              <w:t xml:space="preserve">ne first aid </w:t>
            </w:r>
            <w:r>
              <w:rPr>
                <w:sz w:val="18"/>
                <w:szCs w:val="18"/>
              </w:rPr>
              <w:t>box is arranged for 150 workers?</w:t>
            </w:r>
          </w:p>
        </w:tc>
        <w:tc>
          <w:tcPr>
            <w:tcW w:w="1289"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45</w:t>
            </w:r>
          </w:p>
        </w:tc>
        <w:tc>
          <w:tcPr>
            <w:tcW w:w="5444" w:type="dxa"/>
            <w:hideMark/>
          </w:tcPr>
          <w:p w:rsidR="00716992" w:rsidRPr="00CF419A" w:rsidRDefault="00716992" w:rsidP="00C60C56">
            <w:pPr>
              <w:spacing w:line="360" w:lineRule="auto"/>
              <w:rPr>
                <w:sz w:val="18"/>
                <w:szCs w:val="18"/>
              </w:rPr>
            </w:pPr>
            <w:r>
              <w:rPr>
                <w:sz w:val="18"/>
                <w:szCs w:val="18"/>
              </w:rPr>
              <w:t xml:space="preserve">Do you </w:t>
            </w:r>
            <w:r w:rsidRPr="00CF419A">
              <w:rPr>
                <w:sz w:val="18"/>
                <w:szCs w:val="18"/>
              </w:rPr>
              <w:t>Know the person who is responsible for first aid treatment and have a dispensary room with properly equipped (Applicable if the number of workers 500)</w:t>
            </w:r>
            <w:r>
              <w:rPr>
                <w:sz w:val="18"/>
                <w:szCs w:val="18"/>
              </w:rPr>
              <w:t>?</w:t>
            </w:r>
          </w:p>
        </w:tc>
        <w:tc>
          <w:tcPr>
            <w:tcW w:w="1289" w:type="dxa"/>
            <w:hideMark/>
          </w:tcPr>
          <w:p w:rsidR="00716992" w:rsidRDefault="00716992" w:rsidP="00C60C56">
            <w:pPr>
              <w:spacing w:line="360" w:lineRule="auto"/>
              <w:jc w:val="center"/>
              <w:rPr>
                <w:sz w:val="18"/>
                <w:szCs w:val="18"/>
              </w:rPr>
            </w:pPr>
            <w:r>
              <w:rPr>
                <w:sz w:val="18"/>
                <w:szCs w:val="18"/>
              </w:rPr>
              <w:t>3.18</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46</w:t>
            </w:r>
          </w:p>
        </w:tc>
        <w:tc>
          <w:tcPr>
            <w:tcW w:w="5444" w:type="dxa"/>
            <w:hideMark/>
          </w:tcPr>
          <w:p w:rsidR="00716992" w:rsidRPr="00CF419A" w:rsidRDefault="00716992" w:rsidP="00C60C56">
            <w:pPr>
              <w:spacing w:line="360" w:lineRule="auto"/>
              <w:rPr>
                <w:sz w:val="18"/>
                <w:szCs w:val="18"/>
              </w:rPr>
            </w:pPr>
            <w:r w:rsidRPr="00CF419A">
              <w:rPr>
                <w:sz w:val="18"/>
                <w:szCs w:val="18"/>
              </w:rPr>
              <w:t>Have any safety record book</w:t>
            </w:r>
            <w:r>
              <w:rPr>
                <w:sz w:val="18"/>
                <w:szCs w:val="18"/>
              </w:rPr>
              <w:t>?</w:t>
            </w:r>
          </w:p>
        </w:tc>
        <w:tc>
          <w:tcPr>
            <w:tcW w:w="1289" w:type="dxa"/>
            <w:hideMark/>
          </w:tcPr>
          <w:p w:rsidR="00716992" w:rsidRDefault="00716992" w:rsidP="00C60C56">
            <w:pPr>
              <w:spacing w:line="360" w:lineRule="auto"/>
              <w:jc w:val="center"/>
              <w:rPr>
                <w:sz w:val="18"/>
                <w:szCs w:val="18"/>
              </w:rPr>
            </w:pPr>
            <w:r>
              <w:rPr>
                <w:sz w:val="18"/>
                <w:szCs w:val="18"/>
              </w:rPr>
              <w:t>3.18</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47</w:t>
            </w:r>
          </w:p>
        </w:tc>
        <w:tc>
          <w:tcPr>
            <w:tcW w:w="5444" w:type="dxa"/>
            <w:hideMark/>
          </w:tcPr>
          <w:p w:rsidR="00716992" w:rsidRPr="00CF419A" w:rsidRDefault="00716992" w:rsidP="00C60C56">
            <w:pPr>
              <w:spacing w:line="360" w:lineRule="auto"/>
              <w:rPr>
                <w:sz w:val="18"/>
                <w:szCs w:val="18"/>
              </w:rPr>
            </w:pPr>
            <w:r w:rsidRPr="00CF419A">
              <w:rPr>
                <w:sz w:val="18"/>
                <w:szCs w:val="18"/>
              </w:rPr>
              <w:t>Have any safety committee in my factory</w:t>
            </w:r>
          </w:p>
        </w:tc>
        <w:tc>
          <w:tcPr>
            <w:tcW w:w="1289" w:type="dxa"/>
            <w:hideMark/>
          </w:tcPr>
          <w:p w:rsidR="00716992" w:rsidRDefault="00716992" w:rsidP="00C60C56">
            <w:pPr>
              <w:spacing w:line="360" w:lineRule="auto"/>
              <w:jc w:val="center"/>
              <w:rPr>
                <w:sz w:val="18"/>
                <w:szCs w:val="18"/>
              </w:rPr>
            </w:pPr>
            <w:r>
              <w:rPr>
                <w:sz w:val="18"/>
                <w:szCs w:val="18"/>
              </w:rPr>
              <w:t>3.18</w:t>
            </w:r>
          </w:p>
        </w:tc>
      </w:tr>
      <w:tr w:rsidR="00716992" w:rsidRPr="00CF419A" w:rsidTr="00C60C56">
        <w:trPr>
          <w:trHeight w:val="178"/>
          <w:jc w:val="center"/>
        </w:trPr>
        <w:tc>
          <w:tcPr>
            <w:tcW w:w="732" w:type="dxa"/>
            <w:hideMark/>
          </w:tcPr>
          <w:p w:rsidR="00716992" w:rsidRPr="00CF419A" w:rsidRDefault="00716992" w:rsidP="00C60C56">
            <w:pPr>
              <w:spacing w:line="360" w:lineRule="auto"/>
              <w:rPr>
                <w:b/>
                <w:sz w:val="18"/>
                <w:szCs w:val="18"/>
              </w:rPr>
            </w:pPr>
            <w:r w:rsidRPr="00CF419A">
              <w:rPr>
                <w:b/>
                <w:sz w:val="18"/>
                <w:szCs w:val="18"/>
              </w:rPr>
              <w:t>48</w:t>
            </w:r>
          </w:p>
        </w:tc>
        <w:tc>
          <w:tcPr>
            <w:tcW w:w="5444" w:type="dxa"/>
            <w:hideMark/>
          </w:tcPr>
          <w:p w:rsidR="00716992" w:rsidRPr="00CF419A" w:rsidRDefault="00716992" w:rsidP="00C60C56">
            <w:pPr>
              <w:spacing w:line="360" w:lineRule="auto"/>
              <w:rPr>
                <w:sz w:val="18"/>
                <w:szCs w:val="18"/>
              </w:rPr>
            </w:pPr>
            <w:r>
              <w:rPr>
                <w:sz w:val="18"/>
                <w:szCs w:val="18"/>
              </w:rPr>
              <w:t>Is there</w:t>
            </w:r>
            <w:r w:rsidRPr="00CF419A">
              <w:rPr>
                <w:sz w:val="18"/>
                <w:szCs w:val="18"/>
              </w:rPr>
              <w:t xml:space="preserve"> a canteen in the workplace (Applicable if the number of worker are more than 100) and a rest room (Applicable if the number of </w:t>
            </w:r>
            <w:r w:rsidRPr="00CF419A">
              <w:rPr>
                <w:sz w:val="18"/>
                <w:szCs w:val="18"/>
              </w:rPr>
              <w:lastRenderedPageBreak/>
              <w:t>workers are more than 50</w:t>
            </w:r>
            <w:proofErr w:type="gramStart"/>
            <w:r w:rsidRPr="00CF419A">
              <w:rPr>
                <w:sz w:val="18"/>
                <w:szCs w:val="18"/>
              </w:rPr>
              <w:t>)</w:t>
            </w:r>
            <w:r>
              <w:rPr>
                <w:sz w:val="18"/>
                <w:szCs w:val="18"/>
              </w:rPr>
              <w:t xml:space="preserve"> </w:t>
            </w:r>
            <w:r w:rsidRPr="00CF419A">
              <w:rPr>
                <w:sz w:val="18"/>
                <w:szCs w:val="18"/>
              </w:rPr>
              <w:t>,</w:t>
            </w:r>
            <w:proofErr w:type="gramEnd"/>
            <w:r w:rsidRPr="00CF419A">
              <w:rPr>
                <w:sz w:val="18"/>
                <w:szCs w:val="18"/>
              </w:rPr>
              <w:t>Childcare facility for the female workers (Applicable if there is more than 40 female workers)</w:t>
            </w:r>
            <w:r>
              <w:rPr>
                <w:sz w:val="18"/>
                <w:szCs w:val="18"/>
              </w:rPr>
              <w:t>?</w:t>
            </w:r>
          </w:p>
        </w:tc>
        <w:tc>
          <w:tcPr>
            <w:tcW w:w="1289" w:type="dxa"/>
            <w:hideMark/>
          </w:tcPr>
          <w:p w:rsidR="00716992" w:rsidRDefault="00716992" w:rsidP="00C60C56">
            <w:pPr>
              <w:spacing w:line="360" w:lineRule="auto"/>
              <w:jc w:val="center"/>
              <w:rPr>
                <w:sz w:val="18"/>
                <w:szCs w:val="18"/>
              </w:rPr>
            </w:pPr>
            <w:r>
              <w:rPr>
                <w:sz w:val="18"/>
                <w:szCs w:val="18"/>
              </w:rPr>
              <w:lastRenderedPageBreak/>
              <w:t>4</w:t>
            </w:r>
          </w:p>
        </w:tc>
      </w:tr>
    </w:tbl>
    <w:p w:rsidR="00716992" w:rsidRPr="00CF419A" w:rsidRDefault="00716992" w:rsidP="00716992">
      <w:pPr>
        <w:autoSpaceDE w:val="0"/>
        <w:autoSpaceDN w:val="0"/>
        <w:adjustRightInd w:val="0"/>
        <w:spacing w:line="360" w:lineRule="auto"/>
        <w:jc w:val="both"/>
        <w:rPr>
          <w:b/>
          <w:bCs w:val="0"/>
          <w:sz w:val="20"/>
          <w:u w:val="single"/>
        </w:rPr>
      </w:pPr>
    </w:p>
    <w:p w:rsidR="00716992" w:rsidRPr="00917A29" w:rsidRDefault="00716992" w:rsidP="00716992">
      <w:pPr>
        <w:autoSpaceDE w:val="0"/>
        <w:autoSpaceDN w:val="0"/>
        <w:adjustRightInd w:val="0"/>
        <w:spacing w:line="360" w:lineRule="auto"/>
        <w:jc w:val="both"/>
        <w:rPr>
          <w:b/>
          <w:bCs w:val="0"/>
          <w:szCs w:val="32"/>
          <w:u w:val="single"/>
        </w:rPr>
      </w:pPr>
      <w:r w:rsidRPr="00917A29">
        <w:rPr>
          <w:b/>
          <w:szCs w:val="32"/>
          <w:u w:val="single"/>
        </w:rPr>
        <w:t>Findings:</w:t>
      </w:r>
    </w:p>
    <w:p w:rsidR="00716992" w:rsidRPr="00CF419A" w:rsidRDefault="00716992" w:rsidP="00716992">
      <w:pPr>
        <w:autoSpaceDE w:val="0"/>
        <w:autoSpaceDN w:val="0"/>
        <w:adjustRightInd w:val="0"/>
        <w:spacing w:line="360" w:lineRule="auto"/>
        <w:jc w:val="both"/>
        <w:rPr>
          <w:bCs w:val="0"/>
        </w:rPr>
      </w:pPr>
      <w:r>
        <w:t>The result</w:t>
      </w:r>
      <w:r w:rsidRPr="00CF419A">
        <w:t xml:space="preserve"> show</w:t>
      </w:r>
      <w:r>
        <w:t>s</w:t>
      </w:r>
      <w:r w:rsidRPr="00CF419A">
        <w:t xml:space="preserve"> that first aid boxes are available at the easily accessible position of the work place (</w:t>
      </w:r>
      <w:r>
        <w:t>2.23</w:t>
      </w:r>
      <w:r w:rsidRPr="00CF419A">
        <w:t>). The policy of ‘one first aid box for 150 workers is not maintained in every garment (</w:t>
      </w:r>
      <w:r>
        <w:t>4</w:t>
      </w:r>
      <w:r w:rsidRPr="00CF419A">
        <w:t xml:space="preserve">). There is a dispensary room in some of the garments but it </w:t>
      </w:r>
      <w:r>
        <w:t>is not properly maintained (3.18</w:t>
      </w:r>
      <w:r w:rsidRPr="00CF419A">
        <w:t xml:space="preserve">). In </w:t>
      </w:r>
      <w:r>
        <w:rPr>
          <w:b/>
        </w:rPr>
        <w:t>S</w:t>
      </w:r>
      <w:r w:rsidRPr="00C659A3">
        <w:rPr>
          <w:b/>
        </w:rPr>
        <w:t>ection 90 and 90A</w:t>
      </w:r>
      <w:r w:rsidRPr="00CF419A">
        <w:t xml:space="preserve"> provides in every establishment factory wherein more than 25 workers are employed, shall maintained compulsory, in the manner prescribed by rule, a safety record book and safety information board and where in any factory, 50 or more workers are employed, there shall be a Safety Committee formed and functioned in the</w:t>
      </w:r>
      <w:r>
        <w:t xml:space="preserve"> manner prescribed by Rule. </w:t>
      </w:r>
    </w:p>
    <w:p w:rsidR="00716992" w:rsidRPr="00C659A3" w:rsidRDefault="00716992" w:rsidP="00716992">
      <w:pPr>
        <w:autoSpaceDE w:val="0"/>
        <w:autoSpaceDN w:val="0"/>
        <w:adjustRightInd w:val="0"/>
        <w:spacing w:line="360" w:lineRule="auto"/>
        <w:jc w:val="both"/>
        <w:rPr>
          <w:bCs w:val="0"/>
          <w:sz w:val="14"/>
          <w:szCs w:val="14"/>
        </w:rPr>
      </w:pPr>
    </w:p>
    <w:p w:rsidR="00716992" w:rsidRPr="00CF419A" w:rsidRDefault="00716992" w:rsidP="00716992">
      <w:pPr>
        <w:autoSpaceDE w:val="0"/>
        <w:autoSpaceDN w:val="0"/>
        <w:adjustRightInd w:val="0"/>
        <w:spacing w:line="360" w:lineRule="auto"/>
        <w:jc w:val="both"/>
        <w:rPr>
          <w:bCs w:val="0"/>
        </w:rPr>
      </w:pPr>
      <w:r w:rsidRPr="00CF419A">
        <w:t>The application of welfare provisions gives an overall gloomy picture at the garment sector of Bangladesh. Most of the provisions are perceived by the respondents are found on an average.</w:t>
      </w:r>
    </w:p>
    <w:p w:rsidR="00716992" w:rsidRPr="00917A29" w:rsidRDefault="00716992" w:rsidP="00716992">
      <w:pPr>
        <w:autoSpaceDE w:val="0"/>
        <w:autoSpaceDN w:val="0"/>
        <w:adjustRightInd w:val="0"/>
        <w:spacing w:line="360" w:lineRule="auto"/>
        <w:jc w:val="both"/>
        <w:rPr>
          <w:b/>
          <w:szCs w:val="32"/>
          <w:u w:val="single"/>
        </w:rPr>
      </w:pPr>
      <w:r w:rsidRPr="00917A29">
        <w:rPr>
          <w:b/>
          <w:szCs w:val="32"/>
          <w:u w:val="single"/>
        </w:rPr>
        <w:t>Graphical Presentation of the above finding:</w:t>
      </w:r>
    </w:p>
    <w:p w:rsidR="00716992" w:rsidRDefault="00716992" w:rsidP="00716992">
      <w:pPr>
        <w:pStyle w:val="ListParagraph"/>
        <w:keepNext/>
        <w:autoSpaceDE w:val="0"/>
        <w:autoSpaceDN w:val="0"/>
        <w:adjustRightInd w:val="0"/>
        <w:spacing w:line="360" w:lineRule="auto"/>
        <w:ind w:left="0"/>
        <w:jc w:val="center"/>
      </w:pPr>
      <w:r>
        <w:rPr>
          <w:noProof/>
        </w:rPr>
        <w:drawing>
          <wp:inline distT="0" distB="0" distL="0" distR="0" wp14:anchorId="724196C3" wp14:editId="5941A655">
            <wp:extent cx="3877089" cy="1530626"/>
            <wp:effectExtent l="19050" t="0" r="28161" b="0"/>
            <wp:docPr id="31"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6992" w:rsidRPr="00917A29" w:rsidRDefault="00716992" w:rsidP="00716992">
      <w:pPr>
        <w:pStyle w:val="Caption"/>
        <w:spacing w:line="240" w:lineRule="auto"/>
        <w:jc w:val="center"/>
        <w:rPr>
          <w:rFonts w:ascii="Times New Roman" w:hAnsi="Times New Roman"/>
          <w:b w:val="0"/>
          <w:bCs w:val="0"/>
          <w:color w:val="000000"/>
          <w:sz w:val="24"/>
          <w:szCs w:val="28"/>
          <w:u w:val="single"/>
        </w:rPr>
      </w:pPr>
      <w:r w:rsidRPr="00917A29">
        <w:rPr>
          <w:rFonts w:ascii="Times New Roman" w:hAnsi="Times New Roman"/>
          <w:sz w:val="24"/>
          <w:szCs w:val="28"/>
        </w:rPr>
        <w:t xml:space="preserve">Figure </w:t>
      </w:r>
      <w:r w:rsidRPr="00917A29">
        <w:rPr>
          <w:rFonts w:ascii="Times New Roman" w:hAnsi="Times New Roman"/>
          <w:sz w:val="24"/>
          <w:szCs w:val="28"/>
        </w:rPr>
        <w:fldChar w:fldCharType="begin"/>
      </w:r>
      <w:r w:rsidRPr="00917A29">
        <w:rPr>
          <w:rFonts w:ascii="Times New Roman" w:hAnsi="Times New Roman"/>
          <w:sz w:val="24"/>
          <w:szCs w:val="28"/>
        </w:rPr>
        <w:instrText xml:space="preserve"> SEQ Figure \* ARABIC </w:instrText>
      </w:r>
      <w:r w:rsidRPr="00917A29">
        <w:rPr>
          <w:rFonts w:ascii="Times New Roman" w:hAnsi="Times New Roman"/>
          <w:sz w:val="24"/>
          <w:szCs w:val="28"/>
        </w:rPr>
        <w:fldChar w:fldCharType="separate"/>
      </w:r>
      <w:r>
        <w:rPr>
          <w:rFonts w:ascii="Times New Roman" w:hAnsi="Times New Roman"/>
          <w:noProof/>
          <w:sz w:val="24"/>
          <w:szCs w:val="28"/>
        </w:rPr>
        <w:t>8</w:t>
      </w:r>
      <w:r w:rsidRPr="00917A29">
        <w:rPr>
          <w:rFonts w:ascii="Times New Roman" w:hAnsi="Times New Roman"/>
          <w:sz w:val="24"/>
          <w:szCs w:val="28"/>
        </w:rPr>
        <w:fldChar w:fldCharType="end"/>
      </w:r>
      <w:r w:rsidRPr="00917A29">
        <w:rPr>
          <w:rFonts w:ascii="Times New Roman" w:hAnsi="Times New Roman"/>
          <w:sz w:val="24"/>
          <w:szCs w:val="28"/>
        </w:rPr>
        <w:t>: Availability of Welfare Provision</w:t>
      </w:r>
    </w:p>
    <w:p w:rsidR="00716992" w:rsidRPr="00D15ACB" w:rsidRDefault="00716992" w:rsidP="00716992">
      <w:pPr>
        <w:pStyle w:val="Default"/>
        <w:spacing w:line="360" w:lineRule="auto"/>
        <w:jc w:val="both"/>
        <w:rPr>
          <w:rFonts w:ascii="Times New Roman" w:hAnsi="Times New Roman"/>
        </w:rPr>
      </w:pPr>
      <w:r>
        <w:rPr>
          <w:rFonts w:ascii="Times New Roman" w:hAnsi="Times New Roman"/>
        </w:rPr>
        <w:t>The above graphical presentation shows that only 80% garments provide welfare provision for their worker in an adequate manner and around 20% employer provide very poor facility of welfare.</w:t>
      </w:r>
    </w:p>
    <w:p w:rsidR="00716992" w:rsidRPr="00917A29" w:rsidRDefault="00716992" w:rsidP="00716992">
      <w:pPr>
        <w:pStyle w:val="ListParagraph"/>
        <w:autoSpaceDE w:val="0"/>
        <w:autoSpaceDN w:val="0"/>
        <w:adjustRightInd w:val="0"/>
        <w:spacing w:line="360" w:lineRule="auto"/>
        <w:ind w:left="0"/>
        <w:jc w:val="both"/>
        <w:rPr>
          <w:rFonts w:cs="Times New Roman"/>
          <w:b/>
          <w:bCs w:val="0"/>
          <w:szCs w:val="32"/>
          <w:u w:val="single"/>
        </w:rPr>
      </w:pPr>
      <w:r>
        <w:rPr>
          <w:rFonts w:cs="Times New Roman"/>
          <w:b/>
          <w:szCs w:val="32"/>
          <w:u w:val="single"/>
        </w:rPr>
        <w:t>3</w:t>
      </w:r>
      <w:r w:rsidRPr="00917A29">
        <w:rPr>
          <w:rFonts w:cs="Times New Roman"/>
          <w:b/>
          <w:szCs w:val="32"/>
          <w:u w:val="single"/>
        </w:rPr>
        <w:t xml:space="preserve">.9 Working Hours, Leaves and Holidays Provisions </w:t>
      </w:r>
    </w:p>
    <w:p w:rsidR="00716992" w:rsidRPr="00CF419A" w:rsidRDefault="00716992" w:rsidP="00716992">
      <w:pPr>
        <w:pStyle w:val="Default"/>
        <w:spacing w:line="360" w:lineRule="auto"/>
        <w:jc w:val="both"/>
        <w:rPr>
          <w:rFonts w:ascii="Times New Roman" w:hAnsi="Times New Roman"/>
        </w:rPr>
      </w:pPr>
      <w:r>
        <w:rPr>
          <w:rFonts w:ascii="Times New Roman" w:hAnsi="Times New Roman"/>
          <w:b/>
          <w:bCs/>
        </w:rPr>
        <w:t>Section-101 to 118</w:t>
      </w:r>
      <w:r w:rsidRPr="00CF419A">
        <w:rPr>
          <w:rFonts w:ascii="Times New Roman" w:hAnsi="Times New Roman"/>
          <w:b/>
          <w:bCs/>
        </w:rPr>
        <w:t xml:space="preserve"> </w:t>
      </w:r>
      <w:r w:rsidRPr="002F263D">
        <w:rPr>
          <w:rFonts w:ascii="Times New Roman" w:hAnsi="Times New Roman"/>
          <w:bCs/>
        </w:rPr>
        <w:t>of Labor Law Act -2006</w:t>
      </w:r>
      <w:r w:rsidRPr="00CF419A">
        <w:rPr>
          <w:rFonts w:ascii="Times New Roman" w:hAnsi="Times New Roman"/>
          <w:b/>
          <w:bCs/>
        </w:rPr>
        <w:t xml:space="preserve"> </w:t>
      </w:r>
      <w:r w:rsidRPr="00CF419A">
        <w:rPr>
          <w:rFonts w:ascii="Times New Roman" w:hAnsi="Times New Roman"/>
        </w:rPr>
        <w:t>and the su</w:t>
      </w:r>
      <w:r>
        <w:rPr>
          <w:rFonts w:ascii="Times New Roman" w:hAnsi="Times New Roman"/>
        </w:rPr>
        <w:t>bsequent Rules has laid down det</w:t>
      </w:r>
      <w:r w:rsidRPr="00CF419A">
        <w:rPr>
          <w:rFonts w:ascii="Times New Roman" w:hAnsi="Times New Roman"/>
        </w:rPr>
        <w:t>ailed provisions regarding working hours, leaves and holidays.</w:t>
      </w:r>
      <w:r>
        <w:rPr>
          <w:rFonts w:ascii="Times New Roman" w:hAnsi="Times New Roman"/>
        </w:rPr>
        <w:t xml:space="preserve"> </w:t>
      </w:r>
      <w:r w:rsidRPr="00CF419A">
        <w:rPr>
          <w:rFonts w:ascii="Times New Roman" w:hAnsi="Times New Roman"/>
          <w:b/>
          <w:bCs/>
        </w:rPr>
        <w:t>Section-101</w:t>
      </w:r>
      <w:r w:rsidRPr="00CF419A">
        <w:rPr>
          <w:rFonts w:ascii="Times New Roman" w:hAnsi="Times New Roman"/>
        </w:rPr>
        <w:t xml:space="preserve"> provides that working hours should be scheduled in such fashion that every worker get one hour interval after working six hours at a stretch. </w:t>
      </w:r>
      <w:proofErr w:type="gramStart"/>
      <w:r w:rsidRPr="00CF419A">
        <w:rPr>
          <w:rFonts w:ascii="Times New Roman" w:hAnsi="Times New Roman"/>
        </w:rPr>
        <w:t>if</w:t>
      </w:r>
      <w:proofErr w:type="gramEnd"/>
      <w:r w:rsidRPr="00CF419A">
        <w:rPr>
          <w:rFonts w:ascii="Times New Roman" w:hAnsi="Times New Roman"/>
        </w:rPr>
        <w:t xml:space="preserve"> he is allowed interval of half hour it should </w:t>
      </w:r>
      <w:r w:rsidRPr="00CF419A">
        <w:rPr>
          <w:rFonts w:ascii="Times New Roman" w:hAnsi="Times New Roman"/>
        </w:rPr>
        <w:lastRenderedPageBreak/>
        <w:t>be provided after five hours working at a stretch .</w:t>
      </w:r>
      <w:r>
        <w:rPr>
          <w:rFonts w:ascii="Times New Roman" w:hAnsi="Times New Roman"/>
          <w:b/>
          <w:bCs/>
        </w:rPr>
        <w:t xml:space="preserve">Section-103 </w:t>
      </w:r>
      <w:r w:rsidRPr="00CF419A">
        <w:rPr>
          <w:rFonts w:ascii="Times New Roman" w:hAnsi="Times New Roman"/>
        </w:rPr>
        <w:t xml:space="preserve">provides that no adult worker shall be required or allowed to work in a factory for more than forty-eight hour in a week. For a day a worker can work up to 10 hours by </w:t>
      </w:r>
      <w:r>
        <w:rPr>
          <w:rFonts w:ascii="Times New Roman" w:hAnsi="Times New Roman"/>
          <w:b/>
          <w:bCs/>
        </w:rPr>
        <w:t>S</w:t>
      </w:r>
      <w:r w:rsidRPr="00CF419A">
        <w:rPr>
          <w:rFonts w:ascii="Times New Roman" w:hAnsi="Times New Roman"/>
          <w:b/>
          <w:bCs/>
        </w:rPr>
        <w:t>ection -100</w:t>
      </w:r>
      <w:r w:rsidRPr="00CF419A">
        <w:rPr>
          <w:rFonts w:ascii="Times New Roman" w:hAnsi="Times New Roman"/>
        </w:rPr>
        <w:t xml:space="preserve"> and by </w:t>
      </w:r>
      <w:r>
        <w:rPr>
          <w:rFonts w:ascii="Times New Roman" w:hAnsi="Times New Roman"/>
          <w:b/>
          <w:bCs/>
        </w:rPr>
        <w:t>S</w:t>
      </w:r>
      <w:r w:rsidRPr="00CF419A">
        <w:rPr>
          <w:rFonts w:ascii="Times New Roman" w:hAnsi="Times New Roman"/>
          <w:b/>
          <w:bCs/>
        </w:rPr>
        <w:t>ection- 102</w:t>
      </w:r>
      <w:r w:rsidRPr="00CF419A">
        <w:rPr>
          <w:rFonts w:ascii="Times New Roman" w:hAnsi="Times New Roman"/>
        </w:rPr>
        <w:t xml:space="preserve"> total hours of work of an adult worker shall not exceed sixty hours in any week and on the average fifty-six hours per week in any year. </w:t>
      </w:r>
    </w:p>
    <w:p w:rsidR="00716992" w:rsidRDefault="00716992" w:rsidP="00716992">
      <w:pPr>
        <w:autoSpaceDE w:val="0"/>
        <w:autoSpaceDN w:val="0"/>
        <w:adjustRightInd w:val="0"/>
        <w:spacing w:line="360" w:lineRule="auto"/>
        <w:jc w:val="both"/>
      </w:pPr>
      <w:r w:rsidRPr="00CF419A">
        <w:rPr>
          <w:b/>
        </w:rPr>
        <w:t>Section-104</w:t>
      </w:r>
      <w:r w:rsidRPr="00CF419A">
        <w:t xml:space="preserve"> describes that where any worker who has to work on the scheduled holiday is entitled to compensatory holiday. That particular worker should be awarded compensatory of his lost holiday. This compensatory holiday must be awarded to the worker within two months it has been due to him.</w:t>
      </w:r>
    </w:p>
    <w:p w:rsidR="00716992" w:rsidRPr="00A80187" w:rsidRDefault="00716992" w:rsidP="00716992">
      <w:pPr>
        <w:autoSpaceDE w:val="0"/>
        <w:autoSpaceDN w:val="0"/>
        <w:adjustRightInd w:val="0"/>
        <w:spacing w:line="360" w:lineRule="auto"/>
        <w:jc w:val="both"/>
        <w:rPr>
          <w:b/>
          <w:bCs w:val="0"/>
          <w:sz w:val="14"/>
        </w:rPr>
      </w:pPr>
    </w:p>
    <w:p w:rsidR="00716992" w:rsidRDefault="00716992" w:rsidP="00716992">
      <w:pPr>
        <w:autoSpaceDE w:val="0"/>
        <w:autoSpaceDN w:val="0"/>
        <w:adjustRightInd w:val="0"/>
        <w:spacing w:line="360" w:lineRule="auto"/>
        <w:jc w:val="both"/>
      </w:pPr>
      <w:r w:rsidRPr="00CF419A">
        <w:rPr>
          <w:b/>
        </w:rPr>
        <w:t xml:space="preserve">Section-108 </w:t>
      </w:r>
      <w:r w:rsidRPr="00CF419A">
        <w:t>states that where a worker works in an establishment on any day or week for more than the hours fixed under this Act, he shall, in respect of overtime work, be entitled to allowance at the rate of twice his ordinary rate of basic wage and dearness allowance and ad-hoc or interim pay, if any.</w:t>
      </w:r>
    </w:p>
    <w:p w:rsidR="00716992" w:rsidRPr="00B51218" w:rsidRDefault="00716992" w:rsidP="00716992">
      <w:pPr>
        <w:autoSpaceDE w:val="0"/>
        <w:autoSpaceDN w:val="0"/>
        <w:adjustRightInd w:val="0"/>
        <w:spacing w:line="360" w:lineRule="auto"/>
        <w:jc w:val="both"/>
        <w:rPr>
          <w:sz w:val="16"/>
          <w:szCs w:val="16"/>
        </w:rPr>
      </w:pPr>
    </w:p>
    <w:p w:rsidR="00716992" w:rsidRDefault="00716992" w:rsidP="00716992">
      <w:pPr>
        <w:autoSpaceDE w:val="0"/>
        <w:autoSpaceDN w:val="0"/>
        <w:adjustRightInd w:val="0"/>
        <w:spacing w:line="360" w:lineRule="auto"/>
        <w:jc w:val="both"/>
      </w:pPr>
      <w:r w:rsidRPr="00CF419A">
        <w:rPr>
          <w:b/>
        </w:rPr>
        <w:t>Section- 117</w:t>
      </w:r>
      <w:r w:rsidRPr="00CF419A">
        <w:t xml:space="preserve"> suggest that in general workers who are working in a factory for the last 12 months are entitled to get annual leave with pay at the rate of one day leave for twenty –two working days. In case of child labor workers this rate will be revised as one day leave for fifteen working days.</w:t>
      </w:r>
    </w:p>
    <w:p w:rsidR="00716992" w:rsidRPr="00A80187" w:rsidRDefault="00716992" w:rsidP="00716992">
      <w:pPr>
        <w:autoSpaceDE w:val="0"/>
        <w:autoSpaceDN w:val="0"/>
        <w:adjustRightInd w:val="0"/>
        <w:spacing w:line="360" w:lineRule="auto"/>
        <w:jc w:val="both"/>
        <w:rPr>
          <w:sz w:val="6"/>
          <w:szCs w:val="14"/>
        </w:rPr>
      </w:pPr>
    </w:p>
    <w:p w:rsidR="00716992" w:rsidRDefault="00716992" w:rsidP="00716992">
      <w:pPr>
        <w:autoSpaceDE w:val="0"/>
        <w:autoSpaceDN w:val="0"/>
        <w:adjustRightInd w:val="0"/>
        <w:spacing w:line="360" w:lineRule="auto"/>
        <w:jc w:val="both"/>
      </w:pPr>
      <w:r w:rsidRPr="00CF419A">
        <w:rPr>
          <w:b/>
        </w:rPr>
        <w:t>Section -116</w:t>
      </w:r>
      <w:r w:rsidRPr="00CF419A">
        <w:t xml:space="preserve"> suggested that any worker be entitle to 14 days of sick leave on full pay.</w:t>
      </w:r>
    </w:p>
    <w:p w:rsidR="00716992" w:rsidRPr="009A3D77" w:rsidRDefault="00716992" w:rsidP="00716992">
      <w:pPr>
        <w:autoSpaceDE w:val="0"/>
        <w:autoSpaceDN w:val="0"/>
        <w:adjustRightInd w:val="0"/>
        <w:spacing w:line="360" w:lineRule="auto"/>
        <w:jc w:val="both"/>
      </w:pPr>
      <w:r>
        <w:t>The applications of the above</w:t>
      </w:r>
      <w:r w:rsidRPr="00CF419A">
        <w:t xml:space="preserve"> provisions in studied garments factories are discussed below (Table: </w:t>
      </w:r>
      <w:r>
        <w:t>9</w:t>
      </w:r>
      <w:r w:rsidRPr="00CF419A">
        <w:t>).</w:t>
      </w:r>
    </w:p>
    <w:p w:rsidR="00716992" w:rsidRPr="00917A29" w:rsidRDefault="00716992" w:rsidP="00716992">
      <w:pPr>
        <w:autoSpaceDE w:val="0"/>
        <w:autoSpaceDN w:val="0"/>
        <w:adjustRightInd w:val="0"/>
        <w:spacing w:line="360" w:lineRule="auto"/>
        <w:jc w:val="center"/>
        <w:rPr>
          <w:b/>
          <w:bCs w:val="0"/>
          <w:u w:val="single"/>
        </w:rPr>
      </w:pPr>
      <w:r w:rsidRPr="00917A29">
        <w:rPr>
          <w:b/>
          <w:u w:val="single"/>
        </w:rPr>
        <w:t xml:space="preserve">Table: </w:t>
      </w:r>
      <w:r>
        <w:rPr>
          <w:b/>
          <w:u w:val="single"/>
        </w:rPr>
        <w:t>9</w:t>
      </w:r>
    </w:p>
    <w:p w:rsidR="00716992" w:rsidRPr="00CF419A" w:rsidRDefault="00716992" w:rsidP="00716992">
      <w:pPr>
        <w:autoSpaceDE w:val="0"/>
        <w:autoSpaceDN w:val="0"/>
        <w:adjustRightInd w:val="0"/>
        <w:spacing w:line="360" w:lineRule="auto"/>
        <w:ind w:left="360"/>
        <w:jc w:val="center"/>
        <w:rPr>
          <w:b/>
          <w:bCs w:val="0"/>
        </w:rPr>
      </w:pPr>
      <w:r w:rsidRPr="00CF419A">
        <w:rPr>
          <w:b/>
        </w:rPr>
        <w:t xml:space="preserve">Response Regarding Working Hours, Leaves and Holidays of Labor Laws in </w:t>
      </w:r>
      <w:proofErr w:type="spellStart"/>
      <w:r>
        <w:rPr>
          <w:b/>
        </w:rPr>
        <w:t>Libas</w:t>
      </w:r>
      <w:proofErr w:type="spellEnd"/>
      <w:r>
        <w:rPr>
          <w:b/>
        </w:rPr>
        <w:t xml:space="preserve"> Textiles Limited</w:t>
      </w:r>
    </w:p>
    <w:p w:rsidR="00716992" w:rsidRPr="00A80187" w:rsidRDefault="00716992" w:rsidP="00716992">
      <w:pPr>
        <w:autoSpaceDE w:val="0"/>
        <w:autoSpaceDN w:val="0"/>
        <w:adjustRightInd w:val="0"/>
        <w:spacing w:line="360" w:lineRule="auto"/>
        <w:ind w:left="360"/>
        <w:jc w:val="center"/>
        <w:rPr>
          <w:b/>
          <w:bCs w:val="0"/>
          <w:sz w:val="12"/>
        </w:rPr>
      </w:pPr>
    </w:p>
    <w:tbl>
      <w:tblPr>
        <w:tblW w:w="7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0"/>
        <w:gridCol w:w="5476"/>
        <w:gridCol w:w="1239"/>
      </w:tblGrid>
      <w:tr w:rsidR="00716992" w:rsidRPr="00CF419A" w:rsidTr="00C60C56">
        <w:trPr>
          <w:trHeight w:val="526"/>
          <w:jc w:val="center"/>
        </w:trPr>
        <w:tc>
          <w:tcPr>
            <w:tcW w:w="750" w:type="dxa"/>
            <w:hideMark/>
          </w:tcPr>
          <w:p w:rsidR="00716992" w:rsidRPr="00CF419A" w:rsidRDefault="00716992" w:rsidP="00C60C56">
            <w:pPr>
              <w:spacing w:line="360" w:lineRule="auto"/>
              <w:rPr>
                <w:b/>
              </w:rPr>
            </w:pPr>
            <w:r w:rsidRPr="00CF419A">
              <w:rPr>
                <w:b/>
              </w:rPr>
              <w:t>Sl.</w:t>
            </w:r>
          </w:p>
          <w:p w:rsidR="00716992" w:rsidRPr="00CF419A" w:rsidRDefault="00716992" w:rsidP="00C60C56">
            <w:pPr>
              <w:spacing w:line="360" w:lineRule="auto"/>
            </w:pPr>
            <w:r w:rsidRPr="00CF419A">
              <w:rPr>
                <w:b/>
              </w:rPr>
              <w:t>No.</w:t>
            </w:r>
          </w:p>
        </w:tc>
        <w:tc>
          <w:tcPr>
            <w:tcW w:w="5476" w:type="dxa"/>
            <w:vAlign w:val="center"/>
          </w:tcPr>
          <w:p w:rsidR="00716992" w:rsidRPr="00CF419A" w:rsidRDefault="00716992" w:rsidP="00C60C56">
            <w:pPr>
              <w:spacing w:line="360" w:lineRule="auto"/>
              <w:jc w:val="center"/>
              <w:rPr>
                <w:b/>
              </w:rPr>
            </w:pPr>
            <w:r>
              <w:rPr>
                <w:b/>
              </w:rPr>
              <w:t>Parameters</w:t>
            </w:r>
          </w:p>
        </w:tc>
        <w:tc>
          <w:tcPr>
            <w:tcW w:w="1239" w:type="dxa"/>
            <w:vAlign w:val="center"/>
            <w:hideMark/>
          </w:tcPr>
          <w:p w:rsidR="00716992" w:rsidRDefault="00716992" w:rsidP="00C60C56">
            <w:pPr>
              <w:spacing w:line="360" w:lineRule="auto"/>
              <w:jc w:val="center"/>
              <w:rPr>
                <w:b/>
              </w:rPr>
            </w:pPr>
            <w:r w:rsidRPr="00CF419A">
              <w:rPr>
                <w:b/>
              </w:rPr>
              <w:t>Index</w:t>
            </w:r>
          </w:p>
          <w:p w:rsidR="00716992" w:rsidRPr="00CF419A" w:rsidRDefault="00716992" w:rsidP="00C60C56">
            <w:pPr>
              <w:spacing w:line="360" w:lineRule="auto"/>
              <w:jc w:val="center"/>
              <w:rPr>
                <w:b/>
              </w:rPr>
            </w:pPr>
            <w:r>
              <w:rPr>
                <w:b/>
              </w:rPr>
              <w:t>(out of 4)</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49</w:t>
            </w:r>
          </w:p>
        </w:tc>
        <w:tc>
          <w:tcPr>
            <w:tcW w:w="5476" w:type="dxa"/>
            <w:hideMark/>
          </w:tcPr>
          <w:p w:rsidR="00716992" w:rsidRPr="00CF419A" w:rsidRDefault="00716992" w:rsidP="00C60C56">
            <w:pPr>
              <w:spacing w:line="360" w:lineRule="auto"/>
              <w:rPr>
                <w:sz w:val="18"/>
                <w:szCs w:val="18"/>
              </w:rPr>
            </w:pPr>
            <w:r>
              <w:rPr>
                <w:sz w:val="18"/>
                <w:szCs w:val="18"/>
              </w:rPr>
              <w:t>Do you e</w:t>
            </w:r>
            <w:r w:rsidRPr="00CF419A">
              <w:rPr>
                <w:sz w:val="18"/>
                <w:szCs w:val="18"/>
              </w:rPr>
              <w:t>njoy weekly holiday</w:t>
            </w:r>
            <w:r>
              <w:rPr>
                <w:sz w:val="18"/>
                <w:szCs w:val="18"/>
              </w:rPr>
              <w:t>?</w:t>
            </w:r>
          </w:p>
        </w:tc>
        <w:tc>
          <w:tcPr>
            <w:tcW w:w="1239"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50</w:t>
            </w:r>
          </w:p>
        </w:tc>
        <w:tc>
          <w:tcPr>
            <w:tcW w:w="5476" w:type="dxa"/>
            <w:hideMark/>
          </w:tcPr>
          <w:p w:rsidR="00716992" w:rsidRPr="00CF419A" w:rsidRDefault="00716992" w:rsidP="00C60C56">
            <w:pPr>
              <w:tabs>
                <w:tab w:val="left" w:pos="3046"/>
              </w:tabs>
              <w:spacing w:line="360" w:lineRule="auto"/>
              <w:rPr>
                <w:sz w:val="18"/>
                <w:szCs w:val="18"/>
              </w:rPr>
            </w:pPr>
            <w:r>
              <w:rPr>
                <w:sz w:val="18"/>
                <w:szCs w:val="18"/>
              </w:rPr>
              <w:t>Do you enjoy compensatory holiday?</w:t>
            </w:r>
          </w:p>
        </w:tc>
        <w:tc>
          <w:tcPr>
            <w:tcW w:w="1239"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51</w:t>
            </w:r>
          </w:p>
        </w:tc>
        <w:tc>
          <w:tcPr>
            <w:tcW w:w="5476" w:type="dxa"/>
            <w:hideMark/>
          </w:tcPr>
          <w:p w:rsidR="00716992" w:rsidRPr="00CF419A" w:rsidRDefault="00716992" w:rsidP="00C60C56">
            <w:pPr>
              <w:spacing w:line="360" w:lineRule="auto"/>
              <w:rPr>
                <w:sz w:val="18"/>
                <w:szCs w:val="18"/>
              </w:rPr>
            </w:pPr>
            <w:r>
              <w:rPr>
                <w:sz w:val="18"/>
                <w:szCs w:val="18"/>
              </w:rPr>
              <w:t xml:space="preserve">Did you </w:t>
            </w:r>
            <w:r w:rsidRPr="00CF419A">
              <w:rPr>
                <w:sz w:val="18"/>
                <w:szCs w:val="18"/>
              </w:rPr>
              <w:t>Get extra pay for extra hour working</w:t>
            </w:r>
            <w:r>
              <w:rPr>
                <w:sz w:val="18"/>
                <w:szCs w:val="18"/>
              </w:rPr>
              <w:t>?</w:t>
            </w:r>
          </w:p>
        </w:tc>
        <w:tc>
          <w:tcPr>
            <w:tcW w:w="1239"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52</w:t>
            </w:r>
          </w:p>
        </w:tc>
        <w:tc>
          <w:tcPr>
            <w:tcW w:w="5476" w:type="dxa"/>
            <w:hideMark/>
          </w:tcPr>
          <w:p w:rsidR="00716992" w:rsidRPr="00CF419A" w:rsidRDefault="00716992" w:rsidP="00C60C56">
            <w:pPr>
              <w:spacing w:line="360" w:lineRule="auto"/>
              <w:rPr>
                <w:sz w:val="18"/>
                <w:szCs w:val="18"/>
              </w:rPr>
            </w:pPr>
            <w:r>
              <w:rPr>
                <w:sz w:val="18"/>
                <w:szCs w:val="18"/>
              </w:rPr>
              <w:t>Is t</w:t>
            </w:r>
            <w:r w:rsidRPr="00CF419A">
              <w:rPr>
                <w:sz w:val="18"/>
                <w:szCs w:val="18"/>
              </w:rPr>
              <w:t>he extra pay equal t</w:t>
            </w:r>
            <w:r>
              <w:rPr>
                <w:sz w:val="18"/>
                <w:szCs w:val="18"/>
              </w:rPr>
              <w:t>o the double of your normal pay?</w:t>
            </w:r>
          </w:p>
        </w:tc>
        <w:tc>
          <w:tcPr>
            <w:tcW w:w="1239" w:type="dxa"/>
            <w:hideMark/>
          </w:tcPr>
          <w:p w:rsidR="00716992" w:rsidRDefault="00716992" w:rsidP="00C60C56">
            <w:pPr>
              <w:spacing w:line="360" w:lineRule="auto"/>
              <w:jc w:val="center"/>
              <w:rPr>
                <w:sz w:val="18"/>
                <w:szCs w:val="18"/>
              </w:rPr>
            </w:pPr>
            <w:r>
              <w:rPr>
                <w:sz w:val="18"/>
                <w:szCs w:val="18"/>
              </w:rPr>
              <w:t>4</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53</w:t>
            </w:r>
          </w:p>
        </w:tc>
        <w:tc>
          <w:tcPr>
            <w:tcW w:w="5476" w:type="dxa"/>
            <w:hideMark/>
          </w:tcPr>
          <w:p w:rsidR="00716992" w:rsidRPr="00CF419A" w:rsidRDefault="00716992" w:rsidP="00C60C56">
            <w:pPr>
              <w:spacing w:line="360" w:lineRule="auto"/>
              <w:rPr>
                <w:sz w:val="18"/>
                <w:szCs w:val="18"/>
              </w:rPr>
            </w:pPr>
            <w:r>
              <w:rPr>
                <w:sz w:val="18"/>
                <w:szCs w:val="18"/>
              </w:rPr>
              <w:t xml:space="preserve">Did you </w:t>
            </w:r>
            <w:r w:rsidRPr="00CF419A">
              <w:rPr>
                <w:sz w:val="18"/>
                <w:szCs w:val="18"/>
              </w:rPr>
              <w:t>Get interval for rest or meal</w:t>
            </w:r>
            <w:r>
              <w:rPr>
                <w:sz w:val="18"/>
                <w:szCs w:val="18"/>
              </w:rPr>
              <w:t>?</w:t>
            </w:r>
          </w:p>
        </w:tc>
        <w:tc>
          <w:tcPr>
            <w:tcW w:w="1239" w:type="dxa"/>
            <w:hideMark/>
          </w:tcPr>
          <w:p w:rsidR="00716992" w:rsidRDefault="00716992" w:rsidP="00C60C56">
            <w:pPr>
              <w:spacing w:line="360" w:lineRule="auto"/>
              <w:jc w:val="center"/>
              <w:rPr>
                <w:sz w:val="18"/>
                <w:szCs w:val="18"/>
              </w:rPr>
            </w:pPr>
            <w:r>
              <w:rPr>
                <w:sz w:val="18"/>
                <w:szCs w:val="18"/>
              </w:rPr>
              <w:t>2.35</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lastRenderedPageBreak/>
              <w:t>54</w:t>
            </w:r>
          </w:p>
        </w:tc>
        <w:tc>
          <w:tcPr>
            <w:tcW w:w="5476" w:type="dxa"/>
            <w:hideMark/>
          </w:tcPr>
          <w:p w:rsidR="00716992" w:rsidRPr="00CF419A" w:rsidRDefault="00716992" w:rsidP="00C60C56">
            <w:pPr>
              <w:spacing w:line="360" w:lineRule="auto"/>
              <w:rPr>
                <w:sz w:val="18"/>
                <w:szCs w:val="18"/>
              </w:rPr>
            </w:pPr>
            <w:r>
              <w:rPr>
                <w:sz w:val="18"/>
                <w:szCs w:val="18"/>
              </w:rPr>
              <w:t xml:space="preserve">Did you </w:t>
            </w:r>
            <w:r w:rsidRPr="00CF419A">
              <w:rPr>
                <w:sz w:val="18"/>
                <w:szCs w:val="18"/>
              </w:rPr>
              <w:t>Get annual leave with pay</w:t>
            </w:r>
            <w:r>
              <w:rPr>
                <w:sz w:val="18"/>
                <w:szCs w:val="18"/>
              </w:rPr>
              <w:t>?</w:t>
            </w:r>
          </w:p>
        </w:tc>
        <w:tc>
          <w:tcPr>
            <w:tcW w:w="1239" w:type="dxa"/>
            <w:hideMark/>
          </w:tcPr>
          <w:p w:rsidR="00716992" w:rsidRDefault="00716992" w:rsidP="00C60C56">
            <w:pPr>
              <w:spacing w:line="360" w:lineRule="auto"/>
              <w:jc w:val="center"/>
              <w:rPr>
                <w:sz w:val="18"/>
                <w:szCs w:val="18"/>
              </w:rPr>
            </w:pPr>
            <w:r>
              <w:rPr>
                <w:sz w:val="18"/>
                <w:szCs w:val="18"/>
              </w:rPr>
              <w:t>3.63</w:t>
            </w:r>
          </w:p>
        </w:tc>
      </w:tr>
      <w:tr w:rsidR="00716992" w:rsidRPr="00CF419A" w:rsidTr="00C60C56">
        <w:trPr>
          <w:trHeight w:val="164"/>
          <w:jc w:val="center"/>
        </w:trPr>
        <w:tc>
          <w:tcPr>
            <w:tcW w:w="750" w:type="dxa"/>
            <w:hideMark/>
          </w:tcPr>
          <w:p w:rsidR="00716992" w:rsidRPr="00CF419A" w:rsidRDefault="00716992" w:rsidP="00C60C56">
            <w:pPr>
              <w:spacing w:line="360" w:lineRule="auto"/>
              <w:rPr>
                <w:b/>
                <w:sz w:val="18"/>
                <w:szCs w:val="18"/>
              </w:rPr>
            </w:pPr>
            <w:r w:rsidRPr="00CF419A">
              <w:rPr>
                <w:b/>
                <w:sz w:val="18"/>
                <w:szCs w:val="18"/>
              </w:rPr>
              <w:t>55</w:t>
            </w:r>
          </w:p>
        </w:tc>
        <w:tc>
          <w:tcPr>
            <w:tcW w:w="5476" w:type="dxa"/>
            <w:hideMark/>
          </w:tcPr>
          <w:p w:rsidR="00716992" w:rsidRPr="00CF419A" w:rsidRDefault="00716992" w:rsidP="00C60C56">
            <w:pPr>
              <w:spacing w:line="360" w:lineRule="auto"/>
              <w:rPr>
                <w:sz w:val="18"/>
                <w:szCs w:val="18"/>
              </w:rPr>
            </w:pPr>
            <w:r>
              <w:rPr>
                <w:sz w:val="18"/>
                <w:szCs w:val="18"/>
              </w:rPr>
              <w:t>Do you e</w:t>
            </w:r>
            <w:r w:rsidRPr="00CF419A">
              <w:rPr>
                <w:sz w:val="18"/>
                <w:szCs w:val="18"/>
              </w:rPr>
              <w:t>njoy sick leave (14 days a year)</w:t>
            </w:r>
            <w:r>
              <w:rPr>
                <w:sz w:val="18"/>
                <w:szCs w:val="18"/>
              </w:rPr>
              <w:t>?</w:t>
            </w:r>
          </w:p>
        </w:tc>
        <w:tc>
          <w:tcPr>
            <w:tcW w:w="1239" w:type="dxa"/>
            <w:hideMark/>
          </w:tcPr>
          <w:p w:rsidR="00716992" w:rsidRDefault="00716992" w:rsidP="00C60C56">
            <w:pPr>
              <w:spacing w:line="360" w:lineRule="auto"/>
              <w:jc w:val="center"/>
              <w:rPr>
                <w:sz w:val="18"/>
                <w:szCs w:val="18"/>
              </w:rPr>
            </w:pPr>
            <w:r>
              <w:rPr>
                <w:sz w:val="18"/>
                <w:szCs w:val="18"/>
              </w:rPr>
              <w:t>4</w:t>
            </w:r>
          </w:p>
        </w:tc>
      </w:tr>
    </w:tbl>
    <w:p w:rsidR="00716992" w:rsidRPr="00CF419A" w:rsidRDefault="00716992" w:rsidP="00716992">
      <w:pPr>
        <w:pStyle w:val="Default"/>
        <w:spacing w:line="360" w:lineRule="auto"/>
        <w:jc w:val="both"/>
        <w:rPr>
          <w:rFonts w:ascii="Times New Roman" w:hAnsi="Times New Roman"/>
          <w:b/>
          <w:bCs/>
          <w:u w:val="single"/>
        </w:rPr>
      </w:pPr>
    </w:p>
    <w:p w:rsidR="00716992" w:rsidRPr="00917A29" w:rsidRDefault="00716992" w:rsidP="00716992">
      <w:pPr>
        <w:autoSpaceDE w:val="0"/>
        <w:autoSpaceDN w:val="0"/>
        <w:adjustRightInd w:val="0"/>
        <w:spacing w:line="360" w:lineRule="auto"/>
        <w:jc w:val="both"/>
        <w:rPr>
          <w:b/>
          <w:bCs w:val="0"/>
          <w:szCs w:val="32"/>
          <w:u w:val="single"/>
        </w:rPr>
      </w:pPr>
      <w:r w:rsidRPr="00917A29">
        <w:rPr>
          <w:b/>
          <w:szCs w:val="32"/>
          <w:u w:val="single"/>
        </w:rPr>
        <w:t>Findings:</w:t>
      </w:r>
    </w:p>
    <w:p w:rsidR="00716992" w:rsidRPr="002948A8" w:rsidRDefault="00716992" w:rsidP="00716992">
      <w:pPr>
        <w:pStyle w:val="Default"/>
        <w:spacing w:line="360" w:lineRule="auto"/>
        <w:jc w:val="both"/>
        <w:rPr>
          <w:rFonts w:ascii="Times New Roman" w:hAnsi="Times New Roman"/>
          <w:sz w:val="6"/>
          <w:szCs w:val="6"/>
        </w:rPr>
      </w:pPr>
    </w:p>
    <w:p w:rsidR="00716992" w:rsidRPr="002D7CC1" w:rsidRDefault="00716992" w:rsidP="00716992">
      <w:pPr>
        <w:pStyle w:val="Default"/>
        <w:spacing w:line="360" w:lineRule="auto"/>
        <w:jc w:val="both"/>
        <w:rPr>
          <w:rFonts w:ascii="Times New Roman" w:hAnsi="Times New Roman"/>
        </w:rPr>
      </w:pPr>
      <w:r w:rsidRPr="00CF419A">
        <w:rPr>
          <w:rFonts w:ascii="Times New Roman" w:hAnsi="Times New Roman"/>
        </w:rPr>
        <w:t>The result shows that the workers of ga</w:t>
      </w:r>
      <w:r>
        <w:rPr>
          <w:rFonts w:ascii="Times New Roman" w:hAnsi="Times New Roman"/>
        </w:rPr>
        <w:t>rment enjoy holiday properly (4</w:t>
      </w:r>
      <w:r w:rsidRPr="00CF419A">
        <w:rPr>
          <w:rFonts w:ascii="Times New Roman" w:hAnsi="Times New Roman"/>
        </w:rPr>
        <w:t>.0), but they hardly</w:t>
      </w:r>
      <w:r>
        <w:rPr>
          <w:rFonts w:ascii="Times New Roman" w:hAnsi="Times New Roman"/>
        </w:rPr>
        <w:t xml:space="preserve"> enjoy compensatory holiday (2.35</w:t>
      </w:r>
      <w:r w:rsidRPr="00CF419A">
        <w:rPr>
          <w:rFonts w:ascii="Times New Roman" w:hAnsi="Times New Roman"/>
        </w:rPr>
        <w:t>).</w:t>
      </w:r>
    </w:p>
    <w:p w:rsidR="00716992" w:rsidRDefault="00716992" w:rsidP="00716992">
      <w:pPr>
        <w:pStyle w:val="Default"/>
        <w:spacing w:line="360" w:lineRule="auto"/>
        <w:jc w:val="both"/>
        <w:rPr>
          <w:rFonts w:ascii="Times New Roman" w:hAnsi="Times New Roman"/>
        </w:rPr>
      </w:pPr>
    </w:p>
    <w:p w:rsidR="00716992" w:rsidRPr="00CF419A" w:rsidRDefault="00716992" w:rsidP="00716992">
      <w:pPr>
        <w:pStyle w:val="Default"/>
        <w:spacing w:line="360" w:lineRule="auto"/>
        <w:jc w:val="both"/>
        <w:rPr>
          <w:rFonts w:ascii="Times New Roman" w:hAnsi="Times New Roman"/>
        </w:rPr>
      </w:pPr>
      <w:r>
        <w:rPr>
          <w:rFonts w:ascii="Times New Roman" w:hAnsi="Times New Roman"/>
        </w:rPr>
        <w:t xml:space="preserve">The result also </w:t>
      </w:r>
      <w:r w:rsidRPr="00CF419A">
        <w:rPr>
          <w:rFonts w:ascii="Times New Roman" w:hAnsi="Times New Roman"/>
        </w:rPr>
        <w:t>show</w:t>
      </w:r>
      <w:r>
        <w:rPr>
          <w:rFonts w:ascii="Times New Roman" w:hAnsi="Times New Roman"/>
        </w:rPr>
        <w:t>s</w:t>
      </w:r>
      <w:r w:rsidRPr="00CF419A">
        <w:rPr>
          <w:rFonts w:ascii="Times New Roman" w:hAnsi="Times New Roman"/>
        </w:rPr>
        <w:t xml:space="preserve"> the garment workers get extra pay for extra work but the extra pays are hardly equal to the double amount of normal pay for them.</w:t>
      </w:r>
      <w:r>
        <w:rPr>
          <w:rFonts w:ascii="Times New Roman" w:hAnsi="Times New Roman"/>
        </w:rPr>
        <w:t xml:space="preserve"> W</w:t>
      </w:r>
      <w:r w:rsidRPr="00CF419A">
        <w:rPr>
          <w:rFonts w:ascii="Times New Roman" w:hAnsi="Times New Roman"/>
        </w:rPr>
        <w:t xml:space="preserve">orkers get interval for rest or meal properly and in time </w:t>
      </w:r>
      <w:r>
        <w:rPr>
          <w:rFonts w:ascii="Times New Roman" w:hAnsi="Times New Roman"/>
        </w:rPr>
        <w:t>(2.35</w:t>
      </w:r>
      <w:r w:rsidRPr="00CF419A">
        <w:rPr>
          <w:rFonts w:ascii="Times New Roman" w:hAnsi="Times New Roman"/>
        </w:rPr>
        <w:t xml:space="preserve">). </w:t>
      </w:r>
      <w:r>
        <w:rPr>
          <w:rFonts w:ascii="Times New Roman" w:hAnsi="Times New Roman"/>
        </w:rPr>
        <w:t xml:space="preserve">Only a least number of workers get annual leave with pay (3.63). </w:t>
      </w:r>
      <w:r w:rsidRPr="00CF419A">
        <w:rPr>
          <w:rFonts w:ascii="Times New Roman" w:hAnsi="Times New Roman"/>
        </w:rPr>
        <w:t>The result shows that garments worker hardly enjo</w:t>
      </w:r>
      <w:r>
        <w:rPr>
          <w:rFonts w:ascii="Times New Roman" w:hAnsi="Times New Roman"/>
        </w:rPr>
        <w:t>y the annual leave or cash accordingly. (4</w:t>
      </w:r>
      <w:r w:rsidRPr="00CF419A">
        <w:rPr>
          <w:rFonts w:ascii="Times New Roman" w:hAnsi="Times New Roman"/>
        </w:rPr>
        <w:t>).</w:t>
      </w:r>
    </w:p>
    <w:p w:rsidR="00716992" w:rsidRPr="00160BBF" w:rsidRDefault="00716992" w:rsidP="00716992">
      <w:pPr>
        <w:pStyle w:val="Default"/>
        <w:spacing w:line="360" w:lineRule="auto"/>
        <w:jc w:val="both"/>
        <w:rPr>
          <w:rFonts w:ascii="Times New Roman" w:hAnsi="Times New Roman"/>
          <w:sz w:val="14"/>
        </w:rPr>
      </w:pPr>
    </w:p>
    <w:p w:rsidR="00716992" w:rsidRDefault="00716992" w:rsidP="00716992">
      <w:pPr>
        <w:pStyle w:val="Default"/>
        <w:spacing w:line="360" w:lineRule="auto"/>
        <w:jc w:val="both"/>
        <w:rPr>
          <w:rFonts w:ascii="Times New Roman" w:hAnsi="Times New Roman"/>
        </w:rPr>
      </w:pPr>
      <w:r w:rsidRPr="00CF419A">
        <w:rPr>
          <w:rFonts w:ascii="Times New Roman" w:hAnsi="Times New Roman"/>
        </w:rPr>
        <w:t>The working hours, leaves and holidays provisions indicate a totally different picture as noticed before. The overall rating in this area is satisfactory</w:t>
      </w:r>
      <w:r>
        <w:rPr>
          <w:rFonts w:ascii="Times New Roman" w:hAnsi="Times New Roman"/>
        </w:rPr>
        <w:t xml:space="preserve"> (3.38)</w:t>
      </w:r>
      <w:r w:rsidRPr="00CF419A">
        <w:rPr>
          <w:rFonts w:ascii="Times New Roman" w:hAnsi="Times New Roman"/>
        </w:rPr>
        <w:t>.</w:t>
      </w:r>
    </w:p>
    <w:p w:rsidR="00716992" w:rsidRPr="005C4BEF" w:rsidRDefault="00716992" w:rsidP="00716992">
      <w:pPr>
        <w:pStyle w:val="Default"/>
        <w:spacing w:line="360" w:lineRule="auto"/>
        <w:jc w:val="both"/>
        <w:rPr>
          <w:rFonts w:ascii="Times New Roman" w:hAnsi="Times New Roman"/>
          <w:b/>
          <w:szCs w:val="32"/>
          <w:u w:val="single"/>
        </w:rPr>
      </w:pPr>
      <w:r w:rsidRPr="005C4BEF">
        <w:rPr>
          <w:rFonts w:ascii="Times New Roman" w:hAnsi="Times New Roman"/>
          <w:b/>
          <w:szCs w:val="32"/>
          <w:u w:val="single"/>
        </w:rPr>
        <w:t>Graphical Presentation of the above finding:</w:t>
      </w:r>
    </w:p>
    <w:p w:rsidR="00716992" w:rsidRPr="002D7CC1" w:rsidRDefault="00716992" w:rsidP="00716992">
      <w:pPr>
        <w:autoSpaceDE w:val="0"/>
        <w:autoSpaceDN w:val="0"/>
        <w:adjustRightInd w:val="0"/>
        <w:spacing w:line="360" w:lineRule="auto"/>
        <w:jc w:val="center"/>
        <w:rPr>
          <w:b/>
          <w:sz w:val="32"/>
          <w:szCs w:val="32"/>
          <w:u w:val="single"/>
        </w:rPr>
      </w:pPr>
      <w:r>
        <w:rPr>
          <w:noProof/>
        </w:rPr>
        <w:drawing>
          <wp:inline distT="0" distB="0" distL="0" distR="0" wp14:anchorId="4696EF82" wp14:editId="276F25E5">
            <wp:extent cx="3995530" cy="1583275"/>
            <wp:effectExtent l="0" t="0" r="5080" b="17145"/>
            <wp:docPr id="30"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16992" w:rsidRPr="009420E9" w:rsidRDefault="00716992" w:rsidP="00716992">
      <w:pPr>
        <w:pStyle w:val="Caption"/>
        <w:spacing w:line="360" w:lineRule="auto"/>
        <w:jc w:val="center"/>
        <w:rPr>
          <w:rFonts w:ascii="Times New Roman" w:hAnsi="Times New Roman"/>
          <w:sz w:val="24"/>
          <w:szCs w:val="24"/>
        </w:rPr>
      </w:pPr>
      <w:r w:rsidRPr="009420E9">
        <w:rPr>
          <w:rFonts w:ascii="Times New Roman" w:hAnsi="Times New Roman"/>
          <w:sz w:val="24"/>
          <w:szCs w:val="24"/>
        </w:rPr>
        <w:t xml:space="preserve">Figure </w:t>
      </w:r>
      <w:r w:rsidRPr="009420E9">
        <w:rPr>
          <w:rFonts w:ascii="Times New Roman" w:hAnsi="Times New Roman"/>
          <w:sz w:val="24"/>
          <w:szCs w:val="24"/>
        </w:rPr>
        <w:fldChar w:fldCharType="begin"/>
      </w:r>
      <w:r w:rsidRPr="009420E9">
        <w:rPr>
          <w:rFonts w:ascii="Times New Roman" w:hAnsi="Times New Roman"/>
          <w:sz w:val="24"/>
          <w:szCs w:val="24"/>
        </w:rPr>
        <w:instrText xml:space="preserve"> SEQ Figure \* ARABIC </w:instrText>
      </w:r>
      <w:r w:rsidRPr="009420E9">
        <w:rPr>
          <w:rFonts w:ascii="Times New Roman" w:hAnsi="Times New Roman"/>
          <w:sz w:val="24"/>
          <w:szCs w:val="24"/>
        </w:rPr>
        <w:fldChar w:fldCharType="separate"/>
      </w:r>
      <w:r>
        <w:rPr>
          <w:rFonts w:ascii="Times New Roman" w:hAnsi="Times New Roman"/>
          <w:noProof/>
          <w:sz w:val="24"/>
          <w:szCs w:val="24"/>
        </w:rPr>
        <w:t>9</w:t>
      </w:r>
      <w:r w:rsidRPr="009420E9">
        <w:rPr>
          <w:rFonts w:ascii="Times New Roman" w:hAnsi="Times New Roman"/>
          <w:sz w:val="24"/>
          <w:szCs w:val="24"/>
        </w:rPr>
        <w:fldChar w:fldCharType="end"/>
      </w:r>
      <w:r>
        <w:rPr>
          <w:rFonts w:ascii="Times New Roman" w:hAnsi="Times New Roman"/>
          <w:sz w:val="24"/>
          <w:szCs w:val="24"/>
        </w:rPr>
        <w:t>:</w:t>
      </w:r>
      <w:r w:rsidRPr="009420E9">
        <w:rPr>
          <w:rFonts w:ascii="Times New Roman" w:hAnsi="Times New Roman"/>
          <w:sz w:val="24"/>
          <w:szCs w:val="24"/>
        </w:rPr>
        <w:t xml:space="preserve"> </w:t>
      </w:r>
      <w:r>
        <w:rPr>
          <w:rFonts w:ascii="Times New Roman" w:hAnsi="Times New Roman"/>
          <w:sz w:val="24"/>
          <w:szCs w:val="24"/>
        </w:rPr>
        <w:t xml:space="preserve">Responses </w:t>
      </w:r>
      <w:r w:rsidRPr="009420E9">
        <w:rPr>
          <w:rFonts w:ascii="Times New Roman" w:hAnsi="Times New Roman"/>
          <w:sz w:val="24"/>
          <w:szCs w:val="24"/>
        </w:rPr>
        <w:t>regarding Working Hour, Leave and Holiday.</w:t>
      </w:r>
    </w:p>
    <w:p w:rsidR="00716992" w:rsidRPr="00D15ACB" w:rsidRDefault="00716992" w:rsidP="00716992">
      <w:pPr>
        <w:pStyle w:val="Default"/>
        <w:spacing w:line="360" w:lineRule="auto"/>
        <w:jc w:val="both"/>
        <w:rPr>
          <w:rFonts w:ascii="Times New Roman" w:hAnsi="Times New Roman"/>
        </w:rPr>
      </w:pPr>
      <w:r>
        <w:rPr>
          <w:rFonts w:ascii="Times New Roman" w:hAnsi="Times New Roman"/>
        </w:rPr>
        <w:t>The above graphical presentation shows that around 75% garments maintained the above provision in an adequate manner and less than 25% employer provide very poor facility of this area.</w:t>
      </w:r>
    </w:p>
    <w:p w:rsidR="00716992" w:rsidRDefault="00716992" w:rsidP="00716992">
      <w:pPr>
        <w:rPr>
          <w:b/>
          <w:bCs w:val="0"/>
          <w:sz w:val="44"/>
          <w:szCs w:val="44"/>
        </w:rPr>
      </w:pPr>
    </w:p>
    <w:p w:rsidR="00716992" w:rsidRDefault="00716992" w:rsidP="00716992">
      <w:pPr>
        <w:rPr>
          <w:b/>
          <w:bCs w:val="0"/>
          <w:sz w:val="44"/>
          <w:szCs w:val="44"/>
        </w:rPr>
      </w:pPr>
      <w:r>
        <w:rPr>
          <w:b/>
          <w:sz w:val="44"/>
          <w:szCs w:val="44"/>
        </w:rPr>
        <w:br w:type="page"/>
      </w:r>
    </w:p>
    <w:p w:rsidR="00716992" w:rsidRPr="005C4BEF" w:rsidRDefault="00716992" w:rsidP="00716992">
      <w:pPr>
        <w:tabs>
          <w:tab w:val="left" w:pos="7475"/>
        </w:tabs>
        <w:spacing w:line="360" w:lineRule="auto"/>
        <w:jc w:val="center"/>
        <w:rPr>
          <w:b/>
          <w:bCs w:val="0"/>
          <w:sz w:val="28"/>
          <w:szCs w:val="44"/>
        </w:rPr>
      </w:pPr>
      <w:r w:rsidRPr="005C4BEF">
        <w:rPr>
          <w:b/>
          <w:sz w:val="28"/>
          <w:szCs w:val="44"/>
        </w:rPr>
        <w:lastRenderedPageBreak/>
        <w:t xml:space="preserve">CHAPTER: </w:t>
      </w:r>
      <w:r>
        <w:rPr>
          <w:b/>
          <w:sz w:val="28"/>
          <w:szCs w:val="44"/>
        </w:rPr>
        <w:t>4</w:t>
      </w:r>
    </w:p>
    <w:p w:rsidR="00716992" w:rsidRPr="00EF17CB" w:rsidRDefault="00716992" w:rsidP="00716992">
      <w:pPr>
        <w:tabs>
          <w:tab w:val="left" w:pos="7475"/>
        </w:tabs>
        <w:spacing w:line="360" w:lineRule="auto"/>
        <w:jc w:val="center"/>
        <w:rPr>
          <w:b/>
          <w:bCs w:val="0"/>
          <w:sz w:val="28"/>
          <w:szCs w:val="36"/>
        </w:rPr>
      </w:pPr>
      <w:r w:rsidRPr="00EF17CB">
        <w:rPr>
          <w:b/>
          <w:sz w:val="28"/>
          <w:szCs w:val="36"/>
        </w:rPr>
        <w:t>Summary and conclusion</w:t>
      </w:r>
    </w:p>
    <w:p w:rsidR="00716992" w:rsidRPr="005C4BEF" w:rsidRDefault="00716992" w:rsidP="00716992">
      <w:pPr>
        <w:pStyle w:val="ListParagraph"/>
        <w:spacing w:line="360" w:lineRule="auto"/>
        <w:ind w:left="0"/>
        <w:jc w:val="both"/>
        <w:rPr>
          <w:rFonts w:cs="Times New Roman"/>
          <w:b/>
          <w:bCs w:val="0"/>
          <w:szCs w:val="32"/>
          <w:u w:val="single"/>
        </w:rPr>
      </w:pPr>
      <w:r>
        <w:rPr>
          <w:rFonts w:cs="Times New Roman"/>
          <w:b/>
          <w:szCs w:val="32"/>
          <w:u w:val="single"/>
        </w:rPr>
        <w:t>4</w:t>
      </w:r>
      <w:r w:rsidRPr="005C4BEF">
        <w:rPr>
          <w:rFonts w:cs="Times New Roman"/>
          <w:b/>
          <w:szCs w:val="32"/>
          <w:u w:val="single"/>
        </w:rPr>
        <w:t xml:space="preserve">.1 </w:t>
      </w:r>
      <w:r>
        <w:rPr>
          <w:rFonts w:cs="Times New Roman"/>
          <w:b/>
          <w:szCs w:val="32"/>
          <w:u w:val="single"/>
        </w:rPr>
        <w:t>Major findings of the study</w:t>
      </w:r>
    </w:p>
    <w:p w:rsidR="00716992" w:rsidRDefault="00716992" w:rsidP="00716992">
      <w:pPr>
        <w:pStyle w:val="ListParagraph"/>
        <w:numPr>
          <w:ilvl w:val="0"/>
          <w:numId w:val="45"/>
        </w:numPr>
        <w:spacing w:after="160" w:line="360" w:lineRule="auto"/>
        <w:ind w:left="450" w:hanging="540"/>
        <w:jc w:val="both"/>
        <w:rPr>
          <w:rFonts w:cs="Times New Roman"/>
        </w:rPr>
      </w:pPr>
      <w:r>
        <w:rPr>
          <w:rFonts w:cs="Times New Roman"/>
        </w:rPr>
        <w:t xml:space="preserve">The study of the implication of Labor Law in RGM sector of Bangladesh shows that in some cases the existing law is effectively implicated and in some of the cases there is a substantial lack of application of the laws in the work place. </w:t>
      </w:r>
    </w:p>
    <w:p w:rsidR="00716992" w:rsidRPr="000E68AF" w:rsidRDefault="00716992" w:rsidP="00716992">
      <w:pPr>
        <w:pStyle w:val="ListParagraph"/>
        <w:spacing w:line="360" w:lineRule="auto"/>
        <w:ind w:left="450"/>
        <w:jc w:val="both"/>
        <w:rPr>
          <w:rFonts w:cs="Times New Roman"/>
          <w:sz w:val="6"/>
        </w:rPr>
      </w:pPr>
    </w:p>
    <w:p w:rsidR="00716992" w:rsidRPr="00C92273" w:rsidRDefault="00716992" w:rsidP="00716992">
      <w:pPr>
        <w:pStyle w:val="ListParagraph"/>
        <w:numPr>
          <w:ilvl w:val="0"/>
          <w:numId w:val="45"/>
        </w:numPr>
        <w:spacing w:after="160" w:line="360" w:lineRule="auto"/>
        <w:ind w:left="450" w:hanging="540"/>
        <w:jc w:val="both"/>
        <w:rPr>
          <w:rFonts w:asciiTheme="majorBidi" w:hAnsiTheme="majorBidi" w:cstheme="majorBidi"/>
          <w:bCs w:val="0"/>
        </w:rPr>
      </w:pPr>
      <w:r w:rsidRPr="00EF230D">
        <w:rPr>
          <w:rFonts w:asciiTheme="majorBidi" w:hAnsiTheme="majorBidi" w:cstheme="majorBidi"/>
        </w:rPr>
        <w:t xml:space="preserve">The result shows that </w:t>
      </w:r>
      <w:r>
        <w:rPr>
          <w:rFonts w:asciiTheme="majorBidi" w:hAnsiTheme="majorBidi" w:cstheme="majorBidi"/>
        </w:rPr>
        <w:t>the</w:t>
      </w:r>
      <w:r w:rsidRPr="00EF230D">
        <w:rPr>
          <w:rFonts w:asciiTheme="majorBidi" w:hAnsiTheme="majorBidi" w:cstheme="majorBidi"/>
        </w:rPr>
        <w:t xml:space="preserve"> garment</w:t>
      </w:r>
      <w:r>
        <w:rPr>
          <w:rFonts w:asciiTheme="majorBidi" w:hAnsiTheme="majorBidi" w:cstheme="majorBidi"/>
        </w:rPr>
        <w:t xml:space="preserve"> has</w:t>
      </w:r>
      <w:r w:rsidRPr="00EF230D">
        <w:rPr>
          <w:rFonts w:asciiTheme="majorBidi" w:hAnsiTheme="majorBidi" w:cstheme="majorBidi"/>
        </w:rPr>
        <w:t xml:space="preserve"> their organizational service rule and policy and every workers are received appointment letter during joining. Every worker have identity card along with their picture</w:t>
      </w:r>
      <w:r>
        <w:rPr>
          <w:rFonts w:asciiTheme="majorBidi" w:hAnsiTheme="majorBidi" w:cstheme="majorBidi"/>
        </w:rPr>
        <w:t xml:space="preserve"> also</w:t>
      </w:r>
      <w:r w:rsidRPr="00EF230D">
        <w:rPr>
          <w:rFonts w:asciiTheme="majorBidi" w:hAnsiTheme="majorBidi" w:cstheme="majorBidi"/>
        </w:rPr>
        <w:t xml:space="preserve">. </w:t>
      </w:r>
    </w:p>
    <w:p w:rsidR="00716992" w:rsidRPr="00C92273" w:rsidRDefault="00716992" w:rsidP="00716992">
      <w:pPr>
        <w:pStyle w:val="ListParagraph"/>
        <w:numPr>
          <w:ilvl w:val="0"/>
          <w:numId w:val="45"/>
        </w:numPr>
        <w:spacing w:after="160" w:line="360" w:lineRule="auto"/>
        <w:ind w:left="450" w:hanging="540"/>
        <w:jc w:val="both"/>
        <w:rPr>
          <w:rFonts w:asciiTheme="majorBidi" w:hAnsiTheme="majorBidi" w:cstheme="majorBidi"/>
          <w:bCs w:val="0"/>
        </w:rPr>
      </w:pPr>
      <w:r w:rsidRPr="00EF230D">
        <w:rPr>
          <w:rFonts w:asciiTheme="majorBidi" w:hAnsiTheme="majorBidi" w:cstheme="majorBidi"/>
        </w:rPr>
        <w:t>Most of the workers have more or less idea</w:t>
      </w:r>
      <w:r>
        <w:rPr>
          <w:rFonts w:asciiTheme="majorBidi" w:hAnsiTheme="majorBidi" w:cstheme="majorBidi"/>
        </w:rPr>
        <w:t>s</w:t>
      </w:r>
      <w:r w:rsidRPr="00EF230D">
        <w:rPr>
          <w:rFonts w:asciiTheme="majorBidi" w:hAnsiTheme="majorBidi" w:cstheme="majorBidi"/>
        </w:rPr>
        <w:t xml:space="preserve"> about maternity benefit and worker</w:t>
      </w:r>
      <w:r>
        <w:rPr>
          <w:rFonts w:asciiTheme="majorBidi" w:hAnsiTheme="majorBidi" w:cstheme="majorBidi"/>
        </w:rPr>
        <w:t>s</w:t>
      </w:r>
      <w:r w:rsidRPr="00EF230D">
        <w:rPr>
          <w:rFonts w:asciiTheme="majorBidi" w:hAnsiTheme="majorBidi" w:cstheme="majorBidi"/>
        </w:rPr>
        <w:t xml:space="preserve"> got maternity benefit in cash or by </w:t>
      </w:r>
      <w:proofErr w:type="spellStart"/>
      <w:r w:rsidRPr="00EF230D">
        <w:rPr>
          <w:rFonts w:asciiTheme="majorBidi" w:hAnsiTheme="majorBidi" w:cstheme="majorBidi"/>
        </w:rPr>
        <w:t>cheque</w:t>
      </w:r>
      <w:proofErr w:type="spellEnd"/>
      <w:r w:rsidRPr="00EF230D">
        <w:rPr>
          <w:rFonts w:asciiTheme="majorBidi" w:hAnsiTheme="majorBidi" w:cstheme="majorBidi"/>
        </w:rPr>
        <w:t xml:space="preserve">. Most of times management are trying to avoid these facilities and they do not provide any benefit for it. From my study I found that </w:t>
      </w:r>
      <w:r>
        <w:rPr>
          <w:rFonts w:asciiTheme="majorBidi" w:hAnsiTheme="majorBidi" w:cstheme="majorBidi"/>
        </w:rPr>
        <w:t>some</w:t>
      </w:r>
      <w:r w:rsidRPr="00EF230D">
        <w:rPr>
          <w:rFonts w:asciiTheme="majorBidi" w:hAnsiTheme="majorBidi" w:cstheme="majorBidi"/>
        </w:rPr>
        <w:t xml:space="preserve"> of the women workers only received the maternity leave without benefit. </w:t>
      </w:r>
    </w:p>
    <w:p w:rsidR="00716992" w:rsidRPr="000E68AF" w:rsidRDefault="00716992" w:rsidP="00716992">
      <w:pPr>
        <w:pStyle w:val="ListParagraph"/>
        <w:spacing w:line="360" w:lineRule="auto"/>
        <w:ind w:left="450"/>
        <w:jc w:val="both"/>
        <w:rPr>
          <w:rFonts w:asciiTheme="majorBidi" w:hAnsiTheme="majorBidi" w:cstheme="majorBidi"/>
          <w:bCs w:val="0"/>
          <w:sz w:val="8"/>
        </w:rPr>
      </w:pPr>
    </w:p>
    <w:p w:rsidR="00716992"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 xml:space="preserve">In case of wage and overtime payment provision the result shows that most of the workers have received their wage in due time but most of the workers have no idea about existing law of payment of wages and also have no idea about the actual rate of overtime payment. Most of them get their overtime payment in due time but it is not equal to the provision of extra allowance for over time provided in </w:t>
      </w:r>
      <w:r w:rsidRPr="00EF230D">
        <w:rPr>
          <w:rFonts w:asciiTheme="majorBidi" w:hAnsiTheme="majorBidi" w:cstheme="majorBidi"/>
          <w:b/>
        </w:rPr>
        <w:t>Section-108</w:t>
      </w:r>
      <w:r w:rsidRPr="00EF230D">
        <w:rPr>
          <w:rFonts w:asciiTheme="majorBidi" w:hAnsiTheme="majorBidi" w:cstheme="majorBidi"/>
        </w:rPr>
        <w:t>.</w:t>
      </w:r>
    </w:p>
    <w:p w:rsidR="00716992" w:rsidRPr="000E68AF" w:rsidRDefault="00716992" w:rsidP="00716992">
      <w:pPr>
        <w:pStyle w:val="ListParagraph"/>
        <w:spacing w:line="360" w:lineRule="auto"/>
        <w:ind w:left="450"/>
        <w:jc w:val="both"/>
        <w:rPr>
          <w:rFonts w:asciiTheme="majorBidi" w:hAnsiTheme="majorBidi" w:cstheme="majorBidi"/>
          <w:sz w:val="6"/>
        </w:rPr>
      </w:pPr>
    </w:p>
    <w:p w:rsidR="00716992" w:rsidRPr="000E68AF"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The result shows that the provision of compensation by accident and the respondents told that most of them are received the compensation in this regard.</w:t>
      </w:r>
    </w:p>
    <w:p w:rsidR="00716992"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 xml:space="preserve">In case of provident fund provision the result shows that </w:t>
      </w:r>
      <w:r>
        <w:rPr>
          <w:rFonts w:asciiTheme="majorBidi" w:hAnsiTheme="majorBidi" w:cstheme="majorBidi"/>
        </w:rPr>
        <w:t xml:space="preserve">the </w:t>
      </w:r>
      <w:r w:rsidRPr="00EF230D">
        <w:rPr>
          <w:rFonts w:asciiTheme="majorBidi" w:hAnsiTheme="majorBidi" w:cstheme="majorBidi"/>
        </w:rPr>
        <w:t xml:space="preserve">provident fund provision </w:t>
      </w:r>
      <w:r>
        <w:rPr>
          <w:rFonts w:asciiTheme="majorBidi" w:hAnsiTheme="majorBidi" w:cstheme="majorBidi"/>
        </w:rPr>
        <w:t xml:space="preserve">is exists or introducing </w:t>
      </w:r>
      <w:r w:rsidRPr="00EF230D">
        <w:rPr>
          <w:rFonts w:asciiTheme="majorBidi" w:hAnsiTheme="majorBidi" w:cstheme="majorBidi"/>
        </w:rPr>
        <w:t xml:space="preserve">but on an average number of workers have well understanding for it though it is mandatory by the law. </w:t>
      </w:r>
    </w:p>
    <w:p w:rsidR="00716992" w:rsidRPr="000E68AF" w:rsidRDefault="00716992" w:rsidP="00716992">
      <w:pPr>
        <w:pStyle w:val="ListParagraph"/>
        <w:spacing w:line="360" w:lineRule="auto"/>
        <w:ind w:left="450"/>
        <w:jc w:val="both"/>
        <w:rPr>
          <w:rFonts w:asciiTheme="majorBidi" w:hAnsiTheme="majorBidi" w:cstheme="majorBidi"/>
          <w:sz w:val="8"/>
        </w:rPr>
      </w:pPr>
    </w:p>
    <w:p w:rsidR="00716992" w:rsidRPr="00C92273"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 xml:space="preserve">The study result shows that regarding the </w:t>
      </w:r>
      <w:r>
        <w:rPr>
          <w:rFonts w:asciiTheme="majorBidi" w:hAnsiTheme="majorBidi" w:cstheme="majorBidi"/>
        </w:rPr>
        <w:t xml:space="preserve">health and </w:t>
      </w:r>
      <w:r w:rsidRPr="00EF230D">
        <w:rPr>
          <w:rFonts w:asciiTheme="majorBidi" w:hAnsiTheme="majorBidi" w:cstheme="majorBidi"/>
        </w:rPr>
        <w:t xml:space="preserve">hygiene conditions that ‘the dirt and refuge moved daily from the floors, benches in the workroom, staircases and passes daily is not maintained properly but the floors are regularly cleaned once in a week. However, the inside walls, partitions etc. are kept cleaned </w:t>
      </w:r>
      <w:r>
        <w:rPr>
          <w:rFonts w:asciiTheme="majorBidi" w:hAnsiTheme="majorBidi" w:cstheme="majorBidi"/>
        </w:rPr>
        <w:t>in the</w:t>
      </w:r>
      <w:r w:rsidRPr="00EF230D">
        <w:rPr>
          <w:rFonts w:asciiTheme="majorBidi" w:hAnsiTheme="majorBidi" w:cstheme="majorBidi"/>
        </w:rPr>
        <w:t xml:space="preserve"> garment. The result indicate</w:t>
      </w:r>
      <w:r>
        <w:rPr>
          <w:rFonts w:asciiTheme="majorBidi" w:hAnsiTheme="majorBidi" w:cstheme="majorBidi"/>
        </w:rPr>
        <w:t>s</w:t>
      </w:r>
      <w:r w:rsidRPr="00EF230D">
        <w:rPr>
          <w:rFonts w:asciiTheme="majorBidi" w:hAnsiTheme="majorBidi" w:cstheme="majorBidi"/>
        </w:rPr>
        <w:t xml:space="preserve"> that the fresh air circulation arrangement in good enough at the work. </w:t>
      </w:r>
      <w:r w:rsidRPr="00EF230D">
        <w:rPr>
          <w:rFonts w:asciiTheme="majorBidi" w:hAnsiTheme="majorBidi" w:cstheme="majorBidi"/>
        </w:rPr>
        <w:lastRenderedPageBreak/>
        <w:t>And the temperature is comfortable for the worker. The respondents feel that free movement in the work place is up to the standard.</w:t>
      </w:r>
    </w:p>
    <w:p w:rsidR="00716992"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 xml:space="preserve">Study found that lighting condition is also good level. The measures for protection from glare and shadow of artificial lighting is somewhat above the good standard. The results show that the proper arrangement for drinking water is up to the legal standard. ‘Drinking water’ is marked but a very poor condition of the facility for keeping drinking water cool in summer is observed by the workers of the study. </w:t>
      </w:r>
    </w:p>
    <w:p w:rsidR="00716992" w:rsidRPr="00EF230D" w:rsidRDefault="00716992" w:rsidP="00716992">
      <w:pPr>
        <w:pStyle w:val="ListParagraph"/>
        <w:spacing w:line="360" w:lineRule="auto"/>
        <w:ind w:left="450"/>
        <w:jc w:val="both"/>
        <w:rPr>
          <w:rFonts w:asciiTheme="majorBidi" w:hAnsiTheme="majorBidi" w:cstheme="majorBidi"/>
        </w:rPr>
      </w:pPr>
    </w:p>
    <w:p w:rsidR="00716992"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The results also show that the number of latrines and urinals at the work place are sufficient and the latrines and urinals are kept cleaned regularly. But separate washrooms for male and female workers are perceived to be inadequate. Study identified average placement of the spittoons at the proper places and their regular cleaning</w:t>
      </w:r>
      <w:r>
        <w:rPr>
          <w:rFonts w:asciiTheme="majorBidi" w:hAnsiTheme="majorBidi" w:cstheme="majorBidi"/>
        </w:rPr>
        <w:t>.</w:t>
      </w:r>
    </w:p>
    <w:p w:rsidR="00716992" w:rsidRPr="00C92273" w:rsidRDefault="00716992" w:rsidP="00716992">
      <w:pPr>
        <w:spacing w:line="360" w:lineRule="auto"/>
        <w:jc w:val="both"/>
        <w:rPr>
          <w:rFonts w:asciiTheme="majorBidi" w:hAnsiTheme="majorBidi" w:cstheme="majorBidi"/>
          <w:sz w:val="2"/>
        </w:rPr>
      </w:pPr>
    </w:p>
    <w:p w:rsidR="00716992" w:rsidRPr="00EF230D" w:rsidRDefault="00716992" w:rsidP="00716992">
      <w:pPr>
        <w:pStyle w:val="ListParagraph"/>
        <w:numPr>
          <w:ilvl w:val="0"/>
          <w:numId w:val="45"/>
        </w:numPr>
        <w:spacing w:after="160" w:line="360" w:lineRule="auto"/>
        <w:ind w:left="450" w:hanging="540"/>
        <w:jc w:val="both"/>
        <w:rPr>
          <w:rFonts w:asciiTheme="majorBidi" w:hAnsiTheme="majorBidi" w:cstheme="majorBidi"/>
        </w:rPr>
      </w:pPr>
      <w:r w:rsidRPr="00EF230D">
        <w:rPr>
          <w:rFonts w:asciiTheme="majorBidi" w:hAnsiTheme="majorBidi" w:cstheme="majorBidi"/>
        </w:rPr>
        <w:t xml:space="preserve">The results shows an adequate number of fire exits are found at the work place. The fire exits are properly marked in red color. However, the respondents feel that there is an adequate arrangement of fire alarming in the garment and the firefighting equipment are adequate in numbers but the workers are poorly trained in handling firefighting equipment. </w:t>
      </w:r>
    </w:p>
    <w:p w:rsidR="00716992" w:rsidRDefault="00716992" w:rsidP="00716992">
      <w:pPr>
        <w:pStyle w:val="Default"/>
        <w:numPr>
          <w:ilvl w:val="0"/>
          <w:numId w:val="45"/>
        </w:numPr>
        <w:spacing w:line="360" w:lineRule="auto"/>
        <w:ind w:left="450" w:hanging="540"/>
        <w:jc w:val="both"/>
        <w:rPr>
          <w:rFonts w:asciiTheme="majorBidi" w:hAnsiTheme="majorBidi" w:cstheme="majorBidi"/>
        </w:rPr>
      </w:pPr>
      <w:r w:rsidRPr="00CF419A">
        <w:rPr>
          <w:rFonts w:asciiTheme="majorBidi" w:hAnsiTheme="majorBidi" w:cstheme="majorBidi"/>
        </w:rPr>
        <w:t xml:space="preserve">The </w:t>
      </w:r>
      <w:r>
        <w:rPr>
          <w:rFonts w:asciiTheme="majorBidi" w:hAnsiTheme="majorBidi" w:cstheme="majorBidi"/>
        </w:rPr>
        <w:t xml:space="preserve">safety and security provisions are well implicated and the </w:t>
      </w:r>
      <w:r w:rsidRPr="00CF419A">
        <w:rPr>
          <w:rFonts w:asciiTheme="majorBidi" w:hAnsiTheme="majorBidi" w:cstheme="majorBidi"/>
        </w:rPr>
        <w:t xml:space="preserve">study results </w:t>
      </w:r>
      <w:r>
        <w:rPr>
          <w:rFonts w:asciiTheme="majorBidi" w:hAnsiTheme="majorBidi" w:cstheme="majorBidi"/>
        </w:rPr>
        <w:t>also show that</w:t>
      </w:r>
      <w:r w:rsidRPr="00CF419A">
        <w:rPr>
          <w:rFonts w:asciiTheme="majorBidi" w:hAnsiTheme="majorBidi" w:cstheme="majorBidi"/>
        </w:rPr>
        <w:t xml:space="preserve"> only the adult-trained person work with ma</w:t>
      </w:r>
      <w:r>
        <w:rPr>
          <w:rFonts w:asciiTheme="majorBidi" w:hAnsiTheme="majorBidi" w:cstheme="majorBidi"/>
        </w:rPr>
        <w:t>chinery in motion in garment. T</w:t>
      </w:r>
      <w:r w:rsidRPr="00CF419A">
        <w:rPr>
          <w:rFonts w:asciiTheme="majorBidi" w:hAnsiTheme="majorBidi" w:cstheme="majorBidi"/>
        </w:rPr>
        <w:t>he garment hardly provide certificates to young people regarding fitness for worki</w:t>
      </w:r>
      <w:r>
        <w:rPr>
          <w:rFonts w:asciiTheme="majorBidi" w:hAnsiTheme="majorBidi" w:cstheme="majorBidi"/>
        </w:rPr>
        <w:t>ng in the garment</w:t>
      </w:r>
      <w:r w:rsidRPr="00CF419A">
        <w:rPr>
          <w:rFonts w:asciiTheme="majorBidi" w:hAnsiTheme="majorBidi" w:cstheme="majorBidi"/>
        </w:rPr>
        <w:t xml:space="preserve">. </w:t>
      </w:r>
    </w:p>
    <w:p w:rsidR="00716992" w:rsidRPr="00BB18E4" w:rsidRDefault="00716992" w:rsidP="00716992">
      <w:pPr>
        <w:pStyle w:val="Default"/>
        <w:spacing w:line="360" w:lineRule="auto"/>
        <w:ind w:left="450" w:hanging="540"/>
        <w:jc w:val="both"/>
        <w:rPr>
          <w:rFonts w:asciiTheme="majorBidi" w:hAnsiTheme="majorBidi" w:cstheme="majorBidi"/>
          <w:sz w:val="4"/>
          <w:szCs w:val="4"/>
        </w:rPr>
      </w:pPr>
    </w:p>
    <w:p w:rsidR="00716992" w:rsidRPr="00BB18E4" w:rsidRDefault="00716992" w:rsidP="00716992">
      <w:pPr>
        <w:pStyle w:val="Default"/>
        <w:spacing w:line="360" w:lineRule="auto"/>
        <w:ind w:left="450" w:hanging="540"/>
        <w:jc w:val="both"/>
        <w:rPr>
          <w:rFonts w:asciiTheme="majorBidi" w:hAnsiTheme="majorBidi" w:cstheme="majorBidi"/>
          <w:sz w:val="8"/>
          <w:szCs w:val="8"/>
        </w:rPr>
      </w:pPr>
    </w:p>
    <w:p w:rsidR="00716992" w:rsidRPr="00EF230D" w:rsidRDefault="00716992" w:rsidP="00716992">
      <w:pPr>
        <w:pStyle w:val="ListParagraph"/>
        <w:numPr>
          <w:ilvl w:val="0"/>
          <w:numId w:val="45"/>
        </w:numPr>
        <w:autoSpaceDE w:val="0"/>
        <w:autoSpaceDN w:val="0"/>
        <w:adjustRightInd w:val="0"/>
        <w:spacing w:line="360" w:lineRule="auto"/>
        <w:ind w:left="450" w:hanging="540"/>
        <w:jc w:val="both"/>
        <w:rPr>
          <w:rFonts w:asciiTheme="majorBidi" w:hAnsiTheme="majorBidi" w:cstheme="majorBidi"/>
          <w:bCs w:val="0"/>
        </w:rPr>
      </w:pPr>
      <w:r w:rsidRPr="00EF230D">
        <w:rPr>
          <w:rFonts w:asciiTheme="majorBidi" w:hAnsiTheme="majorBidi" w:cstheme="majorBidi"/>
        </w:rPr>
        <w:t xml:space="preserve">In case of welfare provision, the results show that first aid boxes are available at the easily accessible position of the work place. </w:t>
      </w:r>
      <w:r>
        <w:rPr>
          <w:rFonts w:asciiTheme="majorBidi" w:hAnsiTheme="majorBidi" w:cstheme="majorBidi"/>
        </w:rPr>
        <w:t>But t</w:t>
      </w:r>
      <w:r w:rsidRPr="00EF230D">
        <w:rPr>
          <w:rFonts w:asciiTheme="majorBidi" w:hAnsiTheme="majorBidi" w:cstheme="majorBidi"/>
        </w:rPr>
        <w:t xml:space="preserve">he policy of ‘one first aid box for 150 workers is </w:t>
      </w:r>
      <w:r>
        <w:rPr>
          <w:rFonts w:asciiTheme="majorBidi" w:hAnsiTheme="majorBidi" w:cstheme="majorBidi"/>
        </w:rPr>
        <w:t xml:space="preserve">not </w:t>
      </w:r>
      <w:r w:rsidRPr="00EF230D">
        <w:rPr>
          <w:rFonts w:asciiTheme="majorBidi" w:hAnsiTheme="majorBidi" w:cstheme="majorBidi"/>
        </w:rPr>
        <w:t xml:space="preserve">maintained </w:t>
      </w:r>
      <w:r>
        <w:rPr>
          <w:rFonts w:asciiTheme="majorBidi" w:hAnsiTheme="majorBidi" w:cstheme="majorBidi"/>
        </w:rPr>
        <w:t xml:space="preserve">properly </w:t>
      </w:r>
      <w:r w:rsidRPr="00EF230D">
        <w:rPr>
          <w:rFonts w:asciiTheme="majorBidi" w:hAnsiTheme="majorBidi" w:cstheme="majorBidi"/>
        </w:rPr>
        <w:t xml:space="preserve">in the garment. </w:t>
      </w:r>
    </w:p>
    <w:p w:rsidR="00716992" w:rsidRPr="00BB18E4" w:rsidRDefault="00716992" w:rsidP="00716992">
      <w:pPr>
        <w:autoSpaceDE w:val="0"/>
        <w:autoSpaceDN w:val="0"/>
        <w:adjustRightInd w:val="0"/>
        <w:spacing w:line="360" w:lineRule="auto"/>
        <w:ind w:left="450" w:hanging="540"/>
        <w:jc w:val="both"/>
        <w:rPr>
          <w:rFonts w:asciiTheme="majorBidi" w:hAnsiTheme="majorBidi" w:cstheme="majorBidi"/>
          <w:bCs w:val="0"/>
          <w:sz w:val="12"/>
          <w:szCs w:val="12"/>
        </w:rPr>
      </w:pPr>
    </w:p>
    <w:p w:rsidR="00716992" w:rsidRDefault="00716992" w:rsidP="00716992">
      <w:pPr>
        <w:pStyle w:val="Default"/>
        <w:numPr>
          <w:ilvl w:val="0"/>
          <w:numId w:val="45"/>
        </w:numPr>
        <w:spacing w:line="360" w:lineRule="auto"/>
        <w:ind w:left="450" w:hanging="540"/>
        <w:jc w:val="both"/>
        <w:rPr>
          <w:rFonts w:asciiTheme="majorBidi" w:hAnsiTheme="majorBidi" w:cstheme="majorBidi"/>
        </w:rPr>
      </w:pPr>
      <w:r>
        <w:rPr>
          <w:rFonts w:asciiTheme="majorBidi" w:hAnsiTheme="majorBidi" w:cstheme="majorBidi"/>
        </w:rPr>
        <w:t xml:space="preserve">The result about working hours, leave and holiday provision </w:t>
      </w:r>
      <w:r w:rsidRPr="00CF419A">
        <w:rPr>
          <w:rFonts w:asciiTheme="majorBidi" w:hAnsiTheme="majorBidi" w:cstheme="majorBidi"/>
        </w:rPr>
        <w:t xml:space="preserve">shows that the workers of </w:t>
      </w:r>
      <w:r>
        <w:rPr>
          <w:rFonts w:asciiTheme="majorBidi" w:hAnsiTheme="majorBidi" w:cstheme="majorBidi"/>
        </w:rPr>
        <w:t xml:space="preserve">the </w:t>
      </w:r>
      <w:r w:rsidRPr="00CF419A">
        <w:rPr>
          <w:rFonts w:asciiTheme="majorBidi" w:hAnsiTheme="majorBidi" w:cstheme="majorBidi"/>
        </w:rPr>
        <w:t>ga</w:t>
      </w:r>
      <w:r>
        <w:rPr>
          <w:rFonts w:asciiTheme="majorBidi" w:hAnsiTheme="majorBidi" w:cstheme="majorBidi"/>
        </w:rPr>
        <w:t>rment enjoy holiday properly</w:t>
      </w:r>
      <w:r w:rsidRPr="00CF419A">
        <w:rPr>
          <w:rFonts w:asciiTheme="majorBidi" w:hAnsiTheme="majorBidi" w:cstheme="majorBidi"/>
        </w:rPr>
        <w:t>, but they hardly</w:t>
      </w:r>
      <w:r>
        <w:rPr>
          <w:rFonts w:asciiTheme="majorBidi" w:hAnsiTheme="majorBidi" w:cstheme="majorBidi"/>
        </w:rPr>
        <w:t xml:space="preserve"> enjoy compensatory holiday</w:t>
      </w:r>
      <w:r w:rsidRPr="00CF419A">
        <w:rPr>
          <w:rFonts w:asciiTheme="majorBidi" w:hAnsiTheme="majorBidi" w:cstheme="majorBidi"/>
        </w:rPr>
        <w:t>.</w:t>
      </w:r>
      <w:r>
        <w:rPr>
          <w:rFonts w:asciiTheme="majorBidi" w:hAnsiTheme="majorBidi" w:cstheme="majorBidi"/>
        </w:rPr>
        <w:t xml:space="preserve"> The result also </w:t>
      </w:r>
      <w:r w:rsidRPr="00CF419A">
        <w:rPr>
          <w:rFonts w:asciiTheme="majorBidi" w:hAnsiTheme="majorBidi" w:cstheme="majorBidi"/>
        </w:rPr>
        <w:t>show</w:t>
      </w:r>
      <w:r>
        <w:rPr>
          <w:rFonts w:asciiTheme="majorBidi" w:hAnsiTheme="majorBidi" w:cstheme="majorBidi"/>
        </w:rPr>
        <w:t>s</w:t>
      </w:r>
      <w:r w:rsidRPr="00CF419A">
        <w:rPr>
          <w:rFonts w:asciiTheme="majorBidi" w:hAnsiTheme="majorBidi" w:cstheme="majorBidi"/>
        </w:rPr>
        <w:t xml:space="preserve"> the garment workers get extra pay for extra work but the extra </w:t>
      </w:r>
      <w:r w:rsidRPr="00CF419A">
        <w:rPr>
          <w:rFonts w:asciiTheme="majorBidi" w:hAnsiTheme="majorBidi" w:cstheme="majorBidi"/>
        </w:rPr>
        <w:lastRenderedPageBreak/>
        <w:t>pays are hardly equal to the double amount of normal pay for them.</w:t>
      </w:r>
      <w:r>
        <w:rPr>
          <w:rFonts w:asciiTheme="majorBidi" w:hAnsiTheme="majorBidi" w:cstheme="majorBidi"/>
        </w:rPr>
        <w:t xml:space="preserve"> Only a least number of workers get annual leave or cash accordingly. </w:t>
      </w:r>
    </w:p>
    <w:p w:rsidR="00716992" w:rsidRPr="00BB18E4" w:rsidRDefault="00716992" w:rsidP="00716992">
      <w:pPr>
        <w:pStyle w:val="Default"/>
        <w:spacing w:line="360" w:lineRule="auto"/>
        <w:jc w:val="both"/>
        <w:rPr>
          <w:rFonts w:asciiTheme="majorBidi" w:hAnsiTheme="majorBidi" w:cstheme="majorBidi"/>
          <w:sz w:val="6"/>
          <w:szCs w:val="6"/>
        </w:rPr>
      </w:pPr>
    </w:p>
    <w:p w:rsidR="00716992" w:rsidRDefault="00716992" w:rsidP="00716992">
      <w:pPr>
        <w:rPr>
          <w:b/>
          <w:bCs w:val="0"/>
          <w:sz w:val="28"/>
          <w:szCs w:val="44"/>
        </w:rPr>
      </w:pPr>
      <w:r>
        <w:rPr>
          <w:b/>
          <w:sz w:val="28"/>
          <w:szCs w:val="44"/>
        </w:rPr>
        <w:br w:type="page"/>
      </w:r>
    </w:p>
    <w:p w:rsidR="00716992" w:rsidRPr="005C4BEF" w:rsidRDefault="00716992" w:rsidP="00716992">
      <w:pPr>
        <w:spacing w:line="360" w:lineRule="auto"/>
        <w:rPr>
          <w:b/>
          <w:bCs w:val="0"/>
          <w:szCs w:val="36"/>
        </w:rPr>
      </w:pPr>
      <w:r>
        <w:rPr>
          <w:b/>
          <w:szCs w:val="36"/>
        </w:rPr>
        <w:lastRenderedPageBreak/>
        <w:t xml:space="preserve">4.2 </w:t>
      </w:r>
      <w:r w:rsidRPr="005C4BEF">
        <w:rPr>
          <w:b/>
          <w:szCs w:val="36"/>
        </w:rPr>
        <w:t>Recommendations</w:t>
      </w:r>
    </w:p>
    <w:p w:rsidR="00716992" w:rsidRDefault="00716992" w:rsidP="00716992">
      <w:pPr>
        <w:pStyle w:val="ListParagraph"/>
        <w:numPr>
          <w:ilvl w:val="0"/>
          <w:numId w:val="43"/>
        </w:numPr>
        <w:spacing w:after="160" w:line="360" w:lineRule="auto"/>
        <w:jc w:val="both"/>
        <w:rPr>
          <w:color w:val="000000" w:themeColor="text1"/>
        </w:rPr>
      </w:pPr>
      <w:r w:rsidRPr="00BB5E31">
        <w:rPr>
          <w:color w:val="000000" w:themeColor="text1"/>
        </w:rPr>
        <w:t>It is recommende</w:t>
      </w:r>
      <w:r>
        <w:rPr>
          <w:color w:val="000000" w:themeColor="text1"/>
        </w:rPr>
        <w:t xml:space="preserve">d that the </w:t>
      </w:r>
      <w:r>
        <w:rPr>
          <w:rFonts w:cs="Times New Roman"/>
        </w:rPr>
        <w:t>practicing of Labor Law in RGM sector of Bangladesh should be more effective. Government, with the collaboration of Federation of Bangladesh Human Resource Organization’s (FBHRO) representative should jointly pay more focus in implementing 100% according to the Labor Law 2006 and Labor Rule 2015.</w:t>
      </w:r>
    </w:p>
    <w:p w:rsidR="00716992" w:rsidRDefault="00716992" w:rsidP="00716992">
      <w:pPr>
        <w:pStyle w:val="ListParagraph"/>
        <w:spacing w:line="360" w:lineRule="auto"/>
        <w:jc w:val="both"/>
        <w:rPr>
          <w:color w:val="000000" w:themeColor="text1"/>
        </w:rPr>
      </w:pPr>
    </w:p>
    <w:p w:rsidR="00716992" w:rsidRDefault="00716992" w:rsidP="00716992">
      <w:pPr>
        <w:pStyle w:val="ListParagraph"/>
        <w:numPr>
          <w:ilvl w:val="0"/>
          <w:numId w:val="43"/>
        </w:numPr>
        <w:spacing w:after="160" w:line="360" w:lineRule="auto"/>
        <w:jc w:val="both"/>
        <w:rPr>
          <w:color w:val="000000" w:themeColor="text1"/>
        </w:rPr>
      </w:pPr>
      <w:r>
        <w:rPr>
          <w:color w:val="000000" w:themeColor="text1"/>
        </w:rPr>
        <w:t>The industry should provide the clear idea regarding maternity benefit for the women because of not being conscious about leave and benefit. The employer should be more careful in giving the maternity leave and benefit according to the Labor law and rule of BD as still found in the study that exists lacking in this regard.</w:t>
      </w:r>
    </w:p>
    <w:p w:rsidR="00716992" w:rsidRPr="008F4CC6" w:rsidRDefault="00716992" w:rsidP="00716992">
      <w:pPr>
        <w:pStyle w:val="ListParagraph"/>
        <w:rPr>
          <w:color w:val="000000" w:themeColor="text1"/>
        </w:rPr>
      </w:pPr>
    </w:p>
    <w:p w:rsidR="00716992" w:rsidRDefault="00716992" w:rsidP="00716992">
      <w:pPr>
        <w:pStyle w:val="ListParagraph"/>
        <w:numPr>
          <w:ilvl w:val="0"/>
          <w:numId w:val="43"/>
        </w:numPr>
        <w:spacing w:after="160" w:line="360" w:lineRule="auto"/>
        <w:jc w:val="both"/>
        <w:rPr>
          <w:color w:val="000000" w:themeColor="text1"/>
        </w:rPr>
      </w:pPr>
      <w:r>
        <w:rPr>
          <w:color w:val="000000" w:themeColor="text1"/>
        </w:rPr>
        <w:t>Worker’s overtime payment should be calculated according to the labor law and create awareness in this regard; so that the workers will be more productive to their duty.</w:t>
      </w:r>
    </w:p>
    <w:p w:rsidR="00716992" w:rsidRPr="00076945" w:rsidRDefault="00716992" w:rsidP="00716992">
      <w:pPr>
        <w:pStyle w:val="ListParagraph"/>
        <w:rPr>
          <w:color w:val="000000" w:themeColor="text1"/>
        </w:rPr>
      </w:pPr>
    </w:p>
    <w:p w:rsidR="00716992" w:rsidRDefault="00716992" w:rsidP="00716992">
      <w:pPr>
        <w:pStyle w:val="ListParagraph"/>
        <w:numPr>
          <w:ilvl w:val="0"/>
          <w:numId w:val="43"/>
        </w:numPr>
        <w:spacing w:after="160" w:line="360" w:lineRule="auto"/>
        <w:jc w:val="both"/>
        <w:rPr>
          <w:color w:val="000000" w:themeColor="text1"/>
        </w:rPr>
      </w:pPr>
      <w:r>
        <w:rPr>
          <w:color w:val="000000" w:themeColor="text1"/>
        </w:rPr>
        <w:t>Since provident fund is still not established in all the factory or the factory authority shows that they are implementing; but it is not considerable at this stage as the respective laws came in very early stage. The legal authority of the Govt. should take the proper initiative to introduce it as soon as possible.</w:t>
      </w:r>
    </w:p>
    <w:p w:rsidR="00716992" w:rsidRPr="00076945" w:rsidRDefault="00716992" w:rsidP="00716992">
      <w:pPr>
        <w:pStyle w:val="ListParagraph"/>
        <w:rPr>
          <w:color w:val="000000" w:themeColor="text1"/>
        </w:rPr>
      </w:pPr>
    </w:p>
    <w:p w:rsidR="00716992" w:rsidRDefault="00716992" w:rsidP="00716992">
      <w:pPr>
        <w:pStyle w:val="ListParagraph"/>
        <w:numPr>
          <w:ilvl w:val="0"/>
          <w:numId w:val="43"/>
        </w:numPr>
        <w:spacing w:after="160" w:line="360" w:lineRule="auto"/>
        <w:jc w:val="both"/>
        <w:rPr>
          <w:color w:val="000000" w:themeColor="text1"/>
        </w:rPr>
      </w:pPr>
      <w:r>
        <w:rPr>
          <w:color w:val="000000" w:themeColor="text1"/>
        </w:rPr>
        <w:t>The study recommend that having adequate numbers of fire fighting in the industry but having lack of knowledge in using or handling the fire-fighting equipment. So, the industry should arrange fire-fighting drill frequently in a proper way (according to law and Rule) give them adequate knowledge of handling the equipment.</w:t>
      </w:r>
    </w:p>
    <w:p w:rsidR="00716992" w:rsidRPr="00B87716" w:rsidRDefault="00716992" w:rsidP="00716992">
      <w:pPr>
        <w:pStyle w:val="ListParagraph"/>
        <w:rPr>
          <w:color w:val="000000" w:themeColor="text1"/>
        </w:rPr>
      </w:pPr>
    </w:p>
    <w:p w:rsidR="00716992" w:rsidRDefault="00716992" w:rsidP="00716992">
      <w:pPr>
        <w:pStyle w:val="ListParagraph"/>
        <w:numPr>
          <w:ilvl w:val="0"/>
          <w:numId w:val="43"/>
        </w:numPr>
        <w:spacing w:after="160" w:line="360" w:lineRule="auto"/>
        <w:jc w:val="both"/>
        <w:rPr>
          <w:color w:val="000000" w:themeColor="text1"/>
        </w:rPr>
      </w:pPr>
      <w:r>
        <w:rPr>
          <w:color w:val="000000" w:themeColor="text1"/>
        </w:rPr>
        <w:t xml:space="preserve">Regarding holiday and annual leave provision the study recommend that even most of the factories don’t want to practice compensatory holiday and unwilling to provide annual leave or cash adjustment in lieu of 50% availed leave according </w:t>
      </w:r>
      <w:r>
        <w:rPr>
          <w:color w:val="000000" w:themeColor="text1"/>
        </w:rPr>
        <w:lastRenderedPageBreak/>
        <w:t xml:space="preserve">to the law. But it is strictly established by the law. The legal authority of the Govt. body should be strict to abide by the law in the factory. </w:t>
      </w:r>
    </w:p>
    <w:p w:rsidR="00716992" w:rsidRPr="00CD1B5F" w:rsidRDefault="00716992" w:rsidP="00716992">
      <w:pPr>
        <w:spacing w:line="360" w:lineRule="auto"/>
        <w:jc w:val="both"/>
        <w:rPr>
          <w:color w:val="000000" w:themeColor="text1"/>
        </w:rPr>
      </w:pPr>
      <w:r w:rsidRPr="00CD1B5F">
        <w:rPr>
          <w:color w:val="000000" w:themeColor="text1"/>
        </w:rPr>
        <w:t xml:space="preserve">Findings from my study generally suggest that the conditions of the garment workers are not as precarious as often portrayed in newspaper or any other articles or papers. Some of the labor market characteristics were outcomes of current practices in product market, and were possible appropriate measures need to be taken. In the case of work and social environment pertaining to the garment workers, a number of problem areas have been identified and recommendations have been suggested to solve these problems.  </w:t>
      </w:r>
    </w:p>
    <w:p w:rsidR="00716992" w:rsidRDefault="00716992" w:rsidP="00716992">
      <w:pPr>
        <w:rPr>
          <w:b/>
          <w:bCs w:val="0"/>
          <w:szCs w:val="36"/>
        </w:rPr>
      </w:pPr>
      <w:r>
        <w:rPr>
          <w:b/>
          <w:szCs w:val="36"/>
        </w:rPr>
        <w:br w:type="page"/>
      </w:r>
    </w:p>
    <w:p w:rsidR="00716992" w:rsidRPr="005C4BEF" w:rsidRDefault="00716992" w:rsidP="00716992">
      <w:pPr>
        <w:spacing w:line="360" w:lineRule="auto"/>
        <w:rPr>
          <w:b/>
          <w:bCs w:val="0"/>
          <w:szCs w:val="36"/>
        </w:rPr>
      </w:pPr>
      <w:r>
        <w:rPr>
          <w:b/>
          <w:szCs w:val="36"/>
        </w:rPr>
        <w:lastRenderedPageBreak/>
        <w:t xml:space="preserve">4.3 </w:t>
      </w:r>
      <w:r w:rsidRPr="005C4BEF">
        <w:rPr>
          <w:b/>
          <w:szCs w:val="36"/>
        </w:rPr>
        <w:t>Conclusion</w:t>
      </w:r>
    </w:p>
    <w:p w:rsidR="00716992" w:rsidRPr="00CD1B5F" w:rsidRDefault="00716992" w:rsidP="00716992">
      <w:pPr>
        <w:spacing w:line="360" w:lineRule="auto"/>
        <w:jc w:val="both"/>
        <w:rPr>
          <w:color w:val="000000" w:themeColor="text1"/>
        </w:rPr>
      </w:pPr>
      <w:r w:rsidRPr="00CD1B5F">
        <w:rPr>
          <w:color w:val="000000" w:themeColor="text1"/>
        </w:rPr>
        <w:t>The study looked into the overall conditions of the garment</w:t>
      </w:r>
      <w:r>
        <w:rPr>
          <w:color w:val="000000" w:themeColor="text1"/>
        </w:rPr>
        <w:t>’</w:t>
      </w:r>
      <w:r w:rsidRPr="00CD1B5F">
        <w:rPr>
          <w:color w:val="000000" w:themeColor="text1"/>
        </w:rPr>
        <w:t xml:space="preserve">s worker and overviewed the </w:t>
      </w:r>
      <w:r>
        <w:rPr>
          <w:color w:val="000000" w:themeColor="text1"/>
        </w:rPr>
        <w:t xml:space="preserve">practices of </w:t>
      </w:r>
      <w:r w:rsidRPr="00CD1B5F">
        <w:rPr>
          <w:color w:val="000000" w:themeColor="text1"/>
        </w:rPr>
        <w:t>Bangladesh Labor Law, 2006</w:t>
      </w:r>
      <w:r>
        <w:rPr>
          <w:color w:val="000000" w:themeColor="text1"/>
        </w:rPr>
        <w:t xml:space="preserve"> and labor rule 2015</w:t>
      </w:r>
      <w:r w:rsidRPr="00CD1B5F">
        <w:rPr>
          <w:color w:val="000000" w:themeColor="text1"/>
        </w:rPr>
        <w:t>. Workers were interviewed through a set of a structur</w:t>
      </w:r>
      <w:r>
        <w:rPr>
          <w:color w:val="000000" w:themeColor="text1"/>
        </w:rPr>
        <w:t>ed questionnaire. A total of 40 workers were selected from the respective</w:t>
      </w:r>
      <w:r w:rsidRPr="00CD1B5F">
        <w:rPr>
          <w:color w:val="000000" w:themeColor="text1"/>
        </w:rPr>
        <w:t xml:space="preserve"> garment </w:t>
      </w:r>
      <w:r>
        <w:rPr>
          <w:color w:val="000000" w:themeColor="text1"/>
        </w:rPr>
        <w:t xml:space="preserve">for </w:t>
      </w:r>
      <w:r w:rsidRPr="00CD1B5F">
        <w:rPr>
          <w:color w:val="000000" w:themeColor="text1"/>
        </w:rPr>
        <w:t>interview. The w</w:t>
      </w:r>
      <w:r>
        <w:rPr>
          <w:color w:val="000000" w:themeColor="text1"/>
        </w:rPr>
        <w:t>orkers were selected randomly from</w:t>
      </w:r>
      <w:r w:rsidRPr="00CD1B5F">
        <w:rPr>
          <w:color w:val="000000" w:themeColor="text1"/>
        </w:rPr>
        <w:t xml:space="preserve"> the select</w:t>
      </w:r>
      <w:r>
        <w:rPr>
          <w:color w:val="000000" w:themeColor="text1"/>
        </w:rPr>
        <w:t>ive garment</w:t>
      </w:r>
      <w:r w:rsidRPr="00CD1B5F">
        <w:rPr>
          <w:color w:val="000000" w:themeColor="text1"/>
        </w:rPr>
        <w:t>.</w:t>
      </w:r>
    </w:p>
    <w:p w:rsidR="00716992" w:rsidRPr="00CD1B5F" w:rsidRDefault="00716992" w:rsidP="00716992">
      <w:pPr>
        <w:spacing w:line="360" w:lineRule="auto"/>
        <w:jc w:val="both"/>
        <w:rPr>
          <w:color w:val="000000" w:themeColor="text1"/>
        </w:rPr>
      </w:pPr>
      <w:r w:rsidRPr="00CD1B5F">
        <w:rPr>
          <w:color w:val="000000" w:themeColor="text1"/>
        </w:rPr>
        <w:t>Much of the working conditions would improve if the Labor Law reform was approved and enforced.  The change include: appointment letter to be made compulsory; weekly holiday: maternity leave with benefit to be provided for two surviving children; welfare provision</w:t>
      </w:r>
      <w:r>
        <w:rPr>
          <w:color w:val="000000" w:themeColor="text1"/>
        </w:rPr>
        <w:t xml:space="preserve">, provident fund </w:t>
      </w:r>
      <w:r w:rsidRPr="00CD1B5F">
        <w:rPr>
          <w:color w:val="000000" w:themeColor="text1"/>
        </w:rPr>
        <w:t>should be maintained strictly</w:t>
      </w:r>
      <w:r>
        <w:rPr>
          <w:color w:val="000000" w:themeColor="text1"/>
        </w:rPr>
        <w:t xml:space="preserve">. To emphasize to the safety and security of the workers in the workplace and have provision for compensation injured by accident. </w:t>
      </w:r>
      <w:r w:rsidRPr="00CD1B5F">
        <w:rPr>
          <w:color w:val="000000" w:themeColor="text1"/>
        </w:rPr>
        <w:t xml:space="preserve">This provision would certainly help </w:t>
      </w:r>
      <w:r>
        <w:rPr>
          <w:color w:val="000000" w:themeColor="text1"/>
        </w:rPr>
        <w:t xml:space="preserve">to </w:t>
      </w:r>
      <w:r w:rsidRPr="00CD1B5F">
        <w:rPr>
          <w:color w:val="000000" w:themeColor="text1"/>
        </w:rPr>
        <w:t>improve the working conditions of the RMG sectors if they are properly enforced and this will ensure the effective labor law implication</w:t>
      </w:r>
      <w:r>
        <w:rPr>
          <w:color w:val="000000" w:themeColor="text1"/>
        </w:rPr>
        <w:t>s</w:t>
      </w:r>
      <w:r w:rsidRPr="00CD1B5F">
        <w:rPr>
          <w:color w:val="000000" w:themeColor="text1"/>
        </w:rPr>
        <w:t xml:space="preserve"> in the RMG sectors of Bangladesh.</w:t>
      </w:r>
    </w:p>
    <w:p w:rsidR="00716992" w:rsidRDefault="00716992" w:rsidP="00716992">
      <w:pPr>
        <w:autoSpaceDE w:val="0"/>
        <w:autoSpaceDN w:val="0"/>
        <w:adjustRightInd w:val="0"/>
        <w:spacing w:line="360" w:lineRule="auto"/>
        <w:jc w:val="both"/>
        <w:rPr>
          <w:color w:val="000000" w:themeColor="text1"/>
        </w:rPr>
      </w:pPr>
      <w:r w:rsidRPr="00CD1B5F">
        <w:rPr>
          <w:color w:val="000000" w:themeColor="text1"/>
        </w:rPr>
        <w:t xml:space="preserve">The international textile business is tremendously competitive. In the context of growing competition among RMG exporting countries and consumer preference for products that meet internationally recognized standards, it is essential for Bangladesh’s RMG suppliers to improve compliance in their factories. RMG authorities in Bangladesh should implement effective policies on fair wage, fair disciplinary action, and workplace violence. </w:t>
      </w:r>
    </w:p>
    <w:p w:rsidR="00716992" w:rsidRDefault="00716992" w:rsidP="00716992">
      <w:pPr>
        <w:autoSpaceDE w:val="0"/>
        <w:autoSpaceDN w:val="0"/>
        <w:adjustRightInd w:val="0"/>
        <w:spacing w:line="360" w:lineRule="auto"/>
        <w:jc w:val="both"/>
        <w:rPr>
          <w:color w:val="000000" w:themeColor="text1"/>
        </w:rPr>
      </w:pPr>
    </w:p>
    <w:p w:rsidR="00716992" w:rsidRPr="00CD1B5F" w:rsidRDefault="00716992" w:rsidP="00716992">
      <w:pPr>
        <w:autoSpaceDE w:val="0"/>
        <w:autoSpaceDN w:val="0"/>
        <w:adjustRightInd w:val="0"/>
        <w:spacing w:line="360" w:lineRule="auto"/>
        <w:jc w:val="both"/>
        <w:rPr>
          <w:color w:val="000000" w:themeColor="text1"/>
        </w:rPr>
      </w:pPr>
      <w:r w:rsidRPr="00CD1B5F">
        <w:rPr>
          <w:color w:val="000000" w:themeColor="text1"/>
        </w:rPr>
        <w:t>RMG is, however, the most flourishing sector in Bangladesh and it would be imperative that each and every issue related to improvement of pr</w:t>
      </w:r>
      <w:r>
        <w:rPr>
          <w:color w:val="000000" w:themeColor="text1"/>
        </w:rPr>
        <w:t>oductivity as well as quality are</w:t>
      </w:r>
      <w:r w:rsidRPr="00CD1B5F">
        <w:rPr>
          <w:color w:val="000000" w:themeColor="text1"/>
        </w:rPr>
        <w:t xml:space="preserve"> strictly followed to survive in the global market. Owners of RMG factories must emphasize on employment conditions, working conditions and occupational safety and health management to be more competitive in the international trade of </w:t>
      </w:r>
      <w:r>
        <w:rPr>
          <w:color w:val="000000" w:themeColor="text1"/>
        </w:rPr>
        <w:t xml:space="preserve">Textile industry. </w:t>
      </w:r>
      <w:r w:rsidRPr="00CD1B5F">
        <w:rPr>
          <w:color w:val="000000" w:themeColor="text1"/>
        </w:rPr>
        <w:t xml:space="preserve">Moreover, regular practice of compliance codes of conduct can bring higher price of products, lower labor unrest, less worker turnover rate, highest worker morality, highest productivity and product quality, smooth industrial relation as well as global image and reputation. So, Bangladesh RMG firms need to deal with above mentioned compliance issues strictly in order to remain competitive in the global market. </w:t>
      </w:r>
    </w:p>
    <w:p w:rsidR="00716992" w:rsidRDefault="00716992">
      <w:pPr>
        <w:spacing w:after="200" w:line="276" w:lineRule="auto"/>
        <w:rPr>
          <w:b/>
          <w:sz w:val="28"/>
          <w:szCs w:val="44"/>
        </w:rPr>
      </w:pPr>
      <w:r>
        <w:rPr>
          <w:b/>
          <w:sz w:val="28"/>
          <w:szCs w:val="44"/>
        </w:rPr>
        <w:lastRenderedPageBreak/>
        <w:br w:type="page"/>
      </w:r>
    </w:p>
    <w:p w:rsidR="00716992" w:rsidRPr="005C4BEF" w:rsidRDefault="00716992" w:rsidP="00716992">
      <w:pPr>
        <w:widowControl w:val="0"/>
        <w:tabs>
          <w:tab w:val="left" w:pos="613"/>
          <w:tab w:val="left" w:pos="9450"/>
        </w:tabs>
        <w:autoSpaceDE w:val="0"/>
        <w:autoSpaceDN w:val="0"/>
        <w:adjustRightInd w:val="0"/>
        <w:spacing w:line="360" w:lineRule="auto"/>
        <w:ind w:right="-360"/>
        <w:jc w:val="center"/>
        <w:rPr>
          <w:b/>
          <w:bCs w:val="0"/>
          <w:sz w:val="28"/>
          <w:szCs w:val="44"/>
        </w:rPr>
      </w:pPr>
      <w:r w:rsidRPr="005C4BEF">
        <w:rPr>
          <w:b/>
          <w:sz w:val="28"/>
          <w:szCs w:val="44"/>
        </w:rPr>
        <w:lastRenderedPageBreak/>
        <w:t>Appendices</w:t>
      </w:r>
    </w:p>
    <w:p w:rsidR="00716992" w:rsidRPr="005C4BEF" w:rsidRDefault="00716992" w:rsidP="00716992">
      <w:pPr>
        <w:widowControl w:val="0"/>
        <w:tabs>
          <w:tab w:val="left" w:pos="613"/>
          <w:tab w:val="left" w:pos="9450"/>
        </w:tabs>
        <w:autoSpaceDE w:val="0"/>
        <w:autoSpaceDN w:val="0"/>
        <w:adjustRightInd w:val="0"/>
        <w:spacing w:line="360" w:lineRule="auto"/>
        <w:ind w:right="-360"/>
        <w:jc w:val="center"/>
        <w:rPr>
          <w:b/>
          <w:bCs w:val="0"/>
          <w:sz w:val="26"/>
          <w:szCs w:val="32"/>
          <w:u w:val="single"/>
        </w:rPr>
      </w:pPr>
      <w:r w:rsidRPr="005C4BEF">
        <w:rPr>
          <w:b/>
          <w:sz w:val="26"/>
          <w:szCs w:val="32"/>
          <w:u w:val="single"/>
        </w:rPr>
        <w:t>Appendix 1</w:t>
      </w:r>
    </w:p>
    <w:p w:rsidR="00716992" w:rsidRPr="004F4002" w:rsidRDefault="00716992" w:rsidP="00716992">
      <w:pPr>
        <w:widowControl w:val="0"/>
        <w:tabs>
          <w:tab w:val="left" w:pos="613"/>
          <w:tab w:val="left" w:pos="9450"/>
        </w:tabs>
        <w:autoSpaceDE w:val="0"/>
        <w:autoSpaceDN w:val="0"/>
        <w:adjustRightInd w:val="0"/>
        <w:spacing w:line="360" w:lineRule="auto"/>
        <w:ind w:right="-360"/>
        <w:jc w:val="center"/>
        <w:rPr>
          <w:b/>
          <w:bCs w:val="0"/>
        </w:rPr>
      </w:pPr>
      <w:proofErr w:type="gramStart"/>
      <w:r>
        <w:rPr>
          <w:b/>
        </w:rPr>
        <w:t>Questionnaire for measuring the conditions</w:t>
      </w:r>
      <w:r w:rsidRPr="004F4002">
        <w:rPr>
          <w:b/>
        </w:rPr>
        <w:t xml:space="preserve"> of proper </w:t>
      </w:r>
      <w:r>
        <w:rPr>
          <w:b/>
        </w:rPr>
        <w:t xml:space="preserve">practices &amp; </w:t>
      </w:r>
      <w:r w:rsidRPr="004F4002">
        <w:rPr>
          <w:b/>
        </w:rPr>
        <w:t>im</w:t>
      </w:r>
      <w:r>
        <w:rPr>
          <w:b/>
        </w:rPr>
        <w:t>plementation of labor laws (BLL-2006) in RMG sector of</w:t>
      </w:r>
      <w:r w:rsidRPr="004F4002">
        <w:rPr>
          <w:b/>
        </w:rPr>
        <w:t xml:space="preserve"> </w:t>
      </w:r>
      <w:r>
        <w:rPr>
          <w:b/>
        </w:rPr>
        <w:t>B</w:t>
      </w:r>
      <w:r w:rsidRPr="004F4002">
        <w:rPr>
          <w:b/>
        </w:rPr>
        <w:t>angladesh.</w:t>
      </w:r>
      <w:proofErr w:type="gramEnd"/>
    </w:p>
    <w:p w:rsidR="00716992" w:rsidRPr="005C4BEF" w:rsidRDefault="00716992" w:rsidP="00716992">
      <w:pPr>
        <w:widowControl w:val="0"/>
        <w:tabs>
          <w:tab w:val="left" w:pos="613"/>
          <w:tab w:val="left" w:pos="9450"/>
        </w:tabs>
        <w:autoSpaceDE w:val="0"/>
        <w:autoSpaceDN w:val="0"/>
        <w:adjustRightInd w:val="0"/>
        <w:ind w:right="-360"/>
        <w:jc w:val="both"/>
        <w:rPr>
          <w:bCs w:val="0"/>
        </w:rPr>
      </w:pPr>
      <w:r w:rsidRPr="005C4BEF">
        <w:t xml:space="preserve">Following statements describe the workplace environment as per the factory laws. For each statement please tick one number to come close reflecting your opinion about it. </w:t>
      </w:r>
    </w:p>
    <w:p w:rsidR="00716992" w:rsidRPr="004F4002" w:rsidRDefault="00716992" w:rsidP="00716992">
      <w:pPr>
        <w:widowControl w:val="0"/>
        <w:tabs>
          <w:tab w:val="left" w:pos="613"/>
          <w:tab w:val="left" w:pos="9450"/>
        </w:tabs>
        <w:autoSpaceDE w:val="0"/>
        <w:autoSpaceDN w:val="0"/>
        <w:adjustRightInd w:val="0"/>
        <w:ind w:right="-360"/>
        <w:jc w:val="center"/>
        <w:rPr>
          <w:b/>
          <w:bCs w:val="0"/>
        </w:rPr>
      </w:pPr>
      <w:r w:rsidRPr="004F4002">
        <w:rPr>
          <w:b/>
        </w:rPr>
        <w:t>(Scale 1 strongly disagree to 5 strongly agree)</w:t>
      </w:r>
    </w:p>
    <w:p w:rsidR="00716992" w:rsidRPr="004F4002" w:rsidRDefault="00716992" w:rsidP="00716992">
      <w:pPr>
        <w:autoSpaceDE w:val="0"/>
        <w:autoSpaceDN w:val="0"/>
        <w:adjustRightInd w:val="0"/>
        <w:spacing w:line="360" w:lineRule="auto"/>
        <w:jc w:val="both"/>
      </w:pPr>
    </w:p>
    <w:p w:rsidR="00716992" w:rsidRPr="004F4002" w:rsidRDefault="00716992" w:rsidP="00716992">
      <w:pPr>
        <w:autoSpaceDE w:val="0"/>
        <w:autoSpaceDN w:val="0"/>
        <w:adjustRightInd w:val="0"/>
        <w:spacing w:line="360" w:lineRule="auto"/>
        <w:jc w:val="both"/>
        <w:rPr>
          <w:b/>
          <w:bCs w:val="0"/>
        </w:rPr>
      </w:pPr>
      <w:r w:rsidRPr="004F4002">
        <w:rPr>
          <w:b/>
        </w:rPr>
        <w:t>Response Regarding Welfare Provisions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5505"/>
        <w:gridCol w:w="567"/>
        <w:gridCol w:w="450"/>
        <w:gridCol w:w="397"/>
        <w:gridCol w:w="693"/>
        <w:gridCol w:w="625"/>
      </w:tblGrid>
      <w:tr w:rsidR="00716992" w:rsidRPr="004F4002" w:rsidTr="00C60C56">
        <w:trPr>
          <w:trHeight w:val="303"/>
          <w:jc w:val="center"/>
        </w:trPr>
        <w:tc>
          <w:tcPr>
            <w:tcW w:w="350" w:type="pct"/>
          </w:tcPr>
          <w:p w:rsidR="00716992" w:rsidRPr="004F4002" w:rsidRDefault="00716992" w:rsidP="00C60C56">
            <w:pPr>
              <w:spacing w:line="360" w:lineRule="auto"/>
              <w:rPr>
                <w:b/>
              </w:rPr>
            </w:pPr>
            <w:r w:rsidRPr="004F4002">
              <w:rPr>
                <w:b/>
              </w:rPr>
              <w:t>Sl. No.</w:t>
            </w:r>
          </w:p>
        </w:tc>
        <w:tc>
          <w:tcPr>
            <w:tcW w:w="3108" w:type="pct"/>
            <w:vAlign w:val="center"/>
          </w:tcPr>
          <w:p w:rsidR="00716992" w:rsidRPr="004F4002" w:rsidRDefault="00716992" w:rsidP="00C60C56">
            <w:pPr>
              <w:spacing w:line="360" w:lineRule="auto"/>
              <w:jc w:val="center"/>
              <w:rPr>
                <w:b/>
              </w:rPr>
            </w:pPr>
            <w:r w:rsidRPr="004F4002">
              <w:rPr>
                <w:b/>
              </w:rPr>
              <w:t>Questions</w:t>
            </w:r>
          </w:p>
        </w:tc>
        <w:tc>
          <w:tcPr>
            <w:tcW w:w="1543"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282"/>
          <w:jc w:val="center"/>
        </w:trPr>
        <w:tc>
          <w:tcPr>
            <w:tcW w:w="350" w:type="pct"/>
            <w:vMerge/>
          </w:tcPr>
          <w:p w:rsidR="00716992" w:rsidRPr="004F4002" w:rsidRDefault="00716992" w:rsidP="00C60C56">
            <w:pPr>
              <w:spacing w:line="360" w:lineRule="auto"/>
              <w:rPr>
                <w:b/>
              </w:rPr>
            </w:pPr>
          </w:p>
        </w:tc>
        <w:tc>
          <w:tcPr>
            <w:tcW w:w="3108" w:type="pct"/>
            <w:vMerge/>
            <w:vAlign w:val="center"/>
          </w:tcPr>
          <w:p w:rsidR="00716992" w:rsidRPr="004F4002" w:rsidRDefault="00716992" w:rsidP="00C60C56">
            <w:pPr>
              <w:spacing w:line="360" w:lineRule="auto"/>
              <w:jc w:val="center"/>
              <w:rPr>
                <w:b/>
              </w:rPr>
            </w:pPr>
          </w:p>
        </w:tc>
        <w:tc>
          <w:tcPr>
            <w:tcW w:w="320" w:type="pct"/>
            <w:shd w:val="clear" w:color="auto" w:fill="FFFF00"/>
            <w:vAlign w:val="center"/>
          </w:tcPr>
          <w:p w:rsidR="00716992" w:rsidRPr="0067202F" w:rsidRDefault="00716992" w:rsidP="00C60C56">
            <w:pPr>
              <w:spacing w:line="360" w:lineRule="auto"/>
              <w:jc w:val="center"/>
              <w:rPr>
                <w:b/>
                <w:highlight w:val="yellow"/>
              </w:rPr>
            </w:pPr>
            <w:r w:rsidRPr="0067202F">
              <w:rPr>
                <w:b/>
                <w:highlight w:val="yellow"/>
              </w:rPr>
              <w:t>5</w:t>
            </w:r>
          </w:p>
        </w:tc>
        <w:tc>
          <w:tcPr>
            <w:tcW w:w="254" w:type="pct"/>
            <w:shd w:val="clear" w:color="auto" w:fill="FFFF00"/>
            <w:vAlign w:val="center"/>
          </w:tcPr>
          <w:p w:rsidR="00716992" w:rsidRPr="0067202F" w:rsidRDefault="00716992" w:rsidP="00C60C56">
            <w:pPr>
              <w:spacing w:line="360" w:lineRule="auto"/>
              <w:jc w:val="center"/>
              <w:rPr>
                <w:b/>
                <w:highlight w:val="yellow"/>
              </w:rPr>
            </w:pPr>
            <w:r w:rsidRPr="0067202F">
              <w:rPr>
                <w:b/>
                <w:highlight w:val="yellow"/>
              </w:rPr>
              <w:t>4</w:t>
            </w:r>
          </w:p>
        </w:tc>
        <w:tc>
          <w:tcPr>
            <w:tcW w:w="224" w:type="pct"/>
            <w:shd w:val="clear" w:color="auto" w:fill="FFFF00"/>
            <w:vAlign w:val="center"/>
          </w:tcPr>
          <w:p w:rsidR="00716992" w:rsidRPr="0067202F" w:rsidRDefault="00716992" w:rsidP="00C60C56">
            <w:pPr>
              <w:spacing w:line="360" w:lineRule="auto"/>
              <w:jc w:val="center"/>
              <w:rPr>
                <w:b/>
                <w:highlight w:val="yellow"/>
              </w:rPr>
            </w:pPr>
            <w:r w:rsidRPr="0067202F">
              <w:rPr>
                <w:b/>
                <w:highlight w:val="yellow"/>
              </w:rPr>
              <w:t>3</w:t>
            </w:r>
          </w:p>
        </w:tc>
        <w:tc>
          <w:tcPr>
            <w:tcW w:w="391" w:type="pct"/>
            <w:shd w:val="clear" w:color="auto" w:fill="FFFF00"/>
            <w:vAlign w:val="center"/>
          </w:tcPr>
          <w:p w:rsidR="00716992" w:rsidRPr="0067202F" w:rsidRDefault="00716992" w:rsidP="00C60C56">
            <w:pPr>
              <w:spacing w:line="360" w:lineRule="auto"/>
              <w:jc w:val="center"/>
              <w:rPr>
                <w:b/>
                <w:highlight w:val="yellow"/>
              </w:rPr>
            </w:pPr>
            <w:r w:rsidRPr="0067202F">
              <w:rPr>
                <w:b/>
                <w:highlight w:val="yellow"/>
              </w:rPr>
              <w:t>2</w:t>
            </w:r>
          </w:p>
        </w:tc>
        <w:tc>
          <w:tcPr>
            <w:tcW w:w="353" w:type="pct"/>
            <w:shd w:val="clear" w:color="auto" w:fill="FFFF00"/>
            <w:vAlign w:val="center"/>
          </w:tcPr>
          <w:p w:rsidR="00716992" w:rsidRPr="0067202F" w:rsidRDefault="00716992" w:rsidP="00C60C56">
            <w:pPr>
              <w:spacing w:line="360" w:lineRule="auto"/>
              <w:jc w:val="center"/>
              <w:rPr>
                <w:b/>
                <w:highlight w:val="yellow"/>
              </w:rPr>
            </w:pPr>
            <w:r w:rsidRPr="0067202F">
              <w:rPr>
                <w:b/>
                <w:highlight w:val="yellow"/>
              </w:rPr>
              <w:t>1</w:t>
            </w:r>
          </w:p>
        </w:tc>
      </w:tr>
      <w:tr w:rsidR="00716992" w:rsidRPr="004F4002" w:rsidTr="00C60C56">
        <w:trPr>
          <w:trHeight w:val="23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Do you have any service rule or policy in your organization?</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Do you have received the letter of appointment when you join this organization?</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Do you have any register book which contains your information in your organization?</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 xml:space="preserve">Do you have </w:t>
            </w:r>
            <w:proofErr w:type="gramStart"/>
            <w:r w:rsidRPr="004F4002">
              <w:rPr>
                <w:sz w:val="18"/>
                <w:szCs w:val="18"/>
              </w:rPr>
              <w:t>got</w:t>
            </w:r>
            <w:proofErr w:type="gramEnd"/>
            <w:r w:rsidRPr="004F4002">
              <w:rPr>
                <w:sz w:val="18"/>
                <w:szCs w:val="18"/>
              </w:rPr>
              <w:t xml:space="preserve"> your identity card with along with your picture?</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Do you have a service book maintained by your management?</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50" w:type="pct"/>
            <w:vAlign w:val="center"/>
          </w:tcPr>
          <w:p w:rsidR="00716992" w:rsidRPr="004F4002" w:rsidRDefault="00716992" w:rsidP="00716992">
            <w:pPr>
              <w:numPr>
                <w:ilvl w:val="0"/>
                <w:numId w:val="18"/>
              </w:numPr>
              <w:spacing w:line="360" w:lineRule="auto"/>
              <w:jc w:val="right"/>
              <w:rPr>
                <w:b/>
                <w:sz w:val="18"/>
                <w:szCs w:val="18"/>
              </w:rPr>
            </w:pPr>
          </w:p>
        </w:tc>
        <w:tc>
          <w:tcPr>
            <w:tcW w:w="3108" w:type="pct"/>
          </w:tcPr>
          <w:p w:rsidR="00716992" w:rsidRPr="004F4002" w:rsidRDefault="00716992" w:rsidP="00C60C56">
            <w:pPr>
              <w:spacing w:line="360" w:lineRule="auto"/>
              <w:rPr>
                <w:sz w:val="18"/>
                <w:szCs w:val="18"/>
              </w:rPr>
            </w:pPr>
            <w:r w:rsidRPr="004F4002">
              <w:rPr>
                <w:sz w:val="18"/>
                <w:szCs w:val="18"/>
              </w:rPr>
              <w:t>Do you have received payment for your un availed leave?</w:t>
            </w:r>
          </w:p>
        </w:tc>
        <w:tc>
          <w:tcPr>
            <w:tcW w:w="320" w:type="pct"/>
            <w:vAlign w:val="center"/>
          </w:tcPr>
          <w:p w:rsidR="00716992" w:rsidRPr="004F4002" w:rsidRDefault="00716992" w:rsidP="00C60C56">
            <w:pPr>
              <w:spacing w:line="360" w:lineRule="auto"/>
              <w:jc w:val="center"/>
              <w:rPr>
                <w:bCs w:val="0"/>
              </w:rPr>
            </w:pPr>
            <w:r w:rsidRPr="004F4002">
              <w:t>5</w:t>
            </w:r>
          </w:p>
        </w:tc>
        <w:tc>
          <w:tcPr>
            <w:tcW w:w="254" w:type="pct"/>
            <w:vAlign w:val="center"/>
          </w:tcPr>
          <w:p w:rsidR="00716992" w:rsidRPr="004F4002" w:rsidRDefault="00716992" w:rsidP="00C60C56">
            <w:pPr>
              <w:spacing w:line="360" w:lineRule="auto"/>
              <w:jc w:val="center"/>
              <w:rPr>
                <w:bCs w:val="0"/>
              </w:rPr>
            </w:pPr>
            <w:r w:rsidRPr="004F4002">
              <w:t>4</w:t>
            </w:r>
          </w:p>
        </w:tc>
        <w:tc>
          <w:tcPr>
            <w:tcW w:w="22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20"/>
          <w:szCs w:val="20"/>
        </w:rPr>
      </w:pPr>
    </w:p>
    <w:p w:rsidR="00716992" w:rsidRPr="004F4002" w:rsidRDefault="00716992" w:rsidP="00716992">
      <w:pPr>
        <w:autoSpaceDE w:val="0"/>
        <w:autoSpaceDN w:val="0"/>
        <w:adjustRightInd w:val="0"/>
        <w:spacing w:line="360" w:lineRule="auto"/>
        <w:jc w:val="both"/>
        <w:rPr>
          <w:b/>
          <w:bCs w:val="0"/>
          <w:sz w:val="28"/>
          <w:u w:val="single"/>
        </w:rPr>
      </w:pPr>
      <w:r w:rsidRPr="004F4002">
        <w:rPr>
          <w:b/>
        </w:rPr>
        <w:t>Response Regarding Maternity Benefits Provisions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
        <w:gridCol w:w="5814"/>
        <w:gridCol w:w="440"/>
        <w:gridCol w:w="636"/>
        <w:gridCol w:w="684"/>
        <w:gridCol w:w="336"/>
        <w:gridCol w:w="336"/>
      </w:tblGrid>
      <w:tr w:rsidR="00716992" w:rsidRPr="004F4002" w:rsidTr="00C60C56">
        <w:trPr>
          <w:trHeight w:val="360"/>
          <w:jc w:val="center"/>
        </w:trPr>
        <w:tc>
          <w:tcPr>
            <w:tcW w:w="350"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3288" w:type="pct"/>
            <w:vAlign w:val="center"/>
          </w:tcPr>
          <w:p w:rsidR="00716992" w:rsidRPr="004F4002" w:rsidRDefault="00716992" w:rsidP="00C60C56">
            <w:pPr>
              <w:spacing w:line="360" w:lineRule="auto"/>
              <w:jc w:val="center"/>
              <w:rPr>
                <w:b/>
              </w:rPr>
            </w:pPr>
            <w:r w:rsidRPr="004F4002">
              <w:rPr>
                <w:b/>
              </w:rPr>
              <w:t>Questions</w:t>
            </w:r>
          </w:p>
        </w:tc>
        <w:tc>
          <w:tcPr>
            <w:tcW w:w="1363"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300"/>
          <w:jc w:val="center"/>
        </w:trPr>
        <w:tc>
          <w:tcPr>
            <w:tcW w:w="350" w:type="pct"/>
            <w:vMerge/>
          </w:tcPr>
          <w:p w:rsidR="00716992" w:rsidRPr="004F4002" w:rsidRDefault="00716992" w:rsidP="00C60C56">
            <w:pPr>
              <w:spacing w:line="360" w:lineRule="auto"/>
              <w:rPr>
                <w:b/>
              </w:rPr>
            </w:pPr>
          </w:p>
        </w:tc>
        <w:tc>
          <w:tcPr>
            <w:tcW w:w="3288" w:type="pct"/>
            <w:vMerge/>
            <w:vAlign w:val="center"/>
          </w:tcPr>
          <w:p w:rsidR="00716992" w:rsidRPr="004F4002" w:rsidRDefault="00716992" w:rsidP="00C60C56">
            <w:pPr>
              <w:spacing w:line="360" w:lineRule="auto"/>
              <w:jc w:val="center"/>
              <w:rPr>
                <w:b/>
              </w:rPr>
            </w:pPr>
          </w:p>
        </w:tc>
        <w:tc>
          <w:tcPr>
            <w:tcW w:w="254" w:type="pct"/>
            <w:vAlign w:val="center"/>
          </w:tcPr>
          <w:p w:rsidR="00716992" w:rsidRPr="004F4002" w:rsidRDefault="00716992" w:rsidP="00C60C56">
            <w:pPr>
              <w:spacing w:line="360" w:lineRule="auto"/>
              <w:jc w:val="center"/>
              <w:rPr>
                <w:b/>
              </w:rPr>
            </w:pPr>
            <w:r w:rsidRPr="004F4002">
              <w:rPr>
                <w:b/>
              </w:rPr>
              <w:t>5</w:t>
            </w:r>
          </w:p>
        </w:tc>
        <w:tc>
          <w:tcPr>
            <w:tcW w:w="364" w:type="pct"/>
            <w:vAlign w:val="center"/>
          </w:tcPr>
          <w:p w:rsidR="00716992" w:rsidRPr="004F4002" w:rsidRDefault="00716992" w:rsidP="00C60C56">
            <w:pPr>
              <w:spacing w:line="360" w:lineRule="auto"/>
              <w:jc w:val="center"/>
              <w:rPr>
                <w:b/>
              </w:rPr>
            </w:pPr>
            <w:r w:rsidRPr="004F4002">
              <w:rPr>
                <w:b/>
              </w:rPr>
              <w:t>4</w:t>
            </w:r>
          </w:p>
        </w:tc>
        <w:tc>
          <w:tcPr>
            <w:tcW w:w="391" w:type="pct"/>
            <w:vAlign w:val="center"/>
          </w:tcPr>
          <w:p w:rsidR="00716992" w:rsidRPr="004F4002" w:rsidRDefault="00716992" w:rsidP="00C60C56">
            <w:pPr>
              <w:spacing w:line="360" w:lineRule="auto"/>
              <w:jc w:val="center"/>
              <w:rPr>
                <w:b/>
              </w:rPr>
            </w:pPr>
            <w:r w:rsidRPr="004F4002">
              <w:rPr>
                <w:b/>
              </w:rPr>
              <w:t>3</w:t>
            </w:r>
          </w:p>
        </w:tc>
        <w:tc>
          <w:tcPr>
            <w:tcW w:w="175" w:type="pct"/>
            <w:vAlign w:val="center"/>
          </w:tcPr>
          <w:p w:rsidR="00716992" w:rsidRPr="004F4002" w:rsidRDefault="00716992" w:rsidP="00C60C56">
            <w:pPr>
              <w:spacing w:line="360" w:lineRule="auto"/>
              <w:jc w:val="center"/>
              <w:rPr>
                <w:b/>
              </w:rPr>
            </w:pPr>
            <w:r w:rsidRPr="004F4002">
              <w:rPr>
                <w:b/>
              </w:rPr>
              <w:t>2</w:t>
            </w:r>
          </w:p>
        </w:tc>
        <w:tc>
          <w:tcPr>
            <w:tcW w:w="178"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59"/>
          <w:jc w:val="center"/>
        </w:trPr>
        <w:tc>
          <w:tcPr>
            <w:tcW w:w="350" w:type="pct"/>
          </w:tcPr>
          <w:p w:rsidR="00716992" w:rsidRPr="004F4002" w:rsidRDefault="00716992" w:rsidP="00716992">
            <w:pPr>
              <w:numPr>
                <w:ilvl w:val="0"/>
                <w:numId w:val="18"/>
              </w:numPr>
              <w:spacing w:line="360" w:lineRule="auto"/>
              <w:rPr>
                <w:sz w:val="18"/>
                <w:szCs w:val="18"/>
              </w:rPr>
            </w:pPr>
          </w:p>
        </w:tc>
        <w:tc>
          <w:tcPr>
            <w:tcW w:w="3288" w:type="pct"/>
          </w:tcPr>
          <w:p w:rsidR="00716992" w:rsidRPr="004F4002" w:rsidRDefault="00716992" w:rsidP="00C60C56">
            <w:pPr>
              <w:spacing w:line="360" w:lineRule="auto"/>
              <w:rPr>
                <w:sz w:val="18"/>
                <w:szCs w:val="18"/>
              </w:rPr>
            </w:pPr>
            <w:r w:rsidRPr="004F4002">
              <w:rPr>
                <w:sz w:val="18"/>
                <w:szCs w:val="18"/>
              </w:rPr>
              <w:t>Do you have proper knowledge about the maternity benefits provision of your organization?</w:t>
            </w:r>
          </w:p>
        </w:tc>
        <w:tc>
          <w:tcPr>
            <w:tcW w:w="254" w:type="pct"/>
            <w:vAlign w:val="center"/>
          </w:tcPr>
          <w:p w:rsidR="00716992" w:rsidRPr="004F4002" w:rsidRDefault="00716992" w:rsidP="00C60C56">
            <w:pPr>
              <w:spacing w:line="360" w:lineRule="auto"/>
              <w:jc w:val="center"/>
              <w:rPr>
                <w:bCs w:val="0"/>
              </w:rPr>
            </w:pPr>
            <w:r w:rsidRPr="004F4002">
              <w:t>5</w:t>
            </w:r>
          </w:p>
        </w:tc>
        <w:tc>
          <w:tcPr>
            <w:tcW w:w="364" w:type="pct"/>
            <w:vAlign w:val="center"/>
          </w:tcPr>
          <w:p w:rsidR="00716992" w:rsidRPr="004F4002" w:rsidRDefault="00716992" w:rsidP="00C60C56">
            <w:pPr>
              <w:spacing w:line="360" w:lineRule="auto"/>
              <w:jc w:val="center"/>
              <w:rPr>
                <w:bCs w:val="0"/>
              </w:rPr>
            </w:pPr>
            <w:r w:rsidRPr="004F4002">
              <w:t>4</w:t>
            </w:r>
          </w:p>
        </w:tc>
        <w:tc>
          <w:tcPr>
            <w:tcW w:w="391" w:type="pct"/>
            <w:vAlign w:val="center"/>
          </w:tcPr>
          <w:p w:rsidR="00716992" w:rsidRPr="004F4002" w:rsidRDefault="00716992" w:rsidP="00C60C56">
            <w:pPr>
              <w:spacing w:line="360" w:lineRule="auto"/>
              <w:jc w:val="center"/>
              <w:rPr>
                <w:bCs w:val="0"/>
              </w:rPr>
            </w:pPr>
            <w:r w:rsidRPr="004F4002">
              <w:t>3</w:t>
            </w:r>
          </w:p>
        </w:tc>
        <w:tc>
          <w:tcPr>
            <w:tcW w:w="175" w:type="pct"/>
            <w:vAlign w:val="center"/>
          </w:tcPr>
          <w:p w:rsidR="00716992" w:rsidRPr="004F4002" w:rsidRDefault="00716992" w:rsidP="00C60C56">
            <w:pPr>
              <w:spacing w:line="360" w:lineRule="auto"/>
              <w:jc w:val="center"/>
              <w:rPr>
                <w:bCs w:val="0"/>
              </w:rPr>
            </w:pPr>
            <w:r w:rsidRPr="004F4002">
              <w:t>2</w:t>
            </w:r>
          </w:p>
        </w:tc>
        <w:tc>
          <w:tcPr>
            <w:tcW w:w="178"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59"/>
          <w:jc w:val="center"/>
        </w:trPr>
        <w:tc>
          <w:tcPr>
            <w:tcW w:w="350" w:type="pct"/>
          </w:tcPr>
          <w:p w:rsidR="00716992" w:rsidRPr="004F4002" w:rsidRDefault="00716992" w:rsidP="00716992">
            <w:pPr>
              <w:numPr>
                <w:ilvl w:val="0"/>
                <w:numId w:val="18"/>
              </w:numPr>
              <w:spacing w:line="360" w:lineRule="auto"/>
              <w:rPr>
                <w:sz w:val="18"/>
                <w:szCs w:val="18"/>
              </w:rPr>
            </w:pPr>
          </w:p>
        </w:tc>
        <w:tc>
          <w:tcPr>
            <w:tcW w:w="3288" w:type="pct"/>
          </w:tcPr>
          <w:p w:rsidR="00716992" w:rsidRPr="004F4002" w:rsidRDefault="00716992" w:rsidP="00C60C56">
            <w:pPr>
              <w:spacing w:line="360" w:lineRule="auto"/>
              <w:rPr>
                <w:sz w:val="18"/>
                <w:szCs w:val="18"/>
              </w:rPr>
            </w:pPr>
            <w:r w:rsidRPr="004F4002">
              <w:rPr>
                <w:sz w:val="18"/>
                <w:szCs w:val="18"/>
              </w:rPr>
              <w:t>Do you have received the maternity benefits from organization?</w:t>
            </w:r>
          </w:p>
        </w:tc>
        <w:tc>
          <w:tcPr>
            <w:tcW w:w="254" w:type="pct"/>
            <w:vAlign w:val="center"/>
          </w:tcPr>
          <w:p w:rsidR="00716992" w:rsidRPr="004F4002" w:rsidRDefault="00716992" w:rsidP="00C60C56">
            <w:pPr>
              <w:spacing w:line="360" w:lineRule="auto"/>
              <w:jc w:val="center"/>
              <w:rPr>
                <w:bCs w:val="0"/>
              </w:rPr>
            </w:pPr>
            <w:r w:rsidRPr="004F4002">
              <w:t>5</w:t>
            </w:r>
          </w:p>
        </w:tc>
        <w:tc>
          <w:tcPr>
            <w:tcW w:w="364" w:type="pct"/>
            <w:vAlign w:val="center"/>
          </w:tcPr>
          <w:p w:rsidR="00716992" w:rsidRPr="004F4002" w:rsidRDefault="00716992" w:rsidP="00C60C56">
            <w:pPr>
              <w:spacing w:line="360" w:lineRule="auto"/>
              <w:jc w:val="center"/>
              <w:rPr>
                <w:bCs w:val="0"/>
              </w:rPr>
            </w:pPr>
            <w:r w:rsidRPr="004F4002">
              <w:t>4</w:t>
            </w:r>
          </w:p>
        </w:tc>
        <w:tc>
          <w:tcPr>
            <w:tcW w:w="391" w:type="pct"/>
            <w:vAlign w:val="center"/>
          </w:tcPr>
          <w:p w:rsidR="00716992" w:rsidRPr="004F4002" w:rsidRDefault="00716992" w:rsidP="00C60C56">
            <w:pPr>
              <w:spacing w:line="360" w:lineRule="auto"/>
              <w:jc w:val="center"/>
              <w:rPr>
                <w:bCs w:val="0"/>
              </w:rPr>
            </w:pPr>
            <w:r w:rsidRPr="004F4002">
              <w:t>3</w:t>
            </w:r>
          </w:p>
        </w:tc>
        <w:tc>
          <w:tcPr>
            <w:tcW w:w="175" w:type="pct"/>
            <w:vAlign w:val="center"/>
          </w:tcPr>
          <w:p w:rsidR="00716992" w:rsidRPr="004F4002" w:rsidRDefault="00716992" w:rsidP="00C60C56">
            <w:pPr>
              <w:spacing w:line="360" w:lineRule="auto"/>
              <w:jc w:val="center"/>
              <w:rPr>
                <w:bCs w:val="0"/>
              </w:rPr>
            </w:pPr>
            <w:r w:rsidRPr="004F4002">
              <w:t>2</w:t>
            </w:r>
          </w:p>
        </w:tc>
        <w:tc>
          <w:tcPr>
            <w:tcW w:w="178"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50"/>
          <w:jc w:val="center"/>
        </w:trPr>
        <w:tc>
          <w:tcPr>
            <w:tcW w:w="350" w:type="pct"/>
          </w:tcPr>
          <w:p w:rsidR="00716992" w:rsidRPr="004F4002" w:rsidRDefault="00716992" w:rsidP="00716992">
            <w:pPr>
              <w:numPr>
                <w:ilvl w:val="0"/>
                <w:numId w:val="18"/>
              </w:numPr>
              <w:spacing w:line="360" w:lineRule="auto"/>
              <w:rPr>
                <w:sz w:val="18"/>
                <w:szCs w:val="18"/>
              </w:rPr>
            </w:pPr>
          </w:p>
        </w:tc>
        <w:tc>
          <w:tcPr>
            <w:tcW w:w="3288" w:type="pct"/>
          </w:tcPr>
          <w:p w:rsidR="00716992" w:rsidRPr="004F4002" w:rsidRDefault="00716992" w:rsidP="00C60C56">
            <w:pPr>
              <w:spacing w:line="360" w:lineRule="auto"/>
              <w:rPr>
                <w:sz w:val="18"/>
                <w:szCs w:val="18"/>
              </w:rPr>
            </w:pPr>
            <w:r w:rsidRPr="004F4002">
              <w:rPr>
                <w:sz w:val="18"/>
                <w:szCs w:val="18"/>
              </w:rPr>
              <w:t>Do you have received the maternity benefits only in Cash?</w:t>
            </w:r>
          </w:p>
        </w:tc>
        <w:tc>
          <w:tcPr>
            <w:tcW w:w="254" w:type="pct"/>
            <w:vAlign w:val="center"/>
          </w:tcPr>
          <w:p w:rsidR="00716992" w:rsidRPr="004F4002" w:rsidRDefault="00716992" w:rsidP="00C60C56">
            <w:pPr>
              <w:spacing w:line="360" w:lineRule="auto"/>
              <w:jc w:val="center"/>
              <w:rPr>
                <w:bCs w:val="0"/>
              </w:rPr>
            </w:pPr>
            <w:r w:rsidRPr="004F4002">
              <w:t>5</w:t>
            </w:r>
          </w:p>
        </w:tc>
        <w:tc>
          <w:tcPr>
            <w:tcW w:w="364" w:type="pct"/>
            <w:vAlign w:val="center"/>
          </w:tcPr>
          <w:p w:rsidR="00716992" w:rsidRPr="004F4002" w:rsidRDefault="00716992" w:rsidP="00C60C56">
            <w:pPr>
              <w:spacing w:line="360" w:lineRule="auto"/>
              <w:jc w:val="center"/>
              <w:rPr>
                <w:bCs w:val="0"/>
              </w:rPr>
            </w:pPr>
            <w:r w:rsidRPr="004F4002">
              <w:t>4</w:t>
            </w:r>
          </w:p>
        </w:tc>
        <w:tc>
          <w:tcPr>
            <w:tcW w:w="391" w:type="pct"/>
            <w:vAlign w:val="center"/>
          </w:tcPr>
          <w:p w:rsidR="00716992" w:rsidRPr="004F4002" w:rsidRDefault="00716992" w:rsidP="00C60C56">
            <w:pPr>
              <w:spacing w:line="360" w:lineRule="auto"/>
              <w:jc w:val="center"/>
              <w:rPr>
                <w:bCs w:val="0"/>
              </w:rPr>
            </w:pPr>
            <w:r w:rsidRPr="004F4002">
              <w:t>3</w:t>
            </w:r>
          </w:p>
        </w:tc>
        <w:tc>
          <w:tcPr>
            <w:tcW w:w="175" w:type="pct"/>
            <w:vAlign w:val="center"/>
          </w:tcPr>
          <w:p w:rsidR="00716992" w:rsidRPr="004F4002" w:rsidRDefault="00716992" w:rsidP="00C60C56">
            <w:pPr>
              <w:spacing w:line="360" w:lineRule="auto"/>
              <w:jc w:val="center"/>
              <w:rPr>
                <w:bCs w:val="0"/>
              </w:rPr>
            </w:pPr>
            <w:r w:rsidRPr="004F4002">
              <w:t>2</w:t>
            </w:r>
          </w:p>
        </w:tc>
        <w:tc>
          <w:tcPr>
            <w:tcW w:w="178"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59"/>
          <w:jc w:val="center"/>
        </w:trPr>
        <w:tc>
          <w:tcPr>
            <w:tcW w:w="350" w:type="pct"/>
          </w:tcPr>
          <w:p w:rsidR="00716992" w:rsidRPr="004F4002" w:rsidRDefault="00716992" w:rsidP="00716992">
            <w:pPr>
              <w:numPr>
                <w:ilvl w:val="0"/>
                <w:numId w:val="18"/>
              </w:numPr>
              <w:spacing w:line="360" w:lineRule="auto"/>
              <w:rPr>
                <w:sz w:val="18"/>
                <w:szCs w:val="18"/>
              </w:rPr>
            </w:pPr>
          </w:p>
        </w:tc>
        <w:tc>
          <w:tcPr>
            <w:tcW w:w="3288" w:type="pct"/>
          </w:tcPr>
          <w:p w:rsidR="00716992" w:rsidRPr="004F4002" w:rsidRDefault="00716992" w:rsidP="00C60C56">
            <w:pPr>
              <w:spacing w:line="360" w:lineRule="auto"/>
              <w:rPr>
                <w:sz w:val="18"/>
                <w:szCs w:val="18"/>
              </w:rPr>
            </w:pPr>
            <w:r w:rsidRPr="004F4002">
              <w:rPr>
                <w:sz w:val="18"/>
                <w:szCs w:val="18"/>
              </w:rPr>
              <w:t>Do you have received the maternity benefits only by Leave?</w:t>
            </w:r>
          </w:p>
        </w:tc>
        <w:tc>
          <w:tcPr>
            <w:tcW w:w="254" w:type="pct"/>
            <w:vAlign w:val="center"/>
          </w:tcPr>
          <w:p w:rsidR="00716992" w:rsidRPr="004F4002" w:rsidRDefault="00716992" w:rsidP="00C60C56">
            <w:pPr>
              <w:spacing w:line="360" w:lineRule="auto"/>
              <w:jc w:val="center"/>
              <w:rPr>
                <w:bCs w:val="0"/>
              </w:rPr>
            </w:pPr>
            <w:r w:rsidRPr="004F4002">
              <w:t>5</w:t>
            </w:r>
          </w:p>
        </w:tc>
        <w:tc>
          <w:tcPr>
            <w:tcW w:w="364" w:type="pct"/>
            <w:vAlign w:val="center"/>
          </w:tcPr>
          <w:p w:rsidR="00716992" w:rsidRPr="004F4002" w:rsidRDefault="00716992" w:rsidP="00C60C56">
            <w:pPr>
              <w:spacing w:line="360" w:lineRule="auto"/>
              <w:jc w:val="center"/>
              <w:rPr>
                <w:bCs w:val="0"/>
              </w:rPr>
            </w:pPr>
            <w:r w:rsidRPr="004F4002">
              <w:t>4</w:t>
            </w:r>
          </w:p>
        </w:tc>
        <w:tc>
          <w:tcPr>
            <w:tcW w:w="391" w:type="pct"/>
            <w:vAlign w:val="center"/>
          </w:tcPr>
          <w:p w:rsidR="00716992" w:rsidRPr="004F4002" w:rsidRDefault="00716992" w:rsidP="00C60C56">
            <w:pPr>
              <w:spacing w:line="360" w:lineRule="auto"/>
              <w:jc w:val="center"/>
              <w:rPr>
                <w:bCs w:val="0"/>
              </w:rPr>
            </w:pPr>
            <w:r w:rsidRPr="004F4002">
              <w:t>3</w:t>
            </w:r>
          </w:p>
        </w:tc>
        <w:tc>
          <w:tcPr>
            <w:tcW w:w="175" w:type="pct"/>
            <w:vAlign w:val="center"/>
          </w:tcPr>
          <w:p w:rsidR="00716992" w:rsidRPr="004F4002" w:rsidRDefault="00716992" w:rsidP="00C60C56">
            <w:pPr>
              <w:spacing w:line="360" w:lineRule="auto"/>
              <w:jc w:val="center"/>
              <w:rPr>
                <w:bCs w:val="0"/>
              </w:rPr>
            </w:pPr>
            <w:r w:rsidRPr="004F4002">
              <w:t>2</w:t>
            </w:r>
          </w:p>
        </w:tc>
        <w:tc>
          <w:tcPr>
            <w:tcW w:w="178"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20"/>
          <w:szCs w:val="20"/>
        </w:rPr>
      </w:pPr>
    </w:p>
    <w:p w:rsidR="00716992" w:rsidRDefault="00716992" w:rsidP="00716992">
      <w:pPr>
        <w:rPr>
          <w:b/>
          <w:bCs w:val="0"/>
        </w:rPr>
      </w:pPr>
      <w:r>
        <w:rPr>
          <w:b/>
        </w:rPr>
        <w:br w:type="page"/>
      </w:r>
    </w:p>
    <w:p w:rsidR="00716992" w:rsidRPr="004F4002" w:rsidRDefault="00716992" w:rsidP="00716992">
      <w:pPr>
        <w:autoSpaceDE w:val="0"/>
        <w:autoSpaceDN w:val="0"/>
        <w:adjustRightInd w:val="0"/>
        <w:spacing w:line="360" w:lineRule="auto"/>
        <w:jc w:val="both"/>
        <w:rPr>
          <w:b/>
          <w:bCs w:val="0"/>
        </w:rPr>
      </w:pPr>
      <w:r w:rsidRPr="004F4002">
        <w:rPr>
          <w:b/>
        </w:rPr>
        <w:lastRenderedPageBreak/>
        <w:t>Response Regarding Wage Provisions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4984"/>
        <w:gridCol w:w="760"/>
        <w:gridCol w:w="593"/>
        <w:gridCol w:w="579"/>
        <w:gridCol w:w="693"/>
        <w:gridCol w:w="627"/>
      </w:tblGrid>
      <w:tr w:rsidR="00716992" w:rsidRPr="004F4002" w:rsidTr="00C60C56">
        <w:trPr>
          <w:trHeight w:val="319"/>
          <w:jc w:val="center"/>
        </w:trPr>
        <w:tc>
          <w:tcPr>
            <w:tcW w:w="350"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814" w:type="pct"/>
            <w:vAlign w:val="center"/>
          </w:tcPr>
          <w:p w:rsidR="00716992" w:rsidRPr="004F4002" w:rsidRDefault="00716992" w:rsidP="00C60C56">
            <w:pPr>
              <w:spacing w:line="360" w:lineRule="auto"/>
              <w:jc w:val="center"/>
              <w:rPr>
                <w:b/>
              </w:rPr>
            </w:pPr>
            <w:r w:rsidRPr="004F4002">
              <w:rPr>
                <w:b/>
              </w:rPr>
              <w:t>Questions</w:t>
            </w:r>
          </w:p>
        </w:tc>
        <w:tc>
          <w:tcPr>
            <w:tcW w:w="1836"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324"/>
          <w:jc w:val="center"/>
        </w:trPr>
        <w:tc>
          <w:tcPr>
            <w:tcW w:w="350" w:type="pct"/>
            <w:vMerge/>
          </w:tcPr>
          <w:p w:rsidR="00716992" w:rsidRPr="004F4002" w:rsidRDefault="00716992" w:rsidP="00C60C56">
            <w:pPr>
              <w:spacing w:line="360" w:lineRule="auto"/>
              <w:rPr>
                <w:b/>
              </w:rPr>
            </w:pPr>
          </w:p>
        </w:tc>
        <w:tc>
          <w:tcPr>
            <w:tcW w:w="2814" w:type="pct"/>
            <w:vMerge/>
            <w:vAlign w:val="center"/>
          </w:tcPr>
          <w:p w:rsidR="00716992" w:rsidRPr="004F4002" w:rsidRDefault="00716992" w:rsidP="00C60C56">
            <w:pPr>
              <w:spacing w:line="360" w:lineRule="auto"/>
              <w:jc w:val="center"/>
              <w:rPr>
                <w:b/>
              </w:rPr>
            </w:pPr>
          </w:p>
        </w:tc>
        <w:tc>
          <w:tcPr>
            <w:tcW w:w="429" w:type="pct"/>
            <w:vAlign w:val="center"/>
          </w:tcPr>
          <w:p w:rsidR="00716992" w:rsidRPr="004F4002" w:rsidRDefault="00716992" w:rsidP="00C60C56">
            <w:pPr>
              <w:spacing w:line="360" w:lineRule="auto"/>
              <w:jc w:val="center"/>
              <w:rPr>
                <w:b/>
              </w:rPr>
            </w:pPr>
            <w:r w:rsidRPr="004F4002">
              <w:rPr>
                <w:b/>
              </w:rPr>
              <w:t>5</w:t>
            </w:r>
          </w:p>
        </w:tc>
        <w:tc>
          <w:tcPr>
            <w:tcW w:w="335" w:type="pct"/>
            <w:vAlign w:val="center"/>
          </w:tcPr>
          <w:p w:rsidR="00716992" w:rsidRPr="004F4002" w:rsidRDefault="00716992" w:rsidP="00C60C56">
            <w:pPr>
              <w:spacing w:line="360" w:lineRule="auto"/>
              <w:jc w:val="center"/>
              <w:rPr>
                <w:b/>
              </w:rPr>
            </w:pPr>
            <w:r w:rsidRPr="004F4002">
              <w:rPr>
                <w:b/>
              </w:rPr>
              <w:t>4</w:t>
            </w:r>
          </w:p>
        </w:tc>
        <w:tc>
          <w:tcPr>
            <w:tcW w:w="327" w:type="pct"/>
            <w:vAlign w:val="center"/>
          </w:tcPr>
          <w:p w:rsidR="00716992" w:rsidRPr="004F4002" w:rsidRDefault="00716992" w:rsidP="00C60C56">
            <w:pPr>
              <w:spacing w:line="360" w:lineRule="auto"/>
              <w:jc w:val="center"/>
              <w:rPr>
                <w:b/>
              </w:rPr>
            </w:pPr>
            <w:r w:rsidRPr="004F4002">
              <w:rPr>
                <w:b/>
              </w:rPr>
              <w:t>3</w:t>
            </w:r>
          </w:p>
        </w:tc>
        <w:tc>
          <w:tcPr>
            <w:tcW w:w="391" w:type="pct"/>
            <w:vAlign w:val="center"/>
          </w:tcPr>
          <w:p w:rsidR="00716992" w:rsidRPr="004F4002" w:rsidRDefault="00716992" w:rsidP="00C60C56">
            <w:pPr>
              <w:spacing w:line="360" w:lineRule="auto"/>
              <w:jc w:val="center"/>
              <w:rPr>
                <w:b/>
              </w:rPr>
            </w:pPr>
            <w:r w:rsidRPr="004F4002">
              <w:rPr>
                <w:b/>
              </w:rPr>
              <w:t>2</w:t>
            </w:r>
          </w:p>
        </w:tc>
        <w:tc>
          <w:tcPr>
            <w:tcW w:w="353"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54"/>
          <w:jc w:val="center"/>
        </w:trPr>
        <w:tc>
          <w:tcPr>
            <w:tcW w:w="350" w:type="pct"/>
          </w:tcPr>
          <w:p w:rsidR="00716992" w:rsidRPr="004F4002" w:rsidRDefault="00716992" w:rsidP="00716992">
            <w:pPr>
              <w:numPr>
                <w:ilvl w:val="0"/>
                <w:numId w:val="18"/>
              </w:numPr>
              <w:spacing w:line="360" w:lineRule="auto"/>
              <w:rPr>
                <w:sz w:val="18"/>
                <w:szCs w:val="18"/>
              </w:rPr>
            </w:pPr>
          </w:p>
        </w:tc>
        <w:tc>
          <w:tcPr>
            <w:tcW w:w="2814" w:type="pct"/>
          </w:tcPr>
          <w:p w:rsidR="00716992" w:rsidRPr="004F4002" w:rsidRDefault="00716992" w:rsidP="00C60C56">
            <w:pPr>
              <w:spacing w:line="360" w:lineRule="auto"/>
              <w:rPr>
                <w:sz w:val="18"/>
                <w:szCs w:val="18"/>
              </w:rPr>
            </w:pPr>
            <w:r w:rsidRPr="004F4002">
              <w:rPr>
                <w:sz w:val="18"/>
                <w:szCs w:val="18"/>
              </w:rPr>
              <w:t>Do you have received wages in due wage period?</w:t>
            </w:r>
          </w:p>
        </w:tc>
        <w:tc>
          <w:tcPr>
            <w:tcW w:w="429" w:type="pct"/>
            <w:vAlign w:val="center"/>
          </w:tcPr>
          <w:p w:rsidR="00716992" w:rsidRPr="004F4002" w:rsidRDefault="00716992" w:rsidP="00C60C56">
            <w:pPr>
              <w:spacing w:line="360" w:lineRule="auto"/>
              <w:jc w:val="center"/>
              <w:rPr>
                <w:bCs w:val="0"/>
              </w:rPr>
            </w:pPr>
            <w:r w:rsidRPr="004F4002">
              <w:t>5</w:t>
            </w:r>
          </w:p>
        </w:tc>
        <w:tc>
          <w:tcPr>
            <w:tcW w:w="335" w:type="pct"/>
            <w:vAlign w:val="center"/>
          </w:tcPr>
          <w:p w:rsidR="00716992" w:rsidRPr="004F4002" w:rsidRDefault="00716992" w:rsidP="00C60C56">
            <w:pPr>
              <w:spacing w:line="360" w:lineRule="auto"/>
              <w:jc w:val="center"/>
              <w:rPr>
                <w:bCs w:val="0"/>
              </w:rPr>
            </w:pPr>
            <w:r w:rsidRPr="004F4002">
              <w:t>4</w:t>
            </w:r>
          </w:p>
        </w:tc>
        <w:tc>
          <w:tcPr>
            <w:tcW w:w="327"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54"/>
          <w:jc w:val="center"/>
        </w:trPr>
        <w:tc>
          <w:tcPr>
            <w:tcW w:w="350" w:type="pct"/>
          </w:tcPr>
          <w:p w:rsidR="00716992" w:rsidRPr="004F4002" w:rsidRDefault="00716992" w:rsidP="00716992">
            <w:pPr>
              <w:numPr>
                <w:ilvl w:val="0"/>
                <w:numId w:val="18"/>
              </w:numPr>
              <w:spacing w:line="360" w:lineRule="auto"/>
              <w:rPr>
                <w:sz w:val="18"/>
                <w:szCs w:val="18"/>
              </w:rPr>
            </w:pPr>
          </w:p>
        </w:tc>
        <w:tc>
          <w:tcPr>
            <w:tcW w:w="2814" w:type="pct"/>
          </w:tcPr>
          <w:p w:rsidR="00716992" w:rsidRPr="004F4002" w:rsidRDefault="00716992" w:rsidP="00C60C56">
            <w:pPr>
              <w:spacing w:line="360" w:lineRule="auto"/>
              <w:rPr>
                <w:sz w:val="18"/>
                <w:szCs w:val="18"/>
              </w:rPr>
            </w:pPr>
            <w:r w:rsidRPr="004F4002">
              <w:rPr>
                <w:sz w:val="18"/>
                <w:szCs w:val="18"/>
              </w:rPr>
              <w:t>Do you have received your extra payment for overtime in due time?</w:t>
            </w:r>
          </w:p>
        </w:tc>
        <w:tc>
          <w:tcPr>
            <w:tcW w:w="429" w:type="pct"/>
            <w:vAlign w:val="center"/>
          </w:tcPr>
          <w:p w:rsidR="00716992" w:rsidRPr="004F4002" w:rsidRDefault="00716992" w:rsidP="00C60C56">
            <w:pPr>
              <w:spacing w:line="360" w:lineRule="auto"/>
              <w:jc w:val="center"/>
              <w:rPr>
                <w:bCs w:val="0"/>
              </w:rPr>
            </w:pPr>
            <w:r w:rsidRPr="004F4002">
              <w:t>5</w:t>
            </w:r>
          </w:p>
        </w:tc>
        <w:tc>
          <w:tcPr>
            <w:tcW w:w="335" w:type="pct"/>
            <w:vAlign w:val="center"/>
          </w:tcPr>
          <w:p w:rsidR="00716992" w:rsidRPr="004F4002" w:rsidRDefault="00716992" w:rsidP="00C60C56">
            <w:pPr>
              <w:spacing w:line="360" w:lineRule="auto"/>
              <w:jc w:val="center"/>
              <w:rPr>
                <w:bCs w:val="0"/>
              </w:rPr>
            </w:pPr>
            <w:r w:rsidRPr="004F4002">
              <w:t>4</w:t>
            </w:r>
          </w:p>
        </w:tc>
        <w:tc>
          <w:tcPr>
            <w:tcW w:w="327"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54"/>
          <w:jc w:val="center"/>
        </w:trPr>
        <w:tc>
          <w:tcPr>
            <w:tcW w:w="350" w:type="pct"/>
          </w:tcPr>
          <w:p w:rsidR="00716992" w:rsidRPr="004F4002" w:rsidRDefault="00716992" w:rsidP="00716992">
            <w:pPr>
              <w:numPr>
                <w:ilvl w:val="0"/>
                <w:numId w:val="18"/>
              </w:numPr>
              <w:spacing w:line="360" w:lineRule="auto"/>
              <w:rPr>
                <w:sz w:val="18"/>
                <w:szCs w:val="18"/>
              </w:rPr>
            </w:pPr>
          </w:p>
        </w:tc>
        <w:tc>
          <w:tcPr>
            <w:tcW w:w="2814" w:type="pct"/>
          </w:tcPr>
          <w:p w:rsidR="00716992" w:rsidRPr="004F4002" w:rsidRDefault="00716992" w:rsidP="00C60C56">
            <w:pPr>
              <w:spacing w:line="360" w:lineRule="auto"/>
              <w:rPr>
                <w:sz w:val="18"/>
                <w:szCs w:val="18"/>
              </w:rPr>
            </w:pPr>
            <w:r>
              <w:rPr>
                <w:sz w:val="18"/>
                <w:szCs w:val="18"/>
              </w:rPr>
              <w:t>Is</w:t>
            </w:r>
            <w:r w:rsidRPr="004F4002">
              <w:rPr>
                <w:sz w:val="18"/>
                <w:szCs w:val="18"/>
              </w:rPr>
              <w:t xml:space="preserve"> the medium of wage Payment</w:t>
            </w:r>
            <w:r>
              <w:rPr>
                <w:sz w:val="18"/>
                <w:szCs w:val="18"/>
              </w:rPr>
              <w:t xml:space="preserve"> through</w:t>
            </w:r>
            <w:r w:rsidRPr="004F4002">
              <w:rPr>
                <w:sz w:val="18"/>
                <w:szCs w:val="18"/>
              </w:rPr>
              <w:t xml:space="preserve"> Bank</w:t>
            </w:r>
            <w:r>
              <w:rPr>
                <w:sz w:val="18"/>
                <w:szCs w:val="18"/>
              </w:rPr>
              <w:t>?</w:t>
            </w:r>
          </w:p>
        </w:tc>
        <w:tc>
          <w:tcPr>
            <w:tcW w:w="429" w:type="pct"/>
            <w:vAlign w:val="center"/>
          </w:tcPr>
          <w:p w:rsidR="00716992" w:rsidRPr="004F4002" w:rsidRDefault="00716992" w:rsidP="00C60C56">
            <w:pPr>
              <w:spacing w:line="360" w:lineRule="auto"/>
              <w:jc w:val="center"/>
              <w:rPr>
                <w:bCs w:val="0"/>
              </w:rPr>
            </w:pPr>
            <w:r w:rsidRPr="004F4002">
              <w:t>5</w:t>
            </w:r>
          </w:p>
        </w:tc>
        <w:tc>
          <w:tcPr>
            <w:tcW w:w="335" w:type="pct"/>
            <w:vAlign w:val="center"/>
          </w:tcPr>
          <w:p w:rsidR="00716992" w:rsidRPr="004F4002" w:rsidRDefault="00716992" w:rsidP="00C60C56">
            <w:pPr>
              <w:spacing w:line="360" w:lineRule="auto"/>
              <w:jc w:val="center"/>
              <w:rPr>
                <w:bCs w:val="0"/>
              </w:rPr>
            </w:pPr>
            <w:r w:rsidRPr="004F4002">
              <w:t>4</w:t>
            </w:r>
          </w:p>
        </w:tc>
        <w:tc>
          <w:tcPr>
            <w:tcW w:w="327"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10"/>
        </w:rPr>
      </w:pPr>
    </w:p>
    <w:p w:rsidR="00716992" w:rsidRPr="004F4002" w:rsidRDefault="00716992" w:rsidP="00716992">
      <w:pPr>
        <w:autoSpaceDE w:val="0"/>
        <w:autoSpaceDN w:val="0"/>
        <w:adjustRightInd w:val="0"/>
        <w:spacing w:line="360" w:lineRule="auto"/>
        <w:jc w:val="both"/>
        <w:rPr>
          <w:b/>
          <w:bCs w:val="0"/>
          <w:sz w:val="10"/>
        </w:rPr>
      </w:pPr>
    </w:p>
    <w:p w:rsidR="00716992" w:rsidRPr="004F4002" w:rsidRDefault="00716992" w:rsidP="00716992">
      <w:pPr>
        <w:autoSpaceDE w:val="0"/>
        <w:autoSpaceDN w:val="0"/>
        <w:adjustRightInd w:val="0"/>
        <w:spacing w:line="360" w:lineRule="auto"/>
        <w:jc w:val="both"/>
        <w:rPr>
          <w:b/>
          <w:bCs w:val="0"/>
          <w:sz w:val="10"/>
        </w:rPr>
      </w:pPr>
    </w:p>
    <w:p w:rsidR="00716992" w:rsidRPr="004F4002" w:rsidRDefault="00716992" w:rsidP="00716992">
      <w:pPr>
        <w:autoSpaceDE w:val="0"/>
        <w:autoSpaceDN w:val="0"/>
        <w:adjustRightInd w:val="0"/>
        <w:spacing w:line="360" w:lineRule="auto"/>
        <w:jc w:val="both"/>
        <w:rPr>
          <w:b/>
          <w:bCs w:val="0"/>
          <w:sz w:val="28"/>
          <w:u w:val="single"/>
        </w:rPr>
      </w:pPr>
      <w:r w:rsidRPr="004F4002">
        <w:rPr>
          <w:b/>
        </w:rPr>
        <w:t>Response Regarding Compensation for Injury by Accident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5227"/>
        <w:gridCol w:w="659"/>
        <w:gridCol w:w="505"/>
        <w:gridCol w:w="526"/>
        <w:gridCol w:w="693"/>
        <w:gridCol w:w="627"/>
      </w:tblGrid>
      <w:tr w:rsidR="00716992" w:rsidRPr="004F4002" w:rsidTr="00C60C56">
        <w:trPr>
          <w:trHeight w:val="346"/>
          <w:jc w:val="center"/>
        </w:trPr>
        <w:tc>
          <w:tcPr>
            <w:tcW w:w="350"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951" w:type="pct"/>
            <w:vAlign w:val="center"/>
          </w:tcPr>
          <w:p w:rsidR="00716992" w:rsidRPr="004F4002" w:rsidRDefault="00716992" w:rsidP="00C60C56">
            <w:pPr>
              <w:spacing w:line="360" w:lineRule="auto"/>
              <w:jc w:val="center"/>
              <w:rPr>
                <w:b/>
              </w:rPr>
            </w:pPr>
            <w:r w:rsidRPr="004F4002">
              <w:rPr>
                <w:b/>
              </w:rPr>
              <w:t>Questions</w:t>
            </w:r>
          </w:p>
        </w:tc>
        <w:tc>
          <w:tcPr>
            <w:tcW w:w="1699"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488"/>
          <w:jc w:val="center"/>
        </w:trPr>
        <w:tc>
          <w:tcPr>
            <w:tcW w:w="350" w:type="pct"/>
            <w:vMerge/>
          </w:tcPr>
          <w:p w:rsidR="00716992" w:rsidRPr="004F4002" w:rsidRDefault="00716992" w:rsidP="00C60C56">
            <w:pPr>
              <w:spacing w:line="360" w:lineRule="auto"/>
              <w:rPr>
                <w:b/>
              </w:rPr>
            </w:pPr>
          </w:p>
        </w:tc>
        <w:tc>
          <w:tcPr>
            <w:tcW w:w="2951" w:type="pct"/>
            <w:vMerge/>
            <w:vAlign w:val="center"/>
          </w:tcPr>
          <w:p w:rsidR="00716992" w:rsidRPr="004F4002" w:rsidRDefault="00716992" w:rsidP="00C60C56">
            <w:pPr>
              <w:spacing w:line="360" w:lineRule="auto"/>
              <w:jc w:val="center"/>
              <w:rPr>
                <w:b/>
              </w:rPr>
            </w:pPr>
          </w:p>
        </w:tc>
        <w:tc>
          <w:tcPr>
            <w:tcW w:w="372" w:type="pct"/>
            <w:vAlign w:val="center"/>
          </w:tcPr>
          <w:p w:rsidR="00716992" w:rsidRPr="004F4002" w:rsidRDefault="00716992" w:rsidP="00C60C56">
            <w:pPr>
              <w:spacing w:line="360" w:lineRule="auto"/>
              <w:jc w:val="center"/>
              <w:rPr>
                <w:b/>
              </w:rPr>
            </w:pPr>
            <w:r w:rsidRPr="004F4002">
              <w:rPr>
                <w:b/>
              </w:rPr>
              <w:t>5</w:t>
            </w:r>
          </w:p>
        </w:tc>
        <w:tc>
          <w:tcPr>
            <w:tcW w:w="285" w:type="pct"/>
            <w:vAlign w:val="center"/>
          </w:tcPr>
          <w:p w:rsidR="00716992" w:rsidRPr="004F4002" w:rsidRDefault="00716992" w:rsidP="00C60C56">
            <w:pPr>
              <w:spacing w:line="360" w:lineRule="auto"/>
              <w:jc w:val="center"/>
              <w:rPr>
                <w:b/>
              </w:rPr>
            </w:pPr>
            <w:r w:rsidRPr="004F4002">
              <w:rPr>
                <w:b/>
              </w:rPr>
              <w:t>4</w:t>
            </w:r>
          </w:p>
        </w:tc>
        <w:tc>
          <w:tcPr>
            <w:tcW w:w="297" w:type="pct"/>
            <w:vAlign w:val="center"/>
          </w:tcPr>
          <w:p w:rsidR="00716992" w:rsidRPr="004F4002" w:rsidRDefault="00716992" w:rsidP="00C60C56">
            <w:pPr>
              <w:spacing w:line="360" w:lineRule="auto"/>
              <w:jc w:val="center"/>
              <w:rPr>
                <w:b/>
              </w:rPr>
            </w:pPr>
            <w:r w:rsidRPr="004F4002">
              <w:rPr>
                <w:b/>
              </w:rPr>
              <w:t>3</w:t>
            </w:r>
          </w:p>
        </w:tc>
        <w:tc>
          <w:tcPr>
            <w:tcW w:w="391" w:type="pct"/>
            <w:vAlign w:val="center"/>
          </w:tcPr>
          <w:p w:rsidR="00716992" w:rsidRPr="004F4002" w:rsidRDefault="00716992" w:rsidP="00C60C56">
            <w:pPr>
              <w:spacing w:line="360" w:lineRule="auto"/>
              <w:jc w:val="center"/>
              <w:rPr>
                <w:b/>
              </w:rPr>
            </w:pPr>
            <w:r w:rsidRPr="004F4002">
              <w:rPr>
                <w:b/>
              </w:rPr>
              <w:t>2</w:t>
            </w:r>
          </w:p>
        </w:tc>
        <w:tc>
          <w:tcPr>
            <w:tcW w:w="353"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318"/>
          <w:jc w:val="center"/>
        </w:trPr>
        <w:tc>
          <w:tcPr>
            <w:tcW w:w="350" w:type="pct"/>
          </w:tcPr>
          <w:p w:rsidR="00716992" w:rsidRPr="004F4002" w:rsidRDefault="00716992" w:rsidP="00716992">
            <w:pPr>
              <w:numPr>
                <w:ilvl w:val="0"/>
                <w:numId w:val="18"/>
              </w:numPr>
              <w:spacing w:line="360" w:lineRule="auto"/>
              <w:rPr>
                <w:sz w:val="18"/>
                <w:szCs w:val="18"/>
              </w:rPr>
            </w:pPr>
          </w:p>
        </w:tc>
        <w:tc>
          <w:tcPr>
            <w:tcW w:w="2951" w:type="pct"/>
          </w:tcPr>
          <w:p w:rsidR="00716992" w:rsidRPr="004F4002" w:rsidRDefault="00716992" w:rsidP="00C60C56">
            <w:pPr>
              <w:spacing w:line="360" w:lineRule="auto"/>
              <w:rPr>
                <w:sz w:val="18"/>
                <w:szCs w:val="18"/>
              </w:rPr>
            </w:pPr>
            <w:r w:rsidRPr="004F4002">
              <w:rPr>
                <w:sz w:val="18"/>
                <w:szCs w:val="18"/>
              </w:rPr>
              <w:t>Is there any provision for compensation by accident?</w:t>
            </w:r>
          </w:p>
        </w:tc>
        <w:tc>
          <w:tcPr>
            <w:tcW w:w="372" w:type="pct"/>
            <w:vAlign w:val="center"/>
          </w:tcPr>
          <w:p w:rsidR="00716992" w:rsidRPr="004F4002" w:rsidRDefault="00716992" w:rsidP="00C60C56">
            <w:pPr>
              <w:spacing w:line="360" w:lineRule="auto"/>
              <w:jc w:val="center"/>
              <w:rPr>
                <w:bCs w:val="0"/>
              </w:rPr>
            </w:pPr>
            <w:r w:rsidRPr="004F4002">
              <w:t>5</w:t>
            </w:r>
          </w:p>
        </w:tc>
        <w:tc>
          <w:tcPr>
            <w:tcW w:w="285" w:type="pct"/>
            <w:vAlign w:val="center"/>
          </w:tcPr>
          <w:p w:rsidR="00716992" w:rsidRPr="004F4002" w:rsidRDefault="00716992" w:rsidP="00C60C56">
            <w:pPr>
              <w:spacing w:line="360" w:lineRule="auto"/>
              <w:jc w:val="center"/>
              <w:rPr>
                <w:bCs w:val="0"/>
              </w:rPr>
            </w:pPr>
            <w:r w:rsidRPr="004F4002">
              <w:t>4</w:t>
            </w:r>
          </w:p>
        </w:tc>
        <w:tc>
          <w:tcPr>
            <w:tcW w:w="297"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329"/>
          <w:jc w:val="center"/>
        </w:trPr>
        <w:tc>
          <w:tcPr>
            <w:tcW w:w="350" w:type="pct"/>
          </w:tcPr>
          <w:p w:rsidR="00716992" w:rsidRPr="004F4002" w:rsidRDefault="00716992" w:rsidP="00716992">
            <w:pPr>
              <w:numPr>
                <w:ilvl w:val="0"/>
                <w:numId w:val="18"/>
              </w:numPr>
              <w:spacing w:line="360" w:lineRule="auto"/>
              <w:rPr>
                <w:sz w:val="18"/>
                <w:szCs w:val="18"/>
              </w:rPr>
            </w:pPr>
          </w:p>
        </w:tc>
        <w:tc>
          <w:tcPr>
            <w:tcW w:w="2951" w:type="pct"/>
          </w:tcPr>
          <w:p w:rsidR="00716992" w:rsidRPr="004F4002" w:rsidRDefault="00716992" w:rsidP="00C60C56">
            <w:pPr>
              <w:spacing w:line="360" w:lineRule="auto"/>
              <w:rPr>
                <w:sz w:val="18"/>
                <w:szCs w:val="18"/>
              </w:rPr>
            </w:pPr>
            <w:r w:rsidRPr="004F4002">
              <w:rPr>
                <w:sz w:val="18"/>
                <w:szCs w:val="18"/>
              </w:rPr>
              <w:t>Have you ever received any compensation for any kind of injury by accident?</w:t>
            </w:r>
          </w:p>
        </w:tc>
        <w:tc>
          <w:tcPr>
            <w:tcW w:w="372" w:type="pct"/>
            <w:vAlign w:val="center"/>
          </w:tcPr>
          <w:p w:rsidR="00716992" w:rsidRPr="004F4002" w:rsidRDefault="00716992" w:rsidP="00C60C56">
            <w:pPr>
              <w:spacing w:line="360" w:lineRule="auto"/>
              <w:jc w:val="center"/>
              <w:rPr>
                <w:bCs w:val="0"/>
              </w:rPr>
            </w:pPr>
            <w:r w:rsidRPr="004F4002">
              <w:t>5</w:t>
            </w:r>
          </w:p>
        </w:tc>
        <w:tc>
          <w:tcPr>
            <w:tcW w:w="285" w:type="pct"/>
            <w:vAlign w:val="center"/>
          </w:tcPr>
          <w:p w:rsidR="00716992" w:rsidRPr="004F4002" w:rsidRDefault="00716992" w:rsidP="00C60C56">
            <w:pPr>
              <w:spacing w:line="360" w:lineRule="auto"/>
              <w:jc w:val="center"/>
              <w:rPr>
                <w:bCs w:val="0"/>
              </w:rPr>
            </w:pPr>
            <w:r w:rsidRPr="004F4002">
              <w:t>4</w:t>
            </w:r>
          </w:p>
        </w:tc>
        <w:tc>
          <w:tcPr>
            <w:tcW w:w="297"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16"/>
          <w:szCs w:val="20"/>
        </w:rPr>
      </w:pPr>
    </w:p>
    <w:p w:rsidR="00716992" w:rsidRPr="004F4002" w:rsidRDefault="00716992" w:rsidP="00716992">
      <w:pPr>
        <w:autoSpaceDE w:val="0"/>
        <w:autoSpaceDN w:val="0"/>
        <w:adjustRightInd w:val="0"/>
        <w:spacing w:line="360" w:lineRule="auto"/>
        <w:jc w:val="both"/>
        <w:rPr>
          <w:b/>
          <w:bCs w:val="0"/>
        </w:rPr>
      </w:pPr>
      <w:r w:rsidRPr="004F4002">
        <w:rPr>
          <w:b/>
        </w:rPr>
        <w:t>Response Regarding Provident Fund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5291"/>
        <w:gridCol w:w="561"/>
        <w:gridCol w:w="404"/>
        <w:gridCol w:w="662"/>
        <w:gridCol w:w="693"/>
        <w:gridCol w:w="625"/>
      </w:tblGrid>
      <w:tr w:rsidR="00716992" w:rsidRPr="004F4002" w:rsidTr="00C60C56">
        <w:trPr>
          <w:trHeight w:val="341"/>
          <w:jc w:val="center"/>
        </w:trPr>
        <w:tc>
          <w:tcPr>
            <w:tcW w:w="350"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987" w:type="pct"/>
            <w:vAlign w:val="center"/>
          </w:tcPr>
          <w:p w:rsidR="00716992" w:rsidRPr="004F4002" w:rsidRDefault="00716992" w:rsidP="00C60C56">
            <w:pPr>
              <w:spacing w:line="360" w:lineRule="auto"/>
              <w:jc w:val="center"/>
              <w:rPr>
                <w:b/>
              </w:rPr>
            </w:pPr>
            <w:r w:rsidRPr="004F4002">
              <w:rPr>
                <w:b/>
              </w:rPr>
              <w:t>Questions</w:t>
            </w:r>
          </w:p>
        </w:tc>
        <w:tc>
          <w:tcPr>
            <w:tcW w:w="1663"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382"/>
          <w:jc w:val="center"/>
        </w:trPr>
        <w:tc>
          <w:tcPr>
            <w:tcW w:w="350" w:type="pct"/>
            <w:vMerge/>
          </w:tcPr>
          <w:p w:rsidR="00716992" w:rsidRPr="004F4002" w:rsidRDefault="00716992" w:rsidP="00C60C56">
            <w:pPr>
              <w:spacing w:line="360" w:lineRule="auto"/>
              <w:rPr>
                <w:b/>
              </w:rPr>
            </w:pPr>
          </w:p>
        </w:tc>
        <w:tc>
          <w:tcPr>
            <w:tcW w:w="2987" w:type="pct"/>
            <w:vMerge/>
            <w:vAlign w:val="center"/>
          </w:tcPr>
          <w:p w:rsidR="00716992" w:rsidRPr="004F4002" w:rsidRDefault="00716992" w:rsidP="00C60C56">
            <w:pPr>
              <w:spacing w:line="360" w:lineRule="auto"/>
              <w:jc w:val="center"/>
              <w:rPr>
                <w:b/>
              </w:rPr>
            </w:pPr>
          </w:p>
        </w:tc>
        <w:tc>
          <w:tcPr>
            <w:tcW w:w="317" w:type="pct"/>
            <w:vAlign w:val="center"/>
          </w:tcPr>
          <w:p w:rsidR="00716992" w:rsidRPr="004F4002" w:rsidRDefault="00716992" w:rsidP="00C60C56">
            <w:pPr>
              <w:spacing w:line="360" w:lineRule="auto"/>
              <w:jc w:val="center"/>
              <w:rPr>
                <w:b/>
              </w:rPr>
            </w:pPr>
            <w:r w:rsidRPr="004F4002">
              <w:rPr>
                <w:b/>
              </w:rPr>
              <w:t>5</w:t>
            </w:r>
          </w:p>
        </w:tc>
        <w:tc>
          <w:tcPr>
            <w:tcW w:w="228" w:type="pct"/>
            <w:vAlign w:val="center"/>
          </w:tcPr>
          <w:p w:rsidR="00716992" w:rsidRPr="004F4002" w:rsidRDefault="00716992" w:rsidP="00C60C56">
            <w:pPr>
              <w:spacing w:line="360" w:lineRule="auto"/>
              <w:jc w:val="center"/>
              <w:rPr>
                <w:b/>
              </w:rPr>
            </w:pPr>
            <w:r w:rsidRPr="004F4002">
              <w:rPr>
                <w:b/>
              </w:rPr>
              <w:t>4</w:t>
            </w:r>
          </w:p>
        </w:tc>
        <w:tc>
          <w:tcPr>
            <w:tcW w:w="374" w:type="pct"/>
            <w:vAlign w:val="center"/>
          </w:tcPr>
          <w:p w:rsidR="00716992" w:rsidRPr="004F4002" w:rsidRDefault="00716992" w:rsidP="00C60C56">
            <w:pPr>
              <w:spacing w:line="360" w:lineRule="auto"/>
              <w:jc w:val="center"/>
              <w:rPr>
                <w:b/>
              </w:rPr>
            </w:pPr>
            <w:r w:rsidRPr="004F4002">
              <w:rPr>
                <w:b/>
              </w:rPr>
              <w:t>3</w:t>
            </w:r>
          </w:p>
        </w:tc>
        <w:tc>
          <w:tcPr>
            <w:tcW w:w="391" w:type="pct"/>
            <w:vAlign w:val="center"/>
          </w:tcPr>
          <w:p w:rsidR="00716992" w:rsidRPr="004F4002" w:rsidRDefault="00716992" w:rsidP="00C60C56">
            <w:pPr>
              <w:spacing w:line="360" w:lineRule="auto"/>
              <w:jc w:val="center"/>
              <w:rPr>
                <w:b/>
              </w:rPr>
            </w:pPr>
            <w:r w:rsidRPr="004F4002">
              <w:rPr>
                <w:b/>
              </w:rPr>
              <w:t>2</w:t>
            </w:r>
          </w:p>
        </w:tc>
        <w:tc>
          <w:tcPr>
            <w:tcW w:w="353"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85"/>
          <w:jc w:val="center"/>
        </w:trPr>
        <w:tc>
          <w:tcPr>
            <w:tcW w:w="350" w:type="pct"/>
          </w:tcPr>
          <w:p w:rsidR="00716992" w:rsidRPr="004F4002" w:rsidRDefault="00716992" w:rsidP="00716992">
            <w:pPr>
              <w:numPr>
                <w:ilvl w:val="0"/>
                <w:numId w:val="18"/>
              </w:numPr>
              <w:spacing w:line="360" w:lineRule="auto"/>
              <w:rPr>
                <w:sz w:val="18"/>
                <w:szCs w:val="18"/>
              </w:rPr>
            </w:pPr>
          </w:p>
        </w:tc>
        <w:tc>
          <w:tcPr>
            <w:tcW w:w="2987" w:type="pct"/>
          </w:tcPr>
          <w:p w:rsidR="00716992" w:rsidRPr="004F4002" w:rsidRDefault="00716992" w:rsidP="00C60C56">
            <w:pPr>
              <w:spacing w:line="360" w:lineRule="auto"/>
              <w:rPr>
                <w:sz w:val="18"/>
                <w:szCs w:val="18"/>
              </w:rPr>
            </w:pPr>
            <w:r w:rsidRPr="004F4002">
              <w:rPr>
                <w:sz w:val="18"/>
                <w:szCs w:val="18"/>
              </w:rPr>
              <w:t>Do you have provident funds in your organization?</w:t>
            </w:r>
          </w:p>
        </w:tc>
        <w:tc>
          <w:tcPr>
            <w:tcW w:w="317" w:type="pct"/>
            <w:vAlign w:val="center"/>
          </w:tcPr>
          <w:p w:rsidR="00716992" w:rsidRPr="004F4002" w:rsidRDefault="00716992" w:rsidP="00C60C56">
            <w:pPr>
              <w:spacing w:line="360" w:lineRule="auto"/>
              <w:jc w:val="center"/>
              <w:rPr>
                <w:bCs w:val="0"/>
              </w:rPr>
            </w:pPr>
            <w:r w:rsidRPr="004F4002">
              <w:t>5</w:t>
            </w:r>
          </w:p>
        </w:tc>
        <w:tc>
          <w:tcPr>
            <w:tcW w:w="228" w:type="pct"/>
            <w:vAlign w:val="center"/>
          </w:tcPr>
          <w:p w:rsidR="00716992" w:rsidRPr="004F4002" w:rsidRDefault="00716992" w:rsidP="00C60C56">
            <w:pPr>
              <w:spacing w:line="360" w:lineRule="auto"/>
              <w:jc w:val="center"/>
              <w:rPr>
                <w:bCs w:val="0"/>
              </w:rPr>
            </w:pPr>
            <w:r w:rsidRPr="004F4002">
              <w:t>4</w:t>
            </w:r>
          </w:p>
        </w:tc>
        <w:tc>
          <w:tcPr>
            <w:tcW w:w="37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85"/>
          <w:jc w:val="center"/>
        </w:trPr>
        <w:tc>
          <w:tcPr>
            <w:tcW w:w="350" w:type="pct"/>
          </w:tcPr>
          <w:p w:rsidR="00716992" w:rsidRPr="004F4002" w:rsidRDefault="00716992" w:rsidP="00716992">
            <w:pPr>
              <w:numPr>
                <w:ilvl w:val="0"/>
                <w:numId w:val="18"/>
              </w:numPr>
              <w:spacing w:line="360" w:lineRule="auto"/>
              <w:rPr>
                <w:sz w:val="18"/>
                <w:szCs w:val="18"/>
              </w:rPr>
            </w:pPr>
          </w:p>
        </w:tc>
        <w:tc>
          <w:tcPr>
            <w:tcW w:w="2987" w:type="pct"/>
          </w:tcPr>
          <w:p w:rsidR="00716992" w:rsidRPr="004F4002" w:rsidRDefault="00716992" w:rsidP="00C60C56">
            <w:pPr>
              <w:spacing w:line="360" w:lineRule="auto"/>
              <w:rPr>
                <w:sz w:val="18"/>
                <w:szCs w:val="18"/>
              </w:rPr>
            </w:pPr>
            <w:r w:rsidRPr="004F4002">
              <w:rPr>
                <w:sz w:val="18"/>
                <w:szCs w:val="18"/>
              </w:rPr>
              <w:t>Have you ever demanded for provident funds in your organization?</w:t>
            </w:r>
          </w:p>
        </w:tc>
        <w:tc>
          <w:tcPr>
            <w:tcW w:w="317" w:type="pct"/>
            <w:vAlign w:val="center"/>
          </w:tcPr>
          <w:p w:rsidR="00716992" w:rsidRPr="004F4002" w:rsidRDefault="00716992" w:rsidP="00C60C56">
            <w:pPr>
              <w:spacing w:line="360" w:lineRule="auto"/>
              <w:jc w:val="center"/>
              <w:rPr>
                <w:bCs w:val="0"/>
              </w:rPr>
            </w:pPr>
            <w:r w:rsidRPr="004F4002">
              <w:t>5</w:t>
            </w:r>
          </w:p>
        </w:tc>
        <w:tc>
          <w:tcPr>
            <w:tcW w:w="228" w:type="pct"/>
            <w:vAlign w:val="center"/>
          </w:tcPr>
          <w:p w:rsidR="00716992" w:rsidRPr="004F4002" w:rsidRDefault="00716992" w:rsidP="00C60C56">
            <w:pPr>
              <w:spacing w:line="360" w:lineRule="auto"/>
              <w:jc w:val="center"/>
              <w:rPr>
                <w:bCs w:val="0"/>
              </w:rPr>
            </w:pPr>
            <w:r w:rsidRPr="004F4002">
              <w:t>4</w:t>
            </w:r>
          </w:p>
        </w:tc>
        <w:tc>
          <w:tcPr>
            <w:tcW w:w="37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85"/>
          <w:jc w:val="center"/>
        </w:trPr>
        <w:tc>
          <w:tcPr>
            <w:tcW w:w="350" w:type="pct"/>
          </w:tcPr>
          <w:p w:rsidR="00716992" w:rsidRPr="004F4002" w:rsidRDefault="00716992" w:rsidP="00716992">
            <w:pPr>
              <w:numPr>
                <w:ilvl w:val="0"/>
                <w:numId w:val="18"/>
              </w:numPr>
              <w:spacing w:line="360" w:lineRule="auto"/>
              <w:rPr>
                <w:sz w:val="18"/>
                <w:szCs w:val="18"/>
              </w:rPr>
            </w:pPr>
          </w:p>
        </w:tc>
        <w:tc>
          <w:tcPr>
            <w:tcW w:w="2987" w:type="pct"/>
          </w:tcPr>
          <w:p w:rsidR="00716992" w:rsidRPr="004F4002" w:rsidRDefault="00716992" w:rsidP="00C60C56">
            <w:pPr>
              <w:spacing w:line="360" w:lineRule="auto"/>
              <w:rPr>
                <w:sz w:val="18"/>
                <w:szCs w:val="18"/>
              </w:rPr>
            </w:pPr>
            <w:r w:rsidRPr="004F4002">
              <w:rPr>
                <w:sz w:val="18"/>
                <w:szCs w:val="18"/>
              </w:rPr>
              <w:t>Do you have any understanding on provident fund?</w:t>
            </w:r>
          </w:p>
        </w:tc>
        <w:tc>
          <w:tcPr>
            <w:tcW w:w="317" w:type="pct"/>
            <w:vAlign w:val="center"/>
          </w:tcPr>
          <w:p w:rsidR="00716992" w:rsidRPr="004F4002" w:rsidRDefault="00716992" w:rsidP="00C60C56">
            <w:pPr>
              <w:spacing w:line="360" w:lineRule="auto"/>
              <w:jc w:val="center"/>
              <w:rPr>
                <w:bCs w:val="0"/>
              </w:rPr>
            </w:pPr>
            <w:r w:rsidRPr="004F4002">
              <w:t>5</w:t>
            </w:r>
          </w:p>
        </w:tc>
        <w:tc>
          <w:tcPr>
            <w:tcW w:w="228" w:type="pct"/>
            <w:vAlign w:val="center"/>
          </w:tcPr>
          <w:p w:rsidR="00716992" w:rsidRPr="004F4002" w:rsidRDefault="00716992" w:rsidP="00C60C56">
            <w:pPr>
              <w:spacing w:line="360" w:lineRule="auto"/>
              <w:jc w:val="center"/>
              <w:rPr>
                <w:bCs w:val="0"/>
              </w:rPr>
            </w:pPr>
            <w:r w:rsidRPr="004F4002">
              <w:t>4</w:t>
            </w:r>
          </w:p>
        </w:tc>
        <w:tc>
          <w:tcPr>
            <w:tcW w:w="374"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16"/>
          <w:szCs w:val="20"/>
          <w:u w:val="single"/>
        </w:rPr>
      </w:pPr>
    </w:p>
    <w:p w:rsidR="00716992" w:rsidRPr="004F4002" w:rsidRDefault="00716992" w:rsidP="00716992">
      <w:pPr>
        <w:autoSpaceDE w:val="0"/>
        <w:autoSpaceDN w:val="0"/>
        <w:adjustRightInd w:val="0"/>
        <w:spacing w:line="360" w:lineRule="auto"/>
        <w:jc w:val="both"/>
        <w:rPr>
          <w:b/>
          <w:bCs w:val="0"/>
        </w:rPr>
      </w:pPr>
    </w:p>
    <w:p w:rsidR="00716992" w:rsidRPr="004F4002" w:rsidRDefault="00716992" w:rsidP="00716992">
      <w:pPr>
        <w:autoSpaceDE w:val="0"/>
        <w:autoSpaceDN w:val="0"/>
        <w:adjustRightInd w:val="0"/>
        <w:spacing w:line="360" w:lineRule="auto"/>
        <w:jc w:val="both"/>
        <w:rPr>
          <w:b/>
          <w:bCs w:val="0"/>
        </w:rPr>
      </w:pPr>
      <w:r w:rsidRPr="004F4002">
        <w:rPr>
          <w:b/>
        </w:rPr>
        <w:t>Response Regarding Health and Hygiene Provision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4860"/>
        <w:gridCol w:w="524"/>
        <w:gridCol w:w="1013"/>
        <w:gridCol w:w="641"/>
        <w:gridCol w:w="523"/>
        <w:gridCol w:w="678"/>
      </w:tblGrid>
      <w:tr w:rsidR="00716992" w:rsidRPr="004F4002" w:rsidTr="00C60C56">
        <w:trPr>
          <w:trHeight w:val="252"/>
          <w:jc w:val="center"/>
        </w:trPr>
        <w:tc>
          <w:tcPr>
            <w:tcW w:w="348"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744" w:type="pct"/>
            <w:vAlign w:val="center"/>
          </w:tcPr>
          <w:p w:rsidR="00716992" w:rsidRPr="004F4002" w:rsidRDefault="00716992" w:rsidP="00C60C56">
            <w:pPr>
              <w:spacing w:line="360" w:lineRule="auto"/>
              <w:jc w:val="center"/>
              <w:rPr>
                <w:b/>
              </w:rPr>
            </w:pPr>
            <w:r w:rsidRPr="004F4002">
              <w:rPr>
                <w:b/>
              </w:rPr>
              <w:t>Questions</w:t>
            </w:r>
          </w:p>
        </w:tc>
        <w:tc>
          <w:tcPr>
            <w:tcW w:w="1909"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364"/>
          <w:jc w:val="center"/>
        </w:trPr>
        <w:tc>
          <w:tcPr>
            <w:tcW w:w="348" w:type="pct"/>
          </w:tcPr>
          <w:p w:rsidR="00716992" w:rsidRPr="004F4002" w:rsidRDefault="00716992" w:rsidP="00C60C56">
            <w:pPr>
              <w:spacing w:line="360" w:lineRule="auto"/>
              <w:rPr>
                <w:b/>
              </w:rPr>
            </w:pPr>
          </w:p>
        </w:tc>
        <w:tc>
          <w:tcPr>
            <w:tcW w:w="2744" w:type="pct"/>
            <w:vAlign w:val="center"/>
          </w:tcPr>
          <w:p w:rsidR="00716992" w:rsidRPr="004F4002" w:rsidRDefault="00716992" w:rsidP="00C60C56">
            <w:pPr>
              <w:spacing w:line="360" w:lineRule="auto"/>
              <w:jc w:val="center"/>
              <w:rPr>
                <w:b/>
              </w:rPr>
            </w:pPr>
          </w:p>
        </w:tc>
        <w:tc>
          <w:tcPr>
            <w:tcW w:w="296" w:type="pct"/>
            <w:vAlign w:val="center"/>
          </w:tcPr>
          <w:p w:rsidR="00716992" w:rsidRPr="004F4002" w:rsidRDefault="00716992" w:rsidP="00C60C56">
            <w:pPr>
              <w:spacing w:line="360" w:lineRule="auto"/>
              <w:jc w:val="center"/>
              <w:rPr>
                <w:b/>
              </w:rPr>
            </w:pPr>
            <w:r w:rsidRPr="004F4002">
              <w:rPr>
                <w:b/>
              </w:rPr>
              <w:t>5</w:t>
            </w:r>
          </w:p>
        </w:tc>
        <w:tc>
          <w:tcPr>
            <w:tcW w:w="572" w:type="pct"/>
            <w:vAlign w:val="center"/>
          </w:tcPr>
          <w:p w:rsidR="00716992" w:rsidRPr="004F4002" w:rsidRDefault="00716992" w:rsidP="00C60C56">
            <w:pPr>
              <w:spacing w:line="360" w:lineRule="auto"/>
              <w:jc w:val="center"/>
              <w:rPr>
                <w:b/>
              </w:rPr>
            </w:pPr>
            <w:r w:rsidRPr="004F4002">
              <w:rPr>
                <w:b/>
              </w:rPr>
              <w:t>4</w:t>
            </w:r>
          </w:p>
        </w:tc>
        <w:tc>
          <w:tcPr>
            <w:tcW w:w="362" w:type="pct"/>
            <w:vAlign w:val="center"/>
          </w:tcPr>
          <w:p w:rsidR="00716992" w:rsidRPr="004F4002" w:rsidRDefault="00716992" w:rsidP="00C60C56">
            <w:pPr>
              <w:spacing w:line="360" w:lineRule="auto"/>
              <w:jc w:val="center"/>
              <w:rPr>
                <w:b/>
              </w:rPr>
            </w:pPr>
            <w:r w:rsidRPr="004F4002">
              <w:rPr>
                <w:b/>
              </w:rPr>
              <w:t>3</w:t>
            </w:r>
          </w:p>
        </w:tc>
        <w:tc>
          <w:tcPr>
            <w:tcW w:w="295" w:type="pct"/>
            <w:vAlign w:val="center"/>
          </w:tcPr>
          <w:p w:rsidR="00716992" w:rsidRPr="004F4002" w:rsidRDefault="00716992" w:rsidP="00C60C56">
            <w:pPr>
              <w:spacing w:line="360" w:lineRule="auto"/>
              <w:jc w:val="center"/>
              <w:rPr>
                <w:b/>
              </w:rPr>
            </w:pPr>
            <w:r w:rsidRPr="004F4002">
              <w:rPr>
                <w:b/>
              </w:rPr>
              <w:t>2</w:t>
            </w:r>
          </w:p>
        </w:tc>
        <w:tc>
          <w:tcPr>
            <w:tcW w:w="384"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413"/>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Pr>
                <w:sz w:val="16"/>
                <w:szCs w:val="16"/>
              </w:rPr>
              <w:t>Is t</w:t>
            </w:r>
            <w:r w:rsidRPr="004F4002">
              <w:rPr>
                <w:sz w:val="16"/>
                <w:szCs w:val="16"/>
              </w:rPr>
              <w:t>he dirt &amp; refuge moves daily from the floor, benches in the work ro</w:t>
            </w:r>
            <w:r>
              <w:rPr>
                <w:sz w:val="16"/>
                <w:szCs w:val="16"/>
              </w:rPr>
              <w:t>om, stair cases passages daily?</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Pr>
                <w:sz w:val="16"/>
                <w:szCs w:val="16"/>
              </w:rPr>
              <w:t>Is t</w:t>
            </w:r>
            <w:r w:rsidRPr="004F4002">
              <w:rPr>
                <w:sz w:val="16"/>
                <w:szCs w:val="16"/>
              </w:rPr>
              <w:t>he floors of the work room cleaned once in a week by washing, usin</w:t>
            </w:r>
            <w:r>
              <w:rPr>
                <w:sz w:val="16"/>
                <w:szCs w:val="16"/>
              </w:rPr>
              <w:t>g disinfectants where necessary?</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Pr>
                <w:sz w:val="16"/>
                <w:szCs w:val="16"/>
              </w:rPr>
              <w:t>Is t</w:t>
            </w:r>
            <w:r w:rsidRPr="004F4002">
              <w:rPr>
                <w:sz w:val="16"/>
                <w:szCs w:val="16"/>
              </w:rPr>
              <w:t xml:space="preserve">he inside walls, partitions, all ceilings, or tops of the rooms and walls, side &amp; tops or passages and staircases painted, varnished kept </w:t>
            </w:r>
            <w:r>
              <w:rPr>
                <w:sz w:val="16"/>
                <w:szCs w:val="16"/>
              </w:rPr>
              <w:t>clean once in one &amp; a half year?</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316"/>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There are adequate provision for circulation of fresh air in the room.</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There are reasonable temperature in the workroom.</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Can you move freely in the workroom?</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proper lighting (natural or artificial) in the workplace?</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adequate measure for protection from glare &amp; shadow of artificial lighting?</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proper arrangement for pure drinking water in the workplace?</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The water container is marked "Drinking Water" legibly &amp; kept 20 feet away from urinals &amp; wash places.</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facility for keeping drinking water cool in summer?</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sufficient number of separate latrines &amp; urinals for male &amp; female in workplace?</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The latrines &amp; urinals are cleaned daily &amp; kept in sanitary condition in appropriate way.</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44"/>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Is there adequate number of separate washrooms for male &amp; female in workplace?</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3"/>
          <w:jc w:val="center"/>
        </w:trPr>
        <w:tc>
          <w:tcPr>
            <w:tcW w:w="348" w:type="pct"/>
          </w:tcPr>
          <w:p w:rsidR="00716992" w:rsidRPr="004F4002" w:rsidRDefault="00716992" w:rsidP="00716992">
            <w:pPr>
              <w:numPr>
                <w:ilvl w:val="0"/>
                <w:numId w:val="18"/>
              </w:numPr>
              <w:spacing w:line="360" w:lineRule="auto"/>
              <w:rPr>
                <w:sz w:val="16"/>
                <w:szCs w:val="16"/>
              </w:rPr>
            </w:pPr>
          </w:p>
        </w:tc>
        <w:tc>
          <w:tcPr>
            <w:tcW w:w="2744" w:type="pct"/>
          </w:tcPr>
          <w:p w:rsidR="00716992" w:rsidRPr="004F4002" w:rsidRDefault="00716992" w:rsidP="00C60C56">
            <w:pPr>
              <w:spacing w:line="360" w:lineRule="auto"/>
              <w:rPr>
                <w:sz w:val="16"/>
                <w:szCs w:val="16"/>
              </w:rPr>
            </w:pPr>
            <w:r w:rsidRPr="004F4002">
              <w:rPr>
                <w:sz w:val="16"/>
                <w:szCs w:val="16"/>
              </w:rPr>
              <w:t>Are the spittoons cleaned daily &amp; kept in sanitary condition?</w:t>
            </w:r>
          </w:p>
        </w:tc>
        <w:tc>
          <w:tcPr>
            <w:tcW w:w="296" w:type="pct"/>
            <w:vAlign w:val="center"/>
          </w:tcPr>
          <w:p w:rsidR="00716992" w:rsidRPr="004F4002" w:rsidRDefault="00716992" w:rsidP="00C60C56">
            <w:pPr>
              <w:spacing w:line="360" w:lineRule="auto"/>
              <w:jc w:val="center"/>
              <w:rPr>
                <w:bCs w:val="0"/>
              </w:rPr>
            </w:pPr>
            <w:r w:rsidRPr="004F4002">
              <w:t>5</w:t>
            </w:r>
          </w:p>
        </w:tc>
        <w:tc>
          <w:tcPr>
            <w:tcW w:w="572" w:type="pct"/>
            <w:vAlign w:val="center"/>
          </w:tcPr>
          <w:p w:rsidR="00716992" w:rsidRPr="004F4002" w:rsidRDefault="00716992" w:rsidP="00C60C56">
            <w:pPr>
              <w:spacing w:line="360" w:lineRule="auto"/>
              <w:jc w:val="center"/>
              <w:rPr>
                <w:bCs w:val="0"/>
              </w:rPr>
            </w:pPr>
            <w:r w:rsidRPr="004F4002">
              <w:t>4</w:t>
            </w:r>
          </w:p>
        </w:tc>
        <w:tc>
          <w:tcPr>
            <w:tcW w:w="362" w:type="pct"/>
            <w:vAlign w:val="center"/>
          </w:tcPr>
          <w:p w:rsidR="00716992" w:rsidRPr="004F4002" w:rsidRDefault="00716992" w:rsidP="00C60C56">
            <w:pPr>
              <w:spacing w:line="360" w:lineRule="auto"/>
              <w:jc w:val="center"/>
              <w:rPr>
                <w:bCs w:val="0"/>
              </w:rPr>
            </w:pPr>
            <w:r w:rsidRPr="004F4002">
              <w:t>3</w:t>
            </w:r>
          </w:p>
        </w:tc>
        <w:tc>
          <w:tcPr>
            <w:tcW w:w="295" w:type="pct"/>
            <w:vAlign w:val="center"/>
          </w:tcPr>
          <w:p w:rsidR="00716992" w:rsidRPr="004F4002" w:rsidRDefault="00716992" w:rsidP="00C60C56">
            <w:pPr>
              <w:spacing w:line="360" w:lineRule="auto"/>
              <w:jc w:val="center"/>
              <w:rPr>
                <w:bCs w:val="0"/>
              </w:rPr>
            </w:pPr>
            <w:r w:rsidRPr="004F4002">
              <w:t>2</w:t>
            </w:r>
          </w:p>
        </w:tc>
        <w:tc>
          <w:tcPr>
            <w:tcW w:w="384"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rPr>
      </w:pPr>
      <w:r w:rsidRPr="004F4002">
        <w:rPr>
          <w:b/>
        </w:rPr>
        <w:t>Response Regarding Safety Provision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4952"/>
        <w:gridCol w:w="645"/>
        <w:gridCol w:w="583"/>
        <w:gridCol w:w="737"/>
        <w:gridCol w:w="693"/>
        <w:gridCol w:w="627"/>
      </w:tblGrid>
      <w:tr w:rsidR="00716992" w:rsidRPr="004F4002" w:rsidTr="00716992">
        <w:trPr>
          <w:trHeight w:val="665"/>
          <w:jc w:val="center"/>
        </w:trPr>
        <w:tc>
          <w:tcPr>
            <w:tcW w:w="350" w:type="pct"/>
          </w:tcPr>
          <w:p w:rsidR="00716992" w:rsidRPr="00716992" w:rsidRDefault="00716992" w:rsidP="00C60C56">
            <w:pPr>
              <w:spacing w:line="360" w:lineRule="auto"/>
              <w:rPr>
                <w:b/>
              </w:rPr>
            </w:pPr>
            <w:r w:rsidRPr="004F4002">
              <w:rPr>
                <w:b/>
              </w:rPr>
              <w:t>Sl.</w:t>
            </w:r>
          </w:p>
        </w:tc>
        <w:tc>
          <w:tcPr>
            <w:tcW w:w="2796" w:type="pct"/>
            <w:vAlign w:val="center"/>
          </w:tcPr>
          <w:p w:rsidR="00716992" w:rsidRPr="004F4002" w:rsidRDefault="00716992" w:rsidP="00C60C56">
            <w:pPr>
              <w:spacing w:line="360" w:lineRule="auto"/>
              <w:jc w:val="center"/>
              <w:rPr>
                <w:b/>
              </w:rPr>
            </w:pPr>
            <w:r w:rsidRPr="004F4002">
              <w:rPr>
                <w:b/>
              </w:rPr>
              <w:t>Questions</w:t>
            </w:r>
          </w:p>
        </w:tc>
        <w:tc>
          <w:tcPr>
            <w:tcW w:w="1855"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716992">
        <w:trPr>
          <w:trHeight w:val="278"/>
          <w:jc w:val="center"/>
        </w:trPr>
        <w:tc>
          <w:tcPr>
            <w:tcW w:w="350" w:type="pct"/>
            <w:vMerge/>
          </w:tcPr>
          <w:p w:rsidR="00716992" w:rsidRPr="004F4002" w:rsidRDefault="00716992" w:rsidP="00C60C56">
            <w:pPr>
              <w:spacing w:line="360" w:lineRule="auto"/>
              <w:rPr>
                <w:b/>
              </w:rPr>
            </w:pPr>
          </w:p>
        </w:tc>
        <w:tc>
          <w:tcPr>
            <w:tcW w:w="2796" w:type="pct"/>
            <w:vMerge/>
            <w:vAlign w:val="center"/>
          </w:tcPr>
          <w:p w:rsidR="00716992" w:rsidRPr="004F4002" w:rsidRDefault="00716992" w:rsidP="00C60C56">
            <w:pPr>
              <w:spacing w:line="360" w:lineRule="auto"/>
              <w:jc w:val="center"/>
              <w:rPr>
                <w:b/>
              </w:rPr>
            </w:pPr>
          </w:p>
        </w:tc>
        <w:tc>
          <w:tcPr>
            <w:tcW w:w="364" w:type="pct"/>
            <w:vAlign w:val="center"/>
          </w:tcPr>
          <w:p w:rsidR="00716992" w:rsidRPr="004F4002" w:rsidRDefault="00716992" w:rsidP="00C60C56">
            <w:pPr>
              <w:spacing w:line="360" w:lineRule="auto"/>
              <w:jc w:val="center"/>
              <w:rPr>
                <w:b/>
              </w:rPr>
            </w:pPr>
            <w:r w:rsidRPr="004F4002">
              <w:rPr>
                <w:b/>
              </w:rPr>
              <w:t>5</w:t>
            </w:r>
          </w:p>
        </w:tc>
        <w:tc>
          <w:tcPr>
            <w:tcW w:w="329" w:type="pct"/>
            <w:vAlign w:val="center"/>
          </w:tcPr>
          <w:p w:rsidR="00716992" w:rsidRPr="004F4002" w:rsidRDefault="00716992" w:rsidP="00C60C56">
            <w:pPr>
              <w:spacing w:line="360" w:lineRule="auto"/>
              <w:jc w:val="center"/>
              <w:rPr>
                <w:b/>
              </w:rPr>
            </w:pPr>
            <w:r w:rsidRPr="004F4002">
              <w:rPr>
                <w:b/>
              </w:rPr>
              <w:t>4</w:t>
            </w:r>
          </w:p>
        </w:tc>
        <w:tc>
          <w:tcPr>
            <w:tcW w:w="416" w:type="pct"/>
            <w:vAlign w:val="center"/>
          </w:tcPr>
          <w:p w:rsidR="00716992" w:rsidRPr="004F4002" w:rsidRDefault="00716992" w:rsidP="00C60C56">
            <w:pPr>
              <w:spacing w:line="360" w:lineRule="auto"/>
              <w:jc w:val="center"/>
              <w:rPr>
                <w:b/>
              </w:rPr>
            </w:pPr>
            <w:r w:rsidRPr="004F4002">
              <w:rPr>
                <w:b/>
              </w:rPr>
              <w:t>3</w:t>
            </w:r>
          </w:p>
        </w:tc>
        <w:tc>
          <w:tcPr>
            <w:tcW w:w="391" w:type="pct"/>
            <w:vAlign w:val="center"/>
          </w:tcPr>
          <w:p w:rsidR="00716992" w:rsidRPr="004F4002" w:rsidRDefault="00716992" w:rsidP="00C60C56">
            <w:pPr>
              <w:spacing w:line="360" w:lineRule="auto"/>
              <w:jc w:val="center"/>
              <w:rPr>
                <w:b/>
              </w:rPr>
            </w:pPr>
            <w:r w:rsidRPr="004F4002">
              <w:rPr>
                <w:b/>
              </w:rPr>
              <w:t>2</w:t>
            </w:r>
          </w:p>
        </w:tc>
        <w:tc>
          <w:tcPr>
            <w:tcW w:w="354"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sidRPr="004F4002">
              <w:rPr>
                <w:sz w:val="18"/>
                <w:szCs w:val="18"/>
              </w:rPr>
              <w:t>Are the adequate number of fire exits in the workplace?</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sidRPr="004F4002">
              <w:rPr>
                <w:sz w:val="18"/>
                <w:szCs w:val="18"/>
              </w:rPr>
              <w:t>Are the fire exits are marked FIRE in red letters?</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sidRPr="004F4002">
              <w:rPr>
                <w:sz w:val="18"/>
                <w:szCs w:val="18"/>
              </w:rPr>
              <w:t>Is there adequate arrangements of fire alarming?</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sidRPr="004F4002">
              <w:rPr>
                <w:sz w:val="18"/>
                <w:szCs w:val="18"/>
              </w:rPr>
              <w:t>Are the adequate numbers of firefighting equipment?</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sidRPr="004F4002">
              <w:rPr>
                <w:sz w:val="18"/>
                <w:szCs w:val="18"/>
              </w:rPr>
              <w:t>Are the workers are trained to use the firefighting equipment?</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Pr>
                <w:sz w:val="18"/>
                <w:szCs w:val="18"/>
              </w:rPr>
              <w:t xml:space="preserve">Is only </w:t>
            </w:r>
            <w:r w:rsidRPr="004F4002">
              <w:rPr>
                <w:sz w:val="18"/>
                <w:szCs w:val="18"/>
              </w:rPr>
              <w:t>adult trained perso</w:t>
            </w:r>
            <w:r>
              <w:rPr>
                <w:sz w:val="18"/>
                <w:szCs w:val="18"/>
              </w:rPr>
              <w:t>n work with machinery in motion?</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Pr>
                <w:sz w:val="18"/>
                <w:szCs w:val="18"/>
              </w:rPr>
              <w:t>Are any y</w:t>
            </w:r>
            <w:r w:rsidRPr="004F4002">
              <w:rPr>
                <w:sz w:val="18"/>
                <w:szCs w:val="18"/>
              </w:rPr>
              <w:t>oung person (over 14 but below 18 years) work</w:t>
            </w:r>
            <w:r>
              <w:rPr>
                <w:sz w:val="18"/>
                <w:szCs w:val="18"/>
              </w:rPr>
              <w:t>s in dangerous machinery?</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Pr>
                <w:sz w:val="18"/>
                <w:szCs w:val="18"/>
              </w:rPr>
              <w:t>Does Y</w:t>
            </w:r>
            <w:r w:rsidRPr="004F4002">
              <w:rPr>
                <w:sz w:val="18"/>
                <w:szCs w:val="18"/>
              </w:rPr>
              <w:t>oung people have certificate from pro</w:t>
            </w:r>
            <w:r>
              <w:rPr>
                <w:sz w:val="18"/>
                <w:szCs w:val="18"/>
              </w:rPr>
              <w:t>per authority regarding fitness?</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68"/>
          <w:jc w:val="center"/>
        </w:trPr>
        <w:tc>
          <w:tcPr>
            <w:tcW w:w="350" w:type="pct"/>
          </w:tcPr>
          <w:p w:rsidR="00716992" w:rsidRPr="004F4002" w:rsidRDefault="00716992" w:rsidP="00716992">
            <w:pPr>
              <w:numPr>
                <w:ilvl w:val="0"/>
                <w:numId w:val="18"/>
              </w:numPr>
              <w:spacing w:line="360" w:lineRule="auto"/>
              <w:rPr>
                <w:sz w:val="18"/>
                <w:szCs w:val="18"/>
              </w:rPr>
            </w:pPr>
          </w:p>
        </w:tc>
        <w:tc>
          <w:tcPr>
            <w:tcW w:w="2796" w:type="pct"/>
          </w:tcPr>
          <w:p w:rsidR="00716992" w:rsidRPr="004F4002" w:rsidRDefault="00716992" w:rsidP="00C60C56">
            <w:pPr>
              <w:spacing w:line="360" w:lineRule="auto"/>
              <w:rPr>
                <w:sz w:val="18"/>
                <w:szCs w:val="18"/>
              </w:rPr>
            </w:pPr>
            <w:r>
              <w:rPr>
                <w:sz w:val="18"/>
                <w:szCs w:val="18"/>
              </w:rPr>
              <w:t>Do</w:t>
            </w:r>
            <w:r w:rsidRPr="004F4002">
              <w:rPr>
                <w:sz w:val="18"/>
                <w:szCs w:val="18"/>
              </w:rPr>
              <w:t xml:space="preserve"> workers require </w:t>
            </w:r>
            <w:proofErr w:type="gramStart"/>
            <w:r w:rsidRPr="004F4002">
              <w:rPr>
                <w:sz w:val="18"/>
                <w:szCs w:val="18"/>
              </w:rPr>
              <w:t>to take</w:t>
            </w:r>
            <w:proofErr w:type="gramEnd"/>
            <w:r w:rsidRPr="004F4002">
              <w:rPr>
                <w:sz w:val="18"/>
                <w:szCs w:val="18"/>
              </w:rPr>
              <w:t xml:space="preserve"> excessive weight.</w:t>
            </w:r>
          </w:p>
        </w:tc>
        <w:tc>
          <w:tcPr>
            <w:tcW w:w="364" w:type="pct"/>
            <w:vAlign w:val="center"/>
          </w:tcPr>
          <w:p w:rsidR="00716992" w:rsidRPr="004F4002" w:rsidRDefault="00716992" w:rsidP="00C60C56">
            <w:pPr>
              <w:spacing w:line="360" w:lineRule="auto"/>
              <w:jc w:val="center"/>
              <w:rPr>
                <w:bCs w:val="0"/>
              </w:rPr>
            </w:pPr>
            <w:r w:rsidRPr="004F4002">
              <w:t>5</w:t>
            </w:r>
          </w:p>
        </w:tc>
        <w:tc>
          <w:tcPr>
            <w:tcW w:w="329" w:type="pct"/>
            <w:vAlign w:val="center"/>
          </w:tcPr>
          <w:p w:rsidR="00716992" w:rsidRPr="004F4002" w:rsidRDefault="00716992" w:rsidP="00C60C56">
            <w:pPr>
              <w:spacing w:line="360" w:lineRule="auto"/>
              <w:jc w:val="center"/>
              <w:rPr>
                <w:bCs w:val="0"/>
              </w:rPr>
            </w:pPr>
            <w:r w:rsidRPr="004F4002">
              <w:t>4</w:t>
            </w:r>
          </w:p>
        </w:tc>
        <w:tc>
          <w:tcPr>
            <w:tcW w:w="416" w:type="pct"/>
            <w:vAlign w:val="center"/>
          </w:tcPr>
          <w:p w:rsidR="00716992" w:rsidRPr="004F4002" w:rsidRDefault="00716992" w:rsidP="00C60C56">
            <w:pPr>
              <w:spacing w:line="360" w:lineRule="auto"/>
              <w:jc w:val="center"/>
              <w:rPr>
                <w:bCs w:val="0"/>
              </w:rPr>
            </w:pPr>
            <w:r w:rsidRPr="004F4002">
              <w:t>3</w:t>
            </w:r>
          </w:p>
        </w:tc>
        <w:tc>
          <w:tcPr>
            <w:tcW w:w="391" w:type="pct"/>
            <w:vAlign w:val="center"/>
          </w:tcPr>
          <w:p w:rsidR="00716992" w:rsidRPr="004F4002" w:rsidRDefault="00716992" w:rsidP="00C60C56">
            <w:pPr>
              <w:spacing w:line="360" w:lineRule="auto"/>
              <w:jc w:val="center"/>
              <w:rPr>
                <w:bCs w:val="0"/>
              </w:rPr>
            </w:pPr>
            <w:r w:rsidRPr="004F4002">
              <w:t>2</w:t>
            </w:r>
          </w:p>
        </w:tc>
        <w:tc>
          <w:tcPr>
            <w:tcW w:w="354" w:type="pct"/>
            <w:vAlign w:val="center"/>
          </w:tcPr>
          <w:p w:rsidR="00716992" w:rsidRPr="004F4002" w:rsidRDefault="00716992" w:rsidP="00C60C56">
            <w:pPr>
              <w:spacing w:line="360" w:lineRule="auto"/>
              <w:jc w:val="center"/>
              <w:rPr>
                <w:bCs w:val="0"/>
              </w:rPr>
            </w:pPr>
            <w:r w:rsidRPr="004F4002">
              <w:t>1</w:t>
            </w:r>
          </w:p>
        </w:tc>
      </w:tr>
    </w:tbl>
    <w:p w:rsidR="00716992" w:rsidRDefault="00716992" w:rsidP="00716992">
      <w:pPr>
        <w:rPr>
          <w:b/>
        </w:rPr>
      </w:pPr>
      <w:r>
        <w:rPr>
          <w:b/>
        </w:rPr>
        <w:br w:type="page"/>
      </w:r>
      <w:r w:rsidRPr="004F4002">
        <w:rPr>
          <w:b/>
        </w:rPr>
        <w:lastRenderedPageBreak/>
        <w:t>Response Regarding Welfare Provisions of Labor Laws:</w:t>
      </w:r>
    </w:p>
    <w:p w:rsidR="00716992" w:rsidRPr="004F4002" w:rsidRDefault="00716992" w:rsidP="00716992">
      <w:pPr>
        <w:rPr>
          <w:b/>
          <w:bCs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4899"/>
        <w:gridCol w:w="760"/>
        <w:gridCol w:w="785"/>
        <w:gridCol w:w="475"/>
        <w:gridCol w:w="691"/>
        <w:gridCol w:w="627"/>
      </w:tblGrid>
      <w:tr w:rsidR="00716992" w:rsidRPr="004F4002" w:rsidTr="00C60C56">
        <w:trPr>
          <w:trHeight w:val="274"/>
          <w:jc w:val="center"/>
        </w:trPr>
        <w:tc>
          <w:tcPr>
            <w:tcW w:w="350" w:type="pc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766" w:type="pct"/>
            <w:vAlign w:val="center"/>
          </w:tcPr>
          <w:p w:rsidR="00716992" w:rsidRPr="004F4002" w:rsidRDefault="00716992" w:rsidP="00C60C56">
            <w:pPr>
              <w:spacing w:line="360" w:lineRule="auto"/>
              <w:jc w:val="center"/>
              <w:rPr>
                <w:b/>
              </w:rPr>
            </w:pPr>
            <w:r w:rsidRPr="004F4002">
              <w:rPr>
                <w:b/>
              </w:rPr>
              <w:t>Questions</w:t>
            </w:r>
          </w:p>
        </w:tc>
        <w:tc>
          <w:tcPr>
            <w:tcW w:w="1884"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330"/>
          <w:jc w:val="center"/>
        </w:trPr>
        <w:tc>
          <w:tcPr>
            <w:tcW w:w="350" w:type="pct"/>
            <w:vMerge/>
          </w:tcPr>
          <w:p w:rsidR="00716992" w:rsidRPr="004F4002" w:rsidRDefault="00716992" w:rsidP="00C60C56">
            <w:pPr>
              <w:spacing w:line="360" w:lineRule="auto"/>
              <w:rPr>
                <w:b/>
              </w:rPr>
            </w:pPr>
          </w:p>
        </w:tc>
        <w:tc>
          <w:tcPr>
            <w:tcW w:w="2766" w:type="pct"/>
            <w:vMerge/>
            <w:vAlign w:val="center"/>
          </w:tcPr>
          <w:p w:rsidR="00716992" w:rsidRPr="004F4002" w:rsidRDefault="00716992" w:rsidP="00C60C56">
            <w:pPr>
              <w:spacing w:line="360" w:lineRule="auto"/>
              <w:jc w:val="center"/>
              <w:rPr>
                <w:b/>
              </w:rPr>
            </w:pPr>
          </w:p>
        </w:tc>
        <w:tc>
          <w:tcPr>
            <w:tcW w:w="429" w:type="pct"/>
            <w:vAlign w:val="center"/>
          </w:tcPr>
          <w:p w:rsidR="00716992" w:rsidRPr="004F4002" w:rsidRDefault="00716992" w:rsidP="00C60C56">
            <w:pPr>
              <w:spacing w:line="360" w:lineRule="auto"/>
              <w:jc w:val="center"/>
              <w:rPr>
                <w:b/>
              </w:rPr>
            </w:pPr>
            <w:r w:rsidRPr="004F4002">
              <w:rPr>
                <w:b/>
              </w:rPr>
              <w:t>5</w:t>
            </w:r>
          </w:p>
        </w:tc>
        <w:tc>
          <w:tcPr>
            <w:tcW w:w="443" w:type="pct"/>
            <w:vAlign w:val="center"/>
          </w:tcPr>
          <w:p w:rsidR="00716992" w:rsidRPr="004F4002" w:rsidRDefault="00716992" w:rsidP="00C60C56">
            <w:pPr>
              <w:spacing w:line="360" w:lineRule="auto"/>
              <w:jc w:val="center"/>
              <w:rPr>
                <w:b/>
              </w:rPr>
            </w:pPr>
            <w:r w:rsidRPr="004F4002">
              <w:rPr>
                <w:b/>
              </w:rPr>
              <w:t>4</w:t>
            </w:r>
          </w:p>
        </w:tc>
        <w:tc>
          <w:tcPr>
            <w:tcW w:w="268" w:type="pct"/>
            <w:vAlign w:val="center"/>
          </w:tcPr>
          <w:p w:rsidR="00716992" w:rsidRPr="004F4002" w:rsidRDefault="00716992" w:rsidP="00C60C56">
            <w:pPr>
              <w:spacing w:line="360" w:lineRule="auto"/>
              <w:jc w:val="center"/>
              <w:rPr>
                <w:b/>
              </w:rPr>
            </w:pPr>
            <w:r w:rsidRPr="004F4002">
              <w:rPr>
                <w:b/>
              </w:rPr>
              <w:t>3</w:t>
            </w:r>
          </w:p>
        </w:tc>
        <w:tc>
          <w:tcPr>
            <w:tcW w:w="390" w:type="pct"/>
            <w:vAlign w:val="center"/>
          </w:tcPr>
          <w:p w:rsidR="00716992" w:rsidRPr="004F4002" w:rsidRDefault="00716992" w:rsidP="00C60C56">
            <w:pPr>
              <w:spacing w:line="360" w:lineRule="auto"/>
              <w:jc w:val="center"/>
              <w:rPr>
                <w:b/>
              </w:rPr>
            </w:pPr>
            <w:r w:rsidRPr="004F4002">
              <w:rPr>
                <w:b/>
              </w:rPr>
              <w:t>2</w:t>
            </w:r>
          </w:p>
        </w:tc>
        <w:tc>
          <w:tcPr>
            <w:tcW w:w="353"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Pr>
                <w:sz w:val="18"/>
                <w:szCs w:val="18"/>
              </w:rPr>
              <w:t>Is the f</w:t>
            </w:r>
            <w:r w:rsidRPr="004F4002">
              <w:rPr>
                <w:sz w:val="18"/>
                <w:szCs w:val="18"/>
              </w:rPr>
              <w:t xml:space="preserve">irst aid boxes </w:t>
            </w:r>
            <w:r>
              <w:rPr>
                <w:sz w:val="18"/>
                <w:szCs w:val="18"/>
              </w:rPr>
              <w:t xml:space="preserve">is </w:t>
            </w:r>
            <w:r w:rsidRPr="004F4002">
              <w:rPr>
                <w:sz w:val="18"/>
                <w:szCs w:val="18"/>
              </w:rPr>
              <w:t xml:space="preserve">available </w:t>
            </w:r>
            <w:r>
              <w:rPr>
                <w:sz w:val="18"/>
                <w:szCs w:val="18"/>
              </w:rPr>
              <w:t xml:space="preserve">for </w:t>
            </w:r>
            <w:r w:rsidRPr="004F4002">
              <w:rPr>
                <w:sz w:val="18"/>
                <w:szCs w:val="18"/>
              </w:rPr>
              <w:t>easily accessi</w:t>
            </w:r>
            <w:r>
              <w:rPr>
                <w:sz w:val="18"/>
                <w:szCs w:val="18"/>
              </w:rPr>
              <w:t>ble positions of the work place?</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Pr>
                <w:sz w:val="18"/>
                <w:szCs w:val="18"/>
              </w:rPr>
              <w:t>Have o</w:t>
            </w:r>
            <w:r w:rsidRPr="004F4002">
              <w:rPr>
                <w:sz w:val="18"/>
                <w:szCs w:val="18"/>
              </w:rPr>
              <w:t xml:space="preserve">ne first aid </w:t>
            </w:r>
            <w:r>
              <w:rPr>
                <w:sz w:val="18"/>
                <w:szCs w:val="18"/>
              </w:rPr>
              <w:t>box is arranged for 150 workers?</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sidRPr="004F4002">
              <w:rPr>
                <w:sz w:val="18"/>
                <w:szCs w:val="18"/>
              </w:rPr>
              <w:t>Do you know the person who is responsible for first aid treatment?</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sidRPr="004F4002">
              <w:rPr>
                <w:sz w:val="18"/>
                <w:szCs w:val="18"/>
              </w:rPr>
              <w:t>Do you have any safety record book?</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sidRPr="004F4002">
              <w:rPr>
                <w:sz w:val="18"/>
                <w:szCs w:val="18"/>
              </w:rPr>
              <w:t>Do you have any safety committee in my factory?</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39"/>
          <w:jc w:val="center"/>
        </w:trPr>
        <w:tc>
          <w:tcPr>
            <w:tcW w:w="350" w:type="pct"/>
          </w:tcPr>
          <w:p w:rsidR="00716992" w:rsidRPr="004F4002" w:rsidRDefault="00716992" w:rsidP="00716992">
            <w:pPr>
              <w:numPr>
                <w:ilvl w:val="0"/>
                <w:numId w:val="18"/>
              </w:numPr>
              <w:spacing w:line="360" w:lineRule="auto"/>
              <w:rPr>
                <w:sz w:val="18"/>
                <w:szCs w:val="18"/>
              </w:rPr>
            </w:pPr>
          </w:p>
        </w:tc>
        <w:tc>
          <w:tcPr>
            <w:tcW w:w="2766" w:type="pct"/>
          </w:tcPr>
          <w:p w:rsidR="00716992" w:rsidRPr="004F4002" w:rsidRDefault="00716992" w:rsidP="00C60C56">
            <w:pPr>
              <w:spacing w:line="360" w:lineRule="auto"/>
              <w:rPr>
                <w:sz w:val="18"/>
                <w:szCs w:val="18"/>
              </w:rPr>
            </w:pPr>
            <w:r w:rsidRPr="004F4002">
              <w:rPr>
                <w:sz w:val="18"/>
                <w:szCs w:val="18"/>
              </w:rPr>
              <w:t>Is there childcare facility for the female workers (Applicable if there is more than 40 female workers)?</w:t>
            </w:r>
          </w:p>
        </w:tc>
        <w:tc>
          <w:tcPr>
            <w:tcW w:w="429" w:type="pct"/>
            <w:vAlign w:val="center"/>
          </w:tcPr>
          <w:p w:rsidR="00716992" w:rsidRPr="004F4002" w:rsidRDefault="00716992" w:rsidP="00C60C56">
            <w:pPr>
              <w:spacing w:line="360" w:lineRule="auto"/>
              <w:jc w:val="center"/>
              <w:rPr>
                <w:bCs w:val="0"/>
              </w:rPr>
            </w:pPr>
            <w:r w:rsidRPr="004F4002">
              <w:t>5</w:t>
            </w:r>
          </w:p>
        </w:tc>
        <w:tc>
          <w:tcPr>
            <w:tcW w:w="443" w:type="pct"/>
            <w:vAlign w:val="center"/>
          </w:tcPr>
          <w:p w:rsidR="00716992" w:rsidRPr="004F4002" w:rsidRDefault="00716992" w:rsidP="00C60C56">
            <w:pPr>
              <w:spacing w:line="360" w:lineRule="auto"/>
              <w:jc w:val="center"/>
              <w:rPr>
                <w:bCs w:val="0"/>
              </w:rPr>
            </w:pPr>
            <w:r w:rsidRPr="004F4002">
              <w:t>4</w:t>
            </w:r>
          </w:p>
        </w:tc>
        <w:tc>
          <w:tcPr>
            <w:tcW w:w="268" w:type="pct"/>
            <w:vAlign w:val="center"/>
          </w:tcPr>
          <w:p w:rsidR="00716992" w:rsidRPr="004F4002" w:rsidRDefault="00716992" w:rsidP="00C60C56">
            <w:pPr>
              <w:spacing w:line="360" w:lineRule="auto"/>
              <w:jc w:val="center"/>
              <w:rPr>
                <w:bCs w:val="0"/>
              </w:rPr>
            </w:pPr>
            <w:r w:rsidRPr="004F4002">
              <w:t>3</w:t>
            </w:r>
          </w:p>
        </w:tc>
        <w:tc>
          <w:tcPr>
            <w:tcW w:w="390" w:type="pct"/>
            <w:vAlign w:val="center"/>
          </w:tcPr>
          <w:p w:rsidR="00716992" w:rsidRPr="004F4002" w:rsidRDefault="00716992" w:rsidP="00C60C56">
            <w:pPr>
              <w:spacing w:line="360" w:lineRule="auto"/>
              <w:jc w:val="center"/>
              <w:rPr>
                <w:bCs w:val="0"/>
              </w:rPr>
            </w:pPr>
            <w:r w:rsidRPr="004F4002">
              <w:t>2</w:t>
            </w:r>
          </w:p>
        </w:tc>
        <w:tc>
          <w:tcPr>
            <w:tcW w:w="353" w:type="pct"/>
            <w:vAlign w:val="center"/>
          </w:tcPr>
          <w:p w:rsidR="00716992" w:rsidRPr="004F4002" w:rsidRDefault="00716992" w:rsidP="00C60C56">
            <w:pPr>
              <w:spacing w:line="360" w:lineRule="auto"/>
              <w:jc w:val="center"/>
              <w:rPr>
                <w:bCs w:val="0"/>
              </w:rPr>
            </w:pPr>
            <w:r w:rsidRPr="004F4002">
              <w:t>1</w:t>
            </w:r>
          </w:p>
        </w:tc>
      </w:tr>
    </w:tbl>
    <w:p w:rsidR="00716992" w:rsidRPr="004F4002" w:rsidRDefault="00716992" w:rsidP="00716992">
      <w:pPr>
        <w:autoSpaceDE w:val="0"/>
        <w:autoSpaceDN w:val="0"/>
        <w:adjustRightInd w:val="0"/>
        <w:spacing w:line="360" w:lineRule="auto"/>
        <w:jc w:val="both"/>
        <w:rPr>
          <w:b/>
          <w:bCs w:val="0"/>
          <w:sz w:val="20"/>
          <w:u w:val="single"/>
        </w:rPr>
      </w:pPr>
    </w:p>
    <w:p w:rsidR="00716992" w:rsidRPr="004F4002" w:rsidRDefault="00716992" w:rsidP="00716992">
      <w:pPr>
        <w:autoSpaceDE w:val="0"/>
        <w:autoSpaceDN w:val="0"/>
        <w:adjustRightInd w:val="0"/>
        <w:spacing w:line="360" w:lineRule="auto"/>
        <w:jc w:val="both"/>
        <w:rPr>
          <w:b/>
          <w:bCs w:val="0"/>
        </w:rPr>
      </w:pPr>
      <w:r w:rsidRPr="004F4002">
        <w:rPr>
          <w:b/>
        </w:rPr>
        <w:t>Response Regarding working Hours, Leaves and Holidays Provisions of Labor Laws: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4926"/>
        <w:gridCol w:w="650"/>
        <w:gridCol w:w="726"/>
        <w:gridCol w:w="753"/>
        <w:gridCol w:w="726"/>
        <w:gridCol w:w="505"/>
      </w:tblGrid>
      <w:tr w:rsidR="00716992" w:rsidRPr="004F4002" w:rsidTr="00C60C56">
        <w:trPr>
          <w:trHeight w:val="610"/>
          <w:jc w:val="center"/>
        </w:trPr>
        <w:tc>
          <w:tcPr>
            <w:tcW w:w="315" w:type="pct"/>
            <w:vMerge w:val="restart"/>
          </w:tcPr>
          <w:p w:rsidR="00716992" w:rsidRPr="004F4002" w:rsidRDefault="00716992" w:rsidP="00C60C56">
            <w:pPr>
              <w:spacing w:line="360" w:lineRule="auto"/>
              <w:rPr>
                <w:b/>
              </w:rPr>
            </w:pPr>
            <w:r w:rsidRPr="004F4002">
              <w:rPr>
                <w:b/>
              </w:rPr>
              <w:t>Sl.</w:t>
            </w:r>
          </w:p>
          <w:p w:rsidR="00716992" w:rsidRPr="004F4002" w:rsidRDefault="00716992" w:rsidP="00C60C56">
            <w:pPr>
              <w:spacing w:line="360" w:lineRule="auto"/>
            </w:pPr>
            <w:r w:rsidRPr="004F4002">
              <w:rPr>
                <w:b/>
              </w:rPr>
              <w:t>No.</w:t>
            </w:r>
          </w:p>
        </w:tc>
        <w:tc>
          <w:tcPr>
            <w:tcW w:w="2783" w:type="pct"/>
            <w:vMerge w:val="restart"/>
            <w:vAlign w:val="center"/>
          </w:tcPr>
          <w:p w:rsidR="00716992" w:rsidRPr="004F4002" w:rsidRDefault="00716992" w:rsidP="00C60C56">
            <w:pPr>
              <w:spacing w:line="360" w:lineRule="auto"/>
              <w:jc w:val="center"/>
              <w:rPr>
                <w:b/>
              </w:rPr>
            </w:pPr>
            <w:r w:rsidRPr="004F4002">
              <w:rPr>
                <w:b/>
              </w:rPr>
              <w:t>Questions</w:t>
            </w:r>
          </w:p>
        </w:tc>
        <w:tc>
          <w:tcPr>
            <w:tcW w:w="1902" w:type="pct"/>
            <w:gridSpan w:val="5"/>
            <w:vAlign w:val="center"/>
          </w:tcPr>
          <w:p w:rsidR="00716992" w:rsidRPr="004F4002" w:rsidRDefault="00716992" w:rsidP="00C60C56">
            <w:pPr>
              <w:spacing w:line="360" w:lineRule="auto"/>
              <w:jc w:val="center"/>
              <w:rPr>
                <w:b/>
              </w:rPr>
            </w:pPr>
            <w:r w:rsidRPr="004F4002">
              <w:rPr>
                <w:b/>
              </w:rPr>
              <w:t>Scale (1-5)</w:t>
            </w:r>
          </w:p>
        </w:tc>
      </w:tr>
      <w:tr w:rsidR="00716992" w:rsidRPr="004F4002" w:rsidTr="00C60C56">
        <w:trPr>
          <w:trHeight w:val="453"/>
          <w:jc w:val="center"/>
        </w:trPr>
        <w:tc>
          <w:tcPr>
            <w:tcW w:w="315" w:type="pct"/>
            <w:vMerge/>
          </w:tcPr>
          <w:p w:rsidR="00716992" w:rsidRPr="004F4002" w:rsidRDefault="00716992" w:rsidP="00C60C56">
            <w:pPr>
              <w:spacing w:line="360" w:lineRule="auto"/>
              <w:rPr>
                <w:b/>
              </w:rPr>
            </w:pPr>
          </w:p>
        </w:tc>
        <w:tc>
          <w:tcPr>
            <w:tcW w:w="2783" w:type="pct"/>
            <w:vMerge/>
            <w:vAlign w:val="center"/>
          </w:tcPr>
          <w:p w:rsidR="00716992" w:rsidRPr="004F4002" w:rsidRDefault="00716992" w:rsidP="00C60C56">
            <w:pPr>
              <w:spacing w:line="360" w:lineRule="auto"/>
              <w:jc w:val="center"/>
              <w:rPr>
                <w:b/>
              </w:rPr>
            </w:pPr>
          </w:p>
        </w:tc>
        <w:tc>
          <w:tcPr>
            <w:tcW w:w="368" w:type="pct"/>
            <w:vAlign w:val="center"/>
          </w:tcPr>
          <w:p w:rsidR="00716992" w:rsidRPr="004F4002" w:rsidRDefault="00716992" w:rsidP="00C60C56">
            <w:pPr>
              <w:spacing w:line="360" w:lineRule="auto"/>
              <w:jc w:val="center"/>
              <w:rPr>
                <w:b/>
              </w:rPr>
            </w:pPr>
            <w:r w:rsidRPr="004F4002">
              <w:rPr>
                <w:b/>
              </w:rPr>
              <w:t>5</w:t>
            </w:r>
          </w:p>
        </w:tc>
        <w:tc>
          <w:tcPr>
            <w:tcW w:w="411" w:type="pct"/>
            <w:vAlign w:val="center"/>
          </w:tcPr>
          <w:p w:rsidR="00716992" w:rsidRPr="004F4002" w:rsidRDefault="00716992" w:rsidP="00C60C56">
            <w:pPr>
              <w:spacing w:line="360" w:lineRule="auto"/>
              <w:jc w:val="center"/>
              <w:rPr>
                <w:b/>
              </w:rPr>
            </w:pPr>
            <w:r w:rsidRPr="004F4002">
              <w:rPr>
                <w:b/>
              </w:rPr>
              <w:t>4</w:t>
            </w:r>
          </w:p>
        </w:tc>
        <w:tc>
          <w:tcPr>
            <w:tcW w:w="426" w:type="pct"/>
            <w:vAlign w:val="center"/>
          </w:tcPr>
          <w:p w:rsidR="00716992" w:rsidRPr="004F4002" w:rsidRDefault="00716992" w:rsidP="00C60C56">
            <w:pPr>
              <w:spacing w:line="360" w:lineRule="auto"/>
              <w:jc w:val="center"/>
              <w:rPr>
                <w:b/>
              </w:rPr>
            </w:pPr>
            <w:r w:rsidRPr="004F4002">
              <w:rPr>
                <w:b/>
              </w:rPr>
              <w:t>3</w:t>
            </w:r>
          </w:p>
        </w:tc>
        <w:tc>
          <w:tcPr>
            <w:tcW w:w="411" w:type="pct"/>
            <w:vAlign w:val="center"/>
          </w:tcPr>
          <w:p w:rsidR="00716992" w:rsidRPr="004F4002" w:rsidRDefault="00716992" w:rsidP="00C60C56">
            <w:pPr>
              <w:spacing w:line="360" w:lineRule="auto"/>
              <w:jc w:val="center"/>
              <w:rPr>
                <w:b/>
              </w:rPr>
            </w:pPr>
            <w:r w:rsidRPr="004F4002">
              <w:rPr>
                <w:b/>
              </w:rPr>
              <w:t>2</w:t>
            </w:r>
          </w:p>
        </w:tc>
        <w:tc>
          <w:tcPr>
            <w:tcW w:w="286" w:type="pct"/>
            <w:vAlign w:val="center"/>
          </w:tcPr>
          <w:p w:rsidR="00716992" w:rsidRPr="004F4002" w:rsidRDefault="00716992" w:rsidP="00C60C56">
            <w:pPr>
              <w:spacing w:line="360" w:lineRule="auto"/>
              <w:jc w:val="center"/>
              <w:rPr>
                <w:b/>
              </w:rPr>
            </w:pPr>
            <w:r w:rsidRPr="004F4002">
              <w:rPr>
                <w:b/>
              </w:rPr>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enjoy weekly holiday?</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enjoy compensatory holiday?</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get extra pay for extra hour working?</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Pr>
                <w:sz w:val="18"/>
                <w:szCs w:val="18"/>
              </w:rPr>
              <w:t>Is the</w:t>
            </w:r>
            <w:r w:rsidRPr="004F4002">
              <w:rPr>
                <w:sz w:val="18"/>
                <w:szCs w:val="18"/>
              </w:rPr>
              <w:t xml:space="preserve"> extra pay equal t</w:t>
            </w:r>
            <w:r>
              <w:rPr>
                <w:sz w:val="18"/>
                <w:szCs w:val="18"/>
              </w:rPr>
              <w:t>o the double of your normal pay?</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get interval for rest or meal?</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get annual leave with pay?</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r w:rsidR="00716992" w:rsidRPr="004F4002" w:rsidTr="00C60C56">
        <w:trPr>
          <w:trHeight w:val="228"/>
          <w:jc w:val="center"/>
        </w:trPr>
        <w:tc>
          <w:tcPr>
            <w:tcW w:w="315" w:type="pct"/>
          </w:tcPr>
          <w:p w:rsidR="00716992" w:rsidRPr="004F4002" w:rsidRDefault="00716992" w:rsidP="00716992">
            <w:pPr>
              <w:numPr>
                <w:ilvl w:val="0"/>
                <w:numId w:val="18"/>
              </w:numPr>
              <w:spacing w:line="360" w:lineRule="auto"/>
              <w:rPr>
                <w:sz w:val="18"/>
                <w:szCs w:val="18"/>
              </w:rPr>
            </w:pPr>
          </w:p>
        </w:tc>
        <w:tc>
          <w:tcPr>
            <w:tcW w:w="2783" w:type="pct"/>
          </w:tcPr>
          <w:p w:rsidR="00716992" w:rsidRPr="004F4002" w:rsidRDefault="00716992" w:rsidP="00C60C56">
            <w:pPr>
              <w:spacing w:line="360" w:lineRule="auto"/>
              <w:rPr>
                <w:sz w:val="18"/>
                <w:szCs w:val="18"/>
              </w:rPr>
            </w:pPr>
            <w:r w:rsidRPr="004F4002">
              <w:rPr>
                <w:sz w:val="18"/>
                <w:szCs w:val="18"/>
              </w:rPr>
              <w:t>Do you enjoy sick leave (14 days a year)?</w:t>
            </w:r>
          </w:p>
        </w:tc>
        <w:tc>
          <w:tcPr>
            <w:tcW w:w="368" w:type="pct"/>
            <w:vAlign w:val="center"/>
          </w:tcPr>
          <w:p w:rsidR="00716992" w:rsidRPr="004F4002" w:rsidRDefault="00716992" w:rsidP="00C60C56">
            <w:pPr>
              <w:spacing w:line="360" w:lineRule="auto"/>
              <w:jc w:val="center"/>
              <w:rPr>
                <w:bCs w:val="0"/>
              </w:rPr>
            </w:pPr>
            <w:r w:rsidRPr="004F4002">
              <w:t>5</w:t>
            </w:r>
          </w:p>
        </w:tc>
        <w:tc>
          <w:tcPr>
            <w:tcW w:w="411" w:type="pct"/>
            <w:vAlign w:val="center"/>
          </w:tcPr>
          <w:p w:rsidR="00716992" w:rsidRPr="004F4002" w:rsidRDefault="00716992" w:rsidP="00C60C56">
            <w:pPr>
              <w:spacing w:line="360" w:lineRule="auto"/>
              <w:jc w:val="center"/>
              <w:rPr>
                <w:bCs w:val="0"/>
              </w:rPr>
            </w:pPr>
            <w:r w:rsidRPr="004F4002">
              <w:t>4</w:t>
            </w:r>
          </w:p>
        </w:tc>
        <w:tc>
          <w:tcPr>
            <w:tcW w:w="426" w:type="pct"/>
            <w:vAlign w:val="center"/>
          </w:tcPr>
          <w:p w:rsidR="00716992" w:rsidRPr="004F4002" w:rsidRDefault="00716992" w:rsidP="00C60C56">
            <w:pPr>
              <w:spacing w:line="360" w:lineRule="auto"/>
              <w:jc w:val="center"/>
              <w:rPr>
                <w:bCs w:val="0"/>
              </w:rPr>
            </w:pPr>
            <w:r w:rsidRPr="004F4002">
              <w:t>3</w:t>
            </w:r>
          </w:p>
        </w:tc>
        <w:tc>
          <w:tcPr>
            <w:tcW w:w="411" w:type="pct"/>
            <w:vAlign w:val="center"/>
          </w:tcPr>
          <w:p w:rsidR="00716992" w:rsidRPr="004F4002" w:rsidRDefault="00716992" w:rsidP="00C60C56">
            <w:pPr>
              <w:spacing w:line="360" w:lineRule="auto"/>
              <w:jc w:val="center"/>
              <w:rPr>
                <w:bCs w:val="0"/>
              </w:rPr>
            </w:pPr>
            <w:r w:rsidRPr="004F4002">
              <w:t>2</w:t>
            </w:r>
          </w:p>
        </w:tc>
        <w:tc>
          <w:tcPr>
            <w:tcW w:w="286" w:type="pct"/>
            <w:vAlign w:val="center"/>
          </w:tcPr>
          <w:p w:rsidR="00716992" w:rsidRPr="004F4002" w:rsidRDefault="00716992" w:rsidP="00C60C56">
            <w:pPr>
              <w:spacing w:line="360" w:lineRule="auto"/>
              <w:jc w:val="center"/>
              <w:rPr>
                <w:bCs w:val="0"/>
              </w:rPr>
            </w:pPr>
            <w:r w:rsidRPr="004F4002">
              <w:t>1</w:t>
            </w:r>
          </w:p>
        </w:tc>
      </w:tr>
    </w:tbl>
    <w:p w:rsidR="00716992" w:rsidRDefault="00716992" w:rsidP="00716992">
      <w:pPr>
        <w:autoSpaceDE w:val="0"/>
        <w:autoSpaceDN w:val="0"/>
        <w:adjustRightInd w:val="0"/>
        <w:spacing w:line="360" w:lineRule="auto"/>
        <w:jc w:val="center"/>
        <w:rPr>
          <w:b/>
          <w:bCs w:val="0"/>
          <w:sz w:val="40"/>
          <w:szCs w:val="40"/>
        </w:rPr>
      </w:pPr>
    </w:p>
    <w:p w:rsidR="00716992" w:rsidRDefault="00716992" w:rsidP="00716992">
      <w:pPr>
        <w:autoSpaceDE w:val="0"/>
        <w:autoSpaceDN w:val="0"/>
        <w:adjustRightInd w:val="0"/>
        <w:spacing w:line="360" w:lineRule="auto"/>
        <w:jc w:val="center"/>
        <w:rPr>
          <w:b/>
          <w:bCs w:val="0"/>
          <w:sz w:val="40"/>
          <w:szCs w:val="40"/>
        </w:rPr>
      </w:pPr>
    </w:p>
    <w:p w:rsidR="00716992" w:rsidRDefault="00716992" w:rsidP="00716992">
      <w:pPr>
        <w:autoSpaceDE w:val="0"/>
        <w:autoSpaceDN w:val="0"/>
        <w:adjustRightInd w:val="0"/>
        <w:spacing w:line="360" w:lineRule="auto"/>
        <w:jc w:val="center"/>
        <w:rPr>
          <w:b/>
          <w:bCs w:val="0"/>
          <w:sz w:val="40"/>
          <w:szCs w:val="40"/>
        </w:rPr>
      </w:pPr>
    </w:p>
    <w:p w:rsidR="00716992" w:rsidRDefault="00716992" w:rsidP="00716992">
      <w:pPr>
        <w:autoSpaceDE w:val="0"/>
        <w:autoSpaceDN w:val="0"/>
        <w:adjustRightInd w:val="0"/>
        <w:spacing w:line="360" w:lineRule="auto"/>
        <w:jc w:val="center"/>
        <w:rPr>
          <w:b/>
          <w:bCs w:val="0"/>
          <w:sz w:val="40"/>
          <w:szCs w:val="40"/>
        </w:rPr>
      </w:pPr>
    </w:p>
    <w:p w:rsidR="00716992" w:rsidRPr="005C4BEF" w:rsidRDefault="00716992" w:rsidP="00716992">
      <w:pPr>
        <w:jc w:val="center"/>
        <w:rPr>
          <w:b/>
          <w:bCs w:val="0"/>
          <w:sz w:val="28"/>
          <w:szCs w:val="44"/>
        </w:rPr>
      </w:pPr>
      <w:r>
        <w:rPr>
          <w:b/>
          <w:sz w:val="44"/>
          <w:szCs w:val="44"/>
        </w:rPr>
        <w:lastRenderedPageBreak/>
        <w:br w:type="page"/>
      </w:r>
      <w:r w:rsidRPr="005C4BEF">
        <w:rPr>
          <w:b/>
          <w:sz w:val="28"/>
          <w:szCs w:val="44"/>
        </w:rPr>
        <w:lastRenderedPageBreak/>
        <w:t>References</w:t>
      </w:r>
    </w:p>
    <w:p w:rsidR="00716992" w:rsidRDefault="00716992" w:rsidP="00716992">
      <w:pPr>
        <w:autoSpaceDE w:val="0"/>
        <w:autoSpaceDN w:val="0"/>
        <w:adjustRightInd w:val="0"/>
        <w:spacing w:line="360" w:lineRule="auto"/>
        <w:rPr>
          <w:b/>
          <w:bCs w:val="0"/>
          <w:szCs w:val="36"/>
          <w:u w:val="single"/>
        </w:rPr>
      </w:pPr>
    </w:p>
    <w:p w:rsidR="00716992" w:rsidRDefault="00716992" w:rsidP="00716992">
      <w:pPr>
        <w:autoSpaceDE w:val="0"/>
        <w:autoSpaceDN w:val="0"/>
        <w:adjustRightInd w:val="0"/>
        <w:spacing w:line="360" w:lineRule="auto"/>
        <w:rPr>
          <w:b/>
          <w:bCs w:val="0"/>
          <w:szCs w:val="36"/>
          <w:u w:val="single"/>
        </w:rPr>
      </w:pPr>
      <w:r w:rsidRPr="005C4BEF">
        <w:rPr>
          <w:b/>
          <w:szCs w:val="36"/>
          <w:u w:val="single"/>
        </w:rPr>
        <w:t>References form journals</w:t>
      </w:r>
      <w:r>
        <w:rPr>
          <w:b/>
          <w:szCs w:val="36"/>
          <w:u w:val="single"/>
        </w:rPr>
        <w:t xml:space="preserve"> and other sources</w:t>
      </w:r>
      <w:r w:rsidRPr="005C4BEF">
        <w:rPr>
          <w:b/>
          <w:szCs w:val="36"/>
          <w:u w:val="single"/>
        </w:rPr>
        <w:t>:</w:t>
      </w:r>
    </w:p>
    <w:p w:rsidR="00716992" w:rsidRPr="005C4BEF" w:rsidRDefault="00716992" w:rsidP="00716992">
      <w:pPr>
        <w:autoSpaceDE w:val="0"/>
        <w:autoSpaceDN w:val="0"/>
        <w:adjustRightInd w:val="0"/>
        <w:spacing w:line="360" w:lineRule="auto"/>
        <w:rPr>
          <w:b/>
          <w:bCs w:val="0"/>
          <w:szCs w:val="36"/>
        </w:rPr>
      </w:pPr>
    </w:p>
    <w:p w:rsidR="00716992" w:rsidRPr="00EC3C2A" w:rsidRDefault="00716992" w:rsidP="00716992">
      <w:pPr>
        <w:numPr>
          <w:ilvl w:val="0"/>
          <w:numId w:val="30"/>
        </w:numPr>
        <w:autoSpaceDE w:val="0"/>
        <w:autoSpaceDN w:val="0"/>
        <w:adjustRightInd w:val="0"/>
        <w:spacing w:line="360" w:lineRule="auto"/>
        <w:ind w:left="-270" w:hanging="90"/>
        <w:jc w:val="both"/>
      </w:pPr>
      <w:r w:rsidRPr="00EC3C2A">
        <w:t xml:space="preserve">Bangladesh: Workers’ Perception by Muhammad </w:t>
      </w:r>
      <w:proofErr w:type="spellStart"/>
      <w:r w:rsidRPr="00EC3C2A">
        <w:t>Ziaul</w:t>
      </w:r>
      <w:proofErr w:type="spellEnd"/>
      <w:r>
        <w:t xml:space="preserve"> </w:t>
      </w:r>
      <w:proofErr w:type="spellStart"/>
      <w:r w:rsidRPr="00EC3C2A">
        <w:t>haq</w:t>
      </w:r>
      <w:proofErr w:type="spellEnd"/>
      <w:r>
        <w:t xml:space="preserve"> </w:t>
      </w:r>
      <w:proofErr w:type="spellStart"/>
      <w:r w:rsidRPr="00EC3C2A">
        <w:t>Mamun</w:t>
      </w:r>
      <w:proofErr w:type="spellEnd"/>
      <w:r w:rsidRPr="00EC3C2A">
        <w:t>, Professor, Institute of Business Administration,</w:t>
      </w:r>
      <w:r>
        <w:t xml:space="preserve"> </w:t>
      </w:r>
      <w:r w:rsidRPr="00EC3C2A">
        <w:t xml:space="preserve">University of Dhaka , </w:t>
      </w:r>
      <w:proofErr w:type="spellStart"/>
      <w:r w:rsidRPr="00EC3C2A">
        <w:t>Neaz</w:t>
      </w:r>
      <w:proofErr w:type="spellEnd"/>
      <w:r w:rsidRPr="00EC3C2A">
        <w:t xml:space="preserve">  Ahmed, Associate Professor, Institute of Business Administration,</w:t>
      </w:r>
      <w:r>
        <w:t xml:space="preserve"> University of Dhaka, </w:t>
      </w:r>
      <w:proofErr w:type="spellStart"/>
      <w:r>
        <w:t>Mahboob</w:t>
      </w:r>
      <w:proofErr w:type="spellEnd"/>
      <w:r>
        <w:t>–E-</w:t>
      </w:r>
      <w:proofErr w:type="spellStart"/>
      <w:r>
        <w:t>Sattar</w:t>
      </w:r>
      <w:proofErr w:type="spellEnd"/>
      <w:r>
        <w:t xml:space="preserve">, Associate </w:t>
      </w:r>
      <w:r w:rsidRPr="00EC3C2A">
        <w:t>Professor ,Institute of Business Administration,</w:t>
      </w:r>
      <w:r>
        <w:t xml:space="preserve"> </w:t>
      </w:r>
      <w:r w:rsidRPr="00EC3C2A">
        <w:t>University of Dhaka.</w:t>
      </w:r>
    </w:p>
    <w:p w:rsidR="00716992" w:rsidRPr="00EC3C2A" w:rsidRDefault="00716992" w:rsidP="00716992">
      <w:pPr>
        <w:numPr>
          <w:ilvl w:val="0"/>
          <w:numId w:val="30"/>
        </w:numPr>
        <w:autoSpaceDE w:val="0"/>
        <w:autoSpaceDN w:val="0"/>
        <w:adjustRightInd w:val="0"/>
        <w:spacing w:line="360" w:lineRule="auto"/>
        <w:ind w:left="-270" w:hanging="90"/>
      </w:pPr>
      <w:proofErr w:type="spellStart"/>
      <w:r w:rsidRPr="00EC3C2A">
        <w:t>Julfikar</w:t>
      </w:r>
      <w:proofErr w:type="spellEnd"/>
      <w:r w:rsidRPr="00EC3C2A">
        <w:t xml:space="preserve"> Ali </w:t>
      </w:r>
      <w:proofErr w:type="spellStart"/>
      <w:r w:rsidRPr="00EC3C2A">
        <w:t>Manik</w:t>
      </w:r>
      <w:proofErr w:type="spellEnd"/>
      <w:r w:rsidRPr="00EC3C2A">
        <w:t xml:space="preserve"> and Jim Yardley, ‘‘Bangladesh Finds Gross Negligence in Factory Fire,’’ New York Times, December 17, 2012, accessed November 20, 2013,</w:t>
      </w:r>
      <w:hyperlink r:id="rId20" w:history="1">
        <w:r w:rsidRPr="00EC3C2A">
          <w:rPr>
            <w:rStyle w:val="Hyperlink"/>
            <w:rFonts w:eastAsiaTheme="minorEastAsia"/>
          </w:rPr>
          <w:t>http://www.nytimes.com/2012/12/18/world/asia/bangladesh-factory</w:t>
        </w:r>
        <w:r w:rsidRPr="00EC3C2A">
          <w:rPr>
            <w:rStyle w:val="Hyperlink"/>
            <w:rFonts w:eastAsiaTheme="minorEastAsia" w:cstheme="minorBidi"/>
          </w:rPr>
          <w:t>firecaused- by-gross-negligence.html</w:t>
        </w:r>
      </w:hyperlink>
    </w:p>
    <w:p w:rsidR="00716992" w:rsidRPr="00EC3C2A" w:rsidRDefault="00716992" w:rsidP="00716992">
      <w:pPr>
        <w:numPr>
          <w:ilvl w:val="0"/>
          <w:numId w:val="30"/>
        </w:numPr>
        <w:autoSpaceDE w:val="0"/>
        <w:autoSpaceDN w:val="0"/>
        <w:adjustRightInd w:val="0"/>
        <w:spacing w:line="360" w:lineRule="auto"/>
        <w:ind w:left="-270" w:hanging="90"/>
      </w:pPr>
      <w:r w:rsidRPr="00EC3C2A">
        <w:t>‘‘RMG: The Mainstay of Bangladesh Economy.’’ Bangladesh Garm</w:t>
      </w:r>
      <w:r>
        <w:t xml:space="preserve">ent Manufacturers and Exporters </w:t>
      </w:r>
      <w:r w:rsidRPr="00EC3C2A">
        <w:t xml:space="preserve">Association, accessed November 20, 2013, http:// </w:t>
      </w:r>
      <w:hyperlink r:id="rId21" w:anchor=".Uoz348ReZLA" w:history="1">
        <w:r w:rsidRPr="00EC3C2A">
          <w:rPr>
            <w:rStyle w:val="Hyperlink"/>
            <w:rFonts w:eastAsiaTheme="minorEastAsia"/>
          </w:rPr>
          <w:t>www.bgmea.com.bd/home/pages/Strengths#.Uoz348ReZLA</w:t>
        </w:r>
      </w:hyperlink>
    </w:p>
    <w:p w:rsidR="00716992" w:rsidRPr="00EC3C2A" w:rsidRDefault="00716992" w:rsidP="00716992">
      <w:pPr>
        <w:numPr>
          <w:ilvl w:val="0"/>
          <w:numId w:val="30"/>
        </w:numPr>
        <w:autoSpaceDE w:val="0"/>
        <w:autoSpaceDN w:val="0"/>
        <w:adjustRightInd w:val="0"/>
        <w:spacing w:line="360" w:lineRule="auto"/>
        <w:ind w:left="-270" w:hanging="90"/>
        <w:jc w:val="both"/>
      </w:pPr>
      <w:r w:rsidRPr="00EC3C2A">
        <w:t xml:space="preserve">Powell R.A., and Single, H.M. (1996). Focus Groups. International Journal of Quality in Health Care, 8 (5): 499-504. </w:t>
      </w:r>
      <w:hyperlink r:id="rId22" w:history="1">
        <w:r w:rsidRPr="00EC3C2A">
          <w:rPr>
            <w:rStyle w:val="Hyperlink"/>
            <w:rFonts w:eastAsiaTheme="minorEastAsia"/>
          </w:rPr>
          <w:t>http://dx.doi.org/10.1093/intqhc/8.5.499</w:t>
        </w:r>
      </w:hyperlink>
    </w:p>
    <w:p w:rsidR="00716992" w:rsidRPr="00EC3C2A" w:rsidRDefault="00716992" w:rsidP="00716992">
      <w:pPr>
        <w:numPr>
          <w:ilvl w:val="0"/>
          <w:numId w:val="30"/>
        </w:numPr>
        <w:autoSpaceDE w:val="0"/>
        <w:autoSpaceDN w:val="0"/>
        <w:adjustRightInd w:val="0"/>
        <w:spacing w:line="360" w:lineRule="auto"/>
        <w:ind w:left="-270" w:hanging="90"/>
        <w:jc w:val="both"/>
      </w:pPr>
      <w:proofErr w:type="spellStart"/>
      <w:r w:rsidRPr="00EC3C2A">
        <w:t>Rahman</w:t>
      </w:r>
      <w:proofErr w:type="spellEnd"/>
      <w:r w:rsidRPr="00EC3C2A">
        <w:t xml:space="preserve">, </w:t>
      </w:r>
      <w:proofErr w:type="spellStart"/>
      <w:r w:rsidRPr="00EC3C2A">
        <w:t>Mustafizur</w:t>
      </w:r>
      <w:proofErr w:type="spellEnd"/>
      <w:r w:rsidRPr="00EC3C2A">
        <w:t xml:space="preserve">, Bhattacharya, </w:t>
      </w:r>
      <w:proofErr w:type="spellStart"/>
      <w:r w:rsidRPr="00EC3C2A">
        <w:t>Deba</w:t>
      </w:r>
      <w:proofErr w:type="spellEnd"/>
      <w:r>
        <w:t xml:space="preserve"> </w:t>
      </w:r>
      <w:proofErr w:type="spellStart"/>
      <w:r w:rsidRPr="00EC3C2A">
        <w:t>priya</w:t>
      </w:r>
      <w:proofErr w:type="spellEnd"/>
      <w:r>
        <w:t xml:space="preserve"> </w:t>
      </w:r>
      <w:proofErr w:type="gramStart"/>
      <w:r w:rsidRPr="00EC3C2A">
        <w:t xml:space="preserve">and  </w:t>
      </w:r>
      <w:proofErr w:type="spellStart"/>
      <w:r w:rsidRPr="00EC3C2A">
        <w:t>Moazzem</w:t>
      </w:r>
      <w:proofErr w:type="spellEnd"/>
      <w:proofErr w:type="gramEnd"/>
      <w:r w:rsidRPr="00EC3C2A">
        <w:t xml:space="preserve">, </w:t>
      </w:r>
      <w:proofErr w:type="spellStart"/>
      <w:r w:rsidRPr="00EC3C2A">
        <w:t>Khondaker</w:t>
      </w:r>
      <w:proofErr w:type="spellEnd"/>
      <w:r>
        <w:t xml:space="preserve"> </w:t>
      </w:r>
      <w:proofErr w:type="spellStart"/>
      <w:r w:rsidRPr="00EC3C2A">
        <w:t>Golam</w:t>
      </w:r>
      <w:proofErr w:type="spellEnd"/>
      <w:r w:rsidRPr="00EC3C2A">
        <w:t xml:space="preserve">. (2008). Bangladesh Apparel Sector in Post MFA Era: A Study on the Ongoing Restructuring Process. Dhaka: Centre for Policy Dialogue in association with IFC and SEDF. </w:t>
      </w:r>
      <w:r w:rsidRPr="00EC3C2A">
        <w:rPr>
          <w:i/>
          <w:iCs/>
        </w:rPr>
        <w:t xml:space="preserve">Universal Journal of Management and Social Sciences Vol. 3, No.4; April 2013 </w:t>
      </w:r>
      <w:r w:rsidRPr="00EC3C2A">
        <w:t xml:space="preserve">33 </w:t>
      </w:r>
    </w:p>
    <w:p w:rsidR="00716992" w:rsidRPr="00EC3C2A" w:rsidRDefault="00716992" w:rsidP="00716992">
      <w:pPr>
        <w:autoSpaceDE w:val="0"/>
        <w:autoSpaceDN w:val="0"/>
        <w:adjustRightInd w:val="0"/>
        <w:spacing w:line="360" w:lineRule="auto"/>
        <w:ind w:left="-360"/>
        <w:jc w:val="both"/>
        <w:rPr>
          <w:b/>
          <w:bCs w:val="0"/>
          <w:u w:val="single"/>
        </w:rPr>
      </w:pPr>
      <w:r w:rsidRPr="00EC3C2A">
        <w:rPr>
          <w:b/>
          <w:u w:val="single"/>
        </w:rPr>
        <w:t>References from books:</w:t>
      </w:r>
    </w:p>
    <w:p w:rsidR="00716992" w:rsidRPr="00EC3C2A" w:rsidRDefault="00716992" w:rsidP="00716992">
      <w:pPr>
        <w:pStyle w:val="ListParagraph"/>
        <w:numPr>
          <w:ilvl w:val="0"/>
          <w:numId w:val="37"/>
        </w:numPr>
        <w:autoSpaceDE w:val="0"/>
        <w:autoSpaceDN w:val="0"/>
        <w:adjustRightInd w:val="0"/>
        <w:spacing w:line="360" w:lineRule="auto"/>
        <w:jc w:val="both"/>
      </w:pPr>
      <w:r w:rsidRPr="00EC3C2A">
        <w:t>BGMEA Members Directory 2014-2015.</w:t>
      </w:r>
    </w:p>
    <w:p w:rsidR="00716992" w:rsidRPr="00EC3C2A" w:rsidRDefault="00716992" w:rsidP="00716992">
      <w:pPr>
        <w:pStyle w:val="ListParagraph"/>
        <w:numPr>
          <w:ilvl w:val="0"/>
          <w:numId w:val="37"/>
        </w:numPr>
        <w:autoSpaceDE w:val="0"/>
        <w:autoSpaceDN w:val="0"/>
        <w:adjustRightInd w:val="0"/>
        <w:spacing w:line="360" w:lineRule="auto"/>
        <w:jc w:val="both"/>
      </w:pPr>
      <w:r w:rsidRPr="00EC3C2A">
        <w:t xml:space="preserve">Bangladesh Labor Law by </w:t>
      </w:r>
      <w:proofErr w:type="spellStart"/>
      <w:r w:rsidRPr="00EC3C2A">
        <w:t>Helal</w:t>
      </w:r>
      <w:proofErr w:type="spellEnd"/>
      <w:r>
        <w:t xml:space="preserve"> </w:t>
      </w:r>
      <w:proofErr w:type="spellStart"/>
      <w:r w:rsidRPr="00EC3C2A">
        <w:t>Uddin</w:t>
      </w:r>
      <w:proofErr w:type="spellEnd"/>
      <w:r w:rsidRPr="00EC3C2A">
        <w:t>.</w:t>
      </w:r>
    </w:p>
    <w:p w:rsidR="00716992" w:rsidRPr="00EC3C2A" w:rsidRDefault="00716992" w:rsidP="00716992">
      <w:pPr>
        <w:autoSpaceDE w:val="0"/>
        <w:autoSpaceDN w:val="0"/>
        <w:adjustRightInd w:val="0"/>
        <w:spacing w:line="360" w:lineRule="auto"/>
        <w:ind w:left="-360"/>
        <w:jc w:val="both"/>
        <w:rPr>
          <w:b/>
          <w:bCs w:val="0"/>
          <w:u w:val="single"/>
        </w:rPr>
      </w:pPr>
      <w:r w:rsidRPr="00EC3C2A">
        <w:rPr>
          <w:b/>
          <w:u w:val="single"/>
        </w:rPr>
        <w:t>References from Website:</w:t>
      </w:r>
    </w:p>
    <w:p w:rsidR="00716992" w:rsidRPr="00EC3C2A" w:rsidRDefault="00C20AD3" w:rsidP="00716992">
      <w:pPr>
        <w:autoSpaceDE w:val="0"/>
        <w:autoSpaceDN w:val="0"/>
        <w:adjustRightInd w:val="0"/>
        <w:spacing w:line="360" w:lineRule="auto"/>
        <w:jc w:val="both"/>
      </w:pPr>
      <w:hyperlink r:id="rId23" w:history="1">
        <w:r w:rsidR="00716992" w:rsidRPr="00EC3C2A">
          <w:rPr>
            <w:rStyle w:val="Hyperlink"/>
            <w:rFonts w:eastAsiaTheme="minorEastAsia" w:cstheme="minorBidi"/>
          </w:rPr>
          <w:t>www.google.com</w:t>
        </w:r>
      </w:hyperlink>
    </w:p>
    <w:p w:rsidR="00716992" w:rsidRPr="00EC3C2A" w:rsidRDefault="00C20AD3" w:rsidP="00716992">
      <w:pPr>
        <w:autoSpaceDE w:val="0"/>
        <w:autoSpaceDN w:val="0"/>
        <w:adjustRightInd w:val="0"/>
        <w:spacing w:line="360" w:lineRule="auto"/>
        <w:jc w:val="both"/>
      </w:pPr>
      <w:hyperlink r:id="rId24" w:history="1">
        <w:r w:rsidR="00716992" w:rsidRPr="00EC3C2A">
          <w:rPr>
            <w:rStyle w:val="Hyperlink"/>
            <w:rFonts w:eastAsiaTheme="minorEastAsia"/>
          </w:rPr>
          <w:t>www.BKMEA.com/bd</w:t>
        </w:r>
      </w:hyperlink>
    </w:p>
    <w:p w:rsidR="00716992" w:rsidRPr="00EC3C2A" w:rsidRDefault="00C20AD3" w:rsidP="00716992">
      <w:pPr>
        <w:autoSpaceDE w:val="0"/>
        <w:autoSpaceDN w:val="0"/>
        <w:adjustRightInd w:val="0"/>
        <w:spacing w:line="360" w:lineRule="auto"/>
        <w:jc w:val="both"/>
      </w:pPr>
      <w:hyperlink r:id="rId25" w:history="1">
        <w:r w:rsidR="00716992" w:rsidRPr="00EC3C2A">
          <w:rPr>
            <w:rStyle w:val="Hyperlink"/>
            <w:rFonts w:eastAsiaTheme="minorEastAsia"/>
          </w:rPr>
          <w:t>www.BGMEA.com/bd</w:t>
        </w:r>
      </w:hyperlink>
    </w:p>
    <w:p w:rsidR="00716992" w:rsidRPr="00EC3C2A" w:rsidRDefault="00716992" w:rsidP="00716992">
      <w:pPr>
        <w:autoSpaceDE w:val="0"/>
        <w:autoSpaceDN w:val="0"/>
        <w:adjustRightInd w:val="0"/>
        <w:spacing w:line="360" w:lineRule="auto"/>
        <w:ind w:left="-360"/>
        <w:jc w:val="both"/>
      </w:pPr>
    </w:p>
    <w:p w:rsidR="00716992" w:rsidRPr="00EC3C2A" w:rsidRDefault="00716992" w:rsidP="00716992">
      <w:pPr>
        <w:spacing w:line="360" w:lineRule="auto"/>
      </w:pPr>
    </w:p>
    <w:p w:rsidR="00BE1576" w:rsidRPr="00BE1576" w:rsidRDefault="00BE1576" w:rsidP="00110ADF">
      <w:pPr>
        <w:rPr>
          <w:sz w:val="28"/>
          <w:szCs w:val="18"/>
        </w:rPr>
      </w:pPr>
    </w:p>
    <w:sectPr w:rsidR="00BE1576" w:rsidRPr="00BE1576" w:rsidSect="002663C1">
      <w:pgSz w:w="12240" w:h="15840"/>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00ED292C"/>
    <w:multiLevelType w:val="hybridMultilevel"/>
    <w:tmpl w:val="87788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956798"/>
    <w:multiLevelType w:val="hybridMultilevel"/>
    <w:tmpl w:val="F084BEBC"/>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C246C"/>
    <w:multiLevelType w:val="hybridMultilevel"/>
    <w:tmpl w:val="0A968ABE"/>
    <w:lvl w:ilvl="0" w:tplc="8496CEC6">
      <w:start w:val="8"/>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BA44B8B"/>
    <w:multiLevelType w:val="hybridMultilevel"/>
    <w:tmpl w:val="599085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BA5932"/>
    <w:multiLevelType w:val="hybridMultilevel"/>
    <w:tmpl w:val="355A2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83D34"/>
    <w:multiLevelType w:val="multilevel"/>
    <w:tmpl w:val="6A1C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B87212"/>
    <w:multiLevelType w:val="hybridMultilevel"/>
    <w:tmpl w:val="6110154E"/>
    <w:lvl w:ilvl="0" w:tplc="C3087F8E">
      <w:start w:val="1"/>
      <w:numFmt w:val="decimal"/>
      <w:lvlText w:val="%1."/>
      <w:lvlJc w:val="left"/>
      <w:pPr>
        <w:tabs>
          <w:tab w:val="num" w:pos="360"/>
        </w:tabs>
        <w:ind w:left="36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15FF024C"/>
    <w:multiLevelType w:val="hybridMultilevel"/>
    <w:tmpl w:val="61462D12"/>
    <w:lvl w:ilvl="0" w:tplc="DC6E18D0">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
    <w:nsid w:val="18A5345F"/>
    <w:multiLevelType w:val="hybridMultilevel"/>
    <w:tmpl w:val="9B7C8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0E1A20"/>
    <w:multiLevelType w:val="hybridMultilevel"/>
    <w:tmpl w:val="D2301066"/>
    <w:lvl w:ilvl="0" w:tplc="E814DF2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nsid w:val="2294370F"/>
    <w:multiLevelType w:val="hybridMultilevel"/>
    <w:tmpl w:val="EDD0E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605348"/>
    <w:multiLevelType w:val="hybridMultilevel"/>
    <w:tmpl w:val="44C0E25C"/>
    <w:lvl w:ilvl="0" w:tplc="791A5F68">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AF81824"/>
    <w:multiLevelType w:val="singleLevel"/>
    <w:tmpl w:val="0409000B"/>
    <w:lvl w:ilvl="0">
      <w:start w:val="1"/>
      <w:numFmt w:val="bullet"/>
      <w:lvlText w:val=""/>
      <w:lvlJc w:val="left"/>
      <w:pPr>
        <w:ind w:left="630" w:hanging="360"/>
      </w:pPr>
      <w:rPr>
        <w:rFonts w:ascii="Wingdings" w:hAnsi="Wingdings" w:hint="default"/>
      </w:rPr>
    </w:lvl>
  </w:abstractNum>
  <w:abstractNum w:abstractNumId="13">
    <w:nsid w:val="2C5C7105"/>
    <w:multiLevelType w:val="hybridMultilevel"/>
    <w:tmpl w:val="B184AAF0"/>
    <w:lvl w:ilvl="0" w:tplc="47502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697E51"/>
    <w:multiLevelType w:val="hybridMultilevel"/>
    <w:tmpl w:val="C9BCCDBA"/>
    <w:lvl w:ilvl="0" w:tplc="6186BE8E">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48ED7E14"/>
    <w:multiLevelType w:val="multilevel"/>
    <w:tmpl w:val="226CCFF8"/>
    <w:lvl w:ilvl="0">
      <w:start w:val="1"/>
      <w:numFmt w:val="decimal"/>
      <w:lvlText w:val="%1"/>
      <w:lvlJc w:val="left"/>
      <w:pPr>
        <w:ind w:left="360" w:hanging="360"/>
      </w:pPr>
      <w:rPr>
        <w:rFonts w:cs="Times New Roman"/>
      </w:rPr>
    </w:lvl>
    <w:lvl w:ilvl="1">
      <w:start w:val="1"/>
      <w:numFmt w:val="decimal"/>
      <w:lvlText w:val="%1.%2"/>
      <w:lvlJc w:val="left"/>
      <w:pPr>
        <w:ind w:left="45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16">
    <w:nsid w:val="4A4208C0"/>
    <w:multiLevelType w:val="multilevel"/>
    <w:tmpl w:val="C560677C"/>
    <w:lvl w:ilvl="0">
      <w:start w:val="1"/>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nsid w:val="4BA66ABB"/>
    <w:multiLevelType w:val="hybridMultilevel"/>
    <w:tmpl w:val="09E4C4B4"/>
    <w:lvl w:ilvl="0" w:tplc="0409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4E776487"/>
    <w:multiLevelType w:val="hybridMultilevel"/>
    <w:tmpl w:val="957C5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CD3A27"/>
    <w:multiLevelType w:val="hybridMultilevel"/>
    <w:tmpl w:val="670C917C"/>
    <w:lvl w:ilvl="0" w:tplc="04090001">
      <w:start w:val="1"/>
      <w:numFmt w:val="bullet"/>
      <w:lvlText w:val=""/>
      <w:lvlJc w:val="left"/>
      <w:pPr>
        <w:ind w:left="360" w:hanging="360"/>
      </w:pPr>
      <w:rPr>
        <w:rFonts w:ascii="Symbol" w:hAnsi="Symbol"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57DD7A36"/>
    <w:multiLevelType w:val="hybridMultilevel"/>
    <w:tmpl w:val="2C8A0B82"/>
    <w:lvl w:ilvl="0" w:tplc="962A52A6">
      <w:start w:val="1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5A1646BD"/>
    <w:multiLevelType w:val="hybridMultilevel"/>
    <w:tmpl w:val="22C8CE9E"/>
    <w:lvl w:ilvl="0" w:tplc="9712265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4415DF"/>
    <w:multiLevelType w:val="hybridMultilevel"/>
    <w:tmpl w:val="7B2018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547E93"/>
    <w:multiLevelType w:val="hybridMultilevel"/>
    <w:tmpl w:val="3D08F082"/>
    <w:lvl w:ilvl="0" w:tplc="3D2C4C66">
      <w:start w:val="1"/>
      <w:numFmt w:val="upperRoman"/>
      <w:lvlText w:val="%1)"/>
      <w:lvlJc w:val="left"/>
      <w:pPr>
        <w:ind w:left="1080"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5EDE41B3"/>
    <w:multiLevelType w:val="singleLevel"/>
    <w:tmpl w:val="2B10484C"/>
    <w:lvl w:ilvl="0">
      <w:start w:val="1"/>
      <w:numFmt w:val="bullet"/>
      <w:lvlText w:val=""/>
      <w:lvlJc w:val="left"/>
      <w:pPr>
        <w:tabs>
          <w:tab w:val="num" w:pos="360"/>
        </w:tabs>
        <w:ind w:left="360" w:hanging="360"/>
      </w:pPr>
      <w:rPr>
        <w:rFonts w:ascii="Wingdings" w:hAnsi="Wingdings" w:hint="default"/>
        <w:color w:val="auto"/>
      </w:rPr>
    </w:lvl>
  </w:abstractNum>
  <w:abstractNum w:abstractNumId="25">
    <w:nsid w:val="5EF239D9"/>
    <w:multiLevelType w:val="hybridMultilevel"/>
    <w:tmpl w:val="B37C4E76"/>
    <w:lvl w:ilvl="0" w:tplc="04090007">
      <w:start w:val="1"/>
      <w:numFmt w:val="bullet"/>
      <w:lvlText w:val=""/>
      <w:lvlPicBulletId w:val="0"/>
      <w:lvlJc w:val="left"/>
      <w:pPr>
        <w:ind w:left="540" w:hanging="360"/>
      </w:pPr>
      <w:rPr>
        <w:rFonts w:ascii="Symbol" w:hAnsi="Symbol" w:hint="default"/>
        <w:b/>
      </w:rPr>
    </w:lvl>
    <w:lvl w:ilvl="1" w:tplc="04090019">
      <w:start w:val="1"/>
      <w:numFmt w:val="decimal"/>
      <w:lvlText w:val="%2."/>
      <w:lvlJc w:val="left"/>
      <w:pPr>
        <w:tabs>
          <w:tab w:val="num" w:pos="1530"/>
        </w:tabs>
        <w:ind w:left="1530" w:hanging="360"/>
      </w:pPr>
      <w:rPr>
        <w:rFonts w:cs="Times New Roman"/>
      </w:rPr>
    </w:lvl>
    <w:lvl w:ilvl="2" w:tplc="0409001B">
      <w:start w:val="1"/>
      <w:numFmt w:val="decimal"/>
      <w:lvlText w:val="%3."/>
      <w:lvlJc w:val="left"/>
      <w:pPr>
        <w:tabs>
          <w:tab w:val="num" w:pos="2250"/>
        </w:tabs>
        <w:ind w:left="2250" w:hanging="360"/>
      </w:pPr>
      <w:rPr>
        <w:rFonts w:cs="Times New Roman"/>
      </w:rPr>
    </w:lvl>
    <w:lvl w:ilvl="3" w:tplc="0409000F">
      <w:start w:val="1"/>
      <w:numFmt w:val="decimal"/>
      <w:lvlText w:val="%4."/>
      <w:lvlJc w:val="left"/>
      <w:pPr>
        <w:tabs>
          <w:tab w:val="num" w:pos="2970"/>
        </w:tabs>
        <w:ind w:left="2970" w:hanging="360"/>
      </w:pPr>
      <w:rPr>
        <w:rFonts w:cs="Times New Roman"/>
      </w:rPr>
    </w:lvl>
    <w:lvl w:ilvl="4" w:tplc="04090019">
      <w:start w:val="1"/>
      <w:numFmt w:val="decimal"/>
      <w:lvlText w:val="%5."/>
      <w:lvlJc w:val="left"/>
      <w:pPr>
        <w:tabs>
          <w:tab w:val="num" w:pos="3690"/>
        </w:tabs>
        <w:ind w:left="3690" w:hanging="360"/>
      </w:pPr>
      <w:rPr>
        <w:rFonts w:cs="Times New Roman"/>
      </w:rPr>
    </w:lvl>
    <w:lvl w:ilvl="5" w:tplc="0409001B">
      <w:start w:val="1"/>
      <w:numFmt w:val="decimal"/>
      <w:lvlText w:val="%6."/>
      <w:lvlJc w:val="left"/>
      <w:pPr>
        <w:tabs>
          <w:tab w:val="num" w:pos="4410"/>
        </w:tabs>
        <w:ind w:left="4410" w:hanging="360"/>
      </w:pPr>
      <w:rPr>
        <w:rFonts w:cs="Times New Roman"/>
      </w:rPr>
    </w:lvl>
    <w:lvl w:ilvl="6" w:tplc="0409000F">
      <w:start w:val="1"/>
      <w:numFmt w:val="decimal"/>
      <w:lvlText w:val="%7."/>
      <w:lvlJc w:val="left"/>
      <w:pPr>
        <w:tabs>
          <w:tab w:val="num" w:pos="5130"/>
        </w:tabs>
        <w:ind w:left="5130" w:hanging="360"/>
      </w:pPr>
      <w:rPr>
        <w:rFonts w:cs="Times New Roman"/>
      </w:rPr>
    </w:lvl>
    <w:lvl w:ilvl="7" w:tplc="04090019">
      <w:start w:val="1"/>
      <w:numFmt w:val="decimal"/>
      <w:lvlText w:val="%8."/>
      <w:lvlJc w:val="left"/>
      <w:pPr>
        <w:tabs>
          <w:tab w:val="num" w:pos="5850"/>
        </w:tabs>
        <w:ind w:left="5850" w:hanging="360"/>
      </w:pPr>
      <w:rPr>
        <w:rFonts w:cs="Times New Roman"/>
      </w:rPr>
    </w:lvl>
    <w:lvl w:ilvl="8" w:tplc="0409001B">
      <w:start w:val="1"/>
      <w:numFmt w:val="decimal"/>
      <w:lvlText w:val="%9."/>
      <w:lvlJc w:val="left"/>
      <w:pPr>
        <w:tabs>
          <w:tab w:val="num" w:pos="6570"/>
        </w:tabs>
        <w:ind w:left="6570" w:hanging="360"/>
      </w:pPr>
      <w:rPr>
        <w:rFonts w:cs="Times New Roman"/>
      </w:rPr>
    </w:lvl>
  </w:abstractNum>
  <w:abstractNum w:abstractNumId="26">
    <w:nsid w:val="6049101D"/>
    <w:multiLevelType w:val="hybridMultilevel"/>
    <w:tmpl w:val="1EF86DDC"/>
    <w:lvl w:ilvl="0" w:tplc="3EE07F90">
      <w:start w:val="1"/>
      <w:numFmt w:val="decimal"/>
      <w:lvlText w:val="%1."/>
      <w:lvlJc w:val="left"/>
      <w:pPr>
        <w:ind w:left="780" w:hanging="4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8140E47"/>
    <w:multiLevelType w:val="multilevel"/>
    <w:tmpl w:val="242AE342"/>
    <w:lvl w:ilvl="0">
      <w:start w:val="1"/>
      <w:numFmt w:val="decimal"/>
      <w:lvlText w:val="%1"/>
      <w:lvlJc w:val="left"/>
      <w:pPr>
        <w:ind w:left="360" w:hanging="360"/>
      </w:pPr>
      <w:rPr>
        <w:rFonts w:cs="Times New Roman" w:hint="default"/>
      </w:rPr>
    </w:lvl>
    <w:lvl w:ilvl="1">
      <w:start w:val="1"/>
      <w:numFmt w:val="decimal"/>
      <w:lvlText w:val="%1.%2"/>
      <w:lvlJc w:val="left"/>
      <w:pPr>
        <w:ind w:left="630" w:hanging="36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6BF27054"/>
    <w:multiLevelType w:val="multilevel"/>
    <w:tmpl w:val="1B4CBBD2"/>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9">
    <w:nsid w:val="6D3E2E1D"/>
    <w:multiLevelType w:val="hybridMultilevel"/>
    <w:tmpl w:val="56B2451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nsid w:val="6D3F5149"/>
    <w:multiLevelType w:val="hybridMultilevel"/>
    <w:tmpl w:val="3E86E5B4"/>
    <w:lvl w:ilvl="0" w:tplc="64DA54F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A67606"/>
    <w:multiLevelType w:val="hybridMultilevel"/>
    <w:tmpl w:val="4FAE1FDC"/>
    <w:lvl w:ilvl="0" w:tplc="F41442E8">
      <w:start w:val="1"/>
      <w:numFmt w:val="lowerLetter"/>
      <w:lvlText w:val="(%1)"/>
      <w:lvlJc w:val="left"/>
      <w:pPr>
        <w:ind w:left="42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32">
    <w:nsid w:val="73670A9A"/>
    <w:multiLevelType w:val="hybridMultilevel"/>
    <w:tmpl w:val="AE662C28"/>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33">
    <w:nsid w:val="744436E3"/>
    <w:multiLevelType w:val="hybridMultilevel"/>
    <w:tmpl w:val="B344A5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C9207A"/>
    <w:multiLevelType w:val="hybridMultilevel"/>
    <w:tmpl w:val="1AF8E46E"/>
    <w:lvl w:ilvl="0" w:tplc="DA80FF54">
      <w:start w:val="1"/>
      <w:numFmt w:val="bullet"/>
      <w:lvlText w:val=""/>
      <w:lvlJc w:val="left"/>
      <w:pPr>
        <w:tabs>
          <w:tab w:val="num" w:pos="720"/>
        </w:tabs>
        <w:ind w:left="720" w:hanging="360"/>
      </w:pPr>
      <w:rPr>
        <w:rFonts w:ascii="Wingdings" w:hAnsi="Wingdings" w:hint="default"/>
      </w:rPr>
    </w:lvl>
    <w:lvl w:ilvl="1" w:tplc="0534D45C" w:tentative="1">
      <w:start w:val="1"/>
      <w:numFmt w:val="bullet"/>
      <w:lvlText w:val=""/>
      <w:lvlJc w:val="left"/>
      <w:pPr>
        <w:tabs>
          <w:tab w:val="num" w:pos="1440"/>
        </w:tabs>
        <w:ind w:left="1440" w:hanging="360"/>
      </w:pPr>
      <w:rPr>
        <w:rFonts w:ascii="Wingdings" w:hAnsi="Wingdings" w:hint="default"/>
      </w:rPr>
    </w:lvl>
    <w:lvl w:ilvl="2" w:tplc="5DDA1230" w:tentative="1">
      <w:start w:val="1"/>
      <w:numFmt w:val="bullet"/>
      <w:lvlText w:val=""/>
      <w:lvlJc w:val="left"/>
      <w:pPr>
        <w:tabs>
          <w:tab w:val="num" w:pos="2160"/>
        </w:tabs>
        <w:ind w:left="2160" w:hanging="360"/>
      </w:pPr>
      <w:rPr>
        <w:rFonts w:ascii="Wingdings" w:hAnsi="Wingdings" w:hint="default"/>
      </w:rPr>
    </w:lvl>
    <w:lvl w:ilvl="3" w:tplc="2D965E14" w:tentative="1">
      <w:start w:val="1"/>
      <w:numFmt w:val="bullet"/>
      <w:lvlText w:val=""/>
      <w:lvlJc w:val="left"/>
      <w:pPr>
        <w:tabs>
          <w:tab w:val="num" w:pos="2880"/>
        </w:tabs>
        <w:ind w:left="2880" w:hanging="360"/>
      </w:pPr>
      <w:rPr>
        <w:rFonts w:ascii="Wingdings" w:hAnsi="Wingdings" w:hint="default"/>
      </w:rPr>
    </w:lvl>
    <w:lvl w:ilvl="4" w:tplc="A5309EA4" w:tentative="1">
      <w:start w:val="1"/>
      <w:numFmt w:val="bullet"/>
      <w:lvlText w:val=""/>
      <w:lvlJc w:val="left"/>
      <w:pPr>
        <w:tabs>
          <w:tab w:val="num" w:pos="3600"/>
        </w:tabs>
        <w:ind w:left="3600" w:hanging="360"/>
      </w:pPr>
      <w:rPr>
        <w:rFonts w:ascii="Wingdings" w:hAnsi="Wingdings" w:hint="default"/>
      </w:rPr>
    </w:lvl>
    <w:lvl w:ilvl="5" w:tplc="8488D626" w:tentative="1">
      <w:start w:val="1"/>
      <w:numFmt w:val="bullet"/>
      <w:lvlText w:val=""/>
      <w:lvlJc w:val="left"/>
      <w:pPr>
        <w:tabs>
          <w:tab w:val="num" w:pos="4320"/>
        </w:tabs>
        <w:ind w:left="4320" w:hanging="360"/>
      </w:pPr>
      <w:rPr>
        <w:rFonts w:ascii="Wingdings" w:hAnsi="Wingdings" w:hint="default"/>
      </w:rPr>
    </w:lvl>
    <w:lvl w:ilvl="6" w:tplc="2460F86E" w:tentative="1">
      <w:start w:val="1"/>
      <w:numFmt w:val="bullet"/>
      <w:lvlText w:val=""/>
      <w:lvlJc w:val="left"/>
      <w:pPr>
        <w:tabs>
          <w:tab w:val="num" w:pos="5040"/>
        </w:tabs>
        <w:ind w:left="5040" w:hanging="360"/>
      </w:pPr>
      <w:rPr>
        <w:rFonts w:ascii="Wingdings" w:hAnsi="Wingdings" w:hint="default"/>
      </w:rPr>
    </w:lvl>
    <w:lvl w:ilvl="7" w:tplc="170EBAEA" w:tentative="1">
      <w:start w:val="1"/>
      <w:numFmt w:val="bullet"/>
      <w:lvlText w:val=""/>
      <w:lvlJc w:val="left"/>
      <w:pPr>
        <w:tabs>
          <w:tab w:val="num" w:pos="5760"/>
        </w:tabs>
        <w:ind w:left="5760" w:hanging="360"/>
      </w:pPr>
      <w:rPr>
        <w:rFonts w:ascii="Wingdings" w:hAnsi="Wingdings" w:hint="default"/>
      </w:rPr>
    </w:lvl>
    <w:lvl w:ilvl="8" w:tplc="33746A00" w:tentative="1">
      <w:start w:val="1"/>
      <w:numFmt w:val="bullet"/>
      <w:lvlText w:val=""/>
      <w:lvlJc w:val="left"/>
      <w:pPr>
        <w:tabs>
          <w:tab w:val="num" w:pos="6480"/>
        </w:tabs>
        <w:ind w:left="6480" w:hanging="360"/>
      </w:pPr>
      <w:rPr>
        <w:rFonts w:ascii="Wingdings" w:hAnsi="Wingdings" w:hint="default"/>
      </w:rPr>
    </w:lvl>
  </w:abstractNum>
  <w:abstractNum w:abstractNumId="35">
    <w:nsid w:val="75575D69"/>
    <w:multiLevelType w:val="hybridMultilevel"/>
    <w:tmpl w:val="A0125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B45372"/>
    <w:multiLevelType w:val="hybridMultilevel"/>
    <w:tmpl w:val="E9AAC5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2F506B"/>
    <w:multiLevelType w:val="hybridMultilevel"/>
    <w:tmpl w:val="B66E3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9A2EE9"/>
    <w:multiLevelType w:val="multilevel"/>
    <w:tmpl w:val="24542002"/>
    <w:lvl w:ilvl="0">
      <w:start w:val="1"/>
      <w:numFmt w:val="decimal"/>
      <w:lvlText w:val="%1"/>
      <w:lvlJc w:val="left"/>
      <w:pPr>
        <w:ind w:left="360" w:hanging="360"/>
      </w:pPr>
      <w:rPr>
        <w:rFonts w:cs="Times New Roman"/>
      </w:rPr>
    </w:lvl>
    <w:lvl w:ilvl="1">
      <w:start w:val="4"/>
      <w:numFmt w:val="decimal"/>
      <w:lvlText w:val="%1.%2"/>
      <w:lvlJc w:val="left"/>
      <w:pPr>
        <w:ind w:left="720" w:hanging="360"/>
      </w:pPr>
      <w:rPr>
        <w:rFonts w:cs="Times New Roman"/>
        <w:b/>
        <w:bCs/>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39">
    <w:nsid w:val="7F17606C"/>
    <w:multiLevelType w:val="multilevel"/>
    <w:tmpl w:val="AC4EBEE0"/>
    <w:lvl w:ilvl="0">
      <w:start w:val="1"/>
      <w:numFmt w:val="decimal"/>
      <w:lvlText w:val="%1"/>
      <w:lvlJc w:val="left"/>
      <w:pPr>
        <w:ind w:left="360" w:hanging="360"/>
      </w:pPr>
      <w:rPr>
        <w:rFonts w:cs="Times New Roman" w:hint="default"/>
        <w:b/>
        <w:color w:val="auto"/>
        <w:sz w:val="24"/>
        <w:u w:val="none"/>
      </w:rPr>
    </w:lvl>
    <w:lvl w:ilvl="1">
      <w:start w:val="7"/>
      <w:numFmt w:val="decimal"/>
      <w:lvlText w:val="%1.%2"/>
      <w:lvlJc w:val="left"/>
      <w:pPr>
        <w:ind w:left="720" w:hanging="360"/>
      </w:pPr>
      <w:rPr>
        <w:rFonts w:cs="Times New Roman" w:hint="default"/>
        <w:b/>
        <w:color w:val="auto"/>
        <w:sz w:val="24"/>
        <w:u w:val="none"/>
      </w:rPr>
    </w:lvl>
    <w:lvl w:ilvl="2">
      <w:start w:val="1"/>
      <w:numFmt w:val="decimal"/>
      <w:lvlText w:val="%1.%2.%3"/>
      <w:lvlJc w:val="left"/>
      <w:pPr>
        <w:ind w:left="1440" w:hanging="720"/>
      </w:pPr>
      <w:rPr>
        <w:rFonts w:cs="Times New Roman" w:hint="default"/>
        <w:b/>
        <w:color w:val="auto"/>
        <w:sz w:val="24"/>
        <w:u w:val="none"/>
      </w:rPr>
    </w:lvl>
    <w:lvl w:ilvl="3">
      <w:start w:val="1"/>
      <w:numFmt w:val="decimal"/>
      <w:lvlText w:val="%1.%2.%3.%4"/>
      <w:lvlJc w:val="left"/>
      <w:pPr>
        <w:ind w:left="2160" w:hanging="1080"/>
      </w:pPr>
      <w:rPr>
        <w:rFonts w:cs="Times New Roman" w:hint="default"/>
        <w:b/>
        <w:color w:val="auto"/>
        <w:sz w:val="24"/>
        <w:u w:val="none"/>
      </w:rPr>
    </w:lvl>
    <w:lvl w:ilvl="4">
      <w:start w:val="1"/>
      <w:numFmt w:val="decimal"/>
      <w:lvlText w:val="%1.%2.%3.%4.%5"/>
      <w:lvlJc w:val="left"/>
      <w:pPr>
        <w:ind w:left="2520" w:hanging="1080"/>
      </w:pPr>
      <w:rPr>
        <w:rFonts w:cs="Times New Roman" w:hint="default"/>
        <w:b/>
        <w:color w:val="auto"/>
        <w:sz w:val="24"/>
        <w:u w:val="none"/>
      </w:rPr>
    </w:lvl>
    <w:lvl w:ilvl="5">
      <w:start w:val="1"/>
      <w:numFmt w:val="decimal"/>
      <w:lvlText w:val="%1.%2.%3.%4.%5.%6"/>
      <w:lvlJc w:val="left"/>
      <w:pPr>
        <w:ind w:left="3240" w:hanging="1440"/>
      </w:pPr>
      <w:rPr>
        <w:rFonts w:cs="Times New Roman" w:hint="default"/>
        <w:b/>
        <w:color w:val="auto"/>
        <w:sz w:val="24"/>
        <w:u w:val="none"/>
      </w:rPr>
    </w:lvl>
    <w:lvl w:ilvl="6">
      <w:start w:val="1"/>
      <w:numFmt w:val="decimal"/>
      <w:lvlText w:val="%1.%2.%3.%4.%5.%6.%7"/>
      <w:lvlJc w:val="left"/>
      <w:pPr>
        <w:ind w:left="3600" w:hanging="1440"/>
      </w:pPr>
      <w:rPr>
        <w:rFonts w:cs="Times New Roman" w:hint="default"/>
        <w:b/>
        <w:color w:val="auto"/>
        <w:sz w:val="24"/>
        <w:u w:val="none"/>
      </w:rPr>
    </w:lvl>
    <w:lvl w:ilvl="7">
      <w:start w:val="1"/>
      <w:numFmt w:val="decimal"/>
      <w:lvlText w:val="%1.%2.%3.%4.%5.%6.%7.%8"/>
      <w:lvlJc w:val="left"/>
      <w:pPr>
        <w:ind w:left="4320" w:hanging="1800"/>
      </w:pPr>
      <w:rPr>
        <w:rFonts w:cs="Times New Roman" w:hint="default"/>
        <w:b/>
        <w:color w:val="auto"/>
        <w:sz w:val="24"/>
        <w:u w:val="none"/>
      </w:rPr>
    </w:lvl>
    <w:lvl w:ilvl="8">
      <w:start w:val="1"/>
      <w:numFmt w:val="decimal"/>
      <w:lvlText w:val="%1.%2.%3.%4.%5.%6.%7.%8.%9"/>
      <w:lvlJc w:val="left"/>
      <w:pPr>
        <w:ind w:left="5040" w:hanging="2160"/>
      </w:pPr>
      <w:rPr>
        <w:rFonts w:cs="Times New Roman" w:hint="default"/>
        <w:b/>
        <w:color w:val="auto"/>
        <w:sz w:val="24"/>
        <w:u w:val="none"/>
      </w:rPr>
    </w:lvl>
  </w:abstractNum>
  <w:num w:numId="1">
    <w:abstractNumId w:val="22"/>
  </w:num>
  <w:num w:numId="2">
    <w:abstractNumId w:val="33"/>
  </w:num>
  <w:num w:numId="3">
    <w:abstractNumId w:val="32"/>
  </w:num>
  <w:num w:numId="4">
    <w:abstractNumId w:val="27"/>
  </w:num>
  <w:num w:numId="5">
    <w:abstractNumId w:val="12"/>
  </w:num>
  <w:num w:numId="6">
    <w:abstractNumId w:val="2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3"/>
  </w:num>
  <w:num w:numId="10">
    <w:abstractNumId w:val="0"/>
  </w:num>
  <w:num w:numId="11">
    <w:abstractNumId w:val="16"/>
  </w:num>
  <w:num w:numId="12">
    <w:abstractNumId w:val="8"/>
  </w:num>
  <w:num w:numId="13">
    <w:abstractNumId w:val="11"/>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
  </w:num>
  <w:num w:numId="26">
    <w:abstractNumId w:val="20"/>
  </w:num>
  <w:num w:numId="27">
    <w:abstractNumId w:val="39"/>
  </w:num>
  <w:num w:numId="28">
    <w:abstractNumId w:val="31"/>
  </w:num>
  <w:num w:numId="29">
    <w:abstractNumId w:val="26"/>
  </w:num>
  <w:num w:numId="30">
    <w:abstractNumId w:val="19"/>
  </w:num>
  <w:num w:numId="31">
    <w:abstractNumId w:val="5"/>
  </w:num>
  <w:num w:numId="32">
    <w:abstractNumId w:val="25"/>
  </w:num>
  <w:num w:numId="33">
    <w:abstractNumId w:val="30"/>
  </w:num>
  <w:num w:numId="34">
    <w:abstractNumId w:val="21"/>
  </w:num>
  <w:num w:numId="35">
    <w:abstractNumId w:val="34"/>
  </w:num>
  <w:num w:numId="36">
    <w:abstractNumId w:val="36"/>
  </w:num>
  <w:num w:numId="37">
    <w:abstractNumId w:val="9"/>
  </w:num>
  <w:num w:numId="38">
    <w:abstractNumId w:val="3"/>
  </w:num>
  <w:num w:numId="39">
    <w:abstractNumId w:val="7"/>
  </w:num>
  <w:num w:numId="40">
    <w:abstractNumId w:val="17"/>
  </w:num>
  <w:num w:numId="41">
    <w:abstractNumId w:val="35"/>
  </w:num>
  <w:num w:numId="42">
    <w:abstractNumId w:val="37"/>
  </w:num>
  <w:num w:numId="43">
    <w:abstractNumId w:val="4"/>
  </w:num>
  <w:num w:numId="44">
    <w:abstractNumId w:val="10"/>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1F7"/>
    <w:rsid w:val="000156B8"/>
    <w:rsid w:val="000A7AB0"/>
    <w:rsid w:val="000B571D"/>
    <w:rsid w:val="00110ADF"/>
    <w:rsid w:val="001D499F"/>
    <w:rsid w:val="001F6ABE"/>
    <w:rsid w:val="002049F8"/>
    <w:rsid w:val="00257D1A"/>
    <w:rsid w:val="002663C1"/>
    <w:rsid w:val="002910F8"/>
    <w:rsid w:val="00307DFB"/>
    <w:rsid w:val="00341982"/>
    <w:rsid w:val="00394E42"/>
    <w:rsid w:val="003C338C"/>
    <w:rsid w:val="004016FA"/>
    <w:rsid w:val="004A3A70"/>
    <w:rsid w:val="004C5A60"/>
    <w:rsid w:val="005211D0"/>
    <w:rsid w:val="00563C19"/>
    <w:rsid w:val="005951FB"/>
    <w:rsid w:val="005D1061"/>
    <w:rsid w:val="00705882"/>
    <w:rsid w:val="00707D31"/>
    <w:rsid w:val="00716992"/>
    <w:rsid w:val="0073465B"/>
    <w:rsid w:val="00754239"/>
    <w:rsid w:val="00771B6C"/>
    <w:rsid w:val="0079560F"/>
    <w:rsid w:val="007A5C92"/>
    <w:rsid w:val="007C579C"/>
    <w:rsid w:val="008752FA"/>
    <w:rsid w:val="0088336C"/>
    <w:rsid w:val="008B35FE"/>
    <w:rsid w:val="008D31F7"/>
    <w:rsid w:val="0092137E"/>
    <w:rsid w:val="00965FED"/>
    <w:rsid w:val="009A7ED0"/>
    <w:rsid w:val="00A03744"/>
    <w:rsid w:val="00A23DBE"/>
    <w:rsid w:val="00A317E8"/>
    <w:rsid w:val="00A60630"/>
    <w:rsid w:val="00A655B1"/>
    <w:rsid w:val="00AB3B8E"/>
    <w:rsid w:val="00AD656B"/>
    <w:rsid w:val="00B01849"/>
    <w:rsid w:val="00B11A40"/>
    <w:rsid w:val="00B56CD2"/>
    <w:rsid w:val="00BE1576"/>
    <w:rsid w:val="00C20AD3"/>
    <w:rsid w:val="00C7295D"/>
    <w:rsid w:val="00C82660"/>
    <w:rsid w:val="00CF5E01"/>
    <w:rsid w:val="00D02FFF"/>
    <w:rsid w:val="00D45978"/>
    <w:rsid w:val="00D83D2E"/>
    <w:rsid w:val="00D86305"/>
    <w:rsid w:val="00D864C2"/>
    <w:rsid w:val="00DD30F4"/>
    <w:rsid w:val="00E217EB"/>
    <w:rsid w:val="00ED07A1"/>
    <w:rsid w:val="00ED524A"/>
    <w:rsid w:val="00F2108D"/>
    <w:rsid w:val="00F24D95"/>
    <w:rsid w:val="00FF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061"/>
    <w:pPr>
      <w:spacing w:after="0" w:line="240" w:lineRule="auto"/>
    </w:pPr>
    <w:rPr>
      <w:rFonts w:ascii="Times New Roman" w:eastAsia="Times New Roman" w:hAnsi="Times New Roman" w:cs="Garamond"/>
      <w:bCs/>
      <w:color w:val="000000"/>
      <w:sz w:val="24"/>
      <w:szCs w:val="24"/>
    </w:rPr>
  </w:style>
  <w:style w:type="paragraph" w:styleId="Heading2">
    <w:name w:val="heading 2"/>
    <w:basedOn w:val="Normal"/>
    <w:next w:val="Normal"/>
    <w:link w:val="Heading2Char"/>
    <w:uiPriority w:val="9"/>
    <w:semiHidden/>
    <w:unhideWhenUsed/>
    <w:qFormat/>
    <w:rsid w:val="00716992"/>
    <w:pPr>
      <w:keepNext/>
      <w:keepLines/>
      <w:spacing w:before="200" w:line="276" w:lineRule="auto"/>
      <w:outlineLvl w:val="1"/>
    </w:pPr>
    <w:rPr>
      <w:rFonts w:ascii="Cambria" w:hAnsi="Cambria" w:cs="Times New Roman"/>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16FA"/>
    <w:rPr>
      <w:rFonts w:ascii="Tahoma" w:hAnsi="Tahoma" w:cs="Tahoma"/>
      <w:sz w:val="16"/>
      <w:szCs w:val="16"/>
    </w:rPr>
  </w:style>
  <w:style w:type="character" w:customStyle="1" w:styleId="BalloonTextChar">
    <w:name w:val="Balloon Text Char"/>
    <w:basedOn w:val="DefaultParagraphFont"/>
    <w:link w:val="BalloonText"/>
    <w:uiPriority w:val="99"/>
    <w:semiHidden/>
    <w:rsid w:val="004016FA"/>
    <w:rPr>
      <w:rFonts w:ascii="Tahoma" w:eastAsia="Times New Roman" w:hAnsi="Tahoma" w:cs="Tahoma"/>
      <w:bCs/>
      <w:color w:val="000000"/>
      <w:sz w:val="16"/>
      <w:szCs w:val="16"/>
    </w:rPr>
  </w:style>
  <w:style w:type="paragraph" w:styleId="ListParagraph">
    <w:name w:val="List Paragraph"/>
    <w:basedOn w:val="Normal"/>
    <w:uiPriority w:val="34"/>
    <w:qFormat/>
    <w:rsid w:val="00563C19"/>
    <w:pPr>
      <w:ind w:left="720"/>
      <w:contextualSpacing/>
    </w:pPr>
  </w:style>
  <w:style w:type="paragraph" w:customStyle="1" w:styleId="gmail-msolistparagraph">
    <w:name w:val="gmail-msolistparagraph"/>
    <w:basedOn w:val="Normal"/>
    <w:rsid w:val="00ED524A"/>
    <w:pPr>
      <w:spacing w:before="100" w:beforeAutospacing="1" w:after="100" w:afterAutospacing="1"/>
    </w:pPr>
    <w:rPr>
      <w:rFonts w:cs="Times New Roman"/>
      <w:bCs w:val="0"/>
      <w:color w:val="auto"/>
    </w:rPr>
  </w:style>
  <w:style w:type="paragraph" w:customStyle="1" w:styleId="m-2014243665164758371gmail-m-4469737395179317475gmail-m-6247071810617225637msolistparagraph">
    <w:name w:val="m_-2014243665164758371gmail-m_-4469737395179317475gmail-m-6247071810617225637msolistparagraph"/>
    <w:basedOn w:val="Normal"/>
    <w:rsid w:val="004C5A60"/>
    <w:pPr>
      <w:spacing w:before="100" w:beforeAutospacing="1" w:after="100" w:afterAutospacing="1"/>
    </w:pPr>
    <w:rPr>
      <w:rFonts w:cs="Times New Roman"/>
      <w:bCs w:val="0"/>
      <w:color w:val="auto"/>
    </w:rPr>
  </w:style>
  <w:style w:type="character" w:styleId="Hyperlink">
    <w:name w:val="Hyperlink"/>
    <w:basedOn w:val="DefaultParagraphFont"/>
    <w:uiPriority w:val="99"/>
    <w:unhideWhenUsed/>
    <w:rsid w:val="000B571D"/>
    <w:rPr>
      <w:color w:val="0000FF" w:themeColor="hyperlink"/>
      <w:u w:val="single"/>
    </w:rPr>
  </w:style>
  <w:style w:type="character" w:customStyle="1" w:styleId="Heading2Char">
    <w:name w:val="Heading 2 Char"/>
    <w:basedOn w:val="DefaultParagraphFont"/>
    <w:link w:val="Heading2"/>
    <w:uiPriority w:val="9"/>
    <w:semiHidden/>
    <w:rsid w:val="00716992"/>
    <w:rPr>
      <w:rFonts w:ascii="Cambria" w:eastAsia="Times New Roman" w:hAnsi="Cambria" w:cs="Times New Roman"/>
      <w:b/>
      <w:bCs/>
      <w:color w:val="4F81BD"/>
      <w:sz w:val="26"/>
      <w:szCs w:val="26"/>
    </w:rPr>
  </w:style>
  <w:style w:type="paragraph" w:customStyle="1" w:styleId="Default">
    <w:name w:val="Default"/>
    <w:rsid w:val="00716992"/>
    <w:pPr>
      <w:autoSpaceDE w:val="0"/>
      <w:autoSpaceDN w:val="0"/>
      <w:adjustRightInd w:val="0"/>
      <w:spacing w:after="0" w:line="240" w:lineRule="auto"/>
    </w:pPr>
    <w:rPr>
      <w:rFonts w:ascii="Calibri" w:eastAsia="Times New Roman" w:hAnsi="Calibri" w:cs="Times New Roman"/>
      <w:color w:val="000000"/>
      <w:sz w:val="24"/>
      <w:szCs w:val="24"/>
    </w:rPr>
  </w:style>
  <w:style w:type="paragraph" w:styleId="Header">
    <w:name w:val="header"/>
    <w:basedOn w:val="Normal"/>
    <w:link w:val="HeaderChar"/>
    <w:unhideWhenUsed/>
    <w:rsid w:val="00716992"/>
    <w:pPr>
      <w:tabs>
        <w:tab w:val="center" w:pos="4680"/>
        <w:tab w:val="right" w:pos="9360"/>
      </w:tabs>
    </w:pPr>
    <w:rPr>
      <w:rFonts w:asciiTheme="minorHAnsi" w:eastAsiaTheme="minorEastAsia" w:hAnsiTheme="minorHAnsi" w:cstheme="minorBidi"/>
      <w:bCs w:val="0"/>
      <w:color w:val="auto"/>
      <w:sz w:val="22"/>
      <w:szCs w:val="22"/>
    </w:rPr>
  </w:style>
  <w:style w:type="character" w:customStyle="1" w:styleId="HeaderChar">
    <w:name w:val="Header Char"/>
    <w:basedOn w:val="DefaultParagraphFont"/>
    <w:link w:val="Header"/>
    <w:rsid w:val="00716992"/>
    <w:rPr>
      <w:rFonts w:eastAsiaTheme="minorEastAsia"/>
    </w:rPr>
  </w:style>
  <w:style w:type="paragraph" w:styleId="Footer">
    <w:name w:val="footer"/>
    <w:basedOn w:val="Normal"/>
    <w:link w:val="FooterChar"/>
    <w:uiPriority w:val="99"/>
    <w:unhideWhenUsed/>
    <w:qFormat/>
    <w:rsid w:val="00716992"/>
    <w:pPr>
      <w:tabs>
        <w:tab w:val="center" w:pos="4680"/>
        <w:tab w:val="right" w:pos="9360"/>
      </w:tabs>
    </w:pPr>
    <w:rPr>
      <w:rFonts w:asciiTheme="minorHAnsi" w:eastAsiaTheme="minorEastAsia" w:hAnsiTheme="minorHAnsi" w:cstheme="minorBidi"/>
      <w:bCs w:val="0"/>
      <w:color w:val="auto"/>
      <w:sz w:val="22"/>
      <w:szCs w:val="22"/>
    </w:rPr>
  </w:style>
  <w:style w:type="character" w:customStyle="1" w:styleId="FooterChar">
    <w:name w:val="Footer Char"/>
    <w:basedOn w:val="DefaultParagraphFont"/>
    <w:link w:val="Footer"/>
    <w:uiPriority w:val="99"/>
    <w:rsid w:val="00716992"/>
    <w:rPr>
      <w:rFonts w:eastAsiaTheme="minorEastAsia"/>
    </w:rPr>
  </w:style>
  <w:style w:type="character" w:customStyle="1" w:styleId="CommentTextChar">
    <w:name w:val="Comment Text Char"/>
    <w:basedOn w:val="DefaultParagraphFont"/>
    <w:link w:val="CommentText"/>
    <w:semiHidden/>
    <w:rsid w:val="00716992"/>
    <w:rPr>
      <w:rFonts w:ascii="Book Antiqua" w:eastAsia="Times New Roman" w:hAnsi="Book Antiqua" w:cs="Times New Roman"/>
      <w:szCs w:val="20"/>
      <w:lang w:val="en-GB" w:eastAsia="zh-TW"/>
    </w:rPr>
  </w:style>
  <w:style w:type="paragraph" w:styleId="CommentText">
    <w:name w:val="annotation text"/>
    <w:basedOn w:val="Normal"/>
    <w:link w:val="CommentTextChar"/>
    <w:semiHidden/>
    <w:rsid w:val="00716992"/>
    <w:rPr>
      <w:rFonts w:ascii="Book Antiqua" w:hAnsi="Book Antiqua" w:cs="Times New Roman"/>
      <w:bCs w:val="0"/>
      <w:color w:val="auto"/>
      <w:sz w:val="22"/>
      <w:szCs w:val="20"/>
      <w:lang w:val="en-GB" w:eastAsia="zh-TW"/>
    </w:rPr>
  </w:style>
  <w:style w:type="character" w:customStyle="1" w:styleId="CommentTextChar1">
    <w:name w:val="Comment Text Char1"/>
    <w:basedOn w:val="DefaultParagraphFont"/>
    <w:uiPriority w:val="99"/>
    <w:semiHidden/>
    <w:rsid w:val="00716992"/>
    <w:rPr>
      <w:rFonts w:ascii="Times New Roman" w:eastAsia="Times New Roman" w:hAnsi="Times New Roman" w:cs="Garamond"/>
      <w:bCs/>
      <w:color w:val="000000"/>
      <w:sz w:val="20"/>
      <w:szCs w:val="20"/>
    </w:rPr>
  </w:style>
  <w:style w:type="paragraph" w:styleId="NoSpacing">
    <w:name w:val="No Spacing"/>
    <w:uiPriority w:val="1"/>
    <w:qFormat/>
    <w:rsid w:val="00716992"/>
    <w:pPr>
      <w:spacing w:after="0" w:line="240" w:lineRule="auto"/>
    </w:pPr>
    <w:rPr>
      <w:rFonts w:ascii="Calibri" w:eastAsia="Times New Roman" w:hAnsi="Calibri" w:cs="Times New Roman"/>
    </w:rPr>
  </w:style>
  <w:style w:type="paragraph" w:styleId="Caption">
    <w:name w:val="caption"/>
    <w:basedOn w:val="Normal"/>
    <w:next w:val="Normal"/>
    <w:uiPriority w:val="35"/>
    <w:unhideWhenUsed/>
    <w:qFormat/>
    <w:rsid w:val="00716992"/>
    <w:pPr>
      <w:spacing w:after="200" w:line="276" w:lineRule="auto"/>
    </w:pPr>
    <w:rPr>
      <w:rFonts w:ascii="Calibri" w:hAnsi="Calibri" w:cs="Times New Roman"/>
      <w:b/>
      <w:color w:val="auto"/>
      <w:sz w:val="20"/>
      <w:szCs w:val="20"/>
    </w:rPr>
  </w:style>
  <w:style w:type="paragraph" w:styleId="Title">
    <w:name w:val="Title"/>
    <w:basedOn w:val="Normal"/>
    <w:link w:val="TitleChar"/>
    <w:qFormat/>
    <w:rsid w:val="00716992"/>
    <w:pPr>
      <w:jc w:val="center"/>
    </w:pPr>
    <w:rPr>
      <w:rFonts w:cs="Times New Roman"/>
      <w:b/>
      <w:color w:val="auto"/>
      <w:sz w:val="36"/>
      <w:u w:val="single"/>
    </w:rPr>
  </w:style>
  <w:style w:type="character" w:customStyle="1" w:styleId="TitleChar">
    <w:name w:val="Title Char"/>
    <w:basedOn w:val="DefaultParagraphFont"/>
    <w:link w:val="Title"/>
    <w:rsid w:val="00716992"/>
    <w:rPr>
      <w:rFonts w:ascii="Times New Roman" w:eastAsia="Times New Roman" w:hAnsi="Times New Roman" w:cs="Times New Roman"/>
      <w:b/>
      <w:bCs/>
      <w:sz w:val="36"/>
      <w:szCs w:val="24"/>
      <w:u w:val="single"/>
    </w:rPr>
  </w:style>
  <w:style w:type="character" w:styleId="Strong">
    <w:name w:val="Strong"/>
    <w:basedOn w:val="DefaultParagraphFont"/>
    <w:uiPriority w:val="22"/>
    <w:qFormat/>
    <w:rsid w:val="00716992"/>
    <w:rPr>
      <w:b/>
      <w:bCs/>
    </w:rPr>
  </w:style>
  <w:style w:type="character" w:styleId="FollowedHyperlink">
    <w:name w:val="FollowedHyperlink"/>
    <w:basedOn w:val="DefaultParagraphFont"/>
    <w:uiPriority w:val="99"/>
    <w:semiHidden/>
    <w:unhideWhenUsed/>
    <w:rsid w:val="0071699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061"/>
    <w:pPr>
      <w:spacing w:after="0" w:line="240" w:lineRule="auto"/>
    </w:pPr>
    <w:rPr>
      <w:rFonts w:ascii="Times New Roman" w:eastAsia="Times New Roman" w:hAnsi="Times New Roman" w:cs="Garamond"/>
      <w:bCs/>
      <w:color w:val="000000"/>
      <w:sz w:val="24"/>
      <w:szCs w:val="24"/>
    </w:rPr>
  </w:style>
  <w:style w:type="paragraph" w:styleId="Heading2">
    <w:name w:val="heading 2"/>
    <w:basedOn w:val="Normal"/>
    <w:next w:val="Normal"/>
    <w:link w:val="Heading2Char"/>
    <w:uiPriority w:val="9"/>
    <w:semiHidden/>
    <w:unhideWhenUsed/>
    <w:qFormat/>
    <w:rsid w:val="00716992"/>
    <w:pPr>
      <w:keepNext/>
      <w:keepLines/>
      <w:spacing w:before="200" w:line="276" w:lineRule="auto"/>
      <w:outlineLvl w:val="1"/>
    </w:pPr>
    <w:rPr>
      <w:rFonts w:ascii="Cambria" w:hAnsi="Cambria" w:cs="Times New Roman"/>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16FA"/>
    <w:rPr>
      <w:rFonts w:ascii="Tahoma" w:hAnsi="Tahoma" w:cs="Tahoma"/>
      <w:sz w:val="16"/>
      <w:szCs w:val="16"/>
    </w:rPr>
  </w:style>
  <w:style w:type="character" w:customStyle="1" w:styleId="BalloonTextChar">
    <w:name w:val="Balloon Text Char"/>
    <w:basedOn w:val="DefaultParagraphFont"/>
    <w:link w:val="BalloonText"/>
    <w:uiPriority w:val="99"/>
    <w:semiHidden/>
    <w:rsid w:val="004016FA"/>
    <w:rPr>
      <w:rFonts w:ascii="Tahoma" w:eastAsia="Times New Roman" w:hAnsi="Tahoma" w:cs="Tahoma"/>
      <w:bCs/>
      <w:color w:val="000000"/>
      <w:sz w:val="16"/>
      <w:szCs w:val="16"/>
    </w:rPr>
  </w:style>
  <w:style w:type="paragraph" w:styleId="ListParagraph">
    <w:name w:val="List Paragraph"/>
    <w:basedOn w:val="Normal"/>
    <w:uiPriority w:val="34"/>
    <w:qFormat/>
    <w:rsid w:val="00563C19"/>
    <w:pPr>
      <w:ind w:left="720"/>
      <w:contextualSpacing/>
    </w:pPr>
  </w:style>
  <w:style w:type="paragraph" w:customStyle="1" w:styleId="gmail-msolistparagraph">
    <w:name w:val="gmail-msolistparagraph"/>
    <w:basedOn w:val="Normal"/>
    <w:rsid w:val="00ED524A"/>
    <w:pPr>
      <w:spacing w:before="100" w:beforeAutospacing="1" w:after="100" w:afterAutospacing="1"/>
    </w:pPr>
    <w:rPr>
      <w:rFonts w:cs="Times New Roman"/>
      <w:bCs w:val="0"/>
      <w:color w:val="auto"/>
    </w:rPr>
  </w:style>
  <w:style w:type="paragraph" w:customStyle="1" w:styleId="m-2014243665164758371gmail-m-4469737395179317475gmail-m-6247071810617225637msolistparagraph">
    <w:name w:val="m_-2014243665164758371gmail-m_-4469737395179317475gmail-m-6247071810617225637msolistparagraph"/>
    <w:basedOn w:val="Normal"/>
    <w:rsid w:val="004C5A60"/>
    <w:pPr>
      <w:spacing w:before="100" w:beforeAutospacing="1" w:after="100" w:afterAutospacing="1"/>
    </w:pPr>
    <w:rPr>
      <w:rFonts w:cs="Times New Roman"/>
      <w:bCs w:val="0"/>
      <w:color w:val="auto"/>
    </w:rPr>
  </w:style>
  <w:style w:type="character" w:styleId="Hyperlink">
    <w:name w:val="Hyperlink"/>
    <w:basedOn w:val="DefaultParagraphFont"/>
    <w:uiPriority w:val="99"/>
    <w:unhideWhenUsed/>
    <w:rsid w:val="000B571D"/>
    <w:rPr>
      <w:color w:val="0000FF" w:themeColor="hyperlink"/>
      <w:u w:val="single"/>
    </w:rPr>
  </w:style>
  <w:style w:type="character" w:customStyle="1" w:styleId="Heading2Char">
    <w:name w:val="Heading 2 Char"/>
    <w:basedOn w:val="DefaultParagraphFont"/>
    <w:link w:val="Heading2"/>
    <w:uiPriority w:val="9"/>
    <w:semiHidden/>
    <w:rsid w:val="00716992"/>
    <w:rPr>
      <w:rFonts w:ascii="Cambria" w:eastAsia="Times New Roman" w:hAnsi="Cambria" w:cs="Times New Roman"/>
      <w:b/>
      <w:bCs/>
      <w:color w:val="4F81BD"/>
      <w:sz w:val="26"/>
      <w:szCs w:val="26"/>
    </w:rPr>
  </w:style>
  <w:style w:type="paragraph" w:customStyle="1" w:styleId="Default">
    <w:name w:val="Default"/>
    <w:rsid w:val="00716992"/>
    <w:pPr>
      <w:autoSpaceDE w:val="0"/>
      <w:autoSpaceDN w:val="0"/>
      <w:adjustRightInd w:val="0"/>
      <w:spacing w:after="0" w:line="240" w:lineRule="auto"/>
    </w:pPr>
    <w:rPr>
      <w:rFonts w:ascii="Calibri" w:eastAsia="Times New Roman" w:hAnsi="Calibri" w:cs="Times New Roman"/>
      <w:color w:val="000000"/>
      <w:sz w:val="24"/>
      <w:szCs w:val="24"/>
    </w:rPr>
  </w:style>
  <w:style w:type="paragraph" w:styleId="Header">
    <w:name w:val="header"/>
    <w:basedOn w:val="Normal"/>
    <w:link w:val="HeaderChar"/>
    <w:unhideWhenUsed/>
    <w:rsid w:val="00716992"/>
    <w:pPr>
      <w:tabs>
        <w:tab w:val="center" w:pos="4680"/>
        <w:tab w:val="right" w:pos="9360"/>
      </w:tabs>
    </w:pPr>
    <w:rPr>
      <w:rFonts w:asciiTheme="minorHAnsi" w:eastAsiaTheme="minorEastAsia" w:hAnsiTheme="minorHAnsi" w:cstheme="minorBidi"/>
      <w:bCs w:val="0"/>
      <w:color w:val="auto"/>
      <w:sz w:val="22"/>
      <w:szCs w:val="22"/>
    </w:rPr>
  </w:style>
  <w:style w:type="character" w:customStyle="1" w:styleId="HeaderChar">
    <w:name w:val="Header Char"/>
    <w:basedOn w:val="DefaultParagraphFont"/>
    <w:link w:val="Header"/>
    <w:rsid w:val="00716992"/>
    <w:rPr>
      <w:rFonts w:eastAsiaTheme="minorEastAsia"/>
    </w:rPr>
  </w:style>
  <w:style w:type="paragraph" w:styleId="Footer">
    <w:name w:val="footer"/>
    <w:basedOn w:val="Normal"/>
    <w:link w:val="FooterChar"/>
    <w:uiPriority w:val="99"/>
    <w:unhideWhenUsed/>
    <w:qFormat/>
    <w:rsid w:val="00716992"/>
    <w:pPr>
      <w:tabs>
        <w:tab w:val="center" w:pos="4680"/>
        <w:tab w:val="right" w:pos="9360"/>
      </w:tabs>
    </w:pPr>
    <w:rPr>
      <w:rFonts w:asciiTheme="minorHAnsi" w:eastAsiaTheme="minorEastAsia" w:hAnsiTheme="minorHAnsi" w:cstheme="minorBidi"/>
      <w:bCs w:val="0"/>
      <w:color w:val="auto"/>
      <w:sz w:val="22"/>
      <w:szCs w:val="22"/>
    </w:rPr>
  </w:style>
  <w:style w:type="character" w:customStyle="1" w:styleId="FooterChar">
    <w:name w:val="Footer Char"/>
    <w:basedOn w:val="DefaultParagraphFont"/>
    <w:link w:val="Footer"/>
    <w:uiPriority w:val="99"/>
    <w:rsid w:val="00716992"/>
    <w:rPr>
      <w:rFonts w:eastAsiaTheme="minorEastAsia"/>
    </w:rPr>
  </w:style>
  <w:style w:type="character" w:customStyle="1" w:styleId="CommentTextChar">
    <w:name w:val="Comment Text Char"/>
    <w:basedOn w:val="DefaultParagraphFont"/>
    <w:link w:val="CommentText"/>
    <w:semiHidden/>
    <w:rsid w:val="00716992"/>
    <w:rPr>
      <w:rFonts w:ascii="Book Antiqua" w:eastAsia="Times New Roman" w:hAnsi="Book Antiqua" w:cs="Times New Roman"/>
      <w:szCs w:val="20"/>
      <w:lang w:val="en-GB" w:eastAsia="zh-TW"/>
    </w:rPr>
  </w:style>
  <w:style w:type="paragraph" w:styleId="CommentText">
    <w:name w:val="annotation text"/>
    <w:basedOn w:val="Normal"/>
    <w:link w:val="CommentTextChar"/>
    <w:semiHidden/>
    <w:rsid w:val="00716992"/>
    <w:rPr>
      <w:rFonts w:ascii="Book Antiqua" w:hAnsi="Book Antiqua" w:cs="Times New Roman"/>
      <w:bCs w:val="0"/>
      <w:color w:val="auto"/>
      <w:sz w:val="22"/>
      <w:szCs w:val="20"/>
      <w:lang w:val="en-GB" w:eastAsia="zh-TW"/>
    </w:rPr>
  </w:style>
  <w:style w:type="character" w:customStyle="1" w:styleId="CommentTextChar1">
    <w:name w:val="Comment Text Char1"/>
    <w:basedOn w:val="DefaultParagraphFont"/>
    <w:uiPriority w:val="99"/>
    <w:semiHidden/>
    <w:rsid w:val="00716992"/>
    <w:rPr>
      <w:rFonts w:ascii="Times New Roman" w:eastAsia="Times New Roman" w:hAnsi="Times New Roman" w:cs="Garamond"/>
      <w:bCs/>
      <w:color w:val="000000"/>
      <w:sz w:val="20"/>
      <w:szCs w:val="20"/>
    </w:rPr>
  </w:style>
  <w:style w:type="paragraph" w:styleId="NoSpacing">
    <w:name w:val="No Spacing"/>
    <w:uiPriority w:val="1"/>
    <w:qFormat/>
    <w:rsid w:val="00716992"/>
    <w:pPr>
      <w:spacing w:after="0" w:line="240" w:lineRule="auto"/>
    </w:pPr>
    <w:rPr>
      <w:rFonts w:ascii="Calibri" w:eastAsia="Times New Roman" w:hAnsi="Calibri" w:cs="Times New Roman"/>
    </w:rPr>
  </w:style>
  <w:style w:type="paragraph" w:styleId="Caption">
    <w:name w:val="caption"/>
    <w:basedOn w:val="Normal"/>
    <w:next w:val="Normal"/>
    <w:uiPriority w:val="35"/>
    <w:unhideWhenUsed/>
    <w:qFormat/>
    <w:rsid w:val="00716992"/>
    <w:pPr>
      <w:spacing w:after="200" w:line="276" w:lineRule="auto"/>
    </w:pPr>
    <w:rPr>
      <w:rFonts w:ascii="Calibri" w:hAnsi="Calibri" w:cs="Times New Roman"/>
      <w:b/>
      <w:color w:val="auto"/>
      <w:sz w:val="20"/>
      <w:szCs w:val="20"/>
    </w:rPr>
  </w:style>
  <w:style w:type="paragraph" w:styleId="Title">
    <w:name w:val="Title"/>
    <w:basedOn w:val="Normal"/>
    <w:link w:val="TitleChar"/>
    <w:qFormat/>
    <w:rsid w:val="00716992"/>
    <w:pPr>
      <w:jc w:val="center"/>
    </w:pPr>
    <w:rPr>
      <w:rFonts w:cs="Times New Roman"/>
      <w:b/>
      <w:color w:val="auto"/>
      <w:sz w:val="36"/>
      <w:u w:val="single"/>
    </w:rPr>
  </w:style>
  <w:style w:type="character" w:customStyle="1" w:styleId="TitleChar">
    <w:name w:val="Title Char"/>
    <w:basedOn w:val="DefaultParagraphFont"/>
    <w:link w:val="Title"/>
    <w:rsid w:val="00716992"/>
    <w:rPr>
      <w:rFonts w:ascii="Times New Roman" w:eastAsia="Times New Roman" w:hAnsi="Times New Roman" w:cs="Times New Roman"/>
      <w:b/>
      <w:bCs/>
      <w:sz w:val="36"/>
      <w:szCs w:val="24"/>
      <w:u w:val="single"/>
    </w:rPr>
  </w:style>
  <w:style w:type="character" w:styleId="Strong">
    <w:name w:val="Strong"/>
    <w:basedOn w:val="DefaultParagraphFont"/>
    <w:uiPriority w:val="22"/>
    <w:qFormat/>
    <w:rsid w:val="00716992"/>
    <w:rPr>
      <w:b/>
      <w:bCs/>
    </w:rPr>
  </w:style>
  <w:style w:type="character" w:styleId="FollowedHyperlink">
    <w:name w:val="FollowedHyperlink"/>
    <w:basedOn w:val="DefaultParagraphFont"/>
    <w:uiPriority w:val="99"/>
    <w:semiHidden/>
    <w:unhideWhenUsed/>
    <w:rsid w:val="007169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746102">
      <w:bodyDiv w:val="1"/>
      <w:marLeft w:val="0"/>
      <w:marRight w:val="0"/>
      <w:marTop w:val="0"/>
      <w:marBottom w:val="0"/>
      <w:divBdr>
        <w:top w:val="none" w:sz="0" w:space="0" w:color="auto"/>
        <w:left w:val="none" w:sz="0" w:space="0" w:color="auto"/>
        <w:bottom w:val="none" w:sz="0" w:space="0" w:color="auto"/>
        <w:right w:val="none" w:sz="0" w:space="0" w:color="auto"/>
      </w:divBdr>
    </w:div>
    <w:div w:id="1032879957">
      <w:bodyDiv w:val="1"/>
      <w:marLeft w:val="0"/>
      <w:marRight w:val="0"/>
      <w:marTop w:val="0"/>
      <w:marBottom w:val="0"/>
      <w:divBdr>
        <w:top w:val="none" w:sz="0" w:space="0" w:color="auto"/>
        <w:left w:val="none" w:sz="0" w:space="0" w:color="auto"/>
        <w:bottom w:val="none" w:sz="0" w:space="0" w:color="auto"/>
        <w:right w:val="none" w:sz="0" w:space="0" w:color="auto"/>
      </w:divBdr>
    </w:div>
    <w:div w:id="1502544500">
      <w:bodyDiv w:val="1"/>
      <w:marLeft w:val="0"/>
      <w:marRight w:val="0"/>
      <w:marTop w:val="0"/>
      <w:marBottom w:val="0"/>
      <w:divBdr>
        <w:top w:val="none" w:sz="0" w:space="0" w:color="auto"/>
        <w:left w:val="none" w:sz="0" w:space="0" w:color="auto"/>
        <w:bottom w:val="none" w:sz="0" w:space="0" w:color="auto"/>
        <w:right w:val="none" w:sz="0" w:space="0" w:color="auto"/>
      </w:divBdr>
    </w:div>
    <w:div w:id="189854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sobhani@uiu.ac.bd" TargetMode="Externa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gmea.com.bd/home/pages/Strengths" TargetMode="External"/><Relationship Id="rId7" Type="http://schemas.openxmlformats.org/officeDocument/2006/relationships/image" Target="media/image2.png"/><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www.BGMEA.com/bd"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www.nytimes.com/2012/12/18/world/asia/bangladesh-factoryfirecaused-%20by-gross-negligence.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www.BKMEA.com/bd" TargetMode="Externa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yperlink" Target="http://www.google.com" TargetMode="External"/><Relationship Id="rId10" Type="http://schemas.openxmlformats.org/officeDocument/2006/relationships/image" Target="media/image4.png"/><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hart" Target="charts/chart4.xml"/><Relationship Id="rId22" Type="http://schemas.openxmlformats.org/officeDocument/2006/relationships/hyperlink" Target="http://dx.doi.org/10.1093/intqhc/8.5.499"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akib\Desktop\CAl.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Rakib\Desktop\C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Sheet1!$B$5:$B$6</c:f>
              <c:strCache>
                <c:ptCount val="2"/>
                <c:pt idx="0">
                  <c:v>Well Organized</c:v>
                </c:pt>
                <c:pt idx="1">
                  <c:v>Organized</c:v>
                </c:pt>
              </c:strCache>
            </c:strRef>
          </c:cat>
          <c:val>
            <c:numRef>
              <c:f>Sheet1!$C$5:$C$6</c:f>
              <c:numCache>
                <c:formatCode>General</c:formatCode>
                <c:ptCount val="2"/>
                <c:pt idx="0">
                  <c:v>80</c:v>
                </c:pt>
                <c:pt idx="1">
                  <c:v>20</c:v>
                </c:pt>
              </c:numCache>
            </c:numRef>
          </c:val>
        </c:ser>
        <c:dLbls>
          <c:showLegendKey val="0"/>
          <c:showVal val="1"/>
          <c:showCatName val="0"/>
          <c:showSerName val="0"/>
          <c:showPercent val="0"/>
          <c:showBubbleSize val="0"/>
        </c:dLbls>
        <c:gapWidth val="79"/>
        <c:shape val="cone"/>
        <c:axId val="134860160"/>
        <c:axId val="134867200"/>
        <c:axId val="0"/>
      </c:bar3DChart>
      <c:catAx>
        <c:axId val="134860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34867200"/>
        <c:crosses val="autoZero"/>
        <c:auto val="1"/>
        <c:lblAlgn val="ctr"/>
        <c:lblOffset val="100"/>
        <c:noMultiLvlLbl val="0"/>
      </c:catAx>
      <c:valAx>
        <c:axId val="134867200"/>
        <c:scaling>
          <c:orientation val="minMax"/>
        </c:scaling>
        <c:delete val="1"/>
        <c:axPos val="l"/>
        <c:numFmt formatCode="General" sourceLinked="1"/>
        <c:majorTickMark val="none"/>
        <c:minorTickMark val="none"/>
        <c:tickLblPos val="nextTo"/>
        <c:crossAx val="1348601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Sheet1!$B$29:$B$31</c:f>
              <c:strCache>
                <c:ptCount val="3"/>
                <c:pt idx="0">
                  <c:v>Received</c:v>
                </c:pt>
                <c:pt idx="1">
                  <c:v>Not received</c:v>
                </c:pt>
                <c:pt idx="2">
                  <c:v>Only benefits</c:v>
                </c:pt>
              </c:strCache>
            </c:strRef>
          </c:cat>
          <c:val>
            <c:numRef>
              <c:f>Sheet1!$C$29:$C$31</c:f>
              <c:numCache>
                <c:formatCode>General</c:formatCode>
                <c:ptCount val="3"/>
                <c:pt idx="0">
                  <c:v>50</c:v>
                </c:pt>
                <c:pt idx="1">
                  <c:v>25</c:v>
                </c:pt>
                <c:pt idx="2">
                  <c:v>25</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Sheet1!$D$56:$D$57</c:f>
              <c:strCache>
                <c:ptCount val="2"/>
                <c:pt idx="0">
                  <c:v>Very Good</c:v>
                </c:pt>
                <c:pt idx="1">
                  <c:v>good</c:v>
                </c:pt>
              </c:strCache>
            </c:strRef>
          </c:cat>
          <c:val>
            <c:numRef>
              <c:f>Sheet1!$E$56:$E$57</c:f>
              <c:numCache>
                <c:formatCode>General</c:formatCode>
                <c:ptCount val="2"/>
                <c:pt idx="0">
                  <c:v>90</c:v>
                </c:pt>
                <c:pt idx="1">
                  <c:v>10</c:v>
                </c:pt>
              </c:numCache>
            </c:numRef>
          </c:val>
        </c:ser>
        <c:dLbls>
          <c:dLblPos val="ctr"/>
          <c:showLegendKey val="0"/>
          <c:showVal val="1"/>
          <c:showCatName val="0"/>
          <c:showSerName val="0"/>
          <c:showPercent val="0"/>
          <c:showBubbleSize val="0"/>
        </c:dLbls>
        <c:gapWidth val="79"/>
        <c:overlap val="100"/>
        <c:axId val="149991808"/>
        <c:axId val="149994496"/>
      </c:barChart>
      <c:catAx>
        <c:axId val="1499918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49994496"/>
        <c:crosses val="autoZero"/>
        <c:auto val="1"/>
        <c:lblAlgn val="ctr"/>
        <c:lblOffset val="100"/>
        <c:noMultiLvlLbl val="0"/>
      </c:catAx>
      <c:valAx>
        <c:axId val="149994496"/>
        <c:scaling>
          <c:orientation val="minMax"/>
        </c:scaling>
        <c:delete val="1"/>
        <c:axPos val="l"/>
        <c:numFmt formatCode="General" sourceLinked="1"/>
        <c:majorTickMark val="none"/>
        <c:minorTickMark val="none"/>
        <c:tickLblPos val="nextTo"/>
        <c:crossAx val="149991808"/>
        <c:crosses val="autoZero"/>
        <c:crossBetween val="between"/>
      </c:valAx>
      <c:spPr>
        <a:noFill/>
        <a:ln>
          <a:solidFill>
            <a:schemeClr val="tx1"/>
          </a:solid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0"/>
              <c:layout>
                <c:manualLayout>
                  <c:x val="0.11977935382190702"/>
                  <c:y val="-7.6804915514592934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1977935382190705"/>
                  <c:y val="-9.2165898617511552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
                  <c:y val="-0.17665130568356374"/>
                </c:manualLayout>
              </c:layou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Sheet1!$C$79:$C$81</c:f>
              <c:strCache>
                <c:ptCount val="3"/>
                <c:pt idx="0">
                  <c:v>Good</c:v>
                </c:pt>
                <c:pt idx="1">
                  <c:v>Medium</c:v>
                </c:pt>
                <c:pt idx="2">
                  <c:v>low</c:v>
                </c:pt>
              </c:strCache>
            </c:strRef>
          </c:cat>
          <c:val>
            <c:numRef>
              <c:f>Sheet1!$D$79:$D$81</c:f>
              <c:numCache>
                <c:formatCode>General</c:formatCode>
                <c:ptCount val="3"/>
                <c:pt idx="0">
                  <c:v>75</c:v>
                </c:pt>
                <c:pt idx="1">
                  <c:v>20</c:v>
                </c:pt>
                <c:pt idx="2">
                  <c:v>5</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3778596652848145E-2"/>
          <c:y val="6.9532237673830752E-2"/>
          <c:w val="0.96622140334715279"/>
          <c:h val="0.91040893118448685"/>
        </c:manualLayout>
      </c:layout>
      <c:bar3DChart>
        <c:barDir val="col"/>
        <c:grouping val="stacked"/>
        <c:varyColors val="1"/>
        <c:ser>
          <c:idx val="0"/>
          <c:order val="0"/>
          <c:spPr>
            <a:solidFill>
              <a:srgbClr val="4F81BD"/>
            </a:solidFill>
            <a:ln>
              <a:noFill/>
            </a:ln>
            <a:effectLst/>
            <a:sp3d/>
          </c:spPr>
          <c:invertIfNegative val="1"/>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Sheet4!$A$3:$A$5</c:f>
              <c:strCache>
                <c:ptCount val="3"/>
                <c:pt idx="0">
                  <c:v>Available</c:v>
                </c:pt>
                <c:pt idx="1">
                  <c:v>Unavailable</c:v>
                </c:pt>
                <c:pt idx="2">
                  <c:v>On the Process</c:v>
                </c:pt>
              </c:strCache>
            </c:strRef>
          </c:cat>
          <c:val>
            <c:numRef>
              <c:f>Sheet4!$B$3:$B$5</c:f>
              <c:numCache>
                <c:formatCode>General</c:formatCode>
                <c:ptCount val="3"/>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a:sp3d/>
                </c14:spPr>
              </c14:invertSolidFillFmt>
            </c:ext>
          </c:extLst>
        </c:ser>
        <c:ser>
          <c:idx val="1"/>
          <c:order val="1"/>
          <c:spPr>
            <a:solidFill>
              <a:srgbClr val="C0504D"/>
            </a:solidFill>
            <a:ln>
              <a:noFill/>
            </a:ln>
            <a:effectLst/>
            <a:sp3d/>
          </c:spPr>
          <c:invertIfNegative val="1"/>
          <c:dLbls>
            <c:dLbl>
              <c:idx val="0"/>
              <c:tx>
                <c:rich>
                  <a:bodyPr rot="0" spcFirstLastPara="1" vertOverflow="ellipsis" horzOverflow="clip" vert="horz" wrap="square" lIns="38100" tIns="19050" rIns="38100" bIns="19050" anchor="ctr" anchorCtr="1">
                    <a:noAutofit/>
                  </a:bodyPr>
                  <a:lstStyle/>
                  <a:p>
                    <a:pPr>
                      <a:defRPr sz="800" b="1" i="0" u="none" strike="noStrike" kern="1200" baseline="0">
                        <a:solidFill>
                          <a:schemeClr val="lt1"/>
                        </a:solidFill>
                        <a:latin typeface="+mn-lt"/>
                        <a:ea typeface="+mn-ea"/>
                        <a:cs typeface="+mn-cs"/>
                      </a:defRPr>
                    </a:pPr>
                    <a:r>
                      <a:rPr lang="en-US"/>
                      <a:t>67</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Sheet4!$A$3:$A$5</c:f>
              <c:strCache>
                <c:ptCount val="3"/>
                <c:pt idx="0">
                  <c:v>Available</c:v>
                </c:pt>
                <c:pt idx="1">
                  <c:v>Unavailable</c:v>
                </c:pt>
                <c:pt idx="2">
                  <c:v>On the Process</c:v>
                </c:pt>
              </c:strCache>
            </c:strRef>
          </c:cat>
          <c:val>
            <c:numRef>
              <c:f>Sheet4!$C$3:$C$5</c:f>
              <c:numCache>
                <c:formatCode>General</c:formatCode>
                <c:ptCount val="3"/>
                <c:pt idx="0">
                  <c:v>67</c:v>
                </c:pt>
                <c:pt idx="1">
                  <c:v>18</c:v>
                </c:pt>
                <c:pt idx="2">
                  <c:v>15</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a:sp3d/>
                </c14:spPr>
              </c14:invertSolidFillFmt>
            </c:ext>
          </c:extLst>
        </c:ser>
        <c:dLbls>
          <c:showLegendKey val="0"/>
          <c:showVal val="1"/>
          <c:showCatName val="0"/>
          <c:showSerName val="0"/>
          <c:showPercent val="0"/>
          <c:showBubbleSize val="0"/>
        </c:dLbls>
        <c:gapWidth val="79"/>
        <c:shape val="cone"/>
        <c:axId val="151019904"/>
        <c:axId val="151021440"/>
        <c:axId val="0"/>
      </c:bar3DChart>
      <c:catAx>
        <c:axId val="151019904"/>
        <c:scaling>
          <c:orientation val="minMax"/>
        </c:scaling>
        <c:delete val="0"/>
        <c:axPos val="b"/>
        <c:majorGridlines>
          <c:spPr>
            <a:ln w="9525" cap="flat" cmpd="sng" algn="ctr">
              <a:solidFill>
                <a:schemeClr val="tx1"/>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1021440"/>
        <c:crosses val="autoZero"/>
        <c:auto val="1"/>
        <c:lblAlgn val="ctr"/>
        <c:lblOffset val="100"/>
        <c:noMultiLvlLbl val="1"/>
      </c:catAx>
      <c:valAx>
        <c:axId val="151021440"/>
        <c:scaling>
          <c:orientation val="minMax"/>
        </c:scaling>
        <c:delete val="1"/>
        <c:axPos val="l"/>
        <c:numFmt formatCode="General" sourceLinked="1"/>
        <c:majorTickMark val="none"/>
        <c:minorTickMark val="none"/>
        <c:tickLblPos val="nextTo"/>
        <c:crossAx val="151019904"/>
        <c:crosses val="autoZero"/>
        <c:crossBetween val="between"/>
      </c:valAx>
      <c:spPr>
        <a:noFill/>
        <a:ln>
          <a:noFill/>
        </a:ln>
        <a:effectLst/>
      </c:spPr>
    </c:plotArea>
    <c:plotVisOnly val="1"/>
    <c:dispBlanksAs val="zero"/>
    <c:showDLblsOverMax val="1"/>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Sheet1!$F$101:$F$102</c:f>
              <c:strCache>
                <c:ptCount val="2"/>
                <c:pt idx="0">
                  <c:v>Very Good</c:v>
                </c:pt>
                <c:pt idx="1">
                  <c:v>Good</c:v>
                </c:pt>
              </c:strCache>
            </c:strRef>
          </c:cat>
          <c:val>
            <c:numRef>
              <c:f>Sheet1!$G$101:$G$102</c:f>
              <c:numCache>
                <c:formatCode>General</c:formatCode>
                <c:ptCount val="2"/>
                <c:pt idx="0">
                  <c:v>90</c:v>
                </c:pt>
                <c:pt idx="1">
                  <c:v>10</c:v>
                </c:pt>
              </c:numCache>
            </c:numRef>
          </c:val>
        </c:ser>
        <c:dLbls>
          <c:showLegendKey val="0"/>
          <c:showVal val="0"/>
          <c:showCatName val="0"/>
          <c:showSerName val="0"/>
          <c:showPercent val="0"/>
          <c:showBubbleSize val="0"/>
        </c:dLbls>
        <c:gapWidth val="150"/>
        <c:shape val="cone"/>
        <c:axId val="151049728"/>
        <c:axId val="151051264"/>
        <c:axId val="0"/>
      </c:bar3DChart>
      <c:catAx>
        <c:axId val="151049728"/>
        <c:scaling>
          <c:orientation val="minMax"/>
        </c:scaling>
        <c:delete val="0"/>
        <c:axPos val="b"/>
        <c:numFmt formatCode="General" sourceLinked="0"/>
        <c:majorTickMark val="out"/>
        <c:minorTickMark val="none"/>
        <c:tickLblPos val="nextTo"/>
        <c:crossAx val="151051264"/>
        <c:crosses val="autoZero"/>
        <c:auto val="1"/>
        <c:lblAlgn val="ctr"/>
        <c:lblOffset val="100"/>
        <c:noMultiLvlLbl val="0"/>
      </c:catAx>
      <c:valAx>
        <c:axId val="151051264"/>
        <c:scaling>
          <c:orientation val="minMax"/>
        </c:scaling>
        <c:delete val="0"/>
        <c:axPos val="l"/>
        <c:majorGridlines/>
        <c:numFmt formatCode="General" sourceLinked="1"/>
        <c:majorTickMark val="out"/>
        <c:minorTickMark val="none"/>
        <c:tickLblPos val="nextTo"/>
        <c:crossAx val="151049728"/>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7976500165860708E-2"/>
          <c:y val="0"/>
          <c:w val="0.90202357517810272"/>
          <c:h val="1"/>
        </c:manualLayout>
      </c:layout>
      <c:pie3DChart>
        <c:varyColors val="1"/>
        <c:ser>
          <c:idx val="0"/>
          <c:order val="0"/>
          <c:explosion val="25"/>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Lbls>
            <c:dLbl>
              <c:idx val="0"/>
              <c:layout>
                <c:manualLayout>
                  <c:x val="2.0215363704536932E-2"/>
                  <c:y val="-0.43066250339397233"/>
                </c:manualLayout>
              </c:layout>
              <c:tx>
                <c:rich>
                  <a:bodyPr/>
                  <a:lstStyle/>
                  <a:p>
                    <a:r>
                      <a:rPr lang="en-US"/>
                      <a:t>Series1, Maintain Properly, 80%</a:t>
                    </a:r>
                  </a:p>
                </c:rich>
              </c:tx>
              <c:showLegendKey val="1"/>
              <c:showVal val="1"/>
              <c:showCatName val="1"/>
              <c:showSerName val="1"/>
              <c:showPercent val="1"/>
              <c:showBubbleSize val="1"/>
              <c:extLst>
                <c:ext xmlns:c15="http://schemas.microsoft.com/office/drawing/2012/chart" uri="{CE6537A1-D6FC-4f65-9D91-7224C49458BB}"/>
              </c:extLst>
            </c:dLbl>
            <c:dLbl>
              <c:idx val="1"/>
              <c:tx>
                <c:rich>
                  <a:bodyPr/>
                  <a:lstStyle/>
                  <a:p>
                    <a:r>
                      <a:rPr lang="en-US"/>
                      <a:t>Series1, Not Maintain Properly , 20%</a:t>
                    </a:r>
                  </a:p>
                </c:rich>
              </c:tx>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Sheet2!$A$91:$B$92</c:f>
              <c:multiLvlStrCache>
                <c:ptCount val="2"/>
                <c:lvl>
                  <c:pt idx="1">
                    <c:v>Properly </c:v>
                  </c:pt>
                </c:lvl>
                <c:lvl>
                  <c:pt idx="0">
                    <c:v>Maintain Properly</c:v>
                  </c:pt>
                  <c:pt idx="1">
                    <c:v>Not Maintain</c:v>
                  </c:pt>
                </c:lvl>
              </c:multiLvlStrCache>
            </c:multiLvlStrRef>
          </c:cat>
          <c:val>
            <c:numRef>
              <c:f>Sheet2!$C$91:$C$92</c:f>
              <c:numCache>
                <c:formatCode>0%</c:formatCode>
                <c:ptCount val="2"/>
                <c:pt idx="0">
                  <c:v>0.8</c:v>
                </c:pt>
                <c:pt idx="1">
                  <c:v>0.2</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1.0046634795650542E-2"/>
          <c:y val="0.7600561136754459"/>
          <c:w val="0.60490649606299207"/>
          <c:h val="0.193966874830301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Sheet1!$C$130:$C$132</c:f>
              <c:strCache>
                <c:ptCount val="3"/>
                <c:pt idx="0">
                  <c:v>available</c:v>
                </c:pt>
                <c:pt idx="1">
                  <c:v>Unavailable</c:v>
                </c:pt>
                <c:pt idx="2">
                  <c:v>Poor facility</c:v>
                </c:pt>
              </c:strCache>
            </c:strRef>
          </c:cat>
          <c:val>
            <c:numRef>
              <c:f>Sheet1!$D$130:$D$132</c:f>
              <c:numCache>
                <c:formatCode>General</c:formatCode>
                <c:ptCount val="3"/>
                <c:pt idx="0">
                  <c:v>80</c:v>
                </c:pt>
                <c:pt idx="1">
                  <c:v>15</c:v>
                </c:pt>
                <c:pt idx="2">
                  <c:v>5</c:v>
                </c:pt>
              </c:numCache>
            </c:numRef>
          </c:val>
          <c:smooth val="0"/>
        </c:ser>
        <c:dLbls>
          <c:dLblPos val="ctr"/>
          <c:showLegendKey val="0"/>
          <c:showVal val="1"/>
          <c:showCatName val="0"/>
          <c:showSerName val="0"/>
          <c:showPercent val="0"/>
          <c:showBubbleSize val="0"/>
        </c:dLbls>
        <c:marker val="1"/>
        <c:smooth val="0"/>
        <c:axId val="167723776"/>
        <c:axId val="167726464"/>
      </c:lineChart>
      <c:catAx>
        <c:axId val="167723776"/>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7726464"/>
        <c:crosses val="autoZero"/>
        <c:auto val="1"/>
        <c:lblAlgn val="ctr"/>
        <c:lblOffset val="100"/>
        <c:noMultiLvlLbl val="0"/>
      </c:catAx>
      <c:valAx>
        <c:axId val="1677264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677237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51578056875122"/>
          <c:y val="0.15074649964783282"/>
          <c:w val="0.32126159452573194"/>
          <c:h val="0.81082148124986186"/>
        </c:manualLayout>
      </c:layout>
      <c:doughnutChart>
        <c:varyColors val="1"/>
        <c:ser>
          <c:idx val="0"/>
          <c:order val="0"/>
          <c:explosion val="25"/>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0"/>
              <c:layout>
                <c:manualLayout>
                  <c:x val="9.5359186268277177E-2"/>
                  <c:y val="8.0224628961089589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5823267641449485E-2"/>
                  <c:y val="-0.10429201764941837"/>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7.6287349014621739E-2"/>
                  <c:y val="-8.0224628961091064E-3"/>
                </c:manualLayout>
              </c:layou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Sheet1!$F$157:$F$159</c:f>
              <c:strCache>
                <c:ptCount val="3"/>
                <c:pt idx="0">
                  <c:v>strongly maintain</c:v>
                </c:pt>
                <c:pt idx="1">
                  <c:v>Some times</c:v>
                </c:pt>
                <c:pt idx="2">
                  <c:v>Not Yet</c:v>
                </c:pt>
              </c:strCache>
            </c:strRef>
          </c:cat>
          <c:val>
            <c:numRef>
              <c:f>Sheet1!$G$157:$G$159</c:f>
              <c:numCache>
                <c:formatCode>General</c:formatCode>
                <c:ptCount val="3"/>
                <c:pt idx="0">
                  <c:v>75</c:v>
                </c:pt>
                <c:pt idx="1">
                  <c:v>20</c:v>
                </c:pt>
                <c:pt idx="2">
                  <c:v>5</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646A4-6129-4D2B-8D75-425B2969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9535</Words>
  <Characters>54351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Farid A Sobhani</dc:creator>
  <cp:lastModifiedBy>Dr. Farid A Sobhani</cp:lastModifiedBy>
  <cp:revision>2</cp:revision>
  <cp:lastPrinted>2019-09-22T05:58:00Z</cp:lastPrinted>
  <dcterms:created xsi:type="dcterms:W3CDTF">2019-10-26T10:51:00Z</dcterms:created>
  <dcterms:modified xsi:type="dcterms:W3CDTF">2019-10-26T10:51:00Z</dcterms:modified>
</cp:coreProperties>
</file>