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2A2" w:rsidRPr="00FB0E4F" w:rsidRDefault="001142A2" w:rsidP="001142A2">
      <w:pPr>
        <w:pStyle w:val="BodyText"/>
        <w:ind w:left="0"/>
        <w:jc w:val="center"/>
        <w:rPr>
          <w:sz w:val="36"/>
        </w:rPr>
      </w:pPr>
      <w:r w:rsidRPr="00FB0E4F">
        <w:rPr>
          <w:noProof/>
          <w:sz w:val="20"/>
        </w:rPr>
        <mc:AlternateContent>
          <mc:Choice Requires="wps">
            <w:drawing>
              <wp:anchor distT="0" distB="0" distL="114300" distR="114300" simplePos="0" relativeHeight="251660800" behindDoc="0" locked="0" layoutInCell="1" allowOverlap="1" wp14:anchorId="046636F1" wp14:editId="6056735F">
                <wp:simplePos x="0" y="0"/>
                <wp:positionH relativeFrom="page">
                  <wp:align>center</wp:align>
                </wp:positionH>
                <wp:positionV relativeFrom="paragraph">
                  <wp:posOffset>-833349</wp:posOffset>
                </wp:positionV>
                <wp:extent cx="7767021" cy="623943"/>
                <wp:effectExtent l="0" t="0" r="24765" b="24130"/>
                <wp:wrapNone/>
                <wp:docPr id="31" name="Rectangle 31"/>
                <wp:cNvGraphicFramePr/>
                <a:graphic xmlns:a="http://schemas.openxmlformats.org/drawingml/2006/main">
                  <a:graphicData uri="http://schemas.microsoft.com/office/word/2010/wordprocessingShape">
                    <wps:wsp>
                      <wps:cNvSpPr/>
                      <wps:spPr>
                        <a:xfrm>
                          <a:off x="0" y="0"/>
                          <a:ext cx="7767021" cy="623943"/>
                        </a:xfrm>
                        <a:prstGeom prst="rect">
                          <a:avLst/>
                        </a:prstGeom>
                        <a:gradFill flip="none" rotWithShape="1">
                          <a:gsLst>
                            <a:gs pos="0">
                              <a:schemeClr val="accent5">
                                <a:tint val="66000"/>
                                <a:satMod val="160000"/>
                              </a:schemeClr>
                            </a:gs>
                            <a:gs pos="50000">
                              <a:schemeClr val="accent5">
                                <a:tint val="44500"/>
                                <a:satMod val="160000"/>
                              </a:schemeClr>
                            </a:gs>
                            <a:gs pos="100000">
                              <a:schemeClr val="accent5">
                                <a:tint val="23500"/>
                                <a:satMod val="160000"/>
                              </a:schemeClr>
                            </a:gs>
                          </a:gsLst>
                          <a:path path="circle">
                            <a:fillToRect l="50000" t="50000" r="50000" b="50000"/>
                          </a:path>
                          <a:tileRect/>
                        </a:gradFill>
                        <a:ln>
                          <a:solidFill>
                            <a:schemeClr val="tx1">
                              <a:lumMod val="65000"/>
                              <a:lumOff val="35000"/>
                            </a:schemeClr>
                          </a:solidFill>
                        </a:ln>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D636CB7" id="Rectangle 31" o:spid="_x0000_s1026" style="position:absolute;margin-left:0;margin-top:-65.6pt;width:611.6pt;height:49.15pt;z-index:25166080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" fillcolor="#83a1d8 [2136]" strokecolor="#5a5a5a [2109]" strokeweight="1pt">
                <v:fill color2="#d4def1 [760]" rotate="t" focusposition=".5,.5" focussize="" colors="0 #95abea;.5 #bfcbf0;1 #e0e5f7" focus="100%" type="gradientRadial"/>
                <w10:wrap anchorx="page"/>
              </v:rect>
            </w:pict>
          </mc:Fallback>
        </mc:AlternateContent>
      </w:r>
      <w:r w:rsidRPr="00FB0E4F">
        <w:rPr>
          <w:noProof/>
          <w:sz w:val="20"/>
        </w:rPr>
        <mc:AlternateContent>
          <mc:Choice Requires="wps">
            <w:drawing>
              <wp:anchor distT="0" distB="0" distL="114300" distR="114300" simplePos="0" relativeHeight="251659776" behindDoc="0" locked="0" layoutInCell="1" allowOverlap="1" wp14:anchorId="6F94E9B6" wp14:editId="3ED6E207">
                <wp:simplePos x="0" y="0"/>
                <wp:positionH relativeFrom="page">
                  <wp:align>left</wp:align>
                </wp:positionH>
                <wp:positionV relativeFrom="paragraph">
                  <wp:posOffset>-270622</wp:posOffset>
                </wp:positionV>
                <wp:extent cx="7853083" cy="225910"/>
                <wp:effectExtent l="0" t="19050" r="33655" b="41275"/>
                <wp:wrapNone/>
                <wp:docPr id="32" name="Right Arrow 32"/>
                <wp:cNvGraphicFramePr/>
                <a:graphic xmlns:a="http://schemas.openxmlformats.org/drawingml/2006/main">
                  <a:graphicData uri="http://schemas.microsoft.com/office/word/2010/wordprocessingShape">
                    <wps:wsp>
                      <wps:cNvSpPr/>
                      <wps:spPr>
                        <a:xfrm>
                          <a:off x="0" y="0"/>
                          <a:ext cx="7853083" cy="225910"/>
                        </a:xfrm>
                        <a:prstGeom prst="right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6752610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2" o:spid="_x0000_s1026" type="#_x0000_t13" style="position:absolute;margin-left:0;margin-top:-21.3pt;width:618.35pt;height:17.8pt;z-index:25165977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" adj="21289" fillcolor="#92d050" strokecolor="#1f4d78 [1604]" strokeweight="1pt">
                <w10:wrap anchorx="page"/>
              </v:shape>
            </w:pict>
          </mc:Fallback>
        </mc:AlternateContent>
      </w:r>
      <w:r w:rsidRPr="00FB0E4F">
        <w:rPr>
          <w:noProof/>
          <w:sz w:val="20"/>
        </w:rPr>
        <w:drawing>
          <wp:inline distT="0" distB="0" distL="0" distR="0" wp14:anchorId="54AA0A92" wp14:editId="1A646FB0">
            <wp:extent cx="3084195" cy="960120"/>
            <wp:effectExtent l="0" t="0" r="1905" b="0"/>
            <wp:docPr id="34" name="Image 4" descr="C:\Users\sakin\AppData\Local\Microsoft\Windows\INetCache\Content.MSO\604C5481.tmp"/>
            <wp:cNvGraphicFramePr/>
            <a:graphic xmlns:a="http://schemas.openxmlformats.org/drawingml/2006/main">
              <a:graphicData uri="http://schemas.openxmlformats.org/drawingml/2006/picture">
                <pic:pic xmlns:pic="http://schemas.openxmlformats.org/drawingml/2006/picture">
                  <pic:nvPicPr>
                    <pic:cNvPr id="4" name="Image 4" descr="C:\Users\sakin\AppData\Local\Microsoft\Windows\INetCache\Content.MSO\604C5481.tmp"/>
                    <pic:cNvPicPr/>
                  </pic:nvPicPr>
                  <pic:blipFill>
                    <a:blip r:embed="rId9" cstate="print"/>
                    <a:stretch>
                      <a:fillRect/>
                    </a:stretch>
                  </pic:blipFill>
                  <pic:spPr>
                    <a:xfrm>
                      <a:off x="0" y="0"/>
                      <a:ext cx="3084195" cy="960120"/>
                    </a:xfrm>
                    <a:prstGeom prst="rect">
                      <a:avLst/>
                    </a:prstGeom>
                  </pic:spPr>
                </pic:pic>
              </a:graphicData>
            </a:graphic>
          </wp:inline>
        </w:drawing>
      </w:r>
    </w:p>
    <w:p w:rsidR="001142A2" w:rsidRPr="00FB0E4F" w:rsidRDefault="001142A2" w:rsidP="001142A2">
      <w:pPr>
        <w:pStyle w:val="BodyText"/>
        <w:ind w:left="0"/>
        <w:jc w:val="center"/>
        <w:rPr>
          <w:sz w:val="36"/>
        </w:rPr>
      </w:pPr>
    </w:p>
    <w:p w:rsidR="001142A2" w:rsidRPr="00FB0E4F" w:rsidRDefault="001142A2" w:rsidP="001142A2">
      <w:pPr>
        <w:pStyle w:val="BodyText"/>
        <w:ind w:left="0"/>
        <w:jc w:val="center"/>
        <w:rPr>
          <w:sz w:val="36"/>
        </w:rPr>
      </w:pPr>
    </w:p>
    <w:p w:rsidR="001142A2" w:rsidRPr="00FB0E4F" w:rsidRDefault="001142A2" w:rsidP="001142A2">
      <w:pPr>
        <w:pStyle w:val="BodyText"/>
        <w:ind w:left="0"/>
        <w:jc w:val="center"/>
        <w:rPr>
          <w:sz w:val="36"/>
        </w:rPr>
      </w:pPr>
      <w:r w:rsidRPr="00FB0E4F">
        <w:rPr>
          <w:noProof/>
          <w:sz w:val="36"/>
        </w:rPr>
        <w:drawing>
          <wp:inline distT="0" distB="0" distL="0" distR="0" wp14:anchorId="1A1D74F4" wp14:editId="771C6916">
            <wp:extent cx="5125156" cy="2245360"/>
            <wp:effectExtent l="0" t="0" r="0" b="254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10">
                      <a:extLst>
                        <a:ext uri="{28A0092B-C50C-407E-A947-70E740481C1C}">
                          <a14:useLocalDpi xmlns:a14="http://schemas.microsoft.com/office/drawing/2010/main" val="0"/>
                        </a:ext>
                      </a:extLst>
                    </a:blip>
                    <a:stretch>
                      <a:fillRect/>
                    </a:stretch>
                  </pic:blipFill>
                  <pic:spPr>
                    <a:xfrm>
                      <a:off x="0" y="0"/>
                      <a:ext cx="5317047" cy="2329428"/>
                    </a:xfrm>
                    <a:prstGeom prst="rect">
                      <a:avLst/>
                    </a:prstGeom>
                  </pic:spPr>
                </pic:pic>
              </a:graphicData>
            </a:graphic>
          </wp:inline>
        </w:drawing>
      </w:r>
    </w:p>
    <w:p w:rsidR="001142A2" w:rsidRPr="00FB0E4F" w:rsidRDefault="001142A2" w:rsidP="001142A2">
      <w:pPr>
        <w:spacing w:line="360" w:lineRule="auto"/>
        <w:ind w:left="990" w:right="1367"/>
        <w:jc w:val="center"/>
        <w:rPr>
          <w:rFonts w:ascii="Times New Roman" w:hAnsi="Times New Roman" w:cs="Times New Roman"/>
          <w:b/>
          <w:color w:val="2C74B5"/>
          <w:sz w:val="36"/>
        </w:rPr>
      </w:pPr>
    </w:p>
    <w:p w:rsidR="001142A2" w:rsidRPr="00FB0E4F" w:rsidRDefault="001142A2" w:rsidP="00141234">
      <w:pPr>
        <w:spacing w:line="360" w:lineRule="auto"/>
        <w:ind w:right="27"/>
        <w:jc w:val="center"/>
        <w:rPr>
          <w:rFonts w:ascii="Times New Roman" w:hAnsi="Times New Roman" w:cs="Times New Roman"/>
          <w:b/>
          <w:color w:val="00B050"/>
          <w:sz w:val="36"/>
        </w:rPr>
      </w:pPr>
      <w:r w:rsidRPr="00FB0E4F">
        <w:rPr>
          <w:rFonts w:ascii="Times New Roman" w:hAnsi="Times New Roman" w:cs="Times New Roman"/>
          <w:b/>
          <w:color w:val="00B050"/>
          <w:sz w:val="36"/>
        </w:rPr>
        <w:t>Sales</w:t>
      </w:r>
      <w:r w:rsidRPr="00FB0E4F">
        <w:rPr>
          <w:rFonts w:ascii="Times New Roman" w:hAnsi="Times New Roman" w:cs="Times New Roman"/>
          <w:b/>
          <w:color w:val="00B050"/>
          <w:spacing w:val="-7"/>
          <w:sz w:val="36"/>
        </w:rPr>
        <w:t xml:space="preserve"> </w:t>
      </w:r>
      <w:r w:rsidRPr="00FB0E4F">
        <w:rPr>
          <w:rFonts w:ascii="Times New Roman" w:hAnsi="Times New Roman" w:cs="Times New Roman"/>
          <w:b/>
          <w:color w:val="00B050"/>
          <w:sz w:val="36"/>
        </w:rPr>
        <w:t>Administration</w:t>
      </w:r>
      <w:r w:rsidRPr="00FB0E4F">
        <w:rPr>
          <w:rFonts w:ascii="Times New Roman" w:hAnsi="Times New Roman" w:cs="Times New Roman"/>
          <w:b/>
          <w:color w:val="00B050"/>
          <w:spacing w:val="-6"/>
          <w:sz w:val="36"/>
        </w:rPr>
        <w:t xml:space="preserve"> </w:t>
      </w:r>
      <w:r w:rsidRPr="00FB0E4F">
        <w:rPr>
          <w:rFonts w:ascii="Times New Roman" w:hAnsi="Times New Roman" w:cs="Times New Roman"/>
          <w:b/>
          <w:color w:val="00B050"/>
          <w:sz w:val="36"/>
        </w:rPr>
        <w:t>&amp;</w:t>
      </w:r>
      <w:r w:rsidRPr="00FB0E4F">
        <w:rPr>
          <w:rFonts w:ascii="Times New Roman" w:hAnsi="Times New Roman" w:cs="Times New Roman"/>
          <w:b/>
          <w:color w:val="00B050"/>
          <w:spacing w:val="-6"/>
          <w:sz w:val="36"/>
        </w:rPr>
        <w:t xml:space="preserve"> </w:t>
      </w:r>
      <w:r w:rsidR="00C7490E" w:rsidRPr="00C7490E">
        <w:rPr>
          <w:rFonts w:ascii="Times New Roman" w:hAnsi="Times New Roman" w:cs="Times New Roman"/>
          <w:b/>
          <w:color w:val="00B050"/>
          <w:sz w:val="36"/>
        </w:rPr>
        <w:t xml:space="preserve">Customer Loyalty </w:t>
      </w:r>
      <w:r w:rsidRPr="00FB0E4F">
        <w:rPr>
          <w:rFonts w:ascii="Times New Roman" w:hAnsi="Times New Roman" w:cs="Times New Roman"/>
          <w:b/>
          <w:color w:val="00B050"/>
          <w:sz w:val="36"/>
        </w:rPr>
        <w:t>Activities</w:t>
      </w:r>
      <w:r w:rsidRPr="00FB0E4F">
        <w:rPr>
          <w:rFonts w:ascii="Times New Roman" w:hAnsi="Times New Roman" w:cs="Times New Roman"/>
          <w:b/>
          <w:color w:val="00B050"/>
          <w:spacing w:val="-6"/>
          <w:sz w:val="36"/>
        </w:rPr>
        <w:t xml:space="preserve"> </w:t>
      </w:r>
      <w:r w:rsidRPr="00FB0E4F">
        <w:rPr>
          <w:rFonts w:ascii="Times New Roman" w:hAnsi="Times New Roman" w:cs="Times New Roman"/>
          <w:b/>
          <w:color w:val="00B050"/>
          <w:sz w:val="36"/>
        </w:rPr>
        <w:t>of Hemas Consumer Brand (Pvt) Ltd</w:t>
      </w:r>
      <w:r w:rsidR="00AE66DC" w:rsidRPr="00FB0E4F">
        <w:rPr>
          <w:rFonts w:ascii="Times New Roman" w:hAnsi="Times New Roman" w:cs="Times New Roman"/>
          <w:b/>
          <w:color w:val="00B050"/>
          <w:sz w:val="36"/>
        </w:rPr>
        <w:t>-Bangladesh</w:t>
      </w:r>
    </w:p>
    <w:p w:rsidR="001142A2" w:rsidRPr="00FB0E4F" w:rsidRDefault="00F52AF2" w:rsidP="001142A2">
      <w:pPr>
        <w:pStyle w:val="BodyText"/>
        <w:ind w:left="0"/>
        <w:rPr>
          <w:b/>
          <w:sz w:val="36"/>
        </w:rPr>
      </w:pPr>
      <w:r w:rsidRPr="00FB0E4F">
        <w:rPr>
          <w:b/>
          <w:noProof/>
          <w:color w:val="00B050"/>
          <w:sz w:val="36"/>
        </w:rPr>
        <mc:AlternateContent>
          <mc:Choice Requires="wps">
            <w:drawing>
              <wp:anchor distT="0" distB="0" distL="114300" distR="114300" simplePos="0" relativeHeight="251655680" behindDoc="1" locked="0" layoutInCell="1" allowOverlap="1" wp14:anchorId="76939797" wp14:editId="172B62F6">
                <wp:simplePos x="0" y="0"/>
                <wp:positionH relativeFrom="margin">
                  <wp:posOffset>-1314631</wp:posOffset>
                </wp:positionH>
                <wp:positionV relativeFrom="page">
                  <wp:posOffset>6270170</wp:posOffset>
                </wp:positionV>
                <wp:extent cx="8686800" cy="13005163"/>
                <wp:effectExtent l="0" t="0" r="19050" b="25400"/>
                <wp:wrapNone/>
                <wp:docPr id="33" name="Rectangle 33"/>
                <wp:cNvGraphicFramePr/>
                <a:graphic xmlns:a="http://schemas.openxmlformats.org/drawingml/2006/main">
                  <a:graphicData uri="http://schemas.microsoft.com/office/word/2010/wordprocessingShape">
                    <wps:wsp>
                      <wps:cNvSpPr/>
                      <wps:spPr>
                        <a:xfrm>
                          <a:off x="0" y="0"/>
                          <a:ext cx="8686800" cy="13005163"/>
                        </a:xfrm>
                        <a:prstGeom prst="rect">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85BAA73" id="Rectangle 33" o:spid="_x0000_s1026" style="position:absolute;margin-left:-103.5pt;margin-top:493.7pt;width:684pt;height:1024.0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" fillcolor="#9ecb81 [2169]" strokecolor="#70ad47 [3209]" strokeweight=".5pt">
                <v:fill color2="#8ac066 [2617]" rotate="t" colors="0 #b5d5a7;.5 #aace99;1 #9cca86" focus="100%" type="gradient">
                  <o:fill v:ext="view" type="gradientUnscaled"/>
                </v:fill>
                <w10:wrap anchorx="margin" anchory="page"/>
              </v:rect>
            </w:pict>
          </mc:Fallback>
        </mc:AlternateContent>
      </w:r>
    </w:p>
    <w:p w:rsidR="00FF2875" w:rsidRPr="00FB0E4F" w:rsidRDefault="001142A2" w:rsidP="00FF2875">
      <w:pPr>
        <w:spacing w:before="406" w:line="475" w:lineRule="auto"/>
        <w:ind w:left="1231" w:right="1607"/>
        <w:jc w:val="center"/>
        <w:rPr>
          <w:rFonts w:ascii="Times New Roman" w:hAnsi="Times New Roman" w:cs="Times New Roman"/>
          <w:b/>
          <w:color w:val="002060"/>
          <w:sz w:val="36"/>
        </w:rPr>
      </w:pPr>
      <w:r w:rsidRPr="00FB0E4F">
        <w:rPr>
          <w:rFonts w:ascii="Times New Roman" w:hAnsi="Times New Roman" w:cs="Times New Roman"/>
          <w:b/>
          <w:color w:val="002060"/>
          <w:sz w:val="36"/>
        </w:rPr>
        <w:t>S M Maria Chowdhury</w:t>
      </w:r>
    </w:p>
    <w:p w:rsidR="00141234" w:rsidRDefault="00141234" w:rsidP="00783916">
      <w:pPr>
        <w:spacing w:line="360" w:lineRule="auto"/>
        <w:ind w:right="902"/>
        <w:jc w:val="center"/>
        <w:rPr>
          <w:rFonts w:ascii="Times New Roman" w:hAnsi="Times New Roman" w:cs="Times New Roman"/>
          <w:b/>
          <w:color w:val="002060"/>
          <w:sz w:val="36"/>
        </w:rPr>
      </w:pPr>
    </w:p>
    <w:p w:rsidR="00141234" w:rsidRDefault="00141234" w:rsidP="00783916">
      <w:pPr>
        <w:spacing w:line="360" w:lineRule="auto"/>
        <w:ind w:right="902"/>
        <w:jc w:val="center"/>
        <w:rPr>
          <w:rFonts w:ascii="Times New Roman" w:hAnsi="Times New Roman" w:cs="Times New Roman"/>
          <w:b/>
          <w:color w:val="002060"/>
          <w:sz w:val="36"/>
        </w:rPr>
      </w:pPr>
    </w:p>
    <w:p w:rsidR="00141234" w:rsidRDefault="00141234" w:rsidP="00783916">
      <w:pPr>
        <w:spacing w:line="360" w:lineRule="auto"/>
        <w:ind w:right="902"/>
        <w:jc w:val="center"/>
        <w:rPr>
          <w:rFonts w:ascii="Times New Roman" w:hAnsi="Times New Roman" w:cs="Times New Roman"/>
          <w:b/>
          <w:color w:val="002060"/>
          <w:sz w:val="36"/>
        </w:rPr>
      </w:pPr>
    </w:p>
    <w:p w:rsidR="00FF2875" w:rsidRPr="00FB0E4F" w:rsidRDefault="001142A2" w:rsidP="00783916">
      <w:pPr>
        <w:spacing w:line="360" w:lineRule="auto"/>
        <w:ind w:right="902"/>
        <w:jc w:val="center"/>
        <w:rPr>
          <w:rFonts w:ascii="Times New Roman" w:hAnsi="Times New Roman" w:cs="Times New Roman"/>
          <w:b/>
          <w:color w:val="002060"/>
          <w:sz w:val="28"/>
          <w:szCs w:val="28"/>
        </w:rPr>
      </w:pPr>
      <w:r w:rsidRPr="00FB0E4F">
        <w:rPr>
          <w:rFonts w:ascii="Times New Roman" w:hAnsi="Times New Roman" w:cs="Times New Roman"/>
          <w:b/>
          <w:color w:val="002060"/>
          <w:sz w:val="28"/>
          <w:szCs w:val="28"/>
        </w:rPr>
        <w:t xml:space="preserve">The Report is submitted to the </w:t>
      </w:r>
      <w:r w:rsidR="00141234" w:rsidRPr="00FB0E4F">
        <w:rPr>
          <w:rFonts w:ascii="Times New Roman" w:hAnsi="Times New Roman" w:cs="Times New Roman"/>
          <w:b/>
          <w:color w:val="002060"/>
          <w:sz w:val="28"/>
          <w:szCs w:val="28"/>
        </w:rPr>
        <w:t xml:space="preserve">School </w:t>
      </w:r>
      <w:r w:rsidRPr="00FB0E4F">
        <w:rPr>
          <w:rFonts w:ascii="Times New Roman" w:hAnsi="Times New Roman" w:cs="Times New Roman"/>
          <w:b/>
          <w:color w:val="002060"/>
          <w:sz w:val="28"/>
          <w:szCs w:val="28"/>
        </w:rPr>
        <w:t>of Business and Economics, United International</w:t>
      </w:r>
      <w:r w:rsidRPr="00FB0E4F">
        <w:rPr>
          <w:rFonts w:ascii="Times New Roman" w:hAnsi="Times New Roman" w:cs="Times New Roman"/>
          <w:b/>
          <w:color w:val="002060"/>
          <w:spacing w:val="-3"/>
          <w:sz w:val="28"/>
          <w:szCs w:val="28"/>
        </w:rPr>
        <w:t xml:space="preserve"> </w:t>
      </w:r>
      <w:r w:rsidRPr="00FB0E4F">
        <w:rPr>
          <w:rFonts w:ascii="Times New Roman" w:hAnsi="Times New Roman" w:cs="Times New Roman"/>
          <w:b/>
          <w:color w:val="002060"/>
          <w:sz w:val="28"/>
          <w:szCs w:val="28"/>
        </w:rPr>
        <w:t>University</w:t>
      </w:r>
      <w:r w:rsidRPr="00FB0E4F">
        <w:rPr>
          <w:rFonts w:ascii="Times New Roman" w:hAnsi="Times New Roman" w:cs="Times New Roman"/>
          <w:b/>
          <w:color w:val="002060"/>
          <w:spacing w:val="-5"/>
          <w:sz w:val="28"/>
          <w:szCs w:val="28"/>
        </w:rPr>
        <w:t xml:space="preserve"> </w:t>
      </w:r>
      <w:r w:rsidRPr="00FB0E4F">
        <w:rPr>
          <w:rFonts w:ascii="Times New Roman" w:hAnsi="Times New Roman" w:cs="Times New Roman"/>
          <w:b/>
          <w:color w:val="002060"/>
          <w:sz w:val="28"/>
          <w:szCs w:val="28"/>
        </w:rPr>
        <w:t>as</w:t>
      </w:r>
      <w:r w:rsidRPr="00FB0E4F">
        <w:rPr>
          <w:rFonts w:ascii="Times New Roman" w:hAnsi="Times New Roman" w:cs="Times New Roman"/>
          <w:b/>
          <w:color w:val="002060"/>
          <w:spacing w:val="-6"/>
          <w:sz w:val="28"/>
          <w:szCs w:val="28"/>
        </w:rPr>
        <w:t xml:space="preserve"> </w:t>
      </w:r>
      <w:r w:rsidRPr="00FB0E4F">
        <w:rPr>
          <w:rFonts w:ascii="Times New Roman" w:hAnsi="Times New Roman" w:cs="Times New Roman"/>
          <w:b/>
          <w:color w:val="002060"/>
          <w:sz w:val="28"/>
          <w:szCs w:val="28"/>
        </w:rPr>
        <w:t>a</w:t>
      </w:r>
      <w:r w:rsidRPr="00FB0E4F">
        <w:rPr>
          <w:rFonts w:ascii="Times New Roman" w:hAnsi="Times New Roman" w:cs="Times New Roman"/>
          <w:b/>
          <w:color w:val="002060"/>
          <w:spacing w:val="-3"/>
          <w:sz w:val="28"/>
          <w:szCs w:val="28"/>
        </w:rPr>
        <w:t xml:space="preserve"> </w:t>
      </w:r>
      <w:r w:rsidRPr="00FB0E4F">
        <w:rPr>
          <w:rFonts w:ascii="Times New Roman" w:hAnsi="Times New Roman" w:cs="Times New Roman"/>
          <w:b/>
          <w:color w:val="002060"/>
          <w:sz w:val="28"/>
          <w:szCs w:val="28"/>
        </w:rPr>
        <w:t>partial</w:t>
      </w:r>
      <w:r w:rsidRPr="00FB0E4F">
        <w:rPr>
          <w:rFonts w:ascii="Times New Roman" w:hAnsi="Times New Roman" w:cs="Times New Roman"/>
          <w:b/>
          <w:color w:val="002060"/>
          <w:spacing w:val="-3"/>
          <w:sz w:val="28"/>
          <w:szCs w:val="28"/>
        </w:rPr>
        <w:t xml:space="preserve"> </w:t>
      </w:r>
      <w:r w:rsidRPr="00FB0E4F">
        <w:rPr>
          <w:rFonts w:ascii="Times New Roman" w:hAnsi="Times New Roman" w:cs="Times New Roman"/>
          <w:b/>
          <w:color w:val="002060"/>
          <w:sz w:val="28"/>
          <w:szCs w:val="28"/>
        </w:rPr>
        <w:t>requirement</w:t>
      </w:r>
      <w:r w:rsidRPr="00FB0E4F">
        <w:rPr>
          <w:rFonts w:ascii="Times New Roman" w:hAnsi="Times New Roman" w:cs="Times New Roman"/>
          <w:b/>
          <w:color w:val="002060"/>
          <w:spacing w:val="-4"/>
          <w:sz w:val="28"/>
          <w:szCs w:val="28"/>
        </w:rPr>
        <w:t xml:space="preserve"> </w:t>
      </w:r>
      <w:r w:rsidRPr="00FB0E4F">
        <w:rPr>
          <w:rFonts w:ascii="Times New Roman" w:hAnsi="Times New Roman" w:cs="Times New Roman"/>
          <w:b/>
          <w:color w:val="002060"/>
          <w:sz w:val="28"/>
          <w:szCs w:val="28"/>
        </w:rPr>
        <w:t>for</w:t>
      </w:r>
      <w:r w:rsidRPr="00FB0E4F">
        <w:rPr>
          <w:rFonts w:ascii="Times New Roman" w:hAnsi="Times New Roman" w:cs="Times New Roman"/>
          <w:b/>
          <w:color w:val="002060"/>
          <w:spacing w:val="-4"/>
          <w:sz w:val="28"/>
          <w:szCs w:val="28"/>
        </w:rPr>
        <w:t xml:space="preserve"> </w:t>
      </w:r>
      <w:r w:rsidRPr="00FB0E4F">
        <w:rPr>
          <w:rFonts w:ascii="Times New Roman" w:hAnsi="Times New Roman" w:cs="Times New Roman"/>
          <w:b/>
          <w:color w:val="002060"/>
          <w:sz w:val="28"/>
          <w:szCs w:val="28"/>
        </w:rPr>
        <w:t>the</w:t>
      </w:r>
      <w:r w:rsidRPr="00FB0E4F">
        <w:rPr>
          <w:rFonts w:ascii="Times New Roman" w:hAnsi="Times New Roman" w:cs="Times New Roman"/>
          <w:b/>
          <w:color w:val="002060"/>
          <w:spacing w:val="-4"/>
          <w:sz w:val="28"/>
          <w:szCs w:val="28"/>
        </w:rPr>
        <w:t xml:space="preserve"> </w:t>
      </w:r>
      <w:r w:rsidRPr="00FB0E4F">
        <w:rPr>
          <w:rFonts w:ascii="Times New Roman" w:hAnsi="Times New Roman" w:cs="Times New Roman"/>
          <w:b/>
          <w:color w:val="002060"/>
          <w:sz w:val="28"/>
          <w:szCs w:val="28"/>
        </w:rPr>
        <w:t>degree</w:t>
      </w:r>
      <w:r w:rsidRPr="00FB0E4F">
        <w:rPr>
          <w:rFonts w:ascii="Times New Roman" w:hAnsi="Times New Roman" w:cs="Times New Roman"/>
          <w:b/>
          <w:color w:val="002060"/>
          <w:spacing w:val="-4"/>
          <w:sz w:val="28"/>
          <w:szCs w:val="28"/>
        </w:rPr>
        <w:t xml:space="preserve"> </w:t>
      </w:r>
      <w:r w:rsidRPr="00FB0E4F">
        <w:rPr>
          <w:rFonts w:ascii="Times New Roman" w:hAnsi="Times New Roman" w:cs="Times New Roman"/>
          <w:b/>
          <w:color w:val="002060"/>
          <w:sz w:val="28"/>
          <w:szCs w:val="28"/>
        </w:rPr>
        <w:t>fulfillment</w:t>
      </w:r>
      <w:r w:rsidRPr="00FB0E4F">
        <w:rPr>
          <w:rFonts w:ascii="Times New Roman" w:hAnsi="Times New Roman" w:cs="Times New Roman"/>
          <w:b/>
          <w:color w:val="002060"/>
          <w:spacing w:val="-7"/>
          <w:sz w:val="28"/>
          <w:szCs w:val="28"/>
        </w:rPr>
        <w:t xml:space="preserve"> </w:t>
      </w:r>
      <w:r w:rsidRPr="00FB0E4F">
        <w:rPr>
          <w:rFonts w:ascii="Times New Roman" w:hAnsi="Times New Roman" w:cs="Times New Roman"/>
          <w:b/>
          <w:color w:val="002060"/>
          <w:sz w:val="28"/>
          <w:szCs w:val="28"/>
        </w:rPr>
        <w:t>of Bachelor of Business Administration</w:t>
      </w:r>
    </w:p>
    <w:p w:rsidR="00FF2875" w:rsidRPr="00E3798A" w:rsidRDefault="00FF2875" w:rsidP="00141234">
      <w:pPr>
        <w:spacing w:before="1"/>
        <w:ind w:right="381"/>
        <w:jc w:val="center"/>
        <w:rPr>
          <w:rFonts w:ascii="Times New Roman" w:hAnsi="Times New Roman" w:cs="Times New Roman"/>
          <w:b/>
          <w:sz w:val="36"/>
        </w:rPr>
      </w:pPr>
      <w:r w:rsidRPr="00E3798A">
        <w:rPr>
          <w:rFonts w:ascii="Times New Roman" w:hAnsi="Times New Roman" w:cs="Times New Roman"/>
          <w:b/>
          <w:sz w:val="36"/>
        </w:rPr>
        <w:lastRenderedPageBreak/>
        <w:t>Sales</w:t>
      </w:r>
      <w:r w:rsidRPr="00E3798A">
        <w:rPr>
          <w:rFonts w:ascii="Times New Roman" w:hAnsi="Times New Roman" w:cs="Times New Roman"/>
          <w:b/>
          <w:spacing w:val="-6"/>
          <w:sz w:val="36"/>
        </w:rPr>
        <w:t xml:space="preserve"> </w:t>
      </w:r>
      <w:r w:rsidRPr="00E3798A">
        <w:rPr>
          <w:rFonts w:ascii="Times New Roman" w:hAnsi="Times New Roman" w:cs="Times New Roman"/>
          <w:b/>
          <w:sz w:val="36"/>
        </w:rPr>
        <w:t>administration</w:t>
      </w:r>
      <w:r w:rsidRPr="00E3798A">
        <w:rPr>
          <w:rFonts w:ascii="Times New Roman" w:hAnsi="Times New Roman" w:cs="Times New Roman"/>
          <w:b/>
          <w:spacing w:val="-6"/>
          <w:sz w:val="36"/>
        </w:rPr>
        <w:t xml:space="preserve"> </w:t>
      </w:r>
      <w:r w:rsidRPr="00E3798A">
        <w:rPr>
          <w:rFonts w:ascii="Times New Roman" w:hAnsi="Times New Roman" w:cs="Times New Roman"/>
          <w:b/>
          <w:sz w:val="36"/>
        </w:rPr>
        <w:t>&amp;</w:t>
      </w:r>
      <w:r w:rsidRPr="00E3798A">
        <w:rPr>
          <w:rFonts w:ascii="Times New Roman" w:hAnsi="Times New Roman" w:cs="Times New Roman"/>
          <w:b/>
          <w:spacing w:val="-6"/>
          <w:sz w:val="36"/>
        </w:rPr>
        <w:t xml:space="preserve"> </w:t>
      </w:r>
      <w:r w:rsidR="00C7490E">
        <w:rPr>
          <w:rFonts w:ascii="Times New Roman" w:hAnsi="Times New Roman" w:cs="Times New Roman"/>
          <w:b/>
          <w:spacing w:val="-6"/>
          <w:sz w:val="36"/>
        </w:rPr>
        <w:t xml:space="preserve">Customer Loyalty </w:t>
      </w:r>
      <w:r w:rsidRPr="00E3798A">
        <w:rPr>
          <w:rFonts w:ascii="Times New Roman" w:hAnsi="Times New Roman" w:cs="Times New Roman"/>
          <w:b/>
          <w:sz w:val="36"/>
        </w:rPr>
        <w:t>Activities</w:t>
      </w:r>
      <w:r w:rsidRPr="00E3798A">
        <w:rPr>
          <w:rFonts w:ascii="Times New Roman" w:hAnsi="Times New Roman" w:cs="Times New Roman"/>
          <w:b/>
          <w:spacing w:val="-6"/>
          <w:sz w:val="36"/>
        </w:rPr>
        <w:t xml:space="preserve"> </w:t>
      </w:r>
      <w:r w:rsidRPr="00E3798A">
        <w:rPr>
          <w:rFonts w:ascii="Times New Roman" w:hAnsi="Times New Roman" w:cs="Times New Roman"/>
          <w:b/>
          <w:sz w:val="36"/>
        </w:rPr>
        <w:t>of</w:t>
      </w:r>
      <w:r w:rsidRPr="00E3798A">
        <w:rPr>
          <w:rFonts w:ascii="Times New Roman" w:hAnsi="Times New Roman" w:cs="Times New Roman"/>
          <w:b/>
          <w:spacing w:val="-7"/>
          <w:sz w:val="36"/>
        </w:rPr>
        <w:t xml:space="preserve"> </w:t>
      </w:r>
      <w:r w:rsidR="00AE66DC" w:rsidRPr="00E3798A">
        <w:rPr>
          <w:rFonts w:ascii="Times New Roman" w:hAnsi="Times New Roman" w:cs="Times New Roman"/>
          <w:b/>
          <w:sz w:val="36"/>
        </w:rPr>
        <w:t>Hemas Consumer Brand (Pvt) Ltd-Bangladesh</w:t>
      </w:r>
    </w:p>
    <w:p w:rsidR="002352AD" w:rsidRPr="00E3798A" w:rsidRDefault="002352AD" w:rsidP="00783916">
      <w:pPr>
        <w:spacing w:before="184" w:line="360" w:lineRule="auto"/>
        <w:ind w:left="976" w:right="1358"/>
        <w:jc w:val="center"/>
        <w:rPr>
          <w:rFonts w:ascii="Times New Roman" w:hAnsi="Times New Roman" w:cs="Times New Roman"/>
          <w:b/>
          <w:sz w:val="36"/>
        </w:rPr>
      </w:pPr>
    </w:p>
    <w:p w:rsidR="00141234" w:rsidRPr="00E3798A" w:rsidRDefault="00141234" w:rsidP="00783916">
      <w:pPr>
        <w:spacing w:before="184" w:line="360" w:lineRule="auto"/>
        <w:ind w:left="976" w:right="1358"/>
        <w:jc w:val="center"/>
        <w:rPr>
          <w:rFonts w:ascii="Times New Roman" w:hAnsi="Times New Roman" w:cs="Times New Roman"/>
          <w:b/>
          <w:sz w:val="36"/>
        </w:rPr>
      </w:pPr>
    </w:p>
    <w:p w:rsidR="00141234" w:rsidRPr="00E3798A" w:rsidRDefault="00783916" w:rsidP="00141234">
      <w:pPr>
        <w:jc w:val="center"/>
        <w:rPr>
          <w:rFonts w:ascii="Times New Roman" w:hAnsi="Times New Roman" w:cs="Times New Roman"/>
          <w:b/>
          <w:color w:val="0070C0"/>
          <w:sz w:val="36"/>
          <w:szCs w:val="32"/>
        </w:rPr>
      </w:pPr>
      <w:r w:rsidRPr="00E3798A">
        <w:rPr>
          <w:rFonts w:ascii="Times New Roman" w:hAnsi="Times New Roman" w:cs="Times New Roman"/>
          <w:b/>
          <w:color w:val="0070C0"/>
          <w:sz w:val="36"/>
        </w:rPr>
        <w:t xml:space="preserve">      </w:t>
      </w:r>
      <w:r w:rsidR="00141234" w:rsidRPr="00E3798A">
        <w:rPr>
          <w:rFonts w:ascii="Times New Roman" w:hAnsi="Times New Roman" w:cs="Times New Roman"/>
          <w:b/>
          <w:color w:val="0070C0"/>
          <w:sz w:val="36"/>
          <w:szCs w:val="32"/>
        </w:rPr>
        <w:t>Submitted By</w:t>
      </w:r>
    </w:p>
    <w:p w:rsidR="00141234" w:rsidRPr="002C6DCD" w:rsidRDefault="00141234" w:rsidP="00141234">
      <w:pPr>
        <w:jc w:val="center"/>
        <w:rPr>
          <w:rFonts w:ascii="Times New Roman" w:hAnsi="Times New Roman" w:cs="Times New Roman"/>
          <w:b/>
          <w:sz w:val="28"/>
          <w:szCs w:val="24"/>
        </w:rPr>
      </w:pPr>
      <w:r w:rsidRPr="002C6DCD">
        <w:rPr>
          <w:rFonts w:ascii="Times New Roman" w:hAnsi="Times New Roman" w:cs="Times New Roman"/>
          <w:b/>
          <w:sz w:val="28"/>
          <w:szCs w:val="24"/>
        </w:rPr>
        <w:t>S M Maria Chowdhury</w:t>
      </w:r>
    </w:p>
    <w:p w:rsidR="00141234" w:rsidRPr="00E3798A" w:rsidRDefault="00141234" w:rsidP="00141234">
      <w:pPr>
        <w:jc w:val="center"/>
        <w:rPr>
          <w:rFonts w:ascii="Times New Roman" w:hAnsi="Times New Roman" w:cs="Times New Roman"/>
          <w:sz w:val="28"/>
          <w:szCs w:val="24"/>
        </w:rPr>
      </w:pPr>
      <w:r w:rsidRPr="00E3798A">
        <w:rPr>
          <w:rFonts w:ascii="Times New Roman" w:hAnsi="Times New Roman" w:cs="Times New Roman"/>
          <w:sz w:val="28"/>
          <w:szCs w:val="24"/>
        </w:rPr>
        <w:t>ID: 111201257</w:t>
      </w:r>
    </w:p>
    <w:p w:rsidR="00141234" w:rsidRPr="00E3798A" w:rsidRDefault="00141234" w:rsidP="00141234">
      <w:pPr>
        <w:jc w:val="center"/>
        <w:rPr>
          <w:rFonts w:ascii="Times New Roman" w:hAnsi="Times New Roman" w:cs="Times New Roman"/>
          <w:sz w:val="28"/>
          <w:szCs w:val="24"/>
        </w:rPr>
      </w:pPr>
      <w:r w:rsidRPr="00E3798A">
        <w:rPr>
          <w:rFonts w:ascii="Times New Roman" w:hAnsi="Times New Roman" w:cs="Times New Roman"/>
          <w:sz w:val="28"/>
          <w:szCs w:val="24"/>
        </w:rPr>
        <w:t>Course Code: INT 4399</w:t>
      </w:r>
    </w:p>
    <w:p w:rsidR="00141234" w:rsidRPr="00E3798A" w:rsidRDefault="00141234" w:rsidP="00141234">
      <w:pPr>
        <w:jc w:val="center"/>
        <w:rPr>
          <w:rFonts w:ascii="Times New Roman" w:hAnsi="Times New Roman" w:cs="Times New Roman"/>
          <w:sz w:val="28"/>
          <w:szCs w:val="24"/>
        </w:rPr>
      </w:pPr>
      <w:r w:rsidRPr="00E3798A">
        <w:rPr>
          <w:rFonts w:ascii="Times New Roman" w:hAnsi="Times New Roman" w:cs="Times New Roman"/>
          <w:sz w:val="28"/>
          <w:szCs w:val="24"/>
        </w:rPr>
        <w:t>Major: Marketing</w:t>
      </w:r>
    </w:p>
    <w:p w:rsidR="00E3798A" w:rsidRPr="00E3798A" w:rsidRDefault="00E3798A" w:rsidP="00E3798A">
      <w:pPr>
        <w:jc w:val="center"/>
        <w:rPr>
          <w:rFonts w:ascii="Times New Roman" w:hAnsi="Times New Roman" w:cs="Times New Roman"/>
          <w:sz w:val="28"/>
          <w:szCs w:val="24"/>
        </w:rPr>
      </w:pPr>
      <w:r w:rsidRPr="00E3798A">
        <w:rPr>
          <w:rFonts w:ascii="Times New Roman" w:hAnsi="Times New Roman" w:cs="Times New Roman"/>
          <w:sz w:val="28"/>
          <w:szCs w:val="24"/>
        </w:rPr>
        <w:t>School</w:t>
      </w:r>
      <w:r w:rsidRPr="00E3798A">
        <w:rPr>
          <w:rFonts w:ascii="Times New Roman" w:hAnsi="Times New Roman" w:cs="Times New Roman"/>
          <w:spacing w:val="-9"/>
          <w:sz w:val="28"/>
          <w:szCs w:val="24"/>
        </w:rPr>
        <w:t xml:space="preserve"> </w:t>
      </w:r>
      <w:r w:rsidRPr="00E3798A">
        <w:rPr>
          <w:rFonts w:ascii="Times New Roman" w:hAnsi="Times New Roman" w:cs="Times New Roman"/>
          <w:sz w:val="28"/>
          <w:szCs w:val="24"/>
        </w:rPr>
        <w:t>of Business</w:t>
      </w:r>
      <w:r w:rsidRPr="00E3798A">
        <w:rPr>
          <w:rFonts w:ascii="Times New Roman" w:hAnsi="Times New Roman" w:cs="Times New Roman"/>
          <w:spacing w:val="-9"/>
          <w:sz w:val="28"/>
          <w:szCs w:val="24"/>
        </w:rPr>
        <w:t xml:space="preserve"> </w:t>
      </w:r>
      <w:r w:rsidRPr="00E3798A">
        <w:rPr>
          <w:rFonts w:ascii="Times New Roman" w:hAnsi="Times New Roman" w:cs="Times New Roman"/>
          <w:sz w:val="28"/>
          <w:szCs w:val="24"/>
        </w:rPr>
        <w:t>and Administration</w:t>
      </w:r>
    </w:p>
    <w:p w:rsidR="00E3798A" w:rsidRPr="00E3798A" w:rsidRDefault="00E3798A" w:rsidP="00E3798A">
      <w:pPr>
        <w:jc w:val="center"/>
        <w:rPr>
          <w:rFonts w:ascii="Times New Roman" w:hAnsi="Times New Roman" w:cs="Times New Roman"/>
          <w:sz w:val="28"/>
          <w:szCs w:val="24"/>
        </w:rPr>
      </w:pPr>
      <w:r w:rsidRPr="00E3798A">
        <w:rPr>
          <w:rFonts w:ascii="Times New Roman" w:hAnsi="Times New Roman" w:cs="Times New Roman"/>
          <w:sz w:val="28"/>
          <w:szCs w:val="24"/>
        </w:rPr>
        <w:t>United International University</w:t>
      </w:r>
    </w:p>
    <w:p w:rsidR="00141234" w:rsidRPr="00E3798A" w:rsidRDefault="00141234" w:rsidP="00141234">
      <w:pPr>
        <w:jc w:val="center"/>
        <w:rPr>
          <w:rFonts w:ascii="Times New Roman" w:hAnsi="Times New Roman" w:cs="Times New Roman"/>
          <w:sz w:val="28"/>
          <w:szCs w:val="24"/>
        </w:rPr>
      </w:pPr>
    </w:p>
    <w:p w:rsidR="00141234" w:rsidRPr="00E3798A" w:rsidRDefault="00141234" w:rsidP="00141234">
      <w:pPr>
        <w:jc w:val="center"/>
        <w:rPr>
          <w:rFonts w:ascii="Times New Roman" w:hAnsi="Times New Roman" w:cs="Times New Roman"/>
          <w:sz w:val="28"/>
          <w:szCs w:val="24"/>
        </w:rPr>
      </w:pPr>
    </w:p>
    <w:p w:rsidR="00141234" w:rsidRPr="00E3798A" w:rsidRDefault="00141234" w:rsidP="00141234">
      <w:pPr>
        <w:jc w:val="center"/>
        <w:rPr>
          <w:rFonts w:ascii="Times New Roman" w:hAnsi="Times New Roman" w:cs="Times New Roman"/>
          <w:sz w:val="28"/>
          <w:szCs w:val="24"/>
        </w:rPr>
      </w:pPr>
    </w:p>
    <w:p w:rsidR="00FF2875" w:rsidRPr="00E3798A" w:rsidRDefault="00141234" w:rsidP="00E3798A">
      <w:pPr>
        <w:ind w:right="378"/>
        <w:jc w:val="center"/>
        <w:rPr>
          <w:rFonts w:ascii="Times New Roman" w:hAnsi="Times New Roman" w:cs="Times New Roman"/>
          <w:b/>
          <w:color w:val="0070C0"/>
          <w:spacing w:val="-5"/>
          <w:sz w:val="36"/>
        </w:rPr>
      </w:pPr>
      <w:r w:rsidRPr="00E3798A">
        <w:rPr>
          <w:rFonts w:ascii="Times New Roman" w:hAnsi="Times New Roman" w:cs="Times New Roman"/>
          <w:b/>
          <w:color w:val="0070C0"/>
          <w:spacing w:val="-5"/>
          <w:sz w:val="36"/>
        </w:rPr>
        <w:t>Supervised by</w:t>
      </w:r>
    </w:p>
    <w:p w:rsidR="00783916" w:rsidRPr="002C6DCD" w:rsidRDefault="00783916" w:rsidP="00E3798A">
      <w:pPr>
        <w:jc w:val="center"/>
        <w:rPr>
          <w:rFonts w:ascii="Times New Roman" w:hAnsi="Times New Roman" w:cs="Times New Roman"/>
          <w:b/>
          <w:sz w:val="28"/>
          <w:szCs w:val="24"/>
        </w:rPr>
      </w:pPr>
      <w:r w:rsidRPr="002C6DCD">
        <w:rPr>
          <w:rFonts w:ascii="Times New Roman" w:hAnsi="Times New Roman" w:cs="Times New Roman"/>
          <w:b/>
          <w:sz w:val="28"/>
          <w:szCs w:val="24"/>
        </w:rPr>
        <w:t>Dr. Kawsar Ahmmed</w:t>
      </w:r>
    </w:p>
    <w:p w:rsidR="00E3798A" w:rsidRPr="00E3798A" w:rsidRDefault="00E3798A" w:rsidP="00E3798A">
      <w:pPr>
        <w:jc w:val="center"/>
        <w:rPr>
          <w:rFonts w:ascii="Times New Roman" w:hAnsi="Times New Roman" w:cs="Times New Roman"/>
          <w:sz w:val="28"/>
          <w:szCs w:val="24"/>
        </w:rPr>
      </w:pPr>
      <w:r w:rsidRPr="00E3798A">
        <w:rPr>
          <w:rFonts w:ascii="Times New Roman" w:hAnsi="Times New Roman" w:cs="Times New Roman"/>
          <w:sz w:val="28"/>
          <w:szCs w:val="24"/>
        </w:rPr>
        <w:t>Professor</w:t>
      </w:r>
    </w:p>
    <w:p w:rsidR="00783916" w:rsidRPr="00E3798A" w:rsidRDefault="00783916" w:rsidP="00E3798A">
      <w:pPr>
        <w:jc w:val="center"/>
        <w:rPr>
          <w:rFonts w:ascii="Times New Roman" w:hAnsi="Times New Roman" w:cs="Times New Roman"/>
          <w:sz w:val="28"/>
          <w:szCs w:val="24"/>
        </w:rPr>
      </w:pPr>
      <w:r w:rsidRPr="00E3798A">
        <w:rPr>
          <w:rFonts w:ascii="Times New Roman" w:hAnsi="Times New Roman" w:cs="Times New Roman"/>
          <w:sz w:val="28"/>
          <w:szCs w:val="24"/>
        </w:rPr>
        <w:t>School</w:t>
      </w:r>
      <w:r w:rsidRPr="00E3798A">
        <w:rPr>
          <w:rFonts w:ascii="Times New Roman" w:hAnsi="Times New Roman" w:cs="Times New Roman"/>
          <w:spacing w:val="-9"/>
          <w:sz w:val="28"/>
          <w:szCs w:val="24"/>
        </w:rPr>
        <w:t xml:space="preserve"> </w:t>
      </w:r>
      <w:r w:rsidRPr="00E3798A">
        <w:rPr>
          <w:rFonts w:ascii="Times New Roman" w:hAnsi="Times New Roman" w:cs="Times New Roman"/>
          <w:sz w:val="28"/>
          <w:szCs w:val="24"/>
        </w:rPr>
        <w:t>of Business</w:t>
      </w:r>
      <w:r w:rsidRPr="00E3798A">
        <w:rPr>
          <w:rFonts w:ascii="Times New Roman" w:hAnsi="Times New Roman" w:cs="Times New Roman"/>
          <w:spacing w:val="-9"/>
          <w:sz w:val="28"/>
          <w:szCs w:val="24"/>
        </w:rPr>
        <w:t xml:space="preserve"> </w:t>
      </w:r>
      <w:r w:rsidR="00E3798A" w:rsidRPr="00E3798A">
        <w:rPr>
          <w:rFonts w:ascii="Times New Roman" w:hAnsi="Times New Roman" w:cs="Times New Roman"/>
          <w:sz w:val="28"/>
          <w:szCs w:val="24"/>
        </w:rPr>
        <w:t>and Administration</w:t>
      </w:r>
    </w:p>
    <w:p w:rsidR="00783916" w:rsidRPr="00E3798A" w:rsidRDefault="00E3798A" w:rsidP="00E3798A">
      <w:pPr>
        <w:jc w:val="center"/>
        <w:rPr>
          <w:rFonts w:ascii="Times New Roman" w:hAnsi="Times New Roman" w:cs="Times New Roman"/>
          <w:sz w:val="28"/>
          <w:szCs w:val="24"/>
        </w:rPr>
      </w:pPr>
      <w:r w:rsidRPr="00E3798A">
        <w:rPr>
          <w:rFonts w:ascii="Times New Roman" w:hAnsi="Times New Roman" w:cs="Times New Roman"/>
          <w:sz w:val="28"/>
          <w:szCs w:val="24"/>
        </w:rPr>
        <w:t>United International University</w:t>
      </w:r>
    </w:p>
    <w:p w:rsidR="00783916" w:rsidRPr="00E3798A" w:rsidRDefault="00783916" w:rsidP="00E3798A">
      <w:pPr>
        <w:jc w:val="center"/>
        <w:rPr>
          <w:rFonts w:ascii="Times New Roman" w:hAnsi="Times New Roman" w:cs="Times New Roman"/>
          <w:sz w:val="28"/>
          <w:szCs w:val="24"/>
        </w:rPr>
      </w:pPr>
    </w:p>
    <w:p w:rsidR="00141234" w:rsidRPr="00E3798A" w:rsidRDefault="00141234" w:rsidP="00E3798A">
      <w:pPr>
        <w:jc w:val="center"/>
        <w:rPr>
          <w:rFonts w:ascii="Times New Roman" w:hAnsi="Times New Roman" w:cs="Times New Roman"/>
          <w:sz w:val="28"/>
          <w:szCs w:val="24"/>
        </w:rPr>
      </w:pPr>
      <w:bookmarkStart w:id="0" w:name="_Toc178021674"/>
      <w:bookmarkStart w:id="1" w:name="_Toc178024233"/>
      <w:bookmarkStart w:id="2" w:name="_Toc178112556"/>
      <w:bookmarkStart w:id="3" w:name="_Toc178115700"/>
    </w:p>
    <w:p w:rsidR="00141234" w:rsidRPr="00E3798A" w:rsidRDefault="00141234" w:rsidP="0079303F">
      <w:pPr>
        <w:jc w:val="center"/>
        <w:rPr>
          <w:rFonts w:ascii="Times New Roman" w:hAnsi="Times New Roman" w:cs="Times New Roman"/>
          <w:b/>
          <w:sz w:val="28"/>
          <w:szCs w:val="24"/>
        </w:rPr>
      </w:pPr>
    </w:p>
    <w:p w:rsidR="00783916" w:rsidRPr="00E3798A" w:rsidRDefault="00E3798A" w:rsidP="0079303F">
      <w:pPr>
        <w:jc w:val="center"/>
        <w:rPr>
          <w:rFonts w:ascii="Times New Roman" w:hAnsi="Times New Roman" w:cs="Times New Roman"/>
          <w:b/>
          <w:sz w:val="24"/>
          <w:szCs w:val="24"/>
        </w:rPr>
        <w:sectPr w:rsidR="00783916" w:rsidRPr="00E3798A" w:rsidSect="00783916">
          <w:footerReference w:type="default" r:id="rId11"/>
          <w:type w:val="continuous"/>
          <w:pgSz w:w="11907" w:h="16839" w:code="9"/>
          <w:pgMar w:top="1440" w:right="1440" w:bottom="1440" w:left="1440" w:header="0" w:footer="1017" w:gutter="0"/>
          <w:cols w:space="720"/>
        </w:sectPr>
      </w:pPr>
      <w:r w:rsidRPr="00E3798A">
        <w:rPr>
          <w:rFonts w:ascii="Times New Roman" w:hAnsi="Times New Roman" w:cs="Times New Roman"/>
          <w:b/>
          <w:sz w:val="28"/>
          <w:szCs w:val="24"/>
        </w:rPr>
        <w:t>Date</w:t>
      </w:r>
      <w:r w:rsidRPr="00E3798A">
        <w:rPr>
          <w:rFonts w:ascii="Times New Roman" w:hAnsi="Times New Roman" w:cs="Times New Roman"/>
          <w:b/>
          <w:spacing w:val="-7"/>
          <w:sz w:val="28"/>
          <w:szCs w:val="24"/>
        </w:rPr>
        <w:t xml:space="preserve"> </w:t>
      </w:r>
      <w:r w:rsidRPr="00E3798A">
        <w:rPr>
          <w:rFonts w:ascii="Times New Roman" w:hAnsi="Times New Roman" w:cs="Times New Roman"/>
          <w:b/>
          <w:sz w:val="28"/>
          <w:szCs w:val="24"/>
        </w:rPr>
        <w:t>of</w:t>
      </w:r>
      <w:r w:rsidRPr="00E3798A">
        <w:rPr>
          <w:rFonts w:ascii="Times New Roman" w:hAnsi="Times New Roman" w:cs="Times New Roman"/>
          <w:b/>
          <w:spacing w:val="-6"/>
          <w:sz w:val="28"/>
          <w:szCs w:val="24"/>
        </w:rPr>
        <w:t xml:space="preserve"> </w:t>
      </w:r>
      <w:r w:rsidRPr="00E3798A">
        <w:rPr>
          <w:rFonts w:ascii="Times New Roman" w:hAnsi="Times New Roman" w:cs="Times New Roman"/>
          <w:b/>
          <w:spacing w:val="-2"/>
          <w:sz w:val="28"/>
          <w:szCs w:val="24"/>
        </w:rPr>
        <w:t xml:space="preserve">Submission: </w:t>
      </w:r>
      <w:r w:rsidRPr="00E3798A">
        <w:rPr>
          <w:rFonts w:ascii="Times New Roman" w:hAnsi="Times New Roman" w:cs="Times New Roman"/>
          <w:b/>
          <w:sz w:val="28"/>
          <w:szCs w:val="24"/>
        </w:rPr>
        <w:t xml:space="preserve">October 7, 2024 </w:t>
      </w:r>
      <w:bookmarkEnd w:id="0"/>
      <w:bookmarkEnd w:id="1"/>
      <w:bookmarkEnd w:id="2"/>
      <w:bookmarkEnd w:id="3"/>
    </w:p>
    <w:p w:rsidR="00783916" w:rsidRPr="00E3798A" w:rsidRDefault="00783916" w:rsidP="00783916">
      <w:pPr>
        <w:jc w:val="center"/>
        <w:rPr>
          <w:rFonts w:ascii="Times New Roman" w:hAnsi="Times New Roman" w:cs="Times New Roman"/>
          <w:b/>
          <w:spacing w:val="-11"/>
          <w:sz w:val="24"/>
          <w:szCs w:val="24"/>
        </w:rPr>
      </w:pPr>
    </w:p>
    <w:p w:rsidR="00783916" w:rsidRPr="00FB0E4F" w:rsidRDefault="00783916" w:rsidP="00783916">
      <w:pPr>
        <w:ind w:right="378"/>
        <w:jc w:val="center"/>
        <w:rPr>
          <w:rFonts w:ascii="Times New Roman" w:hAnsi="Times New Roman" w:cs="Times New Roman"/>
          <w:b/>
          <w:color w:val="0070C0"/>
          <w:sz w:val="32"/>
        </w:rPr>
      </w:pPr>
    </w:p>
    <w:p w:rsidR="00F52AF2" w:rsidRPr="00FB0E4F" w:rsidRDefault="00F52AF2" w:rsidP="00783916">
      <w:pPr>
        <w:pStyle w:val="BodyText"/>
        <w:spacing w:before="176" w:line="396" w:lineRule="auto"/>
        <w:ind w:left="3685" w:right="3578"/>
        <w:jc w:val="center"/>
        <w:rPr>
          <w:b/>
          <w:sz w:val="28"/>
        </w:rPr>
      </w:pPr>
    </w:p>
    <w:p w:rsidR="00783916" w:rsidRPr="00FB0E4F" w:rsidRDefault="00783916" w:rsidP="00783916">
      <w:pPr>
        <w:pStyle w:val="BodyText"/>
        <w:spacing w:before="176" w:line="396" w:lineRule="auto"/>
        <w:ind w:left="3685" w:right="3578"/>
        <w:jc w:val="center"/>
        <w:sectPr w:rsidR="00783916" w:rsidRPr="00FB0E4F" w:rsidSect="000E7B9C">
          <w:footerReference w:type="default" r:id="rId12"/>
          <w:type w:val="continuous"/>
          <w:pgSz w:w="11907" w:h="16839" w:code="9"/>
          <w:pgMar w:top="1440" w:right="1440" w:bottom="1440" w:left="1440" w:header="0" w:footer="1017" w:gutter="0"/>
          <w:cols w:space="720"/>
        </w:sectPr>
      </w:pPr>
    </w:p>
    <w:p w:rsidR="00FC0042" w:rsidRPr="00FB0E4F" w:rsidRDefault="00FC0042" w:rsidP="00230A90">
      <w:pPr>
        <w:pStyle w:val="Heading1"/>
        <w:spacing w:before="0"/>
        <w:jc w:val="center"/>
        <w:rPr>
          <w:rFonts w:ascii="Times New Roman" w:hAnsi="Times New Roman" w:cs="Times New Roman"/>
          <w:b/>
        </w:rPr>
      </w:pPr>
      <w:bookmarkStart w:id="4" w:name="_Toc178112557"/>
      <w:bookmarkStart w:id="5" w:name="_Toc181280822"/>
      <w:r w:rsidRPr="00FB0E4F">
        <w:rPr>
          <w:rFonts w:ascii="Times New Roman" w:hAnsi="Times New Roman" w:cs="Times New Roman"/>
          <w:b/>
        </w:rPr>
        <w:lastRenderedPageBreak/>
        <w:t>Letter</w:t>
      </w:r>
      <w:r w:rsidRPr="00FB0E4F">
        <w:rPr>
          <w:rFonts w:ascii="Times New Roman" w:hAnsi="Times New Roman" w:cs="Times New Roman"/>
          <w:b/>
          <w:spacing w:val="-6"/>
        </w:rPr>
        <w:t xml:space="preserve"> </w:t>
      </w:r>
      <w:r w:rsidRPr="00FB0E4F">
        <w:rPr>
          <w:rFonts w:ascii="Times New Roman" w:hAnsi="Times New Roman" w:cs="Times New Roman"/>
          <w:b/>
        </w:rPr>
        <w:t>of</w:t>
      </w:r>
      <w:r w:rsidRPr="00FB0E4F">
        <w:rPr>
          <w:rFonts w:ascii="Times New Roman" w:hAnsi="Times New Roman" w:cs="Times New Roman"/>
          <w:b/>
          <w:spacing w:val="-7"/>
        </w:rPr>
        <w:t xml:space="preserve"> </w:t>
      </w:r>
      <w:r w:rsidRPr="00FB0E4F">
        <w:rPr>
          <w:rFonts w:ascii="Times New Roman" w:hAnsi="Times New Roman" w:cs="Times New Roman"/>
          <w:b/>
        </w:rPr>
        <w:t>Transmittal</w:t>
      </w:r>
      <w:bookmarkEnd w:id="4"/>
      <w:bookmarkEnd w:id="5"/>
    </w:p>
    <w:p w:rsidR="00230A90" w:rsidRDefault="00230A90" w:rsidP="00230A90">
      <w:pPr>
        <w:jc w:val="both"/>
        <w:rPr>
          <w:rFonts w:ascii="Times New Roman" w:eastAsia="Times New Roman" w:hAnsi="Times New Roman" w:cs="Times New Roman"/>
          <w:sz w:val="24"/>
          <w:szCs w:val="24"/>
        </w:rPr>
      </w:pPr>
    </w:p>
    <w:p w:rsidR="002C6DCD" w:rsidRPr="002C6DCD" w:rsidRDefault="002C6DCD" w:rsidP="00230A90">
      <w:pPr>
        <w:jc w:val="both"/>
        <w:rPr>
          <w:rFonts w:ascii="Times New Roman" w:eastAsia="Times New Roman" w:hAnsi="Times New Roman" w:cs="Times New Roman"/>
          <w:sz w:val="24"/>
          <w:szCs w:val="24"/>
        </w:rPr>
      </w:pPr>
      <w:r w:rsidRPr="002C6DCD">
        <w:rPr>
          <w:rFonts w:ascii="Times New Roman" w:eastAsia="Times New Roman" w:hAnsi="Times New Roman" w:cs="Times New Roman"/>
          <w:sz w:val="24"/>
          <w:szCs w:val="24"/>
        </w:rPr>
        <w:t>October 7, 2024</w:t>
      </w:r>
    </w:p>
    <w:p w:rsidR="0079303F" w:rsidRPr="002C6DCD" w:rsidRDefault="0079303F" w:rsidP="00230A90">
      <w:pPr>
        <w:jc w:val="both"/>
        <w:rPr>
          <w:rFonts w:ascii="Times New Roman" w:hAnsi="Times New Roman" w:cs="Times New Roman"/>
          <w:sz w:val="24"/>
          <w:szCs w:val="24"/>
        </w:rPr>
      </w:pPr>
      <w:r w:rsidRPr="002C6DCD">
        <w:rPr>
          <w:rFonts w:ascii="Times New Roman" w:hAnsi="Times New Roman" w:cs="Times New Roman"/>
          <w:sz w:val="24"/>
          <w:szCs w:val="24"/>
        </w:rPr>
        <w:t>Dr. Kawsar Ahmmed</w:t>
      </w:r>
    </w:p>
    <w:p w:rsidR="002C6DCD" w:rsidRPr="002C6DCD" w:rsidRDefault="002C6DCD" w:rsidP="00230A90">
      <w:pPr>
        <w:jc w:val="both"/>
        <w:rPr>
          <w:rFonts w:ascii="Times New Roman" w:hAnsi="Times New Roman" w:cs="Times New Roman"/>
          <w:sz w:val="24"/>
          <w:szCs w:val="24"/>
        </w:rPr>
      </w:pPr>
      <w:r w:rsidRPr="002C6DCD">
        <w:rPr>
          <w:rFonts w:ascii="Times New Roman" w:hAnsi="Times New Roman" w:cs="Times New Roman"/>
          <w:sz w:val="24"/>
          <w:szCs w:val="24"/>
        </w:rPr>
        <w:t>School</w:t>
      </w:r>
      <w:r w:rsidRPr="002C6DCD">
        <w:rPr>
          <w:rFonts w:ascii="Times New Roman" w:hAnsi="Times New Roman" w:cs="Times New Roman"/>
          <w:spacing w:val="-9"/>
          <w:sz w:val="24"/>
          <w:szCs w:val="24"/>
        </w:rPr>
        <w:t xml:space="preserve"> </w:t>
      </w:r>
      <w:r w:rsidRPr="002C6DCD">
        <w:rPr>
          <w:rFonts w:ascii="Times New Roman" w:hAnsi="Times New Roman" w:cs="Times New Roman"/>
          <w:sz w:val="24"/>
          <w:szCs w:val="24"/>
        </w:rPr>
        <w:t>of Business</w:t>
      </w:r>
      <w:r w:rsidRPr="002C6DCD">
        <w:rPr>
          <w:rFonts w:ascii="Times New Roman" w:hAnsi="Times New Roman" w:cs="Times New Roman"/>
          <w:spacing w:val="-9"/>
          <w:sz w:val="24"/>
          <w:szCs w:val="24"/>
        </w:rPr>
        <w:t xml:space="preserve"> </w:t>
      </w:r>
      <w:r w:rsidRPr="002C6DCD">
        <w:rPr>
          <w:rFonts w:ascii="Times New Roman" w:hAnsi="Times New Roman" w:cs="Times New Roman"/>
          <w:sz w:val="24"/>
          <w:szCs w:val="24"/>
        </w:rPr>
        <w:t>and Administration</w:t>
      </w:r>
    </w:p>
    <w:p w:rsidR="002C6DCD" w:rsidRPr="002C6DCD" w:rsidRDefault="002C6DCD" w:rsidP="0046068D">
      <w:pPr>
        <w:jc w:val="both"/>
        <w:rPr>
          <w:rFonts w:ascii="Times New Roman" w:hAnsi="Times New Roman" w:cs="Times New Roman"/>
          <w:sz w:val="24"/>
          <w:szCs w:val="24"/>
        </w:rPr>
      </w:pPr>
      <w:r w:rsidRPr="002C6DCD">
        <w:rPr>
          <w:rFonts w:ascii="Times New Roman" w:hAnsi="Times New Roman" w:cs="Times New Roman"/>
          <w:sz w:val="24"/>
          <w:szCs w:val="24"/>
        </w:rPr>
        <w:t>United International University</w:t>
      </w:r>
    </w:p>
    <w:p w:rsidR="002C6DCD" w:rsidRPr="002C6DCD" w:rsidRDefault="002C6DCD" w:rsidP="00330E0F">
      <w:pPr>
        <w:spacing w:line="360" w:lineRule="auto"/>
        <w:jc w:val="both"/>
        <w:rPr>
          <w:rFonts w:ascii="Times New Roman" w:hAnsi="Times New Roman" w:cs="Times New Roman"/>
          <w:sz w:val="24"/>
          <w:szCs w:val="24"/>
        </w:rPr>
      </w:pPr>
    </w:p>
    <w:p w:rsidR="00FC0042" w:rsidRPr="002C6DCD" w:rsidRDefault="00FC0042" w:rsidP="00330E0F">
      <w:pPr>
        <w:spacing w:line="360" w:lineRule="auto"/>
        <w:jc w:val="both"/>
        <w:rPr>
          <w:rFonts w:ascii="Times New Roman" w:hAnsi="Times New Roman" w:cs="Times New Roman"/>
          <w:sz w:val="24"/>
          <w:szCs w:val="24"/>
        </w:rPr>
      </w:pPr>
      <w:r w:rsidRPr="002C6DCD">
        <w:rPr>
          <w:rFonts w:ascii="Times New Roman" w:hAnsi="Times New Roman" w:cs="Times New Roman"/>
          <w:sz w:val="24"/>
          <w:szCs w:val="24"/>
        </w:rPr>
        <w:t>Respected Sir,</w:t>
      </w:r>
    </w:p>
    <w:p w:rsidR="00FC0042" w:rsidRPr="002C6DCD" w:rsidRDefault="00FC0042" w:rsidP="0046068D">
      <w:pPr>
        <w:spacing w:line="360" w:lineRule="auto"/>
        <w:ind w:right="27"/>
        <w:jc w:val="both"/>
        <w:rPr>
          <w:rFonts w:ascii="Times New Roman" w:hAnsi="Times New Roman" w:cs="Times New Roman"/>
          <w:sz w:val="24"/>
          <w:szCs w:val="24"/>
        </w:rPr>
      </w:pPr>
      <w:r w:rsidRPr="002C6DCD">
        <w:rPr>
          <w:rFonts w:ascii="Times New Roman" w:hAnsi="Times New Roman" w:cs="Times New Roman"/>
          <w:sz w:val="24"/>
          <w:szCs w:val="24"/>
        </w:rPr>
        <w:t xml:space="preserve">I am happy to be submitting my internship report titled </w:t>
      </w:r>
      <w:r w:rsidR="0046068D" w:rsidRPr="002C6DCD">
        <w:rPr>
          <w:rFonts w:ascii="Times New Roman" w:hAnsi="Times New Roman" w:cs="Times New Roman"/>
          <w:sz w:val="24"/>
          <w:szCs w:val="24"/>
        </w:rPr>
        <w:t>“Sales</w:t>
      </w:r>
      <w:r w:rsidR="0046068D" w:rsidRPr="0046068D">
        <w:rPr>
          <w:rFonts w:ascii="Times New Roman" w:hAnsi="Times New Roman" w:cs="Times New Roman"/>
          <w:sz w:val="24"/>
          <w:szCs w:val="24"/>
        </w:rPr>
        <w:t xml:space="preserve"> Administration &amp; Customer Loyalty Activities of Hemas Consumer Brand (Pvt) Ltd-Bangladesh</w:t>
      </w:r>
      <w:r w:rsidRPr="002C6DCD">
        <w:rPr>
          <w:rFonts w:ascii="Times New Roman" w:hAnsi="Times New Roman" w:cs="Times New Roman"/>
          <w:sz w:val="24"/>
          <w:szCs w:val="24"/>
        </w:rPr>
        <w:t>" since it is a requirement for the completion of BBA program.</w:t>
      </w:r>
    </w:p>
    <w:p w:rsidR="00FC0042" w:rsidRPr="00FB0E4F" w:rsidRDefault="00FC0042" w:rsidP="00330E0F">
      <w:pPr>
        <w:spacing w:line="360" w:lineRule="auto"/>
        <w:jc w:val="both"/>
        <w:rPr>
          <w:rFonts w:ascii="Times New Roman" w:hAnsi="Times New Roman" w:cs="Times New Roman"/>
          <w:sz w:val="24"/>
          <w:szCs w:val="24"/>
        </w:rPr>
      </w:pPr>
      <w:r w:rsidRPr="00FB0E4F">
        <w:rPr>
          <w:rFonts w:ascii="Times New Roman" w:hAnsi="Times New Roman" w:cs="Times New Roman"/>
          <w:sz w:val="24"/>
          <w:szCs w:val="24"/>
        </w:rPr>
        <w:t>I had the chance of working as an intern at He</w:t>
      </w:r>
      <w:r w:rsidR="00D86517" w:rsidRPr="00FB0E4F">
        <w:rPr>
          <w:rFonts w:ascii="Times New Roman" w:hAnsi="Times New Roman" w:cs="Times New Roman"/>
          <w:sz w:val="24"/>
          <w:szCs w:val="24"/>
        </w:rPr>
        <w:t>mas Consumer Brands for four</w:t>
      </w:r>
      <w:r w:rsidRPr="00FB0E4F">
        <w:rPr>
          <w:rFonts w:ascii="Times New Roman" w:hAnsi="Times New Roman" w:cs="Times New Roman"/>
          <w:sz w:val="24"/>
          <w:szCs w:val="24"/>
        </w:rPr>
        <w:t xml:space="preserve"> months where I learnt a lot about challenges in sales administration and trade marketing within a multinational business organization. In this opportunity, I was able to refine my skills and identify areas that needed development, thus promoting me career wise.</w:t>
      </w:r>
    </w:p>
    <w:p w:rsidR="00FC0042" w:rsidRPr="00FB0E4F" w:rsidRDefault="00FC0042" w:rsidP="00230A90">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The report presents a summary of what I experienced, observed and learned during the entire period of my attachment. When writing this report, I followed the directions you issued strictly. The insights offered in this report will not only meet academic standards but will also serve as an invaluable resource for my future practical activities.</w:t>
      </w:r>
    </w:p>
    <w:p w:rsidR="00FC0042" w:rsidRPr="00FB0E4F" w:rsidRDefault="00FC0042" w:rsidP="00230A90">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Your guidance and support throughout are deeply appreciated, and trust me, I want the best grades from you. Please give your comments or feedbacks on where improvements need to be done.</w:t>
      </w:r>
    </w:p>
    <w:p w:rsidR="00FC0042" w:rsidRPr="00FB0E4F" w:rsidRDefault="00FC0042" w:rsidP="00230A90">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Thank you in advance for considering this submission.</w:t>
      </w:r>
    </w:p>
    <w:p w:rsidR="00230A90" w:rsidRDefault="00230A90" w:rsidP="00230A90">
      <w:pPr>
        <w:spacing w:after="0" w:line="360" w:lineRule="auto"/>
        <w:jc w:val="both"/>
        <w:rPr>
          <w:rFonts w:ascii="Times New Roman" w:hAnsi="Times New Roman" w:cs="Times New Roman"/>
          <w:sz w:val="24"/>
          <w:szCs w:val="24"/>
        </w:rPr>
      </w:pPr>
    </w:p>
    <w:p w:rsidR="00FC0042" w:rsidRPr="00FB0E4F" w:rsidRDefault="00FC0042" w:rsidP="00230A90">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Your</w:t>
      </w:r>
      <w:r w:rsidR="00D86517" w:rsidRPr="00FB0E4F">
        <w:rPr>
          <w:rFonts w:ascii="Times New Roman" w:hAnsi="Times New Roman" w:cs="Times New Roman"/>
          <w:sz w:val="24"/>
          <w:szCs w:val="24"/>
        </w:rPr>
        <w:t>s</w:t>
      </w:r>
      <w:r w:rsidRPr="00FB0E4F">
        <w:rPr>
          <w:rFonts w:ascii="Times New Roman" w:hAnsi="Times New Roman" w:cs="Times New Roman"/>
          <w:sz w:val="24"/>
          <w:szCs w:val="24"/>
        </w:rPr>
        <w:t xml:space="preserve"> sincerely,</w:t>
      </w:r>
    </w:p>
    <w:p w:rsidR="00230A90" w:rsidRPr="007B704E" w:rsidRDefault="00230A90" w:rsidP="00230A90">
      <w:pPr>
        <w:jc w:val="both"/>
        <w:rPr>
          <w:rFonts w:ascii="Times New Roman" w:hAnsi="Times New Roman" w:cs="Times New Roman"/>
          <w:b/>
          <w:sz w:val="24"/>
          <w:szCs w:val="24"/>
        </w:rPr>
      </w:pPr>
      <w:r w:rsidRPr="007B704E">
        <w:rPr>
          <w:rFonts w:ascii="Times New Roman" w:hAnsi="Times New Roman" w:cs="Times New Roman"/>
          <w:b/>
          <w:sz w:val="24"/>
          <w:szCs w:val="24"/>
        </w:rPr>
        <w:t>S M Maria Chowdhury</w:t>
      </w:r>
    </w:p>
    <w:p w:rsidR="00230A90" w:rsidRPr="007B704E" w:rsidRDefault="00230A90" w:rsidP="00230A90">
      <w:pPr>
        <w:jc w:val="both"/>
        <w:rPr>
          <w:rFonts w:ascii="Times New Roman" w:hAnsi="Times New Roman" w:cs="Times New Roman"/>
          <w:sz w:val="24"/>
          <w:szCs w:val="24"/>
        </w:rPr>
      </w:pPr>
      <w:r w:rsidRPr="007B704E">
        <w:rPr>
          <w:rFonts w:ascii="Times New Roman" w:hAnsi="Times New Roman" w:cs="Times New Roman"/>
          <w:sz w:val="24"/>
          <w:szCs w:val="24"/>
        </w:rPr>
        <w:t>ID: 111201257</w:t>
      </w:r>
    </w:p>
    <w:p w:rsidR="00230A90" w:rsidRPr="007B704E" w:rsidRDefault="00230A90" w:rsidP="00230A90">
      <w:pPr>
        <w:jc w:val="both"/>
        <w:rPr>
          <w:rFonts w:ascii="Times New Roman" w:hAnsi="Times New Roman" w:cs="Times New Roman"/>
          <w:sz w:val="24"/>
          <w:szCs w:val="24"/>
        </w:rPr>
      </w:pPr>
      <w:r w:rsidRPr="007B704E">
        <w:rPr>
          <w:rFonts w:ascii="Times New Roman" w:hAnsi="Times New Roman" w:cs="Times New Roman"/>
          <w:sz w:val="24"/>
          <w:szCs w:val="24"/>
        </w:rPr>
        <w:t>Major: Marketing</w:t>
      </w:r>
    </w:p>
    <w:p w:rsidR="00230A90" w:rsidRPr="007B704E" w:rsidRDefault="00230A90" w:rsidP="00230A90">
      <w:pPr>
        <w:jc w:val="both"/>
        <w:rPr>
          <w:rFonts w:ascii="Times New Roman" w:hAnsi="Times New Roman" w:cs="Times New Roman"/>
          <w:sz w:val="24"/>
          <w:szCs w:val="24"/>
        </w:rPr>
      </w:pPr>
      <w:r w:rsidRPr="007B704E">
        <w:rPr>
          <w:rFonts w:ascii="Times New Roman" w:hAnsi="Times New Roman" w:cs="Times New Roman"/>
          <w:sz w:val="24"/>
          <w:szCs w:val="24"/>
        </w:rPr>
        <w:t>School</w:t>
      </w:r>
      <w:r w:rsidRPr="007B704E">
        <w:rPr>
          <w:rFonts w:ascii="Times New Roman" w:hAnsi="Times New Roman" w:cs="Times New Roman"/>
          <w:spacing w:val="-9"/>
          <w:sz w:val="24"/>
          <w:szCs w:val="24"/>
        </w:rPr>
        <w:t xml:space="preserve"> </w:t>
      </w:r>
      <w:r w:rsidRPr="007B704E">
        <w:rPr>
          <w:rFonts w:ascii="Times New Roman" w:hAnsi="Times New Roman" w:cs="Times New Roman"/>
          <w:sz w:val="24"/>
          <w:szCs w:val="24"/>
        </w:rPr>
        <w:t>of Business</w:t>
      </w:r>
      <w:r w:rsidRPr="007B704E">
        <w:rPr>
          <w:rFonts w:ascii="Times New Roman" w:hAnsi="Times New Roman" w:cs="Times New Roman"/>
          <w:spacing w:val="-9"/>
          <w:sz w:val="24"/>
          <w:szCs w:val="24"/>
        </w:rPr>
        <w:t xml:space="preserve"> </w:t>
      </w:r>
      <w:r w:rsidRPr="007B704E">
        <w:rPr>
          <w:rFonts w:ascii="Times New Roman" w:hAnsi="Times New Roman" w:cs="Times New Roman"/>
          <w:sz w:val="24"/>
          <w:szCs w:val="24"/>
        </w:rPr>
        <w:t>and Administration</w:t>
      </w:r>
    </w:p>
    <w:p w:rsidR="00230A90" w:rsidRPr="007B704E" w:rsidRDefault="00230A90" w:rsidP="00230A90">
      <w:pPr>
        <w:jc w:val="both"/>
        <w:rPr>
          <w:rFonts w:ascii="Times New Roman" w:hAnsi="Times New Roman" w:cs="Times New Roman"/>
          <w:sz w:val="24"/>
          <w:szCs w:val="24"/>
        </w:rPr>
      </w:pPr>
      <w:r w:rsidRPr="007B704E">
        <w:rPr>
          <w:rFonts w:ascii="Times New Roman" w:hAnsi="Times New Roman" w:cs="Times New Roman"/>
          <w:sz w:val="24"/>
          <w:szCs w:val="24"/>
        </w:rPr>
        <w:t>United International University</w:t>
      </w:r>
    </w:p>
    <w:p w:rsidR="00F52AF2" w:rsidRDefault="00F52AF2" w:rsidP="00FC0042">
      <w:pPr>
        <w:rPr>
          <w:rFonts w:ascii="Times New Roman" w:hAnsi="Times New Roman" w:cs="Times New Roman"/>
          <w:sz w:val="24"/>
          <w:szCs w:val="24"/>
        </w:rPr>
      </w:pPr>
    </w:p>
    <w:p w:rsidR="00F52AF2" w:rsidRPr="00FB0E4F" w:rsidRDefault="00F52AF2" w:rsidP="00F07170">
      <w:pPr>
        <w:pStyle w:val="Heading1"/>
        <w:jc w:val="center"/>
        <w:rPr>
          <w:rFonts w:ascii="Times New Roman" w:hAnsi="Times New Roman" w:cs="Times New Roman"/>
          <w:b/>
        </w:rPr>
      </w:pPr>
      <w:bookmarkStart w:id="6" w:name="_Toc178112558"/>
      <w:bookmarkStart w:id="7" w:name="_Toc181280823"/>
      <w:r w:rsidRPr="00FB0E4F">
        <w:rPr>
          <w:rFonts w:ascii="Times New Roman" w:hAnsi="Times New Roman" w:cs="Times New Roman"/>
          <w:b/>
        </w:rPr>
        <w:t>Declaration</w:t>
      </w:r>
      <w:bookmarkEnd w:id="6"/>
      <w:bookmarkEnd w:id="7"/>
    </w:p>
    <w:p w:rsidR="00F52AF2" w:rsidRPr="00FB0E4F" w:rsidRDefault="00F52AF2" w:rsidP="00F52AF2">
      <w:pPr>
        <w:spacing w:after="240" w:line="276" w:lineRule="auto"/>
        <w:jc w:val="center"/>
        <w:rPr>
          <w:rFonts w:ascii="Times New Roman" w:eastAsia="Times New Roman" w:hAnsi="Times New Roman" w:cs="Times New Roman"/>
          <w:color w:val="000000" w:themeColor="text1"/>
          <w:sz w:val="24"/>
          <w:szCs w:val="24"/>
        </w:rPr>
      </w:pPr>
    </w:p>
    <w:p w:rsidR="00F52AF2" w:rsidRPr="0046068D" w:rsidRDefault="00F52AF2" w:rsidP="0046068D">
      <w:pPr>
        <w:spacing w:line="360" w:lineRule="auto"/>
        <w:ind w:right="27"/>
        <w:jc w:val="both"/>
        <w:rPr>
          <w:rFonts w:ascii="Times New Roman" w:hAnsi="Times New Roman" w:cs="Times New Roman"/>
          <w:sz w:val="24"/>
          <w:szCs w:val="24"/>
        </w:rPr>
      </w:pPr>
      <w:r w:rsidRPr="00FB0E4F">
        <w:rPr>
          <w:rFonts w:ascii="Times New Roman" w:eastAsia="Times New Roman" w:hAnsi="Times New Roman" w:cs="Times New Roman"/>
          <w:color w:val="000000" w:themeColor="text1"/>
          <w:sz w:val="24"/>
          <w:szCs w:val="24"/>
        </w:rPr>
        <w:t>I, S</w:t>
      </w:r>
      <w:r w:rsidR="00D86517" w:rsidRPr="00FB0E4F">
        <w:rPr>
          <w:rFonts w:ascii="Times New Roman" w:eastAsia="Times New Roman" w:hAnsi="Times New Roman" w:cs="Times New Roman"/>
          <w:color w:val="000000" w:themeColor="text1"/>
          <w:sz w:val="24"/>
          <w:szCs w:val="24"/>
        </w:rPr>
        <w:t xml:space="preserve"> </w:t>
      </w:r>
      <w:r w:rsidRPr="00FB0E4F">
        <w:rPr>
          <w:rFonts w:ascii="Times New Roman" w:eastAsia="Times New Roman" w:hAnsi="Times New Roman" w:cs="Times New Roman"/>
          <w:color w:val="000000" w:themeColor="text1"/>
          <w:sz w:val="24"/>
          <w:szCs w:val="24"/>
        </w:rPr>
        <w:t xml:space="preserve">M Maria Chowdhury, swear that the attached internship report entitled </w:t>
      </w:r>
      <w:r w:rsidR="0046068D" w:rsidRPr="0046068D">
        <w:rPr>
          <w:rFonts w:ascii="Times New Roman" w:hAnsi="Times New Roman" w:cs="Times New Roman"/>
          <w:sz w:val="24"/>
          <w:szCs w:val="24"/>
        </w:rPr>
        <w:t>Sales Administration &amp; Customer Loyalty Activities of Hemas Consumer Brand (Pvt) Ltd-Bangladesh</w:t>
      </w:r>
      <w:r w:rsidR="0046068D">
        <w:rPr>
          <w:rFonts w:ascii="Times New Roman" w:hAnsi="Times New Roman" w:cs="Times New Roman"/>
          <w:sz w:val="24"/>
          <w:szCs w:val="24"/>
        </w:rPr>
        <w:t xml:space="preserve"> </w:t>
      </w:r>
      <w:r w:rsidRPr="00FB0E4F">
        <w:rPr>
          <w:rFonts w:ascii="Times New Roman" w:eastAsia="Times New Roman" w:hAnsi="Times New Roman" w:cs="Times New Roman"/>
          <w:color w:val="000000" w:themeColor="text1"/>
          <w:sz w:val="24"/>
          <w:szCs w:val="24"/>
        </w:rPr>
        <w:t>is an original document by me and it took me a lot of time</w:t>
      </w:r>
      <w:r w:rsidR="00D86517" w:rsidRPr="00FB0E4F">
        <w:rPr>
          <w:rFonts w:ascii="Times New Roman" w:eastAsia="Times New Roman" w:hAnsi="Times New Roman" w:cs="Times New Roman"/>
          <w:color w:val="000000" w:themeColor="text1"/>
          <w:sz w:val="24"/>
          <w:szCs w:val="24"/>
        </w:rPr>
        <w:t xml:space="preserve"> to write it every day for four </w:t>
      </w:r>
      <w:r w:rsidRPr="00FB0E4F">
        <w:rPr>
          <w:rFonts w:ascii="Times New Roman" w:eastAsia="Times New Roman" w:hAnsi="Times New Roman" w:cs="Times New Roman"/>
          <w:color w:val="000000" w:themeColor="text1"/>
          <w:sz w:val="24"/>
          <w:szCs w:val="24"/>
        </w:rPr>
        <w:t>months when I was in employment at H</w:t>
      </w:r>
      <w:r w:rsidR="00D86517" w:rsidRPr="00FB0E4F">
        <w:rPr>
          <w:rFonts w:ascii="Times New Roman" w:eastAsia="Times New Roman" w:hAnsi="Times New Roman" w:cs="Times New Roman"/>
          <w:color w:val="000000" w:themeColor="text1"/>
          <w:sz w:val="24"/>
          <w:szCs w:val="24"/>
        </w:rPr>
        <w:t>emas Consumer Brands (Pvt.) Ltd-Bangladesh.</w:t>
      </w:r>
      <w:r w:rsidRPr="00FB0E4F">
        <w:rPr>
          <w:rFonts w:ascii="Times New Roman" w:eastAsia="Times New Roman" w:hAnsi="Times New Roman" w:cs="Times New Roman"/>
          <w:color w:val="000000" w:themeColor="text1"/>
          <w:sz w:val="24"/>
          <w:szCs w:val="24"/>
        </w:rPr>
        <w:t xml:space="preserve"> It includes all necessary details required and my own knowledge gained during the internship program.</w:t>
      </w:r>
    </w:p>
    <w:p w:rsidR="00F52AF2" w:rsidRPr="00FB0E4F" w:rsidRDefault="00F52AF2" w:rsidP="006116A3">
      <w:pPr>
        <w:spacing w:after="240" w:line="360" w:lineRule="auto"/>
        <w:jc w:val="both"/>
        <w:rPr>
          <w:rFonts w:ascii="Times New Roman" w:eastAsia="Times New Roman" w:hAnsi="Times New Roman" w:cs="Times New Roman"/>
          <w:color w:val="000000" w:themeColor="text1"/>
          <w:sz w:val="24"/>
          <w:szCs w:val="24"/>
        </w:rPr>
      </w:pPr>
      <w:r w:rsidRPr="00FB0E4F">
        <w:rPr>
          <w:rFonts w:ascii="Times New Roman" w:eastAsia="Times New Roman" w:hAnsi="Times New Roman" w:cs="Times New Roman"/>
          <w:color w:val="000000" w:themeColor="text1"/>
          <w:sz w:val="24"/>
          <w:szCs w:val="24"/>
        </w:rPr>
        <w:t>Furthermore, I assert that this research work was conducted adhering to the set of ethical rules governing academic research, including non-disclosure of sensitive information about Hemas Consumer Brands (Pvt.) Ltd. I will be held accountable if any legal or ethical requirements are not observed in this particular document as there is no plagiarism nor academic dishonesty.</w:t>
      </w:r>
      <w:r w:rsidR="00AE66DC" w:rsidRPr="00FB0E4F">
        <w:rPr>
          <w:rFonts w:ascii="Times New Roman" w:eastAsia="Times New Roman" w:hAnsi="Times New Roman" w:cs="Times New Roman"/>
          <w:color w:val="000000" w:themeColor="text1"/>
          <w:sz w:val="24"/>
          <w:szCs w:val="24"/>
        </w:rPr>
        <w:t xml:space="preserve"> </w:t>
      </w:r>
    </w:p>
    <w:p w:rsidR="00F52AF2" w:rsidRPr="00FB0E4F" w:rsidRDefault="00F52AF2" w:rsidP="001E4DA9">
      <w:pPr>
        <w:spacing w:after="240" w:line="276" w:lineRule="auto"/>
        <w:jc w:val="both"/>
        <w:rPr>
          <w:rFonts w:ascii="Times New Roman" w:eastAsia="Times New Roman" w:hAnsi="Times New Roman" w:cs="Times New Roman"/>
          <w:color w:val="0070C0"/>
          <w:sz w:val="24"/>
          <w:szCs w:val="24"/>
        </w:rPr>
      </w:pPr>
    </w:p>
    <w:p w:rsidR="00A51141" w:rsidRPr="007B704E" w:rsidRDefault="00A51141" w:rsidP="00A51141">
      <w:pPr>
        <w:jc w:val="both"/>
        <w:rPr>
          <w:rFonts w:ascii="Times New Roman" w:hAnsi="Times New Roman" w:cs="Times New Roman"/>
          <w:b/>
          <w:sz w:val="24"/>
          <w:szCs w:val="24"/>
        </w:rPr>
      </w:pPr>
      <w:r w:rsidRPr="007B704E">
        <w:rPr>
          <w:rFonts w:ascii="Times New Roman" w:hAnsi="Times New Roman" w:cs="Times New Roman"/>
          <w:b/>
          <w:sz w:val="24"/>
          <w:szCs w:val="24"/>
        </w:rPr>
        <w:t>S M Maria Chowdhury</w:t>
      </w:r>
    </w:p>
    <w:p w:rsidR="00A51141" w:rsidRPr="007B704E" w:rsidRDefault="00A51141" w:rsidP="00A51141">
      <w:pPr>
        <w:jc w:val="both"/>
        <w:rPr>
          <w:rFonts w:ascii="Times New Roman" w:hAnsi="Times New Roman" w:cs="Times New Roman"/>
          <w:sz w:val="24"/>
          <w:szCs w:val="24"/>
        </w:rPr>
      </w:pPr>
      <w:r w:rsidRPr="007B704E">
        <w:rPr>
          <w:rFonts w:ascii="Times New Roman" w:hAnsi="Times New Roman" w:cs="Times New Roman"/>
          <w:sz w:val="24"/>
          <w:szCs w:val="24"/>
        </w:rPr>
        <w:t>ID: 111201257</w:t>
      </w:r>
    </w:p>
    <w:p w:rsidR="00A51141" w:rsidRPr="007B704E" w:rsidRDefault="00A51141" w:rsidP="00A51141">
      <w:pPr>
        <w:jc w:val="both"/>
        <w:rPr>
          <w:rFonts w:ascii="Times New Roman" w:hAnsi="Times New Roman" w:cs="Times New Roman"/>
          <w:sz w:val="24"/>
          <w:szCs w:val="24"/>
        </w:rPr>
      </w:pPr>
      <w:r w:rsidRPr="007B704E">
        <w:rPr>
          <w:rFonts w:ascii="Times New Roman" w:hAnsi="Times New Roman" w:cs="Times New Roman"/>
          <w:sz w:val="24"/>
          <w:szCs w:val="24"/>
        </w:rPr>
        <w:t>Major: Marketing</w:t>
      </w:r>
    </w:p>
    <w:p w:rsidR="00A51141" w:rsidRPr="007B704E" w:rsidRDefault="00A51141" w:rsidP="00A51141">
      <w:pPr>
        <w:jc w:val="both"/>
        <w:rPr>
          <w:rFonts w:ascii="Times New Roman" w:hAnsi="Times New Roman" w:cs="Times New Roman"/>
          <w:sz w:val="24"/>
          <w:szCs w:val="24"/>
        </w:rPr>
      </w:pPr>
      <w:r w:rsidRPr="007B704E">
        <w:rPr>
          <w:rFonts w:ascii="Times New Roman" w:hAnsi="Times New Roman" w:cs="Times New Roman"/>
          <w:sz w:val="24"/>
          <w:szCs w:val="24"/>
        </w:rPr>
        <w:t>School</w:t>
      </w:r>
      <w:r w:rsidRPr="007B704E">
        <w:rPr>
          <w:rFonts w:ascii="Times New Roman" w:hAnsi="Times New Roman" w:cs="Times New Roman"/>
          <w:spacing w:val="-9"/>
          <w:sz w:val="24"/>
          <w:szCs w:val="24"/>
        </w:rPr>
        <w:t xml:space="preserve"> </w:t>
      </w:r>
      <w:r w:rsidRPr="007B704E">
        <w:rPr>
          <w:rFonts w:ascii="Times New Roman" w:hAnsi="Times New Roman" w:cs="Times New Roman"/>
          <w:sz w:val="24"/>
          <w:szCs w:val="24"/>
        </w:rPr>
        <w:t>of Business</w:t>
      </w:r>
      <w:r w:rsidRPr="007B704E">
        <w:rPr>
          <w:rFonts w:ascii="Times New Roman" w:hAnsi="Times New Roman" w:cs="Times New Roman"/>
          <w:spacing w:val="-9"/>
          <w:sz w:val="24"/>
          <w:szCs w:val="24"/>
        </w:rPr>
        <w:t xml:space="preserve"> </w:t>
      </w:r>
      <w:r w:rsidRPr="007B704E">
        <w:rPr>
          <w:rFonts w:ascii="Times New Roman" w:hAnsi="Times New Roman" w:cs="Times New Roman"/>
          <w:sz w:val="24"/>
          <w:szCs w:val="24"/>
        </w:rPr>
        <w:t>and Administration</w:t>
      </w:r>
    </w:p>
    <w:p w:rsidR="00A51141" w:rsidRPr="007B704E" w:rsidRDefault="00A51141" w:rsidP="00A51141">
      <w:pPr>
        <w:jc w:val="both"/>
        <w:rPr>
          <w:rFonts w:ascii="Times New Roman" w:hAnsi="Times New Roman" w:cs="Times New Roman"/>
          <w:sz w:val="24"/>
          <w:szCs w:val="24"/>
        </w:rPr>
      </w:pPr>
      <w:r w:rsidRPr="007B704E">
        <w:rPr>
          <w:rFonts w:ascii="Times New Roman" w:hAnsi="Times New Roman" w:cs="Times New Roman"/>
          <w:sz w:val="24"/>
          <w:szCs w:val="24"/>
        </w:rPr>
        <w:t>United International University</w:t>
      </w:r>
    </w:p>
    <w:p w:rsidR="00F52AF2" w:rsidRPr="00FB0E4F" w:rsidRDefault="00F52AF2"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pPr>
    </w:p>
    <w:p w:rsidR="0079303F" w:rsidRPr="00FB0E4F" w:rsidRDefault="0079303F" w:rsidP="00FC0042">
      <w:pPr>
        <w:rPr>
          <w:rFonts w:ascii="Times New Roman" w:hAnsi="Times New Roman" w:cs="Times New Roman"/>
          <w:sz w:val="24"/>
          <w:szCs w:val="24"/>
        </w:rPr>
        <w:sectPr w:rsidR="0079303F" w:rsidRPr="00FB0E4F" w:rsidSect="00DE2BD1">
          <w:headerReference w:type="default" r:id="rId13"/>
          <w:type w:val="continuous"/>
          <w:pgSz w:w="11907" w:h="16839" w:code="9"/>
          <w:pgMar w:top="1440" w:right="1440" w:bottom="1440" w:left="1440" w:header="720" w:footer="1017" w:gutter="0"/>
          <w:pgNumType w:start="3"/>
          <w:cols w:space="720"/>
          <w:docGrid w:linePitch="299"/>
        </w:sectPr>
      </w:pPr>
    </w:p>
    <w:p w:rsidR="0041040C" w:rsidRDefault="0041040C" w:rsidP="00FC0042">
      <w:pPr>
        <w:spacing w:line="360" w:lineRule="auto"/>
        <w:jc w:val="both"/>
        <w:rPr>
          <w:rFonts w:ascii="Times New Roman" w:hAnsi="Times New Roman" w:cs="Times New Roman"/>
        </w:rPr>
      </w:pPr>
    </w:p>
    <w:p w:rsidR="0041040C" w:rsidRPr="00FB0E4F" w:rsidRDefault="0041040C" w:rsidP="0041040C">
      <w:pPr>
        <w:pStyle w:val="Heading1"/>
        <w:jc w:val="center"/>
        <w:rPr>
          <w:rFonts w:ascii="Times New Roman" w:hAnsi="Times New Roman" w:cs="Times New Roman"/>
          <w:b/>
        </w:rPr>
      </w:pPr>
      <w:bookmarkStart w:id="8" w:name="_Toc181280824"/>
      <w:r w:rsidRPr="00FB0E4F">
        <w:rPr>
          <w:rFonts w:ascii="Times New Roman" w:hAnsi="Times New Roman" w:cs="Times New Roman"/>
          <w:b/>
        </w:rPr>
        <w:t>Acknowledgement</w:t>
      </w:r>
      <w:bookmarkEnd w:id="8"/>
    </w:p>
    <w:p w:rsidR="0041040C" w:rsidRPr="00FB0E4F" w:rsidRDefault="0041040C" w:rsidP="0041040C">
      <w:pPr>
        <w:spacing w:line="360" w:lineRule="auto"/>
        <w:jc w:val="center"/>
        <w:rPr>
          <w:rFonts w:ascii="Times New Roman" w:hAnsi="Times New Roman" w:cs="Times New Roman"/>
        </w:rPr>
      </w:pPr>
    </w:p>
    <w:p w:rsidR="00FC0042" w:rsidRPr="00FB0E4F" w:rsidRDefault="00FC0042" w:rsidP="006116A3">
      <w:pPr>
        <w:spacing w:line="360" w:lineRule="auto"/>
        <w:jc w:val="both"/>
        <w:rPr>
          <w:rFonts w:ascii="Times New Roman" w:hAnsi="Times New Roman" w:cs="Times New Roman"/>
          <w:sz w:val="24"/>
          <w:szCs w:val="24"/>
        </w:rPr>
      </w:pPr>
      <w:r w:rsidRPr="00FB0E4F">
        <w:rPr>
          <w:rFonts w:ascii="Times New Roman" w:hAnsi="Times New Roman" w:cs="Times New Roman"/>
          <w:sz w:val="24"/>
          <w:szCs w:val="24"/>
        </w:rPr>
        <w:t>First of all, I would like to express my deep gratitude to the most compassionate almighty Allah for giving me the strength and perseverance that helped me complete this degree successfully.</w:t>
      </w:r>
    </w:p>
    <w:p w:rsidR="00FC0042" w:rsidRPr="00FB0E4F" w:rsidRDefault="00FC0042" w:rsidP="006116A3">
      <w:pPr>
        <w:spacing w:line="360" w:lineRule="auto"/>
        <w:jc w:val="both"/>
        <w:rPr>
          <w:rFonts w:ascii="Times New Roman" w:hAnsi="Times New Roman" w:cs="Times New Roman"/>
          <w:sz w:val="24"/>
          <w:szCs w:val="24"/>
        </w:rPr>
      </w:pPr>
      <w:r w:rsidRPr="00FB0E4F">
        <w:rPr>
          <w:rFonts w:ascii="Times New Roman" w:hAnsi="Times New Roman" w:cs="Times New Roman"/>
          <w:sz w:val="24"/>
          <w:szCs w:val="24"/>
        </w:rPr>
        <w:t xml:space="preserve">I am thankful to Dr. Kawsar Ahmmed, </w:t>
      </w:r>
      <w:r w:rsidR="00E73005">
        <w:rPr>
          <w:rFonts w:ascii="Times New Roman" w:hAnsi="Times New Roman" w:cs="Times New Roman"/>
          <w:sz w:val="24"/>
          <w:szCs w:val="24"/>
        </w:rPr>
        <w:t xml:space="preserve">my supervisor, </w:t>
      </w:r>
      <w:r w:rsidRPr="00FB0E4F">
        <w:rPr>
          <w:rFonts w:ascii="Times New Roman" w:hAnsi="Times New Roman" w:cs="Times New Roman"/>
          <w:sz w:val="24"/>
          <w:szCs w:val="24"/>
        </w:rPr>
        <w:t>for his continuous guidance, valuable suggestions and constructive criticism during the writing of this research work. His unwavering support and motivation were instrumental in the completion of my report; hence I am highly indebted to him.</w:t>
      </w:r>
    </w:p>
    <w:p w:rsidR="00FC0042" w:rsidRPr="00FB0E4F" w:rsidRDefault="00FC0042" w:rsidP="006116A3">
      <w:pPr>
        <w:spacing w:line="360" w:lineRule="auto"/>
        <w:jc w:val="both"/>
        <w:rPr>
          <w:rFonts w:ascii="Times New Roman" w:hAnsi="Times New Roman" w:cs="Times New Roman"/>
          <w:sz w:val="24"/>
          <w:szCs w:val="24"/>
        </w:rPr>
      </w:pPr>
      <w:r w:rsidRPr="00FB0E4F">
        <w:rPr>
          <w:rFonts w:ascii="Times New Roman" w:hAnsi="Times New Roman" w:cs="Times New Roman"/>
          <w:sz w:val="24"/>
          <w:szCs w:val="24"/>
        </w:rPr>
        <w:t>There are a number of people I would like to thank for helping me put together this internship report. My sincere thanks go to my parents for their unflinching support, unwavering direction, and tender care throughout my academic life.</w:t>
      </w:r>
    </w:p>
    <w:p w:rsidR="00FC0042" w:rsidRPr="00FB0E4F" w:rsidRDefault="00FC0042" w:rsidP="006116A3">
      <w:pPr>
        <w:spacing w:line="360" w:lineRule="auto"/>
        <w:jc w:val="both"/>
        <w:rPr>
          <w:rFonts w:ascii="Times New Roman" w:hAnsi="Times New Roman" w:cs="Times New Roman"/>
          <w:sz w:val="24"/>
          <w:szCs w:val="24"/>
        </w:rPr>
      </w:pPr>
      <w:r w:rsidRPr="00FB0E4F">
        <w:rPr>
          <w:rFonts w:ascii="Times New Roman" w:hAnsi="Times New Roman" w:cs="Times New Roman"/>
          <w:sz w:val="24"/>
          <w:szCs w:val="24"/>
        </w:rPr>
        <w:t>Their instruction was invaluable in navigating the intricacies involved in assembling this report so that I sincerely thank them again for mentoring me through difficult issues related to key subject areas.</w:t>
      </w:r>
    </w:p>
    <w:p w:rsidR="00053D14" w:rsidRPr="00FB0E4F" w:rsidRDefault="00053D14" w:rsidP="006116A3">
      <w:pPr>
        <w:spacing w:line="360" w:lineRule="auto"/>
        <w:jc w:val="both"/>
        <w:rPr>
          <w:rFonts w:ascii="Times New Roman" w:hAnsi="Times New Roman" w:cs="Times New Roman"/>
          <w:sz w:val="24"/>
          <w:szCs w:val="24"/>
        </w:rPr>
      </w:pPr>
      <w:r w:rsidRPr="00FB0E4F">
        <w:rPr>
          <w:rFonts w:ascii="Times New Roman" w:hAnsi="Times New Roman" w:cs="Times New Roman"/>
          <w:sz w:val="24"/>
          <w:szCs w:val="24"/>
        </w:rPr>
        <w:t>I would like to sincerely thank all the senior management of Hemas Consumer Brands for allowing me to serve as an intern in their renowned multinational corporation. The collaboration, guidance and encouragement from them were indispensable to my learning process and I really appreciate the incredibly useful ideas that I gained during my stay at the company.</w:t>
      </w:r>
    </w:p>
    <w:p w:rsidR="00053D14" w:rsidRPr="00FB0E4F" w:rsidRDefault="00053D14" w:rsidP="006116A3">
      <w:pPr>
        <w:spacing w:line="360" w:lineRule="auto"/>
        <w:jc w:val="both"/>
        <w:rPr>
          <w:rFonts w:ascii="Times New Roman" w:hAnsi="Times New Roman" w:cs="Times New Roman"/>
          <w:sz w:val="24"/>
          <w:szCs w:val="24"/>
        </w:rPr>
      </w:pPr>
    </w:p>
    <w:p w:rsidR="00FC0042" w:rsidRPr="00FB0E4F" w:rsidRDefault="00053D14" w:rsidP="006116A3">
      <w:pPr>
        <w:spacing w:line="360" w:lineRule="auto"/>
        <w:jc w:val="both"/>
        <w:rPr>
          <w:rFonts w:ascii="Times New Roman" w:hAnsi="Times New Roman" w:cs="Times New Roman"/>
          <w:sz w:val="24"/>
          <w:szCs w:val="24"/>
        </w:rPr>
      </w:pPr>
      <w:r w:rsidRPr="00FB0E4F">
        <w:rPr>
          <w:rFonts w:ascii="Times New Roman" w:hAnsi="Times New Roman" w:cs="Times New Roman"/>
          <w:sz w:val="24"/>
          <w:szCs w:val="24"/>
        </w:rPr>
        <w:t>Finally, I want express my feeling of deep gratitude to everyone that has helped in making this report a reality. Their counsel, backing and inspiration have been very useful beyond expression; thus, for assisting me in coming up with this enterprise.</w:t>
      </w:r>
    </w:p>
    <w:p w:rsidR="00053D14" w:rsidRPr="00FB0E4F" w:rsidRDefault="00053D14" w:rsidP="00FC0042">
      <w:pPr>
        <w:spacing w:line="360" w:lineRule="auto"/>
        <w:jc w:val="both"/>
        <w:rPr>
          <w:rFonts w:ascii="Times New Roman" w:hAnsi="Times New Roman" w:cs="Times New Roman"/>
          <w:sz w:val="24"/>
          <w:szCs w:val="24"/>
        </w:rPr>
      </w:pPr>
    </w:p>
    <w:p w:rsidR="00BB7B74" w:rsidRPr="00FB0E4F" w:rsidRDefault="00BB7B74" w:rsidP="00FC0042">
      <w:pPr>
        <w:spacing w:line="360" w:lineRule="auto"/>
        <w:jc w:val="both"/>
        <w:rPr>
          <w:rFonts w:ascii="Times New Roman" w:hAnsi="Times New Roman" w:cs="Times New Roman"/>
          <w:sz w:val="24"/>
          <w:szCs w:val="24"/>
        </w:rPr>
      </w:pPr>
    </w:p>
    <w:p w:rsidR="00BB7B74" w:rsidRPr="00FB0E4F" w:rsidRDefault="00BB7B74" w:rsidP="00FC0042">
      <w:pPr>
        <w:spacing w:line="360" w:lineRule="auto"/>
        <w:jc w:val="both"/>
        <w:rPr>
          <w:rFonts w:ascii="Times New Roman" w:hAnsi="Times New Roman" w:cs="Times New Roman"/>
          <w:sz w:val="24"/>
          <w:szCs w:val="24"/>
        </w:rPr>
      </w:pPr>
    </w:p>
    <w:p w:rsidR="00B972E0" w:rsidRPr="00FB0E4F" w:rsidRDefault="00B972E0" w:rsidP="00B972E0">
      <w:pPr>
        <w:rPr>
          <w:rFonts w:ascii="Times New Roman" w:hAnsi="Times New Roman" w:cs="Times New Roman"/>
        </w:rPr>
      </w:pPr>
    </w:p>
    <w:p w:rsidR="00BB7B74" w:rsidRPr="00FB0E4F" w:rsidRDefault="00BB7B74" w:rsidP="00F07170">
      <w:pPr>
        <w:pStyle w:val="Heading1"/>
        <w:jc w:val="center"/>
        <w:rPr>
          <w:rFonts w:ascii="Times New Roman" w:hAnsi="Times New Roman" w:cs="Times New Roman"/>
          <w:b/>
        </w:rPr>
      </w:pPr>
      <w:bookmarkStart w:id="9" w:name="_Toc178112560"/>
      <w:bookmarkStart w:id="10" w:name="_Toc181280825"/>
      <w:r w:rsidRPr="00FB0E4F">
        <w:rPr>
          <w:rFonts w:ascii="Times New Roman" w:hAnsi="Times New Roman" w:cs="Times New Roman"/>
          <w:b/>
        </w:rPr>
        <w:lastRenderedPageBreak/>
        <w:t>Executive Summary</w:t>
      </w:r>
      <w:bookmarkEnd w:id="9"/>
      <w:bookmarkEnd w:id="10"/>
    </w:p>
    <w:p w:rsidR="00F07170" w:rsidRPr="00FB0E4F" w:rsidRDefault="00F07170" w:rsidP="00F07170">
      <w:pPr>
        <w:rPr>
          <w:rFonts w:ascii="Times New Roman" w:hAnsi="Times New Roman" w:cs="Times New Roman"/>
        </w:rPr>
      </w:pPr>
    </w:p>
    <w:p w:rsidR="009931B1" w:rsidRPr="009931B1" w:rsidRDefault="009931B1" w:rsidP="009931B1">
      <w:pPr>
        <w:spacing w:after="0" w:line="360" w:lineRule="auto"/>
        <w:jc w:val="both"/>
        <w:rPr>
          <w:rFonts w:ascii="Times New Roman" w:hAnsi="Times New Roman" w:cs="Times New Roman"/>
          <w:sz w:val="24"/>
          <w:szCs w:val="24"/>
        </w:rPr>
      </w:pPr>
      <w:r w:rsidRPr="009931B1">
        <w:rPr>
          <w:rFonts w:ascii="Times New Roman" w:hAnsi="Times New Roman" w:cs="Times New Roman"/>
          <w:sz w:val="24"/>
          <w:szCs w:val="24"/>
        </w:rPr>
        <w:t xml:space="preserve">The Fast-Moving Consumer Goods (FMCG) sector is one of the largest sectors in the economy of Bangladesh with well established distribution channels, cutthroat competition among the organized and unorganized portions, and cheap operating costs. FMCG is gradually becoming a large market with developing economies like Bangladesh. While buying fast-moving consumer goods, the household buying decisions, which are called in-home decisions, before a purchase is made are mostly not changed at the point of purchase. However, when buying convenience and low involvement products, persons are likely to make more changes from what they had intended to purchase in terms of brand at the point of purchase. </w:t>
      </w:r>
    </w:p>
    <w:p w:rsidR="009931B1" w:rsidRPr="009931B1" w:rsidRDefault="009931B1" w:rsidP="009931B1">
      <w:pPr>
        <w:spacing w:after="0" w:line="360" w:lineRule="auto"/>
        <w:jc w:val="both"/>
        <w:rPr>
          <w:rFonts w:ascii="Times New Roman" w:hAnsi="Times New Roman" w:cs="Times New Roman"/>
          <w:sz w:val="24"/>
          <w:szCs w:val="24"/>
        </w:rPr>
      </w:pPr>
      <w:r w:rsidRPr="009931B1">
        <w:rPr>
          <w:rFonts w:ascii="Times New Roman" w:hAnsi="Times New Roman" w:cs="Times New Roman"/>
          <w:sz w:val="24"/>
          <w:szCs w:val="24"/>
        </w:rPr>
        <w:t>In this regard, several variables impact the creation of consumer brand loyalty. The purpose of this report is to show the impact of price consciousness, brand functional benefits, brand trust, and brand symbolism on consumer brand loyalty in the case of Hemas Consumer Brands in Bangladesh.</w:t>
      </w:r>
    </w:p>
    <w:p w:rsidR="009931B1" w:rsidRPr="009931B1" w:rsidRDefault="009931B1" w:rsidP="009931B1">
      <w:pPr>
        <w:spacing w:after="0" w:line="360" w:lineRule="auto"/>
        <w:jc w:val="both"/>
        <w:rPr>
          <w:rFonts w:ascii="Times New Roman" w:hAnsi="Times New Roman" w:cs="Times New Roman"/>
          <w:sz w:val="24"/>
          <w:szCs w:val="24"/>
        </w:rPr>
      </w:pPr>
    </w:p>
    <w:p w:rsidR="009931B1" w:rsidRPr="009931B1" w:rsidRDefault="009931B1" w:rsidP="009931B1">
      <w:pPr>
        <w:spacing w:after="0" w:line="360" w:lineRule="auto"/>
        <w:jc w:val="both"/>
        <w:rPr>
          <w:rFonts w:ascii="Times New Roman" w:hAnsi="Times New Roman" w:cs="Times New Roman"/>
          <w:sz w:val="24"/>
          <w:szCs w:val="24"/>
        </w:rPr>
      </w:pPr>
      <w:r w:rsidRPr="009931B1">
        <w:rPr>
          <w:rFonts w:ascii="Times New Roman" w:hAnsi="Times New Roman" w:cs="Times New Roman"/>
          <w:sz w:val="24"/>
          <w:szCs w:val="24"/>
        </w:rPr>
        <w:t>Hemas Consumer Brands is one of the developing contenders in this sector who started operations in Bangladesh in 2010 and is still performing quite well in the market. In this report, it will be explained how the Hemas sale administrators perform their activities and what methods they apply to preserve sales reports in the central office of Hemas. Furthermore, this report will also focus on several trade marketing activities that aim at achieving particular and significant influence on sales.</w:t>
      </w:r>
    </w:p>
    <w:p w:rsidR="009931B1" w:rsidRPr="009931B1" w:rsidRDefault="009931B1" w:rsidP="009931B1">
      <w:pPr>
        <w:spacing w:after="0" w:line="360" w:lineRule="auto"/>
        <w:jc w:val="both"/>
        <w:rPr>
          <w:rFonts w:ascii="Times New Roman" w:hAnsi="Times New Roman" w:cs="Times New Roman"/>
          <w:sz w:val="24"/>
          <w:szCs w:val="24"/>
        </w:rPr>
      </w:pPr>
    </w:p>
    <w:p w:rsidR="009931B1" w:rsidRPr="009931B1" w:rsidRDefault="009931B1" w:rsidP="009931B1">
      <w:pPr>
        <w:spacing w:after="0" w:line="360" w:lineRule="auto"/>
        <w:jc w:val="both"/>
        <w:rPr>
          <w:rFonts w:ascii="Times New Roman" w:hAnsi="Times New Roman" w:cs="Times New Roman"/>
          <w:sz w:val="24"/>
          <w:szCs w:val="24"/>
        </w:rPr>
      </w:pPr>
      <w:r w:rsidRPr="009931B1">
        <w:rPr>
          <w:rFonts w:ascii="Times New Roman" w:hAnsi="Times New Roman" w:cs="Times New Roman"/>
          <w:sz w:val="24"/>
          <w:szCs w:val="24"/>
        </w:rPr>
        <w:t>There are four parts in the report. In the first section, the report is introduced by stating its objectives, scope, and limitations, which prepares the way for the whole analytical work.</w:t>
      </w:r>
    </w:p>
    <w:p w:rsidR="009931B1" w:rsidRPr="009931B1" w:rsidRDefault="009931B1" w:rsidP="009931B1">
      <w:pPr>
        <w:spacing w:after="0" w:line="360" w:lineRule="auto"/>
        <w:jc w:val="both"/>
        <w:rPr>
          <w:rFonts w:ascii="Times New Roman" w:hAnsi="Times New Roman" w:cs="Times New Roman"/>
          <w:sz w:val="24"/>
          <w:szCs w:val="24"/>
        </w:rPr>
      </w:pPr>
      <w:r w:rsidRPr="009931B1">
        <w:rPr>
          <w:rFonts w:ascii="Times New Roman" w:hAnsi="Times New Roman" w:cs="Times New Roman"/>
          <w:sz w:val="24"/>
          <w:szCs w:val="24"/>
        </w:rPr>
        <w:t>For example, the second section emphasizes the country’s industry analysis in Bangladesh, which includes aspects like industry specifications and size, industry trends, technology, regulation, and competition. It ends with an explanation of the opportunities and threats in the industry.</w:t>
      </w:r>
    </w:p>
    <w:p w:rsidR="009931B1" w:rsidRPr="009931B1" w:rsidRDefault="009931B1" w:rsidP="009931B1">
      <w:pPr>
        <w:spacing w:after="0" w:line="360" w:lineRule="auto"/>
        <w:jc w:val="both"/>
        <w:rPr>
          <w:rFonts w:ascii="Times New Roman" w:hAnsi="Times New Roman" w:cs="Times New Roman"/>
          <w:sz w:val="24"/>
          <w:szCs w:val="24"/>
        </w:rPr>
      </w:pPr>
    </w:p>
    <w:p w:rsidR="009931B1" w:rsidRPr="009931B1" w:rsidRDefault="009931B1" w:rsidP="009931B1">
      <w:pPr>
        <w:spacing w:after="0" w:line="360" w:lineRule="auto"/>
        <w:jc w:val="both"/>
        <w:rPr>
          <w:rFonts w:ascii="Times New Roman" w:hAnsi="Times New Roman" w:cs="Times New Roman"/>
          <w:sz w:val="24"/>
          <w:szCs w:val="24"/>
        </w:rPr>
      </w:pPr>
      <w:r w:rsidRPr="009931B1">
        <w:rPr>
          <w:rFonts w:ascii="Times New Roman" w:hAnsi="Times New Roman" w:cs="Times New Roman"/>
          <w:sz w:val="24"/>
          <w:szCs w:val="24"/>
        </w:rPr>
        <w:t xml:space="preserve">The subject of discussion in the third section is, in a broad aspect, a well-informed “an analysis of the organization inside,” normally referred to as its customer mix, history, products/services to customers, hypotheses, and service quality of the institution in general. </w:t>
      </w:r>
      <w:r w:rsidRPr="009931B1">
        <w:rPr>
          <w:rFonts w:ascii="Times New Roman" w:hAnsi="Times New Roman" w:cs="Times New Roman"/>
          <w:sz w:val="24"/>
          <w:szCs w:val="24"/>
        </w:rPr>
        <w:lastRenderedPageBreak/>
        <w:t>At the end of the SWOT analysis, strategic actions are proposed based on existing problems and existing chances from the market to make the firm more prosperous.</w:t>
      </w:r>
    </w:p>
    <w:p w:rsidR="009931B1" w:rsidRPr="009931B1" w:rsidRDefault="009931B1" w:rsidP="009931B1">
      <w:pPr>
        <w:spacing w:after="0" w:line="360" w:lineRule="auto"/>
        <w:jc w:val="both"/>
        <w:rPr>
          <w:rFonts w:ascii="Times New Roman" w:hAnsi="Times New Roman" w:cs="Times New Roman"/>
          <w:sz w:val="24"/>
          <w:szCs w:val="24"/>
        </w:rPr>
      </w:pPr>
    </w:p>
    <w:p w:rsidR="003A72E1" w:rsidRDefault="009931B1" w:rsidP="009931B1">
      <w:pPr>
        <w:spacing w:after="0" w:line="360" w:lineRule="auto"/>
        <w:jc w:val="both"/>
        <w:rPr>
          <w:rFonts w:ascii="Times New Roman" w:hAnsi="Times New Roman" w:cs="Times New Roman"/>
          <w:sz w:val="24"/>
          <w:szCs w:val="24"/>
        </w:rPr>
      </w:pPr>
      <w:r w:rsidRPr="009931B1">
        <w:rPr>
          <w:rFonts w:ascii="Times New Roman" w:hAnsi="Times New Roman" w:cs="Times New Roman"/>
          <w:sz w:val="24"/>
          <w:szCs w:val="24"/>
        </w:rPr>
        <w:t>The final section is similar in most respects in that it also deals with brand loyalty of customers as well as methodology of the research, analysis of the results, and recommendations for enhancing loyalty among the researched customers. It ends with very short and salient explanations along with some references for supporting the finding.</w:t>
      </w:r>
    </w:p>
    <w:p w:rsidR="009931B1" w:rsidRDefault="009931B1" w:rsidP="009931B1">
      <w:pPr>
        <w:spacing w:after="0" w:line="360" w:lineRule="auto"/>
        <w:jc w:val="both"/>
        <w:rPr>
          <w:rFonts w:ascii="Times New Roman" w:hAnsi="Times New Roman" w:cs="Times New Roman"/>
          <w:sz w:val="24"/>
          <w:szCs w:val="24"/>
        </w:rPr>
      </w:pPr>
    </w:p>
    <w:p w:rsidR="003A72E1" w:rsidRPr="00FB0E4F" w:rsidRDefault="003A72E1" w:rsidP="003A72E1">
      <w:pPr>
        <w:spacing w:after="0" w:line="360" w:lineRule="auto"/>
        <w:jc w:val="both"/>
        <w:rPr>
          <w:rFonts w:ascii="Times New Roman" w:hAnsi="Times New Roman" w:cs="Times New Roman"/>
          <w:sz w:val="24"/>
          <w:szCs w:val="24"/>
        </w:rPr>
      </w:pPr>
      <w:r w:rsidRPr="00C63DB2">
        <w:rPr>
          <w:rFonts w:ascii="Times New Roman" w:hAnsi="Times New Roman" w:cs="Times New Roman"/>
          <w:b/>
          <w:sz w:val="24"/>
          <w:szCs w:val="24"/>
        </w:rPr>
        <w:t>Keywords</w:t>
      </w:r>
      <w:r>
        <w:rPr>
          <w:rFonts w:ascii="Times New Roman" w:hAnsi="Times New Roman" w:cs="Times New Roman"/>
          <w:sz w:val="24"/>
          <w:szCs w:val="24"/>
        </w:rPr>
        <w:t xml:space="preserve">: </w:t>
      </w:r>
      <w:r w:rsidRPr="003A72E1">
        <w:rPr>
          <w:rFonts w:ascii="Times New Roman" w:hAnsi="Times New Roman" w:cs="Times New Roman"/>
          <w:sz w:val="24"/>
          <w:szCs w:val="24"/>
        </w:rPr>
        <w:t>price consciousness, brand functional benefits, brand trust, brand loyalty</w:t>
      </w:r>
      <w:r>
        <w:rPr>
          <w:rFonts w:ascii="Times New Roman" w:hAnsi="Times New Roman" w:cs="Times New Roman"/>
          <w:sz w:val="24"/>
          <w:szCs w:val="24"/>
        </w:rPr>
        <w:t>,</w:t>
      </w:r>
      <w:r w:rsidRPr="003A72E1">
        <w:rPr>
          <w:rFonts w:ascii="Times New Roman" w:hAnsi="Times New Roman" w:cs="Times New Roman"/>
          <w:sz w:val="24"/>
          <w:szCs w:val="24"/>
        </w:rPr>
        <w:t xml:space="preserve"> </w:t>
      </w:r>
      <w:r>
        <w:rPr>
          <w:rFonts w:ascii="Times New Roman" w:hAnsi="Times New Roman" w:cs="Times New Roman"/>
          <w:sz w:val="24"/>
          <w:szCs w:val="24"/>
        </w:rPr>
        <w:t>Hemas</w:t>
      </w:r>
      <w:r w:rsidR="009931B1">
        <w:rPr>
          <w:rFonts w:ascii="Times New Roman" w:hAnsi="Times New Roman" w:cs="Times New Roman"/>
          <w:sz w:val="24"/>
          <w:szCs w:val="24"/>
        </w:rPr>
        <w:t xml:space="preserve"> </w:t>
      </w:r>
      <w:r>
        <w:rPr>
          <w:rFonts w:ascii="Times New Roman" w:hAnsi="Times New Roman" w:cs="Times New Roman"/>
          <w:sz w:val="24"/>
          <w:szCs w:val="24"/>
        </w:rPr>
        <w:t xml:space="preserve"> Bangladesh</w:t>
      </w:r>
    </w:p>
    <w:p w:rsidR="00C63DB2" w:rsidRDefault="00C63DB2">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313686725"/>
        <w:docPartObj>
          <w:docPartGallery w:val="Table of Contents"/>
          <w:docPartUnique/>
        </w:docPartObj>
      </w:sdtPr>
      <w:sdtEndPr>
        <w:rPr>
          <w:b/>
          <w:bCs/>
          <w:noProof/>
          <w:sz w:val="22"/>
          <w:szCs w:val="22"/>
        </w:rPr>
      </w:sdtEndPr>
      <w:sdtContent>
        <w:p w:rsidR="005B42C5" w:rsidRPr="006930D2" w:rsidRDefault="00C52589" w:rsidP="00565192">
          <w:pPr>
            <w:pStyle w:val="TOCHeading"/>
            <w:spacing w:line="360" w:lineRule="auto"/>
            <w:jc w:val="both"/>
            <w:rPr>
              <w:rFonts w:ascii="Times New Roman" w:hAnsi="Times New Roman" w:cs="Times New Roman"/>
              <w:b/>
              <w:sz w:val="24"/>
              <w:szCs w:val="24"/>
            </w:rPr>
          </w:pPr>
          <w:r w:rsidRPr="00C52589">
            <w:rPr>
              <w:rFonts w:ascii="Times New Roman" w:hAnsi="Times New Roman" w:cs="Times New Roman"/>
              <w:b/>
              <w:sz w:val="24"/>
              <w:szCs w:val="24"/>
            </w:rPr>
            <w:t xml:space="preserve">Table of </w:t>
          </w:r>
          <w:r w:rsidR="005B42C5" w:rsidRPr="006930D2">
            <w:rPr>
              <w:rFonts w:ascii="Times New Roman" w:hAnsi="Times New Roman" w:cs="Times New Roman"/>
              <w:b/>
              <w:sz w:val="24"/>
              <w:szCs w:val="24"/>
            </w:rPr>
            <w:t>Contents</w:t>
          </w:r>
        </w:p>
        <w:p w:rsidR="00190FC6" w:rsidRDefault="005B42C5">
          <w:pPr>
            <w:pStyle w:val="TOC1"/>
            <w:tabs>
              <w:tab w:val="right" w:leader="dot" w:pos="9017"/>
            </w:tabs>
            <w:rPr>
              <w:rFonts w:eastAsiaTheme="minorEastAsia"/>
              <w:noProof/>
            </w:rPr>
          </w:pPr>
          <w:r w:rsidRPr="006930D2">
            <w:rPr>
              <w:rFonts w:ascii="Times New Roman" w:hAnsi="Times New Roman" w:cs="Times New Roman"/>
              <w:sz w:val="24"/>
              <w:szCs w:val="24"/>
            </w:rPr>
            <w:fldChar w:fldCharType="begin"/>
          </w:r>
          <w:r w:rsidRPr="006930D2">
            <w:rPr>
              <w:rFonts w:ascii="Times New Roman" w:hAnsi="Times New Roman" w:cs="Times New Roman"/>
              <w:sz w:val="24"/>
              <w:szCs w:val="24"/>
            </w:rPr>
            <w:instrText xml:space="preserve"> TOC \o "1-3" \h \z \u </w:instrText>
          </w:r>
          <w:r w:rsidRPr="006930D2">
            <w:rPr>
              <w:rFonts w:ascii="Times New Roman" w:hAnsi="Times New Roman" w:cs="Times New Roman"/>
              <w:sz w:val="24"/>
              <w:szCs w:val="24"/>
            </w:rPr>
            <w:fldChar w:fldCharType="separate"/>
          </w:r>
          <w:hyperlink w:anchor="_Toc181280822" w:history="1">
            <w:r w:rsidR="00190FC6" w:rsidRPr="003D10DC">
              <w:rPr>
                <w:rStyle w:val="Hyperlink"/>
                <w:rFonts w:ascii="Times New Roman" w:hAnsi="Times New Roman" w:cs="Times New Roman"/>
                <w:b/>
                <w:noProof/>
              </w:rPr>
              <w:t>Letter</w:t>
            </w:r>
            <w:r w:rsidR="00190FC6" w:rsidRPr="003D10DC">
              <w:rPr>
                <w:rStyle w:val="Hyperlink"/>
                <w:rFonts w:ascii="Times New Roman" w:hAnsi="Times New Roman" w:cs="Times New Roman"/>
                <w:b/>
                <w:noProof/>
                <w:spacing w:val="-6"/>
              </w:rPr>
              <w:t xml:space="preserve"> </w:t>
            </w:r>
            <w:r w:rsidR="00190FC6" w:rsidRPr="003D10DC">
              <w:rPr>
                <w:rStyle w:val="Hyperlink"/>
                <w:rFonts w:ascii="Times New Roman" w:hAnsi="Times New Roman" w:cs="Times New Roman"/>
                <w:b/>
                <w:noProof/>
              </w:rPr>
              <w:t>of</w:t>
            </w:r>
            <w:r w:rsidR="00190FC6" w:rsidRPr="003D10DC">
              <w:rPr>
                <w:rStyle w:val="Hyperlink"/>
                <w:rFonts w:ascii="Times New Roman" w:hAnsi="Times New Roman" w:cs="Times New Roman"/>
                <w:b/>
                <w:noProof/>
                <w:spacing w:val="-7"/>
              </w:rPr>
              <w:t xml:space="preserve"> </w:t>
            </w:r>
            <w:r w:rsidR="00190FC6" w:rsidRPr="003D10DC">
              <w:rPr>
                <w:rStyle w:val="Hyperlink"/>
                <w:rFonts w:ascii="Times New Roman" w:hAnsi="Times New Roman" w:cs="Times New Roman"/>
                <w:b/>
                <w:noProof/>
              </w:rPr>
              <w:t>Transmittal</w:t>
            </w:r>
            <w:r w:rsidR="00190FC6">
              <w:rPr>
                <w:noProof/>
                <w:webHidden/>
              </w:rPr>
              <w:tab/>
            </w:r>
            <w:r w:rsidR="00190FC6">
              <w:rPr>
                <w:noProof/>
                <w:webHidden/>
              </w:rPr>
              <w:fldChar w:fldCharType="begin"/>
            </w:r>
            <w:r w:rsidR="00190FC6">
              <w:rPr>
                <w:noProof/>
                <w:webHidden/>
              </w:rPr>
              <w:instrText xml:space="preserve"> PAGEREF _Toc181280822 \h </w:instrText>
            </w:r>
            <w:r w:rsidR="00190FC6">
              <w:rPr>
                <w:noProof/>
                <w:webHidden/>
              </w:rPr>
            </w:r>
            <w:r w:rsidR="00190FC6">
              <w:rPr>
                <w:noProof/>
                <w:webHidden/>
              </w:rPr>
              <w:fldChar w:fldCharType="separate"/>
            </w:r>
            <w:r w:rsidR="00190FC6">
              <w:rPr>
                <w:noProof/>
                <w:webHidden/>
              </w:rPr>
              <w:t>3</w:t>
            </w:r>
            <w:r w:rsidR="00190FC6">
              <w:rPr>
                <w:noProof/>
                <w:webHidden/>
              </w:rPr>
              <w:fldChar w:fldCharType="end"/>
            </w:r>
          </w:hyperlink>
        </w:p>
        <w:p w:rsidR="00190FC6" w:rsidRDefault="00190FC6">
          <w:pPr>
            <w:pStyle w:val="TOC1"/>
            <w:tabs>
              <w:tab w:val="right" w:leader="dot" w:pos="9017"/>
            </w:tabs>
            <w:rPr>
              <w:rFonts w:eastAsiaTheme="minorEastAsia"/>
              <w:noProof/>
            </w:rPr>
          </w:pPr>
          <w:hyperlink w:anchor="_Toc181280823" w:history="1">
            <w:r w:rsidRPr="003D10DC">
              <w:rPr>
                <w:rStyle w:val="Hyperlink"/>
                <w:rFonts w:ascii="Times New Roman" w:hAnsi="Times New Roman" w:cs="Times New Roman"/>
                <w:b/>
                <w:noProof/>
              </w:rPr>
              <w:t>Declaration</w:t>
            </w:r>
            <w:r>
              <w:rPr>
                <w:noProof/>
                <w:webHidden/>
              </w:rPr>
              <w:tab/>
            </w:r>
            <w:r>
              <w:rPr>
                <w:noProof/>
                <w:webHidden/>
              </w:rPr>
              <w:fldChar w:fldCharType="begin"/>
            </w:r>
            <w:r>
              <w:rPr>
                <w:noProof/>
                <w:webHidden/>
              </w:rPr>
              <w:instrText xml:space="preserve"> PAGEREF _Toc181280823 \h </w:instrText>
            </w:r>
            <w:r>
              <w:rPr>
                <w:noProof/>
                <w:webHidden/>
              </w:rPr>
            </w:r>
            <w:r>
              <w:rPr>
                <w:noProof/>
                <w:webHidden/>
              </w:rPr>
              <w:fldChar w:fldCharType="separate"/>
            </w:r>
            <w:r>
              <w:rPr>
                <w:noProof/>
                <w:webHidden/>
              </w:rPr>
              <w:t>4</w:t>
            </w:r>
            <w:r>
              <w:rPr>
                <w:noProof/>
                <w:webHidden/>
              </w:rPr>
              <w:fldChar w:fldCharType="end"/>
            </w:r>
          </w:hyperlink>
        </w:p>
        <w:p w:rsidR="00190FC6" w:rsidRDefault="00190FC6">
          <w:pPr>
            <w:pStyle w:val="TOC1"/>
            <w:tabs>
              <w:tab w:val="right" w:leader="dot" w:pos="9017"/>
            </w:tabs>
            <w:rPr>
              <w:rFonts w:eastAsiaTheme="minorEastAsia"/>
              <w:noProof/>
            </w:rPr>
          </w:pPr>
          <w:hyperlink w:anchor="_Toc181280824" w:history="1">
            <w:r w:rsidRPr="003D10DC">
              <w:rPr>
                <w:rStyle w:val="Hyperlink"/>
                <w:rFonts w:ascii="Times New Roman" w:hAnsi="Times New Roman" w:cs="Times New Roman"/>
                <w:b/>
                <w:noProof/>
              </w:rPr>
              <w:t>Acknowledgement</w:t>
            </w:r>
            <w:r>
              <w:rPr>
                <w:noProof/>
                <w:webHidden/>
              </w:rPr>
              <w:tab/>
            </w:r>
            <w:r>
              <w:rPr>
                <w:noProof/>
                <w:webHidden/>
              </w:rPr>
              <w:fldChar w:fldCharType="begin"/>
            </w:r>
            <w:r>
              <w:rPr>
                <w:noProof/>
                <w:webHidden/>
              </w:rPr>
              <w:instrText xml:space="preserve"> PAGEREF _Toc181280824 \h </w:instrText>
            </w:r>
            <w:r>
              <w:rPr>
                <w:noProof/>
                <w:webHidden/>
              </w:rPr>
            </w:r>
            <w:r>
              <w:rPr>
                <w:noProof/>
                <w:webHidden/>
              </w:rPr>
              <w:fldChar w:fldCharType="separate"/>
            </w:r>
            <w:r>
              <w:rPr>
                <w:noProof/>
                <w:webHidden/>
              </w:rPr>
              <w:t>5</w:t>
            </w:r>
            <w:r>
              <w:rPr>
                <w:noProof/>
                <w:webHidden/>
              </w:rPr>
              <w:fldChar w:fldCharType="end"/>
            </w:r>
          </w:hyperlink>
        </w:p>
        <w:p w:rsidR="00190FC6" w:rsidRDefault="00190FC6">
          <w:pPr>
            <w:pStyle w:val="TOC1"/>
            <w:tabs>
              <w:tab w:val="right" w:leader="dot" w:pos="9017"/>
            </w:tabs>
            <w:rPr>
              <w:rFonts w:eastAsiaTheme="minorEastAsia"/>
              <w:noProof/>
            </w:rPr>
          </w:pPr>
          <w:hyperlink w:anchor="_Toc181280825" w:history="1">
            <w:r w:rsidRPr="003D10DC">
              <w:rPr>
                <w:rStyle w:val="Hyperlink"/>
                <w:rFonts w:ascii="Times New Roman" w:hAnsi="Times New Roman" w:cs="Times New Roman"/>
                <w:b/>
                <w:noProof/>
              </w:rPr>
              <w:t>Executive Summary</w:t>
            </w:r>
            <w:r>
              <w:rPr>
                <w:noProof/>
                <w:webHidden/>
              </w:rPr>
              <w:tab/>
            </w:r>
            <w:r>
              <w:rPr>
                <w:noProof/>
                <w:webHidden/>
              </w:rPr>
              <w:fldChar w:fldCharType="begin"/>
            </w:r>
            <w:r>
              <w:rPr>
                <w:noProof/>
                <w:webHidden/>
              </w:rPr>
              <w:instrText xml:space="preserve"> PAGEREF _Toc181280825 \h </w:instrText>
            </w:r>
            <w:r>
              <w:rPr>
                <w:noProof/>
                <w:webHidden/>
              </w:rPr>
            </w:r>
            <w:r>
              <w:rPr>
                <w:noProof/>
                <w:webHidden/>
              </w:rPr>
              <w:fldChar w:fldCharType="separate"/>
            </w:r>
            <w:r>
              <w:rPr>
                <w:noProof/>
                <w:webHidden/>
              </w:rPr>
              <w:t>6</w:t>
            </w:r>
            <w:r>
              <w:rPr>
                <w:noProof/>
                <w:webHidden/>
              </w:rPr>
              <w:fldChar w:fldCharType="end"/>
            </w:r>
          </w:hyperlink>
        </w:p>
        <w:p w:rsidR="00190FC6" w:rsidRDefault="00190FC6">
          <w:pPr>
            <w:pStyle w:val="TOC1"/>
            <w:tabs>
              <w:tab w:val="right" w:leader="dot" w:pos="9017"/>
            </w:tabs>
            <w:rPr>
              <w:rFonts w:eastAsiaTheme="minorEastAsia"/>
              <w:noProof/>
            </w:rPr>
          </w:pPr>
          <w:hyperlink w:anchor="_Toc181280826" w:history="1">
            <w:r w:rsidRPr="003D10DC">
              <w:rPr>
                <w:rStyle w:val="Hyperlink"/>
                <w:rFonts w:ascii="Times New Roman" w:eastAsia="Times New Roman" w:hAnsi="Times New Roman" w:cs="Times New Roman"/>
                <w:b/>
                <w:noProof/>
              </w:rPr>
              <w:t>Chapter 01</w:t>
            </w:r>
            <w:r>
              <w:rPr>
                <w:noProof/>
                <w:webHidden/>
              </w:rPr>
              <w:tab/>
            </w:r>
            <w:r>
              <w:rPr>
                <w:noProof/>
                <w:webHidden/>
              </w:rPr>
              <w:fldChar w:fldCharType="begin"/>
            </w:r>
            <w:r>
              <w:rPr>
                <w:noProof/>
                <w:webHidden/>
              </w:rPr>
              <w:instrText xml:space="preserve"> PAGEREF _Toc181280826 \h </w:instrText>
            </w:r>
            <w:r>
              <w:rPr>
                <w:noProof/>
                <w:webHidden/>
              </w:rPr>
            </w:r>
            <w:r>
              <w:rPr>
                <w:noProof/>
                <w:webHidden/>
              </w:rPr>
              <w:fldChar w:fldCharType="separate"/>
            </w:r>
            <w:r>
              <w:rPr>
                <w:noProof/>
                <w:webHidden/>
              </w:rPr>
              <w:t>9</w:t>
            </w:r>
            <w:r>
              <w:rPr>
                <w:noProof/>
                <w:webHidden/>
              </w:rPr>
              <w:fldChar w:fldCharType="end"/>
            </w:r>
          </w:hyperlink>
        </w:p>
        <w:p w:rsidR="00190FC6" w:rsidRDefault="00190FC6">
          <w:pPr>
            <w:pStyle w:val="TOC1"/>
            <w:tabs>
              <w:tab w:val="right" w:leader="dot" w:pos="9017"/>
            </w:tabs>
            <w:rPr>
              <w:rFonts w:eastAsiaTheme="minorEastAsia"/>
              <w:noProof/>
            </w:rPr>
          </w:pPr>
          <w:hyperlink w:anchor="_Toc181280827" w:history="1">
            <w:r w:rsidRPr="003D10DC">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_Toc181280827 \h </w:instrText>
            </w:r>
            <w:r>
              <w:rPr>
                <w:noProof/>
                <w:webHidden/>
              </w:rPr>
            </w:r>
            <w:r>
              <w:rPr>
                <w:noProof/>
                <w:webHidden/>
              </w:rPr>
              <w:fldChar w:fldCharType="separate"/>
            </w:r>
            <w:r>
              <w:rPr>
                <w:noProof/>
                <w:webHidden/>
              </w:rPr>
              <w:t>9</w:t>
            </w:r>
            <w:r>
              <w:rPr>
                <w:noProof/>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28" w:history="1">
            <w:r w:rsidRPr="003D10DC">
              <w:rPr>
                <w:rStyle w:val="Hyperlink"/>
              </w:rPr>
              <w:t>1.1 Primer</w:t>
            </w:r>
            <w:r>
              <w:rPr>
                <w:webHidden/>
              </w:rPr>
              <w:tab/>
            </w:r>
            <w:r>
              <w:rPr>
                <w:webHidden/>
              </w:rPr>
              <w:fldChar w:fldCharType="begin"/>
            </w:r>
            <w:r>
              <w:rPr>
                <w:webHidden/>
              </w:rPr>
              <w:instrText xml:space="preserve"> PAGEREF _Toc181280828 \h </w:instrText>
            </w:r>
            <w:r>
              <w:rPr>
                <w:webHidden/>
              </w:rPr>
            </w:r>
            <w:r>
              <w:rPr>
                <w:webHidden/>
              </w:rPr>
              <w:fldChar w:fldCharType="separate"/>
            </w:r>
            <w:r>
              <w:rPr>
                <w:webHidden/>
              </w:rPr>
              <w:t>10</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29" w:history="1">
            <w:r w:rsidRPr="003D10DC">
              <w:rPr>
                <w:rStyle w:val="Hyperlink"/>
              </w:rPr>
              <w:t>1.2 Objective of the Report:</w:t>
            </w:r>
            <w:r>
              <w:rPr>
                <w:webHidden/>
              </w:rPr>
              <w:tab/>
            </w:r>
            <w:r>
              <w:rPr>
                <w:webHidden/>
              </w:rPr>
              <w:fldChar w:fldCharType="begin"/>
            </w:r>
            <w:r>
              <w:rPr>
                <w:webHidden/>
              </w:rPr>
              <w:instrText xml:space="preserve"> PAGEREF _Toc181280829 \h </w:instrText>
            </w:r>
            <w:r>
              <w:rPr>
                <w:webHidden/>
              </w:rPr>
            </w:r>
            <w:r>
              <w:rPr>
                <w:webHidden/>
              </w:rPr>
              <w:fldChar w:fldCharType="separate"/>
            </w:r>
            <w:r>
              <w:rPr>
                <w:webHidden/>
              </w:rPr>
              <w:t>10</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30" w:history="1">
            <w:r w:rsidRPr="003D10DC">
              <w:rPr>
                <w:rStyle w:val="Hyperlink"/>
              </w:rPr>
              <w:t>1.3 Limitation of the Report:</w:t>
            </w:r>
            <w:r>
              <w:rPr>
                <w:webHidden/>
              </w:rPr>
              <w:tab/>
            </w:r>
            <w:r>
              <w:rPr>
                <w:webHidden/>
              </w:rPr>
              <w:fldChar w:fldCharType="begin"/>
            </w:r>
            <w:r>
              <w:rPr>
                <w:webHidden/>
              </w:rPr>
              <w:instrText xml:space="preserve"> PAGEREF _Toc181280830 \h </w:instrText>
            </w:r>
            <w:r>
              <w:rPr>
                <w:webHidden/>
              </w:rPr>
            </w:r>
            <w:r>
              <w:rPr>
                <w:webHidden/>
              </w:rPr>
              <w:fldChar w:fldCharType="separate"/>
            </w:r>
            <w:r>
              <w:rPr>
                <w:webHidden/>
              </w:rPr>
              <w:t>11</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31" w:history="1">
            <w:r w:rsidRPr="003D10DC">
              <w:rPr>
                <w:rStyle w:val="Hyperlink"/>
                <w:rFonts w:eastAsia="Times New Roman"/>
              </w:rPr>
              <w:t>1.4 Industry Specification</w:t>
            </w:r>
            <w:r>
              <w:rPr>
                <w:webHidden/>
              </w:rPr>
              <w:tab/>
            </w:r>
            <w:r>
              <w:rPr>
                <w:webHidden/>
              </w:rPr>
              <w:fldChar w:fldCharType="begin"/>
            </w:r>
            <w:r>
              <w:rPr>
                <w:webHidden/>
              </w:rPr>
              <w:instrText xml:space="preserve"> PAGEREF _Toc181280831 \h </w:instrText>
            </w:r>
            <w:r>
              <w:rPr>
                <w:webHidden/>
              </w:rPr>
            </w:r>
            <w:r>
              <w:rPr>
                <w:webHidden/>
              </w:rPr>
              <w:fldChar w:fldCharType="separate"/>
            </w:r>
            <w:r>
              <w:rPr>
                <w:webHidden/>
              </w:rPr>
              <w:t>11</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32" w:history="1">
            <w:r w:rsidRPr="003D10DC">
              <w:rPr>
                <w:rStyle w:val="Hyperlink"/>
              </w:rPr>
              <w:t>1.5.Size, trend and Maturity of the Company:</w:t>
            </w:r>
            <w:r>
              <w:rPr>
                <w:webHidden/>
              </w:rPr>
              <w:tab/>
            </w:r>
            <w:r>
              <w:rPr>
                <w:webHidden/>
              </w:rPr>
              <w:fldChar w:fldCharType="begin"/>
            </w:r>
            <w:r>
              <w:rPr>
                <w:webHidden/>
              </w:rPr>
              <w:instrText xml:space="preserve"> PAGEREF _Toc181280832 \h </w:instrText>
            </w:r>
            <w:r>
              <w:rPr>
                <w:webHidden/>
              </w:rPr>
            </w:r>
            <w:r>
              <w:rPr>
                <w:webHidden/>
              </w:rPr>
              <w:fldChar w:fldCharType="separate"/>
            </w:r>
            <w:r>
              <w:rPr>
                <w:webHidden/>
              </w:rPr>
              <w:t>12</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33" w:history="1">
            <w:r w:rsidRPr="003D10DC">
              <w:rPr>
                <w:rStyle w:val="Hyperlink"/>
                <w:rFonts w:eastAsia="Times New Roman"/>
              </w:rPr>
              <w:t>1.7 .Political, Legal, and Regulatory Factors</w:t>
            </w:r>
            <w:r>
              <w:rPr>
                <w:webHidden/>
              </w:rPr>
              <w:tab/>
            </w:r>
            <w:r>
              <w:rPr>
                <w:webHidden/>
              </w:rPr>
              <w:fldChar w:fldCharType="begin"/>
            </w:r>
            <w:r>
              <w:rPr>
                <w:webHidden/>
              </w:rPr>
              <w:instrText xml:space="preserve"> PAGEREF _Toc181280833 \h </w:instrText>
            </w:r>
            <w:r>
              <w:rPr>
                <w:webHidden/>
              </w:rPr>
            </w:r>
            <w:r>
              <w:rPr>
                <w:webHidden/>
              </w:rPr>
              <w:fldChar w:fldCharType="separate"/>
            </w:r>
            <w:r>
              <w:rPr>
                <w:webHidden/>
              </w:rPr>
              <w:t>14</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34" w:history="1">
            <w:r w:rsidRPr="003D10DC">
              <w:rPr>
                <w:rStyle w:val="Hyperlink"/>
                <w:rFonts w:eastAsia="Times New Roman"/>
              </w:rPr>
              <w:t>1.8 .Industry Rivalry</w:t>
            </w:r>
            <w:r>
              <w:rPr>
                <w:webHidden/>
              </w:rPr>
              <w:tab/>
            </w:r>
            <w:r>
              <w:rPr>
                <w:webHidden/>
              </w:rPr>
              <w:fldChar w:fldCharType="begin"/>
            </w:r>
            <w:r>
              <w:rPr>
                <w:webHidden/>
              </w:rPr>
              <w:instrText xml:space="preserve"> PAGEREF _Toc181280834 \h </w:instrText>
            </w:r>
            <w:r>
              <w:rPr>
                <w:webHidden/>
              </w:rPr>
            </w:r>
            <w:r>
              <w:rPr>
                <w:webHidden/>
              </w:rPr>
              <w:fldChar w:fldCharType="separate"/>
            </w:r>
            <w:r>
              <w:rPr>
                <w:webHidden/>
              </w:rPr>
              <w:t>14</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35" w:history="1">
            <w:r w:rsidRPr="003D10DC">
              <w:rPr>
                <w:rStyle w:val="Hyperlink"/>
              </w:rPr>
              <w:t>1.9. Challenge Summary and Opportunities</w:t>
            </w:r>
            <w:r>
              <w:rPr>
                <w:webHidden/>
              </w:rPr>
              <w:tab/>
            </w:r>
            <w:r>
              <w:rPr>
                <w:webHidden/>
              </w:rPr>
              <w:fldChar w:fldCharType="begin"/>
            </w:r>
            <w:r>
              <w:rPr>
                <w:webHidden/>
              </w:rPr>
              <w:instrText xml:space="preserve"> PAGEREF _Toc181280835 \h </w:instrText>
            </w:r>
            <w:r>
              <w:rPr>
                <w:webHidden/>
              </w:rPr>
            </w:r>
            <w:r>
              <w:rPr>
                <w:webHidden/>
              </w:rPr>
              <w:fldChar w:fldCharType="separate"/>
            </w:r>
            <w:r>
              <w:rPr>
                <w:webHidden/>
              </w:rPr>
              <w:t>16</w:t>
            </w:r>
            <w:r>
              <w:rPr>
                <w:webHidden/>
              </w:rPr>
              <w:fldChar w:fldCharType="end"/>
            </w:r>
          </w:hyperlink>
        </w:p>
        <w:p w:rsidR="00190FC6" w:rsidRDefault="00190FC6">
          <w:pPr>
            <w:pStyle w:val="TOC1"/>
            <w:tabs>
              <w:tab w:val="right" w:leader="dot" w:pos="9017"/>
            </w:tabs>
            <w:rPr>
              <w:rFonts w:eastAsiaTheme="minorEastAsia"/>
              <w:noProof/>
            </w:rPr>
          </w:pPr>
          <w:hyperlink w:anchor="_Toc181280836" w:history="1">
            <w:r w:rsidRPr="003D10DC">
              <w:rPr>
                <w:rStyle w:val="Hyperlink"/>
                <w:rFonts w:ascii="Times New Roman" w:hAnsi="Times New Roman" w:cs="Times New Roman"/>
                <w:b/>
                <w:noProof/>
              </w:rPr>
              <w:t>Chapter 02</w:t>
            </w:r>
            <w:r>
              <w:rPr>
                <w:noProof/>
                <w:webHidden/>
              </w:rPr>
              <w:tab/>
            </w:r>
            <w:r>
              <w:rPr>
                <w:noProof/>
                <w:webHidden/>
              </w:rPr>
              <w:fldChar w:fldCharType="begin"/>
            </w:r>
            <w:r>
              <w:rPr>
                <w:noProof/>
                <w:webHidden/>
              </w:rPr>
              <w:instrText xml:space="preserve"> PAGEREF _Toc181280836 \h </w:instrText>
            </w:r>
            <w:r>
              <w:rPr>
                <w:noProof/>
                <w:webHidden/>
              </w:rPr>
            </w:r>
            <w:r>
              <w:rPr>
                <w:noProof/>
                <w:webHidden/>
              </w:rPr>
              <w:fldChar w:fldCharType="separate"/>
            </w:r>
            <w:r>
              <w:rPr>
                <w:noProof/>
                <w:webHidden/>
              </w:rPr>
              <w:t>19</w:t>
            </w:r>
            <w:r>
              <w:rPr>
                <w:noProof/>
                <w:webHidden/>
              </w:rPr>
              <w:fldChar w:fldCharType="end"/>
            </w:r>
          </w:hyperlink>
        </w:p>
        <w:p w:rsidR="00190FC6" w:rsidRDefault="00190FC6">
          <w:pPr>
            <w:pStyle w:val="TOC1"/>
            <w:tabs>
              <w:tab w:val="right" w:leader="dot" w:pos="9017"/>
            </w:tabs>
            <w:rPr>
              <w:rFonts w:eastAsiaTheme="minorEastAsia"/>
              <w:noProof/>
            </w:rPr>
          </w:pPr>
          <w:hyperlink w:anchor="_Toc181280837" w:history="1">
            <w:r w:rsidRPr="003D10DC">
              <w:rPr>
                <w:rStyle w:val="Hyperlink"/>
                <w:rFonts w:ascii="Times New Roman" w:hAnsi="Times New Roman" w:cs="Times New Roman"/>
                <w:b/>
                <w:noProof/>
              </w:rPr>
              <w:t>Company Overview and SWOT Analysis</w:t>
            </w:r>
            <w:r>
              <w:rPr>
                <w:noProof/>
                <w:webHidden/>
              </w:rPr>
              <w:tab/>
            </w:r>
            <w:r>
              <w:rPr>
                <w:noProof/>
                <w:webHidden/>
              </w:rPr>
              <w:fldChar w:fldCharType="begin"/>
            </w:r>
            <w:r>
              <w:rPr>
                <w:noProof/>
                <w:webHidden/>
              </w:rPr>
              <w:instrText xml:space="preserve"> PAGEREF _Toc181280837 \h </w:instrText>
            </w:r>
            <w:r>
              <w:rPr>
                <w:noProof/>
                <w:webHidden/>
              </w:rPr>
            </w:r>
            <w:r>
              <w:rPr>
                <w:noProof/>
                <w:webHidden/>
              </w:rPr>
              <w:fldChar w:fldCharType="separate"/>
            </w:r>
            <w:r>
              <w:rPr>
                <w:noProof/>
                <w:webHidden/>
              </w:rPr>
              <w:t>19</w:t>
            </w:r>
            <w:r>
              <w:rPr>
                <w:noProof/>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38" w:history="1">
            <w:r w:rsidRPr="003D10DC">
              <w:rPr>
                <w:rStyle w:val="Hyperlink"/>
              </w:rPr>
              <w:t>2.1. Overview and history</w:t>
            </w:r>
            <w:r>
              <w:rPr>
                <w:webHidden/>
              </w:rPr>
              <w:tab/>
            </w:r>
            <w:r>
              <w:rPr>
                <w:webHidden/>
              </w:rPr>
              <w:fldChar w:fldCharType="begin"/>
            </w:r>
            <w:r>
              <w:rPr>
                <w:webHidden/>
              </w:rPr>
              <w:instrText xml:space="preserve"> PAGEREF _Toc181280838 \h </w:instrText>
            </w:r>
            <w:r>
              <w:rPr>
                <w:webHidden/>
              </w:rPr>
            </w:r>
            <w:r>
              <w:rPr>
                <w:webHidden/>
              </w:rPr>
              <w:fldChar w:fldCharType="separate"/>
            </w:r>
            <w:r>
              <w:rPr>
                <w:webHidden/>
              </w:rPr>
              <w:t>20</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39" w:history="1">
            <w:r w:rsidRPr="003D10DC">
              <w:rPr>
                <w:rStyle w:val="Hyperlink"/>
              </w:rPr>
              <w:t>2.2 Product of Hemas</w:t>
            </w:r>
            <w:r>
              <w:rPr>
                <w:webHidden/>
              </w:rPr>
              <w:tab/>
            </w:r>
            <w:r>
              <w:rPr>
                <w:webHidden/>
              </w:rPr>
              <w:fldChar w:fldCharType="begin"/>
            </w:r>
            <w:r>
              <w:rPr>
                <w:webHidden/>
              </w:rPr>
              <w:instrText xml:space="preserve"> PAGEREF _Toc181280839 \h </w:instrText>
            </w:r>
            <w:r>
              <w:rPr>
                <w:webHidden/>
              </w:rPr>
            </w:r>
            <w:r>
              <w:rPr>
                <w:webHidden/>
              </w:rPr>
              <w:fldChar w:fldCharType="separate"/>
            </w:r>
            <w:r>
              <w:rPr>
                <w:webHidden/>
              </w:rPr>
              <w:t>22</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40" w:history="1">
            <w:r w:rsidRPr="003D10DC">
              <w:rPr>
                <w:rStyle w:val="Hyperlink"/>
              </w:rPr>
              <w:t>2.3 The Customer Mix</w:t>
            </w:r>
            <w:r>
              <w:rPr>
                <w:webHidden/>
              </w:rPr>
              <w:tab/>
            </w:r>
            <w:r>
              <w:rPr>
                <w:webHidden/>
              </w:rPr>
              <w:fldChar w:fldCharType="begin"/>
            </w:r>
            <w:r>
              <w:rPr>
                <w:webHidden/>
              </w:rPr>
              <w:instrText xml:space="preserve"> PAGEREF _Toc181280840 \h </w:instrText>
            </w:r>
            <w:r>
              <w:rPr>
                <w:webHidden/>
              </w:rPr>
            </w:r>
            <w:r>
              <w:rPr>
                <w:webHidden/>
              </w:rPr>
              <w:fldChar w:fldCharType="separate"/>
            </w:r>
            <w:r>
              <w:rPr>
                <w:webHidden/>
              </w:rPr>
              <w:t>23</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41" w:history="1">
            <w:r w:rsidRPr="003D10DC">
              <w:rPr>
                <w:rStyle w:val="Hyperlink"/>
              </w:rPr>
              <w:t>2.4 Product mix/Service mix:</w:t>
            </w:r>
            <w:r>
              <w:rPr>
                <w:webHidden/>
              </w:rPr>
              <w:tab/>
            </w:r>
            <w:r>
              <w:rPr>
                <w:webHidden/>
              </w:rPr>
              <w:fldChar w:fldCharType="begin"/>
            </w:r>
            <w:r>
              <w:rPr>
                <w:webHidden/>
              </w:rPr>
              <w:instrText xml:space="preserve"> PAGEREF _Toc181280841 \h </w:instrText>
            </w:r>
            <w:r>
              <w:rPr>
                <w:webHidden/>
              </w:rPr>
            </w:r>
            <w:r>
              <w:rPr>
                <w:webHidden/>
              </w:rPr>
              <w:fldChar w:fldCharType="separate"/>
            </w:r>
            <w:r>
              <w:rPr>
                <w:webHidden/>
              </w:rPr>
              <w:t>24</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42" w:history="1">
            <w:r w:rsidRPr="003D10DC">
              <w:rPr>
                <w:rStyle w:val="Hyperlink"/>
              </w:rPr>
              <w:t>2.5 SWOT Analysis</w:t>
            </w:r>
            <w:r>
              <w:rPr>
                <w:webHidden/>
              </w:rPr>
              <w:tab/>
            </w:r>
            <w:r>
              <w:rPr>
                <w:webHidden/>
              </w:rPr>
              <w:fldChar w:fldCharType="begin"/>
            </w:r>
            <w:r>
              <w:rPr>
                <w:webHidden/>
              </w:rPr>
              <w:instrText xml:space="preserve"> PAGEREF _Toc181280842 \h </w:instrText>
            </w:r>
            <w:r>
              <w:rPr>
                <w:webHidden/>
              </w:rPr>
            </w:r>
            <w:r>
              <w:rPr>
                <w:webHidden/>
              </w:rPr>
              <w:fldChar w:fldCharType="separate"/>
            </w:r>
            <w:r>
              <w:rPr>
                <w:webHidden/>
              </w:rPr>
              <w:t>28</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43" w:history="1">
            <w:r w:rsidRPr="003D10DC">
              <w:rPr>
                <w:rStyle w:val="Hyperlink"/>
              </w:rPr>
              <w:t>2.6 Strategies to Meet Challenges and Opportunities by Hemas</w:t>
            </w:r>
            <w:r>
              <w:rPr>
                <w:webHidden/>
              </w:rPr>
              <w:tab/>
            </w:r>
            <w:r>
              <w:rPr>
                <w:webHidden/>
              </w:rPr>
              <w:fldChar w:fldCharType="begin"/>
            </w:r>
            <w:r>
              <w:rPr>
                <w:webHidden/>
              </w:rPr>
              <w:instrText xml:space="preserve"> PAGEREF _Toc181280843 \h </w:instrText>
            </w:r>
            <w:r>
              <w:rPr>
                <w:webHidden/>
              </w:rPr>
            </w:r>
            <w:r>
              <w:rPr>
                <w:webHidden/>
              </w:rPr>
              <w:fldChar w:fldCharType="separate"/>
            </w:r>
            <w:r>
              <w:rPr>
                <w:webHidden/>
              </w:rPr>
              <w:t>29</w:t>
            </w:r>
            <w:r>
              <w:rPr>
                <w:webHidden/>
              </w:rPr>
              <w:fldChar w:fldCharType="end"/>
            </w:r>
          </w:hyperlink>
        </w:p>
        <w:p w:rsidR="00190FC6" w:rsidRDefault="00190FC6">
          <w:pPr>
            <w:pStyle w:val="TOC1"/>
            <w:tabs>
              <w:tab w:val="right" w:leader="dot" w:pos="9017"/>
            </w:tabs>
            <w:rPr>
              <w:rFonts w:eastAsiaTheme="minorEastAsia"/>
              <w:noProof/>
            </w:rPr>
          </w:pPr>
          <w:hyperlink w:anchor="_Toc181280844" w:history="1">
            <w:r w:rsidRPr="003D10DC">
              <w:rPr>
                <w:rStyle w:val="Hyperlink"/>
                <w:rFonts w:ascii="Times New Roman" w:hAnsi="Times New Roman" w:cs="Times New Roman"/>
                <w:b/>
                <w:noProof/>
              </w:rPr>
              <w:t>Chapter 03</w:t>
            </w:r>
            <w:r>
              <w:rPr>
                <w:noProof/>
                <w:webHidden/>
              </w:rPr>
              <w:tab/>
            </w:r>
            <w:r>
              <w:rPr>
                <w:noProof/>
                <w:webHidden/>
              </w:rPr>
              <w:fldChar w:fldCharType="begin"/>
            </w:r>
            <w:r>
              <w:rPr>
                <w:noProof/>
                <w:webHidden/>
              </w:rPr>
              <w:instrText xml:space="preserve"> PAGEREF _Toc181280844 \h </w:instrText>
            </w:r>
            <w:r>
              <w:rPr>
                <w:noProof/>
                <w:webHidden/>
              </w:rPr>
            </w:r>
            <w:r>
              <w:rPr>
                <w:noProof/>
                <w:webHidden/>
              </w:rPr>
              <w:fldChar w:fldCharType="separate"/>
            </w:r>
            <w:r>
              <w:rPr>
                <w:noProof/>
                <w:webHidden/>
              </w:rPr>
              <w:t>31</w:t>
            </w:r>
            <w:r>
              <w:rPr>
                <w:noProof/>
                <w:webHidden/>
              </w:rPr>
              <w:fldChar w:fldCharType="end"/>
            </w:r>
          </w:hyperlink>
        </w:p>
        <w:p w:rsidR="00190FC6" w:rsidRDefault="00190FC6">
          <w:pPr>
            <w:pStyle w:val="TOC1"/>
            <w:tabs>
              <w:tab w:val="right" w:leader="dot" w:pos="9017"/>
            </w:tabs>
            <w:rPr>
              <w:rFonts w:eastAsiaTheme="minorEastAsia"/>
              <w:noProof/>
            </w:rPr>
          </w:pPr>
          <w:hyperlink w:anchor="_Toc181280845" w:history="1">
            <w:r w:rsidRPr="003D10DC">
              <w:rPr>
                <w:rStyle w:val="Hyperlink"/>
                <w:rFonts w:ascii="Times New Roman" w:hAnsi="Times New Roman" w:cs="Times New Roman"/>
                <w:b/>
                <w:noProof/>
              </w:rPr>
              <w:t>Analysis of Consumer Brand Loyalty</w:t>
            </w:r>
            <w:r>
              <w:rPr>
                <w:noProof/>
                <w:webHidden/>
              </w:rPr>
              <w:tab/>
            </w:r>
            <w:r>
              <w:rPr>
                <w:noProof/>
                <w:webHidden/>
              </w:rPr>
              <w:fldChar w:fldCharType="begin"/>
            </w:r>
            <w:r>
              <w:rPr>
                <w:noProof/>
                <w:webHidden/>
              </w:rPr>
              <w:instrText xml:space="preserve"> PAGEREF _Toc181280845 \h </w:instrText>
            </w:r>
            <w:r>
              <w:rPr>
                <w:noProof/>
                <w:webHidden/>
              </w:rPr>
            </w:r>
            <w:r>
              <w:rPr>
                <w:noProof/>
                <w:webHidden/>
              </w:rPr>
              <w:fldChar w:fldCharType="separate"/>
            </w:r>
            <w:r>
              <w:rPr>
                <w:noProof/>
                <w:webHidden/>
              </w:rPr>
              <w:t>31</w:t>
            </w:r>
            <w:r>
              <w:rPr>
                <w:noProof/>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46" w:history="1">
            <w:r w:rsidRPr="003D10DC">
              <w:rPr>
                <w:rStyle w:val="Hyperlink"/>
              </w:rPr>
              <w:t>3.1 Introduction</w:t>
            </w:r>
            <w:r>
              <w:rPr>
                <w:webHidden/>
              </w:rPr>
              <w:tab/>
            </w:r>
            <w:r>
              <w:rPr>
                <w:webHidden/>
              </w:rPr>
              <w:fldChar w:fldCharType="begin"/>
            </w:r>
            <w:r>
              <w:rPr>
                <w:webHidden/>
              </w:rPr>
              <w:instrText xml:space="preserve"> PAGEREF _Toc181280846 \h </w:instrText>
            </w:r>
            <w:r>
              <w:rPr>
                <w:webHidden/>
              </w:rPr>
            </w:r>
            <w:r>
              <w:rPr>
                <w:webHidden/>
              </w:rPr>
              <w:fldChar w:fldCharType="separate"/>
            </w:r>
            <w:r>
              <w:rPr>
                <w:webHidden/>
              </w:rPr>
              <w:t>32</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47" w:history="1">
            <w:r w:rsidRPr="003D10DC">
              <w:rPr>
                <w:rStyle w:val="Hyperlink"/>
              </w:rPr>
              <w:t>3.2 How Consumer Brand Loyalty Works for Companies</w:t>
            </w:r>
            <w:r>
              <w:rPr>
                <w:webHidden/>
              </w:rPr>
              <w:tab/>
            </w:r>
            <w:r>
              <w:rPr>
                <w:webHidden/>
              </w:rPr>
              <w:fldChar w:fldCharType="begin"/>
            </w:r>
            <w:r>
              <w:rPr>
                <w:webHidden/>
              </w:rPr>
              <w:instrText xml:space="preserve"> PAGEREF _Toc181280847 \h </w:instrText>
            </w:r>
            <w:r>
              <w:rPr>
                <w:webHidden/>
              </w:rPr>
            </w:r>
            <w:r>
              <w:rPr>
                <w:webHidden/>
              </w:rPr>
              <w:fldChar w:fldCharType="separate"/>
            </w:r>
            <w:r>
              <w:rPr>
                <w:webHidden/>
              </w:rPr>
              <w:t>32</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48" w:history="1">
            <w:r w:rsidRPr="003D10DC">
              <w:rPr>
                <w:rStyle w:val="Hyperlink"/>
              </w:rPr>
              <w:t>3.3 Factors Impacting Consumer Brand Loyalty:</w:t>
            </w:r>
            <w:r>
              <w:rPr>
                <w:webHidden/>
              </w:rPr>
              <w:tab/>
            </w:r>
            <w:r>
              <w:rPr>
                <w:webHidden/>
              </w:rPr>
              <w:fldChar w:fldCharType="begin"/>
            </w:r>
            <w:r>
              <w:rPr>
                <w:webHidden/>
              </w:rPr>
              <w:instrText xml:space="preserve"> PAGEREF _Toc181280848 \h </w:instrText>
            </w:r>
            <w:r>
              <w:rPr>
                <w:webHidden/>
              </w:rPr>
            </w:r>
            <w:r>
              <w:rPr>
                <w:webHidden/>
              </w:rPr>
              <w:fldChar w:fldCharType="separate"/>
            </w:r>
            <w:r>
              <w:rPr>
                <w:webHidden/>
              </w:rPr>
              <w:t>32</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49" w:history="1">
            <w:r w:rsidRPr="003D10DC">
              <w:rPr>
                <w:rStyle w:val="Hyperlink"/>
              </w:rPr>
              <w:t>3.4. Study Model:</w:t>
            </w:r>
            <w:r>
              <w:rPr>
                <w:webHidden/>
              </w:rPr>
              <w:tab/>
            </w:r>
            <w:r>
              <w:rPr>
                <w:webHidden/>
              </w:rPr>
              <w:fldChar w:fldCharType="begin"/>
            </w:r>
            <w:r>
              <w:rPr>
                <w:webHidden/>
              </w:rPr>
              <w:instrText xml:space="preserve"> PAGEREF _Toc181280849 \h </w:instrText>
            </w:r>
            <w:r>
              <w:rPr>
                <w:webHidden/>
              </w:rPr>
            </w:r>
            <w:r>
              <w:rPr>
                <w:webHidden/>
              </w:rPr>
              <w:fldChar w:fldCharType="separate"/>
            </w:r>
            <w:r>
              <w:rPr>
                <w:webHidden/>
              </w:rPr>
              <w:t>34</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50" w:history="1">
            <w:r w:rsidRPr="003D10DC">
              <w:rPr>
                <w:rStyle w:val="Hyperlink"/>
              </w:rPr>
              <w:t>3.5 Methodology</w:t>
            </w:r>
            <w:r>
              <w:rPr>
                <w:webHidden/>
              </w:rPr>
              <w:tab/>
            </w:r>
            <w:r>
              <w:rPr>
                <w:webHidden/>
              </w:rPr>
              <w:fldChar w:fldCharType="begin"/>
            </w:r>
            <w:r>
              <w:rPr>
                <w:webHidden/>
              </w:rPr>
              <w:instrText xml:space="preserve"> PAGEREF _Toc181280850 \h </w:instrText>
            </w:r>
            <w:r>
              <w:rPr>
                <w:webHidden/>
              </w:rPr>
            </w:r>
            <w:r>
              <w:rPr>
                <w:webHidden/>
              </w:rPr>
              <w:fldChar w:fldCharType="separate"/>
            </w:r>
            <w:r>
              <w:rPr>
                <w:webHidden/>
              </w:rPr>
              <w:t>36</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51" w:history="1">
            <w:r w:rsidRPr="003D10DC">
              <w:rPr>
                <w:rStyle w:val="Hyperlink"/>
              </w:rPr>
              <w:t>3.6 Evaluation of Consumer Brand Loyalty at Hemas Consumer Brands</w:t>
            </w:r>
            <w:r>
              <w:rPr>
                <w:webHidden/>
              </w:rPr>
              <w:tab/>
            </w:r>
            <w:r>
              <w:rPr>
                <w:webHidden/>
              </w:rPr>
              <w:fldChar w:fldCharType="begin"/>
            </w:r>
            <w:r>
              <w:rPr>
                <w:webHidden/>
              </w:rPr>
              <w:instrText xml:space="preserve"> PAGEREF _Toc181280851 \h </w:instrText>
            </w:r>
            <w:r>
              <w:rPr>
                <w:webHidden/>
              </w:rPr>
            </w:r>
            <w:r>
              <w:rPr>
                <w:webHidden/>
              </w:rPr>
              <w:fldChar w:fldCharType="separate"/>
            </w:r>
            <w:r>
              <w:rPr>
                <w:webHidden/>
              </w:rPr>
              <w:t>37</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52" w:history="1">
            <w:r w:rsidRPr="003D10DC">
              <w:rPr>
                <w:rStyle w:val="Hyperlink"/>
              </w:rPr>
              <w:t>3.7 Discussion</w:t>
            </w:r>
            <w:r>
              <w:rPr>
                <w:webHidden/>
              </w:rPr>
              <w:tab/>
            </w:r>
            <w:r>
              <w:rPr>
                <w:webHidden/>
              </w:rPr>
              <w:fldChar w:fldCharType="begin"/>
            </w:r>
            <w:r>
              <w:rPr>
                <w:webHidden/>
              </w:rPr>
              <w:instrText xml:space="preserve"> PAGEREF _Toc181280852 \h </w:instrText>
            </w:r>
            <w:r>
              <w:rPr>
                <w:webHidden/>
              </w:rPr>
            </w:r>
            <w:r>
              <w:rPr>
                <w:webHidden/>
              </w:rPr>
              <w:fldChar w:fldCharType="separate"/>
            </w:r>
            <w:r>
              <w:rPr>
                <w:webHidden/>
              </w:rPr>
              <w:t>39</w:t>
            </w:r>
            <w:r>
              <w:rPr>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53" w:history="1">
            <w:r w:rsidRPr="003D10DC">
              <w:rPr>
                <w:rStyle w:val="Hyperlink"/>
              </w:rPr>
              <w:t>3.8 Recommendations</w:t>
            </w:r>
            <w:r>
              <w:rPr>
                <w:webHidden/>
              </w:rPr>
              <w:tab/>
            </w:r>
            <w:r>
              <w:rPr>
                <w:webHidden/>
              </w:rPr>
              <w:fldChar w:fldCharType="begin"/>
            </w:r>
            <w:r>
              <w:rPr>
                <w:webHidden/>
              </w:rPr>
              <w:instrText xml:space="preserve"> PAGEREF _Toc181280853 \h </w:instrText>
            </w:r>
            <w:r>
              <w:rPr>
                <w:webHidden/>
              </w:rPr>
            </w:r>
            <w:r>
              <w:rPr>
                <w:webHidden/>
              </w:rPr>
              <w:fldChar w:fldCharType="separate"/>
            </w:r>
            <w:r>
              <w:rPr>
                <w:webHidden/>
              </w:rPr>
              <w:t>48</w:t>
            </w:r>
            <w:r>
              <w:rPr>
                <w:webHidden/>
              </w:rPr>
              <w:fldChar w:fldCharType="end"/>
            </w:r>
          </w:hyperlink>
        </w:p>
        <w:p w:rsidR="00190FC6" w:rsidRDefault="00190FC6">
          <w:pPr>
            <w:pStyle w:val="TOC1"/>
            <w:tabs>
              <w:tab w:val="right" w:leader="dot" w:pos="9017"/>
            </w:tabs>
            <w:rPr>
              <w:rFonts w:eastAsiaTheme="minorEastAsia"/>
              <w:noProof/>
            </w:rPr>
          </w:pPr>
          <w:hyperlink w:anchor="_Toc181280854" w:history="1">
            <w:r w:rsidRPr="003D10DC">
              <w:rPr>
                <w:rStyle w:val="Hyperlink"/>
                <w:rFonts w:ascii="Times New Roman" w:hAnsi="Times New Roman" w:cs="Times New Roman"/>
                <w:b/>
                <w:noProof/>
              </w:rPr>
              <w:t>Chapter 04</w:t>
            </w:r>
            <w:r>
              <w:rPr>
                <w:noProof/>
                <w:webHidden/>
              </w:rPr>
              <w:tab/>
            </w:r>
            <w:r>
              <w:rPr>
                <w:noProof/>
                <w:webHidden/>
              </w:rPr>
              <w:fldChar w:fldCharType="begin"/>
            </w:r>
            <w:r>
              <w:rPr>
                <w:noProof/>
                <w:webHidden/>
              </w:rPr>
              <w:instrText xml:space="preserve"> PAGEREF _Toc181280854 \h </w:instrText>
            </w:r>
            <w:r>
              <w:rPr>
                <w:noProof/>
                <w:webHidden/>
              </w:rPr>
            </w:r>
            <w:r>
              <w:rPr>
                <w:noProof/>
                <w:webHidden/>
              </w:rPr>
              <w:fldChar w:fldCharType="separate"/>
            </w:r>
            <w:r>
              <w:rPr>
                <w:noProof/>
                <w:webHidden/>
              </w:rPr>
              <w:t>49</w:t>
            </w:r>
            <w:r>
              <w:rPr>
                <w:noProof/>
                <w:webHidden/>
              </w:rPr>
              <w:fldChar w:fldCharType="end"/>
            </w:r>
          </w:hyperlink>
        </w:p>
        <w:p w:rsidR="00190FC6" w:rsidRDefault="00190FC6">
          <w:pPr>
            <w:pStyle w:val="TOC1"/>
            <w:tabs>
              <w:tab w:val="right" w:leader="dot" w:pos="9017"/>
            </w:tabs>
            <w:rPr>
              <w:rFonts w:eastAsiaTheme="minorEastAsia"/>
              <w:noProof/>
            </w:rPr>
          </w:pPr>
          <w:hyperlink w:anchor="_Toc181280855" w:history="1">
            <w:r w:rsidRPr="003D10DC">
              <w:rPr>
                <w:rStyle w:val="Hyperlink"/>
                <w:rFonts w:ascii="Times New Roman" w:hAnsi="Times New Roman" w:cs="Times New Roman"/>
                <w:b/>
                <w:noProof/>
              </w:rPr>
              <w:t>Internship Experience and Conclusion</w:t>
            </w:r>
            <w:r>
              <w:rPr>
                <w:noProof/>
                <w:webHidden/>
              </w:rPr>
              <w:tab/>
            </w:r>
            <w:r>
              <w:rPr>
                <w:noProof/>
                <w:webHidden/>
              </w:rPr>
              <w:fldChar w:fldCharType="begin"/>
            </w:r>
            <w:r>
              <w:rPr>
                <w:noProof/>
                <w:webHidden/>
              </w:rPr>
              <w:instrText xml:space="preserve"> PAGEREF _Toc181280855 \h </w:instrText>
            </w:r>
            <w:r>
              <w:rPr>
                <w:noProof/>
                <w:webHidden/>
              </w:rPr>
            </w:r>
            <w:r>
              <w:rPr>
                <w:noProof/>
                <w:webHidden/>
              </w:rPr>
              <w:fldChar w:fldCharType="separate"/>
            </w:r>
            <w:r>
              <w:rPr>
                <w:noProof/>
                <w:webHidden/>
              </w:rPr>
              <w:t>49</w:t>
            </w:r>
            <w:r>
              <w:rPr>
                <w:noProof/>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56" w:history="1">
            <w:r w:rsidRPr="003D10DC">
              <w:rPr>
                <w:rStyle w:val="Hyperlink"/>
              </w:rPr>
              <w:t>4.1 Internship Experience</w:t>
            </w:r>
            <w:r>
              <w:rPr>
                <w:webHidden/>
              </w:rPr>
              <w:tab/>
            </w:r>
            <w:r>
              <w:rPr>
                <w:webHidden/>
              </w:rPr>
              <w:fldChar w:fldCharType="begin"/>
            </w:r>
            <w:r>
              <w:rPr>
                <w:webHidden/>
              </w:rPr>
              <w:instrText xml:space="preserve"> PAGEREF _Toc181280856 \h </w:instrText>
            </w:r>
            <w:r>
              <w:rPr>
                <w:webHidden/>
              </w:rPr>
            </w:r>
            <w:r>
              <w:rPr>
                <w:webHidden/>
              </w:rPr>
              <w:fldChar w:fldCharType="separate"/>
            </w:r>
            <w:r>
              <w:rPr>
                <w:webHidden/>
              </w:rPr>
              <w:t>50</w:t>
            </w:r>
            <w:r>
              <w:rPr>
                <w:webHidden/>
              </w:rPr>
              <w:fldChar w:fldCharType="end"/>
            </w:r>
          </w:hyperlink>
        </w:p>
        <w:p w:rsidR="00190FC6" w:rsidRDefault="00190FC6">
          <w:pPr>
            <w:pStyle w:val="TOC3"/>
            <w:tabs>
              <w:tab w:val="right" w:leader="dot" w:pos="9017"/>
            </w:tabs>
            <w:rPr>
              <w:rFonts w:eastAsiaTheme="minorEastAsia"/>
              <w:noProof/>
            </w:rPr>
          </w:pPr>
          <w:hyperlink w:anchor="_Toc181280857" w:history="1">
            <w:r w:rsidRPr="003D10DC">
              <w:rPr>
                <w:rStyle w:val="Hyperlink"/>
                <w:noProof/>
              </w:rPr>
              <w:t>Nature of Position of Intern and Responsibilities</w:t>
            </w:r>
            <w:r>
              <w:rPr>
                <w:noProof/>
                <w:webHidden/>
              </w:rPr>
              <w:tab/>
            </w:r>
            <w:r>
              <w:rPr>
                <w:noProof/>
                <w:webHidden/>
              </w:rPr>
              <w:fldChar w:fldCharType="begin"/>
            </w:r>
            <w:r>
              <w:rPr>
                <w:noProof/>
                <w:webHidden/>
              </w:rPr>
              <w:instrText xml:space="preserve"> PAGEREF _Toc181280857 \h </w:instrText>
            </w:r>
            <w:r>
              <w:rPr>
                <w:noProof/>
                <w:webHidden/>
              </w:rPr>
            </w:r>
            <w:r>
              <w:rPr>
                <w:noProof/>
                <w:webHidden/>
              </w:rPr>
              <w:fldChar w:fldCharType="separate"/>
            </w:r>
            <w:r>
              <w:rPr>
                <w:noProof/>
                <w:webHidden/>
              </w:rPr>
              <w:t>50</w:t>
            </w:r>
            <w:r>
              <w:rPr>
                <w:noProof/>
                <w:webHidden/>
              </w:rPr>
              <w:fldChar w:fldCharType="end"/>
            </w:r>
          </w:hyperlink>
        </w:p>
        <w:p w:rsidR="00190FC6" w:rsidRDefault="00190FC6">
          <w:pPr>
            <w:pStyle w:val="TOC3"/>
            <w:tabs>
              <w:tab w:val="right" w:leader="dot" w:pos="9017"/>
            </w:tabs>
            <w:rPr>
              <w:rFonts w:eastAsiaTheme="minorEastAsia"/>
              <w:noProof/>
            </w:rPr>
          </w:pPr>
          <w:hyperlink w:anchor="_Toc181280858" w:history="1">
            <w:r w:rsidRPr="003D10DC">
              <w:rPr>
                <w:rStyle w:val="Hyperlink"/>
                <w:noProof/>
              </w:rPr>
              <w:t>Responsibilities as Sales Administration Intern</w:t>
            </w:r>
            <w:r>
              <w:rPr>
                <w:noProof/>
                <w:webHidden/>
              </w:rPr>
              <w:tab/>
            </w:r>
            <w:r>
              <w:rPr>
                <w:noProof/>
                <w:webHidden/>
              </w:rPr>
              <w:fldChar w:fldCharType="begin"/>
            </w:r>
            <w:r>
              <w:rPr>
                <w:noProof/>
                <w:webHidden/>
              </w:rPr>
              <w:instrText xml:space="preserve"> PAGEREF _Toc181280858 \h </w:instrText>
            </w:r>
            <w:r>
              <w:rPr>
                <w:noProof/>
                <w:webHidden/>
              </w:rPr>
            </w:r>
            <w:r>
              <w:rPr>
                <w:noProof/>
                <w:webHidden/>
              </w:rPr>
              <w:fldChar w:fldCharType="separate"/>
            </w:r>
            <w:r>
              <w:rPr>
                <w:noProof/>
                <w:webHidden/>
              </w:rPr>
              <w:t>50</w:t>
            </w:r>
            <w:r>
              <w:rPr>
                <w:noProof/>
                <w:webHidden/>
              </w:rPr>
              <w:fldChar w:fldCharType="end"/>
            </w:r>
          </w:hyperlink>
        </w:p>
        <w:p w:rsidR="00190FC6" w:rsidRDefault="00190FC6">
          <w:pPr>
            <w:pStyle w:val="TOC3"/>
            <w:tabs>
              <w:tab w:val="right" w:leader="dot" w:pos="9017"/>
            </w:tabs>
            <w:rPr>
              <w:rFonts w:eastAsiaTheme="minorEastAsia"/>
              <w:noProof/>
            </w:rPr>
          </w:pPr>
          <w:hyperlink w:anchor="_Toc181280859" w:history="1">
            <w:r w:rsidRPr="003D10DC">
              <w:rPr>
                <w:rStyle w:val="Hyperlink"/>
                <w:noProof/>
              </w:rPr>
              <w:t>Responsibilities as Trade Marketing Intern</w:t>
            </w:r>
            <w:r>
              <w:rPr>
                <w:noProof/>
                <w:webHidden/>
              </w:rPr>
              <w:tab/>
            </w:r>
            <w:r>
              <w:rPr>
                <w:noProof/>
                <w:webHidden/>
              </w:rPr>
              <w:fldChar w:fldCharType="begin"/>
            </w:r>
            <w:r>
              <w:rPr>
                <w:noProof/>
                <w:webHidden/>
              </w:rPr>
              <w:instrText xml:space="preserve"> PAGEREF _Toc181280859 \h </w:instrText>
            </w:r>
            <w:r>
              <w:rPr>
                <w:noProof/>
                <w:webHidden/>
              </w:rPr>
            </w:r>
            <w:r>
              <w:rPr>
                <w:noProof/>
                <w:webHidden/>
              </w:rPr>
              <w:fldChar w:fldCharType="separate"/>
            </w:r>
            <w:r>
              <w:rPr>
                <w:noProof/>
                <w:webHidden/>
              </w:rPr>
              <w:t>51</w:t>
            </w:r>
            <w:r>
              <w:rPr>
                <w:noProof/>
                <w:webHidden/>
              </w:rPr>
              <w:fldChar w:fldCharType="end"/>
            </w:r>
          </w:hyperlink>
        </w:p>
        <w:p w:rsidR="00190FC6" w:rsidRDefault="00190FC6">
          <w:pPr>
            <w:pStyle w:val="TOC2"/>
            <w:rPr>
              <w:rFonts w:asciiTheme="minorHAnsi" w:eastAsiaTheme="minorEastAsia" w:hAnsiTheme="minorHAnsi" w:cstheme="minorBidi"/>
              <w:b w:val="0"/>
              <w:sz w:val="22"/>
              <w:szCs w:val="22"/>
            </w:rPr>
          </w:pPr>
          <w:hyperlink w:anchor="_Toc181280860" w:history="1">
            <w:r w:rsidRPr="003D10DC">
              <w:rPr>
                <w:rStyle w:val="Hyperlink"/>
              </w:rPr>
              <w:t>4.2 Conclusion</w:t>
            </w:r>
            <w:r>
              <w:rPr>
                <w:webHidden/>
              </w:rPr>
              <w:tab/>
            </w:r>
            <w:r>
              <w:rPr>
                <w:webHidden/>
              </w:rPr>
              <w:fldChar w:fldCharType="begin"/>
            </w:r>
            <w:r>
              <w:rPr>
                <w:webHidden/>
              </w:rPr>
              <w:instrText xml:space="preserve"> PAGEREF _Toc181280860 \h </w:instrText>
            </w:r>
            <w:r>
              <w:rPr>
                <w:webHidden/>
              </w:rPr>
            </w:r>
            <w:r>
              <w:rPr>
                <w:webHidden/>
              </w:rPr>
              <w:fldChar w:fldCharType="separate"/>
            </w:r>
            <w:r>
              <w:rPr>
                <w:webHidden/>
              </w:rPr>
              <w:t>51</w:t>
            </w:r>
            <w:r>
              <w:rPr>
                <w:webHidden/>
              </w:rPr>
              <w:fldChar w:fldCharType="end"/>
            </w:r>
          </w:hyperlink>
        </w:p>
        <w:p w:rsidR="00190FC6" w:rsidRDefault="00190FC6">
          <w:pPr>
            <w:pStyle w:val="TOC1"/>
            <w:tabs>
              <w:tab w:val="right" w:leader="dot" w:pos="9017"/>
            </w:tabs>
            <w:rPr>
              <w:rFonts w:eastAsiaTheme="minorEastAsia"/>
              <w:noProof/>
            </w:rPr>
          </w:pPr>
          <w:hyperlink w:anchor="_Toc181280861" w:history="1">
            <w:r w:rsidRPr="003D10DC">
              <w:rPr>
                <w:rStyle w:val="Hyperlink"/>
                <w:rFonts w:ascii="Times New Roman" w:hAnsi="Times New Roman" w:cs="Times New Roman"/>
                <w:b/>
                <w:noProof/>
              </w:rPr>
              <w:t>References:</w:t>
            </w:r>
            <w:bookmarkStart w:id="11" w:name="_GoBack"/>
            <w:bookmarkEnd w:id="11"/>
            <w:r>
              <w:rPr>
                <w:noProof/>
                <w:webHidden/>
              </w:rPr>
              <w:tab/>
            </w:r>
            <w:r>
              <w:rPr>
                <w:noProof/>
                <w:webHidden/>
              </w:rPr>
              <w:fldChar w:fldCharType="begin"/>
            </w:r>
            <w:r>
              <w:rPr>
                <w:noProof/>
                <w:webHidden/>
              </w:rPr>
              <w:instrText xml:space="preserve"> PAGEREF _Toc181280861 \h </w:instrText>
            </w:r>
            <w:r>
              <w:rPr>
                <w:noProof/>
                <w:webHidden/>
              </w:rPr>
            </w:r>
            <w:r>
              <w:rPr>
                <w:noProof/>
                <w:webHidden/>
              </w:rPr>
              <w:fldChar w:fldCharType="separate"/>
            </w:r>
            <w:r>
              <w:rPr>
                <w:noProof/>
                <w:webHidden/>
              </w:rPr>
              <w:t>52</w:t>
            </w:r>
            <w:r>
              <w:rPr>
                <w:noProof/>
                <w:webHidden/>
              </w:rPr>
              <w:fldChar w:fldCharType="end"/>
            </w:r>
          </w:hyperlink>
        </w:p>
        <w:p w:rsidR="005B42C5" w:rsidRPr="00FB0E4F" w:rsidRDefault="005B42C5" w:rsidP="00565192">
          <w:pPr>
            <w:spacing w:line="360" w:lineRule="auto"/>
            <w:jc w:val="both"/>
            <w:rPr>
              <w:rFonts w:ascii="Times New Roman" w:hAnsi="Times New Roman" w:cs="Times New Roman"/>
            </w:rPr>
          </w:pPr>
          <w:r w:rsidRPr="006930D2">
            <w:rPr>
              <w:rFonts w:ascii="Times New Roman" w:hAnsi="Times New Roman" w:cs="Times New Roman"/>
              <w:b/>
              <w:bCs/>
              <w:noProof/>
              <w:sz w:val="24"/>
              <w:szCs w:val="24"/>
            </w:rPr>
            <w:fldChar w:fldCharType="end"/>
          </w:r>
        </w:p>
      </w:sdtContent>
    </w:sdt>
    <w:p w:rsidR="00D5250C" w:rsidRPr="00FB0E4F" w:rsidRDefault="00D5250C" w:rsidP="00565192">
      <w:pPr>
        <w:spacing w:line="360" w:lineRule="auto"/>
        <w:jc w:val="both"/>
        <w:rPr>
          <w:rFonts w:ascii="Times New Roman" w:hAnsi="Times New Roman" w:cs="Times New Roman"/>
          <w:b/>
          <w:color w:val="00B0F0"/>
          <w:sz w:val="40"/>
          <w:szCs w:val="40"/>
        </w:rPr>
      </w:pPr>
    </w:p>
    <w:p w:rsidR="00F52AF2" w:rsidRPr="00FB0E4F" w:rsidRDefault="00F52AF2" w:rsidP="00565192">
      <w:pPr>
        <w:spacing w:line="360" w:lineRule="auto"/>
        <w:jc w:val="both"/>
        <w:rPr>
          <w:rFonts w:ascii="Times New Roman" w:hAnsi="Times New Roman" w:cs="Times New Roman"/>
          <w:b/>
          <w:color w:val="00B0F0"/>
          <w:sz w:val="40"/>
          <w:szCs w:val="40"/>
        </w:rPr>
        <w:sectPr w:rsidR="00F52AF2" w:rsidRPr="00FB0E4F" w:rsidSect="000E7B9C">
          <w:footerReference w:type="default" r:id="rId14"/>
          <w:type w:val="continuous"/>
          <w:pgSz w:w="11907" w:h="16839" w:code="9"/>
          <w:pgMar w:top="1440" w:right="1440" w:bottom="1440" w:left="1440" w:header="720" w:footer="1017" w:gutter="0"/>
          <w:cols w:space="720"/>
        </w:sectPr>
      </w:pPr>
    </w:p>
    <w:p w:rsidR="001F2C22" w:rsidRDefault="001F2C22" w:rsidP="001F2C22">
      <w:pPr>
        <w:pStyle w:val="Heading1"/>
        <w:spacing w:line="360" w:lineRule="auto"/>
        <w:jc w:val="center"/>
        <w:rPr>
          <w:rFonts w:ascii="Times New Roman" w:eastAsia="Times New Roman" w:hAnsi="Times New Roman" w:cs="Times New Roman"/>
          <w:b/>
          <w:sz w:val="44"/>
          <w:szCs w:val="44"/>
        </w:rPr>
      </w:pPr>
      <w:bookmarkStart w:id="12" w:name="_Toc178112561"/>
    </w:p>
    <w:p w:rsidR="001F2C22" w:rsidRDefault="001F2C22" w:rsidP="001F2C22">
      <w:pPr>
        <w:pStyle w:val="Heading1"/>
        <w:spacing w:line="360" w:lineRule="auto"/>
        <w:jc w:val="center"/>
        <w:rPr>
          <w:rFonts w:ascii="Times New Roman" w:eastAsia="Times New Roman" w:hAnsi="Times New Roman" w:cs="Times New Roman"/>
          <w:b/>
          <w:sz w:val="44"/>
          <w:szCs w:val="44"/>
        </w:rPr>
      </w:pPr>
    </w:p>
    <w:p w:rsidR="001F2C22" w:rsidRDefault="001F2C22" w:rsidP="001F2C22">
      <w:pPr>
        <w:pStyle w:val="Heading1"/>
        <w:spacing w:line="360" w:lineRule="auto"/>
        <w:jc w:val="center"/>
        <w:rPr>
          <w:rFonts w:ascii="Times New Roman" w:eastAsia="Times New Roman" w:hAnsi="Times New Roman" w:cs="Times New Roman"/>
          <w:b/>
          <w:sz w:val="44"/>
          <w:szCs w:val="44"/>
        </w:rPr>
      </w:pPr>
    </w:p>
    <w:p w:rsidR="001F2C22" w:rsidRDefault="001F2C22" w:rsidP="001F2C22">
      <w:pPr>
        <w:pStyle w:val="Heading1"/>
        <w:spacing w:line="360" w:lineRule="auto"/>
        <w:jc w:val="center"/>
        <w:rPr>
          <w:rFonts w:ascii="Times New Roman" w:eastAsia="Times New Roman" w:hAnsi="Times New Roman" w:cs="Times New Roman"/>
          <w:b/>
          <w:sz w:val="44"/>
          <w:szCs w:val="44"/>
        </w:rPr>
      </w:pPr>
    </w:p>
    <w:p w:rsidR="001F2C22" w:rsidRPr="001F2C22" w:rsidRDefault="001F2C22" w:rsidP="001F2C22">
      <w:pPr>
        <w:pStyle w:val="Heading1"/>
        <w:spacing w:line="360" w:lineRule="auto"/>
        <w:jc w:val="center"/>
        <w:rPr>
          <w:rFonts w:ascii="Times New Roman" w:eastAsia="Times New Roman" w:hAnsi="Times New Roman" w:cs="Times New Roman"/>
          <w:b/>
          <w:sz w:val="44"/>
          <w:szCs w:val="44"/>
        </w:rPr>
      </w:pPr>
      <w:bookmarkStart w:id="13" w:name="_Toc181280826"/>
      <w:r w:rsidRPr="001F2C22">
        <w:rPr>
          <w:rFonts w:ascii="Times New Roman" w:eastAsia="Times New Roman" w:hAnsi="Times New Roman" w:cs="Times New Roman"/>
          <w:b/>
          <w:sz w:val="44"/>
          <w:szCs w:val="44"/>
        </w:rPr>
        <w:t>Chapter 01</w:t>
      </w:r>
      <w:bookmarkEnd w:id="13"/>
    </w:p>
    <w:p w:rsidR="001F2C22" w:rsidRDefault="001F2C22" w:rsidP="001F2C22">
      <w:pPr>
        <w:pStyle w:val="Heading1"/>
        <w:spacing w:line="360" w:lineRule="auto"/>
        <w:jc w:val="center"/>
        <w:rPr>
          <w:rFonts w:ascii="Times New Roman" w:hAnsi="Times New Roman" w:cs="Times New Roman"/>
          <w:b/>
        </w:rPr>
      </w:pPr>
      <w:bookmarkStart w:id="14" w:name="_Toc181280827"/>
      <w:r>
        <w:rPr>
          <w:rFonts w:ascii="Times New Roman" w:hAnsi="Times New Roman" w:cs="Times New Roman"/>
          <w:b/>
        </w:rPr>
        <w:t>Introduction</w:t>
      </w:r>
      <w:bookmarkEnd w:id="14"/>
    </w:p>
    <w:p w:rsidR="001F2C22" w:rsidRDefault="001F2C22">
      <w:r>
        <w:br w:type="page"/>
      </w:r>
    </w:p>
    <w:p w:rsidR="00F52AF2" w:rsidRPr="004A6AC5" w:rsidRDefault="001F2C22" w:rsidP="00795484">
      <w:pPr>
        <w:pStyle w:val="Heading2"/>
        <w:spacing w:before="0" w:line="360" w:lineRule="auto"/>
        <w:jc w:val="both"/>
        <w:rPr>
          <w:rFonts w:ascii="Times New Roman" w:hAnsi="Times New Roman" w:cs="Times New Roman"/>
          <w:b/>
        </w:rPr>
      </w:pPr>
      <w:bookmarkStart w:id="15" w:name="_Toc181280828"/>
      <w:bookmarkEnd w:id="12"/>
      <w:r w:rsidRPr="004A6AC5">
        <w:rPr>
          <w:rFonts w:ascii="Times New Roman" w:hAnsi="Times New Roman" w:cs="Times New Roman"/>
          <w:b/>
        </w:rPr>
        <w:lastRenderedPageBreak/>
        <w:t>1.1 Primer</w:t>
      </w:r>
      <w:bookmarkEnd w:id="15"/>
    </w:p>
    <w:p w:rsidR="00053D14" w:rsidRPr="004A6AC5" w:rsidRDefault="00053D14"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During four months I spent with Hemas Consumer Brands, it was an eye opener to me on how business works in a</w:t>
      </w:r>
      <w:r w:rsidR="006116A3" w:rsidRPr="004A6AC5">
        <w:rPr>
          <w:rFonts w:ascii="Times New Roman" w:eastAsia="Times New Roman" w:hAnsi="Times New Roman" w:cs="Times New Roman"/>
          <w:color w:val="000000" w:themeColor="text1"/>
          <w:sz w:val="24"/>
          <w:szCs w:val="24"/>
        </w:rPr>
        <w:t>n</w:t>
      </w:r>
      <w:r w:rsidRPr="004A6AC5">
        <w:rPr>
          <w:rFonts w:ascii="Times New Roman" w:eastAsia="Times New Roman" w:hAnsi="Times New Roman" w:cs="Times New Roman"/>
          <w:color w:val="000000" w:themeColor="text1"/>
          <w:sz w:val="24"/>
          <w:szCs w:val="24"/>
        </w:rPr>
        <w:t xml:space="preserve"> ever-changing world and this has change my perspective as a student. This journey exposed me to various understanding, skill and experience that are bound to be part of my career development.</w:t>
      </w:r>
    </w:p>
    <w:p w:rsidR="00053D14" w:rsidRPr="004A6AC5" w:rsidRDefault="00053D14"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In this report I present a complete overview of my internship experience, highlighting important achievements, challenges faced and lessons learnt at Hemas Consumer Brands. Guided by </w:t>
      </w:r>
      <w:r w:rsidRPr="004A6AC5">
        <w:rPr>
          <w:rFonts w:ascii="Times New Roman" w:hAnsi="Times New Roman" w:cs="Times New Roman"/>
          <w:sz w:val="24"/>
          <w:szCs w:val="24"/>
        </w:rPr>
        <w:t>Dr. Kawsar Ahmmed</w:t>
      </w:r>
      <w:r w:rsidRPr="004A6AC5">
        <w:rPr>
          <w:rFonts w:ascii="Times New Roman" w:eastAsia="Times New Roman" w:hAnsi="Times New Roman" w:cs="Times New Roman"/>
          <w:color w:val="000000" w:themeColor="text1"/>
          <w:sz w:val="24"/>
          <w:szCs w:val="24"/>
        </w:rPr>
        <w:t xml:space="preserve"> who is a reputable Professor at UIU, I diligently adhered to the tasks and topics assigned to me in order to ensure that both academic rigor and profes</w:t>
      </w:r>
      <w:r w:rsidR="006116A3" w:rsidRPr="004A6AC5">
        <w:rPr>
          <w:rFonts w:ascii="Times New Roman" w:eastAsia="Times New Roman" w:hAnsi="Times New Roman" w:cs="Times New Roman"/>
          <w:color w:val="000000" w:themeColor="text1"/>
          <w:sz w:val="24"/>
          <w:szCs w:val="24"/>
        </w:rPr>
        <w:t>sional growth could be pursued.</w:t>
      </w:r>
    </w:p>
    <w:p w:rsidR="00795484" w:rsidRPr="004A6AC5" w:rsidRDefault="00795484" w:rsidP="00445371">
      <w:pPr>
        <w:spacing w:after="0" w:line="360" w:lineRule="auto"/>
        <w:jc w:val="both"/>
        <w:rPr>
          <w:rFonts w:ascii="Times New Roman" w:eastAsia="Times New Roman" w:hAnsi="Times New Roman" w:cs="Times New Roman"/>
          <w:color w:val="000000" w:themeColor="text1"/>
          <w:sz w:val="24"/>
          <w:szCs w:val="24"/>
        </w:rPr>
      </w:pPr>
    </w:p>
    <w:p w:rsidR="00FC0042" w:rsidRPr="004A6AC5" w:rsidRDefault="00053D14"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I have written this report so as not only meet requirements of the curriculum but also get involved in finding out Hemas Customer Brand’s activities. This report signifies my earnest desire for learning more &amp; making improvements; showing gratitude for the invaluable support </w:t>
      </w:r>
      <w:r w:rsidRPr="004A6AC5">
        <w:rPr>
          <w:rFonts w:ascii="Times New Roman" w:hAnsi="Times New Roman" w:cs="Times New Roman"/>
          <w:sz w:val="24"/>
          <w:szCs w:val="24"/>
        </w:rPr>
        <w:t>Dr. Kawsar Ahmmed</w:t>
      </w:r>
      <w:r w:rsidRPr="004A6AC5">
        <w:rPr>
          <w:rFonts w:ascii="Times New Roman" w:eastAsia="Times New Roman" w:hAnsi="Times New Roman" w:cs="Times New Roman"/>
          <w:color w:val="000000" w:themeColor="text1"/>
          <w:sz w:val="24"/>
          <w:szCs w:val="24"/>
        </w:rPr>
        <w:t xml:space="preserve"> and the whole of UIU faculty extended towards me.</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When I look at the details of this study, it reminds me of how experiential learning has the power to transform and provide infinite possibilities for personal and professional development. It is my hope that this report will motivate others engaged in their own inquiries and discoveries about business. </w:t>
      </w:r>
    </w:p>
    <w:p w:rsidR="0079303F" w:rsidRPr="004A6AC5" w:rsidRDefault="0079303F" w:rsidP="00445371">
      <w:pPr>
        <w:spacing w:after="0" w:line="360" w:lineRule="auto"/>
        <w:jc w:val="both"/>
        <w:rPr>
          <w:rFonts w:ascii="Times New Roman" w:hAnsi="Times New Roman" w:cs="Times New Roman"/>
        </w:rPr>
      </w:pPr>
    </w:p>
    <w:p w:rsidR="00CC2B68" w:rsidRPr="004A6AC5" w:rsidRDefault="001F2C22" w:rsidP="00795484">
      <w:pPr>
        <w:pStyle w:val="Heading2"/>
        <w:spacing w:before="0" w:line="360" w:lineRule="auto"/>
        <w:jc w:val="both"/>
        <w:rPr>
          <w:rFonts w:ascii="Times New Roman" w:hAnsi="Times New Roman" w:cs="Times New Roman"/>
          <w:b/>
        </w:rPr>
      </w:pPr>
      <w:bookmarkStart w:id="16" w:name="_Toc178112562"/>
      <w:bookmarkStart w:id="17" w:name="_Toc181280829"/>
      <w:r w:rsidRPr="004A6AC5">
        <w:rPr>
          <w:rFonts w:ascii="Times New Roman" w:hAnsi="Times New Roman" w:cs="Times New Roman"/>
          <w:b/>
        </w:rPr>
        <w:t xml:space="preserve">1.2 </w:t>
      </w:r>
      <w:r w:rsidR="00CC2B68" w:rsidRPr="004A6AC5">
        <w:rPr>
          <w:rFonts w:ascii="Times New Roman" w:hAnsi="Times New Roman" w:cs="Times New Roman"/>
          <w:b/>
        </w:rPr>
        <w:t>Objective of the Report:</w:t>
      </w:r>
      <w:bookmarkEnd w:id="16"/>
      <w:bookmarkEnd w:id="17"/>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The goals planned within this study are these;</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To know how sales administration collects field information for decision making purposes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Understand Hemas Consumer Brands Pvt. Ltd’s trade marketing strategy and procedures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Examine sales administration &amp; trade marketing activities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Know the countrywide sales force operations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Investigate into selling distribution process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Appreciate departments and structure of the company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Learn from practical jobs at Hemas Consumer Brands Pvt. Ltd.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Identify both strengths and weaknesses of a company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xml:space="preserve">• Benefit from experienced people </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 Describe Hemas’ product offers as well as their consumer base</w:t>
      </w:r>
    </w:p>
    <w:p w:rsidR="00CC2B68" w:rsidRPr="004A6AC5" w:rsidRDefault="00CC2B68" w:rsidP="00445371">
      <w:pPr>
        <w:tabs>
          <w:tab w:val="left" w:pos="1036"/>
        </w:tabs>
        <w:spacing w:after="0" w:line="360" w:lineRule="auto"/>
        <w:jc w:val="both"/>
        <w:rPr>
          <w:rFonts w:ascii="Times New Roman" w:hAnsi="Times New Roman" w:cs="Times New Roman"/>
          <w:color w:val="4F81BC"/>
          <w:sz w:val="24"/>
        </w:rPr>
      </w:pPr>
    </w:p>
    <w:p w:rsidR="00FC0042" w:rsidRPr="004A6AC5" w:rsidRDefault="001F2C22" w:rsidP="00795484">
      <w:pPr>
        <w:pStyle w:val="Heading2"/>
        <w:spacing w:before="0" w:line="360" w:lineRule="auto"/>
        <w:jc w:val="both"/>
        <w:rPr>
          <w:rFonts w:ascii="Times New Roman" w:hAnsi="Times New Roman" w:cs="Times New Roman"/>
          <w:b/>
        </w:rPr>
      </w:pPr>
      <w:bookmarkStart w:id="18" w:name="_Toc178112563"/>
      <w:bookmarkStart w:id="19" w:name="_Toc181280830"/>
      <w:r w:rsidRPr="004A6AC5">
        <w:rPr>
          <w:rFonts w:ascii="Times New Roman" w:hAnsi="Times New Roman" w:cs="Times New Roman"/>
          <w:b/>
        </w:rPr>
        <w:lastRenderedPageBreak/>
        <w:t xml:space="preserve">1.3 </w:t>
      </w:r>
      <w:r w:rsidR="00CC2B68" w:rsidRPr="004A6AC5">
        <w:rPr>
          <w:rFonts w:ascii="Times New Roman" w:hAnsi="Times New Roman" w:cs="Times New Roman"/>
          <w:b/>
        </w:rPr>
        <w:t>Limitation of the Report:</w:t>
      </w:r>
      <w:bookmarkEnd w:id="18"/>
      <w:bookmarkEnd w:id="19"/>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There were severals things that were bad about the internship. This is because of short time. Four months is not enough to understand the whole structure of the organization, but my supervisor has taught me much about how work process in a company like this is done.</w:t>
      </w:r>
    </w:p>
    <w:p w:rsidR="00CC2B68" w:rsidRPr="004A6AC5" w:rsidRDefault="00CC2B68" w:rsidP="00445371">
      <w:pPr>
        <w:spacing w:after="0" w:line="360" w:lineRule="auto"/>
        <w:jc w:val="both"/>
        <w:rPr>
          <w:rFonts w:ascii="Times New Roman" w:eastAsia="Times New Roman" w:hAnsi="Times New Roman" w:cs="Times New Roman"/>
          <w:color w:val="000000" w:themeColor="text1"/>
          <w:sz w:val="24"/>
          <w:szCs w:val="24"/>
        </w:rPr>
      </w:pPr>
      <w:r w:rsidRPr="004A6AC5">
        <w:rPr>
          <w:rFonts w:ascii="Times New Roman" w:eastAsia="Times New Roman" w:hAnsi="Times New Roman" w:cs="Times New Roman"/>
          <w:color w:val="000000" w:themeColor="text1"/>
          <w:sz w:val="24"/>
          <w:szCs w:val="24"/>
        </w:rPr>
        <w:t>Hemas Consumer Brands’ website and software should be bettered for more use and effectiveness.</w:t>
      </w:r>
    </w:p>
    <w:p w:rsidR="00C30749" w:rsidRPr="004A6AC5" w:rsidRDefault="00C30749" w:rsidP="00445371">
      <w:pPr>
        <w:spacing w:after="0" w:line="360" w:lineRule="auto"/>
        <w:jc w:val="both"/>
        <w:rPr>
          <w:rFonts w:ascii="Times New Roman" w:eastAsia="Times New Roman" w:hAnsi="Times New Roman" w:cs="Times New Roman"/>
          <w:color w:val="000000" w:themeColor="text1"/>
          <w:sz w:val="24"/>
          <w:szCs w:val="24"/>
        </w:rPr>
      </w:pPr>
    </w:p>
    <w:p w:rsidR="001E4DA9" w:rsidRPr="004A6AC5" w:rsidRDefault="007132ED" w:rsidP="00445371">
      <w:pPr>
        <w:pStyle w:val="Heading2"/>
        <w:spacing w:before="0" w:line="360" w:lineRule="auto"/>
        <w:jc w:val="both"/>
        <w:rPr>
          <w:rFonts w:ascii="Times New Roman" w:eastAsia="Times New Roman" w:hAnsi="Times New Roman" w:cs="Times New Roman"/>
          <w:b/>
        </w:rPr>
      </w:pPr>
      <w:bookmarkStart w:id="20" w:name="_Toc178112565"/>
      <w:bookmarkStart w:id="21" w:name="_Toc181280831"/>
      <w:r w:rsidRPr="004A6AC5">
        <w:rPr>
          <w:rFonts w:ascii="Times New Roman" w:eastAsia="Times New Roman" w:hAnsi="Times New Roman" w:cs="Times New Roman"/>
          <w:b/>
        </w:rPr>
        <w:t>1.</w:t>
      </w:r>
      <w:r w:rsidR="001F2C22" w:rsidRPr="004A6AC5">
        <w:rPr>
          <w:rFonts w:ascii="Times New Roman" w:eastAsia="Times New Roman" w:hAnsi="Times New Roman" w:cs="Times New Roman"/>
          <w:b/>
        </w:rPr>
        <w:t xml:space="preserve">4 </w:t>
      </w:r>
      <w:r w:rsidR="0048779D" w:rsidRPr="004A6AC5">
        <w:rPr>
          <w:rFonts w:ascii="Times New Roman" w:eastAsia="Times New Roman" w:hAnsi="Times New Roman" w:cs="Times New Roman"/>
          <w:b/>
        </w:rPr>
        <w:t>Industry Specification</w:t>
      </w:r>
      <w:bookmarkEnd w:id="20"/>
      <w:bookmarkEnd w:id="21"/>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To begin with, I will pen down an Industry Specification for Hemas Consumer Brands in Bangladesh’s Cosmetics Sector:</w:t>
      </w: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Hemas Consumer Brands’ Company Background in Bangladesh is as follows:</w:t>
      </w: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The establishment of this company was done on 10th December, 1948 and the Founders are Sheikh Hassanally Esufally. In Colombo, Sri Lanka, there is the Headquarters of Hemas Consumer Brands but in Dhaka, Bangladesh it is located at 56/A,Level-4,Road No:132,Gulshan-1,Dhaka., Bangladesh, 1212 BD. In total Hemas Consumer Brands has More than Four thousand five hundred workers.</w:t>
      </w: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Consumer (Cosmetics), Healthcare and Mobility are essentially sectors of the Hemas Consumer Brands Industry.</w:t>
      </w:r>
    </w:p>
    <w:p w:rsidR="00795484" w:rsidRPr="004A6AC5" w:rsidRDefault="00795484" w:rsidP="00445371">
      <w:pPr>
        <w:pStyle w:val="NormalWeb"/>
        <w:shd w:val="clear" w:color="auto" w:fill="FFFFFF"/>
        <w:spacing w:before="0" w:beforeAutospacing="0" w:after="0" w:afterAutospacing="0" w:line="360" w:lineRule="auto"/>
        <w:jc w:val="both"/>
        <w:textAlignment w:val="baseline"/>
        <w:rPr>
          <w:color w:val="000000" w:themeColor="text1"/>
        </w:rPr>
      </w:pP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The industry of Hemas Consumer Brands which is a well-established Sri Lankan company has achieved significant presence in Bangladesh riding on the back of its knowledge of Sri Lankan market. Focused on empowering families for a better future; Hemas is prioritizing a skilled workforce, strong partnerships and impactful products for all stakeholders.</w:t>
      </w: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Hemas Consumer Brands Market Entry and Products</w:t>
      </w:r>
    </w:p>
    <w:p w:rsidR="00795484" w:rsidRPr="004A6AC5" w:rsidRDefault="00795484" w:rsidP="00445371">
      <w:pPr>
        <w:pStyle w:val="NormalWeb"/>
        <w:shd w:val="clear" w:color="auto" w:fill="FFFFFF"/>
        <w:spacing w:before="0" w:beforeAutospacing="0" w:after="0" w:afterAutospacing="0" w:line="360" w:lineRule="auto"/>
        <w:jc w:val="both"/>
        <w:textAlignment w:val="baseline"/>
        <w:rPr>
          <w:color w:val="000000" w:themeColor="text1"/>
        </w:rPr>
      </w:pP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To dominate the Bangladesh cosmetics market, Hemas made a strategic entry into it. They have an extensive product range that includes mostly skincare such as moisturisers, cleansers, lotions and sunscreens; haircare like shampoos, conditioners, hair oils and styling products; personal grooming including soaps, body washes, deodorants and grooming kits and beauty which include makeup, facial care items and beauty accessories.</w:t>
      </w:r>
    </w:p>
    <w:p w:rsidR="00795484" w:rsidRPr="004A6AC5" w:rsidRDefault="00795484" w:rsidP="00445371">
      <w:pPr>
        <w:pStyle w:val="NormalWeb"/>
        <w:shd w:val="clear" w:color="auto" w:fill="FFFFFF"/>
        <w:spacing w:before="0" w:beforeAutospacing="0" w:after="0" w:afterAutospacing="0" w:line="360" w:lineRule="auto"/>
        <w:jc w:val="both"/>
        <w:textAlignment w:val="baseline"/>
        <w:rPr>
          <w:color w:val="000000" w:themeColor="text1"/>
        </w:rPr>
      </w:pPr>
    </w:p>
    <w:p w:rsidR="0048779D" w:rsidRPr="004A6AC5" w:rsidRDefault="0048779D" w:rsidP="00445371">
      <w:pPr>
        <w:pStyle w:val="NormalWeb"/>
        <w:shd w:val="clear" w:color="auto" w:fill="FFFFFF"/>
        <w:spacing w:before="0" w:beforeAutospacing="0" w:after="0" w:afterAutospacing="0" w:line="360" w:lineRule="auto"/>
        <w:jc w:val="both"/>
        <w:textAlignment w:val="baseline"/>
        <w:rPr>
          <w:b/>
          <w:color w:val="000000" w:themeColor="text1"/>
        </w:rPr>
      </w:pPr>
      <w:r w:rsidRPr="004A6AC5">
        <w:rPr>
          <w:b/>
          <w:color w:val="000000" w:themeColor="text1"/>
        </w:rPr>
        <w:t>Then Core Focus and Competition Hemas Consumer Brands</w:t>
      </w: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lastRenderedPageBreak/>
        <w:t>Actually when it comes to skincare and haircare products for the quality brand name Hemas they make a point of producing natural stuff for Bangladeshi people’s needs: nevertheless some of their main rivals are not only local but also worldwide brands i.e. known all over the world. Such major competitors as Unilever (Dove, Fair &amp; Lovely), Marico (Parachute hair oil) or Keya Cosmetics are well-known companies in this field.</w:t>
      </w: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Purpose of Hemas: Make Healthful Living Happen</w:t>
      </w:r>
    </w:p>
    <w:p w:rsidR="0048779D" w:rsidRPr="004A6AC5" w:rsidRDefault="0048779D" w:rsidP="00445371">
      <w:pPr>
        <w:pStyle w:val="NormalWeb"/>
        <w:shd w:val="clear" w:color="auto" w:fill="FFFFFF"/>
        <w:spacing w:before="0" w:beforeAutospacing="0" w:after="0" w:afterAutospacing="0" w:line="360" w:lineRule="auto"/>
        <w:jc w:val="both"/>
        <w:textAlignment w:val="baseline"/>
        <w:rPr>
          <w:color w:val="000000" w:themeColor="text1"/>
        </w:rPr>
      </w:pPr>
      <w:r w:rsidRPr="004A6AC5">
        <w:rPr>
          <w:color w:val="000000" w:themeColor="text1"/>
        </w:rPr>
        <w:t>Vision: To be the best at Enriching Lives</w:t>
      </w:r>
    </w:p>
    <w:p w:rsidR="00C30749" w:rsidRPr="004A6AC5" w:rsidRDefault="00C30749" w:rsidP="00445371">
      <w:pPr>
        <w:pStyle w:val="NormalWeb"/>
        <w:shd w:val="clear" w:color="auto" w:fill="FFFFFF"/>
        <w:spacing w:before="0" w:beforeAutospacing="0" w:after="0" w:afterAutospacing="0" w:line="360" w:lineRule="auto"/>
        <w:jc w:val="both"/>
        <w:textAlignment w:val="baseline"/>
        <w:rPr>
          <w:color w:val="000000" w:themeColor="text1"/>
        </w:rPr>
      </w:pPr>
    </w:p>
    <w:p w:rsidR="0048779D" w:rsidRPr="004A6AC5" w:rsidRDefault="007132ED" w:rsidP="00445371">
      <w:pPr>
        <w:pStyle w:val="Heading2"/>
        <w:spacing w:before="0" w:line="360" w:lineRule="auto"/>
        <w:jc w:val="both"/>
        <w:rPr>
          <w:rFonts w:ascii="Times New Roman" w:hAnsi="Times New Roman" w:cs="Times New Roman"/>
          <w:b/>
        </w:rPr>
      </w:pPr>
      <w:bookmarkStart w:id="22" w:name="_Toc178112566"/>
      <w:bookmarkStart w:id="23" w:name="_Toc181280832"/>
      <w:r w:rsidRPr="004A6AC5">
        <w:rPr>
          <w:rStyle w:val="selectable-text1"/>
          <w:rFonts w:ascii="Times New Roman" w:hAnsi="Times New Roman" w:cs="Times New Roman"/>
          <w:b/>
          <w:color w:val="0070C0"/>
        </w:rPr>
        <w:t>1.</w:t>
      </w:r>
      <w:r w:rsidR="001F2C22" w:rsidRPr="004A6AC5">
        <w:rPr>
          <w:rStyle w:val="selectable-text1"/>
          <w:rFonts w:ascii="Times New Roman" w:hAnsi="Times New Roman" w:cs="Times New Roman"/>
          <w:b/>
          <w:color w:val="0070C0"/>
        </w:rPr>
        <w:t>5</w:t>
      </w:r>
      <w:r w:rsidR="001E4DA9" w:rsidRPr="004A6AC5">
        <w:rPr>
          <w:rStyle w:val="selectable-text1"/>
          <w:rFonts w:ascii="Times New Roman" w:hAnsi="Times New Roman" w:cs="Times New Roman"/>
          <w:b/>
          <w:color w:val="0070C0"/>
        </w:rPr>
        <w:t>.</w:t>
      </w:r>
      <w:r w:rsidR="0048779D" w:rsidRPr="004A6AC5">
        <w:rPr>
          <w:rStyle w:val="selectable-text1"/>
          <w:rFonts w:ascii="Times New Roman" w:hAnsi="Times New Roman" w:cs="Times New Roman"/>
          <w:b/>
          <w:color w:val="0070C0"/>
        </w:rPr>
        <w:t>Size, trend and Maturity of the Company:</w:t>
      </w:r>
      <w:bookmarkEnd w:id="22"/>
      <w:bookmarkEnd w:id="23"/>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The presence of Hemas Consumer Brands in Bangladesh’s cosmetics industry means it plays a crucial role in the market, although it faces intense rivalry from both local and international players. Here is an assessment on the size, trend and maturity of Hemas consumer brands industry within Bangladeshi context.</w:t>
      </w:r>
    </w:p>
    <w:p w:rsidR="00795484" w:rsidRPr="004A6AC5" w:rsidRDefault="00795484" w:rsidP="00445371">
      <w:pPr>
        <w:pStyle w:val="selectable-text"/>
        <w:spacing w:before="0" w:beforeAutospacing="0" w:after="0" w:afterAutospacing="0" w:line="360" w:lineRule="auto"/>
        <w:jc w:val="both"/>
        <w:rPr>
          <w:color w:val="000000" w:themeColor="text1"/>
        </w:rPr>
      </w:pP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b/>
          <w:color w:val="000000" w:themeColor="text1"/>
        </w:rPr>
        <w:t>Size:</w:t>
      </w:r>
      <w:r w:rsidRPr="004A6AC5">
        <w:rPr>
          <w:color w:val="000000" w:themeColor="text1"/>
        </w:rPr>
        <w:t xml:space="preserve"> Hemas Consumer Brands may not have the biggest share in this country when it comes to its cosmetics sector but it has a significant presence especially in areas where it excels. Range of skincare products, hair care products as well as color cosmetic products offered by the company are targeted towards different consumers hence contributes to the overall size of Bangladesh’s cosmetic market. The size of Hemas Consumer Brands’ market is influenced by factors such as brand recognition, product availability and customers’ preferences.</w:t>
      </w:r>
    </w:p>
    <w:p w:rsidR="00795484" w:rsidRPr="004A6AC5" w:rsidRDefault="00795484" w:rsidP="00445371">
      <w:pPr>
        <w:pStyle w:val="selectable-text"/>
        <w:spacing w:before="0" w:beforeAutospacing="0" w:after="0" w:afterAutospacing="0" w:line="360" w:lineRule="auto"/>
        <w:jc w:val="both"/>
        <w:rPr>
          <w:color w:val="000000" w:themeColor="text1"/>
        </w:rPr>
      </w:pP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b/>
          <w:color w:val="000000" w:themeColor="text1"/>
        </w:rPr>
        <w:t>Trend:</w:t>
      </w:r>
      <w:r w:rsidRPr="004A6AC5">
        <w:rPr>
          <w:color w:val="000000" w:themeColor="text1"/>
        </w:rPr>
        <w:t xml:space="preserve"> In other words; Hemas Consumer Brand works within specific trends that are prevalent in this sector for instance; increasing appetite for organic and natural goods also emergence of premium and luxury cosmetics among some segments if buyers. Moreover, there are possible ways where our brand could fit into local beauty trends and desires like traditional skin care practices or general interest on one product line e.g hair care specific to Bangladesh. Keeping up with shifting customer tastes</w:t>
      </w:r>
      <w:r w:rsidR="00B972E0" w:rsidRPr="004A6AC5">
        <w:rPr>
          <w:color w:val="000000" w:themeColor="text1"/>
        </w:rPr>
        <w:t>.</w:t>
      </w:r>
    </w:p>
    <w:p w:rsidR="00795484" w:rsidRPr="004A6AC5" w:rsidRDefault="00795484" w:rsidP="00445371">
      <w:pPr>
        <w:pStyle w:val="selectable-text"/>
        <w:spacing w:before="0" w:beforeAutospacing="0" w:after="0" w:afterAutospacing="0" w:line="360" w:lineRule="auto"/>
        <w:jc w:val="both"/>
        <w:rPr>
          <w:color w:val="000000" w:themeColor="text1"/>
        </w:rPr>
      </w:pP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b/>
          <w:color w:val="000000" w:themeColor="text1"/>
        </w:rPr>
        <w:t>Maturity:</w:t>
      </w:r>
      <w:r w:rsidRPr="004A6AC5">
        <w:rPr>
          <w:color w:val="000000" w:themeColor="text1"/>
        </w:rPr>
        <w:t xml:space="preserve"> Hemas Holdings, a historic Sri Lankan conglomerate with over 70 years of experience, brings a certain level of maturity and knowledge to the cosmetics industry in Bangladesh. However, within the Bangladeshi market especially, the maturity of Hemas Consumer Brands may be deemed moderate although there is room for further expansion and market penetration. The firm’s ability to maneuver regulatory barriers, develop distribution </w:t>
      </w:r>
      <w:r w:rsidRPr="004A6AC5">
        <w:rPr>
          <w:color w:val="000000" w:themeColor="text1"/>
        </w:rPr>
        <w:lastRenderedPageBreak/>
        <w:t>networks and adapt product offerings based on local preferences will make it matured and profitable in Bangladesh in the long run.</w:t>
      </w:r>
    </w:p>
    <w:p w:rsidR="00C30749" w:rsidRPr="004A6AC5" w:rsidRDefault="00C30749" w:rsidP="00445371">
      <w:pPr>
        <w:pStyle w:val="selectable-text"/>
        <w:spacing w:before="0" w:beforeAutospacing="0" w:after="0" w:afterAutospacing="0" w:line="360" w:lineRule="auto"/>
        <w:jc w:val="both"/>
        <w:rPr>
          <w:color w:val="000000" w:themeColor="text1"/>
        </w:rPr>
      </w:pPr>
    </w:p>
    <w:p w:rsidR="0048779D" w:rsidRPr="004A6AC5" w:rsidRDefault="00330E0F" w:rsidP="00445371">
      <w:pPr>
        <w:pStyle w:val="selectable-text"/>
        <w:spacing w:before="0" w:beforeAutospacing="0" w:after="0" w:afterAutospacing="0" w:line="360" w:lineRule="auto"/>
        <w:ind w:firstLine="225"/>
        <w:jc w:val="both"/>
        <w:rPr>
          <w:b/>
          <w:sz w:val="26"/>
          <w:szCs w:val="26"/>
        </w:rPr>
      </w:pPr>
      <w:r w:rsidRPr="004A6AC5">
        <w:rPr>
          <w:rStyle w:val="selectable-text1"/>
          <w:sz w:val="26"/>
          <w:szCs w:val="26"/>
        </w:rPr>
        <w:t xml:space="preserve"> </w:t>
      </w:r>
      <w:bookmarkStart w:id="24" w:name="_Toc178112567"/>
      <w:r w:rsidR="007132ED" w:rsidRPr="004A6AC5">
        <w:rPr>
          <w:rStyle w:val="selectable-text1"/>
          <w:b/>
          <w:color w:val="0070C0"/>
          <w:sz w:val="26"/>
          <w:szCs w:val="26"/>
        </w:rPr>
        <w:t>1.</w:t>
      </w:r>
      <w:r w:rsidR="001F2C22" w:rsidRPr="004A6AC5">
        <w:rPr>
          <w:rStyle w:val="selectable-text1"/>
          <w:b/>
          <w:color w:val="0070C0"/>
          <w:sz w:val="26"/>
          <w:szCs w:val="26"/>
        </w:rPr>
        <w:t xml:space="preserve">6 </w:t>
      </w:r>
      <w:r w:rsidR="0048779D" w:rsidRPr="004A6AC5">
        <w:rPr>
          <w:rStyle w:val="selectable-text1"/>
          <w:b/>
          <w:color w:val="0070C0"/>
          <w:sz w:val="26"/>
          <w:szCs w:val="26"/>
        </w:rPr>
        <w:t>Technological factor:</w:t>
      </w:r>
      <w:bookmarkEnd w:id="24"/>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In Bangladesh, there is an ever evolving corporate environment influenced by different technological factors which shape business operations. Below are some technological considerations that are relevant to Hemas Consumer Brands wi</w:t>
      </w:r>
      <w:r w:rsidR="00444EDB" w:rsidRPr="004A6AC5">
        <w:rPr>
          <w:color w:val="000000" w:themeColor="text1"/>
        </w:rPr>
        <w:t>thin the context of Bangladesh:</w:t>
      </w: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Production Technology: For high-quality cosmetics production at higher efficiency levels, Hemas Consumer Brands uses innovative production technologies. This encompasses automated manufacturing lines, precision machines as well as top end devices that help maintain uniformity, dependability and scalability in industrial processes. By adopting modern manufacturing methods, this company manages to reduce its production time thereby reducing wastages while increasing quality of products.</w:t>
      </w:r>
    </w:p>
    <w:p w:rsidR="00795484" w:rsidRPr="004A6AC5" w:rsidRDefault="00795484" w:rsidP="00445371">
      <w:pPr>
        <w:pStyle w:val="selectable-text"/>
        <w:spacing w:before="0" w:beforeAutospacing="0" w:after="0" w:afterAutospacing="0" w:line="360" w:lineRule="auto"/>
        <w:jc w:val="both"/>
        <w:rPr>
          <w:color w:val="000000" w:themeColor="text1"/>
        </w:rPr>
      </w:pP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R&amp;D: Hemas Consumer Brands’ research and development projects are heavily dependent on technology. The firm invests in state-of-the-art technology for R&amp;D, like laboratory instruments that can be used to test formulation, ingredients and products. Advanced research tools and software ensure that the company remains competitive by creating new product formulas, enhancing existing products as well as keeping ahead of market trends.</w:t>
      </w:r>
    </w:p>
    <w:p w:rsidR="00795484" w:rsidRPr="004A6AC5" w:rsidRDefault="00795484" w:rsidP="00445371">
      <w:pPr>
        <w:pStyle w:val="selectable-text"/>
        <w:spacing w:before="0" w:beforeAutospacing="0" w:after="0" w:afterAutospacing="0" w:line="360" w:lineRule="auto"/>
        <w:jc w:val="both"/>
        <w:rPr>
          <w:color w:val="000000" w:themeColor="text1"/>
        </w:rPr>
      </w:pP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Digital Marketing and E-commerce: Technology has changed how consumer brands market their products and distribute them to consumers in the digital era. To communicate with people from Bangladesh, Hemas Consumer Brands uses digital marketing tools such as social media platforms, search engines, and online advertising. Besides, they make use of e-commerce whereby they sell their goods directly to buyers through online platforms thus making it more convenient in an era characterized by improved connectivity.</w:t>
      </w:r>
    </w:p>
    <w:p w:rsidR="00795484" w:rsidRPr="004A6AC5" w:rsidRDefault="00795484" w:rsidP="00445371">
      <w:pPr>
        <w:pStyle w:val="selectable-text"/>
        <w:spacing w:before="0" w:beforeAutospacing="0" w:after="0" w:afterAutospacing="0" w:line="360" w:lineRule="auto"/>
        <w:jc w:val="both"/>
        <w:rPr>
          <w:color w:val="000000" w:themeColor="text1"/>
        </w:rPr>
      </w:pP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 xml:space="preserve">consumer Relationship Management (CRM): Hemas Consumer Brands employs technology to improve customer interaction and loyalty. The company has CRM systems that track client contacts, handle inquiries, conduct analysis of consumer behavior or preferences. Through combining data analytics with customer insights, Hemas Consumer Brands can better </w:t>
      </w:r>
      <w:r w:rsidRPr="004A6AC5">
        <w:rPr>
          <w:color w:val="000000" w:themeColor="text1"/>
        </w:rPr>
        <w:lastRenderedPageBreak/>
        <w:t>personalize their marketing campaigns, enhance product offerings as well as deliver amazing experiences to customers.</w:t>
      </w:r>
    </w:p>
    <w:p w:rsidR="00C30749" w:rsidRPr="004A6AC5" w:rsidRDefault="00C30749" w:rsidP="00445371">
      <w:pPr>
        <w:pStyle w:val="selectable-text"/>
        <w:spacing w:before="0" w:beforeAutospacing="0" w:after="0" w:afterAutospacing="0" w:line="360" w:lineRule="auto"/>
        <w:jc w:val="both"/>
        <w:rPr>
          <w:color w:val="000000" w:themeColor="text1"/>
        </w:rPr>
      </w:pPr>
    </w:p>
    <w:p w:rsidR="0048779D" w:rsidRPr="004A6AC5" w:rsidRDefault="007132ED" w:rsidP="00445371">
      <w:pPr>
        <w:pStyle w:val="Heading2"/>
        <w:spacing w:before="0" w:line="360" w:lineRule="auto"/>
        <w:jc w:val="both"/>
        <w:rPr>
          <w:rFonts w:ascii="Times New Roman" w:eastAsia="Times New Roman" w:hAnsi="Times New Roman" w:cs="Times New Roman"/>
          <w:b/>
        </w:rPr>
      </w:pPr>
      <w:bookmarkStart w:id="25" w:name="_Toc178112568"/>
      <w:bookmarkStart w:id="26" w:name="_Toc181280833"/>
      <w:r w:rsidRPr="004A6AC5">
        <w:rPr>
          <w:rFonts w:ascii="Times New Roman" w:eastAsia="Times New Roman" w:hAnsi="Times New Roman" w:cs="Times New Roman"/>
          <w:b/>
        </w:rPr>
        <w:t>1.</w:t>
      </w:r>
      <w:r w:rsidR="001F2C22" w:rsidRPr="004A6AC5">
        <w:rPr>
          <w:rFonts w:ascii="Times New Roman" w:eastAsia="Times New Roman" w:hAnsi="Times New Roman" w:cs="Times New Roman"/>
          <w:b/>
        </w:rPr>
        <w:t xml:space="preserve">7 </w:t>
      </w:r>
      <w:r w:rsidR="001E4DA9" w:rsidRPr="004A6AC5">
        <w:rPr>
          <w:rFonts w:ascii="Times New Roman" w:eastAsia="Times New Roman" w:hAnsi="Times New Roman" w:cs="Times New Roman"/>
          <w:b/>
        </w:rPr>
        <w:t>.</w:t>
      </w:r>
      <w:r w:rsidR="0048779D" w:rsidRPr="004A6AC5">
        <w:rPr>
          <w:rFonts w:ascii="Times New Roman" w:eastAsia="Times New Roman" w:hAnsi="Times New Roman" w:cs="Times New Roman"/>
          <w:b/>
        </w:rPr>
        <w:t>Political, Legal, and Regulatory Factors</w:t>
      </w:r>
      <w:bookmarkEnd w:id="25"/>
      <w:bookmarkEnd w:id="26"/>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For Hemas Consumer Brands to do well in Bangladesh's business environment, there are political, legal and regulatory factors that they have to navigate. The following is an overview of how these things affect the company:</w:t>
      </w: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It is within a political setting that Hemas Consumer Brands operates in Bangladesh. Business continuity and confidence among investors depend on political stability. Changes in governmental policies, political instabilities, or turbulence can disrupt business operations, supply chains, and market dynamics. Hence, Hemas should be vigilant about this issue by keeping its ears on the ground with regard to politics and accordingly revising its strategy so as to mitigate risks while exploiting opportunities.</w:t>
      </w:r>
    </w:p>
    <w:p w:rsidR="0048779D"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To ensure compliance of Hema’s operations in Bangladesh with local rules and regulations requires adherence. This includes maintaining corporate policies; complying with tax legislation; observing labor laws; maintaining the intellectual property rights (IPR). Hemas must make sure that their business processes, product labeling , marketing campaigns and employee recruitment practices are all done in accordance to the required legislations of Bangladesh so as not to face legal actions and also protect its name from being damaged.</w:t>
      </w:r>
    </w:p>
    <w:p w:rsidR="006979B0" w:rsidRPr="004A6AC5" w:rsidRDefault="0048779D" w:rsidP="00445371">
      <w:pPr>
        <w:pStyle w:val="selectable-text"/>
        <w:spacing w:before="0" w:beforeAutospacing="0" w:after="0" w:afterAutospacing="0" w:line="360" w:lineRule="auto"/>
        <w:jc w:val="both"/>
        <w:rPr>
          <w:color w:val="000000" w:themeColor="text1"/>
        </w:rPr>
      </w:pPr>
      <w:r w:rsidRPr="004A6AC5">
        <w:rPr>
          <w:color w:val="000000" w:themeColor="text1"/>
        </w:rPr>
        <w:t>Government authorities like DGDA and BSTI regulate the beauty industry in Bangladesh. The Hemas Consumer Brands Company must abide by regulations regarding safety standards, labeling requirements, product testing, and product registration. Changes of regulatory requirements or enforcement actions may affect the availability of products, their pricing or their access to the market for Hemas.</w:t>
      </w:r>
    </w:p>
    <w:p w:rsidR="00C30749" w:rsidRPr="004A6AC5" w:rsidRDefault="00C30749" w:rsidP="00445371">
      <w:pPr>
        <w:pStyle w:val="selectable-text"/>
        <w:spacing w:before="0" w:beforeAutospacing="0" w:after="0" w:afterAutospacing="0" w:line="360" w:lineRule="auto"/>
        <w:jc w:val="both"/>
        <w:rPr>
          <w:color w:val="000000" w:themeColor="text1"/>
        </w:rPr>
      </w:pPr>
    </w:p>
    <w:p w:rsidR="0048779D" w:rsidRPr="004A6AC5" w:rsidRDefault="007132ED" w:rsidP="00445371">
      <w:pPr>
        <w:pStyle w:val="Heading2"/>
        <w:spacing w:before="0" w:line="360" w:lineRule="auto"/>
        <w:jc w:val="both"/>
        <w:rPr>
          <w:rFonts w:ascii="Times New Roman" w:eastAsia="Times New Roman" w:hAnsi="Times New Roman" w:cs="Times New Roman"/>
          <w:b/>
        </w:rPr>
      </w:pPr>
      <w:bookmarkStart w:id="27" w:name="_Toc178112569"/>
      <w:bookmarkStart w:id="28" w:name="_Toc181280834"/>
      <w:r w:rsidRPr="004A6AC5">
        <w:rPr>
          <w:rFonts w:ascii="Times New Roman" w:eastAsia="Times New Roman" w:hAnsi="Times New Roman" w:cs="Times New Roman"/>
          <w:b/>
        </w:rPr>
        <w:t>1.</w:t>
      </w:r>
      <w:r w:rsidR="001F2C22" w:rsidRPr="004A6AC5">
        <w:rPr>
          <w:rFonts w:ascii="Times New Roman" w:eastAsia="Times New Roman" w:hAnsi="Times New Roman" w:cs="Times New Roman"/>
          <w:b/>
        </w:rPr>
        <w:t xml:space="preserve">8 </w:t>
      </w:r>
      <w:r w:rsidR="001E4DA9" w:rsidRPr="004A6AC5">
        <w:rPr>
          <w:rFonts w:ascii="Times New Roman" w:eastAsia="Times New Roman" w:hAnsi="Times New Roman" w:cs="Times New Roman"/>
          <w:b/>
        </w:rPr>
        <w:t>.</w:t>
      </w:r>
      <w:r w:rsidR="0048779D" w:rsidRPr="004A6AC5">
        <w:rPr>
          <w:rFonts w:ascii="Times New Roman" w:eastAsia="Times New Roman" w:hAnsi="Times New Roman" w:cs="Times New Roman"/>
          <w:b/>
        </w:rPr>
        <w:t>Industry Rivalry</w:t>
      </w:r>
      <w:bookmarkEnd w:id="27"/>
      <w:bookmarkEnd w:id="28"/>
    </w:p>
    <w:p w:rsidR="0048779D" w:rsidRPr="004A6AC5" w:rsidRDefault="006979B0" w:rsidP="00445371">
      <w:pPr>
        <w:spacing w:after="0" w:line="360" w:lineRule="auto"/>
        <w:jc w:val="both"/>
        <w:rPr>
          <w:rFonts w:ascii="Times New Roman" w:eastAsia="Times New Roman" w:hAnsi="Times New Roman" w:cs="Times New Roman"/>
          <w:sz w:val="24"/>
          <w:szCs w:val="24"/>
        </w:rPr>
      </w:pPr>
      <w:r w:rsidRPr="004A6AC5">
        <w:rPr>
          <w:rFonts w:ascii="Times New Roman" w:hAnsi="Times New Roman" w:cs="Times New Roman"/>
          <w:noProof/>
        </w:rPr>
        <w:lastRenderedPageBreak/>
        <w:drawing>
          <wp:anchor distT="0" distB="0" distL="114300" distR="114300" simplePos="0" relativeHeight="251648512" behindDoc="0" locked="0" layoutInCell="1" allowOverlap="1" wp14:anchorId="60DD3E89" wp14:editId="22B4FA6B">
            <wp:simplePos x="0" y="0"/>
            <wp:positionH relativeFrom="margin">
              <wp:posOffset>0</wp:posOffset>
            </wp:positionH>
            <wp:positionV relativeFrom="paragraph">
              <wp:posOffset>319405</wp:posOffset>
            </wp:positionV>
            <wp:extent cx="5854065" cy="3352751"/>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orters-five-forces.png"/>
                    <pic:cNvPicPr/>
                  </pic:nvPicPr>
                  <pic:blipFill>
                    <a:blip r:embed="rId15">
                      <a:extLst>
                        <a:ext uri="{28A0092B-C50C-407E-A947-70E740481C1C}">
                          <a14:useLocalDpi xmlns:a14="http://schemas.microsoft.com/office/drawing/2010/main" val="0"/>
                        </a:ext>
                      </a:extLst>
                    </a:blip>
                    <a:stretch>
                      <a:fillRect/>
                    </a:stretch>
                  </pic:blipFill>
                  <pic:spPr>
                    <a:xfrm>
                      <a:off x="0" y="0"/>
                      <a:ext cx="5854065" cy="3352751"/>
                    </a:xfrm>
                    <a:prstGeom prst="rect">
                      <a:avLst/>
                    </a:prstGeom>
                  </pic:spPr>
                </pic:pic>
              </a:graphicData>
            </a:graphic>
          </wp:anchor>
        </w:drawing>
      </w: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Hemas Consumer Brands’ rivalry in Bangladesh as per the Porter’s Five Forces model:</w:t>
      </w:r>
    </w:p>
    <w:p w:rsidR="00C30749" w:rsidRPr="004A6AC5" w:rsidRDefault="00C30749" w:rsidP="00445371">
      <w:pPr>
        <w:spacing w:after="0" w:line="360" w:lineRule="auto"/>
        <w:jc w:val="both"/>
        <w:rPr>
          <w:rFonts w:ascii="Times New Roman" w:hAnsi="Times New Roman" w:cs="Times New Roman"/>
          <w:b/>
          <w:sz w:val="24"/>
          <w:szCs w:val="24"/>
        </w:rPr>
      </w:pPr>
    </w:p>
    <w:p w:rsidR="0048779D" w:rsidRPr="004A6AC5" w:rsidRDefault="0048779D" w:rsidP="00445371">
      <w:pPr>
        <w:spacing w:after="0" w:line="360" w:lineRule="auto"/>
        <w:jc w:val="both"/>
        <w:rPr>
          <w:rFonts w:ascii="Times New Roman" w:hAnsi="Times New Roman" w:cs="Times New Roman"/>
          <w:b/>
          <w:sz w:val="24"/>
          <w:szCs w:val="24"/>
        </w:rPr>
      </w:pPr>
      <w:r w:rsidRPr="004A6AC5">
        <w:rPr>
          <w:rFonts w:ascii="Times New Roman" w:hAnsi="Times New Roman" w:cs="Times New Roman"/>
          <w:b/>
          <w:sz w:val="24"/>
          <w:szCs w:val="24"/>
        </w:rPr>
        <w:t xml:space="preserve">Threat of New Entrants: </w:t>
      </w:r>
    </w:p>
    <w:p w:rsidR="00A1482C"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 Low to Moderate: Although, due to the growing population and increasing demand for personal care products, it may appear that the cosmetic business is attractive in Bangladesh, yet there are very high barriers to entry. Hemas Consumer Brands as well as other incumbent companies have economies of scale, brand awareness and distribution channels that make it difficult for new entrants to compete effectively. In addition, stringent regulatory requirements, research and development (R&amp;D) investments and a need for massive marketing/distribution channels discourage poten</w:t>
      </w:r>
      <w:r w:rsidR="00330E0F" w:rsidRPr="004A6AC5">
        <w:rPr>
          <w:rFonts w:ascii="Times New Roman" w:hAnsi="Times New Roman" w:cs="Times New Roman"/>
          <w:sz w:val="24"/>
          <w:szCs w:val="24"/>
        </w:rPr>
        <w:t>tial entrants into this market.</w:t>
      </w:r>
    </w:p>
    <w:p w:rsidR="002352AD" w:rsidRPr="004A6AC5" w:rsidRDefault="002352AD" w:rsidP="00445371">
      <w:pPr>
        <w:spacing w:after="0" w:line="360" w:lineRule="auto"/>
        <w:jc w:val="both"/>
        <w:rPr>
          <w:rFonts w:ascii="Times New Roman" w:hAnsi="Times New Roman" w:cs="Times New Roman"/>
          <w:sz w:val="24"/>
          <w:szCs w:val="24"/>
        </w:rPr>
      </w:pPr>
    </w:p>
    <w:p w:rsidR="002352AD" w:rsidRPr="004A6AC5" w:rsidRDefault="002352AD" w:rsidP="00445371">
      <w:pPr>
        <w:spacing w:after="0" w:line="360" w:lineRule="auto"/>
        <w:jc w:val="both"/>
        <w:rPr>
          <w:rFonts w:ascii="Times New Roman" w:hAnsi="Times New Roman" w:cs="Times New Roman"/>
          <w:sz w:val="24"/>
          <w:szCs w:val="24"/>
        </w:rPr>
      </w:pPr>
    </w:p>
    <w:p w:rsidR="0048779D" w:rsidRPr="004A6AC5" w:rsidRDefault="0048779D" w:rsidP="00445371">
      <w:pPr>
        <w:spacing w:after="0" w:line="360" w:lineRule="auto"/>
        <w:jc w:val="both"/>
        <w:rPr>
          <w:rFonts w:ascii="Times New Roman" w:hAnsi="Times New Roman" w:cs="Times New Roman"/>
          <w:b/>
          <w:sz w:val="24"/>
          <w:szCs w:val="24"/>
        </w:rPr>
      </w:pPr>
      <w:r w:rsidRPr="004A6AC5">
        <w:rPr>
          <w:rFonts w:ascii="Times New Roman" w:hAnsi="Times New Roman" w:cs="Times New Roman"/>
          <w:b/>
          <w:sz w:val="24"/>
          <w:szCs w:val="24"/>
        </w:rPr>
        <w:t>Bargaining Power of Suppliers:</w:t>
      </w: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Moderate: There is a moderate level of bargaining power from suppliers of raw materials, packaging materials and ingredients related to cosmetics products. However there few places where some ingredients or components are bought by Hemas Consumer Brands which means few vendors can influence them. Nonetheless, Hemas Consumer Brands can counter this through maintaining strategic supplier relationshios, diversifying its supplier base, and negotiating favorable terms so as to minimize the effect of supplier bargaining power.</w:t>
      </w:r>
    </w:p>
    <w:p w:rsidR="0048779D" w:rsidRPr="004A6AC5" w:rsidRDefault="0048779D" w:rsidP="00445371">
      <w:pPr>
        <w:spacing w:after="0" w:line="360" w:lineRule="auto"/>
        <w:jc w:val="both"/>
        <w:rPr>
          <w:rFonts w:ascii="Times New Roman" w:hAnsi="Times New Roman" w:cs="Times New Roman"/>
          <w:sz w:val="24"/>
          <w:szCs w:val="24"/>
        </w:rPr>
      </w:pPr>
    </w:p>
    <w:p w:rsidR="0048779D" w:rsidRPr="004A6AC5" w:rsidRDefault="0048779D" w:rsidP="00445371">
      <w:pPr>
        <w:spacing w:after="0" w:line="360" w:lineRule="auto"/>
        <w:jc w:val="both"/>
        <w:rPr>
          <w:rFonts w:ascii="Times New Roman" w:hAnsi="Times New Roman" w:cs="Times New Roman"/>
          <w:b/>
          <w:sz w:val="24"/>
          <w:szCs w:val="24"/>
        </w:rPr>
      </w:pPr>
      <w:r w:rsidRPr="004A6AC5">
        <w:rPr>
          <w:rFonts w:ascii="Times New Roman" w:hAnsi="Times New Roman" w:cs="Times New Roman"/>
          <w:b/>
          <w:sz w:val="24"/>
          <w:szCs w:val="24"/>
        </w:rPr>
        <w:lastRenderedPageBreak/>
        <w:t>Bargaining Power of Buyers:</w:t>
      </w: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High: In the Bangladeshi cosmetics business, buyers such as retailers and consumers have a lot of bargaining power. Given that in this market there is a broad range of choice from both local and global labels, customers can easily move between brands based on factors like prices, quality and brand reputation. Hence, Hemas Consumer Brands must always be mindful of customer preferences, offer competitive prices and differentiate its products to retain their loyalty while reducing the possibility of patrons shifting to competitors.</w:t>
      </w:r>
    </w:p>
    <w:p w:rsidR="0048779D" w:rsidRPr="004A6AC5" w:rsidRDefault="0048779D" w:rsidP="00445371">
      <w:pPr>
        <w:spacing w:after="0" w:line="360" w:lineRule="auto"/>
        <w:jc w:val="both"/>
        <w:rPr>
          <w:rFonts w:ascii="Times New Roman" w:hAnsi="Times New Roman" w:cs="Times New Roman"/>
          <w:sz w:val="24"/>
          <w:szCs w:val="24"/>
        </w:rPr>
      </w:pPr>
    </w:p>
    <w:p w:rsidR="0048779D" w:rsidRPr="004A6AC5" w:rsidRDefault="0048779D" w:rsidP="00445371">
      <w:pPr>
        <w:spacing w:after="0" w:line="360" w:lineRule="auto"/>
        <w:jc w:val="both"/>
        <w:rPr>
          <w:rFonts w:ascii="Times New Roman" w:hAnsi="Times New Roman" w:cs="Times New Roman"/>
          <w:b/>
          <w:sz w:val="24"/>
          <w:szCs w:val="24"/>
        </w:rPr>
      </w:pPr>
      <w:r w:rsidRPr="004A6AC5">
        <w:rPr>
          <w:rFonts w:ascii="Times New Roman" w:hAnsi="Times New Roman" w:cs="Times New Roman"/>
          <w:b/>
          <w:sz w:val="24"/>
          <w:szCs w:val="24"/>
        </w:rPr>
        <w:t>Threat of Substitute Products:</w:t>
      </w: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Moderate: The threat of substitute goods in Bangladesh’s cosmetics industry is moderate. However, although there might not be any direct substitutes for cosmetic products, customers may still use do-it-yourself remedies or natural ingredients or go back to traditional methods regarding beauty treatments. In addition, purchasers might prefer generics or non-brands instead premium or luxury lines of cosmetics. To counterbalance this dangerous situation , Hemas Consumer Brands should highlight unique advantages and value proposition over other alternatives so as to convince them that these are better options than the rest.</w:t>
      </w:r>
    </w:p>
    <w:p w:rsidR="00330E0F"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How High is the Intensity of Competitive Competition?: - High: In Bangladesh, competition among cosmetics business entities is very high because there are many competing local and international brands. The competitors in the market include Hemas Consumer Brands that have to be innovative all along, make their products distinguished and increase their market share in order to survive within a highly competitive environment characterized with both domestic challe</w:t>
      </w:r>
      <w:r w:rsidR="00330E0F" w:rsidRPr="004A6AC5">
        <w:rPr>
          <w:rFonts w:ascii="Times New Roman" w:hAnsi="Times New Roman" w:cs="Times New Roman"/>
          <w:sz w:val="24"/>
          <w:szCs w:val="24"/>
        </w:rPr>
        <w:t>ngers as well as global titans.</w:t>
      </w:r>
    </w:p>
    <w:p w:rsidR="00330E0F" w:rsidRPr="004A6AC5" w:rsidRDefault="00330E0F" w:rsidP="00445371">
      <w:pPr>
        <w:spacing w:after="0" w:line="360" w:lineRule="auto"/>
        <w:jc w:val="both"/>
        <w:rPr>
          <w:rFonts w:ascii="Times New Roman" w:hAnsi="Times New Roman" w:cs="Times New Roman"/>
          <w:sz w:val="24"/>
          <w:szCs w:val="24"/>
        </w:rPr>
      </w:pPr>
    </w:p>
    <w:p w:rsidR="00330E0F" w:rsidRPr="004A6AC5" w:rsidRDefault="00330E0F" w:rsidP="00445371">
      <w:pPr>
        <w:pStyle w:val="Heading2"/>
        <w:spacing w:before="0" w:line="360" w:lineRule="auto"/>
        <w:jc w:val="both"/>
        <w:rPr>
          <w:rFonts w:ascii="Times New Roman" w:hAnsi="Times New Roman" w:cs="Times New Roman"/>
          <w:b/>
        </w:rPr>
      </w:pPr>
      <w:bookmarkStart w:id="29" w:name="_Toc178112570"/>
      <w:bookmarkStart w:id="30" w:name="_Toc181280835"/>
      <w:r w:rsidRPr="004A6AC5">
        <w:rPr>
          <w:rFonts w:ascii="Times New Roman" w:hAnsi="Times New Roman" w:cs="Times New Roman"/>
          <w:b/>
        </w:rPr>
        <w:t>1.</w:t>
      </w:r>
      <w:r w:rsidR="001F2C22" w:rsidRPr="004A6AC5">
        <w:rPr>
          <w:rFonts w:ascii="Times New Roman" w:hAnsi="Times New Roman" w:cs="Times New Roman"/>
          <w:b/>
        </w:rPr>
        <w:t>9</w:t>
      </w:r>
      <w:r w:rsidRPr="004A6AC5">
        <w:rPr>
          <w:rFonts w:ascii="Times New Roman" w:hAnsi="Times New Roman" w:cs="Times New Roman"/>
          <w:b/>
        </w:rPr>
        <w:t>.</w:t>
      </w:r>
      <w:r w:rsidR="001F2C22" w:rsidRPr="004A6AC5">
        <w:rPr>
          <w:rFonts w:ascii="Times New Roman" w:hAnsi="Times New Roman" w:cs="Times New Roman"/>
          <w:b/>
        </w:rPr>
        <w:t xml:space="preserve"> </w:t>
      </w:r>
      <w:r w:rsidRPr="004A6AC5">
        <w:rPr>
          <w:rFonts w:ascii="Times New Roman" w:hAnsi="Times New Roman" w:cs="Times New Roman"/>
          <w:b/>
        </w:rPr>
        <w:t>Challenge Summary and Opportunities</w:t>
      </w:r>
      <w:bookmarkEnd w:id="29"/>
      <w:bookmarkEnd w:id="30"/>
    </w:p>
    <w:p w:rsidR="00330E0F" w:rsidRPr="004A6AC5" w:rsidRDefault="00330E0F"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Challenges and Opportunities faced by Hemas Consumer Brands In Bangladesh Cosmetics Industry:</w:t>
      </w:r>
    </w:p>
    <w:p w:rsidR="00330E0F" w:rsidRPr="004A6AC5" w:rsidRDefault="00330E0F" w:rsidP="00445371">
      <w:pPr>
        <w:spacing w:after="0" w:line="360" w:lineRule="auto"/>
        <w:jc w:val="both"/>
        <w:rPr>
          <w:rFonts w:ascii="Times New Roman" w:hAnsi="Times New Roman" w:cs="Times New Roman"/>
          <w:sz w:val="24"/>
          <w:szCs w:val="24"/>
        </w:rPr>
      </w:pPr>
    </w:p>
    <w:p w:rsidR="00330E0F" w:rsidRPr="004A6AC5" w:rsidRDefault="00330E0F" w:rsidP="00445371">
      <w:pPr>
        <w:spacing w:after="0" w:line="360" w:lineRule="auto"/>
        <w:jc w:val="both"/>
        <w:rPr>
          <w:rFonts w:ascii="Times New Roman" w:hAnsi="Times New Roman" w:cs="Times New Roman"/>
          <w:b/>
          <w:sz w:val="24"/>
          <w:szCs w:val="24"/>
        </w:rPr>
      </w:pPr>
      <w:r w:rsidRPr="004A6AC5">
        <w:rPr>
          <w:rFonts w:ascii="Times New Roman" w:hAnsi="Times New Roman" w:cs="Times New Roman"/>
          <w:b/>
          <w:sz w:val="24"/>
          <w:szCs w:val="24"/>
        </w:rPr>
        <w:t>Challenges:</w:t>
      </w: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What makes for an intense competitive rivalry? Hemas Consumer Brands has stiff rivalry from domestic as well as foreign firms that are functioning in the same industry of cosmetics. These rivals use aggressive promotional techniques, price wars and continuous introduction of new products which make it tough for Hemas to maintain its position in the market or ensure profitability.</w:t>
      </w:r>
    </w:p>
    <w:p w:rsidR="00795484" w:rsidRPr="004A6AC5" w:rsidRDefault="00795484" w:rsidP="00445371">
      <w:pPr>
        <w:spacing w:after="0" w:line="360" w:lineRule="auto"/>
        <w:jc w:val="both"/>
        <w:rPr>
          <w:rFonts w:ascii="Times New Roman" w:hAnsi="Times New Roman" w:cs="Times New Roman"/>
          <w:sz w:val="24"/>
          <w:szCs w:val="24"/>
        </w:rPr>
      </w:pP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Price sensitivity: Most buyers in Bangladesh look for low priced alternatives thus they prefer lower priced options most of the times which creates problems for Hemas on how to price its goods competitively while still making profits.</w:t>
      </w: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Compliance with Regulations: Besides, strict compliance to local regulations regarding product registration, labeling and safety standards complicates HEMA’s operations in Bangladesh. This organization keeps facing evolving compliance rules.</w:t>
      </w:r>
    </w:p>
    <w:p w:rsidR="0048779D" w:rsidRPr="004A6AC5" w:rsidRDefault="0048779D" w:rsidP="00445371">
      <w:pPr>
        <w:spacing w:after="0" w:line="360" w:lineRule="auto"/>
        <w:jc w:val="both"/>
        <w:rPr>
          <w:rFonts w:ascii="Times New Roman" w:hAnsi="Times New Roman" w:cs="Times New Roman"/>
          <w:sz w:val="24"/>
          <w:szCs w:val="24"/>
        </w:rPr>
      </w:pP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Managing Supply Chain: Hemas should ensure efficient supply chain processes; raw material sourcing, inventory control and distribution are among the most important ones for efficient operations of the company. Prolonged shipping times due to logistics restraints, supply chain disruptions such as strikes leading to factory shutdowns and managing stock levels can all impact on an organizations ability to satisfy customer demand.</w:t>
      </w:r>
    </w:p>
    <w:p w:rsidR="0048779D" w:rsidRPr="004A6AC5" w:rsidRDefault="0048779D" w:rsidP="00445371">
      <w:pPr>
        <w:spacing w:after="0" w:line="360" w:lineRule="auto"/>
        <w:jc w:val="both"/>
        <w:rPr>
          <w:rFonts w:ascii="Times New Roman" w:hAnsi="Times New Roman" w:cs="Times New Roman"/>
          <w:sz w:val="24"/>
          <w:szCs w:val="24"/>
        </w:rPr>
      </w:pP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Altering Consumer Preferences: Changing consumer tastes in fashion trends is a huge challenge for Hemas that needs to be considered. To anticipate and meet changes in consumer behavior requires continuous market research, new products development through innovation and effective marketing approaches.</w:t>
      </w:r>
    </w:p>
    <w:p w:rsidR="0048779D" w:rsidRPr="004A6AC5" w:rsidRDefault="0048779D" w:rsidP="00445371">
      <w:pPr>
        <w:spacing w:after="0" w:line="360" w:lineRule="auto"/>
        <w:jc w:val="both"/>
        <w:rPr>
          <w:rFonts w:ascii="Times New Roman" w:hAnsi="Times New Roman" w:cs="Times New Roman"/>
          <w:sz w:val="24"/>
          <w:szCs w:val="24"/>
        </w:rPr>
      </w:pPr>
    </w:p>
    <w:p w:rsidR="0048779D" w:rsidRPr="004A6AC5" w:rsidRDefault="0048779D" w:rsidP="00445371">
      <w:pPr>
        <w:spacing w:after="0" w:line="360" w:lineRule="auto"/>
        <w:jc w:val="both"/>
        <w:rPr>
          <w:rFonts w:ascii="Times New Roman" w:hAnsi="Times New Roman" w:cs="Times New Roman"/>
          <w:b/>
          <w:sz w:val="24"/>
          <w:szCs w:val="24"/>
        </w:rPr>
      </w:pPr>
      <w:r w:rsidRPr="004A6AC5">
        <w:rPr>
          <w:rFonts w:ascii="Times New Roman" w:hAnsi="Times New Roman" w:cs="Times New Roman"/>
          <w:b/>
          <w:sz w:val="24"/>
          <w:szCs w:val="24"/>
        </w:rPr>
        <w:t>Opportunities:</w:t>
      </w: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A Growing Market: Increasing disposable incomes, urbanization process as well as rise in personal grooming awareness result into a fast growing cosmetics market in Bangladesh which creates enormous opportunities for Hemas expanding its marketplace and capturing larger propor</w:t>
      </w:r>
      <w:r w:rsidR="008F56C2" w:rsidRPr="004A6AC5">
        <w:rPr>
          <w:rFonts w:ascii="Times New Roman" w:hAnsi="Times New Roman" w:cs="Times New Roman"/>
          <w:sz w:val="24"/>
          <w:szCs w:val="24"/>
        </w:rPr>
        <w:t>tion of the increasing customer</w:t>
      </w:r>
      <w:r w:rsidRPr="004A6AC5">
        <w:rPr>
          <w:rFonts w:ascii="Times New Roman" w:hAnsi="Times New Roman" w:cs="Times New Roman"/>
          <w:sz w:val="24"/>
          <w:szCs w:val="24"/>
        </w:rPr>
        <w:t xml:space="preserve"> base.</w:t>
      </w:r>
    </w:p>
    <w:p w:rsidR="0048779D" w:rsidRPr="004A6AC5" w:rsidRDefault="008F56C2" w:rsidP="00445371">
      <w:pPr>
        <w:spacing w:after="0" w:line="360" w:lineRule="auto"/>
        <w:jc w:val="both"/>
        <w:rPr>
          <w:rFonts w:ascii="Times New Roman" w:hAnsi="Times New Roman" w:cs="Times New Roman"/>
          <w:sz w:val="24"/>
          <w:szCs w:val="24"/>
        </w:rPr>
      </w:pPr>
      <w:r w:rsidRPr="004A6AC5">
        <w:rPr>
          <w:rFonts w:ascii="Times New Roman" w:eastAsia="Times New Roman" w:hAnsi="Times New Roman" w:cs="Times New Roman"/>
          <w:sz w:val="24"/>
          <w:szCs w:val="24"/>
        </w:rPr>
        <w:t xml:space="preserve">Product </w:t>
      </w:r>
      <w:r w:rsidR="0048779D" w:rsidRPr="004A6AC5">
        <w:rPr>
          <w:rFonts w:ascii="Times New Roman" w:eastAsia="Times New Roman" w:hAnsi="Times New Roman" w:cs="Times New Roman"/>
          <w:sz w:val="24"/>
          <w:szCs w:val="24"/>
        </w:rPr>
        <w:t>Innovation and Differentiation</w:t>
      </w:r>
      <w:r w:rsidRPr="004A6AC5">
        <w:rPr>
          <w:rFonts w:ascii="Times New Roman" w:hAnsi="Times New Roman" w:cs="Times New Roman"/>
          <w:sz w:val="24"/>
          <w:szCs w:val="24"/>
        </w:rPr>
        <w:t xml:space="preserve">: </w:t>
      </w:r>
      <w:r w:rsidR="0048779D" w:rsidRPr="004A6AC5">
        <w:rPr>
          <w:rFonts w:ascii="Times New Roman" w:hAnsi="Times New Roman" w:cs="Times New Roman"/>
          <w:sz w:val="24"/>
          <w:szCs w:val="24"/>
        </w:rPr>
        <w:t>Hemas can create differentiation from others by introducing new products, using creative product packaging techniques and employing different marketing strategies. The more technology and brands that Hemas acquires the more it will remain competitive and be responsive to consumer changes in tastes.</w:t>
      </w: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Digitalization and E-commerce: Due to the growth of digital channels as well as e-commerce platforms, Hemas stands a chance to serve a larger market. If Hemas uses digital marketing means as well as collaborates with various e –commerce platforms, it could reach more people hence increase online sales.</w:t>
      </w:r>
    </w:p>
    <w:p w:rsidR="00795484" w:rsidRPr="004A6AC5" w:rsidRDefault="00795484" w:rsidP="00445371">
      <w:pPr>
        <w:spacing w:after="0" w:line="360" w:lineRule="auto"/>
        <w:jc w:val="both"/>
        <w:rPr>
          <w:rFonts w:ascii="Times New Roman" w:hAnsi="Times New Roman" w:cs="Times New Roman"/>
          <w:sz w:val="24"/>
          <w:szCs w:val="24"/>
        </w:rPr>
      </w:pPr>
    </w:p>
    <w:p w:rsidR="0048779D"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lastRenderedPageBreak/>
        <w:t>Brand Building and Customer Engagement: Bangladesh is a highly competitive market where strong brand equity creation along with customer loyalty are paramount for success. In order to improve its brand image and maintain customer loyalty, Hemas must invest in social media interactions with customers; use influencer marketers who have large followings on social platforms among others; improve customer experience at every touch point etc.</w:t>
      </w:r>
    </w:p>
    <w:p w:rsidR="004A6AC5" w:rsidRPr="004A6AC5" w:rsidRDefault="004A6AC5" w:rsidP="00445371">
      <w:pPr>
        <w:spacing w:after="0" w:line="360" w:lineRule="auto"/>
        <w:jc w:val="both"/>
        <w:rPr>
          <w:rFonts w:ascii="Times New Roman" w:hAnsi="Times New Roman" w:cs="Times New Roman"/>
          <w:sz w:val="24"/>
          <w:szCs w:val="24"/>
        </w:rPr>
      </w:pPr>
    </w:p>
    <w:p w:rsidR="0048779D" w:rsidRPr="004A6AC5" w:rsidRDefault="0048779D" w:rsidP="00445371">
      <w:pPr>
        <w:spacing w:after="0" w:line="360" w:lineRule="auto"/>
        <w:jc w:val="both"/>
        <w:rPr>
          <w:rFonts w:ascii="Times New Roman" w:hAnsi="Times New Roman" w:cs="Times New Roman"/>
          <w:sz w:val="24"/>
          <w:szCs w:val="24"/>
        </w:rPr>
      </w:pPr>
      <w:r w:rsidRPr="004A6AC5">
        <w:rPr>
          <w:rFonts w:ascii="Times New Roman" w:hAnsi="Times New Roman" w:cs="Times New Roman"/>
          <w:sz w:val="24"/>
          <w:szCs w:val="24"/>
        </w:rPr>
        <w:t>Niche Categories Expansion: To broaden its product portfolio and meet the tastes of individual consumers, Hemas targets niche categories in the cosmetics market such as natural or organic products, premium cosmetics and men's grooming products. To seize new market opportunities and stimulate growth, Hemas can identify underdeveloped market niches and create special offers.</w:t>
      </w:r>
    </w:p>
    <w:p w:rsidR="00A673DD" w:rsidRPr="00FB0E4F" w:rsidRDefault="00A673DD" w:rsidP="00445371">
      <w:pPr>
        <w:spacing w:after="0" w:line="360" w:lineRule="auto"/>
        <w:jc w:val="both"/>
        <w:rPr>
          <w:rFonts w:ascii="Times New Roman" w:hAnsi="Times New Roman" w:cs="Times New Roman"/>
          <w:sz w:val="24"/>
          <w:szCs w:val="24"/>
        </w:rPr>
      </w:pPr>
    </w:p>
    <w:p w:rsidR="00275939" w:rsidRDefault="00275939" w:rsidP="00275939">
      <w:pPr>
        <w:spacing w:after="0" w:line="360" w:lineRule="auto"/>
        <w:jc w:val="both"/>
        <w:rPr>
          <w:rFonts w:ascii="Times New Roman" w:hAnsi="Times New Roman" w:cs="Times New Roman"/>
          <w:b/>
          <w:sz w:val="44"/>
          <w:szCs w:val="44"/>
          <w:u w:val="single"/>
        </w:rPr>
      </w:pPr>
    </w:p>
    <w:p w:rsidR="00275939" w:rsidRDefault="00275939" w:rsidP="00275939">
      <w:pPr>
        <w:spacing w:after="0" w:line="360" w:lineRule="auto"/>
        <w:jc w:val="both"/>
        <w:rPr>
          <w:rFonts w:ascii="Times New Roman" w:hAnsi="Times New Roman" w:cs="Times New Roman"/>
          <w:b/>
          <w:sz w:val="44"/>
          <w:szCs w:val="44"/>
          <w:u w:val="single"/>
        </w:rPr>
      </w:pPr>
    </w:p>
    <w:p w:rsidR="00275939" w:rsidRDefault="00275939" w:rsidP="00275939">
      <w:pPr>
        <w:spacing w:after="0" w:line="360" w:lineRule="auto"/>
        <w:jc w:val="both"/>
        <w:rPr>
          <w:rFonts w:ascii="Times New Roman" w:hAnsi="Times New Roman" w:cs="Times New Roman"/>
          <w:b/>
          <w:sz w:val="44"/>
          <w:szCs w:val="44"/>
          <w:u w:val="single"/>
        </w:rPr>
      </w:pPr>
    </w:p>
    <w:p w:rsidR="00275939" w:rsidRDefault="00275939" w:rsidP="00275939">
      <w:pPr>
        <w:spacing w:after="0" w:line="360" w:lineRule="auto"/>
        <w:jc w:val="both"/>
        <w:rPr>
          <w:rFonts w:ascii="Times New Roman" w:hAnsi="Times New Roman" w:cs="Times New Roman"/>
          <w:b/>
          <w:sz w:val="44"/>
          <w:szCs w:val="44"/>
          <w:u w:val="single"/>
        </w:rPr>
      </w:pPr>
    </w:p>
    <w:p w:rsidR="00275939" w:rsidRDefault="00275939" w:rsidP="00275939">
      <w:pPr>
        <w:spacing w:after="0" w:line="360" w:lineRule="auto"/>
        <w:jc w:val="both"/>
        <w:rPr>
          <w:rFonts w:ascii="Times New Roman" w:hAnsi="Times New Roman" w:cs="Times New Roman"/>
          <w:b/>
          <w:sz w:val="44"/>
          <w:szCs w:val="44"/>
          <w:u w:val="single"/>
        </w:rPr>
      </w:pPr>
    </w:p>
    <w:p w:rsidR="00A729B4" w:rsidRDefault="00A729B4">
      <w:pPr>
        <w:rPr>
          <w:rFonts w:ascii="Times New Roman" w:hAnsi="Times New Roman" w:cs="Times New Roman"/>
          <w:b/>
          <w:sz w:val="44"/>
          <w:szCs w:val="44"/>
          <w:u w:val="single"/>
        </w:rPr>
      </w:pPr>
      <w:r>
        <w:rPr>
          <w:rFonts w:ascii="Times New Roman" w:hAnsi="Times New Roman" w:cs="Times New Roman"/>
          <w:b/>
          <w:sz w:val="44"/>
          <w:szCs w:val="44"/>
          <w:u w:val="single"/>
        </w:rPr>
        <w:br w:type="page"/>
      </w:r>
    </w:p>
    <w:p w:rsidR="00275939" w:rsidRDefault="00275939" w:rsidP="00275939">
      <w:pPr>
        <w:spacing w:after="0" w:line="360" w:lineRule="auto"/>
        <w:jc w:val="center"/>
        <w:rPr>
          <w:rFonts w:ascii="Times New Roman" w:hAnsi="Times New Roman" w:cs="Times New Roman"/>
          <w:b/>
          <w:sz w:val="44"/>
          <w:szCs w:val="44"/>
          <w:u w:val="single"/>
        </w:rPr>
      </w:pPr>
    </w:p>
    <w:p w:rsidR="00A729B4" w:rsidRDefault="00A729B4" w:rsidP="00275939">
      <w:pPr>
        <w:spacing w:after="0" w:line="360" w:lineRule="auto"/>
        <w:jc w:val="center"/>
        <w:rPr>
          <w:rFonts w:ascii="Times New Roman" w:hAnsi="Times New Roman" w:cs="Times New Roman"/>
          <w:b/>
          <w:sz w:val="44"/>
          <w:szCs w:val="44"/>
          <w:u w:val="single"/>
        </w:rPr>
      </w:pPr>
    </w:p>
    <w:p w:rsidR="00A729B4" w:rsidRPr="004A3E47" w:rsidRDefault="00A729B4" w:rsidP="00275939">
      <w:pPr>
        <w:spacing w:after="0" w:line="360" w:lineRule="auto"/>
        <w:jc w:val="center"/>
        <w:rPr>
          <w:rFonts w:ascii="Times New Roman" w:hAnsi="Times New Roman" w:cs="Times New Roman"/>
          <w:b/>
          <w:sz w:val="44"/>
          <w:szCs w:val="44"/>
          <w:u w:val="single"/>
        </w:rPr>
      </w:pPr>
    </w:p>
    <w:p w:rsidR="00A729B4" w:rsidRPr="004A3E47" w:rsidRDefault="00A729B4" w:rsidP="00275939">
      <w:pPr>
        <w:spacing w:after="0" w:line="360" w:lineRule="auto"/>
        <w:jc w:val="center"/>
        <w:rPr>
          <w:rFonts w:ascii="Times New Roman" w:hAnsi="Times New Roman" w:cs="Times New Roman"/>
          <w:b/>
          <w:sz w:val="44"/>
          <w:szCs w:val="44"/>
          <w:u w:val="single"/>
        </w:rPr>
      </w:pPr>
    </w:p>
    <w:p w:rsidR="00275939" w:rsidRPr="004A3E47" w:rsidRDefault="00275939" w:rsidP="00A729B4">
      <w:pPr>
        <w:pStyle w:val="Heading1"/>
        <w:jc w:val="center"/>
        <w:rPr>
          <w:rFonts w:ascii="Times New Roman" w:hAnsi="Times New Roman" w:cs="Times New Roman"/>
          <w:b/>
        </w:rPr>
      </w:pPr>
      <w:bookmarkStart w:id="31" w:name="_Toc181280836"/>
      <w:r w:rsidRPr="004A3E47">
        <w:rPr>
          <w:rFonts w:ascii="Times New Roman" w:hAnsi="Times New Roman" w:cs="Times New Roman"/>
          <w:b/>
        </w:rPr>
        <w:t>Chapter 02</w:t>
      </w:r>
      <w:bookmarkEnd w:id="31"/>
    </w:p>
    <w:p w:rsidR="00A729B4" w:rsidRPr="004A3E47" w:rsidRDefault="00A729B4" w:rsidP="00A729B4">
      <w:pPr>
        <w:pStyle w:val="Heading1"/>
        <w:jc w:val="center"/>
        <w:rPr>
          <w:rFonts w:ascii="Times New Roman" w:hAnsi="Times New Roman" w:cs="Times New Roman"/>
          <w:b/>
        </w:rPr>
      </w:pPr>
      <w:bookmarkStart w:id="32" w:name="_Toc181280837"/>
      <w:r w:rsidRPr="004A3E47">
        <w:rPr>
          <w:rFonts w:ascii="Times New Roman" w:hAnsi="Times New Roman" w:cs="Times New Roman"/>
          <w:b/>
        </w:rPr>
        <w:t>Company Overview and SWOT Analysis</w:t>
      </w:r>
      <w:bookmarkEnd w:id="32"/>
    </w:p>
    <w:p w:rsidR="00275939" w:rsidRPr="004A3E47" w:rsidRDefault="00275939" w:rsidP="00A729B4">
      <w:pPr>
        <w:pStyle w:val="Heading1"/>
        <w:jc w:val="center"/>
        <w:rPr>
          <w:rFonts w:ascii="Times New Roman" w:hAnsi="Times New Roman" w:cs="Times New Roman"/>
          <w:b/>
          <w:sz w:val="44"/>
          <w:szCs w:val="44"/>
          <w:u w:val="single"/>
        </w:rPr>
      </w:pPr>
    </w:p>
    <w:p w:rsidR="00275939" w:rsidRPr="004A3E47" w:rsidRDefault="00275939" w:rsidP="00275939">
      <w:pPr>
        <w:spacing w:after="0" w:line="360" w:lineRule="auto"/>
        <w:jc w:val="both"/>
        <w:rPr>
          <w:rFonts w:ascii="Times New Roman" w:hAnsi="Times New Roman" w:cs="Times New Roman"/>
          <w:b/>
          <w:sz w:val="44"/>
          <w:szCs w:val="44"/>
          <w:u w:val="single"/>
        </w:rPr>
      </w:pPr>
    </w:p>
    <w:p w:rsidR="00275939" w:rsidRPr="004A3E47" w:rsidRDefault="00275939" w:rsidP="00275939">
      <w:pPr>
        <w:spacing w:after="0" w:line="360" w:lineRule="auto"/>
        <w:jc w:val="both"/>
        <w:rPr>
          <w:rFonts w:ascii="Times New Roman" w:hAnsi="Times New Roman" w:cs="Times New Roman"/>
          <w:b/>
          <w:sz w:val="44"/>
          <w:szCs w:val="44"/>
          <w:u w:val="single"/>
        </w:rPr>
      </w:pPr>
    </w:p>
    <w:p w:rsidR="00275939" w:rsidRPr="004A3E47" w:rsidRDefault="00275939" w:rsidP="00275939">
      <w:pPr>
        <w:spacing w:after="0" w:line="360" w:lineRule="auto"/>
        <w:jc w:val="both"/>
        <w:rPr>
          <w:rFonts w:ascii="Times New Roman" w:hAnsi="Times New Roman" w:cs="Times New Roman"/>
          <w:b/>
          <w:sz w:val="44"/>
          <w:szCs w:val="44"/>
          <w:u w:val="single"/>
        </w:rPr>
      </w:pPr>
    </w:p>
    <w:p w:rsidR="00275939" w:rsidRPr="004A3E47" w:rsidRDefault="00275939" w:rsidP="00275939">
      <w:pPr>
        <w:spacing w:after="0" w:line="360" w:lineRule="auto"/>
        <w:jc w:val="both"/>
        <w:rPr>
          <w:rFonts w:ascii="Times New Roman" w:hAnsi="Times New Roman" w:cs="Times New Roman"/>
          <w:b/>
          <w:sz w:val="44"/>
          <w:szCs w:val="44"/>
          <w:u w:val="single"/>
        </w:rPr>
      </w:pPr>
    </w:p>
    <w:p w:rsidR="00275939" w:rsidRPr="004A3E47" w:rsidRDefault="00275939" w:rsidP="00275939">
      <w:pPr>
        <w:spacing w:after="0" w:line="360" w:lineRule="auto"/>
        <w:jc w:val="both"/>
        <w:rPr>
          <w:rFonts w:ascii="Times New Roman" w:hAnsi="Times New Roman" w:cs="Times New Roman"/>
          <w:b/>
          <w:sz w:val="44"/>
          <w:szCs w:val="44"/>
          <w:u w:val="single"/>
        </w:rPr>
      </w:pPr>
    </w:p>
    <w:p w:rsidR="00275939" w:rsidRPr="002352AD" w:rsidRDefault="00275939" w:rsidP="00275939">
      <w:pPr>
        <w:spacing w:after="0" w:line="360" w:lineRule="auto"/>
        <w:jc w:val="both"/>
        <w:rPr>
          <w:rFonts w:ascii="Times New Roman" w:hAnsi="Times New Roman" w:cs="Times New Roman"/>
          <w:b/>
          <w:sz w:val="44"/>
          <w:szCs w:val="44"/>
          <w:u w:val="single"/>
        </w:rPr>
      </w:pPr>
    </w:p>
    <w:p w:rsidR="00B66A4D" w:rsidRPr="00FB0E4F" w:rsidRDefault="00B66A4D" w:rsidP="00445371">
      <w:pPr>
        <w:pStyle w:val="Heading2"/>
        <w:spacing w:before="0" w:line="360" w:lineRule="auto"/>
        <w:jc w:val="both"/>
        <w:rPr>
          <w:rFonts w:ascii="Times New Roman" w:eastAsiaTheme="minorHAnsi" w:hAnsi="Times New Roman" w:cs="Times New Roman"/>
          <w:b/>
          <w:sz w:val="36"/>
          <w:szCs w:val="36"/>
          <w:u w:val="single"/>
        </w:rPr>
      </w:pPr>
    </w:p>
    <w:p w:rsidR="00275939" w:rsidRDefault="00275939">
      <w:pPr>
        <w:rPr>
          <w:rFonts w:ascii="Times New Roman" w:eastAsiaTheme="majorEastAsia" w:hAnsi="Times New Roman" w:cs="Times New Roman"/>
          <w:b/>
          <w:color w:val="2E74B5" w:themeColor="accent1" w:themeShade="BF"/>
          <w:sz w:val="32"/>
          <w:szCs w:val="32"/>
        </w:rPr>
      </w:pPr>
      <w:bookmarkStart w:id="33" w:name="_Toc178112572"/>
      <w:r>
        <w:rPr>
          <w:rFonts w:ascii="Times New Roman" w:hAnsi="Times New Roman" w:cs="Times New Roman"/>
          <w:b/>
          <w:sz w:val="32"/>
          <w:szCs w:val="32"/>
        </w:rPr>
        <w:br w:type="page"/>
      </w:r>
    </w:p>
    <w:p w:rsidR="0048779D" w:rsidRPr="009D4AB2" w:rsidRDefault="007132ED" w:rsidP="00445371">
      <w:pPr>
        <w:pStyle w:val="Heading2"/>
        <w:spacing w:before="0" w:line="360" w:lineRule="auto"/>
        <w:jc w:val="both"/>
        <w:rPr>
          <w:rFonts w:ascii="Times New Roman" w:hAnsi="Times New Roman" w:cs="Times New Roman"/>
          <w:b/>
        </w:rPr>
      </w:pPr>
      <w:bookmarkStart w:id="34" w:name="_Toc181280838"/>
      <w:r w:rsidRPr="009D4AB2">
        <w:rPr>
          <w:rFonts w:ascii="Times New Roman" w:hAnsi="Times New Roman" w:cs="Times New Roman"/>
          <w:b/>
        </w:rPr>
        <w:lastRenderedPageBreak/>
        <w:t>2.1</w:t>
      </w:r>
      <w:r w:rsidR="001F2C22" w:rsidRPr="009D4AB2">
        <w:rPr>
          <w:rFonts w:ascii="Times New Roman" w:hAnsi="Times New Roman" w:cs="Times New Roman"/>
          <w:b/>
        </w:rPr>
        <w:t>. Overview</w:t>
      </w:r>
      <w:r w:rsidR="0048779D" w:rsidRPr="009D4AB2">
        <w:rPr>
          <w:rFonts w:ascii="Times New Roman" w:hAnsi="Times New Roman" w:cs="Times New Roman"/>
          <w:b/>
        </w:rPr>
        <w:t xml:space="preserve"> and history</w:t>
      </w:r>
      <w:bookmarkEnd w:id="33"/>
      <w:bookmarkEnd w:id="34"/>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Hemas Holdings PLC was established in 1948 as a public limited company. It has become one of Sri Lanka’s most important listed businesses with a mission to make families healthier. Hemas has grown to more than 6,000 people employed by it offering world-class consumer goods across health care delivery system, consumer goods or mobility spaces in general. The firm has a strong presence in Bangladesh, West Bengal and Myanmar apart from Sri Lanka.</w:t>
      </w:r>
    </w:p>
    <w:p w:rsidR="0048779D"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Bangladesh was entered into by Hemas as part of their plan to extend healthy living further ahead. Hemas Consumer Brands is already recognized as a major player in the Bangladeshi market because of the company’s emphasis on premium quality consumer products taking into account Bangladesh’s developing economy coupled with increasing demand for high-end consumer items.</w:t>
      </w:r>
    </w:p>
    <w:p w:rsidR="009D4AB2" w:rsidRPr="00FB0E4F" w:rsidRDefault="009D4AB2" w:rsidP="00445371">
      <w:pPr>
        <w:spacing w:after="0" w:line="360" w:lineRule="auto"/>
        <w:jc w:val="both"/>
        <w:rPr>
          <w:rFonts w:ascii="Times New Roman" w:hAnsi="Times New Roman" w:cs="Times New Roman"/>
          <w:sz w:val="24"/>
          <w:szCs w:val="24"/>
        </w:rPr>
      </w:pPr>
    </w:p>
    <w:p w:rsidR="0048779D" w:rsidRPr="00480B08" w:rsidRDefault="0048779D" w:rsidP="00480B08">
      <w:pPr>
        <w:spacing w:after="0" w:line="360" w:lineRule="auto"/>
        <w:jc w:val="both"/>
        <w:rPr>
          <w:rFonts w:ascii="Times New Roman" w:hAnsi="Times New Roman" w:cs="Times New Roman"/>
          <w:b/>
          <w:sz w:val="24"/>
          <w:szCs w:val="24"/>
        </w:rPr>
      </w:pPr>
      <w:r w:rsidRPr="00480B08">
        <w:rPr>
          <w:rFonts w:ascii="Times New Roman" w:hAnsi="Times New Roman" w:cs="Times New Roman"/>
          <w:b/>
          <w:sz w:val="24"/>
          <w:szCs w:val="24"/>
        </w:rPr>
        <w:t>History &amp; Development in Bangladesh</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An entrance into Bangladesh was made by Hemas Consumer Brands, with the objective of emulating its success in Sri Lanka through quality differentiation and myriad offerings. Hemas has concentrated on understanding the local market dynamics and consumer needs and designing products and services accordingly since it embarked upon operations in Bangladesh.</w:t>
      </w:r>
    </w:p>
    <w:p w:rsidR="0048779D"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Hemas began its operation in Bangladesh with a collection of personal care and household items, using the strength of its brand name as well as quality standards that had been set in Sri Lanka. Since then, the company has broadened its product line to cover various kinds of consumer goods such as personal care, health and wellness products among others thus giving it an opportunity to address large number of consumers in Bangladesh.</w:t>
      </w:r>
    </w:p>
    <w:p w:rsidR="009D4AB2" w:rsidRPr="00FB0E4F" w:rsidRDefault="009D4AB2"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In a bid to make its products available in many places, Hemas has engaged in strategic partnerships with local distributors and retailers. These deals have been instrumental in enhancing market reach as well as brand recognition. For instance, Hemas maintains high quality control for all its products ensuring that they meet strict quality standards. This relentless pursuit of quality has helped instill trust and loyalty among consumers within the Bangladeshi market.</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lastRenderedPageBreak/>
        <w:t>Hemas has carried out various corporate social responsibility (CSR) projects in Bangladesh, which is consistent with its fundamental belief of making lives better. The organization’s efforts are geared towards health, education and community development, thus re-affirming its commitment to the welfare of those who benefit from its services.</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480B08" w:rsidRDefault="0048779D" w:rsidP="00480B08">
      <w:pPr>
        <w:spacing w:after="0" w:line="360" w:lineRule="auto"/>
        <w:jc w:val="both"/>
        <w:rPr>
          <w:rFonts w:ascii="Times New Roman" w:hAnsi="Times New Roman" w:cs="Times New Roman"/>
          <w:b/>
          <w:sz w:val="24"/>
          <w:szCs w:val="24"/>
        </w:rPr>
      </w:pPr>
      <w:bookmarkStart w:id="35" w:name="_Toc178112573"/>
      <w:r w:rsidRPr="00480B08">
        <w:rPr>
          <w:rFonts w:ascii="Times New Roman" w:hAnsi="Times New Roman" w:cs="Times New Roman"/>
          <w:b/>
          <w:sz w:val="24"/>
          <w:szCs w:val="24"/>
        </w:rPr>
        <w:t>Vision and Future Plans</w:t>
      </w:r>
      <w:bookmarkEnd w:id="35"/>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Continuing on this path of enriching lives in Bangladesh is what Hemas Consumer Brands pledges. With the mission: To be the best at Enriching Lives,’ Hemas aims at investing into different kinds of energetic teams; creating meaningful offerings; developing reliable partnerships; supporting an inclusive world. Through this it is believed that Hemas can bring about a positive change for all stakeholders in Bangladesh.</w:t>
      </w:r>
    </w:p>
    <w:p w:rsidR="0048779D" w:rsidRPr="00FB0E4F" w:rsidRDefault="0048779D" w:rsidP="00445371">
      <w:pPr>
        <w:pStyle w:val="BodyText"/>
        <w:spacing w:line="360" w:lineRule="auto"/>
        <w:ind w:left="0"/>
        <w:jc w:val="both"/>
      </w:pPr>
    </w:p>
    <w:p w:rsidR="008F56C2" w:rsidRPr="00480B08" w:rsidRDefault="008F56C2" w:rsidP="00480B08">
      <w:pPr>
        <w:spacing w:after="0" w:line="360" w:lineRule="auto"/>
        <w:jc w:val="both"/>
        <w:rPr>
          <w:rFonts w:ascii="Times New Roman" w:hAnsi="Times New Roman" w:cs="Times New Roman"/>
          <w:b/>
          <w:sz w:val="24"/>
          <w:szCs w:val="24"/>
        </w:rPr>
      </w:pPr>
      <w:bookmarkStart w:id="36" w:name="_bookmark12"/>
      <w:bookmarkStart w:id="37" w:name="_Toc178112574"/>
      <w:bookmarkEnd w:id="36"/>
      <w:r w:rsidRPr="00480B08">
        <w:rPr>
          <w:rFonts w:ascii="Times New Roman" w:hAnsi="Times New Roman" w:cs="Times New Roman"/>
          <w:b/>
          <w:sz w:val="24"/>
          <w:szCs w:val="24"/>
        </w:rPr>
        <w:t>History of Hemas:</w:t>
      </w:r>
      <w:bookmarkEnd w:id="37"/>
    </w:p>
    <w:p w:rsidR="0048779D" w:rsidRPr="00FB0E4F" w:rsidRDefault="0048779D" w:rsidP="009D4AB2">
      <w:pPr>
        <w:pStyle w:val="BodyText"/>
        <w:spacing w:line="360" w:lineRule="auto"/>
        <w:ind w:left="0"/>
        <w:jc w:val="both"/>
        <w:rPr>
          <w:spacing w:val="-2"/>
        </w:rPr>
      </w:pPr>
      <w:r w:rsidRPr="00FB0E4F">
        <w:t>A</w:t>
      </w:r>
      <w:r w:rsidRPr="00FB0E4F">
        <w:rPr>
          <w:spacing w:val="-1"/>
        </w:rPr>
        <w:t xml:space="preserve"> </w:t>
      </w:r>
      <w:r w:rsidRPr="00FB0E4F">
        <w:t>short</w:t>
      </w:r>
      <w:r w:rsidRPr="00FB0E4F">
        <w:rPr>
          <w:spacing w:val="-1"/>
        </w:rPr>
        <w:t xml:space="preserve"> </w:t>
      </w:r>
      <w:r w:rsidRPr="00FB0E4F">
        <w:t>history of</w:t>
      </w:r>
      <w:r w:rsidRPr="00FB0E4F">
        <w:rPr>
          <w:spacing w:val="-2"/>
        </w:rPr>
        <w:t xml:space="preserve"> </w:t>
      </w:r>
      <w:r w:rsidRPr="00FB0E4F">
        <w:t>Hemas is given</w:t>
      </w:r>
      <w:r w:rsidRPr="00FB0E4F">
        <w:rPr>
          <w:spacing w:val="-1"/>
        </w:rPr>
        <w:t xml:space="preserve"> </w:t>
      </w:r>
      <w:r w:rsidRPr="00FB0E4F">
        <w:t>below in</w:t>
      </w:r>
      <w:r w:rsidRPr="00FB0E4F">
        <w:rPr>
          <w:spacing w:val="-1"/>
        </w:rPr>
        <w:t xml:space="preserve"> </w:t>
      </w:r>
      <w:r w:rsidRPr="00FB0E4F">
        <w:t>terms</w:t>
      </w:r>
      <w:r w:rsidRPr="00FB0E4F">
        <w:rPr>
          <w:spacing w:val="-1"/>
        </w:rPr>
        <w:t xml:space="preserve"> </w:t>
      </w:r>
      <w:r w:rsidRPr="00FB0E4F">
        <w:t>of</w:t>
      </w:r>
      <w:r w:rsidRPr="00FB0E4F">
        <w:rPr>
          <w:spacing w:val="-1"/>
        </w:rPr>
        <w:t xml:space="preserve"> </w:t>
      </w:r>
      <w:r w:rsidRPr="00FB0E4F">
        <w:t>the</w:t>
      </w:r>
      <w:r w:rsidRPr="00FB0E4F">
        <w:rPr>
          <w:spacing w:val="-1"/>
        </w:rPr>
        <w:t xml:space="preserve"> </w:t>
      </w:r>
      <w:r w:rsidRPr="00FB0E4F">
        <w:t xml:space="preserve">key </w:t>
      </w:r>
      <w:r w:rsidRPr="00FB0E4F">
        <w:rPr>
          <w:spacing w:val="-2"/>
        </w:rPr>
        <w:t>milestones:</w:t>
      </w:r>
    </w:p>
    <w:p w:rsidR="0048779D" w:rsidRPr="00FB0E4F" w:rsidRDefault="0048779D" w:rsidP="00330E0F">
      <w:pPr>
        <w:pStyle w:val="BodyText"/>
        <w:spacing w:before="28" w:line="360" w:lineRule="auto"/>
        <w:ind w:left="0"/>
        <w:jc w:val="both"/>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1"/>
        <w:gridCol w:w="7324"/>
      </w:tblGrid>
      <w:tr w:rsidR="0048779D" w:rsidRPr="00FB0E4F" w:rsidTr="00BB7B74">
        <w:trPr>
          <w:trHeight w:val="534"/>
        </w:trPr>
        <w:tc>
          <w:tcPr>
            <w:tcW w:w="2191" w:type="dxa"/>
          </w:tcPr>
          <w:p w:rsidR="0048779D" w:rsidRPr="00FB0E4F" w:rsidRDefault="0048779D" w:rsidP="00330E0F">
            <w:pPr>
              <w:pStyle w:val="TableParagraph"/>
              <w:spacing w:before="1" w:line="360" w:lineRule="auto"/>
              <w:ind w:left="8"/>
              <w:jc w:val="both"/>
              <w:rPr>
                <w:b/>
                <w:sz w:val="24"/>
                <w:szCs w:val="24"/>
              </w:rPr>
            </w:pPr>
            <w:r w:rsidRPr="00FB0E4F">
              <w:rPr>
                <w:b/>
                <w:spacing w:val="-4"/>
                <w:sz w:val="24"/>
                <w:szCs w:val="24"/>
              </w:rPr>
              <w:t>Year</w:t>
            </w:r>
          </w:p>
        </w:tc>
        <w:tc>
          <w:tcPr>
            <w:tcW w:w="7324" w:type="dxa"/>
          </w:tcPr>
          <w:p w:rsidR="0048779D" w:rsidRPr="00FB0E4F" w:rsidRDefault="0048779D" w:rsidP="00330E0F">
            <w:pPr>
              <w:pStyle w:val="TableParagraph"/>
              <w:spacing w:before="1" w:line="360" w:lineRule="auto"/>
              <w:ind w:left="6"/>
              <w:jc w:val="both"/>
              <w:rPr>
                <w:b/>
                <w:sz w:val="24"/>
                <w:szCs w:val="24"/>
              </w:rPr>
            </w:pPr>
            <w:r w:rsidRPr="00FB0E4F">
              <w:rPr>
                <w:b/>
                <w:spacing w:val="-2"/>
                <w:sz w:val="24"/>
                <w:szCs w:val="24"/>
              </w:rPr>
              <w:t>Description</w:t>
            </w:r>
          </w:p>
        </w:tc>
      </w:tr>
      <w:tr w:rsidR="0048779D" w:rsidRPr="00FB0E4F" w:rsidTr="00BB7B74">
        <w:trPr>
          <w:trHeight w:val="534"/>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1948</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Started</w:t>
            </w:r>
            <w:r w:rsidRPr="00FB0E4F">
              <w:rPr>
                <w:spacing w:val="-2"/>
                <w:sz w:val="24"/>
                <w:szCs w:val="24"/>
              </w:rPr>
              <w:t xml:space="preserve"> </w:t>
            </w:r>
            <w:r w:rsidRPr="00FB0E4F">
              <w:rPr>
                <w:sz w:val="24"/>
                <w:szCs w:val="24"/>
              </w:rPr>
              <w:t>its</w:t>
            </w:r>
            <w:r w:rsidRPr="00FB0E4F">
              <w:rPr>
                <w:spacing w:val="-1"/>
                <w:sz w:val="24"/>
                <w:szCs w:val="24"/>
              </w:rPr>
              <w:t xml:space="preserve"> </w:t>
            </w:r>
            <w:r w:rsidRPr="00FB0E4F">
              <w:rPr>
                <w:sz w:val="24"/>
                <w:szCs w:val="24"/>
              </w:rPr>
              <w:t>journey</w:t>
            </w:r>
            <w:r w:rsidRPr="00FB0E4F">
              <w:rPr>
                <w:spacing w:val="-1"/>
                <w:sz w:val="24"/>
                <w:szCs w:val="24"/>
              </w:rPr>
              <w:t xml:space="preserve"> </w:t>
            </w:r>
            <w:r w:rsidRPr="00FB0E4F">
              <w:rPr>
                <w:sz w:val="24"/>
                <w:szCs w:val="24"/>
              </w:rPr>
              <w:t>as</w:t>
            </w:r>
            <w:r w:rsidRPr="00FB0E4F">
              <w:rPr>
                <w:spacing w:val="-2"/>
                <w:sz w:val="24"/>
                <w:szCs w:val="24"/>
              </w:rPr>
              <w:t xml:space="preserve"> </w:t>
            </w:r>
            <w:r w:rsidRPr="00FB0E4F">
              <w:rPr>
                <w:sz w:val="24"/>
                <w:szCs w:val="24"/>
              </w:rPr>
              <w:t>Hemas</w:t>
            </w:r>
            <w:r w:rsidRPr="00FB0E4F">
              <w:rPr>
                <w:spacing w:val="-1"/>
                <w:sz w:val="24"/>
                <w:szCs w:val="24"/>
              </w:rPr>
              <w:t xml:space="preserve"> </w:t>
            </w:r>
            <w:r w:rsidRPr="00FB0E4F">
              <w:rPr>
                <w:sz w:val="24"/>
                <w:szCs w:val="24"/>
              </w:rPr>
              <w:t>(Drugs)</w:t>
            </w:r>
            <w:r w:rsidRPr="00FB0E4F">
              <w:rPr>
                <w:spacing w:val="-1"/>
                <w:sz w:val="24"/>
                <w:szCs w:val="24"/>
              </w:rPr>
              <w:t xml:space="preserve"> </w:t>
            </w:r>
            <w:r w:rsidRPr="00FB0E4F">
              <w:rPr>
                <w:spacing w:val="-5"/>
                <w:sz w:val="24"/>
                <w:szCs w:val="24"/>
              </w:rPr>
              <w:t>Ltd</w:t>
            </w:r>
          </w:p>
        </w:tc>
      </w:tr>
      <w:tr w:rsidR="0048779D" w:rsidRPr="00FB0E4F" w:rsidTr="00BB7B74">
        <w:trPr>
          <w:trHeight w:val="947"/>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1962</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Started</w:t>
            </w:r>
            <w:r w:rsidRPr="00FB0E4F">
              <w:rPr>
                <w:spacing w:val="80"/>
                <w:w w:val="150"/>
                <w:sz w:val="24"/>
                <w:szCs w:val="24"/>
              </w:rPr>
              <w:t xml:space="preserve"> </w:t>
            </w:r>
            <w:r w:rsidRPr="00FB0E4F">
              <w:rPr>
                <w:sz w:val="24"/>
                <w:szCs w:val="24"/>
              </w:rPr>
              <w:t>manufacturing</w:t>
            </w:r>
            <w:r w:rsidRPr="00FB0E4F">
              <w:rPr>
                <w:spacing w:val="80"/>
                <w:w w:val="150"/>
                <w:sz w:val="24"/>
                <w:szCs w:val="24"/>
              </w:rPr>
              <w:t xml:space="preserve"> </w:t>
            </w:r>
            <w:r w:rsidRPr="00FB0E4F">
              <w:rPr>
                <w:sz w:val="24"/>
                <w:szCs w:val="24"/>
              </w:rPr>
              <w:t>toiletries</w:t>
            </w:r>
            <w:r w:rsidRPr="00FB0E4F">
              <w:rPr>
                <w:spacing w:val="80"/>
                <w:w w:val="150"/>
                <w:sz w:val="24"/>
                <w:szCs w:val="24"/>
              </w:rPr>
              <w:t xml:space="preserve"> </w:t>
            </w:r>
            <w:r w:rsidRPr="00FB0E4F">
              <w:rPr>
                <w:sz w:val="24"/>
                <w:szCs w:val="24"/>
              </w:rPr>
              <w:t>in</w:t>
            </w:r>
            <w:r w:rsidRPr="00FB0E4F">
              <w:rPr>
                <w:spacing w:val="80"/>
                <w:w w:val="150"/>
                <w:sz w:val="24"/>
                <w:szCs w:val="24"/>
              </w:rPr>
              <w:t xml:space="preserve"> </w:t>
            </w:r>
            <w:r w:rsidRPr="00FB0E4F">
              <w:rPr>
                <w:sz w:val="24"/>
                <w:szCs w:val="24"/>
              </w:rPr>
              <w:t>the</w:t>
            </w:r>
            <w:r w:rsidRPr="00FB0E4F">
              <w:rPr>
                <w:spacing w:val="80"/>
                <w:w w:val="150"/>
                <w:sz w:val="24"/>
                <w:szCs w:val="24"/>
              </w:rPr>
              <w:t xml:space="preserve"> </w:t>
            </w:r>
            <w:r w:rsidRPr="00FB0E4F">
              <w:rPr>
                <w:sz w:val="24"/>
                <w:szCs w:val="24"/>
              </w:rPr>
              <w:t>collaboration</w:t>
            </w:r>
            <w:r w:rsidRPr="00FB0E4F">
              <w:rPr>
                <w:spacing w:val="80"/>
                <w:w w:val="150"/>
                <w:sz w:val="24"/>
                <w:szCs w:val="24"/>
              </w:rPr>
              <w:t xml:space="preserve"> </w:t>
            </w:r>
            <w:r w:rsidRPr="00FB0E4F">
              <w:rPr>
                <w:sz w:val="24"/>
                <w:szCs w:val="24"/>
              </w:rPr>
              <w:t>with</w:t>
            </w:r>
            <w:r w:rsidRPr="00FB0E4F">
              <w:rPr>
                <w:spacing w:val="80"/>
                <w:w w:val="150"/>
                <w:sz w:val="24"/>
                <w:szCs w:val="24"/>
              </w:rPr>
              <w:t xml:space="preserve"> </w:t>
            </w:r>
            <w:r w:rsidRPr="00FB0E4F">
              <w:rPr>
                <w:sz w:val="24"/>
                <w:szCs w:val="24"/>
              </w:rPr>
              <w:t xml:space="preserve">French </w:t>
            </w:r>
            <w:r w:rsidRPr="00FB0E4F">
              <w:rPr>
                <w:spacing w:val="-2"/>
                <w:sz w:val="24"/>
                <w:szCs w:val="24"/>
              </w:rPr>
              <w:t>Multinational</w:t>
            </w:r>
          </w:p>
        </w:tc>
      </w:tr>
      <w:tr w:rsidR="0048779D" w:rsidRPr="00FB0E4F" w:rsidTr="00BB7B74">
        <w:trPr>
          <w:trHeight w:val="534"/>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1967</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Diversified</w:t>
            </w:r>
            <w:r w:rsidRPr="00FB0E4F">
              <w:rPr>
                <w:spacing w:val="-4"/>
                <w:sz w:val="24"/>
                <w:szCs w:val="24"/>
              </w:rPr>
              <w:t xml:space="preserve"> </w:t>
            </w:r>
            <w:r w:rsidRPr="00FB0E4F">
              <w:rPr>
                <w:sz w:val="24"/>
                <w:szCs w:val="24"/>
              </w:rPr>
              <w:t>its</w:t>
            </w:r>
            <w:r w:rsidRPr="00FB0E4F">
              <w:rPr>
                <w:spacing w:val="-1"/>
                <w:sz w:val="24"/>
                <w:szCs w:val="24"/>
              </w:rPr>
              <w:t xml:space="preserve"> </w:t>
            </w:r>
            <w:r w:rsidRPr="00FB0E4F">
              <w:rPr>
                <w:sz w:val="24"/>
                <w:szCs w:val="24"/>
              </w:rPr>
              <w:t>journey</w:t>
            </w:r>
            <w:r w:rsidRPr="00FB0E4F">
              <w:rPr>
                <w:spacing w:val="-1"/>
                <w:sz w:val="24"/>
                <w:szCs w:val="24"/>
              </w:rPr>
              <w:t xml:space="preserve"> </w:t>
            </w:r>
            <w:r w:rsidRPr="00FB0E4F">
              <w:rPr>
                <w:sz w:val="24"/>
                <w:szCs w:val="24"/>
              </w:rPr>
              <w:t>in</w:t>
            </w:r>
            <w:r w:rsidRPr="00FB0E4F">
              <w:rPr>
                <w:spacing w:val="1"/>
                <w:sz w:val="24"/>
                <w:szCs w:val="24"/>
              </w:rPr>
              <w:t xml:space="preserve"> </w:t>
            </w:r>
            <w:r w:rsidRPr="00FB0E4F">
              <w:rPr>
                <w:sz w:val="24"/>
                <w:szCs w:val="24"/>
              </w:rPr>
              <w:t>travel</w:t>
            </w:r>
            <w:r w:rsidRPr="00FB0E4F">
              <w:rPr>
                <w:spacing w:val="-1"/>
                <w:sz w:val="24"/>
                <w:szCs w:val="24"/>
              </w:rPr>
              <w:t xml:space="preserve"> </w:t>
            </w:r>
            <w:r w:rsidRPr="00FB0E4F">
              <w:rPr>
                <w:sz w:val="24"/>
                <w:szCs w:val="24"/>
              </w:rPr>
              <w:t>and</w:t>
            </w:r>
            <w:r w:rsidRPr="00FB0E4F">
              <w:rPr>
                <w:spacing w:val="-1"/>
                <w:sz w:val="24"/>
                <w:szCs w:val="24"/>
              </w:rPr>
              <w:t xml:space="preserve"> </w:t>
            </w:r>
            <w:r w:rsidRPr="00FB0E4F">
              <w:rPr>
                <w:spacing w:val="-2"/>
                <w:sz w:val="24"/>
                <w:szCs w:val="24"/>
              </w:rPr>
              <w:t>tourism</w:t>
            </w:r>
          </w:p>
        </w:tc>
      </w:tr>
      <w:tr w:rsidR="0048779D" w:rsidRPr="00FB0E4F" w:rsidTr="00BB7B74">
        <w:trPr>
          <w:trHeight w:val="532"/>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1978</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Started</w:t>
            </w:r>
            <w:r w:rsidRPr="00FB0E4F">
              <w:rPr>
                <w:spacing w:val="-2"/>
                <w:sz w:val="24"/>
                <w:szCs w:val="24"/>
              </w:rPr>
              <w:t xml:space="preserve"> </w:t>
            </w:r>
            <w:r w:rsidRPr="00FB0E4F">
              <w:rPr>
                <w:sz w:val="24"/>
                <w:szCs w:val="24"/>
              </w:rPr>
              <w:t>exporting</w:t>
            </w:r>
            <w:r w:rsidRPr="00FB0E4F">
              <w:rPr>
                <w:spacing w:val="-2"/>
                <w:sz w:val="24"/>
                <w:szCs w:val="24"/>
              </w:rPr>
              <w:t xml:space="preserve"> business</w:t>
            </w:r>
          </w:p>
        </w:tc>
      </w:tr>
      <w:tr w:rsidR="0048779D" w:rsidRPr="00FB0E4F" w:rsidTr="00BB7B74">
        <w:trPr>
          <w:trHeight w:val="534"/>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1990</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Lunched</w:t>
            </w:r>
            <w:r w:rsidRPr="00FB0E4F">
              <w:rPr>
                <w:spacing w:val="-3"/>
                <w:sz w:val="24"/>
                <w:szCs w:val="24"/>
              </w:rPr>
              <w:t xml:space="preserve"> </w:t>
            </w:r>
            <w:r w:rsidRPr="00FB0E4F">
              <w:rPr>
                <w:sz w:val="24"/>
                <w:szCs w:val="24"/>
              </w:rPr>
              <w:t>Clogard</w:t>
            </w:r>
            <w:r w:rsidRPr="00FB0E4F">
              <w:rPr>
                <w:spacing w:val="-2"/>
                <w:sz w:val="24"/>
                <w:szCs w:val="24"/>
              </w:rPr>
              <w:t xml:space="preserve"> Toothpaste</w:t>
            </w:r>
          </w:p>
        </w:tc>
      </w:tr>
      <w:tr w:rsidR="0048779D" w:rsidRPr="00FB0E4F" w:rsidTr="00BB7B74">
        <w:trPr>
          <w:trHeight w:val="534"/>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1992</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Re-entry</w:t>
            </w:r>
            <w:r w:rsidRPr="00FB0E4F">
              <w:rPr>
                <w:spacing w:val="-4"/>
                <w:sz w:val="24"/>
                <w:szCs w:val="24"/>
              </w:rPr>
              <w:t xml:space="preserve"> </w:t>
            </w:r>
            <w:r w:rsidRPr="00FB0E4F">
              <w:rPr>
                <w:sz w:val="24"/>
                <w:szCs w:val="24"/>
              </w:rPr>
              <w:t>into</w:t>
            </w:r>
            <w:r w:rsidRPr="00FB0E4F">
              <w:rPr>
                <w:spacing w:val="-1"/>
                <w:sz w:val="24"/>
                <w:szCs w:val="24"/>
              </w:rPr>
              <w:t xml:space="preserve"> </w:t>
            </w:r>
            <w:r w:rsidRPr="00FB0E4F">
              <w:rPr>
                <w:sz w:val="24"/>
                <w:szCs w:val="24"/>
              </w:rPr>
              <w:t>apparel</w:t>
            </w:r>
            <w:r w:rsidRPr="00FB0E4F">
              <w:rPr>
                <w:spacing w:val="-1"/>
                <w:sz w:val="24"/>
                <w:szCs w:val="24"/>
              </w:rPr>
              <w:t xml:space="preserve"> </w:t>
            </w:r>
            <w:r w:rsidRPr="00FB0E4F">
              <w:rPr>
                <w:sz w:val="24"/>
                <w:szCs w:val="24"/>
              </w:rPr>
              <w:t>manufacture</w:t>
            </w:r>
            <w:r w:rsidRPr="00FB0E4F">
              <w:rPr>
                <w:spacing w:val="-3"/>
                <w:sz w:val="24"/>
                <w:szCs w:val="24"/>
              </w:rPr>
              <w:t xml:space="preserve"> </w:t>
            </w:r>
            <w:r w:rsidRPr="00FB0E4F">
              <w:rPr>
                <w:sz w:val="24"/>
                <w:szCs w:val="24"/>
              </w:rPr>
              <w:t>and</w:t>
            </w:r>
            <w:r w:rsidRPr="00FB0E4F">
              <w:rPr>
                <w:spacing w:val="-1"/>
                <w:sz w:val="24"/>
                <w:szCs w:val="24"/>
              </w:rPr>
              <w:t xml:space="preserve"> </w:t>
            </w:r>
            <w:r w:rsidRPr="00FB0E4F">
              <w:rPr>
                <w:sz w:val="24"/>
                <w:szCs w:val="24"/>
              </w:rPr>
              <w:t>freight</w:t>
            </w:r>
            <w:r w:rsidRPr="00FB0E4F">
              <w:rPr>
                <w:spacing w:val="-1"/>
                <w:sz w:val="24"/>
                <w:szCs w:val="24"/>
              </w:rPr>
              <w:t xml:space="preserve"> </w:t>
            </w:r>
            <w:r w:rsidRPr="00FB0E4F">
              <w:rPr>
                <w:sz w:val="24"/>
                <w:szCs w:val="24"/>
              </w:rPr>
              <w:t>and</w:t>
            </w:r>
            <w:r w:rsidRPr="00FB0E4F">
              <w:rPr>
                <w:spacing w:val="1"/>
                <w:sz w:val="24"/>
                <w:szCs w:val="24"/>
              </w:rPr>
              <w:t xml:space="preserve"> </w:t>
            </w:r>
            <w:r w:rsidRPr="00FB0E4F">
              <w:rPr>
                <w:spacing w:val="-2"/>
                <w:sz w:val="24"/>
                <w:szCs w:val="24"/>
              </w:rPr>
              <w:t>logistics</w:t>
            </w:r>
          </w:p>
        </w:tc>
      </w:tr>
      <w:tr w:rsidR="0048779D" w:rsidRPr="00FB0E4F" w:rsidTr="00BB7B74">
        <w:trPr>
          <w:trHeight w:val="532"/>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1993</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Hemas</w:t>
            </w:r>
            <w:r w:rsidRPr="00FB0E4F">
              <w:rPr>
                <w:spacing w:val="-1"/>
                <w:sz w:val="24"/>
                <w:szCs w:val="24"/>
              </w:rPr>
              <w:t xml:space="preserve"> </w:t>
            </w:r>
            <w:r w:rsidRPr="00FB0E4F">
              <w:rPr>
                <w:sz w:val="24"/>
                <w:szCs w:val="24"/>
              </w:rPr>
              <w:t>Drugs</w:t>
            </w:r>
            <w:r w:rsidRPr="00FB0E4F">
              <w:rPr>
                <w:spacing w:val="-1"/>
                <w:sz w:val="24"/>
                <w:szCs w:val="24"/>
              </w:rPr>
              <w:t xml:space="preserve"> </w:t>
            </w:r>
            <w:r w:rsidRPr="00FB0E4F">
              <w:rPr>
                <w:sz w:val="24"/>
                <w:szCs w:val="24"/>
              </w:rPr>
              <w:t>renamed as</w:t>
            </w:r>
            <w:r w:rsidRPr="00FB0E4F">
              <w:rPr>
                <w:spacing w:val="-1"/>
                <w:sz w:val="24"/>
                <w:szCs w:val="24"/>
              </w:rPr>
              <w:t xml:space="preserve"> </w:t>
            </w:r>
            <w:r w:rsidRPr="00FB0E4F">
              <w:rPr>
                <w:sz w:val="24"/>
                <w:szCs w:val="24"/>
              </w:rPr>
              <w:t>Hemas</w:t>
            </w:r>
            <w:r w:rsidRPr="00FB0E4F">
              <w:rPr>
                <w:spacing w:val="-1"/>
                <w:sz w:val="24"/>
                <w:szCs w:val="24"/>
              </w:rPr>
              <w:t xml:space="preserve"> </w:t>
            </w:r>
            <w:r w:rsidRPr="00FB0E4F">
              <w:rPr>
                <w:sz w:val="24"/>
                <w:szCs w:val="24"/>
              </w:rPr>
              <w:t>Holdings</w:t>
            </w:r>
            <w:r w:rsidRPr="00FB0E4F">
              <w:rPr>
                <w:spacing w:val="-1"/>
                <w:sz w:val="24"/>
                <w:szCs w:val="24"/>
              </w:rPr>
              <w:t xml:space="preserve"> </w:t>
            </w:r>
            <w:r w:rsidRPr="00FB0E4F">
              <w:rPr>
                <w:sz w:val="24"/>
                <w:szCs w:val="24"/>
              </w:rPr>
              <w:t xml:space="preserve">(Pvt) </w:t>
            </w:r>
            <w:r w:rsidRPr="00FB0E4F">
              <w:rPr>
                <w:spacing w:val="-5"/>
                <w:sz w:val="24"/>
                <w:szCs w:val="24"/>
              </w:rPr>
              <w:t>Ltd</w:t>
            </w:r>
          </w:p>
        </w:tc>
      </w:tr>
      <w:tr w:rsidR="0048779D" w:rsidRPr="00FB0E4F" w:rsidTr="00BB7B74">
        <w:trPr>
          <w:trHeight w:val="534"/>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1994</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Started</w:t>
            </w:r>
            <w:r w:rsidRPr="00FB0E4F">
              <w:rPr>
                <w:spacing w:val="-4"/>
                <w:sz w:val="24"/>
                <w:szCs w:val="24"/>
              </w:rPr>
              <w:t xml:space="preserve"> </w:t>
            </w:r>
            <w:r w:rsidRPr="00FB0E4F">
              <w:rPr>
                <w:sz w:val="24"/>
                <w:szCs w:val="24"/>
              </w:rPr>
              <w:t>Airlines</w:t>
            </w:r>
            <w:r w:rsidRPr="00FB0E4F">
              <w:rPr>
                <w:spacing w:val="-1"/>
                <w:sz w:val="24"/>
                <w:szCs w:val="24"/>
              </w:rPr>
              <w:t xml:space="preserve"> </w:t>
            </w:r>
            <w:r w:rsidRPr="00FB0E4F">
              <w:rPr>
                <w:spacing w:val="-2"/>
                <w:sz w:val="24"/>
                <w:szCs w:val="24"/>
              </w:rPr>
              <w:t>Business</w:t>
            </w:r>
          </w:p>
        </w:tc>
      </w:tr>
      <w:tr w:rsidR="0048779D" w:rsidRPr="00FB0E4F" w:rsidTr="00BB7B74">
        <w:trPr>
          <w:trHeight w:val="532"/>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1998</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Acquisition</w:t>
            </w:r>
            <w:r w:rsidRPr="00FB0E4F">
              <w:rPr>
                <w:spacing w:val="-1"/>
                <w:sz w:val="24"/>
                <w:szCs w:val="24"/>
              </w:rPr>
              <w:t xml:space="preserve"> </w:t>
            </w:r>
            <w:r w:rsidRPr="00FB0E4F">
              <w:rPr>
                <w:sz w:val="24"/>
                <w:szCs w:val="24"/>
              </w:rPr>
              <w:t>of</w:t>
            </w:r>
            <w:r w:rsidRPr="00FB0E4F">
              <w:rPr>
                <w:spacing w:val="-1"/>
                <w:sz w:val="24"/>
                <w:szCs w:val="24"/>
              </w:rPr>
              <w:t xml:space="preserve"> </w:t>
            </w:r>
            <w:r w:rsidRPr="00FB0E4F">
              <w:rPr>
                <w:sz w:val="24"/>
                <w:szCs w:val="24"/>
              </w:rPr>
              <w:t>Goya</w:t>
            </w:r>
            <w:r w:rsidRPr="00FB0E4F">
              <w:rPr>
                <w:spacing w:val="-2"/>
                <w:sz w:val="24"/>
                <w:szCs w:val="24"/>
              </w:rPr>
              <w:t xml:space="preserve"> </w:t>
            </w:r>
            <w:r w:rsidRPr="00FB0E4F">
              <w:rPr>
                <w:sz w:val="24"/>
                <w:szCs w:val="24"/>
              </w:rPr>
              <w:t xml:space="preserve">perfume </w:t>
            </w:r>
            <w:r w:rsidRPr="00FB0E4F">
              <w:rPr>
                <w:spacing w:val="-2"/>
                <w:sz w:val="24"/>
                <w:szCs w:val="24"/>
              </w:rPr>
              <w:t>Brands</w:t>
            </w:r>
          </w:p>
        </w:tc>
      </w:tr>
      <w:tr w:rsidR="0048779D" w:rsidRPr="00FB0E4F" w:rsidTr="00BB7B74">
        <w:trPr>
          <w:trHeight w:val="534"/>
        </w:trPr>
        <w:tc>
          <w:tcPr>
            <w:tcW w:w="2191" w:type="dxa"/>
            <w:vMerge w:val="restart"/>
          </w:tcPr>
          <w:p w:rsidR="0048779D" w:rsidRPr="00FB0E4F" w:rsidRDefault="0048779D" w:rsidP="00330E0F">
            <w:pPr>
              <w:pStyle w:val="TableParagraph"/>
              <w:spacing w:before="1" w:line="360" w:lineRule="auto"/>
              <w:jc w:val="both"/>
              <w:rPr>
                <w:sz w:val="24"/>
                <w:szCs w:val="24"/>
              </w:rPr>
            </w:pPr>
            <w:r w:rsidRPr="00FB0E4F">
              <w:rPr>
                <w:spacing w:val="-4"/>
                <w:sz w:val="24"/>
                <w:szCs w:val="24"/>
              </w:rPr>
              <w:t>2003</w:t>
            </w:r>
          </w:p>
        </w:tc>
        <w:tc>
          <w:tcPr>
            <w:tcW w:w="7324" w:type="dxa"/>
          </w:tcPr>
          <w:p w:rsidR="0048779D" w:rsidRPr="00FB0E4F" w:rsidRDefault="0048779D" w:rsidP="00330E0F">
            <w:pPr>
              <w:pStyle w:val="TableParagraph"/>
              <w:spacing w:before="1" w:line="360" w:lineRule="auto"/>
              <w:ind w:left="108"/>
              <w:jc w:val="both"/>
              <w:rPr>
                <w:sz w:val="24"/>
                <w:szCs w:val="24"/>
              </w:rPr>
            </w:pPr>
            <w:r w:rsidRPr="00FB0E4F">
              <w:rPr>
                <w:sz w:val="24"/>
                <w:szCs w:val="24"/>
              </w:rPr>
              <w:t>Hemas</w:t>
            </w:r>
            <w:r w:rsidRPr="00FB0E4F">
              <w:rPr>
                <w:spacing w:val="-1"/>
                <w:sz w:val="24"/>
                <w:szCs w:val="24"/>
              </w:rPr>
              <w:t xml:space="preserve"> </w:t>
            </w:r>
            <w:r w:rsidRPr="00FB0E4F">
              <w:rPr>
                <w:sz w:val="24"/>
                <w:szCs w:val="24"/>
              </w:rPr>
              <w:t>Holdings</w:t>
            </w:r>
            <w:r w:rsidRPr="00FB0E4F">
              <w:rPr>
                <w:spacing w:val="-1"/>
                <w:sz w:val="24"/>
                <w:szCs w:val="24"/>
              </w:rPr>
              <w:t xml:space="preserve"> </w:t>
            </w:r>
            <w:r w:rsidRPr="00FB0E4F">
              <w:rPr>
                <w:sz w:val="24"/>
                <w:szCs w:val="24"/>
              </w:rPr>
              <w:t>listed in</w:t>
            </w:r>
            <w:r w:rsidRPr="00FB0E4F">
              <w:rPr>
                <w:spacing w:val="-1"/>
                <w:sz w:val="24"/>
                <w:szCs w:val="24"/>
              </w:rPr>
              <w:t xml:space="preserve"> </w:t>
            </w:r>
            <w:r w:rsidRPr="00FB0E4F">
              <w:rPr>
                <w:sz w:val="24"/>
                <w:szCs w:val="24"/>
              </w:rPr>
              <w:t>Colombo</w:t>
            </w:r>
            <w:r w:rsidRPr="00FB0E4F">
              <w:rPr>
                <w:spacing w:val="-1"/>
                <w:sz w:val="24"/>
                <w:szCs w:val="24"/>
              </w:rPr>
              <w:t xml:space="preserve"> </w:t>
            </w:r>
            <w:r w:rsidRPr="00FB0E4F">
              <w:rPr>
                <w:sz w:val="24"/>
                <w:szCs w:val="24"/>
              </w:rPr>
              <w:t xml:space="preserve">Stock </w:t>
            </w:r>
            <w:r w:rsidRPr="00FB0E4F">
              <w:rPr>
                <w:spacing w:val="-2"/>
                <w:sz w:val="24"/>
                <w:szCs w:val="24"/>
              </w:rPr>
              <w:t>Exchange</w:t>
            </w:r>
          </w:p>
        </w:tc>
      </w:tr>
      <w:tr w:rsidR="0048779D" w:rsidRPr="00FB0E4F" w:rsidTr="00BB7B74">
        <w:trPr>
          <w:trHeight w:val="535"/>
        </w:trPr>
        <w:tc>
          <w:tcPr>
            <w:tcW w:w="2191" w:type="dxa"/>
            <w:vMerge/>
            <w:tcBorders>
              <w:top w:val="nil"/>
            </w:tcBorders>
          </w:tcPr>
          <w:p w:rsidR="0048779D" w:rsidRPr="00FB0E4F" w:rsidRDefault="0048779D" w:rsidP="00330E0F">
            <w:pPr>
              <w:spacing w:line="360" w:lineRule="auto"/>
              <w:jc w:val="both"/>
              <w:rPr>
                <w:rFonts w:ascii="Times New Roman" w:hAnsi="Times New Roman" w:cs="Times New Roman"/>
                <w:sz w:val="24"/>
                <w:szCs w:val="24"/>
              </w:rPr>
            </w:pP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Established</w:t>
            </w:r>
            <w:r w:rsidRPr="00FB0E4F">
              <w:rPr>
                <w:spacing w:val="-1"/>
                <w:sz w:val="24"/>
                <w:szCs w:val="24"/>
              </w:rPr>
              <w:t xml:space="preserve"> </w:t>
            </w:r>
            <w:r w:rsidRPr="00FB0E4F">
              <w:rPr>
                <w:sz w:val="24"/>
                <w:szCs w:val="24"/>
              </w:rPr>
              <w:t xml:space="preserve">Power </w:t>
            </w:r>
            <w:r w:rsidRPr="00FB0E4F">
              <w:rPr>
                <w:spacing w:val="-2"/>
                <w:sz w:val="24"/>
                <w:szCs w:val="24"/>
              </w:rPr>
              <w:t>Plant</w:t>
            </w:r>
          </w:p>
        </w:tc>
      </w:tr>
      <w:tr w:rsidR="0048779D" w:rsidRPr="00FB0E4F" w:rsidTr="00BB7B74">
        <w:trPr>
          <w:trHeight w:val="532"/>
        </w:trPr>
        <w:tc>
          <w:tcPr>
            <w:tcW w:w="2191" w:type="dxa"/>
            <w:vMerge/>
            <w:tcBorders>
              <w:top w:val="nil"/>
            </w:tcBorders>
          </w:tcPr>
          <w:p w:rsidR="0048779D" w:rsidRPr="00FB0E4F" w:rsidRDefault="0048779D" w:rsidP="00330E0F">
            <w:pPr>
              <w:spacing w:line="360" w:lineRule="auto"/>
              <w:jc w:val="both"/>
              <w:rPr>
                <w:rFonts w:ascii="Times New Roman" w:hAnsi="Times New Roman" w:cs="Times New Roman"/>
                <w:sz w:val="24"/>
                <w:szCs w:val="24"/>
              </w:rPr>
            </w:pP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Entry</w:t>
            </w:r>
            <w:r w:rsidRPr="00FB0E4F">
              <w:rPr>
                <w:spacing w:val="-1"/>
                <w:sz w:val="24"/>
                <w:szCs w:val="24"/>
              </w:rPr>
              <w:t xml:space="preserve"> </w:t>
            </w:r>
            <w:r w:rsidRPr="00FB0E4F">
              <w:rPr>
                <w:sz w:val="24"/>
                <w:szCs w:val="24"/>
              </w:rPr>
              <w:t xml:space="preserve">into Food </w:t>
            </w:r>
            <w:r w:rsidRPr="00FB0E4F">
              <w:rPr>
                <w:spacing w:val="-2"/>
                <w:sz w:val="24"/>
                <w:szCs w:val="24"/>
              </w:rPr>
              <w:t>Sectors</w:t>
            </w:r>
          </w:p>
        </w:tc>
      </w:tr>
      <w:tr w:rsidR="0048779D" w:rsidRPr="00FB0E4F" w:rsidTr="00BB7B74">
        <w:trPr>
          <w:trHeight w:val="534"/>
        </w:trPr>
        <w:tc>
          <w:tcPr>
            <w:tcW w:w="2191" w:type="dxa"/>
          </w:tcPr>
          <w:p w:rsidR="0048779D" w:rsidRPr="00FB0E4F" w:rsidRDefault="0048779D" w:rsidP="00330E0F">
            <w:pPr>
              <w:pStyle w:val="TableParagraph"/>
              <w:spacing w:before="1" w:line="360" w:lineRule="auto"/>
              <w:jc w:val="both"/>
              <w:rPr>
                <w:sz w:val="24"/>
                <w:szCs w:val="24"/>
              </w:rPr>
            </w:pPr>
            <w:r w:rsidRPr="00FB0E4F">
              <w:rPr>
                <w:spacing w:val="-4"/>
                <w:sz w:val="24"/>
                <w:szCs w:val="24"/>
              </w:rPr>
              <w:lastRenderedPageBreak/>
              <w:t>2008</w:t>
            </w:r>
          </w:p>
        </w:tc>
        <w:tc>
          <w:tcPr>
            <w:tcW w:w="7324" w:type="dxa"/>
          </w:tcPr>
          <w:p w:rsidR="0048779D" w:rsidRPr="00FB0E4F" w:rsidRDefault="0048779D" w:rsidP="00330E0F">
            <w:pPr>
              <w:pStyle w:val="TableParagraph"/>
              <w:spacing w:before="1" w:line="360" w:lineRule="auto"/>
              <w:ind w:left="108"/>
              <w:jc w:val="both"/>
              <w:rPr>
                <w:sz w:val="24"/>
                <w:szCs w:val="24"/>
              </w:rPr>
            </w:pPr>
            <w:r w:rsidRPr="00FB0E4F">
              <w:rPr>
                <w:sz w:val="24"/>
                <w:szCs w:val="24"/>
              </w:rPr>
              <w:t>Established</w:t>
            </w:r>
            <w:r w:rsidRPr="00FB0E4F">
              <w:rPr>
                <w:spacing w:val="-1"/>
                <w:sz w:val="24"/>
                <w:szCs w:val="24"/>
              </w:rPr>
              <w:t xml:space="preserve"> </w:t>
            </w:r>
            <w:r w:rsidRPr="00FB0E4F">
              <w:rPr>
                <w:sz w:val="24"/>
                <w:szCs w:val="24"/>
              </w:rPr>
              <w:t>Hemas</w:t>
            </w:r>
            <w:r w:rsidRPr="00FB0E4F">
              <w:rPr>
                <w:spacing w:val="-1"/>
                <w:sz w:val="24"/>
                <w:szCs w:val="24"/>
              </w:rPr>
              <w:t xml:space="preserve"> </w:t>
            </w:r>
            <w:r w:rsidRPr="00FB0E4F">
              <w:rPr>
                <w:spacing w:val="-2"/>
                <w:sz w:val="24"/>
                <w:szCs w:val="24"/>
              </w:rPr>
              <w:t>Hospital</w:t>
            </w:r>
          </w:p>
        </w:tc>
      </w:tr>
      <w:tr w:rsidR="0048779D" w:rsidRPr="00FB0E4F" w:rsidTr="00BB7B74">
        <w:trPr>
          <w:trHeight w:val="585"/>
        </w:trPr>
        <w:tc>
          <w:tcPr>
            <w:tcW w:w="2191" w:type="dxa"/>
          </w:tcPr>
          <w:p w:rsidR="0048779D" w:rsidRPr="00FB0E4F" w:rsidRDefault="0048779D" w:rsidP="00330E0F">
            <w:pPr>
              <w:pStyle w:val="TableParagraph"/>
              <w:spacing w:line="360" w:lineRule="auto"/>
              <w:jc w:val="both"/>
              <w:rPr>
                <w:sz w:val="24"/>
                <w:szCs w:val="24"/>
              </w:rPr>
            </w:pPr>
            <w:r w:rsidRPr="00FB0E4F">
              <w:rPr>
                <w:spacing w:val="-4"/>
                <w:sz w:val="24"/>
                <w:szCs w:val="24"/>
              </w:rPr>
              <w:t>2010</w:t>
            </w:r>
          </w:p>
        </w:tc>
        <w:tc>
          <w:tcPr>
            <w:tcW w:w="7324" w:type="dxa"/>
          </w:tcPr>
          <w:p w:rsidR="0048779D" w:rsidRPr="00FB0E4F" w:rsidRDefault="0048779D" w:rsidP="00330E0F">
            <w:pPr>
              <w:pStyle w:val="TableParagraph"/>
              <w:spacing w:line="360" w:lineRule="auto"/>
              <w:ind w:left="108"/>
              <w:jc w:val="both"/>
              <w:rPr>
                <w:sz w:val="24"/>
                <w:szCs w:val="24"/>
              </w:rPr>
            </w:pPr>
            <w:r w:rsidRPr="00FB0E4F">
              <w:rPr>
                <w:sz w:val="24"/>
                <w:szCs w:val="24"/>
              </w:rPr>
              <w:t>Started</w:t>
            </w:r>
            <w:r w:rsidRPr="00FB0E4F">
              <w:rPr>
                <w:spacing w:val="-2"/>
                <w:sz w:val="24"/>
                <w:szCs w:val="24"/>
              </w:rPr>
              <w:t xml:space="preserve"> </w:t>
            </w:r>
            <w:r w:rsidRPr="00FB0E4F">
              <w:rPr>
                <w:sz w:val="24"/>
                <w:szCs w:val="24"/>
              </w:rPr>
              <w:t>business</w:t>
            </w:r>
            <w:r w:rsidRPr="00FB0E4F">
              <w:rPr>
                <w:spacing w:val="-1"/>
                <w:sz w:val="24"/>
                <w:szCs w:val="24"/>
              </w:rPr>
              <w:t xml:space="preserve"> </w:t>
            </w:r>
            <w:r w:rsidRPr="00FB0E4F">
              <w:rPr>
                <w:sz w:val="24"/>
                <w:szCs w:val="24"/>
              </w:rPr>
              <w:t>In</w:t>
            </w:r>
            <w:r w:rsidRPr="00FB0E4F">
              <w:rPr>
                <w:spacing w:val="-2"/>
                <w:sz w:val="24"/>
                <w:szCs w:val="24"/>
              </w:rPr>
              <w:t xml:space="preserve"> </w:t>
            </w:r>
            <w:r w:rsidRPr="00FB0E4F">
              <w:rPr>
                <w:sz w:val="24"/>
                <w:szCs w:val="24"/>
              </w:rPr>
              <w:t>Bangladesh</w:t>
            </w:r>
            <w:r w:rsidRPr="00FB0E4F">
              <w:rPr>
                <w:spacing w:val="-2"/>
                <w:sz w:val="24"/>
                <w:szCs w:val="24"/>
              </w:rPr>
              <w:t xml:space="preserve"> </w:t>
            </w:r>
            <w:r w:rsidRPr="00FB0E4F">
              <w:rPr>
                <w:sz w:val="24"/>
                <w:szCs w:val="24"/>
              </w:rPr>
              <w:t>as</w:t>
            </w:r>
            <w:r w:rsidRPr="00FB0E4F">
              <w:rPr>
                <w:spacing w:val="-3"/>
                <w:sz w:val="24"/>
                <w:szCs w:val="24"/>
              </w:rPr>
              <w:t xml:space="preserve"> </w:t>
            </w:r>
            <w:r w:rsidRPr="00FB0E4F">
              <w:rPr>
                <w:sz w:val="24"/>
                <w:szCs w:val="24"/>
              </w:rPr>
              <w:t>“Hemas</w:t>
            </w:r>
            <w:r w:rsidRPr="00FB0E4F">
              <w:rPr>
                <w:spacing w:val="-2"/>
                <w:sz w:val="24"/>
                <w:szCs w:val="24"/>
              </w:rPr>
              <w:t xml:space="preserve"> </w:t>
            </w:r>
            <w:r w:rsidRPr="00FB0E4F">
              <w:rPr>
                <w:sz w:val="24"/>
                <w:szCs w:val="24"/>
              </w:rPr>
              <w:t>Consumer</w:t>
            </w:r>
            <w:r w:rsidRPr="00FB0E4F">
              <w:rPr>
                <w:spacing w:val="-1"/>
                <w:sz w:val="24"/>
                <w:szCs w:val="24"/>
              </w:rPr>
              <w:t xml:space="preserve"> </w:t>
            </w:r>
            <w:r w:rsidRPr="00FB0E4F">
              <w:rPr>
                <w:sz w:val="24"/>
                <w:szCs w:val="24"/>
              </w:rPr>
              <w:t>Brands</w:t>
            </w:r>
            <w:r w:rsidRPr="00FB0E4F">
              <w:rPr>
                <w:spacing w:val="-2"/>
                <w:sz w:val="24"/>
                <w:szCs w:val="24"/>
              </w:rPr>
              <w:t xml:space="preserve"> </w:t>
            </w:r>
            <w:r w:rsidRPr="00FB0E4F">
              <w:rPr>
                <w:sz w:val="24"/>
                <w:szCs w:val="24"/>
              </w:rPr>
              <w:t>Pvt</w:t>
            </w:r>
            <w:r w:rsidRPr="00FB0E4F">
              <w:rPr>
                <w:spacing w:val="-2"/>
                <w:sz w:val="24"/>
                <w:szCs w:val="24"/>
              </w:rPr>
              <w:t xml:space="preserve"> </w:t>
            </w:r>
            <w:r w:rsidRPr="00FB0E4F">
              <w:rPr>
                <w:spacing w:val="-4"/>
                <w:sz w:val="24"/>
                <w:szCs w:val="24"/>
              </w:rPr>
              <w:t>Ltd.</w:t>
            </w:r>
          </w:p>
        </w:tc>
      </w:tr>
    </w:tbl>
    <w:p w:rsidR="0048779D" w:rsidRPr="00FB0E4F" w:rsidRDefault="0048779D" w:rsidP="00330E0F">
      <w:pPr>
        <w:spacing w:line="360" w:lineRule="auto"/>
        <w:jc w:val="both"/>
        <w:rPr>
          <w:rFonts w:ascii="Times New Roman" w:hAnsi="Times New Roman" w:cs="Times New Roman"/>
          <w:sz w:val="24"/>
          <w:szCs w:val="24"/>
        </w:rPr>
      </w:pPr>
    </w:p>
    <w:p w:rsidR="0048779D" w:rsidRPr="00480B08" w:rsidRDefault="0048779D" w:rsidP="00480B08">
      <w:pPr>
        <w:spacing w:after="0" w:line="360" w:lineRule="auto"/>
        <w:jc w:val="both"/>
        <w:rPr>
          <w:rFonts w:ascii="Times New Roman" w:hAnsi="Times New Roman" w:cs="Times New Roman"/>
          <w:b/>
          <w:spacing w:val="-2"/>
          <w:sz w:val="24"/>
          <w:szCs w:val="24"/>
        </w:rPr>
      </w:pPr>
      <w:bookmarkStart w:id="38" w:name="_Toc178112575"/>
      <w:r w:rsidRPr="00480B08">
        <w:rPr>
          <w:rFonts w:ascii="Times New Roman" w:hAnsi="Times New Roman" w:cs="Times New Roman"/>
          <w:b/>
          <w:sz w:val="24"/>
          <w:szCs w:val="24"/>
        </w:rPr>
        <w:t>Diversified</w:t>
      </w:r>
      <w:r w:rsidRPr="00480B08">
        <w:rPr>
          <w:rFonts w:ascii="Times New Roman" w:hAnsi="Times New Roman" w:cs="Times New Roman"/>
          <w:b/>
          <w:spacing w:val="-2"/>
          <w:sz w:val="24"/>
          <w:szCs w:val="24"/>
        </w:rPr>
        <w:t xml:space="preserve"> </w:t>
      </w:r>
      <w:r w:rsidRPr="00480B08">
        <w:rPr>
          <w:rFonts w:ascii="Times New Roman" w:hAnsi="Times New Roman" w:cs="Times New Roman"/>
          <w:b/>
          <w:sz w:val="24"/>
          <w:szCs w:val="24"/>
        </w:rPr>
        <w:t>Sectors</w:t>
      </w:r>
      <w:r w:rsidRPr="00480B08">
        <w:rPr>
          <w:rFonts w:ascii="Times New Roman" w:hAnsi="Times New Roman" w:cs="Times New Roman"/>
          <w:b/>
          <w:spacing w:val="-2"/>
          <w:sz w:val="24"/>
          <w:szCs w:val="24"/>
        </w:rPr>
        <w:t xml:space="preserve"> </w:t>
      </w:r>
      <w:r w:rsidRPr="00480B08">
        <w:rPr>
          <w:rFonts w:ascii="Times New Roman" w:hAnsi="Times New Roman" w:cs="Times New Roman"/>
          <w:b/>
          <w:sz w:val="24"/>
          <w:szCs w:val="24"/>
        </w:rPr>
        <w:t>of</w:t>
      </w:r>
      <w:r w:rsidRPr="00480B08">
        <w:rPr>
          <w:rFonts w:ascii="Times New Roman" w:hAnsi="Times New Roman" w:cs="Times New Roman"/>
          <w:b/>
          <w:spacing w:val="-2"/>
          <w:sz w:val="24"/>
          <w:szCs w:val="24"/>
        </w:rPr>
        <w:t xml:space="preserve"> Hemas:</w:t>
      </w:r>
      <w:bookmarkEnd w:id="38"/>
    </w:p>
    <w:p w:rsidR="0048779D" w:rsidRPr="00FB0E4F" w:rsidRDefault="0048779D" w:rsidP="00445371">
      <w:pPr>
        <w:tabs>
          <w:tab w:val="left" w:pos="1036"/>
        </w:tabs>
        <w:spacing w:after="0"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Hemas, at present, is successful in different areas in Sri Lanka and other places it trades. It is also expanding its market globally.</w:t>
      </w:r>
    </w:p>
    <w:p w:rsidR="006979B0" w:rsidRPr="00FB0E4F" w:rsidRDefault="006979B0"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noProof/>
          <w:sz w:val="24"/>
          <w:szCs w:val="24"/>
        </w:rPr>
        <mc:AlternateContent>
          <mc:Choice Requires="wpg">
            <w:drawing>
              <wp:anchor distT="0" distB="0" distL="0" distR="0" simplePos="0" relativeHeight="251650560" behindDoc="1" locked="0" layoutInCell="1" allowOverlap="1" wp14:anchorId="78EC3BA9" wp14:editId="19B9BE54">
                <wp:simplePos x="0" y="0"/>
                <wp:positionH relativeFrom="page">
                  <wp:posOffset>914400</wp:posOffset>
                </wp:positionH>
                <wp:positionV relativeFrom="paragraph">
                  <wp:posOffset>297180</wp:posOffset>
                </wp:positionV>
                <wp:extent cx="5044440" cy="2755900"/>
                <wp:effectExtent l="0" t="0" r="0" b="0"/>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4440" cy="2755900"/>
                          <a:chOff x="0" y="0"/>
                          <a:chExt cx="5044440" cy="2755900"/>
                        </a:xfrm>
                      </wpg:grpSpPr>
                      <wps:wsp>
                        <wps:cNvPr id="60" name="Graphic 60"/>
                        <wps:cNvSpPr/>
                        <wps:spPr>
                          <a:xfrm>
                            <a:off x="12700" y="12700"/>
                            <a:ext cx="581025" cy="2730500"/>
                          </a:xfrm>
                          <a:custGeom>
                            <a:avLst/>
                            <a:gdLst/>
                            <a:ahLst/>
                            <a:cxnLst/>
                            <a:rect l="l" t="t" r="r" b="b"/>
                            <a:pathLst>
                              <a:path w="581025" h="2730500">
                                <a:moveTo>
                                  <a:pt x="15252" y="0"/>
                                </a:moveTo>
                                <a:lnTo>
                                  <a:pt x="49004" y="34592"/>
                                </a:lnTo>
                                <a:lnTo>
                                  <a:pt x="81718" y="69809"/>
                                </a:lnTo>
                                <a:lnTo>
                                  <a:pt x="113393" y="105633"/>
                                </a:lnTo>
                                <a:lnTo>
                                  <a:pt x="144030" y="142044"/>
                                </a:lnTo>
                                <a:lnTo>
                                  <a:pt x="173628" y="179022"/>
                                </a:lnTo>
                                <a:lnTo>
                                  <a:pt x="202188" y="216547"/>
                                </a:lnTo>
                                <a:lnTo>
                                  <a:pt x="229709" y="254601"/>
                                </a:lnTo>
                                <a:lnTo>
                                  <a:pt x="256191" y="293163"/>
                                </a:lnTo>
                                <a:lnTo>
                                  <a:pt x="281635" y="332213"/>
                                </a:lnTo>
                                <a:lnTo>
                                  <a:pt x="306041" y="371733"/>
                                </a:lnTo>
                                <a:lnTo>
                                  <a:pt x="329408" y="411703"/>
                                </a:lnTo>
                                <a:lnTo>
                                  <a:pt x="351736" y="452103"/>
                                </a:lnTo>
                                <a:lnTo>
                                  <a:pt x="373026" y="492914"/>
                                </a:lnTo>
                                <a:lnTo>
                                  <a:pt x="393278" y="534115"/>
                                </a:lnTo>
                                <a:lnTo>
                                  <a:pt x="412490" y="575689"/>
                                </a:lnTo>
                                <a:lnTo>
                                  <a:pt x="430665" y="617614"/>
                                </a:lnTo>
                                <a:lnTo>
                                  <a:pt x="447800" y="659872"/>
                                </a:lnTo>
                                <a:lnTo>
                                  <a:pt x="463898" y="702442"/>
                                </a:lnTo>
                                <a:lnTo>
                                  <a:pt x="478956" y="745306"/>
                                </a:lnTo>
                                <a:lnTo>
                                  <a:pt x="492977" y="788444"/>
                                </a:lnTo>
                                <a:lnTo>
                                  <a:pt x="505958" y="831836"/>
                                </a:lnTo>
                                <a:lnTo>
                                  <a:pt x="517901" y="875462"/>
                                </a:lnTo>
                                <a:lnTo>
                                  <a:pt x="528806" y="919304"/>
                                </a:lnTo>
                                <a:lnTo>
                                  <a:pt x="538672" y="963341"/>
                                </a:lnTo>
                                <a:lnTo>
                                  <a:pt x="547499" y="1007554"/>
                                </a:lnTo>
                                <a:lnTo>
                                  <a:pt x="555288" y="1051924"/>
                                </a:lnTo>
                                <a:lnTo>
                                  <a:pt x="562039" y="1096431"/>
                                </a:lnTo>
                                <a:lnTo>
                                  <a:pt x="567751" y="1141055"/>
                                </a:lnTo>
                                <a:lnTo>
                                  <a:pt x="572424" y="1185776"/>
                                </a:lnTo>
                                <a:lnTo>
                                  <a:pt x="576059" y="1230576"/>
                                </a:lnTo>
                                <a:lnTo>
                                  <a:pt x="578655" y="1275435"/>
                                </a:lnTo>
                                <a:lnTo>
                                  <a:pt x="580213" y="1320332"/>
                                </a:lnTo>
                                <a:lnTo>
                                  <a:pt x="580732" y="1365250"/>
                                </a:lnTo>
                                <a:lnTo>
                                  <a:pt x="580213" y="1410167"/>
                                </a:lnTo>
                                <a:lnTo>
                                  <a:pt x="578655" y="1455064"/>
                                </a:lnTo>
                                <a:lnTo>
                                  <a:pt x="576059" y="1499923"/>
                                </a:lnTo>
                                <a:lnTo>
                                  <a:pt x="572424" y="1544723"/>
                                </a:lnTo>
                                <a:lnTo>
                                  <a:pt x="567751" y="1589444"/>
                                </a:lnTo>
                                <a:lnTo>
                                  <a:pt x="562039" y="1634068"/>
                                </a:lnTo>
                                <a:lnTo>
                                  <a:pt x="555288" y="1678575"/>
                                </a:lnTo>
                                <a:lnTo>
                                  <a:pt x="547499" y="1722945"/>
                                </a:lnTo>
                                <a:lnTo>
                                  <a:pt x="538672" y="1767158"/>
                                </a:lnTo>
                                <a:lnTo>
                                  <a:pt x="528806" y="1811195"/>
                                </a:lnTo>
                                <a:lnTo>
                                  <a:pt x="517901" y="1855037"/>
                                </a:lnTo>
                                <a:lnTo>
                                  <a:pt x="505958" y="1898663"/>
                                </a:lnTo>
                                <a:lnTo>
                                  <a:pt x="492977" y="1942055"/>
                                </a:lnTo>
                                <a:lnTo>
                                  <a:pt x="478956" y="1985193"/>
                                </a:lnTo>
                                <a:lnTo>
                                  <a:pt x="463898" y="2028057"/>
                                </a:lnTo>
                                <a:lnTo>
                                  <a:pt x="447800" y="2070627"/>
                                </a:lnTo>
                                <a:lnTo>
                                  <a:pt x="430665" y="2112885"/>
                                </a:lnTo>
                                <a:lnTo>
                                  <a:pt x="412490" y="2154810"/>
                                </a:lnTo>
                                <a:lnTo>
                                  <a:pt x="393278" y="2196384"/>
                                </a:lnTo>
                                <a:lnTo>
                                  <a:pt x="373026" y="2237585"/>
                                </a:lnTo>
                                <a:lnTo>
                                  <a:pt x="351736" y="2278396"/>
                                </a:lnTo>
                                <a:lnTo>
                                  <a:pt x="329408" y="2318796"/>
                                </a:lnTo>
                                <a:lnTo>
                                  <a:pt x="306041" y="2358766"/>
                                </a:lnTo>
                                <a:lnTo>
                                  <a:pt x="281635" y="2398286"/>
                                </a:lnTo>
                                <a:lnTo>
                                  <a:pt x="256191" y="2437336"/>
                                </a:lnTo>
                                <a:lnTo>
                                  <a:pt x="229709" y="2475898"/>
                                </a:lnTo>
                                <a:lnTo>
                                  <a:pt x="202188" y="2513952"/>
                                </a:lnTo>
                                <a:lnTo>
                                  <a:pt x="173628" y="2551477"/>
                                </a:lnTo>
                                <a:lnTo>
                                  <a:pt x="144030" y="2588455"/>
                                </a:lnTo>
                                <a:lnTo>
                                  <a:pt x="113393" y="2624866"/>
                                </a:lnTo>
                                <a:lnTo>
                                  <a:pt x="81718" y="2660690"/>
                                </a:lnTo>
                                <a:lnTo>
                                  <a:pt x="49004" y="2695907"/>
                                </a:lnTo>
                                <a:lnTo>
                                  <a:pt x="15252" y="2730500"/>
                                </a:lnTo>
                                <a:lnTo>
                                  <a:pt x="0" y="2715133"/>
                                </a:lnTo>
                                <a:lnTo>
                                  <a:pt x="33883" y="2680400"/>
                                </a:lnTo>
                                <a:lnTo>
                                  <a:pt x="66707" y="2645029"/>
                                </a:lnTo>
                                <a:lnTo>
                                  <a:pt x="98472" y="2609040"/>
                                </a:lnTo>
                                <a:lnTo>
                                  <a:pt x="129179" y="2572455"/>
                                </a:lnTo>
                                <a:lnTo>
                                  <a:pt x="158826" y="2535292"/>
                                </a:lnTo>
                                <a:lnTo>
                                  <a:pt x="187415" y="2497572"/>
                                </a:lnTo>
                                <a:lnTo>
                                  <a:pt x="214945" y="2459316"/>
                                </a:lnTo>
                                <a:lnTo>
                                  <a:pt x="241416" y="2420543"/>
                                </a:lnTo>
                                <a:lnTo>
                                  <a:pt x="266829" y="2381274"/>
                                </a:lnTo>
                                <a:lnTo>
                                  <a:pt x="291182" y="2341529"/>
                                </a:lnTo>
                                <a:lnTo>
                                  <a:pt x="314477" y="2301329"/>
                                </a:lnTo>
                                <a:lnTo>
                                  <a:pt x="336713" y="2260693"/>
                                </a:lnTo>
                                <a:lnTo>
                                  <a:pt x="357890" y="2219643"/>
                                </a:lnTo>
                                <a:lnTo>
                                  <a:pt x="378008" y="2178197"/>
                                </a:lnTo>
                                <a:lnTo>
                                  <a:pt x="397067" y="2136377"/>
                                </a:lnTo>
                                <a:lnTo>
                                  <a:pt x="415067" y="2094202"/>
                                </a:lnTo>
                                <a:lnTo>
                                  <a:pt x="432009" y="2051693"/>
                                </a:lnTo>
                                <a:lnTo>
                                  <a:pt x="447892" y="2008870"/>
                                </a:lnTo>
                                <a:lnTo>
                                  <a:pt x="462715" y="1965754"/>
                                </a:lnTo>
                                <a:lnTo>
                                  <a:pt x="476480" y="1922364"/>
                                </a:lnTo>
                                <a:lnTo>
                                  <a:pt x="489187" y="1878722"/>
                                </a:lnTo>
                                <a:lnTo>
                                  <a:pt x="500834" y="1834846"/>
                                </a:lnTo>
                                <a:lnTo>
                                  <a:pt x="511422" y="1790758"/>
                                </a:lnTo>
                                <a:lnTo>
                                  <a:pt x="520952" y="1746477"/>
                                </a:lnTo>
                                <a:lnTo>
                                  <a:pt x="529423" y="1702024"/>
                                </a:lnTo>
                                <a:lnTo>
                                  <a:pt x="536835" y="1657420"/>
                                </a:lnTo>
                                <a:lnTo>
                                  <a:pt x="543188" y="1612683"/>
                                </a:lnTo>
                                <a:lnTo>
                                  <a:pt x="548482" y="1567836"/>
                                </a:lnTo>
                                <a:lnTo>
                                  <a:pt x="552717" y="1522897"/>
                                </a:lnTo>
                                <a:lnTo>
                                  <a:pt x="555894" y="1477887"/>
                                </a:lnTo>
                                <a:lnTo>
                                  <a:pt x="558012" y="1432827"/>
                                </a:lnTo>
                                <a:lnTo>
                                  <a:pt x="559070" y="1387736"/>
                                </a:lnTo>
                                <a:lnTo>
                                  <a:pt x="559070" y="1342636"/>
                                </a:lnTo>
                                <a:lnTo>
                                  <a:pt x="558012" y="1297545"/>
                                </a:lnTo>
                                <a:lnTo>
                                  <a:pt x="555894" y="1252485"/>
                                </a:lnTo>
                                <a:lnTo>
                                  <a:pt x="552717" y="1207475"/>
                                </a:lnTo>
                                <a:lnTo>
                                  <a:pt x="548482" y="1162536"/>
                                </a:lnTo>
                                <a:lnTo>
                                  <a:pt x="543188" y="1117689"/>
                                </a:lnTo>
                                <a:lnTo>
                                  <a:pt x="536835" y="1072952"/>
                                </a:lnTo>
                                <a:lnTo>
                                  <a:pt x="529423" y="1028348"/>
                                </a:lnTo>
                                <a:lnTo>
                                  <a:pt x="520952" y="983895"/>
                                </a:lnTo>
                                <a:lnTo>
                                  <a:pt x="511422" y="939614"/>
                                </a:lnTo>
                                <a:lnTo>
                                  <a:pt x="500834" y="895526"/>
                                </a:lnTo>
                                <a:lnTo>
                                  <a:pt x="489187" y="851650"/>
                                </a:lnTo>
                                <a:lnTo>
                                  <a:pt x="476480" y="808008"/>
                                </a:lnTo>
                                <a:lnTo>
                                  <a:pt x="462715" y="764618"/>
                                </a:lnTo>
                                <a:lnTo>
                                  <a:pt x="447892" y="721502"/>
                                </a:lnTo>
                                <a:lnTo>
                                  <a:pt x="432009" y="678679"/>
                                </a:lnTo>
                                <a:lnTo>
                                  <a:pt x="415067" y="636170"/>
                                </a:lnTo>
                                <a:lnTo>
                                  <a:pt x="397067" y="593995"/>
                                </a:lnTo>
                                <a:lnTo>
                                  <a:pt x="378008" y="552175"/>
                                </a:lnTo>
                                <a:lnTo>
                                  <a:pt x="357890" y="510729"/>
                                </a:lnTo>
                                <a:lnTo>
                                  <a:pt x="336713" y="469679"/>
                                </a:lnTo>
                                <a:lnTo>
                                  <a:pt x="314477" y="429043"/>
                                </a:lnTo>
                                <a:lnTo>
                                  <a:pt x="291182" y="388843"/>
                                </a:lnTo>
                                <a:lnTo>
                                  <a:pt x="266829" y="349098"/>
                                </a:lnTo>
                                <a:lnTo>
                                  <a:pt x="241416" y="309829"/>
                                </a:lnTo>
                                <a:lnTo>
                                  <a:pt x="214945" y="271056"/>
                                </a:lnTo>
                                <a:lnTo>
                                  <a:pt x="187415" y="232800"/>
                                </a:lnTo>
                                <a:lnTo>
                                  <a:pt x="158826" y="195080"/>
                                </a:lnTo>
                                <a:lnTo>
                                  <a:pt x="129179" y="157917"/>
                                </a:lnTo>
                                <a:lnTo>
                                  <a:pt x="98472" y="121332"/>
                                </a:lnTo>
                                <a:lnTo>
                                  <a:pt x="66707" y="85343"/>
                                </a:lnTo>
                                <a:lnTo>
                                  <a:pt x="33883" y="49972"/>
                                </a:lnTo>
                                <a:lnTo>
                                  <a:pt x="0" y="15240"/>
                                </a:lnTo>
                                <a:lnTo>
                                  <a:pt x="15252" y="0"/>
                                </a:lnTo>
                                <a:close/>
                              </a:path>
                            </a:pathLst>
                          </a:custGeom>
                          <a:ln w="25400">
                            <a:solidFill>
                              <a:srgbClr val="163861"/>
                            </a:solidFill>
                            <a:prstDash val="solid"/>
                          </a:ln>
                        </wps:spPr>
                        <wps:bodyPr wrap="square" lIns="0" tIns="0" rIns="0" bIns="0" rtlCol="0">
                          <a:prstTxWarp prst="textNoShape">
                            <a:avLst/>
                          </a:prstTxWarp>
                          <a:noAutofit/>
                        </wps:bodyPr>
                      </wps:wsp>
                      <wps:wsp>
                        <wps:cNvPr id="61" name="Graphic 61"/>
                        <wps:cNvSpPr/>
                        <wps:spPr>
                          <a:xfrm>
                            <a:off x="203822" y="96253"/>
                            <a:ext cx="4827905" cy="302260"/>
                          </a:xfrm>
                          <a:custGeom>
                            <a:avLst/>
                            <a:gdLst/>
                            <a:ahLst/>
                            <a:cxnLst/>
                            <a:rect l="l" t="t" r="r" b="b"/>
                            <a:pathLst>
                              <a:path w="4827905" h="302260">
                                <a:moveTo>
                                  <a:pt x="4827651" y="0"/>
                                </a:moveTo>
                                <a:lnTo>
                                  <a:pt x="0" y="0"/>
                                </a:lnTo>
                                <a:lnTo>
                                  <a:pt x="0" y="301637"/>
                                </a:lnTo>
                                <a:lnTo>
                                  <a:pt x="4827651" y="301637"/>
                                </a:lnTo>
                                <a:lnTo>
                                  <a:pt x="4827651" y="0"/>
                                </a:lnTo>
                                <a:close/>
                              </a:path>
                            </a:pathLst>
                          </a:custGeom>
                          <a:solidFill>
                            <a:srgbClr val="FFFFFF"/>
                          </a:solidFill>
                        </wps:spPr>
                        <wps:bodyPr wrap="square" lIns="0" tIns="0" rIns="0" bIns="0" rtlCol="0">
                          <a:prstTxWarp prst="textNoShape">
                            <a:avLst/>
                          </a:prstTxWarp>
                          <a:noAutofit/>
                        </wps:bodyPr>
                      </wps:wsp>
                      <wps:wsp>
                        <wps:cNvPr id="62" name="Graphic 62"/>
                        <wps:cNvSpPr/>
                        <wps:spPr>
                          <a:xfrm>
                            <a:off x="203822" y="96253"/>
                            <a:ext cx="4827905" cy="302260"/>
                          </a:xfrm>
                          <a:custGeom>
                            <a:avLst/>
                            <a:gdLst/>
                            <a:ahLst/>
                            <a:cxnLst/>
                            <a:rect l="l" t="t" r="r" b="b"/>
                            <a:pathLst>
                              <a:path w="4827905" h="302260">
                                <a:moveTo>
                                  <a:pt x="0" y="301637"/>
                                </a:moveTo>
                                <a:lnTo>
                                  <a:pt x="4827651" y="301637"/>
                                </a:lnTo>
                                <a:lnTo>
                                  <a:pt x="4827651" y="0"/>
                                </a:lnTo>
                                <a:lnTo>
                                  <a:pt x="0" y="0"/>
                                </a:lnTo>
                                <a:lnTo>
                                  <a:pt x="0" y="301637"/>
                                </a:lnTo>
                                <a:close/>
                              </a:path>
                            </a:pathLst>
                          </a:custGeom>
                          <a:ln w="25400">
                            <a:solidFill>
                              <a:srgbClr val="1B4170"/>
                            </a:solidFill>
                            <a:prstDash val="solid"/>
                          </a:ln>
                        </wps:spPr>
                        <wps:bodyPr wrap="square" lIns="0" tIns="0" rIns="0" bIns="0" rtlCol="0">
                          <a:prstTxWarp prst="textNoShape">
                            <a:avLst/>
                          </a:prstTxWarp>
                          <a:noAutofit/>
                        </wps:bodyPr>
                      </wps:wsp>
                      <wps:wsp>
                        <wps:cNvPr id="63" name="Graphic 63"/>
                        <wps:cNvSpPr/>
                        <wps:spPr>
                          <a:xfrm>
                            <a:off x="15290" y="58547"/>
                            <a:ext cx="377190" cy="377190"/>
                          </a:xfrm>
                          <a:custGeom>
                            <a:avLst/>
                            <a:gdLst/>
                            <a:ahLst/>
                            <a:cxnLst/>
                            <a:rect l="l" t="t" r="r" b="b"/>
                            <a:pathLst>
                              <a:path w="377190" h="377190">
                                <a:moveTo>
                                  <a:pt x="188531" y="0"/>
                                </a:moveTo>
                                <a:lnTo>
                                  <a:pt x="138410" y="6728"/>
                                </a:lnTo>
                                <a:lnTo>
                                  <a:pt x="93374" y="25719"/>
                                </a:lnTo>
                                <a:lnTo>
                                  <a:pt x="55218" y="55181"/>
                                </a:lnTo>
                                <a:lnTo>
                                  <a:pt x="25739" y="93321"/>
                                </a:lnTo>
                                <a:lnTo>
                                  <a:pt x="6734" y="138347"/>
                                </a:lnTo>
                                <a:lnTo>
                                  <a:pt x="0" y="188468"/>
                                </a:lnTo>
                                <a:lnTo>
                                  <a:pt x="6734" y="238597"/>
                                </a:lnTo>
                                <a:lnTo>
                                  <a:pt x="25739" y="283647"/>
                                </a:lnTo>
                                <a:lnTo>
                                  <a:pt x="55218" y="321818"/>
                                </a:lnTo>
                                <a:lnTo>
                                  <a:pt x="93374" y="351310"/>
                                </a:lnTo>
                                <a:lnTo>
                                  <a:pt x="138410" y="370324"/>
                                </a:lnTo>
                                <a:lnTo>
                                  <a:pt x="188531" y="377063"/>
                                </a:lnTo>
                                <a:lnTo>
                                  <a:pt x="238642" y="370324"/>
                                </a:lnTo>
                                <a:lnTo>
                                  <a:pt x="283666" y="351310"/>
                                </a:lnTo>
                                <a:lnTo>
                                  <a:pt x="321808" y="321817"/>
                                </a:lnTo>
                                <a:lnTo>
                                  <a:pt x="351274" y="283647"/>
                                </a:lnTo>
                                <a:lnTo>
                                  <a:pt x="370269" y="238597"/>
                                </a:lnTo>
                                <a:lnTo>
                                  <a:pt x="376999" y="188468"/>
                                </a:lnTo>
                                <a:lnTo>
                                  <a:pt x="370269" y="138347"/>
                                </a:lnTo>
                                <a:lnTo>
                                  <a:pt x="351274" y="93321"/>
                                </a:lnTo>
                                <a:lnTo>
                                  <a:pt x="321808" y="55181"/>
                                </a:lnTo>
                                <a:lnTo>
                                  <a:pt x="283666" y="25719"/>
                                </a:lnTo>
                                <a:lnTo>
                                  <a:pt x="238642" y="6728"/>
                                </a:lnTo>
                                <a:lnTo>
                                  <a:pt x="188531" y="0"/>
                                </a:lnTo>
                                <a:close/>
                              </a:path>
                            </a:pathLst>
                          </a:custGeom>
                          <a:solidFill>
                            <a:srgbClr val="FFFFFF"/>
                          </a:solidFill>
                        </wps:spPr>
                        <wps:bodyPr wrap="square" lIns="0" tIns="0" rIns="0" bIns="0" rtlCol="0">
                          <a:prstTxWarp prst="textNoShape">
                            <a:avLst/>
                          </a:prstTxWarp>
                          <a:noAutofit/>
                        </wps:bodyPr>
                      </wps:wsp>
                      <wps:wsp>
                        <wps:cNvPr id="64" name="Graphic 64"/>
                        <wps:cNvSpPr/>
                        <wps:spPr>
                          <a:xfrm>
                            <a:off x="15290" y="58547"/>
                            <a:ext cx="377190" cy="377190"/>
                          </a:xfrm>
                          <a:custGeom>
                            <a:avLst/>
                            <a:gdLst/>
                            <a:ahLst/>
                            <a:cxnLst/>
                            <a:rect l="l" t="t" r="r" b="b"/>
                            <a:pathLst>
                              <a:path w="377190" h="377190">
                                <a:moveTo>
                                  <a:pt x="0" y="188468"/>
                                </a:moveTo>
                                <a:lnTo>
                                  <a:pt x="6734" y="138347"/>
                                </a:lnTo>
                                <a:lnTo>
                                  <a:pt x="25739" y="93321"/>
                                </a:lnTo>
                                <a:lnTo>
                                  <a:pt x="55218" y="55181"/>
                                </a:lnTo>
                                <a:lnTo>
                                  <a:pt x="93374" y="25719"/>
                                </a:lnTo>
                                <a:lnTo>
                                  <a:pt x="138410" y="6728"/>
                                </a:lnTo>
                                <a:lnTo>
                                  <a:pt x="188531" y="0"/>
                                </a:lnTo>
                                <a:lnTo>
                                  <a:pt x="238642" y="6728"/>
                                </a:lnTo>
                                <a:lnTo>
                                  <a:pt x="283666" y="25719"/>
                                </a:lnTo>
                                <a:lnTo>
                                  <a:pt x="321808" y="55181"/>
                                </a:lnTo>
                                <a:lnTo>
                                  <a:pt x="351274" y="93321"/>
                                </a:lnTo>
                                <a:lnTo>
                                  <a:pt x="370269" y="138347"/>
                                </a:lnTo>
                                <a:lnTo>
                                  <a:pt x="376999" y="188468"/>
                                </a:lnTo>
                                <a:lnTo>
                                  <a:pt x="370269" y="238597"/>
                                </a:lnTo>
                                <a:lnTo>
                                  <a:pt x="351274" y="283647"/>
                                </a:lnTo>
                                <a:lnTo>
                                  <a:pt x="321808" y="321817"/>
                                </a:lnTo>
                                <a:lnTo>
                                  <a:pt x="283666" y="351310"/>
                                </a:lnTo>
                                <a:lnTo>
                                  <a:pt x="238642" y="370324"/>
                                </a:lnTo>
                                <a:lnTo>
                                  <a:pt x="188531" y="377063"/>
                                </a:lnTo>
                                <a:lnTo>
                                  <a:pt x="138410" y="370324"/>
                                </a:lnTo>
                                <a:lnTo>
                                  <a:pt x="93374" y="351310"/>
                                </a:lnTo>
                                <a:lnTo>
                                  <a:pt x="55218" y="321818"/>
                                </a:lnTo>
                                <a:lnTo>
                                  <a:pt x="25739" y="283647"/>
                                </a:lnTo>
                                <a:lnTo>
                                  <a:pt x="6734" y="238597"/>
                                </a:lnTo>
                                <a:lnTo>
                                  <a:pt x="0" y="188468"/>
                                </a:lnTo>
                                <a:close/>
                              </a:path>
                            </a:pathLst>
                          </a:custGeom>
                          <a:ln w="25400">
                            <a:solidFill>
                              <a:srgbClr val="1F487C"/>
                            </a:solidFill>
                            <a:prstDash val="solid"/>
                          </a:ln>
                        </wps:spPr>
                        <wps:bodyPr wrap="square" lIns="0" tIns="0" rIns="0" bIns="0" rtlCol="0">
                          <a:prstTxWarp prst="textNoShape">
                            <a:avLst/>
                          </a:prstTxWarp>
                          <a:noAutofit/>
                        </wps:bodyPr>
                      </wps:wsp>
                      <wps:wsp>
                        <wps:cNvPr id="65" name="Graphic 65"/>
                        <wps:cNvSpPr/>
                        <wps:spPr>
                          <a:xfrm>
                            <a:off x="451980" y="548627"/>
                            <a:ext cx="4579620" cy="302260"/>
                          </a:xfrm>
                          <a:custGeom>
                            <a:avLst/>
                            <a:gdLst/>
                            <a:ahLst/>
                            <a:cxnLst/>
                            <a:rect l="l" t="t" r="r" b="b"/>
                            <a:pathLst>
                              <a:path w="4579620" h="302260">
                                <a:moveTo>
                                  <a:pt x="4579493" y="0"/>
                                </a:moveTo>
                                <a:lnTo>
                                  <a:pt x="0" y="0"/>
                                </a:lnTo>
                                <a:lnTo>
                                  <a:pt x="0" y="301637"/>
                                </a:lnTo>
                                <a:lnTo>
                                  <a:pt x="4579493" y="301637"/>
                                </a:lnTo>
                                <a:lnTo>
                                  <a:pt x="4579493" y="0"/>
                                </a:lnTo>
                                <a:close/>
                              </a:path>
                            </a:pathLst>
                          </a:custGeom>
                          <a:solidFill>
                            <a:srgbClr val="FFFFFF"/>
                          </a:solidFill>
                        </wps:spPr>
                        <wps:bodyPr wrap="square" lIns="0" tIns="0" rIns="0" bIns="0" rtlCol="0">
                          <a:prstTxWarp prst="textNoShape">
                            <a:avLst/>
                          </a:prstTxWarp>
                          <a:noAutofit/>
                        </wps:bodyPr>
                      </wps:wsp>
                      <wps:wsp>
                        <wps:cNvPr id="66" name="Graphic 66"/>
                        <wps:cNvSpPr/>
                        <wps:spPr>
                          <a:xfrm>
                            <a:off x="451980" y="548627"/>
                            <a:ext cx="4579620" cy="302260"/>
                          </a:xfrm>
                          <a:custGeom>
                            <a:avLst/>
                            <a:gdLst/>
                            <a:ahLst/>
                            <a:cxnLst/>
                            <a:rect l="l" t="t" r="r" b="b"/>
                            <a:pathLst>
                              <a:path w="4579620" h="302260">
                                <a:moveTo>
                                  <a:pt x="0" y="301637"/>
                                </a:moveTo>
                                <a:lnTo>
                                  <a:pt x="4579493" y="301637"/>
                                </a:lnTo>
                                <a:lnTo>
                                  <a:pt x="4579493" y="0"/>
                                </a:lnTo>
                                <a:lnTo>
                                  <a:pt x="0" y="0"/>
                                </a:lnTo>
                                <a:lnTo>
                                  <a:pt x="0" y="301637"/>
                                </a:lnTo>
                                <a:close/>
                              </a:path>
                            </a:pathLst>
                          </a:custGeom>
                          <a:ln w="25400">
                            <a:solidFill>
                              <a:srgbClr val="1B4170"/>
                            </a:solidFill>
                            <a:prstDash val="solid"/>
                          </a:ln>
                        </wps:spPr>
                        <wps:bodyPr wrap="square" lIns="0" tIns="0" rIns="0" bIns="0" rtlCol="0">
                          <a:prstTxWarp prst="textNoShape">
                            <a:avLst/>
                          </a:prstTxWarp>
                          <a:noAutofit/>
                        </wps:bodyPr>
                      </wps:wsp>
                      <wps:wsp>
                        <wps:cNvPr id="67" name="Graphic 67"/>
                        <wps:cNvSpPr/>
                        <wps:spPr>
                          <a:xfrm>
                            <a:off x="263410" y="510920"/>
                            <a:ext cx="377190" cy="377190"/>
                          </a:xfrm>
                          <a:custGeom>
                            <a:avLst/>
                            <a:gdLst/>
                            <a:ahLst/>
                            <a:cxnLst/>
                            <a:rect l="l" t="t" r="r" b="b"/>
                            <a:pathLst>
                              <a:path w="377190" h="377190">
                                <a:moveTo>
                                  <a:pt x="188569" y="0"/>
                                </a:moveTo>
                                <a:lnTo>
                                  <a:pt x="138441" y="6737"/>
                                </a:lnTo>
                                <a:lnTo>
                                  <a:pt x="93396" y="25748"/>
                                </a:lnTo>
                                <a:lnTo>
                                  <a:pt x="55232" y="55229"/>
                                </a:lnTo>
                                <a:lnTo>
                                  <a:pt x="25746" y="93377"/>
                                </a:lnTo>
                                <a:lnTo>
                                  <a:pt x="6736" y="138391"/>
                                </a:lnTo>
                                <a:lnTo>
                                  <a:pt x="0" y="188467"/>
                                </a:lnTo>
                                <a:lnTo>
                                  <a:pt x="6736" y="238597"/>
                                </a:lnTo>
                                <a:lnTo>
                                  <a:pt x="25746" y="283647"/>
                                </a:lnTo>
                                <a:lnTo>
                                  <a:pt x="55232" y="321818"/>
                                </a:lnTo>
                                <a:lnTo>
                                  <a:pt x="93396" y="351310"/>
                                </a:lnTo>
                                <a:lnTo>
                                  <a:pt x="138441" y="370324"/>
                                </a:lnTo>
                                <a:lnTo>
                                  <a:pt x="188569" y="377063"/>
                                </a:lnTo>
                                <a:lnTo>
                                  <a:pt x="238645" y="370324"/>
                                </a:lnTo>
                                <a:lnTo>
                                  <a:pt x="283659" y="351310"/>
                                </a:lnTo>
                                <a:lnTo>
                                  <a:pt x="321808" y="321817"/>
                                </a:lnTo>
                                <a:lnTo>
                                  <a:pt x="351289" y="283647"/>
                                </a:lnTo>
                                <a:lnTo>
                                  <a:pt x="370300" y="238597"/>
                                </a:lnTo>
                                <a:lnTo>
                                  <a:pt x="377037" y="188467"/>
                                </a:lnTo>
                                <a:lnTo>
                                  <a:pt x="370300" y="138391"/>
                                </a:lnTo>
                                <a:lnTo>
                                  <a:pt x="351289" y="93377"/>
                                </a:lnTo>
                                <a:lnTo>
                                  <a:pt x="321808" y="55229"/>
                                </a:lnTo>
                                <a:lnTo>
                                  <a:pt x="283659" y="25748"/>
                                </a:lnTo>
                                <a:lnTo>
                                  <a:pt x="238645" y="6737"/>
                                </a:lnTo>
                                <a:lnTo>
                                  <a:pt x="188569" y="0"/>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263410" y="510920"/>
                            <a:ext cx="377190" cy="377190"/>
                          </a:xfrm>
                          <a:custGeom>
                            <a:avLst/>
                            <a:gdLst/>
                            <a:ahLst/>
                            <a:cxnLst/>
                            <a:rect l="l" t="t" r="r" b="b"/>
                            <a:pathLst>
                              <a:path w="377190" h="377190">
                                <a:moveTo>
                                  <a:pt x="0" y="188467"/>
                                </a:moveTo>
                                <a:lnTo>
                                  <a:pt x="6736" y="138391"/>
                                </a:lnTo>
                                <a:lnTo>
                                  <a:pt x="25746" y="93377"/>
                                </a:lnTo>
                                <a:lnTo>
                                  <a:pt x="55232" y="55229"/>
                                </a:lnTo>
                                <a:lnTo>
                                  <a:pt x="93396" y="25748"/>
                                </a:lnTo>
                                <a:lnTo>
                                  <a:pt x="138441" y="6737"/>
                                </a:lnTo>
                                <a:lnTo>
                                  <a:pt x="188569" y="0"/>
                                </a:lnTo>
                                <a:lnTo>
                                  <a:pt x="238645" y="6737"/>
                                </a:lnTo>
                                <a:lnTo>
                                  <a:pt x="283659" y="25748"/>
                                </a:lnTo>
                                <a:lnTo>
                                  <a:pt x="321808" y="55229"/>
                                </a:lnTo>
                                <a:lnTo>
                                  <a:pt x="351289" y="93377"/>
                                </a:lnTo>
                                <a:lnTo>
                                  <a:pt x="370300" y="138391"/>
                                </a:lnTo>
                                <a:lnTo>
                                  <a:pt x="377037" y="188467"/>
                                </a:lnTo>
                                <a:lnTo>
                                  <a:pt x="370300" y="238597"/>
                                </a:lnTo>
                                <a:lnTo>
                                  <a:pt x="351289" y="283647"/>
                                </a:lnTo>
                                <a:lnTo>
                                  <a:pt x="321808" y="321817"/>
                                </a:lnTo>
                                <a:lnTo>
                                  <a:pt x="283659" y="351310"/>
                                </a:lnTo>
                                <a:lnTo>
                                  <a:pt x="238645" y="370324"/>
                                </a:lnTo>
                                <a:lnTo>
                                  <a:pt x="188569" y="377063"/>
                                </a:lnTo>
                                <a:lnTo>
                                  <a:pt x="138441" y="370324"/>
                                </a:lnTo>
                                <a:lnTo>
                                  <a:pt x="93396" y="351310"/>
                                </a:lnTo>
                                <a:lnTo>
                                  <a:pt x="55232" y="321818"/>
                                </a:lnTo>
                                <a:lnTo>
                                  <a:pt x="25746" y="283647"/>
                                </a:lnTo>
                                <a:lnTo>
                                  <a:pt x="6736" y="238597"/>
                                </a:lnTo>
                                <a:lnTo>
                                  <a:pt x="0" y="188467"/>
                                </a:lnTo>
                                <a:close/>
                              </a:path>
                            </a:pathLst>
                          </a:custGeom>
                          <a:ln w="25400">
                            <a:solidFill>
                              <a:srgbClr val="1F487C"/>
                            </a:solidFill>
                            <a:prstDash val="solid"/>
                          </a:ln>
                        </wps:spPr>
                        <wps:bodyPr wrap="square" lIns="0" tIns="0" rIns="0" bIns="0" rtlCol="0">
                          <a:prstTxWarp prst="textNoShape">
                            <a:avLst/>
                          </a:prstTxWarp>
                          <a:noAutofit/>
                        </wps:bodyPr>
                      </wps:wsp>
                      <wps:wsp>
                        <wps:cNvPr id="69" name="Graphic 69"/>
                        <wps:cNvSpPr/>
                        <wps:spPr>
                          <a:xfrm>
                            <a:off x="565391" y="1001001"/>
                            <a:ext cx="4466590" cy="302260"/>
                          </a:xfrm>
                          <a:custGeom>
                            <a:avLst/>
                            <a:gdLst/>
                            <a:ahLst/>
                            <a:cxnLst/>
                            <a:rect l="l" t="t" r="r" b="b"/>
                            <a:pathLst>
                              <a:path w="4466590" h="302260">
                                <a:moveTo>
                                  <a:pt x="4466082" y="0"/>
                                </a:moveTo>
                                <a:lnTo>
                                  <a:pt x="0" y="0"/>
                                </a:lnTo>
                                <a:lnTo>
                                  <a:pt x="0" y="301637"/>
                                </a:lnTo>
                                <a:lnTo>
                                  <a:pt x="4466082" y="301637"/>
                                </a:lnTo>
                                <a:lnTo>
                                  <a:pt x="4466082" y="0"/>
                                </a:lnTo>
                                <a:close/>
                              </a:path>
                            </a:pathLst>
                          </a:custGeom>
                          <a:solidFill>
                            <a:srgbClr val="FFFFFF"/>
                          </a:solidFill>
                        </wps:spPr>
                        <wps:bodyPr wrap="square" lIns="0" tIns="0" rIns="0" bIns="0" rtlCol="0">
                          <a:prstTxWarp prst="textNoShape">
                            <a:avLst/>
                          </a:prstTxWarp>
                          <a:noAutofit/>
                        </wps:bodyPr>
                      </wps:wsp>
                      <wps:wsp>
                        <wps:cNvPr id="70" name="Graphic 70"/>
                        <wps:cNvSpPr/>
                        <wps:spPr>
                          <a:xfrm>
                            <a:off x="565391" y="1001001"/>
                            <a:ext cx="4466590" cy="302260"/>
                          </a:xfrm>
                          <a:custGeom>
                            <a:avLst/>
                            <a:gdLst/>
                            <a:ahLst/>
                            <a:cxnLst/>
                            <a:rect l="l" t="t" r="r" b="b"/>
                            <a:pathLst>
                              <a:path w="4466590" h="302260">
                                <a:moveTo>
                                  <a:pt x="0" y="301637"/>
                                </a:moveTo>
                                <a:lnTo>
                                  <a:pt x="4466082" y="301637"/>
                                </a:lnTo>
                                <a:lnTo>
                                  <a:pt x="4466082" y="0"/>
                                </a:lnTo>
                                <a:lnTo>
                                  <a:pt x="0" y="0"/>
                                </a:lnTo>
                                <a:lnTo>
                                  <a:pt x="0" y="301637"/>
                                </a:lnTo>
                                <a:close/>
                              </a:path>
                            </a:pathLst>
                          </a:custGeom>
                          <a:ln w="25400">
                            <a:solidFill>
                              <a:srgbClr val="1B4170"/>
                            </a:solidFill>
                            <a:prstDash val="solid"/>
                          </a:ln>
                        </wps:spPr>
                        <wps:bodyPr wrap="square" lIns="0" tIns="0" rIns="0" bIns="0" rtlCol="0">
                          <a:prstTxWarp prst="textNoShape">
                            <a:avLst/>
                          </a:prstTxWarp>
                          <a:noAutofit/>
                        </wps:bodyPr>
                      </wps:wsp>
                      <wps:wsp>
                        <wps:cNvPr id="71" name="Graphic 71"/>
                        <wps:cNvSpPr/>
                        <wps:spPr>
                          <a:xfrm>
                            <a:off x="376923" y="963294"/>
                            <a:ext cx="377190" cy="377190"/>
                          </a:xfrm>
                          <a:custGeom>
                            <a:avLst/>
                            <a:gdLst/>
                            <a:ahLst/>
                            <a:cxnLst/>
                            <a:rect l="l" t="t" r="r" b="b"/>
                            <a:pathLst>
                              <a:path w="377190" h="377190">
                                <a:moveTo>
                                  <a:pt x="188468" y="0"/>
                                </a:moveTo>
                                <a:lnTo>
                                  <a:pt x="138347" y="6738"/>
                                </a:lnTo>
                                <a:lnTo>
                                  <a:pt x="93321" y="25752"/>
                                </a:lnTo>
                                <a:lnTo>
                                  <a:pt x="55181" y="55245"/>
                                </a:lnTo>
                                <a:lnTo>
                                  <a:pt x="25719" y="93415"/>
                                </a:lnTo>
                                <a:lnTo>
                                  <a:pt x="6728" y="138465"/>
                                </a:lnTo>
                                <a:lnTo>
                                  <a:pt x="0" y="188594"/>
                                </a:lnTo>
                                <a:lnTo>
                                  <a:pt x="6728" y="238671"/>
                                </a:lnTo>
                                <a:lnTo>
                                  <a:pt x="25719" y="283685"/>
                                </a:lnTo>
                                <a:lnTo>
                                  <a:pt x="55181" y="321833"/>
                                </a:lnTo>
                                <a:lnTo>
                                  <a:pt x="93321" y="351314"/>
                                </a:lnTo>
                                <a:lnTo>
                                  <a:pt x="138347" y="370325"/>
                                </a:lnTo>
                                <a:lnTo>
                                  <a:pt x="188468" y="377063"/>
                                </a:lnTo>
                                <a:lnTo>
                                  <a:pt x="238588" y="370325"/>
                                </a:lnTo>
                                <a:lnTo>
                                  <a:pt x="283614" y="351314"/>
                                </a:lnTo>
                                <a:lnTo>
                                  <a:pt x="321754" y="321833"/>
                                </a:lnTo>
                                <a:lnTo>
                                  <a:pt x="351216" y="283685"/>
                                </a:lnTo>
                                <a:lnTo>
                                  <a:pt x="370207" y="238671"/>
                                </a:lnTo>
                                <a:lnTo>
                                  <a:pt x="376935" y="188594"/>
                                </a:lnTo>
                                <a:lnTo>
                                  <a:pt x="370207" y="138465"/>
                                </a:lnTo>
                                <a:lnTo>
                                  <a:pt x="351216" y="93415"/>
                                </a:lnTo>
                                <a:lnTo>
                                  <a:pt x="321754" y="55244"/>
                                </a:lnTo>
                                <a:lnTo>
                                  <a:pt x="283614" y="25752"/>
                                </a:lnTo>
                                <a:lnTo>
                                  <a:pt x="238588" y="6738"/>
                                </a:lnTo>
                                <a:lnTo>
                                  <a:pt x="188468" y="0"/>
                                </a:lnTo>
                                <a:close/>
                              </a:path>
                            </a:pathLst>
                          </a:custGeom>
                          <a:solidFill>
                            <a:srgbClr val="FFFFFF"/>
                          </a:solidFill>
                        </wps:spPr>
                        <wps:bodyPr wrap="square" lIns="0" tIns="0" rIns="0" bIns="0" rtlCol="0">
                          <a:prstTxWarp prst="textNoShape">
                            <a:avLst/>
                          </a:prstTxWarp>
                          <a:noAutofit/>
                        </wps:bodyPr>
                      </wps:wsp>
                      <wps:wsp>
                        <wps:cNvPr id="72" name="Graphic 72"/>
                        <wps:cNvSpPr/>
                        <wps:spPr>
                          <a:xfrm>
                            <a:off x="376923" y="963294"/>
                            <a:ext cx="377190" cy="377190"/>
                          </a:xfrm>
                          <a:custGeom>
                            <a:avLst/>
                            <a:gdLst/>
                            <a:ahLst/>
                            <a:cxnLst/>
                            <a:rect l="l" t="t" r="r" b="b"/>
                            <a:pathLst>
                              <a:path w="377190" h="377190">
                                <a:moveTo>
                                  <a:pt x="0" y="188594"/>
                                </a:moveTo>
                                <a:lnTo>
                                  <a:pt x="6728" y="138465"/>
                                </a:lnTo>
                                <a:lnTo>
                                  <a:pt x="25719" y="93415"/>
                                </a:lnTo>
                                <a:lnTo>
                                  <a:pt x="55181" y="55245"/>
                                </a:lnTo>
                                <a:lnTo>
                                  <a:pt x="93321" y="25752"/>
                                </a:lnTo>
                                <a:lnTo>
                                  <a:pt x="138347" y="6738"/>
                                </a:lnTo>
                                <a:lnTo>
                                  <a:pt x="188468" y="0"/>
                                </a:lnTo>
                                <a:lnTo>
                                  <a:pt x="238588" y="6738"/>
                                </a:lnTo>
                                <a:lnTo>
                                  <a:pt x="283614" y="25752"/>
                                </a:lnTo>
                                <a:lnTo>
                                  <a:pt x="321754" y="55244"/>
                                </a:lnTo>
                                <a:lnTo>
                                  <a:pt x="351216" y="93415"/>
                                </a:lnTo>
                                <a:lnTo>
                                  <a:pt x="370207" y="138465"/>
                                </a:lnTo>
                                <a:lnTo>
                                  <a:pt x="376935" y="188594"/>
                                </a:lnTo>
                                <a:lnTo>
                                  <a:pt x="370207" y="238671"/>
                                </a:lnTo>
                                <a:lnTo>
                                  <a:pt x="351216" y="283685"/>
                                </a:lnTo>
                                <a:lnTo>
                                  <a:pt x="321754" y="321833"/>
                                </a:lnTo>
                                <a:lnTo>
                                  <a:pt x="283614" y="351314"/>
                                </a:lnTo>
                                <a:lnTo>
                                  <a:pt x="238588" y="370325"/>
                                </a:lnTo>
                                <a:lnTo>
                                  <a:pt x="188468" y="377063"/>
                                </a:lnTo>
                                <a:lnTo>
                                  <a:pt x="138347" y="370325"/>
                                </a:lnTo>
                                <a:lnTo>
                                  <a:pt x="93321" y="351314"/>
                                </a:lnTo>
                                <a:lnTo>
                                  <a:pt x="55181" y="321833"/>
                                </a:lnTo>
                                <a:lnTo>
                                  <a:pt x="25719" y="283685"/>
                                </a:lnTo>
                                <a:lnTo>
                                  <a:pt x="6728" y="238671"/>
                                </a:lnTo>
                                <a:lnTo>
                                  <a:pt x="0" y="188594"/>
                                </a:lnTo>
                                <a:close/>
                              </a:path>
                            </a:pathLst>
                          </a:custGeom>
                          <a:ln w="25400">
                            <a:solidFill>
                              <a:srgbClr val="1F487C"/>
                            </a:solidFill>
                            <a:prstDash val="solid"/>
                          </a:ln>
                        </wps:spPr>
                        <wps:bodyPr wrap="square" lIns="0" tIns="0" rIns="0" bIns="0" rtlCol="0">
                          <a:prstTxWarp prst="textNoShape">
                            <a:avLst/>
                          </a:prstTxWarp>
                          <a:noAutofit/>
                        </wps:bodyPr>
                      </wps:wsp>
                      <wps:wsp>
                        <wps:cNvPr id="73" name="Graphic 73"/>
                        <wps:cNvSpPr/>
                        <wps:spPr>
                          <a:xfrm>
                            <a:off x="565391" y="1453121"/>
                            <a:ext cx="4466590" cy="302260"/>
                          </a:xfrm>
                          <a:custGeom>
                            <a:avLst/>
                            <a:gdLst/>
                            <a:ahLst/>
                            <a:cxnLst/>
                            <a:rect l="l" t="t" r="r" b="b"/>
                            <a:pathLst>
                              <a:path w="4466590" h="302260">
                                <a:moveTo>
                                  <a:pt x="4466082" y="0"/>
                                </a:moveTo>
                                <a:lnTo>
                                  <a:pt x="0" y="0"/>
                                </a:lnTo>
                                <a:lnTo>
                                  <a:pt x="0" y="301637"/>
                                </a:lnTo>
                                <a:lnTo>
                                  <a:pt x="4466082" y="301637"/>
                                </a:lnTo>
                                <a:lnTo>
                                  <a:pt x="4466082" y="0"/>
                                </a:lnTo>
                                <a:close/>
                              </a:path>
                            </a:pathLst>
                          </a:custGeom>
                          <a:solidFill>
                            <a:srgbClr val="FFFFFF"/>
                          </a:solidFill>
                        </wps:spPr>
                        <wps:bodyPr wrap="square" lIns="0" tIns="0" rIns="0" bIns="0" rtlCol="0">
                          <a:prstTxWarp prst="textNoShape">
                            <a:avLst/>
                          </a:prstTxWarp>
                          <a:noAutofit/>
                        </wps:bodyPr>
                      </wps:wsp>
                      <wps:wsp>
                        <wps:cNvPr id="74" name="Graphic 74"/>
                        <wps:cNvSpPr/>
                        <wps:spPr>
                          <a:xfrm>
                            <a:off x="565391" y="1453121"/>
                            <a:ext cx="4466590" cy="302260"/>
                          </a:xfrm>
                          <a:custGeom>
                            <a:avLst/>
                            <a:gdLst/>
                            <a:ahLst/>
                            <a:cxnLst/>
                            <a:rect l="l" t="t" r="r" b="b"/>
                            <a:pathLst>
                              <a:path w="4466590" h="302260">
                                <a:moveTo>
                                  <a:pt x="0" y="301637"/>
                                </a:moveTo>
                                <a:lnTo>
                                  <a:pt x="4466082" y="301637"/>
                                </a:lnTo>
                                <a:lnTo>
                                  <a:pt x="4466082" y="0"/>
                                </a:lnTo>
                                <a:lnTo>
                                  <a:pt x="0" y="0"/>
                                </a:lnTo>
                                <a:lnTo>
                                  <a:pt x="0" y="301637"/>
                                </a:lnTo>
                                <a:close/>
                              </a:path>
                            </a:pathLst>
                          </a:custGeom>
                          <a:ln w="25400">
                            <a:solidFill>
                              <a:srgbClr val="1B4170"/>
                            </a:solidFill>
                            <a:prstDash val="solid"/>
                          </a:ln>
                        </wps:spPr>
                        <wps:bodyPr wrap="square" lIns="0" tIns="0" rIns="0" bIns="0" rtlCol="0">
                          <a:prstTxWarp prst="textNoShape">
                            <a:avLst/>
                          </a:prstTxWarp>
                          <a:noAutofit/>
                        </wps:bodyPr>
                      </wps:wsp>
                      <wps:wsp>
                        <wps:cNvPr id="75" name="Graphic 75"/>
                        <wps:cNvSpPr/>
                        <wps:spPr>
                          <a:xfrm>
                            <a:off x="376923" y="1415414"/>
                            <a:ext cx="377190" cy="377190"/>
                          </a:xfrm>
                          <a:custGeom>
                            <a:avLst/>
                            <a:gdLst/>
                            <a:ahLst/>
                            <a:cxnLst/>
                            <a:rect l="l" t="t" r="r" b="b"/>
                            <a:pathLst>
                              <a:path w="377190" h="377190">
                                <a:moveTo>
                                  <a:pt x="188468" y="0"/>
                                </a:moveTo>
                                <a:lnTo>
                                  <a:pt x="138347" y="6738"/>
                                </a:lnTo>
                                <a:lnTo>
                                  <a:pt x="93321" y="25752"/>
                                </a:lnTo>
                                <a:lnTo>
                                  <a:pt x="55181" y="55244"/>
                                </a:lnTo>
                                <a:lnTo>
                                  <a:pt x="25719" y="93415"/>
                                </a:lnTo>
                                <a:lnTo>
                                  <a:pt x="6728" y="138465"/>
                                </a:lnTo>
                                <a:lnTo>
                                  <a:pt x="0" y="188594"/>
                                </a:lnTo>
                                <a:lnTo>
                                  <a:pt x="6728" y="238671"/>
                                </a:lnTo>
                                <a:lnTo>
                                  <a:pt x="25719" y="283685"/>
                                </a:lnTo>
                                <a:lnTo>
                                  <a:pt x="55181" y="321833"/>
                                </a:lnTo>
                                <a:lnTo>
                                  <a:pt x="93321" y="351314"/>
                                </a:lnTo>
                                <a:lnTo>
                                  <a:pt x="138347" y="370325"/>
                                </a:lnTo>
                                <a:lnTo>
                                  <a:pt x="188468" y="377062"/>
                                </a:lnTo>
                                <a:lnTo>
                                  <a:pt x="238588" y="370325"/>
                                </a:lnTo>
                                <a:lnTo>
                                  <a:pt x="283614" y="351314"/>
                                </a:lnTo>
                                <a:lnTo>
                                  <a:pt x="321754" y="321833"/>
                                </a:lnTo>
                                <a:lnTo>
                                  <a:pt x="351216" y="283685"/>
                                </a:lnTo>
                                <a:lnTo>
                                  <a:pt x="370207" y="238671"/>
                                </a:lnTo>
                                <a:lnTo>
                                  <a:pt x="376935" y="188594"/>
                                </a:lnTo>
                                <a:lnTo>
                                  <a:pt x="370207" y="138465"/>
                                </a:lnTo>
                                <a:lnTo>
                                  <a:pt x="351216" y="93415"/>
                                </a:lnTo>
                                <a:lnTo>
                                  <a:pt x="321754" y="55244"/>
                                </a:lnTo>
                                <a:lnTo>
                                  <a:pt x="283614" y="25752"/>
                                </a:lnTo>
                                <a:lnTo>
                                  <a:pt x="238588" y="6738"/>
                                </a:lnTo>
                                <a:lnTo>
                                  <a:pt x="188468" y="0"/>
                                </a:lnTo>
                                <a:close/>
                              </a:path>
                            </a:pathLst>
                          </a:custGeom>
                          <a:solidFill>
                            <a:srgbClr val="FFFFFF"/>
                          </a:solidFill>
                        </wps:spPr>
                        <wps:bodyPr wrap="square" lIns="0" tIns="0" rIns="0" bIns="0" rtlCol="0">
                          <a:prstTxWarp prst="textNoShape">
                            <a:avLst/>
                          </a:prstTxWarp>
                          <a:noAutofit/>
                        </wps:bodyPr>
                      </wps:wsp>
                      <wps:wsp>
                        <wps:cNvPr id="76" name="Graphic 76"/>
                        <wps:cNvSpPr/>
                        <wps:spPr>
                          <a:xfrm>
                            <a:off x="376923" y="1415414"/>
                            <a:ext cx="377190" cy="377190"/>
                          </a:xfrm>
                          <a:custGeom>
                            <a:avLst/>
                            <a:gdLst/>
                            <a:ahLst/>
                            <a:cxnLst/>
                            <a:rect l="l" t="t" r="r" b="b"/>
                            <a:pathLst>
                              <a:path w="377190" h="377190">
                                <a:moveTo>
                                  <a:pt x="0" y="188594"/>
                                </a:moveTo>
                                <a:lnTo>
                                  <a:pt x="6728" y="138465"/>
                                </a:lnTo>
                                <a:lnTo>
                                  <a:pt x="25719" y="93415"/>
                                </a:lnTo>
                                <a:lnTo>
                                  <a:pt x="55181" y="55244"/>
                                </a:lnTo>
                                <a:lnTo>
                                  <a:pt x="93321" y="25752"/>
                                </a:lnTo>
                                <a:lnTo>
                                  <a:pt x="138347" y="6738"/>
                                </a:lnTo>
                                <a:lnTo>
                                  <a:pt x="188468" y="0"/>
                                </a:lnTo>
                                <a:lnTo>
                                  <a:pt x="238588" y="6738"/>
                                </a:lnTo>
                                <a:lnTo>
                                  <a:pt x="283614" y="25752"/>
                                </a:lnTo>
                                <a:lnTo>
                                  <a:pt x="321754" y="55244"/>
                                </a:lnTo>
                                <a:lnTo>
                                  <a:pt x="351216" y="93415"/>
                                </a:lnTo>
                                <a:lnTo>
                                  <a:pt x="370207" y="138465"/>
                                </a:lnTo>
                                <a:lnTo>
                                  <a:pt x="376935" y="188594"/>
                                </a:lnTo>
                                <a:lnTo>
                                  <a:pt x="370207" y="238671"/>
                                </a:lnTo>
                                <a:lnTo>
                                  <a:pt x="351216" y="283685"/>
                                </a:lnTo>
                                <a:lnTo>
                                  <a:pt x="321754" y="321833"/>
                                </a:lnTo>
                                <a:lnTo>
                                  <a:pt x="283614" y="351314"/>
                                </a:lnTo>
                                <a:lnTo>
                                  <a:pt x="238588" y="370325"/>
                                </a:lnTo>
                                <a:lnTo>
                                  <a:pt x="188468" y="377062"/>
                                </a:lnTo>
                                <a:lnTo>
                                  <a:pt x="138347" y="370325"/>
                                </a:lnTo>
                                <a:lnTo>
                                  <a:pt x="93321" y="351314"/>
                                </a:lnTo>
                                <a:lnTo>
                                  <a:pt x="55181" y="321833"/>
                                </a:lnTo>
                                <a:lnTo>
                                  <a:pt x="25719" y="283685"/>
                                </a:lnTo>
                                <a:lnTo>
                                  <a:pt x="6728" y="238671"/>
                                </a:lnTo>
                                <a:lnTo>
                                  <a:pt x="0" y="188594"/>
                                </a:lnTo>
                                <a:close/>
                              </a:path>
                            </a:pathLst>
                          </a:custGeom>
                          <a:ln w="25400">
                            <a:solidFill>
                              <a:srgbClr val="1F487C"/>
                            </a:solidFill>
                            <a:prstDash val="solid"/>
                          </a:ln>
                        </wps:spPr>
                        <wps:bodyPr wrap="square" lIns="0" tIns="0" rIns="0" bIns="0" rtlCol="0">
                          <a:prstTxWarp prst="textNoShape">
                            <a:avLst/>
                          </a:prstTxWarp>
                          <a:noAutofit/>
                        </wps:bodyPr>
                      </wps:wsp>
                      <wps:wsp>
                        <wps:cNvPr id="77" name="Graphic 77"/>
                        <wps:cNvSpPr/>
                        <wps:spPr>
                          <a:xfrm>
                            <a:off x="451980" y="1905495"/>
                            <a:ext cx="4579620" cy="302260"/>
                          </a:xfrm>
                          <a:custGeom>
                            <a:avLst/>
                            <a:gdLst/>
                            <a:ahLst/>
                            <a:cxnLst/>
                            <a:rect l="l" t="t" r="r" b="b"/>
                            <a:pathLst>
                              <a:path w="4579620" h="302260">
                                <a:moveTo>
                                  <a:pt x="4579493" y="0"/>
                                </a:moveTo>
                                <a:lnTo>
                                  <a:pt x="0" y="0"/>
                                </a:lnTo>
                                <a:lnTo>
                                  <a:pt x="0" y="301637"/>
                                </a:lnTo>
                                <a:lnTo>
                                  <a:pt x="4579493" y="301637"/>
                                </a:lnTo>
                                <a:lnTo>
                                  <a:pt x="4579493" y="0"/>
                                </a:lnTo>
                                <a:close/>
                              </a:path>
                            </a:pathLst>
                          </a:custGeom>
                          <a:solidFill>
                            <a:srgbClr val="FFFFFF"/>
                          </a:solidFill>
                        </wps:spPr>
                        <wps:bodyPr wrap="square" lIns="0" tIns="0" rIns="0" bIns="0" rtlCol="0">
                          <a:prstTxWarp prst="textNoShape">
                            <a:avLst/>
                          </a:prstTxWarp>
                          <a:noAutofit/>
                        </wps:bodyPr>
                      </wps:wsp>
                      <wps:wsp>
                        <wps:cNvPr id="78" name="Graphic 78"/>
                        <wps:cNvSpPr/>
                        <wps:spPr>
                          <a:xfrm>
                            <a:off x="451980" y="1905495"/>
                            <a:ext cx="4579620" cy="302260"/>
                          </a:xfrm>
                          <a:custGeom>
                            <a:avLst/>
                            <a:gdLst/>
                            <a:ahLst/>
                            <a:cxnLst/>
                            <a:rect l="l" t="t" r="r" b="b"/>
                            <a:pathLst>
                              <a:path w="4579620" h="302260">
                                <a:moveTo>
                                  <a:pt x="0" y="301637"/>
                                </a:moveTo>
                                <a:lnTo>
                                  <a:pt x="4579493" y="301637"/>
                                </a:lnTo>
                                <a:lnTo>
                                  <a:pt x="4579493" y="0"/>
                                </a:lnTo>
                                <a:lnTo>
                                  <a:pt x="0" y="0"/>
                                </a:lnTo>
                                <a:lnTo>
                                  <a:pt x="0" y="301637"/>
                                </a:lnTo>
                                <a:close/>
                              </a:path>
                            </a:pathLst>
                          </a:custGeom>
                          <a:ln w="25400">
                            <a:solidFill>
                              <a:srgbClr val="1B4170"/>
                            </a:solidFill>
                            <a:prstDash val="solid"/>
                          </a:ln>
                        </wps:spPr>
                        <wps:bodyPr wrap="square" lIns="0" tIns="0" rIns="0" bIns="0" rtlCol="0">
                          <a:prstTxWarp prst="textNoShape">
                            <a:avLst/>
                          </a:prstTxWarp>
                          <a:noAutofit/>
                        </wps:bodyPr>
                      </wps:wsp>
                      <wps:wsp>
                        <wps:cNvPr id="79" name="Graphic 79"/>
                        <wps:cNvSpPr/>
                        <wps:spPr>
                          <a:xfrm>
                            <a:off x="263410" y="1867789"/>
                            <a:ext cx="377190" cy="377190"/>
                          </a:xfrm>
                          <a:custGeom>
                            <a:avLst/>
                            <a:gdLst/>
                            <a:ahLst/>
                            <a:cxnLst/>
                            <a:rect l="l" t="t" r="r" b="b"/>
                            <a:pathLst>
                              <a:path w="377190" h="377190">
                                <a:moveTo>
                                  <a:pt x="188569" y="0"/>
                                </a:moveTo>
                                <a:lnTo>
                                  <a:pt x="138441" y="6738"/>
                                </a:lnTo>
                                <a:lnTo>
                                  <a:pt x="93396" y="25752"/>
                                </a:lnTo>
                                <a:lnTo>
                                  <a:pt x="55232" y="55244"/>
                                </a:lnTo>
                                <a:lnTo>
                                  <a:pt x="25746" y="93415"/>
                                </a:lnTo>
                                <a:lnTo>
                                  <a:pt x="6736" y="138465"/>
                                </a:lnTo>
                                <a:lnTo>
                                  <a:pt x="0" y="188594"/>
                                </a:lnTo>
                                <a:lnTo>
                                  <a:pt x="6736" y="238715"/>
                                </a:lnTo>
                                <a:lnTo>
                                  <a:pt x="25746" y="283741"/>
                                </a:lnTo>
                                <a:lnTo>
                                  <a:pt x="55232" y="321881"/>
                                </a:lnTo>
                                <a:lnTo>
                                  <a:pt x="93396" y="351343"/>
                                </a:lnTo>
                                <a:lnTo>
                                  <a:pt x="138441" y="370334"/>
                                </a:lnTo>
                                <a:lnTo>
                                  <a:pt x="188569" y="377062"/>
                                </a:lnTo>
                                <a:lnTo>
                                  <a:pt x="238645" y="370334"/>
                                </a:lnTo>
                                <a:lnTo>
                                  <a:pt x="283659" y="351343"/>
                                </a:lnTo>
                                <a:lnTo>
                                  <a:pt x="321808" y="321881"/>
                                </a:lnTo>
                                <a:lnTo>
                                  <a:pt x="351289" y="283741"/>
                                </a:lnTo>
                                <a:lnTo>
                                  <a:pt x="370300" y="238715"/>
                                </a:lnTo>
                                <a:lnTo>
                                  <a:pt x="377037" y="188594"/>
                                </a:lnTo>
                                <a:lnTo>
                                  <a:pt x="370300" y="138465"/>
                                </a:lnTo>
                                <a:lnTo>
                                  <a:pt x="351289" y="93415"/>
                                </a:lnTo>
                                <a:lnTo>
                                  <a:pt x="321808" y="55244"/>
                                </a:lnTo>
                                <a:lnTo>
                                  <a:pt x="283659" y="25752"/>
                                </a:lnTo>
                                <a:lnTo>
                                  <a:pt x="238645" y="6738"/>
                                </a:lnTo>
                                <a:lnTo>
                                  <a:pt x="188569" y="0"/>
                                </a:lnTo>
                                <a:close/>
                              </a:path>
                            </a:pathLst>
                          </a:custGeom>
                          <a:solidFill>
                            <a:srgbClr val="FFFFFF"/>
                          </a:solidFill>
                        </wps:spPr>
                        <wps:bodyPr wrap="square" lIns="0" tIns="0" rIns="0" bIns="0" rtlCol="0">
                          <a:prstTxWarp prst="textNoShape">
                            <a:avLst/>
                          </a:prstTxWarp>
                          <a:noAutofit/>
                        </wps:bodyPr>
                      </wps:wsp>
                      <wps:wsp>
                        <wps:cNvPr id="80" name="Graphic 80"/>
                        <wps:cNvSpPr/>
                        <wps:spPr>
                          <a:xfrm>
                            <a:off x="263410" y="1867789"/>
                            <a:ext cx="377190" cy="377190"/>
                          </a:xfrm>
                          <a:custGeom>
                            <a:avLst/>
                            <a:gdLst/>
                            <a:ahLst/>
                            <a:cxnLst/>
                            <a:rect l="l" t="t" r="r" b="b"/>
                            <a:pathLst>
                              <a:path w="377190" h="377190">
                                <a:moveTo>
                                  <a:pt x="0" y="188594"/>
                                </a:moveTo>
                                <a:lnTo>
                                  <a:pt x="6736" y="138465"/>
                                </a:lnTo>
                                <a:lnTo>
                                  <a:pt x="25746" y="93415"/>
                                </a:lnTo>
                                <a:lnTo>
                                  <a:pt x="55232" y="55244"/>
                                </a:lnTo>
                                <a:lnTo>
                                  <a:pt x="93396" y="25752"/>
                                </a:lnTo>
                                <a:lnTo>
                                  <a:pt x="138441" y="6738"/>
                                </a:lnTo>
                                <a:lnTo>
                                  <a:pt x="188569" y="0"/>
                                </a:lnTo>
                                <a:lnTo>
                                  <a:pt x="238645" y="6738"/>
                                </a:lnTo>
                                <a:lnTo>
                                  <a:pt x="283659" y="25752"/>
                                </a:lnTo>
                                <a:lnTo>
                                  <a:pt x="321808" y="55244"/>
                                </a:lnTo>
                                <a:lnTo>
                                  <a:pt x="351289" y="93415"/>
                                </a:lnTo>
                                <a:lnTo>
                                  <a:pt x="370300" y="138465"/>
                                </a:lnTo>
                                <a:lnTo>
                                  <a:pt x="377037" y="188594"/>
                                </a:lnTo>
                                <a:lnTo>
                                  <a:pt x="370300" y="238715"/>
                                </a:lnTo>
                                <a:lnTo>
                                  <a:pt x="351289" y="283741"/>
                                </a:lnTo>
                                <a:lnTo>
                                  <a:pt x="321808" y="321881"/>
                                </a:lnTo>
                                <a:lnTo>
                                  <a:pt x="283659" y="351343"/>
                                </a:lnTo>
                                <a:lnTo>
                                  <a:pt x="238645" y="370334"/>
                                </a:lnTo>
                                <a:lnTo>
                                  <a:pt x="188569" y="377062"/>
                                </a:lnTo>
                                <a:lnTo>
                                  <a:pt x="138441" y="370334"/>
                                </a:lnTo>
                                <a:lnTo>
                                  <a:pt x="93396" y="351343"/>
                                </a:lnTo>
                                <a:lnTo>
                                  <a:pt x="55232" y="321881"/>
                                </a:lnTo>
                                <a:lnTo>
                                  <a:pt x="25746" y="283741"/>
                                </a:lnTo>
                                <a:lnTo>
                                  <a:pt x="6736" y="238715"/>
                                </a:lnTo>
                                <a:lnTo>
                                  <a:pt x="0" y="188594"/>
                                </a:lnTo>
                                <a:close/>
                              </a:path>
                            </a:pathLst>
                          </a:custGeom>
                          <a:ln w="25400">
                            <a:solidFill>
                              <a:srgbClr val="1F487C"/>
                            </a:solidFill>
                            <a:prstDash val="solid"/>
                          </a:ln>
                        </wps:spPr>
                        <wps:bodyPr wrap="square" lIns="0" tIns="0" rIns="0" bIns="0" rtlCol="0">
                          <a:prstTxWarp prst="textNoShape">
                            <a:avLst/>
                          </a:prstTxWarp>
                          <a:noAutofit/>
                        </wps:bodyPr>
                      </wps:wsp>
                      <wps:wsp>
                        <wps:cNvPr id="81" name="Graphic 81"/>
                        <wps:cNvSpPr/>
                        <wps:spPr>
                          <a:xfrm>
                            <a:off x="203822" y="2357996"/>
                            <a:ext cx="4827905" cy="302260"/>
                          </a:xfrm>
                          <a:custGeom>
                            <a:avLst/>
                            <a:gdLst/>
                            <a:ahLst/>
                            <a:cxnLst/>
                            <a:rect l="l" t="t" r="r" b="b"/>
                            <a:pathLst>
                              <a:path w="4827905" h="302260">
                                <a:moveTo>
                                  <a:pt x="4827651" y="0"/>
                                </a:moveTo>
                                <a:lnTo>
                                  <a:pt x="0" y="0"/>
                                </a:lnTo>
                                <a:lnTo>
                                  <a:pt x="0" y="301637"/>
                                </a:lnTo>
                                <a:lnTo>
                                  <a:pt x="4827651" y="301637"/>
                                </a:lnTo>
                                <a:lnTo>
                                  <a:pt x="4827651" y="0"/>
                                </a:lnTo>
                                <a:close/>
                              </a:path>
                            </a:pathLst>
                          </a:custGeom>
                          <a:solidFill>
                            <a:srgbClr val="FFFFFF"/>
                          </a:solidFill>
                        </wps:spPr>
                        <wps:bodyPr wrap="square" lIns="0" tIns="0" rIns="0" bIns="0" rtlCol="0">
                          <a:prstTxWarp prst="textNoShape">
                            <a:avLst/>
                          </a:prstTxWarp>
                          <a:noAutofit/>
                        </wps:bodyPr>
                      </wps:wsp>
                      <wps:wsp>
                        <wps:cNvPr id="82" name="Graphic 82"/>
                        <wps:cNvSpPr/>
                        <wps:spPr>
                          <a:xfrm>
                            <a:off x="203822" y="2357996"/>
                            <a:ext cx="4827905" cy="302260"/>
                          </a:xfrm>
                          <a:custGeom>
                            <a:avLst/>
                            <a:gdLst/>
                            <a:ahLst/>
                            <a:cxnLst/>
                            <a:rect l="l" t="t" r="r" b="b"/>
                            <a:pathLst>
                              <a:path w="4827905" h="302260">
                                <a:moveTo>
                                  <a:pt x="0" y="301637"/>
                                </a:moveTo>
                                <a:lnTo>
                                  <a:pt x="4827651" y="301637"/>
                                </a:lnTo>
                                <a:lnTo>
                                  <a:pt x="4827651" y="0"/>
                                </a:lnTo>
                                <a:lnTo>
                                  <a:pt x="0" y="0"/>
                                </a:lnTo>
                                <a:lnTo>
                                  <a:pt x="0" y="301637"/>
                                </a:lnTo>
                                <a:close/>
                              </a:path>
                            </a:pathLst>
                          </a:custGeom>
                          <a:ln w="25400">
                            <a:solidFill>
                              <a:srgbClr val="1B4170"/>
                            </a:solidFill>
                            <a:prstDash val="solid"/>
                          </a:ln>
                        </wps:spPr>
                        <wps:bodyPr wrap="square" lIns="0" tIns="0" rIns="0" bIns="0" rtlCol="0">
                          <a:prstTxWarp prst="textNoShape">
                            <a:avLst/>
                          </a:prstTxWarp>
                          <a:noAutofit/>
                        </wps:bodyPr>
                      </wps:wsp>
                      <wps:wsp>
                        <wps:cNvPr id="83" name="Graphic 83"/>
                        <wps:cNvSpPr/>
                        <wps:spPr>
                          <a:xfrm>
                            <a:off x="15290" y="2320289"/>
                            <a:ext cx="377190" cy="377190"/>
                          </a:xfrm>
                          <a:custGeom>
                            <a:avLst/>
                            <a:gdLst/>
                            <a:ahLst/>
                            <a:cxnLst/>
                            <a:rect l="l" t="t" r="r" b="b"/>
                            <a:pathLst>
                              <a:path w="377190" h="377190">
                                <a:moveTo>
                                  <a:pt x="188531" y="0"/>
                                </a:moveTo>
                                <a:lnTo>
                                  <a:pt x="138410" y="6728"/>
                                </a:lnTo>
                                <a:lnTo>
                                  <a:pt x="93374" y="25719"/>
                                </a:lnTo>
                                <a:lnTo>
                                  <a:pt x="55218" y="55181"/>
                                </a:lnTo>
                                <a:lnTo>
                                  <a:pt x="25739" y="93321"/>
                                </a:lnTo>
                                <a:lnTo>
                                  <a:pt x="6734" y="138347"/>
                                </a:lnTo>
                                <a:lnTo>
                                  <a:pt x="0" y="188467"/>
                                </a:lnTo>
                                <a:lnTo>
                                  <a:pt x="6734" y="238588"/>
                                </a:lnTo>
                                <a:lnTo>
                                  <a:pt x="25739" y="283614"/>
                                </a:lnTo>
                                <a:lnTo>
                                  <a:pt x="55218" y="321754"/>
                                </a:lnTo>
                                <a:lnTo>
                                  <a:pt x="93374" y="351216"/>
                                </a:lnTo>
                                <a:lnTo>
                                  <a:pt x="138410" y="370207"/>
                                </a:lnTo>
                                <a:lnTo>
                                  <a:pt x="188531" y="376935"/>
                                </a:lnTo>
                                <a:lnTo>
                                  <a:pt x="238642" y="370207"/>
                                </a:lnTo>
                                <a:lnTo>
                                  <a:pt x="283666" y="351216"/>
                                </a:lnTo>
                                <a:lnTo>
                                  <a:pt x="321808" y="321754"/>
                                </a:lnTo>
                                <a:lnTo>
                                  <a:pt x="351274" y="283614"/>
                                </a:lnTo>
                                <a:lnTo>
                                  <a:pt x="370269" y="238588"/>
                                </a:lnTo>
                                <a:lnTo>
                                  <a:pt x="376999" y="188467"/>
                                </a:lnTo>
                                <a:lnTo>
                                  <a:pt x="370269" y="138347"/>
                                </a:lnTo>
                                <a:lnTo>
                                  <a:pt x="351274" y="93321"/>
                                </a:lnTo>
                                <a:lnTo>
                                  <a:pt x="321808" y="55181"/>
                                </a:lnTo>
                                <a:lnTo>
                                  <a:pt x="283666" y="25719"/>
                                </a:lnTo>
                                <a:lnTo>
                                  <a:pt x="238642" y="6728"/>
                                </a:lnTo>
                                <a:lnTo>
                                  <a:pt x="188531" y="0"/>
                                </a:lnTo>
                                <a:close/>
                              </a:path>
                            </a:pathLst>
                          </a:custGeom>
                          <a:solidFill>
                            <a:srgbClr val="FFFFFF"/>
                          </a:solidFill>
                        </wps:spPr>
                        <wps:bodyPr wrap="square" lIns="0" tIns="0" rIns="0" bIns="0" rtlCol="0">
                          <a:prstTxWarp prst="textNoShape">
                            <a:avLst/>
                          </a:prstTxWarp>
                          <a:noAutofit/>
                        </wps:bodyPr>
                      </wps:wsp>
                      <wps:wsp>
                        <wps:cNvPr id="84" name="Graphic 84"/>
                        <wps:cNvSpPr/>
                        <wps:spPr>
                          <a:xfrm>
                            <a:off x="15290" y="2320289"/>
                            <a:ext cx="377190" cy="377190"/>
                          </a:xfrm>
                          <a:custGeom>
                            <a:avLst/>
                            <a:gdLst/>
                            <a:ahLst/>
                            <a:cxnLst/>
                            <a:rect l="l" t="t" r="r" b="b"/>
                            <a:pathLst>
                              <a:path w="377190" h="377190">
                                <a:moveTo>
                                  <a:pt x="0" y="188467"/>
                                </a:moveTo>
                                <a:lnTo>
                                  <a:pt x="6734" y="138347"/>
                                </a:lnTo>
                                <a:lnTo>
                                  <a:pt x="25739" y="93321"/>
                                </a:lnTo>
                                <a:lnTo>
                                  <a:pt x="55218" y="55181"/>
                                </a:lnTo>
                                <a:lnTo>
                                  <a:pt x="93374" y="25719"/>
                                </a:lnTo>
                                <a:lnTo>
                                  <a:pt x="138410" y="6728"/>
                                </a:lnTo>
                                <a:lnTo>
                                  <a:pt x="188531" y="0"/>
                                </a:lnTo>
                                <a:lnTo>
                                  <a:pt x="238642" y="6728"/>
                                </a:lnTo>
                                <a:lnTo>
                                  <a:pt x="283666" y="25719"/>
                                </a:lnTo>
                                <a:lnTo>
                                  <a:pt x="321808" y="55181"/>
                                </a:lnTo>
                                <a:lnTo>
                                  <a:pt x="351274" y="93321"/>
                                </a:lnTo>
                                <a:lnTo>
                                  <a:pt x="370269" y="138347"/>
                                </a:lnTo>
                                <a:lnTo>
                                  <a:pt x="376999" y="188467"/>
                                </a:lnTo>
                                <a:lnTo>
                                  <a:pt x="370269" y="238588"/>
                                </a:lnTo>
                                <a:lnTo>
                                  <a:pt x="351274" y="283614"/>
                                </a:lnTo>
                                <a:lnTo>
                                  <a:pt x="321808" y="321754"/>
                                </a:lnTo>
                                <a:lnTo>
                                  <a:pt x="283666" y="351216"/>
                                </a:lnTo>
                                <a:lnTo>
                                  <a:pt x="238642" y="370207"/>
                                </a:lnTo>
                                <a:lnTo>
                                  <a:pt x="188531" y="376935"/>
                                </a:lnTo>
                                <a:lnTo>
                                  <a:pt x="138410" y="370207"/>
                                </a:lnTo>
                                <a:lnTo>
                                  <a:pt x="93374" y="351216"/>
                                </a:lnTo>
                                <a:lnTo>
                                  <a:pt x="55218" y="321754"/>
                                </a:lnTo>
                                <a:lnTo>
                                  <a:pt x="25739" y="283614"/>
                                </a:lnTo>
                                <a:lnTo>
                                  <a:pt x="6734" y="238588"/>
                                </a:lnTo>
                                <a:lnTo>
                                  <a:pt x="0" y="188467"/>
                                </a:lnTo>
                                <a:close/>
                              </a:path>
                            </a:pathLst>
                          </a:custGeom>
                          <a:ln w="25400">
                            <a:solidFill>
                              <a:srgbClr val="1F487C"/>
                            </a:solidFill>
                            <a:prstDash val="solid"/>
                          </a:ln>
                        </wps:spPr>
                        <wps:bodyPr wrap="square" lIns="0" tIns="0" rIns="0" bIns="0" rtlCol="0">
                          <a:prstTxWarp prst="textNoShape">
                            <a:avLst/>
                          </a:prstTxWarp>
                          <a:noAutofit/>
                        </wps:bodyPr>
                      </wps:wsp>
                      <wps:wsp>
                        <wps:cNvPr id="85" name="Textbox 85"/>
                        <wps:cNvSpPr txBox="1"/>
                        <wps:spPr>
                          <a:xfrm>
                            <a:off x="443598" y="159004"/>
                            <a:ext cx="483870" cy="190500"/>
                          </a:xfrm>
                          <a:prstGeom prst="rect">
                            <a:avLst/>
                          </a:prstGeom>
                        </wps:spPr>
                        <wps:txbx>
                          <w:txbxContent>
                            <w:p w:rsidR="00F94245" w:rsidRDefault="00F94245" w:rsidP="006979B0">
                              <w:pPr>
                                <w:spacing w:line="300" w:lineRule="exact"/>
                                <w:rPr>
                                  <w:rFonts w:ascii="Calibri"/>
                                  <w:sz w:val="30"/>
                                </w:rPr>
                              </w:pPr>
                              <w:r>
                                <w:rPr>
                                  <w:rFonts w:ascii="Calibri"/>
                                  <w:color w:val="1F487C"/>
                                  <w:spacing w:val="-4"/>
                                  <w:sz w:val="30"/>
                                </w:rPr>
                                <w:t>FMCG</w:t>
                              </w:r>
                            </w:p>
                          </w:txbxContent>
                        </wps:txbx>
                        <wps:bodyPr wrap="square" lIns="0" tIns="0" rIns="0" bIns="0" rtlCol="0">
                          <a:noAutofit/>
                        </wps:bodyPr>
                      </wps:wsp>
                      <wps:wsp>
                        <wps:cNvPr id="86" name="Textbox 86"/>
                        <wps:cNvSpPr txBox="1"/>
                        <wps:spPr>
                          <a:xfrm>
                            <a:off x="691629" y="611377"/>
                            <a:ext cx="1944370" cy="190500"/>
                          </a:xfrm>
                          <a:prstGeom prst="rect">
                            <a:avLst/>
                          </a:prstGeom>
                        </wps:spPr>
                        <wps:txbx>
                          <w:txbxContent>
                            <w:p w:rsidR="00F94245" w:rsidRDefault="00F94245" w:rsidP="006979B0">
                              <w:pPr>
                                <w:spacing w:line="300" w:lineRule="exact"/>
                                <w:rPr>
                                  <w:rFonts w:ascii="Calibri"/>
                                  <w:sz w:val="30"/>
                                </w:rPr>
                              </w:pPr>
                              <w:r>
                                <w:rPr>
                                  <w:rFonts w:ascii="Calibri"/>
                                  <w:color w:val="1F487C"/>
                                  <w:spacing w:val="-2"/>
                                  <w:sz w:val="30"/>
                                </w:rPr>
                                <w:t>HEALTHCARE,</w:t>
                              </w:r>
                              <w:r>
                                <w:rPr>
                                  <w:rFonts w:ascii="Calibri"/>
                                  <w:color w:val="1F487C"/>
                                  <w:spacing w:val="-10"/>
                                  <w:sz w:val="30"/>
                                </w:rPr>
                                <w:t xml:space="preserve"> </w:t>
                              </w:r>
                              <w:r>
                                <w:rPr>
                                  <w:rFonts w:ascii="Calibri"/>
                                  <w:color w:val="1F487C"/>
                                  <w:spacing w:val="-2"/>
                                  <w:sz w:val="30"/>
                                </w:rPr>
                                <w:t>HOSPITALS</w:t>
                              </w:r>
                            </w:p>
                          </w:txbxContent>
                        </wps:txbx>
                        <wps:bodyPr wrap="square" lIns="0" tIns="0" rIns="0" bIns="0" rtlCol="0">
                          <a:noAutofit/>
                        </wps:bodyPr>
                      </wps:wsp>
                      <wps:wsp>
                        <wps:cNvPr id="87" name="Textbox 87"/>
                        <wps:cNvSpPr txBox="1"/>
                        <wps:spPr>
                          <a:xfrm>
                            <a:off x="805040" y="1064005"/>
                            <a:ext cx="1423035" cy="190500"/>
                          </a:xfrm>
                          <a:prstGeom prst="rect">
                            <a:avLst/>
                          </a:prstGeom>
                        </wps:spPr>
                        <wps:txbx>
                          <w:txbxContent>
                            <w:p w:rsidR="00F94245" w:rsidRDefault="00F94245" w:rsidP="006979B0">
                              <w:pPr>
                                <w:spacing w:line="300" w:lineRule="exact"/>
                                <w:rPr>
                                  <w:rFonts w:ascii="Calibri"/>
                                  <w:sz w:val="30"/>
                                </w:rPr>
                              </w:pPr>
                              <w:r>
                                <w:rPr>
                                  <w:rFonts w:ascii="Calibri"/>
                                  <w:color w:val="1F487C"/>
                                  <w:spacing w:val="-4"/>
                                  <w:sz w:val="30"/>
                                </w:rPr>
                                <w:t>TRANSPORTATION</w:t>
                              </w:r>
                            </w:p>
                          </w:txbxContent>
                        </wps:txbx>
                        <wps:bodyPr wrap="square" lIns="0" tIns="0" rIns="0" bIns="0" rtlCol="0">
                          <a:noAutofit/>
                        </wps:bodyPr>
                      </wps:wsp>
                      <wps:wsp>
                        <wps:cNvPr id="88" name="Textbox 88"/>
                        <wps:cNvSpPr txBox="1"/>
                        <wps:spPr>
                          <a:xfrm>
                            <a:off x="805040" y="1515999"/>
                            <a:ext cx="640715" cy="190500"/>
                          </a:xfrm>
                          <a:prstGeom prst="rect">
                            <a:avLst/>
                          </a:prstGeom>
                        </wps:spPr>
                        <wps:txbx>
                          <w:txbxContent>
                            <w:p w:rsidR="00F94245" w:rsidRDefault="00F94245" w:rsidP="006979B0">
                              <w:pPr>
                                <w:spacing w:line="300" w:lineRule="exact"/>
                                <w:rPr>
                                  <w:rFonts w:ascii="Calibri"/>
                                  <w:sz w:val="30"/>
                                </w:rPr>
                              </w:pPr>
                              <w:r>
                                <w:rPr>
                                  <w:rFonts w:ascii="Calibri"/>
                                  <w:color w:val="1F487C"/>
                                  <w:spacing w:val="-2"/>
                                  <w:sz w:val="30"/>
                                </w:rPr>
                                <w:t>LEISURE</w:t>
                              </w:r>
                            </w:p>
                          </w:txbxContent>
                        </wps:txbx>
                        <wps:bodyPr wrap="square" lIns="0" tIns="0" rIns="0" bIns="0" rtlCol="0">
                          <a:noAutofit/>
                        </wps:bodyPr>
                      </wps:wsp>
                      <wps:wsp>
                        <wps:cNvPr id="89" name="Textbox 89"/>
                        <wps:cNvSpPr txBox="1"/>
                        <wps:spPr>
                          <a:xfrm>
                            <a:off x="691629" y="1968626"/>
                            <a:ext cx="468630" cy="190500"/>
                          </a:xfrm>
                          <a:prstGeom prst="rect">
                            <a:avLst/>
                          </a:prstGeom>
                        </wps:spPr>
                        <wps:txbx>
                          <w:txbxContent>
                            <w:p w:rsidR="00F94245" w:rsidRDefault="00F94245" w:rsidP="006979B0">
                              <w:pPr>
                                <w:spacing w:line="300" w:lineRule="exact"/>
                                <w:rPr>
                                  <w:rFonts w:ascii="Calibri"/>
                                  <w:sz w:val="30"/>
                                </w:rPr>
                              </w:pPr>
                              <w:r>
                                <w:rPr>
                                  <w:rFonts w:ascii="Calibri"/>
                                  <w:color w:val="1F487C"/>
                                  <w:spacing w:val="-4"/>
                                  <w:sz w:val="30"/>
                                </w:rPr>
                                <w:t>FOOD</w:t>
                              </w:r>
                            </w:p>
                          </w:txbxContent>
                        </wps:txbx>
                        <wps:bodyPr wrap="square" lIns="0" tIns="0" rIns="0" bIns="0" rtlCol="0">
                          <a:noAutofit/>
                        </wps:bodyPr>
                      </wps:wsp>
                      <wps:wsp>
                        <wps:cNvPr id="90" name="Textbox 90"/>
                        <wps:cNvSpPr txBox="1"/>
                        <wps:spPr>
                          <a:xfrm>
                            <a:off x="443598" y="2420873"/>
                            <a:ext cx="1148715" cy="190500"/>
                          </a:xfrm>
                          <a:prstGeom prst="rect">
                            <a:avLst/>
                          </a:prstGeom>
                        </wps:spPr>
                        <wps:txbx>
                          <w:txbxContent>
                            <w:p w:rsidR="00F94245" w:rsidRDefault="00F94245" w:rsidP="006979B0">
                              <w:pPr>
                                <w:spacing w:line="300" w:lineRule="exact"/>
                                <w:rPr>
                                  <w:rFonts w:ascii="Calibri"/>
                                  <w:sz w:val="30"/>
                                </w:rPr>
                              </w:pPr>
                              <w:r>
                                <w:rPr>
                                  <w:rFonts w:ascii="Calibri"/>
                                  <w:color w:val="1F487C"/>
                                  <w:sz w:val="30"/>
                                </w:rPr>
                                <w:t>POWER</w:t>
                              </w:r>
                              <w:r>
                                <w:rPr>
                                  <w:rFonts w:ascii="Calibri"/>
                                  <w:color w:val="1F487C"/>
                                  <w:spacing w:val="-8"/>
                                  <w:sz w:val="30"/>
                                </w:rPr>
                                <w:t xml:space="preserve"> </w:t>
                              </w:r>
                              <w:r>
                                <w:rPr>
                                  <w:rFonts w:ascii="Calibri"/>
                                  <w:color w:val="1F487C"/>
                                  <w:spacing w:val="-2"/>
                                  <w:sz w:val="30"/>
                                </w:rPr>
                                <w:t>PLANT</w:t>
                              </w:r>
                            </w:p>
                          </w:txbxContent>
                        </wps:txbx>
                        <wps:bodyPr wrap="square" lIns="0" tIns="0" rIns="0" bIns="0" rtlCol="0">
                          <a:noAutofit/>
                        </wps:bodyPr>
                      </wps:wsp>
                    </wpg:wgp>
                  </a:graphicData>
                </a:graphic>
              </wp:anchor>
            </w:drawing>
          </mc:Choice>
          <mc:Fallback>
            <w:pict>
              <v:group id="Group 59" o:spid="_x0000_s1026" style="position:absolute;left:0;text-align:left;margin-left:1in;margin-top:23.4pt;width:397.2pt;height:217pt;z-index:-251665920;mso-wrap-distance-left:0;mso-wrap-distance-right:0;mso-position-horizontal-relative:page" coordsize="50444,27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">
                <v:shape id="Graphic 60" o:spid="_x0000_s1027" style="position:absolute;left:127;top:127;width:5810;height:27305;visibility:visible;mso-wrap-style:square;v-text-anchor:top" coordsize="581025,273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faacEA&#10;AADbAAAADwAAAGRycy9kb3ducmV2LnhtbERPz2vCMBS+D/wfwhO8jJnOg8zOKDIqiMzD6i67PZq3&#10;prN5KUm02X+/HAYeP77f622yvbiRD51jBc/zAgRx43THrYLP8/7pBUSIyBp7x6TglwJsN5OHNZba&#10;jfxBtzq2IodwKFGBiXEopQyNIYth7gbizH07bzFm6FupPY453PZyURRLabHj3GBwoDdDzaW+WgWd&#10;PX71NZ1WPwezHx+rKr1XPik1m6bdK4hIKd7F/+6DVrDM6/OX/AP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X2mnBAAAA2wAAAA8AAAAAAAAAAAAAAAAAmAIAAGRycy9kb3du&#10;cmV2LnhtbFBLBQYAAAAABAAEAPUAAACGAwAAAAA=&#10;" path="m15252,l49004,34592,81718,69809r31675,35824l144030,142044r29598,36978l202188,216547r27521,38054l256191,293163r25444,39050l306041,371733r23367,39970l351736,452103r21290,40811l393278,534115r19212,41574l430665,617614r17135,42258l463898,702442r15058,42864l492977,788444r12981,43392l517901,875462r10905,43842l538672,963341r8827,44213l555288,1051924r6751,44507l567751,1141055r4673,44721l576059,1230576r2596,44859l580213,1320332r519,44918l580213,1410167r-1558,44897l576059,1499923r-3635,44800l567751,1589444r-5712,44624l555288,1678575r-7789,44370l538672,1767158r-9866,44037l517901,1855037r-11943,43626l492977,1942055r-14021,43138l463898,2028057r-16098,42570l430665,2112885r-18175,41925l393278,2196384r-20252,41201l351736,2278396r-22328,40400l306041,2358766r-24406,39520l256191,2437336r-26482,38562l202188,2513952r-28560,37525l144030,2588455r-30637,36411l81718,2660690r-32714,35217l15252,2730500,,2715133r33883,-34733l66707,2645029r31765,-35989l129179,2572455r29647,-37163l187415,2497572r27530,-38256l241416,2420543r25413,-39269l291182,2341529r23295,-40200l336713,2260693r21177,-41050l378008,2178197r19059,-41820l415067,2094202r16942,-42509l447892,2008870r14823,-43116l476480,1922364r12707,-43642l500834,1834846r10588,-44088l520952,1746477r8471,-44453l536835,1657420r6353,-44737l548482,1567836r4235,-44939l555894,1477887r2118,-45060l559070,1387736r,-45100l558012,1297545r-2118,-45060l552717,1207475r-4235,-44939l543188,1117689r-6353,-44737l529423,1028348r-8471,-44453l511422,939614,500834,895526,489187,851650,476480,808008,462715,764618,447892,721502,432009,678679,415067,636170,397067,593995,378008,552175,357890,510729,336713,469679,314477,429043,291182,388843,266829,349098,241416,309829,214945,271056,187415,232800,158826,195080,129179,157917,98472,121332,66707,85343,33883,49972,,15240,15252,xe" filled="f" strokecolor="#163861" strokeweight="2pt">
                  <v:path arrowok="t"/>
                </v:shape>
                <v:shape id="Graphic 61" o:spid="_x0000_s1028" style="position:absolute;left:2038;top:962;width:48279;height:3023;visibility:visible;mso-wrap-style:square;v-text-anchor:top" coordsize="4827905,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E7BMIA&#10;AADbAAAADwAAAGRycy9kb3ducmV2LnhtbESPQYvCMBSE7wv+h/AEb2vqHlSqUdRF8KCC1YPHR/Ns&#10;q81LbaLWf28EweMwM98w42ljSnGn2hWWFfS6EQji1OqCMwWH/fJ3CMJ5ZI2lZVLwJAfTSetnjLG2&#10;D97RPfGZCBB2MSrIva9iKV2ak0HXtRVx8E62NuiDrDOpa3wEuCnlXxT1pcGCw0KOFS1ySi/JzSg4&#10;bo7bs7ZmfRv8Z/PddeCXVaKV6rSb2QiEp8Z/w5/2Sivo9+D9JfwAO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wTsEwgAAANsAAAAPAAAAAAAAAAAAAAAAAJgCAABkcnMvZG93&#10;bnJldi54bWxQSwUGAAAAAAQABAD1AAAAhwMAAAAA&#10;" path="m4827651,l,,,301637r4827651,l4827651,xe" stroked="f">
                  <v:path arrowok="t"/>
                </v:shape>
                <v:shape id="Graphic 62" o:spid="_x0000_s1029" style="position:absolute;left:2038;top:962;width:48279;height:3023;visibility:visible;mso-wrap-style:square;v-text-anchor:top" coordsize="4827905,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fWx8IA&#10;AADbAAAADwAAAGRycy9kb3ducmV2LnhtbESP0YrCMBRE3wX/IVxh3zS1D7J0jaKCUllBrPsBl+ba&#10;FJub0kTb/fuNsODjMDNnmOV6sI14UudrxwrmswQEcel0zZWCn+t++gnCB2SNjWNS8Ese1qvxaImZ&#10;dj1f6FmESkQI+wwVmBDaTEpfGrLoZ64ljt7NdRZDlF0ldYd9hNtGpkmykBZrjgsGW9oZKu/FwyrI&#10;D9tvq5tjfk9v+/PjcurdzmyU+pgMmy8QgYbwDv+3c61gkcLrS/w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9bHwgAAANsAAAAPAAAAAAAAAAAAAAAAAJgCAABkcnMvZG93&#10;bnJldi54bWxQSwUGAAAAAAQABAD1AAAAhwMAAAAA&#10;" path="m,301637r4827651,l4827651,,,,,301637xe" filled="f" strokecolor="#1b4170" strokeweight="2pt">
                  <v:path arrowok="t"/>
                </v:shape>
                <v:shape id="Graphic 63" o:spid="_x0000_s1030" style="position:absolute;left:152;top:585;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Xx8cIA&#10;AADbAAAADwAAAGRycy9kb3ducmV2LnhtbESP0YrCMBRE3xf8h3AF3zS1QpVqFBEVEfZhu/sBl+ba&#10;FpOb0sRa/94sLOzjMDNnmM1usEb01PnGsYL5LAFBXDrdcKXg5/s0XYHwAVmjcUwKXuRhtx19bDDX&#10;7slf1BehEhHCPkcFdQhtLqUva7LoZ64ljt7NdRZDlF0ldYfPCLdGpkmSSYsNx4UaWzrUVN6Lh1Vw&#10;vaerT3MuTL/Mrqknn8xP4ajUZDzs1yACDeE//Ne+aAXZAn6/xB8gt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pfHxwgAAANsAAAAPAAAAAAAAAAAAAAAAAJgCAABkcnMvZG93&#10;bnJldi54bWxQSwUGAAAAAAQABAD1AAAAhwMAAAAA&#10;" path="m188531,l138410,6728,93374,25719,55218,55181,25739,93321,6734,138347,,188468r6734,50129l25739,283647r29479,38171l93374,351310r45036,19014l188531,377063r50111,-6739l283666,351310r38142,-29493l351274,283647r18995,-45050l376999,188468r-6730,-50121l351274,93321,321808,55181,283666,25719,238642,6728,188531,xe" stroked="f">
                  <v:path arrowok="t"/>
                </v:shape>
                <v:shape id="Graphic 64" o:spid="_x0000_s1031" style="position:absolute;left:152;top:585;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Ar78A&#10;AADbAAAADwAAAGRycy9kb3ducmV2LnhtbESPzQrCMBCE74LvEFbwpqniH9UoIgjqQfHnAZZmbYvN&#10;pjSx1rc3guBxmJlvmMWqMYWoqXK5ZQWDfgSCOLE651TB7brtzUA4j6yxsEwK3uRgtWy3Fhhr++Iz&#10;1RefigBhF6OCzPsyltIlGRl0fVsSB+9uK4M+yCqVusJXgJtCDqNoIg3mHBYyLGmTUfK4PI2C6dmd&#10;RiefH4/j20Huy5q2pEmpbqdZz0F4avw//GvvtILJCL5fw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ZECvvwAAANsAAAAPAAAAAAAAAAAAAAAAAJgCAABkcnMvZG93bnJl&#10;di54bWxQSwUGAAAAAAQABAD1AAAAhAMAAAAA&#10;" path="m,188468l6734,138347,25739,93321,55218,55181,93374,25719,138410,6728,188531,r50111,6728l283666,25719r38142,29462l351274,93321r18995,45026l376999,188468r-6730,50129l351274,283647r-29466,38170l283666,351310r-45024,19014l188531,377063r-50121,-6739l93374,351310,55218,321818,25739,283647,6734,238597,,188468xe" filled="f" strokecolor="#1f487c" strokeweight="2pt">
                  <v:path arrowok="t"/>
                </v:shape>
                <v:shape id="Graphic 65" o:spid="_x0000_s1032" style="position:absolute;left:4519;top:5486;width:45797;height:3022;visibility:visible;mso-wrap-style:square;v-text-anchor:top" coordsize="457962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wunsIA&#10;AADbAAAADwAAAGRycy9kb3ducmV2LnhtbESPQYvCMBSE78L+h/AWvGm6oiLVtLiyC4snrYLXR/Ns&#10;i81LaWJb//1GEDwOM/MNs0kHU4uOWldZVvA1jUAQ51ZXXCg4n34nKxDOI2usLZOCBzlIk4/RBmNt&#10;ez5Sl/lCBAi7GBWU3jexlC4vyaCb2oY4eFfbGvRBtoXULfYBbmo5i6KlNFhxWCixoV1J+S27GwX9&#10;T8VdMd8fusV59XD1cNl9O1Zq/Dls1yA8Df4dfrX/tILlAp5fwg+Qy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nC6ewgAAANsAAAAPAAAAAAAAAAAAAAAAAJgCAABkcnMvZG93&#10;bnJldi54bWxQSwUGAAAAAAQABAD1AAAAhwMAAAAA&#10;" path="m4579493,l,,,301637r4579493,l4579493,xe" stroked="f">
                  <v:path arrowok="t"/>
                </v:shape>
                <v:shape id="Graphic 66" o:spid="_x0000_s1033" style="position:absolute;left:4519;top:5486;width:45797;height:3022;visibility:visible;mso-wrap-style:square;v-text-anchor:top" coordsize="457962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xUq8QA&#10;AADbAAAADwAAAGRycy9kb3ducmV2LnhtbESPQWvCQBSE7wX/w/KE3uqmPYSSukqsFloooqmCx0f2&#10;mQ1m34bsJqb/3hUKPQ4z8w0zX462EQN1vnas4HmWgCAuna65UnD4+Xh6BeEDssbGMSn4JQ/LxeRh&#10;jpl2V97TUIRKRAj7DBWYENpMSl8asuhnriWO3tl1FkOUXSV1h9cIt418SZJUWqw5Lhhs6d1QeSl6&#10;q4CTb7c66s26/6pP293W7ozuc6Uep2P+BiLQGP7Df+1PrSBN4f4l/g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MVKvEAAAA2wAAAA8AAAAAAAAAAAAAAAAAmAIAAGRycy9k&#10;b3ducmV2LnhtbFBLBQYAAAAABAAEAPUAAACJAwAAAAA=&#10;" path="m,301637r4579493,l4579493,,,,,301637xe" filled="f" strokecolor="#1b4170" strokeweight="2pt">
                  <v:path arrowok="t"/>
                </v:shape>
                <v:shape id="Graphic 67" o:spid="_x0000_s1034" style="position:absolute;left:2634;top:5109;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738sMA&#10;AADbAAAADwAAAGRycy9kb3ducmV2LnhtbESPwWrDMBBE74X+g9hCb7VsH2zjRAkh1KUEcqjbD1is&#10;jW0irYylOu7fV4VAj8PMvGG2+9UasdDsR8cKsiQFQdw5PXKv4OuzealA+ICs0TgmBT/kYb97fNhi&#10;rd2NP2hpQy8ihH2NCoYQplpK3w1k0SduIo7exc0WQ5RzL/WMtwi3RuZpWkiLI8eFASc6DtRd22+r&#10;4HTNq7N5a81SFqfck0+zJrwq9fy0HjYgAq3hP3xvv2sFRQl/X+IP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738sMAAADbAAAADwAAAAAAAAAAAAAAAACYAgAAZHJzL2Rv&#10;d25yZXYueG1sUEsFBgAAAAAEAAQA9QAAAIgDAAAAAA==&#10;" path="m188569,l138441,6737,93396,25748,55232,55229,25746,93377,6736,138391,,188467r6736,50130l25746,283647r29486,38171l93396,351310r45045,19014l188569,377063r50076,-6739l283659,351310r38149,-29493l351289,283647r19011,-45050l377037,188467r-6737,-50076l351289,93377,321808,55229,283659,25748,238645,6737,188569,xe" stroked="f">
                  <v:path arrowok="t"/>
                </v:shape>
                <v:shape id="Graphic 68" o:spid="_x0000_s1035" style="position:absolute;left:2634;top:5109;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lKqrwA&#10;AADbAAAADwAAAGRycy9kb3ducmV2LnhtbERPSwrCMBDdC94hjOBOU8Uf1SgiCOpCqXqAoRnbYjMp&#10;Taz19mYhuHy8/2rTmlI0VLvCsoLRMAJBnFpdcKbgftsPFiCcR9ZYWiYFH3KwWXc7K4y1fXNCzdVn&#10;IoSwi1FB7n0VS+nSnAy6oa2IA/ewtUEfYJ1JXeM7hJtSjqNoJg0WHBpyrGiXU/q8voyCeeIuk4sv&#10;zufp/SSPVUN70qRUv9dulyA8tf4v/rkPWsEsjA1fwg+Q6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pKUqqvAAAANsAAAAPAAAAAAAAAAAAAAAAAJgCAABkcnMvZG93bnJldi54&#10;bWxQSwUGAAAAAAQABAD1AAAAgQMAAAAA&#10;" path="m,188467l6736,138391,25746,93377,55232,55229,93396,25748,138441,6737,188569,r50076,6737l283659,25748r38149,29481l351289,93377r19011,45014l377037,188467r-6737,50130l351289,283647r-29481,38170l283659,351310r-45014,19014l188569,377063r-50128,-6739l93396,351310,55232,321818,25746,283647,6736,238597,,188467xe" filled="f" strokecolor="#1f487c" strokeweight="2pt">
                  <v:path arrowok="t"/>
                </v:shape>
                <v:shape id="Graphic 69" o:spid="_x0000_s1036" style="position:absolute;left:5653;top:10010;width:44666;height:3022;visibility:visible;mso-wrap-style:square;v-text-anchor:top" coordsize="446659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SGZcQA&#10;AADbAAAADwAAAGRycy9kb3ducmV2LnhtbESPQWvCQBSE74L/YXmCFzEbewgmdRXbUumpkLQUvD2y&#10;r0kw+zbsbjX667sFocdhZr5hNrvR9OJMzneWFaySFARxbXXHjYLPj9flGoQPyBp7y6TgSh522+lk&#10;g4W2Fy7pXIVGRAj7AhW0IQyFlL5uyaBP7EAcvW/rDIYoXSO1w0uEm14+pGkmDXYcF1oc6Lml+lT9&#10;GAXj06EMeeMspW7xJVf+5T073pSaz8b9I4hAY/gP39tvWkGWw9+X+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0hmXEAAAA2wAAAA8AAAAAAAAAAAAAAAAAmAIAAGRycy9k&#10;b3ducmV2LnhtbFBLBQYAAAAABAAEAPUAAACJAwAAAAA=&#10;" path="m4466082,l,,,301637r4466082,l4466082,xe" stroked="f">
                  <v:path arrowok="t"/>
                </v:shape>
                <v:shape id="Graphic 70" o:spid="_x0000_s1037" style="position:absolute;left:5653;top:10010;width:44666;height:3022;visibility:visible;mso-wrap-style:square;v-text-anchor:top" coordsize="446659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Ix74A&#10;AADbAAAADwAAAGRycy9kb3ducmV2LnhtbERPzYrCMBC+C75DGGFvmq6CStdYiiAKe7HqAwzNbFM2&#10;mZQmat2n3xwEjx/f/6YYnBV36kPrWcHnLANBXHvdcqPgetlP1yBCRNZoPZOCJwUotuPRBnPtH1zR&#10;/RwbkUI45KjAxNjlUobakMMw8x1x4n587zAm2DdS9/hI4c7KeZYtpcOWU4PBjnaG6t/zzSn4vp1O&#10;16piS01p/2xrFvVRH5T6mAzlF4hIQ3yLX+6jVrBK69OX9APk9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BhiMe+AAAA2wAAAA8AAAAAAAAAAAAAAAAAmAIAAGRycy9kb3ducmV2&#10;LnhtbFBLBQYAAAAABAAEAPUAAACDAwAAAAA=&#10;" path="m,301637r4466082,l4466082,,,,,301637xe" filled="f" strokecolor="#1b4170" strokeweight="2pt">
                  <v:path arrowok="t"/>
                </v:shape>
                <v:shape id="Graphic 71" o:spid="_x0000_s1038" style="position:absolute;left:3769;top:9632;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JcwMMA&#10;AADbAAAADwAAAGRycy9kb3ducmV2LnhtbESPwWrDMBBE74X8g9hAbo1sH5zgRgmlxCUYeqjbD1is&#10;rW0irYyl2O7fR4FCj8PMvGEOp8UaMdHoe8cK0m0CgrhxuudWwfdX+bwH4QOyRuOYFPySh9Nx9XTA&#10;QruZP2mqQysihH2BCroQhkJK33Rk0W/dQBy9HzdaDFGOrdQjzhFujcySJJcWe44LHQ701lFzrW9W&#10;QXXN9h/mvTbTLq8yTz5Jy3BWarNeXl9ABFrCf/ivfdEKdik8vsQfII9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JcwMMAAADbAAAADwAAAAAAAAAAAAAAAACYAgAAZHJzL2Rv&#10;d25yZXYueG1sUEsFBgAAAAAEAAQA9QAAAIgDAAAAAA==&#10;" path="m188468,l138347,6738,93321,25752,55181,55245,25719,93415,6728,138465,,188594r6728,50077l25719,283685r29462,38148l93321,351314r45026,19011l188468,377063r50120,-6738l283614,351314r38140,-29481l351216,283685r18991,-45014l376935,188594r-6728,-50129l351216,93415,321754,55244,283614,25752,238588,6738,188468,xe" stroked="f">
                  <v:path arrowok="t"/>
                </v:shape>
                <v:shape id="Graphic 72" o:spid="_x0000_s1039" style="position:absolute;left:3769;top:9632;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jrnb4A&#10;AADbAAAADwAAAGRycy9kb3ducmV2LnhtbESPzQrCMBCE74LvEFbwpqniH9UoIgjqQfHnAZZmbYvN&#10;pjSx1rc3guBxmPlmmMWqMYWoqXK5ZQWDfgSCOLE651TB7brtzUA4j6yxsEwK3uRgtWy3Fhhr++Iz&#10;1RefilDCLkYFmfdlLKVLMjLo+rYkDt7dVgZ9kFUqdYWvUG4KOYyiiTSYc1jIsKRNRsnj8jQKpmd3&#10;Gp18fjyObwe5L2vakialup1mPQfhqfH/8I/e6cAN4fsl/AC5/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0Y652+AAAA2wAAAA8AAAAAAAAAAAAAAAAAmAIAAGRycy9kb3ducmV2&#10;LnhtbFBLBQYAAAAABAAEAPUAAACDAwAAAAA=&#10;" path="m,188594l6728,138465,25719,93415,55181,55245,93321,25752,138347,6738,188468,r50120,6738l283614,25752r38140,29492l351216,93415r18991,45050l376935,188594r-6728,50077l351216,283685r-29462,38148l283614,351314r-45026,19011l188468,377063r-50121,-6738l93321,351314,55181,321833,25719,283685,6728,238671,,188594xe" filled="f" strokecolor="#1f487c" strokeweight="2pt">
                  <v:path arrowok="t"/>
                </v:shape>
                <v:shape id="Graphic 73" o:spid="_x0000_s1040" style="position:absolute;left:5653;top:14531;width:44666;height:3022;visibility:visible;mso-wrap-style:square;v-text-anchor:top" coordsize="446659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UnUsUA&#10;AADbAAAADwAAAGRycy9kb3ducmV2LnhtbESPQWvCQBSE74L/YXlCL6IbLWgb3YTW0tKTYCoFb4/s&#10;Mwlm34bdrab99a5Q8DjMzDfMOu9NK87kfGNZwWyagCAurW64UrD/ep88gfABWWNrmRT8koc8Gw7W&#10;mGp74R2di1CJCGGfooI6hC6V0pc1GfRT2xFH72idwRClq6R2eIlw08p5kiykwYbjQo0dbWoqT8WP&#10;UdC/fuzCc+UsJW78LWf+bbs4/Cn1MOpfViAC9eEe/m9/agXLR7h9iT9AZ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BSdSxQAAANsAAAAPAAAAAAAAAAAAAAAAAJgCAABkcnMv&#10;ZG93bnJldi54bWxQSwUGAAAAAAQABAD1AAAAigMAAAAA&#10;" path="m4466082,l,,,301637r4466082,l4466082,xe" stroked="f">
                  <v:path arrowok="t"/>
                </v:shape>
                <v:shape id="Graphic 74" o:spid="_x0000_s1041" style="position:absolute;left:5653;top:14531;width:44666;height:3022;visibility:visible;mso-wrap-style:square;v-text-anchor:top" coordsize="446659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qOxMEA&#10;AADbAAAADwAAAGRycy9kb3ducmV2LnhtbESP0YrCMBRE3xf8h3CFfVtTdXGlGkUEUdgX6/oBl+ba&#10;FJOb0kTt+vVGEHwcZuYMM192zoortaH2rGA4yEAQl17XXCk4/m2+piBCRNZoPZOCfwqwXPQ+5phr&#10;f+OCrodYiQThkKMCE2OTSxlKQw7DwDfEyTv51mFMsq2kbvGW4M7KUZZNpMOa04LBhtaGyvPh4hT8&#10;Xvb7Y1GwpWpl77Y243Knt0p99rvVDESkLr7Dr/ZOK/j5hueX9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ajsTBAAAA2wAAAA8AAAAAAAAAAAAAAAAAmAIAAGRycy9kb3du&#10;cmV2LnhtbFBLBQYAAAAABAAEAPUAAACGAwAAAAA=&#10;" path="m,301637r4466082,l4466082,,,,,301637xe" filled="f" strokecolor="#1b4170" strokeweight="2pt">
                  <v:path arrowok="t"/>
                </v:shape>
                <v:shape id="Graphic 75" o:spid="_x0000_s1042" style="position:absolute;left:3769;top:14154;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aw8IA&#10;AADbAAAADwAAAGRycy9kb3ducmV2LnhtbESP0YrCMBRE34X9h3AX9k1TC6ulaxRZVhHBB+t+wKW5&#10;tsXkpjSx1r83guDjMDNnmMVqsEb01PnGsYLpJAFBXDrdcKXg/7QZZyB8QNZoHJOCO3lYLT9GC8y1&#10;u/GR+iJUIkLY56igDqHNpfRlTRb9xLXE0Tu7zmKIsquk7vAW4dbINElm0mLDcaHGln5rKi/F1SrY&#10;X9LsYLaF6eezferJJ9NN+FPq63NY/4AINIR3+NXeaQXzb3h+i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2VrDwgAAANsAAAAPAAAAAAAAAAAAAAAAAJgCAABkcnMvZG93&#10;bnJldi54bWxQSwUGAAAAAAQABAD1AAAAhwMAAAAA&#10;" path="m188468,l138347,6738,93321,25752,55181,55244,25719,93415,6728,138465,,188594r6728,50077l25719,283685r29462,38148l93321,351314r45026,19011l188468,377062r50120,-6737l283614,351314r38140,-29481l351216,283685r18991,-45014l376935,188594r-6728,-50129l351216,93415,321754,55244,283614,25752,238588,6738,188468,xe" stroked="f">
                  <v:path arrowok="t"/>
                </v:shape>
                <v:shape id="Graphic 76" o:spid="_x0000_s1043" style="position:absolute;left:3769;top:14154;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Ptnr4A&#10;AADbAAAADwAAAGRycy9kb3ducmV2LnhtbESPzQrCMBCE74LvEFbwpqniH9UoIgjqQfHnAZZmbYvN&#10;pjSx1rc3guBxmPlmmMWqMYWoqXK5ZQWDfgSCOLE651TB7brtzUA4j6yxsEwK3uRgtWy3Fhhr++Iz&#10;1RefilDCLkYFmfdlLKVLMjLo+rYkDt7dVgZ9kFUqdYWvUG4KOYyiiTSYc1jIsKRNRsnj8jQKpmd3&#10;Gp18fjyObwe5L2vakialup1mPQfhqfH/8I/e6cBN4Psl/AC5/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Ij7Z6+AAAA2wAAAA8AAAAAAAAAAAAAAAAAmAIAAGRycy9kb3ducmV2&#10;LnhtbFBLBQYAAAAABAAEAPUAAACDAwAAAAA=&#10;" path="m,188594l6728,138465,25719,93415,55181,55244,93321,25752,138347,6738,188468,r50120,6738l283614,25752r38140,29492l351216,93415r18991,45050l376935,188594r-6728,50077l351216,283685r-29462,38148l283614,351314r-45026,19011l188468,377062r-50121,-6737l93321,351314,55181,321833,25719,283685,6728,238671,,188594xe" filled="f" strokecolor="#1f487c" strokeweight="2pt">
                  <v:path arrowok="t"/>
                </v:shape>
                <v:shape id="Graphic 77" o:spid="_x0000_s1044" style="position:absolute;left:4519;top:19054;width:45797;height:3023;visibility:visible;mso-wrap-style:square;v-text-anchor:top" coordsize="457962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uDr8MA&#10;AADbAAAADwAAAGRycy9kb3ducmV2LnhtbESPS4vCQBCE7wv+h6EFb+vExUfIOoorCuLJR2CvTaY3&#10;CZvpCZkxif/eEQSPRVV9RS3XvalES40rLSuYjCMQxJnVJecK0uv+MwbhPLLGyjIpuJOD9WrwscRE&#10;247P1F58LgKEXYIKCu/rREqXFWTQjW1NHLw/2xj0QTa51A12AW4q+RVFc2mw5LBQYE3bgrL/y80o&#10;6HYlt/n0eGpnaXx3Vf+7/XGs1GjYb75BeOr9O/xqH7SCxQK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uDr8MAAADbAAAADwAAAAAAAAAAAAAAAACYAgAAZHJzL2Rv&#10;d25yZXYueG1sUEsFBgAAAAAEAAQA9QAAAIgDAAAAAA==&#10;" path="m4579493,l,,,301637r4579493,l4579493,xe" stroked="f">
                  <v:path arrowok="t"/>
                </v:shape>
                <v:shape id="Graphic 78" o:spid="_x0000_s1045" style="position:absolute;left:4519;top:19054;width:45797;height:3023;visibility:visible;mso-wrap-style:square;v-text-anchor:top" coordsize="457962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bzn8AA&#10;AADbAAAADwAAAGRycy9kb3ducmV2LnhtbERPy4rCMBTdC/5DuII7TZ2FDtUo6szADIj4BJeX5toU&#10;m5vSpFr/3iwGXB7Oe7ZobSnuVPvCsYLRMAFBnDldcK7gdPwZfILwAVlj6ZgUPMnDYt7tzDDV7sF7&#10;uh9CLmII+xQVmBCqVEqfGbLoh64ijtzV1RZDhHUudY2PGG5L+ZEkY2mx4NhgsKK1oex2aKwCTjZu&#10;ddbfX81fcdnutnZndLNUqt9rl1MQgdrwFv+7f7WCSRwbv8QfIO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4bzn8AAAADbAAAADwAAAAAAAAAAAAAAAACYAgAAZHJzL2Rvd25y&#10;ZXYueG1sUEsFBgAAAAAEAAQA9QAAAIUDAAAAAA==&#10;" path="m,301637r4579493,l4579493,,,,,301637xe" filled="f" strokecolor="#1b4170" strokeweight="2pt">
                  <v:path arrowok="t"/>
                </v:shape>
                <v:shape id="Graphic 79" o:spid="_x0000_s1046" style="position:absolute;left:2634;top:18677;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QxsIA&#10;AADbAAAADwAAAGRycy9kb3ducmV2LnhtbESPQYvCMBSE78L+h/AEbza1B3W7RpFFRQQP1v0Bj+Zt&#10;W0xeShNr/fdGWNjjMDPfMKvNYI3oqfONYwWzJAVBXDrdcKXg57qfLkH4gKzROCYFT/KwWX+MVphr&#10;9+AL9UWoRISwz1FBHUKbS+nLmiz6xLXE0ft1ncUQZVdJ3eEjwq2RWZrOpcWG40KNLX3XVN6Ku1Vw&#10;umXLszkUpl/MT5knn872YafUZDxsv0AEGsJ/+K991AoWn/D+En+A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FDGwgAAANsAAAAPAAAAAAAAAAAAAAAAAJgCAABkcnMvZG93&#10;bnJldi54bWxQSwUGAAAAAAQABAD1AAAAhwMAAAAA&#10;" path="m188569,l138441,6738,93396,25752,55232,55244,25746,93415,6736,138465,,188594r6736,50121l25746,283741r29486,38140l93396,351343r45045,18991l188569,377062r50076,-6728l283659,351343r38149,-29462l351289,283741r19011,-45026l377037,188594r-6737,-50129l351289,93415,321808,55244,283659,25752,238645,6738,188569,xe" stroked="f">
                  <v:path arrowok="t"/>
                </v:shape>
                <v:shape id="Graphic 80" o:spid="_x0000_s1047" style="position:absolute;left:2634;top:18677;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OgVrwA&#10;AADbAAAADwAAAGRycy9kb3ducmV2LnhtbERPSwrCMBDdC94hjOBOU8Uf1SgiCOpCqXqAoRnbYjMp&#10;Taz19mYhuHy8/2rTmlI0VLvCsoLRMAJBnFpdcKbgftsPFiCcR9ZYWiYFH3KwWXc7K4y1fXNCzdVn&#10;IoSwi1FB7n0VS+nSnAy6oa2IA/ewtUEfYJ1JXeM7hJtSjqNoJg0WHBpyrGiXU/q8voyCeeIuk4sv&#10;zufp/SSPVUN70qRUv9dulyA8tf4v/rkPWsEirA9fwg+Q6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nU6BWvAAAANsAAAAPAAAAAAAAAAAAAAAAAJgCAABkcnMvZG93bnJldi54&#10;bWxQSwUGAAAAAAQABAD1AAAAgQMAAAAA&#10;" path="m,188594l6736,138465,25746,93415,55232,55244,93396,25752,138441,6738,188569,r50076,6738l283659,25752r38149,29492l351289,93415r19011,45050l377037,188594r-6737,50121l351289,283741r-29481,38140l283659,351343r-45014,18991l188569,377062r-50128,-6728l93396,351343,55232,321881,25746,283741,6736,238715,,188594xe" filled="f" strokecolor="#1f487c" strokeweight="2pt">
                  <v:path arrowok="t"/>
                </v:shape>
                <v:shape id="Graphic 81" o:spid="_x0000_s1048" style="position:absolute;left:2038;top:23579;width:48279;height:3023;visibility:visible;mso-wrap-style:square;v-text-anchor:top" coordsize="4827905,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3d/sQA&#10;AADbAAAADwAAAGRycy9kb3ducmV2LnhtbESPQWvCQBSE7wX/w/KE3urGHkyIrqIWwUNbMHrw+Mg+&#10;k2j2bcxuTPrvu4WCx2FmvmEWq8HU4kGtqywrmE4iEMS51RUXCk7H3VsCwnlkjbVlUvBDDlbL0csC&#10;U217PtAj84UIEHYpKii9b1IpXV6SQTexDXHwLrY16INsC6lb7APc1PI9imbSYMVhocSGtiXlt6wz&#10;Cs5f5++rtuaziz+KzeEe+12TaaVex8N6DsLT4J/h//ZeK0im8Pcl/A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N3f7EAAAA2wAAAA8AAAAAAAAAAAAAAAAAmAIAAGRycy9k&#10;b3ducmV2LnhtbFBLBQYAAAAABAAEAPUAAACJAwAAAAA=&#10;" path="m4827651,l,,,301637r4827651,l4827651,xe" stroked="f">
                  <v:path arrowok="t"/>
                </v:shape>
                <v:shape id="Graphic 82" o:spid="_x0000_s1049" style="position:absolute;left:2038;top:23579;width:48279;height:3023;visibility:visible;mso-wrap-style:square;v-text-anchor:top" coordsize="4827905,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swPcIA&#10;AADbAAAADwAAAGRycy9kb3ducmV2LnhtbESP0YrCMBRE3wX/IVxh3zS1D4t0jaKCUlFYrPsBl+ba&#10;FJub0kTb/fuNIOzjMDNnmOV6sI14UudrxwrmswQEcel0zZWCn+t+ugDhA7LGxjEp+CUP69V4tMRM&#10;u54v9CxCJSKEfYYKTAhtJqUvDVn0M9cSR+/mOoshyq6SusM+wm0j0yT5lBZrjgsGW9oZKu/FwyrI&#10;D9uT1c0xv6e3/ffjcu7dzmyU+pgMmy8QgYbwH363c61gkcLrS/w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GzA9wgAAANsAAAAPAAAAAAAAAAAAAAAAAJgCAABkcnMvZG93&#10;bnJldi54bWxQSwUGAAAAAAQABAD1AAAAhwMAAAAA&#10;" path="m,301637r4827651,l4827651,,,,,301637xe" filled="f" strokecolor="#1b4170" strokeweight="2pt">
                  <v:path arrowok="t"/>
                </v:shape>
                <v:shape id="Graphic 83" o:spid="_x0000_s1050" style="position:absolute;left:152;top:23202;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kXC8IA&#10;AADbAAAADwAAAGRycy9kb3ducmV2LnhtbESP0YrCMBRE34X9h3AXfNPULmjpGmVZdBHBB6sfcGnu&#10;tsXkpjSx1r83guDjMDNnmOV6sEb01PnGsYLZNAFBXDrdcKXgfNpOMhA+IGs0jknBnTysVx+jJeba&#10;3fhIfREqESHsc1RQh9DmUvqyJot+6lri6P27zmKIsquk7vAW4dbINEnm0mLDcaHGln5rKi/F1SrY&#10;X9LsYP4K0y/m+9STT2bbsFFq/Dn8fIMINIR3+NXeaQXZFzy/xB8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qRcLwgAAANsAAAAPAAAAAAAAAAAAAAAAAJgCAABkcnMvZG93&#10;bnJldi54bWxQSwUGAAAAAAQABAD1AAAAhwMAAAAA&#10;" path="m188531,l138410,6728,93374,25719,55218,55181,25739,93321,6734,138347,,188467r6734,50121l25739,283614r29479,38140l93374,351216r45036,18991l188531,376935r50111,-6728l283666,351216r38142,-29462l351274,283614r18995,-45026l376999,188467r-6730,-50120l351274,93321,321808,55181,283666,25719,238642,6728,188531,xe" stroked="f">
                  <v:path arrowok="t"/>
                </v:shape>
                <v:shape id="Graphic 84" o:spid="_x0000_s1051" style="position:absolute;left:152;top:23202;width:3772;height:3772;visibility:visible;mso-wrap-style:square;v-text-anchor:top" coordsize="377190,37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imVb8A&#10;AADbAAAADwAAAGRycy9kb3ducmV2LnhtbESPzQrCMBCE74LvEFbwpqniH9UoIgjqQfHnAZZmbYvN&#10;pjSx1rc3guBxmJlvmMWqMYWoqXK5ZQWDfgSCOLE651TB7brtzUA4j6yxsEwK3uRgtWy3Fhhr++Iz&#10;1RefigBhF6OCzPsyltIlGRl0fVsSB+9uK4M+yCqVusJXgJtCDqNoIg3mHBYyLGmTUfK4PI2C6dmd&#10;RiefH4/j20Huy5q2pEmpbqdZz0F4avw//GvvtILZCL5fw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aKZVvwAAANsAAAAPAAAAAAAAAAAAAAAAAJgCAABkcnMvZG93bnJl&#10;di54bWxQSwUGAAAAAAQABAD1AAAAhAMAAAAA&#10;" path="m,188467l6734,138347,25739,93321,55218,55181,93374,25719,138410,6728,188531,r50111,6728l283666,25719r38142,29462l351274,93321r18995,45026l376999,188467r-6730,50121l351274,283614r-29466,38140l283666,351216r-45024,18991l188531,376935r-50121,-6728l93374,351216,55218,321754,25739,283614,6734,238588,,188467xe" filled="f" strokecolor="#1f487c" strokeweight="2pt">
                  <v:path arrowok="t"/>
                </v:shape>
                <v:shapetype id="_x0000_t202" coordsize="21600,21600" o:spt="202" path="m,l,21600r21600,l21600,xe">
                  <v:stroke joinstyle="miter"/>
                  <v:path gradientshapeok="t" o:connecttype="rect"/>
                </v:shapetype>
                <v:shape id="Textbox 85" o:spid="_x0000_s1052" type="#_x0000_t202" style="position:absolute;left:4435;top:1590;width:4839;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F94245" w:rsidRDefault="00F94245" w:rsidP="006979B0">
                        <w:pPr>
                          <w:spacing w:line="300" w:lineRule="exact"/>
                          <w:rPr>
                            <w:rFonts w:ascii="Calibri"/>
                            <w:sz w:val="30"/>
                          </w:rPr>
                        </w:pPr>
                        <w:r>
                          <w:rPr>
                            <w:rFonts w:ascii="Calibri"/>
                            <w:color w:val="1F487C"/>
                            <w:spacing w:val="-4"/>
                            <w:sz w:val="30"/>
                          </w:rPr>
                          <w:t>FMCG</w:t>
                        </w:r>
                      </w:p>
                    </w:txbxContent>
                  </v:textbox>
                </v:shape>
                <v:shape id="Textbox 86" o:spid="_x0000_s1053" type="#_x0000_t202" style="position:absolute;left:6916;top:6113;width:19443;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F94245" w:rsidRDefault="00F94245" w:rsidP="006979B0">
                        <w:pPr>
                          <w:spacing w:line="300" w:lineRule="exact"/>
                          <w:rPr>
                            <w:rFonts w:ascii="Calibri"/>
                            <w:sz w:val="30"/>
                          </w:rPr>
                        </w:pPr>
                        <w:r>
                          <w:rPr>
                            <w:rFonts w:ascii="Calibri"/>
                            <w:color w:val="1F487C"/>
                            <w:spacing w:val="-2"/>
                            <w:sz w:val="30"/>
                          </w:rPr>
                          <w:t>HEALTHCARE,</w:t>
                        </w:r>
                        <w:r>
                          <w:rPr>
                            <w:rFonts w:ascii="Calibri"/>
                            <w:color w:val="1F487C"/>
                            <w:spacing w:val="-10"/>
                            <w:sz w:val="30"/>
                          </w:rPr>
                          <w:t xml:space="preserve"> </w:t>
                        </w:r>
                        <w:r>
                          <w:rPr>
                            <w:rFonts w:ascii="Calibri"/>
                            <w:color w:val="1F487C"/>
                            <w:spacing w:val="-2"/>
                            <w:sz w:val="30"/>
                          </w:rPr>
                          <w:t>HOSPITALS</w:t>
                        </w:r>
                      </w:p>
                    </w:txbxContent>
                  </v:textbox>
                </v:shape>
                <v:shape id="Textbox 87" o:spid="_x0000_s1054" type="#_x0000_t202" style="position:absolute;left:8050;top:10640;width:14230;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vRMQA&#10;AADbAAAADwAAAGRycy9kb3ducmV2LnhtbESPQWvCQBSE74X+h+UVvDUbPaiNriLFglAQY3rw+Mw+&#10;k8Xs2zS71fTfu4LgcZiZb5j5sreNuFDnjWMFwyQFQVw6bbhS8FN8vU9B+ICssXFMCv7Jw3Lx+jLH&#10;TLsr53TZh0pECPsMFdQhtJmUvqzJok9cSxy9k+sshii7SuoOrxFuGzlK07G0aDgu1NjSZ03lef9n&#10;FawOnK/N7/a4y0+5KYqPlL/HZ6UGb/1qBiJQH57hR3ujFU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0TEAAAA2wAAAA8AAAAAAAAAAAAAAAAAmAIAAGRycy9k&#10;b3ducmV2LnhtbFBLBQYAAAAABAAEAPUAAACJAwAAAAA=&#10;" filled="f" stroked="f">
                  <v:textbox inset="0,0,0,0">
                    <w:txbxContent>
                      <w:p w:rsidR="00F94245" w:rsidRDefault="00F94245" w:rsidP="006979B0">
                        <w:pPr>
                          <w:spacing w:line="300" w:lineRule="exact"/>
                          <w:rPr>
                            <w:rFonts w:ascii="Calibri"/>
                            <w:sz w:val="30"/>
                          </w:rPr>
                        </w:pPr>
                        <w:r>
                          <w:rPr>
                            <w:rFonts w:ascii="Calibri"/>
                            <w:color w:val="1F487C"/>
                            <w:spacing w:val="-4"/>
                            <w:sz w:val="30"/>
                          </w:rPr>
                          <w:t>TRANSPORTATION</w:t>
                        </w:r>
                      </w:p>
                    </w:txbxContent>
                  </v:textbox>
                </v:shape>
                <v:shape id="Textbox 88" o:spid="_x0000_s1055" type="#_x0000_t202" style="position:absolute;left:8050;top:15159;width:6407;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U7NsAA&#10;AADbAAAADwAAAGRycy9kb3ducmV2LnhtbERPTYvCMBC9C/sfwgh7s6keRLtGkWUFQVis9bDH2WZs&#10;g82kNlHrvzcHwePjfS9WvW3EjTpvHCsYJykI4tJpw5WCY7EZzUD4gKyxcUwKHuRhtfwYLDDT7s45&#10;3Q6hEjGEfYYK6hDaTEpf1mTRJ64ljtzJdRZDhF0ldYf3GG4bOUnTqbRoODbU2NJ3TeX5cLUK1n+c&#10;/5jL7/8+P+WmKOYp76ZnpT6H/foLRKA+vMUv91YrmMW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U7NsAAAADbAAAADwAAAAAAAAAAAAAAAACYAgAAZHJzL2Rvd25y&#10;ZXYueG1sUEsFBgAAAAAEAAQA9QAAAIUDAAAAAA==&#10;" filled="f" stroked="f">
                  <v:textbox inset="0,0,0,0">
                    <w:txbxContent>
                      <w:p w:rsidR="00F94245" w:rsidRDefault="00F94245" w:rsidP="006979B0">
                        <w:pPr>
                          <w:spacing w:line="300" w:lineRule="exact"/>
                          <w:rPr>
                            <w:rFonts w:ascii="Calibri"/>
                            <w:sz w:val="30"/>
                          </w:rPr>
                        </w:pPr>
                        <w:r>
                          <w:rPr>
                            <w:rFonts w:ascii="Calibri"/>
                            <w:color w:val="1F487C"/>
                            <w:spacing w:val="-2"/>
                            <w:sz w:val="30"/>
                          </w:rPr>
                          <w:t>LEISURE</w:t>
                        </w:r>
                      </w:p>
                    </w:txbxContent>
                  </v:textbox>
                </v:shape>
                <v:shape id="Textbox 89" o:spid="_x0000_s1056" type="#_x0000_t202" style="position:absolute;left:6916;top:19686;width:4686;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ercMA&#10;AADbAAAADwAAAGRycy9kb3ducmV2LnhtbESPQYvCMBSE78L+h/CEvWmqB9GuUURWEBYWaz3s8dk8&#10;22DzUpus1n9vBMHjMDPfMPNlZ2txpdYbxwpGwwQEceG04VLBId8MpiB8QNZYOyYFd/KwXHz05phq&#10;d+OMrvtQighhn6KCKoQmldIXFVn0Q9cQR+/kWoshyraUusVbhNtajpNkIi0ajgsVNrSuqDjv/62C&#10;1R9n3+bye9xlp8zk+Szhn8lZqc9+t/oCEagL7/CrvdUKpj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ercMAAADbAAAADwAAAAAAAAAAAAAAAACYAgAAZHJzL2Rv&#10;d25yZXYueG1sUEsFBgAAAAAEAAQA9QAAAIgDAAAAAA==&#10;" filled="f" stroked="f">
                  <v:textbox inset="0,0,0,0">
                    <w:txbxContent>
                      <w:p w:rsidR="00F94245" w:rsidRDefault="00F94245" w:rsidP="006979B0">
                        <w:pPr>
                          <w:spacing w:line="300" w:lineRule="exact"/>
                          <w:rPr>
                            <w:rFonts w:ascii="Calibri"/>
                            <w:sz w:val="30"/>
                          </w:rPr>
                        </w:pPr>
                        <w:r>
                          <w:rPr>
                            <w:rFonts w:ascii="Calibri"/>
                            <w:color w:val="1F487C"/>
                            <w:spacing w:val="-4"/>
                            <w:sz w:val="30"/>
                          </w:rPr>
                          <w:t>FOOD</w:t>
                        </w:r>
                      </w:p>
                    </w:txbxContent>
                  </v:textbox>
                </v:shape>
                <v:shape id="Textbox 90" o:spid="_x0000_s1057" type="#_x0000_t202" style="position:absolute;left:4435;top:24208;width:11488;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h7cAA&#10;AADbAAAADwAAAGRycy9kb3ducmV2LnhtbERPTYvCMBC9C/sfwgh7s6keRLtGkWUFQVis9bDH2WZs&#10;g82kNlHrvzcHwePjfS9WvW3EjTpvHCsYJykI4tJpw5WCY7EZzUD4gKyxcUwKHuRhtfwYLDDT7s45&#10;3Q6hEjGEfYYK6hDaTEpf1mTRJ64ljtzJdRZDhF0ldYf3GG4bOUnTqbRoODbU2NJ3TeX5cLUK1n+c&#10;/5jL7/8+P+WmKOYp76ZnpT6H/foLRKA+vMUv91YrmMf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qh7cAAAADbAAAADwAAAAAAAAAAAAAAAACYAgAAZHJzL2Rvd25y&#10;ZXYueG1sUEsFBgAAAAAEAAQA9QAAAIUDAAAAAA==&#10;" filled="f" stroked="f">
                  <v:textbox inset="0,0,0,0">
                    <w:txbxContent>
                      <w:p w:rsidR="00F94245" w:rsidRDefault="00F94245" w:rsidP="006979B0">
                        <w:pPr>
                          <w:spacing w:line="300" w:lineRule="exact"/>
                          <w:rPr>
                            <w:rFonts w:ascii="Calibri"/>
                            <w:sz w:val="30"/>
                          </w:rPr>
                        </w:pPr>
                        <w:r>
                          <w:rPr>
                            <w:rFonts w:ascii="Calibri"/>
                            <w:color w:val="1F487C"/>
                            <w:sz w:val="30"/>
                          </w:rPr>
                          <w:t>POWER</w:t>
                        </w:r>
                        <w:r>
                          <w:rPr>
                            <w:rFonts w:ascii="Calibri"/>
                            <w:color w:val="1F487C"/>
                            <w:spacing w:val="-8"/>
                            <w:sz w:val="30"/>
                          </w:rPr>
                          <w:t xml:space="preserve"> </w:t>
                        </w:r>
                        <w:r>
                          <w:rPr>
                            <w:rFonts w:ascii="Calibri"/>
                            <w:color w:val="1F487C"/>
                            <w:spacing w:val="-2"/>
                            <w:sz w:val="30"/>
                          </w:rPr>
                          <w:t>PLANT</w:t>
                        </w:r>
                      </w:p>
                    </w:txbxContent>
                  </v:textbox>
                </v:shape>
                <w10:wrap type="topAndBottom" anchorx="page"/>
              </v:group>
            </w:pict>
          </mc:Fallback>
        </mc:AlternateContent>
      </w:r>
    </w:p>
    <w:p w:rsidR="00D412F8" w:rsidRPr="00480B08" w:rsidRDefault="00480B08" w:rsidP="00480B08">
      <w:pPr>
        <w:pStyle w:val="Heading2"/>
        <w:spacing w:before="0" w:line="360" w:lineRule="auto"/>
        <w:jc w:val="both"/>
        <w:rPr>
          <w:rFonts w:ascii="Times New Roman" w:hAnsi="Times New Roman" w:cs="Times New Roman"/>
          <w:b/>
        </w:rPr>
      </w:pPr>
      <w:bookmarkStart w:id="39" w:name="_Toc178112576"/>
      <w:bookmarkStart w:id="40" w:name="_Toc181280839"/>
      <w:r w:rsidRPr="00480B08">
        <w:rPr>
          <w:rFonts w:ascii="Times New Roman" w:hAnsi="Times New Roman" w:cs="Times New Roman"/>
          <w:b/>
        </w:rPr>
        <w:t xml:space="preserve">2.2 </w:t>
      </w:r>
      <w:r w:rsidR="00D412F8" w:rsidRPr="00480B08">
        <w:rPr>
          <w:rFonts w:ascii="Times New Roman" w:hAnsi="Times New Roman" w:cs="Times New Roman"/>
          <w:b/>
        </w:rPr>
        <w:t>Product of Hemas</w:t>
      </w:r>
      <w:bookmarkEnd w:id="39"/>
      <w:bookmarkEnd w:id="40"/>
    </w:p>
    <w:p w:rsidR="00D412F8" w:rsidRPr="00FB0E4F" w:rsidRDefault="00D412F8" w:rsidP="00330E0F">
      <w:pPr>
        <w:tabs>
          <w:tab w:val="left" w:pos="1036"/>
        </w:tabs>
        <w:spacing w:before="203" w:line="360" w:lineRule="auto"/>
        <w:jc w:val="both"/>
        <w:rPr>
          <w:rFonts w:ascii="Times New Roman" w:hAnsi="Times New Roman" w:cs="Times New Roman"/>
          <w:color w:val="4F81BC"/>
          <w:sz w:val="24"/>
          <w:szCs w:val="24"/>
        </w:rPr>
      </w:pPr>
      <w:r w:rsidRPr="00FB0E4F">
        <w:rPr>
          <w:rFonts w:ascii="Times New Roman" w:hAnsi="Times New Roman" w:cs="Times New Roman"/>
          <w:noProof/>
          <w:sz w:val="24"/>
          <w:szCs w:val="24"/>
        </w:rPr>
        <mc:AlternateContent>
          <mc:Choice Requires="wpg">
            <w:drawing>
              <wp:inline distT="0" distB="0" distL="0" distR="0" wp14:anchorId="05C760C7" wp14:editId="4CD877FA">
                <wp:extent cx="5943600" cy="2180818"/>
                <wp:effectExtent l="0" t="0" r="19050" b="1016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180818"/>
                          <a:chOff x="0" y="0"/>
                          <a:chExt cx="5962015" cy="2187575"/>
                        </a:xfrm>
                      </wpg:grpSpPr>
                      <pic:pic xmlns:pic="http://schemas.openxmlformats.org/drawingml/2006/picture">
                        <pic:nvPicPr>
                          <pic:cNvPr id="92" name="Image 92" descr="C:\Users\User\AppData\Local\Microsoft\Windows\INetCache\Content.Word\hemas-sector-fmcg-banenr-04-2015.png"/>
                          <pic:cNvPicPr/>
                        </pic:nvPicPr>
                        <pic:blipFill>
                          <a:blip r:embed="rId16" cstate="print"/>
                          <a:stretch>
                            <a:fillRect/>
                          </a:stretch>
                        </pic:blipFill>
                        <pic:spPr>
                          <a:xfrm>
                            <a:off x="9525" y="142355"/>
                            <a:ext cx="5942584" cy="2000353"/>
                          </a:xfrm>
                          <a:prstGeom prst="rect">
                            <a:avLst/>
                          </a:prstGeom>
                        </pic:spPr>
                      </pic:pic>
                      <wps:wsp>
                        <wps:cNvPr id="93" name="Graphic 93"/>
                        <wps:cNvSpPr/>
                        <wps:spPr>
                          <a:xfrm>
                            <a:off x="4762" y="4762"/>
                            <a:ext cx="5952490" cy="2178050"/>
                          </a:xfrm>
                          <a:custGeom>
                            <a:avLst/>
                            <a:gdLst/>
                            <a:ahLst/>
                            <a:cxnLst/>
                            <a:rect l="l" t="t" r="r" b="b"/>
                            <a:pathLst>
                              <a:path w="5952490" h="2178050">
                                <a:moveTo>
                                  <a:pt x="0" y="2178050"/>
                                </a:moveTo>
                                <a:lnTo>
                                  <a:pt x="5952109" y="2178050"/>
                                </a:lnTo>
                                <a:lnTo>
                                  <a:pt x="5952109" y="0"/>
                                </a:lnTo>
                                <a:lnTo>
                                  <a:pt x="0" y="0"/>
                                </a:lnTo>
                                <a:lnTo>
                                  <a:pt x="0" y="2178050"/>
                                </a:lnTo>
                                <a:close/>
                              </a:path>
                            </a:pathLst>
                          </a:custGeom>
                          <a:ln w="9525">
                            <a:solidFill>
                              <a:srgbClr val="F9C090"/>
                            </a:solidFill>
                            <a:prstDash val="solid"/>
                          </a:ln>
                        </wps:spPr>
                        <wps:bodyPr wrap="square" lIns="0" tIns="0" rIns="0" bIns="0" rtlCol="0">
                          <a:prstTxWarp prst="textNoShape">
                            <a:avLst/>
                          </a:prstTxWarp>
                          <a:noAutofit/>
                        </wps:bodyPr>
                      </wps:wsp>
                    </wpg:wgp>
                  </a:graphicData>
                </a:graphic>
              </wp:inline>
            </w:drawing>
          </mc:Choice>
          <mc:Fallback xmlns:w15="http://schemas.microsoft.com/office/word/2012/wordml">
            <w:pict>
              <v:group w14:anchorId="3FCEF98B" id="Group 91" o:spid="_x0000_s1026" style="width:468pt;height:171.7pt;mso-position-horizontal-relative:char;mso-position-vertical-relative:line" coordsize="59620,218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2" o:spid="_x0000_s1027" type="#_x0000_t75" style="position:absolute;left:95;top:1423;width:59426;height:20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TgmvEAAAA2wAAAA8AAABkcnMvZG93bnJldi54bWxEj81qwzAQhO+BvoPYQm6JXAecxI0S0oZA&#10;D73EaSHHxdpYptbKWKp/3r4qFHocZuYbZncYbSN66nztWMHTMgFBXDpdc6Xg43pebED4gKyxcUwK&#10;JvJw2D/MdphrN/CF+iJUIkLY56jAhNDmUvrSkEW/dC1x9O6usxii7CqpOxwi3DYyTZJMWqw5Lhhs&#10;6dVQ+VV8WwUrfTvaKftc66mV9/eTfylHb5SaP47HZxCBxvAf/mu/aQXbFH6/xB8g9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uTgmvEAAAA2wAAAA8AAAAAAAAAAAAAAAAA&#10;nwIAAGRycy9kb3ducmV2LnhtbFBLBQYAAAAABAAEAPcAAACQAwAAAAA=&#10;">
                  <v:imagedata r:id="rId17" o:title="hemas-sector-fmcg-banenr-04-2015"/>
                </v:shape>
                <v:shape id="Graphic 93" o:spid="_x0000_s1028" style="position:absolute;left:47;top:47;width:59525;height:21781;visibility:visible;mso-wrap-style:square;v-text-anchor:top" coordsize="5952490,2178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7tMEA&#10;AADbAAAADwAAAGRycy9kb3ducmV2LnhtbESPQWvCQBSE7wX/w/KE3upGhWKim6BCoaUnbcHrI/tM&#10;otn3wu5W03/fLRR6HGbmG2ZTja5XN/KhEzYwn2WgiGuxHTcGPj9enlagQkS22AuTgW8KUJWThw0W&#10;Vu58oNsxNipBOBRooI1xKLQOdUsOw0wG4uSdxTuMSfpGW4/3BHe9XmTZs3bYcVpocaB9S/X1+OUM&#10;ZBfx2tEuPx0E5f3Nrny9DMY8TsftGlSkMf6H/9qv1kC+hN8v6Qfo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6O7TBAAAA2wAAAA8AAAAAAAAAAAAAAAAAmAIAAGRycy9kb3du&#10;cmV2LnhtbFBLBQYAAAAABAAEAPUAAACGAwAAAAA=&#10;" path="m,2178050r5952109,l5952109,,,,,2178050xe" filled="f" strokecolor="#f9c090">
                  <v:path arrowok="t"/>
                </v:shape>
                <w10:anchorlock/>
              </v:group>
            </w:pict>
          </mc:Fallback>
        </mc:AlternateContent>
      </w:r>
    </w:p>
    <w:p w:rsidR="00D412F8" w:rsidRPr="00FB0E4F" w:rsidRDefault="00D412F8" w:rsidP="00330E0F">
      <w:pPr>
        <w:tabs>
          <w:tab w:val="left" w:pos="1036"/>
        </w:tabs>
        <w:spacing w:before="203" w:line="360" w:lineRule="auto"/>
        <w:jc w:val="both"/>
        <w:rPr>
          <w:rFonts w:ascii="Times New Roman" w:hAnsi="Times New Roman" w:cs="Times New Roman"/>
          <w:color w:val="4F81BC"/>
          <w:sz w:val="24"/>
          <w:szCs w:val="24"/>
        </w:rPr>
      </w:pPr>
    </w:p>
    <w:p w:rsidR="0048779D" w:rsidRPr="00480B08" w:rsidRDefault="0048779D" w:rsidP="00480B08">
      <w:pPr>
        <w:spacing w:after="0" w:line="360" w:lineRule="auto"/>
        <w:jc w:val="both"/>
        <w:rPr>
          <w:rFonts w:ascii="Times New Roman" w:hAnsi="Times New Roman" w:cs="Times New Roman"/>
          <w:b/>
          <w:color w:val="006FC0"/>
          <w:sz w:val="24"/>
          <w:szCs w:val="24"/>
        </w:rPr>
      </w:pPr>
      <w:bookmarkStart w:id="41" w:name="_Toc178112577"/>
      <w:r w:rsidRPr="00480B08">
        <w:rPr>
          <w:rFonts w:ascii="Times New Roman" w:hAnsi="Times New Roman" w:cs="Times New Roman"/>
          <w:b/>
          <w:sz w:val="24"/>
          <w:szCs w:val="24"/>
        </w:rPr>
        <w:t>International</w:t>
      </w:r>
      <w:r w:rsidRPr="00480B08">
        <w:rPr>
          <w:rFonts w:ascii="Times New Roman" w:hAnsi="Times New Roman" w:cs="Times New Roman"/>
          <w:b/>
          <w:spacing w:val="-5"/>
          <w:sz w:val="24"/>
          <w:szCs w:val="24"/>
        </w:rPr>
        <w:t xml:space="preserve"> </w:t>
      </w:r>
      <w:r w:rsidRPr="00480B08">
        <w:rPr>
          <w:rFonts w:ascii="Times New Roman" w:hAnsi="Times New Roman" w:cs="Times New Roman"/>
          <w:b/>
          <w:sz w:val="24"/>
          <w:szCs w:val="24"/>
        </w:rPr>
        <w:t>Market</w:t>
      </w:r>
      <w:r w:rsidRPr="00480B08">
        <w:rPr>
          <w:rFonts w:ascii="Times New Roman" w:hAnsi="Times New Roman" w:cs="Times New Roman"/>
          <w:b/>
          <w:spacing w:val="-4"/>
          <w:sz w:val="24"/>
          <w:szCs w:val="24"/>
        </w:rPr>
        <w:t xml:space="preserve"> </w:t>
      </w:r>
      <w:r w:rsidRPr="00480B08">
        <w:rPr>
          <w:rFonts w:ascii="Times New Roman" w:hAnsi="Times New Roman" w:cs="Times New Roman"/>
          <w:b/>
          <w:sz w:val="24"/>
          <w:szCs w:val="24"/>
        </w:rPr>
        <w:t>of</w:t>
      </w:r>
      <w:r w:rsidRPr="00480B08">
        <w:rPr>
          <w:rFonts w:ascii="Times New Roman" w:hAnsi="Times New Roman" w:cs="Times New Roman"/>
          <w:b/>
          <w:spacing w:val="-5"/>
          <w:sz w:val="24"/>
          <w:szCs w:val="24"/>
        </w:rPr>
        <w:t xml:space="preserve"> </w:t>
      </w:r>
      <w:r w:rsidRPr="00480B08">
        <w:rPr>
          <w:rFonts w:ascii="Times New Roman" w:hAnsi="Times New Roman" w:cs="Times New Roman"/>
          <w:b/>
          <w:sz w:val="24"/>
          <w:szCs w:val="24"/>
        </w:rPr>
        <w:t>Hemas</w:t>
      </w:r>
      <w:r w:rsidRPr="00480B08">
        <w:rPr>
          <w:rFonts w:ascii="Times New Roman" w:hAnsi="Times New Roman" w:cs="Times New Roman"/>
          <w:b/>
          <w:spacing w:val="-3"/>
          <w:sz w:val="24"/>
          <w:szCs w:val="24"/>
        </w:rPr>
        <w:t xml:space="preserve"> </w:t>
      </w:r>
      <w:r w:rsidRPr="00480B08">
        <w:rPr>
          <w:rFonts w:ascii="Times New Roman" w:hAnsi="Times New Roman" w:cs="Times New Roman"/>
          <w:b/>
          <w:spacing w:val="-2"/>
          <w:sz w:val="24"/>
          <w:szCs w:val="24"/>
        </w:rPr>
        <w:t>Group:</w:t>
      </w:r>
      <w:bookmarkEnd w:id="41"/>
    </w:p>
    <w:p w:rsidR="0048779D" w:rsidRPr="00FB0E4F" w:rsidRDefault="0048779D"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lastRenderedPageBreak/>
        <w:t>As of today the group sells its FMCG products to 12 countries worldwide. See below for a list of those countries:</w:t>
      </w:r>
    </w:p>
    <w:tbl>
      <w:tblPr>
        <w:tblStyle w:val="TableGrid"/>
        <w:tblW w:w="0" w:type="auto"/>
        <w:tblLook w:val="04A0" w:firstRow="1" w:lastRow="0" w:firstColumn="1" w:lastColumn="0" w:noHBand="0" w:noVBand="1"/>
      </w:tblPr>
      <w:tblGrid>
        <w:gridCol w:w="4625"/>
        <w:gridCol w:w="4618"/>
      </w:tblGrid>
      <w:tr w:rsidR="0048779D" w:rsidRPr="00FB0E4F" w:rsidTr="00D412F8">
        <w:tc>
          <w:tcPr>
            <w:tcW w:w="4675" w:type="dxa"/>
            <w:tcBorders>
              <w:bottom w:val="single" w:sz="4" w:space="0" w:color="auto"/>
              <w:right w:val="nil"/>
            </w:tcBorders>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b/>
                <w:sz w:val="24"/>
                <w:szCs w:val="24"/>
              </w:rPr>
              <w:t>International</w:t>
            </w:r>
            <w:r w:rsidRPr="00FB0E4F">
              <w:rPr>
                <w:rFonts w:ascii="Times New Roman" w:hAnsi="Times New Roman" w:cs="Times New Roman"/>
                <w:b/>
                <w:spacing w:val="-2"/>
                <w:sz w:val="24"/>
                <w:szCs w:val="24"/>
              </w:rPr>
              <w:t xml:space="preserve"> </w:t>
            </w:r>
            <w:r w:rsidRPr="00FB0E4F">
              <w:rPr>
                <w:rFonts w:ascii="Times New Roman" w:hAnsi="Times New Roman" w:cs="Times New Roman"/>
                <w:b/>
                <w:sz w:val="24"/>
                <w:szCs w:val="24"/>
              </w:rPr>
              <w:t>Marketplace</w:t>
            </w:r>
            <w:r w:rsidRPr="00FB0E4F">
              <w:rPr>
                <w:rFonts w:ascii="Times New Roman" w:hAnsi="Times New Roman" w:cs="Times New Roman"/>
                <w:b/>
                <w:spacing w:val="-4"/>
                <w:sz w:val="24"/>
                <w:szCs w:val="24"/>
              </w:rPr>
              <w:t xml:space="preserve"> </w:t>
            </w:r>
            <w:r w:rsidRPr="00FB0E4F">
              <w:rPr>
                <w:rFonts w:ascii="Times New Roman" w:hAnsi="Times New Roman" w:cs="Times New Roman"/>
                <w:b/>
                <w:sz w:val="24"/>
                <w:szCs w:val="24"/>
              </w:rPr>
              <w:t>of</w:t>
            </w:r>
            <w:r w:rsidRPr="00FB0E4F">
              <w:rPr>
                <w:rFonts w:ascii="Times New Roman" w:hAnsi="Times New Roman" w:cs="Times New Roman"/>
                <w:b/>
                <w:spacing w:val="-2"/>
                <w:sz w:val="24"/>
                <w:szCs w:val="24"/>
              </w:rPr>
              <w:t xml:space="preserve"> </w:t>
            </w:r>
            <w:r w:rsidRPr="00FB0E4F">
              <w:rPr>
                <w:rFonts w:ascii="Times New Roman" w:hAnsi="Times New Roman" w:cs="Times New Roman"/>
                <w:b/>
                <w:sz w:val="24"/>
                <w:szCs w:val="24"/>
              </w:rPr>
              <w:t>Hemas</w:t>
            </w:r>
            <w:r w:rsidRPr="00FB0E4F">
              <w:rPr>
                <w:rFonts w:ascii="Times New Roman" w:hAnsi="Times New Roman" w:cs="Times New Roman"/>
                <w:b/>
                <w:spacing w:val="-1"/>
                <w:sz w:val="24"/>
                <w:szCs w:val="24"/>
              </w:rPr>
              <w:t xml:space="preserve"> </w:t>
            </w:r>
            <w:r w:rsidRPr="00FB0E4F">
              <w:rPr>
                <w:rFonts w:ascii="Times New Roman" w:hAnsi="Times New Roman" w:cs="Times New Roman"/>
                <w:b/>
                <w:spacing w:val="-2"/>
                <w:sz w:val="24"/>
                <w:szCs w:val="24"/>
              </w:rPr>
              <w:t>Group</w:t>
            </w:r>
          </w:p>
        </w:tc>
        <w:tc>
          <w:tcPr>
            <w:tcW w:w="4675" w:type="dxa"/>
            <w:tcBorders>
              <w:left w:val="nil"/>
              <w:bottom w:val="single" w:sz="4" w:space="0" w:color="auto"/>
            </w:tcBorders>
          </w:tcPr>
          <w:p w:rsidR="0048779D" w:rsidRPr="00FB0E4F" w:rsidRDefault="0048779D" w:rsidP="00330E0F">
            <w:pPr>
              <w:tabs>
                <w:tab w:val="left" w:pos="1036"/>
              </w:tabs>
              <w:spacing w:before="199" w:line="360" w:lineRule="auto"/>
              <w:jc w:val="both"/>
              <w:rPr>
                <w:rFonts w:ascii="Times New Roman" w:hAnsi="Times New Roman" w:cs="Times New Roman"/>
                <w:color w:val="000000" w:themeColor="text1"/>
                <w:sz w:val="24"/>
                <w:szCs w:val="24"/>
              </w:rPr>
            </w:pPr>
          </w:p>
        </w:tc>
      </w:tr>
      <w:tr w:rsidR="0048779D" w:rsidRPr="00FB0E4F" w:rsidTr="00D412F8">
        <w:tc>
          <w:tcPr>
            <w:tcW w:w="4675" w:type="dxa"/>
            <w:tcBorders>
              <w:top w:val="single" w:sz="4" w:space="0" w:color="auto"/>
            </w:tcBorders>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Bangladesh</w:t>
            </w:r>
          </w:p>
        </w:tc>
        <w:tc>
          <w:tcPr>
            <w:tcW w:w="4675" w:type="dxa"/>
            <w:tcBorders>
              <w:top w:val="single" w:sz="4" w:space="0" w:color="auto"/>
            </w:tcBorders>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Labanon</w:t>
            </w:r>
          </w:p>
        </w:tc>
      </w:tr>
      <w:tr w:rsidR="0048779D" w:rsidRPr="00FB0E4F" w:rsidTr="00BB7B74">
        <w:tc>
          <w:tcPr>
            <w:tcW w:w="4675" w:type="dxa"/>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Maldives</w:t>
            </w:r>
          </w:p>
        </w:tc>
        <w:tc>
          <w:tcPr>
            <w:tcW w:w="4675" w:type="dxa"/>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Australia</w:t>
            </w:r>
          </w:p>
        </w:tc>
      </w:tr>
      <w:tr w:rsidR="0048779D" w:rsidRPr="00FB0E4F" w:rsidTr="00BB7B74">
        <w:tc>
          <w:tcPr>
            <w:tcW w:w="4675" w:type="dxa"/>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New Zealand</w:t>
            </w:r>
          </w:p>
        </w:tc>
        <w:tc>
          <w:tcPr>
            <w:tcW w:w="4675" w:type="dxa"/>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Zambia</w:t>
            </w:r>
          </w:p>
        </w:tc>
      </w:tr>
      <w:tr w:rsidR="0048779D" w:rsidRPr="00FB0E4F" w:rsidTr="00BB7B74">
        <w:tc>
          <w:tcPr>
            <w:tcW w:w="4675" w:type="dxa"/>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Pakistan</w:t>
            </w:r>
          </w:p>
        </w:tc>
        <w:tc>
          <w:tcPr>
            <w:tcW w:w="4675" w:type="dxa"/>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 xml:space="preserve">Malaysia </w:t>
            </w:r>
          </w:p>
        </w:tc>
      </w:tr>
      <w:tr w:rsidR="0048779D" w:rsidRPr="00FB0E4F" w:rsidTr="00BB7B74">
        <w:tc>
          <w:tcPr>
            <w:tcW w:w="4675" w:type="dxa"/>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Belize</w:t>
            </w:r>
          </w:p>
        </w:tc>
        <w:tc>
          <w:tcPr>
            <w:tcW w:w="4675" w:type="dxa"/>
          </w:tcPr>
          <w:p w:rsidR="0048779D" w:rsidRPr="00FB0E4F" w:rsidRDefault="00D412F8" w:rsidP="00330E0F">
            <w:pPr>
              <w:tabs>
                <w:tab w:val="left" w:pos="1036"/>
              </w:tabs>
              <w:spacing w:before="199" w:line="360" w:lineRule="auto"/>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Middle esat</w:t>
            </w:r>
          </w:p>
        </w:tc>
      </w:tr>
    </w:tbl>
    <w:p w:rsidR="0048779D" w:rsidRPr="00FB0E4F" w:rsidRDefault="0048779D" w:rsidP="00445371">
      <w:pPr>
        <w:pStyle w:val="BodyText"/>
        <w:spacing w:line="360" w:lineRule="auto"/>
        <w:ind w:left="0"/>
        <w:jc w:val="both"/>
        <w:rPr>
          <w:color w:val="0070C0"/>
        </w:rPr>
      </w:pPr>
    </w:p>
    <w:p w:rsidR="0048779D" w:rsidRPr="00FB0E4F" w:rsidRDefault="0048779D" w:rsidP="009D4AB2">
      <w:pPr>
        <w:pStyle w:val="BodyText"/>
        <w:spacing w:line="360" w:lineRule="auto"/>
        <w:ind w:left="0"/>
        <w:jc w:val="both"/>
        <w:rPr>
          <w:color w:val="0070C0"/>
        </w:rPr>
      </w:pPr>
    </w:p>
    <w:p w:rsidR="0048779D" w:rsidRPr="009D4AB2" w:rsidRDefault="007132ED" w:rsidP="009D4AB2">
      <w:pPr>
        <w:pStyle w:val="Heading2"/>
        <w:spacing w:before="0" w:line="360" w:lineRule="auto"/>
        <w:jc w:val="both"/>
        <w:rPr>
          <w:rFonts w:ascii="Times New Roman" w:hAnsi="Times New Roman" w:cs="Times New Roman"/>
          <w:b/>
        </w:rPr>
      </w:pPr>
      <w:bookmarkStart w:id="42" w:name="_Toc178112578"/>
      <w:bookmarkStart w:id="43" w:name="_Toc181280840"/>
      <w:r w:rsidRPr="009D4AB2">
        <w:rPr>
          <w:rFonts w:ascii="Times New Roman" w:hAnsi="Times New Roman" w:cs="Times New Roman"/>
          <w:b/>
        </w:rPr>
        <w:t>2.</w:t>
      </w:r>
      <w:r w:rsidR="00480B08">
        <w:rPr>
          <w:rFonts w:ascii="Times New Roman" w:hAnsi="Times New Roman" w:cs="Times New Roman"/>
          <w:b/>
        </w:rPr>
        <w:t>3</w:t>
      </w:r>
      <w:r w:rsidR="009D4AB2">
        <w:rPr>
          <w:rFonts w:ascii="Times New Roman" w:hAnsi="Times New Roman" w:cs="Times New Roman"/>
          <w:b/>
        </w:rPr>
        <w:t xml:space="preserve"> </w:t>
      </w:r>
      <w:r w:rsidR="0048779D" w:rsidRPr="009D4AB2">
        <w:rPr>
          <w:rFonts w:ascii="Times New Roman" w:hAnsi="Times New Roman" w:cs="Times New Roman"/>
          <w:b/>
        </w:rPr>
        <w:t xml:space="preserve">The </w:t>
      </w:r>
      <w:r w:rsidR="009D4AB2" w:rsidRPr="009D4AB2">
        <w:rPr>
          <w:rFonts w:ascii="Times New Roman" w:hAnsi="Times New Roman" w:cs="Times New Roman"/>
          <w:b/>
        </w:rPr>
        <w:t>Customer Mix</w:t>
      </w:r>
      <w:bookmarkEnd w:id="42"/>
      <w:bookmarkEnd w:id="43"/>
    </w:p>
    <w:p w:rsidR="0048779D" w:rsidRPr="00FB0E4F" w:rsidRDefault="0048779D" w:rsidP="009D4AB2">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Hemas Consumer Brands’ cosmetics business in Bangladesh: A study of the customer mix</w:t>
      </w:r>
    </w:p>
    <w:p w:rsidR="0048779D" w:rsidRPr="00FB0E4F" w:rsidRDefault="0048779D" w:rsidP="009D4AB2">
      <w:pPr>
        <w:spacing w:after="0" w:line="360" w:lineRule="auto"/>
        <w:jc w:val="both"/>
        <w:rPr>
          <w:rFonts w:ascii="Times New Roman" w:hAnsi="Times New Roman" w:cs="Times New Roman"/>
          <w:sz w:val="24"/>
          <w:szCs w:val="24"/>
        </w:rPr>
      </w:pPr>
    </w:p>
    <w:p w:rsidR="0048779D" w:rsidRPr="00FB0E4F" w:rsidRDefault="0048779D" w:rsidP="009D4AB2">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(a) Demographics: - Hemas consumers are diverse as they cater for all age brackets and gender groups through their varied products.</w:t>
      </w:r>
    </w:p>
    <w:p w:rsidR="0048779D" w:rsidRPr="00FB0E4F" w:rsidRDefault="0048779D" w:rsidP="009D4AB2">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They have a lot of options for customers with different incomes, although they do not target specific income brackets but their pricing policies make it reachable to many.</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(b) Geographic Location: - Hemas Consumer Brands operates in both urban as well as rural markets within Bangladesh.</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Wherever one goes in search of these products, he/she can expect to find them anywhere. This is because they are available virtually everywhere from small local kiosks to large supermarkets.</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(c) Lifestyle and Psychographics:</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For instance, the company conducts extensive researches on consumer interests, values, lifestyle among others so that it can tailor its products accordingly.</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The company’s products are developed with cultural nuances and health issues in mind to suit their target customers’ interests and needs.</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(d) Behavioral Factors: - In this regard, Hemas undertakes research on consumer purchasing behavior to determine the factors that influence purchase decisions, frequency of purchases, brand loyalty and switching among others.</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Thus, they seek to understand why they prefer Hemas’ products at the expense of competitors hence allowing them to change marketing strategies therefore make it better for its customers.</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(e) Market Needs: - These targeted product offerings solve specific market needs recognized by Hemas. This entails emphasizing health benefits, unique formulas as well as flavors that distinguish Hemas from other companies in the same line making it compatible with certain consumer habits.</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(f) Competition: - To compete effectively in the cosmetics industry, Hemas monitors competitors closely and evaluates their target customer segments.</w:t>
      </w:r>
    </w:p>
    <w:p w:rsidR="0048779D" w:rsidRDefault="0048779D" w:rsidP="009D4AB2">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It makes provisions for aligning their USPs (Unique Selling Propositions) and marketing strategies so as to differentiate itself within the market amidst competition.</w:t>
      </w:r>
    </w:p>
    <w:p w:rsidR="009D4AB2" w:rsidRPr="00FB0E4F" w:rsidRDefault="009D4AB2" w:rsidP="009D4AB2">
      <w:pPr>
        <w:spacing w:after="0" w:line="360" w:lineRule="auto"/>
        <w:jc w:val="both"/>
        <w:rPr>
          <w:rFonts w:ascii="Times New Roman" w:hAnsi="Times New Roman" w:cs="Times New Roman"/>
          <w:sz w:val="24"/>
          <w:szCs w:val="24"/>
        </w:rPr>
      </w:pPr>
    </w:p>
    <w:p w:rsidR="0048779D" w:rsidRPr="009D4AB2" w:rsidRDefault="007132ED" w:rsidP="009D4AB2">
      <w:pPr>
        <w:pStyle w:val="Heading2"/>
        <w:spacing w:before="0" w:line="360" w:lineRule="auto"/>
        <w:jc w:val="both"/>
        <w:rPr>
          <w:rFonts w:ascii="Times New Roman" w:hAnsi="Times New Roman" w:cs="Times New Roman"/>
          <w:b/>
        </w:rPr>
      </w:pPr>
      <w:bookmarkStart w:id="44" w:name="_Toc178112579"/>
      <w:bookmarkStart w:id="45" w:name="_Toc181280841"/>
      <w:r w:rsidRPr="009D4AB2">
        <w:rPr>
          <w:rFonts w:ascii="Times New Roman" w:hAnsi="Times New Roman" w:cs="Times New Roman"/>
          <w:b/>
        </w:rPr>
        <w:t>2.</w:t>
      </w:r>
      <w:r w:rsidR="00480B08">
        <w:rPr>
          <w:rFonts w:ascii="Times New Roman" w:hAnsi="Times New Roman" w:cs="Times New Roman"/>
          <w:b/>
        </w:rPr>
        <w:t xml:space="preserve">4 </w:t>
      </w:r>
      <w:r w:rsidR="0048779D" w:rsidRPr="009D4AB2">
        <w:rPr>
          <w:rFonts w:ascii="Times New Roman" w:hAnsi="Times New Roman" w:cs="Times New Roman"/>
          <w:b/>
        </w:rPr>
        <w:t>Product mix/Service mix:</w:t>
      </w:r>
      <w:bookmarkEnd w:id="44"/>
      <w:bookmarkEnd w:id="45"/>
    </w:p>
    <w:p w:rsidR="0048779D" w:rsidRPr="00FB0E4F" w:rsidRDefault="0048779D" w:rsidP="009D4AB2">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My main point is the product mix. A company’s product mix is the quantity of product lines it maintains. Hemas Consumer Brand, on the information i have found out, has now 11productlines in the cosmetics business.</w:t>
      </w:r>
    </w:p>
    <w:p w:rsidR="0048779D" w:rsidRPr="00FB0E4F" w:rsidRDefault="0048779D" w:rsidP="009D4AB2">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There are many brands that Hemas has in Sri Lanka and they are popular here too.</w:t>
      </w:r>
    </w:p>
    <w:p w:rsidR="00D412F8" w:rsidRPr="00FB0E4F" w:rsidRDefault="00D412F8"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noProof/>
          <w:sz w:val="24"/>
          <w:szCs w:val="24"/>
        </w:rPr>
        <w:lastRenderedPageBreak/>
        <w:drawing>
          <wp:inline distT="0" distB="0" distL="0" distR="0" wp14:anchorId="32942B97" wp14:editId="795916EB">
            <wp:extent cx="5943600" cy="3382988"/>
            <wp:effectExtent l="0" t="0" r="0" b="8255"/>
            <wp:docPr id="94" name="Image 94" descr="F:\00Intern Reports\HEmas Product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F:\00Intern Reports\HEmas Products.PNG"/>
                    <pic:cNvPicPr/>
                  </pic:nvPicPr>
                  <pic:blipFill>
                    <a:blip r:embed="rId18" cstate="print"/>
                    <a:stretch>
                      <a:fillRect/>
                    </a:stretch>
                  </pic:blipFill>
                  <pic:spPr>
                    <a:xfrm>
                      <a:off x="0" y="0"/>
                      <a:ext cx="5943600" cy="3382988"/>
                    </a:xfrm>
                    <a:prstGeom prst="rect">
                      <a:avLst/>
                    </a:prstGeom>
                  </pic:spPr>
                </pic:pic>
              </a:graphicData>
            </a:graphic>
          </wp:inline>
        </w:drawing>
      </w:r>
    </w:p>
    <w:p w:rsidR="006175A1" w:rsidRPr="00FB0E4F" w:rsidRDefault="006175A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However, no other brand is present in Bangladesh. Hemas manufactures and markets three different bra</w:t>
      </w:r>
      <w:r w:rsidR="00330E0F" w:rsidRPr="00FB0E4F">
        <w:rPr>
          <w:rFonts w:ascii="Times New Roman" w:hAnsi="Times New Roman" w:cs="Times New Roman"/>
          <w:sz w:val="24"/>
          <w:szCs w:val="24"/>
        </w:rPr>
        <w:t>nds in this country. These are:</w:t>
      </w:r>
    </w:p>
    <w:p w:rsidR="006175A1" w:rsidRPr="00FB0E4F" w:rsidRDefault="006175A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Karamika</w:t>
      </w:r>
    </w:p>
    <w:p w:rsidR="006175A1" w:rsidRPr="00FB0E4F" w:rsidRDefault="006175A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Actisef Soap</w:t>
      </w:r>
    </w:p>
    <w:p w:rsidR="00FD377B"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Bic (Bangladesh) Ltd.</w:t>
      </w:r>
    </w:p>
    <w:p w:rsidR="006175A1" w:rsidRPr="00FB0E4F" w:rsidRDefault="006175A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Iva Hair Oil</w:t>
      </w:r>
    </w:p>
    <w:p w:rsidR="00FD377B"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Colombo Hair Oil</w:t>
      </w:r>
    </w:p>
    <w:p w:rsidR="006175A1" w:rsidRPr="00480B08" w:rsidRDefault="00FD377B" w:rsidP="00480B08">
      <w:pPr>
        <w:spacing w:after="0" w:line="360" w:lineRule="auto"/>
        <w:jc w:val="both"/>
        <w:rPr>
          <w:rFonts w:ascii="Times New Roman" w:hAnsi="Times New Roman" w:cs="Times New Roman"/>
          <w:b/>
          <w:sz w:val="24"/>
          <w:szCs w:val="24"/>
        </w:rPr>
      </w:pPr>
      <w:bookmarkStart w:id="46" w:name="_Toc178112580"/>
      <w:r w:rsidRPr="00480B08">
        <w:rPr>
          <w:rFonts w:ascii="Times New Roman" w:hAnsi="Times New Roman" w:cs="Times New Roman"/>
          <w:b/>
          <w:sz w:val="24"/>
          <w:szCs w:val="24"/>
        </w:rPr>
        <w:t>Kumarika</w:t>
      </w:r>
      <w:bookmarkEnd w:id="46"/>
    </w:p>
    <w:p w:rsidR="006175A1" w:rsidRPr="00FB0E4F" w:rsidRDefault="006175A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Kumarika is the most popular Hemas’ brand which is well known in Bangladesh. However, it took a relatively short time for the brand to stir some market participants in Bangladesh.</w:t>
      </w:r>
    </w:p>
    <w:p w:rsidR="006175A1" w:rsidRPr="00FB0E4F" w:rsidRDefault="006175A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Some of the item categories of Kumarika include:</w:t>
      </w:r>
    </w:p>
    <w:p w:rsidR="006175A1"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1.</w:t>
      </w:r>
      <w:r w:rsidR="006175A1" w:rsidRPr="00FB0E4F">
        <w:rPr>
          <w:rFonts w:ascii="Times New Roman" w:hAnsi="Times New Roman" w:cs="Times New Roman"/>
          <w:sz w:val="24"/>
          <w:szCs w:val="24"/>
        </w:rPr>
        <w:t>Kumarika Hair oil</w:t>
      </w:r>
    </w:p>
    <w:p w:rsidR="00D412F8"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2.</w:t>
      </w:r>
      <w:r w:rsidR="006175A1" w:rsidRPr="00FB0E4F">
        <w:rPr>
          <w:rFonts w:ascii="Times New Roman" w:hAnsi="Times New Roman" w:cs="Times New Roman"/>
          <w:sz w:val="24"/>
          <w:szCs w:val="24"/>
        </w:rPr>
        <w:t>Kumarika Face Wash</w:t>
      </w:r>
    </w:p>
    <w:p w:rsidR="00FD377B"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3.Kumarika soap</w:t>
      </w:r>
    </w:p>
    <w:p w:rsidR="00FD377B" w:rsidRPr="00FB0E4F" w:rsidRDefault="00FD377B" w:rsidP="00330E0F">
      <w:pPr>
        <w:spacing w:line="360" w:lineRule="auto"/>
        <w:jc w:val="both"/>
        <w:rPr>
          <w:rFonts w:ascii="Times New Roman" w:hAnsi="Times New Roman" w:cs="Times New Roman"/>
          <w:sz w:val="24"/>
          <w:szCs w:val="24"/>
        </w:rPr>
      </w:pPr>
      <w:r w:rsidRPr="00FB0E4F">
        <w:rPr>
          <w:rFonts w:ascii="Times New Roman" w:hAnsi="Times New Roman" w:cs="Times New Roman"/>
          <w:sz w:val="24"/>
          <w:szCs w:val="24"/>
        </w:rPr>
        <w:t>4.Kumarika Shampoo</w:t>
      </w:r>
    </w:p>
    <w:p w:rsidR="00FD377B" w:rsidRPr="00FB0E4F" w:rsidRDefault="00FD377B" w:rsidP="00330E0F">
      <w:pPr>
        <w:pStyle w:val="BodyText"/>
        <w:spacing w:line="360" w:lineRule="auto"/>
        <w:ind w:left="0"/>
        <w:jc w:val="both"/>
      </w:pPr>
    </w:p>
    <w:p w:rsidR="00330E0F" w:rsidRDefault="00FD377B" w:rsidP="002352AD">
      <w:pPr>
        <w:pStyle w:val="BodyText"/>
        <w:spacing w:before="141" w:line="360" w:lineRule="auto"/>
        <w:ind w:left="0"/>
        <w:jc w:val="both"/>
      </w:pPr>
      <w:r w:rsidRPr="00FB0E4F">
        <w:rPr>
          <w:noProof/>
        </w:rPr>
        <w:lastRenderedPageBreak/>
        <mc:AlternateContent>
          <mc:Choice Requires="wpg">
            <w:drawing>
              <wp:anchor distT="0" distB="0" distL="0" distR="0" simplePos="0" relativeHeight="251654656" behindDoc="0" locked="0" layoutInCell="1" allowOverlap="1" wp14:anchorId="7302201A" wp14:editId="33967F48">
                <wp:simplePos x="0" y="0"/>
                <wp:positionH relativeFrom="page">
                  <wp:posOffset>3279228</wp:posOffset>
                </wp:positionH>
                <wp:positionV relativeFrom="paragraph">
                  <wp:posOffset>114672</wp:posOffset>
                </wp:positionV>
                <wp:extent cx="4102165" cy="3365763"/>
                <wp:effectExtent l="0" t="0" r="0" b="635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2165" cy="3365763"/>
                          <a:chOff x="0" y="0"/>
                          <a:chExt cx="3929379" cy="3129280"/>
                        </a:xfrm>
                      </wpg:grpSpPr>
                      <pic:pic xmlns:pic="http://schemas.openxmlformats.org/drawingml/2006/picture">
                        <pic:nvPicPr>
                          <pic:cNvPr id="96" name="Image 96" descr="Image result for • Kumarika Hair Oil"/>
                          <pic:cNvPicPr/>
                        </pic:nvPicPr>
                        <pic:blipFill>
                          <a:blip r:embed="rId19" cstate="print"/>
                          <a:stretch>
                            <a:fillRect/>
                          </a:stretch>
                        </pic:blipFill>
                        <pic:spPr>
                          <a:xfrm>
                            <a:off x="82471" y="43180"/>
                            <a:ext cx="1539875" cy="1535713"/>
                          </a:xfrm>
                          <a:prstGeom prst="rect">
                            <a:avLst/>
                          </a:prstGeom>
                        </pic:spPr>
                      </pic:pic>
                      <pic:pic xmlns:pic="http://schemas.openxmlformats.org/drawingml/2006/picture">
                        <pic:nvPicPr>
                          <pic:cNvPr id="97" name="Image 97" descr="Image result for • Kumarika nourish &amp; care"/>
                          <pic:cNvPicPr/>
                        </pic:nvPicPr>
                        <pic:blipFill>
                          <a:blip r:embed="rId20" cstate="print"/>
                          <a:stretch>
                            <a:fillRect/>
                          </a:stretch>
                        </pic:blipFill>
                        <pic:spPr>
                          <a:xfrm>
                            <a:off x="1200706" y="0"/>
                            <a:ext cx="1722754" cy="1722755"/>
                          </a:xfrm>
                          <a:prstGeom prst="rect">
                            <a:avLst/>
                          </a:prstGeom>
                        </pic:spPr>
                      </pic:pic>
                      <pic:pic xmlns:pic="http://schemas.openxmlformats.org/drawingml/2006/picture">
                        <pic:nvPicPr>
                          <pic:cNvPr id="98" name="Image 98" descr="Image result for • Kumarika split hair oil"/>
                          <pic:cNvPicPr/>
                        </pic:nvPicPr>
                        <pic:blipFill>
                          <a:blip r:embed="rId21" cstate="print"/>
                          <a:stretch>
                            <a:fillRect/>
                          </a:stretch>
                        </pic:blipFill>
                        <pic:spPr>
                          <a:xfrm>
                            <a:off x="2318941" y="85089"/>
                            <a:ext cx="1610360" cy="1610360"/>
                          </a:xfrm>
                          <a:prstGeom prst="rect">
                            <a:avLst/>
                          </a:prstGeom>
                        </pic:spPr>
                      </pic:pic>
                      <pic:pic xmlns:pic="http://schemas.openxmlformats.org/drawingml/2006/picture">
                        <pic:nvPicPr>
                          <pic:cNvPr id="99" name="Image 99" descr="C:\Users\student\Desktop\11.jpg"/>
                          <pic:cNvPicPr/>
                        </pic:nvPicPr>
                        <pic:blipFill>
                          <a:blip r:embed="rId22" cstate="print"/>
                          <a:stretch>
                            <a:fillRect/>
                          </a:stretch>
                        </pic:blipFill>
                        <pic:spPr>
                          <a:xfrm>
                            <a:off x="0" y="1615947"/>
                            <a:ext cx="658378" cy="1486662"/>
                          </a:xfrm>
                          <a:prstGeom prst="rect">
                            <a:avLst/>
                          </a:prstGeom>
                        </pic:spPr>
                      </pic:pic>
                      <pic:pic xmlns:pic="http://schemas.openxmlformats.org/drawingml/2006/picture">
                        <pic:nvPicPr>
                          <pic:cNvPr id="100" name="Image 100" descr="Image result for kumarika face wash"/>
                          <pic:cNvPicPr/>
                        </pic:nvPicPr>
                        <pic:blipFill>
                          <a:blip r:embed="rId23" cstate="print"/>
                          <a:stretch>
                            <a:fillRect/>
                          </a:stretch>
                        </pic:blipFill>
                        <pic:spPr>
                          <a:xfrm>
                            <a:off x="2034058" y="1989462"/>
                            <a:ext cx="478224" cy="1139422"/>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363AAC0D" id="Group 95" o:spid="_x0000_s1026" style="position:absolute;margin-left:258.2pt;margin-top:9.05pt;width:323pt;height:265pt;z-index:251654656;mso-wrap-distance-left:0;mso-wrap-distance-right:0;mso-position-horizontal-relative:page;mso-width-relative:margin;mso-height-relative:margin" coordsize="39293,312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">
                <v:shape id="Image 96" o:spid="_x0000_s1027" type="#_x0000_t75" alt="Image result for • Kumarika Hair Oil" style="position:absolute;left:824;top:431;width:15399;height:153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yHQHDAAAA2wAAAA8AAABkcnMvZG93bnJldi54bWxEj0uLAjEQhO+C/yG04EU0oyyjjkYRUViE&#10;PfjCazPpeeCkM0yijv9+s7Dgsaiqr6jlujWVeFLjSssKxqMIBHFqdcm5gst5P5yBcB5ZY2WZFLzJ&#10;wXrV7Swx0fbFR3qefC4ChF2CCgrv60RKlxZk0I1sTRy8zDYGfZBNLnWDrwA3lZxEUSwNlhwWCqxp&#10;W1B6Pz2MgqPbXX8OaZTFfmp5sMluX9XhplS/124WIDy1/hP+b39rBfMY/r6EHyB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zIdAcMAAADbAAAADwAAAAAAAAAAAAAAAACf&#10;AgAAZHJzL2Rvd25yZXYueG1sUEsFBgAAAAAEAAQA9wAAAI8DAAAAAA==&#10;">
                  <v:imagedata r:id="rId24" o:title="Image result for • Kumarika Hair Oil"/>
                </v:shape>
                <v:shape id="Image 97" o:spid="_x0000_s1028" type="#_x0000_t75" alt="Image result for • Kumarika nourish &amp; care" style="position:absolute;left:12007;width:17227;height:17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8WujFAAAA2wAAAA8AAABkcnMvZG93bnJldi54bWxEj0FrwkAUhO+C/2F5hd50UylVU1dRQeqh&#10;UJL24u01+8wGs29jdjXx33cLgsdhZr5hFqve1uJKra8cK3gZJyCIC6crLhX8fO9GMxA+IGusHZOC&#10;G3lYLYeDBabadZzRNQ+liBD2KSowITSplL4wZNGPXUMcvaNrLYYo21LqFrsIt7WcJMmbtFhxXDDY&#10;0NZQccovVoHN8u350nztuv3v4WZ4kn28fm6Uen7q1+8gAvXhEb6391rBfAr/X+IPk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fFroxQAAANsAAAAPAAAAAAAAAAAAAAAA&#10;AJ8CAABkcnMvZG93bnJldi54bWxQSwUGAAAAAAQABAD3AAAAkQMAAAAA&#10;">
                  <v:imagedata r:id="rId25" o:title="Image result for • Kumarika nourish &amp; care"/>
                </v:shape>
                <v:shape id="Image 98" o:spid="_x0000_s1029" type="#_x0000_t75" alt="Image result for • Kumarika split hair oil" style="position:absolute;left:23189;top:850;width:16104;height:16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5X8W/AAAA2wAAAA8AAABkcnMvZG93bnJldi54bWxET01rwkAQvRf8D8sI3upEEbWpq6ggiAch&#10;toceh91pEszOhuyq8d+7h0KPj/e92vSuUXfuQu1Fw2ScgWIx3tZSavj+OrwvQYVIYqnxwhqeHGCz&#10;HrytKLf+IQXfL7FUKURCThqqGNscMZiKHYWxb1kS9+s7RzHBrkTb0SOFuwanWTZHR7Wkhopa3lds&#10;rpeb0xBw92MW8YyHU2aQi10xWc4KrUfDfvsJKnIf/8V/7qPV8JHGpi/pB+D6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2eV/FvwAAANsAAAAPAAAAAAAAAAAAAAAAAJ8CAABk&#10;cnMvZG93bnJldi54bWxQSwUGAAAAAAQABAD3AAAAiwMAAAAA&#10;">
                  <v:imagedata r:id="rId26" o:title="Image result for • Kumarika split hair oil"/>
                </v:shape>
                <v:shape id="Image 99" o:spid="_x0000_s1030" type="#_x0000_t75" style="position:absolute;top:16159;width:6583;height:148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7wozBAAAA2wAAAA8AAABkcnMvZG93bnJldi54bWxEj0FrAjEUhO8F/0N4grea3YLbuhpFhNbe&#10;pFrvj81zs7h5WZJUd/99Iwgeh5n5hlmue9uKK/nQOFaQTzMQxJXTDdcKfo+frx8gQkTW2DomBQMF&#10;WK9GL0sstbvxD10PsRYJwqFEBSbGrpQyVIYshqnriJN3dt5iTNLXUnu8Jbht5VuWFdJiw2nBYEdb&#10;Q9Xl8GcVbHaF/BriLJyGLZrdXvs8L96Vmoz7zQJEpD4+w4/2t1Ywn8P9S/oBcvU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z7wozBAAAA2wAAAA8AAAAAAAAAAAAAAAAAnwIA&#10;AGRycy9kb3ducmV2LnhtbFBLBQYAAAAABAAEAPcAAACNAwAAAAA=&#10;">
                  <v:imagedata r:id="rId27" o:title="11"/>
                </v:shape>
                <v:shape id="Image 100" o:spid="_x0000_s1031" type="#_x0000_t75" alt="Image result for kumarika face wash" style="position:absolute;left:20340;top:19894;width:4782;height:11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Iy0jDAAAA3AAAAA8AAABkcnMvZG93bnJldi54bWxEj0FrwzAMhe+D/gejwW6Lsx5KyeqWUigt&#10;OzQs7Q8QsZqExXKw3ST799VhsJvEe3rv02Y3u16NFGLn2cBHloMirr3tuDFwux7f16BiQrbYeyYD&#10;vxRht128bLCwfuJvGqvUKAnhWKCBNqWh0DrWLTmMmR+IRbv74DDJGhptA04S7nq9zPOVdtixNLQ4&#10;0KGl+qd6OAPV1+Uwlf2qnE7reA0j3h+RSmPeXuf9J6hEc/o3/12freDngi/PyAR6+w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gjLSMMAAADcAAAADwAAAAAAAAAAAAAAAACf&#10;AgAAZHJzL2Rvd25yZXYueG1sUEsFBgAAAAAEAAQA9wAAAI8DAAAAAA==&#10;">
                  <v:imagedata r:id="rId28" o:title="Image result for kumarika face wash"/>
                </v:shape>
                <w10:wrap anchorx="page"/>
              </v:group>
            </w:pict>
          </mc:Fallback>
        </mc:AlternateContent>
      </w:r>
      <w:r w:rsidRPr="00FB0E4F">
        <w:rPr>
          <w:noProof/>
        </w:rPr>
        <w:drawing>
          <wp:anchor distT="0" distB="0" distL="0" distR="0" simplePos="0" relativeHeight="251657728" behindDoc="1" locked="0" layoutInCell="1" allowOverlap="1" wp14:anchorId="2F9DAE1F" wp14:editId="4F2DA13F">
            <wp:simplePos x="0" y="0"/>
            <wp:positionH relativeFrom="page">
              <wp:posOffset>1405783</wp:posOffset>
            </wp:positionH>
            <wp:positionV relativeFrom="paragraph">
              <wp:posOffset>319159</wp:posOffset>
            </wp:positionV>
            <wp:extent cx="540638" cy="1412366"/>
            <wp:effectExtent l="0" t="0" r="0" b="0"/>
            <wp:wrapTopAndBottom/>
            <wp:docPr id="101" name="Image 101" descr="Image result for • Kumarika Hair O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descr="Image result for • Kumarika Hair Oil"/>
                    <pic:cNvPicPr/>
                  </pic:nvPicPr>
                  <pic:blipFill>
                    <a:blip r:embed="rId29" cstate="print"/>
                    <a:stretch>
                      <a:fillRect/>
                    </a:stretch>
                  </pic:blipFill>
                  <pic:spPr>
                    <a:xfrm>
                      <a:off x="0" y="0"/>
                      <a:ext cx="540638" cy="1412366"/>
                    </a:xfrm>
                    <a:prstGeom prst="rect">
                      <a:avLst/>
                    </a:prstGeom>
                  </pic:spPr>
                </pic:pic>
              </a:graphicData>
            </a:graphic>
          </wp:anchor>
        </w:drawing>
      </w:r>
      <w:r w:rsidRPr="00FB0E4F">
        <w:rPr>
          <w:noProof/>
        </w:rPr>
        <w:drawing>
          <wp:anchor distT="0" distB="0" distL="0" distR="0" simplePos="0" relativeHeight="251662848" behindDoc="1" locked="0" layoutInCell="1" allowOverlap="1" wp14:anchorId="248FBA64" wp14:editId="38EE5343">
            <wp:simplePos x="0" y="0"/>
            <wp:positionH relativeFrom="page">
              <wp:posOffset>2732301</wp:posOffset>
            </wp:positionH>
            <wp:positionV relativeFrom="paragraph">
              <wp:posOffset>251065</wp:posOffset>
            </wp:positionV>
            <wp:extent cx="515493" cy="1479423"/>
            <wp:effectExtent l="0" t="0" r="0" b="0"/>
            <wp:wrapTopAndBottom/>
            <wp:docPr id="102" name="Image 102" descr="Image result for • Kumarika Hair O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descr="Image result for • Kumarika Hair Oil"/>
                    <pic:cNvPicPr/>
                  </pic:nvPicPr>
                  <pic:blipFill>
                    <a:blip r:embed="rId30" cstate="print"/>
                    <a:stretch>
                      <a:fillRect/>
                    </a:stretch>
                  </pic:blipFill>
                  <pic:spPr>
                    <a:xfrm>
                      <a:off x="0" y="0"/>
                      <a:ext cx="515493" cy="1479423"/>
                    </a:xfrm>
                    <a:prstGeom prst="rect">
                      <a:avLst/>
                    </a:prstGeom>
                  </pic:spPr>
                </pic:pic>
              </a:graphicData>
            </a:graphic>
          </wp:anchor>
        </w:drawing>
      </w:r>
      <w:r w:rsidRPr="00FB0E4F">
        <w:rPr>
          <w:noProof/>
        </w:rPr>
        <w:drawing>
          <wp:anchor distT="0" distB="0" distL="0" distR="0" simplePos="0" relativeHeight="251665920" behindDoc="1" locked="0" layoutInCell="1" allowOverlap="1" wp14:anchorId="29FD0F60" wp14:editId="6C43AE23">
            <wp:simplePos x="0" y="0"/>
            <wp:positionH relativeFrom="page">
              <wp:posOffset>1036319</wp:posOffset>
            </wp:positionH>
            <wp:positionV relativeFrom="paragraph">
              <wp:posOffset>1871702</wp:posOffset>
            </wp:positionV>
            <wp:extent cx="1714500" cy="1668780"/>
            <wp:effectExtent l="0" t="0" r="0" b="0"/>
            <wp:wrapTopAndBottom/>
            <wp:docPr id="103" name="Image 103" descr="Image result for kumarika so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descr="Image result for kumarika soap"/>
                    <pic:cNvPicPr/>
                  </pic:nvPicPr>
                  <pic:blipFill>
                    <a:blip r:embed="rId31" cstate="print"/>
                    <a:stretch>
                      <a:fillRect/>
                    </a:stretch>
                  </pic:blipFill>
                  <pic:spPr>
                    <a:xfrm>
                      <a:off x="0" y="0"/>
                      <a:ext cx="1714500" cy="1668780"/>
                    </a:xfrm>
                    <a:prstGeom prst="rect">
                      <a:avLst/>
                    </a:prstGeom>
                  </pic:spPr>
                </pic:pic>
              </a:graphicData>
            </a:graphic>
          </wp:anchor>
        </w:drawing>
      </w:r>
    </w:p>
    <w:p w:rsidR="002352AD" w:rsidRPr="00FB0E4F" w:rsidRDefault="002352AD" w:rsidP="002352AD">
      <w:pPr>
        <w:pStyle w:val="BodyText"/>
        <w:spacing w:before="141" w:line="360" w:lineRule="auto"/>
        <w:ind w:left="0"/>
        <w:jc w:val="both"/>
      </w:pPr>
    </w:p>
    <w:p w:rsidR="00FD377B"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Below are the detailed explanations of each Kumarkia product usefulness:</w:t>
      </w:r>
    </w:p>
    <w:p w:rsidR="00FD377B" w:rsidRPr="00FB0E4F" w:rsidRDefault="00FD377B" w:rsidP="00445371">
      <w:pPr>
        <w:spacing w:after="0" w:line="360" w:lineRule="auto"/>
        <w:jc w:val="both"/>
        <w:rPr>
          <w:rFonts w:ascii="Times New Roman" w:hAnsi="Times New Roman" w:cs="Times New Roman"/>
          <w:sz w:val="24"/>
          <w:szCs w:val="24"/>
        </w:rPr>
      </w:pPr>
    </w:p>
    <w:p w:rsidR="00FD377B"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b/>
          <w:sz w:val="24"/>
          <w:szCs w:val="24"/>
        </w:rPr>
        <w:t>Kumarika Hair Oil</w:t>
      </w:r>
      <w:r w:rsidRPr="00FB0E4F">
        <w:rPr>
          <w:rFonts w:ascii="Times New Roman" w:hAnsi="Times New Roman" w:cs="Times New Roman"/>
          <w:sz w:val="24"/>
          <w:szCs w:val="24"/>
        </w:rPr>
        <w:t>: • Weight: Comes in 100ml, 200 ml and 300 ml bottles. • Price: BDT 90 to 250. • Scent: Herbal, thin, and comforting. • Usefulness: This hair oil is mixed with amla, aloe vera and coconut oil. It reduces hair fall, strengthens root, nourishes scalp and promotes the growth of healthy hairs. Its everyday use is very good for maintaining fuller as well as stronger hairs.</w:t>
      </w:r>
    </w:p>
    <w:p w:rsidR="00FD377B" w:rsidRPr="00FB0E4F" w:rsidRDefault="00FD377B" w:rsidP="00445371">
      <w:pPr>
        <w:spacing w:after="0" w:line="360" w:lineRule="auto"/>
        <w:jc w:val="both"/>
        <w:rPr>
          <w:rFonts w:ascii="Times New Roman" w:hAnsi="Times New Roman" w:cs="Times New Roman"/>
          <w:sz w:val="24"/>
          <w:szCs w:val="24"/>
        </w:rPr>
      </w:pPr>
    </w:p>
    <w:p w:rsidR="00FD377B"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b/>
          <w:sz w:val="24"/>
          <w:szCs w:val="24"/>
        </w:rPr>
        <w:t>Kumarika Shampoo</w:t>
      </w:r>
      <w:r w:rsidRPr="00FB0E4F">
        <w:rPr>
          <w:rFonts w:ascii="Times New Roman" w:hAnsi="Times New Roman" w:cs="Times New Roman"/>
          <w:sz w:val="24"/>
          <w:szCs w:val="24"/>
        </w:rPr>
        <w:t xml:space="preserve"> • Weight: Comes in bottles of 100ml or 200ml • Price: Ranges from BDT 75-150 • Scent: An invigorating herbal fragrance. • Usefulness: Variations like anti-dandruff variant, moisture restore variant and damage repair shampoo are available in addition to ones that supplement the hair oil. It cleanses the scalp while keeping moisturized hair leaving it soft and manageable. It can be frequently used.</w:t>
      </w:r>
    </w:p>
    <w:p w:rsidR="00FD377B" w:rsidRPr="00FB0E4F" w:rsidRDefault="00FD377B" w:rsidP="00445371">
      <w:pPr>
        <w:spacing w:after="0" w:line="360" w:lineRule="auto"/>
        <w:jc w:val="both"/>
        <w:rPr>
          <w:rFonts w:ascii="Times New Roman" w:hAnsi="Times New Roman" w:cs="Times New Roman"/>
          <w:sz w:val="24"/>
          <w:szCs w:val="24"/>
        </w:rPr>
      </w:pPr>
    </w:p>
    <w:p w:rsidR="00FD377B"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b/>
          <w:sz w:val="24"/>
          <w:szCs w:val="24"/>
        </w:rPr>
        <w:t>Kumarika Soap:</w:t>
      </w:r>
      <w:r w:rsidRPr="00FB0E4F">
        <w:rPr>
          <w:rFonts w:ascii="Times New Roman" w:hAnsi="Times New Roman" w:cs="Times New Roman"/>
          <w:sz w:val="24"/>
          <w:szCs w:val="24"/>
        </w:rPr>
        <w:t xml:space="preserve"> • Weight: Available in bars weighing either 75g or 100g. • Price: Ranges between BDT30-45 • Scent: Soft with an herbal touch which refreshes your spirit. Usefulness: Made out of natural ingredients this soap is mild on the skin giving it proper </w:t>
      </w:r>
      <w:r w:rsidRPr="00FB0E4F">
        <w:rPr>
          <w:rFonts w:ascii="Times New Roman" w:hAnsi="Times New Roman" w:cs="Times New Roman"/>
          <w:sz w:val="24"/>
          <w:szCs w:val="24"/>
        </w:rPr>
        <w:lastRenderedPageBreak/>
        <w:t>balance between cleaning it up completely without drying it off at all which makes it suitable for daily usage leaving your skin soft , refreshed minus feeling dry.</w:t>
      </w:r>
    </w:p>
    <w:p w:rsidR="00FD377B" w:rsidRPr="00FB0E4F" w:rsidRDefault="00FD377B"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Kumarika Facial Cleanser: Weight: 50ml,100ml Price: 75-120 BDT Smell: Soft herbal fragrance Usefulness: With natural extracts such as aloe vera, neem and turmeric the face wash ensures deep cleansing. For sensitive skin it takes away dirt and impurities without being harsh. When it comes to maintaining facial moisture levels and preventing pimples, it is ideal for oily skins.</w:t>
      </w:r>
    </w:p>
    <w:p w:rsidR="0048779D" w:rsidRPr="00FB0E4F" w:rsidRDefault="0048779D" w:rsidP="00445371">
      <w:pPr>
        <w:spacing w:after="0" w:line="360" w:lineRule="auto"/>
        <w:jc w:val="both"/>
        <w:rPr>
          <w:rFonts w:ascii="Times New Roman" w:hAnsi="Times New Roman" w:cs="Times New Roman"/>
          <w:b/>
          <w:sz w:val="24"/>
          <w:szCs w:val="24"/>
        </w:rPr>
      </w:pPr>
    </w:p>
    <w:p w:rsidR="007132ED" w:rsidRPr="00480B08" w:rsidRDefault="007132ED" w:rsidP="00480B08">
      <w:pPr>
        <w:spacing w:after="0" w:line="360" w:lineRule="auto"/>
        <w:jc w:val="both"/>
        <w:rPr>
          <w:rFonts w:ascii="Times New Roman" w:hAnsi="Times New Roman" w:cs="Times New Roman"/>
          <w:b/>
          <w:sz w:val="24"/>
          <w:szCs w:val="24"/>
        </w:rPr>
      </w:pPr>
      <w:bookmarkStart w:id="47" w:name="_Toc178112581"/>
      <w:r w:rsidRPr="00480B08">
        <w:rPr>
          <w:rFonts w:ascii="Times New Roman" w:hAnsi="Times New Roman" w:cs="Times New Roman"/>
          <w:b/>
          <w:sz w:val="24"/>
          <w:szCs w:val="24"/>
        </w:rPr>
        <w:t>Acisef Soap:</w:t>
      </w:r>
      <w:bookmarkEnd w:id="47"/>
    </w:p>
    <w:p w:rsidR="007132ED" w:rsidRPr="00FB0E4F" w:rsidRDefault="007132ED" w:rsidP="00445371">
      <w:pPr>
        <w:spacing w:after="0" w:line="360" w:lineRule="auto"/>
        <w:jc w:val="both"/>
        <w:rPr>
          <w:rFonts w:ascii="Times New Roman" w:hAnsi="Times New Roman" w:cs="Times New Roman"/>
          <w:sz w:val="24"/>
          <w:szCs w:val="24"/>
        </w:rPr>
      </w:pPr>
    </w:p>
    <w:p w:rsidR="007132ED" w:rsidRPr="00FB0E4F" w:rsidRDefault="007132E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Actisef Soap is designed to offer a gentle cleansing experience with a subtle, mild fragrance and effective antibacterial protection. The soap comes in 75g bars and 100g bars with prices ranging from BDT 30-45. The formulation is meant to keep the skin hygienic while being harmless enough for everyday use. It is great for households as this enables families to enjoy both germ killing properties and skincare features that make it ideal for all types of skins.</w:t>
      </w:r>
    </w:p>
    <w:p w:rsidR="00787980" w:rsidRDefault="00787980" w:rsidP="00445371">
      <w:pPr>
        <w:pStyle w:val="Heading3"/>
        <w:spacing w:line="360" w:lineRule="auto"/>
        <w:jc w:val="left"/>
        <w:rPr>
          <w:rFonts w:ascii="Times New Roman" w:hAnsi="Times New Roman" w:cs="Times New Roman"/>
          <w:sz w:val="28"/>
          <w:szCs w:val="28"/>
        </w:rPr>
      </w:pPr>
      <w:bookmarkStart w:id="48" w:name="_Toc178112582"/>
    </w:p>
    <w:p w:rsidR="007132ED" w:rsidRPr="00480B08" w:rsidRDefault="007132ED" w:rsidP="00480B08">
      <w:pPr>
        <w:spacing w:after="0" w:line="360" w:lineRule="auto"/>
        <w:jc w:val="both"/>
        <w:rPr>
          <w:rFonts w:ascii="Times New Roman" w:hAnsi="Times New Roman" w:cs="Times New Roman"/>
          <w:b/>
          <w:sz w:val="24"/>
          <w:szCs w:val="24"/>
        </w:rPr>
      </w:pPr>
      <w:r w:rsidRPr="00480B08">
        <w:rPr>
          <w:rFonts w:ascii="Times New Roman" w:hAnsi="Times New Roman" w:cs="Times New Roman"/>
          <w:b/>
          <w:sz w:val="24"/>
          <w:szCs w:val="24"/>
        </w:rPr>
        <w:t>Bic (Bangladesh) Ltd.:</w:t>
      </w:r>
      <w:bookmarkEnd w:id="48"/>
    </w:p>
    <w:p w:rsidR="008F56C2" w:rsidRPr="00FB0E4F" w:rsidRDefault="008F56C2" w:rsidP="00445371">
      <w:pPr>
        <w:pStyle w:val="Heading3"/>
        <w:spacing w:line="360" w:lineRule="auto"/>
        <w:jc w:val="left"/>
        <w:rPr>
          <w:rFonts w:ascii="Times New Roman" w:hAnsi="Times New Roman" w:cs="Times New Roman"/>
          <w:sz w:val="28"/>
          <w:szCs w:val="28"/>
        </w:rPr>
      </w:pPr>
    </w:p>
    <w:p w:rsidR="007132ED" w:rsidRPr="00FB0E4F" w:rsidRDefault="007132E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It manufactures affordable, long-lasting stationery goods such as pens, shavers and lighters under Hemas in Bangladesh. The brand has become synonymous with quality and affordability which attracts wide range of customers throughout the country.</w:t>
      </w:r>
    </w:p>
    <w:p w:rsidR="007132ED" w:rsidRPr="00FB0E4F" w:rsidRDefault="007132ED" w:rsidP="00445371">
      <w:pPr>
        <w:spacing w:after="0" w:line="360" w:lineRule="auto"/>
        <w:jc w:val="both"/>
        <w:rPr>
          <w:rFonts w:ascii="Times New Roman" w:hAnsi="Times New Roman" w:cs="Times New Roman"/>
          <w:sz w:val="24"/>
          <w:szCs w:val="24"/>
        </w:rPr>
      </w:pPr>
    </w:p>
    <w:p w:rsidR="007132ED" w:rsidRPr="00480B08" w:rsidRDefault="007132ED" w:rsidP="00480B08">
      <w:pPr>
        <w:spacing w:after="0" w:line="360" w:lineRule="auto"/>
        <w:jc w:val="both"/>
        <w:rPr>
          <w:rFonts w:ascii="Times New Roman" w:hAnsi="Times New Roman" w:cs="Times New Roman"/>
          <w:b/>
          <w:sz w:val="24"/>
          <w:szCs w:val="24"/>
        </w:rPr>
      </w:pPr>
      <w:bookmarkStart w:id="49" w:name="_Toc178112583"/>
      <w:r w:rsidRPr="00480B08">
        <w:rPr>
          <w:rFonts w:ascii="Times New Roman" w:hAnsi="Times New Roman" w:cs="Times New Roman"/>
          <w:b/>
          <w:sz w:val="24"/>
          <w:szCs w:val="24"/>
        </w:rPr>
        <w:t>Iva Hair Oil:</w:t>
      </w:r>
      <w:bookmarkEnd w:id="49"/>
    </w:p>
    <w:p w:rsidR="008F56C2" w:rsidRPr="00FB0E4F" w:rsidRDefault="008F56C2" w:rsidP="00445371">
      <w:pPr>
        <w:pStyle w:val="Heading3"/>
        <w:spacing w:line="360" w:lineRule="auto"/>
        <w:jc w:val="left"/>
        <w:rPr>
          <w:rFonts w:ascii="Times New Roman" w:hAnsi="Times New Roman" w:cs="Times New Roman"/>
          <w:sz w:val="28"/>
          <w:szCs w:val="28"/>
        </w:rPr>
      </w:pPr>
    </w:p>
    <w:p w:rsidR="00F55175" w:rsidRPr="00FB0E4F" w:rsidRDefault="007132E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Iva Hair Oil contains natural extracts that strengthen hair and promote healthy growth through nourishing formulae. It’s available in 100mls and 200mls bottles within BDT range of 80-150; it has light texture which gives non-greasy feeling on your head with slight smell of nature; preventing hair loss.</w:t>
      </w:r>
    </w:p>
    <w:p w:rsidR="007132ED" w:rsidRPr="00FB0E4F" w:rsidRDefault="007132ED" w:rsidP="00445371">
      <w:pPr>
        <w:spacing w:after="0" w:line="360" w:lineRule="auto"/>
        <w:jc w:val="both"/>
        <w:rPr>
          <w:rFonts w:ascii="Times New Roman" w:hAnsi="Times New Roman" w:cs="Times New Roman"/>
          <w:sz w:val="24"/>
          <w:szCs w:val="24"/>
        </w:rPr>
      </w:pPr>
    </w:p>
    <w:p w:rsidR="007132ED" w:rsidRPr="00480B08" w:rsidRDefault="007132ED" w:rsidP="00480B08">
      <w:pPr>
        <w:spacing w:after="0" w:line="360" w:lineRule="auto"/>
        <w:jc w:val="both"/>
        <w:rPr>
          <w:rFonts w:ascii="Times New Roman" w:hAnsi="Times New Roman" w:cs="Times New Roman"/>
          <w:b/>
          <w:sz w:val="24"/>
          <w:szCs w:val="24"/>
        </w:rPr>
      </w:pPr>
      <w:bookmarkStart w:id="50" w:name="_Toc178112584"/>
      <w:r w:rsidRPr="00480B08">
        <w:rPr>
          <w:rFonts w:ascii="Times New Roman" w:hAnsi="Times New Roman" w:cs="Times New Roman"/>
          <w:b/>
          <w:sz w:val="24"/>
          <w:szCs w:val="24"/>
        </w:rPr>
        <w:t>Colombo Hair Oil:</w:t>
      </w:r>
      <w:bookmarkEnd w:id="50"/>
    </w:p>
    <w:p w:rsidR="008F56C2" w:rsidRPr="00FB0E4F" w:rsidRDefault="008F56C2" w:rsidP="00445371">
      <w:pPr>
        <w:pStyle w:val="Heading3"/>
        <w:spacing w:line="360" w:lineRule="auto"/>
        <w:jc w:val="left"/>
        <w:rPr>
          <w:rFonts w:ascii="Times New Roman" w:hAnsi="Times New Roman" w:cs="Times New Roman"/>
          <w:sz w:val="28"/>
          <w:szCs w:val="28"/>
        </w:rPr>
      </w:pPr>
    </w:p>
    <w:p w:rsidR="007132ED" w:rsidRPr="00FB0E4F" w:rsidRDefault="007132ED" w:rsidP="009D4AB2">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The target for Colombo Hair Oil is deep nourishing and revitalizing of hair, specifically those with dry or damaged hair. It comes in 100ml or 200ml bottles and prices range from BDT 85-</w:t>
      </w:r>
      <w:r w:rsidRPr="00FB0E4F">
        <w:rPr>
          <w:rFonts w:ascii="Times New Roman" w:hAnsi="Times New Roman" w:cs="Times New Roman"/>
          <w:sz w:val="24"/>
          <w:szCs w:val="24"/>
        </w:rPr>
        <w:lastRenderedPageBreak/>
        <w:t>160. Its fragrance is rich and natural with its reputation for smoothing frizz while at the same time softening hairs that may reduce split ends. This oil will be best suitable to keep your tresses strong and healthy.</w:t>
      </w:r>
    </w:p>
    <w:p w:rsidR="007132ED" w:rsidRPr="00FB0E4F" w:rsidRDefault="007132ED" w:rsidP="009D4AB2">
      <w:pPr>
        <w:spacing w:after="0" w:line="360" w:lineRule="auto"/>
        <w:jc w:val="both"/>
        <w:rPr>
          <w:rFonts w:ascii="Times New Roman" w:hAnsi="Times New Roman" w:cs="Times New Roman"/>
          <w:b/>
          <w:color w:val="2F5496" w:themeColor="accent5" w:themeShade="BF"/>
          <w:sz w:val="24"/>
          <w:szCs w:val="24"/>
        </w:rPr>
      </w:pPr>
    </w:p>
    <w:p w:rsidR="0048779D" w:rsidRPr="00FB0E4F" w:rsidRDefault="0048779D" w:rsidP="009D4AB2">
      <w:pPr>
        <w:spacing w:after="0" w:line="360" w:lineRule="auto"/>
        <w:jc w:val="both"/>
        <w:rPr>
          <w:rFonts w:ascii="Times New Roman" w:hAnsi="Times New Roman" w:cs="Times New Roman"/>
          <w:sz w:val="24"/>
          <w:szCs w:val="24"/>
        </w:rPr>
      </w:pPr>
    </w:p>
    <w:p w:rsidR="009D0504" w:rsidRPr="00282838" w:rsidRDefault="009D4AB2" w:rsidP="009D4AB2">
      <w:pPr>
        <w:pStyle w:val="Heading2"/>
        <w:spacing w:before="0" w:line="360" w:lineRule="auto"/>
        <w:jc w:val="both"/>
        <w:rPr>
          <w:rFonts w:ascii="Times New Roman" w:hAnsi="Times New Roman" w:cs="Times New Roman"/>
          <w:b/>
          <w:sz w:val="32"/>
          <w:szCs w:val="32"/>
        </w:rPr>
      </w:pPr>
      <w:bookmarkStart w:id="51" w:name="_Toc181280842"/>
      <w:r>
        <w:rPr>
          <w:rFonts w:ascii="Times New Roman" w:hAnsi="Times New Roman" w:cs="Times New Roman"/>
          <w:b/>
          <w:sz w:val="32"/>
          <w:szCs w:val="32"/>
        </w:rPr>
        <w:t>2.</w:t>
      </w:r>
      <w:r w:rsidR="00480B08">
        <w:rPr>
          <w:rFonts w:ascii="Times New Roman" w:hAnsi="Times New Roman" w:cs="Times New Roman"/>
          <w:b/>
          <w:sz w:val="32"/>
          <w:szCs w:val="32"/>
        </w:rPr>
        <w:t>5</w:t>
      </w:r>
      <w:r>
        <w:rPr>
          <w:rFonts w:ascii="Times New Roman" w:hAnsi="Times New Roman" w:cs="Times New Roman"/>
          <w:b/>
          <w:sz w:val="32"/>
          <w:szCs w:val="32"/>
        </w:rPr>
        <w:t xml:space="preserve"> </w:t>
      </w:r>
      <w:r w:rsidR="009D0504" w:rsidRPr="00282838">
        <w:rPr>
          <w:rFonts w:ascii="Times New Roman" w:hAnsi="Times New Roman" w:cs="Times New Roman"/>
          <w:b/>
          <w:sz w:val="32"/>
          <w:szCs w:val="32"/>
        </w:rPr>
        <w:t xml:space="preserve">SWOT </w:t>
      </w:r>
      <w:r w:rsidR="00117646" w:rsidRPr="00282838">
        <w:rPr>
          <w:rFonts w:ascii="Times New Roman" w:hAnsi="Times New Roman" w:cs="Times New Roman"/>
          <w:b/>
          <w:sz w:val="32"/>
          <w:szCs w:val="32"/>
        </w:rPr>
        <w:t>Analysis</w:t>
      </w:r>
      <w:bookmarkEnd w:id="51"/>
    </w:p>
    <w:p w:rsidR="00B66A4D" w:rsidRPr="00FB0E4F" w:rsidRDefault="00B66A4D" w:rsidP="009D4AB2">
      <w:pPr>
        <w:spacing w:after="0" w:line="360" w:lineRule="auto"/>
        <w:jc w:val="both"/>
        <w:rPr>
          <w:rFonts w:ascii="Times New Roman" w:hAnsi="Times New Roman" w:cs="Times New Roman"/>
          <w:sz w:val="24"/>
          <w:szCs w:val="24"/>
        </w:rPr>
      </w:pPr>
    </w:p>
    <w:p w:rsidR="002352AD" w:rsidRDefault="009D0504" w:rsidP="009D0504">
      <w:pPr>
        <w:spacing w:line="360" w:lineRule="auto"/>
        <w:jc w:val="center"/>
        <w:rPr>
          <w:rFonts w:ascii="Times New Roman" w:hAnsi="Times New Roman" w:cs="Times New Roman"/>
          <w:sz w:val="24"/>
          <w:szCs w:val="24"/>
        </w:rPr>
      </w:pPr>
      <w:r>
        <w:rPr>
          <w:noProof/>
        </w:rPr>
        <w:drawing>
          <wp:inline distT="0" distB="0" distL="0" distR="0">
            <wp:extent cx="5072479" cy="2852466"/>
            <wp:effectExtent l="0" t="0" r="0" b="5080"/>
            <wp:docPr id="7" name="Picture 7" descr="Important Questions to Ask in Your SWOT Analysis |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ortant Questions to Ask in Your SWOT Analysis | SCOR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06859" cy="2871799"/>
                    </a:xfrm>
                    <a:prstGeom prst="rect">
                      <a:avLst/>
                    </a:prstGeom>
                    <a:noFill/>
                    <a:ln>
                      <a:noFill/>
                    </a:ln>
                  </pic:spPr>
                </pic:pic>
              </a:graphicData>
            </a:graphic>
          </wp:inline>
        </w:drawing>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Below is a SWOT analysis of the Hemas Consumer Brand in Bangladesh, with a specific focus on the cosmetics industry:</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b/>
          <w:sz w:val="24"/>
          <w:szCs w:val="24"/>
        </w:rPr>
      </w:pPr>
      <w:r w:rsidRPr="00FB0E4F">
        <w:rPr>
          <w:rFonts w:ascii="Times New Roman" w:hAnsi="Times New Roman" w:cs="Times New Roman"/>
          <w:b/>
          <w:sz w:val="24"/>
          <w:szCs w:val="24"/>
        </w:rPr>
        <w:t xml:space="preserve">Strength </w:t>
      </w:r>
      <w:r w:rsidRPr="00FB0E4F">
        <w:rPr>
          <w:rFonts w:ascii="Times New Roman" w:hAnsi="Times New Roman" w:cs="Times New Roman"/>
          <w:sz w:val="24"/>
          <w:szCs w:val="24"/>
        </w:rPr>
        <w:t>to Hemas Consumer Brands in Bangladesh</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Hemas has built a strong presence and brand name recognition in the cosmetics sector by capitalizing on its reputation from Sri Lanka.</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Wide Product Range: Hemas has an array of personal care and cosmetic products that appeal to many different groups of people.</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Quality Assurance: The company’s celebrated dedication to offer superior goods ensures development of loyal and dependable customers.</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Well-established Distribution Network: Hemas is supported by a network of powerful distributors which ensure access to its products throughout Bangladesh.</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b/>
          <w:sz w:val="24"/>
          <w:szCs w:val="24"/>
        </w:rPr>
      </w:pPr>
      <w:r w:rsidRPr="00FB0E4F">
        <w:rPr>
          <w:rFonts w:ascii="Times New Roman" w:hAnsi="Times New Roman" w:cs="Times New Roman"/>
          <w:b/>
          <w:sz w:val="24"/>
          <w:szCs w:val="24"/>
        </w:rPr>
        <w:t xml:space="preserve">Weakness </w:t>
      </w:r>
      <w:r w:rsidRPr="00FB0E4F">
        <w:rPr>
          <w:rFonts w:ascii="Times New Roman" w:hAnsi="Times New Roman" w:cs="Times New Roman"/>
          <w:sz w:val="24"/>
          <w:szCs w:val="24"/>
        </w:rPr>
        <w:t>to Hemas Consumer Brands in Bangladesh</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lastRenderedPageBreak/>
        <w:t>Market Penetration: In comparison to regional and large established global operations, Hemas may still be working on creating stronger brand awareness and deeper market penetration.</w:t>
      </w:r>
    </w:p>
    <w:p w:rsidR="00B66A4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xml:space="preserve">Limited Local Adaptation: Better alignment with cultural peculiarities as well as regional preferences might demand additional </w:t>
      </w:r>
      <w:r w:rsidR="00B66A4D" w:rsidRPr="00FB0E4F">
        <w:rPr>
          <w:rFonts w:ascii="Times New Roman" w:hAnsi="Times New Roman" w:cs="Times New Roman"/>
          <w:sz w:val="24"/>
          <w:szCs w:val="24"/>
        </w:rPr>
        <w:t>customization for the products.</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Reliance on Key Markets: An overdependence on particular segments of markets can become risky if there is any change in customer patterns.</w:t>
      </w:r>
    </w:p>
    <w:p w:rsidR="0048779D" w:rsidRPr="00FB0E4F" w:rsidRDefault="0048779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b/>
          <w:sz w:val="24"/>
          <w:szCs w:val="24"/>
        </w:rPr>
        <w:t xml:space="preserve">Opportunities </w:t>
      </w:r>
      <w:r w:rsidRPr="00FB0E4F">
        <w:rPr>
          <w:rFonts w:ascii="Times New Roman" w:hAnsi="Times New Roman" w:cs="Times New Roman"/>
          <w:sz w:val="24"/>
          <w:szCs w:val="24"/>
        </w:rPr>
        <w:t>for Hemas Consumer Brands in Bangladesh</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Growing Cosmetic Market: The growing cosmetics business of Bangladesh gives a great opportunity to grow Hemas.</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E-Commerce Expansion: The market reach and revenue of Hemas can be increased by using e-commerce platforms.</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New Product Lines: Since the new products are more sustainable, such as natural or organic make-up it can attract health conscious consumers.</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Collaboration with Partners: Entering into strategic collaborations with local companies increases brand awareness and opens up new markets.</w:t>
      </w:r>
    </w:p>
    <w:p w:rsidR="00B66A4D" w:rsidRPr="00FB0E4F" w:rsidRDefault="00B66A4D" w:rsidP="00445371">
      <w:pPr>
        <w:spacing w:after="0" w:line="360" w:lineRule="auto"/>
        <w:jc w:val="both"/>
        <w:rPr>
          <w:rFonts w:ascii="Times New Roman" w:hAnsi="Times New Roman" w:cs="Times New Roman"/>
          <w:sz w:val="24"/>
          <w:szCs w:val="24"/>
        </w:rPr>
      </w:pP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b/>
          <w:sz w:val="24"/>
          <w:szCs w:val="24"/>
        </w:rPr>
        <w:t>Threats</w:t>
      </w:r>
      <w:r w:rsidRPr="00FB0E4F">
        <w:rPr>
          <w:rFonts w:ascii="Times New Roman" w:hAnsi="Times New Roman" w:cs="Times New Roman"/>
          <w:sz w:val="24"/>
          <w:szCs w:val="24"/>
        </w:rPr>
        <w:t xml:space="preserve"> to Hemas Consumer Brands in Bangladesh</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Intense Competition: Because of fierce rivalry from international cosmetic brands and domestic ones, penetrating the market becomes difficult for the company like Hemas.</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Weak economy: An unsteady economy affects consumer spending on non-essential items like cosmetics in Bangladesh.</w:t>
      </w:r>
    </w:p>
    <w:p w:rsidR="0048779D" w:rsidRPr="00FB0E4F" w:rsidRDefault="0048779D"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Regulatory Challenges: Constant changes in local laws and regulations can hinder compliance and operations.</w:t>
      </w:r>
    </w:p>
    <w:p w:rsidR="00BB7B74" w:rsidRPr="00FB0E4F" w:rsidRDefault="0048779D" w:rsidP="00117646">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Changing Consumer preferences: Due to frequent shifts in consumer tastes, the need arises for constant adaptation of product offerings at Hemas so they remain relevant</w:t>
      </w:r>
      <w:r w:rsidR="009255CF" w:rsidRPr="00FB0E4F">
        <w:rPr>
          <w:rFonts w:ascii="Times New Roman" w:hAnsi="Times New Roman" w:cs="Times New Roman"/>
          <w:sz w:val="24"/>
          <w:szCs w:val="24"/>
        </w:rPr>
        <w:t>.</w:t>
      </w:r>
    </w:p>
    <w:p w:rsidR="009255CF" w:rsidRPr="00FB0E4F" w:rsidRDefault="009255CF" w:rsidP="00117646">
      <w:pPr>
        <w:spacing w:after="0" w:line="360" w:lineRule="auto"/>
        <w:jc w:val="both"/>
        <w:rPr>
          <w:rFonts w:ascii="Times New Roman" w:hAnsi="Times New Roman" w:cs="Times New Roman"/>
          <w:sz w:val="24"/>
          <w:szCs w:val="24"/>
        </w:rPr>
      </w:pPr>
    </w:p>
    <w:p w:rsidR="009255CF" w:rsidRPr="00FB0E4F" w:rsidRDefault="009255CF" w:rsidP="00117646">
      <w:pPr>
        <w:spacing w:after="0" w:line="360" w:lineRule="auto"/>
        <w:jc w:val="both"/>
        <w:rPr>
          <w:rFonts w:ascii="Times New Roman" w:hAnsi="Times New Roman" w:cs="Times New Roman"/>
          <w:sz w:val="24"/>
          <w:szCs w:val="24"/>
        </w:rPr>
      </w:pPr>
    </w:p>
    <w:p w:rsidR="009255CF" w:rsidRPr="00FB0E4F" w:rsidRDefault="007132ED" w:rsidP="00117646">
      <w:pPr>
        <w:pStyle w:val="Heading2"/>
        <w:spacing w:before="0" w:line="360" w:lineRule="auto"/>
        <w:jc w:val="both"/>
        <w:rPr>
          <w:rFonts w:ascii="Times New Roman" w:hAnsi="Times New Roman" w:cs="Times New Roman"/>
          <w:b/>
          <w:sz w:val="32"/>
          <w:szCs w:val="32"/>
        </w:rPr>
      </w:pPr>
      <w:bookmarkStart w:id="52" w:name="_Toc178112587"/>
      <w:bookmarkStart w:id="53" w:name="_Toc181280843"/>
      <w:r w:rsidRPr="00FB0E4F">
        <w:rPr>
          <w:rFonts w:ascii="Times New Roman" w:hAnsi="Times New Roman" w:cs="Times New Roman"/>
          <w:b/>
          <w:sz w:val="32"/>
          <w:szCs w:val="32"/>
        </w:rPr>
        <w:t>2.6</w:t>
      </w:r>
      <w:r w:rsidR="00117646" w:rsidRPr="00FB0E4F">
        <w:rPr>
          <w:rFonts w:ascii="Times New Roman" w:hAnsi="Times New Roman" w:cs="Times New Roman"/>
          <w:b/>
          <w:sz w:val="32"/>
          <w:szCs w:val="32"/>
        </w:rPr>
        <w:t xml:space="preserve"> Strategies</w:t>
      </w:r>
      <w:r w:rsidR="009255CF" w:rsidRPr="00FB0E4F">
        <w:rPr>
          <w:rFonts w:ascii="Times New Roman" w:hAnsi="Times New Roman" w:cs="Times New Roman"/>
          <w:b/>
          <w:sz w:val="32"/>
          <w:szCs w:val="32"/>
        </w:rPr>
        <w:t xml:space="preserve"> to Meet Challenges and Opportunities </w:t>
      </w:r>
      <w:r w:rsidR="00117646">
        <w:rPr>
          <w:rFonts w:ascii="Times New Roman" w:hAnsi="Times New Roman" w:cs="Times New Roman"/>
          <w:b/>
          <w:sz w:val="32"/>
          <w:szCs w:val="32"/>
        </w:rPr>
        <w:t xml:space="preserve">by </w:t>
      </w:r>
      <w:r w:rsidR="009255CF" w:rsidRPr="00FB0E4F">
        <w:rPr>
          <w:rFonts w:ascii="Times New Roman" w:hAnsi="Times New Roman" w:cs="Times New Roman"/>
          <w:b/>
          <w:sz w:val="32"/>
          <w:szCs w:val="32"/>
        </w:rPr>
        <w:t>Hemas</w:t>
      </w:r>
      <w:bookmarkEnd w:id="53"/>
      <w:r w:rsidR="009255CF" w:rsidRPr="00FB0E4F">
        <w:rPr>
          <w:rFonts w:ascii="Times New Roman" w:hAnsi="Times New Roman" w:cs="Times New Roman"/>
          <w:b/>
          <w:sz w:val="32"/>
          <w:szCs w:val="32"/>
        </w:rPr>
        <w:t xml:space="preserve"> </w:t>
      </w:r>
      <w:bookmarkEnd w:id="52"/>
    </w:p>
    <w:p w:rsidR="00FD6711" w:rsidRPr="00FB0E4F" w:rsidRDefault="00FD6711" w:rsidP="00117646">
      <w:pPr>
        <w:spacing w:after="0" w:line="360" w:lineRule="auto"/>
        <w:jc w:val="both"/>
        <w:rPr>
          <w:rFonts w:ascii="Times New Roman" w:hAnsi="Times New Roman" w:cs="Times New Roman"/>
        </w:rPr>
      </w:pPr>
    </w:p>
    <w:p w:rsidR="009255CF" w:rsidRPr="00FB0E4F" w:rsidRDefault="009255CF" w:rsidP="00117646">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xml:space="preserve">REVENUE STRATEGY OF HEMAS: Hemas may devise products targeting the unique beauty market of Bangladesh such as cheaply priced items that can meet cultural tastes. Also, </w:t>
      </w:r>
      <w:r w:rsidRPr="00FB0E4F">
        <w:rPr>
          <w:rFonts w:ascii="Times New Roman" w:hAnsi="Times New Roman" w:cs="Times New Roman"/>
          <w:sz w:val="24"/>
          <w:szCs w:val="24"/>
        </w:rPr>
        <w:lastRenderedPageBreak/>
        <w:t>it can extend to offering skincare, natural beauty and hair care ranges which address the increasing interest in wellness among buyers.</w:t>
      </w:r>
    </w:p>
    <w:p w:rsidR="009255CF" w:rsidRPr="00FB0E4F" w:rsidRDefault="009255CF" w:rsidP="00445371">
      <w:pPr>
        <w:spacing w:after="0" w:line="360" w:lineRule="auto"/>
        <w:jc w:val="both"/>
        <w:rPr>
          <w:rFonts w:ascii="Times New Roman" w:hAnsi="Times New Roman" w:cs="Times New Roman"/>
          <w:sz w:val="24"/>
          <w:szCs w:val="24"/>
        </w:rPr>
      </w:pPr>
    </w:p>
    <w:p w:rsidR="009255CF" w:rsidRPr="00FB0E4F" w:rsidRDefault="009255CF"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STRENGTHENING DIGITAL AND E-COMMERCE PLATFORMS ON THE OTHER HAND: As we live in a digital world first, Hemas must optimize its online presence through robust e-commerce platforms, user-friendly payment gateways and customer-centric interfaces. That is possible by partnering with giants like Amazon and other local platforms where customers can easily reach the business at any time.</w:t>
      </w:r>
    </w:p>
    <w:p w:rsidR="009255CF" w:rsidRPr="00FB0E4F" w:rsidRDefault="009255CF" w:rsidP="00445371">
      <w:pPr>
        <w:spacing w:after="0" w:line="360" w:lineRule="auto"/>
        <w:jc w:val="both"/>
        <w:rPr>
          <w:rFonts w:ascii="Times New Roman" w:hAnsi="Times New Roman" w:cs="Times New Roman"/>
          <w:sz w:val="24"/>
          <w:szCs w:val="24"/>
        </w:rPr>
      </w:pPr>
    </w:p>
    <w:p w:rsidR="009255CF" w:rsidRPr="00FB0E4F" w:rsidRDefault="009255CF"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LEVERAGING MARKET RESEARCH FOR PRODUCT INNOVATION: Hemas would be innovative by investing in consumer insights and research that result into localized products. The product development should also consider changes in customer preferences such as organic or chemical-free options.</w:t>
      </w:r>
    </w:p>
    <w:p w:rsidR="009255CF" w:rsidRPr="00FB0E4F" w:rsidRDefault="009255CF" w:rsidP="00445371">
      <w:pPr>
        <w:spacing w:after="0" w:line="360" w:lineRule="auto"/>
        <w:jc w:val="both"/>
        <w:rPr>
          <w:rFonts w:ascii="Times New Roman" w:hAnsi="Times New Roman" w:cs="Times New Roman"/>
          <w:sz w:val="24"/>
          <w:szCs w:val="24"/>
        </w:rPr>
      </w:pPr>
    </w:p>
    <w:p w:rsidR="009255CF" w:rsidRPr="00FB0E4F" w:rsidRDefault="009255CF"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EXPANDING DISTRIBUTION AND RETAIL PRESENCE: Therefore, to maintain competitiveness, distribution could be improved across urban as well as remote areas including supermarkets, pharmacies or smaller convenience shops for retail coverage.</w:t>
      </w:r>
    </w:p>
    <w:p w:rsidR="009255CF" w:rsidRPr="00FB0E4F" w:rsidRDefault="009255CF" w:rsidP="00445371">
      <w:pPr>
        <w:spacing w:after="0" w:line="360" w:lineRule="auto"/>
        <w:jc w:val="both"/>
        <w:rPr>
          <w:rFonts w:ascii="Times New Roman" w:hAnsi="Times New Roman" w:cs="Times New Roman"/>
          <w:sz w:val="24"/>
          <w:szCs w:val="24"/>
        </w:rPr>
      </w:pPr>
    </w:p>
    <w:p w:rsidR="009255CF" w:rsidRPr="00FB0E4F" w:rsidRDefault="009255CF"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AGGRESSIVE MARKETING AND BRAND POSITIONING IN OTHER WORDS…: Influencer marketing alongside collaborations with domestic celebrities can boost visibility of the brand created by Hemas through creative campaigns. Consumer engagement could also be driven by tailoring campaigns according to local customs and festivals too.</w:t>
      </w:r>
    </w:p>
    <w:p w:rsidR="009255CF" w:rsidRPr="00FB0E4F" w:rsidRDefault="009255CF"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The Partnership and Community Collaborations: The partnership between a local beauty salon, fashion brands or community events can help in increasing the company’s brand awareness and reaching the untapped market niche.</w:t>
      </w:r>
    </w:p>
    <w:p w:rsidR="009255CF" w:rsidRPr="00FB0E4F" w:rsidRDefault="009255CF" w:rsidP="00445371">
      <w:pPr>
        <w:spacing w:after="0" w:line="360" w:lineRule="auto"/>
        <w:jc w:val="both"/>
        <w:rPr>
          <w:rFonts w:ascii="Times New Roman" w:hAnsi="Times New Roman" w:cs="Times New Roman"/>
          <w:sz w:val="24"/>
          <w:szCs w:val="24"/>
        </w:rPr>
      </w:pPr>
    </w:p>
    <w:p w:rsidR="009255CF" w:rsidRPr="00FB0E4F" w:rsidRDefault="009255CF"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Concentrate on Sustainable and Ethical Practices: One of the ways that Hemas will be able to differentiate itself from others is by focusing on eco-friendly packaging, cruelty-free products and socially responsible initiatives as consumers increasingly value sustainability.</w:t>
      </w:r>
    </w:p>
    <w:p w:rsidR="009255CF" w:rsidRPr="00FB0E4F" w:rsidRDefault="009255CF" w:rsidP="00445371">
      <w:pPr>
        <w:spacing w:after="0" w:line="360" w:lineRule="auto"/>
        <w:jc w:val="both"/>
        <w:rPr>
          <w:rFonts w:ascii="Times New Roman" w:hAnsi="Times New Roman" w:cs="Times New Roman"/>
          <w:sz w:val="24"/>
          <w:szCs w:val="24"/>
        </w:rPr>
      </w:pPr>
    </w:p>
    <w:p w:rsidR="009255CF" w:rsidRPr="00FB0E4F" w:rsidRDefault="009255CF"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Digital Transformations Integration with AI: By incorporating AI-driven tools like personalized recommendations, virtual try-ons and chatbots for enhanced customer service, Hemas will stay abreast with the rapidly evolving digital landscape.</w:t>
      </w:r>
    </w:p>
    <w:p w:rsidR="00CC2B68" w:rsidRPr="00FB0E4F" w:rsidRDefault="00CC2B68" w:rsidP="00445371">
      <w:pPr>
        <w:spacing w:after="0" w:line="360" w:lineRule="auto"/>
        <w:jc w:val="both"/>
        <w:rPr>
          <w:rFonts w:ascii="Times New Roman" w:hAnsi="Times New Roman" w:cs="Times New Roman"/>
          <w:sz w:val="24"/>
          <w:szCs w:val="24"/>
        </w:rPr>
      </w:pPr>
    </w:p>
    <w:p w:rsidR="00CC2B68" w:rsidRPr="00FB0E4F" w:rsidRDefault="00CC2B68" w:rsidP="00445371">
      <w:pPr>
        <w:spacing w:after="0" w:line="360" w:lineRule="auto"/>
        <w:jc w:val="both"/>
        <w:rPr>
          <w:rFonts w:ascii="Times New Roman" w:hAnsi="Times New Roman" w:cs="Times New Roman"/>
          <w:sz w:val="24"/>
          <w:szCs w:val="24"/>
        </w:rPr>
      </w:pPr>
    </w:p>
    <w:p w:rsidR="0053129D" w:rsidRDefault="0053129D" w:rsidP="0053129D">
      <w:pPr>
        <w:rPr>
          <w:rFonts w:ascii="Times New Roman" w:hAnsi="Times New Roman" w:cs="Times New Roman"/>
          <w:b/>
          <w:sz w:val="44"/>
          <w:szCs w:val="44"/>
          <w:u w:val="single"/>
        </w:rPr>
      </w:pPr>
    </w:p>
    <w:p w:rsidR="0053129D" w:rsidRDefault="0053129D" w:rsidP="0053129D">
      <w:pPr>
        <w:rPr>
          <w:rFonts w:ascii="Times New Roman" w:hAnsi="Times New Roman" w:cs="Times New Roman"/>
          <w:b/>
          <w:sz w:val="44"/>
          <w:szCs w:val="44"/>
          <w:u w:val="single"/>
        </w:rPr>
      </w:pPr>
    </w:p>
    <w:p w:rsidR="0053129D" w:rsidRDefault="0053129D" w:rsidP="0053129D">
      <w:pPr>
        <w:rPr>
          <w:rFonts w:ascii="Times New Roman" w:hAnsi="Times New Roman" w:cs="Times New Roman"/>
          <w:b/>
          <w:sz w:val="44"/>
          <w:szCs w:val="44"/>
          <w:u w:val="single"/>
        </w:rPr>
      </w:pPr>
    </w:p>
    <w:p w:rsidR="00282838" w:rsidRPr="000543A1" w:rsidRDefault="00282838" w:rsidP="00A73EA8">
      <w:pPr>
        <w:pStyle w:val="Heading1"/>
        <w:jc w:val="center"/>
        <w:rPr>
          <w:rFonts w:ascii="Times New Roman" w:hAnsi="Times New Roman" w:cs="Times New Roman"/>
          <w:b/>
          <w:sz w:val="40"/>
        </w:rPr>
      </w:pPr>
      <w:bookmarkStart w:id="54" w:name="_Toc181280844"/>
      <w:r w:rsidRPr="000543A1">
        <w:rPr>
          <w:rFonts w:ascii="Times New Roman" w:hAnsi="Times New Roman" w:cs="Times New Roman"/>
          <w:b/>
          <w:sz w:val="40"/>
        </w:rPr>
        <w:t>Chapter 03</w:t>
      </w:r>
      <w:bookmarkEnd w:id="54"/>
    </w:p>
    <w:p w:rsidR="00282838" w:rsidRPr="000543A1" w:rsidRDefault="00282838" w:rsidP="00A73EA8">
      <w:pPr>
        <w:pStyle w:val="Heading1"/>
        <w:jc w:val="center"/>
        <w:rPr>
          <w:rFonts w:ascii="Times New Roman" w:hAnsi="Times New Roman" w:cs="Times New Roman"/>
          <w:b/>
          <w:szCs w:val="24"/>
        </w:rPr>
      </w:pPr>
    </w:p>
    <w:p w:rsidR="00E600BE" w:rsidRPr="00A87E19" w:rsidRDefault="00A73EA8" w:rsidP="00A87E19">
      <w:pPr>
        <w:pStyle w:val="Heading1"/>
        <w:jc w:val="center"/>
        <w:rPr>
          <w:rFonts w:ascii="Times New Roman" w:hAnsi="Times New Roman" w:cs="Times New Roman"/>
          <w:b/>
          <w:sz w:val="40"/>
        </w:rPr>
      </w:pPr>
      <w:bookmarkStart w:id="55" w:name="_Toc178112589"/>
      <w:bookmarkStart w:id="56" w:name="_Toc181280845"/>
      <w:r w:rsidRPr="000543A1">
        <w:rPr>
          <w:rFonts w:ascii="Times New Roman" w:hAnsi="Times New Roman" w:cs="Times New Roman"/>
          <w:b/>
          <w:sz w:val="40"/>
        </w:rPr>
        <w:t xml:space="preserve">Analysis of </w:t>
      </w:r>
      <w:r w:rsidR="00E600BE" w:rsidRPr="000543A1">
        <w:rPr>
          <w:rFonts w:ascii="Times New Roman" w:hAnsi="Times New Roman" w:cs="Times New Roman"/>
          <w:b/>
          <w:sz w:val="40"/>
        </w:rPr>
        <w:t>Consumer Brand Loyalty</w:t>
      </w:r>
      <w:bookmarkEnd w:id="55"/>
      <w:bookmarkEnd w:id="56"/>
      <w:r w:rsidR="00A87E19">
        <w:rPr>
          <w:rFonts w:ascii="Times New Roman" w:hAnsi="Times New Roman" w:cs="Times New Roman"/>
          <w:b/>
          <w:sz w:val="40"/>
        </w:rPr>
        <w:t xml:space="preserve"> </w:t>
      </w:r>
    </w:p>
    <w:p w:rsidR="00E600BE" w:rsidRPr="00FB0E4F" w:rsidRDefault="00E600BE" w:rsidP="00445371">
      <w:pPr>
        <w:spacing w:after="0" w:line="360" w:lineRule="auto"/>
        <w:contextualSpacing/>
        <w:jc w:val="both"/>
        <w:rPr>
          <w:rFonts w:ascii="Times New Roman" w:hAnsi="Times New Roman" w:cs="Times New Roman"/>
          <w:b/>
          <w:color w:val="0070C0"/>
          <w:sz w:val="24"/>
          <w:szCs w:val="24"/>
        </w:rPr>
      </w:pPr>
    </w:p>
    <w:p w:rsidR="00275939" w:rsidRDefault="0027593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F703C8" w:rsidRPr="008B2B5F" w:rsidRDefault="00F703C8" w:rsidP="00790DA9">
      <w:pPr>
        <w:pStyle w:val="Heading2"/>
        <w:spacing w:line="360" w:lineRule="auto"/>
        <w:rPr>
          <w:rFonts w:ascii="Times New Roman" w:hAnsi="Times New Roman" w:cs="Times New Roman"/>
          <w:b/>
        </w:rPr>
      </w:pPr>
      <w:bookmarkStart w:id="57" w:name="_Toc181280846"/>
      <w:r w:rsidRPr="008B2B5F">
        <w:rPr>
          <w:rFonts w:ascii="Times New Roman" w:hAnsi="Times New Roman" w:cs="Times New Roman"/>
          <w:b/>
        </w:rPr>
        <w:lastRenderedPageBreak/>
        <w:t>3.1 Introduction</w:t>
      </w:r>
      <w:bookmarkEnd w:id="57"/>
    </w:p>
    <w:p w:rsidR="00E600BE" w:rsidRDefault="00E600BE" w:rsidP="00790DA9">
      <w:pPr>
        <w:spacing w:after="0" w:line="360" w:lineRule="auto"/>
        <w:contextualSpacing/>
        <w:jc w:val="both"/>
        <w:rPr>
          <w:rFonts w:ascii="Times New Roman" w:hAnsi="Times New Roman" w:cs="Times New Roman"/>
          <w:color w:val="000000" w:themeColor="text1"/>
          <w:sz w:val="24"/>
          <w:szCs w:val="24"/>
        </w:rPr>
      </w:pPr>
      <w:r w:rsidRPr="00FB0E4F">
        <w:rPr>
          <w:rFonts w:ascii="Times New Roman" w:hAnsi="Times New Roman" w:cs="Times New Roman"/>
          <w:color w:val="000000" w:themeColor="text1"/>
          <w:sz w:val="24"/>
          <w:szCs w:val="24"/>
        </w:rPr>
        <w:t>Consumer brand loyalty is when consumers become so attached to a certain brand that they continue to buy it over the years. Such loyalty stems from the satisfaction of experiences, the emotions created, and the belief in the company's offered goods and services. Such loyalty is gained when a brand adequately satisfies clients’ needs and offers more than was expected of it creating an excellent attachment of the brand to the consumers. Customers become more resistant to competitor influence and are eager to praise the brand to others thereby bringing in word of mouth promotion and enhancing the brand equity.</w:t>
      </w:r>
    </w:p>
    <w:p w:rsidR="00282838" w:rsidRPr="00FB0E4F" w:rsidRDefault="00282838" w:rsidP="00445371">
      <w:pPr>
        <w:spacing w:after="0" w:line="360" w:lineRule="auto"/>
        <w:contextualSpacing/>
        <w:jc w:val="both"/>
        <w:rPr>
          <w:rFonts w:ascii="Times New Roman" w:hAnsi="Times New Roman" w:cs="Times New Roman"/>
          <w:color w:val="000000" w:themeColor="text1"/>
          <w:sz w:val="24"/>
          <w:szCs w:val="24"/>
        </w:rPr>
      </w:pPr>
    </w:p>
    <w:p w:rsidR="00E600BE" w:rsidRPr="008B2B5F" w:rsidRDefault="00E600BE" w:rsidP="00E94CA1">
      <w:pPr>
        <w:pStyle w:val="Heading2"/>
        <w:spacing w:before="0" w:line="360" w:lineRule="auto"/>
        <w:rPr>
          <w:rFonts w:ascii="Times New Roman" w:hAnsi="Times New Roman" w:cs="Times New Roman"/>
          <w:b/>
        </w:rPr>
      </w:pPr>
      <w:bookmarkStart w:id="58" w:name="_Toc178112590"/>
      <w:bookmarkStart w:id="59" w:name="_Toc181280847"/>
      <w:r w:rsidRPr="008B2B5F">
        <w:rPr>
          <w:rFonts w:ascii="Times New Roman" w:hAnsi="Times New Roman" w:cs="Times New Roman"/>
          <w:b/>
        </w:rPr>
        <w:t>3.2 How Consumer Brand Loyalty Works for Companies</w:t>
      </w:r>
      <w:bookmarkEnd w:id="58"/>
      <w:bookmarkEnd w:id="59"/>
    </w:p>
    <w:p w:rsidR="007843DC" w:rsidRPr="00FB0E4F" w:rsidRDefault="00E600BE" w:rsidP="00445371">
      <w:pPr>
        <w:spacing w:after="0" w:line="360" w:lineRule="auto"/>
        <w:contextualSpacing/>
        <w:jc w:val="both"/>
        <w:rPr>
          <w:rFonts w:ascii="Times New Roman" w:hAnsi="Times New Roman" w:cs="Times New Roman"/>
          <w:b/>
          <w:color w:val="0070C0"/>
          <w:sz w:val="24"/>
          <w:szCs w:val="24"/>
        </w:rPr>
      </w:pPr>
      <w:r w:rsidRPr="00FB0E4F">
        <w:rPr>
          <w:rFonts w:ascii="Times New Roman" w:hAnsi="Times New Roman" w:cs="Times New Roman"/>
          <w:color w:val="000000" w:themeColor="text1"/>
          <w:sz w:val="24"/>
          <w:szCs w:val="24"/>
        </w:rPr>
        <w:t>Many companies reap the benefits of consumer brand loyalty by getting consistent revenue, decreasing their marketing expenditures and improving corporate image. Loyal customers have been successfully created by Apple through inventive products, unmatched quality of service and by virtue of the Apple brand. In this way this loyalty can also bring about repeat purchases, even if other alternatives are available which are much cheaper, and customers become advocates for the brand. When customers are attached to a brand, they are also more likely to overlook occasional blunders that would normally drive other customers away thereby providing the companies leeway to manage and expand their customer base</w:t>
      </w:r>
      <w:r w:rsidRPr="00FB0E4F">
        <w:rPr>
          <w:rFonts w:ascii="Times New Roman" w:hAnsi="Times New Roman" w:cs="Times New Roman"/>
          <w:b/>
          <w:color w:val="0070C0"/>
          <w:sz w:val="24"/>
          <w:szCs w:val="24"/>
        </w:rPr>
        <w:t>.</w:t>
      </w:r>
    </w:p>
    <w:p w:rsidR="008F7C5C" w:rsidRPr="00FB0E4F" w:rsidRDefault="008F7C5C" w:rsidP="00445371">
      <w:pPr>
        <w:spacing w:after="0" w:line="360" w:lineRule="auto"/>
        <w:contextualSpacing/>
        <w:jc w:val="both"/>
        <w:rPr>
          <w:rFonts w:ascii="Times New Roman" w:hAnsi="Times New Roman" w:cs="Times New Roman"/>
          <w:b/>
          <w:color w:val="0070C0"/>
          <w:sz w:val="24"/>
          <w:szCs w:val="24"/>
        </w:rPr>
      </w:pPr>
    </w:p>
    <w:p w:rsidR="008F7C5C" w:rsidRPr="008B2B5F" w:rsidRDefault="008F7C5C" w:rsidP="00D81626">
      <w:pPr>
        <w:spacing w:after="0" w:line="360" w:lineRule="auto"/>
        <w:contextualSpacing/>
        <w:jc w:val="both"/>
        <w:rPr>
          <w:rFonts w:ascii="Times New Roman" w:hAnsi="Times New Roman" w:cs="Times New Roman"/>
          <w:b/>
          <w:color w:val="0070C0"/>
          <w:sz w:val="26"/>
          <w:szCs w:val="26"/>
        </w:rPr>
      </w:pPr>
      <w:r w:rsidRPr="008B2B5F">
        <w:rPr>
          <w:rFonts w:ascii="Times New Roman" w:hAnsi="Times New Roman" w:cs="Times New Roman"/>
          <w:b/>
          <w:color w:val="0070C0"/>
          <w:sz w:val="26"/>
          <w:szCs w:val="26"/>
        </w:rPr>
        <w:t xml:space="preserve">3.3 </w:t>
      </w:r>
      <w:r w:rsidR="00D81626" w:rsidRPr="008B2B5F">
        <w:rPr>
          <w:rFonts w:ascii="Times New Roman" w:hAnsi="Times New Roman" w:cs="Times New Roman"/>
          <w:b/>
          <w:color w:val="0070C0"/>
          <w:sz w:val="26"/>
          <w:szCs w:val="26"/>
        </w:rPr>
        <w:t xml:space="preserve">Necessity of </w:t>
      </w:r>
      <w:r w:rsidRPr="008B2B5F">
        <w:rPr>
          <w:rFonts w:ascii="Times New Roman" w:hAnsi="Times New Roman" w:cs="Times New Roman"/>
          <w:b/>
          <w:color w:val="0070C0"/>
          <w:sz w:val="26"/>
          <w:szCs w:val="26"/>
        </w:rPr>
        <w:t xml:space="preserve">Consumer Brand Loyalty </w:t>
      </w:r>
    </w:p>
    <w:p w:rsidR="008F7C5C" w:rsidRPr="00FB0E4F" w:rsidRDefault="008F7C5C" w:rsidP="00445371">
      <w:pPr>
        <w:spacing w:after="0" w:line="360" w:lineRule="auto"/>
        <w:contextualSpacing/>
        <w:jc w:val="both"/>
        <w:rPr>
          <w:rFonts w:ascii="Times New Roman" w:hAnsi="Times New Roman" w:cs="Times New Roman"/>
          <w:b/>
          <w:color w:val="000000" w:themeColor="text1"/>
          <w:sz w:val="24"/>
          <w:szCs w:val="24"/>
        </w:rPr>
      </w:pPr>
      <w:r w:rsidRPr="00FB0E4F">
        <w:rPr>
          <w:rFonts w:ascii="Times New Roman" w:hAnsi="Times New Roman" w:cs="Times New Roman"/>
          <w:color w:val="000000" w:themeColor="text1"/>
          <w:sz w:val="24"/>
          <w:szCs w:val="24"/>
          <w:shd w:val="clear" w:color="auto" w:fill="FFFFFF"/>
        </w:rPr>
        <w:t>The importance of consumer brand loyalty is that it results in repeat purchases which are cheaper than using resources to attract new customers. Customers that are loyal to the business will most likely suggest that brand to other consumers and that is an effective way of advertising. It is also common for loyal customers to sit tight during periods of recession or stiff competition when the loyalty is strong since they are not too quick to switch to other brands. This loyalty makes it easy for the company to grow its brand in the long run which is profitable to them business wise.</w:t>
      </w:r>
    </w:p>
    <w:p w:rsidR="008F7C5C" w:rsidRPr="00FB0E4F" w:rsidRDefault="008F7C5C" w:rsidP="00445371">
      <w:pPr>
        <w:pStyle w:val="ListParagraph"/>
        <w:spacing w:line="360" w:lineRule="auto"/>
        <w:ind w:left="360"/>
        <w:contextualSpacing/>
        <w:jc w:val="both"/>
        <w:rPr>
          <w:b/>
          <w:color w:val="0070C0"/>
          <w:sz w:val="24"/>
          <w:szCs w:val="24"/>
        </w:rPr>
      </w:pPr>
    </w:p>
    <w:p w:rsidR="00E600BE" w:rsidRPr="008B2B5F" w:rsidRDefault="00E600BE" w:rsidP="00393CA7">
      <w:pPr>
        <w:pStyle w:val="Heading2"/>
        <w:spacing w:before="0" w:line="360" w:lineRule="auto"/>
        <w:jc w:val="both"/>
        <w:rPr>
          <w:rFonts w:ascii="Times New Roman" w:hAnsi="Times New Roman" w:cs="Times New Roman"/>
          <w:b/>
        </w:rPr>
      </w:pPr>
      <w:bookmarkStart w:id="60" w:name="_Toc178112591"/>
      <w:bookmarkStart w:id="61" w:name="_Toc181280848"/>
      <w:r w:rsidRPr="008B2B5F">
        <w:rPr>
          <w:rFonts w:ascii="Times New Roman" w:hAnsi="Times New Roman" w:cs="Times New Roman"/>
          <w:b/>
        </w:rPr>
        <w:t>3.</w:t>
      </w:r>
      <w:r w:rsidR="00C67AB0">
        <w:rPr>
          <w:rFonts w:ascii="Times New Roman" w:hAnsi="Times New Roman" w:cs="Times New Roman"/>
          <w:b/>
        </w:rPr>
        <w:t>3</w:t>
      </w:r>
      <w:r w:rsidRPr="008B2B5F">
        <w:rPr>
          <w:rFonts w:ascii="Times New Roman" w:hAnsi="Times New Roman" w:cs="Times New Roman"/>
          <w:b/>
        </w:rPr>
        <w:t xml:space="preserve"> Factors Impacting Consumer Brand Loyalty:</w:t>
      </w:r>
      <w:bookmarkEnd w:id="61"/>
      <w:r w:rsidRPr="008B2B5F">
        <w:rPr>
          <w:rFonts w:ascii="Times New Roman" w:hAnsi="Times New Roman" w:cs="Times New Roman"/>
          <w:b/>
        </w:rPr>
        <w:t xml:space="preserve"> </w:t>
      </w:r>
      <w:bookmarkEnd w:id="60"/>
    </w:p>
    <w:p w:rsidR="00393CA7" w:rsidRDefault="00393CA7" w:rsidP="00393CA7">
      <w:pPr>
        <w:spacing w:after="0" w:line="360" w:lineRule="auto"/>
        <w:jc w:val="both"/>
        <w:rPr>
          <w:rFonts w:ascii="Times New Roman" w:eastAsia="Times New Roman" w:hAnsi="Times New Roman" w:cs="Times New Roman"/>
          <w:color w:val="000000" w:themeColor="text1"/>
          <w:sz w:val="24"/>
          <w:szCs w:val="24"/>
        </w:rPr>
      </w:pPr>
      <w:r w:rsidRPr="00393CA7">
        <w:rPr>
          <w:rFonts w:ascii="Times New Roman" w:eastAsia="Times New Roman" w:hAnsi="Times New Roman" w:cs="Times New Roman"/>
          <w:color w:val="000000" w:themeColor="text1"/>
          <w:sz w:val="24"/>
          <w:szCs w:val="24"/>
        </w:rPr>
        <w:t>Following discussions assembled the factors impact on consumer brand loyalty in the FMCG section in Bangladesh.</w:t>
      </w:r>
    </w:p>
    <w:p w:rsidR="008B2B5F" w:rsidRPr="00393CA7" w:rsidRDefault="008B2B5F" w:rsidP="00393CA7">
      <w:pPr>
        <w:spacing w:after="0" w:line="360" w:lineRule="auto"/>
        <w:jc w:val="both"/>
        <w:rPr>
          <w:rFonts w:ascii="Times New Roman" w:eastAsia="Times New Roman" w:hAnsi="Times New Roman" w:cs="Times New Roman"/>
          <w:color w:val="000000" w:themeColor="text1"/>
          <w:sz w:val="24"/>
          <w:szCs w:val="24"/>
        </w:rPr>
      </w:pPr>
    </w:p>
    <w:p w:rsidR="00E600BE" w:rsidRPr="00FB0E4F" w:rsidRDefault="00E600BE" w:rsidP="00393CA7">
      <w:pPr>
        <w:pStyle w:val="ListParagraph"/>
        <w:spacing w:line="360" w:lineRule="auto"/>
        <w:ind w:left="360"/>
        <w:contextualSpacing/>
        <w:jc w:val="both"/>
        <w:rPr>
          <w:color w:val="000000" w:themeColor="text1"/>
          <w:sz w:val="24"/>
          <w:szCs w:val="24"/>
        </w:rPr>
      </w:pPr>
      <w:r w:rsidRPr="00393CA7">
        <w:rPr>
          <w:b/>
          <w:color w:val="000000" w:themeColor="text1"/>
          <w:sz w:val="24"/>
          <w:szCs w:val="24"/>
        </w:rPr>
        <w:t>Price Consciousness</w:t>
      </w:r>
      <w:r w:rsidRPr="00FB0E4F">
        <w:rPr>
          <w:color w:val="000000" w:themeColor="text1"/>
          <w:sz w:val="24"/>
          <w:szCs w:val="24"/>
        </w:rPr>
        <w:t xml:space="preserve">: Consumers are inclined to remain brand loyal when they feel that there </w:t>
      </w:r>
      <w:r w:rsidRPr="00FB0E4F">
        <w:rPr>
          <w:color w:val="000000" w:themeColor="text1"/>
          <w:sz w:val="24"/>
          <w:szCs w:val="24"/>
        </w:rPr>
        <w:lastRenderedPageBreak/>
        <w:t>are services worth the cost especially to price focused consumers. These users are keen on price tactics and discounts thus need for price competitiveness.</w:t>
      </w:r>
    </w:p>
    <w:p w:rsidR="00E600BE" w:rsidRPr="00FB0E4F" w:rsidRDefault="00E600BE" w:rsidP="00445371">
      <w:pPr>
        <w:pStyle w:val="ListParagraph"/>
        <w:spacing w:line="360" w:lineRule="auto"/>
        <w:ind w:left="360"/>
        <w:contextualSpacing/>
        <w:jc w:val="both"/>
        <w:rPr>
          <w:color w:val="000000" w:themeColor="text1"/>
          <w:sz w:val="24"/>
          <w:szCs w:val="24"/>
        </w:rPr>
      </w:pPr>
    </w:p>
    <w:p w:rsidR="00E600BE" w:rsidRPr="00FB0E4F" w:rsidRDefault="00E600BE" w:rsidP="00445371">
      <w:pPr>
        <w:pStyle w:val="ListParagraph"/>
        <w:spacing w:line="360" w:lineRule="auto"/>
        <w:ind w:left="360"/>
        <w:contextualSpacing/>
        <w:jc w:val="both"/>
        <w:rPr>
          <w:color w:val="000000" w:themeColor="text1"/>
          <w:sz w:val="24"/>
          <w:szCs w:val="24"/>
        </w:rPr>
      </w:pPr>
      <w:r w:rsidRPr="00393CA7">
        <w:rPr>
          <w:b/>
          <w:color w:val="000000" w:themeColor="text1"/>
          <w:sz w:val="24"/>
          <w:szCs w:val="24"/>
        </w:rPr>
        <w:t>Brand Functional Benefits</w:t>
      </w:r>
      <w:r w:rsidRPr="00FB0E4F">
        <w:rPr>
          <w:color w:val="000000" w:themeColor="text1"/>
          <w:sz w:val="24"/>
          <w:szCs w:val="24"/>
        </w:rPr>
        <w:t>: Quality and other attributes that deliver value to a product are functional promises and therefore attract loyalty when delivered as expected or even beyond average. Functional advantages provide and rationalize a loyalty base which is very important in standards where performance is key.</w:t>
      </w:r>
    </w:p>
    <w:p w:rsidR="00E600BE" w:rsidRPr="00FB0E4F" w:rsidRDefault="00E600BE" w:rsidP="00445371">
      <w:pPr>
        <w:pStyle w:val="ListParagraph"/>
        <w:spacing w:line="360" w:lineRule="auto"/>
        <w:ind w:left="360"/>
        <w:contextualSpacing/>
        <w:jc w:val="both"/>
        <w:rPr>
          <w:color w:val="000000" w:themeColor="text1"/>
          <w:sz w:val="24"/>
          <w:szCs w:val="24"/>
        </w:rPr>
      </w:pPr>
    </w:p>
    <w:p w:rsidR="00E600BE" w:rsidRPr="00FB0E4F" w:rsidRDefault="00E600BE" w:rsidP="00445371">
      <w:pPr>
        <w:pStyle w:val="ListParagraph"/>
        <w:spacing w:line="360" w:lineRule="auto"/>
        <w:ind w:left="360"/>
        <w:contextualSpacing/>
        <w:jc w:val="both"/>
        <w:rPr>
          <w:color w:val="000000" w:themeColor="text1"/>
          <w:sz w:val="24"/>
          <w:szCs w:val="24"/>
        </w:rPr>
      </w:pPr>
      <w:r w:rsidRPr="00393CA7">
        <w:rPr>
          <w:b/>
          <w:color w:val="000000" w:themeColor="text1"/>
          <w:sz w:val="24"/>
          <w:szCs w:val="24"/>
        </w:rPr>
        <w:t>Brand Trust</w:t>
      </w:r>
      <w:r w:rsidRPr="00FB0E4F">
        <w:rPr>
          <w:color w:val="000000" w:themeColor="text1"/>
          <w:sz w:val="24"/>
          <w:szCs w:val="24"/>
        </w:rPr>
        <w:t>: The force that obtains loyalty from consumers via a brand is called trust in the brand. Brand trust is built over time through consistent service delivery, professional communication, and excellent service support. Consumers can be very disloyal due to competitive advantages, but with high trust in the brand, this disloyalty is mitigated.</w:t>
      </w:r>
    </w:p>
    <w:p w:rsidR="00E600BE" w:rsidRPr="00FB0E4F" w:rsidRDefault="00E600BE" w:rsidP="00445371">
      <w:pPr>
        <w:pStyle w:val="ListParagraph"/>
        <w:spacing w:line="360" w:lineRule="auto"/>
        <w:ind w:left="360"/>
        <w:contextualSpacing/>
        <w:jc w:val="both"/>
        <w:rPr>
          <w:color w:val="000000" w:themeColor="text1"/>
          <w:sz w:val="24"/>
          <w:szCs w:val="24"/>
        </w:rPr>
      </w:pPr>
    </w:p>
    <w:p w:rsidR="007843DC" w:rsidRPr="00FB0E4F" w:rsidRDefault="00E600BE" w:rsidP="00393CA7">
      <w:pPr>
        <w:pStyle w:val="ListParagraph"/>
        <w:spacing w:line="360" w:lineRule="auto"/>
        <w:ind w:left="360"/>
        <w:contextualSpacing/>
        <w:jc w:val="both"/>
        <w:rPr>
          <w:color w:val="000000" w:themeColor="text1"/>
          <w:sz w:val="24"/>
          <w:szCs w:val="24"/>
        </w:rPr>
      </w:pPr>
      <w:r w:rsidRPr="00393CA7">
        <w:rPr>
          <w:b/>
          <w:color w:val="000000" w:themeColor="text1"/>
          <w:sz w:val="24"/>
          <w:szCs w:val="24"/>
        </w:rPr>
        <w:t>Brand Symbolism</w:t>
      </w:r>
      <w:r w:rsidRPr="00FB0E4F">
        <w:rPr>
          <w:color w:val="000000" w:themeColor="text1"/>
          <w:sz w:val="24"/>
          <w:szCs w:val="24"/>
        </w:rPr>
        <w:t>: It is possible to build emotional ties between the projected brand and the customers when the brand represents specific values and or lifestyle. This makes consumers to be very loyal to such products since they purchase items that define who they are and who they want to be. For example, more brand loyalty is directed towards construction of brands such as Apple or Nike not because of the benefits of the goods but because of the way they enhance lifestyle and position.</w:t>
      </w:r>
    </w:p>
    <w:p w:rsidR="008F640A" w:rsidRDefault="008F640A">
      <w:pPr>
        <w:rPr>
          <w:rFonts w:ascii="Times New Roman" w:eastAsia="Times New Roman" w:hAnsi="Times New Roman" w:cs="Times New Roman"/>
          <w:color w:val="000000" w:themeColor="text1"/>
          <w:sz w:val="24"/>
          <w:szCs w:val="24"/>
        </w:rPr>
      </w:pPr>
      <w:r>
        <w:rPr>
          <w:color w:val="000000" w:themeColor="text1"/>
          <w:sz w:val="24"/>
          <w:szCs w:val="24"/>
        </w:rPr>
        <w:br w:type="page"/>
      </w:r>
    </w:p>
    <w:p w:rsidR="007843DC" w:rsidRPr="008B2B5F" w:rsidRDefault="00C67AB0" w:rsidP="00393CA7">
      <w:pPr>
        <w:pStyle w:val="Heading2"/>
        <w:spacing w:before="0" w:line="360" w:lineRule="auto"/>
        <w:jc w:val="both"/>
        <w:rPr>
          <w:rFonts w:ascii="Times New Roman" w:hAnsi="Times New Roman" w:cs="Times New Roman"/>
          <w:b/>
        </w:rPr>
      </w:pPr>
      <w:bookmarkStart w:id="62" w:name="_Toc178112592"/>
      <w:bookmarkStart w:id="63" w:name="_Toc181280849"/>
      <w:r>
        <w:rPr>
          <w:rFonts w:ascii="Times New Roman" w:hAnsi="Times New Roman" w:cs="Times New Roman"/>
          <w:b/>
        </w:rPr>
        <w:lastRenderedPageBreak/>
        <w:t>3.4</w:t>
      </w:r>
      <w:r w:rsidR="00FD6711" w:rsidRPr="008B2B5F">
        <w:rPr>
          <w:rFonts w:ascii="Times New Roman" w:hAnsi="Times New Roman" w:cs="Times New Roman"/>
          <w:b/>
        </w:rPr>
        <w:t>.</w:t>
      </w:r>
      <w:r w:rsidR="00393CA7" w:rsidRPr="008B2B5F">
        <w:rPr>
          <w:rFonts w:ascii="Times New Roman" w:hAnsi="Times New Roman" w:cs="Times New Roman"/>
          <w:b/>
        </w:rPr>
        <w:t xml:space="preserve"> </w:t>
      </w:r>
      <w:r w:rsidR="00356719" w:rsidRPr="008B2B5F">
        <w:rPr>
          <w:rFonts w:ascii="Times New Roman" w:hAnsi="Times New Roman" w:cs="Times New Roman"/>
          <w:b/>
        </w:rPr>
        <w:t>Study Model:</w:t>
      </w:r>
      <w:bookmarkEnd w:id="62"/>
      <w:bookmarkEnd w:id="63"/>
    </w:p>
    <w:p w:rsidR="001053AF" w:rsidRPr="00FB0E4F" w:rsidRDefault="001053AF" w:rsidP="00330E0F">
      <w:pPr>
        <w:spacing w:line="360" w:lineRule="auto"/>
        <w:contextualSpacing/>
        <w:jc w:val="both"/>
        <w:rPr>
          <w:rFonts w:ascii="Times New Roman" w:hAnsi="Times New Roman" w:cs="Times New Roman"/>
          <w:b/>
          <w:color w:val="0070C0"/>
          <w:sz w:val="24"/>
          <w:szCs w:val="24"/>
        </w:rPr>
      </w:pPr>
    </w:p>
    <w:p w:rsidR="00565192" w:rsidRDefault="001053AF" w:rsidP="00565192">
      <w:pPr>
        <w:spacing w:line="360" w:lineRule="auto"/>
        <w:contextualSpacing/>
        <w:jc w:val="both"/>
        <w:rPr>
          <w:rFonts w:ascii="Times New Roman" w:hAnsi="Times New Roman" w:cs="Times New Roman"/>
          <w:b/>
          <w:color w:val="0070C0"/>
          <w:sz w:val="24"/>
          <w:szCs w:val="24"/>
        </w:rPr>
      </w:pPr>
      <w:r w:rsidRPr="00FB0E4F">
        <w:rPr>
          <w:rFonts w:ascii="Times New Roman" w:hAnsi="Times New Roman" w:cs="Times New Roman"/>
          <w:b/>
          <w:noProof/>
          <w:color w:val="0070C0"/>
          <w:sz w:val="24"/>
          <w:szCs w:val="24"/>
        </w:rPr>
        <w:drawing>
          <wp:inline distT="0" distB="0" distL="0" distR="0" wp14:anchorId="376F447B" wp14:editId="42A2FCF9">
            <wp:extent cx="4827181" cy="2955851"/>
            <wp:effectExtent l="0" t="0" r="0" b="1651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565192" w:rsidRDefault="00565192" w:rsidP="00565192">
      <w:pPr>
        <w:spacing w:line="360" w:lineRule="auto"/>
        <w:contextualSpacing/>
        <w:jc w:val="both"/>
        <w:rPr>
          <w:rFonts w:ascii="Times New Roman" w:hAnsi="Times New Roman" w:cs="Times New Roman"/>
          <w:b/>
          <w:color w:val="0070C0"/>
          <w:sz w:val="24"/>
          <w:szCs w:val="24"/>
        </w:rPr>
      </w:pPr>
    </w:p>
    <w:p w:rsidR="008F640A" w:rsidRPr="009E2E91" w:rsidRDefault="008F640A" w:rsidP="00565192">
      <w:pPr>
        <w:spacing w:line="360" w:lineRule="auto"/>
        <w:contextualSpacing/>
        <w:jc w:val="both"/>
        <w:rPr>
          <w:rFonts w:ascii="Times New Roman" w:hAnsi="Times New Roman" w:cs="Times New Roman"/>
          <w:b/>
          <w:sz w:val="24"/>
          <w:szCs w:val="24"/>
        </w:rPr>
      </w:pPr>
      <w:r w:rsidRPr="009E2E91">
        <w:rPr>
          <w:rFonts w:ascii="Times New Roman" w:hAnsi="Times New Roman" w:cs="Times New Roman"/>
          <w:b/>
          <w:sz w:val="24"/>
          <w:szCs w:val="24"/>
        </w:rPr>
        <w:t xml:space="preserve">Figure: Study model </w:t>
      </w:r>
    </w:p>
    <w:p w:rsidR="00565192" w:rsidRDefault="00565192" w:rsidP="00565192">
      <w:pPr>
        <w:spacing w:line="360" w:lineRule="auto"/>
        <w:contextualSpacing/>
        <w:jc w:val="both"/>
        <w:rPr>
          <w:rFonts w:ascii="Times New Roman" w:hAnsi="Times New Roman" w:cs="Times New Roman"/>
          <w:b/>
          <w:color w:val="0070C0"/>
          <w:sz w:val="24"/>
          <w:szCs w:val="24"/>
        </w:rPr>
      </w:pPr>
    </w:p>
    <w:p w:rsidR="00D20BF5" w:rsidRPr="00565192" w:rsidRDefault="00B66A4D" w:rsidP="00445371">
      <w:pPr>
        <w:spacing w:after="0" w:line="360" w:lineRule="auto"/>
        <w:contextualSpacing/>
        <w:jc w:val="both"/>
        <w:rPr>
          <w:rFonts w:ascii="Times New Roman" w:hAnsi="Times New Roman" w:cs="Times New Roman"/>
          <w:b/>
          <w:color w:val="0070C0"/>
          <w:sz w:val="24"/>
          <w:szCs w:val="24"/>
        </w:rPr>
      </w:pPr>
      <w:r w:rsidRPr="00FB0E4F">
        <w:rPr>
          <w:rFonts w:ascii="Times New Roman" w:hAnsi="Times New Roman" w:cs="Times New Roman"/>
          <w:sz w:val="24"/>
          <w:szCs w:val="24"/>
        </w:rPr>
        <w:t>1.</w:t>
      </w:r>
      <w:r w:rsidR="00D20BF5" w:rsidRPr="00FB0E4F">
        <w:rPr>
          <w:rFonts w:ascii="Times New Roman" w:hAnsi="Times New Roman" w:cs="Times New Roman"/>
          <w:sz w:val="24"/>
          <w:szCs w:val="24"/>
        </w:rPr>
        <w:t>Price consciousness is the extent to which a consumer considers the price of a product in their purchasing activity. It has an instant effect on consumer brand loyalty especially in cases when the customers highly consider price in comparison to the benefits they perceive in the products.</w:t>
      </w:r>
    </w:p>
    <w:p w:rsidR="00D20BF5" w:rsidRDefault="00D20BF5" w:rsidP="00445371">
      <w:pPr>
        <w:spacing w:after="0" w:line="360" w:lineRule="auto"/>
        <w:jc w:val="both"/>
        <w:rPr>
          <w:rFonts w:ascii="Times New Roman" w:eastAsia="Times New Roman" w:hAnsi="Times New Roman" w:cs="Times New Roman"/>
          <w:sz w:val="24"/>
          <w:szCs w:val="24"/>
        </w:rPr>
      </w:pPr>
      <w:r w:rsidRPr="00FB0E4F">
        <w:rPr>
          <w:rFonts w:ascii="Times New Roman" w:eastAsia="Times New Roman" w:hAnsi="Times New Roman" w:cs="Times New Roman"/>
          <w:sz w:val="24"/>
          <w:szCs w:val="24"/>
        </w:rPr>
        <w:t>When such consumers develop price consciousness, the attachment to the product is dependent on the prices. They may decide to change the brands they use if they are able to get the same quality at cheaper prices. Nevertheless, when a brand such as Kumarika is believed to provide a good quality product at an affordable price, its perceived value is further increased due to the perception of the benefits which the product will bring to the consumers in relation to the price charged on it.</w:t>
      </w:r>
    </w:p>
    <w:p w:rsidR="00393CA7" w:rsidRPr="00FB0E4F" w:rsidRDefault="00393CA7" w:rsidP="00445371">
      <w:pPr>
        <w:spacing w:after="0" w:line="360" w:lineRule="auto"/>
        <w:jc w:val="both"/>
        <w:rPr>
          <w:rFonts w:ascii="Times New Roman" w:eastAsia="Times New Roman" w:hAnsi="Times New Roman" w:cs="Times New Roman"/>
          <w:sz w:val="24"/>
          <w:szCs w:val="24"/>
        </w:rPr>
      </w:pPr>
    </w:p>
    <w:p w:rsidR="00E308F9" w:rsidRDefault="00F96661" w:rsidP="00445371">
      <w:pPr>
        <w:spacing w:after="0" w:line="360" w:lineRule="auto"/>
        <w:jc w:val="both"/>
        <w:rPr>
          <w:rFonts w:ascii="Times New Roman" w:eastAsia="Times New Roman" w:hAnsi="Times New Roman" w:cs="Times New Roman"/>
          <w:sz w:val="24"/>
          <w:szCs w:val="24"/>
        </w:rPr>
      </w:pPr>
      <w:r w:rsidRPr="00FB0E4F">
        <w:rPr>
          <w:rFonts w:ascii="Times New Roman" w:eastAsia="Times New Roman" w:hAnsi="Times New Roman" w:cs="Times New Roman"/>
          <w:b/>
          <w:sz w:val="24"/>
          <w:szCs w:val="24"/>
        </w:rPr>
        <w:t>2</w:t>
      </w:r>
      <w:r w:rsidRPr="00FB0E4F">
        <w:rPr>
          <w:rFonts w:ascii="Times New Roman" w:eastAsia="Times New Roman" w:hAnsi="Times New Roman" w:cs="Times New Roman"/>
          <w:sz w:val="24"/>
          <w:szCs w:val="24"/>
        </w:rPr>
        <w:t>.</w:t>
      </w:r>
      <w:r w:rsidR="00B66A4D" w:rsidRPr="00FB0E4F">
        <w:rPr>
          <w:rFonts w:ascii="Times New Roman" w:eastAsia="Times New Roman" w:hAnsi="Times New Roman" w:cs="Times New Roman"/>
          <w:sz w:val="24"/>
          <w:szCs w:val="24"/>
        </w:rPr>
        <w:t xml:space="preserve"> </w:t>
      </w:r>
      <w:r w:rsidR="00D20BF5" w:rsidRPr="00FB0E4F">
        <w:rPr>
          <w:rFonts w:ascii="Times New Roman" w:eastAsia="Times New Roman" w:hAnsi="Times New Roman" w:cs="Times New Roman"/>
          <w:sz w:val="24"/>
          <w:szCs w:val="24"/>
        </w:rPr>
        <w:t xml:space="preserve">Brand functional benefits concern the concrete practical gains that a consumer can get from a product, including usefulness, quality, or efficiency. All these benefits are crucial to consumer brand loyalty because these aspects have a direct effect on whether or not the consumer perceives that the product meets a certain need. Functional benefits may also affect perceived value where customers measure the value of the functional benefits of the offering against its cost. In such cases, the price may not even be a concern to many as long as the </w:t>
      </w:r>
      <w:r w:rsidR="00D20BF5" w:rsidRPr="00FB0E4F">
        <w:rPr>
          <w:rFonts w:ascii="Times New Roman" w:eastAsia="Times New Roman" w:hAnsi="Times New Roman" w:cs="Times New Roman"/>
          <w:sz w:val="24"/>
          <w:szCs w:val="24"/>
        </w:rPr>
        <w:lastRenderedPageBreak/>
        <w:t>product performs exceptionally well—like the Kumarika Hair Oil which is said to contain natural extracts that promote healthy hair. This enhances loyalty as the offering meets both utilitarian and affective functions.</w:t>
      </w:r>
      <w:r w:rsidR="00E308F9" w:rsidRPr="00FB0E4F">
        <w:rPr>
          <w:rFonts w:ascii="Times New Roman" w:eastAsia="Times New Roman" w:hAnsi="Times New Roman" w:cs="Times New Roman"/>
          <w:sz w:val="24"/>
          <w:szCs w:val="24"/>
        </w:rPr>
        <w:t>In the case when the consumers are assured that a product will always fulfill the functional benefits sold with that product, they tend to become loyal to the brand because of its usefulness to them.</w:t>
      </w:r>
    </w:p>
    <w:p w:rsidR="00393CA7" w:rsidRPr="00FB0E4F" w:rsidRDefault="00393CA7" w:rsidP="00445371">
      <w:pPr>
        <w:spacing w:after="0" w:line="360" w:lineRule="auto"/>
        <w:jc w:val="both"/>
        <w:rPr>
          <w:rFonts w:ascii="Times New Roman" w:eastAsia="Times New Roman" w:hAnsi="Times New Roman" w:cs="Times New Roman"/>
          <w:sz w:val="24"/>
          <w:szCs w:val="24"/>
        </w:rPr>
      </w:pPr>
    </w:p>
    <w:p w:rsidR="00D20BF5" w:rsidRDefault="00E308F9" w:rsidP="00445371">
      <w:pPr>
        <w:spacing w:after="0" w:line="360" w:lineRule="auto"/>
        <w:jc w:val="both"/>
        <w:rPr>
          <w:rFonts w:ascii="Times New Roman" w:eastAsia="Times New Roman" w:hAnsi="Times New Roman" w:cs="Times New Roman"/>
          <w:sz w:val="24"/>
          <w:szCs w:val="24"/>
        </w:rPr>
      </w:pPr>
      <w:r w:rsidRPr="00FB0E4F">
        <w:rPr>
          <w:rFonts w:ascii="Times New Roman" w:eastAsia="Times New Roman" w:hAnsi="Times New Roman" w:cs="Times New Roman"/>
          <w:b/>
          <w:sz w:val="24"/>
          <w:szCs w:val="24"/>
        </w:rPr>
        <w:t>3</w:t>
      </w:r>
      <w:r w:rsidRPr="00FB0E4F">
        <w:rPr>
          <w:rFonts w:ascii="Times New Roman" w:eastAsia="Times New Roman" w:hAnsi="Times New Roman" w:cs="Times New Roman"/>
          <w:sz w:val="24"/>
          <w:szCs w:val="24"/>
        </w:rPr>
        <w:t>.</w:t>
      </w:r>
      <w:r w:rsidR="00B66A4D" w:rsidRPr="00FB0E4F">
        <w:rPr>
          <w:rFonts w:ascii="Times New Roman" w:eastAsia="Times New Roman" w:hAnsi="Times New Roman" w:cs="Times New Roman"/>
          <w:sz w:val="24"/>
          <w:szCs w:val="24"/>
        </w:rPr>
        <w:t xml:space="preserve"> </w:t>
      </w:r>
      <w:r w:rsidRPr="00FB0E4F">
        <w:rPr>
          <w:rFonts w:ascii="Times New Roman" w:eastAsia="Times New Roman" w:hAnsi="Times New Roman" w:cs="Times New Roman"/>
          <w:sz w:val="24"/>
          <w:szCs w:val="24"/>
        </w:rPr>
        <w:t>Action that builds brands leads to the development of consumer motivation to remain loyal to the brand further emphasising that trust is the critical link between the consumer and the brand. If targeting the brand, the consumers feel the quality of the product or service will always be maintained, the promises will always be kept and the consumers will be put first. Such trust provides emotional security and confidence which are critical for loyalty in the long term. This is perhaps particularly true when the perceived value of the offering is associated with brand trust. When there is trust in a certain brand the consumers feel that whatever benefits that they will get from that product, which they purchased at a price, is worth the money and that the benefits meet their expectations. This perceived value is not only limited to price but also encompasses compelling accuracy and guarantees of the quality of the offerings. For example, whenever consumers believe that Kumarika Hair Oil will deliver up to their expectations with the hair improvement promised realities, they will highly appreciate this product, thus enhancing their loyalty levels. A greater brand trust increases perceived value since the consumers are more confident of what they are buying and as a result, it leads to loyalty for a longer duration.</w:t>
      </w:r>
    </w:p>
    <w:p w:rsidR="00393CA7" w:rsidRPr="00FB0E4F" w:rsidRDefault="00393CA7" w:rsidP="00445371">
      <w:pPr>
        <w:spacing w:after="0" w:line="360" w:lineRule="auto"/>
        <w:jc w:val="both"/>
        <w:rPr>
          <w:rFonts w:ascii="Times New Roman" w:eastAsia="Times New Roman" w:hAnsi="Times New Roman" w:cs="Times New Roman"/>
          <w:sz w:val="24"/>
          <w:szCs w:val="24"/>
        </w:rPr>
      </w:pPr>
    </w:p>
    <w:p w:rsidR="00356719" w:rsidRPr="00FB0E4F" w:rsidRDefault="00444EDB" w:rsidP="00393CA7">
      <w:pPr>
        <w:pStyle w:val="NormalWeb"/>
        <w:spacing w:before="0" w:beforeAutospacing="0" w:after="0" w:afterAutospacing="0" w:line="360" w:lineRule="auto"/>
        <w:jc w:val="both"/>
      </w:pPr>
      <w:r w:rsidRPr="00FB0E4F">
        <w:rPr>
          <w:b/>
        </w:rPr>
        <w:t>4</w:t>
      </w:r>
      <w:r w:rsidR="00E308F9" w:rsidRPr="00FB0E4F">
        <w:rPr>
          <w:b/>
        </w:rPr>
        <w:t>.</w:t>
      </w:r>
      <w:r w:rsidR="00E308F9" w:rsidRPr="00FB0E4F">
        <w:t xml:space="preserve"> Brand symbolism is the meaning, associations and values imbued to a brand by consumers in terms of a brand. It is not only about the practical value available with the product but also the personality, way of living and honor that the product offers. There are brands with such strong culture that people revel in through their choice of brands, interacting with like-minded people or simply living a particular way or aspiring such a life. Such emotional connections usually develop towards the consumers and are easier to create, and usually lead to greater devotion. This strategy is mostly used when consumers categorize a brand within the dynamics of a certain lifestyle, a belief or even an identity. They tend to put high value on that brand. Such perceived value goes beyond the simple, and competitive level of the product in terms of price and quality, it involves the possible emotional and symbolic value gained while using such a brand. For example, It can be expected that the consumers will be more considerate of the brand than the competitors which have similar products even if </w:t>
      </w:r>
      <w:r w:rsidR="00E308F9" w:rsidRPr="00FB0E4F">
        <w:lastRenderedPageBreak/>
        <w:t>Kumarika represents healthy and beauty naturalism in case its users are those who adhere to these values rather than those with a hot trend.</w:t>
      </w:r>
    </w:p>
    <w:p w:rsidR="009758C8" w:rsidRPr="00FB0E4F" w:rsidRDefault="009758C8" w:rsidP="00393CA7">
      <w:pPr>
        <w:spacing w:after="0" w:line="360" w:lineRule="auto"/>
        <w:contextualSpacing/>
        <w:jc w:val="both"/>
        <w:rPr>
          <w:rFonts w:ascii="Times New Roman" w:hAnsi="Times New Roman" w:cs="Times New Roman"/>
          <w:b/>
          <w:color w:val="0070C0"/>
          <w:sz w:val="24"/>
          <w:szCs w:val="24"/>
          <w:highlight w:val="yellow"/>
        </w:rPr>
      </w:pPr>
    </w:p>
    <w:p w:rsidR="007843DC" w:rsidRPr="008B2B5F" w:rsidRDefault="00C67AB0" w:rsidP="00393CA7">
      <w:pPr>
        <w:pStyle w:val="Heading2"/>
        <w:spacing w:before="0" w:line="360" w:lineRule="auto"/>
        <w:jc w:val="both"/>
        <w:rPr>
          <w:rFonts w:ascii="Times New Roman" w:hAnsi="Times New Roman" w:cs="Times New Roman"/>
          <w:b/>
        </w:rPr>
      </w:pPr>
      <w:bookmarkStart w:id="64" w:name="_Toc178112593"/>
      <w:bookmarkStart w:id="65" w:name="_Toc181280850"/>
      <w:r>
        <w:rPr>
          <w:rFonts w:ascii="Times New Roman" w:hAnsi="Times New Roman" w:cs="Times New Roman"/>
          <w:b/>
        </w:rPr>
        <w:t>3.5</w:t>
      </w:r>
      <w:r w:rsidR="00356719" w:rsidRPr="008B2B5F">
        <w:rPr>
          <w:rFonts w:ascii="Times New Roman" w:hAnsi="Times New Roman" w:cs="Times New Roman"/>
          <w:b/>
        </w:rPr>
        <w:t xml:space="preserve"> Methodology</w:t>
      </w:r>
      <w:bookmarkEnd w:id="64"/>
      <w:bookmarkEnd w:id="65"/>
    </w:p>
    <w:p w:rsidR="00DD4A36" w:rsidRPr="00FB0E4F" w:rsidRDefault="00DD4A36" w:rsidP="00393CA7">
      <w:pPr>
        <w:spacing w:after="0" w:line="360" w:lineRule="auto"/>
        <w:contextualSpacing/>
        <w:jc w:val="both"/>
        <w:rPr>
          <w:rFonts w:ascii="Times New Roman" w:hAnsi="Times New Roman" w:cs="Times New Roman"/>
          <w:color w:val="0070C0"/>
          <w:sz w:val="24"/>
          <w:szCs w:val="24"/>
        </w:rPr>
      </w:pPr>
    </w:p>
    <w:p w:rsidR="00D20BF5" w:rsidRPr="00FB0E4F" w:rsidRDefault="00D20BF5" w:rsidP="00393CA7">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 xml:space="preserve">For the purpose of gaining insight on consumer brand loyalty towards Hemas’ Kumarika brand, I undertook a mini-survey of 20 respondents with 40% female and 60% male. Four factors were examined with the aim of determining which ones enhanced their loyalty to the brand: Price Consciousness, Brand Functional Benefits, Brand Trust, and Brand Symbolism. </w:t>
      </w:r>
    </w:p>
    <w:p w:rsidR="00FD6711" w:rsidRPr="00FB0E4F" w:rsidRDefault="00FD6711" w:rsidP="00445371">
      <w:pPr>
        <w:spacing w:after="0" w:line="360" w:lineRule="auto"/>
        <w:contextualSpacing/>
        <w:jc w:val="both"/>
        <w:rPr>
          <w:rFonts w:ascii="Times New Roman" w:hAnsi="Times New Roman" w:cs="Times New Roman"/>
          <w:sz w:val="24"/>
          <w:szCs w:val="24"/>
        </w:rPr>
      </w:pPr>
    </w:p>
    <w:p w:rsidR="00D20BF5" w:rsidRPr="00FB0E4F" w:rsidRDefault="00D20BF5"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1. Survey Setup I prepared an opportunity for myself, since it was a six-scale questionnaire, for twelve items. 5-item measurement scales were designed for questions on: - The extent to which respondents consider themselves loyal to Kumarika brand. - The extent to which respondents consider the price of the product (Price Consciousness). - The extent to which respondents consider the product as useful (Functional Benefits). - The extent to which the respondents have trust for the brand (Brand Trust). - The degree of the respondents’ attachment on the brand (Brand Symbolism).</w:t>
      </w:r>
    </w:p>
    <w:p w:rsidR="00FD6711" w:rsidRPr="00FB0E4F" w:rsidRDefault="00FD6711" w:rsidP="00445371">
      <w:pPr>
        <w:spacing w:after="0" w:line="360" w:lineRule="auto"/>
        <w:contextualSpacing/>
        <w:jc w:val="both"/>
        <w:rPr>
          <w:rFonts w:ascii="Times New Roman" w:hAnsi="Times New Roman" w:cs="Times New Roman"/>
          <w:sz w:val="24"/>
          <w:szCs w:val="24"/>
        </w:rPr>
      </w:pPr>
    </w:p>
    <w:p w:rsidR="00FD6711" w:rsidRPr="00FB0E4F" w:rsidRDefault="00D20BF5"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2. Respondent Group The subjects were recruited in a way that they are heterogeneous. Both males and females who use products from Kumarika range were included in the group.</w:t>
      </w:r>
    </w:p>
    <w:p w:rsidR="00FD6711" w:rsidRPr="00FB0E4F" w:rsidRDefault="00FD6711" w:rsidP="00445371">
      <w:pPr>
        <w:spacing w:after="0" w:line="360" w:lineRule="auto"/>
        <w:contextualSpacing/>
        <w:jc w:val="both"/>
        <w:rPr>
          <w:rFonts w:ascii="Times New Roman" w:hAnsi="Times New Roman" w:cs="Times New Roman"/>
          <w:sz w:val="24"/>
          <w:szCs w:val="24"/>
        </w:rPr>
      </w:pPr>
    </w:p>
    <w:p w:rsidR="00DD4A36" w:rsidRPr="00FB0E4F" w:rsidRDefault="00D20BF5"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3. Data Collection The survey was done through use of online google forms. Persons were asked to answer several questions based on their experiences to the brand.</w:t>
      </w:r>
    </w:p>
    <w:p w:rsidR="00FD6711" w:rsidRPr="00FB0E4F" w:rsidRDefault="00FD6711" w:rsidP="00445371">
      <w:pPr>
        <w:spacing w:after="0" w:line="360" w:lineRule="auto"/>
        <w:contextualSpacing/>
        <w:jc w:val="both"/>
        <w:rPr>
          <w:rFonts w:ascii="Times New Roman" w:hAnsi="Times New Roman" w:cs="Times New Roman"/>
          <w:sz w:val="24"/>
          <w:szCs w:val="24"/>
        </w:rPr>
      </w:pPr>
    </w:p>
    <w:p w:rsidR="00D20BF5" w:rsidRPr="00FB0E4F" w:rsidRDefault="00D20BF5"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4. Bar Chart Analysis In order to find out how people rated these different factors, I created bar charts. Thus the relationship of loyalty with their opinion towards price, trust and symbolism was demonstrated in graphical form. That section offered great assistance in closing the gap between consumers’ loyalty and their opinion towards price, trust and symbolism.</w:t>
      </w:r>
    </w:p>
    <w:p w:rsidR="00D20BF5" w:rsidRPr="00FB0E4F" w:rsidRDefault="00D20BF5" w:rsidP="00445371">
      <w:pPr>
        <w:spacing w:after="0" w:line="360" w:lineRule="auto"/>
        <w:contextualSpacing/>
        <w:jc w:val="both"/>
        <w:rPr>
          <w:rFonts w:ascii="Times New Roman" w:hAnsi="Times New Roman" w:cs="Times New Roman"/>
          <w:sz w:val="24"/>
          <w:szCs w:val="24"/>
        </w:rPr>
      </w:pPr>
    </w:p>
    <w:p w:rsidR="00DD4A36" w:rsidRPr="00FB0E4F" w:rsidRDefault="00FD6711" w:rsidP="00393CA7">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5.</w:t>
      </w:r>
      <w:r w:rsidR="00D20BF5" w:rsidRPr="00FB0E4F">
        <w:rPr>
          <w:rFonts w:ascii="Times New Roman" w:hAnsi="Times New Roman" w:cs="Times New Roman"/>
          <w:sz w:val="24"/>
          <w:szCs w:val="24"/>
        </w:rPr>
        <w:t xml:space="preserve">Limitations As just 20 people filled in the questionnaire, such a sample may not be representative of the whole population of Kumarika users. With a bigger sampling, a better </w:t>
      </w:r>
      <w:r w:rsidR="00D20BF5" w:rsidRPr="00FB0E4F">
        <w:rPr>
          <w:rFonts w:ascii="Times New Roman" w:hAnsi="Times New Roman" w:cs="Times New Roman"/>
          <w:sz w:val="24"/>
          <w:szCs w:val="24"/>
        </w:rPr>
        <w:lastRenderedPageBreak/>
        <w:t>understanding would have been achieved. It adds to the understanding of what drives loyalty in customers and what areas require attention in order to retain customers</w:t>
      </w:r>
      <w:r w:rsidR="00DD4A36" w:rsidRPr="00FB0E4F">
        <w:rPr>
          <w:rFonts w:ascii="Times New Roman" w:hAnsi="Times New Roman" w:cs="Times New Roman"/>
          <w:sz w:val="24"/>
          <w:szCs w:val="24"/>
        </w:rPr>
        <w:t>.</w:t>
      </w:r>
    </w:p>
    <w:p w:rsidR="00356719" w:rsidRPr="00FB0E4F" w:rsidRDefault="00356719" w:rsidP="00393CA7">
      <w:pPr>
        <w:spacing w:after="0" w:line="360" w:lineRule="auto"/>
        <w:contextualSpacing/>
        <w:jc w:val="both"/>
        <w:rPr>
          <w:rFonts w:ascii="Times New Roman" w:hAnsi="Times New Roman" w:cs="Times New Roman"/>
          <w:b/>
          <w:color w:val="0070C0"/>
          <w:sz w:val="24"/>
          <w:szCs w:val="24"/>
        </w:rPr>
      </w:pPr>
    </w:p>
    <w:p w:rsidR="00282838" w:rsidRPr="008B2B5F" w:rsidRDefault="00C67AB0" w:rsidP="00393CA7">
      <w:pPr>
        <w:pStyle w:val="Heading2"/>
        <w:spacing w:before="0" w:line="360" w:lineRule="auto"/>
        <w:jc w:val="both"/>
        <w:rPr>
          <w:rFonts w:ascii="Times New Roman" w:hAnsi="Times New Roman" w:cs="Times New Roman"/>
          <w:b/>
        </w:rPr>
      </w:pPr>
      <w:bookmarkStart w:id="66" w:name="_Toc181280851"/>
      <w:r>
        <w:rPr>
          <w:rFonts w:ascii="Times New Roman" w:hAnsi="Times New Roman" w:cs="Times New Roman"/>
          <w:b/>
        </w:rPr>
        <w:t>3.6</w:t>
      </w:r>
      <w:r w:rsidR="00393CA7" w:rsidRPr="008B2B5F">
        <w:rPr>
          <w:rFonts w:ascii="Times New Roman" w:hAnsi="Times New Roman" w:cs="Times New Roman"/>
          <w:b/>
        </w:rPr>
        <w:t xml:space="preserve"> Evaluation</w:t>
      </w:r>
      <w:r w:rsidR="00282838" w:rsidRPr="008B2B5F">
        <w:rPr>
          <w:rFonts w:ascii="Times New Roman" w:hAnsi="Times New Roman" w:cs="Times New Roman"/>
          <w:b/>
        </w:rPr>
        <w:t xml:space="preserve"> of Consumer Brand Loyalty at Hemas Consumer Brands</w:t>
      </w:r>
      <w:bookmarkEnd w:id="66"/>
    </w:p>
    <w:p w:rsidR="007843DC" w:rsidRPr="00FB0E4F" w:rsidRDefault="00B1127F" w:rsidP="00330E0F">
      <w:pPr>
        <w:spacing w:line="360" w:lineRule="auto"/>
        <w:contextualSpacing/>
        <w:jc w:val="both"/>
        <w:rPr>
          <w:rFonts w:ascii="Times New Roman" w:hAnsi="Times New Roman" w:cs="Times New Roman"/>
          <w:b/>
          <w:color w:val="0070C0"/>
          <w:sz w:val="24"/>
          <w:szCs w:val="24"/>
        </w:rPr>
      </w:pPr>
      <w:r w:rsidRPr="00FB0E4F">
        <w:rPr>
          <w:rFonts w:ascii="Times New Roman" w:hAnsi="Times New Roman" w:cs="Times New Roman"/>
          <w:noProof/>
          <w:color w:val="000000"/>
          <w:sz w:val="24"/>
          <w:szCs w:val="24"/>
          <w:bdr w:val="none" w:sz="0" w:space="0" w:color="auto" w:frame="1"/>
        </w:rPr>
        <w:drawing>
          <wp:inline distT="0" distB="0" distL="0" distR="0" wp14:anchorId="01CFB194" wp14:editId="17DC3B6E">
            <wp:extent cx="5943600" cy="2498228"/>
            <wp:effectExtent l="0" t="0" r="0" b="0"/>
            <wp:docPr id="3" name="Picture 3" descr="Forms response chart. Question title: Gender?.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Gender?. Number of responses: 20 response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2498228"/>
                    </a:xfrm>
                    <a:prstGeom prst="rect">
                      <a:avLst/>
                    </a:prstGeom>
                    <a:noFill/>
                    <a:ln>
                      <a:noFill/>
                    </a:ln>
                  </pic:spPr>
                </pic:pic>
              </a:graphicData>
            </a:graphic>
          </wp:inline>
        </w:drawing>
      </w:r>
    </w:p>
    <w:p w:rsidR="009E2E91" w:rsidRDefault="009E2E91" w:rsidP="00330E0F">
      <w:pPr>
        <w:tabs>
          <w:tab w:val="left" w:pos="6583"/>
        </w:tabs>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Chart 1: Gender allocation</w:t>
      </w:r>
    </w:p>
    <w:p w:rsidR="009E2E91" w:rsidRDefault="00A675E8" w:rsidP="00330E0F">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b/>
          <w:sz w:val="24"/>
          <w:szCs w:val="24"/>
        </w:rPr>
        <w:tab/>
      </w:r>
    </w:p>
    <w:p w:rsidR="009E2E91" w:rsidRDefault="009E2E91" w:rsidP="00330E0F">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drawing>
          <wp:inline distT="0" distB="0" distL="0" distR="0" wp14:anchorId="30A7D0C3" wp14:editId="310088FB">
            <wp:extent cx="5048957" cy="2402958"/>
            <wp:effectExtent l="0" t="0" r="0" b="0"/>
            <wp:docPr id="4" name="Picture 4" descr="Forms response chart. Question title: Brand Loyalty (1-4)&#10;&#10;1. I will buy my regular brand of Kumarika the next time I purchase&#10;.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Brand Loyalty (1-4)&#10;&#10;1. I will buy my regular brand of Kumarika the next time I purchase&#10;. Number of responses: 20 response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79825" cy="2465242"/>
                    </a:xfrm>
                    <a:prstGeom prst="rect">
                      <a:avLst/>
                    </a:prstGeom>
                    <a:noFill/>
                    <a:ln>
                      <a:noFill/>
                    </a:ln>
                  </pic:spPr>
                </pic:pic>
              </a:graphicData>
            </a:graphic>
          </wp:inline>
        </w:drawing>
      </w:r>
    </w:p>
    <w:p w:rsidR="009E2E91" w:rsidRPr="004532E9" w:rsidRDefault="009E2E91" w:rsidP="00330E0F">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2</w:t>
      </w:r>
      <w:r>
        <w:rPr>
          <w:rFonts w:ascii="Times New Roman" w:hAnsi="Times New Roman" w:cs="Times New Roman"/>
          <w:b/>
          <w:sz w:val="24"/>
          <w:szCs w:val="24"/>
        </w:rPr>
        <w:t>:</w:t>
      </w:r>
      <w:r w:rsidR="004532E9">
        <w:rPr>
          <w:rFonts w:ascii="Times New Roman" w:hAnsi="Times New Roman" w:cs="Times New Roman"/>
          <w:b/>
          <w:sz w:val="24"/>
          <w:szCs w:val="24"/>
        </w:rPr>
        <w:t xml:space="preserve"> </w:t>
      </w:r>
      <w:r w:rsidR="004532E9" w:rsidRPr="004532E9">
        <w:rPr>
          <w:rFonts w:ascii="Times New Roman" w:hAnsi="Times New Roman" w:cs="Times New Roman"/>
          <w:sz w:val="24"/>
          <w:szCs w:val="24"/>
        </w:rPr>
        <w:t>Purchase regularity</w:t>
      </w:r>
    </w:p>
    <w:p w:rsidR="009E2E91" w:rsidRDefault="009E2E91" w:rsidP="00330E0F">
      <w:pPr>
        <w:tabs>
          <w:tab w:val="left" w:pos="6583"/>
        </w:tabs>
        <w:spacing w:line="360" w:lineRule="auto"/>
        <w:contextualSpacing/>
        <w:jc w:val="both"/>
        <w:rPr>
          <w:rFonts w:ascii="Times New Roman" w:hAnsi="Times New Roman" w:cs="Times New Roman"/>
          <w:b/>
          <w:sz w:val="24"/>
          <w:szCs w:val="24"/>
        </w:rPr>
      </w:pPr>
      <w:r w:rsidRPr="00FB0E4F">
        <w:rPr>
          <w:rFonts w:ascii="Times New Roman" w:hAnsi="Times New Roman" w:cs="Times New Roman"/>
          <w:noProof/>
          <w:color w:val="000000"/>
          <w:sz w:val="24"/>
          <w:szCs w:val="24"/>
          <w:bdr w:val="none" w:sz="0" w:space="0" w:color="auto" w:frame="1"/>
        </w:rPr>
        <w:lastRenderedPageBreak/>
        <w:drawing>
          <wp:inline distT="0" distB="0" distL="0" distR="0" wp14:anchorId="30F19E91" wp14:editId="405CE5C3">
            <wp:extent cx="5001717" cy="2381693"/>
            <wp:effectExtent l="0" t="0" r="8890" b="0"/>
            <wp:docPr id="10" name="Picture 10" descr="Forms response chart. Question title: &#10;&#10;&#10;4. I would be willing to pay a higher price for my regular brand of Kumarika over other brands.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rms response chart. Question title: &#10;&#10;&#10;4. I would be willing to pay a higher price for my regular brand of Kumarika over other brands. Number of responses: 20 response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43269" cy="2401479"/>
                    </a:xfrm>
                    <a:prstGeom prst="rect">
                      <a:avLst/>
                    </a:prstGeom>
                    <a:noFill/>
                    <a:ln>
                      <a:noFill/>
                    </a:ln>
                  </pic:spPr>
                </pic:pic>
              </a:graphicData>
            </a:graphic>
          </wp:inline>
        </w:drawing>
      </w:r>
    </w:p>
    <w:p w:rsidR="009E2E91" w:rsidRPr="004532E9" w:rsidRDefault="009E2E91" w:rsidP="00330E0F">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3</w:t>
      </w:r>
      <w:r>
        <w:rPr>
          <w:rFonts w:ascii="Times New Roman" w:hAnsi="Times New Roman" w:cs="Times New Roman"/>
          <w:b/>
          <w:sz w:val="24"/>
          <w:szCs w:val="24"/>
        </w:rPr>
        <w:t>:</w:t>
      </w:r>
      <w:r w:rsidR="004532E9">
        <w:rPr>
          <w:rFonts w:ascii="Times New Roman" w:hAnsi="Times New Roman" w:cs="Times New Roman"/>
          <w:b/>
          <w:sz w:val="24"/>
          <w:szCs w:val="24"/>
        </w:rPr>
        <w:t xml:space="preserve"> </w:t>
      </w:r>
      <w:r w:rsidR="004532E9" w:rsidRPr="004532E9">
        <w:rPr>
          <w:rFonts w:ascii="Times New Roman" w:hAnsi="Times New Roman" w:cs="Times New Roman"/>
          <w:sz w:val="24"/>
          <w:szCs w:val="24"/>
        </w:rPr>
        <w:t xml:space="preserve">Price sensitivity </w:t>
      </w:r>
    </w:p>
    <w:p w:rsidR="009E2E91" w:rsidRDefault="009E2E91" w:rsidP="00330E0F">
      <w:pPr>
        <w:tabs>
          <w:tab w:val="left" w:pos="6583"/>
        </w:tabs>
        <w:spacing w:line="360" w:lineRule="auto"/>
        <w:contextualSpacing/>
        <w:jc w:val="both"/>
        <w:rPr>
          <w:rFonts w:ascii="Times New Roman" w:hAnsi="Times New Roman" w:cs="Times New Roman"/>
          <w:b/>
          <w:sz w:val="24"/>
          <w:szCs w:val="24"/>
        </w:rPr>
      </w:pPr>
      <w:r w:rsidRPr="00FB0E4F">
        <w:rPr>
          <w:rFonts w:ascii="Times New Roman" w:hAnsi="Times New Roman" w:cs="Times New Roman"/>
          <w:noProof/>
          <w:color w:val="000000"/>
          <w:sz w:val="24"/>
          <w:szCs w:val="24"/>
          <w:bdr w:val="none" w:sz="0" w:space="0" w:color="auto" w:frame="1"/>
        </w:rPr>
        <w:drawing>
          <wp:inline distT="0" distB="0" distL="0" distR="0" wp14:anchorId="2992D45A" wp14:editId="00E95A8A">
            <wp:extent cx="5730949" cy="2791914"/>
            <wp:effectExtent l="0" t="0" r="3175" b="8890"/>
            <wp:docPr id="9" name="Picture 9" descr="Forms response chart. Question title: &#10;&#10;&#10;3. I am committed to my regular brand of Kumarika.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rms response chart. Question title: &#10;&#10;&#10;3. I am committed to my regular brand of Kumarika. Number of responses: 20 response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20336" cy="2835460"/>
                    </a:xfrm>
                    <a:prstGeom prst="rect">
                      <a:avLst/>
                    </a:prstGeom>
                    <a:noFill/>
                    <a:ln>
                      <a:noFill/>
                    </a:ln>
                  </pic:spPr>
                </pic:pic>
              </a:graphicData>
            </a:graphic>
          </wp:inline>
        </w:drawing>
      </w:r>
    </w:p>
    <w:p w:rsidR="009E2E91" w:rsidRPr="00C03594"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4</w:t>
      </w:r>
      <w:r>
        <w:rPr>
          <w:rFonts w:ascii="Times New Roman" w:hAnsi="Times New Roman" w:cs="Times New Roman"/>
          <w:b/>
          <w:sz w:val="24"/>
          <w:szCs w:val="24"/>
        </w:rPr>
        <w:t>:</w:t>
      </w:r>
      <w:r w:rsidR="00C03594">
        <w:rPr>
          <w:rFonts w:ascii="Times New Roman" w:hAnsi="Times New Roman" w:cs="Times New Roman"/>
          <w:b/>
          <w:sz w:val="24"/>
          <w:szCs w:val="24"/>
        </w:rPr>
        <w:t xml:space="preserve"> </w:t>
      </w:r>
      <w:r w:rsidR="00C03594" w:rsidRPr="00C03594">
        <w:rPr>
          <w:rFonts w:ascii="Times New Roman" w:hAnsi="Times New Roman" w:cs="Times New Roman"/>
          <w:sz w:val="24"/>
          <w:szCs w:val="24"/>
        </w:rPr>
        <w:t>Brand commitment</w:t>
      </w: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b/>
          <w:noProof/>
          <w:sz w:val="24"/>
          <w:szCs w:val="24"/>
        </w:rPr>
        <w:drawing>
          <wp:inline distT="0" distB="0" distL="0" distR="0" wp14:anchorId="1984354B" wp14:editId="7FFD4FEA">
            <wp:extent cx="5732060" cy="2402006"/>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a:extLst>
                        <a:ext uri="{28A0092B-C50C-407E-A947-70E740481C1C}">
                          <a14:useLocalDpi xmlns:a14="http://schemas.microsoft.com/office/drawing/2010/main" val="0"/>
                        </a:ext>
                      </a:extLst>
                    </a:blip>
                    <a:srcRect b="11807"/>
                    <a:stretch/>
                  </pic:blipFill>
                  <pic:spPr bwMode="auto">
                    <a:xfrm>
                      <a:off x="0" y="0"/>
                      <a:ext cx="5738125" cy="2404548"/>
                    </a:xfrm>
                    <a:prstGeom prst="rect">
                      <a:avLst/>
                    </a:prstGeom>
                    <a:noFill/>
                    <a:ln>
                      <a:noFill/>
                    </a:ln>
                    <a:extLst>
                      <a:ext uri="{53640926-AAD7-44D8-BBD7-CCE9431645EC}">
                        <a14:shadowObscured xmlns:a14="http://schemas.microsoft.com/office/drawing/2010/main"/>
                      </a:ext>
                    </a:extLst>
                  </pic:spPr>
                </pic:pic>
              </a:graphicData>
            </a:graphic>
          </wp:inline>
        </w:drawing>
      </w:r>
    </w:p>
    <w:p w:rsidR="009E2E91" w:rsidRPr="00C03594"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5</w:t>
      </w:r>
      <w:r>
        <w:rPr>
          <w:rFonts w:ascii="Times New Roman" w:hAnsi="Times New Roman" w:cs="Times New Roman"/>
          <w:b/>
          <w:sz w:val="24"/>
          <w:szCs w:val="24"/>
        </w:rPr>
        <w:t>:</w:t>
      </w:r>
      <w:r w:rsidR="00C03594">
        <w:rPr>
          <w:rFonts w:ascii="Times New Roman" w:hAnsi="Times New Roman" w:cs="Times New Roman"/>
          <w:b/>
          <w:sz w:val="24"/>
          <w:szCs w:val="24"/>
        </w:rPr>
        <w:t xml:space="preserve"> </w:t>
      </w:r>
      <w:r w:rsidR="00C03594" w:rsidRPr="00C03594">
        <w:rPr>
          <w:rFonts w:ascii="Times New Roman" w:hAnsi="Times New Roman" w:cs="Times New Roman"/>
          <w:sz w:val="24"/>
          <w:szCs w:val="24"/>
        </w:rPr>
        <w:t>Repeat purchase</w:t>
      </w:r>
    </w:p>
    <w:p w:rsidR="00B1127F" w:rsidRPr="00FB0E4F" w:rsidRDefault="009E2E91" w:rsidP="00330E0F">
      <w:pPr>
        <w:tabs>
          <w:tab w:val="left" w:pos="6583"/>
        </w:tabs>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 </w:t>
      </w:r>
    </w:p>
    <w:p w:rsidR="006E65D2" w:rsidRPr="00FB0E4F" w:rsidRDefault="006E65D2" w:rsidP="00445371">
      <w:pPr>
        <w:pStyle w:val="ListParagraph"/>
        <w:spacing w:line="360" w:lineRule="auto"/>
        <w:ind w:left="0" w:firstLine="0"/>
        <w:contextualSpacing/>
        <w:jc w:val="both"/>
        <w:rPr>
          <w:color w:val="000000" w:themeColor="text1"/>
          <w:sz w:val="24"/>
          <w:szCs w:val="24"/>
        </w:rPr>
      </w:pPr>
      <w:r w:rsidRPr="00FB0E4F">
        <w:rPr>
          <w:color w:val="000000" w:themeColor="text1"/>
          <w:sz w:val="24"/>
          <w:szCs w:val="24"/>
        </w:rPr>
        <w:lastRenderedPageBreak/>
        <w:t>Based on my evaluation, looking at 20 respondents who are composed of 40% females and 60% males, the brand loyalty for Hemas products such as Kumarika appears to be moderate to strong. Most of the respondents rated their loyalties as average (3) or agree (4) on the scale which means the customers have positive feelings towards the brand but they lack more advanced loyalty due to the requirements that need to be met.</w:t>
      </w:r>
    </w:p>
    <w:p w:rsidR="006E65D2" w:rsidRPr="00FB0E4F" w:rsidRDefault="006E65D2" w:rsidP="00445371">
      <w:pPr>
        <w:pStyle w:val="ListParagraph"/>
        <w:spacing w:line="360" w:lineRule="auto"/>
        <w:ind w:left="360"/>
        <w:contextualSpacing/>
        <w:jc w:val="both"/>
        <w:rPr>
          <w:color w:val="000000" w:themeColor="text1"/>
          <w:sz w:val="24"/>
          <w:szCs w:val="24"/>
        </w:rPr>
      </w:pPr>
    </w:p>
    <w:p w:rsidR="006E65D2" w:rsidRPr="00FB0E4F" w:rsidRDefault="006E65D2" w:rsidP="00445371">
      <w:pPr>
        <w:pStyle w:val="ListParagraph"/>
        <w:spacing w:line="360" w:lineRule="auto"/>
        <w:ind w:left="0" w:firstLine="0"/>
        <w:contextualSpacing/>
        <w:jc w:val="both"/>
        <w:rPr>
          <w:color w:val="000000" w:themeColor="text1"/>
          <w:sz w:val="24"/>
          <w:szCs w:val="24"/>
        </w:rPr>
      </w:pPr>
      <w:r w:rsidRPr="00FB0E4F">
        <w:rPr>
          <w:color w:val="000000" w:themeColor="text1"/>
          <w:sz w:val="24"/>
          <w:szCs w:val="24"/>
        </w:rPr>
        <w:t>Hemas can work on strategies which would encourage greater consumer involvement and value addition towards their products to help consolidate this loyalty. The gender distribution of respondents of the study indicates that the brand has been successful to woo people from both sexes, however, there is a scope for the improvement for overall loyalty scores by implementing focused campaigns on the specific aspects of each segment.</w:t>
      </w:r>
    </w:p>
    <w:p w:rsidR="006E65D2" w:rsidRPr="00FB0E4F" w:rsidRDefault="006E65D2" w:rsidP="00445371">
      <w:pPr>
        <w:pStyle w:val="ListParagraph"/>
        <w:spacing w:line="360" w:lineRule="auto"/>
        <w:ind w:left="360"/>
        <w:contextualSpacing/>
        <w:jc w:val="both"/>
        <w:rPr>
          <w:color w:val="000000" w:themeColor="text1"/>
          <w:sz w:val="24"/>
          <w:szCs w:val="24"/>
        </w:rPr>
      </w:pPr>
    </w:p>
    <w:p w:rsidR="006E65D2" w:rsidRPr="00FB0E4F" w:rsidRDefault="006E65D2" w:rsidP="00393CA7">
      <w:pPr>
        <w:pStyle w:val="ListParagraph"/>
        <w:spacing w:line="360" w:lineRule="auto"/>
        <w:ind w:left="0" w:firstLine="0"/>
        <w:contextualSpacing/>
        <w:jc w:val="both"/>
        <w:rPr>
          <w:color w:val="000000" w:themeColor="text1"/>
          <w:sz w:val="24"/>
          <w:szCs w:val="24"/>
        </w:rPr>
      </w:pPr>
      <w:r w:rsidRPr="00FB0E4F">
        <w:rPr>
          <w:color w:val="000000" w:themeColor="text1"/>
          <w:sz w:val="24"/>
          <w:szCs w:val="24"/>
        </w:rPr>
        <w:t>Good levels of satisfaction are seen with respect to “agree” responses and further building strategies or plans to enhance emotions, trust, and commodity meaning would be fruitful in changing a good percentage of “average” responses to “strongly agree” in the next evaluation.</w:t>
      </w:r>
    </w:p>
    <w:p w:rsidR="00275939" w:rsidRDefault="00275939" w:rsidP="00393CA7">
      <w:pPr>
        <w:jc w:val="both"/>
        <w:rPr>
          <w:rFonts w:ascii="Times New Roman" w:eastAsiaTheme="majorEastAsia" w:hAnsi="Times New Roman" w:cs="Times New Roman"/>
          <w:b/>
          <w:color w:val="2E74B5" w:themeColor="accent1" w:themeShade="BF"/>
          <w:sz w:val="32"/>
          <w:szCs w:val="32"/>
        </w:rPr>
      </w:pPr>
      <w:bookmarkStart w:id="67" w:name="_Toc178112595"/>
    </w:p>
    <w:p w:rsidR="00D9660D" w:rsidRPr="008B2B5F" w:rsidRDefault="00FD6711" w:rsidP="00393CA7">
      <w:pPr>
        <w:pStyle w:val="Heading2"/>
        <w:spacing w:before="0" w:line="360" w:lineRule="auto"/>
        <w:jc w:val="both"/>
        <w:rPr>
          <w:rFonts w:ascii="Times New Roman" w:hAnsi="Times New Roman" w:cs="Times New Roman"/>
          <w:b/>
        </w:rPr>
      </w:pPr>
      <w:bookmarkStart w:id="68" w:name="_Toc181280852"/>
      <w:r w:rsidRPr="008B2B5F">
        <w:rPr>
          <w:rFonts w:ascii="Times New Roman" w:hAnsi="Times New Roman" w:cs="Times New Roman"/>
          <w:b/>
        </w:rPr>
        <w:t>3.</w:t>
      </w:r>
      <w:bookmarkEnd w:id="67"/>
      <w:r w:rsidR="00C67AB0">
        <w:rPr>
          <w:rFonts w:ascii="Times New Roman" w:hAnsi="Times New Roman" w:cs="Times New Roman"/>
          <w:b/>
        </w:rPr>
        <w:t>7</w:t>
      </w:r>
      <w:r w:rsidR="00393CA7" w:rsidRPr="008B2B5F">
        <w:rPr>
          <w:rFonts w:ascii="Times New Roman" w:hAnsi="Times New Roman" w:cs="Times New Roman"/>
          <w:b/>
        </w:rPr>
        <w:t xml:space="preserve"> Discussion</w:t>
      </w:r>
      <w:bookmarkEnd w:id="68"/>
    </w:p>
    <w:p w:rsidR="00FD6711" w:rsidRPr="00FB0E4F" w:rsidRDefault="00FD6711" w:rsidP="00445371">
      <w:pPr>
        <w:spacing w:after="0" w:line="360" w:lineRule="auto"/>
        <w:rPr>
          <w:rFonts w:ascii="Times New Roman" w:hAnsi="Times New Roman" w:cs="Times New Roman"/>
        </w:rPr>
      </w:pPr>
    </w:p>
    <w:p w:rsidR="00D9660D" w:rsidRPr="00FB0E4F" w:rsidRDefault="00D9660D" w:rsidP="00445371">
      <w:pPr>
        <w:pStyle w:val="ListParagraph"/>
        <w:widowControl/>
        <w:numPr>
          <w:ilvl w:val="0"/>
          <w:numId w:val="3"/>
        </w:numPr>
        <w:autoSpaceDE/>
        <w:autoSpaceDN/>
        <w:spacing w:line="360" w:lineRule="auto"/>
        <w:contextualSpacing/>
        <w:jc w:val="both"/>
        <w:rPr>
          <w:b/>
          <w:sz w:val="24"/>
          <w:szCs w:val="24"/>
        </w:rPr>
      </w:pPr>
      <w:r w:rsidRPr="00FB0E4F">
        <w:rPr>
          <w:b/>
          <w:sz w:val="24"/>
          <w:szCs w:val="24"/>
        </w:rPr>
        <w:t xml:space="preserve">How </w:t>
      </w:r>
      <w:r w:rsidRPr="00FB0E4F">
        <w:rPr>
          <w:rFonts w:eastAsia="Georgia"/>
          <w:b/>
          <w:sz w:val="24"/>
          <w:szCs w:val="24"/>
        </w:rPr>
        <w:t>Price</w:t>
      </w:r>
      <w:r w:rsidRPr="00FB0E4F">
        <w:rPr>
          <w:rFonts w:eastAsia="Georgia"/>
          <w:b/>
          <w:spacing w:val="-3"/>
          <w:sz w:val="24"/>
          <w:szCs w:val="24"/>
        </w:rPr>
        <w:t xml:space="preserve"> </w:t>
      </w:r>
      <w:r w:rsidRPr="00FB0E4F">
        <w:rPr>
          <w:rFonts w:eastAsia="Georgia"/>
          <w:b/>
          <w:spacing w:val="-2"/>
          <w:sz w:val="24"/>
          <w:szCs w:val="24"/>
        </w:rPr>
        <w:t>Consciousness impact on consumer brand loyalty?</w:t>
      </w:r>
    </w:p>
    <w:p w:rsidR="009E2E91" w:rsidRDefault="009E2E91" w:rsidP="00445371">
      <w:pPr>
        <w:spacing w:after="0" w:line="360" w:lineRule="auto"/>
        <w:contextualSpacing/>
        <w:jc w:val="both"/>
        <w:rPr>
          <w:rFonts w:ascii="Times New Roman" w:hAnsi="Times New Roman" w:cs="Times New Roman"/>
          <w:b/>
          <w:sz w:val="24"/>
          <w:szCs w:val="24"/>
        </w:rPr>
      </w:pPr>
      <w:r w:rsidRPr="00FB0E4F">
        <w:rPr>
          <w:rFonts w:ascii="Times New Roman" w:hAnsi="Times New Roman" w:cs="Times New Roman"/>
          <w:noProof/>
          <w:color w:val="000000"/>
          <w:sz w:val="24"/>
          <w:szCs w:val="24"/>
          <w:bdr w:val="none" w:sz="0" w:space="0" w:color="auto" w:frame="1"/>
        </w:rPr>
        <w:drawing>
          <wp:inline distT="0" distB="0" distL="0" distR="0" wp14:anchorId="598E5FA8" wp14:editId="45F89303">
            <wp:extent cx="5732145" cy="2729420"/>
            <wp:effectExtent l="0" t="0" r="1905" b="0"/>
            <wp:docPr id="15" name="Picture 15" descr="Forms response chart. Question title: Price Consciousness (5-7)&#10;&#10;&#10;5. I usually buy Kumarika, which is on sale .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s response chart. Question title: Price Consciousness (5-7)&#10;&#10;&#10;5. I usually buy Kumarika, which is on sale . Number of responses: 20 response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2145" cy="2729420"/>
                    </a:xfrm>
                    <a:prstGeom prst="rect">
                      <a:avLst/>
                    </a:prstGeom>
                    <a:noFill/>
                    <a:ln>
                      <a:noFill/>
                    </a:ln>
                  </pic:spPr>
                </pic:pic>
              </a:graphicData>
            </a:graphic>
          </wp:inline>
        </w:drawing>
      </w:r>
    </w:p>
    <w:p w:rsidR="009E2E91" w:rsidRPr="00C03594"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6</w:t>
      </w:r>
      <w:r>
        <w:rPr>
          <w:rFonts w:ascii="Times New Roman" w:hAnsi="Times New Roman" w:cs="Times New Roman"/>
          <w:b/>
          <w:sz w:val="24"/>
          <w:szCs w:val="24"/>
        </w:rPr>
        <w:t>:</w:t>
      </w:r>
      <w:r w:rsidR="00C03594">
        <w:rPr>
          <w:rFonts w:ascii="Times New Roman" w:hAnsi="Times New Roman" w:cs="Times New Roman"/>
          <w:b/>
          <w:sz w:val="24"/>
          <w:szCs w:val="24"/>
        </w:rPr>
        <w:t xml:space="preserve"> </w:t>
      </w:r>
      <w:r w:rsidR="00C03594" w:rsidRPr="00C03594">
        <w:rPr>
          <w:rFonts w:eastAsia="Georgia"/>
          <w:sz w:val="24"/>
          <w:szCs w:val="24"/>
        </w:rPr>
        <w:t>Price</w:t>
      </w:r>
      <w:r w:rsidR="00C03594" w:rsidRPr="00C03594">
        <w:rPr>
          <w:rFonts w:eastAsia="Georgia"/>
          <w:spacing w:val="-3"/>
          <w:sz w:val="24"/>
          <w:szCs w:val="24"/>
        </w:rPr>
        <w:t xml:space="preserve"> </w:t>
      </w:r>
      <w:r w:rsidR="00C03594" w:rsidRPr="00C03594">
        <w:rPr>
          <w:rFonts w:eastAsia="Georgia"/>
          <w:spacing w:val="-2"/>
          <w:sz w:val="24"/>
          <w:szCs w:val="24"/>
        </w:rPr>
        <w:t>Consciousness</w:t>
      </w: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lastRenderedPageBreak/>
        <w:drawing>
          <wp:inline distT="0" distB="0" distL="0" distR="0" wp14:anchorId="71289224" wp14:editId="3C7B6DA2">
            <wp:extent cx="5732145" cy="2729018"/>
            <wp:effectExtent l="0" t="0" r="1905" b="0"/>
            <wp:docPr id="18" name="Picture 18" descr="Forms response chart. Question title: &#10;&#10;&#10;6. I buy the lowest priced Kumarika that suits my needs.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s response chart. Question title: &#10;&#10;&#10;6. I buy the lowest priced Kumarika that suits my needs. Number of responses: 20 response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2145" cy="2729018"/>
                    </a:xfrm>
                    <a:prstGeom prst="rect">
                      <a:avLst/>
                    </a:prstGeom>
                    <a:noFill/>
                    <a:ln>
                      <a:noFill/>
                    </a:ln>
                  </pic:spPr>
                </pic:pic>
              </a:graphicData>
            </a:graphic>
          </wp:inline>
        </w:drawing>
      </w:r>
    </w:p>
    <w:p w:rsidR="009E2E91" w:rsidRPr="00C03594"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7</w:t>
      </w:r>
      <w:r>
        <w:rPr>
          <w:rFonts w:ascii="Times New Roman" w:hAnsi="Times New Roman" w:cs="Times New Roman"/>
          <w:b/>
          <w:sz w:val="24"/>
          <w:szCs w:val="24"/>
        </w:rPr>
        <w:t>:</w:t>
      </w:r>
      <w:r w:rsidR="00C03594">
        <w:rPr>
          <w:rFonts w:ascii="Times New Roman" w:hAnsi="Times New Roman" w:cs="Times New Roman"/>
          <w:b/>
          <w:sz w:val="24"/>
          <w:szCs w:val="24"/>
        </w:rPr>
        <w:t xml:space="preserve"> </w:t>
      </w:r>
      <w:r w:rsidR="00C03594" w:rsidRPr="00C03594">
        <w:rPr>
          <w:rFonts w:ascii="Times New Roman" w:hAnsi="Times New Roman" w:cs="Times New Roman"/>
          <w:sz w:val="24"/>
          <w:szCs w:val="24"/>
        </w:rPr>
        <w:t>Price and requirement consideration</w:t>
      </w: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drawing>
          <wp:inline distT="0" distB="0" distL="0" distR="0" wp14:anchorId="435125C9" wp14:editId="1B236A29">
            <wp:extent cx="5656521" cy="2693494"/>
            <wp:effectExtent l="0" t="0" r="1905" b="0"/>
            <wp:docPr id="17" name="Picture 17" descr="Forms response chart. Question title: &#10;&#10;&#10;7. When it comes to choosing Kumarika for me, I rely heavily on price.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s response chart. Question title: &#10;&#10;&#10;7. When it comes to choosing Kumarika for me, I rely heavily on price. Number of responses: 20 response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06434" cy="2717261"/>
                    </a:xfrm>
                    <a:prstGeom prst="rect">
                      <a:avLst/>
                    </a:prstGeom>
                    <a:noFill/>
                    <a:ln>
                      <a:noFill/>
                    </a:ln>
                  </pic:spPr>
                </pic:pic>
              </a:graphicData>
            </a:graphic>
          </wp:inline>
        </w:drawing>
      </w:r>
    </w:p>
    <w:p w:rsidR="00C03594" w:rsidRDefault="004532E9" w:rsidP="00C03594">
      <w:r>
        <w:rPr>
          <w:rFonts w:ascii="Times New Roman" w:hAnsi="Times New Roman" w:cs="Times New Roman"/>
          <w:b/>
          <w:sz w:val="24"/>
          <w:szCs w:val="24"/>
        </w:rPr>
        <w:t xml:space="preserve">Chart </w:t>
      </w:r>
      <w:r>
        <w:rPr>
          <w:rFonts w:ascii="Times New Roman" w:hAnsi="Times New Roman" w:cs="Times New Roman"/>
          <w:b/>
          <w:sz w:val="24"/>
          <w:szCs w:val="24"/>
        </w:rPr>
        <w:t>8</w:t>
      </w:r>
      <w:r>
        <w:rPr>
          <w:rFonts w:ascii="Times New Roman" w:hAnsi="Times New Roman" w:cs="Times New Roman"/>
          <w:b/>
          <w:sz w:val="24"/>
          <w:szCs w:val="24"/>
        </w:rPr>
        <w:t>:</w:t>
      </w:r>
      <w:r w:rsidR="00C03594">
        <w:rPr>
          <w:rFonts w:ascii="Times New Roman" w:hAnsi="Times New Roman" w:cs="Times New Roman"/>
          <w:b/>
          <w:sz w:val="24"/>
          <w:szCs w:val="24"/>
        </w:rPr>
        <w:t xml:space="preserve"> </w:t>
      </w:r>
      <w:r w:rsidR="00C03594" w:rsidRPr="00C03594">
        <w:rPr>
          <w:rFonts w:ascii="Times New Roman" w:hAnsi="Times New Roman" w:cs="Times New Roman"/>
          <w:sz w:val="24"/>
          <w:szCs w:val="24"/>
        </w:rPr>
        <w:t>Price consideration</w:t>
      </w:r>
    </w:p>
    <w:p w:rsidR="004532E9" w:rsidRDefault="004532E9" w:rsidP="004532E9">
      <w:pPr>
        <w:tabs>
          <w:tab w:val="left" w:pos="6583"/>
        </w:tabs>
        <w:spacing w:line="360" w:lineRule="auto"/>
        <w:contextualSpacing/>
        <w:jc w:val="both"/>
        <w:rPr>
          <w:rFonts w:ascii="Times New Roman" w:hAnsi="Times New Roman" w:cs="Times New Roman"/>
          <w:b/>
          <w:sz w:val="24"/>
          <w:szCs w:val="24"/>
        </w:rPr>
      </w:pPr>
    </w:p>
    <w:p w:rsidR="00D9660D" w:rsidRPr="00FB0E4F" w:rsidRDefault="00D9660D" w:rsidP="00445371">
      <w:pPr>
        <w:spacing w:after="0" w:line="360" w:lineRule="auto"/>
        <w:contextualSpacing/>
        <w:jc w:val="both"/>
        <w:rPr>
          <w:rFonts w:ascii="Times New Roman" w:hAnsi="Times New Roman" w:cs="Times New Roman"/>
          <w:b/>
          <w:sz w:val="24"/>
          <w:szCs w:val="24"/>
        </w:rPr>
      </w:pPr>
    </w:p>
    <w:p w:rsidR="008F7C5C" w:rsidRPr="00FB0E4F" w:rsidRDefault="00212D0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In my survey, I</w:t>
      </w:r>
      <w:r w:rsidR="008F7C5C" w:rsidRPr="00FB0E4F">
        <w:rPr>
          <w:rFonts w:ascii="Times New Roman" w:hAnsi="Times New Roman" w:cs="Times New Roman"/>
          <w:sz w:val="24"/>
          <w:szCs w:val="24"/>
        </w:rPr>
        <w:t xml:space="preserve"> saw that the majority of respondents rated their brand loyalty to Kumarika either “average” (3) or “agree” (4) on a linear scale. For this reason, their level of loyalty may be considered moderate. Their price consciousness was also expressed as “average.” This means that while consumers are somewhat sensitive to price, the same price does not prevent loyalty to Kumarika. In this sense, price consciousness may influence brand loyalty in a more subtle manner. Their likelihood of showing loyalty to Kumarika deviates due to other motives like perceived value, product quality, product brand, and not only due to the price of the product. The “average” score for price consciousness means that price does have a bearing on </w:t>
      </w:r>
      <w:r w:rsidR="008F7C5C" w:rsidRPr="00FB0E4F">
        <w:rPr>
          <w:rFonts w:ascii="Times New Roman" w:hAnsi="Times New Roman" w:cs="Times New Roman"/>
          <w:sz w:val="24"/>
          <w:szCs w:val="24"/>
        </w:rPr>
        <w:lastRenderedPageBreak/>
        <w:t>their loyalty, but it is not the main reason for it. Rather, a reasonable combination of price and quality helps to retain their loyalty to the brand. Seeking to account for the findings reflected in the bar chart, there is an obvious sense where “average” scores for both price consciousness and brand loyalty are reasonably aligned and it means a greater success for Kumarika. Nevertheless, pricing strategy can be adjusted further or go beyond differentiation and price show more of the brand. Such transition would necessitate devotion of more consumers towards the stronger loyalty long-term.</w:t>
      </w:r>
    </w:p>
    <w:p w:rsidR="00100C52" w:rsidRPr="00FB0E4F" w:rsidRDefault="00100C52" w:rsidP="00445371">
      <w:pPr>
        <w:pStyle w:val="ListParagraph"/>
        <w:widowControl/>
        <w:autoSpaceDE/>
        <w:autoSpaceDN/>
        <w:spacing w:line="360" w:lineRule="auto"/>
        <w:ind w:left="720" w:firstLine="0"/>
        <w:contextualSpacing/>
        <w:jc w:val="both"/>
        <w:rPr>
          <w:sz w:val="24"/>
          <w:szCs w:val="24"/>
        </w:rPr>
      </w:pPr>
    </w:p>
    <w:p w:rsidR="00100C52" w:rsidRPr="00FB0E4F" w:rsidRDefault="00100C5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From the survey conducted by me at the last, one can see that the greatest part of respondents rated their brand loyalty to Kumarika of average (3) or agree (4) on a linear scale. For this reason, their level of loyalty may be deemed as moderate. “Average” preference for price sensitivity was also noted. This means that while consumers are to some extent, price-sensitive, the same price does not translate into lack of loyalty to Kumarika. In this regard, price consciousness may also affect brand loyalty in a less direct way. They are good to show loyalty towards Kumarika based on other aspects such as the value perception, the quality of the offered products, the brand of the products, and not only the price of the products. The average score in price preference indicates that on their loyalty price plays some role. An average price does not explain their loyalty. Instead, there is a fair price and fair quality that creates value for the brand and encourages retention of customers. In order to make sense of the results illustrated in the bar chart, it is quite easy that both price consciousness and brand loyalty scored ‘average’ for practicality reasonably explains why it is beneficial for Kumarika.</w:t>
      </w:r>
    </w:p>
    <w:p w:rsidR="00100C52" w:rsidRPr="00FB0E4F" w:rsidRDefault="00100C52" w:rsidP="00445371">
      <w:pPr>
        <w:pStyle w:val="ListParagraph"/>
        <w:spacing w:line="360" w:lineRule="auto"/>
        <w:ind w:left="720"/>
        <w:contextualSpacing/>
        <w:jc w:val="both"/>
        <w:rPr>
          <w:sz w:val="24"/>
          <w:szCs w:val="24"/>
        </w:rPr>
      </w:pPr>
    </w:p>
    <w:p w:rsidR="00100C52" w:rsidRPr="00FB0E4F" w:rsidRDefault="00100C5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All the same, pricing strategy can still be changed or go beyond differentiation and price more in line with the brand. Such transition would call for a more extended commitment of consumers towards the despite the stronger loyalty long term.</w:t>
      </w:r>
    </w:p>
    <w:p w:rsidR="00A673DD" w:rsidRDefault="00A673DD" w:rsidP="00445371">
      <w:pPr>
        <w:spacing w:after="0" w:line="360" w:lineRule="auto"/>
        <w:contextualSpacing/>
        <w:jc w:val="both"/>
        <w:rPr>
          <w:rFonts w:ascii="Times New Roman" w:hAnsi="Times New Roman" w:cs="Times New Roman"/>
          <w:sz w:val="24"/>
          <w:szCs w:val="24"/>
        </w:rPr>
      </w:pPr>
    </w:p>
    <w:p w:rsidR="007843DC" w:rsidRPr="009E2E91" w:rsidRDefault="007843DC" w:rsidP="00445371">
      <w:pPr>
        <w:pStyle w:val="ListParagraph"/>
        <w:widowControl/>
        <w:numPr>
          <w:ilvl w:val="0"/>
          <w:numId w:val="3"/>
        </w:numPr>
        <w:autoSpaceDE/>
        <w:autoSpaceDN/>
        <w:spacing w:line="360" w:lineRule="auto"/>
        <w:contextualSpacing/>
        <w:jc w:val="both"/>
        <w:rPr>
          <w:b/>
          <w:sz w:val="24"/>
          <w:szCs w:val="24"/>
        </w:rPr>
      </w:pPr>
      <w:r w:rsidRPr="00FB0E4F">
        <w:rPr>
          <w:rFonts w:eastAsia="Georgia"/>
          <w:b/>
          <w:sz w:val="24"/>
          <w:szCs w:val="24"/>
        </w:rPr>
        <w:t>How Brand</w:t>
      </w:r>
      <w:r w:rsidRPr="00FB0E4F">
        <w:rPr>
          <w:rFonts w:eastAsia="Georgia"/>
          <w:b/>
          <w:spacing w:val="-5"/>
          <w:sz w:val="24"/>
          <w:szCs w:val="24"/>
        </w:rPr>
        <w:t xml:space="preserve"> </w:t>
      </w:r>
      <w:r w:rsidRPr="00FB0E4F">
        <w:rPr>
          <w:rFonts w:eastAsia="Georgia"/>
          <w:b/>
          <w:sz w:val="24"/>
          <w:szCs w:val="24"/>
        </w:rPr>
        <w:t>Functional</w:t>
      </w:r>
      <w:r w:rsidRPr="00FB0E4F">
        <w:rPr>
          <w:rFonts w:eastAsia="Georgia"/>
          <w:b/>
          <w:spacing w:val="-3"/>
          <w:sz w:val="24"/>
          <w:szCs w:val="24"/>
        </w:rPr>
        <w:t xml:space="preserve"> </w:t>
      </w:r>
      <w:r w:rsidRPr="00FB0E4F">
        <w:rPr>
          <w:rFonts w:eastAsia="Georgia"/>
          <w:b/>
          <w:spacing w:val="-2"/>
          <w:sz w:val="24"/>
          <w:szCs w:val="24"/>
        </w:rPr>
        <w:t>Benefits impact on consumer brand loyalty</w:t>
      </w:r>
      <w:r w:rsidR="00212D02" w:rsidRPr="00FB0E4F">
        <w:rPr>
          <w:rFonts w:eastAsia="Georgia"/>
          <w:b/>
          <w:spacing w:val="-2"/>
          <w:sz w:val="24"/>
          <w:szCs w:val="24"/>
        </w:rPr>
        <w:t>?</w:t>
      </w:r>
      <w:r w:rsidR="00A675E8" w:rsidRPr="00FB0E4F">
        <w:rPr>
          <w:noProof/>
          <w:color w:val="000000"/>
          <w:sz w:val="24"/>
          <w:szCs w:val="24"/>
          <w:bdr w:val="none" w:sz="0" w:space="0" w:color="auto" w:frame="1"/>
        </w:rPr>
        <w:t xml:space="preserve"> </w:t>
      </w:r>
    </w:p>
    <w:p w:rsidR="009E2E91" w:rsidRDefault="009E2E91" w:rsidP="009E2E91">
      <w:pPr>
        <w:spacing w:line="360" w:lineRule="auto"/>
        <w:contextualSpacing/>
        <w:jc w:val="both"/>
        <w:rPr>
          <w:b/>
          <w:sz w:val="24"/>
          <w:szCs w:val="24"/>
        </w:rPr>
      </w:pPr>
    </w:p>
    <w:p w:rsidR="009E2E91" w:rsidRDefault="009E2E91" w:rsidP="009E2E91">
      <w:pPr>
        <w:spacing w:line="360" w:lineRule="auto"/>
        <w:contextualSpacing/>
        <w:jc w:val="both"/>
        <w:rPr>
          <w:b/>
          <w:sz w:val="24"/>
          <w:szCs w:val="24"/>
        </w:rPr>
      </w:pP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lastRenderedPageBreak/>
        <w:drawing>
          <wp:inline distT="0" distB="0" distL="0" distR="0" wp14:anchorId="6ABAC403" wp14:editId="19FEA4BF">
            <wp:extent cx="5124893" cy="2600228"/>
            <wp:effectExtent l="0" t="0" r="0" b="0"/>
            <wp:docPr id="21" name="Picture 21" descr="Forms response chart. Question title: Brand Functional Benefits (8-11)&#10;&#10;&#10;8. I feel that use of my regular brand of Kumarika provides me freshness throughout the day.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s response chart. Question title: Brand Functional Benefits (8-11)&#10;&#10;&#10;8. I feel that use of my regular brand of Kumarika provides me freshness throughout the day. Number of responses: 20 response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88689" cy="2632596"/>
                    </a:xfrm>
                    <a:prstGeom prst="rect">
                      <a:avLst/>
                    </a:prstGeom>
                    <a:noFill/>
                    <a:ln>
                      <a:noFill/>
                    </a:ln>
                  </pic:spPr>
                </pic:pic>
              </a:graphicData>
            </a:graphic>
          </wp:inline>
        </w:drawing>
      </w:r>
    </w:p>
    <w:p w:rsidR="009E2E91" w:rsidRPr="00C03594"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9</w:t>
      </w:r>
      <w:r>
        <w:rPr>
          <w:rFonts w:ascii="Times New Roman" w:hAnsi="Times New Roman" w:cs="Times New Roman"/>
          <w:b/>
          <w:sz w:val="24"/>
          <w:szCs w:val="24"/>
        </w:rPr>
        <w:t>:</w:t>
      </w:r>
      <w:r w:rsidR="00C03594">
        <w:rPr>
          <w:rFonts w:ascii="Times New Roman" w:hAnsi="Times New Roman" w:cs="Times New Roman"/>
          <w:b/>
          <w:sz w:val="24"/>
          <w:szCs w:val="24"/>
        </w:rPr>
        <w:t xml:space="preserve"> </w:t>
      </w:r>
      <w:r w:rsidR="00C03594">
        <w:rPr>
          <w:rFonts w:ascii="Times New Roman" w:hAnsi="Times New Roman" w:cs="Times New Roman"/>
          <w:sz w:val="24"/>
          <w:szCs w:val="24"/>
        </w:rPr>
        <w:t>Functional benefits</w:t>
      </w: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drawing>
          <wp:inline distT="0" distB="0" distL="0" distR="0" wp14:anchorId="72D3C951" wp14:editId="41DF142C">
            <wp:extent cx="5124893" cy="2347910"/>
            <wp:effectExtent l="0" t="0" r="0" b="0"/>
            <wp:docPr id="20" name="Picture 20" descr="Forms response chart. Question title: &#10;&#10;&#10;9. I feel that prolonged use of my regular brand of Kumarika would help me for good health.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rms response chart. Question title: &#10;&#10;&#10;9. I feel that prolonged use of my regular brand of Kumarika would help me for good health. Number of responses: 20 response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305195" cy="2430513"/>
                    </a:xfrm>
                    <a:prstGeom prst="rect">
                      <a:avLst/>
                    </a:prstGeom>
                    <a:noFill/>
                    <a:ln>
                      <a:noFill/>
                    </a:ln>
                  </pic:spPr>
                </pic:pic>
              </a:graphicData>
            </a:graphic>
          </wp:inline>
        </w:drawing>
      </w:r>
    </w:p>
    <w:p w:rsidR="009E2E91" w:rsidRPr="00C03594"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Chart</w:t>
      </w:r>
      <w:r w:rsidR="004532E9">
        <w:rPr>
          <w:rFonts w:ascii="Times New Roman" w:hAnsi="Times New Roman" w:cs="Times New Roman"/>
          <w:b/>
          <w:sz w:val="24"/>
          <w:szCs w:val="24"/>
        </w:rPr>
        <w:t xml:space="preserve"> 10</w:t>
      </w:r>
      <w:r>
        <w:rPr>
          <w:rFonts w:ascii="Times New Roman" w:hAnsi="Times New Roman" w:cs="Times New Roman"/>
          <w:b/>
          <w:sz w:val="24"/>
          <w:szCs w:val="24"/>
        </w:rPr>
        <w:t>:</w:t>
      </w:r>
      <w:r w:rsidR="00C03594">
        <w:rPr>
          <w:rFonts w:ascii="Times New Roman" w:hAnsi="Times New Roman" w:cs="Times New Roman"/>
          <w:b/>
          <w:sz w:val="24"/>
          <w:szCs w:val="24"/>
        </w:rPr>
        <w:t xml:space="preserve"> </w:t>
      </w:r>
      <w:r w:rsidR="00C03594" w:rsidRPr="00C03594">
        <w:rPr>
          <w:rFonts w:ascii="Times New Roman" w:hAnsi="Times New Roman" w:cs="Times New Roman"/>
          <w:sz w:val="24"/>
          <w:szCs w:val="24"/>
        </w:rPr>
        <w:t xml:space="preserve">Brand long-term benefits </w:t>
      </w: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drawing>
          <wp:inline distT="0" distB="0" distL="0" distR="0" wp14:anchorId="22F16B9E" wp14:editId="22BA49EB">
            <wp:extent cx="5231219" cy="2490977"/>
            <wp:effectExtent l="0" t="0" r="7620" b="5080"/>
            <wp:docPr id="22" name="Picture 22" descr="Forms response chart. Question title: &#10;&#10;&#10;10. Use of my regular brand of Kumarika gives me a refreshing feeling.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orms response chart. Question title: &#10;&#10;&#10;10. Use of my regular brand of Kumarika gives me a refreshing feeling. Number of responses: 20 response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258157" cy="2503804"/>
                    </a:xfrm>
                    <a:prstGeom prst="rect">
                      <a:avLst/>
                    </a:prstGeom>
                    <a:noFill/>
                    <a:ln>
                      <a:noFill/>
                    </a:ln>
                  </pic:spPr>
                </pic:pic>
              </a:graphicData>
            </a:graphic>
          </wp:inline>
        </w:drawing>
      </w:r>
    </w:p>
    <w:p w:rsidR="009E2E91" w:rsidRPr="000A6FE2"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11</w:t>
      </w:r>
      <w:r>
        <w:rPr>
          <w:rFonts w:ascii="Times New Roman" w:hAnsi="Times New Roman" w:cs="Times New Roman"/>
          <w:b/>
          <w:sz w:val="24"/>
          <w:szCs w:val="24"/>
        </w:rPr>
        <w:t>:</w:t>
      </w:r>
      <w:r w:rsidR="000A6FE2">
        <w:rPr>
          <w:rFonts w:ascii="Times New Roman" w:hAnsi="Times New Roman" w:cs="Times New Roman"/>
          <w:b/>
          <w:sz w:val="24"/>
          <w:szCs w:val="24"/>
        </w:rPr>
        <w:t xml:space="preserve"> </w:t>
      </w:r>
      <w:r w:rsidR="000A6FE2" w:rsidRPr="000A6FE2">
        <w:rPr>
          <w:rFonts w:ascii="Times New Roman" w:hAnsi="Times New Roman" w:cs="Times New Roman"/>
          <w:sz w:val="24"/>
          <w:szCs w:val="24"/>
        </w:rPr>
        <w:t>Brand experiential value</w:t>
      </w: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lastRenderedPageBreak/>
        <w:drawing>
          <wp:inline distT="0" distB="0" distL="0" distR="0" wp14:anchorId="0025D9D2" wp14:editId="47220E8D">
            <wp:extent cx="5231219" cy="2490979"/>
            <wp:effectExtent l="0" t="0" r="7620" b="5080"/>
            <wp:docPr id="23" name="Picture 23" descr="Forms response chart. Question title: &#10;&#10;&#10;11. I feel that prolonged use of my regular brand of Kumarika helps in disease protection.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orms response chart. Question title: &#10;&#10;&#10;11. I feel that prolonged use of my regular brand of Kumarika helps in disease protection. Number of responses: 20 response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62956" cy="2506092"/>
                    </a:xfrm>
                    <a:prstGeom prst="rect">
                      <a:avLst/>
                    </a:prstGeom>
                    <a:noFill/>
                    <a:ln>
                      <a:noFill/>
                    </a:ln>
                  </pic:spPr>
                </pic:pic>
              </a:graphicData>
            </a:graphic>
          </wp:inline>
        </w:drawing>
      </w:r>
    </w:p>
    <w:p w:rsidR="009E2E91" w:rsidRPr="00046F4A"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12</w:t>
      </w:r>
      <w:r>
        <w:rPr>
          <w:rFonts w:ascii="Times New Roman" w:hAnsi="Times New Roman" w:cs="Times New Roman"/>
          <w:b/>
          <w:sz w:val="24"/>
          <w:szCs w:val="24"/>
        </w:rPr>
        <w:t>:</w:t>
      </w:r>
      <w:r w:rsidR="00046F4A">
        <w:rPr>
          <w:rFonts w:ascii="Times New Roman" w:hAnsi="Times New Roman" w:cs="Times New Roman"/>
          <w:b/>
          <w:sz w:val="24"/>
          <w:szCs w:val="24"/>
        </w:rPr>
        <w:t xml:space="preserve"> </w:t>
      </w:r>
      <w:r w:rsidR="00046F4A">
        <w:rPr>
          <w:rFonts w:ascii="Times New Roman" w:hAnsi="Times New Roman" w:cs="Times New Roman"/>
          <w:sz w:val="24"/>
          <w:szCs w:val="24"/>
        </w:rPr>
        <w:t>value-added features</w:t>
      </w:r>
    </w:p>
    <w:p w:rsidR="00802EE5" w:rsidRDefault="00802EE5" w:rsidP="00445371">
      <w:pPr>
        <w:spacing w:after="0" w:line="360" w:lineRule="auto"/>
        <w:contextualSpacing/>
        <w:jc w:val="both"/>
        <w:rPr>
          <w:rFonts w:ascii="Times New Roman" w:hAnsi="Times New Roman" w:cs="Times New Roman"/>
          <w:sz w:val="24"/>
          <w:szCs w:val="24"/>
        </w:rPr>
      </w:pPr>
    </w:p>
    <w:p w:rsidR="00100C52" w:rsidRPr="00FB0E4F" w:rsidRDefault="00100C5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Impact of Brand Functional Benefits on Consumer Brand Loyalty: Explanation Based on Survey Findings for Kumarika</w:t>
      </w:r>
    </w:p>
    <w:p w:rsidR="00100C52" w:rsidRPr="00FB0E4F" w:rsidRDefault="00100C52" w:rsidP="00445371">
      <w:pPr>
        <w:spacing w:after="0" w:line="360" w:lineRule="auto"/>
        <w:contextualSpacing/>
        <w:jc w:val="both"/>
        <w:rPr>
          <w:rFonts w:ascii="Times New Roman" w:hAnsi="Times New Roman" w:cs="Times New Roman"/>
          <w:sz w:val="24"/>
          <w:szCs w:val="24"/>
        </w:rPr>
      </w:pPr>
    </w:p>
    <w:p w:rsidR="00100C52" w:rsidRPr="00FB0E4F" w:rsidRDefault="00100C5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In the survey, "Kumarika" was rated “average” (3) or “agree” (4) which indicates that there is a moderate level of consideration towards brand loyalty. Similarly, the functional characteristics of the products and their effectiveness in hair care of Kumarika were also evaluated with mean values of “average” (3), “agree” (4),</w:t>
      </w:r>
      <w:r w:rsidR="00212D02" w:rsidRPr="00FB0E4F">
        <w:rPr>
          <w:rFonts w:ascii="Times New Roman" w:hAnsi="Times New Roman" w:cs="Times New Roman"/>
          <w:sz w:val="24"/>
          <w:szCs w:val="24"/>
        </w:rPr>
        <w:t xml:space="preserve"> and “strongly agree” (5)</w:t>
      </w:r>
      <w:r w:rsidRPr="00FB0E4F">
        <w:rPr>
          <w:rFonts w:ascii="Times New Roman" w:hAnsi="Times New Roman" w:cs="Times New Roman"/>
          <w:sz w:val="24"/>
          <w:szCs w:val="24"/>
        </w:rPr>
        <w:t>. The paragraph outlines the reasons why there appears to be a significant level of customer loyalty towards Kumarika regarding brand equity attributable to the products purchased in the study.</w:t>
      </w:r>
    </w:p>
    <w:p w:rsidR="00100C52" w:rsidRPr="00FB0E4F" w:rsidRDefault="00100C52" w:rsidP="00445371">
      <w:pPr>
        <w:spacing w:after="0" w:line="360" w:lineRule="auto"/>
        <w:contextualSpacing/>
        <w:jc w:val="both"/>
        <w:rPr>
          <w:rFonts w:ascii="Times New Roman" w:hAnsi="Times New Roman" w:cs="Times New Roman"/>
          <w:sz w:val="24"/>
          <w:szCs w:val="24"/>
        </w:rPr>
      </w:pPr>
    </w:p>
    <w:p w:rsidR="00100C52" w:rsidRPr="00FB0E4F" w:rsidRDefault="00100C5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This alignment suggests that the reason for sustained loyalty to the brand is the actual performance of Kumarika products in enhancing causes that consumers value. When consumers feel that the products help them in some way, like in achieving healthy hair, they feel even more loyal to the brand. This breech recommendation recommend that the increases in the satisfaction of functional benefits increase also the loyalty of the customers.</w:t>
      </w:r>
    </w:p>
    <w:p w:rsidR="00100C52" w:rsidRPr="00FB0E4F" w:rsidRDefault="00100C52" w:rsidP="00445371">
      <w:pPr>
        <w:spacing w:after="0" w:line="360" w:lineRule="auto"/>
        <w:contextualSpacing/>
        <w:jc w:val="both"/>
        <w:rPr>
          <w:rFonts w:ascii="Times New Roman" w:hAnsi="Times New Roman" w:cs="Times New Roman"/>
          <w:sz w:val="24"/>
          <w:szCs w:val="24"/>
        </w:rPr>
      </w:pPr>
    </w:p>
    <w:p w:rsidR="00100C52" w:rsidRPr="00FB0E4F" w:rsidRDefault="00100C5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The completion of a bar chart suggests that more functional benefits awards correspond with higher ratings of loyalty levels. For instance, people who very strongly agree (5) with the functional benefits of Kumarika would tend to be those who exhibit high levels of brand loyalty. This means that marketing maneuvers and positional advantage that development of functional benefits bring to the range of Kumarika products incase consumers concern could correspondingly make emerse loyal in many higher conforms of loyalty spectrum.</w:t>
      </w:r>
    </w:p>
    <w:p w:rsidR="00100C52" w:rsidRPr="00FB0E4F" w:rsidRDefault="00100C52" w:rsidP="00445371">
      <w:pPr>
        <w:spacing w:after="0" w:line="360" w:lineRule="auto"/>
        <w:contextualSpacing/>
        <w:jc w:val="both"/>
        <w:rPr>
          <w:rFonts w:ascii="Times New Roman" w:hAnsi="Times New Roman" w:cs="Times New Roman"/>
          <w:sz w:val="24"/>
          <w:szCs w:val="24"/>
        </w:rPr>
      </w:pPr>
    </w:p>
    <w:p w:rsidR="00100C52" w:rsidRPr="00FB0E4F" w:rsidRDefault="00100C5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Finally, the data indicates that while brand loyalty is fairly good at present, it is expected that this will be fortified even more by improving the offered functional benefits of the products.</w:t>
      </w:r>
    </w:p>
    <w:p w:rsidR="004E4DBC" w:rsidRPr="00FB0E4F" w:rsidRDefault="004E4DBC" w:rsidP="00445371">
      <w:pPr>
        <w:spacing w:after="0" w:line="360" w:lineRule="auto"/>
        <w:contextualSpacing/>
        <w:jc w:val="both"/>
        <w:rPr>
          <w:rFonts w:ascii="Times New Roman" w:hAnsi="Times New Roman" w:cs="Times New Roman"/>
          <w:sz w:val="24"/>
          <w:szCs w:val="24"/>
        </w:rPr>
      </w:pPr>
    </w:p>
    <w:p w:rsidR="007843DC" w:rsidRPr="009E2E91" w:rsidRDefault="007843DC" w:rsidP="00445371">
      <w:pPr>
        <w:pStyle w:val="ListParagraph"/>
        <w:widowControl/>
        <w:numPr>
          <w:ilvl w:val="0"/>
          <w:numId w:val="3"/>
        </w:numPr>
        <w:autoSpaceDE/>
        <w:autoSpaceDN/>
        <w:spacing w:line="360" w:lineRule="auto"/>
        <w:contextualSpacing/>
        <w:jc w:val="both"/>
        <w:rPr>
          <w:b/>
          <w:sz w:val="24"/>
          <w:szCs w:val="24"/>
        </w:rPr>
      </w:pPr>
      <w:r w:rsidRPr="00FB0E4F">
        <w:rPr>
          <w:rFonts w:eastAsia="Georgia"/>
          <w:b/>
          <w:sz w:val="24"/>
          <w:szCs w:val="24"/>
        </w:rPr>
        <w:t>How Brand Trust</w:t>
      </w:r>
      <w:r w:rsidRPr="00FB0E4F">
        <w:rPr>
          <w:rFonts w:eastAsia="Georgia"/>
          <w:b/>
          <w:spacing w:val="-2"/>
          <w:sz w:val="24"/>
          <w:szCs w:val="24"/>
        </w:rPr>
        <w:t xml:space="preserve"> impact on consumer brand loyalty</w:t>
      </w:r>
      <w:r w:rsidR="00212D02" w:rsidRPr="00FB0E4F">
        <w:rPr>
          <w:rFonts w:eastAsia="Georgia"/>
          <w:b/>
          <w:spacing w:val="-2"/>
          <w:sz w:val="24"/>
          <w:szCs w:val="24"/>
        </w:rPr>
        <w:t>?</w:t>
      </w:r>
    </w:p>
    <w:p w:rsidR="009E2E91" w:rsidRDefault="009E2E91" w:rsidP="009E2E91">
      <w:pPr>
        <w:spacing w:line="360" w:lineRule="auto"/>
        <w:contextualSpacing/>
        <w:jc w:val="both"/>
        <w:rPr>
          <w:b/>
          <w:sz w:val="24"/>
          <w:szCs w:val="24"/>
        </w:rPr>
      </w:pPr>
      <w:r w:rsidRPr="00FB0E4F">
        <w:rPr>
          <w:rFonts w:ascii="Times New Roman" w:hAnsi="Times New Roman" w:cs="Times New Roman"/>
          <w:noProof/>
          <w:color w:val="000000"/>
          <w:sz w:val="24"/>
          <w:szCs w:val="24"/>
          <w:bdr w:val="none" w:sz="0" w:space="0" w:color="auto" w:frame="1"/>
        </w:rPr>
        <w:drawing>
          <wp:inline distT="0" distB="0" distL="0" distR="0" wp14:anchorId="7E11CE26" wp14:editId="0C1E7E0C">
            <wp:extent cx="4922874" cy="2344150"/>
            <wp:effectExtent l="0" t="0" r="0" b="0"/>
            <wp:docPr id="24" name="Picture 24" descr="Forms response chart. Question title: Brand Trust (12-15)&#10;&#10;&#10;12. I trust my regular brand of Kumarika as a refreshing product.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rms response chart. Question title: Brand Trust (12-15)&#10;&#10;&#10;12. I trust my regular brand of Kumarika as a refreshing product. Number of responses: 20 response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955395" cy="2359636"/>
                    </a:xfrm>
                    <a:prstGeom prst="rect">
                      <a:avLst/>
                    </a:prstGeom>
                    <a:noFill/>
                    <a:ln>
                      <a:noFill/>
                    </a:ln>
                  </pic:spPr>
                </pic:pic>
              </a:graphicData>
            </a:graphic>
          </wp:inline>
        </w:drawing>
      </w:r>
    </w:p>
    <w:p w:rsidR="009E2E91" w:rsidRPr="00046F4A"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13</w:t>
      </w:r>
      <w:r>
        <w:rPr>
          <w:rFonts w:ascii="Times New Roman" w:hAnsi="Times New Roman" w:cs="Times New Roman"/>
          <w:b/>
          <w:sz w:val="24"/>
          <w:szCs w:val="24"/>
        </w:rPr>
        <w:t>:</w:t>
      </w:r>
      <w:r w:rsidR="00046F4A">
        <w:rPr>
          <w:rFonts w:ascii="Times New Roman" w:hAnsi="Times New Roman" w:cs="Times New Roman"/>
          <w:b/>
          <w:sz w:val="24"/>
          <w:szCs w:val="24"/>
        </w:rPr>
        <w:t xml:space="preserve"> </w:t>
      </w:r>
      <w:r w:rsidR="00046F4A">
        <w:rPr>
          <w:rFonts w:ascii="Times New Roman" w:hAnsi="Times New Roman" w:cs="Times New Roman"/>
          <w:sz w:val="24"/>
          <w:szCs w:val="24"/>
        </w:rPr>
        <w:t>Brand trust for benefits</w:t>
      </w: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drawing>
          <wp:inline distT="0" distB="0" distL="0" distR="0" wp14:anchorId="095EA1B7" wp14:editId="0E6E9D1C">
            <wp:extent cx="5001715" cy="2381693"/>
            <wp:effectExtent l="0" t="0" r="8890" b="0"/>
            <wp:docPr id="25" name="Picture 25" descr="Forms response chart. Question title: &#10;&#10;&#10;13. I am likely to use my regular brand of Kumarika even if there is a scam surrounding it.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orms response chart. Question title: &#10;&#10;&#10;13. I am likely to use my regular brand of Kumarika even if there is a scam surrounding it. Number of responses: 20 response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40112" cy="2399977"/>
                    </a:xfrm>
                    <a:prstGeom prst="rect">
                      <a:avLst/>
                    </a:prstGeom>
                    <a:noFill/>
                    <a:ln>
                      <a:noFill/>
                    </a:ln>
                  </pic:spPr>
                </pic:pic>
              </a:graphicData>
            </a:graphic>
          </wp:inline>
        </w:drawing>
      </w:r>
    </w:p>
    <w:p w:rsidR="009E2E91" w:rsidRPr="00046F4A" w:rsidRDefault="009E2E91" w:rsidP="009E2E91">
      <w:pPr>
        <w:tabs>
          <w:tab w:val="left" w:pos="6583"/>
        </w:tabs>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14</w:t>
      </w:r>
      <w:r>
        <w:rPr>
          <w:rFonts w:ascii="Times New Roman" w:hAnsi="Times New Roman" w:cs="Times New Roman"/>
          <w:b/>
          <w:sz w:val="24"/>
          <w:szCs w:val="24"/>
        </w:rPr>
        <w:t>:</w:t>
      </w:r>
      <w:r w:rsidR="00046F4A">
        <w:rPr>
          <w:rFonts w:ascii="Times New Roman" w:hAnsi="Times New Roman" w:cs="Times New Roman"/>
          <w:b/>
          <w:sz w:val="24"/>
          <w:szCs w:val="24"/>
        </w:rPr>
        <w:t xml:space="preserve"> </w:t>
      </w:r>
      <w:r w:rsidR="00046F4A">
        <w:rPr>
          <w:rFonts w:ascii="Times New Roman" w:hAnsi="Times New Roman" w:cs="Times New Roman"/>
          <w:sz w:val="24"/>
          <w:szCs w:val="24"/>
        </w:rPr>
        <w:t>Brand trust against scam</w:t>
      </w:r>
    </w:p>
    <w:p w:rsidR="009E2E91"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lastRenderedPageBreak/>
        <w:drawing>
          <wp:inline distT="0" distB="0" distL="0" distR="0" wp14:anchorId="3199EC7B" wp14:editId="79120259">
            <wp:extent cx="5158018" cy="2456121"/>
            <wp:effectExtent l="0" t="0" r="5080" b="1905"/>
            <wp:docPr id="26" name="Picture 26" descr="Forms response chart. Question title: &#10;&#10;&#10;14. I rely on my regular brand of Kumarika for my refreshment .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orms response chart. Question title: &#10;&#10;&#10;14. I rely on my regular brand of Kumarika for my refreshment . Number of responses: 20 response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16555" cy="2483995"/>
                    </a:xfrm>
                    <a:prstGeom prst="rect">
                      <a:avLst/>
                    </a:prstGeom>
                    <a:noFill/>
                    <a:ln>
                      <a:noFill/>
                    </a:ln>
                  </pic:spPr>
                </pic:pic>
              </a:graphicData>
            </a:graphic>
          </wp:inline>
        </w:drawing>
      </w:r>
    </w:p>
    <w:p w:rsidR="009E2E91" w:rsidRPr="00046F4A"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15</w:t>
      </w:r>
      <w:r>
        <w:rPr>
          <w:rFonts w:ascii="Times New Roman" w:hAnsi="Times New Roman" w:cs="Times New Roman"/>
          <w:b/>
          <w:sz w:val="24"/>
          <w:szCs w:val="24"/>
        </w:rPr>
        <w:t>:</w:t>
      </w:r>
      <w:r w:rsidR="00046F4A">
        <w:rPr>
          <w:rFonts w:ascii="Times New Roman" w:hAnsi="Times New Roman" w:cs="Times New Roman"/>
          <w:b/>
          <w:sz w:val="24"/>
          <w:szCs w:val="24"/>
        </w:rPr>
        <w:t xml:space="preserve"> </w:t>
      </w:r>
      <w:r w:rsidR="00046F4A">
        <w:rPr>
          <w:rFonts w:ascii="Times New Roman" w:hAnsi="Times New Roman" w:cs="Times New Roman"/>
          <w:sz w:val="24"/>
          <w:szCs w:val="24"/>
        </w:rPr>
        <w:t>Dependency on the brand</w:t>
      </w:r>
    </w:p>
    <w:p w:rsidR="00140327" w:rsidRPr="00FB0E4F" w:rsidRDefault="00140327" w:rsidP="00330E0F">
      <w:pPr>
        <w:spacing w:line="360" w:lineRule="auto"/>
        <w:contextualSpacing/>
        <w:jc w:val="both"/>
        <w:rPr>
          <w:rFonts w:ascii="Times New Roman" w:hAnsi="Times New Roman" w:cs="Times New Roman"/>
          <w:b/>
          <w:sz w:val="24"/>
          <w:szCs w:val="24"/>
        </w:rPr>
      </w:pPr>
    </w:p>
    <w:p w:rsidR="00140327" w:rsidRPr="00FB0E4F" w:rsidRDefault="00140327" w:rsidP="00330E0F">
      <w:pPr>
        <w:spacing w:line="360" w:lineRule="auto"/>
        <w:contextualSpacing/>
        <w:jc w:val="both"/>
        <w:rPr>
          <w:rFonts w:ascii="Times New Roman" w:hAnsi="Times New Roman" w:cs="Times New Roman"/>
          <w:b/>
          <w:sz w:val="24"/>
          <w:szCs w:val="24"/>
        </w:rPr>
      </w:pPr>
      <w:r w:rsidRPr="00FB0E4F">
        <w:rPr>
          <w:rFonts w:ascii="Times New Roman" w:hAnsi="Times New Roman" w:cs="Times New Roman"/>
          <w:noProof/>
          <w:color w:val="000000"/>
          <w:sz w:val="24"/>
          <w:szCs w:val="24"/>
          <w:bdr w:val="none" w:sz="0" w:space="0" w:color="auto" w:frame="1"/>
        </w:rPr>
        <w:drawing>
          <wp:inline distT="0" distB="0" distL="0" distR="0" wp14:anchorId="2A397053" wp14:editId="7896F737">
            <wp:extent cx="5158019" cy="2456121"/>
            <wp:effectExtent l="0" t="0" r="5080" b="1905"/>
            <wp:docPr id="27" name="Picture 27" descr="Forms response chart. Question title: &#10;&#10;&#10;15. My regular brand of Kumarika is a reliable brand.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orms response chart. Question title: &#10;&#10;&#10;15. My regular brand of Kumarika is a reliable brand. Number of responses: 20 response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80945" cy="2467038"/>
                    </a:xfrm>
                    <a:prstGeom prst="rect">
                      <a:avLst/>
                    </a:prstGeom>
                    <a:noFill/>
                    <a:ln>
                      <a:noFill/>
                    </a:ln>
                  </pic:spPr>
                </pic:pic>
              </a:graphicData>
            </a:graphic>
          </wp:inline>
        </w:drawing>
      </w:r>
    </w:p>
    <w:p w:rsidR="009E2E91" w:rsidRPr="00046F4A" w:rsidRDefault="009E2E91" w:rsidP="009E2E91">
      <w:pPr>
        <w:tabs>
          <w:tab w:val="left" w:pos="6583"/>
        </w:tabs>
        <w:spacing w:line="360" w:lineRule="auto"/>
        <w:contextualSpacing/>
        <w:jc w:val="both"/>
        <w:rPr>
          <w:rFonts w:ascii="Times New Roman" w:hAnsi="Times New Roman" w:cs="Times New Roman"/>
          <w:noProof/>
          <w:color w:val="000000"/>
          <w:sz w:val="24"/>
          <w:szCs w:val="24"/>
          <w:bdr w:val="none" w:sz="0" w:space="0" w:color="auto" w:frame="1"/>
        </w:rPr>
      </w:pPr>
      <w:r>
        <w:rPr>
          <w:rFonts w:ascii="Times New Roman" w:hAnsi="Times New Roman" w:cs="Times New Roman"/>
          <w:b/>
          <w:sz w:val="24"/>
          <w:szCs w:val="24"/>
        </w:rPr>
        <w:t xml:space="preserve">Chart </w:t>
      </w:r>
      <w:r w:rsidR="004532E9">
        <w:rPr>
          <w:rFonts w:ascii="Times New Roman" w:hAnsi="Times New Roman" w:cs="Times New Roman"/>
          <w:b/>
          <w:sz w:val="24"/>
          <w:szCs w:val="24"/>
        </w:rPr>
        <w:t>16</w:t>
      </w:r>
      <w:r>
        <w:rPr>
          <w:rFonts w:ascii="Times New Roman" w:hAnsi="Times New Roman" w:cs="Times New Roman"/>
          <w:b/>
          <w:sz w:val="24"/>
          <w:szCs w:val="24"/>
        </w:rPr>
        <w:t>:</w:t>
      </w:r>
      <w:r w:rsidR="00046F4A">
        <w:rPr>
          <w:rFonts w:ascii="Times New Roman" w:hAnsi="Times New Roman" w:cs="Times New Roman"/>
          <w:b/>
          <w:sz w:val="24"/>
          <w:szCs w:val="24"/>
        </w:rPr>
        <w:t xml:space="preserve"> </w:t>
      </w:r>
      <w:r w:rsidR="00046F4A" w:rsidRPr="00046F4A">
        <w:rPr>
          <w:rFonts w:ascii="Times New Roman" w:hAnsi="Times New Roman" w:cs="Times New Roman"/>
          <w:sz w:val="24"/>
          <w:szCs w:val="24"/>
        </w:rPr>
        <w:t>Brand reliability</w:t>
      </w:r>
    </w:p>
    <w:p w:rsidR="009E2E91" w:rsidRDefault="009E2E91" w:rsidP="00445371">
      <w:pPr>
        <w:spacing w:after="0" w:line="360" w:lineRule="auto"/>
        <w:contextualSpacing/>
        <w:jc w:val="both"/>
        <w:rPr>
          <w:rFonts w:ascii="Times New Roman" w:hAnsi="Times New Roman" w:cs="Times New Roman"/>
          <w:sz w:val="24"/>
          <w:szCs w:val="24"/>
        </w:rPr>
      </w:pPr>
    </w:p>
    <w:p w:rsidR="0066617C" w:rsidRPr="00FB0E4F" w:rsidRDefault="00212D0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From my</w:t>
      </w:r>
      <w:r w:rsidR="0066617C" w:rsidRPr="00FB0E4F">
        <w:rPr>
          <w:rFonts w:ascii="Times New Roman" w:hAnsi="Times New Roman" w:cs="Times New Roman"/>
          <w:sz w:val="24"/>
          <w:szCs w:val="24"/>
        </w:rPr>
        <w:t xml:space="preserve"> survey responses, most of the respondents rated their loyalty towards Kumarika in the range of 3 to 4 (average to agree). This thus shows that the respondents have an average to good level of loyalty to the brand. At the same time also, Brand Trust was rated in the same range where most of the respondents chose average (3) and agree (4). The low scores for Brand Trust were negligible.</w:t>
      </w:r>
    </w:p>
    <w:p w:rsidR="0066617C" w:rsidRPr="00FB0E4F" w:rsidRDefault="0066617C" w:rsidP="00445371">
      <w:pPr>
        <w:spacing w:after="0" w:line="360" w:lineRule="auto"/>
        <w:contextualSpacing/>
        <w:jc w:val="both"/>
        <w:rPr>
          <w:rFonts w:ascii="Times New Roman" w:hAnsi="Times New Roman" w:cs="Times New Roman"/>
          <w:sz w:val="24"/>
          <w:szCs w:val="24"/>
        </w:rPr>
      </w:pPr>
    </w:p>
    <w:p w:rsidR="0066617C" w:rsidRPr="00FB0E4F" w:rsidRDefault="0066617C"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 xml:space="preserve">The bar graph most probably indicates the existence of a close relationship between Brand Trust and Brand Loyalty. This indicates that Brand Trust is an important factor that contributes to consumer loyalty towards Kumarika. Even at low trust levels, relatively high loyalty persists; this implies that consumers believe in the product’s quality and </w:t>
      </w:r>
      <w:r w:rsidRPr="00FB0E4F">
        <w:rPr>
          <w:rFonts w:ascii="Times New Roman" w:hAnsi="Times New Roman" w:cs="Times New Roman"/>
          <w:sz w:val="24"/>
          <w:szCs w:val="24"/>
        </w:rPr>
        <w:lastRenderedPageBreak/>
        <w:t>dependability. The relationship in the investigation implies that in order to boost brand loyalty further, work should be done towards instilling trust in the consumers. When consumers develop posi</w:t>
      </w:r>
      <w:r w:rsidR="00212D02" w:rsidRPr="00FB0E4F">
        <w:rPr>
          <w:rFonts w:ascii="Times New Roman" w:hAnsi="Times New Roman" w:cs="Times New Roman"/>
          <w:sz w:val="24"/>
          <w:szCs w:val="24"/>
        </w:rPr>
        <w:t xml:space="preserve">tive ratings towards the </w:t>
      </w:r>
      <w:r w:rsidR="001B599C" w:rsidRPr="00FB0E4F">
        <w:rPr>
          <w:rFonts w:ascii="Times New Roman" w:hAnsi="Times New Roman" w:cs="Times New Roman"/>
          <w:sz w:val="24"/>
          <w:szCs w:val="24"/>
        </w:rPr>
        <w:t>brand, which</w:t>
      </w:r>
      <w:r w:rsidRPr="00FB0E4F">
        <w:rPr>
          <w:rFonts w:ascii="Times New Roman" w:hAnsi="Times New Roman" w:cs="Times New Roman"/>
          <w:sz w:val="24"/>
          <w:szCs w:val="24"/>
        </w:rPr>
        <w:t xml:space="preserve"> is a sign that they will be loyal to the brand.</w:t>
      </w:r>
    </w:p>
    <w:p w:rsidR="0066617C" w:rsidRPr="00FB0E4F" w:rsidRDefault="0066617C"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So, the bar chart effectively supports the position that though trust does not reach very high levels of confidence, such levels are adequate to support substantial loyalty towards the brand. This consistency means that improving trust scores would assist in bettering the consumer loyalty levels and it is necessary to make that one of the priority target areas.</w:t>
      </w:r>
    </w:p>
    <w:p w:rsidR="00212D02" w:rsidRDefault="00212D02" w:rsidP="00445371">
      <w:pPr>
        <w:spacing w:after="0" w:line="360" w:lineRule="auto"/>
        <w:contextualSpacing/>
        <w:jc w:val="both"/>
        <w:rPr>
          <w:rFonts w:ascii="Times New Roman" w:hAnsi="Times New Roman" w:cs="Times New Roman"/>
          <w:sz w:val="24"/>
          <w:szCs w:val="24"/>
        </w:rPr>
      </w:pPr>
    </w:p>
    <w:p w:rsidR="007843DC" w:rsidRPr="009E2E91" w:rsidRDefault="007843DC" w:rsidP="00445371">
      <w:pPr>
        <w:pStyle w:val="ListParagraph"/>
        <w:widowControl/>
        <w:numPr>
          <w:ilvl w:val="0"/>
          <w:numId w:val="3"/>
        </w:numPr>
        <w:autoSpaceDE/>
        <w:autoSpaceDN/>
        <w:spacing w:line="360" w:lineRule="auto"/>
        <w:contextualSpacing/>
        <w:jc w:val="both"/>
        <w:rPr>
          <w:b/>
          <w:sz w:val="24"/>
          <w:szCs w:val="24"/>
        </w:rPr>
      </w:pPr>
      <w:r w:rsidRPr="00FB0E4F">
        <w:rPr>
          <w:rFonts w:eastAsia="Georgia"/>
          <w:b/>
          <w:sz w:val="24"/>
          <w:szCs w:val="24"/>
        </w:rPr>
        <w:t>How Brand</w:t>
      </w:r>
      <w:r w:rsidRPr="00FB0E4F">
        <w:rPr>
          <w:rFonts w:eastAsia="Georgia"/>
          <w:b/>
          <w:spacing w:val="-6"/>
          <w:sz w:val="24"/>
          <w:szCs w:val="24"/>
        </w:rPr>
        <w:t xml:space="preserve"> </w:t>
      </w:r>
      <w:r w:rsidRPr="00FB0E4F">
        <w:rPr>
          <w:rFonts w:eastAsia="Georgia"/>
          <w:b/>
          <w:spacing w:val="-2"/>
          <w:sz w:val="24"/>
          <w:szCs w:val="24"/>
        </w:rPr>
        <w:t>Symbolism impact on consumer brand loyalty</w:t>
      </w:r>
    </w:p>
    <w:p w:rsidR="009E2E91" w:rsidRDefault="009E2E91" w:rsidP="009E2E91">
      <w:pPr>
        <w:tabs>
          <w:tab w:val="left" w:pos="6583"/>
        </w:tabs>
        <w:spacing w:line="360" w:lineRule="auto"/>
        <w:contextualSpacing/>
        <w:jc w:val="both"/>
        <w:rPr>
          <w:b/>
          <w:sz w:val="24"/>
          <w:szCs w:val="24"/>
        </w:rPr>
      </w:pPr>
      <w:r w:rsidRPr="00FB0E4F">
        <w:rPr>
          <w:rFonts w:ascii="Times New Roman" w:hAnsi="Times New Roman" w:cs="Times New Roman"/>
          <w:noProof/>
          <w:color w:val="000000"/>
          <w:sz w:val="24"/>
          <w:szCs w:val="24"/>
          <w:bdr w:val="none" w:sz="0" w:space="0" w:color="auto" w:frame="1"/>
        </w:rPr>
        <w:drawing>
          <wp:inline distT="0" distB="0" distL="0" distR="0" wp14:anchorId="129C2979" wp14:editId="0BEFC11B">
            <wp:extent cx="5071390" cy="2573079"/>
            <wp:effectExtent l="0" t="0" r="0" b="0"/>
            <wp:docPr id="28" name="Picture 28" descr="Forms response chart. Question title: &#10;&#10;&#10;Brand Symbolism (16-18)&#10;&#10;16. Using my regular brand of Kumarika helps me express my personality.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orms response chart. Question title: &#10;&#10;&#10;Brand Symbolism (16-18)&#10;&#10;16. Using my regular brand of Kumarika helps me express my personality. Number of responses: 20 response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93082" cy="2584085"/>
                    </a:xfrm>
                    <a:prstGeom prst="rect">
                      <a:avLst/>
                    </a:prstGeom>
                    <a:noFill/>
                    <a:ln>
                      <a:noFill/>
                    </a:ln>
                  </pic:spPr>
                </pic:pic>
              </a:graphicData>
            </a:graphic>
          </wp:inline>
        </w:drawing>
      </w:r>
    </w:p>
    <w:p w:rsidR="004532E9" w:rsidRPr="007A7027" w:rsidRDefault="004532E9" w:rsidP="004532E9">
      <w:pPr>
        <w:tabs>
          <w:tab w:val="left" w:pos="6583"/>
        </w:tabs>
        <w:spacing w:line="360" w:lineRule="auto"/>
        <w:contextualSpacing/>
        <w:jc w:val="both"/>
        <w:rPr>
          <w:sz w:val="24"/>
          <w:szCs w:val="24"/>
        </w:rPr>
      </w:pPr>
      <w:r w:rsidRPr="009E2E91">
        <w:rPr>
          <w:b/>
          <w:sz w:val="24"/>
          <w:szCs w:val="24"/>
        </w:rPr>
        <w:t xml:space="preserve">Chart </w:t>
      </w:r>
      <w:r>
        <w:rPr>
          <w:b/>
          <w:sz w:val="24"/>
          <w:szCs w:val="24"/>
        </w:rPr>
        <w:t>17</w:t>
      </w:r>
      <w:r w:rsidRPr="009E2E91">
        <w:rPr>
          <w:b/>
          <w:sz w:val="24"/>
          <w:szCs w:val="24"/>
        </w:rPr>
        <w:t>:</w:t>
      </w:r>
      <w:r w:rsidR="007A7027">
        <w:rPr>
          <w:b/>
          <w:sz w:val="24"/>
          <w:szCs w:val="24"/>
        </w:rPr>
        <w:t xml:space="preserve"> </w:t>
      </w:r>
      <w:r w:rsidR="007A7027">
        <w:rPr>
          <w:sz w:val="24"/>
          <w:szCs w:val="24"/>
        </w:rPr>
        <w:t>Brand symbolism</w:t>
      </w:r>
    </w:p>
    <w:p w:rsidR="009E2E91" w:rsidRPr="009E2E91" w:rsidRDefault="009E2E91" w:rsidP="009E2E91">
      <w:pPr>
        <w:tabs>
          <w:tab w:val="left" w:pos="6583"/>
        </w:tabs>
        <w:spacing w:line="360" w:lineRule="auto"/>
        <w:contextualSpacing/>
        <w:jc w:val="both"/>
        <w:rPr>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drawing>
          <wp:inline distT="0" distB="0" distL="0" distR="0" wp14:anchorId="37983AD5" wp14:editId="6615D7AA">
            <wp:extent cx="5469554" cy="2775097"/>
            <wp:effectExtent l="0" t="0" r="0" b="6350"/>
            <wp:docPr id="29" name="Picture 29" descr="Forms response chart. Question title: &#10;&#10;&#10;17. Knowing whether a person uses my regular brand of Kumarika or not tells a lot about that person.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orms response chart. Question title: &#10;&#10;&#10;17. Knowing whether a person uses my regular brand of Kumarika or not tells a lot about that person. Number of responses: 20 responses."/>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88968" cy="2784947"/>
                    </a:xfrm>
                    <a:prstGeom prst="rect">
                      <a:avLst/>
                    </a:prstGeom>
                    <a:noFill/>
                    <a:ln>
                      <a:noFill/>
                    </a:ln>
                  </pic:spPr>
                </pic:pic>
              </a:graphicData>
            </a:graphic>
          </wp:inline>
        </w:drawing>
      </w:r>
    </w:p>
    <w:p w:rsidR="009E2E91" w:rsidRPr="007A7027" w:rsidRDefault="009E2E91" w:rsidP="009E2E91">
      <w:pPr>
        <w:tabs>
          <w:tab w:val="left" w:pos="6583"/>
        </w:tabs>
        <w:spacing w:line="360" w:lineRule="auto"/>
        <w:contextualSpacing/>
        <w:jc w:val="both"/>
        <w:rPr>
          <w:sz w:val="24"/>
          <w:szCs w:val="24"/>
        </w:rPr>
      </w:pPr>
      <w:r w:rsidRPr="009E2E91">
        <w:rPr>
          <w:b/>
          <w:sz w:val="24"/>
          <w:szCs w:val="24"/>
        </w:rPr>
        <w:t xml:space="preserve">Chart </w:t>
      </w:r>
      <w:r w:rsidR="004532E9">
        <w:rPr>
          <w:b/>
          <w:sz w:val="24"/>
          <w:szCs w:val="24"/>
        </w:rPr>
        <w:t>18</w:t>
      </w:r>
      <w:r w:rsidRPr="009E2E91">
        <w:rPr>
          <w:b/>
          <w:sz w:val="24"/>
          <w:szCs w:val="24"/>
        </w:rPr>
        <w:t>:</w:t>
      </w:r>
      <w:r w:rsidR="007A7027">
        <w:rPr>
          <w:b/>
          <w:sz w:val="24"/>
          <w:szCs w:val="24"/>
        </w:rPr>
        <w:t xml:space="preserve"> </w:t>
      </w:r>
      <w:r w:rsidR="007A7027">
        <w:rPr>
          <w:sz w:val="24"/>
          <w:szCs w:val="24"/>
        </w:rPr>
        <w:t>Brand personality</w:t>
      </w:r>
    </w:p>
    <w:p w:rsidR="009E2E91" w:rsidRPr="009E2E91" w:rsidRDefault="009E2E91" w:rsidP="009E2E91">
      <w:pPr>
        <w:tabs>
          <w:tab w:val="left" w:pos="6583"/>
        </w:tabs>
        <w:spacing w:line="360" w:lineRule="auto"/>
        <w:contextualSpacing/>
        <w:jc w:val="both"/>
        <w:rPr>
          <w:noProof/>
          <w:color w:val="000000"/>
          <w:sz w:val="24"/>
          <w:szCs w:val="24"/>
          <w:bdr w:val="none" w:sz="0" w:space="0" w:color="auto" w:frame="1"/>
        </w:rPr>
      </w:pPr>
      <w:r w:rsidRPr="00FB0E4F">
        <w:rPr>
          <w:rFonts w:ascii="Times New Roman" w:hAnsi="Times New Roman" w:cs="Times New Roman"/>
          <w:noProof/>
          <w:color w:val="000000"/>
          <w:sz w:val="24"/>
          <w:szCs w:val="24"/>
          <w:bdr w:val="none" w:sz="0" w:space="0" w:color="auto" w:frame="1"/>
        </w:rPr>
        <w:lastRenderedPageBreak/>
        <w:drawing>
          <wp:inline distT="0" distB="0" distL="0" distR="0" wp14:anchorId="38B91D96" wp14:editId="30B0D5B1">
            <wp:extent cx="5403639" cy="2573079"/>
            <wp:effectExtent l="0" t="0" r="6985" b="0"/>
            <wp:docPr id="30" name="Picture 30" descr="Forms response chart. Question title: &#10;&#10;&#10;18. One can tell a lot about a person from the brand of Kumarika he/she buys. Number of responses: 2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orms response chart. Question title: &#10;&#10;&#10;18. One can tell a lot about a person from the brand of Kumarika he/she buys. Number of responses: 20 response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21093" cy="2581390"/>
                    </a:xfrm>
                    <a:prstGeom prst="rect">
                      <a:avLst/>
                    </a:prstGeom>
                    <a:noFill/>
                    <a:ln>
                      <a:noFill/>
                    </a:ln>
                  </pic:spPr>
                </pic:pic>
              </a:graphicData>
            </a:graphic>
          </wp:inline>
        </w:drawing>
      </w:r>
    </w:p>
    <w:p w:rsidR="009E2E91" w:rsidRPr="00B172C5" w:rsidRDefault="009E2E91" w:rsidP="009E2E91">
      <w:pPr>
        <w:tabs>
          <w:tab w:val="left" w:pos="6583"/>
        </w:tabs>
        <w:spacing w:line="360" w:lineRule="auto"/>
        <w:contextualSpacing/>
        <w:jc w:val="both"/>
        <w:rPr>
          <w:noProof/>
          <w:color w:val="000000"/>
          <w:sz w:val="24"/>
          <w:szCs w:val="24"/>
          <w:bdr w:val="none" w:sz="0" w:space="0" w:color="auto" w:frame="1"/>
        </w:rPr>
      </w:pPr>
      <w:r w:rsidRPr="009E2E91">
        <w:rPr>
          <w:b/>
          <w:sz w:val="24"/>
          <w:szCs w:val="24"/>
        </w:rPr>
        <w:t xml:space="preserve">Chart </w:t>
      </w:r>
      <w:r w:rsidR="004532E9">
        <w:rPr>
          <w:b/>
          <w:sz w:val="24"/>
          <w:szCs w:val="24"/>
        </w:rPr>
        <w:t>19</w:t>
      </w:r>
      <w:r w:rsidRPr="009E2E91">
        <w:rPr>
          <w:b/>
          <w:sz w:val="24"/>
          <w:szCs w:val="24"/>
        </w:rPr>
        <w:t>:</w:t>
      </w:r>
      <w:r w:rsidR="00B172C5">
        <w:rPr>
          <w:b/>
          <w:sz w:val="24"/>
          <w:szCs w:val="24"/>
        </w:rPr>
        <w:t xml:space="preserve"> </w:t>
      </w:r>
      <w:r w:rsidR="00DC0853">
        <w:rPr>
          <w:sz w:val="24"/>
          <w:szCs w:val="24"/>
        </w:rPr>
        <w:t>Brand perception</w:t>
      </w:r>
    </w:p>
    <w:p w:rsidR="009E2E91" w:rsidRDefault="009E2E91" w:rsidP="00445371">
      <w:pPr>
        <w:spacing w:after="0" w:line="360" w:lineRule="auto"/>
        <w:contextualSpacing/>
        <w:jc w:val="both"/>
        <w:rPr>
          <w:rFonts w:ascii="Times New Roman" w:hAnsi="Times New Roman" w:cs="Times New Roman"/>
          <w:sz w:val="24"/>
          <w:szCs w:val="24"/>
        </w:rPr>
      </w:pPr>
    </w:p>
    <w:p w:rsidR="0066617C" w:rsidRPr="00FB0E4F" w:rsidRDefault="00212D0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As per my</w:t>
      </w:r>
      <w:r w:rsidR="0066617C" w:rsidRPr="00FB0E4F">
        <w:rPr>
          <w:rFonts w:ascii="Times New Roman" w:hAnsi="Times New Roman" w:cs="Times New Roman"/>
          <w:sz w:val="24"/>
          <w:szCs w:val="24"/>
        </w:rPr>
        <w:t xml:space="preserve"> survey, Kumarika’s respondents were mostly neutral and slightly loyal as more respondents have scored brand loyalty in ‘average’ (3) and ‘agree’ (4) categories. Conversely, it’s how the brand communicates who the consumer is or what values they hold, brand imagery, was rated about the same. Most respondents rated it as average (3), agree (4), and a few strong agree (5). This indicates that such customers who possess strong symbolic attachment of Kumarika tend to be more loyal to the Brand.</w:t>
      </w:r>
    </w:p>
    <w:p w:rsidR="0066617C" w:rsidRPr="00FB0E4F" w:rsidRDefault="0066617C" w:rsidP="00445371">
      <w:pPr>
        <w:spacing w:after="0" w:line="360" w:lineRule="auto"/>
        <w:contextualSpacing/>
        <w:jc w:val="both"/>
        <w:rPr>
          <w:rFonts w:ascii="Times New Roman" w:hAnsi="Times New Roman" w:cs="Times New Roman"/>
          <w:sz w:val="24"/>
          <w:szCs w:val="24"/>
        </w:rPr>
      </w:pPr>
    </w:p>
    <w:p w:rsidR="0066617C" w:rsidRPr="00FB0E4F" w:rsidRDefault="0066617C"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Reinforce that the relationship brand symbolism has with brand loyalty means that the more the consumers would relate to the imagery of Kumarika the more loyal customers they are likely to be.</w:t>
      </w:r>
    </w:p>
    <w:p w:rsidR="0066617C" w:rsidRPr="00FB0E4F" w:rsidRDefault="0066617C" w:rsidP="00445371">
      <w:pPr>
        <w:pStyle w:val="ListParagraph"/>
        <w:spacing w:line="360" w:lineRule="auto"/>
        <w:ind w:left="720"/>
        <w:contextualSpacing/>
        <w:jc w:val="both"/>
        <w:rPr>
          <w:sz w:val="24"/>
          <w:szCs w:val="24"/>
        </w:rPr>
      </w:pPr>
    </w:p>
    <w:p w:rsidR="0066617C" w:rsidRPr="00FB0E4F" w:rsidRDefault="0066617C"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Since both brand symbolism and brand loyalty have similar distribution of scored, it follows that developing more symbolic image of the brand, consistent with the values needs and identities of the Buying audiences would be enhancing customer retention even more.</w:t>
      </w:r>
    </w:p>
    <w:p w:rsidR="0066617C" w:rsidRPr="00FB0E4F" w:rsidRDefault="0066617C" w:rsidP="00445371">
      <w:pPr>
        <w:pStyle w:val="ListParagraph"/>
        <w:spacing w:line="360" w:lineRule="auto"/>
        <w:ind w:left="720"/>
        <w:contextualSpacing/>
        <w:jc w:val="both"/>
        <w:rPr>
          <w:sz w:val="24"/>
          <w:szCs w:val="24"/>
        </w:rPr>
      </w:pPr>
    </w:p>
    <w:p w:rsidR="0066617C" w:rsidRPr="00FB0E4F" w:rsidRDefault="00212D02" w:rsidP="00445371">
      <w:pPr>
        <w:spacing w:after="0" w:line="360" w:lineRule="auto"/>
        <w:contextualSpacing/>
        <w:jc w:val="both"/>
        <w:rPr>
          <w:rFonts w:ascii="Times New Roman" w:hAnsi="Times New Roman" w:cs="Times New Roman"/>
          <w:sz w:val="24"/>
          <w:szCs w:val="24"/>
        </w:rPr>
      </w:pPr>
      <w:r w:rsidRPr="00FB0E4F">
        <w:rPr>
          <w:rFonts w:ascii="Times New Roman" w:hAnsi="Times New Roman" w:cs="Times New Roman"/>
          <w:sz w:val="24"/>
          <w:szCs w:val="24"/>
        </w:rPr>
        <w:t>W</w:t>
      </w:r>
      <w:r w:rsidR="0066617C" w:rsidRPr="00FB0E4F">
        <w:rPr>
          <w:rFonts w:ascii="Times New Roman" w:hAnsi="Times New Roman" w:cs="Times New Roman"/>
          <w:sz w:val="24"/>
          <w:szCs w:val="24"/>
        </w:rPr>
        <w:t>hile most of brand users appreciate the symbolic benefits that are attached to Kumarika, there is potential to foster bigger loyalty towards the brand at a closer psychological tie especially for those who rated lower on brand symbolism.</w:t>
      </w:r>
    </w:p>
    <w:p w:rsidR="001407CB" w:rsidRDefault="0082767B" w:rsidP="004B0084">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w:t>
      </w:r>
      <w:bookmarkStart w:id="69" w:name="_Toc178112596"/>
    </w:p>
    <w:p w:rsidR="00DD4A36" w:rsidRPr="001407CB" w:rsidRDefault="00444EDB" w:rsidP="00445371">
      <w:pPr>
        <w:pStyle w:val="Heading2"/>
        <w:spacing w:before="0" w:line="360" w:lineRule="auto"/>
        <w:jc w:val="both"/>
        <w:rPr>
          <w:rFonts w:ascii="Times New Roman" w:hAnsi="Times New Roman" w:cs="Times New Roman"/>
          <w:b/>
        </w:rPr>
      </w:pPr>
      <w:bookmarkStart w:id="70" w:name="_Toc181280853"/>
      <w:r w:rsidRPr="001407CB">
        <w:rPr>
          <w:rFonts w:ascii="Times New Roman" w:hAnsi="Times New Roman" w:cs="Times New Roman"/>
          <w:b/>
        </w:rPr>
        <w:lastRenderedPageBreak/>
        <w:t>3.</w:t>
      </w:r>
      <w:bookmarkEnd w:id="69"/>
      <w:r w:rsidR="00C67AB0">
        <w:rPr>
          <w:rFonts w:ascii="Times New Roman" w:hAnsi="Times New Roman" w:cs="Times New Roman"/>
          <w:b/>
        </w:rPr>
        <w:t>8</w:t>
      </w:r>
      <w:r w:rsidR="00393CA7" w:rsidRPr="001407CB">
        <w:rPr>
          <w:rFonts w:ascii="Times New Roman" w:hAnsi="Times New Roman" w:cs="Times New Roman"/>
          <w:b/>
        </w:rPr>
        <w:t xml:space="preserve"> Recommendations</w:t>
      </w:r>
      <w:bookmarkEnd w:id="70"/>
    </w:p>
    <w:p w:rsidR="00E26756" w:rsidRPr="00FB0E4F" w:rsidRDefault="00E26756"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Gaining and keeping customers is a dilemma challenging many marketers, and with regard to Kumarika brand in Bangladesh, there are some recommendations that can</w:t>
      </w:r>
      <w:r w:rsidR="00D20BF5" w:rsidRPr="00FB0E4F">
        <w:rPr>
          <w:rFonts w:ascii="Times New Roman" w:hAnsi="Times New Roman" w:cs="Times New Roman"/>
          <w:sz w:val="24"/>
          <w:szCs w:val="24"/>
        </w:rPr>
        <w:t xml:space="preserve"> possibly help the company.</w:t>
      </w:r>
    </w:p>
    <w:p w:rsidR="00E26756" w:rsidRPr="00FB0E4F" w:rsidRDefault="00E26756" w:rsidP="00445371">
      <w:pPr>
        <w:spacing w:after="0" w:line="360" w:lineRule="auto"/>
        <w:jc w:val="both"/>
        <w:rPr>
          <w:rFonts w:ascii="Times New Roman" w:hAnsi="Times New Roman" w:cs="Times New Roman"/>
          <w:sz w:val="24"/>
          <w:szCs w:val="24"/>
        </w:rPr>
      </w:pPr>
    </w:p>
    <w:p w:rsidR="00E26756" w:rsidRPr="00FB0E4F" w:rsidRDefault="00E26756" w:rsidP="00445371">
      <w:pPr>
        <w:pStyle w:val="ListParagraph"/>
        <w:numPr>
          <w:ilvl w:val="0"/>
          <w:numId w:val="9"/>
        </w:numPr>
        <w:spacing w:line="360" w:lineRule="auto"/>
        <w:jc w:val="both"/>
        <w:rPr>
          <w:sz w:val="24"/>
          <w:szCs w:val="24"/>
        </w:rPr>
      </w:pPr>
      <w:r w:rsidRPr="00FB0E4F">
        <w:rPr>
          <w:sz w:val="24"/>
          <w:szCs w:val="24"/>
        </w:rPr>
        <w:t>There must be ways of advertising that Kumarika products are natural in the sense that they contain natural ingredients. Trust can also be improved and loyalty maintained by enhancing the degree of bluntness regarding acquisition of such certifications or the focus of the brand itself.</w:t>
      </w:r>
    </w:p>
    <w:p w:rsidR="00E26756" w:rsidRPr="00FB0E4F" w:rsidRDefault="00E26756" w:rsidP="00445371">
      <w:pPr>
        <w:spacing w:after="0" w:line="360" w:lineRule="auto"/>
        <w:jc w:val="both"/>
        <w:rPr>
          <w:rFonts w:ascii="Times New Roman" w:hAnsi="Times New Roman" w:cs="Times New Roman"/>
          <w:sz w:val="24"/>
          <w:szCs w:val="24"/>
        </w:rPr>
      </w:pPr>
    </w:p>
    <w:p w:rsidR="00E26756" w:rsidRPr="00FB0E4F" w:rsidRDefault="00E26756" w:rsidP="00445371">
      <w:pPr>
        <w:pStyle w:val="ListParagraph"/>
        <w:numPr>
          <w:ilvl w:val="0"/>
          <w:numId w:val="9"/>
        </w:numPr>
        <w:spacing w:line="360" w:lineRule="auto"/>
        <w:jc w:val="both"/>
        <w:rPr>
          <w:sz w:val="24"/>
          <w:szCs w:val="24"/>
        </w:rPr>
      </w:pPr>
      <w:r w:rsidRPr="00FB0E4F">
        <w:rPr>
          <w:sz w:val="24"/>
          <w:szCs w:val="24"/>
        </w:rPr>
        <w:t>Commercials on pediatricians, barbering and hair styling should aim at addressing the ordinary inconveniences of disease like elution of hair, or dehydration of hair. This will make the customers understand the reason for the development of Kumarika and thus making it worthwhile in their eyes.</w:t>
      </w:r>
    </w:p>
    <w:p w:rsidR="00E26756" w:rsidRPr="00FB0E4F" w:rsidRDefault="00E26756" w:rsidP="00445371">
      <w:pPr>
        <w:spacing w:after="0" w:line="360" w:lineRule="auto"/>
        <w:jc w:val="both"/>
        <w:rPr>
          <w:rFonts w:ascii="Times New Roman" w:hAnsi="Times New Roman" w:cs="Times New Roman"/>
          <w:sz w:val="24"/>
          <w:szCs w:val="24"/>
        </w:rPr>
      </w:pPr>
    </w:p>
    <w:p w:rsidR="00E26756" w:rsidRPr="00FB0E4F" w:rsidRDefault="00E26756" w:rsidP="00445371">
      <w:pPr>
        <w:pStyle w:val="ListParagraph"/>
        <w:numPr>
          <w:ilvl w:val="0"/>
          <w:numId w:val="9"/>
        </w:numPr>
        <w:spacing w:line="360" w:lineRule="auto"/>
        <w:jc w:val="both"/>
        <w:rPr>
          <w:sz w:val="24"/>
          <w:szCs w:val="24"/>
        </w:rPr>
      </w:pPr>
      <w:r w:rsidRPr="00FB0E4F">
        <w:rPr>
          <w:sz w:val="24"/>
          <w:szCs w:val="24"/>
        </w:rPr>
        <w:t>Some economies may be attractive to consumers through cheap bargains offered in smaller quantities and less expensive products including loyalty schemes and giving reasonable consideration to the fact that there is a definite price threshold that consumers are very sensitive to on particular items but no delicate items are compromised. Floor tactics should also be put in place here.</w:t>
      </w:r>
    </w:p>
    <w:p w:rsidR="00E26756" w:rsidRPr="00FB0E4F" w:rsidRDefault="00E26756" w:rsidP="00445371">
      <w:pPr>
        <w:spacing w:after="0" w:line="360" w:lineRule="auto"/>
        <w:jc w:val="both"/>
        <w:rPr>
          <w:rFonts w:ascii="Times New Roman" w:hAnsi="Times New Roman" w:cs="Times New Roman"/>
          <w:sz w:val="24"/>
          <w:szCs w:val="24"/>
        </w:rPr>
      </w:pPr>
    </w:p>
    <w:p w:rsidR="00E26756" w:rsidRPr="00FB0E4F" w:rsidRDefault="00E26756" w:rsidP="00445371">
      <w:pPr>
        <w:pStyle w:val="ListParagraph"/>
        <w:numPr>
          <w:ilvl w:val="0"/>
          <w:numId w:val="9"/>
        </w:numPr>
        <w:spacing w:line="360" w:lineRule="auto"/>
        <w:jc w:val="both"/>
        <w:rPr>
          <w:sz w:val="24"/>
          <w:szCs w:val="24"/>
        </w:rPr>
      </w:pPr>
      <w:r w:rsidRPr="00FB0E4F">
        <w:rPr>
          <w:sz w:val="24"/>
          <w:szCs w:val="24"/>
        </w:rPr>
        <w:t>Making Kumarika developments appealing by associating the product with wellness values and or eco friendly needs will be important when trying to win consumer characters and keeping it for a longer time.</w:t>
      </w:r>
    </w:p>
    <w:p w:rsidR="00E26756" w:rsidRPr="00FB0E4F" w:rsidRDefault="00E26756" w:rsidP="00445371">
      <w:pPr>
        <w:spacing w:after="0" w:line="360" w:lineRule="auto"/>
        <w:jc w:val="both"/>
        <w:rPr>
          <w:rFonts w:ascii="Times New Roman" w:hAnsi="Times New Roman" w:cs="Times New Roman"/>
          <w:sz w:val="24"/>
          <w:szCs w:val="24"/>
        </w:rPr>
      </w:pPr>
    </w:p>
    <w:p w:rsidR="00275939" w:rsidRPr="00275939" w:rsidRDefault="00E26756" w:rsidP="00445371">
      <w:pPr>
        <w:pStyle w:val="ListParagraph"/>
        <w:numPr>
          <w:ilvl w:val="0"/>
          <w:numId w:val="9"/>
        </w:numPr>
        <w:spacing w:line="360" w:lineRule="auto"/>
        <w:jc w:val="both"/>
        <w:rPr>
          <w:b/>
          <w:sz w:val="24"/>
          <w:szCs w:val="24"/>
        </w:rPr>
      </w:pPr>
      <w:r w:rsidRPr="00FB0E4F">
        <w:rPr>
          <w:sz w:val="24"/>
          <w:szCs w:val="24"/>
        </w:rPr>
        <w:t>Extending the marketing scope of Kumarika especially through social and other virtual marketing channels will allow the organization to gain a younger target market and expand sales volume.</w:t>
      </w:r>
    </w:p>
    <w:p w:rsidR="00275939" w:rsidRPr="00275939" w:rsidRDefault="00275939" w:rsidP="00275939">
      <w:pPr>
        <w:pStyle w:val="ListParagraph"/>
        <w:rPr>
          <w:b/>
          <w:sz w:val="24"/>
          <w:szCs w:val="24"/>
        </w:rPr>
      </w:pPr>
    </w:p>
    <w:p w:rsidR="000A5AAD" w:rsidRDefault="000A5AAD">
      <w:pPr>
        <w:rPr>
          <w:rFonts w:ascii="Times New Roman" w:eastAsiaTheme="majorEastAsia" w:hAnsi="Times New Roman" w:cs="Times New Roman"/>
          <w:b/>
          <w:color w:val="2E74B5" w:themeColor="accent1" w:themeShade="BF"/>
          <w:sz w:val="36"/>
          <w:szCs w:val="36"/>
        </w:rPr>
      </w:pPr>
      <w:bookmarkStart w:id="71" w:name="_Toc178112597"/>
      <w:r>
        <w:rPr>
          <w:rFonts w:ascii="Times New Roman" w:hAnsi="Times New Roman" w:cs="Times New Roman"/>
          <w:b/>
          <w:sz w:val="36"/>
          <w:szCs w:val="36"/>
        </w:rPr>
        <w:br w:type="page"/>
      </w:r>
    </w:p>
    <w:p w:rsidR="007B7722" w:rsidRDefault="007B7722" w:rsidP="002227DA">
      <w:pPr>
        <w:pStyle w:val="Heading2"/>
        <w:rPr>
          <w:rFonts w:ascii="Times New Roman" w:hAnsi="Times New Roman" w:cs="Times New Roman"/>
          <w:b/>
        </w:rPr>
      </w:pPr>
    </w:p>
    <w:p w:rsidR="007B7722" w:rsidRDefault="007B7722" w:rsidP="002227DA">
      <w:pPr>
        <w:pStyle w:val="Heading2"/>
        <w:rPr>
          <w:rFonts w:ascii="Times New Roman" w:hAnsi="Times New Roman" w:cs="Times New Roman"/>
          <w:b/>
        </w:rPr>
      </w:pPr>
    </w:p>
    <w:p w:rsidR="00AF37D1" w:rsidRDefault="00AF37D1" w:rsidP="007B7722">
      <w:pPr>
        <w:pStyle w:val="Heading2"/>
        <w:jc w:val="center"/>
        <w:rPr>
          <w:rFonts w:ascii="Times New Roman" w:hAnsi="Times New Roman" w:cs="Times New Roman"/>
          <w:b/>
        </w:rPr>
      </w:pPr>
    </w:p>
    <w:p w:rsidR="00AF37D1" w:rsidRDefault="00AF37D1" w:rsidP="007B7722">
      <w:pPr>
        <w:pStyle w:val="Heading2"/>
        <w:jc w:val="center"/>
        <w:rPr>
          <w:rFonts w:ascii="Times New Roman" w:hAnsi="Times New Roman" w:cs="Times New Roman"/>
          <w:b/>
        </w:rPr>
      </w:pPr>
    </w:p>
    <w:p w:rsidR="00AF37D1" w:rsidRDefault="00AF37D1" w:rsidP="007B7722">
      <w:pPr>
        <w:pStyle w:val="Heading2"/>
        <w:jc w:val="center"/>
        <w:rPr>
          <w:rFonts w:ascii="Times New Roman" w:hAnsi="Times New Roman" w:cs="Times New Roman"/>
          <w:b/>
        </w:rPr>
      </w:pPr>
    </w:p>
    <w:p w:rsidR="00AF37D1" w:rsidRDefault="00AF37D1" w:rsidP="007B7722">
      <w:pPr>
        <w:pStyle w:val="Heading2"/>
        <w:jc w:val="center"/>
        <w:rPr>
          <w:rFonts w:ascii="Times New Roman" w:hAnsi="Times New Roman" w:cs="Times New Roman"/>
          <w:b/>
        </w:rPr>
      </w:pPr>
    </w:p>
    <w:p w:rsidR="00AF37D1" w:rsidRDefault="00AF37D1" w:rsidP="007B7722">
      <w:pPr>
        <w:pStyle w:val="Heading2"/>
        <w:jc w:val="center"/>
        <w:rPr>
          <w:rFonts w:ascii="Times New Roman" w:hAnsi="Times New Roman" w:cs="Times New Roman"/>
          <w:b/>
        </w:rPr>
      </w:pPr>
    </w:p>
    <w:p w:rsidR="00AF37D1" w:rsidRDefault="00AF37D1" w:rsidP="007B7722">
      <w:pPr>
        <w:pStyle w:val="Heading2"/>
        <w:jc w:val="center"/>
        <w:rPr>
          <w:rFonts w:ascii="Times New Roman" w:hAnsi="Times New Roman" w:cs="Times New Roman"/>
          <w:b/>
        </w:rPr>
      </w:pPr>
    </w:p>
    <w:p w:rsidR="00AF37D1" w:rsidRDefault="00AF37D1" w:rsidP="007B7722">
      <w:pPr>
        <w:pStyle w:val="Heading2"/>
        <w:jc w:val="center"/>
        <w:rPr>
          <w:rFonts w:ascii="Times New Roman" w:hAnsi="Times New Roman" w:cs="Times New Roman"/>
          <w:b/>
        </w:rPr>
      </w:pPr>
    </w:p>
    <w:p w:rsidR="007B7722" w:rsidRPr="00462E6C" w:rsidRDefault="007B7722" w:rsidP="00AF37D1">
      <w:pPr>
        <w:pStyle w:val="Heading1"/>
        <w:jc w:val="center"/>
        <w:rPr>
          <w:rFonts w:ascii="Times New Roman" w:hAnsi="Times New Roman" w:cs="Times New Roman"/>
          <w:b/>
          <w:sz w:val="42"/>
        </w:rPr>
      </w:pPr>
      <w:bookmarkStart w:id="72" w:name="_Toc181280854"/>
      <w:r w:rsidRPr="00462E6C">
        <w:rPr>
          <w:rFonts w:ascii="Times New Roman" w:hAnsi="Times New Roman" w:cs="Times New Roman"/>
          <w:b/>
          <w:sz w:val="42"/>
        </w:rPr>
        <w:t xml:space="preserve">Chapter </w:t>
      </w:r>
      <w:r w:rsidR="005D18E0" w:rsidRPr="00462E6C">
        <w:rPr>
          <w:rFonts w:ascii="Times New Roman" w:hAnsi="Times New Roman" w:cs="Times New Roman"/>
          <w:b/>
          <w:sz w:val="42"/>
        </w:rPr>
        <w:t>04</w:t>
      </w:r>
      <w:bookmarkEnd w:id="72"/>
    </w:p>
    <w:p w:rsidR="007B7722" w:rsidRPr="00462E6C" w:rsidRDefault="007B7722" w:rsidP="00AF37D1">
      <w:pPr>
        <w:pStyle w:val="Heading1"/>
        <w:jc w:val="center"/>
        <w:rPr>
          <w:rFonts w:ascii="Times New Roman" w:hAnsi="Times New Roman" w:cs="Times New Roman"/>
          <w:b/>
          <w:sz w:val="42"/>
        </w:rPr>
      </w:pPr>
      <w:bookmarkStart w:id="73" w:name="_Toc181280855"/>
      <w:r w:rsidRPr="00462E6C">
        <w:rPr>
          <w:rFonts w:ascii="Times New Roman" w:hAnsi="Times New Roman" w:cs="Times New Roman"/>
          <w:b/>
          <w:sz w:val="42"/>
        </w:rPr>
        <w:t>Internship Experience</w:t>
      </w:r>
      <w:r w:rsidR="00B64EC9" w:rsidRPr="00462E6C">
        <w:rPr>
          <w:rFonts w:ascii="Times New Roman" w:hAnsi="Times New Roman" w:cs="Times New Roman"/>
          <w:b/>
          <w:sz w:val="42"/>
        </w:rPr>
        <w:t xml:space="preserve"> and </w:t>
      </w:r>
      <w:r w:rsidRPr="00462E6C">
        <w:rPr>
          <w:rFonts w:ascii="Times New Roman" w:hAnsi="Times New Roman" w:cs="Times New Roman"/>
          <w:b/>
          <w:sz w:val="42"/>
        </w:rPr>
        <w:t>Conclusion</w:t>
      </w:r>
      <w:bookmarkEnd w:id="73"/>
    </w:p>
    <w:p w:rsidR="007B7722" w:rsidRDefault="007B7722" w:rsidP="007B7722"/>
    <w:p w:rsidR="008751AA" w:rsidRDefault="008751AA">
      <w:r>
        <w:br w:type="page"/>
      </w:r>
    </w:p>
    <w:p w:rsidR="00FC2A18" w:rsidRPr="002227DA" w:rsidRDefault="003539AE" w:rsidP="002227DA">
      <w:pPr>
        <w:pStyle w:val="Heading2"/>
        <w:rPr>
          <w:rFonts w:ascii="Times New Roman" w:hAnsi="Times New Roman" w:cs="Times New Roman"/>
          <w:b/>
        </w:rPr>
      </w:pPr>
      <w:bookmarkStart w:id="74" w:name="_Toc181280856"/>
      <w:r>
        <w:rPr>
          <w:rFonts w:ascii="Times New Roman" w:hAnsi="Times New Roman" w:cs="Times New Roman"/>
          <w:b/>
        </w:rPr>
        <w:lastRenderedPageBreak/>
        <w:t xml:space="preserve">4.1 </w:t>
      </w:r>
      <w:r w:rsidRPr="002227DA">
        <w:rPr>
          <w:rFonts w:ascii="Times New Roman" w:hAnsi="Times New Roman" w:cs="Times New Roman"/>
          <w:b/>
        </w:rPr>
        <w:t>Internship</w:t>
      </w:r>
      <w:r w:rsidR="00FC2A18" w:rsidRPr="002227DA">
        <w:rPr>
          <w:rFonts w:ascii="Times New Roman" w:hAnsi="Times New Roman" w:cs="Times New Roman"/>
          <w:b/>
        </w:rPr>
        <w:t xml:space="preserve"> Experience</w:t>
      </w:r>
      <w:bookmarkEnd w:id="71"/>
      <w:bookmarkEnd w:id="74"/>
    </w:p>
    <w:p w:rsidR="00A673DD" w:rsidRPr="00FB0E4F" w:rsidRDefault="00A673DD" w:rsidP="00445371">
      <w:pPr>
        <w:spacing w:after="0" w:line="360" w:lineRule="auto"/>
        <w:jc w:val="both"/>
        <w:rPr>
          <w:rFonts w:ascii="Times New Roman" w:hAnsi="Times New Roman" w:cs="Times New Roman"/>
          <w:b/>
          <w:sz w:val="24"/>
          <w:szCs w:val="24"/>
        </w:rPr>
      </w:pPr>
    </w:p>
    <w:p w:rsidR="006E65D2" w:rsidRPr="008B2B5F" w:rsidRDefault="006E65D2" w:rsidP="00AB670B">
      <w:pPr>
        <w:pStyle w:val="Heading3"/>
        <w:spacing w:line="360" w:lineRule="auto"/>
        <w:jc w:val="both"/>
      </w:pPr>
      <w:bookmarkStart w:id="75" w:name="_Toc178112598"/>
      <w:bookmarkStart w:id="76" w:name="_Toc181280857"/>
      <w:r w:rsidRPr="008B2B5F">
        <w:t>Nature of Position of Intern and Responsibilities</w:t>
      </w:r>
      <w:bookmarkEnd w:id="75"/>
      <w:bookmarkEnd w:id="76"/>
    </w:p>
    <w:p w:rsidR="006E65D2" w:rsidRPr="00FB0E4F" w:rsidRDefault="006E65D2" w:rsidP="00AB670B">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The intern is quite a useful position for Hemas because there is internage done on a regular basis most especially if the position is sales intern. This is because the executive is too busy as they also have a lot of things they have to do. It is the reason why there are always some selected tasks that are done by the intern. As sales and trade marketing intern, there were many responsibilities that I had to perform with respect to sales and trade marketing especially a major task. The primary duty was to gather different kinds of relevant reports and basically make those develop them so that the higher authority is able to act upon those reports. The responsibilities are described hereafter into two main categories as I had to perform both sales related tasks and trade marketing related tasks. I had to carry out lots of responsibilities as sales and trade marketing intern. One of the most noticeable among them is presented below:</w:t>
      </w:r>
    </w:p>
    <w:p w:rsidR="006E65D2" w:rsidRPr="00FB0E4F" w:rsidRDefault="006E65D2" w:rsidP="00445371">
      <w:pPr>
        <w:spacing w:after="0" w:line="360" w:lineRule="auto"/>
        <w:jc w:val="both"/>
        <w:rPr>
          <w:rFonts w:ascii="Times New Roman" w:hAnsi="Times New Roman" w:cs="Times New Roman"/>
          <w:sz w:val="24"/>
          <w:szCs w:val="24"/>
        </w:rPr>
      </w:pPr>
    </w:p>
    <w:p w:rsidR="00C542B2" w:rsidRPr="008B2B5F" w:rsidRDefault="00C542B2" w:rsidP="001407CB">
      <w:pPr>
        <w:pStyle w:val="Heading3"/>
        <w:jc w:val="both"/>
      </w:pPr>
      <w:bookmarkStart w:id="77" w:name="_Toc178112599"/>
      <w:bookmarkStart w:id="78" w:name="_Toc181280858"/>
      <w:r w:rsidRPr="008B2B5F">
        <w:t>Responsibilities as Sales Administration Intern</w:t>
      </w:r>
      <w:bookmarkEnd w:id="77"/>
      <w:bookmarkEnd w:id="78"/>
    </w:p>
    <w:p w:rsidR="00C542B2" w:rsidRPr="00FB0E4F" w:rsidRDefault="00C542B2" w:rsidP="00445371">
      <w:pPr>
        <w:spacing w:after="0" w:line="360" w:lineRule="auto"/>
        <w:jc w:val="both"/>
        <w:rPr>
          <w:rFonts w:ascii="Times New Roman" w:hAnsi="Times New Roman" w:cs="Times New Roman"/>
          <w:sz w:val="24"/>
          <w:szCs w:val="24"/>
        </w:rPr>
      </w:pP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Data Collection: In terms of this data the following data that I needed to collect on a monthly basis:</w:t>
      </w: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xml:space="preserve"> </w:t>
      </w:r>
      <w:r w:rsidR="00DE5780" w:rsidRPr="00FB0E4F">
        <w:rPr>
          <w:rFonts w:ascii="Times New Roman" w:hAnsi="Times New Roman" w:cs="Times New Roman"/>
          <w:sz w:val="24"/>
          <w:szCs w:val="24"/>
        </w:rPr>
        <w:t>obtaining</w:t>
      </w:r>
      <w:r w:rsidRPr="00FB0E4F">
        <w:rPr>
          <w:rFonts w:ascii="Times New Roman" w:hAnsi="Times New Roman" w:cs="Times New Roman"/>
          <w:sz w:val="24"/>
          <w:szCs w:val="24"/>
        </w:rPr>
        <w:t xml:space="preserve"> no objection certificate (NOC)</w:t>
      </w:r>
    </w:p>
    <w:p w:rsidR="00DE5780" w:rsidRDefault="00DE5780" w:rsidP="004453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Getting claim Clarence etc.</w:t>
      </w:r>
    </w:p>
    <w:p w:rsidR="00C542B2" w:rsidRPr="00FB0E4F" w:rsidRDefault="00DE5780" w:rsidP="004453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Verification</w:t>
      </w: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Communication with the field sales force: Some regular information that I shared with the field team:</w:t>
      </w: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Letting them know the cutoff time to submit closing stock</w:t>
      </w: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Remind field sales force to submit no objection certificate, claim clearance, etc</w:t>
      </w: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Taking follow up and giving reminder who did not send in time etc.</w:t>
      </w: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Taking follow up with mailers regarding material POSM that has been sent to them.</w:t>
      </w: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Legal file maintenance system, case files.</w:t>
      </w:r>
    </w:p>
    <w:p w:rsidR="00A673DD" w:rsidRPr="00FB0E4F" w:rsidRDefault="00A673DD" w:rsidP="00445371">
      <w:pPr>
        <w:spacing w:after="0" w:line="360" w:lineRule="auto"/>
        <w:jc w:val="both"/>
        <w:rPr>
          <w:rFonts w:ascii="Times New Roman" w:hAnsi="Times New Roman" w:cs="Times New Roman"/>
          <w:b/>
          <w:sz w:val="28"/>
          <w:szCs w:val="28"/>
        </w:rPr>
      </w:pPr>
    </w:p>
    <w:p w:rsidR="00DE5780" w:rsidRDefault="00DE5780">
      <w:pPr>
        <w:rPr>
          <w:rFonts w:ascii="Times New Roman" w:eastAsiaTheme="majorEastAsia" w:hAnsi="Times New Roman" w:cs="Times New Roman"/>
          <w:b/>
          <w:color w:val="2E74B5" w:themeColor="accent1" w:themeShade="BF"/>
          <w:sz w:val="28"/>
          <w:szCs w:val="28"/>
        </w:rPr>
      </w:pPr>
      <w:bookmarkStart w:id="79" w:name="_Toc178112600"/>
      <w:r>
        <w:rPr>
          <w:rFonts w:ascii="Times New Roman" w:hAnsi="Times New Roman" w:cs="Times New Roman"/>
          <w:b/>
          <w:sz w:val="28"/>
          <w:szCs w:val="28"/>
        </w:rPr>
        <w:br w:type="page"/>
      </w:r>
    </w:p>
    <w:p w:rsidR="00C542B2" w:rsidRPr="008B2B5F" w:rsidRDefault="00C542B2" w:rsidP="001407CB">
      <w:pPr>
        <w:pStyle w:val="Heading3"/>
        <w:jc w:val="both"/>
      </w:pPr>
      <w:bookmarkStart w:id="80" w:name="_Toc181280859"/>
      <w:r w:rsidRPr="008B2B5F">
        <w:lastRenderedPageBreak/>
        <w:t>Responsibilities as Trade Marketing Intern</w:t>
      </w:r>
      <w:bookmarkEnd w:id="79"/>
      <w:bookmarkEnd w:id="80"/>
    </w:p>
    <w:p w:rsidR="00C542B2" w:rsidRPr="00FB0E4F" w:rsidRDefault="00C542B2" w:rsidP="00445371">
      <w:pPr>
        <w:spacing w:after="0" w:line="360" w:lineRule="auto"/>
        <w:jc w:val="both"/>
        <w:rPr>
          <w:rFonts w:ascii="Times New Roman" w:hAnsi="Times New Roman" w:cs="Times New Roman"/>
          <w:sz w:val="24"/>
          <w:szCs w:val="24"/>
        </w:rPr>
      </w:pP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In contrast to customer marketing, trade marketing is a broader marketing approach that seeks to stimulate demand not only at the final customer level but also at wholesalers, retailers, or distributor level as well. Trade marketing is also referred to as B2B marketing or business marketing. Incorporating Business to Business Marketing Conducting Business By Marketing a Product to Business Customers Kerin et al., 2009)</w:t>
      </w:r>
    </w:p>
    <w:p w:rsidR="00C542B2"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As far as trade marketing intern goes, there are a lot of such things which I had to perform. Some comply with the definition and some does not because real world always works in a different way.</w:t>
      </w:r>
    </w:p>
    <w:p w:rsidR="00DE5780" w:rsidRPr="00FB0E4F" w:rsidRDefault="00DE5780" w:rsidP="00445371">
      <w:pPr>
        <w:spacing w:after="0" w:line="360" w:lineRule="auto"/>
        <w:jc w:val="both"/>
        <w:rPr>
          <w:rFonts w:ascii="Times New Roman" w:hAnsi="Times New Roman" w:cs="Times New Roman"/>
          <w:sz w:val="24"/>
          <w:szCs w:val="24"/>
        </w:rPr>
      </w:pP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During my internship the following tasks were performed by me:</w:t>
      </w:r>
    </w:p>
    <w:p w:rsidR="00C542B2" w:rsidRPr="00FB0E4F" w:rsidRDefault="00C542B2"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Tracking the execution of Point of Sale Materials.</w:t>
      </w:r>
    </w:p>
    <w:p w:rsidR="005B4031" w:rsidRPr="00FB0E4F" w:rsidRDefault="005B403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Compilation of reports: Here are some of the reports which I was supposed to prepare daily and hand them for submission to the respective authorities:</w:t>
      </w:r>
    </w:p>
    <w:p w:rsidR="005B4031" w:rsidRPr="00FB0E4F" w:rsidRDefault="005B403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Retailer QPS Wise Sales</w:t>
      </w:r>
    </w:p>
    <w:p w:rsidR="005B4031" w:rsidRPr="00FB0E4F" w:rsidRDefault="005B403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CP, Hanger, Sticker, Poster Execution Update etc.</w:t>
      </w:r>
    </w:p>
    <w:p w:rsidR="005B4031" w:rsidRPr="00FB0E4F" w:rsidRDefault="005B403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Update of launching of the product in the market and taking the order</w:t>
      </w:r>
    </w:p>
    <w:p w:rsidR="005B4031" w:rsidRPr="00FB0E4F" w:rsidRDefault="005B403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Taking Follow Up</w:t>
      </w:r>
    </w:p>
    <w:p w:rsidR="005B4031" w:rsidRPr="00FB0E4F" w:rsidRDefault="005B403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 Negotiation with the vendors</w:t>
      </w:r>
    </w:p>
    <w:p w:rsidR="00282838" w:rsidRDefault="00282838" w:rsidP="00445371">
      <w:pPr>
        <w:pStyle w:val="Heading1"/>
        <w:spacing w:before="0" w:line="360" w:lineRule="auto"/>
        <w:jc w:val="both"/>
        <w:rPr>
          <w:rFonts w:ascii="Times New Roman" w:hAnsi="Times New Roman" w:cs="Times New Roman"/>
          <w:b/>
        </w:rPr>
      </w:pPr>
      <w:bookmarkStart w:id="81" w:name="_Toc178112601"/>
    </w:p>
    <w:p w:rsidR="00D8152E" w:rsidRPr="002227DA" w:rsidRDefault="008751AA" w:rsidP="002227DA">
      <w:pPr>
        <w:pStyle w:val="Heading2"/>
        <w:spacing w:before="0" w:line="360" w:lineRule="auto"/>
        <w:jc w:val="both"/>
        <w:rPr>
          <w:rFonts w:ascii="Times New Roman" w:hAnsi="Times New Roman" w:cs="Times New Roman"/>
          <w:b/>
        </w:rPr>
      </w:pPr>
      <w:bookmarkStart w:id="82" w:name="_Toc181280860"/>
      <w:r>
        <w:rPr>
          <w:rFonts w:ascii="Times New Roman" w:hAnsi="Times New Roman" w:cs="Times New Roman"/>
          <w:b/>
        </w:rPr>
        <w:t>4.</w:t>
      </w:r>
      <w:r w:rsidR="008D3768">
        <w:rPr>
          <w:rFonts w:ascii="Times New Roman" w:hAnsi="Times New Roman" w:cs="Times New Roman"/>
          <w:b/>
        </w:rPr>
        <w:t>2</w:t>
      </w:r>
      <w:r w:rsidR="001407CB" w:rsidRPr="002227DA">
        <w:rPr>
          <w:rFonts w:ascii="Times New Roman" w:hAnsi="Times New Roman" w:cs="Times New Roman"/>
          <w:b/>
        </w:rPr>
        <w:t xml:space="preserve"> </w:t>
      </w:r>
      <w:r w:rsidR="005B4031" w:rsidRPr="002227DA">
        <w:rPr>
          <w:rFonts w:ascii="Times New Roman" w:hAnsi="Times New Roman" w:cs="Times New Roman"/>
          <w:b/>
        </w:rPr>
        <w:t>Conclusion</w:t>
      </w:r>
      <w:bookmarkEnd w:id="81"/>
      <w:bookmarkEnd w:id="82"/>
    </w:p>
    <w:p w:rsidR="00D8152E" w:rsidRPr="00FB0E4F" w:rsidRDefault="005B4031" w:rsidP="00445371">
      <w:pPr>
        <w:spacing w:after="0" w:line="360" w:lineRule="auto"/>
        <w:jc w:val="both"/>
        <w:rPr>
          <w:rFonts w:ascii="Times New Roman" w:hAnsi="Times New Roman" w:cs="Times New Roman"/>
          <w:sz w:val="24"/>
          <w:szCs w:val="24"/>
        </w:rPr>
      </w:pPr>
      <w:r w:rsidRPr="00FB0E4F">
        <w:rPr>
          <w:rFonts w:ascii="Times New Roman" w:hAnsi="Times New Roman" w:cs="Times New Roman"/>
          <w:sz w:val="24"/>
          <w:szCs w:val="24"/>
        </w:rPr>
        <w:t>To sum up, it can be stated that Hemas has rapidly expanded and shown dedication towards the development of the Bangladesh market through its well – established distribution system along with focus on new developments and development of its product range. It is interesting to note that the company can be diverse in its target market segments however it can be tamed into possessing a specific organiza</w:t>
      </w:r>
      <w:r w:rsidR="00444EDB" w:rsidRPr="00FB0E4F">
        <w:rPr>
          <w:rFonts w:ascii="Times New Roman" w:hAnsi="Times New Roman" w:cs="Times New Roman"/>
          <w:sz w:val="24"/>
          <w:szCs w:val="24"/>
        </w:rPr>
        <w:t>tional culture. Spending about 4</w:t>
      </w:r>
      <w:r w:rsidRPr="00FB0E4F">
        <w:rPr>
          <w:rFonts w:ascii="Times New Roman" w:hAnsi="Times New Roman" w:cs="Times New Roman"/>
          <w:sz w:val="24"/>
          <w:szCs w:val="24"/>
        </w:rPr>
        <w:t xml:space="preserve"> months on Hemas proved to be very useful as I was able to experience multinational business, strategic marketing, and product management. I'm sure that this experience will be very useful for me and will help to advance the career ladder in business.</w:t>
      </w:r>
    </w:p>
    <w:p w:rsidR="00A673DD" w:rsidRPr="00FB0E4F" w:rsidRDefault="00A673DD" w:rsidP="00445371">
      <w:pPr>
        <w:spacing w:after="0" w:line="360" w:lineRule="auto"/>
        <w:jc w:val="both"/>
        <w:rPr>
          <w:rFonts w:ascii="Times New Roman" w:hAnsi="Times New Roman" w:cs="Times New Roman"/>
          <w:sz w:val="24"/>
          <w:szCs w:val="24"/>
        </w:rPr>
      </w:pPr>
    </w:p>
    <w:p w:rsidR="000A5AAD" w:rsidRDefault="000A5AAD">
      <w:pPr>
        <w:rPr>
          <w:rFonts w:ascii="Times New Roman" w:eastAsiaTheme="majorEastAsia" w:hAnsi="Times New Roman" w:cs="Times New Roman"/>
          <w:b/>
          <w:color w:val="2E74B5" w:themeColor="accent1" w:themeShade="BF"/>
          <w:sz w:val="32"/>
          <w:szCs w:val="32"/>
        </w:rPr>
      </w:pPr>
      <w:bookmarkStart w:id="83" w:name="_Toc178112602"/>
      <w:r>
        <w:rPr>
          <w:rFonts w:ascii="Times New Roman" w:hAnsi="Times New Roman" w:cs="Times New Roman"/>
          <w:b/>
        </w:rPr>
        <w:br w:type="page"/>
      </w:r>
    </w:p>
    <w:p w:rsidR="005B4031" w:rsidRPr="00FB0E4F" w:rsidRDefault="005B4031" w:rsidP="00445371">
      <w:pPr>
        <w:pStyle w:val="Heading1"/>
        <w:spacing w:before="0" w:line="360" w:lineRule="auto"/>
        <w:jc w:val="both"/>
        <w:rPr>
          <w:rFonts w:ascii="Times New Roman" w:hAnsi="Times New Roman" w:cs="Times New Roman"/>
          <w:b/>
        </w:rPr>
      </w:pPr>
      <w:bookmarkStart w:id="84" w:name="_Toc181280861"/>
      <w:r w:rsidRPr="00FB0E4F">
        <w:rPr>
          <w:rFonts w:ascii="Times New Roman" w:hAnsi="Times New Roman" w:cs="Times New Roman"/>
          <w:b/>
        </w:rPr>
        <w:lastRenderedPageBreak/>
        <w:t>References:</w:t>
      </w:r>
      <w:bookmarkEnd w:id="83"/>
      <w:bookmarkEnd w:id="84"/>
    </w:p>
    <w:p w:rsidR="00C54B79" w:rsidRPr="00F861FD" w:rsidRDefault="0094387F" w:rsidP="00F861FD">
      <w:pPr>
        <w:pStyle w:val="ListParagraph"/>
        <w:numPr>
          <w:ilvl w:val="0"/>
          <w:numId w:val="19"/>
        </w:numPr>
        <w:spacing w:line="360" w:lineRule="auto"/>
        <w:rPr>
          <w:rStyle w:val="Hyperlink"/>
          <w:b/>
          <w:color w:val="auto"/>
          <w:sz w:val="24"/>
          <w:szCs w:val="24"/>
        </w:rPr>
      </w:pPr>
      <w:r w:rsidRPr="00F861FD">
        <w:rPr>
          <w:sz w:val="24"/>
          <w:szCs w:val="24"/>
        </w:rPr>
        <w:t xml:space="preserve">Consumer Brands: </w:t>
      </w:r>
      <w:hyperlink r:id="rId57" w:history="1">
        <w:r w:rsidR="00700216" w:rsidRPr="00F861FD">
          <w:rPr>
            <w:rStyle w:val="Hyperlink"/>
            <w:b/>
            <w:color w:val="auto"/>
            <w:sz w:val="24"/>
            <w:szCs w:val="24"/>
          </w:rPr>
          <w:t>https://hemas.com/consumer-brands.html</w:t>
        </w:r>
      </w:hyperlink>
    </w:p>
    <w:p w:rsidR="0094387F" w:rsidRPr="00F861FD" w:rsidRDefault="00CC00A1" w:rsidP="00F861FD">
      <w:pPr>
        <w:pStyle w:val="ListParagraph"/>
        <w:numPr>
          <w:ilvl w:val="0"/>
          <w:numId w:val="19"/>
        </w:numPr>
        <w:spacing w:line="360" w:lineRule="auto"/>
        <w:rPr>
          <w:rStyle w:val="Hyperlink"/>
          <w:b/>
          <w:color w:val="auto"/>
          <w:sz w:val="24"/>
          <w:szCs w:val="24"/>
        </w:rPr>
      </w:pPr>
      <w:hyperlink r:id="rId58" w:history="1">
        <w:r w:rsidR="00700216" w:rsidRPr="00F861FD">
          <w:rPr>
            <w:rStyle w:val="Hyperlink"/>
            <w:b/>
            <w:color w:val="auto"/>
            <w:sz w:val="24"/>
            <w:szCs w:val="24"/>
          </w:rPr>
          <w:t>https://www.hemas.com/</w:t>
        </w:r>
      </w:hyperlink>
    </w:p>
    <w:p w:rsidR="0094387F" w:rsidRPr="00F861FD" w:rsidRDefault="00CC00A1" w:rsidP="00F861FD">
      <w:pPr>
        <w:pStyle w:val="ListParagraph"/>
        <w:numPr>
          <w:ilvl w:val="0"/>
          <w:numId w:val="19"/>
        </w:numPr>
        <w:spacing w:line="360" w:lineRule="auto"/>
        <w:rPr>
          <w:rStyle w:val="Hyperlink"/>
          <w:b/>
          <w:color w:val="auto"/>
          <w:sz w:val="24"/>
          <w:szCs w:val="24"/>
        </w:rPr>
      </w:pPr>
      <w:hyperlink r:id="rId59" w:history="1">
        <w:r w:rsidR="00700216" w:rsidRPr="00F861FD">
          <w:rPr>
            <w:rStyle w:val="Hyperlink"/>
            <w:b/>
            <w:color w:val="auto"/>
            <w:sz w:val="24"/>
            <w:szCs w:val="24"/>
          </w:rPr>
          <w:t>https://www.scribd.com/document/544138911/Internship-Report-on-Hemas-Consumer-Brands-full</w:t>
        </w:r>
      </w:hyperlink>
      <w:r w:rsidR="0094387F" w:rsidRPr="00F861FD">
        <w:rPr>
          <w:rStyle w:val="Hyperlink"/>
          <w:b/>
          <w:color w:val="auto"/>
          <w:sz w:val="24"/>
          <w:szCs w:val="24"/>
        </w:rPr>
        <w:t xml:space="preserve"> </w:t>
      </w:r>
    </w:p>
    <w:p w:rsidR="0094387F" w:rsidRPr="00F861FD" w:rsidRDefault="0094387F" w:rsidP="00F861FD">
      <w:pPr>
        <w:pStyle w:val="ListParagraph"/>
        <w:numPr>
          <w:ilvl w:val="0"/>
          <w:numId w:val="19"/>
        </w:numPr>
        <w:spacing w:line="360" w:lineRule="auto"/>
        <w:rPr>
          <w:sz w:val="24"/>
          <w:szCs w:val="24"/>
        </w:rPr>
      </w:pPr>
      <w:r w:rsidRPr="00F861FD">
        <w:rPr>
          <w:sz w:val="24"/>
          <w:szCs w:val="24"/>
        </w:rPr>
        <w:t xml:space="preserve">The New FMCG Consumer (Challenge for FMCG Sector). Retrieved from </w:t>
      </w:r>
      <w:hyperlink r:id="rId60">
        <w:r w:rsidR="00700216" w:rsidRPr="00F861FD">
          <w:rPr>
            <w:spacing w:val="-2"/>
            <w:sz w:val="24"/>
            <w:szCs w:val="24"/>
            <w:u w:val="single" w:color="0000FF"/>
          </w:rPr>
          <w:t>https://doi.org/10.5373/jardcs/v12sp8/20202558</w:t>
        </w:r>
      </w:hyperlink>
    </w:p>
    <w:p w:rsidR="0094387F" w:rsidRPr="00F861FD" w:rsidRDefault="00700216" w:rsidP="00F861FD">
      <w:pPr>
        <w:pStyle w:val="ListParagraph"/>
        <w:numPr>
          <w:ilvl w:val="0"/>
          <w:numId w:val="19"/>
        </w:numPr>
        <w:spacing w:line="360" w:lineRule="auto"/>
        <w:rPr>
          <w:b/>
          <w:spacing w:val="-2"/>
          <w:sz w:val="24"/>
          <w:szCs w:val="24"/>
        </w:rPr>
      </w:pPr>
      <w:r w:rsidRPr="00F861FD">
        <w:rPr>
          <w:b/>
          <w:sz w:val="24"/>
          <w:szCs w:val="24"/>
        </w:rPr>
        <w:t>Kerin,</w:t>
      </w:r>
      <w:r w:rsidRPr="00F861FD">
        <w:rPr>
          <w:b/>
          <w:spacing w:val="-2"/>
          <w:sz w:val="24"/>
          <w:szCs w:val="24"/>
        </w:rPr>
        <w:t xml:space="preserve"> </w:t>
      </w:r>
      <w:r w:rsidRPr="00F861FD">
        <w:rPr>
          <w:b/>
          <w:sz w:val="24"/>
          <w:szCs w:val="24"/>
        </w:rPr>
        <w:t>R.,</w:t>
      </w:r>
      <w:r w:rsidRPr="00F861FD">
        <w:rPr>
          <w:b/>
          <w:spacing w:val="-1"/>
          <w:sz w:val="24"/>
          <w:szCs w:val="24"/>
        </w:rPr>
        <w:t xml:space="preserve"> </w:t>
      </w:r>
      <w:r w:rsidRPr="00F861FD">
        <w:rPr>
          <w:b/>
          <w:sz w:val="24"/>
          <w:szCs w:val="24"/>
        </w:rPr>
        <w:t>Hartley,</w:t>
      </w:r>
      <w:r w:rsidRPr="00F861FD">
        <w:rPr>
          <w:b/>
          <w:spacing w:val="-2"/>
          <w:sz w:val="24"/>
          <w:szCs w:val="24"/>
        </w:rPr>
        <w:t xml:space="preserve"> </w:t>
      </w:r>
      <w:r w:rsidR="006D3C33" w:rsidRPr="00F861FD">
        <w:rPr>
          <w:b/>
          <w:sz w:val="24"/>
          <w:szCs w:val="24"/>
        </w:rPr>
        <w:t>S</w:t>
      </w:r>
      <w:r w:rsidRPr="00F861FD">
        <w:rPr>
          <w:b/>
          <w:sz w:val="24"/>
          <w:szCs w:val="24"/>
        </w:rPr>
        <w:t>, &amp;Rudelius,</w:t>
      </w:r>
      <w:r w:rsidRPr="00F861FD">
        <w:rPr>
          <w:b/>
          <w:spacing w:val="-1"/>
          <w:sz w:val="24"/>
          <w:szCs w:val="24"/>
        </w:rPr>
        <w:t xml:space="preserve"> </w:t>
      </w:r>
      <w:r w:rsidRPr="00F861FD">
        <w:rPr>
          <w:b/>
          <w:sz w:val="24"/>
          <w:szCs w:val="24"/>
        </w:rPr>
        <w:t>W.</w:t>
      </w:r>
      <w:r w:rsidRPr="00F861FD">
        <w:rPr>
          <w:b/>
          <w:spacing w:val="-1"/>
          <w:sz w:val="24"/>
          <w:szCs w:val="24"/>
        </w:rPr>
        <w:t xml:space="preserve"> </w:t>
      </w:r>
      <w:r w:rsidR="006D3C33" w:rsidRPr="00F861FD">
        <w:rPr>
          <w:b/>
          <w:sz w:val="24"/>
          <w:szCs w:val="24"/>
        </w:rPr>
        <w:t>(2009)</w:t>
      </w:r>
      <w:r w:rsidRPr="00F861FD">
        <w:rPr>
          <w:b/>
          <w:spacing w:val="-1"/>
          <w:sz w:val="24"/>
          <w:szCs w:val="24"/>
        </w:rPr>
        <w:t xml:space="preserve"> </w:t>
      </w:r>
      <w:r w:rsidRPr="00F861FD">
        <w:rPr>
          <w:b/>
          <w:i/>
          <w:sz w:val="24"/>
          <w:szCs w:val="24"/>
        </w:rPr>
        <w:t>Marketing</w:t>
      </w:r>
      <w:r w:rsidRPr="00F861FD">
        <w:rPr>
          <w:b/>
          <w:sz w:val="24"/>
          <w:szCs w:val="24"/>
        </w:rPr>
        <w:t>.</w:t>
      </w:r>
      <w:r w:rsidRPr="00F861FD">
        <w:rPr>
          <w:b/>
          <w:spacing w:val="-1"/>
          <w:sz w:val="24"/>
          <w:szCs w:val="24"/>
        </w:rPr>
        <w:t xml:space="preserve"> </w:t>
      </w:r>
      <w:r w:rsidRPr="00F861FD">
        <w:rPr>
          <w:b/>
          <w:sz w:val="24"/>
          <w:szCs w:val="24"/>
        </w:rPr>
        <w:t>McGraw-</w:t>
      </w:r>
      <w:r w:rsidRPr="00F861FD">
        <w:rPr>
          <w:b/>
          <w:spacing w:val="-2"/>
          <w:sz w:val="24"/>
          <w:szCs w:val="24"/>
        </w:rPr>
        <w:t>Hill/Irwin.</w:t>
      </w:r>
    </w:p>
    <w:p w:rsidR="0094387F" w:rsidRPr="00F861FD" w:rsidRDefault="0094387F" w:rsidP="00F861FD">
      <w:pPr>
        <w:pStyle w:val="ListParagraph"/>
        <w:numPr>
          <w:ilvl w:val="0"/>
          <w:numId w:val="19"/>
        </w:numPr>
        <w:spacing w:line="360" w:lineRule="auto"/>
        <w:rPr>
          <w:b/>
          <w:spacing w:val="-2"/>
          <w:sz w:val="24"/>
          <w:szCs w:val="24"/>
          <w:u w:val="single" w:color="0000FF"/>
        </w:rPr>
      </w:pPr>
      <w:r w:rsidRPr="00F861FD">
        <w:rPr>
          <w:rStyle w:val="mw-page-title-main"/>
          <w:sz w:val="24"/>
          <w:szCs w:val="24"/>
        </w:rPr>
        <w:t xml:space="preserve">Hemas Holdings. Retrieved from </w:t>
      </w:r>
      <w:hyperlink r:id="rId61">
        <w:r w:rsidR="006D3C33" w:rsidRPr="00F861FD">
          <w:rPr>
            <w:b/>
            <w:spacing w:val="-2"/>
            <w:sz w:val="24"/>
            <w:szCs w:val="24"/>
            <w:u w:val="single" w:color="0000FF"/>
          </w:rPr>
          <w:t>https://en.wikipedia.org/wiki/Hemas_Holdings</w:t>
        </w:r>
      </w:hyperlink>
    </w:p>
    <w:p w:rsidR="0094387F" w:rsidRPr="00F861FD" w:rsidRDefault="0094387F" w:rsidP="00F861FD">
      <w:pPr>
        <w:pStyle w:val="ListParagraph"/>
        <w:numPr>
          <w:ilvl w:val="0"/>
          <w:numId w:val="19"/>
        </w:numPr>
        <w:spacing w:line="360" w:lineRule="auto"/>
        <w:rPr>
          <w:rStyle w:val="Hyperlink"/>
          <w:b/>
          <w:color w:val="auto"/>
          <w:sz w:val="24"/>
          <w:szCs w:val="24"/>
        </w:rPr>
      </w:pPr>
      <w:r w:rsidRPr="00F861FD">
        <w:rPr>
          <w:sz w:val="24"/>
          <w:szCs w:val="24"/>
        </w:rPr>
        <w:t xml:space="preserve">Hemas at a Glance. </w:t>
      </w:r>
      <w:hyperlink r:id="rId62" w:history="1">
        <w:r w:rsidR="006116A3" w:rsidRPr="00F861FD">
          <w:rPr>
            <w:rStyle w:val="Hyperlink"/>
            <w:color w:val="auto"/>
            <w:sz w:val="24"/>
            <w:szCs w:val="24"/>
          </w:rPr>
          <w:t>https://hemas.com/about.html</w:t>
        </w:r>
      </w:hyperlink>
    </w:p>
    <w:p w:rsidR="006116A3" w:rsidRPr="00F861FD" w:rsidRDefault="00CC00A1" w:rsidP="00F861FD">
      <w:pPr>
        <w:pStyle w:val="ListParagraph"/>
        <w:numPr>
          <w:ilvl w:val="0"/>
          <w:numId w:val="19"/>
        </w:numPr>
        <w:spacing w:line="360" w:lineRule="auto"/>
        <w:rPr>
          <w:b/>
          <w:sz w:val="24"/>
          <w:szCs w:val="24"/>
        </w:rPr>
      </w:pPr>
      <w:hyperlink r:id="rId63" w:history="1">
        <w:r w:rsidR="0094387F" w:rsidRPr="00F861FD">
          <w:rPr>
            <w:rStyle w:val="Hyperlink"/>
            <w:b/>
            <w:color w:val="auto"/>
            <w:sz w:val="24"/>
            <w:szCs w:val="24"/>
          </w:rPr>
          <w:t>https://www.signalhire.com/companies/hemas-consumer-brands-pvt-ltd-bangladesh</w:t>
        </w:r>
      </w:hyperlink>
      <w:r w:rsidR="0094387F" w:rsidRPr="00F861FD">
        <w:rPr>
          <w:b/>
          <w:sz w:val="24"/>
          <w:szCs w:val="24"/>
        </w:rPr>
        <w:t xml:space="preserve"> </w:t>
      </w:r>
    </w:p>
    <w:p w:rsidR="005B4031" w:rsidRPr="00F861FD" w:rsidRDefault="005B4031" w:rsidP="00F861FD">
      <w:pPr>
        <w:spacing w:line="360" w:lineRule="auto"/>
        <w:rPr>
          <w:rFonts w:ascii="Times New Roman" w:hAnsi="Times New Roman" w:cs="Times New Roman"/>
          <w:b/>
          <w:sz w:val="24"/>
          <w:szCs w:val="24"/>
        </w:rPr>
      </w:pPr>
    </w:p>
    <w:p w:rsidR="005E292A" w:rsidRPr="00F861FD" w:rsidRDefault="005E292A" w:rsidP="00F861FD">
      <w:pPr>
        <w:spacing w:line="360" w:lineRule="auto"/>
        <w:rPr>
          <w:rFonts w:ascii="Times New Roman" w:hAnsi="Times New Roman" w:cs="Times New Roman"/>
          <w:b/>
          <w:sz w:val="24"/>
          <w:szCs w:val="24"/>
        </w:rPr>
      </w:pPr>
    </w:p>
    <w:sectPr w:rsidR="005E292A" w:rsidRPr="00F861FD" w:rsidSect="00DE2BD1">
      <w:footerReference w:type="default" r:id="rId64"/>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0A1" w:rsidRDefault="00CC00A1" w:rsidP="00FF1FE3">
      <w:pPr>
        <w:spacing w:after="0" w:line="240" w:lineRule="auto"/>
      </w:pPr>
      <w:r>
        <w:separator/>
      </w:r>
    </w:p>
  </w:endnote>
  <w:endnote w:type="continuationSeparator" w:id="0">
    <w:p w:rsidR="00CC00A1" w:rsidRDefault="00CC00A1" w:rsidP="00FF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892406"/>
      <w:docPartObj>
        <w:docPartGallery w:val="Page Numbers (Bottom of Page)"/>
        <w:docPartUnique/>
      </w:docPartObj>
    </w:sdtPr>
    <w:sdtEndPr>
      <w:rPr>
        <w:noProof/>
      </w:rPr>
    </w:sdtEndPr>
    <w:sdtContent>
      <w:p w:rsidR="00F94245" w:rsidRDefault="00F94245">
        <w:pPr>
          <w:pStyle w:val="Footer"/>
          <w:jc w:val="right"/>
        </w:pPr>
        <w:r>
          <w:fldChar w:fldCharType="begin"/>
        </w:r>
        <w:r>
          <w:instrText xml:space="preserve"> PAGE   \* MERGEFORMAT </w:instrText>
        </w:r>
        <w:r>
          <w:fldChar w:fldCharType="separate"/>
        </w:r>
        <w:r w:rsidR="00190FC6">
          <w:rPr>
            <w:noProof/>
          </w:rPr>
          <w:t>2</w:t>
        </w:r>
        <w:r>
          <w:rPr>
            <w:noProof/>
          </w:rPr>
          <w:fldChar w:fldCharType="end"/>
        </w:r>
      </w:p>
    </w:sdtContent>
  </w:sdt>
  <w:p w:rsidR="00F94245" w:rsidRDefault="00F942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5115829"/>
      <w:docPartObj>
        <w:docPartGallery w:val="Page Numbers (Bottom of Page)"/>
        <w:docPartUnique/>
      </w:docPartObj>
    </w:sdtPr>
    <w:sdtEndPr>
      <w:rPr>
        <w:noProof/>
      </w:rPr>
    </w:sdtEndPr>
    <w:sdtContent>
      <w:p w:rsidR="00F94245" w:rsidRDefault="00F94245">
        <w:pPr>
          <w:pStyle w:val="Footer"/>
          <w:jc w:val="right"/>
        </w:pPr>
        <w:r>
          <w:fldChar w:fldCharType="begin"/>
        </w:r>
        <w:r>
          <w:instrText xml:space="preserve"> PAGE   \* MERGEFORMAT </w:instrText>
        </w:r>
        <w:r>
          <w:fldChar w:fldCharType="separate"/>
        </w:r>
        <w:r w:rsidR="00190FC6">
          <w:rPr>
            <w:noProof/>
          </w:rPr>
          <w:t>4</w:t>
        </w:r>
        <w:r>
          <w:rPr>
            <w:noProof/>
          </w:rPr>
          <w:fldChar w:fldCharType="end"/>
        </w:r>
      </w:p>
    </w:sdtContent>
  </w:sdt>
  <w:p w:rsidR="00F94245" w:rsidRDefault="00F942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848073"/>
      <w:docPartObj>
        <w:docPartGallery w:val="Page Numbers (Bottom of Page)"/>
        <w:docPartUnique/>
      </w:docPartObj>
    </w:sdtPr>
    <w:sdtEndPr>
      <w:rPr>
        <w:noProof/>
      </w:rPr>
    </w:sdtEndPr>
    <w:sdtContent>
      <w:p w:rsidR="00F94245" w:rsidRDefault="00F94245">
        <w:pPr>
          <w:pStyle w:val="Footer"/>
          <w:jc w:val="right"/>
        </w:pPr>
        <w:r>
          <w:fldChar w:fldCharType="begin"/>
        </w:r>
        <w:r>
          <w:instrText xml:space="preserve"> PAGE   \* MERGEFORMAT </w:instrText>
        </w:r>
        <w:r>
          <w:fldChar w:fldCharType="separate"/>
        </w:r>
        <w:r w:rsidR="00190FC6">
          <w:rPr>
            <w:noProof/>
          </w:rPr>
          <w:t>9</w:t>
        </w:r>
        <w:r>
          <w:rPr>
            <w:noProof/>
          </w:rPr>
          <w:fldChar w:fldCharType="end"/>
        </w:r>
      </w:p>
    </w:sdtContent>
  </w:sdt>
  <w:p w:rsidR="00F94245" w:rsidRDefault="00F94245">
    <w:pPr>
      <w:pStyle w:val="BodyText"/>
      <w:spacing w:line="14" w:lineRule="auto"/>
      <w:ind w:left="0"/>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600533"/>
      <w:docPartObj>
        <w:docPartGallery w:val="Page Numbers (Bottom of Page)"/>
        <w:docPartUnique/>
      </w:docPartObj>
    </w:sdtPr>
    <w:sdtEndPr>
      <w:rPr>
        <w:noProof/>
      </w:rPr>
    </w:sdtEndPr>
    <w:sdtContent>
      <w:p w:rsidR="00F94245" w:rsidRDefault="00F94245">
        <w:pPr>
          <w:pStyle w:val="Footer"/>
          <w:jc w:val="right"/>
        </w:pPr>
        <w:r>
          <w:fldChar w:fldCharType="begin"/>
        </w:r>
        <w:r>
          <w:instrText xml:space="preserve"> PAGE   \* MERGEFORMAT </w:instrText>
        </w:r>
        <w:r>
          <w:fldChar w:fldCharType="separate"/>
        </w:r>
        <w:r w:rsidR="00190FC6">
          <w:rPr>
            <w:noProof/>
          </w:rPr>
          <w:t>10</w:t>
        </w:r>
        <w:r>
          <w:rPr>
            <w:noProof/>
          </w:rPr>
          <w:fldChar w:fldCharType="end"/>
        </w:r>
      </w:p>
    </w:sdtContent>
  </w:sdt>
  <w:p w:rsidR="00F94245" w:rsidRDefault="00F94245">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0A1" w:rsidRDefault="00CC00A1" w:rsidP="00FF1FE3">
      <w:pPr>
        <w:spacing w:after="0" w:line="240" w:lineRule="auto"/>
      </w:pPr>
      <w:r>
        <w:separator/>
      </w:r>
    </w:p>
  </w:footnote>
  <w:footnote w:type="continuationSeparator" w:id="0">
    <w:p w:rsidR="00CC00A1" w:rsidRDefault="00CC00A1" w:rsidP="00FF1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245" w:rsidRDefault="00F94245">
    <w:pPr>
      <w:pStyle w:val="Header"/>
    </w:pPr>
    <w:r>
      <w:rPr>
        <w:noProof/>
      </w:rPr>
      <w:drawing>
        <wp:anchor distT="0" distB="0" distL="0" distR="0" simplePos="0" relativeHeight="251658240" behindDoc="1" locked="0" layoutInCell="1" allowOverlap="1" wp14:anchorId="025AFE31" wp14:editId="77D65000">
          <wp:simplePos x="0" y="0"/>
          <wp:positionH relativeFrom="margin">
            <wp:align>right</wp:align>
          </wp:positionH>
          <wp:positionV relativeFrom="page">
            <wp:posOffset>336015</wp:posOffset>
          </wp:positionV>
          <wp:extent cx="904443" cy="283209"/>
          <wp:effectExtent l="0" t="0" r="0" b="3175"/>
          <wp:wrapNone/>
          <wp:docPr id="11"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904443" cy="283209"/>
                  </a:xfrm>
                  <a:prstGeom prst="rect">
                    <a:avLst/>
                  </a:prstGeom>
                </pic:spPr>
              </pic:pic>
            </a:graphicData>
          </a:graphic>
        </wp:anchor>
      </w:drawing>
    </w:r>
    <w:r>
      <w:t xml:space="preserve">  </w:t>
    </w:r>
    <w:r>
      <w:rPr>
        <w:noProof/>
        <w:sz w:val="20"/>
      </w:rPr>
      <w:drawing>
        <wp:inline distT="0" distB="0" distL="0" distR="0" wp14:anchorId="73C804AA" wp14:editId="5B67D77B">
          <wp:extent cx="353568" cy="340487"/>
          <wp:effectExtent l="0" t="0" r="8890" b="2540"/>
          <wp:docPr id="12" name="Image 5" descr="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Text  Description automatically generated"/>
                  <pic:cNvPicPr/>
                </pic:nvPicPr>
                <pic:blipFill>
                  <a:blip r:embed="rId2" cstate="print"/>
                  <a:stretch>
                    <a:fillRect/>
                  </a:stretch>
                </pic:blipFill>
                <pic:spPr>
                  <a:xfrm>
                    <a:off x="0" y="0"/>
                    <a:ext cx="370838" cy="357118"/>
                  </a:xfrm>
                  <a:prstGeom prst="rect">
                    <a:avLst/>
                  </a:prstGeom>
                </pic:spPr>
              </pic:pic>
            </a:graphicData>
          </a:graphic>
        </wp:inline>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E5CF4"/>
    <w:multiLevelType w:val="multilevel"/>
    <w:tmpl w:val="93D4AD24"/>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AB1611A"/>
    <w:multiLevelType w:val="hybridMultilevel"/>
    <w:tmpl w:val="DBC81E0C"/>
    <w:lvl w:ilvl="0" w:tplc="98F8DE9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6846944"/>
    <w:multiLevelType w:val="hybridMultilevel"/>
    <w:tmpl w:val="ECA03ECE"/>
    <w:lvl w:ilvl="0" w:tplc="BD4C84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812D64"/>
    <w:multiLevelType w:val="hybridMultilevel"/>
    <w:tmpl w:val="2B140B0E"/>
    <w:lvl w:ilvl="0" w:tplc="9A1005E0">
      <w:start w:val="1"/>
      <w:numFmt w:val="decimal"/>
      <w:lvlText w:val="%1."/>
      <w:lvlJc w:val="left"/>
      <w:pPr>
        <w:ind w:left="70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5ACA6B4">
      <w:numFmt w:val="bullet"/>
      <w:lvlText w:val="•"/>
      <w:lvlJc w:val="left"/>
      <w:pPr>
        <w:ind w:left="1696" w:hanging="240"/>
      </w:pPr>
      <w:rPr>
        <w:rFonts w:hint="default"/>
        <w:lang w:val="en-US" w:eastAsia="en-US" w:bidi="ar-SA"/>
      </w:rPr>
    </w:lvl>
    <w:lvl w:ilvl="2" w:tplc="B6C648DA">
      <w:numFmt w:val="bullet"/>
      <w:lvlText w:val="•"/>
      <w:lvlJc w:val="left"/>
      <w:pPr>
        <w:ind w:left="2692" w:hanging="240"/>
      </w:pPr>
      <w:rPr>
        <w:rFonts w:hint="default"/>
        <w:lang w:val="en-US" w:eastAsia="en-US" w:bidi="ar-SA"/>
      </w:rPr>
    </w:lvl>
    <w:lvl w:ilvl="3" w:tplc="4112BDB4">
      <w:numFmt w:val="bullet"/>
      <w:lvlText w:val="•"/>
      <w:lvlJc w:val="left"/>
      <w:pPr>
        <w:ind w:left="3688" w:hanging="240"/>
      </w:pPr>
      <w:rPr>
        <w:rFonts w:hint="default"/>
        <w:lang w:val="en-US" w:eastAsia="en-US" w:bidi="ar-SA"/>
      </w:rPr>
    </w:lvl>
    <w:lvl w:ilvl="4" w:tplc="22FEB8E2">
      <w:numFmt w:val="bullet"/>
      <w:lvlText w:val="•"/>
      <w:lvlJc w:val="left"/>
      <w:pPr>
        <w:ind w:left="4684" w:hanging="240"/>
      </w:pPr>
      <w:rPr>
        <w:rFonts w:hint="default"/>
        <w:lang w:val="en-US" w:eastAsia="en-US" w:bidi="ar-SA"/>
      </w:rPr>
    </w:lvl>
    <w:lvl w:ilvl="5" w:tplc="49CEE1A6">
      <w:numFmt w:val="bullet"/>
      <w:lvlText w:val="•"/>
      <w:lvlJc w:val="left"/>
      <w:pPr>
        <w:ind w:left="5680" w:hanging="240"/>
      </w:pPr>
      <w:rPr>
        <w:rFonts w:hint="default"/>
        <w:lang w:val="en-US" w:eastAsia="en-US" w:bidi="ar-SA"/>
      </w:rPr>
    </w:lvl>
    <w:lvl w:ilvl="6" w:tplc="614E7A7C">
      <w:numFmt w:val="bullet"/>
      <w:lvlText w:val="•"/>
      <w:lvlJc w:val="left"/>
      <w:pPr>
        <w:ind w:left="6676" w:hanging="240"/>
      </w:pPr>
      <w:rPr>
        <w:rFonts w:hint="default"/>
        <w:lang w:val="en-US" w:eastAsia="en-US" w:bidi="ar-SA"/>
      </w:rPr>
    </w:lvl>
    <w:lvl w:ilvl="7" w:tplc="75860BD6">
      <w:numFmt w:val="bullet"/>
      <w:lvlText w:val="•"/>
      <w:lvlJc w:val="left"/>
      <w:pPr>
        <w:ind w:left="7672" w:hanging="240"/>
      </w:pPr>
      <w:rPr>
        <w:rFonts w:hint="default"/>
        <w:lang w:val="en-US" w:eastAsia="en-US" w:bidi="ar-SA"/>
      </w:rPr>
    </w:lvl>
    <w:lvl w:ilvl="8" w:tplc="73F04D7E">
      <w:numFmt w:val="bullet"/>
      <w:lvlText w:val="•"/>
      <w:lvlJc w:val="left"/>
      <w:pPr>
        <w:ind w:left="8668" w:hanging="240"/>
      </w:pPr>
      <w:rPr>
        <w:rFonts w:hint="default"/>
        <w:lang w:val="en-US" w:eastAsia="en-US" w:bidi="ar-SA"/>
      </w:rPr>
    </w:lvl>
  </w:abstractNum>
  <w:abstractNum w:abstractNumId="4">
    <w:nsid w:val="1FC9263E"/>
    <w:multiLevelType w:val="hybridMultilevel"/>
    <w:tmpl w:val="960E0BDE"/>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1BD1071"/>
    <w:multiLevelType w:val="hybridMultilevel"/>
    <w:tmpl w:val="DD72F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4D5F06"/>
    <w:multiLevelType w:val="multilevel"/>
    <w:tmpl w:val="53E0127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024" w:hanging="720"/>
      </w:pPr>
    </w:lvl>
    <w:lvl w:ilvl="3">
      <w:start w:val="1"/>
      <w:numFmt w:val="decimal"/>
      <w:lvlText w:val="%1.%2.%3.%4"/>
      <w:lvlJc w:val="left"/>
      <w:pPr>
        <w:ind w:left="4176" w:hanging="720"/>
      </w:pPr>
    </w:lvl>
    <w:lvl w:ilvl="4">
      <w:start w:val="1"/>
      <w:numFmt w:val="decimal"/>
      <w:lvlText w:val="%1.%2.%3.%4.%5"/>
      <w:lvlJc w:val="left"/>
      <w:pPr>
        <w:ind w:left="5688" w:hanging="1080"/>
      </w:pPr>
    </w:lvl>
    <w:lvl w:ilvl="5">
      <w:start w:val="1"/>
      <w:numFmt w:val="decimal"/>
      <w:lvlText w:val="%1.%2.%3.%4.%5.%6"/>
      <w:lvlJc w:val="left"/>
      <w:pPr>
        <w:ind w:left="6840" w:hanging="1080"/>
      </w:pPr>
    </w:lvl>
    <w:lvl w:ilvl="6">
      <w:start w:val="1"/>
      <w:numFmt w:val="decimal"/>
      <w:lvlText w:val="%1.%2.%3.%4.%5.%6.%7"/>
      <w:lvlJc w:val="left"/>
      <w:pPr>
        <w:ind w:left="8352" w:hanging="1440"/>
      </w:pPr>
    </w:lvl>
    <w:lvl w:ilvl="7">
      <w:start w:val="1"/>
      <w:numFmt w:val="decimal"/>
      <w:lvlText w:val="%1.%2.%3.%4.%5.%6.%7.%8"/>
      <w:lvlJc w:val="left"/>
      <w:pPr>
        <w:ind w:left="9504" w:hanging="1440"/>
      </w:pPr>
    </w:lvl>
    <w:lvl w:ilvl="8">
      <w:start w:val="1"/>
      <w:numFmt w:val="decimal"/>
      <w:lvlText w:val="%1.%2.%3.%4.%5.%6.%7.%8.%9"/>
      <w:lvlJc w:val="left"/>
      <w:pPr>
        <w:ind w:left="11016" w:hanging="1800"/>
      </w:pPr>
    </w:lvl>
  </w:abstractNum>
  <w:abstractNum w:abstractNumId="7">
    <w:nsid w:val="2D30551C"/>
    <w:multiLevelType w:val="hybridMultilevel"/>
    <w:tmpl w:val="E79E3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6632DF"/>
    <w:multiLevelType w:val="multilevel"/>
    <w:tmpl w:val="941C7906"/>
    <w:lvl w:ilvl="0">
      <w:start w:val="6"/>
      <w:numFmt w:val="decimal"/>
      <w:lvlText w:val="%1"/>
      <w:lvlJc w:val="left"/>
      <w:pPr>
        <w:ind w:left="4536" w:hanging="432"/>
        <w:jc w:val="right"/>
      </w:pPr>
      <w:rPr>
        <w:rFonts w:hint="default"/>
        <w:spacing w:val="0"/>
        <w:w w:val="100"/>
        <w:lang w:val="en-US" w:eastAsia="en-US" w:bidi="ar-SA"/>
      </w:rPr>
    </w:lvl>
    <w:lvl w:ilvl="1">
      <w:start w:val="1"/>
      <w:numFmt w:val="decimal"/>
      <w:lvlText w:val="%1.%2"/>
      <w:lvlJc w:val="left"/>
      <w:pPr>
        <w:ind w:left="1036" w:hanging="576"/>
      </w:pPr>
      <w:rPr>
        <w:rFonts w:hint="default"/>
        <w:spacing w:val="-1"/>
        <w:w w:val="100"/>
        <w:lang w:val="en-US" w:eastAsia="en-US" w:bidi="ar-SA"/>
      </w:rPr>
    </w:lvl>
    <w:lvl w:ilvl="2">
      <w:start w:val="1"/>
      <w:numFmt w:val="decimal"/>
      <w:lvlText w:val="%1.%2.%3"/>
      <w:lvlJc w:val="left"/>
      <w:pPr>
        <w:ind w:left="1180" w:hanging="576"/>
      </w:pPr>
      <w:rPr>
        <w:rFonts w:hint="default"/>
        <w:spacing w:val="-1"/>
        <w:w w:val="100"/>
        <w:lang w:val="en-US" w:eastAsia="en-US" w:bidi="ar-SA"/>
      </w:rPr>
    </w:lvl>
    <w:lvl w:ilvl="3">
      <w:numFmt w:val="bullet"/>
      <w:lvlText w:val=""/>
      <w:lvlJc w:val="left"/>
      <w:pPr>
        <w:ind w:left="1180" w:hanging="576"/>
      </w:pPr>
      <w:rPr>
        <w:rFonts w:ascii="Symbol" w:eastAsia="Symbol" w:hAnsi="Symbol" w:cs="Symbol" w:hint="default"/>
        <w:spacing w:val="0"/>
        <w:w w:val="100"/>
        <w:lang w:val="en-US" w:eastAsia="en-US" w:bidi="ar-SA"/>
      </w:rPr>
    </w:lvl>
    <w:lvl w:ilvl="4">
      <w:numFmt w:val="bullet"/>
      <w:lvlText w:val=""/>
      <w:lvlJc w:val="left"/>
      <w:pPr>
        <w:ind w:left="1540" w:hanging="576"/>
      </w:pPr>
      <w:rPr>
        <w:rFonts w:ascii="Wingdings" w:eastAsia="Wingdings" w:hAnsi="Wingdings" w:cs="Wingdings" w:hint="default"/>
        <w:b w:val="0"/>
        <w:bCs w:val="0"/>
        <w:i w:val="0"/>
        <w:iCs w:val="0"/>
        <w:spacing w:val="0"/>
        <w:w w:val="100"/>
        <w:sz w:val="24"/>
        <w:szCs w:val="24"/>
        <w:lang w:val="en-US" w:eastAsia="en-US" w:bidi="ar-SA"/>
      </w:rPr>
    </w:lvl>
    <w:lvl w:ilvl="5">
      <w:numFmt w:val="bullet"/>
      <w:lvlText w:val="•"/>
      <w:lvlJc w:val="left"/>
      <w:pPr>
        <w:ind w:left="4540" w:hanging="576"/>
      </w:pPr>
      <w:rPr>
        <w:rFonts w:hint="default"/>
        <w:lang w:val="en-US" w:eastAsia="en-US" w:bidi="ar-SA"/>
      </w:rPr>
    </w:lvl>
    <w:lvl w:ilvl="6">
      <w:numFmt w:val="bullet"/>
      <w:lvlText w:val="•"/>
      <w:lvlJc w:val="left"/>
      <w:pPr>
        <w:ind w:left="5764" w:hanging="576"/>
      </w:pPr>
      <w:rPr>
        <w:rFonts w:hint="default"/>
        <w:lang w:val="en-US" w:eastAsia="en-US" w:bidi="ar-SA"/>
      </w:rPr>
    </w:lvl>
    <w:lvl w:ilvl="7">
      <w:numFmt w:val="bullet"/>
      <w:lvlText w:val="•"/>
      <w:lvlJc w:val="left"/>
      <w:pPr>
        <w:ind w:left="6988" w:hanging="576"/>
      </w:pPr>
      <w:rPr>
        <w:rFonts w:hint="default"/>
        <w:lang w:val="en-US" w:eastAsia="en-US" w:bidi="ar-SA"/>
      </w:rPr>
    </w:lvl>
    <w:lvl w:ilvl="8">
      <w:numFmt w:val="bullet"/>
      <w:lvlText w:val="•"/>
      <w:lvlJc w:val="left"/>
      <w:pPr>
        <w:ind w:left="8212" w:hanging="576"/>
      </w:pPr>
      <w:rPr>
        <w:rFonts w:hint="default"/>
        <w:lang w:val="en-US" w:eastAsia="en-US" w:bidi="ar-SA"/>
      </w:rPr>
    </w:lvl>
  </w:abstractNum>
  <w:abstractNum w:abstractNumId="9">
    <w:nsid w:val="39692FD1"/>
    <w:multiLevelType w:val="multilevel"/>
    <w:tmpl w:val="4DB21646"/>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1640" w:hanging="720"/>
      </w:pPr>
      <w:rPr>
        <w:rFonts w:hint="default"/>
      </w:rPr>
    </w:lvl>
    <w:lvl w:ilvl="3">
      <w:start w:val="1"/>
      <w:numFmt w:val="decimal"/>
      <w:lvlText w:val="%1.%2.%3.%4"/>
      <w:lvlJc w:val="left"/>
      <w:pPr>
        <w:ind w:left="2460" w:hanging="108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740" w:hanging="144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5020" w:hanging="1800"/>
      </w:pPr>
      <w:rPr>
        <w:rFonts w:hint="default"/>
      </w:rPr>
    </w:lvl>
    <w:lvl w:ilvl="8">
      <w:start w:val="1"/>
      <w:numFmt w:val="decimal"/>
      <w:lvlText w:val="%1.%2.%3.%4.%5.%6.%7.%8.%9"/>
      <w:lvlJc w:val="left"/>
      <w:pPr>
        <w:ind w:left="5480" w:hanging="1800"/>
      </w:pPr>
      <w:rPr>
        <w:rFonts w:hint="default"/>
      </w:rPr>
    </w:lvl>
  </w:abstractNum>
  <w:abstractNum w:abstractNumId="10">
    <w:nsid w:val="46E503C5"/>
    <w:multiLevelType w:val="hybridMultilevel"/>
    <w:tmpl w:val="7E4810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617CAD"/>
    <w:multiLevelType w:val="hybridMultilevel"/>
    <w:tmpl w:val="77186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AA3869"/>
    <w:multiLevelType w:val="hybridMultilevel"/>
    <w:tmpl w:val="46B29A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405CCA"/>
    <w:multiLevelType w:val="hybridMultilevel"/>
    <w:tmpl w:val="3E5EF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384268"/>
    <w:multiLevelType w:val="hybridMultilevel"/>
    <w:tmpl w:val="DD72F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882DFC"/>
    <w:multiLevelType w:val="multilevel"/>
    <w:tmpl w:val="A26A689C"/>
    <w:lvl w:ilvl="0">
      <w:start w:val="3"/>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AD475A7"/>
    <w:multiLevelType w:val="hybridMultilevel"/>
    <w:tmpl w:val="A2644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1"/>
  </w:num>
  <w:num w:numId="7">
    <w:abstractNumId w:val="4"/>
  </w:num>
  <w:num w:numId="8">
    <w:abstractNumId w:val="10"/>
  </w:num>
  <w:num w:numId="9">
    <w:abstractNumId w:val="12"/>
  </w:num>
  <w:num w:numId="10">
    <w:abstractNumId w:val="11"/>
  </w:num>
  <w:num w:numId="11">
    <w:abstractNumId w:val="15"/>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5"/>
  </w:num>
  <w:num w:numId="15">
    <w:abstractNumId w:val="3"/>
  </w:num>
  <w:num w:numId="16">
    <w:abstractNumId w:val="2"/>
  </w:num>
  <w:num w:numId="17">
    <w:abstractNumId w:val="7"/>
  </w:num>
  <w:num w:numId="18">
    <w:abstractNumId w:val="1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79D"/>
    <w:rsid w:val="00001198"/>
    <w:rsid w:val="00012A2C"/>
    <w:rsid w:val="00022B72"/>
    <w:rsid w:val="00046F4A"/>
    <w:rsid w:val="00053D14"/>
    <w:rsid w:val="000543A1"/>
    <w:rsid w:val="000A4EFA"/>
    <w:rsid w:val="000A5AAD"/>
    <w:rsid w:val="000A6FE2"/>
    <w:rsid w:val="000B40C6"/>
    <w:rsid w:val="000D4195"/>
    <w:rsid w:val="000E7B9C"/>
    <w:rsid w:val="00100C52"/>
    <w:rsid w:val="001053AF"/>
    <w:rsid w:val="001142A2"/>
    <w:rsid w:val="00117646"/>
    <w:rsid w:val="00120541"/>
    <w:rsid w:val="00120871"/>
    <w:rsid w:val="00130795"/>
    <w:rsid w:val="00131B93"/>
    <w:rsid w:val="00140327"/>
    <w:rsid w:val="001407CB"/>
    <w:rsid w:val="00141234"/>
    <w:rsid w:val="00143138"/>
    <w:rsid w:val="00152086"/>
    <w:rsid w:val="00190FC6"/>
    <w:rsid w:val="001A32F0"/>
    <w:rsid w:val="001B599C"/>
    <w:rsid w:val="001D0F31"/>
    <w:rsid w:val="001E4DA9"/>
    <w:rsid w:val="001F2C22"/>
    <w:rsid w:val="001F3D69"/>
    <w:rsid w:val="00200C56"/>
    <w:rsid w:val="00212D02"/>
    <w:rsid w:val="002227DA"/>
    <w:rsid w:val="00230A90"/>
    <w:rsid w:val="002352AD"/>
    <w:rsid w:val="002413A7"/>
    <w:rsid w:val="0025594F"/>
    <w:rsid w:val="00275939"/>
    <w:rsid w:val="00282838"/>
    <w:rsid w:val="002C5C48"/>
    <w:rsid w:val="002C6DCD"/>
    <w:rsid w:val="002F1858"/>
    <w:rsid w:val="00316D9A"/>
    <w:rsid w:val="00330E0F"/>
    <w:rsid w:val="003539AE"/>
    <w:rsid w:val="00356719"/>
    <w:rsid w:val="003579F3"/>
    <w:rsid w:val="003602D1"/>
    <w:rsid w:val="0038245C"/>
    <w:rsid w:val="00393CA7"/>
    <w:rsid w:val="003A72E1"/>
    <w:rsid w:val="003E7253"/>
    <w:rsid w:val="0041040C"/>
    <w:rsid w:val="00444EDB"/>
    <w:rsid w:val="00445371"/>
    <w:rsid w:val="004532E9"/>
    <w:rsid w:val="0046068D"/>
    <w:rsid w:val="00462E6C"/>
    <w:rsid w:val="00480B08"/>
    <w:rsid w:val="0048779D"/>
    <w:rsid w:val="004A3923"/>
    <w:rsid w:val="004A3E47"/>
    <w:rsid w:val="004A4687"/>
    <w:rsid w:val="004A6AC5"/>
    <w:rsid w:val="004B0084"/>
    <w:rsid w:val="004E4DBC"/>
    <w:rsid w:val="00505826"/>
    <w:rsid w:val="00517097"/>
    <w:rsid w:val="0053129D"/>
    <w:rsid w:val="00552D24"/>
    <w:rsid w:val="00565192"/>
    <w:rsid w:val="00565767"/>
    <w:rsid w:val="0057537A"/>
    <w:rsid w:val="005B4031"/>
    <w:rsid w:val="005B42C5"/>
    <w:rsid w:val="005D18E0"/>
    <w:rsid w:val="005E1D5C"/>
    <w:rsid w:val="005E292A"/>
    <w:rsid w:val="005E7359"/>
    <w:rsid w:val="006116A3"/>
    <w:rsid w:val="006175A1"/>
    <w:rsid w:val="0065364D"/>
    <w:rsid w:val="0065425E"/>
    <w:rsid w:val="0066617C"/>
    <w:rsid w:val="006859E0"/>
    <w:rsid w:val="006930D2"/>
    <w:rsid w:val="006979B0"/>
    <w:rsid w:val="006D3C33"/>
    <w:rsid w:val="006E65D2"/>
    <w:rsid w:val="00700216"/>
    <w:rsid w:val="007132ED"/>
    <w:rsid w:val="00730AB4"/>
    <w:rsid w:val="00783916"/>
    <w:rsid w:val="007843DC"/>
    <w:rsid w:val="00787980"/>
    <w:rsid w:val="00790DA9"/>
    <w:rsid w:val="0079303F"/>
    <w:rsid w:val="00795484"/>
    <w:rsid w:val="007A7027"/>
    <w:rsid w:val="007B20C1"/>
    <w:rsid w:val="007B704E"/>
    <w:rsid w:val="007B7722"/>
    <w:rsid w:val="007D738A"/>
    <w:rsid w:val="00802EE5"/>
    <w:rsid w:val="00812B08"/>
    <w:rsid w:val="0082767B"/>
    <w:rsid w:val="008751AA"/>
    <w:rsid w:val="00893A31"/>
    <w:rsid w:val="008A5D08"/>
    <w:rsid w:val="008B2B5F"/>
    <w:rsid w:val="008B7342"/>
    <w:rsid w:val="008C01EE"/>
    <w:rsid w:val="008D3768"/>
    <w:rsid w:val="008F56C2"/>
    <w:rsid w:val="008F640A"/>
    <w:rsid w:val="008F7C5C"/>
    <w:rsid w:val="00911810"/>
    <w:rsid w:val="009255CF"/>
    <w:rsid w:val="0094387F"/>
    <w:rsid w:val="00963F50"/>
    <w:rsid w:val="009643C2"/>
    <w:rsid w:val="009758C8"/>
    <w:rsid w:val="009931B1"/>
    <w:rsid w:val="009A61AB"/>
    <w:rsid w:val="009D0504"/>
    <w:rsid w:val="009D2606"/>
    <w:rsid w:val="009D4AB2"/>
    <w:rsid w:val="009E2E91"/>
    <w:rsid w:val="00A07890"/>
    <w:rsid w:val="00A117A6"/>
    <w:rsid w:val="00A1482C"/>
    <w:rsid w:val="00A21EFA"/>
    <w:rsid w:val="00A51141"/>
    <w:rsid w:val="00A673DD"/>
    <w:rsid w:val="00A675E8"/>
    <w:rsid w:val="00A729B4"/>
    <w:rsid w:val="00A73EA8"/>
    <w:rsid w:val="00A744A2"/>
    <w:rsid w:val="00A85AE4"/>
    <w:rsid w:val="00A87E19"/>
    <w:rsid w:val="00AA6198"/>
    <w:rsid w:val="00AB3934"/>
    <w:rsid w:val="00AB670B"/>
    <w:rsid w:val="00AE66DC"/>
    <w:rsid w:val="00AF37D1"/>
    <w:rsid w:val="00B1127F"/>
    <w:rsid w:val="00B172C5"/>
    <w:rsid w:val="00B329C4"/>
    <w:rsid w:val="00B64EC9"/>
    <w:rsid w:val="00B66A4D"/>
    <w:rsid w:val="00B77B24"/>
    <w:rsid w:val="00B84BCC"/>
    <w:rsid w:val="00B972E0"/>
    <w:rsid w:val="00BB7B74"/>
    <w:rsid w:val="00BB7FB4"/>
    <w:rsid w:val="00BE3C2C"/>
    <w:rsid w:val="00C03594"/>
    <w:rsid w:val="00C1213C"/>
    <w:rsid w:val="00C12202"/>
    <w:rsid w:val="00C21609"/>
    <w:rsid w:val="00C30749"/>
    <w:rsid w:val="00C311F2"/>
    <w:rsid w:val="00C52589"/>
    <w:rsid w:val="00C542B2"/>
    <w:rsid w:val="00C54B79"/>
    <w:rsid w:val="00C63DB2"/>
    <w:rsid w:val="00C67AB0"/>
    <w:rsid w:val="00C70E80"/>
    <w:rsid w:val="00C7490E"/>
    <w:rsid w:val="00CA12AD"/>
    <w:rsid w:val="00CC00A1"/>
    <w:rsid w:val="00CC2B68"/>
    <w:rsid w:val="00D20BF5"/>
    <w:rsid w:val="00D412F8"/>
    <w:rsid w:val="00D5250C"/>
    <w:rsid w:val="00D650C4"/>
    <w:rsid w:val="00D8152E"/>
    <w:rsid w:val="00D81626"/>
    <w:rsid w:val="00D85E42"/>
    <w:rsid w:val="00D86517"/>
    <w:rsid w:val="00D9660D"/>
    <w:rsid w:val="00DB0E0E"/>
    <w:rsid w:val="00DB22BC"/>
    <w:rsid w:val="00DB371E"/>
    <w:rsid w:val="00DC0853"/>
    <w:rsid w:val="00DD4A36"/>
    <w:rsid w:val="00DE2BD1"/>
    <w:rsid w:val="00DE5780"/>
    <w:rsid w:val="00DF2644"/>
    <w:rsid w:val="00E04B19"/>
    <w:rsid w:val="00E26756"/>
    <w:rsid w:val="00E308F9"/>
    <w:rsid w:val="00E336CA"/>
    <w:rsid w:val="00E3798A"/>
    <w:rsid w:val="00E52705"/>
    <w:rsid w:val="00E5437B"/>
    <w:rsid w:val="00E600BE"/>
    <w:rsid w:val="00E73005"/>
    <w:rsid w:val="00E81FF3"/>
    <w:rsid w:val="00E94CA1"/>
    <w:rsid w:val="00EF0EAF"/>
    <w:rsid w:val="00F07170"/>
    <w:rsid w:val="00F11D82"/>
    <w:rsid w:val="00F14172"/>
    <w:rsid w:val="00F52AF2"/>
    <w:rsid w:val="00F55175"/>
    <w:rsid w:val="00F55859"/>
    <w:rsid w:val="00F65263"/>
    <w:rsid w:val="00F703C8"/>
    <w:rsid w:val="00F7331F"/>
    <w:rsid w:val="00F861FD"/>
    <w:rsid w:val="00F94245"/>
    <w:rsid w:val="00F95926"/>
    <w:rsid w:val="00F96661"/>
    <w:rsid w:val="00FA6501"/>
    <w:rsid w:val="00FB0E4F"/>
    <w:rsid w:val="00FC0042"/>
    <w:rsid w:val="00FC2A18"/>
    <w:rsid w:val="00FD377B"/>
    <w:rsid w:val="00FD6711"/>
    <w:rsid w:val="00FE6381"/>
    <w:rsid w:val="00FF1FE3"/>
    <w:rsid w:val="00FF2875"/>
    <w:rsid w:val="00FF6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2E9"/>
  </w:style>
  <w:style w:type="paragraph" w:styleId="Heading1">
    <w:name w:val="heading 1"/>
    <w:basedOn w:val="Normal"/>
    <w:next w:val="Normal"/>
    <w:link w:val="Heading1Char"/>
    <w:uiPriority w:val="9"/>
    <w:qFormat/>
    <w:rsid w:val="00FC00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B40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unhideWhenUsed/>
    <w:qFormat/>
    <w:rsid w:val="0048779D"/>
    <w:pPr>
      <w:widowControl w:val="0"/>
      <w:autoSpaceDE w:val="0"/>
      <w:autoSpaceDN w:val="0"/>
      <w:spacing w:after="0" w:line="240" w:lineRule="auto"/>
      <w:jc w:val="center"/>
      <w:outlineLvl w:val="2"/>
    </w:pPr>
    <w:rPr>
      <w:rFonts w:ascii="Cambria" w:eastAsia="Cambria" w:hAnsi="Cambria" w:cs="Cambria"/>
      <w:b/>
      <w:bCs/>
      <w:sz w:val="24"/>
      <w:szCs w:val="24"/>
    </w:rPr>
  </w:style>
  <w:style w:type="paragraph" w:styleId="Heading4">
    <w:name w:val="heading 4"/>
    <w:basedOn w:val="Normal"/>
    <w:next w:val="Normal"/>
    <w:link w:val="Heading4Char"/>
    <w:uiPriority w:val="9"/>
    <w:unhideWhenUsed/>
    <w:qFormat/>
    <w:rsid w:val="0094387F"/>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8779D"/>
    <w:rPr>
      <w:rFonts w:ascii="Cambria" w:eastAsia="Cambria" w:hAnsi="Cambria" w:cs="Cambria"/>
      <w:b/>
      <w:bCs/>
      <w:sz w:val="24"/>
      <w:szCs w:val="24"/>
    </w:rPr>
  </w:style>
  <w:style w:type="paragraph" w:styleId="NormalWeb">
    <w:name w:val="Normal (Web)"/>
    <w:basedOn w:val="Normal"/>
    <w:uiPriority w:val="99"/>
    <w:unhideWhenUsed/>
    <w:rsid w:val="004877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lectable-text">
    <w:name w:val="selectable-text"/>
    <w:basedOn w:val="Normal"/>
    <w:rsid w:val="0048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text1">
    <w:name w:val="selectable-text1"/>
    <w:basedOn w:val="DefaultParagraphFont"/>
    <w:rsid w:val="0048779D"/>
  </w:style>
  <w:style w:type="paragraph" w:styleId="BodyText">
    <w:name w:val="Body Text"/>
    <w:basedOn w:val="Normal"/>
    <w:link w:val="BodyTextChar"/>
    <w:uiPriority w:val="1"/>
    <w:qFormat/>
    <w:rsid w:val="0048779D"/>
    <w:pPr>
      <w:widowControl w:val="0"/>
      <w:autoSpaceDE w:val="0"/>
      <w:autoSpaceDN w:val="0"/>
      <w:spacing w:after="0" w:line="240" w:lineRule="auto"/>
      <w:ind w:left="46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8779D"/>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48779D"/>
    <w:pPr>
      <w:widowControl w:val="0"/>
      <w:autoSpaceDE w:val="0"/>
      <w:autoSpaceDN w:val="0"/>
      <w:spacing w:after="0" w:line="275" w:lineRule="exact"/>
      <w:ind w:left="107"/>
    </w:pPr>
    <w:rPr>
      <w:rFonts w:ascii="Times New Roman" w:eastAsia="Times New Roman" w:hAnsi="Times New Roman" w:cs="Times New Roman"/>
    </w:rPr>
  </w:style>
  <w:style w:type="table" w:styleId="TableGrid">
    <w:name w:val="Table Grid"/>
    <w:basedOn w:val="TableNormal"/>
    <w:uiPriority w:val="39"/>
    <w:rsid w:val="00487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C004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rsid w:val="00CC2B68"/>
    <w:pPr>
      <w:widowControl w:val="0"/>
      <w:autoSpaceDE w:val="0"/>
      <w:autoSpaceDN w:val="0"/>
      <w:spacing w:after="0" w:line="240" w:lineRule="auto"/>
      <w:ind w:left="1180" w:hanging="360"/>
    </w:pPr>
    <w:rPr>
      <w:rFonts w:ascii="Times New Roman" w:eastAsia="Times New Roman" w:hAnsi="Times New Roman" w:cs="Times New Roman"/>
    </w:rPr>
  </w:style>
  <w:style w:type="paragraph" w:styleId="Header">
    <w:name w:val="header"/>
    <w:basedOn w:val="Normal"/>
    <w:link w:val="HeaderChar"/>
    <w:uiPriority w:val="99"/>
    <w:unhideWhenUsed/>
    <w:rsid w:val="00FF1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FE3"/>
  </w:style>
  <w:style w:type="paragraph" w:styleId="Footer">
    <w:name w:val="footer"/>
    <w:basedOn w:val="Normal"/>
    <w:link w:val="FooterChar"/>
    <w:uiPriority w:val="99"/>
    <w:unhideWhenUsed/>
    <w:rsid w:val="00FF1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FE3"/>
  </w:style>
  <w:style w:type="character" w:customStyle="1" w:styleId="Heading2Char">
    <w:name w:val="Heading 2 Char"/>
    <w:basedOn w:val="DefaultParagraphFont"/>
    <w:link w:val="Heading2"/>
    <w:uiPriority w:val="9"/>
    <w:rsid w:val="005B4031"/>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FC2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A18"/>
    <w:rPr>
      <w:rFonts w:ascii="Tahoma" w:hAnsi="Tahoma" w:cs="Tahoma"/>
      <w:sz w:val="16"/>
      <w:szCs w:val="16"/>
    </w:rPr>
  </w:style>
  <w:style w:type="character" w:styleId="Strong">
    <w:name w:val="Strong"/>
    <w:basedOn w:val="DefaultParagraphFont"/>
    <w:uiPriority w:val="22"/>
    <w:qFormat/>
    <w:rsid w:val="006859E0"/>
    <w:rPr>
      <w:b/>
      <w:bCs/>
    </w:rPr>
  </w:style>
  <w:style w:type="paragraph" w:styleId="TOCHeading">
    <w:name w:val="TOC Heading"/>
    <w:basedOn w:val="Heading1"/>
    <w:next w:val="Normal"/>
    <w:uiPriority w:val="39"/>
    <w:unhideWhenUsed/>
    <w:qFormat/>
    <w:rsid w:val="003602D1"/>
    <w:pPr>
      <w:outlineLvl w:val="9"/>
    </w:pPr>
  </w:style>
  <w:style w:type="paragraph" w:styleId="TOC1">
    <w:name w:val="toc 1"/>
    <w:basedOn w:val="Normal"/>
    <w:next w:val="Normal"/>
    <w:autoRedefine/>
    <w:uiPriority w:val="39"/>
    <w:unhideWhenUsed/>
    <w:rsid w:val="003602D1"/>
    <w:pPr>
      <w:spacing w:after="100"/>
    </w:pPr>
  </w:style>
  <w:style w:type="paragraph" w:styleId="TOC2">
    <w:name w:val="toc 2"/>
    <w:basedOn w:val="Normal"/>
    <w:next w:val="Normal"/>
    <w:autoRedefine/>
    <w:uiPriority w:val="39"/>
    <w:unhideWhenUsed/>
    <w:rsid w:val="00787980"/>
    <w:pPr>
      <w:tabs>
        <w:tab w:val="right" w:leader="dot" w:pos="9017"/>
      </w:tabs>
      <w:spacing w:after="100" w:line="360" w:lineRule="auto"/>
      <w:ind w:left="220"/>
      <w:jc w:val="both"/>
    </w:pPr>
    <w:rPr>
      <w:rFonts w:ascii="Times New Roman" w:hAnsi="Times New Roman" w:cs="Times New Roman"/>
      <w:b/>
      <w:noProof/>
      <w:sz w:val="24"/>
      <w:szCs w:val="24"/>
    </w:rPr>
  </w:style>
  <w:style w:type="paragraph" w:styleId="TOC3">
    <w:name w:val="toc 3"/>
    <w:basedOn w:val="Normal"/>
    <w:next w:val="Normal"/>
    <w:autoRedefine/>
    <w:uiPriority w:val="39"/>
    <w:unhideWhenUsed/>
    <w:rsid w:val="003602D1"/>
    <w:pPr>
      <w:spacing w:after="100"/>
      <w:ind w:left="440"/>
    </w:pPr>
  </w:style>
  <w:style w:type="character" w:styleId="Hyperlink">
    <w:name w:val="Hyperlink"/>
    <w:basedOn w:val="DefaultParagraphFont"/>
    <w:uiPriority w:val="99"/>
    <w:unhideWhenUsed/>
    <w:rsid w:val="003602D1"/>
    <w:rPr>
      <w:color w:val="0563C1" w:themeColor="hyperlink"/>
      <w:u w:val="single"/>
    </w:rPr>
  </w:style>
  <w:style w:type="character" w:customStyle="1" w:styleId="whitespace-nowrap">
    <w:name w:val="whitespace-nowrap"/>
    <w:basedOn w:val="DefaultParagraphFont"/>
    <w:rsid w:val="00700216"/>
  </w:style>
  <w:style w:type="character" w:customStyle="1" w:styleId="whitespace-normal">
    <w:name w:val="whitespace-normal"/>
    <w:basedOn w:val="DefaultParagraphFont"/>
    <w:rsid w:val="00700216"/>
  </w:style>
  <w:style w:type="character" w:customStyle="1" w:styleId="truncate">
    <w:name w:val="truncate"/>
    <w:basedOn w:val="DefaultParagraphFont"/>
    <w:rsid w:val="00700216"/>
  </w:style>
  <w:style w:type="character" w:styleId="FollowedHyperlink">
    <w:name w:val="FollowedHyperlink"/>
    <w:basedOn w:val="DefaultParagraphFont"/>
    <w:uiPriority w:val="99"/>
    <w:semiHidden/>
    <w:unhideWhenUsed/>
    <w:rsid w:val="0094387F"/>
    <w:rPr>
      <w:color w:val="954F72" w:themeColor="followedHyperlink"/>
      <w:u w:val="single"/>
    </w:rPr>
  </w:style>
  <w:style w:type="character" w:customStyle="1" w:styleId="Heading4Char">
    <w:name w:val="Heading 4 Char"/>
    <w:basedOn w:val="DefaultParagraphFont"/>
    <w:link w:val="Heading4"/>
    <w:uiPriority w:val="9"/>
    <w:rsid w:val="0094387F"/>
    <w:rPr>
      <w:rFonts w:asciiTheme="majorHAnsi" w:eastAsiaTheme="majorEastAsia" w:hAnsiTheme="majorHAnsi" w:cstheme="majorBidi"/>
      <w:b/>
      <w:bCs/>
      <w:i/>
      <w:iCs/>
      <w:color w:val="5B9BD5" w:themeColor="accent1"/>
    </w:rPr>
  </w:style>
  <w:style w:type="character" w:customStyle="1" w:styleId="mw-page-title-main">
    <w:name w:val="mw-page-title-main"/>
    <w:basedOn w:val="DefaultParagraphFont"/>
    <w:rsid w:val="0094387F"/>
  </w:style>
  <w:style w:type="paragraph" w:styleId="NoSpacing">
    <w:name w:val="No Spacing"/>
    <w:uiPriority w:val="1"/>
    <w:qFormat/>
    <w:rsid w:val="00F861F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2E9"/>
  </w:style>
  <w:style w:type="paragraph" w:styleId="Heading1">
    <w:name w:val="heading 1"/>
    <w:basedOn w:val="Normal"/>
    <w:next w:val="Normal"/>
    <w:link w:val="Heading1Char"/>
    <w:uiPriority w:val="9"/>
    <w:qFormat/>
    <w:rsid w:val="00FC00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B40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unhideWhenUsed/>
    <w:qFormat/>
    <w:rsid w:val="0048779D"/>
    <w:pPr>
      <w:widowControl w:val="0"/>
      <w:autoSpaceDE w:val="0"/>
      <w:autoSpaceDN w:val="0"/>
      <w:spacing w:after="0" w:line="240" w:lineRule="auto"/>
      <w:jc w:val="center"/>
      <w:outlineLvl w:val="2"/>
    </w:pPr>
    <w:rPr>
      <w:rFonts w:ascii="Cambria" w:eastAsia="Cambria" w:hAnsi="Cambria" w:cs="Cambria"/>
      <w:b/>
      <w:bCs/>
      <w:sz w:val="24"/>
      <w:szCs w:val="24"/>
    </w:rPr>
  </w:style>
  <w:style w:type="paragraph" w:styleId="Heading4">
    <w:name w:val="heading 4"/>
    <w:basedOn w:val="Normal"/>
    <w:next w:val="Normal"/>
    <w:link w:val="Heading4Char"/>
    <w:uiPriority w:val="9"/>
    <w:unhideWhenUsed/>
    <w:qFormat/>
    <w:rsid w:val="0094387F"/>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8779D"/>
    <w:rPr>
      <w:rFonts w:ascii="Cambria" w:eastAsia="Cambria" w:hAnsi="Cambria" w:cs="Cambria"/>
      <w:b/>
      <w:bCs/>
      <w:sz w:val="24"/>
      <w:szCs w:val="24"/>
    </w:rPr>
  </w:style>
  <w:style w:type="paragraph" w:styleId="NormalWeb">
    <w:name w:val="Normal (Web)"/>
    <w:basedOn w:val="Normal"/>
    <w:uiPriority w:val="99"/>
    <w:unhideWhenUsed/>
    <w:rsid w:val="004877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lectable-text">
    <w:name w:val="selectable-text"/>
    <w:basedOn w:val="Normal"/>
    <w:rsid w:val="0048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text1">
    <w:name w:val="selectable-text1"/>
    <w:basedOn w:val="DefaultParagraphFont"/>
    <w:rsid w:val="0048779D"/>
  </w:style>
  <w:style w:type="paragraph" w:styleId="BodyText">
    <w:name w:val="Body Text"/>
    <w:basedOn w:val="Normal"/>
    <w:link w:val="BodyTextChar"/>
    <w:uiPriority w:val="1"/>
    <w:qFormat/>
    <w:rsid w:val="0048779D"/>
    <w:pPr>
      <w:widowControl w:val="0"/>
      <w:autoSpaceDE w:val="0"/>
      <w:autoSpaceDN w:val="0"/>
      <w:spacing w:after="0" w:line="240" w:lineRule="auto"/>
      <w:ind w:left="46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8779D"/>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48779D"/>
    <w:pPr>
      <w:widowControl w:val="0"/>
      <w:autoSpaceDE w:val="0"/>
      <w:autoSpaceDN w:val="0"/>
      <w:spacing w:after="0" w:line="275" w:lineRule="exact"/>
      <w:ind w:left="107"/>
    </w:pPr>
    <w:rPr>
      <w:rFonts w:ascii="Times New Roman" w:eastAsia="Times New Roman" w:hAnsi="Times New Roman" w:cs="Times New Roman"/>
    </w:rPr>
  </w:style>
  <w:style w:type="table" w:styleId="TableGrid">
    <w:name w:val="Table Grid"/>
    <w:basedOn w:val="TableNormal"/>
    <w:uiPriority w:val="39"/>
    <w:rsid w:val="00487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C004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rsid w:val="00CC2B68"/>
    <w:pPr>
      <w:widowControl w:val="0"/>
      <w:autoSpaceDE w:val="0"/>
      <w:autoSpaceDN w:val="0"/>
      <w:spacing w:after="0" w:line="240" w:lineRule="auto"/>
      <w:ind w:left="1180" w:hanging="360"/>
    </w:pPr>
    <w:rPr>
      <w:rFonts w:ascii="Times New Roman" w:eastAsia="Times New Roman" w:hAnsi="Times New Roman" w:cs="Times New Roman"/>
    </w:rPr>
  </w:style>
  <w:style w:type="paragraph" w:styleId="Header">
    <w:name w:val="header"/>
    <w:basedOn w:val="Normal"/>
    <w:link w:val="HeaderChar"/>
    <w:uiPriority w:val="99"/>
    <w:unhideWhenUsed/>
    <w:rsid w:val="00FF1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FE3"/>
  </w:style>
  <w:style w:type="paragraph" w:styleId="Footer">
    <w:name w:val="footer"/>
    <w:basedOn w:val="Normal"/>
    <w:link w:val="FooterChar"/>
    <w:uiPriority w:val="99"/>
    <w:unhideWhenUsed/>
    <w:rsid w:val="00FF1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FE3"/>
  </w:style>
  <w:style w:type="character" w:customStyle="1" w:styleId="Heading2Char">
    <w:name w:val="Heading 2 Char"/>
    <w:basedOn w:val="DefaultParagraphFont"/>
    <w:link w:val="Heading2"/>
    <w:uiPriority w:val="9"/>
    <w:rsid w:val="005B4031"/>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FC2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A18"/>
    <w:rPr>
      <w:rFonts w:ascii="Tahoma" w:hAnsi="Tahoma" w:cs="Tahoma"/>
      <w:sz w:val="16"/>
      <w:szCs w:val="16"/>
    </w:rPr>
  </w:style>
  <w:style w:type="character" w:styleId="Strong">
    <w:name w:val="Strong"/>
    <w:basedOn w:val="DefaultParagraphFont"/>
    <w:uiPriority w:val="22"/>
    <w:qFormat/>
    <w:rsid w:val="006859E0"/>
    <w:rPr>
      <w:b/>
      <w:bCs/>
    </w:rPr>
  </w:style>
  <w:style w:type="paragraph" w:styleId="TOCHeading">
    <w:name w:val="TOC Heading"/>
    <w:basedOn w:val="Heading1"/>
    <w:next w:val="Normal"/>
    <w:uiPriority w:val="39"/>
    <w:unhideWhenUsed/>
    <w:qFormat/>
    <w:rsid w:val="003602D1"/>
    <w:pPr>
      <w:outlineLvl w:val="9"/>
    </w:pPr>
  </w:style>
  <w:style w:type="paragraph" w:styleId="TOC1">
    <w:name w:val="toc 1"/>
    <w:basedOn w:val="Normal"/>
    <w:next w:val="Normal"/>
    <w:autoRedefine/>
    <w:uiPriority w:val="39"/>
    <w:unhideWhenUsed/>
    <w:rsid w:val="003602D1"/>
    <w:pPr>
      <w:spacing w:after="100"/>
    </w:pPr>
  </w:style>
  <w:style w:type="paragraph" w:styleId="TOC2">
    <w:name w:val="toc 2"/>
    <w:basedOn w:val="Normal"/>
    <w:next w:val="Normal"/>
    <w:autoRedefine/>
    <w:uiPriority w:val="39"/>
    <w:unhideWhenUsed/>
    <w:rsid w:val="00787980"/>
    <w:pPr>
      <w:tabs>
        <w:tab w:val="right" w:leader="dot" w:pos="9017"/>
      </w:tabs>
      <w:spacing w:after="100" w:line="360" w:lineRule="auto"/>
      <w:ind w:left="220"/>
      <w:jc w:val="both"/>
    </w:pPr>
    <w:rPr>
      <w:rFonts w:ascii="Times New Roman" w:hAnsi="Times New Roman" w:cs="Times New Roman"/>
      <w:b/>
      <w:noProof/>
      <w:sz w:val="24"/>
      <w:szCs w:val="24"/>
    </w:rPr>
  </w:style>
  <w:style w:type="paragraph" w:styleId="TOC3">
    <w:name w:val="toc 3"/>
    <w:basedOn w:val="Normal"/>
    <w:next w:val="Normal"/>
    <w:autoRedefine/>
    <w:uiPriority w:val="39"/>
    <w:unhideWhenUsed/>
    <w:rsid w:val="003602D1"/>
    <w:pPr>
      <w:spacing w:after="100"/>
      <w:ind w:left="440"/>
    </w:pPr>
  </w:style>
  <w:style w:type="character" w:styleId="Hyperlink">
    <w:name w:val="Hyperlink"/>
    <w:basedOn w:val="DefaultParagraphFont"/>
    <w:uiPriority w:val="99"/>
    <w:unhideWhenUsed/>
    <w:rsid w:val="003602D1"/>
    <w:rPr>
      <w:color w:val="0563C1" w:themeColor="hyperlink"/>
      <w:u w:val="single"/>
    </w:rPr>
  </w:style>
  <w:style w:type="character" w:customStyle="1" w:styleId="whitespace-nowrap">
    <w:name w:val="whitespace-nowrap"/>
    <w:basedOn w:val="DefaultParagraphFont"/>
    <w:rsid w:val="00700216"/>
  </w:style>
  <w:style w:type="character" w:customStyle="1" w:styleId="whitespace-normal">
    <w:name w:val="whitespace-normal"/>
    <w:basedOn w:val="DefaultParagraphFont"/>
    <w:rsid w:val="00700216"/>
  </w:style>
  <w:style w:type="character" w:customStyle="1" w:styleId="truncate">
    <w:name w:val="truncate"/>
    <w:basedOn w:val="DefaultParagraphFont"/>
    <w:rsid w:val="00700216"/>
  </w:style>
  <w:style w:type="character" w:styleId="FollowedHyperlink">
    <w:name w:val="FollowedHyperlink"/>
    <w:basedOn w:val="DefaultParagraphFont"/>
    <w:uiPriority w:val="99"/>
    <w:semiHidden/>
    <w:unhideWhenUsed/>
    <w:rsid w:val="0094387F"/>
    <w:rPr>
      <w:color w:val="954F72" w:themeColor="followedHyperlink"/>
      <w:u w:val="single"/>
    </w:rPr>
  </w:style>
  <w:style w:type="character" w:customStyle="1" w:styleId="Heading4Char">
    <w:name w:val="Heading 4 Char"/>
    <w:basedOn w:val="DefaultParagraphFont"/>
    <w:link w:val="Heading4"/>
    <w:uiPriority w:val="9"/>
    <w:rsid w:val="0094387F"/>
    <w:rPr>
      <w:rFonts w:asciiTheme="majorHAnsi" w:eastAsiaTheme="majorEastAsia" w:hAnsiTheme="majorHAnsi" w:cstheme="majorBidi"/>
      <w:b/>
      <w:bCs/>
      <w:i/>
      <w:iCs/>
      <w:color w:val="5B9BD5" w:themeColor="accent1"/>
    </w:rPr>
  </w:style>
  <w:style w:type="character" w:customStyle="1" w:styleId="mw-page-title-main">
    <w:name w:val="mw-page-title-main"/>
    <w:basedOn w:val="DefaultParagraphFont"/>
    <w:rsid w:val="0094387F"/>
  </w:style>
  <w:style w:type="paragraph" w:styleId="NoSpacing">
    <w:name w:val="No Spacing"/>
    <w:uiPriority w:val="1"/>
    <w:qFormat/>
    <w:rsid w:val="00F861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8630">
      <w:bodyDiv w:val="1"/>
      <w:marLeft w:val="0"/>
      <w:marRight w:val="0"/>
      <w:marTop w:val="0"/>
      <w:marBottom w:val="0"/>
      <w:divBdr>
        <w:top w:val="none" w:sz="0" w:space="0" w:color="auto"/>
        <w:left w:val="none" w:sz="0" w:space="0" w:color="auto"/>
        <w:bottom w:val="none" w:sz="0" w:space="0" w:color="auto"/>
        <w:right w:val="none" w:sz="0" w:space="0" w:color="auto"/>
      </w:divBdr>
    </w:div>
    <w:div w:id="20133361">
      <w:bodyDiv w:val="1"/>
      <w:marLeft w:val="0"/>
      <w:marRight w:val="0"/>
      <w:marTop w:val="0"/>
      <w:marBottom w:val="0"/>
      <w:divBdr>
        <w:top w:val="none" w:sz="0" w:space="0" w:color="auto"/>
        <w:left w:val="none" w:sz="0" w:space="0" w:color="auto"/>
        <w:bottom w:val="none" w:sz="0" w:space="0" w:color="auto"/>
        <w:right w:val="none" w:sz="0" w:space="0" w:color="auto"/>
      </w:divBdr>
    </w:div>
    <w:div w:id="85614815">
      <w:bodyDiv w:val="1"/>
      <w:marLeft w:val="0"/>
      <w:marRight w:val="0"/>
      <w:marTop w:val="0"/>
      <w:marBottom w:val="0"/>
      <w:divBdr>
        <w:top w:val="none" w:sz="0" w:space="0" w:color="auto"/>
        <w:left w:val="none" w:sz="0" w:space="0" w:color="auto"/>
        <w:bottom w:val="none" w:sz="0" w:space="0" w:color="auto"/>
        <w:right w:val="none" w:sz="0" w:space="0" w:color="auto"/>
      </w:divBdr>
    </w:div>
    <w:div w:id="175195502">
      <w:bodyDiv w:val="1"/>
      <w:marLeft w:val="0"/>
      <w:marRight w:val="0"/>
      <w:marTop w:val="0"/>
      <w:marBottom w:val="0"/>
      <w:divBdr>
        <w:top w:val="none" w:sz="0" w:space="0" w:color="auto"/>
        <w:left w:val="none" w:sz="0" w:space="0" w:color="auto"/>
        <w:bottom w:val="none" w:sz="0" w:space="0" w:color="auto"/>
        <w:right w:val="none" w:sz="0" w:space="0" w:color="auto"/>
      </w:divBdr>
    </w:div>
    <w:div w:id="624846534">
      <w:bodyDiv w:val="1"/>
      <w:marLeft w:val="0"/>
      <w:marRight w:val="0"/>
      <w:marTop w:val="0"/>
      <w:marBottom w:val="0"/>
      <w:divBdr>
        <w:top w:val="none" w:sz="0" w:space="0" w:color="auto"/>
        <w:left w:val="none" w:sz="0" w:space="0" w:color="auto"/>
        <w:bottom w:val="none" w:sz="0" w:space="0" w:color="auto"/>
        <w:right w:val="none" w:sz="0" w:space="0" w:color="auto"/>
      </w:divBdr>
    </w:div>
    <w:div w:id="901331036">
      <w:bodyDiv w:val="1"/>
      <w:marLeft w:val="0"/>
      <w:marRight w:val="0"/>
      <w:marTop w:val="0"/>
      <w:marBottom w:val="0"/>
      <w:divBdr>
        <w:top w:val="none" w:sz="0" w:space="0" w:color="auto"/>
        <w:left w:val="none" w:sz="0" w:space="0" w:color="auto"/>
        <w:bottom w:val="none" w:sz="0" w:space="0" w:color="auto"/>
        <w:right w:val="none" w:sz="0" w:space="0" w:color="auto"/>
      </w:divBdr>
    </w:div>
    <w:div w:id="1136144821">
      <w:bodyDiv w:val="1"/>
      <w:marLeft w:val="0"/>
      <w:marRight w:val="0"/>
      <w:marTop w:val="0"/>
      <w:marBottom w:val="0"/>
      <w:divBdr>
        <w:top w:val="none" w:sz="0" w:space="0" w:color="auto"/>
        <w:left w:val="none" w:sz="0" w:space="0" w:color="auto"/>
        <w:bottom w:val="none" w:sz="0" w:space="0" w:color="auto"/>
        <w:right w:val="none" w:sz="0" w:space="0" w:color="auto"/>
      </w:divBdr>
    </w:div>
    <w:div w:id="1160537668">
      <w:bodyDiv w:val="1"/>
      <w:marLeft w:val="0"/>
      <w:marRight w:val="0"/>
      <w:marTop w:val="0"/>
      <w:marBottom w:val="0"/>
      <w:divBdr>
        <w:top w:val="none" w:sz="0" w:space="0" w:color="auto"/>
        <w:left w:val="none" w:sz="0" w:space="0" w:color="auto"/>
        <w:bottom w:val="none" w:sz="0" w:space="0" w:color="auto"/>
        <w:right w:val="none" w:sz="0" w:space="0" w:color="auto"/>
      </w:divBdr>
      <w:divsChild>
        <w:div w:id="1592855247">
          <w:marLeft w:val="0"/>
          <w:marRight w:val="0"/>
          <w:marTop w:val="0"/>
          <w:marBottom w:val="0"/>
          <w:divBdr>
            <w:top w:val="none" w:sz="0" w:space="0" w:color="auto"/>
            <w:left w:val="none" w:sz="0" w:space="0" w:color="auto"/>
            <w:bottom w:val="none" w:sz="0" w:space="0" w:color="auto"/>
            <w:right w:val="none" w:sz="0" w:space="0" w:color="auto"/>
          </w:divBdr>
        </w:div>
      </w:divsChild>
    </w:div>
    <w:div w:id="1324165962">
      <w:bodyDiv w:val="1"/>
      <w:marLeft w:val="0"/>
      <w:marRight w:val="0"/>
      <w:marTop w:val="0"/>
      <w:marBottom w:val="0"/>
      <w:divBdr>
        <w:top w:val="none" w:sz="0" w:space="0" w:color="auto"/>
        <w:left w:val="none" w:sz="0" w:space="0" w:color="auto"/>
        <w:bottom w:val="none" w:sz="0" w:space="0" w:color="auto"/>
        <w:right w:val="none" w:sz="0" w:space="0" w:color="auto"/>
      </w:divBdr>
    </w:div>
    <w:div w:id="1360206073">
      <w:bodyDiv w:val="1"/>
      <w:marLeft w:val="0"/>
      <w:marRight w:val="0"/>
      <w:marTop w:val="0"/>
      <w:marBottom w:val="0"/>
      <w:divBdr>
        <w:top w:val="none" w:sz="0" w:space="0" w:color="auto"/>
        <w:left w:val="none" w:sz="0" w:space="0" w:color="auto"/>
        <w:bottom w:val="none" w:sz="0" w:space="0" w:color="auto"/>
        <w:right w:val="none" w:sz="0" w:space="0" w:color="auto"/>
      </w:divBdr>
    </w:div>
    <w:div w:id="1415591053">
      <w:bodyDiv w:val="1"/>
      <w:marLeft w:val="0"/>
      <w:marRight w:val="0"/>
      <w:marTop w:val="0"/>
      <w:marBottom w:val="0"/>
      <w:divBdr>
        <w:top w:val="none" w:sz="0" w:space="0" w:color="auto"/>
        <w:left w:val="none" w:sz="0" w:space="0" w:color="auto"/>
        <w:bottom w:val="none" w:sz="0" w:space="0" w:color="auto"/>
        <w:right w:val="none" w:sz="0" w:space="0" w:color="auto"/>
      </w:divBdr>
    </w:div>
    <w:div w:id="1486821743">
      <w:bodyDiv w:val="1"/>
      <w:marLeft w:val="0"/>
      <w:marRight w:val="0"/>
      <w:marTop w:val="0"/>
      <w:marBottom w:val="0"/>
      <w:divBdr>
        <w:top w:val="none" w:sz="0" w:space="0" w:color="auto"/>
        <w:left w:val="none" w:sz="0" w:space="0" w:color="auto"/>
        <w:bottom w:val="none" w:sz="0" w:space="0" w:color="auto"/>
        <w:right w:val="none" w:sz="0" w:space="0" w:color="auto"/>
      </w:divBdr>
    </w:div>
    <w:div w:id="1510409167">
      <w:bodyDiv w:val="1"/>
      <w:marLeft w:val="0"/>
      <w:marRight w:val="0"/>
      <w:marTop w:val="0"/>
      <w:marBottom w:val="0"/>
      <w:divBdr>
        <w:top w:val="none" w:sz="0" w:space="0" w:color="auto"/>
        <w:left w:val="none" w:sz="0" w:space="0" w:color="auto"/>
        <w:bottom w:val="none" w:sz="0" w:space="0" w:color="auto"/>
        <w:right w:val="none" w:sz="0" w:space="0" w:color="auto"/>
      </w:divBdr>
    </w:div>
    <w:div w:id="1698118147">
      <w:bodyDiv w:val="1"/>
      <w:marLeft w:val="0"/>
      <w:marRight w:val="0"/>
      <w:marTop w:val="0"/>
      <w:marBottom w:val="0"/>
      <w:divBdr>
        <w:top w:val="none" w:sz="0" w:space="0" w:color="auto"/>
        <w:left w:val="none" w:sz="0" w:space="0" w:color="auto"/>
        <w:bottom w:val="none" w:sz="0" w:space="0" w:color="auto"/>
        <w:right w:val="none" w:sz="0" w:space="0" w:color="auto"/>
      </w:divBdr>
    </w:div>
    <w:div w:id="1972637338">
      <w:bodyDiv w:val="1"/>
      <w:marLeft w:val="0"/>
      <w:marRight w:val="0"/>
      <w:marTop w:val="0"/>
      <w:marBottom w:val="0"/>
      <w:divBdr>
        <w:top w:val="none" w:sz="0" w:space="0" w:color="auto"/>
        <w:left w:val="none" w:sz="0" w:space="0" w:color="auto"/>
        <w:bottom w:val="none" w:sz="0" w:space="0" w:color="auto"/>
        <w:right w:val="none" w:sz="0" w:space="0" w:color="auto"/>
      </w:divBdr>
    </w:div>
    <w:div w:id="207893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4.png"/><Relationship Id="rId21" Type="http://schemas.openxmlformats.org/officeDocument/2006/relationships/image" Target="media/image11.jpeg"/><Relationship Id="rId34" Type="http://schemas.openxmlformats.org/officeDocument/2006/relationships/diagramLayout" Target="diagrams/layout1.xml"/><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hyperlink" Target="https://www.signalhire.com/companies/hemas-consumer-brands-pvt-ltd-bangladesh"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hyperlink" Target="https://hemas.com/about.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eg"/><Relationship Id="rId37" Type="http://schemas.microsoft.com/office/2007/relationships/diagramDrawing" Target="diagrams/drawing1.xml"/><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hyperlink" Target="https://www.hemas.com/"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diagramColors" Target="diagrams/colors1.xml"/><Relationship Id="rId49" Type="http://schemas.openxmlformats.org/officeDocument/2006/relationships/image" Target="media/image34.png"/><Relationship Id="rId57" Type="http://schemas.openxmlformats.org/officeDocument/2006/relationships/hyperlink" Target="https://hemas.com/consumer-brands.html" TargetMode="External"/><Relationship Id="rId61" Type="http://schemas.openxmlformats.org/officeDocument/2006/relationships/hyperlink" Target="https://en.wikipedia.org/wiki/Hemas_Holdings" TargetMode="External"/><Relationship Id="rId10" Type="http://schemas.openxmlformats.org/officeDocument/2006/relationships/image" Target="media/image2.jp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hyperlink" Target="https://doi.org/10.5373/jardcs/v12sp8/20202558"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diagramQuickStyle" Target="diagrams/quickStyle1.xml"/><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diagramData" Target="diagrams/data1.xml"/><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hyperlink" Target="https://www.scribd.com/document/544138911/Internship-Report-on-Hemas-Consumer-Brands-ful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096E46-A934-4D7D-AFB0-EED8543C9383}"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en-US"/>
        </a:p>
      </dgm:t>
    </dgm:pt>
    <dgm:pt modelId="{9E4E19CF-347E-4EAB-9CB1-2079C9C6A45E}">
      <dgm:prSet phldrT="[Text]" custT="1"/>
      <dgm:spPr/>
      <dgm:t>
        <a:bodyPr/>
        <a:lstStyle/>
        <a:p>
          <a:r>
            <a:rPr lang="en-US" sz="1100"/>
            <a:t>Consumer brand Loyalty</a:t>
          </a:r>
        </a:p>
      </dgm:t>
    </dgm:pt>
    <dgm:pt modelId="{E9AD4AB1-DE8C-4369-998E-652F1E5D9F7D}" type="parTrans" cxnId="{E95C50D5-F729-4860-9E2C-EA084C5E12E0}">
      <dgm:prSet/>
      <dgm:spPr/>
      <dgm:t>
        <a:bodyPr/>
        <a:lstStyle/>
        <a:p>
          <a:endParaRPr lang="en-US"/>
        </a:p>
      </dgm:t>
    </dgm:pt>
    <dgm:pt modelId="{541E4553-1187-47D5-B2BD-53F4FC00A2F3}" type="sibTrans" cxnId="{E95C50D5-F729-4860-9E2C-EA084C5E12E0}">
      <dgm:prSet/>
      <dgm:spPr/>
      <dgm:t>
        <a:bodyPr/>
        <a:lstStyle/>
        <a:p>
          <a:endParaRPr lang="en-US"/>
        </a:p>
      </dgm:t>
    </dgm:pt>
    <dgm:pt modelId="{E27E1804-5F47-4465-A1B8-C51C08EEE1F4}">
      <dgm:prSet phldrT="[Text]" custT="1"/>
      <dgm:spPr/>
      <dgm:t>
        <a:bodyPr/>
        <a:lstStyle/>
        <a:p>
          <a:r>
            <a:rPr lang="en-US" sz="1100"/>
            <a:t>1.Price consciousness </a:t>
          </a:r>
        </a:p>
      </dgm:t>
    </dgm:pt>
    <dgm:pt modelId="{73559F0B-1D94-4B09-B41B-4A930DEE2A5A}" type="parTrans" cxnId="{79E47558-35A2-4EF3-970F-3B33DD6EC2F2}">
      <dgm:prSet/>
      <dgm:spPr/>
      <dgm:t>
        <a:bodyPr/>
        <a:lstStyle/>
        <a:p>
          <a:endParaRPr lang="en-US"/>
        </a:p>
      </dgm:t>
    </dgm:pt>
    <dgm:pt modelId="{1BA6CEBF-361B-41A8-B734-C7F7BAAA7A68}" type="sibTrans" cxnId="{79E47558-35A2-4EF3-970F-3B33DD6EC2F2}">
      <dgm:prSet/>
      <dgm:spPr/>
      <dgm:t>
        <a:bodyPr/>
        <a:lstStyle/>
        <a:p>
          <a:endParaRPr lang="en-US"/>
        </a:p>
      </dgm:t>
    </dgm:pt>
    <dgm:pt modelId="{7598391F-E6A9-485E-A547-B861E04C206B}">
      <dgm:prSet phldrT="[Text]" custT="1"/>
      <dgm:spPr/>
      <dgm:t>
        <a:bodyPr/>
        <a:lstStyle/>
        <a:p>
          <a:r>
            <a:rPr lang="en-US" sz="1100"/>
            <a:t>2.Brand functional benefits </a:t>
          </a:r>
        </a:p>
      </dgm:t>
    </dgm:pt>
    <dgm:pt modelId="{60FF3B87-B56E-40F8-B2F8-29A27BFEFF46}" type="parTrans" cxnId="{47C78D76-046E-4E11-9DE9-705B2CEC4112}">
      <dgm:prSet/>
      <dgm:spPr/>
      <dgm:t>
        <a:bodyPr/>
        <a:lstStyle/>
        <a:p>
          <a:endParaRPr lang="en-US"/>
        </a:p>
      </dgm:t>
    </dgm:pt>
    <dgm:pt modelId="{5D3B8515-3233-4098-A5A6-273700F56CCF}" type="sibTrans" cxnId="{47C78D76-046E-4E11-9DE9-705B2CEC4112}">
      <dgm:prSet/>
      <dgm:spPr/>
      <dgm:t>
        <a:bodyPr/>
        <a:lstStyle/>
        <a:p>
          <a:endParaRPr lang="en-US"/>
        </a:p>
      </dgm:t>
    </dgm:pt>
    <dgm:pt modelId="{18AB9006-89B3-4686-906A-FAD29C3645F4}">
      <dgm:prSet phldrT="[Text]" custT="1"/>
      <dgm:spPr/>
      <dgm:t>
        <a:bodyPr/>
        <a:lstStyle/>
        <a:p>
          <a:r>
            <a:rPr lang="en-US" sz="1100"/>
            <a:t>3.Brand trust </a:t>
          </a:r>
        </a:p>
      </dgm:t>
    </dgm:pt>
    <dgm:pt modelId="{01BFC7D9-F7D6-4059-8D18-57CF5E033F0C}" type="parTrans" cxnId="{7219652B-CA55-45EB-B3BB-FB1AC30B62D3}">
      <dgm:prSet/>
      <dgm:spPr/>
      <dgm:t>
        <a:bodyPr/>
        <a:lstStyle/>
        <a:p>
          <a:endParaRPr lang="en-US"/>
        </a:p>
      </dgm:t>
    </dgm:pt>
    <dgm:pt modelId="{FECB96F8-42B2-4753-BF44-EAEC966A7F35}" type="sibTrans" cxnId="{7219652B-CA55-45EB-B3BB-FB1AC30B62D3}">
      <dgm:prSet/>
      <dgm:spPr/>
      <dgm:t>
        <a:bodyPr/>
        <a:lstStyle/>
        <a:p>
          <a:endParaRPr lang="en-US"/>
        </a:p>
      </dgm:t>
    </dgm:pt>
    <dgm:pt modelId="{8A954957-E0E0-427E-9EA5-9CF830059022}">
      <dgm:prSet phldrT="[Text]" custT="1"/>
      <dgm:spPr/>
      <dgm:t>
        <a:bodyPr/>
        <a:lstStyle/>
        <a:p>
          <a:r>
            <a:rPr lang="en-US" sz="1100"/>
            <a:t>4.Brand symbolism </a:t>
          </a:r>
        </a:p>
      </dgm:t>
    </dgm:pt>
    <dgm:pt modelId="{3C7A9955-680E-40CE-9109-6A8A08E5B710}" type="parTrans" cxnId="{765A83FD-5337-43DA-8D1B-90D45337425C}">
      <dgm:prSet/>
      <dgm:spPr/>
      <dgm:t>
        <a:bodyPr/>
        <a:lstStyle/>
        <a:p>
          <a:endParaRPr lang="en-US"/>
        </a:p>
      </dgm:t>
    </dgm:pt>
    <dgm:pt modelId="{719FFCB1-0D73-4BBC-B5F0-5B19E40ECE88}" type="sibTrans" cxnId="{765A83FD-5337-43DA-8D1B-90D45337425C}">
      <dgm:prSet/>
      <dgm:spPr/>
      <dgm:t>
        <a:bodyPr/>
        <a:lstStyle/>
        <a:p>
          <a:endParaRPr lang="en-US"/>
        </a:p>
      </dgm:t>
    </dgm:pt>
    <dgm:pt modelId="{C22A222E-C133-49B7-8B76-0C5A8F8E1D38}" type="pres">
      <dgm:prSet presAssocID="{25096E46-A934-4D7D-AFB0-EED8543C9383}" presName="cycle" presStyleCnt="0">
        <dgm:presLayoutVars>
          <dgm:chMax val="1"/>
          <dgm:dir/>
          <dgm:animLvl val="ctr"/>
          <dgm:resizeHandles val="exact"/>
        </dgm:presLayoutVars>
      </dgm:prSet>
      <dgm:spPr/>
      <dgm:t>
        <a:bodyPr/>
        <a:lstStyle/>
        <a:p>
          <a:endParaRPr lang="en-US"/>
        </a:p>
      </dgm:t>
    </dgm:pt>
    <dgm:pt modelId="{F000DEA3-08DF-4E92-9A4E-748A33DB1D07}" type="pres">
      <dgm:prSet presAssocID="{9E4E19CF-347E-4EAB-9CB1-2079C9C6A45E}" presName="centerShape" presStyleLbl="node0" presStyleIdx="0" presStyleCnt="1" custScaleX="130598"/>
      <dgm:spPr/>
      <dgm:t>
        <a:bodyPr/>
        <a:lstStyle/>
        <a:p>
          <a:endParaRPr lang="en-US"/>
        </a:p>
      </dgm:t>
    </dgm:pt>
    <dgm:pt modelId="{816569B5-B6B0-498C-933D-D54597ABA3E5}" type="pres">
      <dgm:prSet presAssocID="{73559F0B-1D94-4B09-B41B-4A930DEE2A5A}" presName="Name9" presStyleLbl="parChTrans1D2" presStyleIdx="0" presStyleCnt="4"/>
      <dgm:spPr/>
      <dgm:t>
        <a:bodyPr/>
        <a:lstStyle/>
        <a:p>
          <a:endParaRPr lang="en-US"/>
        </a:p>
      </dgm:t>
    </dgm:pt>
    <dgm:pt modelId="{D7D72634-BD41-47DD-B752-AB1FFFE9A5DC}" type="pres">
      <dgm:prSet presAssocID="{73559F0B-1D94-4B09-B41B-4A930DEE2A5A}" presName="connTx" presStyleLbl="parChTrans1D2" presStyleIdx="0" presStyleCnt="4"/>
      <dgm:spPr/>
      <dgm:t>
        <a:bodyPr/>
        <a:lstStyle/>
        <a:p>
          <a:endParaRPr lang="en-US"/>
        </a:p>
      </dgm:t>
    </dgm:pt>
    <dgm:pt modelId="{99C1B102-C681-4E2B-B9A9-189BA3DDB03B}" type="pres">
      <dgm:prSet presAssocID="{E27E1804-5F47-4465-A1B8-C51C08EEE1F4}" presName="node" presStyleLbl="node1" presStyleIdx="0" presStyleCnt="4" custScaleX="146375">
        <dgm:presLayoutVars>
          <dgm:bulletEnabled val="1"/>
        </dgm:presLayoutVars>
      </dgm:prSet>
      <dgm:spPr/>
      <dgm:t>
        <a:bodyPr/>
        <a:lstStyle/>
        <a:p>
          <a:endParaRPr lang="en-US"/>
        </a:p>
      </dgm:t>
    </dgm:pt>
    <dgm:pt modelId="{BECC8F07-24E3-491E-924C-926E68A58CFB}" type="pres">
      <dgm:prSet presAssocID="{60FF3B87-B56E-40F8-B2F8-29A27BFEFF46}" presName="Name9" presStyleLbl="parChTrans1D2" presStyleIdx="1" presStyleCnt="4"/>
      <dgm:spPr/>
      <dgm:t>
        <a:bodyPr/>
        <a:lstStyle/>
        <a:p>
          <a:endParaRPr lang="en-US"/>
        </a:p>
      </dgm:t>
    </dgm:pt>
    <dgm:pt modelId="{02CD1D49-59A9-4C77-B3FA-8A2C85793CCC}" type="pres">
      <dgm:prSet presAssocID="{60FF3B87-B56E-40F8-B2F8-29A27BFEFF46}" presName="connTx" presStyleLbl="parChTrans1D2" presStyleIdx="1" presStyleCnt="4"/>
      <dgm:spPr/>
      <dgm:t>
        <a:bodyPr/>
        <a:lstStyle/>
        <a:p>
          <a:endParaRPr lang="en-US"/>
        </a:p>
      </dgm:t>
    </dgm:pt>
    <dgm:pt modelId="{0FFDDD18-FED7-4CF3-BCD5-DB5E6E6C7246}" type="pres">
      <dgm:prSet presAssocID="{7598391F-E6A9-485E-A547-B861E04C206B}" presName="node" presStyleLbl="node1" presStyleIdx="1" presStyleCnt="4" custScaleX="120955" custRadScaleRad="103009">
        <dgm:presLayoutVars>
          <dgm:bulletEnabled val="1"/>
        </dgm:presLayoutVars>
      </dgm:prSet>
      <dgm:spPr/>
      <dgm:t>
        <a:bodyPr/>
        <a:lstStyle/>
        <a:p>
          <a:endParaRPr lang="en-US"/>
        </a:p>
      </dgm:t>
    </dgm:pt>
    <dgm:pt modelId="{17A551BA-73C9-4C17-BACD-E4F0784D8CD5}" type="pres">
      <dgm:prSet presAssocID="{01BFC7D9-F7D6-4059-8D18-57CF5E033F0C}" presName="Name9" presStyleLbl="parChTrans1D2" presStyleIdx="2" presStyleCnt="4"/>
      <dgm:spPr/>
      <dgm:t>
        <a:bodyPr/>
        <a:lstStyle/>
        <a:p>
          <a:endParaRPr lang="en-US"/>
        </a:p>
      </dgm:t>
    </dgm:pt>
    <dgm:pt modelId="{87F7F724-FEB3-42C7-811F-5C91E4E42FFC}" type="pres">
      <dgm:prSet presAssocID="{01BFC7D9-F7D6-4059-8D18-57CF5E033F0C}" presName="connTx" presStyleLbl="parChTrans1D2" presStyleIdx="2" presStyleCnt="4"/>
      <dgm:spPr/>
      <dgm:t>
        <a:bodyPr/>
        <a:lstStyle/>
        <a:p>
          <a:endParaRPr lang="en-US"/>
        </a:p>
      </dgm:t>
    </dgm:pt>
    <dgm:pt modelId="{1B24005F-4E90-486C-96F3-333A743DC7E4}" type="pres">
      <dgm:prSet presAssocID="{18AB9006-89B3-4686-906A-FAD29C3645F4}" presName="node" presStyleLbl="node1" presStyleIdx="2" presStyleCnt="4">
        <dgm:presLayoutVars>
          <dgm:bulletEnabled val="1"/>
        </dgm:presLayoutVars>
      </dgm:prSet>
      <dgm:spPr/>
      <dgm:t>
        <a:bodyPr/>
        <a:lstStyle/>
        <a:p>
          <a:endParaRPr lang="en-US"/>
        </a:p>
      </dgm:t>
    </dgm:pt>
    <dgm:pt modelId="{9D03E2E8-2C79-4DDA-B760-F08CF492C4FA}" type="pres">
      <dgm:prSet presAssocID="{3C7A9955-680E-40CE-9109-6A8A08E5B710}" presName="Name9" presStyleLbl="parChTrans1D2" presStyleIdx="3" presStyleCnt="4"/>
      <dgm:spPr/>
      <dgm:t>
        <a:bodyPr/>
        <a:lstStyle/>
        <a:p>
          <a:endParaRPr lang="en-US"/>
        </a:p>
      </dgm:t>
    </dgm:pt>
    <dgm:pt modelId="{990EB3D9-EAEE-4130-B881-E8DC163D4E01}" type="pres">
      <dgm:prSet presAssocID="{3C7A9955-680E-40CE-9109-6A8A08E5B710}" presName="connTx" presStyleLbl="parChTrans1D2" presStyleIdx="3" presStyleCnt="4"/>
      <dgm:spPr/>
      <dgm:t>
        <a:bodyPr/>
        <a:lstStyle/>
        <a:p>
          <a:endParaRPr lang="en-US"/>
        </a:p>
      </dgm:t>
    </dgm:pt>
    <dgm:pt modelId="{F81664C8-806A-4DD7-8698-274A66E5D12C}" type="pres">
      <dgm:prSet presAssocID="{8A954957-E0E0-427E-9EA5-9CF830059022}" presName="node" presStyleLbl="node1" presStyleIdx="3" presStyleCnt="4" custScaleX="115778">
        <dgm:presLayoutVars>
          <dgm:bulletEnabled val="1"/>
        </dgm:presLayoutVars>
      </dgm:prSet>
      <dgm:spPr/>
      <dgm:t>
        <a:bodyPr/>
        <a:lstStyle/>
        <a:p>
          <a:endParaRPr lang="en-US"/>
        </a:p>
      </dgm:t>
    </dgm:pt>
  </dgm:ptLst>
  <dgm:cxnLst>
    <dgm:cxn modelId="{5869406F-BD2F-4A20-8D38-56AD0D770B2D}" type="presOf" srcId="{3C7A9955-680E-40CE-9109-6A8A08E5B710}" destId="{9D03E2E8-2C79-4DDA-B760-F08CF492C4FA}" srcOrd="0" destOrd="0" presId="urn:microsoft.com/office/officeart/2005/8/layout/radial1"/>
    <dgm:cxn modelId="{0E8A8076-5FAE-4B34-8564-FA81EE705C9B}" type="presOf" srcId="{01BFC7D9-F7D6-4059-8D18-57CF5E033F0C}" destId="{87F7F724-FEB3-42C7-811F-5C91E4E42FFC}" srcOrd="1" destOrd="0" presId="urn:microsoft.com/office/officeart/2005/8/layout/radial1"/>
    <dgm:cxn modelId="{F45ED978-0063-433C-B8E1-B31E229B210F}" type="presOf" srcId="{3C7A9955-680E-40CE-9109-6A8A08E5B710}" destId="{990EB3D9-EAEE-4130-B881-E8DC163D4E01}" srcOrd="1" destOrd="0" presId="urn:microsoft.com/office/officeart/2005/8/layout/radial1"/>
    <dgm:cxn modelId="{5ECC5064-D91B-43AE-9BAB-6E03BF2CADA2}" type="presOf" srcId="{E27E1804-5F47-4465-A1B8-C51C08EEE1F4}" destId="{99C1B102-C681-4E2B-B9A9-189BA3DDB03B}" srcOrd="0" destOrd="0" presId="urn:microsoft.com/office/officeart/2005/8/layout/radial1"/>
    <dgm:cxn modelId="{0E0EF3CB-7B5F-4FE6-88F4-60BE06710E85}" type="presOf" srcId="{18AB9006-89B3-4686-906A-FAD29C3645F4}" destId="{1B24005F-4E90-486C-96F3-333A743DC7E4}" srcOrd="0" destOrd="0" presId="urn:microsoft.com/office/officeart/2005/8/layout/radial1"/>
    <dgm:cxn modelId="{00A4032D-3A79-4B99-AEB2-DE6BADC304EE}" type="presOf" srcId="{8A954957-E0E0-427E-9EA5-9CF830059022}" destId="{F81664C8-806A-4DD7-8698-274A66E5D12C}" srcOrd="0" destOrd="0" presId="urn:microsoft.com/office/officeart/2005/8/layout/radial1"/>
    <dgm:cxn modelId="{765A83FD-5337-43DA-8D1B-90D45337425C}" srcId="{9E4E19CF-347E-4EAB-9CB1-2079C9C6A45E}" destId="{8A954957-E0E0-427E-9EA5-9CF830059022}" srcOrd="3" destOrd="0" parTransId="{3C7A9955-680E-40CE-9109-6A8A08E5B710}" sibTransId="{719FFCB1-0D73-4BBC-B5F0-5B19E40ECE88}"/>
    <dgm:cxn modelId="{79E47558-35A2-4EF3-970F-3B33DD6EC2F2}" srcId="{9E4E19CF-347E-4EAB-9CB1-2079C9C6A45E}" destId="{E27E1804-5F47-4465-A1B8-C51C08EEE1F4}" srcOrd="0" destOrd="0" parTransId="{73559F0B-1D94-4B09-B41B-4A930DEE2A5A}" sibTransId="{1BA6CEBF-361B-41A8-B734-C7F7BAAA7A68}"/>
    <dgm:cxn modelId="{CA9667F7-C5AE-4517-B563-537D73C6CE8C}" type="presOf" srcId="{7598391F-E6A9-485E-A547-B861E04C206B}" destId="{0FFDDD18-FED7-4CF3-BCD5-DB5E6E6C7246}" srcOrd="0" destOrd="0" presId="urn:microsoft.com/office/officeart/2005/8/layout/radial1"/>
    <dgm:cxn modelId="{2676FCB4-E314-4D11-8260-0D4A61783A01}" type="presOf" srcId="{01BFC7D9-F7D6-4059-8D18-57CF5E033F0C}" destId="{17A551BA-73C9-4C17-BACD-E4F0784D8CD5}" srcOrd="0" destOrd="0" presId="urn:microsoft.com/office/officeart/2005/8/layout/radial1"/>
    <dgm:cxn modelId="{F98E497D-6869-45CA-AC50-DE8149F2BCB3}" type="presOf" srcId="{73559F0B-1D94-4B09-B41B-4A930DEE2A5A}" destId="{816569B5-B6B0-498C-933D-D54597ABA3E5}" srcOrd="0" destOrd="0" presId="urn:microsoft.com/office/officeart/2005/8/layout/radial1"/>
    <dgm:cxn modelId="{7219652B-CA55-45EB-B3BB-FB1AC30B62D3}" srcId="{9E4E19CF-347E-4EAB-9CB1-2079C9C6A45E}" destId="{18AB9006-89B3-4686-906A-FAD29C3645F4}" srcOrd="2" destOrd="0" parTransId="{01BFC7D9-F7D6-4059-8D18-57CF5E033F0C}" sibTransId="{FECB96F8-42B2-4753-BF44-EAEC966A7F35}"/>
    <dgm:cxn modelId="{E95C50D5-F729-4860-9E2C-EA084C5E12E0}" srcId="{25096E46-A934-4D7D-AFB0-EED8543C9383}" destId="{9E4E19CF-347E-4EAB-9CB1-2079C9C6A45E}" srcOrd="0" destOrd="0" parTransId="{E9AD4AB1-DE8C-4369-998E-652F1E5D9F7D}" sibTransId="{541E4553-1187-47D5-B2BD-53F4FC00A2F3}"/>
    <dgm:cxn modelId="{23D98122-79B7-4014-B7AF-64BA91C2E00B}" type="presOf" srcId="{9E4E19CF-347E-4EAB-9CB1-2079C9C6A45E}" destId="{F000DEA3-08DF-4E92-9A4E-748A33DB1D07}" srcOrd="0" destOrd="0" presId="urn:microsoft.com/office/officeart/2005/8/layout/radial1"/>
    <dgm:cxn modelId="{47C78D76-046E-4E11-9DE9-705B2CEC4112}" srcId="{9E4E19CF-347E-4EAB-9CB1-2079C9C6A45E}" destId="{7598391F-E6A9-485E-A547-B861E04C206B}" srcOrd="1" destOrd="0" parTransId="{60FF3B87-B56E-40F8-B2F8-29A27BFEFF46}" sibTransId="{5D3B8515-3233-4098-A5A6-273700F56CCF}"/>
    <dgm:cxn modelId="{FE4FD668-565E-4C00-9CC3-9C0C4D45BBA5}" type="presOf" srcId="{60FF3B87-B56E-40F8-B2F8-29A27BFEFF46}" destId="{02CD1D49-59A9-4C77-B3FA-8A2C85793CCC}" srcOrd="1" destOrd="0" presId="urn:microsoft.com/office/officeart/2005/8/layout/radial1"/>
    <dgm:cxn modelId="{A19B83E1-BC0C-4494-AC6C-8EF47CFB85EE}" type="presOf" srcId="{73559F0B-1D94-4B09-B41B-4A930DEE2A5A}" destId="{D7D72634-BD41-47DD-B752-AB1FFFE9A5DC}" srcOrd="1" destOrd="0" presId="urn:microsoft.com/office/officeart/2005/8/layout/radial1"/>
    <dgm:cxn modelId="{42FBBF6E-5FEF-4BFD-B522-D67A5E9825C9}" type="presOf" srcId="{60FF3B87-B56E-40F8-B2F8-29A27BFEFF46}" destId="{BECC8F07-24E3-491E-924C-926E68A58CFB}" srcOrd="0" destOrd="0" presId="urn:microsoft.com/office/officeart/2005/8/layout/radial1"/>
    <dgm:cxn modelId="{4FABCADD-F1AF-4CBD-84D4-CB0356F68201}" type="presOf" srcId="{25096E46-A934-4D7D-AFB0-EED8543C9383}" destId="{C22A222E-C133-49B7-8B76-0C5A8F8E1D38}" srcOrd="0" destOrd="0" presId="urn:microsoft.com/office/officeart/2005/8/layout/radial1"/>
    <dgm:cxn modelId="{3FC6FC88-E8E4-4AB4-B6DB-3954E9F45A32}" type="presParOf" srcId="{C22A222E-C133-49B7-8B76-0C5A8F8E1D38}" destId="{F000DEA3-08DF-4E92-9A4E-748A33DB1D07}" srcOrd="0" destOrd="0" presId="urn:microsoft.com/office/officeart/2005/8/layout/radial1"/>
    <dgm:cxn modelId="{FA65DEF9-7DE0-42A8-BC2E-140D287C1632}" type="presParOf" srcId="{C22A222E-C133-49B7-8B76-0C5A8F8E1D38}" destId="{816569B5-B6B0-498C-933D-D54597ABA3E5}" srcOrd="1" destOrd="0" presId="urn:microsoft.com/office/officeart/2005/8/layout/radial1"/>
    <dgm:cxn modelId="{02805D51-CCF2-4DB6-A86A-FE4FC036B2CC}" type="presParOf" srcId="{816569B5-B6B0-498C-933D-D54597ABA3E5}" destId="{D7D72634-BD41-47DD-B752-AB1FFFE9A5DC}" srcOrd="0" destOrd="0" presId="urn:microsoft.com/office/officeart/2005/8/layout/radial1"/>
    <dgm:cxn modelId="{B9741AF2-324A-44A1-A925-0194A53F792E}" type="presParOf" srcId="{C22A222E-C133-49B7-8B76-0C5A8F8E1D38}" destId="{99C1B102-C681-4E2B-B9A9-189BA3DDB03B}" srcOrd="2" destOrd="0" presId="urn:microsoft.com/office/officeart/2005/8/layout/radial1"/>
    <dgm:cxn modelId="{AA6B2276-B59F-44FE-937F-6A819CF9EDB1}" type="presParOf" srcId="{C22A222E-C133-49B7-8B76-0C5A8F8E1D38}" destId="{BECC8F07-24E3-491E-924C-926E68A58CFB}" srcOrd="3" destOrd="0" presId="urn:microsoft.com/office/officeart/2005/8/layout/radial1"/>
    <dgm:cxn modelId="{D74AE2DF-EB71-4374-8689-C3140B265AC7}" type="presParOf" srcId="{BECC8F07-24E3-491E-924C-926E68A58CFB}" destId="{02CD1D49-59A9-4C77-B3FA-8A2C85793CCC}" srcOrd="0" destOrd="0" presId="urn:microsoft.com/office/officeart/2005/8/layout/radial1"/>
    <dgm:cxn modelId="{5BE754E0-C9E9-47E6-AF3A-634A8E228604}" type="presParOf" srcId="{C22A222E-C133-49B7-8B76-0C5A8F8E1D38}" destId="{0FFDDD18-FED7-4CF3-BCD5-DB5E6E6C7246}" srcOrd="4" destOrd="0" presId="urn:microsoft.com/office/officeart/2005/8/layout/radial1"/>
    <dgm:cxn modelId="{E2BCE03A-10FB-4829-9188-81434349C7E8}" type="presParOf" srcId="{C22A222E-C133-49B7-8B76-0C5A8F8E1D38}" destId="{17A551BA-73C9-4C17-BACD-E4F0784D8CD5}" srcOrd="5" destOrd="0" presId="urn:microsoft.com/office/officeart/2005/8/layout/radial1"/>
    <dgm:cxn modelId="{A64C4297-A141-4272-BBB6-39060AB3B41A}" type="presParOf" srcId="{17A551BA-73C9-4C17-BACD-E4F0784D8CD5}" destId="{87F7F724-FEB3-42C7-811F-5C91E4E42FFC}" srcOrd="0" destOrd="0" presId="urn:microsoft.com/office/officeart/2005/8/layout/radial1"/>
    <dgm:cxn modelId="{3B3E6A98-1104-47D5-B680-66E0D19339DE}" type="presParOf" srcId="{C22A222E-C133-49B7-8B76-0C5A8F8E1D38}" destId="{1B24005F-4E90-486C-96F3-333A743DC7E4}" srcOrd="6" destOrd="0" presId="urn:microsoft.com/office/officeart/2005/8/layout/radial1"/>
    <dgm:cxn modelId="{039CBC6F-C261-41F4-B878-10805D4C8449}" type="presParOf" srcId="{C22A222E-C133-49B7-8B76-0C5A8F8E1D38}" destId="{9D03E2E8-2C79-4DDA-B760-F08CF492C4FA}" srcOrd="7" destOrd="0" presId="urn:microsoft.com/office/officeart/2005/8/layout/radial1"/>
    <dgm:cxn modelId="{8E7FEBE0-9EDB-4E42-9D30-428232D2B99D}" type="presParOf" srcId="{9D03E2E8-2C79-4DDA-B760-F08CF492C4FA}" destId="{990EB3D9-EAEE-4130-B881-E8DC163D4E01}" srcOrd="0" destOrd="0" presId="urn:microsoft.com/office/officeart/2005/8/layout/radial1"/>
    <dgm:cxn modelId="{5EF82D4B-3150-405B-BDE6-988DCCA374AC}" type="presParOf" srcId="{C22A222E-C133-49B7-8B76-0C5A8F8E1D38}" destId="{F81664C8-806A-4DD7-8698-274A66E5D12C}" srcOrd="8" destOrd="0" presId="urn:microsoft.com/office/officeart/2005/8/layout/radial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00DEA3-08DF-4E92-9A4E-748A33DB1D07}">
      <dsp:nvSpPr>
        <dsp:cNvPr id="0" name=""/>
        <dsp:cNvSpPr/>
      </dsp:nvSpPr>
      <dsp:spPr>
        <a:xfrm>
          <a:off x="1871630" y="1071007"/>
          <a:ext cx="1062852" cy="81383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Consumer brand Loyalty</a:t>
          </a:r>
        </a:p>
      </dsp:txBody>
      <dsp:txXfrm>
        <a:off x="2027281" y="1190190"/>
        <a:ext cx="751550" cy="575469"/>
      </dsp:txXfrm>
    </dsp:sp>
    <dsp:sp modelId="{816569B5-B6B0-498C-933D-D54597ABA3E5}">
      <dsp:nvSpPr>
        <dsp:cNvPr id="0" name=""/>
        <dsp:cNvSpPr/>
      </dsp:nvSpPr>
      <dsp:spPr>
        <a:xfrm rot="16200000">
          <a:off x="2279992" y="932769"/>
          <a:ext cx="246129" cy="30346"/>
        </a:xfrm>
        <a:custGeom>
          <a:avLst/>
          <a:gdLst/>
          <a:ahLst/>
          <a:cxnLst/>
          <a:rect l="0" t="0" r="0" b="0"/>
          <a:pathLst>
            <a:path>
              <a:moveTo>
                <a:pt x="0" y="15173"/>
              </a:moveTo>
              <a:lnTo>
                <a:pt x="246129" y="151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96904" y="941789"/>
        <a:ext cx="12306" cy="12306"/>
      </dsp:txXfrm>
    </dsp:sp>
    <dsp:sp modelId="{99C1B102-C681-4E2B-B9A9-189BA3DDB03B}">
      <dsp:nvSpPr>
        <dsp:cNvPr id="0" name=""/>
        <dsp:cNvSpPr/>
      </dsp:nvSpPr>
      <dsp:spPr>
        <a:xfrm>
          <a:off x="1807431" y="11043"/>
          <a:ext cx="1191251" cy="81383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1.Price consciousness </a:t>
          </a:r>
        </a:p>
      </dsp:txBody>
      <dsp:txXfrm>
        <a:off x="1981886" y="130226"/>
        <a:ext cx="842341" cy="575469"/>
      </dsp:txXfrm>
    </dsp:sp>
    <dsp:sp modelId="{BECC8F07-24E3-491E-924C-926E68A58CFB}">
      <dsp:nvSpPr>
        <dsp:cNvPr id="0" name=""/>
        <dsp:cNvSpPr/>
      </dsp:nvSpPr>
      <dsp:spPr>
        <a:xfrm>
          <a:off x="2934483" y="1462752"/>
          <a:ext cx="68245" cy="30346"/>
        </a:xfrm>
        <a:custGeom>
          <a:avLst/>
          <a:gdLst/>
          <a:ahLst/>
          <a:cxnLst/>
          <a:rect l="0" t="0" r="0" b="0"/>
          <a:pathLst>
            <a:path>
              <a:moveTo>
                <a:pt x="0" y="15173"/>
              </a:moveTo>
              <a:lnTo>
                <a:pt x="68245" y="151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966900" y="1476219"/>
        <a:ext cx="3412" cy="3412"/>
      </dsp:txXfrm>
    </dsp:sp>
    <dsp:sp modelId="{0FFDDD18-FED7-4CF3-BCD5-DB5E6E6C7246}">
      <dsp:nvSpPr>
        <dsp:cNvPr id="0" name=""/>
        <dsp:cNvSpPr/>
      </dsp:nvSpPr>
      <dsp:spPr>
        <a:xfrm>
          <a:off x="3002729" y="1071007"/>
          <a:ext cx="984374" cy="81383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2.Brand functional benefits </a:t>
          </a:r>
        </a:p>
      </dsp:txBody>
      <dsp:txXfrm>
        <a:off x="3146887" y="1190190"/>
        <a:ext cx="696058" cy="575469"/>
      </dsp:txXfrm>
    </dsp:sp>
    <dsp:sp modelId="{17A551BA-73C9-4C17-BACD-E4F0784D8CD5}">
      <dsp:nvSpPr>
        <dsp:cNvPr id="0" name=""/>
        <dsp:cNvSpPr/>
      </dsp:nvSpPr>
      <dsp:spPr>
        <a:xfrm rot="5400000">
          <a:off x="2279992" y="1992734"/>
          <a:ext cx="246129" cy="30346"/>
        </a:xfrm>
        <a:custGeom>
          <a:avLst/>
          <a:gdLst/>
          <a:ahLst/>
          <a:cxnLst/>
          <a:rect l="0" t="0" r="0" b="0"/>
          <a:pathLst>
            <a:path>
              <a:moveTo>
                <a:pt x="0" y="15173"/>
              </a:moveTo>
              <a:lnTo>
                <a:pt x="246129" y="151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96904" y="2001754"/>
        <a:ext cx="12306" cy="12306"/>
      </dsp:txXfrm>
    </dsp:sp>
    <dsp:sp modelId="{1B24005F-4E90-486C-96F3-333A743DC7E4}">
      <dsp:nvSpPr>
        <dsp:cNvPr id="0" name=""/>
        <dsp:cNvSpPr/>
      </dsp:nvSpPr>
      <dsp:spPr>
        <a:xfrm>
          <a:off x="1996139" y="2130972"/>
          <a:ext cx="813835" cy="81383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3.Brand trust </a:t>
          </a:r>
        </a:p>
      </dsp:txBody>
      <dsp:txXfrm>
        <a:off x="2115322" y="2250155"/>
        <a:ext cx="575469" cy="575469"/>
      </dsp:txXfrm>
    </dsp:sp>
    <dsp:sp modelId="{9D03E2E8-2C79-4DDA-B760-F08CF492C4FA}">
      <dsp:nvSpPr>
        <dsp:cNvPr id="0" name=""/>
        <dsp:cNvSpPr/>
      </dsp:nvSpPr>
      <dsp:spPr>
        <a:xfrm rot="10800000">
          <a:off x="1814214" y="1462752"/>
          <a:ext cx="57416" cy="30346"/>
        </a:xfrm>
        <a:custGeom>
          <a:avLst/>
          <a:gdLst/>
          <a:ahLst/>
          <a:cxnLst/>
          <a:rect l="0" t="0" r="0" b="0"/>
          <a:pathLst>
            <a:path>
              <a:moveTo>
                <a:pt x="0" y="15173"/>
              </a:moveTo>
              <a:lnTo>
                <a:pt x="57416" y="151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841487" y="1476490"/>
        <a:ext cx="2870" cy="2870"/>
      </dsp:txXfrm>
    </dsp:sp>
    <dsp:sp modelId="{F81664C8-806A-4DD7-8698-274A66E5D12C}">
      <dsp:nvSpPr>
        <dsp:cNvPr id="0" name=""/>
        <dsp:cNvSpPr/>
      </dsp:nvSpPr>
      <dsp:spPr>
        <a:xfrm>
          <a:off x="871971" y="1071007"/>
          <a:ext cx="942242" cy="81383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4.Brand symbolism </a:t>
          </a:r>
        </a:p>
      </dsp:txBody>
      <dsp:txXfrm>
        <a:off x="1009959" y="1190190"/>
        <a:ext cx="666266" cy="575469"/>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B6026-D181-4430-AB87-8C3718F8B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52</Pages>
  <Words>10312</Words>
  <Characters>58781</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Dr. Kawsar Ahmmed</cp:lastModifiedBy>
  <cp:revision>97</cp:revision>
  <cp:lastPrinted>2024-09-24T18:11:00Z</cp:lastPrinted>
  <dcterms:created xsi:type="dcterms:W3CDTF">2024-09-24T18:14:00Z</dcterms:created>
  <dcterms:modified xsi:type="dcterms:W3CDTF">2024-10-31T09:26:00Z</dcterms:modified>
</cp:coreProperties>
</file>