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8AB" w:rsidRDefault="006F47ED" w:rsidP="00485556">
      <w:pPr>
        <w:jc w:val="center"/>
        <w:rPr>
          <w:rFonts w:cs="Arial"/>
          <w:b/>
          <w:sz w:val="40"/>
          <w:szCs w:val="40"/>
        </w:rPr>
      </w:pPr>
      <w:r>
        <w:rPr>
          <w:rFonts w:cs="Arial"/>
          <w:b/>
          <w:sz w:val="40"/>
          <w:szCs w:val="40"/>
        </w:rPr>
        <w:t>Internship</w:t>
      </w:r>
      <w:r w:rsidR="002A0805" w:rsidRPr="00332970">
        <w:rPr>
          <w:rFonts w:cs="Arial"/>
          <w:b/>
          <w:sz w:val="40"/>
          <w:szCs w:val="40"/>
        </w:rPr>
        <w:t xml:space="preserve"> Report </w:t>
      </w:r>
    </w:p>
    <w:p w:rsidR="009008AB" w:rsidRDefault="009008AB" w:rsidP="00485556">
      <w:pPr>
        <w:jc w:val="center"/>
        <w:rPr>
          <w:rFonts w:cs="Arial"/>
          <w:b/>
          <w:sz w:val="40"/>
          <w:szCs w:val="40"/>
        </w:rPr>
      </w:pPr>
      <w:r w:rsidRPr="00332970">
        <w:rPr>
          <w:rFonts w:cs="Arial"/>
          <w:b/>
          <w:sz w:val="40"/>
          <w:szCs w:val="40"/>
        </w:rPr>
        <w:t xml:space="preserve">On </w:t>
      </w:r>
    </w:p>
    <w:p w:rsidR="002A0805" w:rsidRPr="00770DC6" w:rsidRDefault="008A0B69" w:rsidP="00485556">
      <w:pPr>
        <w:jc w:val="center"/>
        <w:rPr>
          <w:rFonts w:cs="Arial"/>
          <w:b/>
          <w:sz w:val="32"/>
          <w:szCs w:val="40"/>
        </w:rPr>
      </w:pPr>
      <w:r w:rsidRPr="00770DC6">
        <w:rPr>
          <w:rFonts w:cs="Arial"/>
          <w:b/>
          <w:sz w:val="32"/>
          <w:szCs w:val="40"/>
        </w:rPr>
        <w:t>The Role</w:t>
      </w:r>
      <w:r w:rsidR="00601509">
        <w:rPr>
          <w:rFonts w:cs="Arial"/>
          <w:b/>
          <w:sz w:val="32"/>
          <w:szCs w:val="40"/>
        </w:rPr>
        <w:t>s</w:t>
      </w:r>
      <w:r w:rsidR="00770DC6" w:rsidRPr="00770DC6">
        <w:rPr>
          <w:rFonts w:cs="Arial"/>
          <w:b/>
          <w:sz w:val="32"/>
          <w:szCs w:val="40"/>
        </w:rPr>
        <w:t xml:space="preserve"> of</w:t>
      </w:r>
      <w:r w:rsidR="009C10E4" w:rsidRPr="00770DC6">
        <w:rPr>
          <w:rFonts w:cs="Arial"/>
          <w:b/>
          <w:sz w:val="32"/>
          <w:szCs w:val="40"/>
        </w:rPr>
        <w:t xml:space="preserve"> </w:t>
      </w:r>
      <w:r w:rsidR="00770DC6" w:rsidRPr="00770DC6">
        <w:rPr>
          <w:rFonts w:cs="Arial"/>
          <w:b/>
          <w:sz w:val="32"/>
          <w:szCs w:val="40"/>
        </w:rPr>
        <w:t>Training &amp; Development in the Provision of Services in Commercial Bank</w:t>
      </w:r>
      <w:r w:rsidR="00601509">
        <w:rPr>
          <w:rFonts w:cs="Arial"/>
          <w:b/>
          <w:sz w:val="32"/>
          <w:szCs w:val="40"/>
        </w:rPr>
        <w:t>s</w:t>
      </w:r>
      <w:r w:rsidR="00770DC6" w:rsidRPr="00770DC6">
        <w:rPr>
          <w:rFonts w:cs="Arial"/>
          <w:b/>
          <w:sz w:val="32"/>
          <w:szCs w:val="40"/>
        </w:rPr>
        <w:t>: A Study on Standard Bank Limited</w:t>
      </w:r>
    </w:p>
    <w:p w:rsidR="00770DC6" w:rsidRDefault="00770DC6" w:rsidP="002A0805">
      <w:pPr>
        <w:jc w:val="center"/>
        <w:rPr>
          <w:rFonts w:cs="Arial"/>
          <w:b/>
          <w:sz w:val="28"/>
          <w:szCs w:val="40"/>
        </w:rPr>
      </w:pPr>
    </w:p>
    <w:p w:rsidR="002A0805" w:rsidRPr="00332970" w:rsidRDefault="002A0805" w:rsidP="002A0805">
      <w:pPr>
        <w:jc w:val="center"/>
        <w:rPr>
          <w:rFonts w:cs="Arial"/>
          <w:b/>
          <w:sz w:val="28"/>
          <w:szCs w:val="40"/>
        </w:rPr>
      </w:pPr>
      <w:r w:rsidRPr="00332970">
        <w:rPr>
          <w:rFonts w:cs="Arial"/>
          <w:b/>
          <w:sz w:val="28"/>
          <w:szCs w:val="40"/>
        </w:rPr>
        <w:t>Submitted to:</w:t>
      </w:r>
    </w:p>
    <w:p w:rsidR="002A0805" w:rsidRPr="00332970" w:rsidRDefault="00933F8F" w:rsidP="002A0805">
      <w:pPr>
        <w:jc w:val="center"/>
        <w:rPr>
          <w:rFonts w:cs="Arial"/>
          <w:szCs w:val="40"/>
        </w:rPr>
      </w:pPr>
      <w:proofErr w:type="spellStart"/>
      <w:r>
        <w:rPr>
          <w:rFonts w:cs="Arial"/>
          <w:color w:val="222222"/>
          <w:shd w:val="clear" w:color="auto" w:fill="FFFFFF"/>
        </w:rPr>
        <w:t>Jerin</w:t>
      </w:r>
      <w:proofErr w:type="spellEnd"/>
      <w:r>
        <w:rPr>
          <w:rFonts w:cs="Arial"/>
          <w:color w:val="222222"/>
          <w:shd w:val="clear" w:color="auto" w:fill="FFFFFF"/>
        </w:rPr>
        <w:t xml:space="preserve"> </w:t>
      </w:r>
      <w:proofErr w:type="spellStart"/>
      <w:r>
        <w:rPr>
          <w:rFonts w:cs="Arial"/>
          <w:color w:val="222222"/>
          <w:shd w:val="clear" w:color="auto" w:fill="FFFFFF"/>
        </w:rPr>
        <w:t>Haque</w:t>
      </w:r>
      <w:proofErr w:type="spellEnd"/>
      <w:r>
        <w:rPr>
          <w:rFonts w:cs="Arial"/>
          <w:color w:val="222222"/>
          <w:shd w:val="clear" w:color="auto" w:fill="FFFFFF"/>
        </w:rPr>
        <w:t xml:space="preserve"> </w:t>
      </w:r>
      <w:proofErr w:type="spellStart"/>
      <w:r>
        <w:rPr>
          <w:rFonts w:cs="Arial"/>
          <w:color w:val="222222"/>
          <w:shd w:val="clear" w:color="auto" w:fill="FFFFFF"/>
        </w:rPr>
        <w:t>Chhanda</w:t>
      </w:r>
      <w:proofErr w:type="spellEnd"/>
    </w:p>
    <w:p w:rsidR="002A0805" w:rsidRDefault="00933F8F" w:rsidP="002A0805">
      <w:pPr>
        <w:jc w:val="center"/>
        <w:rPr>
          <w:rFonts w:cs="Arial"/>
          <w:szCs w:val="40"/>
        </w:rPr>
      </w:pPr>
      <w:r>
        <w:rPr>
          <w:rFonts w:cs="Arial"/>
          <w:szCs w:val="40"/>
        </w:rPr>
        <w:t>Lecturer</w:t>
      </w:r>
    </w:p>
    <w:p w:rsidR="004E5E4F" w:rsidRPr="00332970" w:rsidRDefault="004E5E4F" w:rsidP="002A0805">
      <w:pPr>
        <w:jc w:val="center"/>
        <w:rPr>
          <w:rFonts w:cs="Arial"/>
          <w:szCs w:val="40"/>
        </w:rPr>
      </w:pPr>
      <w:r>
        <w:rPr>
          <w:rFonts w:cs="Arial"/>
          <w:szCs w:val="40"/>
        </w:rPr>
        <w:t>School of Business and Economics</w:t>
      </w:r>
    </w:p>
    <w:p w:rsidR="002A0805" w:rsidRPr="00332970" w:rsidRDefault="002A0805" w:rsidP="002A0805">
      <w:pPr>
        <w:jc w:val="center"/>
        <w:rPr>
          <w:rFonts w:cs="Arial"/>
          <w:szCs w:val="40"/>
        </w:rPr>
      </w:pPr>
      <w:r w:rsidRPr="00332970">
        <w:rPr>
          <w:rFonts w:cs="Arial"/>
          <w:szCs w:val="40"/>
        </w:rPr>
        <w:t>United International University (UIU)</w:t>
      </w:r>
    </w:p>
    <w:p w:rsidR="002A0805" w:rsidRPr="00332970" w:rsidRDefault="002A0805" w:rsidP="002A0805">
      <w:pPr>
        <w:jc w:val="center"/>
        <w:rPr>
          <w:rFonts w:cs="Arial"/>
          <w:b/>
          <w:sz w:val="28"/>
          <w:szCs w:val="40"/>
        </w:rPr>
      </w:pPr>
      <w:r w:rsidRPr="00332970">
        <w:rPr>
          <w:rFonts w:cs="Arial"/>
          <w:b/>
          <w:sz w:val="28"/>
          <w:szCs w:val="40"/>
        </w:rPr>
        <w:t>Submitted by:</w:t>
      </w:r>
    </w:p>
    <w:p w:rsidR="002A0805" w:rsidRPr="00332970" w:rsidRDefault="003D484B" w:rsidP="002A0805">
      <w:pPr>
        <w:jc w:val="center"/>
        <w:rPr>
          <w:rFonts w:cs="Arial"/>
          <w:szCs w:val="40"/>
        </w:rPr>
      </w:pPr>
      <w:proofErr w:type="spellStart"/>
      <w:r>
        <w:rPr>
          <w:rFonts w:cs="Arial"/>
          <w:szCs w:val="40"/>
        </w:rPr>
        <w:t>Nurjahan</w:t>
      </w:r>
      <w:proofErr w:type="spellEnd"/>
      <w:r>
        <w:rPr>
          <w:rFonts w:cs="Arial"/>
          <w:szCs w:val="40"/>
        </w:rPr>
        <w:t xml:space="preserve"> </w:t>
      </w:r>
      <w:proofErr w:type="spellStart"/>
      <w:r>
        <w:rPr>
          <w:rFonts w:cs="Arial"/>
          <w:szCs w:val="40"/>
        </w:rPr>
        <w:t>Akter</w:t>
      </w:r>
      <w:proofErr w:type="spellEnd"/>
      <w:r>
        <w:rPr>
          <w:rFonts w:cs="Arial"/>
          <w:szCs w:val="40"/>
        </w:rPr>
        <w:t xml:space="preserve"> </w:t>
      </w:r>
      <w:proofErr w:type="spellStart"/>
      <w:r>
        <w:rPr>
          <w:rFonts w:cs="Arial"/>
          <w:szCs w:val="40"/>
        </w:rPr>
        <w:t>Juthi</w:t>
      </w:r>
      <w:proofErr w:type="spellEnd"/>
    </w:p>
    <w:p w:rsidR="002A0805" w:rsidRDefault="003D484B" w:rsidP="002A0805">
      <w:pPr>
        <w:jc w:val="center"/>
        <w:rPr>
          <w:rFonts w:cs="Arial"/>
          <w:szCs w:val="40"/>
        </w:rPr>
      </w:pPr>
      <w:r>
        <w:rPr>
          <w:rFonts w:cs="Arial"/>
          <w:szCs w:val="40"/>
        </w:rPr>
        <w:t>ID: 111 162 150</w:t>
      </w:r>
    </w:p>
    <w:p w:rsidR="009008AB" w:rsidRDefault="009008AB" w:rsidP="002A0805">
      <w:pPr>
        <w:jc w:val="center"/>
        <w:rPr>
          <w:rFonts w:cs="Arial"/>
          <w:szCs w:val="40"/>
        </w:rPr>
      </w:pPr>
      <w:r>
        <w:rPr>
          <w:rFonts w:cs="Arial"/>
          <w:szCs w:val="40"/>
        </w:rPr>
        <w:t>BBA Program</w:t>
      </w:r>
    </w:p>
    <w:p w:rsidR="002A0805" w:rsidRPr="00332970" w:rsidRDefault="002A0805" w:rsidP="002A0805">
      <w:pPr>
        <w:jc w:val="center"/>
        <w:rPr>
          <w:rFonts w:cs="Arial"/>
          <w:szCs w:val="40"/>
        </w:rPr>
      </w:pPr>
    </w:p>
    <w:p w:rsidR="002A0805" w:rsidRPr="00332970" w:rsidRDefault="002A0805" w:rsidP="002A0805">
      <w:pPr>
        <w:jc w:val="center"/>
        <w:rPr>
          <w:rFonts w:cs="Arial"/>
          <w:szCs w:val="24"/>
        </w:rPr>
      </w:pPr>
      <w:r w:rsidRPr="00332970">
        <w:rPr>
          <w:rFonts w:cs="Arial"/>
          <w:noProof/>
          <w:szCs w:val="24"/>
        </w:rPr>
        <w:drawing>
          <wp:inline distT="0" distB="0" distL="0" distR="0" wp14:anchorId="04551877" wp14:editId="4F985157">
            <wp:extent cx="579456" cy="525439"/>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wnloa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2739" cy="582823"/>
                    </a:xfrm>
                    <a:prstGeom prst="rect">
                      <a:avLst/>
                    </a:prstGeom>
                  </pic:spPr>
                </pic:pic>
              </a:graphicData>
            </a:graphic>
          </wp:inline>
        </w:drawing>
      </w:r>
    </w:p>
    <w:p w:rsidR="002A0805" w:rsidRPr="00547ED0" w:rsidRDefault="002A0805" w:rsidP="002A0805">
      <w:pPr>
        <w:jc w:val="center"/>
        <w:rPr>
          <w:rFonts w:cs="Arial"/>
          <w:b/>
          <w:sz w:val="26"/>
          <w:szCs w:val="24"/>
        </w:rPr>
      </w:pPr>
      <w:r w:rsidRPr="00547ED0">
        <w:rPr>
          <w:rFonts w:cs="Arial"/>
          <w:b/>
          <w:sz w:val="26"/>
          <w:szCs w:val="24"/>
        </w:rPr>
        <w:t>School of Business and Economics</w:t>
      </w:r>
    </w:p>
    <w:p w:rsidR="002A0805" w:rsidRPr="00547ED0" w:rsidRDefault="002A0805" w:rsidP="002A0805">
      <w:pPr>
        <w:jc w:val="center"/>
        <w:rPr>
          <w:rFonts w:cs="Arial"/>
          <w:b/>
          <w:sz w:val="26"/>
          <w:szCs w:val="24"/>
        </w:rPr>
      </w:pPr>
      <w:r w:rsidRPr="00547ED0">
        <w:rPr>
          <w:rFonts w:cs="Arial"/>
          <w:b/>
          <w:sz w:val="34"/>
          <w:szCs w:val="24"/>
        </w:rPr>
        <w:t>United International University</w:t>
      </w:r>
    </w:p>
    <w:p w:rsidR="002A0805" w:rsidRDefault="002A0805" w:rsidP="002A0805">
      <w:pPr>
        <w:jc w:val="center"/>
        <w:rPr>
          <w:b/>
          <w:sz w:val="28"/>
          <w:szCs w:val="24"/>
        </w:rPr>
      </w:pPr>
      <w:r>
        <w:rPr>
          <w:b/>
          <w:sz w:val="28"/>
          <w:szCs w:val="24"/>
        </w:rPr>
        <w:t>Date of Submission:</w:t>
      </w:r>
    </w:p>
    <w:p w:rsidR="002A0805" w:rsidRPr="00DD6A12" w:rsidRDefault="00F716F6" w:rsidP="00DD6A12">
      <w:pPr>
        <w:jc w:val="center"/>
        <w:rPr>
          <w:b/>
          <w:sz w:val="28"/>
          <w:szCs w:val="24"/>
        </w:rPr>
      </w:pPr>
      <w:r>
        <w:rPr>
          <w:szCs w:val="24"/>
        </w:rPr>
        <w:t>November 02</w:t>
      </w:r>
      <w:r w:rsidR="002A0805">
        <w:rPr>
          <w:szCs w:val="24"/>
        </w:rPr>
        <w:t>, 2022</w:t>
      </w:r>
      <w:bookmarkStart w:id="0" w:name="_Toc105014638"/>
    </w:p>
    <w:p w:rsidR="002A0805" w:rsidRPr="002A0805" w:rsidRDefault="002A0805" w:rsidP="00A468B5">
      <w:pPr>
        <w:pStyle w:val="NoSpacing"/>
      </w:pPr>
      <w:bookmarkStart w:id="1" w:name="_Toc108269082"/>
      <w:r w:rsidRPr="002A0805">
        <w:lastRenderedPageBreak/>
        <w:t>LETTER OF TRANSMITTAL</w:t>
      </w:r>
      <w:bookmarkEnd w:id="0"/>
      <w:bookmarkEnd w:id="1"/>
    </w:p>
    <w:p w:rsidR="002A0805" w:rsidRPr="00B2416A" w:rsidRDefault="00547ED0" w:rsidP="0038789D">
      <w:pPr>
        <w:spacing w:before="120" w:after="120"/>
      </w:pPr>
      <w:r>
        <w:t>November</w:t>
      </w:r>
      <w:r w:rsidR="00F37CC2">
        <w:t xml:space="preserve"> </w:t>
      </w:r>
      <w:r>
        <w:t>0</w:t>
      </w:r>
      <w:r w:rsidR="00F37CC2">
        <w:t>2</w:t>
      </w:r>
      <w:r w:rsidR="002A0805" w:rsidRPr="00B2416A">
        <w:t xml:space="preserve">, 2022 </w:t>
      </w:r>
    </w:p>
    <w:p w:rsidR="002A0805" w:rsidRPr="00B2416A" w:rsidRDefault="002A0805" w:rsidP="0038789D">
      <w:pPr>
        <w:spacing w:before="120" w:after="120"/>
      </w:pPr>
    </w:p>
    <w:p w:rsidR="002A0805" w:rsidRPr="00B2416A" w:rsidRDefault="00F674EE" w:rsidP="0038789D">
      <w:pPr>
        <w:spacing w:before="120" w:after="120"/>
      </w:pPr>
      <w:proofErr w:type="spellStart"/>
      <w:r>
        <w:rPr>
          <w:rFonts w:cs="Arial"/>
          <w:color w:val="222222"/>
          <w:shd w:val="clear" w:color="auto" w:fill="FFFFFF"/>
        </w:rPr>
        <w:t>Jerin</w:t>
      </w:r>
      <w:proofErr w:type="spellEnd"/>
      <w:r>
        <w:rPr>
          <w:rFonts w:cs="Arial"/>
          <w:color w:val="222222"/>
          <w:shd w:val="clear" w:color="auto" w:fill="FFFFFF"/>
        </w:rPr>
        <w:t xml:space="preserve"> </w:t>
      </w:r>
      <w:proofErr w:type="spellStart"/>
      <w:r>
        <w:rPr>
          <w:rFonts w:cs="Arial"/>
          <w:color w:val="222222"/>
          <w:shd w:val="clear" w:color="auto" w:fill="FFFFFF"/>
        </w:rPr>
        <w:t>Haque</w:t>
      </w:r>
      <w:proofErr w:type="spellEnd"/>
      <w:r>
        <w:rPr>
          <w:rFonts w:cs="Arial"/>
          <w:color w:val="222222"/>
          <w:shd w:val="clear" w:color="auto" w:fill="FFFFFF"/>
        </w:rPr>
        <w:t xml:space="preserve"> </w:t>
      </w:r>
      <w:proofErr w:type="spellStart"/>
      <w:r>
        <w:rPr>
          <w:rFonts w:cs="Arial"/>
          <w:color w:val="222222"/>
          <w:shd w:val="clear" w:color="auto" w:fill="FFFFFF"/>
        </w:rPr>
        <w:t>Chhanda</w:t>
      </w:r>
      <w:proofErr w:type="spellEnd"/>
    </w:p>
    <w:p w:rsidR="002A0805" w:rsidRPr="00B2416A" w:rsidRDefault="00F674EE" w:rsidP="0038789D">
      <w:pPr>
        <w:spacing w:before="120" w:after="120"/>
      </w:pPr>
      <w:r>
        <w:t>Lecturer</w:t>
      </w:r>
      <w:r w:rsidR="002A0805" w:rsidRPr="00B2416A">
        <w:t xml:space="preserve"> </w:t>
      </w:r>
    </w:p>
    <w:p w:rsidR="009C10E4" w:rsidRDefault="002A0805" w:rsidP="0038789D">
      <w:pPr>
        <w:spacing w:before="120" w:after="120"/>
      </w:pPr>
      <w:r w:rsidRPr="00B2416A">
        <w:t>U</w:t>
      </w:r>
      <w:r w:rsidR="009C10E4">
        <w:t xml:space="preserve">nited International University </w:t>
      </w:r>
    </w:p>
    <w:p w:rsidR="002A0805" w:rsidRPr="00B2416A" w:rsidRDefault="002A0805" w:rsidP="0038789D">
      <w:pPr>
        <w:spacing w:before="120" w:after="120"/>
      </w:pPr>
      <w:r w:rsidRPr="00B2416A">
        <w:t>S</w:t>
      </w:r>
      <w:r w:rsidR="006D0814">
        <w:t>ubject: Submission of Internship</w:t>
      </w:r>
      <w:r w:rsidRPr="00B2416A">
        <w:t xml:space="preserve"> Report on “</w:t>
      </w:r>
      <w:r w:rsidR="00601509">
        <w:t>The Roles of Training and Development in the Provision of Services in Commercial Banks: A Study on Standard Bank Limited</w:t>
      </w:r>
      <w:r w:rsidRPr="00B2416A">
        <w:t>”</w:t>
      </w:r>
    </w:p>
    <w:p w:rsidR="002A0805" w:rsidRDefault="002A0805" w:rsidP="0038789D">
      <w:pPr>
        <w:spacing w:before="120" w:after="120"/>
      </w:pPr>
    </w:p>
    <w:p w:rsidR="00E7427E" w:rsidRPr="00B2416A" w:rsidRDefault="00E7427E" w:rsidP="0038789D">
      <w:pPr>
        <w:spacing w:before="120" w:after="120"/>
      </w:pPr>
      <w:r>
        <w:t xml:space="preserve">Dear </w:t>
      </w:r>
      <w:r w:rsidR="00A81E25">
        <w:t>ma’a</w:t>
      </w:r>
      <w:r>
        <w:t>m,</w:t>
      </w:r>
    </w:p>
    <w:p w:rsidR="002A0805" w:rsidRPr="00B2416A" w:rsidRDefault="002A0805" w:rsidP="0038789D">
      <w:pPr>
        <w:spacing w:before="120" w:after="120"/>
      </w:pPr>
      <w:r w:rsidRPr="00B2416A">
        <w:t xml:space="preserve">With due respect I would like to inform you that, I have prepared my </w:t>
      </w:r>
      <w:r w:rsidR="006D0814">
        <w:t>internship</w:t>
      </w:r>
      <w:r w:rsidRPr="00B2416A">
        <w:t xml:space="preserve"> report on “</w:t>
      </w:r>
      <w:proofErr w:type="spellStart"/>
      <w:r w:rsidR="00E2179A">
        <w:t>he</w:t>
      </w:r>
      <w:proofErr w:type="spellEnd"/>
      <w:r w:rsidR="00E2179A">
        <w:t xml:space="preserve"> Roles of Training and Development in the Provision of Services in Commercial Banks: A Study on Standard Bank Limited</w:t>
      </w:r>
      <w:r w:rsidRPr="00B2416A">
        <w:t xml:space="preserve">” with my greatest effort after </w:t>
      </w:r>
      <w:r>
        <w:t xml:space="preserve">doing proper analysis regarding the </w:t>
      </w:r>
      <w:r w:rsidR="006D0814">
        <w:t>“</w:t>
      </w:r>
      <w:r w:rsidR="002348C5">
        <w:t>Human Resource Management</w:t>
      </w:r>
      <w:r w:rsidR="006D0814">
        <w:t xml:space="preserve"> </w:t>
      </w:r>
      <w:r w:rsidR="002348C5">
        <w:t xml:space="preserve">of </w:t>
      </w:r>
      <w:r w:rsidR="006D0814">
        <w:t>Standard Bank Limited (SBL)”</w:t>
      </w:r>
      <w:r>
        <w:t xml:space="preserve">. </w:t>
      </w:r>
      <w:r w:rsidR="00062B11">
        <w:t>So, now it’</w:t>
      </w:r>
      <w:r w:rsidRPr="00B2416A">
        <w:t xml:space="preserve">s my pleasure to submit my </w:t>
      </w:r>
      <w:r w:rsidR="00062B11">
        <w:t>internship</w:t>
      </w:r>
      <w:r w:rsidRPr="00B2416A">
        <w:t xml:space="preserve"> report. In this report, </w:t>
      </w:r>
      <w:r>
        <w:t xml:space="preserve">I have made </w:t>
      </w:r>
      <w:r w:rsidR="00BC5C04">
        <w:t>both the primary data and the secondary data</w:t>
      </w:r>
      <w:r w:rsidR="00062B11">
        <w:t>.</w:t>
      </w:r>
      <w:r w:rsidRPr="00B2416A">
        <w:t xml:space="preserve"> I have collected the </w:t>
      </w:r>
      <w:r w:rsidR="00BC5C04">
        <w:t>primary data</w:t>
      </w:r>
      <w:r w:rsidRPr="00B2416A">
        <w:t xml:space="preserve"> from the </w:t>
      </w:r>
      <w:r w:rsidR="00BC5C04">
        <w:t xml:space="preserve">interview </w:t>
      </w:r>
      <w:r w:rsidR="00306A0A">
        <w:t xml:space="preserve">with the officers and staffs of the bank </w:t>
      </w:r>
      <w:r w:rsidR="00BC5C04">
        <w:t xml:space="preserve">and I have collected the secondary data from the </w:t>
      </w:r>
      <w:r w:rsidRPr="00B2416A">
        <w:t>website</w:t>
      </w:r>
      <w:r w:rsidR="00B13D06">
        <w:t>s, annual report</w:t>
      </w:r>
      <w:r w:rsidR="00BC5C04">
        <w:t xml:space="preserve"> and the articles</w:t>
      </w:r>
      <w:r w:rsidRPr="00B2416A">
        <w:t>.</w:t>
      </w:r>
    </w:p>
    <w:p w:rsidR="002A0805" w:rsidRPr="00B2416A" w:rsidRDefault="002A0805" w:rsidP="0038789D">
      <w:pPr>
        <w:spacing w:before="120" w:after="120"/>
      </w:pPr>
      <w:r>
        <w:t>Finally, I am</w:t>
      </w:r>
      <w:r w:rsidRPr="00B2416A">
        <w:t xml:space="preserve"> completely done with my </w:t>
      </w:r>
      <w:r w:rsidR="008A6EED">
        <w:t>internship</w:t>
      </w:r>
      <w:r w:rsidRPr="00B2416A">
        <w:t xml:space="preserve"> report by working hard and hope that you will be satisfied reading this report. </w:t>
      </w:r>
      <w:proofErr w:type="gramStart"/>
      <w:r w:rsidRPr="00B2416A">
        <w:t>I,</w:t>
      </w:r>
      <w:proofErr w:type="gramEnd"/>
      <w:r w:rsidRPr="00B2416A">
        <w:t xml:space="preserve"> therefore pray and hope that you w</w:t>
      </w:r>
      <w:r>
        <w:t xml:space="preserve">ill be </w:t>
      </w:r>
      <w:r w:rsidR="008A6EED">
        <w:t>kind enough to accept my</w:t>
      </w:r>
      <w:r w:rsidRPr="00B2416A">
        <w:t xml:space="preserve"> report. Thank you very much for your kind co-operation. </w:t>
      </w:r>
    </w:p>
    <w:p w:rsidR="002A0805" w:rsidRPr="00B2416A" w:rsidRDefault="002A0805" w:rsidP="0038789D">
      <w:pPr>
        <w:spacing w:before="120" w:after="120"/>
      </w:pPr>
    </w:p>
    <w:p w:rsidR="002A0805" w:rsidRPr="00B2416A" w:rsidRDefault="002A0805" w:rsidP="0038789D">
      <w:pPr>
        <w:spacing w:before="120" w:after="120"/>
      </w:pPr>
      <w:r w:rsidRPr="00B2416A">
        <w:t>Sincerely yours,</w:t>
      </w:r>
    </w:p>
    <w:p w:rsidR="002A0805" w:rsidRPr="00B2416A" w:rsidRDefault="00405F84" w:rsidP="0038789D">
      <w:pPr>
        <w:spacing w:before="120" w:after="120"/>
      </w:pPr>
      <w:proofErr w:type="spellStart"/>
      <w:r>
        <w:t>Nurjahan</w:t>
      </w:r>
      <w:proofErr w:type="spellEnd"/>
      <w:r>
        <w:t xml:space="preserve"> </w:t>
      </w:r>
      <w:proofErr w:type="spellStart"/>
      <w:r>
        <w:t>Akter</w:t>
      </w:r>
      <w:proofErr w:type="spellEnd"/>
      <w:r>
        <w:t xml:space="preserve"> </w:t>
      </w:r>
      <w:proofErr w:type="spellStart"/>
      <w:r>
        <w:t>Juthi</w:t>
      </w:r>
      <w:proofErr w:type="spellEnd"/>
    </w:p>
    <w:p w:rsidR="002A0805" w:rsidRDefault="007B27C5" w:rsidP="0038789D">
      <w:pPr>
        <w:spacing w:before="120" w:after="120"/>
      </w:pPr>
      <w:r>
        <w:t>ID: 111 162 150</w:t>
      </w:r>
    </w:p>
    <w:p w:rsidR="00F716F6" w:rsidRDefault="00F716F6" w:rsidP="0038789D">
      <w:pPr>
        <w:spacing w:before="120" w:after="120"/>
      </w:pPr>
      <w:r>
        <w:t>BBA Program</w:t>
      </w:r>
    </w:p>
    <w:p w:rsidR="00F716F6" w:rsidRPr="00D4319B" w:rsidRDefault="00F716F6" w:rsidP="0038789D">
      <w:pPr>
        <w:spacing w:before="120" w:after="120"/>
      </w:pPr>
      <w:r>
        <w:t>School of Business and Economics</w:t>
      </w:r>
    </w:p>
    <w:p w:rsidR="002A0805" w:rsidRPr="002A0805" w:rsidRDefault="002A0805" w:rsidP="00A468B5">
      <w:pPr>
        <w:pStyle w:val="NoSpacing"/>
      </w:pPr>
      <w:bookmarkStart w:id="2" w:name="_Toc105014640"/>
      <w:bookmarkStart w:id="3" w:name="_Toc108269084"/>
      <w:r w:rsidRPr="002A0805">
        <w:lastRenderedPageBreak/>
        <w:t>ACKNOWLEDGEMENT</w:t>
      </w:r>
      <w:bookmarkEnd w:id="2"/>
      <w:bookmarkEnd w:id="3"/>
    </w:p>
    <w:p w:rsidR="002A0805" w:rsidRPr="003547B8" w:rsidRDefault="002A0805" w:rsidP="004058D2">
      <w:pPr>
        <w:spacing w:before="120" w:after="120"/>
      </w:pPr>
      <w:r>
        <w:t>I am</w:t>
      </w:r>
      <w:r w:rsidRPr="003547B8">
        <w:t xml:space="preserve"> grateful to the almighty Allah for giving me the strength</w:t>
      </w:r>
      <w:r w:rsidR="00A06C67">
        <w:t xml:space="preserve"> to prepare the internship</w:t>
      </w:r>
      <w:r w:rsidRPr="003547B8">
        <w:t xml:space="preserve"> rep</w:t>
      </w:r>
      <w:r>
        <w:t>ort successfully in a specific time.</w:t>
      </w:r>
    </w:p>
    <w:p w:rsidR="002A0805" w:rsidRDefault="002A0805" w:rsidP="004058D2">
      <w:pPr>
        <w:spacing w:before="120" w:after="120"/>
      </w:pPr>
      <w:r w:rsidRPr="003547B8">
        <w:t>At first</w:t>
      </w:r>
      <w:r>
        <w:t xml:space="preserve">, I am thankful to my </w:t>
      </w:r>
      <w:r w:rsidR="00A06C67">
        <w:t>internship</w:t>
      </w:r>
      <w:r w:rsidRPr="003547B8">
        <w:t xml:space="preserve"> supervisor </w:t>
      </w:r>
      <w:proofErr w:type="spellStart"/>
      <w:r w:rsidR="00A06C67">
        <w:rPr>
          <w:rFonts w:cs="Arial"/>
          <w:color w:val="222222"/>
          <w:shd w:val="clear" w:color="auto" w:fill="FFFFFF"/>
        </w:rPr>
        <w:t>Jerin</w:t>
      </w:r>
      <w:proofErr w:type="spellEnd"/>
      <w:r w:rsidR="00A06C67">
        <w:rPr>
          <w:rFonts w:cs="Arial"/>
          <w:color w:val="222222"/>
          <w:shd w:val="clear" w:color="auto" w:fill="FFFFFF"/>
        </w:rPr>
        <w:t xml:space="preserve"> </w:t>
      </w:r>
      <w:proofErr w:type="spellStart"/>
      <w:r w:rsidR="00A06C67">
        <w:rPr>
          <w:rFonts w:cs="Arial"/>
          <w:color w:val="222222"/>
          <w:shd w:val="clear" w:color="auto" w:fill="FFFFFF"/>
        </w:rPr>
        <w:t>Haque</w:t>
      </w:r>
      <w:proofErr w:type="spellEnd"/>
      <w:r w:rsidR="00A06C67">
        <w:rPr>
          <w:rFonts w:cs="Arial"/>
          <w:color w:val="222222"/>
          <w:shd w:val="clear" w:color="auto" w:fill="FFFFFF"/>
        </w:rPr>
        <w:t xml:space="preserve"> </w:t>
      </w:r>
      <w:proofErr w:type="spellStart"/>
      <w:r w:rsidR="00A06C67">
        <w:rPr>
          <w:rFonts w:cs="Arial"/>
          <w:color w:val="222222"/>
          <w:shd w:val="clear" w:color="auto" w:fill="FFFFFF"/>
        </w:rPr>
        <w:t>Chhanda</w:t>
      </w:r>
      <w:proofErr w:type="spellEnd"/>
      <w:r w:rsidRPr="003547B8">
        <w:t xml:space="preserve"> for giving me this opportunity. I have prepared my </w:t>
      </w:r>
      <w:r w:rsidR="00A06C67">
        <w:t>internship</w:t>
      </w:r>
      <w:r w:rsidRPr="003547B8">
        <w:t xml:space="preserve"> report on the topic of “</w:t>
      </w:r>
      <w:r w:rsidR="00B44C7B">
        <w:t>The Roles of Training and Development in the Provision of Services in Commercial Banks: A Study on Standard Bank Limited</w:t>
      </w:r>
      <w:r w:rsidRPr="003547B8">
        <w:t>”</w:t>
      </w:r>
      <w:r>
        <w:t>.</w:t>
      </w:r>
      <w:r w:rsidRPr="003547B8">
        <w:t xml:space="preserve"> I have made </w:t>
      </w:r>
      <w:r>
        <w:t>a</w:t>
      </w:r>
      <w:r w:rsidR="00352A14">
        <w:t xml:space="preserve"> broad and comprehensive</w:t>
      </w:r>
      <w:r>
        <w:t xml:space="preserve"> report</w:t>
      </w:r>
      <w:r w:rsidRPr="003547B8">
        <w:t xml:space="preserve"> on this topic. </w:t>
      </w:r>
    </w:p>
    <w:p w:rsidR="002A0805" w:rsidRPr="003547B8" w:rsidRDefault="002A0805" w:rsidP="004058D2">
      <w:pPr>
        <w:spacing w:before="120" w:after="120"/>
      </w:pPr>
      <w:r>
        <w:t>I am also</w:t>
      </w:r>
      <w:r w:rsidRPr="003547B8">
        <w:t xml:space="preserve"> thank</w:t>
      </w:r>
      <w:r>
        <w:t>ful to some other people whose</w:t>
      </w:r>
      <w:r w:rsidRPr="003547B8">
        <w:t xml:space="preserve"> </w:t>
      </w:r>
      <w:r>
        <w:t xml:space="preserve">collaboration and instructions highly helped me to prepare my </w:t>
      </w:r>
      <w:r w:rsidR="00B548D3">
        <w:t>internship</w:t>
      </w:r>
      <w:r>
        <w:t xml:space="preserve"> report.</w:t>
      </w:r>
    </w:p>
    <w:p w:rsidR="002A0805" w:rsidRDefault="002A0805" w:rsidP="00B33C3B">
      <w:pPr>
        <w:pStyle w:val="Heading1"/>
      </w:pPr>
    </w:p>
    <w:p w:rsidR="002A0805" w:rsidRDefault="002A0805" w:rsidP="00B33C3B">
      <w:pPr>
        <w:pStyle w:val="Heading1"/>
      </w:pPr>
    </w:p>
    <w:p w:rsidR="002A0805" w:rsidRDefault="002A0805" w:rsidP="00B33C3B">
      <w:pPr>
        <w:pStyle w:val="Heading1"/>
      </w:pPr>
    </w:p>
    <w:p w:rsidR="002A0805" w:rsidRDefault="002A0805" w:rsidP="00B33C3B">
      <w:pPr>
        <w:pStyle w:val="Heading1"/>
      </w:pPr>
    </w:p>
    <w:p w:rsidR="002A0805" w:rsidRDefault="002A0805" w:rsidP="002A0805"/>
    <w:p w:rsidR="002A0805" w:rsidRDefault="002A0805" w:rsidP="002A0805"/>
    <w:p w:rsidR="002A0805" w:rsidRDefault="002A0805" w:rsidP="002A0805"/>
    <w:p w:rsidR="002A0805" w:rsidRDefault="002A0805" w:rsidP="002A0805"/>
    <w:p w:rsidR="002A0805" w:rsidRDefault="002A0805" w:rsidP="002A0805"/>
    <w:p w:rsidR="002A0805" w:rsidRDefault="002A0805" w:rsidP="002A0805"/>
    <w:p w:rsidR="002A0805" w:rsidRDefault="002A0805" w:rsidP="002A0805"/>
    <w:p w:rsidR="002A0805" w:rsidRDefault="002A0805" w:rsidP="002A0805">
      <w:bookmarkStart w:id="4" w:name="_Toc104634630"/>
      <w:bookmarkStart w:id="5" w:name="_Toc105014641"/>
    </w:p>
    <w:p w:rsidR="00485556" w:rsidRDefault="00485556" w:rsidP="002A0805"/>
    <w:p w:rsidR="00770DC6" w:rsidRDefault="00770DC6" w:rsidP="00A468B5">
      <w:pPr>
        <w:pStyle w:val="NoSpacing"/>
      </w:pPr>
    </w:p>
    <w:p w:rsidR="00485556" w:rsidRDefault="00485556" w:rsidP="00A468B5">
      <w:pPr>
        <w:pStyle w:val="NoSpacing"/>
      </w:pPr>
      <w:r w:rsidRPr="002A0805">
        <w:t>EXECUTIVE SUMMARY</w:t>
      </w:r>
    </w:p>
    <w:p w:rsidR="00770DC6" w:rsidRDefault="00770DC6" w:rsidP="00485556"/>
    <w:p w:rsidR="00485556" w:rsidRDefault="00485556" w:rsidP="00485556">
      <w:bookmarkStart w:id="6" w:name="_GoBack"/>
      <w:bookmarkEnd w:id="6"/>
      <w:r>
        <w:t>The banking industry plays a very significant role in the economic development of a</w:t>
      </w:r>
      <w:r w:rsidR="00770DC6">
        <w:t xml:space="preserve"> country. In the banking sector</w:t>
      </w:r>
      <w:r>
        <w:t>, there are plenty of operations which are maintained toward the achievement of the business objectives</w:t>
      </w:r>
      <w:r w:rsidR="00770DC6">
        <w:t xml:space="preserve"> of the banks</w:t>
      </w:r>
      <w:r>
        <w:t xml:space="preserve">. The </w:t>
      </w:r>
      <w:r w:rsidR="00770DC6">
        <w:t xml:space="preserve">human resource management </w:t>
      </w:r>
      <w:r>
        <w:t xml:space="preserve">is one of the operations among them. It is a crucial department of the banking sector. It actually focuses on the employee management </w:t>
      </w:r>
      <w:r w:rsidR="00770DC6">
        <w:t>and other employee-</w:t>
      </w:r>
      <w:r>
        <w:t>related issues. It maintains all of the tasks and activities</w:t>
      </w:r>
      <w:r w:rsidR="00770DC6">
        <w:t xml:space="preserve"> ranging</w:t>
      </w:r>
      <w:r>
        <w:t xml:space="preserve"> from the employee recruitment to employee discharge. Every business organization has the </w:t>
      </w:r>
      <w:r w:rsidR="00770DC6">
        <w:t xml:space="preserve">human resource </w:t>
      </w:r>
      <w:r>
        <w:t>department as it is a</w:t>
      </w:r>
      <w:r w:rsidR="00770DC6">
        <w:t>n</w:t>
      </w:r>
      <w:r>
        <w:t xml:space="preserve"> </w:t>
      </w:r>
      <w:r w:rsidR="00770DC6">
        <w:t>operation of vital importance</w:t>
      </w:r>
      <w:r>
        <w:t>. This department is involved</w:t>
      </w:r>
      <w:r w:rsidR="00770DC6">
        <w:t xml:space="preserve"> with the employee recruitment and</w:t>
      </w:r>
      <w:r>
        <w:t xml:space="preserve"> selection, training </w:t>
      </w:r>
      <w:r w:rsidR="00770DC6">
        <w:t>and</w:t>
      </w:r>
      <w:r>
        <w:t xml:space="preserve"> development, compensation, salary </w:t>
      </w:r>
      <w:r w:rsidR="00770DC6">
        <w:t>and</w:t>
      </w:r>
      <w:r>
        <w:t xml:space="preserve"> benefits, rewards &amp; promotion, employee discharge etc. The officers of the </w:t>
      </w:r>
      <w:r w:rsidR="00770DC6">
        <w:t xml:space="preserve">human resource </w:t>
      </w:r>
      <w:r>
        <w:t xml:space="preserve">department of the banking organizations are well efficient and effective. </w:t>
      </w:r>
      <w:r w:rsidR="007E105A">
        <w:t>They are well trained to perform</w:t>
      </w:r>
      <w:r>
        <w:t xml:space="preserve"> their tasks effectively. The officers of the </w:t>
      </w:r>
      <w:r w:rsidR="00770DC6">
        <w:t xml:space="preserve">human resource </w:t>
      </w:r>
      <w:r>
        <w:t xml:space="preserve">department of Standard Bank Limited (SBL) are also very much </w:t>
      </w:r>
      <w:r w:rsidR="007E105A">
        <w:t>skilled</w:t>
      </w:r>
      <w:r>
        <w:t xml:space="preserve"> and proficient and are able to operate their operations efficiently. This report basically focuses on the </w:t>
      </w:r>
      <w:r w:rsidR="00770DC6">
        <w:t xml:space="preserve">human resource management </w:t>
      </w:r>
      <w:r>
        <w:t xml:space="preserve">of the Standard Bank Limited. In chapter 1, the introduction part of the report is presented specifically. The background and the overview of the Standard Bank Limited </w:t>
      </w:r>
      <w:proofErr w:type="gramStart"/>
      <w:r>
        <w:t>is</w:t>
      </w:r>
      <w:proofErr w:type="gramEnd"/>
      <w:r>
        <w:t xml:space="preserve"> discussed in chapter 2. The chapter 3 represents the objectives and methodology of the report. The </w:t>
      </w:r>
      <w:r w:rsidR="00FC2EE6">
        <w:t xml:space="preserve">various functions of human resource </w:t>
      </w:r>
      <w:r>
        <w:t xml:space="preserve">department of the SBL </w:t>
      </w:r>
      <w:r w:rsidR="00FC2EE6">
        <w:t>are</w:t>
      </w:r>
      <w:r>
        <w:t xml:space="preserve"> discussed elaborately along with the H</w:t>
      </w:r>
      <w:r w:rsidR="00FC2EE6">
        <w:t>RM model in the analysis part in</w:t>
      </w:r>
      <w:r>
        <w:t xml:space="preserve"> chapter 4 of the report. Besides, the</w:t>
      </w:r>
      <w:r>
        <w:rPr>
          <w:rFonts w:eastAsia="Calibri" w:cs="SimSun"/>
        </w:rPr>
        <w:t xml:space="preserve"> </w:t>
      </w:r>
      <w:r w:rsidR="00FC2EE6">
        <w:rPr>
          <w:rFonts w:eastAsia="Calibri" w:cs="SimSun"/>
        </w:rPr>
        <w:t>functions of general banking department of the SBL are</w:t>
      </w:r>
      <w:r>
        <w:rPr>
          <w:rFonts w:eastAsia="Calibri" w:cs="SimSun"/>
        </w:rPr>
        <w:t xml:space="preserve"> also discussed in the analysis part </w:t>
      </w:r>
      <w:r w:rsidR="00FC2EE6">
        <w:rPr>
          <w:rFonts w:eastAsia="Calibri" w:cs="SimSun"/>
        </w:rPr>
        <w:t>in</w:t>
      </w:r>
      <w:r>
        <w:rPr>
          <w:rFonts w:eastAsia="Calibri" w:cs="SimSun"/>
        </w:rPr>
        <w:t xml:space="preserve"> chapter 4.</w:t>
      </w:r>
      <w:r>
        <w:t xml:space="preserve"> The digitalization has a great influence in the banking sector. </w:t>
      </w:r>
      <w:r w:rsidR="00FC2EE6">
        <w:t>Digitalization is really greatly helpful</w:t>
      </w:r>
      <w:r>
        <w:t xml:space="preserve"> </w:t>
      </w:r>
      <w:r w:rsidR="00FC2EE6">
        <w:t>to</w:t>
      </w:r>
      <w:r>
        <w:t xml:space="preserve"> the bank officers to </w:t>
      </w:r>
      <w:r w:rsidR="00FC2EE6">
        <w:t>perform</w:t>
      </w:r>
      <w:r>
        <w:t xml:space="preserve"> the bank activities in the </w:t>
      </w:r>
      <w:r w:rsidR="00FC2EE6">
        <w:t>most efficient</w:t>
      </w:r>
      <w:r>
        <w:t xml:space="preserve"> way. </w:t>
      </w:r>
      <w:r w:rsidR="00FC2EE6">
        <w:t>Such digitalization</w:t>
      </w:r>
      <w:r>
        <w:t xml:space="preserve"> </w:t>
      </w:r>
      <w:r w:rsidR="00FC2EE6">
        <w:t>really</w:t>
      </w:r>
      <w:r>
        <w:t xml:space="preserve"> helps all of the banking divisions and departments including the </w:t>
      </w:r>
      <w:r w:rsidR="00FC2EE6">
        <w:t xml:space="preserve">human resource </w:t>
      </w:r>
      <w:r>
        <w:t xml:space="preserve">department </w:t>
      </w:r>
      <w:r w:rsidR="00FC2EE6">
        <w:t>in</w:t>
      </w:r>
      <w:r>
        <w:t xml:space="preserve"> the modern world. The HR officers of the Standard Bank Limited are able to maintain their operations automatically in a short time using the software and </w:t>
      </w:r>
      <w:r w:rsidR="00FC2EE6">
        <w:t xml:space="preserve">the associated </w:t>
      </w:r>
      <w:r>
        <w:t xml:space="preserve">technologies. The HR officers </w:t>
      </w:r>
      <w:r w:rsidR="00FC2EE6">
        <w:t>perform</w:t>
      </w:r>
      <w:r>
        <w:t xml:space="preserve"> the </w:t>
      </w:r>
      <w:r w:rsidR="00FC2EE6">
        <w:t xml:space="preserve">necessary </w:t>
      </w:r>
      <w:r>
        <w:t>tasks regarding the employee management and report to the top management of the bank. There are some findings and recommendations given in the last chapter of the report</w:t>
      </w:r>
      <w:r w:rsidR="00FC2EE6">
        <w:t xml:space="preserve"> intended to help the aforesaid bank</w:t>
      </w:r>
      <w:r>
        <w:t xml:space="preserve">. The Standard Bank </w:t>
      </w:r>
      <w:r>
        <w:lastRenderedPageBreak/>
        <w:t>Limited (SBL) is running the HR department efficiently with its experienced HR officers</w:t>
      </w:r>
      <w:r w:rsidR="00FC2EE6">
        <w:t>, who are equipped with good management practices and associated technologies</w:t>
      </w:r>
      <w:r>
        <w:t xml:space="preserve">. </w:t>
      </w:r>
    </w:p>
    <w:p w:rsidR="009A700F" w:rsidRDefault="00485556" w:rsidP="00485556">
      <w:r>
        <w:rPr>
          <w:b/>
        </w:rPr>
        <w:t xml:space="preserve">Key words: </w:t>
      </w:r>
      <w:r w:rsidR="004B2A38">
        <w:t>Training and Development, HR Practices, Banking Services</w:t>
      </w:r>
    </w:p>
    <w:p w:rsidR="00770DC6" w:rsidRDefault="00770DC6">
      <w:pPr>
        <w:spacing w:line="259" w:lineRule="auto"/>
        <w:jc w:val="left"/>
        <w:rPr>
          <w:b/>
          <w:color w:val="5B9BD5" w:themeColor="accent1"/>
          <w:sz w:val="32"/>
        </w:rPr>
      </w:pPr>
      <w:bookmarkStart w:id="7" w:name="_Toc108269085"/>
      <w:r>
        <w:br w:type="page"/>
      </w:r>
    </w:p>
    <w:p w:rsidR="00872907" w:rsidRDefault="009A700F" w:rsidP="00C35E6E">
      <w:pPr>
        <w:pStyle w:val="NoSpacing"/>
      </w:pPr>
      <w:r>
        <w:lastRenderedPageBreak/>
        <w:t>TABLE OF CONTENTS</w:t>
      </w:r>
      <w:bookmarkEnd w:id="7"/>
    </w:p>
    <w:sdt>
      <w:sdtPr>
        <w:rPr>
          <w:rFonts w:ascii="Times New Roman" w:eastAsiaTheme="minorHAnsi" w:hAnsi="Times New Roman" w:cstheme="minorBidi"/>
          <w:color w:val="auto"/>
          <w:sz w:val="22"/>
          <w:szCs w:val="22"/>
        </w:rPr>
        <w:id w:val="-628240480"/>
        <w:docPartObj>
          <w:docPartGallery w:val="Table of Contents"/>
          <w:docPartUnique/>
        </w:docPartObj>
      </w:sdtPr>
      <w:sdtEndPr>
        <w:rPr>
          <w:b/>
          <w:bCs/>
          <w:noProof/>
          <w:sz w:val="18"/>
        </w:rPr>
      </w:sdtEndPr>
      <w:sdtContent>
        <w:p w:rsidR="00B3547C" w:rsidRPr="00B406BF" w:rsidRDefault="00B3547C" w:rsidP="00B33C3B">
          <w:pPr>
            <w:pStyle w:val="TOCHeading"/>
            <w:rPr>
              <w:rFonts w:ascii="Times New Roman" w:hAnsi="Times New Roman" w:cs="Times New Roman"/>
              <w:b/>
              <w:sz w:val="20"/>
            </w:rPr>
          </w:pPr>
          <w:r w:rsidRPr="00B406BF">
            <w:rPr>
              <w:rFonts w:ascii="Times New Roman" w:hAnsi="Times New Roman" w:cs="Times New Roman"/>
              <w:b/>
              <w:sz w:val="28"/>
            </w:rPr>
            <w:t>Contents</w:t>
          </w:r>
        </w:p>
        <w:p w:rsidR="00DF7665" w:rsidRDefault="00B3547C">
          <w:pPr>
            <w:pStyle w:val="TOC1"/>
            <w:tabs>
              <w:tab w:val="right" w:leader="dot" w:pos="9350"/>
            </w:tabs>
            <w:rPr>
              <w:rFonts w:asciiTheme="minorHAnsi" w:eastAsiaTheme="minorEastAsia" w:hAnsiTheme="minorHAnsi"/>
              <w:noProof/>
              <w:sz w:val="22"/>
            </w:rPr>
          </w:pPr>
          <w:r w:rsidRPr="00FC356C">
            <w:rPr>
              <w:sz w:val="18"/>
            </w:rPr>
            <w:fldChar w:fldCharType="begin"/>
          </w:r>
          <w:r w:rsidRPr="00FC356C">
            <w:rPr>
              <w:sz w:val="18"/>
            </w:rPr>
            <w:instrText xml:space="preserve"> TOC \o "1-3" \h \z \u </w:instrText>
          </w:r>
          <w:r w:rsidRPr="00FC356C">
            <w:rPr>
              <w:sz w:val="18"/>
            </w:rPr>
            <w:fldChar w:fldCharType="separate"/>
          </w:r>
          <w:hyperlink w:anchor="_Toc117117835" w:history="1">
            <w:r w:rsidR="00DF7665" w:rsidRPr="00A90BE7">
              <w:rPr>
                <w:rStyle w:val="Hyperlink"/>
                <w:noProof/>
              </w:rPr>
              <w:t>CHAPTER 1: INTRODUCTION</w:t>
            </w:r>
            <w:r w:rsidR="00DF7665">
              <w:rPr>
                <w:noProof/>
                <w:webHidden/>
              </w:rPr>
              <w:tab/>
            </w:r>
            <w:r w:rsidR="00DF7665">
              <w:rPr>
                <w:noProof/>
                <w:webHidden/>
              </w:rPr>
              <w:fldChar w:fldCharType="begin"/>
            </w:r>
            <w:r w:rsidR="00DF7665">
              <w:rPr>
                <w:noProof/>
                <w:webHidden/>
              </w:rPr>
              <w:instrText xml:space="preserve"> PAGEREF _Toc117117835 \h </w:instrText>
            </w:r>
            <w:r w:rsidR="00DF7665">
              <w:rPr>
                <w:noProof/>
                <w:webHidden/>
              </w:rPr>
            </w:r>
            <w:r w:rsidR="00DF7665">
              <w:rPr>
                <w:noProof/>
                <w:webHidden/>
              </w:rPr>
              <w:fldChar w:fldCharType="separate"/>
            </w:r>
            <w:r w:rsidR="00734F12">
              <w:rPr>
                <w:noProof/>
                <w:webHidden/>
              </w:rPr>
              <w:t>7</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36" w:history="1">
            <w:r w:rsidR="00DF7665" w:rsidRPr="00A90BE7">
              <w:rPr>
                <w:rStyle w:val="Hyperlink"/>
                <w:noProof/>
              </w:rPr>
              <w:t>1.1</w:t>
            </w:r>
            <w:r w:rsidR="00DF7665">
              <w:rPr>
                <w:rFonts w:asciiTheme="minorHAnsi" w:eastAsiaTheme="minorEastAsia" w:hAnsiTheme="minorHAnsi"/>
                <w:noProof/>
                <w:sz w:val="22"/>
              </w:rPr>
              <w:tab/>
            </w:r>
            <w:r w:rsidR="00DF7665" w:rsidRPr="00A90BE7">
              <w:rPr>
                <w:rStyle w:val="Hyperlink"/>
                <w:noProof/>
              </w:rPr>
              <w:t>Background</w:t>
            </w:r>
            <w:r w:rsidR="00DF7665">
              <w:rPr>
                <w:noProof/>
                <w:webHidden/>
              </w:rPr>
              <w:tab/>
            </w:r>
            <w:r w:rsidR="00DF7665">
              <w:rPr>
                <w:noProof/>
                <w:webHidden/>
              </w:rPr>
              <w:fldChar w:fldCharType="begin"/>
            </w:r>
            <w:r w:rsidR="00DF7665">
              <w:rPr>
                <w:noProof/>
                <w:webHidden/>
              </w:rPr>
              <w:instrText xml:space="preserve"> PAGEREF _Toc117117836 \h </w:instrText>
            </w:r>
            <w:r w:rsidR="00DF7665">
              <w:rPr>
                <w:noProof/>
                <w:webHidden/>
              </w:rPr>
            </w:r>
            <w:r w:rsidR="00DF7665">
              <w:rPr>
                <w:noProof/>
                <w:webHidden/>
              </w:rPr>
              <w:fldChar w:fldCharType="separate"/>
            </w:r>
            <w:r w:rsidR="00734F12">
              <w:rPr>
                <w:noProof/>
                <w:webHidden/>
              </w:rPr>
              <w:t>7</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37" w:history="1">
            <w:r w:rsidR="00DF7665" w:rsidRPr="00A90BE7">
              <w:rPr>
                <w:rStyle w:val="Hyperlink"/>
                <w:noProof/>
              </w:rPr>
              <w:t>1.2</w:t>
            </w:r>
            <w:r w:rsidR="00DF7665">
              <w:rPr>
                <w:rFonts w:asciiTheme="minorHAnsi" w:eastAsiaTheme="minorEastAsia" w:hAnsiTheme="minorHAnsi"/>
                <w:noProof/>
                <w:sz w:val="22"/>
              </w:rPr>
              <w:tab/>
            </w:r>
            <w:r w:rsidR="00DF7665" w:rsidRPr="00A90BE7">
              <w:rPr>
                <w:rStyle w:val="Hyperlink"/>
                <w:noProof/>
              </w:rPr>
              <w:t>Scope</w:t>
            </w:r>
            <w:r w:rsidR="00DF7665">
              <w:rPr>
                <w:noProof/>
                <w:webHidden/>
              </w:rPr>
              <w:tab/>
            </w:r>
            <w:r w:rsidR="00DF7665">
              <w:rPr>
                <w:noProof/>
                <w:webHidden/>
              </w:rPr>
              <w:fldChar w:fldCharType="begin"/>
            </w:r>
            <w:r w:rsidR="00DF7665">
              <w:rPr>
                <w:noProof/>
                <w:webHidden/>
              </w:rPr>
              <w:instrText xml:space="preserve"> PAGEREF _Toc117117837 \h </w:instrText>
            </w:r>
            <w:r w:rsidR="00DF7665">
              <w:rPr>
                <w:noProof/>
                <w:webHidden/>
              </w:rPr>
            </w:r>
            <w:r w:rsidR="00DF7665">
              <w:rPr>
                <w:noProof/>
                <w:webHidden/>
              </w:rPr>
              <w:fldChar w:fldCharType="separate"/>
            </w:r>
            <w:r w:rsidR="00734F12">
              <w:rPr>
                <w:noProof/>
                <w:webHidden/>
              </w:rPr>
              <w:t>7</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38" w:history="1">
            <w:r w:rsidR="00DF7665" w:rsidRPr="00A90BE7">
              <w:rPr>
                <w:rStyle w:val="Hyperlink"/>
                <w:noProof/>
              </w:rPr>
              <w:t>1.3</w:t>
            </w:r>
            <w:r w:rsidR="00DF7665">
              <w:rPr>
                <w:rFonts w:asciiTheme="minorHAnsi" w:eastAsiaTheme="minorEastAsia" w:hAnsiTheme="minorHAnsi"/>
                <w:noProof/>
                <w:sz w:val="22"/>
              </w:rPr>
              <w:tab/>
            </w:r>
            <w:r w:rsidR="00DF7665" w:rsidRPr="00A90BE7">
              <w:rPr>
                <w:rStyle w:val="Hyperlink"/>
                <w:noProof/>
              </w:rPr>
              <w:t>Limitation</w:t>
            </w:r>
            <w:r w:rsidR="00DF7665">
              <w:rPr>
                <w:noProof/>
                <w:webHidden/>
              </w:rPr>
              <w:tab/>
            </w:r>
            <w:r w:rsidR="00DF7665">
              <w:rPr>
                <w:noProof/>
                <w:webHidden/>
              </w:rPr>
              <w:fldChar w:fldCharType="begin"/>
            </w:r>
            <w:r w:rsidR="00DF7665">
              <w:rPr>
                <w:noProof/>
                <w:webHidden/>
              </w:rPr>
              <w:instrText xml:space="preserve"> PAGEREF _Toc117117838 \h </w:instrText>
            </w:r>
            <w:r w:rsidR="00DF7665">
              <w:rPr>
                <w:noProof/>
                <w:webHidden/>
              </w:rPr>
            </w:r>
            <w:r w:rsidR="00DF7665">
              <w:rPr>
                <w:noProof/>
                <w:webHidden/>
              </w:rPr>
              <w:fldChar w:fldCharType="separate"/>
            </w:r>
            <w:r w:rsidR="00734F12">
              <w:rPr>
                <w:noProof/>
                <w:webHidden/>
              </w:rPr>
              <w:t>7</w:t>
            </w:r>
            <w:r w:rsidR="00DF7665">
              <w:rPr>
                <w:noProof/>
                <w:webHidden/>
              </w:rPr>
              <w:fldChar w:fldCharType="end"/>
            </w:r>
          </w:hyperlink>
        </w:p>
        <w:p w:rsidR="00DF7665" w:rsidRDefault="00E34DED">
          <w:pPr>
            <w:pStyle w:val="TOC1"/>
            <w:tabs>
              <w:tab w:val="right" w:leader="dot" w:pos="9350"/>
            </w:tabs>
            <w:rPr>
              <w:rFonts w:asciiTheme="minorHAnsi" w:eastAsiaTheme="minorEastAsia" w:hAnsiTheme="minorHAnsi"/>
              <w:noProof/>
              <w:sz w:val="22"/>
            </w:rPr>
          </w:pPr>
          <w:hyperlink w:anchor="_Toc117117839" w:history="1">
            <w:r w:rsidR="00DF7665" w:rsidRPr="00A90BE7">
              <w:rPr>
                <w:rStyle w:val="Hyperlink"/>
                <w:noProof/>
              </w:rPr>
              <w:t>CHAPTER 2: COMPANY PROFILE</w:t>
            </w:r>
            <w:r w:rsidR="00DF7665">
              <w:rPr>
                <w:noProof/>
                <w:webHidden/>
              </w:rPr>
              <w:tab/>
            </w:r>
            <w:r w:rsidR="00DF7665">
              <w:rPr>
                <w:noProof/>
                <w:webHidden/>
              </w:rPr>
              <w:fldChar w:fldCharType="begin"/>
            </w:r>
            <w:r w:rsidR="00DF7665">
              <w:rPr>
                <w:noProof/>
                <w:webHidden/>
              </w:rPr>
              <w:instrText xml:space="preserve"> PAGEREF _Toc117117839 \h </w:instrText>
            </w:r>
            <w:r w:rsidR="00DF7665">
              <w:rPr>
                <w:noProof/>
                <w:webHidden/>
              </w:rPr>
            </w:r>
            <w:r w:rsidR="00DF7665">
              <w:rPr>
                <w:noProof/>
                <w:webHidden/>
              </w:rPr>
              <w:fldChar w:fldCharType="separate"/>
            </w:r>
            <w:r w:rsidR="00734F12">
              <w:rPr>
                <w:noProof/>
                <w:webHidden/>
              </w:rPr>
              <w:t>8</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40" w:history="1">
            <w:r w:rsidR="00DF7665" w:rsidRPr="00A90BE7">
              <w:rPr>
                <w:rStyle w:val="Hyperlink"/>
                <w:noProof/>
              </w:rPr>
              <w:t>2.1</w:t>
            </w:r>
            <w:r w:rsidR="00DF7665">
              <w:rPr>
                <w:rFonts w:asciiTheme="minorHAnsi" w:eastAsiaTheme="minorEastAsia" w:hAnsiTheme="minorHAnsi"/>
                <w:noProof/>
                <w:sz w:val="22"/>
              </w:rPr>
              <w:tab/>
            </w:r>
            <w:r w:rsidR="00DF7665" w:rsidRPr="00A90BE7">
              <w:rPr>
                <w:rStyle w:val="Hyperlink"/>
                <w:noProof/>
              </w:rPr>
              <w:t>Company Profile</w:t>
            </w:r>
            <w:r w:rsidR="00DF7665">
              <w:rPr>
                <w:noProof/>
                <w:webHidden/>
              </w:rPr>
              <w:tab/>
            </w:r>
            <w:r w:rsidR="00DF7665">
              <w:rPr>
                <w:noProof/>
                <w:webHidden/>
              </w:rPr>
              <w:fldChar w:fldCharType="begin"/>
            </w:r>
            <w:r w:rsidR="00DF7665">
              <w:rPr>
                <w:noProof/>
                <w:webHidden/>
              </w:rPr>
              <w:instrText xml:space="preserve"> PAGEREF _Toc117117840 \h </w:instrText>
            </w:r>
            <w:r w:rsidR="00DF7665">
              <w:rPr>
                <w:noProof/>
                <w:webHidden/>
              </w:rPr>
            </w:r>
            <w:r w:rsidR="00DF7665">
              <w:rPr>
                <w:noProof/>
                <w:webHidden/>
              </w:rPr>
              <w:fldChar w:fldCharType="separate"/>
            </w:r>
            <w:r w:rsidR="00734F12">
              <w:rPr>
                <w:noProof/>
                <w:webHidden/>
              </w:rPr>
              <w:t>8</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41" w:history="1">
            <w:r w:rsidR="00DF7665" w:rsidRPr="00A90BE7">
              <w:rPr>
                <w:rStyle w:val="Hyperlink"/>
                <w:noProof/>
              </w:rPr>
              <w:t>2.1.1</w:t>
            </w:r>
            <w:r w:rsidR="00DF7665">
              <w:rPr>
                <w:rFonts w:asciiTheme="minorHAnsi" w:eastAsiaTheme="minorEastAsia" w:hAnsiTheme="minorHAnsi"/>
                <w:noProof/>
                <w:sz w:val="22"/>
              </w:rPr>
              <w:tab/>
            </w:r>
            <w:r w:rsidR="00DF7665" w:rsidRPr="00A90BE7">
              <w:rPr>
                <w:rStyle w:val="Hyperlink"/>
                <w:noProof/>
              </w:rPr>
              <w:t>Objectives</w:t>
            </w:r>
            <w:r w:rsidR="00DF7665">
              <w:rPr>
                <w:noProof/>
                <w:webHidden/>
              </w:rPr>
              <w:tab/>
            </w:r>
            <w:r w:rsidR="00DF7665">
              <w:rPr>
                <w:noProof/>
                <w:webHidden/>
              </w:rPr>
              <w:fldChar w:fldCharType="begin"/>
            </w:r>
            <w:r w:rsidR="00DF7665">
              <w:rPr>
                <w:noProof/>
                <w:webHidden/>
              </w:rPr>
              <w:instrText xml:space="preserve"> PAGEREF _Toc117117841 \h </w:instrText>
            </w:r>
            <w:r w:rsidR="00DF7665">
              <w:rPr>
                <w:noProof/>
                <w:webHidden/>
              </w:rPr>
            </w:r>
            <w:r w:rsidR="00DF7665">
              <w:rPr>
                <w:noProof/>
                <w:webHidden/>
              </w:rPr>
              <w:fldChar w:fldCharType="separate"/>
            </w:r>
            <w:r w:rsidR="00734F12">
              <w:rPr>
                <w:noProof/>
                <w:webHidden/>
              </w:rPr>
              <w:t>8</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42" w:history="1">
            <w:r w:rsidR="00DF7665" w:rsidRPr="00A90BE7">
              <w:rPr>
                <w:rStyle w:val="Hyperlink"/>
                <w:noProof/>
              </w:rPr>
              <w:t>2.1.2</w:t>
            </w:r>
            <w:r w:rsidR="00DF7665">
              <w:rPr>
                <w:rFonts w:asciiTheme="minorHAnsi" w:eastAsiaTheme="minorEastAsia" w:hAnsiTheme="minorHAnsi"/>
                <w:noProof/>
                <w:sz w:val="22"/>
              </w:rPr>
              <w:tab/>
            </w:r>
            <w:r w:rsidR="00DF7665" w:rsidRPr="00A90BE7">
              <w:rPr>
                <w:rStyle w:val="Hyperlink"/>
                <w:noProof/>
              </w:rPr>
              <w:t>Our Vision</w:t>
            </w:r>
            <w:r w:rsidR="00DF7665">
              <w:rPr>
                <w:noProof/>
                <w:webHidden/>
              </w:rPr>
              <w:tab/>
            </w:r>
            <w:r w:rsidR="00DF7665">
              <w:rPr>
                <w:noProof/>
                <w:webHidden/>
              </w:rPr>
              <w:fldChar w:fldCharType="begin"/>
            </w:r>
            <w:r w:rsidR="00DF7665">
              <w:rPr>
                <w:noProof/>
                <w:webHidden/>
              </w:rPr>
              <w:instrText xml:space="preserve"> PAGEREF _Toc117117842 \h </w:instrText>
            </w:r>
            <w:r w:rsidR="00DF7665">
              <w:rPr>
                <w:noProof/>
                <w:webHidden/>
              </w:rPr>
            </w:r>
            <w:r w:rsidR="00DF7665">
              <w:rPr>
                <w:noProof/>
                <w:webHidden/>
              </w:rPr>
              <w:fldChar w:fldCharType="separate"/>
            </w:r>
            <w:r w:rsidR="00734F12">
              <w:rPr>
                <w:noProof/>
                <w:webHidden/>
              </w:rPr>
              <w:t>8</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43" w:history="1">
            <w:r w:rsidR="00DF7665" w:rsidRPr="00A90BE7">
              <w:rPr>
                <w:rStyle w:val="Hyperlink"/>
                <w:noProof/>
              </w:rPr>
              <w:t>2.1.3</w:t>
            </w:r>
            <w:r w:rsidR="00DF7665">
              <w:rPr>
                <w:rFonts w:asciiTheme="minorHAnsi" w:eastAsiaTheme="minorEastAsia" w:hAnsiTheme="minorHAnsi"/>
                <w:noProof/>
                <w:sz w:val="22"/>
              </w:rPr>
              <w:tab/>
            </w:r>
            <w:r w:rsidR="00DF7665" w:rsidRPr="00A90BE7">
              <w:rPr>
                <w:rStyle w:val="Hyperlink"/>
                <w:noProof/>
              </w:rPr>
              <w:t>Our Mission</w:t>
            </w:r>
            <w:r w:rsidR="00DF7665">
              <w:rPr>
                <w:noProof/>
                <w:webHidden/>
              </w:rPr>
              <w:tab/>
            </w:r>
            <w:r w:rsidR="00DF7665">
              <w:rPr>
                <w:noProof/>
                <w:webHidden/>
              </w:rPr>
              <w:fldChar w:fldCharType="begin"/>
            </w:r>
            <w:r w:rsidR="00DF7665">
              <w:rPr>
                <w:noProof/>
                <w:webHidden/>
              </w:rPr>
              <w:instrText xml:space="preserve"> PAGEREF _Toc117117843 \h </w:instrText>
            </w:r>
            <w:r w:rsidR="00DF7665">
              <w:rPr>
                <w:noProof/>
                <w:webHidden/>
              </w:rPr>
            </w:r>
            <w:r w:rsidR="00DF7665">
              <w:rPr>
                <w:noProof/>
                <w:webHidden/>
              </w:rPr>
              <w:fldChar w:fldCharType="separate"/>
            </w:r>
            <w:r w:rsidR="00734F12">
              <w:rPr>
                <w:noProof/>
                <w:webHidden/>
              </w:rPr>
              <w:t>8</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44" w:history="1">
            <w:r w:rsidR="00DF7665" w:rsidRPr="00A90BE7">
              <w:rPr>
                <w:rStyle w:val="Hyperlink"/>
                <w:noProof/>
              </w:rPr>
              <w:t>2.1.4</w:t>
            </w:r>
            <w:r w:rsidR="00DF7665">
              <w:rPr>
                <w:rFonts w:asciiTheme="minorHAnsi" w:eastAsiaTheme="minorEastAsia" w:hAnsiTheme="minorHAnsi"/>
                <w:noProof/>
                <w:sz w:val="22"/>
              </w:rPr>
              <w:tab/>
            </w:r>
            <w:r w:rsidR="00DF7665" w:rsidRPr="00A90BE7">
              <w:rPr>
                <w:rStyle w:val="Hyperlink"/>
                <w:noProof/>
              </w:rPr>
              <w:t>Core Values</w:t>
            </w:r>
            <w:r w:rsidR="00DF7665">
              <w:rPr>
                <w:noProof/>
                <w:webHidden/>
              </w:rPr>
              <w:tab/>
            </w:r>
            <w:r w:rsidR="00DF7665">
              <w:rPr>
                <w:noProof/>
                <w:webHidden/>
              </w:rPr>
              <w:fldChar w:fldCharType="begin"/>
            </w:r>
            <w:r w:rsidR="00DF7665">
              <w:rPr>
                <w:noProof/>
                <w:webHidden/>
              </w:rPr>
              <w:instrText xml:space="preserve"> PAGEREF _Toc117117844 \h </w:instrText>
            </w:r>
            <w:r w:rsidR="00DF7665">
              <w:rPr>
                <w:noProof/>
                <w:webHidden/>
              </w:rPr>
            </w:r>
            <w:r w:rsidR="00DF7665">
              <w:rPr>
                <w:noProof/>
                <w:webHidden/>
              </w:rPr>
              <w:fldChar w:fldCharType="separate"/>
            </w:r>
            <w:r w:rsidR="00734F12">
              <w:rPr>
                <w:noProof/>
                <w:webHidden/>
              </w:rPr>
              <w:t>8</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45" w:history="1">
            <w:r w:rsidR="00DF7665" w:rsidRPr="00A90BE7">
              <w:rPr>
                <w:rStyle w:val="Hyperlink"/>
                <w:noProof/>
              </w:rPr>
              <w:t>2.1.5</w:t>
            </w:r>
            <w:r w:rsidR="00DF7665">
              <w:rPr>
                <w:rFonts w:asciiTheme="minorHAnsi" w:eastAsiaTheme="minorEastAsia" w:hAnsiTheme="minorHAnsi"/>
                <w:noProof/>
                <w:sz w:val="22"/>
              </w:rPr>
              <w:tab/>
            </w:r>
            <w:r w:rsidR="00DF7665" w:rsidRPr="00A90BE7">
              <w:rPr>
                <w:rStyle w:val="Hyperlink"/>
                <w:noProof/>
              </w:rPr>
              <w:t>Strategic Priority</w:t>
            </w:r>
            <w:r w:rsidR="00DF7665">
              <w:rPr>
                <w:noProof/>
                <w:webHidden/>
              </w:rPr>
              <w:tab/>
            </w:r>
            <w:r w:rsidR="00DF7665">
              <w:rPr>
                <w:noProof/>
                <w:webHidden/>
              </w:rPr>
              <w:fldChar w:fldCharType="begin"/>
            </w:r>
            <w:r w:rsidR="00DF7665">
              <w:rPr>
                <w:noProof/>
                <w:webHidden/>
              </w:rPr>
              <w:instrText xml:space="preserve"> PAGEREF _Toc117117845 \h </w:instrText>
            </w:r>
            <w:r w:rsidR="00DF7665">
              <w:rPr>
                <w:noProof/>
                <w:webHidden/>
              </w:rPr>
            </w:r>
            <w:r w:rsidR="00DF7665">
              <w:rPr>
                <w:noProof/>
                <w:webHidden/>
              </w:rPr>
              <w:fldChar w:fldCharType="separate"/>
            </w:r>
            <w:r w:rsidR="00734F12">
              <w:rPr>
                <w:noProof/>
                <w:webHidden/>
              </w:rPr>
              <w:t>9</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46" w:history="1">
            <w:r w:rsidR="00DF7665" w:rsidRPr="00A90BE7">
              <w:rPr>
                <w:rStyle w:val="Hyperlink"/>
                <w:noProof/>
              </w:rPr>
              <w:t>2.1.6</w:t>
            </w:r>
            <w:r w:rsidR="00DF7665">
              <w:rPr>
                <w:rFonts w:asciiTheme="minorHAnsi" w:eastAsiaTheme="minorEastAsia" w:hAnsiTheme="minorHAnsi"/>
                <w:noProof/>
                <w:sz w:val="22"/>
              </w:rPr>
              <w:tab/>
            </w:r>
            <w:r w:rsidR="00DF7665" w:rsidRPr="00A90BE7">
              <w:rPr>
                <w:rStyle w:val="Hyperlink"/>
                <w:noProof/>
              </w:rPr>
              <w:t>Products and Services</w:t>
            </w:r>
            <w:r w:rsidR="00DF7665">
              <w:rPr>
                <w:noProof/>
                <w:webHidden/>
              </w:rPr>
              <w:tab/>
            </w:r>
            <w:r w:rsidR="00DF7665">
              <w:rPr>
                <w:noProof/>
                <w:webHidden/>
              </w:rPr>
              <w:fldChar w:fldCharType="begin"/>
            </w:r>
            <w:r w:rsidR="00DF7665">
              <w:rPr>
                <w:noProof/>
                <w:webHidden/>
              </w:rPr>
              <w:instrText xml:space="preserve"> PAGEREF _Toc117117846 \h </w:instrText>
            </w:r>
            <w:r w:rsidR="00DF7665">
              <w:rPr>
                <w:noProof/>
                <w:webHidden/>
              </w:rPr>
            </w:r>
            <w:r w:rsidR="00DF7665">
              <w:rPr>
                <w:noProof/>
                <w:webHidden/>
              </w:rPr>
              <w:fldChar w:fldCharType="separate"/>
            </w:r>
            <w:r w:rsidR="00734F12">
              <w:rPr>
                <w:noProof/>
                <w:webHidden/>
              </w:rPr>
              <w:t>9</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47" w:history="1">
            <w:r w:rsidR="00DF7665" w:rsidRPr="00A90BE7">
              <w:rPr>
                <w:rStyle w:val="Hyperlink"/>
                <w:noProof/>
              </w:rPr>
              <w:t>2.1.7</w:t>
            </w:r>
            <w:r w:rsidR="00DF7665">
              <w:rPr>
                <w:rFonts w:asciiTheme="minorHAnsi" w:eastAsiaTheme="minorEastAsia" w:hAnsiTheme="minorHAnsi"/>
                <w:noProof/>
                <w:sz w:val="22"/>
              </w:rPr>
              <w:tab/>
            </w:r>
            <w:r w:rsidR="00DF7665" w:rsidRPr="00A90BE7">
              <w:rPr>
                <w:rStyle w:val="Hyperlink"/>
                <w:noProof/>
              </w:rPr>
              <w:t>Organogram</w:t>
            </w:r>
            <w:r w:rsidR="00DF7665">
              <w:rPr>
                <w:noProof/>
                <w:webHidden/>
              </w:rPr>
              <w:tab/>
            </w:r>
            <w:r w:rsidR="00DF7665">
              <w:rPr>
                <w:noProof/>
                <w:webHidden/>
              </w:rPr>
              <w:fldChar w:fldCharType="begin"/>
            </w:r>
            <w:r w:rsidR="00DF7665">
              <w:rPr>
                <w:noProof/>
                <w:webHidden/>
              </w:rPr>
              <w:instrText xml:space="preserve"> PAGEREF _Toc117117847 \h </w:instrText>
            </w:r>
            <w:r w:rsidR="00DF7665">
              <w:rPr>
                <w:noProof/>
                <w:webHidden/>
              </w:rPr>
            </w:r>
            <w:r w:rsidR="00DF7665">
              <w:rPr>
                <w:noProof/>
                <w:webHidden/>
              </w:rPr>
              <w:fldChar w:fldCharType="separate"/>
            </w:r>
            <w:r w:rsidR="00734F12">
              <w:rPr>
                <w:noProof/>
                <w:webHidden/>
              </w:rPr>
              <w:t>9</w:t>
            </w:r>
            <w:r w:rsidR="00DF7665">
              <w:rPr>
                <w:noProof/>
                <w:webHidden/>
              </w:rPr>
              <w:fldChar w:fldCharType="end"/>
            </w:r>
          </w:hyperlink>
        </w:p>
        <w:p w:rsidR="00DF7665" w:rsidRDefault="00E34DED">
          <w:pPr>
            <w:pStyle w:val="TOC1"/>
            <w:tabs>
              <w:tab w:val="right" w:leader="dot" w:pos="9350"/>
            </w:tabs>
            <w:rPr>
              <w:rFonts w:asciiTheme="minorHAnsi" w:eastAsiaTheme="minorEastAsia" w:hAnsiTheme="minorHAnsi"/>
              <w:noProof/>
              <w:sz w:val="22"/>
            </w:rPr>
          </w:pPr>
          <w:hyperlink w:anchor="_Toc117117848" w:history="1">
            <w:r w:rsidR="00DF7665" w:rsidRPr="00A90BE7">
              <w:rPr>
                <w:rStyle w:val="Hyperlink"/>
                <w:noProof/>
              </w:rPr>
              <w:t>CHAPTER 3: OBJECTIVES &amp; METHODOLOGY</w:t>
            </w:r>
            <w:r w:rsidR="00DF7665">
              <w:rPr>
                <w:noProof/>
                <w:webHidden/>
              </w:rPr>
              <w:tab/>
            </w:r>
            <w:r w:rsidR="00DF7665">
              <w:rPr>
                <w:noProof/>
                <w:webHidden/>
              </w:rPr>
              <w:fldChar w:fldCharType="begin"/>
            </w:r>
            <w:r w:rsidR="00DF7665">
              <w:rPr>
                <w:noProof/>
                <w:webHidden/>
              </w:rPr>
              <w:instrText xml:space="preserve"> PAGEREF _Toc117117848 \h </w:instrText>
            </w:r>
            <w:r w:rsidR="00DF7665">
              <w:rPr>
                <w:noProof/>
                <w:webHidden/>
              </w:rPr>
            </w:r>
            <w:r w:rsidR="00DF7665">
              <w:rPr>
                <w:noProof/>
                <w:webHidden/>
              </w:rPr>
              <w:fldChar w:fldCharType="separate"/>
            </w:r>
            <w:r w:rsidR="00734F12">
              <w:rPr>
                <w:noProof/>
                <w:webHidden/>
              </w:rPr>
              <w:t>11</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49" w:history="1">
            <w:r w:rsidR="00DF7665" w:rsidRPr="00A90BE7">
              <w:rPr>
                <w:rStyle w:val="Hyperlink"/>
                <w:noProof/>
              </w:rPr>
              <w:t>3.1</w:t>
            </w:r>
            <w:r w:rsidR="00DF7665">
              <w:rPr>
                <w:rFonts w:asciiTheme="minorHAnsi" w:eastAsiaTheme="minorEastAsia" w:hAnsiTheme="minorHAnsi"/>
                <w:noProof/>
                <w:sz w:val="22"/>
              </w:rPr>
              <w:tab/>
            </w:r>
            <w:r w:rsidR="00DF7665" w:rsidRPr="00A90BE7">
              <w:rPr>
                <w:rStyle w:val="Hyperlink"/>
                <w:noProof/>
              </w:rPr>
              <w:t>Objectives</w:t>
            </w:r>
            <w:r w:rsidR="00DF7665">
              <w:rPr>
                <w:noProof/>
                <w:webHidden/>
              </w:rPr>
              <w:tab/>
            </w:r>
            <w:r w:rsidR="00DF7665">
              <w:rPr>
                <w:noProof/>
                <w:webHidden/>
              </w:rPr>
              <w:fldChar w:fldCharType="begin"/>
            </w:r>
            <w:r w:rsidR="00DF7665">
              <w:rPr>
                <w:noProof/>
                <w:webHidden/>
              </w:rPr>
              <w:instrText xml:space="preserve"> PAGEREF _Toc117117849 \h </w:instrText>
            </w:r>
            <w:r w:rsidR="00DF7665">
              <w:rPr>
                <w:noProof/>
                <w:webHidden/>
              </w:rPr>
            </w:r>
            <w:r w:rsidR="00DF7665">
              <w:rPr>
                <w:noProof/>
                <w:webHidden/>
              </w:rPr>
              <w:fldChar w:fldCharType="separate"/>
            </w:r>
            <w:r w:rsidR="00734F12">
              <w:rPr>
                <w:noProof/>
                <w:webHidden/>
              </w:rPr>
              <w:t>11</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50" w:history="1">
            <w:r w:rsidR="00DF7665" w:rsidRPr="00A90BE7">
              <w:rPr>
                <w:rStyle w:val="Hyperlink"/>
                <w:noProof/>
              </w:rPr>
              <w:t>3.1.1</w:t>
            </w:r>
            <w:r w:rsidR="00DF7665">
              <w:rPr>
                <w:rFonts w:asciiTheme="minorHAnsi" w:eastAsiaTheme="minorEastAsia" w:hAnsiTheme="minorHAnsi"/>
                <w:noProof/>
                <w:sz w:val="22"/>
              </w:rPr>
              <w:tab/>
            </w:r>
            <w:r w:rsidR="00DF7665" w:rsidRPr="00A90BE7">
              <w:rPr>
                <w:rStyle w:val="Hyperlink"/>
                <w:noProof/>
              </w:rPr>
              <w:t>Primary Objective</w:t>
            </w:r>
            <w:r w:rsidR="00DF7665">
              <w:rPr>
                <w:noProof/>
                <w:webHidden/>
              </w:rPr>
              <w:tab/>
            </w:r>
            <w:r w:rsidR="00DF7665">
              <w:rPr>
                <w:noProof/>
                <w:webHidden/>
              </w:rPr>
              <w:fldChar w:fldCharType="begin"/>
            </w:r>
            <w:r w:rsidR="00DF7665">
              <w:rPr>
                <w:noProof/>
                <w:webHidden/>
              </w:rPr>
              <w:instrText xml:space="preserve"> PAGEREF _Toc117117850 \h </w:instrText>
            </w:r>
            <w:r w:rsidR="00DF7665">
              <w:rPr>
                <w:noProof/>
                <w:webHidden/>
              </w:rPr>
            </w:r>
            <w:r w:rsidR="00DF7665">
              <w:rPr>
                <w:noProof/>
                <w:webHidden/>
              </w:rPr>
              <w:fldChar w:fldCharType="separate"/>
            </w:r>
            <w:r w:rsidR="00734F12">
              <w:rPr>
                <w:noProof/>
                <w:webHidden/>
              </w:rPr>
              <w:t>11</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51" w:history="1">
            <w:r w:rsidR="00DF7665" w:rsidRPr="00A90BE7">
              <w:rPr>
                <w:rStyle w:val="Hyperlink"/>
                <w:noProof/>
              </w:rPr>
              <w:t>3.1.2</w:t>
            </w:r>
            <w:r w:rsidR="00DF7665">
              <w:rPr>
                <w:rFonts w:asciiTheme="minorHAnsi" w:eastAsiaTheme="minorEastAsia" w:hAnsiTheme="minorHAnsi"/>
                <w:noProof/>
                <w:sz w:val="22"/>
              </w:rPr>
              <w:tab/>
            </w:r>
            <w:r w:rsidR="00DF7665" w:rsidRPr="00A90BE7">
              <w:rPr>
                <w:rStyle w:val="Hyperlink"/>
                <w:noProof/>
              </w:rPr>
              <w:t>Secondary Objective</w:t>
            </w:r>
            <w:r w:rsidR="00DF7665">
              <w:rPr>
                <w:noProof/>
                <w:webHidden/>
              </w:rPr>
              <w:tab/>
            </w:r>
            <w:r w:rsidR="00DF7665">
              <w:rPr>
                <w:noProof/>
                <w:webHidden/>
              </w:rPr>
              <w:fldChar w:fldCharType="begin"/>
            </w:r>
            <w:r w:rsidR="00DF7665">
              <w:rPr>
                <w:noProof/>
                <w:webHidden/>
              </w:rPr>
              <w:instrText xml:space="preserve"> PAGEREF _Toc117117851 \h </w:instrText>
            </w:r>
            <w:r w:rsidR="00DF7665">
              <w:rPr>
                <w:noProof/>
                <w:webHidden/>
              </w:rPr>
            </w:r>
            <w:r w:rsidR="00DF7665">
              <w:rPr>
                <w:noProof/>
                <w:webHidden/>
              </w:rPr>
              <w:fldChar w:fldCharType="separate"/>
            </w:r>
            <w:r w:rsidR="00734F12">
              <w:rPr>
                <w:noProof/>
                <w:webHidden/>
              </w:rPr>
              <w:t>11</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52" w:history="1">
            <w:r w:rsidR="00DF7665" w:rsidRPr="00A90BE7">
              <w:rPr>
                <w:rStyle w:val="Hyperlink"/>
                <w:noProof/>
              </w:rPr>
              <w:t>3.2</w:t>
            </w:r>
            <w:r w:rsidR="00DF7665">
              <w:rPr>
                <w:rFonts w:asciiTheme="minorHAnsi" w:eastAsiaTheme="minorEastAsia" w:hAnsiTheme="minorHAnsi"/>
                <w:noProof/>
                <w:sz w:val="22"/>
              </w:rPr>
              <w:tab/>
            </w:r>
            <w:r w:rsidR="00DF7665" w:rsidRPr="00A90BE7">
              <w:rPr>
                <w:rStyle w:val="Hyperlink"/>
                <w:noProof/>
              </w:rPr>
              <w:t>Methodology</w:t>
            </w:r>
            <w:r w:rsidR="00DF7665">
              <w:rPr>
                <w:noProof/>
                <w:webHidden/>
              </w:rPr>
              <w:tab/>
            </w:r>
            <w:r w:rsidR="00DF7665">
              <w:rPr>
                <w:noProof/>
                <w:webHidden/>
              </w:rPr>
              <w:fldChar w:fldCharType="begin"/>
            </w:r>
            <w:r w:rsidR="00DF7665">
              <w:rPr>
                <w:noProof/>
                <w:webHidden/>
              </w:rPr>
              <w:instrText xml:space="preserve"> PAGEREF _Toc117117852 \h </w:instrText>
            </w:r>
            <w:r w:rsidR="00DF7665">
              <w:rPr>
                <w:noProof/>
                <w:webHidden/>
              </w:rPr>
            </w:r>
            <w:r w:rsidR="00DF7665">
              <w:rPr>
                <w:noProof/>
                <w:webHidden/>
              </w:rPr>
              <w:fldChar w:fldCharType="separate"/>
            </w:r>
            <w:r w:rsidR="00734F12">
              <w:rPr>
                <w:noProof/>
                <w:webHidden/>
              </w:rPr>
              <w:t>11</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53" w:history="1">
            <w:r w:rsidR="00DF7665" w:rsidRPr="00A90BE7">
              <w:rPr>
                <w:rStyle w:val="Hyperlink"/>
                <w:noProof/>
              </w:rPr>
              <w:t>3.2.1</w:t>
            </w:r>
            <w:r w:rsidR="00DF7665">
              <w:rPr>
                <w:rFonts w:asciiTheme="minorHAnsi" w:eastAsiaTheme="minorEastAsia" w:hAnsiTheme="minorHAnsi"/>
                <w:noProof/>
                <w:sz w:val="22"/>
              </w:rPr>
              <w:tab/>
            </w:r>
            <w:r w:rsidR="00DF7665" w:rsidRPr="00A90BE7">
              <w:rPr>
                <w:rStyle w:val="Hyperlink"/>
                <w:noProof/>
              </w:rPr>
              <w:t>Types of Data</w:t>
            </w:r>
            <w:r w:rsidR="00DF7665">
              <w:rPr>
                <w:noProof/>
                <w:webHidden/>
              </w:rPr>
              <w:tab/>
            </w:r>
            <w:r w:rsidR="00DF7665">
              <w:rPr>
                <w:noProof/>
                <w:webHidden/>
              </w:rPr>
              <w:fldChar w:fldCharType="begin"/>
            </w:r>
            <w:r w:rsidR="00DF7665">
              <w:rPr>
                <w:noProof/>
                <w:webHidden/>
              </w:rPr>
              <w:instrText xml:space="preserve"> PAGEREF _Toc117117853 \h </w:instrText>
            </w:r>
            <w:r w:rsidR="00DF7665">
              <w:rPr>
                <w:noProof/>
                <w:webHidden/>
              </w:rPr>
            </w:r>
            <w:r w:rsidR="00DF7665">
              <w:rPr>
                <w:noProof/>
                <w:webHidden/>
              </w:rPr>
              <w:fldChar w:fldCharType="separate"/>
            </w:r>
            <w:r w:rsidR="00734F12">
              <w:rPr>
                <w:noProof/>
                <w:webHidden/>
              </w:rPr>
              <w:t>11</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54" w:history="1">
            <w:r w:rsidR="00DF7665" w:rsidRPr="00A90BE7">
              <w:rPr>
                <w:rStyle w:val="Hyperlink"/>
                <w:noProof/>
              </w:rPr>
              <w:t>3.2.2</w:t>
            </w:r>
            <w:r w:rsidR="00DF7665">
              <w:rPr>
                <w:rFonts w:asciiTheme="minorHAnsi" w:eastAsiaTheme="minorEastAsia" w:hAnsiTheme="minorHAnsi"/>
                <w:noProof/>
                <w:sz w:val="22"/>
              </w:rPr>
              <w:tab/>
            </w:r>
            <w:r w:rsidR="00DF7665" w:rsidRPr="00A90BE7">
              <w:rPr>
                <w:rStyle w:val="Hyperlink"/>
                <w:noProof/>
              </w:rPr>
              <w:t>Data Collection Process</w:t>
            </w:r>
            <w:r w:rsidR="00DF7665">
              <w:rPr>
                <w:noProof/>
                <w:webHidden/>
              </w:rPr>
              <w:tab/>
            </w:r>
            <w:r w:rsidR="00DF7665">
              <w:rPr>
                <w:noProof/>
                <w:webHidden/>
              </w:rPr>
              <w:fldChar w:fldCharType="begin"/>
            </w:r>
            <w:r w:rsidR="00DF7665">
              <w:rPr>
                <w:noProof/>
                <w:webHidden/>
              </w:rPr>
              <w:instrText xml:space="preserve"> PAGEREF _Toc117117854 \h </w:instrText>
            </w:r>
            <w:r w:rsidR="00DF7665">
              <w:rPr>
                <w:noProof/>
                <w:webHidden/>
              </w:rPr>
            </w:r>
            <w:r w:rsidR="00DF7665">
              <w:rPr>
                <w:noProof/>
                <w:webHidden/>
              </w:rPr>
              <w:fldChar w:fldCharType="separate"/>
            </w:r>
            <w:r w:rsidR="00734F12">
              <w:rPr>
                <w:noProof/>
                <w:webHidden/>
              </w:rPr>
              <w:t>11</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55" w:history="1">
            <w:r w:rsidR="00DF7665" w:rsidRPr="00A90BE7">
              <w:rPr>
                <w:rStyle w:val="Hyperlink"/>
                <w:noProof/>
              </w:rPr>
              <w:t>3.2.3</w:t>
            </w:r>
            <w:r w:rsidR="00DF7665">
              <w:rPr>
                <w:rFonts w:asciiTheme="minorHAnsi" w:eastAsiaTheme="minorEastAsia" w:hAnsiTheme="minorHAnsi"/>
                <w:noProof/>
                <w:sz w:val="22"/>
              </w:rPr>
              <w:tab/>
            </w:r>
            <w:r w:rsidR="00DF7665" w:rsidRPr="00A90BE7">
              <w:rPr>
                <w:rStyle w:val="Hyperlink"/>
                <w:noProof/>
              </w:rPr>
              <w:t>Sample Size</w:t>
            </w:r>
            <w:r w:rsidR="00DF7665">
              <w:rPr>
                <w:noProof/>
                <w:webHidden/>
              </w:rPr>
              <w:tab/>
            </w:r>
            <w:r w:rsidR="00DF7665">
              <w:rPr>
                <w:noProof/>
                <w:webHidden/>
              </w:rPr>
              <w:fldChar w:fldCharType="begin"/>
            </w:r>
            <w:r w:rsidR="00DF7665">
              <w:rPr>
                <w:noProof/>
                <w:webHidden/>
              </w:rPr>
              <w:instrText xml:space="preserve"> PAGEREF _Toc117117855 \h </w:instrText>
            </w:r>
            <w:r w:rsidR="00DF7665">
              <w:rPr>
                <w:noProof/>
                <w:webHidden/>
              </w:rPr>
            </w:r>
            <w:r w:rsidR="00DF7665">
              <w:rPr>
                <w:noProof/>
                <w:webHidden/>
              </w:rPr>
              <w:fldChar w:fldCharType="separate"/>
            </w:r>
            <w:r w:rsidR="00734F12">
              <w:rPr>
                <w:noProof/>
                <w:webHidden/>
              </w:rPr>
              <w:t>12</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56" w:history="1">
            <w:r w:rsidR="00DF7665" w:rsidRPr="00A90BE7">
              <w:rPr>
                <w:rStyle w:val="Hyperlink"/>
                <w:noProof/>
              </w:rPr>
              <w:t>3.2.4</w:t>
            </w:r>
            <w:r w:rsidR="00DF7665">
              <w:rPr>
                <w:rFonts w:asciiTheme="minorHAnsi" w:eastAsiaTheme="minorEastAsia" w:hAnsiTheme="minorHAnsi"/>
                <w:noProof/>
                <w:sz w:val="22"/>
              </w:rPr>
              <w:tab/>
            </w:r>
            <w:r w:rsidR="00DF7665" w:rsidRPr="00A90BE7">
              <w:rPr>
                <w:rStyle w:val="Hyperlink"/>
                <w:noProof/>
              </w:rPr>
              <w:t>Sampling Techniques</w:t>
            </w:r>
            <w:r w:rsidR="00DF7665">
              <w:rPr>
                <w:noProof/>
                <w:webHidden/>
              </w:rPr>
              <w:tab/>
            </w:r>
            <w:r w:rsidR="00DF7665">
              <w:rPr>
                <w:noProof/>
                <w:webHidden/>
              </w:rPr>
              <w:fldChar w:fldCharType="begin"/>
            </w:r>
            <w:r w:rsidR="00DF7665">
              <w:rPr>
                <w:noProof/>
                <w:webHidden/>
              </w:rPr>
              <w:instrText xml:space="preserve"> PAGEREF _Toc117117856 \h </w:instrText>
            </w:r>
            <w:r w:rsidR="00DF7665">
              <w:rPr>
                <w:noProof/>
                <w:webHidden/>
              </w:rPr>
            </w:r>
            <w:r w:rsidR="00DF7665">
              <w:rPr>
                <w:noProof/>
                <w:webHidden/>
              </w:rPr>
              <w:fldChar w:fldCharType="separate"/>
            </w:r>
            <w:r w:rsidR="00734F12">
              <w:rPr>
                <w:noProof/>
                <w:webHidden/>
              </w:rPr>
              <w:t>12</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57" w:history="1">
            <w:r w:rsidR="00DF7665" w:rsidRPr="00A90BE7">
              <w:rPr>
                <w:rStyle w:val="Hyperlink"/>
                <w:noProof/>
              </w:rPr>
              <w:t>3.2.5</w:t>
            </w:r>
            <w:r w:rsidR="00DF7665">
              <w:rPr>
                <w:rFonts w:asciiTheme="minorHAnsi" w:eastAsiaTheme="minorEastAsia" w:hAnsiTheme="minorHAnsi"/>
                <w:noProof/>
                <w:sz w:val="22"/>
              </w:rPr>
              <w:tab/>
            </w:r>
            <w:r w:rsidR="00DF7665" w:rsidRPr="00A90BE7">
              <w:rPr>
                <w:rStyle w:val="Hyperlink"/>
                <w:noProof/>
              </w:rPr>
              <w:t>Area and Time of Research</w:t>
            </w:r>
            <w:r w:rsidR="00DF7665">
              <w:rPr>
                <w:noProof/>
                <w:webHidden/>
              </w:rPr>
              <w:tab/>
            </w:r>
            <w:r w:rsidR="00DF7665">
              <w:rPr>
                <w:noProof/>
                <w:webHidden/>
              </w:rPr>
              <w:fldChar w:fldCharType="begin"/>
            </w:r>
            <w:r w:rsidR="00DF7665">
              <w:rPr>
                <w:noProof/>
                <w:webHidden/>
              </w:rPr>
              <w:instrText xml:space="preserve"> PAGEREF _Toc117117857 \h </w:instrText>
            </w:r>
            <w:r w:rsidR="00DF7665">
              <w:rPr>
                <w:noProof/>
                <w:webHidden/>
              </w:rPr>
            </w:r>
            <w:r w:rsidR="00DF7665">
              <w:rPr>
                <w:noProof/>
                <w:webHidden/>
              </w:rPr>
              <w:fldChar w:fldCharType="separate"/>
            </w:r>
            <w:r w:rsidR="00734F12">
              <w:rPr>
                <w:noProof/>
                <w:webHidden/>
              </w:rPr>
              <w:t>12</w:t>
            </w:r>
            <w:r w:rsidR="00DF7665">
              <w:rPr>
                <w:noProof/>
                <w:webHidden/>
              </w:rPr>
              <w:fldChar w:fldCharType="end"/>
            </w:r>
          </w:hyperlink>
        </w:p>
        <w:p w:rsidR="00DF7665" w:rsidRDefault="00E34DED">
          <w:pPr>
            <w:pStyle w:val="TOC1"/>
            <w:tabs>
              <w:tab w:val="right" w:leader="dot" w:pos="9350"/>
            </w:tabs>
            <w:rPr>
              <w:rFonts w:asciiTheme="minorHAnsi" w:eastAsiaTheme="minorEastAsia" w:hAnsiTheme="minorHAnsi"/>
              <w:noProof/>
              <w:sz w:val="22"/>
            </w:rPr>
          </w:pPr>
          <w:hyperlink w:anchor="_Toc117117858" w:history="1">
            <w:r w:rsidR="00DF7665" w:rsidRPr="00A90BE7">
              <w:rPr>
                <w:rStyle w:val="Hyperlink"/>
                <w:noProof/>
              </w:rPr>
              <w:t>CHAPTER 4: FINDINGS OF THE STUDY (ANALYSIS &amp; DISCUSSION)</w:t>
            </w:r>
            <w:r w:rsidR="00DF7665">
              <w:rPr>
                <w:noProof/>
                <w:webHidden/>
              </w:rPr>
              <w:tab/>
            </w:r>
            <w:r w:rsidR="00DF7665">
              <w:rPr>
                <w:noProof/>
                <w:webHidden/>
              </w:rPr>
              <w:fldChar w:fldCharType="begin"/>
            </w:r>
            <w:r w:rsidR="00DF7665">
              <w:rPr>
                <w:noProof/>
                <w:webHidden/>
              </w:rPr>
              <w:instrText xml:space="preserve"> PAGEREF _Toc117117858 \h </w:instrText>
            </w:r>
            <w:r w:rsidR="00DF7665">
              <w:rPr>
                <w:noProof/>
                <w:webHidden/>
              </w:rPr>
            </w:r>
            <w:r w:rsidR="00DF7665">
              <w:rPr>
                <w:noProof/>
                <w:webHidden/>
              </w:rPr>
              <w:fldChar w:fldCharType="separate"/>
            </w:r>
            <w:r w:rsidR="00734F12">
              <w:rPr>
                <w:noProof/>
                <w:webHidden/>
              </w:rPr>
              <w:t>13</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59" w:history="1">
            <w:r w:rsidR="00DF7665" w:rsidRPr="00A90BE7">
              <w:rPr>
                <w:rStyle w:val="Hyperlink"/>
                <w:noProof/>
              </w:rPr>
              <w:t>4.1</w:t>
            </w:r>
            <w:r w:rsidR="00DF7665">
              <w:rPr>
                <w:rFonts w:asciiTheme="minorHAnsi" w:eastAsiaTheme="minorEastAsia" w:hAnsiTheme="minorHAnsi"/>
                <w:noProof/>
                <w:sz w:val="22"/>
              </w:rPr>
              <w:tab/>
            </w:r>
            <w:r w:rsidR="00DF7665" w:rsidRPr="00A90BE7">
              <w:rPr>
                <w:rStyle w:val="Hyperlink"/>
                <w:noProof/>
              </w:rPr>
              <w:t>General Banking Activities of SBL</w:t>
            </w:r>
            <w:r w:rsidR="00DF7665">
              <w:rPr>
                <w:noProof/>
                <w:webHidden/>
              </w:rPr>
              <w:tab/>
            </w:r>
            <w:r w:rsidR="00DF7665">
              <w:rPr>
                <w:noProof/>
                <w:webHidden/>
              </w:rPr>
              <w:fldChar w:fldCharType="begin"/>
            </w:r>
            <w:r w:rsidR="00DF7665">
              <w:rPr>
                <w:noProof/>
                <w:webHidden/>
              </w:rPr>
              <w:instrText xml:space="preserve"> PAGEREF _Toc117117859 \h </w:instrText>
            </w:r>
            <w:r w:rsidR="00DF7665">
              <w:rPr>
                <w:noProof/>
                <w:webHidden/>
              </w:rPr>
            </w:r>
            <w:r w:rsidR="00DF7665">
              <w:rPr>
                <w:noProof/>
                <w:webHidden/>
              </w:rPr>
              <w:fldChar w:fldCharType="separate"/>
            </w:r>
            <w:r w:rsidR="00734F12">
              <w:rPr>
                <w:noProof/>
                <w:webHidden/>
              </w:rPr>
              <w:t>13</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0" w:history="1">
            <w:r w:rsidR="00DF7665" w:rsidRPr="00A90BE7">
              <w:rPr>
                <w:rStyle w:val="Hyperlink"/>
                <w:noProof/>
              </w:rPr>
              <w:t>4.1.1</w:t>
            </w:r>
            <w:r w:rsidR="00DF7665">
              <w:rPr>
                <w:rFonts w:asciiTheme="minorHAnsi" w:eastAsiaTheme="minorEastAsia" w:hAnsiTheme="minorHAnsi"/>
                <w:noProof/>
                <w:sz w:val="22"/>
              </w:rPr>
              <w:tab/>
            </w:r>
            <w:r w:rsidR="00DF7665" w:rsidRPr="00A90BE7">
              <w:rPr>
                <w:rStyle w:val="Hyperlink"/>
                <w:noProof/>
              </w:rPr>
              <w:t>Account Opening and Customer Service Section</w:t>
            </w:r>
            <w:r w:rsidR="00DF7665">
              <w:rPr>
                <w:noProof/>
                <w:webHidden/>
              </w:rPr>
              <w:tab/>
            </w:r>
            <w:r w:rsidR="00DF7665">
              <w:rPr>
                <w:noProof/>
                <w:webHidden/>
              </w:rPr>
              <w:fldChar w:fldCharType="begin"/>
            </w:r>
            <w:r w:rsidR="00DF7665">
              <w:rPr>
                <w:noProof/>
                <w:webHidden/>
              </w:rPr>
              <w:instrText xml:space="preserve"> PAGEREF _Toc117117860 \h </w:instrText>
            </w:r>
            <w:r w:rsidR="00DF7665">
              <w:rPr>
                <w:noProof/>
                <w:webHidden/>
              </w:rPr>
            </w:r>
            <w:r w:rsidR="00DF7665">
              <w:rPr>
                <w:noProof/>
                <w:webHidden/>
              </w:rPr>
              <w:fldChar w:fldCharType="separate"/>
            </w:r>
            <w:r w:rsidR="00734F12">
              <w:rPr>
                <w:noProof/>
                <w:webHidden/>
              </w:rPr>
              <w:t>13</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1" w:history="1">
            <w:r w:rsidR="00DF7665" w:rsidRPr="00A90BE7">
              <w:rPr>
                <w:rStyle w:val="Hyperlink"/>
                <w:noProof/>
              </w:rPr>
              <w:t>4.1.2</w:t>
            </w:r>
            <w:r w:rsidR="00DF7665">
              <w:rPr>
                <w:rFonts w:asciiTheme="minorHAnsi" w:eastAsiaTheme="minorEastAsia" w:hAnsiTheme="minorHAnsi"/>
                <w:noProof/>
                <w:sz w:val="22"/>
              </w:rPr>
              <w:tab/>
            </w:r>
            <w:r w:rsidR="00DF7665" w:rsidRPr="00A90BE7">
              <w:rPr>
                <w:rStyle w:val="Hyperlink"/>
                <w:noProof/>
              </w:rPr>
              <w:t>Cash</w:t>
            </w:r>
            <w:r w:rsidR="00DF7665" w:rsidRPr="00A90BE7">
              <w:rPr>
                <w:rStyle w:val="Hyperlink"/>
                <w:noProof/>
                <w:spacing w:val="-1"/>
              </w:rPr>
              <w:t xml:space="preserve"> </w:t>
            </w:r>
            <w:r w:rsidR="00DF7665" w:rsidRPr="00A90BE7">
              <w:rPr>
                <w:rStyle w:val="Hyperlink"/>
                <w:noProof/>
              </w:rPr>
              <w:t>Section</w:t>
            </w:r>
            <w:r w:rsidR="00DF7665">
              <w:rPr>
                <w:noProof/>
                <w:webHidden/>
              </w:rPr>
              <w:tab/>
            </w:r>
            <w:r w:rsidR="00DF7665">
              <w:rPr>
                <w:noProof/>
                <w:webHidden/>
              </w:rPr>
              <w:fldChar w:fldCharType="begin"/>
            </w:r>
            <w:r w:rsidR="00DF7665">
              <w:rPr>
                <w:noProof/>
                <w:webHidden/>
              </w:rPr>
              <w:instrText xml:space="preserve"> PAGEREF _Toc117117861 \h </w:instrText>
            </w:r>
            <w:r w:rsidR="00DF7665">
              <w:rPr>
                <w:noProof/>
                <w:webHidden/>
              </w:rPr>
            </w:r>
            <w:r w:rsidR="00DF7665">
              <w:rPr>
                <w:noProof/>
                <w:webHidden/>
              </w:rPr>
              <w:fldChar w:fldCharType="separate"/>
            </w:r>
            <w:r w:rsidR="00734F12">
              <w:rPr>
                <w:noProof/>
                <w:webHidden/>
              </w:rPr>
              <w:t>14</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2" w:history="1">
            <w:r w:rsidR="00DF7665" w:rsidRPr="00A90BE7">
              <w:rPr>
                <w:rStyle w:val="Hyperlink"/>
                <w:noProof/>
              </w:rPr>
              <w:t>4.1.3</w:t>
            </w:r>
            <w:r w:rsidR="00DF7665">
              <w:rPr>
                <w:rFonts w:asciiTheme="minorHAnsi" w:eastAsiaTheme="minorEastAsia" w:hAnsiTheme="minorHAnsi"/>
                <w:noProof/>
                <w:sz w:val="22"/>
              </w:rPr>
              <w:tab/>
            </w:r>
            <w:r w:rsidR="00DF7665" w:rsidRPr="00A90BE7">
              <w:rPr>
                <w:rStyle w:val="Hyperlink"/>
                <w:noProof/>
              </w:rPr>
              <w:t>Accounts</w:t>
            </w:r>
            <w:r w:rsidR="00DF7665" w:rsidRPr="00A90BE7">
              <w:rPr>
                <w:rStyle w:val="Hyperlink"/>
                <w:noProof/>
                <w:spacing w:val="1"/>
              </w:rPr>
              <w:t xml:space="preserve"> </w:t>
            </w:r>
            <w:r w:rsidR="00DF7665" w:rsidRPr="00A90BE7">
              <w:rPr>
                <w:rStyle w:val="Hyperlink"/>
                <w:noProof/>
              </w:rPr>
              <w:t>Section</w:t>
            </w:r>
            <w:r w:rsidR="00DF7665">
              <w:rPr>
                <w:noProof/>
                <w:webHidden/>
              </w:rPr>
              <w:tab/>
            </w:r>
            <w:r w:rsidR="00DF7665">
              <w:rPr>
                <w:noProof/>
                <w:webHidden/>
              </w:rPr>
              <w:fldChar w:fldCharType="begin"/>
            </w:r>
            <w:r w:rsidR="00DF7665">
              <w:rPr>
                <w:noProof/>
                <w:webHidden/>
              </w:rPr>
              <w:instrText xml:space="preserve"> PAGEREF _Toc117117862 \h </w:instrText>
            </w:r>
            <w:r w:rsidR="00DF7665">
              <w:rPr>
                <w:noProof/>
                <w:webHidden/>
              </w:rPr>
            </w:r>
            <w:r w:rsidR="00DF7665">
              <w:rPr>
                <w:noProof/>
                <w:webHidden/>
              </w:rPr>
              <w:fldChar w:fldCharType="separate"/>
            </w:r>
            <w:r w:rsidR="00734F12">
              <w:rPr>
                <w:noProof/>
                <w:webHidden/>
              </w:rPr>
              <w:t>15</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3" w:history="1">
            <w:r w:rsidR="00DF7665" w:rsidRPr="00A90BE7">
              <w:rPr>
                <w:rStyle w:val="Hyperlink"/>
                <w:noProof/>
              </w:rPr>
              <w:t>4.1.4</w:t>
            </w:r>
            <w:r w:rsidR="00DF7665">
              <w:rPr>
                <w:rFonts w:asciiTheme="minorHAnsi" w:eastAsiaTheme="minorEastAsia" w:hAnsiTheme="minorHAnsi"/>
                <w:noProof/>
                <w:sz w:val="22"/>
              </w:rPr>
              <w:tab/>
            </w:r>
            <w:r w:rsidR="00DF7665" w:rsidRPr="00A90BE7">
              <w:rPr>
                <w:rStyle w:val="Hyperlink"/>
                <w:noProof/>
              </w:rPr>
              <w:t>Clearing</w:t>
            </w:r>
            <w:r w:rsidR="00DF7665" w:rsidRPr="00A90BE7">
              <w:rPr>
                <w:rStyle w:val="Hyperlink"/>
                <w:noProof/>
                <w:spacing w:val="-1"/>
              </w:rPr>
              <w:t xml:space="preserve"> </w:t>
            </w:r>
            <w:r w:rsidR="00DF7665" w:rsidRPr="00A90BE7">
              <w:rPr>
                <w:rStyle w:val="Hyperlink"/>
                <w:noProof/>
              </w:rPr>
              <w:t>Section</w:t>
            </w:r>
            <w:r w:rsidR="00DF7665">
              <w:rPr>
                <w:noProof/>
                <w:webHidden/>
              </w:rPr>
              <w:tab/>
            </w:r>
            <w:r w:rsidR="00DF7665">
              <w:rPr>
                <w:noProof/>
                <w:webHidden/>
              </w:rPr>
              <w:fldChar w:fldCharType="begin"/>
            </w:r>
            <w:r w:rsidR="00DF7665">
              <w:rPr>
                <w:noProof/>
                <w:webHidden/>
              </w:rPr>
              <w:instrText xml:space="preserve"> PAGEREF _Toc117117863 \h </w:instrText>
            </w:r>
            <w:r w:rsidR="00DF7665">
              <w:rPr>
                <w:noProof/>
                <w:webHidden/>
              </w:rPr>
            </w:r>
            <w:r w:rsidR="00DF7665">
              <w:rPr>
                <w:noProof/>
                <w:webHidden/>
              </w:rPr>
              <w:fldChar w:fldCharType="separate"/>
            </w:r>
            <w:r w:rsidR="00734F12">
              <w:rPr>
                <w:noProof/>
                <w:webHidden/>
              </w:rPr>
              <w:t>15</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64" w:history="1">
            <w:r w:rsidR="00DF7665" w:rsidRPr="00A90BE7">
              <w:rPr>
                <w:rStyle w:val="Hyperlink"/>
                <w:noProof/>
              </w:rPr>
              <w:t>4.2</w:t>
            </w:r>
            <w:r w:rsidR="00DF7665">
              <w:rPr>
                <w:rFonts w:asciiTheme="minorHAnsi" w:eastAsiaTheme="minorEastAsia" w:hAnsiTheme="minorHAnsi"/>
                <w:noProof/>
                <w:sz w:val="22"/>
              </w:rPr>
              <w:tab/>
            </w:r>
            <w:r w:rsidR="00DF7665" w:rsidRPr="00A90BE7">
              <w:rPr>
                <w:rStyle w:val="Hyperlink"/>
                <w:noProof/>
              </w:rPr>
              <w:t>Practices of HRM of SBL (Training &amp; Development)</w:t>
            </w:r>
            <w:r w:rsidR="00DF7665">
              <w:rPr>
                <w:noProof/>
                <w:webHidden/>
              </w:rPr>
              <w:tab/>
            </w:r>
            <w:r w:rsidR="00DF7665">
              <w:rPr>
                <w:noProof/>
                <w:webHidden/>
              </w:rPr>
              <w:fldChar w:fldCharType="begin"/>
            </w:r>
            <w:r w:rsidR="00DF7665">
              <w:rPr>
                <w:noProof/>
                <w:webHidden/>
              </w:rPr>
              <w:instrText xml:space="preserve"> PAGEREF _Toc117117864 \h </w:instrText>
            </w:r>
            <w:r w:rsidR="00DF7665">
              <w:rPr>
                <w:noProof/>
                <w:webHidden/>
              </w:rPr>
            </w:r>
            <w:r w:rsidR="00DF7665">
              <w:rPr>
                <w:noProof/>
                <w:webHidden/>
              </w:rPr>
              <w:fldChar w:fldCharType="separate"/>
            </w:r>
            <w:r w:rsidR="00734F12">
              <w:rPr>
                <w:noProof/>
                <w:webHidden/>
              </w:rPr>
              <w:t>16</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5" w:history="1">
            <w:r w:rsidR="00DF7665" w:rsidRPr="00A90BE7">
              <w:rPr>
                <w:rStyle w:val="Hyperlink"/>
                <w:rFonts w:eastAsia="Times New Roman"/>
                <w:noProof/>
              </w:rPr>
              <w:t>4.2.1</w:t>
            </w:r>
            <w:r w:rsidR="00DF7665">
              <w:rPr>
                <w:rFonts w:asciiTheme="minorHAnsi" w:eastAsiaTheme="minorEastAsia" w:hAnsiTheme="minorHAnsi"/>
                <w:noProof/>
                <w:sz w:val="22"/>
              </w:rPr>
              <w:tab/>
            </w:r>
            <w:r w:rsidR="00DF7665" w:rsidRPr="00A90BE7">
              <w:rPr>
                <w:rStyle w:val="Hyperlink"/>
                <w:rFonts w:eastAsia="Times New Roman"/>
                <w:noProof/>
                <w:shd w:val="clear" w:color="auto" w:fill="FEFEFE"/>
              </w:rPr>
              <w:t>Roles of HR of SBL</w:t>
            </w:r>
            <w:r w:rsidR="00DF7665">
              <w:rPr>
                <w:noProof/>
                <w:webHidden/>
              </w:rPr>
              <w:tab/>
            </w:r>
            <w:r w:rsidR="00DF7665">
              <w:rPr>
                <w:noProof/>
                <w:webHidden/>
              </w:rPr>
              <w:fldChar w:fldCharType="begin"/>
            </w:r>
            <w:r w:rsidR="00DF7665">
              <w:rPr>
                <w:noProof/>
                <w:webHidden/>
              </w:rPr>
              <w:instrText xml:space="preserve"> PAGEREF _Toc117117865 \h </w:instrText>
            </w:r>
            <w:r w:rsidR="00DF7665">
              <w:rPr>
                <w:noProof/>
                <w:webHidden/>
              </w:rPr>
            </w:r>
            <w:r w:rsidR="00DF7665">
              <w:rPr>
                <w:noProof/>
                <w:webHidden/>
              </w:rPr>
              <w:fldChar w:fldCharType="separate"/>
            </w:r>
            <w:r w:rsidR="00734F12">
              <w:rPr>
                <w:noProof/>
                <w:webHidden/>
              </w:rPr>
              <w:t>17</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6" w:history="1">
            <w:r w:rsidR="00DF7665" w:rsidRPr="00A90BE7">
              <w:rPr>
                <w:rStyle w:val="Hyperlink"/>
                <w:noProof/>
              </w:rPr>
              <w:t>4.2.2</w:t>
            </w:r>
            <w:r w:rsidR="00DF7665">
              <w:rPr>
                <w:rFonts w:asciiTheme="minorHAnsi" w:eastAsiaTheme="minorEastAsia" w:hAnsiTheme="minorHAnsi"/>
                <w:noProof/>
                <w:sz w:val="22"/>
              </w:rPr>
              <w:tab/>
            </w:r>
            <w:r w:rsidR="00DF7665" w:rsidRPr="00A90BE7">
              <w:rPr>
                <w:rStyle w:val="Hyperlink"/>
                <w:noProof/>
              </w:rPr>
              <w:t>HRM Model of SBL</w:t>
            </w:r>
            <w:r w:rsidR="00DF7665">
              <w:rPr>
                <w:noProof/>
                <w:webHidden/>
              </w:rPr>
              <w:tab/>
            </w:r>
            <w:r w:rsidR="00DF7665">
              <w:rPr>
                <w:noProof/>
                <w:webHidden/>
              </w:rPr>
              <w:fldChar w:fldCharType="begin"/>
            </w:r>
            <w:r w:rsidR="00DF7665">
              <w:rPr>
                <w:noProof/>
                <w:webHidden/>
              </w:rPr>
              <w:instrText xml:space="preserve"> PAGEREF _Toc117117866 \h </w:instrText>
            </w:r>
            <w:r w:rsidR="00DF7665">
              <w:rPr>
                <w:noProof/>
                <w:webHidden/>
              </w:rPr>
            </w:r>
            <w:r w:rsidR="00DF7665">
              <w:rPr>
                <w:noProof/>
                <w:webHidden/>
              </w:rPr>
              <w:fldChar w:fldCharType="separate"/>
            </w:r>
            <w:r w:rsidR="00734F12">
              <w:rPr>
                <w:noProof/>
                <w:webHidden/>
              </w:rPr>
              <w:t>18</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7" w:history="1">
            <w:r w:rsidR="00DF7665" w:rsidRPr="00A90BE7">
              <w:rPr>
                <w:rStyle w:val="Hyperlink"/>
                <w:noProof/>
              </w:rPr>
              <w:t>4.2.3</w:t>
            </w:r>
            <w:r w:rsidR="00DF7665">
              <w:rPr>
                <w:rFonts w:asciiTheme="minorHAnsi" w:eastAsiaTheme="minorEastAsia" w:hAnsiTheme="minorHAnsi"/>
                <w:noProof/>
                <w:sz w:val="22"/>
              </w:rPr>
              <w:tab/>
            </w:r>
            <w:r w:rsidR="00DF7665" w:rsidRPr="00A90BE7">
              <w:rPr>
                <w:rStyle w:val="Hyperlink"/>
                <w:noProof/>
              </w:rPr>
              <w:t>Recruitment &amp; Selection</w:t>
            </w:r>
            <w:r w:rsidR="00DF7665">
              <w:rPr>
                <w:noProof/>
                <w:webHidden/>
              </w:rPr>
              <w:tab/>
            </w:r>
            <w:r w:rsidR="00DF7665">
              <w:rPr>
                <w:noProof/>
                <w:webHidden/>
              </w:rPr>
              <w:fldChar w:fldCharType="begin"/>
            </w:r>
            <w:r w:rsidR="00DF7665">
              <w:rPr>
                <w:noProof/>
                <w:webHidden/>
              </w:rPr>
              <w:instrText xml:space="preserve"> PAGEREF _Toc117117867 \h </w:instrText>
            </w:r>
            <w:r w:rsidR="00DF7665">
              <w:rPr>
                <w:noProof/>
                <w:webHidden/>
              </w:rPr>
            </w:r>
            <w:r w:rsidR="00DF7665">
              <w:rPr>
                <w:noProof/>
                <w:webHidden/>
              </w:rPr>
              <w:fldChar w:fldCharType="separate"/>
            </w:r>
            <w:r w:rsidR="00734F12">
              <w:rPr>
                <w:noProof/>
                <w:webHidden/>
              </w:rPr>
              <w:t>18</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8" w:history="1">
            <w:r w:rsidR="00DF7665" w:rsidRPr="00A90BE7">
              <w:rPr>
                <w:rStyle w:val="Hyperlink"/>
                <w:noProof/>
              </w:rPr>
              <w:t>4.2.4</w:t>
            </w:r>
            <w:r w:rsidR="00DF7665">
              <w:rPr>
                <w:rFonts w:asciiTheme="minorHAnsi" w:eastAsiaTheme="minorEastAsia" w:hAnsiTheme="minorHAnsi"/>
                <w:noProof/>
                <w:sz w:val="22"/>
              </w:rPr>
              <w:tab/>
            </w:r>
            <w:r w:rsidR="00DF7665" w:rsidRPr="00A90BE7">
              <w:rPr>
                <w:rStyle w:val="Hyperlink"/>
                <w:noProof/>
              </w:rPr>
              <w:t>Training &amp; Development</w:t>
            </w:r>
            <w:r w:rsidR="00DF7665">
              <w:rPr>
                <w:noProof/>
                <w:webHidden/>
              </w:rPr>
              <w:tab/>
            </w:r>
            <w:r w:rsidR="00DF7665">
              <w:rPr>
                <w:noProof/>
                <w:webHidden/>
              </w:rPr>
              <w:fldChar w:fldCharType="begin"/>
            </w:r>
            <w:r w:rsidR="00DF7665">
              <w:rPr>
                <w:noProof/>
                <w:webHidden/>
              </w:rPr>
              <w:instrText xml:space="preserve"> PAGEREF _Toc117117868 \h </w:instrText>
            </w:r>
            <w:r w:rsidR="00DF7665">
              <w:rPr>
                <w:noProof/>
                <w:webHidden/>
              </w:rPr>
            </w:r>
            <w:r w:rsidR="00DF7665">
              <w:rPr>
                <w:noProof/>
                <w:webHidden/>
              </w:rPr>
              <w:fldChar w:fldCharType="separate"/>
            </w:r>
            <w:r w:rsidR="00734F12">
              <w:rPr>
                <w:noProof/>
                <w:webHidden/>
              </w:rPr>
              <w:t>19</w:t>
            </w:r>
            <w:r w:rsidR="00DF7665">
              <w:rPr>
                <w:noProof/>
                <w:webHidden/>
              </w:rPr>
              <w:fldChar w:fldCharType="end"/>
            </w:r>
          </w:hyperlink>
        </w:p>
        <w:p w:rsidR="00DF7665" w:rsidRDefault="00E34DED">
          <w:pPr>
            <w:pStyle w:val="TOC3"/>
            <w:tabs>
              <w:tab w:val="left" w:pos="1320"/>
              <w:tab w:val="right" w:leader="dot" w:pos="9350"/>
            </w:tabs>
            <w:rPr>
              <w:rFonts w:asciiTheme="minorHAnsi" w:eastAsiaTheme="minorEastAsia" w:hAnsiTheme="minorHAnsi"/>
              <w:noProof/>
              <w:sz w:val="22"/>
            </w:rPr>
          </w:pPr>
          <w:hyperlink w:anchor="_Toc117117869" w:history="1">
            <w:r w:rsidR="00DF7665" w:rsidRPr="00A90BE7">
              <w:rPr>
                <w:rStyle w:val="Hyperlink"/>
                <w:rFonts w:eastAsia="Times New Roman"/>
                <w:noProof/>
              </w:rPr>
              <w:t>4.2.5</w:t>
            </w:r>
            <w:r w:rsidR="00DF7665">
              <w:rPr>
                <w:rFonts w:asciiTheme="minorHAnsi" w:eastAsiaTheme="minorEastAsia" w:hAnsiTheme="minorHAnsi"/>
                <w:noProof/>
                <w:sz w:val="22"/>
              </w:rPr>
              <w:tab/>
            </w:r>
            <w:r w:rsidR="00DF7665" w:rsidRPr="00A90BE7">
              <w:rPr>
                <w:rStyle w:val="Hyperlink"/>
                <w:rFonts w:eastAsia="Times New Roman"/>
                <w:noProof/>
                <w:shd w:val="clear" w:color="auto" w:fill="FEFEFE"/>
              </w:rPr>
              <w:t>Roles of Technology in HRM of SBL</w:t>
            </w:r>
            <w:r w:rsidR="00DF7665">
              <w:rPr>
                <w:noProof/>
                <w:webHidden/>
              </w:rPr>
              <w:tab/>
            </w:r>
            <w:r w:rsidR="00DF7665">
              <w:rPr>
                <w:noProof/>
                <w:webHidden/>
              </w:rPr>
              <w:fldChar w:fldCharType="begin"/>
            </w:r>
            <w:r w:rsidR="00DF7665">
              <w:rPr>
                <w:noProof/>
                <w:webHidden/>
              </w:rPr>
              <w:instrText xml:space="preserve"> PAGEREF _Toc117117869 \h </w:instrText>
            </w:r>
            <w:r w:rsidR="00DF7665">
              <w:rPr>
                <w:noProof/>
                <w:webHidden/>
              </w:rPr>
            </w:r>
            <w:r w:rsidR="00DF7665">
              <w:rPr>
                <w:noProof/>
                <w:webHidden/>
              </w:rPr>
              <w:fldChar w:fldCharType="separate"/>
            </w:r>
            <w:r w:rsidR="00734F12">
              <w:rPr>
                <w:noProof/>
                <w:webHidden/>
              </w:rPr>
              <w:t>22</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70" w:history="1">
            <w:r w:rsidR="00DF7665" w:rsidRPr="00A90BE7">
              <w:rPr>
                <w:rStyle w:val="Hyperlink"/>
                <w:noProof/>
              </w:rPr>
              <w:t>4.3</w:t>
            </w:r>
            <w:r w:rsidR="00DF7665">
              <w:rPr>
                <w:rFonts w:asciiTheme="minorHAnsi" w:eastAsiaTheme="minorEastAsia" w:hAnsiTheme="minorHAnsi"/>
                <w:noProof/>
                <w:sz w:val="22"/>
              </w:rPr>
              <w:tab/>
            </w:r>
            <w:r w:rsidR="00DF7665" w:rsidRPr="00A90BE7">
              <w:rPr>
                <w:rStyle w:val="Hyperlink"/>
                <w:noProof/>
              </w:rPr>
              <w:t>Findings</w:t>
            </w:r>
            <w:r w:rsidR="00DF7665">
              <w:rPr>
                <w:noProof/>
                <w:webHidden/>
              </w:rPr>
              <w:tab/>
            </w:r>
            <w:r w:rsidR="00DF7665">
              <w:rPr>
                <w:noProof/>
                <w:webHidden/>
              </w:rPr>
              <w:fldChar w:fldCharType="begin"/>
            </w:r>
            <w:r w:rsidR="00DF7665">
              <w:rPr>
                <w:noProof/>
                <w:webHidden/>
              </w:rPr>
              <w:instrText xml:space="preserve"> PAGEREF _Toc117117870 \h </w:instrText>
            </w:r>
            <w:r w:rsidR="00DF7665">
              <w:rPr>
                <w:noProof/>
                <w:webHidden/>
              </w:rPr>
            </w:r>
            <w:r w:rsidR="00DF7665">
              <w:rPr>
                <w:noProof/>
                <w:webHidden/>
              </w:rPr>
              <w:fldChar w:fldCharType="separate"/>
            </w:r>
            <w:r w:rsidR="00734F12">
              <w:rPr>
                <w:noProof/>
                <w:webHidden/>
              </w:rPr>
              <w:t>24</w:t>
            </w:r>
            <w:r w:rsidR="00DF7665">
              <w:rPr>
                <w:noProof/>
                <w:webHidden/>
              </w:rPr>
              <w:fldChar w:fldCharType="end"/>
            </w:r>
          </w:hyperlink>
        </w:p>
        <w:p w:rsidR="00DF7665" w:rsidRDefault="00E34DED">
          <w:pPr>
            <w:pStyle w:val="TOC1"/>
            <w:tabs>
              <w:tab w:val="right" w:leader="dot" w:pos="9350"/>
            </w:tabs>
            <w:rPr>
              <w:rFonts w:asciiTheme="minorHAnsi" w:eastAsiaTheme="minorEastAsia" w:hAnsiTheme="minorHAnsi"/>
              <w:noProof/>
              <w:sz w:val="22"/>
            </w:rPr>
          </w:pPr>
          <w:hyperlink w:anchor="_Toc117117871" w:history="1">
            <w:r w:rsidR="00DF7665" w:rsidRPr="00A90BE7">
              <w:rPr>
                <w:rStyle w:val="Hyperlink"/>
                <w:noProof/>
              </w:rPr>
              <w:t>CHAPTER 5: RECOMMENDATIONS &amp; CONCLUSION</w:t>
            </w:r>
            <w:r w:rsidR="00DF7665">
              <w:rPr>
                <w:noProof/>
                <w:webHidden/>
              </w:rPr>
              <w:tab/>
            </w:r>
            <w:r w:rsidR="00DF7665">
              <w:rPr>
                <w:noProof/>
                <w:webHidden/>
              </w:rPr>
              <w:fldChar w:fldCharType="begin"/>
            </w:r>
            <w:r w:rsidR="00DF7665">
              <w:rPr>
                <w:noProof/>
                <w:webHidden/>
              </w:rPr>
              <w:instrText xml:space="preserve"> PAGEREF _Toc117117871 \h </w:instrText>
            </w:r>
            <w:r w:rsidR="00DF7665">
              <w:rPr>
                <w:noProof/>
                <w:webHidden/>
              </w:rPr>
            </w:r>
            <w:r w:rsidR="00DF7665">
              <w:rPr>
                <w:noProof/>
                <w:webHidden/>
              </w:rPr>
              <w:fldChar w:fldCharType="separate"/>
            </w:r>
            <w:r w:rsidR="00734F12">
              <w:rPr>
                <w:noProof/>
                <w:webHidden/>
              </w:rPr>
              <w:t>26</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72" w:history="1">
            <w:r w:rsidR="00DF7665" w:rsidRPr="00A90BE7">
              <w:rPr>
                <w:rStyle w:val="Hyperlink"/>
                <w:noProof/>
              </w:rPr>
              <w:t>5.1</w:t>
            </w:r>
            <w:r w:rsidR="00DF7665">
              <w:rPr>
                <w:rFonts w:asciiTheme="minorHAnsi" w:eastAsiaTheme="minorEastAsia" w:hAnsiTheme="minorHAnsi"/>
                <w:noProof/>
                <w:sz w:val="22"/>
              </w:rPr>
              <w:tab/>
            </w:r>
            <w:r w:rsidR="00DF7665" w:rsidRPr="00A90BE7">
              <w:rPr>
                <w:rStyle w:val="Hyperlink"/>
                <w:noProof/>
              </w:rPr>
              <w:t>Recommendations</w:t>
            </w:r>
            <w:r w:rsidR="00DF7665">
              <w:rPr>
                <w:noProof/>
                <w:webHidden/>
              </w:rPr>
              <w:tab/>
            </w:r>
            <w:r w:rsidR="00DF7665">
              <w:rPr>
                <w:noProof/>
                <w:webHidden/>
              </w:rPr>
              <w:fldChar w:fldCharType="begin"/>
            </w:r>
            <w:r w:rsidR="00DF7665">
              <w:rPr>
                <w:noProof/>
                <w:webHidden/>
              </w:rPr>
              <w:instrText xml:space="preserve"> PAGEREF _Toc117117872 \h </w:instrText>
            </w:r>
            <w:r w:rsidR="00DF7665">
              <w:rPr>
                <w:noProof/>
                <w:webHidden/>
              </w:rPr>
            </w:r>
            <w:r w:rsidR="00DF7665">
              <w:rPr>
                <w:noProof/>
                <w:webHidden/>
              </w:rPr>
              <w:fldChar w:fldCharType="separate"/>
            </w:r>
            <w:r w:rsidR="00734F12">
              <w:rPr>
                <w:noProof/>
                <w:webHidden/>
              </w:rPr>
              <w:t>26</w:t>
            </w:r>
            <w:r w:rsidR="00DF7665">
              <w:rPr>
                <w:noProof/>
                <w:webHidden/>
              </w:rPr>
              <w:fldChar w:fldCharType="end"/>
            </w:r>
          </w:hyperlink>
        </w:p>
        <w:p w:rsidR="00DF7665" w:rsidRDefault="00E34DED">
          <w:pPr>
            <w:pStyle w:val="TOC2"/>
            <w:tabs>
              <w:tab w:val="left" w:pos="880"/>
              <w:tab w:val="right" w:leader="dot" w:pos="9350"/>
            </w:tabs>
            <w:rPr>
              <w:rFonts w:asciiTheme="minorHAnsi" w:eastAsiaTheme="minorEastAsia" w:hAnsiTheme="minorHAnsi"/>
              <w:noProof/>
              <w:sz w:val="22"/>
            </w:rPr>
          </w:pPr>
          <w:hyperlink w:anchor="_Toc117117873" w:history="1">
            <w:r w:rsidR="00DF7665" w:rsidRPr="00A90BE7">
              <w:rPr>
                <w:rStyle w:val="Hyperlink"/>
                <w:noProof/>
              </w:rPr>
              <w:t>5.2</w:t>
            </w:r>
            <w:r w:rsidR="00DF7665">
              <w:rPr>
                <w:rFonts w:asciiTheme="minorHAnsi" w:eastAsiaTheme="minorEastAsia" w:hAnsiTheme="minorHAnsi"/>
                <w:noProof/>
                <w:sz w:val="22"/>
              </w:rPr>
              <w:tab/>
            </w:r>
            <w:r w:rsidR="00DF7665" w:rsidRPr="00A90BE7">
              <w:rPr>
                <w:rStyle w:val="Hyperlink"/>
                <w:noProof/>
              </w:rPr>
              <w:t>Conclusion</w:t>
            </w:r>
            <w:r w:rsidR="00DF7665">
              <w:rPr>
                <w:noProof/>
                <w:webHidden/>
              </w:rPr>
              <w:tab/>
            </w:r>
            <w:r w:rsidR="00DF7665">
              <w:rPr>
                <w:noProof/>
                <w:webHidden/>
              </w:rPr>
              <w:fldChar w:fldCharType="begin"/>
            </w:r>
            <w:r w:rsidR="00DF7665">
              <w:rPr>
                <w:noProof/>
                <w:webHidden/>
              </w:rPr>
              <w:instrText xml:space="preserve"> PAGEREF _Toc117117873 \h </w:instrText>
            </w:r>
            <w:r w:rsidR="00DF7665">
              <w:rPr>
                <w:noProof/>
                <w:webHidden/>
              </w:rPr>
            </w:r>
            <w:r w:rsidR="00DF7665">
              <w:rPr>
                <w:noProof/>
                <w:webHidden/>
              </w:rPr>
              <w:fldChar w:fldCharType="separate"/>
            </w:r>
            <w:r w:rsidR="00734F12">
              <w:rPr>
                <w:noProof/>
                <w:webHidden/>
              </w:rPr>
              <w:t>27</w:t>
            </w:r>
            <w:r w:rsidR="00DF7665">
              <w:rPr>
                <w:noProof/>
                <w:webHidden/>
              </w:rPr>
              <w:fldChar w:fldCharType="end"/>
            </w:r>
          </w:hyperlink>
        </w:p>
        <w:p w:rsidR="00DF7665" w:rsidRDefault="00E34DED">
          <w:pPr>
            <w:pStyle w:val="TOC1"/>
            <w:tabs>
              <w:tab w:val="right" w:leader="dot" w:pos="9350"/>
            </w:tabs>
            <w:rPr>
              <w:rFonts w:asciiTheme="minorHAnsi" w:eastAsiaTheme="minorEastAsia" w:hAnsiTheme="minorHAnsi"/>
              <w:noProof/>
              <w:sz w:val="22"/>
            </w:rPr>
          </w:pPr>
          <w:hyperlink w:anchor="_Toc117117874" w:history="1">
            <w:r w:rsidR="00DF7665" w:rsidRPr="00A90BE7">
              <w:rPr>
                <w:rStyle w:val="Hyperlink"/>
                <w:noProof/>
              </w:rPr>
              <w:t>REFERENCES</w:t>
            </w:r>
            <w:r w:rsidR="00DF7665">
              <w:rPr>
                <w:noProof/>
                <w:webHidden/>
              </w:rPr>
              <w:tab/>
            </w:r>
            <w:r w:rsidR="00DF7665">
              <w:rPr>
                <w:noProof/>
                <w:webHidden/>
              </w:rPr>
              <w:fldChar w:fldCharType="begin"/>
            </w:r>
            <w:r w:rsidR="00DF7665">
              <w:rPr>
                <w:noProof/>
                <w:webHidden/>
              </w:rPr>
              <w:instrText xml:space="preserve"> PAGEREF _Toc117117874 \h </w:instrText>
            </w:r>
            <w:r w:rsidR="00DF7665">
              <w:rPr>
                <w:noProof/>
                <w:webHidden/>
              </w:rPr>
            </w:r>
            <w:r w:rsidR="00DF7665">
              <w:rPr>
                <w:noProof/>
                <w:webHidden/>
              </w:rPr>
              <w:fldChar w:fldCharType="separate"/>
            </w:r>
            <w:r w:rsidR="00734F12">
              <w:rPr>
                <w:noProof/>
                <w:webHidden/>
              </w:rPr>
              <w:t>28</w:t>
            </w:r>
            <w:r w:rsidR="00DF7665">
              <w:rPr>
                <w:noProof/>
                <w:webHidden/>
              </w:rPr>
              <w:fldChar w:fldCharType="end"/>
            </w:r>
          </w:hyperlink>
        </w:p>
        <w:p w:rsidR="00FD3326" w:rsidRDefault="00B3547C" w:rsidP="00B3547C">
          <w:r w:rsidRPr="00FC356C">
            <w:rPr>
              <w:b/>
              <w:bCs/>
              <w:noProof/>
              <w:sz w:val="18"/>
            </w:rPr>
            <w:fldChar w:fldCharType="end"/>
          </w:r>
        </w:p>
      </w:sdtContent>
    </w:sdt>
    <w:bookmarkEnd w:id="4"/>
    <w:bookmarkEnd w:id="5"/>
    <w:p w:rsidR="00A45F78" w:rsidRDefault="00A45F78" w:rsidP="0088461E"/>
    <w:p w:rsidR="00B07D00" w:rsidRDefault="00B07D00" w:rsidP="0088461E"/>
    <w:p w:rsidR="00B07D00" w:rsidRDefault="00B07D00" w:rsidP="0088461E"/>
    <w:p w:rsidR="00B07D00" w:rsidRDefault="00B07D00" w:rsidP="0088461E"/>
    <w:p w:rsidR="00B07D00" w:rsidRDefault="00B07D00" w:rsidP="0088461E"/>
    <w:p w:rsidR="00B07D00" w:rsidRPr="00476516" w:rsidRDefault="00B07D00" w:rsidP="0088461E"/>
    <w:p w:rsidR="007C7DDF" w:rsidRDefault="007C7DDF" w:rsidP="00B33C3B">
      <w:pPr>
        <w:pStyle w:val="Heading1"/>
      </w:pPr>
      <w:bookmarkStart w:id="8" w:name="_Toc108269087"/>
      <w:bookmarkStart w:id="9" w:name="_Toc117117835"/>
      <w:r>
        <w:lastRenderedPageBreak/>
        <w:t>CHAPTER 1: INTRODUCTION</w:t>
      </w:r>
      <w:bookmarkEnd w:id="8"/>
      <w:bookmarkEnd w:id="9"/>
    </w:p>
    <w:p w:rsidR="00FC4395" w:rsidRDefault="006D72D4" w:rsidP="00A651ED">
      <w:pPr>
        <w:pStyle w:val="Heading2"/>
        <w:numPr>
          <w:ilvl w:val="1"/>
          <w:numId w:val="12"/>
        </w:numPr>
        <w:spacing w:before="120"/>
      </w:pPr>
      <w:bookmarkStart w:id="10" w:name="_Toc108269088"/>
      <w:r>
        <w:t xml:space="preserve"> </w:t>
      </w:r>
      <w:bookmarkStart w:id="11" w:name="_Toc117117836"/>
      <w:r w:rsidR="00FC4395">
        <w:t>Background</w:t>
      </w:r>
      <w:bookmarkEnd w:id="10"/>
      <w:bookmarkEnd w:id="11"/>
    </w:p>
    <w:p w:rsidR="00FC4395" w:rsidRPr="00FC4395" w:rsidRDefault="00FC4395" w:rsidP="0051163D">
      <w:pPr>
        <w:spacing w:before="120" w:after="120"/>
      </w:pPr>
      <w:r>
        <w:t>This</w:t>
      </w:r>
      <w:r w:rsidR="00967C3B">
        <w:t xml:space="preserve"> internship</w:t>
      </w:r>
      <w:r>
        <w:t xml:space="preserve"> report is basically prepared </w:t>
      </w:r>
      <w:r w:rsidR="00343FE9">
        <w:t>on</w:t>
      </w:r>
      <w:r>
        <w:t xml:space="preserve"> the </w:t>
      </w:r>
      <w:r w:rsidR="00D71E0C" w:rsidRPr="008A0B69">
        <w:t>Provision of Services in Commercial Bank: The Role of HR</w:t>
      </w:r>
      <w:r w:rsidR="00343FE9">
        <w:t xml:space="preserve">. </w:t>
      </w:r>
      <w:r w:rsidR="00D71E0C">
        <w:t>Human resource Management</w:t>
      </w:r>
      <w:r w:rsidR="008F1E32">
        <w:t xml:space="preserve"> is </w:t>
      </w:r>
      <w:r w:rsidR="00D71E0C">
        <w:t>a very crucial</w:t>
      </w:r>
      <w:r w:rsidR="008F1E32">
        <w:t xml:space="preserve"> stage of the banking</w:t>
      </w:r>
      <w:r w:rsidR="00A30049">
        <w:t xml:space="preserve"> organization</w:t>
      </w:r>
      <w:r w:rsidR="00B61B47">
        <w:t xml:space="preserve"> which actually focuses on </w:t>
      </w:r>
      <w:r w:rsidR="00D71E0C">
        <w:t>maintaining the employee managemen</w:t>
      </w:r>
      <w:r w:rsidR="00E53B34">
        <w:t>t</w:t>
      </w:r>
      <w:r w:rsidR="00B61B47">
        <w:t xml:space="preserve">. </w:t>
      </w:r>
      <w:r w:rsidR="0007725F">
        <w:t>There are various type</w:t>
      </w:r>
      <w:r w:rsidR="00281DF9">
        <w:t xml:space="preserve">s of activities in the </w:t>
      </w:r>
      <w:r w:rsidR="00E53B34">
        <w:t>Human Resource</w:t>
      </w:r>
      <w:r w:rsidR="0007725F">
        <w:t xml:space="preserve"> department</w:t>
      </w:r>
      <w:r w:rsidR="00281DF9">
        <w:t>.</w:t>
      </w:r>
      <w:r w:rsidR="0007725F">
        <w:t xml:space="preserve"> </w:t>
      </w:r>
      <w:r w:rsidR="00DE1FA5">
        <w:t xml:space="preserve">The Information and Technology (IT) </w:t>
      </w:r>
      <w:r w:rsidR="00281DF9">
        <w:t xml:space="preserve">highly </w:t>
      </w:r>
      <w:r w:rsidR="00DE1FA5">
        <w:t xml:space="preserve">helps the </w:t>
      </w:r>
      <w:r w:rsidR="00281DF9">
        <w:t>department</w:t>
      </w:r>
      <w:r w:rsidR="00DE1FA5">
        <w:t xml:space="preserve"> to work efficiently and effectively</w:t>
      </w:r>
      <w:r w:rsidR="00281DF9">
        <w:t xml:space="preserve"> in a short time</w:t>
      </w:r>
      <w:r w:rsidR="00DE1FA5">
        <w:t xml:space="preserve">. </w:t>
      </w:r>
      <w:r w:rsidR="00180CA2">
        <w:t xml:space="preserve">The </w:t>
      </w:r>
      <w:r w:rsidR="004545CB">
        <w:t xml:space="preserve">Human Resource Management of Standard Bank Limited </w:t>
      </w:r>
      <w:r w:rsidR="00180CA2">
        <w:t xml:space="preserve">is discussed briefly in this report. </w:t>
      </w:r>
      <w:r w:rsidR="00216AF3">
        <w:t xml:space="preserve">The </w:t>
      </w:r>
      <w:r w:rsidR="0090410B">
        <w:t xml:space="preserve">overview and background of the </w:t>
      </w:r>
      <w:r w:rsidR="00DD571A">
        <w:t>Standard Bank Limited (SBL)</w:t>
      </w:r>
      <w:r w:rsidR="00180CA2">
        <w:t xml:space="preserve"> are also discussed here briefly.</w:t>
      </w:r>
    </w:p>
    <w:p w:rsidR="00FC4395" w:rsidRDefault="006D72D4" w:rsidP="00A651ED">
      <w:pPr>
        <w:pStyle w:val="Heading2"/>
        <w:numPr>
          <w:ilvl w:val="1"/>
          <w:numId w:val="12"/>
        </w:numPr>
        <w:spacing w:before="120"/>
      </w:pPr>
      <w:bookmarkStart w:id="12" w:name="_Toc108269089"/>
      <w:r>
        <w:t xml:space="preserve"> </w:t>
      </w:r>
      <w:bookmarkStart w:id="13" w:name="_Toc117117837"/>
      <w:r w:rsidR="00124111">
        <w:t>Scope</w:t>
      </w:r>
      <w:bookmarkEnd w:id="12"/>
      <w:bookmarkEnd w:id="13"/>
    </w:p>
    <w:p w:rsidR="003B2642" w:rsidRPr="00927BB4" w:rsidRDefault="00377C87" w:rsidP="0051163D">
      <w:pPr>
        <w:spacing w:before="120" w:after="120"/>
        <w:rPr>
          <w:b/>
        </w:rPr>
      </w:pPr>
      <w:r>
        <w:rPr>
          <w:bCs/>
          <w:szCs w:val="24"/>
        </w:rPr>
        <w:t>I</w:t>
      </w:r>
      <w:r w:rsidR="000D4B90">
        <w:rPr>
          <w:bCs/>
          <w:szCs w:val="24"/>
        </w:rPr>
        <w:t>n this study,</w:t>
      </w:r>
      <w:r w:rsidR="00E561BE">
        <w:rPr>
          <w:bCs/>
          <w:szCs w:val="24"/>
        </w:rPr>
        <w:t xml:space="preserve"> qualitative data </w:t>
      </w:r>
      <w:r>
        <w:rPr>
          <w:bCs/>
          <w:szCs w:val="24"/>
        </w:rPr>
        <w:t xml:space="preserve">are used in order to </w:t>
      </w:r>
      <w:r w:rsidR="00E561BE">
        <w:rPr>
          <w:bCs/>
          <w:szCs w:val="24"/>
        </w:rPr>
        <w:t xml:space="preserve">clearly represent the </w:t>
      </w:r>
      <w:r w:rsidR="00B048B8">
        <w:rPr>
          <w:bCs/>
          <w:szCs w:val="24"/>
        </w:rPr>
        <w:t>Human Resource Management</w:t>
      </w:r>
      <w:r w:rsidR="000D4B90">
        <w:rPr>
          <w:bCs/>
          <w:szCs w:val="24"/>
        </w:rPr>
        <w:t xml:space="preserve"> of Standard Bank Limited (SBL)</w:t>
      </w:r>
      <w:r w:rsidR="00E561BE">
        <w:rPr>
          <w:bCs/>
          <w:szCs w:val="24"/>
        </w:rPr>
        <w:t xml:space="preserve">. </w:t>
      </w:r>
      <w:r w:rsidR="00D97478">
        <w:rPr>
          <w:bCs/>
          <w:szCs w:val="24"/>
        </w:rPr>
        <w:t xml:space="preserve">The </w:t>
      </w:r>
      <w:r w:rsidR="00BC360F">
        <w:rPr>
          <w:bCs/>
          <w:szCs w:val="24"/>
        </w:rPr>
        <w:t>ro</w:t>
      </w:r>
      <w:r w:rsidR="00472015">
        <w:rPr>
          <w:bCs/>
          <w:szCs w:val="24"/>
        </w:rPr>
        <w:t>l</w:t>
      </w:r>
      <w:r w:rsidR="00BC360F">
        <w:rPr>
          <w:bCs/>
          <w:szCs w:val="24"/>
        </w:rPr>
        <w:t>e</w:t>
      </w:r>
      <w:r w:rsidR="00472015">
        <w:rPr>
          <w:bCs/>
          <w:szCs w:val="24"/>
        </w:rPr>
        <w:t>s and activities</w:t>
      </w:r>
      <w:r w:rsidR="00D97478">
        <w:rPr>
          <w:bCs/>
          <w:szCs w:val="24"/>
        </w:rPr>
        <w:t xml:space="preserve"> of </w:t>
      </w:r>
      <w:r w:rsidR="00B048B8">
        <w:rPr>
          <w:bCs/>
          <w:szCs w:val="24"/>
        </w:rPr>
        <w:t>Human Resource</w:t>
      </w:r>
      <w:r w:rsidR="00D97478">
        <w:rPr>
          <w:bCs/>
          <w:szCs w:val="24"/>
        </w:rPr>
        <w:t xml:space="preserve"> of </w:t>
      </w:r>
      <w:r w:rsidR="003D4099">
        <w:rPr>
          <w:bCs/>
          <w:szCs w:val="24"/>
        </w:rPr>
        <w:t>SBL</w:t>
      </w:r>
      <w:r w:rsidR="00D97478">
        <w:rPr>
          <w:bCs/>
          <w:szCs w:val="24"/>
        </w:rPr>
        <w:t xml:space="preserve"> </w:t>
      </w:r>
      <w:r w:rsidR="000821BC">
        <w:rPr>
          <w:bCs/>
          <w:szCs w:val="24"/>
        </w:rPr>
        <w:t>are</w:t>
      </w:r>
      <w:r w:rsidR="00D97478">
        <w:rPr>
          <w:bCs/>
          <w:szCs w:val="24"/>
        </w:rPr>
        <w:t xml:space="preserve"> elaborately discussed here.</w:t>
      </w:r>
      <w:r w:rsidR="00E561BE">
        <w:rPr>
          <w:bCs/>
          <w:szCs w:val="24"/>
        </w:rPr>
        <w:t xml:space="preserve"> </w:t>
      </w:r>
      <w:r w:rsidR="00BC360F">
        <w:rPr>
          <w:bCs/>
          <w:szCs w:val="24"/>
        </w:rPr>
        <w:t>The</w:t>
      </w:r>
      <w:r w:rsidR="000821BC">
        <w:rPr>
          <w:bCs/>
          <w:szCs w:val="24"/>
        </w:rPr>
        <w:t xml:space="preserve"> interview </w:t>
      </w:r>
      <w:r w:rsidR="00BC360F">
        <w:rPr>
          <w:bCs/>
          <w:szCs w:val="24"/>
        </w:rPr>
        <w:t>with the officers of SBL is</w:t>
      </w:r>
      <w:r w:rsidR="000821BC">
        <w:rPr>
          <w:bCs/>
          <w:szCs w:val="24"/>
        </w:rPr>
        <w:t xml:space="preserve"> conducted to collect the primary data. The websites, articles</w:t>
      </w:r>
      <w:r w:rsidR="00FA5F51">
        <w:rPr>
          <w:bCs/>
          <w:szCs w:val="24"/>
        </w:rPr>
        <w:t>, reports are taken to collect the secondary data.</w:t>
      </w:r>
      <w:r w:rsidR="000821BC">
        <w:rPr>
          <w:bCs/>
          <w:szCs w:val="24"/>
        </w:rPr>
        <w:t xml:space="preserve"> </w:t>
      </w:r>
    </w:p>
    <w:p w:rsidR="00FC4395" w:rsidRDefault="00D04F9E" w:rsidP="00A651ED">
      <w:pPr>
        <w:pStyle w:val="Heading2"/>
        <w:numPr>
          <w:ilvl w:val="1"/>
          <w:numId w:val="12"/>
        </w:numPr>
        <w:spacing w:before="120"/>
      </w:pPr>
      <w:bookmarkStart w:id="14" w:name="_Toc108269099"/>
      <w:r>
        <w:t xml:space="preserve"> </w:t>
      </w:r>
      <w:bookmarkStart w:id="15" w:name="_Toc117117838"/>
      <w:r w:rsidR="00FC4395" w:rsidRPr="00FC4395">
        <w:t>Limitation</w:t>
      </w:r>
      <w:bookmarkEnd w:id="14"/>
      <w:bookmarkEnd w:id="15"/>
    </w:p>
    <w:p w:rsidR="00377C87" w:rsidRDefault="00377C87" w:rsidP="0051163D">
      <w:pPr>
        <w:spacing w:before="120" w:after="120"/>
      </w:pPr>
      <w:r>
        <w:t xml:space="preserve">There are some limitations in this report. I have faced some limitations while preparing the </w:t>
      </w:r>
      <w:r w:rsidR="00A85552">
        <w:t>internship</w:t>
      </w:r>
      <w:r>
        <w:t xml:space="preserve"> report. I was un</w:t>
      </w:r>
      <w:r w:rsidR="00423D95">
        <w:t>able to get all of the data and information</w:t>
      </w:r>
      <w:r>
        <w:t xml:space="preserve"> of the</w:t>
      </w:r>
      <w:r w:rsidR="00423D95">
        <w:t xml:space="preserve"> Standard Bank Limited (SBL)</w:t>
      </w:r>
      <w:r>
        <w:t xml:space="preserve">. The </w:t>
      </w:r>
      <w:r w:rsidR="00423D95">
        <w:t>overall background of the S</w:t>
      </w:r>
      <w:r>
        <w:t xml:space="preserve">BL </w:t>
      </w:r>
      <w:r w:rsidR="00A85552">
        <w:t>is</w:t>
      </w:r>
      <w:r>
        <w:t xml:space="preserve"> </w:t>
      </w:r>
      <w:r w:rsidR="00423D95">
        <w:t>given</w:t>
      </w:r>
      <w:r>
        <w:t xml:space="preserve"> in the </w:t>
      </w:r>
      <w:r w:rsidR="00A85552">
        <w:t>official website</w:t>
      </w:r>
      <w:r w:rsidR="00A27FB7">
        <w:t xml:space="preserve"> and the annual report</w:t>
      </w:r>
      <w:r w:rsidR="00423D95">
        <w:t xml:space="preserve"> </w:t>
      </w:r>
      <w:r>
        <w:t xml:space="preserve">of </w:t>
      </w:r>
      <w:r w:rsidR="00A85552">
        <w:t>SBL</w:t>
      </w:r>
      <w:r>
        <w:t xml:space="preserve">. But all of the </w:t>
      </w:r>
      <w:r w:rsidR="00423D95">
        <w:t>organizational</w:t>
      </w:r>
      <w:r>
        <w:t xml:space="preserve"> data and information of </w:t>
      </w:r>
      <w:r w:rsidR="002C7105">
        <w:t>the bank</w:t>
      </w:r>
      <w:r>
        <w:t xml:space="preserve"> are not </w:t>
      </w:r>
      <w:r w:rsidR="00423D95">
        <w:t>given</w:t>
      </w:r>
      <w:r>
        <w:t xml:space="preserve"> in the annual report, official website and newspapers because of the privacy of the bank.</w:t>
      </w:r>
    </w:p>
    <w:p w:rsidR="0070440E" w:rsidRDefault="0070440E" w:rsidP="006532CD"/>
    <w:p w:rsidR="0029223B" w:rsidRDefault="0029223B" w:rsidP="006532CD"/>
    <w:p w:rsidR="0029223B" w:rsidRDefault="0029223B" w:rsidP="006532CD"/>
    <w:p w:rsidR="0029223B" w:rsidRDefault="0029223B" w:rsidP="006532CD"/>
    <w:p w:rsidR="007C7DDF" w:rsidRDefault="007C7DDF" w:rsidP="00B33C3B">
      <w:pPr>
        <w:pStyle w:val="Heading1"/>
      </w:pPr>
    </w:p>
    <w:p w:rsidR="001C45AE" w:rsidRDefault="009F3786" w:rsidP="00B33C3B">
      <w:pPr>
        <w:pStyle w:val="Heading1"/>
      </w:pPr>
      <w:bookmarkStart w:id="16" w:name="_Toc108269100"/>
      <w:bookmarkStart w:id="17" w:name="_Toc117117839"/>
      <w:r>
        <w:lastRenderedPageBreak/>
        <w:t>CHAPTER 2</w:t>
      </w:r>
      <w:r w:rsidR="007C7DDF">
        <w:t xml:space="preserve">: </w:t>
      </w:r>
      <w:bookmarkEnd w:id="16"/>
      <w:r w:rsidR="000C10E5">
        <w:t>COMPANY PROFILE</w:t>
      </w:r>
      <w:bookmarkEnd w:id="17"/>
    </w:p>
    <w:p w:rsidR="0051287E" w:rsidRPr="003E6C9F" w:rsidRDefault="00B71614" w:rsidP="00A651ED">
      <w:pPr>
        <w:pStyle w:val="Heading2"/>
        <w:numPr>
          <w:ilvl w:val="1"/>
          <w:numId w:val="17"/>
        </w:numPr>
        <w:spacing w:before="120"/>
      </w:pPr>
      <w:r>
        <w:t xml:space="preserve"> </w:t>
      </w:r>
      <w:bookmarkStart w:id="18" w:name="_Toc117117840"/>
      <w:r w:rsidR="00685239">
        <w:t>Company Profile</w:t>
      </w:r>
      <w:bookmarkEnd w:id="18"/>
    </w:p>
    <w:p w:rsidR="006A10E7" w:rsidRDefault="009239DB" w:rsidP="00735633">
      <w:pPr>
        <w:spacing w:before="120" w:after="120"/>
      </w:pPr>
      <w:r>
        <w:t xml:space="preserve">Standard Bank Limited (SBL) is an Islamic bank which was founded in 1999. </w:t>
      </w:r>
      <w:proofErr w:type="gramStart"/>
      <w:r>
        <w:t xml:space="preserve">It is a public limited company </w:t>
      </w:r>
      <w:r w:rsidR="00E17B0E">
        <w:t xml:space="preserve">which is operated based on the </w:t>
      </w:r>
      <w:proofErr w:type="spellStart"/>
      <w:r w:rsidR="00E17B0E">
        <w:t>Shariah</w:t>
      </w:r>
      <w:proofErr w:type="spellEnd"/>
      <w:r w:rsidR="00E17B0E">
        <w:t>’ principles.</w:t>
      </w:r>
      <w:proofErr w:type="gramEnd"/>
      <w:r w:rsidR="00E17B0E">
        <w:t xml:space="preserve"> The bank has</w:t>
      </w:r>
      <w:r>
        <w:t xml:space="preserve"> diversified products and services. </w:t>
      </w:r>
      <w:r w:rsidR="00E17B0E">
        <w:t xml:space="preserve">Since its foundation, the bank has improved gradually and </w:t>
      </w:r>
      <w:r w:rsidR="00B32854">
        <w:t>has become cap</w:t>
      </w:r>
      <w:r w:rsidR="00E17B0E">
        <w:t xml:space="preserve">able to earn higher profit from its business operations. </w:t>
      </w:r>
      <w:r w:rsidR="00B32854">
        <w:t>It has lots of products in the credit and deposit schemes.</w:t>
      </w:r>
      <w:r w:rsidR="008C1047">
        <w:t xml:space="preserve"> In the deposit scheme, there are all kinds of Islamic banking products and other banking products.</w:t>
      </w:r>
      <w:r w:rsidR="00B32854">
        <w:t xml:space="preserve"> It has corporate banking as well as retail banking. Besides, it has international banking, e-banking and many other beneficial services.</w:t>
      </w:r>
      <w:r w:rsidR="008C1047">
        <w:t xml:space="preserve"> By providing essential services to the clients Standard Bank Limited generates more revenue and profit every year.</w:t>
      </w:r>
      <w:r w:rsidR="00B32854">
        <w:t xml:space="preserve"> </w:t>
      </w:r>
    </w:p>
    <w:p w:rsidR="0051287E" w:rsidRPr="003E6C9F" w:rsidRDefault="00B5257B" w:rsidP="007F73D7">
      <w:pPr>
        <w:pStyle w:val="Heading3"/>
        <w:numPr>
          <w:ilvl w:val="2"/>
          <w:numId w:val="17"/>
        </w:numPr>
      </w:pPr>
      <w:bookmarkStart w:id="19" w:name="_Toc108269107"/>
      <w:bookmarkStart w:id="20" w:name="_Toc117117841"/>
      <w:r>
        <w:t>Objectives</w:t>
      </w:r>
      <w:bookmarkEnd w:id="19"/>
      <w:bookmarkEnd w:id="20"/>
    </w:p>
    <w:p w:rsidR="00340732" w:rsidRPr="00D726C7" w:rsidRDefault="00340732" w:rsidP="00735633">
      <w:pPr>
        <w:pStyle w:val="ListParagraph"/>
        <w:numPr>
          <w:ilvl w:val="0"/>
          <w:numId w:val="2"/>
        </w:numPr>
        <w:spacing w:before="120" w:after="120"/>
        <w:rPr>
          <w:color w:val="000000"/>
        </w:rPr>
      </w:pPr>
      <w:r w:rsidRPr="00D726C7">
        <w:rPr>
          <w:color w:val="000000"/>
        </w:rPr>
        <w:t>Becoming a pioneer in the banking sectors in launching new products and services.</w:t>
      </w:r>
    </w:p>
    <w:p w:rsidR="00340732" w:rsidRPr="00D726C7" w:rsidRDefault="00340732" w:rsidP="00735633">
      <w:pPr>
        <w:pStyle w:val="ListParagraph"/>
        <w:numPr>
          <w:ilvl w:val="0"/>
          <w:numId w:val="2"/>
        </w:numPr>
        <w:spacing w:before="120" w:after="120"/>
        <w:rPr>
          <w:color w:val="000000"/>
        </w:rPr>
      </w:pPr>
      <w:r w:rsidRPr="00D726C7">
        <w:rPr>
          <w:color w:val="000000"/>
        </w:rPr>
        <w:t>Gaining economic value addition of satisfactory level.</w:t>
      </w:r>
    </w:p>
    <w:p w:rsidR="00340732" w:rsidRPr="00D726C7" w:rsidRDefault="000052CD" w:rsidP="00735633">
      <w:pPr>
        <w:pStyle w:val="ListParagraph"/>
        <w:numPr>
          <w:ilvl w:val="0"/>
          <w:numId w:val="2"/>
        </w:numPr>
        <w:spacing w:before="120" w:after="120"/>
        <w:rPr>
          <w:color w:val="000000"/>
        </w:rPr>
      </w:pPr>
      <w:r w:rsidRPr="00D726C7">
        <w:rPr>
          <w:color w:val="000000"/>
        </w:rPr>
        <w:t>Reaching at the top position in terms of cost efficiency of the commercial banks.</w:t>
      </w:r>
    </w:p>
    <w:p w:rsidR="000052CD" w:rsidRPr="00D726C7" w:rsidRDefault="000052CD" w:rsidP="00735633">
      <w:pPr>
        <w:pStyle w:val="ListParagraph"/>
        <w:numPr>
          <w:ilvl w:val="0"/>
          <w:numId w:val="2"/>
        </w:numPr>
        <w:spacing w:before="120" w:after="120"/>
        <w:rPr>
          <w:color w:val="000000"/>
        </w:rPr>
      </w:pPr>
      <w:r w:rsidRPr="00D726C7">
        <w:rPr>
          <w:color w:val="000000"/>
        </w:rPr>
        <w:t>Becoming a good financial institution in the economy of Bangladesh.</w:t>
      </w:r>
    </w:p>
    <w:p w:rsidR="0051287E" w:rsidRPr="003E6C9F" w:rsidRDefault="0069549B" w:rsidP="007F73D7">
      <w:pPr>
        <w:pStyle w:val="Heading3"/>
        <w:numPr>
          <w:ilvl w:val="2"/>
          <w:numId w:val="17"/>
        </w:numPr>
      </w:pPr>
      <w:bookmarkStart w:id="21" w:name="_Toc108269108"/>
      <w:bookmarkStart w:id="22" w:name="_Toc117117842"/>
      <w:r>
        <w:t xml:space="preserve">Our </w:t>
      </w:r>
      <w:r w:rsidR="00B5257B">
        <w:t>Vision</w:t>
      </w:r>
      <w:bookmarkEnd w:id="21"/>
      <w:bookmarkEnd w:id="22"/>
    </w:p>
    <w:p w:rsidR="003E6C9F" w:rsidRDefault="00334353" w:rsidP="00735633">
      <w:pPr>
        <w:spacing w:before="120" w:after="120"/>
      </w:pPr>
      <w:r>
        <w:t xml:space="preserve">Becoming a </w:t>
      </w:r>
      <w:proofErr w:type="spellStart"/>
      <w:r>
        <w:t>Shari</w:t>
      </w:r>
      <w:r w:rsidR="003E6C9F">
        <w:t>ah</w:t>
      </w:r>
      <w:proofErr w:type="spellEnd"/>
      <w:r>
        <w:t>’</w:t>
      </w:r>
      <w:r w:rsidR="003E6C9F">
        <w:t xml:space="preserve"> based bank with the vision of creating a local economy and serving the clients appropriately. </w:t>
      </w:r>
    </w:p>
    <w:p w:rsidR="0051287E" w:rsidRPr="003E6C9F" w:rsidRDefault="0069549B" w:rsidP="007F73D7">
      <w:pPr>
        <w:pStyle w:val="Heading3"/>
        <w:numPr>
          <w:ilvl w:val="2"/>
          <w:numId w:val="17"/>
        </w:numPr>
      </w:pPr>
      <w:bookmarkStart w:id="23" w:name="_Toc108269109"/>
      <w:bookmarkStart w:id="24" w:name="_Toc117117843"/>
      <w:r>
        <w:t xml:space="preserve">Our </w:t>
      </w:r>
      <w:r w:rsidR="00B5257B">
        <w:t>Mission</w:t>
      </w:r>
      <w:bookmarkEnd w:id="23"/>
      <w:bookmarkEnd w:id="24"/>
    </w:p>
    <w:p w:rsidR="00382E10" w:rsidRDefault="00382E10" w:rsidP="00735633">
      <w:pPr>
        <w:spacing w:before="120" w:after="120"/>
      </w:pPr>
      <w:r>
        <w:t xml:space="preserve">Becoming one of the best Islamic </w:t>
      </w:r>
      <w:proofErr w:type="gramStart"/>
      <w:r>
        <w:t>bank</w:t>
      </w:r>
      <w:proofErr w:type="gramEnd"/>
      <w:r>
        <w:t xml:space="preserve"> of Bangladesh by focusing on the efficiency, capital adequacy, asset quality, proper management, profitability etc.</w:t>
      </w:r>
    </w:p>
    <w:p w:rsidR="0051287E" w:rsidRPr="006532CD" w:rsidRDefault="00B5257B" w:rsidP="007F73D7">
      <w:pPr>
        <w:pStyle w:val="Heading3"/>
        <w:numPr>
          <w:ilvl w:val="2"/>
          <w:numId w:val="17"/>
        </w:numPr>
      </w:pPr>
      <w:bookmarkStart w:id="25" w:name="_Toc108269110"/>
      <w:bookmarkStart w:id="26" w:name="_Toc117117844"/>
      <w:r>
        <w:t>Core Values</w:t>
      </w:r>
      <w:bookmarkEnd w:id="25"/>
      <w:bookmarkEnd w:id="26"/>
    </w:p>
    <w:p w:rsidR="008041B0" w:rsidRPr="00D726C7" w:rsidRDefault="006532CD" w:rsidP="00735633">
      <w:pPr>
        <w:pStyle w:val="ListParagraph"/>
        <w:numPr>
          <w:ilvl w:val="0"/>
          <w:numId w:val="3"/>
        </w:numPr>
        <w:spacing w:before="120" w:after="120"/>
        <w:jc w:val="left"/>
        <w:rPr>
          <w:color w:val="000000"/>
          <w:shd w:val="clear" w:color="auto" w:fill="FFFFFF"/>
        </w:rPr>
      </w:pPr>
      <w:r w:rsidRPr="00D726C7">
        <w:rPr>
          <w:b/>
          <w:color w:val="000000"/>
          <w:shd w:val="clear" w:color="auto" w:fill="FFFFFF"/>
        </w:rPr>
        <w:t xml:space="preserve">Our </w:t>
      </w:r>
      <w:r w:rsidR="0051287E" w:rsidRPr="00D726C7">
        <w:rPr>
          <w:b/>
          <w:color w:val="000000"/>
          <w:shd w:val="clear" w:color="auto" w:fill="FFFFFF"/>
        </w:rPr>
        <w:t>Shareholders</w:t>
      </w:r>
      <w:r w:rsidR="0051287E" w:rsidRPr="00D726C7">
        <w:rPr>
          <w:color w:val="000000"/>
        </w:rPr>
        <w:br/>
      </w:r>
      <w:proofErr w:type="gramStart"/>
      <w:r w:rsidR="008041B0" w:rsidRPr="00D726C7">
        <w:rPr>
          <w:color w:val="000000"/>
          <w:shd w:val="clear" w:color="auto" w:fill="FFFFFF"/>
        </w:rPr>
        <w:t>Providing</w:t>
      </w:r>
      <w:proofErr w:type="gramEnd"/>
      <w:r w:rsidR="008041B0" w:rsidRPr="00D726C7">
        <w:rPr>
          <w:color w:val="000000"/>
          <w:shd w:val="clear" w:color="auto" w:fill="FFFFFF"/>
        </w:rPr>
        <w:t xml:space="preserve"> high dividends to them after earning high profit from the business.</w:t>
      </w:r>
    </w:p>
    <w:p w:rsidR="008041B0" w:rsidRPr="00D726C7" w:rsidRDefault="006532CD" w:rsidP="00735633">
      <w:pPr>
        <w:pStyle w:val="ListParagraph"/>
        <w:numPr>
          <w:ilvl w:val="0"/>
          <w:numId w:val="3"/>
        </w:numPr>
        <w:spacing w:before="120" w:after="120"/>
        <w:jc w:val="left"/>
        <w:rPr>
          <w:color w:val="000000"/>
          <w:shd w:val="clear" w:color="auto" w:fill="FFFFFF"/>
        </w:rPr>
      </w:pPr>
      <w:r w:rsidRPr="00D726C7">
        <w:rPr>
          <w:b/>
          <w:color w:val="000000"/>
          <w:shd w:val="clear" w:color="auto" w:fill="FFFFFF"/>
        </w:rPr>
        <w:t xml:space="preserve">Our </w:t>
      </w:r>
      <w:r w:rsidR="006A10E7" w:rsidRPr="00D726C7">
        <w:rPr>
          <w:b/>
          <w:color w:val="000000"/>
          <w:shd w:val="clear" w:color="auto" w:fill="FFFFFF"/>
        </w:rPr>
        <w:t>C</w:t>
      </w:r>
      <w:r w:rsidR="0051287E" w:rsidRPr="00D726C7">
        <w:rPr>
          <w:b/>
          <w:color w:val="000000"/>
          <w:shd w:val="clear" w:color="auto" w:fill="FFFFFF"/>
        </w:rPr>
        <w:t>ustomer</w:t>
      </w:r>
      <w:r w:rsidR="0051287E" w:rsidRPr="00D726C7">
        <w:rPr>
          <w:color w:val="000000"/>
        </w:rPr>
        <w:br/>
      </w:r>
      <w:proofErr w:type="gramStart"/>
      <w:r w:rsidR="008041B0" w:rsidRPr="00D726C7">
        <w:rPr>
          <w:color w:val="000000"/>
          <w:shd w:val="clear" w:color="auto" w:fill="FFFFFF"/>
        </w:rPr>
        <w:t>Providing</w:t>
      </w:r>
      <w:proofErr w:type="gramEnd"/>
      <w:r w:rsidR="008041B0" w:rsidRPr="00D726C7">
        <w:rPr>
          <w:color w:val="000000"/>
          <w:shd w:val="clear" w:color="auto" w:fill="FFFFFF"/>
        </w:rPr>
        <w:t xml:space="preserve"> outstanding services to the clients in order to gain higher reputation.</w:t>
      </w:r>
    </w:p>
    <w:p w:rsidR="008041B0" w:rsidRPr="00D726C7" w:rsidRDefault="006532CD" w:rsidP="00735633">
      <w:pPr>
        <w:pStyle w:val="ListParagraph"/>
        <w:numPr>
          <w:ilvl w:val="0"/>
          <w:numId w:val="3"/>
        </w:numPr>
        <w:spacing w:before="120" w:after="120"/>
        <w:jc w:val="left"/>
        <w:rPr>
          <w:color w:val="000000"/>
          <w:shd w:val="clear" w:color="auto" w:fill="FFFFFF"/>
        </w:rPr>
      </w:pPr>
      <w:r w:rsidRPr="00D726C7">
        <w:rPr>
          <w:b/>
          <w:color w:val="000000"/>
          <w:shd w:val="clear" w:color="auto" w:fill="FFFFFF"/>
        </w:rPr>
        <w:lastRenderedPageBreak/>
        <w:t xml:space="preserve">Our </w:t>
      </w:r>
      <w:r w:rsidR="006A10E7" w:rsidRPr="00D726C7">
        <w:rPr>
          <w:b/>
          <w:color w:val="000000"/>
          <w:shd w:val="clear" w:color="auto" w:fill="FFFFFF"/>
        </w:rPr>
        <w:t>E</w:t>
      </w:r>
      <w:r w:rsidR="0051287E" w:rsidRPr="00D726C7">
        <w:rPr>
          <w:b/>
          <w:color w:val="000000"/>
          <w:shd w:val="clear" w:color="auto" w:fill="FFFFFF"/>
        </w:rPr>
        <w:t>mployee</w:t>
      </w:r>
      <w:r w:rsidR="0051287E" w:rsidRPr="00D726C7">
        <w:rPr>
          <w:color w:val="000000"/>
        </w:rPr>
        <w:br/>
      </w:r>
      <w:proofErr w:type="gramStart"/>
      <w:r w:rsidR="008041B0" w:rsidRPr="00D726C7">
        <w:rPr>
          <w:color w:val="000000"/>
          <w:shd w:val="clear" w:color="auto" w:fill="FFFFFF"/>
        </w:rPr>
        <w:t>Promoting</w:t>
      </w:r>
      <w:proofErr w:type="gramEnd"/>
      <w:r w:rsidR="008041B0" w:rsidRPr="00D726C7">
        <w:rPr>
          <w:color w:val="000000"/>
          <w:shd w:val="clear" w:color="auto" w:fill="FFFFFF"/>
        </w:rPr>
        <w:t xml:space="preserve"> the members of the organization </w:t>
      </w:r>
      <w:r w:rsidR="00EC15C7" w:rsidRPr="00D726C7">
        <w:rPr>
          <w:color w:val="000000"/>
          <w:shd w:val="clear" w:color="auto" w:fill="FFFFFF"/>
        </w:rPr>
        <w:t>in order to motivate them.</w:t>
      </w:r>
    </w:p>
    <w:p w:rsidR="00EC15C7" w:rsidRPr="00D726C7" w:rsidRDefault="0051287E" w:rsidP="00735633">
      <w:pPr>
        <w:pStyle w:val="ListParagraph"/>
        <w:numPr>
          <w:ilvl w:val="0"/>
          <w:numId w:val="3"/>
        </w:numPr>
        <w:spacing w:before="120" w:after="120"/>
        <w:jc w:val="left"/>
        <w:rPr>
          <w:color w:val="000000"/>
          <w:shd w:val="clear" w:color="auto" w:fill="FFFFFF"/>
        </w:rPr>
      </w:pPr>
      <w:r w:rsidRPr="00D726C7">
        <w:rPr>
          <w:b/>
          <w:color w:val="000000"/>
          <w:shd w:val="clear" w:color="auto" w:fill="FFFFFF"/>
        </w:rPr>
        <w:t>Community</w:t>
      </w:r>
      <w:r w:rsidRPr="00D726C7">
        <w:rPr>
          <w:color w:val="000000"/>
        </w:rPr>
        <w:br/>
      </w:r>
      <w:r w:rsidR="00EC15C7" w:rsidRPr="00D726C7">
        <w:rPr>
          <w:color w:val="000000"/>
          <w:shd w:val="clear" w:color="auto" w:fill="FFFFFF"/>
        </w:rPr>
        <w:t>Following the rules and regulations of the government and becoming the socially responsible community.</w:t>
      </w:r>
    </w:p>
    <w:p w:rsidR="0051287E" w:rsidRPr="00EC15C7" w:rsidRDefault="00B76B87" w:rsidP="007F73D7">
      <w:pPr>
        <w:pStyle w:val="Heading3"/>
        <w:numPr>
          <w:ilvl w:val="2"/>
          <w:numId w:val="17"/>
        </w:numPr>
      </w:pPr>
      <w:bookmarkStart w:id="27" w:name="_Toc108269111"/>
      <w:bookmarkStart w:id="28" w:name="_Toc117117845"/>
      <w:r>
        <w:t>Strategic Priority</w:t>
      </w:r>
      <w:bookmarkEnd w:id="27"/>
      <w:bookmarkEnd w:id="28"/>
    </w:p>
    <w:p w:rsidR="00EC15C7" w:rsidRDefault="0046504A" w:rsidP="00735633">
      <w:pPr>
        <w:pStyle w:val="ListParagraph"/>
        <w:numPr>
          <w:ilvl w:val="0"/>
          <w:numId w:val="1"/>
        </w:numPr>
        <w:spacing w:before="120" w:after="120"/>
        <w:rPr>
          <w:color w:val="000000"/>
        </w:rPr>
      </w:pPr>
      <w:r>
        <w:rPr>
          <w:color w:val="000000"/>
        </w:rPr>
        <w:t>Striving for business growth by providing good quality services to the customers and generate high revenue.</w:t>
      </w:r>
    </w:p>
    <w:p w:rsidR="0046504A" w:rsidRDefault="007C6560" w:rsidP="00735633">
      <w:pPr>
        <w:pStyle w:val="ListParagraph"/>
        <w:numPr>
          <w:ilvl w:val="0"/>
          <w:numId w:val="1"/>
        </w:numPr>
        <w:spacing w:before="120" w:after="120"/>
        <w:rPr>
          <w:color w:val="000000"/>
        </w:rPr>
      </w:pPr>
      <w:r>
        <w:rPr>
          <w:color w:val="000000"/>
        </w:rPr>
        <w:t>Implementing high capital by extending different forms of capital such as intellectual, natural, fi</w:t>
      </w:r>
      <w:r w:rsidR="005B735A">
        <w:rPr>
          <w:color w:val="000000"/>
        </w:rPr>
        <w:t>nancial, organizational and</w:t>
      </w:r>
      <w:r>
        <w:rPr>
          <w:color w:val="000000"/>
        </w:rPr>
        <w:t xml:space="preserve"> social</w:t>
      </w:r>
      <w:r w:rsidR="005B735A">
        <w:rPr>
          <w:color w:val="000000"/>
        </w:rPr>
        <w:t>.</w:t>
      </w:r>
    </w:p>
    <w:p w:rsidR="003A7835" w:rsidRDefault="003A7835" w:rsidP="00735633">
      <w:pPr>
        <w:pStyle w:val="ListParagraph"/>
        <w:numPr>
          <w:ilvl w:val="0"/>
          <w:numId w:val="1"/>
        </w:numPr>
        <w:spacing w:before="120" w:after="120"/>
        <w:rPr>
          <w:color w:val="000000"/>
        </w:rPr>
      </w:pPr>
      <w:r>
        <w:rPr>
          <w:color w:val="000000"/>
        </w:rPr>
        <w:t xml:space="preserve">Providing services in cost efficient way by Internet banking, electronic fund transfer, automated clearing of </w:t>
      </w:r>
      <w:proofErr w:type="spellStart"/>
      <w:r>
        <w:rPr>
          <w:color w:val="000000"/>
        </w:rPr>
        <w:t>cheque</w:t>
      </w:r>
      <w:proofErr w:type="spellEnd"/>
      <w:r>
        <w:rPr>
          <w:color w:val="000000"/>
        </w:rPr>
        <w:t>, e-banking etc.</w:t>
      </w:r>
    </w:p>
    <w:p w:rsidR="003A7835" w:rsidRDefault="003A7835" w:rsidP="00735633">
      <w:pPr>
        <w:pStyle w:val="ListParagraph"/>
        <w:numPr>
          <w:ilvl w:val="0"/>
          <w:numId w:val="1"/>
        </w:numPr>
        <w:spacing w:before="120" w:after="120"/>
        <w:rPr>
          <w:color w:val="000000"/>
        </w:rPr>
      </w:pPr>
      <w:r>
        <w:rPr>
          <w:color w:val="000000"/>
        </w:rPr>
        <w:t>Controlling risk management efficiently and effectively in order to earn revenue.</w:t>
      </w:r>
    </w:p>
    <w:p w:rsidR="003A7835" w:rsidRDefault="003A7835" w:rsidP="00735633">
      <w:pPr>
        <w:pStyle w:val="ListParagraph"/>
        <w:numPr>
          <w:ilvl w:val="0"/>
          <w:numId w:val="1"/>
        </w:numPr>
        <w:spacing w:before="120" w:after="120"/>
        <w:rPr>
          <w:color w:val="000000"/>
        </w:rPr>
      </w:pPr>
      <w:r>
        <w:rPr>
          <w:color w:val="000000"/>
        </w:rPr>
        <w:t>Assuring various loans to the busine</w:t>
      </w:r>
      <w:r w:rsidR="00C77727">
        <w:rPr>
          <w:color w:val="000000"/>
        </w:rPr>
        <w:t>ss organizations and the people by the credit department.</w:t>
      </w:r>
    </w:p>
    <w:p w:rsidR="0051287E" w:rsidRPr="006532CD" w:rsidRDefault="006532CD" w:rsidP="007F73D7">
      <w:pPr>
        <w:pStyle w:val="Heading3"/>
        <w:numPr>
          <w:ilvl w:val="2"/>
          <w:numId w:val="17"/>
        </w:numPr>
      </w:pPr>
      <w:bookmarkStart w:id="29" w:name="_Toc108269112"/>
      <w:bookmarkStart w:id="30" w:name="_Toc117117846"/>
      <w:r>
        <w:t>Products and S</w:t>
      </w:r>
      <w:r w:rsidR="0051287E" w:rsidRPr="006532CD">
        <w:t>ervices</w:t>
      </w:r>
      <w:bookmarkEnd w:id="29"/>
      <w:bookmarkEnd w:id="30"/>
    </w:p>
    <w:p w:rsidR="0051287E" w:rsidRPr="004538B9" w:rsidRDefault="006642F3" w:rsidP="004538B9">
      <w:pPr>
        <w:pStyle w:val="ListParagraph"/>
        <w:numPr>
          <w:ilvl w:val="0"/>
          <w:numId w:val="28"/>
        </w:numPr>
        <w:spacing w:before="120" w:after="120"/>
      </w:pPr>
      <w:r w:rsidRPr="004538B9">
        <w:t>Deposit Products</w:t>
      </w:r>
    </w:p>
    <w:p w:rsidR="00122516" w:rsidRPr="004538B9" w:rsidRDefault="00122516" w:rsidP="004538B9">
      <w:pPr>
        <w:pStyle w:val="ListParagraph"/>
        <w:numPr>
          <w:ilvl w:val="0"/>
          <w:numId w:val="28"/>
        </w:numPr>
        <w:spacing w:before="120" w:after="120"/>
      </w:pPr>
      <w:r w:rsidRPr="004538B9">
        <w:t>International Banking</w:t>
      </w:r>
    </w:p>
    <w:p w:rsidR="00362DD5" w:rsidRPr="004538B9" w:rsidRDefault="00362DD5" w:rsidP="004538B9">
      <w:pPr>
        <w:pStyle w:val="ListParagraph"/>
        <w:numPr>
          <w:ilvl w:val="0"/>
          <w:numId w:val="28"/>
        </w:numPr>
        <w:spacing w:before="120" w:after="120"/>
      </w:pPr>
      <w:r w:rsidRPr="004538B9">
        <w:t>E-Banking</w:t>
      </w:r>
    </w:p>
    <w:p w:rsidR="00122516" w:rsidRPr="004538B9" w:rsidRDefault="00122516" w:rsidP="004538B9">
      <w:pPr>
        <w:pStyle w:val="ListParagraph"/>
        <w:numPr>
          <w:ilvl w:val="0"/>
          <w:numId w:val="28"/>
        </w:numPr>
        <w:spacing w:before="120" w:after="120"/>
      </w:pPr>
      <w:r w:rsidRPr="004538B9">
        <w:t>Corporate Banking</w:t>
      </w:r>
    </w:p>
    <w:p w:rsidR="00122516" w:rsidRPr="004538B9" w:rsidRDefault="00362DD5" w:rsidP="004538B9">
      <w:pPr>
        <w:pStyle w:val="ListParagraph"/>
        <w:numPr>
          <w:ilvl w:val="0"/>
          <w:numId w:val="28"/>
        </w:numPr>
        <w:spacing w:before="120" w:after="120"/>
      </w:pPr>
      <w:r w:rsidRPr="004538B9">
        <w:t>Services</w:t>
      </w:r>
    </w:p>
    <w:p w:rsidR="006E6AB4" w:rsidRDefault="006E6AB4" w:rsidP="007F73D7">
      <w:pPr>
        <w:pStyle w:val="Heading3"/>
        <w:numPr>
          <w:ilvl w:val="2"/>
          <w:numId w:val="17"/>
        </w:numPr>
      </w:pPr>
      <w:bookmarkStart w:id="31" w:name="_Toc117117847"/>
      <w:r>
        <w:t>Organogram</w:t>
      </w:r>
      <w:bookmarkEnd w:id="31"/>
    </w:p>
    <w:p w:rsidR="00CC3E3B" w:rsidRDefault="00506E1C" w:rsidP="00735633">
      <w:pPr>
        <w:spacing w:before="120" w:after="120"/>
      </w:pPr>
      <w:r>
        <w:t xml:space="preserve">The organogram of </w:t>
      </w:r>
      <w:r w:rsidR="00F91E42">
        <w:t xml:space="preserve">the </w:t>
      </w:r>
      <w:r>
        <w:t>Standard Bank Limited</w:t>
      </w:r>
      <w:r w:rsidR="00F91E42">
        <w:t xml:space="preserve"> (SBL)</w:t>
      </w:r>
      <w:r>
        <w:t xml:space="preserve"> is given at the below:</w:t>
      </w:r>
    </w:p>
    <w:p w:rsidR="00FC231C" w:rsidRPr="00CC3E3B" w:rsidRDefault="00357119" w:rsidP="00FC231C">
      <w:pPr>
        <w:jc w:val="center"/>
      </w:pPr>
      <w:r>
        <w:rPr>
          <w:noProof/>
        </w:rPr>
        <w:lastRenderedPageBreak/>
        <w:drawing>
          <wp:inline distT="0" distB="0" distL="0" distR="0" wp14:anchorId="78B29C77">
            <wp:extent cx="5092903" cy="585216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903" cy="5852160"/>
                    </a:xfrm>
                    <a:prstGeom prst="rect">
                      <a:avLst/>
                    </a:prstGeom>
                    <a:noFill/>
                  </pic:spPr>
                </pic:pic>
              </a:graphicData>
            </a:graphic>
          </wp:inline>
        </w:drawing>
      </w:r>
    </w:p>
    <w:p w:rsidR="00027601" w:rsidRPr="00421BC7" w:rsidRDefault="00421BC7" w:rsidP="00421BC7">
      <w:pPr>
        <w:jc w:val="center"/>
      </w:pPr>
      <w:r>
        <w:t>Figure</w:t>
      </w:r>
      <w:r w:rsidR="006F680A">
        <w:t xml:space="preserve"> 1</w:t>
      </w:r>
      <w:r>
        <w:t>: SBL Organogram</w:t>
      </w:r>
    </w:p>
    <w:p w:rsidR="00027601" w:rsidRDefault="00027601" w:rsidP="00B33C3B">
      <w:pPr>
        <w:pStyle w:val="Heading1"/>
      </w:pPr>
    </w:p>
    <w:p w:rsidR="00027601" w:rsidRDefault="00027601" w:rsidP="00B33C3B">
      <w:pPr>
        <w:pStyle w:val="Heading1"/>
      </w:pPr>
    </w:p>
    <w:p w:rsidR="00027601" w:rsidRDefault="00027601" w:rsidP="00B33C3B">
      <w:pPr>
        <w:pStyle w:val="Heading1"/>
      </w:pPr>
    </w:p>
    <w:p w:rsidR="00F811A2" w:rsidRDefault="00F811A2" w:rsidP="00B33C3B">
      <w:pPr>
        <w:pStyle w:val="Heading1"/>
      </w:pPr>
      <w:bookmarkStart w:id="32" w:name="_Toc117117848"/>
      <w:bookmarkStart w:id="33" w:name="_Toc108269121"/>
      <w:r>
        <w:lastRenderedPageBreak/>
        <w:t>CHAPTER 3: OBJECTIVES &amp; METHODOLOGY</w:t>
      </w:r>
      <w:bookmarkEnd w:id="32"/>
    </w:p>
    <w:p w:rsidR="00927BB4" w:rsidRDefault="00927BB4" w:rsidP="00A651ED">
      <w:pPr>
        <w:pStyle w:val="Heading2"/>
        <w:numPr>
          <w:ilvl w:val="1"/>
          <w:numId w:val="18"/>
        </w:numPr>
        <w:spacing w:before="120"/>
      </w:pPr>
      <w:r>
        <w:t xml:space="preserve"> </w:t>
      </w:r>
      <w:bookmarkStart w:id="34" w:name="_Toc117117849"/>
      <w:r>
        <w:t>Objectives</w:t>
      </w:r>
      <w:bookmarkEnd w:id="34"/>
    </w:p>
    <w:p w:rsidR="00927BB4" w:rsidRPr="00FC4395" w:rsidRDefault="00927BB4" w:rsidP="007F73D7">
      <w:pPr>
        <w:pStyle w:val="Heading3"/>
        <w:numPr>
          <w:ilvl w:val="2"/>
          <w:numId w:val="18"/>
        </w:numPr>
      </w:pPr>
      <w:bookmarkStart w:id="35" w:name="_Toc106227311"/>
      <w:bookmarkStart w:id="36" w:name="_Toc107049698"/>
      <w:bookmarkStart w:id="37" w:name="_Toc108269091"/>
      <w:bookmarkStart w:id="38" w:name="_Toc117117850"/>
      <w:r w:rsidRPr="00FC4395">
        <w:t>Primary Objective</w:t>
      </w:r>
      <w:bookmarkEnd w:id="35"/>
      <w:bookmarkEnd w:id="36"/>
      <w:bookmarkEnd w:id="37"/>
      <w:bookmarkEnd w:id="38"/>
    </w:p>
    <w:p w:rsidR="00927BB4" w:rsidRDefault="00927BB4" w:rsidP="00FD2497">
      <w:pPr>
        <w:spacing w:before="120" w:after="120"/>
        <w:rPr>
          <w:bCs/>
          <w:szCs w:val="24"/>
        </w:rPr>
      </w:pPr>
      <w:r>
        <w:t>The primary objective of this study is fulfilling the requirement for the completion of the Bachelor of Business Administration (BBA) program and achieving the BBA program certification from United International University (UIU).</w:t>
      </w:r>
    </w:p>
    <w:p w:rsidR="00927BB4" w:rsidRPr="00FC4395" w:rsidRDefault="00927BB4" w:rsidP="007F73D7">
      <w:pPr>
        <w:pStyle w:val="Heading3"/>
        <w:numPr>
          <w:ilvl w:val="2"/>
          <w:numId w:val="18"/>
        </w:numPr>
      </w:pPr>
      <w:bookmarkStart w:id="39" w:name="_Toc106227312"/>
      <w:bookmarkStart w:id="40" w:name="_Toc107049699"/>
      <w:bookmarkStart w:id="41" w:name="_Toc108269092"/>
      <w:bookmarkStart w:id="42" w:name="_Toc117117851"/>
      <w:r w:rsidRPr="00FC4395">
        <w:t>Secondary Objective</w:t>
      </w:r>
      <w:bookmarkEnd w:id="39"/>
      <w:bookmarkEnd w:id="40"/>
      <w:bookmarkEnd w:id="41"/>
      <w:bookmarkEnd w:id="42"/>
    </w:p>
    <w:p w:rsidR="00927BB4" w:rsidRDefault="00927BB4" w:rsidP="00FD2497">
      <w:pPr>
        <w:spacing w:before="120" w:after="120"/>
      </w:pPr>
      <w:r>
        <w:t xml:space="preserve">The specific </w:t>
      </w:r>
      <w:proofErr w:type="gramStart"/>
      <w:r>
        <w:t>objectives of this report is</w:t>
      </w:r>
      <w:proofErr w:type="gramEnd"/>
      <w:r>
        <w:t xml:space="preserve"> given below:</w:t>
      </w:r>
    </w:p>
    <w:p w:rsidR="00927BB4" w:rsidRDefault="00927BB4" w:rsidP="00FD2497">
      <w:pPr>
        <w:pStyle w:val="ListParagraph"/>
        <w:numPr>
          <w:ilvl w:val="0"/>
          <w:numId w:val="11"/>
        </w:numPr>
        <w:spacing w:before="120" w:after="120"/>
        <w:ind w:left="720"/>
        <w:rPr>
          <w:bCs/>
          <w:szCs w:val="24"/>
        </w:rPr>
      </w:pPr>
      <w:r>
        <w:rPr>
          <w:bCs/>
          <w:szCs w:val="24"/>
        </w:rPr>
        <w:t xml:space="preserve">Understanding about the meaning of </w:t>
      </w:r>
      <w:r w:rsidR="001C2B9D">
        <w:rPr>
          <w:bCs/>
          <w:szCs w:val="24"/>
        </w:rPr>
        <w:t>Human Resource</w:t>
      </w:r>
      <w:r>
        <w:rPr>
          <w:bCs/>
          <w:szCs w:val="24"/>
        </w:rPr>
        <w:t xml:space="preserve"> and</w:t>
      </w:r>
      <w:r w:rsidR="003230E8">
        <w:rPr>
          <w:bCs/>
          <w:szCs w:val="24"/>
        </w:rPr>
        <w:t xml:space="preserve"> its effects on</w:t>
      </w:r>
      <w:r w:rsidR="001C2B9D">
        <w:rPr>
          <w:bCs/>
          <w:szCs w:val="24"/>
        </w:rPr>
        <w:t xml:space="preserve"> banks</w:t>
      </w:r>
      <w:r>
        <w:rPr>
          <w:bCs/>
          <w:szCs w:val="24"/>
        </w:rPr>
        <w:t>.</w:t>
      </w:r>
    </w:p>
    <w:p w:rsidR="00927BB4" w:rsidRDefault="00D95E81" w:rsidP="00FD2497">
      <w:pPr>
        <w:pStyle w:val="ListParagraph"/>
        <w:numPr>
          <w:ilvl w:val="0"/>
          <w:numId w:val="11"/>
        </w:numPr>
        <w:spacing w:before="120" w:after="120"/>
        <w:ind w:left="720"/>
        <w:rPr>
          <w:bCs/>
          <w:szCs w:val="24"/>
        </w:rPr>
      </w:pPr>
      <w:r>
        <w:rPr>
          <w:bCs/>
          <w:szCs w:val="24"/>
        </w:rPr>
        <w:t>Understanding about the overview and</w:t>
      </w:r>
      <w:r w:rsidR="00927BB4">
        <w:rPr>
          <w:bCs/>
          <w:szCs w:val="24"/>
        </w:rPr>
        <w:t xml:space="preserve"> background of </w:t>
      </w:r>
      <w:r>
        <w:rPr>
          <w:bCs/>
          <w:szCs w:val="24"/>
        </w:rPr>
        <w:t xml:space="preserve">the </w:t>
      </w:r>
      <w:r w:rsidR="00927BB4">
        <w:rPr>
          <w:bCs/>
          <w:szCs w:val="24"/>
        </w:rPr>
        <w:t>Standard Bank Limited (SBL) along with its prod</w:t>
      </w:r>
      <w:r w:rsidR="00E553B8">
        <w:rPr>
          <w:bCs/>
          <w:szCs w:val="24"/>
        </w:rPr>
        <w:t>ucts &amp;</w:t>
      </w:r>
      <w:r w:rsidR="00927BB4">
        <w:rPr>
          <w:bCs/>
          <w:szCs w:val="24"/>
        </w:rPr>
        <w:t xml:space="preserve"> services</w:t>
      </w:r>
      <w:r w:rsidR="00E553B8">
        <w:rPr>
          <w:bCs/>
          <w:szCs w:val="24"/>
        </w:rPr>
        <w:t xml:space="preserve"> and organogram</w:t>
      </w:r>
      <w:r w:rsidR="00927BB4">
        <w:rPr>
          <w:bCs/>
          <w:szCs w:val="24"/>
        </w:rPr>
        <w:t>.</w:t>
      </w:r>
    </w:p>
    <w:p w:rsidR="00927BB4" w:rsidRDefault="00D95E81" w:rsidP="00FD2497">
      <w:pPr>
        <w:pStyle w:val="ListParagraph"/>
        <w:numPr>
          <w:ilvl w:val="0"/>
          <w:numId w:val="11"/>
        </w:numPr>
        <w:spacing w:before="120" w:after="120"/>
        <w:ind w:left="720"/>
        <w:rPr>
          <w:bCs/>
          <w:szCs w:val="24"/>
        </w:rPr>
      </w:pPr>
      <w:r>
        <w:rPr>
          <w:bCs/>
          <w:szCs w:val="24"/>
        </w:rPr>
        <w:t>Identifying</w:t>
      </w:r>
      <w:r w:rsidR="00927BB4">
        <w:rPr>
          <w:bCs/>
          <w:szCs w:val="24"/>
        </w:rPr>
        <w:t xml:space="preserve"> the roles &amp; activities of </w:t>
      </w:r>
      <w:r w:rsidR="00A864AB">
        <w:rPr>
          <w:bCs/>
          <w:szCs w:val="24"/>
        </w:rPr>
        <w:t xml:space="preserve">the </w:t>
      </w:r>
      <w:r>
        <w:rPr>
          <w:bCs/>
          <w:szCs w:val="24"/>
        </w:rPr>
        <w:t>Human Resource Management of the Standard Bank Limited</w:t>
      </w:r>
      <w:r w:rsidR="00927BB4">
        <w:rPr>
          <w:bCs/>
          <w:szCs w:val="24"/>
        </w:rPr>
        <w:t xml:space="preserve"> </w:t>
      </w:r>
      <w:r>
        <w:rPr>
          <w:bCs/>
          <w:szCs w:val="24"/>
        </w:rPr>
        <w:t>(</w:t>
      </w:r>
      <w:r w:rsidR="00927BB4">
        <w:rPr>
          <w:bCs/>
          <w:szCs w:val="24"/>
        </w:rPr>
        <w:t>SBL</w:t>
      </w:r>
      <w:r>
        <w:rPr>
          <w:bCs/>
          <w:szCs w:val="24"/>
        </w:rPr>
        <w:t>)</w:t>
      </w:r>
      <w:r w:rsidR="00927BB4">
        <w:rPr>
          <w:bCs/>
          <w:szCs w:val="24"/>
        </w:rPr>
        <w:t>.</w:t>
      </w:r>
    </w:p>
    <w:p w:rsidR="005C556C" w:rsidRDefault="005C556C" w:rsidP="00FD2497">
      <w:pPr>
        <w:pStyle w:val="ListParagraph"/>
        <w:numPr>
          <w:ilvl w:val="0"/>
          <w:numId w:val="11"/>
        </w:numPr>
        <w:spacing w:before="120" w:after="120"/>
        <w:ind w:left="720"/>
        <w:rPr>
          <w:bCs/>
          <w:szCs w:val="24"/>
        </w:rPr>
      </w:pPr>
      <w:r>
        <w:rPr>
          <w:bCs/>
          <w:szCs w:val="24"/>
        </w:rPr>
        <w:t>Evaluating the performance of HR of the Standard Bank Limited (SBL).</w:t>
      </w:r>
    </w:p>
    <w:p w:rsidR="00AF312F" w:rsidRPr="00F37302" w:rsidRDefault="00E553B8" w:rsidP="00F37302">
      <w:pPr>
        <w:pStyle w:val="ListParagraph"/>
        <w:numPr>
          <w:ilvl w:val="0"/>
          <w:numId w:val="11"/>
        </w:numPr>
        <w:spacing w:before="120" w:after="120"/>
        <w:ind w:left="720"/>
        <w:rPr>
          <w:bCs/>
          <w:szCs w:val="24"/>
        </w:rPr>
      </w:pPr>
      <w:r>
        <w:rPr>
          <w:bCs/>
          <w:szCs w:val="24"/>
        </w:rPr>
        <w:t>Identifying</w:t>
      </w:r>
      <w:r w:rsidR="00A864AB">
        <w:rPr>
          <w:bCs/>
          <w:szCs w:val="24"/>
        </w:rPr>
        <w:t xml:space="preserve"> the roles &amp; activities of the General Bank</w:t>
      </w:r>
      <w:r>
        <w:rPr>
          <w:bCs/>
          <w:szCs w:val="24"/>
        </w:rPr>
        <w:t>ing department of</w:t>
      </w:r>
      <w:r w:rsidR="00A864AB">
        <w:rPr>
          <w:bCs/>
          <w:szCs w:val="24"/>
        </w:rPr>
        <w:t xml:space="preserve"> SBL.</w:t>
      </w:r>
    </w:p>
    <w:p w:rsidR="00927BB4" w:rsidRDefault="00927BB4" w:rsidP="00A651ED">
      <w:pPr>
        <w:pStyle w:val="Heading2"/>
        <w:numPr>
          <w:ilvl w:val="1"/>
          <w:numId w:val="18"/>
        </w:numPr>
        <w:spacing w:before="120"/>
      </w:pPr>
      <w:bookmarkStart w:id="43" w:name="_Toc108269093"/>
      <w:r>
        <w:t xml:space="preserve"> </w:t>
      </w:r>
      <w:bookmarkStart w:id="44" w:name="_Toc117117852"/>
      <w:r>
        <w:t>Methodology</w:t>
      </w:r>
      <w:bookmarkEnd w:id="43"/>
      <w:bookmarkEnd w:id="44"/>
    </w:p>
    <w:p w:rsidR="00927BB4" w:rsidRPr="003025D5" w:rsidRDefault="00927BB4" w:rsidP="007F73D7">
      <w:pPr>
        <w:pStyle w:val="Heading3"/>
        <w:numPr>
          <w:ilvl w:val="2"/>
          <w:numId w:val="18"/>
        </w:numPr>
      </w:pPr>
      <w:bookmarkStart w:id="45" w:name="_Toc108269094"/>
      <w:bookmarkStart w:id="46" w:name="_Toc117117853"/>
      <w:r w:rsidRPr="003025D5">
        <w:t>Types of Data</w:t>
      </w:r>
      <w:bookmarkEnd w:id="45"/>
      <w:bookmarkEnd w:id="46"/>
    </w:p>
    <w:p w:rsidR="00927BB4" w:rsidRDefault="00927BB4" w:rsidP="00FD2497">
      <w:pPr>
        <w:spacing w:before="120" w:after="120"/>
        <w:rPr>
          <w:b/>
        </w:rPr>
      </w:pPr>
      <w:r>
        <w:t>There are two types of data, primary data and secondary data. Primary data are those data which are taken by the researcher. The sources of primary data are questionnaire, survey, observation, interview, experiment etc. Secondary data are those data which are collected by the other users. The sources of secondary data are books, newspapers, articles, websites, statements and records, print media etc.</w:t>
      </w:r>
    </w:p>
    <w:p w:rsidR="00927BB4" w:rsidRDefault="00927BB4" w:rsidP="007F73D7">
      <w:pPr>
        <w:pStyle w:val="Heading3"/>
        <w:numPr>
          <w:ilvl w:val="2"/>
          <w:numId w:val="18"/>
        </w:numPr>
      </w:pPr>
      <w:bookmarkStart w:id="47" w:name="_Toc108269095"/>
      <w:bookmarkStart w:id="48" w:name="_Toc117117854"/>
      <w:r>
        <w:t>Data Collection Process</w:t>
      </w:r>
      <w:bookmarkEnd w:id="47"/>
      <w:bookmarkEnd w:id="48"/>
    </w:p>
    <w:p w:rsidR="00927BB4" w:rsidRDefault="00927BB4" w:rsidP="00FD2497">
      <w:pPr>
        <w:spacing w:before="120" w:after="120"/>
      </w:pPr>
      <w:r>
        <w:t xml:space="preserve">In this study, two types of data are collected, primary data and secondary data. The primary data are collected by the direct interview with the staffs and officers of the Standard Bank Limited (SBL). Different open ended and close ended questions were asked to the officers of the </w:t>
      </w:r>
      <w:r w:rsidR="008E5CF4">
        <w:t>Human Resource</w:t>
      </w:r>
      <w:r>
        <w:t xml:space="preserve"> department of SBL. After getting their opinions, the primary data are presented in the </w:t>
      </w:r>
      <w:r>
        <w:lastRenderedPageBreak/>
        <w:t>study. The secondary data are collected from the SBL official website, other websites, SBL annual report and articles.</w:t>
      </w:r>
    </w:p>
    <w:p w:rsidR="00927BB4" w:rsidRDefault="00927BB4" w:rsidP="007F73D7">
      <w:pPr>
        <w:pStyle w:val="Heading3"/>
        <w:numPr>
          <w:ilvl w:val="2"/>
          <w:numId w:val="18"/>
        </w:numPr>
      </w:pPr>
      <w:bookmarkStart w:id="49" w:name="_Toc108269096"/>
      <w:bookmarkStart w:id="50" w:name="_Toc117117855"/>
      <w:r w:rsidRPr="008438AB">
        <w:t>Sample Size</w:t>
      </w:r>
      <w:bookmarkEnd w:id="49"/>
      <w:bookmarkEnd w:id="50"/>
    </w:p>
    <w:p w:rsidR="00927BB4" w:rsidRDefault="00927BB4" w:rsidP="00FD2497">
      <w:pPr>
        <w:spacing w:before="120" w:after="120"/>
      </w:pPr>
      <w:r>
        <w:t xml:space="preserve">In this study, 10 employees of SBL </w:t>
      </w:r>
      <w:r w:rsidR="003F28E9">
        <w:t>HR department</w:t>
      </w:r>
      <w:r>
        <w:t xml:space="preserve"> are taken as the sample. Among the sample of 10 employees, 2 officers are </w:t>
      </w:r>
      <w:r w:rsidR="003F28E9">
        <w:t>executives</w:t>
      </w:r>
      <w:r>
        <w:t xml:space="preserve">, 2 officers are </w:t>
      </w:r>
      <w:r w:rsidR="003F28E9">
        <w:t>senior executives</w:t>
      </w:r>
      <w:r>
        <w:t>, 3 off</w:t>
      </w:r>
      <w:r w:rsidR="003F28E9">
        <w:t>icers are managers</w:t>
      </w:r>
      <w:r>
        <w:t xml:space="preserve"> and </w:t>
      </w:r>
      <w:r w:rsidR="003F28E9">
        <w:t xml:space="preserve">other </w:t>
      </w:r>
      <w:r>
        <w:t xml:space="preserve">3 officers are </w:t>
      </w:r>
      <w:r w:rsidR="003F28E9">
        <w:t>senior managers</w:t>
      </w:r>
      <w:r>
        <w:t xml:space="preserve">. </w:t>
      </w:r>
    </w:p>
    <w:p w:rsidR="00927BB4" w:rsidRPr="004E4B22" w:rsidRDefault="00927BB4" w:rsidP="007F73D7">
      <w:pPr>
        <w:pStyle w:val="Heading3"/>
        <w:numPr>
          <w:ilvl w:val="2"/>
          <w:numId w:val="18"/>
        </w:numPr>
      </w:pPr>
      <w:bookmarkStart w:id="51" w:name="_Toc108269097"/>
      <w:bookmarkStart w:id="52" w:name="_Toc117117856"/>
      <w:r w:rsidRPr="004E4B22">
        <w:t>Sampling Techniques</w:t>
      </w:r>
      <w:bookmarkEnd w:id="51"/>
      <w:bookmarkEnd w:id="52"/>
    </w:p>
    <w:p w:rsidR="00927BB4" w:rsidRDefault="00927BB4" w:rsidP="00FD2497">
      <w:pPr>
        <w:spacing w:before="120" w:after="120"/>
      </w:pPr>
      <w:r>
        <w:t>In this study, the random sampling technique is used for preparing the report. 10 employees are randomly s</w:t>
      </w:r>
      <w:r w:rsidR="00F654B8">
        <w:t>elected from the Human Resource</w:t>
      </w:r>
      <w:r>
        <w:t xml:space="preserve"> department of SBL.  </w:t>
      </w:r>
    </w:p>
    <w:p w:rsidR="00927BB4" w:rsidRPr="003B2642" w:rsidRDefault="00927BB4" w:rsidP="007F73D7">
      <w:pPr>
        <w:pStyle w:val="Heading3"/>
        <w:numPr>
          <w:ilvl w:val="2"/>
          <w:numId w:val="18"/>
        </w:numPr>
      </w:pPr>
      <w:bookmarkStart w:id="53" w:name="_Toc108269098"/>
      <w:bookmarkStart w:id="54" w:name="_Toc117117857"/>
      <w:r>
        <w:t>Area and Time</w:t>
      </w:r>
      <w:r w:rsidRPr="003B2642">
        <w:t xml:space="preserve"> of Research</w:t>
      </w:r>
      <w:bookmarkEnd w:id="53"/>
      <w:bookmarkEnd w:id="54"/>
    </w:p>
    <w:p w:rsidR="00927BB4" w:rsidRDefault="00927BB4" w:rsidP="00FD2497">
      <w:pPr>
        <w:spacing w:before="120" w:after="120"/>
      </w:pPr>
      <w:r>
        <w:t xml:space="preserve">This report is prepared based on the </w:t>
      </w:r>
      <w:r w:rsidR="005C78DC">
        <w:t>Human Resource</w:t>
      </w:r>
      <w:r>
        <w:t xml:space="preserve"> </w:t>
      </w:r>
      <w:r w:rsidR="004C40C4">
        <w:t>Management practices</w:t>
      </w:r>
      <w:r>
        <w:t xml:space="preserve"> of the Standard Bank Limited (SBL). The roles and a</w:t>
      </w:r>
      <w:r w:rsidR="005C78DC">
        <w:t>ctivities of the Human Resource</w:t>
      </w:r>
      <w:r>
        <w:t xml:space="preserve"> department of SBL </w:t>
      </w:r>
      <w:proofErr w:type="gramStart"/>
      <w:r>
        <w:t>is</w:t>
      </w:r>
      <w:proofErr w:type="gramEnd"/>
      <w:r>
        <w:t xml:space="preserve"> specifically presented here. It has taken almost 2 months to prepare the internship report by taking primary data and secondary data from the different sources.</w:t>
      </w:r>
    </w:p>
    <w:p w:rsidR="00AA1096" w:rsidRDefault="00AA1096" w:rsidP="00FD2497">
      <w:pPr>
        <w:spacing w:before="120" w:after="120"/>
      </w:pPr>
    </w:p>
    <w:p w:rsidR="00F811A2" w:rsidRDefault="00F811A2" w:rsidP="00B33C3B">
      <w:pPr>
        <w:pStyle w:val="Heading1"/>
      </w:pPr>
    </w:p>
    <w:p w:rsidR="00743FB9" w:rsidRDefault="00743FB9" w:rsidP="00B33C3B">
      <w:pPr>
        <w:pStyle w:val="Heading1"/>
      </w:pPr>
    </w:p>
    <w:p w:rsidR="00743FB9" w:rsidRDefault="00743FB9" w:rsidP="00B33C3B">
      <w:pPr>
        <w:pStyle w:val="Heading1"/>
      </w:pPr>
    </w:p>
    <w:p w:rsidR="00A81648" w:rsidRDefault="00A81648" w:rsidP="00B33C3B">
      <w:pPr>
        <w:pStyle w:val="Heading1"/>
      </w:pPr>
    </w:p>
    <w:p w:rsidR="00743FB9" w:rsidRDefault="00743FB9" w:rsidP="00B33C3B">
      <w:pPr>
        <w:pStyle w:val="Heading1"/>
      </w:pPr>
    </w:p>
    <w:p w:rsidR="00F811A2" w:rsidRDefault="00F811A2" w:rsidP="00B33C3B">
      <w:pPr>
        <w:pStyle w:val="Heading1"/>
      </w:pPr>
    </w:p>
    <w:p w:rsidR="00D7631D" w:rsidRDefault="006A449C" w:rsidP="00B33C3B">
      <w:pPr>
        <w:pStyle w:val="Heading1"/>
      </w:pPr>
      <w:bookmarkStart w:id="55" w:name="_Toc117117858"/>
      <w:bookmarkEnd w:id="33"/>
      <w:r>
        <w:lastRenderedPageBreak/>
        <w:t>CHAPTER 4</w:t>
      </w:r>
      <w:r w:rsidR="00923D21">
        <w:t xml:space="preserve">: </w:t>
      </w:r>
      <w:r w:rsidR="009532D0">
        <w:t>FINDINGS OF THE STUDY (</w:t>
      </w:r>
      <w:r w:rsidR="001D5800">
        <w:t>ANALYSIS</w:t>
      </w:r>
      <w:r w:rsidR="00A73917">
        <w:t xml:space="preserve"> &amp; DISCUSSION</w:t>
      </w:r>
      <w:r w:rsidR="009532D0">
        <w:t>)</w:t>
      </w:r>
      <w:bookmarkEnd w:id="55"/>
    </w:p>
    <w:p w:rsidR="00765ED2" w:rsidRDefault="002B6BCD" w:rsidP="00FD2038">
      <w:pPr>
        <w:spacing w:before="120" w:after="120"/>
      </w:pPr>
      <w:r>
        <w:t>The</w:t>
      </w:r>
      <w:r w:rsidR="004E6848">
        <w:t xml:space="preserve"> analysis of the</w:t>
      </w:r>
      <w:r>
        <w:t xml:space="preserve"> Standard Bank Limited (SBL) </w:t>
      </w:r>
      <w:r w:rsidR="004E6848">
        <w:t>is very comprehensive and complicated.</w:t>
      </w:r>
      <w:r w:rsidR="00364876">
        <w:t xml:space="preserve"> This organization is involved with </w:t>
      </w:r>
      <w:r w:rsidR="00524610">
        <w:t xml:space="preserve">the </w:t>
      </w:r>
      <w:r w:rsidR="00364876">
        <w:t>lots of departments,</w:t>
      </w:r>
      <w:r w:rsidR="00524610">
        <w:t xml:space="preserve"> lots of activities,</w:t>
      </w:r>
      <w:r w:rsidR="00364876">
        <w:t xml:space="preserve"> lots of financial transactions and lots of clients.</w:t>
      </w:r>
      <w:r w:rsidR="00524610">
        <w:t xml:space="preserve"> </w:t>
      </w:r>
      <w:r w:rsidR="00BA5A08">
        <w:t>The analysis of the</w:t>
      </w:r>
      <w:r w:rsidR="002E6EA7">
        <w:t xml:space="preserve"> general banking,</w:t>
      </w:r>
      <w:r w:rsidR="00BA5A08">
        <w:t xml:space="preserve"> human resource department and the financial statements </w:t>
      </w:r>
      <w:r w:rsidR="002E6EA7">
        <w:t xml:space="preserve">of SBL </w:t>
      </w:r>
      <w:r w:rsidR="00BA5A08">
        <w:t>are specifically described at the below:</w:t>
      </w:r>
    </w:p>
    <w:p w:rsidR="003F4460" w:rsidRDefault="0075070B" w:rsidP="00FD2038">
      <w:pPr>
        <w:pStyle w:val="Heading2"/>
        <w:spacing w:before="120"/>
      </w:pPr>
      <w:r>
        <w:t xml:space="preserve"> </w:t>
      </w:r>
      <w:bookmarkStart w:id="56" w:name="_Toc117117859"/>
      <w:r w:rsidR="003F4460">
        <w:t>General Banking Activities of SBL</w:t>
      </w:r>
      <w:bookmarkEnd w:id="56"/>
    </w:p>
    <w:p w:rsidR="003F4460" w:rsidRDefault="003F4460" w:rsidP="00FD2038">
      <w:pPr>
        <w:spacing w:before="120" w:after="120"/>
      </w:pPr>
      <w:r>
        <w:t>SBL</w:t>
      </w:r>
      <w:r>
        <w:rPr>
          <w:spacing w:val="-14"/>
        </w:rPr>
        <w:t xml:space="preserve"> </w:t>
      </w:r>
      <w:r>
        <w:t>provides</w:t>
      </w:r>
      <w:r>
        <w:rPr>
          <w:spacing w:val="-11"/>
        </w:rPr>
        <w:t xml:space="preserve"> </w:t>
      </w:r>
      <w:r>
        <w:t>lots</w:t>
      </w:r>
      <w:r>
        <w:rPr>
          <w:spacing w:val="-11"/>
        </w:rPr>
        <w:t xml:space="preserve"> </w:t>
      </w:r>
      <w:r>
        <w:t>of</w:t>
      </w:r>
      <w:r>
        <w:rPr>
          <w:spacing w:val="-11"/>
        </w:rPr>
        <w:t xml:space="preserve"> </w:t>
      </w:r>
      <w:r>
        <w:t>services</w:t>
      </w:r>
      <w:r>
        <w:rPr>
          <w:spacing w:val="-11"/>
        </w:rPr>
        <w:t xml:space="preserve"> </w:t>
      </w:r>
      <w:r>
        <w:t>to</w:t>
      </w:r>
      <w:r>
        <w:rPr>
          <w:spacing w:val="-13"/>
        </w:rPr>
        <w:t xml:space="preserve"> </w:t>
      </w:r>
      <w:r>
        <w:t>the</w:t>
      </w:r>
      <w:r>
        <w:rPr>
          <w:spacing w:val="-14"/>
        </w:rPr>
        <w:t xml:space="preserve"> </w:t>
      </w:r>
      <w:r>
        <w:t>customers.</w:t>
      </w:r>
      <w:r>
        <w:rPr>
          <w:spacing w:val="-12"/>
        </w:rPr>
        <w:t xml:space="preserve"> </w:t>
      </w:r>
      <w:r>
        <w:t>The</w:t>
      </w:r>
      <w:r>
        <w:rPr>
          <w:spacing w:val="-9"/>
        </w:rPr>
        <w:t xml:space="preserve"> </w:t>
      </w:r>
      <w:r>
        <w:t>products</w:t>
      </w:r>
      <w:r>
        <w:rPr>
          <w:spacing w:val="-11"/>
        </w:rPr>
        <w:t xml:space="preserve"> </w:t>
      </w:r>
      <w:r>
        <w:t>of</w:t>
      </w:r>
      <w:r>
        <w:rPr>
          <w:spacing w:val="-12"/>
        </w:rPr>
        <w:t xml:space="preserve"> </w:t>
      </w:r>
      <w:r>
        <w:t>the</w:t>
      </w:r>
      <w:r>
        <w:rPr>
          <w:spacing w:val="-13"/>
        </w:rPr>
        <w:t xml:space="preserve"> </w:t>
      </w:r>
      <w:r>
        <w:t>bank</w:t>
      </w:r>
      <w:r>
        <w:rPr>
          <w:spacing w:val="-8"/>
        </w:rPr>
        <w:t xml:space="preserve"> </w:t>
      </w:r>
      <w:r>
        <w:t>are</w:t>
      </w:r>
      <w:r>
        <w:rPr>
          <w:spacing w:val="-14"/>
        </w:rPr>
        <w:t xml:space="preserve"> </w:t>
      </w:r>
      <w:r>
        <w:t>a</w:t>
      </w:r>
      <w:r>
        <w:rPr>
          <w:spacing w:val="-13"/>
        </w:rPr>
        <w:t xml:space="preserve"> </w:t>
      </w:r>
      <w:r>
        <w:t>variety</w:t>
      </w:r>
      <w:r>
        <w:rPr>
          <w:spacing w:val="-13"/>
        </w:rPr>
        <w:t xml:space="preserve"> </w:t>
      </w:r>
      <w:r>
        <w:t>of</w:t>
      </w:r>
      <w:r>
        <w:rPr>
          <w:spacing w:val="-12"/>
        </w:rPr>
        <w:t xml:space="preserve"> </w:t>
      </w:r>
      <w:r>
        <w:t>financial services. There are four functions in ‘General Banking’ that includes: (1) Account Opening and Customer Service Section, (2) Cash Section, (3) Accounts Section &amp; (4) Clearing Section. The four functions of "General Banking" department are discussed broadly at the</w:t>
      </w:r>
      <w:r>
        <w:rPr>
          <w:spacing w:val="-3"/>
        </w:rPr>
        <w:t xml:space="preserve"> </w:t>
      </w:r>
      <w:r>
        <w:t>below:</w:t>
      </w:r>
    </w:p>
    <w:p w:rsidR="003F4460" w:rsidRDefault="003F4460" w:rsidP="007F73D7">
      <w:pPr>
        <w:pStyle w:val="Heading3"/>
        <w:numPr>
          <w:ilvl w:val="2"/>
          <w:numId w:val="20"/>
        </w:numPr>
      </w:pPr>
      <w:bookmarkStart w:id="57" w:name="_Toc117117860"/>
      <w:r>
        <w:t>Account Opening and Customer Service Section</w:t>
      </w:r>
      <w:bookmarkEnd w:id="57"/>
    </w:p>
    <w:p w:rsidR="003F4460" w:rsidRPr="002A1E7D" w:rsidRDefault="003F4460" w:rsidP="00FD2038">
      <w:pPr>
        <w:spacing w:before="120" w:after="120"/>
      </w:pPr>
      <w:r>
        <w:t>This section serves the clients who want to open account in the bank. It creates a relationship between the banker and the customer. The officers are responsible to give better services to the customers. There are some steps under this section which are discussed below:</w:t>
      </w:r>
    </w:p>
    <w:p w:rsidR="003F4460" w:rsidRPr="00077D18" w:rsidRDefault="003F4460" w:rsidP="00A651ED">
      <w:pPr>
        <w:pStyle w:val="ListParagraph"/>
        <w:numPr>
          <w:ilvl w:val="0"/>
          <w:numId w:val="23"/>
        </w:numPr>
        <w:spacing w:before="120" w:after="120"/>
        <w:rPr>
          <w:b/>
        </w:rPr>
      </w:pPr>
      <w:r w:rsidRPr="00077D18">
        <w:rPr>
          <w:b/>
        </w:rPr>
        <w:t>Checking of Relevant Documents</w:t>
      </w:r>
    </w:p>
    <w:p w:rsidR="003F4460" w:rsidRPr="00875B20" w:rsidRDefault="003F4460" w:rsidP="00FD2038">
      <w:pPr>
        <w:spacing w:before="120" w:after="120"/>
        <w:rPr>
          <w:rFonts w:cs="Times New Roman"/>
          <w:szCs w:val="24"/>
        </w:rPr>
      </w:pPr>
      <w:r>
        <w:t>The bankers want the proper documents from their clients which are needed for opening account. After getting those documents from the clients they check the documents very carefully. If any document is missing there, then they again ask their clients to bring those documents. The clients should give the proper documents, passport size photo, NID copy of the client and nominee and the initial deposit. After that, the bank is forced to open account for the client.</w:t>
      </w:r>
    </w:p>
    <w:p w:rsidR="003F4460" w:rsidRPr="00077D18" w:rsidRDefault="003F4460" w:rsidP="00A651ED">
      <w:pPr>
        <w:pStyle w:val="ListParagraph"/>
        <w:numPr>
          <w:ilvl w:val="0"/>
          <w:numId w:val="23"/>
        </w:numPr>
        <w:spacing w:before="120" w:after="120"/>
        <w:rPr>
          <w:b/>
        </w:rPr>
      </w:pPr>
      <w:r w:rsidRPr="00077D18">
        <w:rPr>
          <w:b/>
        </w:rPr>
        <w:t>Accepting the Deposits</w:t>
      </w:r>
    </w:p>
    <w:p w:rsidR="003F4460" w:rsidRPr="00FA1109" w:rsidRDefault="003F4460" w:rsidP="00FD2038">
      <w:pPr>
        <w:spacing w:before="120" w:after="120"/>
      </w:pPr>
      <w:r>
        <w:t>Generally,</w:t>
      </w:r>
      <w:r>
        <w:rPr>
          <w:spacing w:val="-10"/>
        </w:rPr>
        <w:t xml:space="preserve"> </w:t>
      </w:r>
      <w:r>
        <w:t>the</w:t>
      </w:r>
      <w:r>
        <w:rPr>
          <w:spacing w:val="-10"/>
        </w:rPr>
        <w:t xml:space="preserve"> </w:t>
      </w:r>
      <w:r>
        <w:t>clients</w:t>
      </w:r>
      <w:r>
        <w:rPr>
          <w:spacing w:val="-7"/>
        </w:rPr>
        <w:t xml:space="preserve"> </w:t>
      </w:r>
      <w:r>
        <w:t>deposit</w:t>
      </w:r>
      <w:r>
        <w:rPr>
          <w:spacing w:val="-10"/>
        </w:rPr>
        <w:t xml:space="preserve"> </w:t>
      </w:r>
      <w:r>
        <w:t>an</w:t>
      </w:r>
      <w:r>
        <w:rPr>
          <w:spacing w:val="-9"/>
        </w:rPr>
        <w:t xml:space="preserve"> </w:t>
      </w:r>
      <w:r>
        <w:t>amount</w:t>
      </w:r>
      <w:r>
        <w:rPr>
          <w:spacing w:val="-10"/>
        </w:rPr>
        <w:t xml:space="preserve"> </w:t>
      </w:r>
      <w:r>
        <w:t>of</w:t>
      </w:r>
      <w:r>
        <w:rPr>
          <w:spacing w:val="-8"/>
        </w:rPr>
        <w:t xml:space="preserve"> </w:t>
      </w:r>
      <w:r>
        <w:t>money</w:t>
      </w:r>
      <w:r>
        <w:rPr>
          <w:spacing w:val="-10"/>
        </w:rPr>
        <w:t xml:space="preserve"> </w:t>
      </w:r>
      <w:r>
        <w:t>to</w:t>
      </w:r>
      <w:r>
        <w:rPr>
          <w:spacing w:val="-9"/>
        </w:rPr>
        <w:t xml:space="preserve"> </w:t>
      </w:r>
      <w:r>
        <w:t>open</w:t>
      </w:r>
      <w:r>
        <w:rPr>
          <w:spacing w:val="-9"/>
        </w:rPr>
        <w:t xml:space="preserve"> </w:t>
      </w:r>
      <w:r>
        <w:t>account</w:t>
      </w:r>
      <w:r>
        <w:rPr>
          <w:spacing w:val="-10"/>
        </w:rPr>
        <w:t xml:space="preserve"> </w:t>
      </w:r>
      <w:r>
        <w:t>in</w:t>
      </w:r>
      <w:r>
        <w:rPr>
          <w:spacing w:val="-9"/>
        </w:rPr>
        <w:t xml:space="preserve"> </w:t>
      </w:r>
      <w:r>
        <w:t>the</w:t>
      </w:r>
      <w:r>
        <w:rPr>
          <w:spacing w:val="-10"/>
        </w:rPr>
        <w:t xml:space="preserve"> </w:t>
      </w:r>
      <w:r>
        <w:t>bank.</w:t>
      </w:r>
      <w:r>
        <w:rPr>
          <w:spacing w:val="-9"/>
        </w:rPr>
        <w:t xml:space="preserve"> </w:t>
      </w:r>
      <w:r>
        <w:t>The</w:t>
      </w:r>
      <w:r>
        <w:rPr>
          <w:spacing w:val="-10"/>
        </w:rPr>
        <w:t xml:space="preserve"> </w:t>
      </w:r>
      <w:r>
        <w:t>clients</w:t>
      </w:r>
      <w:r>
        <w:rPr>
          <w:spacing w:val="-8"/>
        </w:rPr>
        <w:t xml:space="preserve"> </w:t>
      </w:r>
      <w:r>
        <w:t>deposit their</w:t>
      </w:r>
      <w:r>
        <w:rPr>
          <w:spacing w:val="-3"/>
        </w:rPr>
        <w:t xml:space="preserve"> </w:t>
      </w:r>
      <w:r>
        <w:t>money</w:t>
      </w:r>
      <w:r>
        <w:rPr>
          <w:spacing w:val="-2"/>
        </w:rPr>
        <w:t xml:space="preserve"> </w:t>
      </w:r>
      <w:r>
        <w:t>in</w:t>
      </w:r>
      <w:r>
        <w:rPr>
          <w:spacing w:val="-7"/>
        </w:rPr>
        <w:t xml:space="preserve"> </w:t>
      </w:r>
      <w:r>
        <w:t>different</w:t>
      </w:r>
      <w:r>
        <w:rPr>
          <w:spacing w:val="-4"/>
        </w:rPr>
        <w:t xml:space="preserve"> </w:t>
      </w:r>
      <w:r>
        <w:t>types</w:t>
      </w:r>
      <w:r>
        <w:rPr>
          <w:spacing w:val="-2"/>
        </w:rPr>
        <w:t xml:space="preserve"> </w:t>
      </w:r>
      <w:r>
        <w:t>of</w:t>
      </w:r>
      <w:r>
        <w:rPr>
          <w:spacing w:val="-6"/>
        </w:rPr>
        <w:t xml:space="preserve"> </w:t>
      </w:r>
      <w:r>
        <w:t>accounts</w:t>
      </w:r>
      <w:r>
        <w:rPr>
          <w:spacing w:val="-2"/>
        </w:rPr>
        <w:t xml:space="preserve"> </w:t>
      </w:r>
      <w:r>
        <w:t>as</w:t>
      </w:r>
      <w:r>
        <w:rPr>
          <w:spacing w:val="-5"/>
        </w:rPr>
        <w:t xml:space="preserve"> </w:t>
      </w:r>
      <w:r>
        <w:t>their</w:t>
      </w:r>
      <w:r>
        <w:rPr>
          <w:spacing w:val="-8"/>
        </w:rPr>
        <w:t xml:space="preserve"> </w:t>
      </w:r>
      <w:r>
        <w:t>wish.</w:t>
      </w:r>
      <w:r>
        <w:rPr>
          <w:spacing w:val="-8"/>
        </w:rPr>
        <w:t xml:space="preserve"> </w:t>
      </w:r>
      <w:r>
        <w:t>There</w:t>
      </w:r>
      <w:r>
        <w:rPr>
          <w:spacing w:val="-4"/>
        </w:rPr>
        <w:t xml:space="preserve"> </w:t>
      </w:r>
      <w:r>
        <w:t>are</w:t>
      </w:r>
      <w:r>
        <w:rPr>
          <w:spacing w:val="-9"/>
        </w:rPr>
        <w:t xml:space="preserve"> </w:t>
      </w:r>
      <w:r>
        <w:t>various</w:t>
      </w:r>
      <w:r>
        <w:rPr>
          <w:spacing w:val="-6"/>
        </w:rPr>
        <w:t xml:space="preserve"> </w:t>
      </w:r>
      <w:r>
        <w:t>types</w:t>
      </w:r>
      <w:r>
        <w:rPr>
          <w:spacing w:val="-6"/>
        </w:rPr>
        <w:t xml:space="preserve"> </w:t>
      </w:r>
      <w:r>
        <w:t>of</w:t>
      </w:r>
      <w:r>
        <w:rPr>
          <w:spacing w:val="-2"/>
        </w:rPr>
        <w:t xml:space="preserve"> </w:t>
      </w:r>
      <w:r>
        <w:t>accounts</w:t>
      </w:r>
      <w:r>
        <w:rPr>
          <w:spacing w:val="-1"/>
        </w:rPr>
        <w:t xml:space="preserve"> </w:t>
      </w:r>
      <w:r>
        <w:rPr>
          <w:spacing w:val="3"/>
        </w:rPr>
        <w:t>in</w:t>
      </w:r>
      <w:r>
        <w:rPr>
          <w:spacing w:val="-2"/>
        </w:rPr>
        <w:t xml:space="preserve"> </w:t>
      </w:r>
      <w:r w:rsidR="000A6C05">
        <w:t>the bank which are given at the</w:t>
      </w:r>
      <w:r>
        <w:rPr>
          <w:spacing w:val="-3"/>
        </w:rPr>
        <w:t xml:space="preserve"> </w:t>
      </w:r>
      <w:r>
        <w:t>below:</w:t>
      </w:r>
    </w:p>
    <w:p w:rsidR="003F4460" w:rsidRPr="00B76423" w:rsidRDefault="003F4460" w:rsidP="00A651ED">
      <w:pPr>
        <w:pStyle w:val="ListParagraph"/>
        <w:numPr>
          <w:ilvl w:val="0"/>
          <w:numId w:val="24"/>
        </w:numPr>
        <w:spacing w:before="120" w:after="120"/>
        <w:rPr>
          <w:szCs w:val="24"/>
        </w:rPr>
      </w:pPr>
      <w:r w:rsidRPr="00B76423">
        <w:rPr>
          <w:szCs w:val="24"/>
        </w:rPr>
        <w:t>Current</w:t>
      </w:r>
      <w:r w:rsidRPr="00B76423">
        <w:rPr>
          <w:spacing w:val="-1"/>
          <w:szCs w:val="24"/>
        </w:rPr>
        <w:t xml:space="preserve"> </w:t>
      </w:r>
      <w:r w:rsidRPr="00B76423">
        <w:rPr>
          <w:szCs w:val="24"/>
        </w:rPr>
        <w:t>Account</w:t>
      </w:r>
    </w:p>
    <w:p w:rsidR="003F4460" w:rsidRPr="00B76423" w:rsidRDefault="003F4460" w:rsidP="00A651ED">
      <w:pPr>
        <w:pStyle w:val="ListParagraph"/>
        <w:widowControl w:val="0"/>
        <w:numPr>
          <w:ilvl w:val="0"/>
          <w:numId w:val="24"/>
        </w:numPr>
        <w:tabs>
          <w:tab w:val="left" w:pos="1961"/>
        </w:tabs>
        <w:autoSpaceDE w:val="0"/>
        <w:autoSpaceDN w:val="0"/>
        <w:spacing w:before="120" w:after="120"/>
        <w:ind w:right="144"/>
        <w:rPr>
          <w:szCs w:val="24"/>
        </w:rPr>
      </w:pPr>
      <w:r w:rsidRPr="00B76423">
        <w:rPr>
          <w:szCs w:val="24"/>
        </w:rPr>
        <w:t>Savings</w:t>
      </w:r>
      <w:r w:rsidRPr="00B76423">
        <w:rPr>
          <w:spacing w:val="-1"/>
          <w:szCs w:val="24"/>
        </w:rPr>
        <w:t xml:space="preserve"> </w:t>
      </w:r>
      <w:r w:rsidRPr="00B76423">
        <w:rPr>
          <w:szCs w:val="24"/>
        </w:rPr>
        <w:t>Account</w:t>
      </w:r>
    </w:p>
    <w:p w:rsidR="003F4460" w:rsidRPr="00B76423" w:rsidRDefault="003F4460" w:rsidP="00A651ED">
      <w:pPr>
        <w:pStyle w:val="ListParagraph"/>
        <w:widowControl w:val="0"/>
        <w:numPr>
          <w:ilvl w:val="0"/>
          <w:numId w:val="24"/>
        </w:numPr>
        <w:tabs>
          <w:tab w:val="left" w:pos="1961"/>
        </w:tabs>
        <w:autoSpaceDE w:val="0"/>
        <w:autoSpaceDN w:val="0"/>
        <w:spacing w:before="120" w:after="120"/>
        <w:ind w:right="144"/>
        <w:rPr>
          <w:szCs w:val="24"/>
        </w:rPr>
      </w:pPr>
      <w:r w:rsidRPr="00B76423">
        <w:rPr>
          <w:szCs w:val="24"/>
        </w:rPr>
        <w:lastRenderedPageBreak/>
        <w:t>Fixed Deposit Receipt</w:t>
      </w:r>
      <w:r w:rsidRPr="00B76423">
        <w:rPr>
          <w:spacing w:val="-5"/>
          <w:szCs w:val="24"/>
        </w:rPr>
        <w:t xml:space="preserve"> </w:t>
      </w:r>
      <w:r w:rsidRPr="00B76423">
        <w:rPr>
          <w:szCs w:val="24"/>
        </w:rPr>
        <w:t>(FDR)</w:t>
      </w:r>
    </w:p>
    <w:p w:rsidR="003F4460" w:rsidRPr="00B76423" w:rsidRDefault="003F4460" w:rsidP="00A651ED">
      <w:pPr>
        <w:pStyle w:val="ListParagraph"/>
        <w:widowControl w:val="0"/>
        <w:numPr>
          <w:ilvl w:val="0"/>
          <w:numId w:val="24"/>
        </w:numPr>
        <w:tabs>
          <w:tab w:val="left" w:pos="1961"/>
        </w:tabs>
        <w:autoSpaceDE w:val="0"/>
        <w:autoSpaceDN w:val="0"/>
        <w:spacing w:before="120" w:after="120"/>
        <w:ind w:right="144"/>
        <w:rPr>
          <w:szCs w:val="24"/>
        </w:rPr>
      </w:pPr>
      <w:r w:rsidRPr="00B76423">
        <w:rPr>
          <w:szCs w:val="24"/>
        </w:rPr>
        <w:t>Special Notice Deposit</w:t>
      </w:r>
      <w:r w:rsidRPr="00B76423">
        <w:rPr>
          <w:spacing w:val="4"/>
          <w:szCs w:val="24"/>
        </w:rPr>
        <w:t xml:space="preserve"> </w:t>
      </w:r>
      <w:r w:rsidRPr="00B76423">
        <w:rPr>
          <w:szCs w:val="24"/>
        </w:rPr>
        <w:t>(SND)</w:t>
      </w:r>
    </w:p>
    <w:p w:rsidR="003F4460" w:rsidRPr="00B76423" w:rsidRDefault="003F4460" w:rsidP="00A651ED">
      <w:pPr>
        <w:pStyle w:val="ListParagraph"/>
        <w:widowControl w:val="0"/>
        <w:numPr>
          <w:ilvl w:val="0"/>
          <w:numId w:val="24"/>
        </w:numPr>
        <w:tabs>
          <w:tab w:val="left" w:pos="1961"/>
        </w:tabs>
        <w:autoSpaceDE w:val="0"/>
        <w:autoSpaceDN w:val="0"/>
        <w:spacing w:before="120" w:after="120"/>
        <w:ind w:right="144"/>
        <w:rPr>
          <w:szCs w:val="24"/>
        </w:rPr>
      </w:pPr>
      <w:r w:rsidRPr="00B76423">
        <w:rPr>
          <w:szCs w:val="24"/>
        </w:rPr>
        <w:t>Monthly Savings Scheme</w:t>
      </w:r>
      <w:r w:rsidRPr="00B76423">
        <w:rPr>
          <w:spacing w:val="2"/>
          <w:szCs w:val="24"/>
        </w:rPr>
        <w:t xml:space="preserve"> </w:t>
      </w:r>
      <w:r w:rsidRPr="00B76423">
        <w:rPr>
          <w:szCs w:val="24"/>
        </w:rPr>
        <w:t>(MSS)</w:t>
      </w:r>
    </w:p>
    <w:p w:rsidR="003F4460" w:rsidRPr="00B76423" w:rsidRDefault="003F4460" w:rsidP="00A651ED">
      <w:pPr>
        <w:pStyle w:val="ListParagraph"/>
        <w:widowControl w:val="0"/>
        <w:numPr>
          <w:ilvl w:val="0"/>
          <w:numId w:val="24"/>
        </w:numPr>
        <w:tabs>
          <w:tab w:val="left" w:pos="1961"/>
        </w:tabs>
        <w:autoSpaceDE w:val="0"/>
        <w:autoSpaceDN w:val="0"/>
        <w:spacing w:before="120" w:after="120"/>
        <w:ind w:right="144"/>
        <w:rPr>
          <w:szCs w:val="24"/>
        </w:rPr>
      </w:pPr>
      <w:r w:rsidRPr="00B76423">
        <w:rPr>
          <w:szCs w:val="24"/>
        </w:rPr>
        <w:t>Pension Savings Scheme</w:t>
      </w:r>
      <w:r w:rsidRPr="00B76423">
        <w:rPr>
          <w:spacing w:val="-6"/>
          <w:szCs w:val="24"/>
        </w:rPr>
        <w:t xml:space="preserve"> </w:t>
      </w:r>
      <w:r w:rsidRPr="00B76423">
        <w:rPr>
          <w:szCs w:val="24"/>
        </w:rPr>
        <w:t xml:space="preserve">(PSS) </w:t>
      </w:r>
    </w:p>
    <w:p w:rsidR="003F4460" w:rsidRPr="00B76423" w:rsidRDefault="003F4460" w:rsidP="00A651ED">
      <w:pPr>
        <w:pStyle w:val="ListParagraph"/>
        <w:widowControl w:val="0"/>
        <w:numPr>
          <w:ilvl w:val="0"/>
          <w:numId w:val="24"/>
        </w:numPr>
        <w:tabs>
          <w:tab w:val="left" w:pos="1961"/>
        </w:tabs>
        <w:autoSpaceDE w:val="0"/>
        <w:autoSpaceDN w:val="0"/>
        <w:spacing w:before="120" w:after="120"/>
        <w:ind w:right="144"/>
        <w:rPr>
          <w:szCs w:val="24"/>
        </w:rPr>
      </w:pPr>
      <w:r w:rsidRPr="00B76423">
        <w:rPr>
          <w:szCs w:val="24"/>
        </w:rPr>
        <w:t>Monthly Income Scheme</w:t>
      </w:r>
      <w:r w:rsidRPr="00B76423">
        <w:rPr>
          <w:spacing w:val="1"/>
          <w:szCs w:val="24"/>
        </w:rPr>
        <w:t xml:space="preserve"> </w:t>
      </w:r>
      <w:r w:rsidRPr="00B76423">
        <w:rPr>
          <w:szCs w:val="24"/>
        </w:rPr>
        <w:t>(MIS)</w:t>
      </w:r>
    </w:p>
    <w:p w:rsidR="003F4460" w:rsidRPr="00686304" w:rsidRDefault="003F4460" w:rsidP="00A651ED">
      <w:pPr>
        <w:pStyle w:val="ListParagraph"/>
        <w:numPr>
          <w:ilvl w:val="0"/>
          <w:numId w:val="23"/>
        </w:numPr>
        <w:spacing w:before="120" w:after="120"/>
        <w:rPr>
          <w:b/>
        </w:rPr>
      </w:pPr>
      <w:r w:rsidRPr="00686304">
        <w:rPr>
          <w:b/>
        </w:rPr>
        <w:t>Opening Account</w:t>
      </w:r>
    </w:p>
    <w:p w:rsidR="003F4460" w:rsidRPr="007338B5" w:rsidRDefault="003F4460" w:rsidP="00FD2038">
      <w:pPr>
        <w:pStyle w:val="BodyText"/>
        <w:spacing w:before="120" w:after="120" w:line="360" w:lineRule="auto"/>
        <w:ind w:right="144"/>
        <w:jc w:val="both"/>
      </w:pPr>
      <w:r w:rsidRPr="007338B5">
        <w:t>When</w:t>
      </w:r>
      <w:r w:rsidRPr="007338B5">
        <w:rPr>
          <w:spacing w:val="-9"/>
        </w:rPr>
        <w:t xml:space="preserve"> </w:t>
      </w:r>
      <w:r w:rsidRPr="007338B5">
        <w:t>a</w:t>
      </w:r>
      <w:r w:rsidRPr="007338B5">
        <w:rPr>
          <w:spacing w:val="-10"/>
        </w:rPr>
        <w:t xml:space="preserve"> </w:t>
      </w:r>
      <w:r w:rsidRPr="007338B5">
        <w:t>client</w:t>
      </w:r>
      <w:r w:rsidRPr="007338B5">
        <w:rPr>
          <w:spacing w:val="-9"/>
        </w:rPr>
        <w:t xml:space="preserve"> </w:t>
      </w:r>
      <w:r w:rsidRPr="007338B5">
        <w:t>wants</w:t>
      </w:r>
      <w:r w:rsidRPr="007338B5">
        <w:rPr>
          <w:spacing w:val="-7"/>
        </w:rPr>
        <w:t xml:space="preserve"> </w:t>
      </w:r>
      <w:r w:rsidRPr="007338B5">
        <w:t>to</w:t>
      </w:r>
      <w:r w:rsidRPr="007338B5">
        <w:rPr>
          <w:spacing w:val="-9"/>
        </w:rPr>
        <w:t xml:space="preserve"> </w:t>
      </w:r>
      <w:r w:rsidRPr="007338B5">
        <w:t>open</w:t>
      </w:r>
      <w:r w:rsidRPr="007338B5">
        <w:rPr>
          <w:spacing w:val="-9"/>
        </w:rPr>
        <w:t xml:space="preserve"> </w:t>
      </w:r>
      <w:r w:rsidRPr="007338B5">
        <w:t>an</w:t>
      </w:r>
      <w:r w:rsidRPr="007338B5">
        <w:rPr>
          <w:spacing w:val="-8"/>
        </w:rPr>
        <w:t xml:space="preserve"> </w:t>
      </w:r>
      <w:r w:rsidRPr="007338B5">
        <w:t>account,</w:t>
      </w:r>
      <w:r w:rsidRPr="007338B5">
        <w:rPr>
          <w:spacing w:val="-9"/>
        </w:rPr>
        <w:t xml:space="preserve"> </w:t>
      </w:r>
      <w:r w:rsidRPr="007338B5">
        <w:t>he</w:t>
      </w:r>
      <w:r w:rsidRPr="007338B5">
        <w:rPr>
          <w:spacing w:val="-10"/>
        </w:rPr>
        <w:t xml:space="preserve"> </w:t>
      </w:r>
      <w:r w:rsidRPr="007338B5">
        <w:t>should</w:t>
      </w:r>
      <w:r w:rsidRPr="007338B5">
        <w:rPr>
          <w:spacing w:val="-8"/>
        </w:rPr>
        <w:t xml:space="preserve"> </w:t>
      </w:r>
      <w:r w:rsidRPr="007338B5">
        <w:t>collect</w:t>
      </w:r>
      <w:r w:rsidRPr="007338B5">
        <w:rPr>
          <w:spacing w:val="-10"/>
        </w:rPr>
        <w:t xml:space="preserve"> </w:t>
      </w:r>
      <w:r w:rsidRPr="007338B5">
        <w:t>an</w:t>
      </w:r>
      <w:r w:rsidRPr="007338B5">
        <w:rPr>
          <w:spacing w:val="-8"/>
        </w:rPr>
        <w:t xml:space="preserve"> </w:t>
      </w:r>
      <w:r w:rsidRPr="007338B5">
        <w:t>account</w:t>
      </w:r>
      <w:r w:rsidRPr="007338B5">
        <w:rPr>
          <w:spacing w:val="-10"/>
        </w:rPr>
        <w:t xml:space="preserve"> </w:t>
      </w:r>
      <w:r w:rsidRPr="007338B5">
        <w:t>opening</w:t>
      </w:r>
      <w:r w:rsidRPr="007338B5">
        <w:rPr>
          <w:spacing w:val="-9"/>
        </w:rPr>
        <w:t xml:space="preserve"> </w:t>
      </w:r>
      <w:r w:rsidRPr="007338B5">
        <w:t>form</w:t>
      </w:r>
      <w:r w:rsidRPr="007338B5">
        <w:rPr>
          <w:spacing w:val="-9"/>
        </w:rPr>
        <w:t xml:space="preserve"> </w:t>
      </w:r>
      <w:r w:rsidRPr="007338B5">
        <w:t>from</w:t>
      </w:r>
      <w:r w:rsidRPr="007338B5">
        <w:rPr>
          <w:spacing w:val="-10"/>
        </w:rPr>
        <w:t xml:space="preserve"> </w:t>
      </w:r>
      <w:r w:rsidRPr="007338B5">
        <w:t>the</w:t>
      </w:r>
      <w:r w:rsidRPr="007338B5">
        <w:rPr>
          <w:spacing w:val="-10"/>
        </w:rPr>
        <w:t xml:space="preserve"> </w:t>
      </w:r>
      <w:r w:rsidRPr="007338B5">
        <w:t>bank. After</w:t>
      </w:r>
      <w:r w:rsidRPr="007338B5">
        <w:rPr>
          <w:spacing w:val="-3"/>
        </w:rPr>
        <w:t xml:space="preserve"> </w:t>
      </w:r>
      <w:r w:rsidRPr="007338B5">
        <w:t>collecting</w:t>
      </w:r>
      <w:r w:rsidRPr="007338B5">
        <w:rPr>
          <w:spacing w:val="-3"/>
        </w:rPr>
        <w:t xml:space="preserve"> </w:t>
      </w:r>
      <w:r w:rsidRPr="007338B5">
        <w:t>the</w:t>
      </w:r>
      <w:r w:rsidRPr="007338B5">
        <w:rPr>
          <w:spacing w:val="-4"/>
        </w:rPr>
        <w:t xml:space="preserve"> </w:t>
      </w:r>
      <w:r w:rsidRPr="007338B5">
        <w:t>form,</w:t>
      </w:r>
      <w:r w:rsidRPr="007338B5">
        <w:rPr>
          <w:spacing w:val="-3"/>
        </w:rPr>
        <w:t xml:space="preserve"> </w:t>
      </w:r>
      <w:r w:rsidRPr="007338B5">
        <w:t>he</w:t>
      </w:r>
      <w:r w:rsidRPr="007338B5">
        <w:rPr>
          <w:spacing w:val="-5"/>
        </w:rPr>
        <w:t xml:space="preserve"> </w:t>
      </w:r>
      <w:r w:rsidRPr="007338B5">
        <w:t>should</w:t>
      </w:r>
      <w:r w:rsidRPr="007338B5">
        <w:rPr>
          <w:spacing w:val="-2"/>
        </w:rPr>
        <w:t xml:space="preserve"> </w:t>
      </w:r>
      <w:r w:rsidRPr="007338B5">
        <w:t>fill</w:t>
      </w:r>
      <w:r w:rsidRPr="007338B5">
        <w:rPr>
          <w:spacing w:val="-5"/>
        </w:rPr>
        <w:t xml:space="preserve"> </w:t>
      </w:r>
      <w:r w:rsidRPr="007338B5">
        <w:t>up</w:t>
      </w:r>
      <w:r w:rsidRPr="007338B5">
        <w:rPr>
          <w:spacing w:val="-3"/>
        </w:rPr>
        <w:t xml:space="preserve"> </w:t>
      </w:r>
      <w:r w:rsidRPr="007338B5">
        <w:t>the</w:t>
      </w:r>
      <w:r w:rsidRPr="007338B5">
        <w:rPr>
          <w:spacing w:val="-4"/>
        </w:rPr>
        <w:t xml:space="preserve"> </w:t>
      </w:r>
      <w:r w:rsidRPr="007338B5">
        <w:t>form</w:t>
      </w:r>
      <w:r w:rsidRPr="007338B5">
        <w:rPr>
          <w:spacing w:val="-5"/>
        </w:rPr>
        <w:t xml:space="preserve"> </w:t>
      </w:r>
      <w:r w:rsidRPr="007338B5">
        <w:t>properly</w:t>
      </w:r>
      <w:r w:rsidRPr="007338B5">
        <w:rPr>
          <w:spacing w:val="-2"/>
        </w:rPr>
        <w:t xml:space="preserve"> </w:t>
      </w:r>
      <w:r w:rsidRPr="007338B5">
        <w:t>with</w:t>
      </w:r>
      <w:r w:rsidRPr="007338B5">
        <w:rPr>
          <w:spacing w:val="-3"/>
        </w:rPr>
        <w:t xml:space="preserve"> </w:t>
      </w:r>
      <w:r w:rsidRPr="007338B5">
        <w:t>accurate</w:t>
      </w:r>
      <w:r w:rsidRPr="007338B5">
        <w:rPr>
          <w:spacing w:val="-5"/>
        </w:rPr>
        <w:t xml:space="preserve"> </w:t>
      </w:r>
      <w:r w:rsidRPr="007338B5">
        <w:t>information.</w:t>
      </w:r>
      <w:r w:rsidRPr="007338B5">
        <w:rPr>
          <w:spacing w:val="-2"/>
        </w:rPr>
        <w:t xml:space="preserve"> </w:t>
      </w:r>
      <w:r w:rsidRPr="007338B5">
        <w:t>He</w:t>
      </w:r>
      <w:r w:rsidRPr="007338B5">
        <w:rPr>
          <w:spacing w:val="-5"/>
        </w:rPr>
        <w:t xml:space="preserve"> </w:t>
      </w:r>
      <w:r w:rsidRPr="007338B5">
        <w:t>has</w:t>
      </w:r>
      <w:r w:rsidRPr="007338B5">
        <w:rPr>
          <w:spacing w:val="-2"/>
        </w:rPr>
        <w:t xml:space="preserve"> </w:t>
      </w:r>
      <w:r w:rsidRPr="007338B5">
        <w:t>to make</w:t>
      </w:r>
      <w:r w:rsidRPr="007338B5">
        <w:rPr>
          <w:spacing w:val="-8"/>
        </w:rPr>
        <w:t xml:space="preserve"> </w:t>
      </w:r>
      <w:r w:rsidRPr="007338B5">
        <w:t>nominee</w:t>
      </w:r>
      <w:r w:rsidRPr="007338B5">
        <w:rPr>
          <w:spacing w:val="-8"/>
        </w:rPr>
        <w:t xml:space="preserve"> </w:t>
      </w:r>
      <w:r w:rsidRPr="007338B5">
        <w:t>to</w:t>
      </w:r>
      <w:r w:rsidRPr="007338B5">
        <w:rPr>
          <w:spacing w:val="-1"/>
        </w:rPr>
        <w:t xml:space="preserve"> </w:t>
      </w:r>
      <w:r w:rsidRPr="007338B5">
        <w:t>a</w:t>
      </w:r>
      <w:r w:rsidRPr="007338B5">
        <w:rPr>
          <w:spacing w:val="-8"/>
        </w:rPr>
        <w:t xml:space="preserve"> </w:t>
      </w:r>
      <w:r w:rsidRPr="007338B5">
        <w:t>person</w:t>
      </w:r>
      <w:r w:rsidRPr="007338B5">
        <w:rPr>
          <w:spacing w:val="-1"/>
        </w:rPr>
        <w:t xml:space="preserve"> </w:t>
      </w:r>
      <w:r w:rsidRPr="007338B5">
        <w:t>and</w:t>
      </w:r>
      <w:r w:rsidRPr="007338B5">
        <w:rPr>
          <w:spacing w:val="-3"/>
        </w:rPr>
        <w:t xml:space="preserve"> </w:t>
      </w:r>
      <w:r w:rsidRPr="007338B5">
        <w:t>fill</w:t>
      </w:r>
      <w:r w:rsidRPr="007338B5">
        <w:rPr>
          <w:spacing w:val="-7"/>
        </w:rPr>
        <w:t xml:space="preserve"> </w:t>
      </w:r>
      <w:r w:rsidRPr="007338B5">
        <w:t>up</w:t>
      </w:r>
      <w:r w:rsidRPr="007338B5">
        <w:rPr>
          <w:spacing w:val="-1"/>
        </w:rPr>
        <w:t xml:space="preserve"> </w:t>
      </w:r>
      <w:r w:rsidRPr="007338B5">
        <w:t>the</w:t>
      </w:r>
      <w:r w:rsidRPr="007338B5">
        <w:rPr>
          <w:spacing w:val="-8"/>
        </w:rPr>
        <w:t xml:space="preserve"> </w:t>
      </w:r>
      <w:r w:rsidRPr="007338B5">
        <w:t>nominee’s</w:t>
      </w:r>
      <w:r w:rsidRPr="007338B5">
        <w:rPr>
          <w:spacing w:val="-5"/>
        </w:rPr>
        <w:t xml:space="preserve"> </w:t>
      </w:r>
      <w:r w:rsidRPr="007338B5">
        <w:t>information.</w:t>
      </w:r>
      <w:r w:rsidRPr="007338B5">
        <w:rPr>
          <w:spacing w:val="-2"/>
        </w:rPr>
        <w:t xml:space="preserve"> </w:t>
      </w:r>
      <w:r w:rsidRPr="007338B5">
        <w:t>He</w:t>
      </w:r>
      <w:r w:rsidRPr="007338B5">
        <w:rPr>
          <w:spacing w:val="-4"/>
        </w:rPr>
        <w:t xml:space="preserve"> </w:t>
      </w:r>
      <w:r w:rsidRPr="007338B5">
        <w:t>must</w:t>
      </w:r>
      <w:r w:rsidRPr="007338B5">
        <w:rPr>
          <w:spacing w:val="-8"/>
        </w:rPr>
        <w:t xml:space="preserve"> </w:t>
      </w:r>
      <w:r w:rsidRPr="007338B5">
        <w:t>have</w:t>
      </w:r>
      <w:r w:rsidRPr="007338B5">
        <w:rPr>
          <w:spacing w:val="-2"/>
        </w:rPr>
        <w:t xml:space="preserve"> </w:t>
      </w:r>
      <w:r w:rsidRPr="007338B5">
        <w:t>an</w:t>
      </w:r>
      <w:r w:rsidRPr="007338B5">
        <w:rPr>
          <w:spacing w:val="-6"/>
        </w:rPr>
        <w:t xml:space="preserve"> </w:t>
      </w:r>
      <w:r w:rsidRPr="007338B5">
        <w:t>introducer</w:t>
      </w:r>
      <w:r w:rsidRPr="007338B5">
        <w:rPr>
          <w:spacing w:val="-7"/>
        </w:rPr>
        <w:t xml:space="preserve"> </w:t>
      </w:r>
      <w:r w:rsidRPr="007338B5">
        <w:t>who works</w:t>
      </w:r>
      <w:r w:rsidRPr="007338B5">
        <w:rPr>
          <w:spacing w:val="-6"/>
        </w:rPr>
        <w:t xml:space="preserve"> </w:t>
      </w:r>
      <w:r w:rsidRPr="007338B5">
        <w:t>in</w:t>
      </w:r>
      <w:r w:rsidRPr="007338B5">
        <w:rPr>
          <w:spacing w:val="-7"/>
        </w:rPr>
        <w:t xml:space="preserve"> </w:t>
      </w:r>
      <w:r w:rsidRPr="007338B5">
        <w:t>the</w:t>
      </w:r>
      <w:r w:rsidRPr="007338B5">
        <w:rPr>
          <w:spacing w:val="-8"/>
        </w:rPr>
        <w:t xml:space="preserve"> </w:t>
      </w:r>
      <w:r w:rsidRPr="007338B5">
        <w:t>bank</w:t>
      </w:r>
      <w:r w:rsidRPr="007338B5">
        <w:rPr>
          <w:spacing w:val="-2"/>
        </w:rPr>
        <w:t xml:space="preserve"> </w:t>
      </w:r>
      <w:r w:rsidRPr="007338B5">
        <w:t>and</w:t>
      </w:r>
      <w:r w:rsidRPr="007338B5">
        <w:rPr>
          <w:spacing w:val="-7"/>
        </w:rPr>
        <w:t xml:space="preserve"> </w:t>
      </w:r>
      <w:r w:rsidRPr="007338B5">
        <w:t>fill</w:t>
      </w:r>
      <w:r w:rsidRPr="007338B5">
        <w:rPr>
          <w:spacing w:val="-9"/>
        </w:rPr>
        <w:t xml:space="preserve"> </w:t>
      </w:r>
      <w:r w:rsidRPr="007338B5">
        <w:t>up</w:t>
      </w:r>
      <w:r w:rsidRPr="007338B5">
        <w:rPr>
          <w:spacing w:val="-2"/>
        </w:rPr>
        <w:t xml:space="preserve"> </w:t>
      </w:r>
      <w:r w:rsidRPr="007338B5">
        <w:t>the</w:t>
      </w:r>
      <w:r w:rsidRPr="007338B5">
        <w:rPr>
          <w:spacing w:val="-3"/>
        </w:rPr>
        <w:t xml:space="preserve"> </w:t>
      </w:r>
      <w:r w:rsidRPr="007338B5">
        <w:t>introducer’s</w:t>
      </w:r>
      <w:r w:rsidRPr="007338B5">
        <w:rPr>
          <w:spacing w:val="-5"/>
        </w:rPr>
        <w:t xml:space="preserve"> </w:t>
      </w:r>
      <w:r w:rsidRPr="007338B5">
        <w:t>information</w:t>
      </w:r>
      <w:r w:rsidRPr="007338B5">
        <w:rPr>
          <w:spacing w:val="-1"/>
        </w:rPr>
        <w:t xml:space="preserve"> </w:t>
      </w:r>
      <w:r w:rsidRPr="007338B5">
        <w:t>in</w:t>
      </w:r>
      <w:r w:rsidRPr="007338B5">
        <w:rPr>
          <w:spacing w:val="-8"/>
        </w:rPr>
        <w:t xml:space="preserve"> </w:t>
      </w:r>
      <w:r w:rsidRPr="007338B5">
        <w:t>the</w:t>
      </w:r>
      <w:r w:rsidRPr="007338B5">
        <w:rPr>
          <w:spacing w:val="-3"/>
        </w:rPr>
        <w:t xml:space="preserve"> </w:t>
      </w:r>
      <w:r w:rsidRPr="007338B5">
        <w:t>form.</w:t>
      </w:r>
      <w:r w:rsidRPr="007338B5">
        <w:rPr>
          <w:spacing w:val="-7"/>
        </w:rPr>
        <w:t xml:space="preserve"> </w:t>
      </w:r>
      <w:r w:rsidRPr="007338B5">
        <w:t>His</w:t>
      </w:r>
      <w:r w:rsidRPr="007338B5">
        <w:rPr>
          <w:spacing w:val="-5"/>
        </w:rPr>
        <w:t xml:space="preserve"> </w:t>
      </w:r>
      <w:r w:rsidRPr="007338B5">
        <w:t>two</w:t>
      </w:r>
      <w:r w:rsidRPr="007338B5">
        <w:rPr>
          <w:spacing w:val="-7"/>
        </w:rPr>
        <w:t xml:space="preserve"> </w:t>
      </w:r>
      <w:r w:rsidRPr="007338B5">
        <w:t>passport</w:t>
      </w:r>
      <w:r w:rsidRPr="007338B5">
        <w:rPr>
          <w:spacing w:val="-9"/>
        </w:rPr>
        <w:t xml:space="preserve"> </w:t>
      </w:r>
      <w:r w:rsidRPr="007338B5">
        <w:t>size</w:t>
      </w:r>
      <w:r w:rsidRPr="007338B5">
        <w:rPr>
          <w:spacing w:val="-8"/>
        </w:rPr>
        <w:t xml:space="preserve"> </w:t>
      </w:r>
      <w:r w:rsidRPr="007338B5">
        <w:t>photo are</w:t>
      </w:r>
      <w:r w:rsidRPr="007338B5">
        <w:rPr>
          <w:spacing w:val="-10"/>
        </w:rPr>
        <w:t xml:space="preserve"> </w:t>
      </w:r>
      <w:r w:rsidRPr="007338B5">
        <w:t>needed</w:t>
      </w:r>
      <w:r w:rsidRPr="007338B5">
        <w:rPr>
          <w:spacing w:val="-8"/>
        </w:rPr>
        <w:t xml:space="preserve"> </w:t>
      </w:r>
      <w:r w:rsidRPr="007338B5">
        <w:t>which</w:t>
      </w:r>
      <w:r w:rsidRPr="007338B5">
        <w:rPr>
          <w:spacing w:val="-8"/>
        </w:rPr>
        <w:t xml:space="preserve"> </w:t>
      </w:r>
      <w:r w:rsidRPr="007338B5">
        <w:t>must</w:t>
      </w:r>
      <w:r w:rsidRPr="007338B5">
        <w:rPr>
          <w:spacing w:val="-9"/>
        </w:rPr>
        <w:t xml:space="preserve"> </w:t>
      </w:r>
      <w:r w:rsidRPr="007338B5">
        <w:t>be</w:t>
      </w:r>
      <w:r w:rsidRPr="007338B5">
        <w:rPr>
          <w:spacing w:val="-9"/>
        </w:rPr>
        <w:t xml:space="preserve"> </w:t>
      </w:r>
      <w:r w:rsidRPr="007338B5">
        <w:t>attested</w:t>
      </w:r>
      <w:r w:rsidRPr="007338B5">
        <w:rPr>
          <w:spacing w:val="-8"/>
        </w:rPr>
        <w:t xml:space="preserve"> </w:t>
      </w:r>
      <w:r w:rsidRPr="007338B5">
        <w:t>by</w:t>
      </w:r>
      <w:r w:rsidRPr="007338B5">
        <w:rPr>
          <w:spacing w:val="-8"/>
        </w:rPr>
        <w:t xml:space="preserve"> </w:t>
      </w:r>
      <w:r w:rsidRPr="007338B5">
        <w:t>the</w:t>
      </w:r>
      <w:r w:rsidRPr="007338B5">
        <w:rPr>
          <w:spacing w:val="-9"/>
        </w:rPr>
        <w:t xml:space="preserve"> </w:t>
      </w:r>
      <w:r w:rsidRPr="007338B5">
        <w:t>introducer</w:t>
      </w:r>
      <w:r w:rsidRPr="007338B5">
        <w:rPr>
          <w:spacing w:val="-9"/>
        </w:rPr>
        <w:t xml:space="preserve"> </w:t>
      </w:r>
      <w:r w:rsidRPr="007338B5">
        <w:t>and</w:t>
      </w:r>
      <w:r w:rsidRPr="007338B5">
        <w:rPr>
          <w:spacing w:val="-8"/>
        </w:rPr>
        <w:t xml:space="preserve"> </w:t>
      </w:r>
      <w:r w:rsidRPr="007338B5">
        <w:t>the</w:t>
      </w:r>
      <w:r w:rsidRPr="007338B5">
        <w:rPr>
          <w:spacing w:val="-9"/>
        </w:rPr>
        <w:t xml:space="preserve"> </w:t>
      </w:r>
      <w:r w:rsidRPr="007338B5">
        <w:t>nominee’s</w:t>
      </w:r>
      <w:r w:rsidRPr="007338B5">
        <w:rPr>
          <w:spacing w:val="-6"/>
        </w:rPr>
        <w:t xml:space="preserve"> </w:t>
      </w:r>
      <w:r w:rsidRPr="007338B5">
        <w:t>two</w:t>
      </w:r>
      <w:r w:rsidRPr="007338B5">
        <w:rPr>
          <w:spacing w:val="-8"/>
        </w:rPr>
        <w:t xml:space="preserve"> </w:t>
      </w:r>
      <w:r w:rsidRPr="007338B5">
        <w:t>passport</w:t>
      </w:r>
      <w:r w:rsidRPr="007338B5">
        <w:rPr>
          <w:spacing w:val="-9"/>
        </w:rPr>
        <w:t xml:space="preserve"> </w:t>
      </w:r>
      <w:r w:rsidRPr="007338B5">
        <w:t>size</w:t>
      </w:r>
      <w:r w:rsidRPr="007338B5">
        <w:rPr>
          <w:spacing w:val="-9"/>
        </w:rPr>
        <w:t xml:space="preserve"> </w:t>
      </w:r>
      <w:r w:rsidRPr="007338B5">
        <w:t>photo</w:t>
      </w:r>
      <w:r w:rsidRPr="007338B5">
        <w:rPr>
          <w:spacing w:val="-8"/>
        </w:rPr>
        <w:t xml:space="preserve"> </w:t>
      </w:r>
      <w:r w:rsidRPr="007338B5">
        <w:t>are also</w:t>
      </w:r>
      <w:r w:rsidRPr="007338B5">
        <w:rPr>
          <w:spacing w:val="-13"/>
        </w:rPr>
        <w:t xml:space="preserve"> </w:t>
      </w:r>
      <w:r w:rsidRPr="007338B5">
        <w:t>needed</w:t>
      </w:r>
      <w:r w:rsidRPr="007338B5">
        <w:rPr>
          <w:spacing w:val="-12"/>
        </w:rPr>
        <w:t xml:space="preserve"> </w:t>
      </w:r>
      <w:r w:rsidRPr="007338B5">
        <w:t>which</w:t>
      </w:r>
      <w:r w:rsidRPr="007338B5">
        <w:rPr>
          <w:spacing w:val="-12"/>
        </w:rPr>
        <w:t xml:space="preserve"> </w:t>
      </w:r>
      <w:r w:rsidRPr="007338B5">
        <w:t>must</w:t>
      </w:r>
      <w:r w:rsidRPr="007338B5">
        <w:rPr>
          <w:spacing w:val="-13"/>
        </w:rPr>
        <w:t xml:space="preserve"> </w:t>
      </w:r>
      <w:r w:rsidRPr="007338B5">
        <w:t>be</w:t>
      </w:r>
      <w:r w:rsidRPr="007338B5">
        <w:rPr>
          <w:spacing w:val="-14"/>
        </w:rPr>
        <w:t xml:space="preserve"> </w:t>
      </w:r>
      <w:r w:rsidRPr="007338B5">
        <w:t>attested</w:t>
      </w:r>
      <w:r w:rsidRPr="007338B5">
        <w:rPr>
          <w:spacing w:val="-12"/>
        </w:rPr>
        <w:t xml:space="preserve"> </w:t>
      </w:r>
      <w:r w:rsidRPr="007338B5">
        <w:t>by</w:t>
      </w:r>
      <w:r w:rsidRPr="007338B5">
        <w:rPr>
          <w:spacing w:val="-12"/>
        </w:rPr>
        <w:t xml:space="preserve"> </w:t>
      </w:r>
      <w:r w:rsidRPr="007338B5">
        <w:t>him.</w:t>
      </w:r>
      <w:r w:rsidRPr="007338B5">
        <w:rPr>
          <w:spacing w:val="-12"/>
        </w:rPr>
        <w:t xml:space="preserve"> </w:t>
      </w:r>
      <w:r w:rsidRPr="007338B5">
        <w:t>After</w:t>
      </w:r>
      <w:r w:rsidRPr="007338B5">
        <w:rPr>
          <w:spacing w:val="-12"/>
        </w:rPr>
        <w:t xml:space="preserve"> </w:t>
      </w:r>
      <w:r w:rsidRPr="007338B5">
        <w:t>that,</w:t>
      </w:r>
      <w:r w:rsidRPr="007338B5">
        <w:rPr>
          <w:spacing w:val="-12"/>
        </w:rPr>
        <w:t xml:space="preserve"> </w:t>
      </w:r>
      <w:r w:rsidRPr="007338B5">
        <w:t>he</w:t>
      </w:r>
      <w:r w:rsidRPr="007338B5">
        <w:rPr>
          <w:spacing w:val="-13"/>
        </w:rPr>
        <w:t xml:space="preserve"> </w:t>
      </w:r>
      <w:r w:rsidRPr="007338B5">
        <w:t>should</w:t>
      </w:r>
      <w:r w:rsidRPr="007338B5">
        <w:rPr>
          <w:spacing w:val="-12"/>
        </w:rPr>
        <w:t xml:space="preserve"> </w:t>
      </w:r>
      <w:r w:rsidRPr="007338B5">
        <w:t>bring</w:t>
      </w:r>
      <w:r w:rsidRPr="007338B5">
        <w:rPr>
          <w:spacing w:val="-13"/>
        </w:rPr>
        <w:t xml:space="preserve"> </w:t>
      </w:r>
      <w:r w:rsidRPr="007338B5">
        <w:t>the</w:t>
      </w:r>
      <w:r w:rsidRPr="007338B5">
        <w:rPr>
          <w:spacing w:val="-13"/>
        </w:rPr>
        <w:t xml:space="preserve"> </w:t>
      </w:r>
      <w:r w:rsidRPr="007338B5">
        <w:t>form</w:t>
      </w:r>
      <w:r w:rsidRPr="007338B5">
        <w:rPr>
          <w:spacing w:val="-13"/>
        </w:rPr>
        <w:t xml:space="preserve"> </w:t>
      </w:r>
      <w:r w:rsidRPr="007338B5">
        <w:t>with</w:t>
      </w:r>
      <w:r w:rsidRPr="007338B5">
        <w:rPr>
          <w:spacing w:val="-12"/>
        </w:rPr>
        <w:t xml:space="preserve"> </w:t>
      </w:r>
      <w:r w:rsidRPr="007338B5">
        <w:t>his</w:t>
      </w:r>
      <w:r w:rsidRPr="007338B5">
        <w:rPr>
          <w:spacing w:val="-2"/>
        </w:rPr>
        <w:t xml:space="preserve"> </w:t>
      </w:r>
      <w:r w:rsidRPr="007338B5">
        <w:t>NID</w:t>
      </w:r>
      <w:r w:rsidRPr="007338B5">
        <w:rPr>
          <w:spacing w:val="-10"/>
        </w:rPr>
        <w:t xml:space="preserve"> </w:t>
      </w:r>
      <w:r w:rsidRPr="007338B5">
        <w:t>copy.</w:t>
      </w:r>
    </w:p>
    <w:p w:rsidR="003F4460" w:rsidRPr="00686304" w:rsidRDefault="003F4460" w:rsidP="00A651ED">
      <w:pPr>
        <w:pStyle w:val="ListParagraph"/>
        <w:numPr>
          <w:ilvl w:val="0"/>
          <w:numId w:val="23"/>
        </w:numPr>
        <w:spacing w:before="120" w:after="120"/>
        <w:rPr>
          <w:b/>
        </w:rPr>
      </w:pPr>
      <w:r w:rsidRPr="00686304">
        <w:rPr>
          <w:b/>
        </w:rPr>
        <w:t xml:space="preserve">Issuing </w:t>
      </w:r>
      <w:proofErr w:type="spellStart"/>
      <w:r w:rsidRPr="00686304">
        <w:rPr>
          <w:b/>
        </w:rPr>
        <w:t>Cheque</w:t>
      </w:r>
      <w:proofErr w:type="spellEnd"/>
      <w:r w:rsidRPr="00686304">
        <w:rPr>
          <w:b/>
        </w:rPr>
        <w:t xml:space="preserve"> Book to the Account</w:t>
      </w:r>
      <w:r w:rsidRPr="00686304">
        <w:rPr>
          <w:b/>
          <w:spacing w:val="1"/>
        </w:rPr>
        <w:t xml:space="preserve"> </w:t>
      </w:r>
      <w:r w:rsidRPr="00686304">
        <w:rPr>
          <w:b/>
        </w:rPr>
        <w:t>Holder</w:t>
      </w:r>
    </w:p>
    <w:p w:rsidR="003F4460" w:rsidRPr="007338B5" w:rsidRDefault="003F4460" w:rsidP="00FD2038">
      <w:pPr>
        <w:pStyle w:val="BodyText"/>
        <w:spacing w:before="120" w:after="120" w:line="360" w:lineRule="auto"/>
        <w:ind w:right="144"/>
        <w:jc w:val="both"/>
      </w:pPr>
      <w:r w:rsidRPr="007338B5">
        <w:t xml:space="preserve">When a client opens an account in the bank, the bank issues a </w:t>
      </w:r>
      <w:proofErr w:type="spellStart"/>
      <w:r w:rsidRPr="007338B5">
        <w:t>cheque</w:t>
      </w:r>
      <w:proofErr w:type="spellEnd"/>
      <w:r w:rsidRPr="007338B5">
        <w:t xml:space="preserve"> book to the client for withdrawal. When issuing </w:t>
      </w:r>
      <w:proofErr w:type="spellStart"/>
      <w:r w:rsidRPr="007338B5">
        <w:t>cheque</w:t>
      </w:r>
      <w:proofErr w:type="spellEnd"/>
      <w:r w:rsidRPr="007338B5">
        <w:t xml:space="preserve"> book to the client, the bank charges TK. 230 from his account. The</w:t>
      </w:r>
      <w:r w:rsidRPr="007338B5">
        <w:rPr>
          <w:spacing w:val="-15"/>
        </w:rPr>
        <w:t xml:space="preserve"> </w:t>
      </w:r>
      <w:r w:rsidRPr="007338B5">
        <w:t>client</w:t>
      </w:r>
      <w:r w:rsidRPr="007338B5">
        <w:rPr>
          <w:spacing w:val="-15"/>
        </w:rPr>
        <w:t xml:space="preserve"> </w:t>
      </w:r>
      <w:r w:rsidRPr="007338B5">
        <w:t>withdraws</w:t>
      </w:r>
      <w:r w:rsidRPr="007338B5">
        <w:rPr>
          <w:spacing w:val="-12"/>
        </w:rPr>
        <w:t xml:space="preserve"> </w:t>
      </w:r>
      <w:r w:rsidRPr="007338B5">
        <w:t>his</w:t>
      </w:r>
      <w:r w:rsidRPr="007338B5">
        <w:rPr>
          <w:spacing w:val="-13"/>
        </w:rPr>
        <w:t xml:space="preserve"> </w:t>
      </w:r>
      <w:r w:rsidRPr="007338B5">
        <w:t>money</w:t>
      </w:r>
      <w:r w:rsidRPr="007338B5">
        <w:rPr>
          <w:spacing w:val="-14"/>
        </w:rPr>
        <w:t xml:space="preserve"> </w:t>
      </w:r>
      <w:r w:rsidRPr="007338B5">
        <w:t>with</w:t>
      </w:r>
      <w:r w:rsidRPr="007338B5">
        <w:rPr>
          <w:spacing w:val="-13"/>
        </w:rPr>
        <w:t xml:space="preserve"> </w:t>
      </w:r>
      <w:r w:rsidRPr="007338B5">
        <w:t>his</w:t>
      </w:r>
      <w:r w:rsidRPr="007338B5">
        <w:rPr>
          <w:spacing w:val="-13"/>
        </w:rPr>
        <w:t xml:space="preserve"> </w:t>
      </w:r>
      <w:proofErr w:type="spellStart"/>
      <w:r w:rsidRPr="007338B5">
        <w:t>cheque</w:t>
      </w:r>
      <w:proofErr w:type="spellEnd"/>
      <w:r w:rsidRPr="007338B5">
        <w:rPr>
          <w:spacing w:val="-15"/>
        </w:rPr>
        <w:t xml:space="preserve"> </w:t>
      </w:r>
      <w:r w:rsidRPr="007338B5">
        <w:t>book.</w:t>
      </w:r>
      <w:r w:rsidRPr="007338B5">
        <w:rPr>
          <w:spacing w:val="-13"/>
        </w:rPr>
        <w:t xml:space="preserve"> </w:t>
      </w:r>
      <w:r w:rsidRPr="007338B5">
        <w:t>After</w:t>
      </w:r>
      <w:r w:rsidRPr="007338B5">
        <w:rPr>
          <w:spacing w:val="-14"/>
        </w:rPr>
        <w:t xml:space="preserve"> </w:t>
      </w:r>
      <w:r w:rsidRPr="007338B5">
        <w:t>the</w:t>
      </w:r>
      <w:r w:rsidRPr="007338B5">
        <w:rPr>
          <w:spacing w:val="-14"/>
        </w:rPr>
        <w:t xml:space="preserve"> </w:t>
      </w:r>
      <w:r w:rsidRPr="007338B5">
        <w:t>pages</w:t>
      </w:r>
      <w:r w:rsidRPr="007338B5">
        <w:rPr>
          <w:spacing w:val="-13"/>
        </w:rPr>
        <w:t xml:space="preserve"> </w:t>
      </w:r>
      <w:r w:rsidRPr="007338B5">
        <w:t>of</w:t>
      </w:r>
      <w:r w:rsidRPr="007338B5">
        <w:rPr>
          <w:spacing w:val="-13"/>
        </w:rPr>
        <w:t xml:space="preserve"> </w:t>
      </w:r>
      <w:proofErr w:type="spellStart"/>
      <w:r w:rsidRPr="007338B5">
        <w:t>cheque</w:t>
      </w:r>
      <w:proofErr w:type="spellEnd"/>
      <w:r w:rsidRPr="007338B5">
        <w:rPr>
          <w:spacing w:val="-14"/>
        </w:rPr>
        <w:t xml:space="preserve"> </w:t>
      </w:r>
      <w:r w:rsidRPr="007338B5">
        <w:t>book</w:t>
      </w:r>
      <w:r w:rsidRPr="007338B5">
        <w:rPr>
          <w:spacing w:val="-14"/>
        </w:rPr>
        <w:t xml:space="preserve"> </w:t>
      </w:r>
      <w:r w:rsidRPr="007338B5">
        <w:t>are</w:t>
      </w:r>
      <w:r w:rsidRPr="007338B5">
        <w:rPr>
          <w:spacing w:val="-15"/>
        </w:rPr>
        <w:t xml:space="preserve"> </w:t>
      </w:r>
      <w:r w:rsidRPr="007338B5">
        <w:t xml:space="preserve">finished, the client takes another </w:t>
      </w:r>
      <w:proofErr w:type="spellStart"/>
      <w:r w:rsidRPr="007338B5">
        <w:t>cheque</w:t>
      </w:r>
      <w:proofErr w:type="spellEnd"/>
      <w:r w:rsidRPr="007338B5">
        <w:t xml:space="preserve"> book from the bank with the same</w:t>
      </w:r>
      <w:r w:rsidRPr="007338B5">
        <w:rPr>
          <w:spacing w:val="-7"/>
        </w:rPr>
        <w:t xml:space="preserve"> </w:t>
      </w:r>
      <w:r w:rsidRPr="007338B5">
        <w:t>charge.</w:t>
      </w:r>
    </w:p>
    <w:p w:rsidR="003F4460" w:rsidRPr="00686304" w:rsidRDefault="003F4460" w:rsidP="00A651ED">
      <w:pPr>
        <w:pStyle w:val="ListParagraph"/>
        <w:numPr>
          <w:ilvl w:val="0"/>
          <w:numId w:val="23"/>
        </w:numPr>
        <w:spacing w:before="120" w:after="120"/>
        <w:rPr>
          <w:b/>
        </w:rPr>
      </w:pPr>
      <w:r w:rsidRPr="00686304">
        <w:rPr>
          <w:b/>
        </w:rPr>
        <w:t>Transfer of an</w:t>
      </w:r>
      <w:r w:rsidRPr="00686304">
        <w:rPr>
          <w:b/>
          <w:spacing w:val="2"/>
        </w:rPr>
        <w:t xml:space="preserve"> </w:t>
      </w:r>
      <w:r w:rsidRPr="00686304">
        <w:rPr>
          <w:b/>
        </w:rPr>
        <w:t>Account</w:t>
      </w:r>
    </w:p>
    <w:p w:rsidR="003F4460" w:rsidRPr="007338B5" w:rsidRDefault="003F4460" w:rsidP="00FD2038">
      <w:pPr>
        <w:pStyle w:val="BodyText"/>
        <w:spacing w:before="120" w:after="120" w:line="360" w:lineRule="auto"/>
        <w:ind w:right="144"/>
        <w:jc w:val="both"/>
      </w:pPr>
      <w:r w:rsidRPr="007338B5">
        <w:t>If any customer wants to transfer his account, he needs to submit an application where he should mention the name of branch to which he wants to transfer his account. His important documents will be sent to that branch through registered post. There is no charge in transferring account.</w:t>
      </w:r>
    </w:p>
    <w:p w:rsidR="003F4460" w:rsidRPr="00686304" w:rsidRDefault="003F4460" w:rsidP="00A651ED">
      <w:pPr>
        <w:pStyle w:val="ListParagraph"/>
        <w:numPr>
          <w:ilvl w:val="0"/>
          <w:numId w:val="23"/>
        </w:numPr>
        <w:spacing w:before="120" w:after="120"/>
        <w:rPr>
          <w:b/>
        </w:rPr>
      </w:pPr>
      <w:r w:rsidRPr="00686304">
        <w:rPr>
          <w:b/>
        </w:rPr>
        <w:t>Closing the</w:t>
      </w:r>
      <w:r w:rsidRPr="00686304">
        <w:rPr>
          <w:b/>
          <w:spacing w:val="-1"/>
        </w:rPr>
        <w:t xml:space="preserve"> </w:t>
      </w:r>
      <w:r w:rsidRPr="00686304">
        <w:rPr>
          <w:b/>
        </w:rPr>
        <w:t>Account</w:t>
      </w:r>
    </w:p>
    <w:p w:rsidR="003F4460" w:rsidRPr="007338B5" w:rsidRDefault="003F4460" w:rsidP="00FD2038">
      <w:pPr>
        <w:pStyle w:val="BodyText"/>
        <w:spacing w:before="120" w:after="120" w:line="360" w:lineRule="auto"/>
        <w:ind w:right="144"/>
        <w:jc w:val="both"/>
      </w:pPr>
      <w:r w:rsidRPr="007338B5">
        <w:t>When a client wants to close his account, at first he submits an application to the bank requesting to close his account. After that, the financier of front work area of SBL requests that client to draw</w:t>
      </w:r>
      <w:r w:rsidRPr="007338B5">
        <w:rPr>
          <w:spacing w:val="-6"/>
        </w:rPr>
        <w:t xml:space="preserve"> </w:t>
      </w:r>
      <w:r w:rsidRPr="007338B5">
        <w:t>his</w:t>
      </w:r>
      <w:r w:rsidRPr="007338B5">
        <w:rPr>
          <w:spacing w:val="-6"/>
        </w:rPr>
        <w:t xml:space="preserve"> </w:t>
      </w:r>
      <w:r w:rsidRPr="007338B5">
        <w:t>last</w:t>
      </w:r>
      <w:r w:rsidRPr="007338B5">
        <w:rPr>
          <w:spacing w:val="-9"/>
        </w:rPr>
        <w:t xml:space="preserve"> </w:t>
      </w:r>
      <w:proofErr w:type="spellStart"/>
      <w:r w:rsidRPr="007338B5">
        <w:t>cheque</w:t>
      </w:r>
      <w:proofErr w:type="spellEnd"/>
      <w:r w:rsidRPr="007338B5">
        <w:rPr>
          <w:spacing w:val="-9"/>
        </w:rPr>
        <w:t xml:space="preserve"> </w:t>
      </w:r>
      <w:r w:rsidRPr="007338B5">
        <w:t>for</w:t>
      </w:r>
      <w:r w:rsidRPr="007338B5">
        <w:rPr>
          <w:spacing w:val="-7"/>
        </w:rPr>
        <w:t xml:space="preserve"> </w:t>
      </w:r>
      <w:r w:rsidRPr="007338B5">
        <w:t>the</w:t>
      </w:r>
      <w:r w:rsidRPr="007338B5">
        <w:rPr>
          <w:spacing w:val="-9"/>
        </w:rPr>
        <w:t xml:space="preserve"> </w:t>
      </w:r>
      <w:r w:rsidRPr="007338B5">
        <w:t>remaining</w:t>
      </w:r>
      <w:r w:rsidRPr="007338B5">
        <w:rPr>
          <w:spacing w:val="-8"/>
        </w:rPr>
        <w:t xml:space="preserve"> </w:t>
      </w:r>
      <w:r w:rsidRPr="007338B5">
        <w:t>amount</w:t>
      </w:r>
      <w:r w:rsidRPr="007338B5">
        <w:rPr>
          <w:spacing w:val="-9"/>
        </w:rPr>
        <w:t xml:space="preserve"> </w:t>
      </w:r>
      <w:r w:rsidRPr="007338B5">
        <w:t>to</w:t>
      </w:r>
      <w:r w:rsidRPr="007338B5">
        <w:rPr>
          <w:spacing w:val="-2"/>
        </w:rPr>
        <w:t xml:space="preserve"> </w:t>
      </w:r>
      <w:r w:rsidRPr="007338B5">
        <w:t>credit.</w:t>
      </w:r>
      <w:r w:rsidRPr="007338B5">
        <w:rPr>
          <w:spacing w:val="-8"/>
        </w:rPr>
        <w:t xml:space="preserve"> </w:t>
      </w:r>
      <w:r w:rsidRPr="007338B5">
        <w:t>The</w:t>
      </w:r>
      <w:r w:rsidRPr="007338B5">
        <w:rPr>
          <w:spacing w:val="-4"/>
        </w:rPr>
        <w:t xml:space="preserve"> </w:t>
      </w:r>
      <w:r w:rsidRPr="007338B5">
        <w:t>client’s</w:t>
      </w:r>
      <w:r w:rsidRPr="007338B5">
        <w:rPr>
          <w:spacing w:val="-5"/>
        </w:rPr>
        <w:t xml:space="preserve"> </w:t>
      </w:r>
      <w:r w:rsidRPr="007338B5">
        <w:t>card</w:t>
      </w:r>
      <w:r w:rsidRPr="007338B5">
        <w:rPr>
          <w:spacing w:val="-3"/>
        </w:rPr>
        <w:t xml:space="preserve"> </w:t>
      </w:r>
      <w:r w:rsidRPr="007338B5">
        <w:t>is</w:t>
      </w:r>
      <w:r w:rsidRPr="007338B5">
        <w:rPr>
          <w:spacing w:val="-6"/>
        </w:rPr>
        <w:t xml:space="preserve"> </w:t>
      </w:r>
      <w:r w:rsidRPr="007338B5">
        <w:t>charged</w:t>
      </w:r>
      <w:r w:rsidRPr="007338B5">
        <w:rPr>
          <w:spacing w:val="-7"/>
        </w:rPr>
        <w:t xml:space="preserve"> </w:t>
      </w:r>
      <w:r w:rsidRPr="007338B5">
        <w:t>(230</w:t>
      </w:r>
      <w:r w:rsidRPr="007338B5">
        <w:rPr>
          <w:spacing w:val="-2"/>
        </w:rPr>
        <w:t xml:space="preserve"> </w:t>
      </w:r>
      <w:r w:rsidRPr="007338B5">
        <w:t>TK.) for shutting. The client’s request for closing the account will be</w:t>
      </w:r>
      <w:r w:rsidRPr="007338B5">
        <w:rPr>
          <w:spacing w:val="-1"/>
        </w:rPr>
        <w:t xml:space="preserve"> </w:t>
      </w:r>
      <w:r w:rsidRPr="007338B5">
        <w:t>approved.</w:t>
      </w:r>
    </w:p>
    <w:p w:rsidR="003F4460" w:rsidRPr="007338B5" w:rsidRDefault="003F4460" w:rsidP="007F73D7">
      <w:pPr>
        <w:pStyle w:val="Heading3"/>
        <w:numPr>
          <w:ilvl w:val="2"/>
          <w:numId w:val="20"/>
        </w:numPr>
      </w:pPr>
      <w:bookmarkStart w:id="58" w:name="_Toc117117861"/>
      <w:r w:rsidRPr="001D5800">
        <w:lastRenderedPageBreak/>
        <w:t>Cash</w:t>
      </w:r>
      <w:r w:rsidRPr="001D5800">
        <w:rPr>
          <w:spacing w:val="-1"/>
        </w:rPr>
        <w:t xml:space="preserve"> </w:t>
      </w:r>
      <w:r w:rsidRPr="001D5800">
        <w:t>Section</w:t>
      </w:r>
      <w:bookmarkEnd w:id="58"/>
    </w:p>
    <w:p w:rsidR="003F4460" w:rsidRDefault="003F4460" w:rsidP="00FD2038">
      <w:pPr>
        <w:pStyle w:val="BodyText"/>
        <w:spacing w:before="120" w:after="120" w:line="360" w:lineRule="auto"/>
        <w:ind w:right="144"/>
        <w:jc w:val="both"/>
      </w:pPr>
      <w:r w:rsidRPr="007338B5">
        <w:t>This section is an important part of “General Banking” section. All deposits, withdrawals, remit fund,</w:t>
      </w:r>
      <w:r w:rsidRPr="007338B5">
        <w:rPr>
          <w:spacing w:val="-12"/>
        </w:rPr>
        <w:t xml:space="preserve"> </w:t>
      </w:r>
      <w:r w:rsidRPr="007338B5">
        <w:t>pay</w:t>
      </w:r>
      <w:r w:rsidRPr="007338B5">
        <w:rPr>
          <w:spacing w:val="-12"/>
        </w:rPr>
        <w:t xml:space="preserve"> </w:t>
      </w:r>
      <w:r w:rsidRPr="007338B5">
        <w:t>orders</w:t>
      </w:r>
      <w:r w:rsidRPr="007338B5">
        <w:rPr>
          <w:spacing w:val="-11"/>
        </w:rPr>
        <w:t xml:space="preserve"> </w:t>
      </w:r>
      <w:r w:rsidRPr="007338B5">
        <w:t>are</w:t>
      </w:r>
      <w:r w:rsidRPr="007338B5">
        <w:rPr>
          <w:spacing w:val="-13"/>
        </w:rPr>
        <w:t xml:space="preserve"> </w:t>
      </w:r>
      <w:r w:rsidRPr="007338B5">
        <w:t>done</w:t>
      </w:r>
      <w:r w:rsidRPr="007338B5">
        <w:rPr>
          <w:spacing w:val="-8"/>
        </w:rPr>
        <w:t xml:space="preserve"> </w:t>
      </w:r>
      <w:r w:rsidRPr="007338B5">
        <w:t>in</w:t>
      </w:r>
      <w:r w:rsidRPr="007338B5">
        <w:rPr>
          <w:spacing w:val="-11"/>
        </w:rPr>
        <w:t xml:space="preserve"> </w:t>
      </w:r>
      <w:r w:rsidRPr="007338B5">
        <w:t>cash</w:t>
      </w:r>
      <w:r w:rsidRPr="007338B5">
        <w:rPr>
          <w:spacing w:val="-13"/>
        </w:rPr>
        <w:t xml:space="preserve"> </w:t>
      </w:r>
      <w:r w:rsidRPr="007338B5">
        <w:t>section.</w:t>
      </w:r>
      <w:r w:rsidRPr="007338B5">
        <w:rPr>
          <w:spacing w:val="-12"/>
        </w:rPr>
        <w:t xml:space="preserve"> </w:t>
      </w:r>
      <w:r w:rsidRPr="007338B5">
        <w:t>In</w:t>
      </w:r>
      <w:r w:rsidRPr="007338B5">
        <w:rPr>
          <w:spacing w:val="-10"/>
        </w:rPr>
        <w:t xml:space="preserve"> </w:t>
      </w:r>
      <w:r w:rsidRPr="007338B5">
        <w:t>Standard Bank</w:t>
      </w:r>
      <w:r w:rsidRPr="007338B5">
        <w:rPr>
          <w:spacing w:val="-13"/>
        </w:rPr>
        <w:t xml:space="preserve"> </w:t>
      </w:r>
      <w:proofErr w:type="spellStart"/>
      <w:r w:rsidRPr="007338B5">
        <w:t>Mohammadpur</w:t>
      </w:r>
      <w:proofErr w:type="spellEnd"/>
      <w:r w:rsidRPr="007338B5">
        <w:rPr>
          <w:spacing w:val="-9"/>
        </w:rPr>
        <w:t xml:space="preserve"> </w:t>
      </w:r>
      <w:r w:rsidRPr="007338B5">
        <w:t>Branch,</w:t>
      </w:r>
      <w:r w:rsidRPr="007338B5">
        <w:rPr>
          <w:spacing w:val="-8"/>
        </w:rPr>
        <w:t xml:space="preserve"> </w:t>
      </w:r>
      <w:r w:rsidRPr="007338B5">
        <w:t>there</w:t>
      </w:r>
      <w:r w:rsidRPr="007338B5">
        <w:rPr>
          <w:spacing w:val="-9"/>
        </w:rPr>
        <w:t xml:space="preserve"> </w:t>
      </w:r>
      <w:r w:rsidRPr="007338B5">
        <w:t>are</w:t>
      </w:r>
      <w:r w:rsidRPr="007338B5">
        <w:rPr>
          <w:spacing w:val="-12"/>
        </w:rPr>
        <w:t xml:space="preserve"> </w:t>
      </w:r>
      <w:r w:rsidRPr="007338B5">
        <w:t>four employees in cash department. The cash officers do their job at a risk. If anytime they can’t equalize</w:t>
      </w:r>
      <w:r w:rsidRPr="007338B5">
        <w:rPr>
          <w:spacing w:val="10"/>
        </w:rPr>
        <w:t xml:space="preserve"> </w:t>
      </w:r>
      <w:r w:rsidRPr="007338B5">
        <w:t>the</w:t>
      </w:r>
      <w:r w:rsidRPr="007338B5">
        <w:rPr>
          <w:spacing w:val="10"/>
        </w:rPr>
        <w:t xml:space="preserve"> </w:t>
      </w:r>
      <w:r w:rsidRPr="007338B5">
        <w:t>bank</w:t>
      </w:r>
      <w:r w:rsidRPr="007338B5">
        <w:rPr>
          <w:spacing w:val="14"/>
        </w:rPr>
        <w:t xml:space="preserve"> </w:t>
      </w:r>
      <w:r w:rsidRPr="007338B5">
        <w:t>calculation,</w:t>
      </w:r>
      <w:r w:rsidRPr="007338B5">
        <w:rPr>
          <w:spacing w:val="11"/>
        </w:rPr>
        <w:t xml:space="preserve"> </w:t>
      </w:r>
      <w:r w:rsidRPr="007338B5">
        <w:t>then</w:t>
      </w:r>
      <w:r w:rsidRPr="007338B5">
        <w:rPr>
          <w:spacing w:val="12"/>
        </w:rPr>
        <w:t xml:space="preserve"> </w:t>
      </w:r>
      <w:r w:rsidRPr="007338B5">
        <w:t>they</w:t>
      </w:r>
      <w:r w:rsidRPr="007338B5">
        <w:rPr>
          <w:spacing w:val="11"/>
        </w:rPr>
        <w:t xml:space="preserve"> </w:t>
      </w:r>
      <w:r w:rsidRPr="007338B5">
        <w:t>have</w:t>
      </w:r>
      <w:r w:rsidRPr="007338B5">
        <w:rPr>
          <w:spacing w:val="10"/>
        </w:rPr>
        <w:t xml:space="preserve"> </w:t>
      </w:r>
      <w:r w:rsidRPr="007338B5">
        <w:t>to</w:t>
      </w:r>
      <w:r w:rsidRPr="007338B5">
        <w:rPr>
          <w:spacing w:val="11"/>
        </w:rPr>
        <w:t xml:space="preserve"> </w:t>
      </w:r>
      <w:r w:rsidRPr="007338B5">
        <w:t>equalize</w:t>
      </w:r>
      <w:r w:rsidRPr="007338B5">
        <w:rPr>
          <w:spacing w:val="11"/>
        </w:rPr>
        <w:t xml:space="preserve"> </w:t>
      </w:r>
      <w:r w:rsidRPr="007338B5">
        <w:t>the</w:t>
      </w:r>
      <w:r w:rsidRPr="007338B5">
        <w:rPr>
          <w:spacing w:val="10"/>
        </w:rPr>
        <w:t xml:space="preserve"> </w:t>
      </w:r>
      <w:r w:rsidRPr="007338B5">
        <w:t>calculation</w:t>
      </w:r>
      <w:r w:rsidRPr="007338B5">
        <w:rPr>
          <w:spacing w:val="11"/>
        </w:rPr>
        <w:t xml:space="preserve"> </w:t>
      </w:r>
      <w:r w:rsidRPr="007338B5">
        <w:t>by</w:t>
      </w:r>
      <w:r w:rsidRPr="007338B5">
        <w:rPr>
          <w:spacing w:val="11"/>
        </w:rPr>
        <w:t xml:space="preserve"> </w:t>
      </w:r>
      <w:r w:rsidRPr="007338B5">
        <w:t>paying</w:t>
      </w:r>
      <w:r w:rsidRPr="007338B5">
        <w:rPr>
          <w:spacing w:val="11"/>
        </w:rPr>
        <w:t xml:space="preserve"> </w:t>
      </w:r>
      <w:r w:rsidRPr="007338B5">
        <w:t>amount</w:t>
      </w:r>
      <w:r w:rsidRPr="007338B5">
        <w:rPr>
          <w:spacing w:val="11"/>
        </w:rPr>
        <w:t xml:space="preserve"> </w:t>
      </w:r>
      <w:r w:rsidRPr="007338B5">
        <w:t>from their own. The cash department should always keep sufficient cash amount in their funds for the clients to withdraw money.</w:t>
      </w:r>
    </w:p>
    <w:p w:rsidR="003F4460" w:rsidRPr="00E8638C" w:rsidRDefault="003F4460" w:rsidP="007F73D7">
      <w:pPr>
        <w:pStyle w:val="Heading3"/>
        <w:numPr>
          <w:ilvl w:val="2"/>
          <w:numId w:val="20"/>
        </w:numPr>
      </w:pPr>
      <w:bookmarkStart w:id="59" w:name="_Toc117117862"/>
      <w:r w:rsidRPr="007338B5">
        <w:t>Accounts</w:t>
      </w:r>
      <w:r w:rsidRPr="007338B5">
        <w:rPr>
          <w:spacing w:val="1"/>
        </w:rPr>
        <w:t xml:space="preserve"> </w:t>
      </w:r>
      <w:r w:rsidRPr="007338B5">
        <w:t>Section</w:t>
      </w:r>
      <w:bookmarkEnd w:id="59"/>
    </w:p>
    <w:p w:rsidR="003F4460" w:rsidRDefault="003F4460" w:rsidP="00FD2038">
      <w:pPr>
        <w:pStyle w:val="BodyText"/>
        <w:spacing w:before="120" w:after="120" w:line="360" w:lineRule="auto"/>
        <w:ind w:right="144"/>
        <w:jc w:val="both"/>
      </w:pPr>
      <w:r w:rsidRPr="007338B5">
        <w:t>Accounts Department is one of the most important parts of the bank. Generally, many exchanges are done regularly in the bank. These exchanges should be recorded accurately by the accounts officer. If an accounts officer fails to record any calculation properly, it will cause harm to the bank’s different departments. Accounts officers check properly the vouchers of the bank. They prepare the financial statements after getting all of the financial information. Later, the bank officers send the financial statements of the Branch to the Head Office.</w:t>
      </w:r>
    </w:p>
    <w:p w:rsidR="003F4460" w:rsidRPr="00E8638C" w:rsidRDefault="003F4460" w:rsidP="007F73D7">
      <w:pPr>
        <w:pStyle w:val="Heading3"/>
        <w:numPr>
          <w:ilvl w:val="2"/>
          <w:numId w:val="20"/>
        </w:numPr>
      </w:pPr>
      <w:bookmarkStart w:id="60" w:name="_Toc117117863"/>
      <w:r w:rsidRPr="007338B5">
        <w:t>Clearing</w:t>
      </w:r>
      <w:r w:rsidRPr="007338B5">
        <w:rPr>
          <w:spacing w:val="-1"/>
        </w:rPr>
        <w:t xml:space="preserve"> </w:t>
      </w:r>
      <w:r w:rsidRPr="007338B5">
        <w:t>Section</w:t>
      </w:r>
      <w:bookmarkEnd w:id="60"/>
    </w:p>
    <w:p w:rsidR="003F4460" w:rsidRPr="007338B5" w:rsidRDefault="003F4460" w:rsidP="00FD2038">
      <w:pPr>
        <w:pStyle w:val="BodyText"/>
        <w:spacing w:before="120" w:after="120" w:line="360" w:lineRule="auto"/>
        <w:ind w:right="144"/>
        <w:jc w:val="both"/>
      </w:pPr>
      <w:r w:rsidRPr="007338B5">
        <w:t>Clearing</w:t>
      </w:r>
      <w:r w:rsidRPr="007338B5">
        <w:rPr>
          <w:spacing w:val="-14"/>
        </w:rPr>
        <w:t xml:space="preserve"> </w:t>
      </w:r>
      <w:r w:rsidRPr="007338B5">
        <w:t>section</w:t>
      </w:r>
      <w:r w:rsidRPr="007338B5">
        <w:rPr>
          <w:spacing w:val="-19"/>
        </w:rPr>
        <w:t xml:space="preserve"> </w:t>
      </w:r>
      <w:r w:rsidRPr="007338B5">
        <w:t>is</w:t>
      </w:r>
      <w:r w:rsidRPr="007338B5">
        <w:rPr>
          <w:spacing w:val="-11"/>
        </w:rPr>
        <w:t xml:space="preserve"> </w:t>
      </w:r>
      <w:r w:rsidRPr="007338B5">
        <w:t>also</w:t>
      </w:r>
      <w:r w:rsidRPr="007338B5">
        <w:rPr>
          <w:spacing w:val="-19"/>
        </w:rPr>
        <w:t xml:space="preserve"> </w:t>
      </w:r>
      <w:r w:rsidRPr="007338B5">
        <w:t>an</w:t>
      </w:r>
      <w:r w:rsidRPr="007338B5">
        <w:rPr>
          <w:spacing w:val="-14"/>
        </w:rPr>
        <w:t xml:space="preserve"> </w:t>
      </w:r>
      <w:r w:rsidRPr="007338B5">
        <w:t>important</w:t>
      </w:r>
      <w:r w:rsidRPr="007338B5">
        <w:rPr>
          <w:spacing w:val="-14"/>
        </w:rPr>
        <w:t xml:space="preserve"> </w:t>
      </w:r>
      <w:r w:rsidRPr="007338B5">
        <w:t>part</w:t>
      </w:r>
      <w:r w:rsidRPr="007338B5">
        <w:rPr>
          <w:spacing w:val="-15"/>
        </w:rPr>
        <w:t xml:space="preserve"> </w:t>
      </w:r>
      <w:r w:rsidRPr="007338B5">
        <w:t>of</w:t>
      </w:r>
      <w:r w:rsidRPr="007338B5">
        <w:rPr>
          <w:spacing w:val="-17"/>
        </w:rPr>
        <w:t xml:space="preserve"> </w:t>
      </w:r>
      <w:r w:rsidRPr="007338B5">
        <w:t>“General</w:t>
      </w:r>
      <w:r w:rsidRPr="007338B5">
        <w:rPr>
          <w:spacing w:val="-10"/>
        </w:rPr>
        <w:t xml:space="preserve"> </w:t>
      </w:r>
      <w:r w:rsidRPr="007338B5">
        <w:t>Banking”.</w:t>
      </w:r>
      <w:r w:rsidRPr="007338B5">
        <w:rPr>
          <w:spacing w:val="-11"/>
        </w:rPr>
        <w:t xml:space="preserve"> </w:t>
      </w:r>
      <w:r w:rsidRPr="007338B5">
        <w:t>Clearing</w:t>
      </w:r>
      <w:r w:rsidRPr="007338B5">
        <w:rPr>
          <w:spacing w:val="-19"/>
        </w:rPr>
        <w:t xml:space="preserve"> </w:t>
      </w:r>
      <w:r w:rsidRPr="007338B5">
        <w:t>is</w:t>
      </w:r>
      <w:r w:rsidRPr="007338B5">
        <w:rPr>
          <w:spacing w:val="-16"/>
        </w:rPr>
        <w:t xml:space="preserve"> </w:t>
      </w:r>
      <w:r w:rsidRPr="007338B5">
        <w:t>done</w:t>
      </w:r>
      <w:r w:rsidRPr="007338B5">
        <w:rPr>
          <w:spacing w:val="-19"/>
        </w:rPr>
        <w:t xml:space="preserve"> </w:t>
      </w:r>
      <w:r w:rsidRPr="007338B5">
        <w:t>to</w:t>
      </w:r>
      <w:r w:rsidRPr="007338B5">
        <w:rPr>
          <w:spacing w:val="-14"/>
        </w:rPr>
        <w:t xml:space="preserve"> </w:t>
      </w:r>
      <w:r w:rsidRPr="007338B5">
        <w:t>transfer</w:t>
      </w:r>
      <w:r w:rsidRPr="007338B5">
        <w:rPr>
          <w:spacing w:val="-14"/>
        </w:rPr>
        <w:t xml:space="preserve"> </w:t>
      </w:r>
      <w:r w:rsidRPr="007338B5">
        <w:t>money from</w:t>
      </w:r>
      <w:r w:rsidRPr="007338B5">
        <w:rPr>
          <w:spacing w:val="-19"/>
        </w:rPr>
        <w:t xml:space="preserve"> </w:t>
      </w:r>
      <w:r w:rsidRPr="007338B5">
        <w:t>an</w:t>
      </w:r>
      <w:r w:rsidRPr="007338B5">
        <w:rPr>
          <w:spacing w:val="-17"/>
        </w:rPr>
        <w:t xml:space="preserve"> </w:t>
      </w:r>
      <w:r w:rsidRPr="007338B5">
        <w:t>account</w:t>
      </w:r>
      <w:r w:rsidRPr="007338B5">
        <w:rPr>
          <w:spacing w:val="-13"/>
        </w:rPr>
        <w:t xml:space="preserve"> </w:t>
      </w:r>
      <w:r w:rsidRPr="007338B5">
        <w:t>to</w:t>
      </w:r>
      <w:r w:rsidRPr="007338B5">
        <w:rPr>
          <w:spacing w:val="-17"/>
        </w:rPr>
        <w:t xml:space="preserve"> </w:t>
      </w:r>
      <w:r w:rsidRPr="007338B5">
        <w:t>another</w:t>
      </w:r>
      <w:r w:rsidRPr="007338B5">
        <w:rPr>
          <w:spacing w:val="-17"/>
        </w:rPr>
        <w:t xml:space="preserve"> </w:t>
      </w:r>
      <w:r w:rsidRPr="007338B5">
        <w:t>account.</w:t>
      </w:r>
      <w:r w:rsidRPr="007338B5">
        <w:rPr>
          <w:spacing w:val="-8"/>
        </w:rPr>
        <w:t xml:space="preserve"> </w:t>
      </w:r>
      <w:r w:rsidRPr="007338B5">
        <w:t>When</w:t>
      </w:r>
      <w:r w:rsidRPr="007338B5">
        <w:rPr>
          <w:spacing w:val="-17"/>
        </w:rPr>
        <w:t xml:space="preserve"> </w:t>
      </w:r>
      <w:r w:rsidRPr="007338B5">
        <w:t>a</w:t>
      </w:r>
      <w:r w:rsidRPr="007338B5">
        <w:rPr>
          <w:spacing w:val="-19"/>
        </w:rPr>
        <w:t xml:space="preserve"> </w:t>
      </w:r>
      <w:r w:rsidRPr="007338B5">
        <w:t>person</w:t>
      </w:r>
      <w:r w:rsidRPr="007338B5">
        <w:rPr>
          <w:spacing w:val="-17"/>
        </w:rPr>
        <w:t xml:space="preserve"> </w:t>
      </w:r>
      <w:r w:rsidRPr="007338B5">
        <w:t>issues</w:t>
      </w:r>
      <w:r w:rsidRPr="007338B5">
        <w:rPr>
          <w:spacing w:val="-15"/>
        </w:rPr>
        <w:t xml:space="preserve"> </w:t>
      </w:r>
      <w:r w:rsidRPr="007338B5">
        <w:t>a</w:t>
      </w:r>
      <w:r w:rsidRPr="007338B5">
        <w:rPr>
          <w:spacing w:val="-18"/>
        </w:rPr>
        <w:t xml:space="preserve"> </w:t>
      </w:r>
      <w:proofErr w:type="spellStart"/>
      <w:r w:rsidRPr="007338B5">
        <w:t>cheque</w:t>
      </w:r>
      <w:proofErr w:type="spellEnd"/>
      <w:r w:rsidRPr="007338B5">
        <w:rPr>
          <w:spacing w:val="-18"/>
        </w:rPr>
        <w:t xml:space="preserve"> </w:t>
      </w:r>
      <w:r w:rsidRPr="007338B5">
        <w:t>of</w:t>
      </w:r>
      <w:r w:rsidRPr="007338B5">
        <w:rPr>
          <w:spacing w:val="-12"/>
        </w:rPr>
        <w:t xml:space="preserve"> </w:t>
      </w:r>
      <w:r w:rsidRPr="007338B5">
        <w:t>an</w:t>
      </w:r>
      <w:r w:rsidRPr="007338B5">
        <w:rPr>
          <w:spacing w:val="-17"/>
        </w:rPr>
        <w:t xml:space="preserve"> </w:t>
      </w:r>
      <w:r w:rsidRPr="007338B5">
        <w:t>amount</w:t>
      </w:r>
      <w:r w:rsidRPr="007338B5">
        <w:rPr>
          <w:spacing w:val="-18"/>
        </w:rPr>
        <w:t xml:space="preserve"> </w:t>
      </w:r>
      <w:r w:rsidRPr="007338B5">
        <w:t>to</w:t>
      </w:r>
      <w:r w:rsidRPr="007338B5">
        <w:rPr>
          <w:spacing w:val="-13"/>
        </w:rPr>
        <w:t xml:space="preserve"> </w:t>
      </w:r>
      <w:r w:rsidRPr="007338B5">
        <w:t>another</w:t>
      </w:r>
      <w:r w:rsidRPr="007338B5">
        <w:rPr>
          <w:spacing w:val="-12"/>
        </w:rPr>
        <w:t xml:space="preserve"> </w:t>
      </w:r>
      <w:r w:rsidRPr="007338B5">
        <w:t xml:space="preserve">person, then that person to whom the </w:t>
      </w:r>
      <w:proofErr w:type="spellStart"/>
      <w:r w:rsidRPr="007338B5">
        <w:t>cheque</w:t>
      </w:r>
      <w:proofErr w:type="spellEnd"/>
      <w:r w:rsidRPr="007338B5">
        <w:t xml:space="preserve"> is issued can transfer that amount to his account through clearing. There are four types of </w:t>
      </w:r>
      <w:proofErr w:type="spellStart"/>
      <w:r w:rsidRPr="007338B5">
        <w:t>cheque</w:t>
      </w:r>
      <w:proofErr w:type="spellEnd"/>
      <w:r w:rsidRPr="007338B5">
        <w:t xml:space="preserve"> for clearing which are: 1. Inward clearing </w:t>
      </w:r>
      <w:proofErr w:type="spellStart"/>
      <w:r w:rsidRPr="007338B5">
        <w:t>cheque</w:t>
      </w:r>
      <w:proofErr w:type="spellEnd"/>
      <w:r w:rsidRPr="007338B5">
        <w:t xml:space="preserve">, 2. Outward clearing </w:t>
      </w:r>
      <w:proofErr w:type="spellStart"/>
      <w:r w:rsidRPr="007338B5">
        <w:t>cheque</w:t>
      </w:r>
      <w:proofErr w:type="spellEnd"/>
      <w:r w:rsidRPr="007338B5">
        <w:t>, 3. Inward Bills for collection &amp; 4. Outward Bills for</w:t>
      </w:r>
      <w:r w:rsidRPr="007338B5">
        <w:rPr>
          <w:spacing w:val="-12"/>
        </w:rPr>
        <w:t xml:space="preserve"> </w:t>
      </w:r>
      <w:r w:rsidRPr="007338B5">
        <w:t>collection.</w:t>
      </w:r>
    </w:p>
    <w:p w:rsidR="003F4460" w:rsidRPr="00854387" w:rsidRDefault="003F4460" w:rsidP="00A651ED">
      <w:pPr>
        <w:pStyle w:val="ListParagraph"/>
        <w:numPr>
          <w:ilvl w:val="0"/>
          <w:numId w:val="25"/>
        </w:numPr>
        <w:spacing w:before="120" w:after="120"/>
        <w:rPr>
          <w:b/>
        </w:rPr>
      </w:pPr>
      <w:r w:rsidRPr="00854387">
        <w:rPr>
          <w:b/>
        </w:rPr>
        <w:t>Pay Order</w:t>
      </w:r>
    </w:p>
    <w:p w:rsidR="003F4460" w:rsidRPr="007338B5" w:rsidRDefault="003F4460" w:rsidP="00FD2038">
      <w:pPr>
        <w:pStyle w:val="BodyText"/>
        <w:spacing w:before="120" w:after="120" w:line="360" w:lineRule="auto"/>
        <w:ind w:right="144"/>
        <w:jc w:val="both"/>
      </w:pPr>
      <w:r w:rsidRPr="007338B5">
        <w:t>Pay Order is done basically to provide money to someone. When a person issues a pay</w:t>
      </w:r>
      <w:r w:rsidRPr="007338B5">
        <w:rPr>
          <w:spacing w:val="-8"/>
        </w:rPr>
        <w:t xml:space="preserve"> </w:t>
      </w:r>
      <w:r w:rsidRPr="007338B5">
        <w:t>order</w:t>
      </w:r>
      <w:r w:rsidRPr="007338B5">
        <w:rPr>
          <w:spacing w:val="-7"/>
        </w:rPr>
        <w:t xml:space="preserve"> </w:t>
      </w:r>
      <w:r w:rsidRPr="007338B5">
        <w:t>of</w:t>
      </w:r>
      <w:r w:rsidRPr="007338B5">
        <w:rPr>
          <w:spacing w:val="-6"/>
        </w:rPr>
        <w:t xml:space="preserve"> </w:t>
      </w:r>
      <w:r w:rsidRPr="007338B5">
        <w:t>an</w:t>
      </w:r>
      <w:r w:rsidRPr="007338B5">
        <w:rPr>
          <w:spacing w:val="-8"/>
        </w:rPr>
        <w:t xml:space="preserve"> </w:t>
      </w:r>
      <w:r w:rsidRPr="007338B5">
        <w:t>amount</w:t>
      </w:r>
      <w:r w:rsidRPr="007338B5">
        <w:rPr>
          <w:spacing w:val="-8"/>
        </w:rPr>
        <w:t xml:space="preserve"> </w:t>
      </w:r>
      <w:r w:rsidRPr="007338B5">
        <w:t>to</w:t>
      </w:r>
      <w:r w:rsidRPr="007338B5">
        <w:rPr>
          <w:spacing w:val="-7"/>
        </w:rPr>
        <w:t xml:space="preserve"> </w:t>
      </w:r>
      <w:r w:rsidRPr="007338B5">
        <w:t>another</w:t>
      </w:r>
      <w:r w:rsidRPr="007338B5">
        <w:rPr>
          <w:spacing w:val="-8"/>
        </w:rPr>
        <w:t xml:space="preserve"> </w:t>
      </w:r>
      <w:r w:rsidRPr="007338B5">
        <w:t>person,</w:t>
      </w:r>
      <w:r w:rsidRPr="007338B5">
        <w:rPr>
          <w:spacing w:val="-7"/>
        </w:rPr>
        <w:t xml:space="preserve"> </w:t>
      </w:r>
      <w:r w:rsidRPr="007338B5">
        <w:t>the</w:t>
      </w:r>
      <w:r w:rsidRPr="007338B5">
        <w:rPr>
          <w:spacing w:val="-8"/>
        </w:rPr>
        <w:t xml:space="preserve"> </w:t>
      </w:r>
      <w:r w:rsidRPr="007338B5">
        <w:t>amount</w:t>
      </w:r>
      <w:r w:rsidRPr="007338B5">
        <w:rPr>
          <w:spacing w:val="-4"/>
        </w:rPr>
        <w:t xml:space="preserve"> </w:t>
      </w:r>
      <w:r w:rsidRPr="007338B5">
        <w:t>will</w:t>
      </w:r>
      <w:r w:rsidRPr="007338B5">
        <w:rPr>
          <w:spacing w:val="-8"/>
        </w:rPr>
        <w:t xml:space="preserve"> </w:t>
      </w:r>
      <w:r w:rsidRPr="007338B5">
        <w:t>be</w:t>
      </w:r>
      <w:r w:rsidRPr="007338B5">
        <w:rPr>
          <w:spacing w:val="-8"/>
        </w:rPr>
        <w:t xml:space="preserve"> </w:t>
      </w:r>
      <w:r w:rsidRPr="007338B5">
        <w:t>debited</w:t>
      </w:r>
      <w:r w:rsidRPr="007338B5">
        <w:rPr>
          <w:spacing w:val="-8"/>
        </w:rPr>
        <w:t xml:space="preserve"> </w:t>
      </w:r>
      <w:r w:rsidRPr="007338B5">
        <w:t>from</w:t>
      </w:r>
      <w:r w:rsidRPr="007338B5">
        <w:rPr>
          <w:spacing w:val="-8"/>
        </w:rPr>
        <w:t xml:space="preserve"> </w:t>
      </w:r>
      <w:r w:rsidRPr="007338B5">
        <w:t>his</w:t>
      </w:r>
      <w:r w:rsidRPr="007338B5">
        <w:rPr>
          <w:spacing w:val="-5"/>
        </w:rPr>
        <w:t xml:space="preserve"> </w:t>
      </w:r>
      <w:r w:rsidRPr="007338B5">
        <w:t>account</w:t>
      </w:r>
      <w:r w:rsidRPr="007338B5">
        <w:rPr>
          <w:spacing w:val="-1"/>
        </w:rPr>
        <w:t xml:space="preserve"> </w:t>
      </w:r>
      <w:r w:rsidRPr="007338B5">
        <w:t>who</w:t>
      </w:r>
      <w:r w:rsidRPr="007338B5">
        <w:rPr>
          <w:spacing w:val="-7"/>
        </w:rPr>
        <w:t xml:space="preserve"> </w:t>
      </w:r>
      <w:r w:rsidRPr="007338B5">
        <w:t>issued the pay order. After that, the person to whom pay order is issued will transfer the amount to his account through clearing. The pay order can’t be dishonored and the bank must pay the money. If any client wants to do pay order in Standard Bank need to have an account at the Standard Bank. Standard Bank charges an amount from the clients to issue the pay</w:t>
      </w:r>
      <w:r w:rsidRPr="007338B5">
        <w:rPr>
          <w:spacing w:val="-4"/>
        </w:rPr>
        <w:t xml:space="preserve"> </w:t>
      </w:r>
      <w:r w:rsidRPr="007338B5">
        <w:t>order.</w:t>
      </w:r>
    </w:p>
    <w:p w:rsidR="003F4460" w:rsidRPr="00854387" w:rsidRDefault="003F4460" w:rsidP="00A651ED">
      <w:pPr>
        <w:pStyle w:val="ListParagraph"/>
        <w:numPr>
          <w:ilvl w:val="0"/>
          <w:numId w:val="25"/>
        </w:numPr>
        <w:spacing w:before="120" w:after="120"/>
        <w:rPr>
          <w:b/>
        </w:rPr>
      </w:pPr>
      <w:r w:rsidRPr="00854387">
        <w:rPr>
          <w:b/>
        </w:rPr>
        <w:t>Remittance</w:t>
      </w:r>
    </w:p>
    <w:p w:rsidR="003F4460" w:rsidRDefault="003F4460" w:rsidP="00FD2038">
      <w:pPr>
        <w:spacing w:before="120" w:after="120"/>
      </w:pPr>
      <w:r w:rsidRPr="007338B5">
        <w:rPr>
          <w:szCs w:val="24"/>
        </w:rPr>
        <w:lastRenderedPageBreak/>
        <w:t>Whenever a customer wants to remit funds, he needs to fill up a form depending on the platform by which the fund will be remitted. The client should also need to submit NID copy to the bank. The bank will print out a voucher for remittance and the client will withdraw his money from the cash section.</w:t>
      </w:r>
    </w:p>
    <w:p w:rsidR="000351E8" w:rsidRDefault="003271E9" w:rsidP="00FD2038">
      <w:pPr>
        <w:pStyle w:val="Heading2"/>
        <w:spacing w:before="120"/>
      </w:pPr>
      <w:r>
        <w:t xml:space="preserve"> </w:t>
      </w:r>
      <w:bookmarkStart w:id="61" w:name="_Toc117117864"/>
      <w:r w:rsidR="007931AE">
        <w:t>Practices of HRM</w:t>
      </w:r>
      <w:r w:rsidR="003161D8">
        <w:t xml:space="preserve"> </w:t>
      </w:r>
      <w:r w:rsidR="003B6C6C">
        <w:t>of SBL</w:t>
      </w:r>
      <w:r w:rsidR="007931AE">
        <w:t xml:space="preserve"> (Training &amp; Development)</w:t>
      </w:r>
      <w:bookmarkEnd w:id="61"/>
    </w:p>
    <w:p w:rsidR="003B2D3C" w:rsidRDefault="003B2D3C" w:rsidP="003B2D3C">
      <w:r>
        <w:t xml:space="preserve">Human Resource Management (HRM) is an organizational approach which focuses on the proper and effective management of the employees in the organization. The Human Resource of the organizations actually tries to help the organization gaining the competitive advantage. The HR of every organization tries to improve the employee performance to achieve the business objectives. By following the policies and instructions of the company, the HR officers properly maintain the employees of the organization. The board of directors of the company assigns the efficient and experienced officers in the HR department so that they can manage the tasks regarding the employee management effectively. </w:t>
      </w:r>
      <w:r w:rsidRPr="00F3710C">
        <w:t xml:space="preserve">The officers of the HR department monitor every employee management tasks from </w:t>
      </w:r>
      <w:r>
        <w:t xml:space="preserve">the </w:t>
      </w:r>
      <w:r w:rsidRPr="00F3710C">
        <w:t>employee recruitment to the discharge of employees.</w:t>
      </w:r>
      <w:r w:rsidR="000207EE">
        <w:t xml:space="preserve"> The roles and functions of</w:t>
      </w:r>
      <w:r>
        <w:t xml:space="preserve"> Human Resource Management (HRM)</w:t>
      </w:r>
      <w:r w:rsidR="00AD60A0">
        <w:t xml:space="preserve"> </w:t>
      </w:r>
      <w:r>
        <w:t>are given at the following:</w:t>
      </w:r>
    </w:p>
    <w:p w:rsidR="003B2D3C" w:rsidRPr="00616C45" w:rsidRDefault="003B2D3C" w:rsidP="003B2D3C">
      <w:pPr>
        <w:pStyle w:val="ListParagraph"/>
        <w:numPr>
          <w:ilvl w:val="0"/>
          <w:numId w:val="29"/>
        </w:numPr>
      </w:pPr>
      <w:r>
        <w:t>Recruitment and S</w:t>
      </w:r>
      <w:r w:rsidRPr="00616C45">
        <w:t>election</w:t>
      </w:r>
    </w:p>
    <w:p w:rsidR="003B2D3C" w:rsidRPr="00616C45" w:rsidRDefault="003B2D3C" w:rsidP="003B2D3C">
      <w:pPr>
        <w:pStyle w:val="ListParagraph"/>
        <w:numPr>
          <w:ilvl w:val="0"/>
          <w:numId w:val="29"/>
        </w:numPr>
      </w:pPr>
      <w:r>
        <w:t>Training and D</w:t>
      </w:r>
      <w:r w:rsidRPr="00616C45">
        <w:t>evelopment</w:t>
      </w:r>
    </w:p>
    <w:p w:rsidR="003B2D3C" w:rsidRDefault="003B2D3C" w:rsidP="003B2D3C">
      <w:pPr>
        <w:pStyle w:val="ListParagraph"/>
        <w:numPr>
          <w:ilvl w:val="0"/>
          <w:numId w:val="29"/>
        </w:numPr>
      </w:pPr>
      <w:r>
        <w:t>Performance and Behavior Management</w:t>
      </w:r>
    </w:p>
    <w:p w:rsidR="003B2D3C" w:rsidRDefault="003B2D3C" w:rsidP="003B2D3C">
      <w:pPr>
        <w:pStyle w:val="ListParagraph"/>
        <w:numPr>
          <w:ilvl w:val="0"/>
          <w:numId w:val="29"/>
        </w:numPr>
      </w:pPr>
      <w:r>
        <w:t>Employee Relations</w:t>
      </w:r>
    </w:p>
    <w:p w:rsidR="003B2D3C" w:rsidRDefault="003B2D3C" w:rsidP="003B2D3C">
      <w:pPr>
        <w:pStyle w:val="ListParagraph"/>
        <w:numPr>
          <w:ilvl w:val="0"/>
          <w:numId w:val="29"/>
        </w:numPr>
      </w:pPr>
      <w:r>
        <w:t xml:space="preserve">Compensation </w:t>
      </w:r>
    </w:p>
    <w:p w:rsidR="003B2D3C" w:rsidRDefault="003B2D3C" w:rsidP="003B2D3C">
      <w:pPr>
        <w:pStyle w:val="ListParagraph"/>
        <w:numPr>
          <w:ilvl w:val="0"/>
          <w:numId w:val="29"/>
        </w:numPr>
      </w:pPr>
      <w:r>
        <w:t xml:space="preserve">Employee Benefits </w:t>
      </w:r>
    </w:p>
    <w:p w:rsidR="003B2D3C" w:rsidRDefault="003B2D3C" w:rsidP="003B2D3C">
      <w:pPr>
        <w:pStyle w:val="ListParagraph"/>
        <w:numPr>
          <w:ilvl w:val="0"/>
          <w:numId w:val="29"/>
        </w:numPr>
      </w:pPr>
      <w:r>
        <w:t>Promotion of Employees</w:t>
      </w:r>
    </w:p>
    <w:p w:rsidR="003B2D3C" w:rsidRDefault="003B2D3C" w:rsidP="003B2D3C">
      <w:pPr>
        <w:pStyle w:val="ListParagraph"/>
        <w:numPr>
          <w:ilvl w:val="0"/>
          <w:numId w:val="29"/>
        </w:numPr>
      </w:pPr>
      <w:r>
        <w:t>Performance Evaluation</w:t>
      </w:r>
    </w:p>
    <w:p w:rsidR="003B2D3C" w:rsidRDefault="003B2D3C" w:rsidP="003B2D3C">
      <w:pPr>
        <w:pStyle w:val="ListParagraph"/>
        <w:numPr>
          <w:ilvl w:val="0"/>
          <w:numId w:val="29"/>
        </w:numPr>
      </w:pPr>
      <w:r>
        <w:t>Total Quality Management</w:t>
      </w:r>
    </w:p>
    <w:p w:rsidR="003B2D3C" w:rsidRDefault="003B2D3C" w:rsidP="003B2D3C">
      <w:pPr>
        <w:pStyle w:val="ListParagraph"/>
        <w:numPr>
          <w:ilvl w:val="0"/>
          <w:numId w:val="29"/>
        </w:numPr>
      </w:pPr>
      <w:r>
        <w:t>Sharing of Information</w:t>
      </w:r>
    </w:p>
    <w:p w:rsidR="003B2D3C" w:rsidRDefault="003B2D3C" w:rsidP="003B2D3C">
      <w:pPr>
        <w:pStyle w:val="ListParagraph"/>
        <w:numPr>
          <w:ilvl w:val="0"/>
          <w:numId w:val="29"/>
        </w:numPr>
      </w:pPr>
      <w:r>
        <w:t>Organizational Development</w:t>
      </w:r>
    </w:p>
    <w:p w:rsidR="003B2D3C" w:rsidRDefault="003B2D3C" w:rsidP="003B2D3C">
      <w:pPr>
        <w:pStyle w:val="ListParagraph"/>
        <w:numPr>
          <w:ilvl w:val="0"/>
          <w:numId w:val="29"/>
        </w:numPr>
      </w:pPr>
      <w:r>
        <w:t>Data &amp; Analytics Management</w:t>
      </w:r>
    </w:p>
    <w:p w:rsidR="003B2D3C" w:rsidRDefault="003B2D3C" w:rsidP="003B2D3C">
      <w:pPr>
        <w:pStyle w:val="ListParagraph"/>
        <w:numPr>
          <w:ilvl w:val="0"/>
          <w:numId w:val="29"/>
        </w:numPr>
      </w:pPr>
      <w:r>
        <w:t>Survey Management</w:t>
      </w:r>
      <w:r w:rsidR="00831BE1">
        <w:t xml:space="preserve"> </w:t>
      </w:r>
    </w:p>
    <w:p w:rsidR="00AA3931" w:rsidRDefault="00707346" w:rsidP="003B2D3C">
      <w:r>
        <w:lastRenderedPageBreak/>
        <w:t>The technology has a significant influence on the human resource management. A</w:t>
      </w:r>
      <w:r w:rsidR="00AF1EFB">
        <w:t>ctually</w:t>
      </w:r>
      <w:r>
        <w:t xml:space="preserve"> in today’s modern world, technology has a great influence on the business organizations. The operations and the activities of any organization are now running through the information &amp; technology. </w:t>
      </w:r>
      <w:r w:rsidR="001C299D">
        <w:t>Every department of a business organization</w:t>
      </w:r>
      <w:r w:rsidR="0089673F">
        <w:t xml:space="preserve"> </w:t>
      </w:r>
      <w:proofErr w:type="gramStart"/>
      <w:r w:rsidR="0089673F">
        <w:t>are</w:t>
      </w:r>
      <w:proofErr w:type="gramEnd"/>
      <w:r w:rsidR="0089673F">
        <w:t xml:space="preserve"> </w:t>
      </w:r>
      <w:r w:rsidR="001C299D">
        <w:t xml:space="preserve">now </w:t>
      </w:r>
      <w:r w:rsidR="0089673F">
        <w:t xml:space="preserve">able to operate their tasks automatically in a short time through the technology and software. </w:t>
      </w:r>
      <w:r w:rsidR="004F1085">
        <w:t>T</w:t>
      </w:r>
      <w:r w:rsidR="00B80148">
        <w:t>he technology has saved more</w:t>
      </w:r>
      <w:r w:rsidR="004F1085">
        <w:t xml:space="preserve"> time for the business organizations. </w:t>
      </w:r>
      <w:r w:rsidR="007C4A35">
        <w:t>The roles of technology in human resource management are given at the below:</w:t>
      </w:r>
    </w:p>
    <w:p w:rsidR="00E14992" w:rsidRPr="0049476E" w:rsidRDefault="00E14992" w:rsidP="00E14992">
      <w:pPr>
        <w:pStyle w:val="ListParagraph"/>
        <w:numPr>
          <w:ilvl w:val="0"/>
          <w:numId w:val="30"/>
        </w:numPr>
        <w:rPr>
          <w:sz w:val="27"/>
          <w:szCs w:val="27"/>
        </w:rPr>
      </w:pPr>
      <w:r w:rsidRPr="0049476E">
        <w:t>Employee Management</w:t>
      </w:r>
    </w:p>
    <w:p w:rsidR="00E14992" w:rsidRPr="0049476E" w:rsidRDefault="00E14992" w:rsidP="00E14992">
      <w:pPr>
        <w:pStyle w:val="ListParagraph"/>
        <w:numPr>
          <w:ilvl w:val="0"/>
          <w:numId w:val="30"/>
        </w:numPr>
        <w:rPr>
          <w:sz w:val="27"/>
          <w:szCs w:val="27"/>
        </w:rPr>
      </w:pPr>
      <w:r w:rsidRPr="0049476E">
        <w:t>Employee Engagement</w:t>
      </w:r>
    </w:p>
    <w:p w:rsidR="00E14992" w:rsidRPr="0049476E" w:rsidRDefault="00E14992" w:rsidP="00E14992">
      <w:pPr>
        <w:pStyle w:val="ListParagraph"/>
        <w:numPr>
          <w:ilvl w:val="0"/>
          <w:numId w:val="30"/>
        </w:numPr>
        <w:rPr>
          <w:sz w:val="27"/>
          <w:szCs w:val="27"/>
        </w:rPr>
      </w:pPr>
      <w:r w:rsidRPr="0049476E">
        <w:t>Performance Management</w:t>
      </w:r>
    </w:p>
    <w:p w:rsidR="00E14992" w:rsidRPr="0049476E" w:rsidRDefault="00E14992" w:rsidP="00E14992">
      <w:pPr>
        <w:pStyle w:val="ListParagraph"/>
        <w:numPr>
          <w:ilvl w:val="0"/>
          <w:numId w:val="30"/>
        </w:numPr>
        <w:rPr>
          <w:sz w:val="27"/>
          <w:szCs w:val="27"/>
        </w:rPr>
      </w:pPr>
      <w:r w:rsidRPr="0049476E">
        <w:t>Training and Development</w:t>
      </w:r>
    </w:p>
    <w:p w:rsidR="00E14992" w:rsidRPr="0049476E" w:rsidRDefault="00E14992" w:rsidP="00E14992">
      <w:pPr>
        <w:pStyle w:val="ListParagraph"/>
        <w:numPr>
          <w:ilvl w:val="0"/>
          <w:numId w:val="30"/>
        </w:numPr>
        <w:rPr>
          <w:sz w:val="27"/>
          <w:szCs w:val="27"/>
        </w:rPr>
      </w:pPr>
      <w:r w:rsidRPr="0049476E">
        <w:t>Recruitment</w:t>
      </w:r>
    </w:p>
    <w:p w:rsidR="00E14992" w:rsidRPr="0049476E" w:rsidRDefault="00E14992" w:rsidP="00E14992">
      <w:pPr>
        <w:pStyle w:val="ListParagraph"/>
        <w:numPr>
          <w:ilvl w:val="0"/>
          <w:numId w:val="30"/>
        </w:numPr>
        <w:rPr>
          <w:sz w:val="27"/>
          <w:szCs w:val="27"/>
        </w:rPr>
      </w:pPr>
      <w:r w:rsidRPr="0049476E">
        <w:t>Employee Scheduling and Tracking</w:t>
      </w:r>
    </w:p>
    <w:p w:rsidR="00E14992" w:rsidRPr="0049476E" w:rsidRDefault="00E14992" w:rsidP="00E14992">
      <w:pPr>
        <w:pStyle w:val="ListParagraph"/>
        <w:numPr>
          <w:ilvl w:val="0"/>
          <w:numId w:val="30"/>
        </w:numPr>
        <w:rPr>
          <w:sz w:val="27"/>
          <w:szCs w:val="27"/>
        </w:rPr>
      </w:pPr>
      <w:r w:rsidRPr="0049476E">
        <w:t>Documentation</w:t>
      </w:r>
    </w:p>
    <w:p w:rsidR="00E14992" w:rsidRPr="0049476E" w:rsidRDefault="00E14992" w:rsidP="00E14992">
      <w:pPr>
        <w:pStyle w:val="ListParagraph"/>
        <w:numPr>
          <w:ilvl w:val="0"/>
          <w:numId w:val="30"/>
        </w:numPr>
        <w:rPr>
          <w:sz w:val="27"/>
          <w:szCs w:val="27"/>
        </w:rPr>
      </w:pPr>
      <w:r w:rsidRPr="0049476E">
        <w:t>Integrated Management System</w:t>
      </w:r>
    </w:p>
    <w:p w:rsidR="00302FBF" w:rsidRDefault="00831BE1" w:rsidP="003B2D3C">
      <w:r>
        <w:t>The</w:t>
      </w:r>
      <w:r w:rsidR="00465083">
        <w:t xml:space="preserve"> Human Resource Management of Standard Bank Limited (SBL)</w:t>
      </w:r>
      <w:r w:rsidR="00765C95">
        <w:t xml:space="preserve"> </w:t>
      </w:r>
      <w:r w:rsidR="00E4425A">
        <w:t>is</w:t>
      </w:r>
      <w:r w:rsidR="00DF0D31">
        <w:t xml:space="preserve"> described at</w:t>
      </w:r>
      <w:r>
        <w:t xml:space="preserve"> the below:</w:t>
      </w:r>
    </w:p>
    <w:p w:rsidR="008C41A2" w:rsidRDefault="008C41A2" w:rsidP="007F73D7">
      <w:pPr>
        <w:pStyle w:val="Heading3"/>
        <w:numPr>
          <w:ilvl w:val="2"/>
          <w:numId w:val="22"/>
        </w:numPr>
        <w:rPr>
          <w:rFonts w:eastAsia="Times New Roman"/>
          <w:shd w:val="clear" w:color="auto" w:fill="FEFEFE"/>
        </w:rPr>
      </w:pPr>
      <w:bookmarkStart w:id="62" w:name="_Toc117117865"/>
      <w:r>
        <w:rPr>
          <w:rFonts w:eastAsia="Times New Roman"/>
          <w:shd w:val="clear" w:color="auto" w:fill="FEFEFE"/>
        </w:rPr>
        <w:t>Roles of HR</w:t>
      </w:r>
      <w:r w:rsidR="00A4455A">
        <w:rPr>
          <w:rFonts w:eastAsia="Times New Roman"/>
          <w:shd w:val="clear" w:color="auto" w:fill="FEFEFE"/>
        </w:rPr>
        <w:t xml:space="preserve"> of SBL</w:t>
      </w:r>
      <w:bookmarkEnd w:id="62"/>
    </w:p>
    <w:p w:rsidR="008C41A2" w:rsidRPr="000A6B05" w:rsidRDefault="008C41A2" w:rsidP="008C41A2">
      <w:pPr>
        <w:spacing w:before="120" w:after="120"/>
        <w:jc w:val="left"/>
        <w:rPr>
          <w:rFonts w:eastAsia="Times New Roman" w:cs="Times New Roman"/>
          <w:color w:val="0A0A0A"/>
          <w:spacing w:val="-2"/>
          <w:szCs w:val="24"/>
          <w:shd w:val="clear" w:color="auto" w:fill="FEFEFE"/>
        </w:rPr>
      </w:pPr>
      <w:r>
        <w:rPr>
          <w:rFonts w:eastAsia="Times New Roman" w:cs="Times New Roman"/>
          <w:color w:val="0A0A0A"/>
          <w:spacing w:val="-2"/>
          <w:szCs w:val="24"/>
          <w:shd w:val="clear" w:color="auto" w:fill="FEFEFE"/>
        </w:rPr>
        <w:t>There are plenty of roles of the human resource department of SBL. Those roles are given at the below:</w:t>
      </w:r>
    </w:p>
    <w:p w:rsidR="008C41A2" w:rsidRDefault="008C41A2" w:rsidP="008C41A2">
      <w:pPr>
        <w:pStyle w:val="ListParagraph"/>
        <w:numPr>
          <w:ilvl w:val="0"/>
          <w:numId w:val="16"/>
        </w:numPr>
        <w:spacing w:before="120" w:after="120"/>
      </w:pPr>
      <w:r>
        <w:t>Attracting candidates</w:t>
      </w:r>
    </w:p>
    <w:p w:rsidR="008C41A2" w:rsidRDefault="008C41A2" w:rsidP="008C41A2">
      <w:pPr>
        <w:pStyle w:val="ListParagraph"/>
        <w:numPr>
          <w:ilvl w:val="0"/>
          <w:numId w:val="16"/>
        </w:numPr>
        <w:spacing w:before="120" w:after="120"/>
      </w:pPr>
      <w:r>
        <w:t>Selecting candidates</w:t>
      </w:r>
    </w:p>
    <w:p w:rsidR="008C41A2" w:rsidRDefault="008C41A2" w:rsidP="008C41A2">
      <w:pPr>
        <w:pStyle w:val="ListParagraph"/>
        <w:numPr>
          <w:ilvl w:val="0"/>
          <w:numId w:val="16"/>
        </w:numPr>
        <w:spacing w:before="120" w:after="120"/>
      </w:pPr>
      <w:r>
        <w:t>Performance evaluation</w:t>
      </w:r>
    </w:p>
    <w:p w:rsidR="008C41A2" w:rsidRDefault="008C41A2" w:rsidP="008C41A2">
      <w:pPr>
        <w:pStyle w:val="ListParagraph"/>
        <w:numPr>
          <w:ilvl w:val="0"/>
          <w:numId w:val="16"/>
        </w:numPr>
        <w:spacing w:before="120" w:after="120"/>
      </w:pPr>
      <w:r>
        <w:t>Compensation</w:t>
      </w:r>
    </w:p>
    <w:p w:rsidR="008C41A2" w:rsidRDefault="008C41A2" w:rsidP="008C41A2">
      <w:pPr>
        <w:pStyle w:val="ListParagraph"/>
        <w:numPr>
          <w:ilvl w:val="0"/>
          <w:numId w:val="16"/>
        </w:numPr>
        <w:spacing w:before="120" w:after="120"/>
      </w:pPr>
      <w:r>
        <w:t>Employee benefits</w:t>
      </w:r>
    </w:p>
    <w:p w:rsidR="008C41A2" w:rsidRDefault="008C41A2" w:rsidP="008C41A2">
      <w:pPr>
        <w:pStyle w:val="ListParagraph"/>
        <w:numPr>
          <w:ilvl w:val="0"/>
          <w:numId w:val="16"/>
        </w:numPr>
        <w:spacing w:before="120" w:after="120"/>
      </w:pPr>
      <w:r>
        <w:t>Learning &amp; development</w:t>
      </w:r>
    </w:p>
    <w:p w:rsidR="008C41A2" w:rsidRDefault="008C41A2" w:rsidP="008C41A2">
      <w:pPr>
        <w:pStyle w:val="ListParagraph"/>
        <w:numPr>
          <w:ilvl w:val="0"/>
          <w:numId w:val="16"/>
        </w:numPr>
        <w:spacing w:before="120" w:after="120"/>
      </w:pPr>
      <w:r>
        <w:t>Promotion</w:t>
      </w:r>
    </w:p>
    <w:p w:rsidR="008C41A2" w:rsidRDefault="008C41A2" w:rsidP="008C41A2">
      <w:pPr>
        <w:pStyle w:val="ListParagraph"/>
        <w:numPr>
          <w:ilvl w:val="0"/>
          <w:numId w:val="16"/>
        </w:numPr>
        <w:spacing w:before="120" w:after="120"/>
      </w:pPr>
      <w:r>
        <w:t>Solving of problems</w:t>
      </w:r>
    </w:p>
    <w:p w:rsidR="008C41A2" w:rsidRDefault="008C41A2" w:rsidP="008C41A2">
      <w:pPr>
        <w:pStyle w:val="ListParagraph"/>
        <w:numPr>
          <w:ilvl w:val="0"/>
          <w:numId w:val="16"/>
        </w:numPr>
        <w:spacing w:before="120" w:after="120"/>
      </w:pPr>
      <w:r>
        <w:t>Total quality management</w:t>
      </w:r>
    </w:p>
    <w:p w:rsidR="008C41A2" w:rsidRDefault="008C41A2" w:rsidP="008C41A2">
      <w:pPr>
        <w:pStyle w:val="ListParagraph"/>
        <w:numPr>
          <w:ilvl w:val="0"/>
          <w:numId w:val="16"/>
        </w:numPr>
        <w:spacing w:before="120" w:after="120"/>
      </w:pPr>
      <w:r>
        <w:t>Sharing of information</w:t>
      </w:r>
    </w:p>
    <w:p w:rsidR="008C41A2" w:rsidRDefault="008C41A2" w:rsidP="008C41A2">
      <w:pPr>
        <w:pStyle w:val="ListParagraph"/>
        <w:numPr>
          <w:ilvl w:val="0"/>
          <w:numId w:val="16"/>
        </w:numPr>
        <w:spacing w:before="120" w:after="120"/>
      </w:pPr>
      <w:r>
        <w:lastRenderedPageBreak/>
        <w:t>Organizational development</w:t>
      </w:r>
    </w:p>
    <w:p w:rsidR="008C41A2" w:rsidRDefault="008C41A2" w:rsidP="008C41A2">
      <w:pPr>
        <w:pStyle w:val="ListParagraph"/>
        <w:numPr>
          <w:ilvl w:val="0"/>
          <w:numId w:val="16"/>
        </w:numPr>
        <w:spacing w:before="120" w:after="120"/>
      </w:pPr>
      <w:r>
        <w:t>Survey management</w:t>
      </w:r>
    </w:p>
    <w:p w:rsidR="008C41A2" w:rsidRDefault="008C41A2" w:rsidP="008C41A2">
      <w:pPr>
        <w:pStyle w:val="ListParagraph"/>
        <w:numPr>
          <w:ilvl w:val="0"/>
          <w:numId w:val="16"/>
        </w:numPr>
        <w:spacing w:before="120" w:after="120"/>
      </w:pPr>
      <w:r>
        <w:t>Compliance management</w:t>
      </w:r>
    </w:p>
    <w:p w:rsidR="008C41A2" w:rsidRDefault="008C41A2" w:rsidP="007F73D7">
      <w:pPr>
        <w:pStyle w:val="Heading3"/>
        <w:numPr>
          <w:ilvl w:val="2"/>
          <w:numId w:val="22"/>
        </w:numPr>
      </w:pPr>
      <w:bookmarkStart w:id="63" w:name="_Toc117117866"/>
      <w:r>
        <w:t>HRM Model</w:t>
      </w:r>
      <w:r w:rsidR="000F3360">
        <w:t xml:space="preserve"> of SBL</w:t>
      </w:r>
      <w:bookmarkEnd w:id="63"/>
    </w:p>
    <w:p w:rsidR="008C41A2" w:rsidRDefault="008C41A2" w:rsidP="008C41A2">
      <w:pPr>
        <w:spacing w:before="120" w:after="120"/>
      </w:pPr>
      <w:r>
        <w:t>The HRM model of Standard Bank Limited (SBL) is given at the below:</w:t>
      </w:r>
    </w:p>
    <w:p w:rsidR="00A4455A" w:rsidRDefault="008C41A2" w:rsidP="007F73D7">
      <w:pPr>
        <w:spacing w:before="120" w:after="120"/>
        <w:jc w:val="center"/>
      </w:pPr>
      <w:r>
        <w:rPr>
          <w:noProof/>
        </w:rPr>
        <w:drawing>
          <wp:inline distT="0" distB="0" distL="0" distR="0" wp14:anchorId="2F0A7162" wp14:editId="3EAC7D44">
            <wp:extent cx="5301349" cy="34747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rm-model.jpg"/>
                    <pic:cNvPicPr/>
                  </pic:nvPicPr>
                  <pic:blipFill>
                    <a:blip r:embed="rId11">
                      <a:extLst>
                        <a:ext uri="{28A0092B-C50C-407E-A947-70E740481C1C}">
                          <a14:useLocalDpi xmlns:a14="http://schemas.microsoft.com/office/drawing/2010/main" val="0"/>
                        </a:ext>
                      </a:extLst>
                    </a:blip>
                    <a:stretch>
                      <a:fillRect/>
                    </a:stretch>
                  </pic:blipFill>
                  <pic:spPr>
                    <a:xfrm>
                      <a:off x="0" y="0"/>
                      <a:ext cx="5301349" cy="3474720"/>
                    </a:xfrm>
                    <a:prstGeom prst="rect">
                      <a:avLst/>
                    </a:prstGeom>
                  </pic:spPr>
                </pic:pic>
              </a:graphicData>
            </a:graphic>
          </wp:inline>
        </w:drawing>
      </w:r>
    </w:p>
    <w:p w:rsidR="006F680A" w:rsidRPr="0033535A" w:rsidRDefault="006F680A" w:rsidP="007F73D7">
      <w:pPr>
        <w:spacing w:before="120" w:after="120"/>
        <w:jc w:val="center"/>
      </w:pPr>
      <w:r>
        <w:t>Figure 2: HRM Model</w:t>
      </w:r>
    </w:p>
    <w:p w:rsidR="006904FF" w:rsidRPr="004D202F" w:rsidRDefault="006904FF" w:rsidP="007F73D7">
      <w:pPr>
        <w:pStyle w:val="Heading3"/>
        <w:numPr>
          <w:ilvl w:val="2"/>
          <w:numId w:val="22"/>
        </w:numPr>
      </w:pPr>
      <w:bookmarkStart w:id="64" w:name="_Toc117117867"/>
      <w:r w:rsidRPr="004D202F">
        <w:t>Recruitment</w:t>
      </w:r>
      <w:r w:rsidR="00A81D91">
        <w:t xml:space="preserve"> &amp; Selection</w:t>
      </w:r>
      <w:bookmarkEnd w:id="64"/>
    </w:p>
    <w:p w:rsidR="00302FBF" w:rsidRDefault="00D200D4" w:rsidP="00FD2038">
      <w:pPr>
        <w:spacing w:before="120" w:after="120"/>
      </w:pPr>
      <w:r>
        <w:t>The HR</w:t>
      </w:r>
      <w:r w:rsidR="00CE6316">
        <w:t xml:space="preserve"> department</w:t>
      </w:r>
      <w:r>
        <w:t xml:space="preserve"> of the SBL </w:t>
      </w:r>
      <w:r w:rsidR="00CE6316">
        <w:t>publishes</w:t>
      </w:r>
      <w:r w:rsidR="00813C06">
        <w:t xml:space="preserve"> job circulars</w:t>
      </w:r>
      <w:r w:rsidR="00E453B0">
        <w:t xml:space="preserve"> for different positions</w:t>
      </w:r>
      <w:r w:rsidR="00813C06">
        <w:t xml:space="preserve"> in their official website and other websites when necessary.</w:t>
      </w:r>
      <w:r w:rsidR="00CE6316">
        <w:t xml:space="preserve"> After publishing the circular, plenty of candidates apply in the bank.</w:t>
      </w:r>
      <w:r w:rsidR="005C216E">
        <w:t xml:space="preserve"> Then the bank recruits those candidates whose qualification</w:t>
      </w:r>
      <w:r w:rsidR="007F74E7">
        <w:t xml:space="preserve">, professional </w:t>
      </w:r>
      <w:r w:rsidR="005A1426">
        <w:t>experience and skills are</w:t>
      </w:r>
      <w:r w:rsidR="005C216E">
        <w:t xml:space="preserve"> very well.</w:t>
      </w:r>
      <w:r w:rsidR="006933FC">
        <w:t xml:space="preserve"> Then the HR organizes written exam, viva and computer test for those candidates.</w:t>
      </w:r>
      <w:r w:rsidR="00577F12">
        <w:t xml:space="preserve"> A</w:t>
      </w:r>
      <w:r w:rsidR="003A3B50">
        <w:t>fter taking those exams some</w:t>
      </w:r>
      <w:r w:rsidR="00577F12">
        <w:t xml:space="preserve"> particular candidates are selected</w:t>
      </w:r>
      <w:r w:rsidR="003A3B50">
        <w:t xml:space="preserve"> for doing</w:t>
      </w:r>
      <w:r w:rsidR="00483383">
        <w:t xml:space="preserve"> job</w:t>
      </w:r>
      <w:r w:rsidR="003A3B50">
        <w:t xml:space="preserve"> in the bank</w:t>
      </w:r>
      <w:r w:rsidR="00577F12">
        <w:t>.</w:t>
      </w:r>
      <w:r w:rsidR="00483383">
        <w:t xml:space="preserve"> </w:t>
      </w:r>
      <w:r w:rsidR="000C5078">
        <w:t>The General Banking</w:t>
      </w:r>
      <w:r w:rsidR="00C77433">
        <w:t xml:space="preserve"> is the p</w:t>
      </w:r>
      <w:r w:rsidR="000C5078">
        <w:t xml:space="preserve">rimary stage of the banking organization. </w:t>
      </w:r>
      <w:r w:rsidR="00C77433">
        <w:t xml:space="preserve">Whenever banks hire employees, maximum time it hires employees for the general banking department. </w:t>
      </w:r>
      <w:r w:rsidR="005D33F6">
        <w:t xml:space="preserve">In SBL, every year the HR department publishes circular for the general banking department. </w:t>
      </w:r>
      <w:r w:rsidR="003F69A8">
        <w:t>They organize written exam, viva or interview</w:t>
      </w:r>
      <w:r w:rsidR="007B5C4C">
        <w:t>, computer test</w:t>
      </w:r>
      <w:r w:rsidR="003F69A8">
        <w:t xml:space="preserve"> for the </w:t>
      </w:r>
      <w:r w:rsidR="00336F12">
        <w:t xml:space="preserve">applied </w:t>
      </w:r>
      <w:r w:rsidR="003F69A8">
        <w:lastRenderedPageBreak/>
        <w:t>candidates.</w:t>
      </w:r>
      <w:r w:rsidR="00336F12">
        <w:t xml:space="preserve"> After completing all of </w:t>
      </w:r>
      <w:proofErr w:type="gramStart"/>
      <w:r w:rsidR="00336F12">
        <w:t>these process</w:t>
      </w:r>
      <w:proofErr w:type="gramEnd"/>
      <w:r w:rsidR="00336F12">
        <w:t>, finally a particular number of candidates are appointed to work in the general banking department.</w:t>
      </w:r>
      <w:r w:rsidR="007B5C4C">
        <w:t xml:space="preserve"> </w:t>
      </w:r>
      <w:r w:rsidR="005D33F6">
        <w:t xml:space="preserve"> </w:t>
      </w:r>
    </w:p>
    <w:p w:rsidR="00302FBF" w:rsidRPr="004D202F" w:rsidRDefault="00BE106C" w:rsidP="007F73D7">
      <w:pPr>
        <w:pStyle w:val="Heading3"/>
        <w:numPr>
          <w:ilvl w:val="2"/>
          <w:numId w:val="22"/>
        </w:numPr>
      </w:pPr>
      <w:bookmarkStart w:id="65" w:name="_Toc117117868"/>
      <w:r w:rsidRPr="004D202F">
        <w:t>Training &amp;</w:t>
      </w:r>
      <w:r w:rsidR="004C7E8B" w:rsidRPr="004D202F">
        <w:t xml:space="preserve"> D</w:t>
      </w:r>
      <w:r w:rsidRPr="004D202F">
        <w:t>evelopment</w:t>
      </w:r>
      <w:bookmarkEnd w:id="65"/>
    </w:p>
    <w:p w:rsidR="00302FBF" w:rsidRPr="00F82DA5" w:rsidRDefault="00302FBF" w:rsidP="007F74E7">
      <w:pPr>
        <w:spacing w:before="120" w:after="120"/>
        <w:rPr>
          <w:rFonts w:eastAsia="Times New Roman" w:cs="Times New Roman"/>
          <w:color w:val="0A0A0A"/>
          <w:spacing w:val="-2"/>
          <w:szCs w:val="24"/>
        </w:rPr>
      </w:pPr>
      <w:r>
        <w:rPr>
          <w:rFonts w:eastAsia="Times New Roman" w:cs="Times New Roman"/>
          <w:color w:val="0A0A0A"/>
          <w:spacing w:val="-2"/>
          <w:szCs w:val="24"/>
        </w:rPr>
        <w:t>The training &amp; development is a very vital program in any organization which is maintained by the HR department. By the training &amp; development, the roles and activities of the organization are taught to the employees. In SBL, the training &amp; development process is very unique. It is conducted for providing knowledge &amp; information about the organization to the employees. It helps the employees of the organization to know specifically about the organization and its roles and activities. After providing proper training, the employees become to understand about their tasks and activities and they perform their roles toward the organizational goal. The training &amp; development is conducted by the HR department.</w:t>
      </w:r>
      <w:r w:rsidR="00611BD5">
        <w:rPr>
          <w:rFonts w:eastAsia="Times New Roman" w:cs="Times New Roman"/>
          <w:color w:val="0A0A0A"/>
          <w:spacing w:val="-2"/>
          <w:szCs w:val="24"/>
        </w:rPr>
        <w:t xml:space="preserve"> When the Standard Bank Limited (SBL) appoints new employees in their company, initially the training session starts for them which </w:t>
      </w:r>
      <w:proofErr w:type="gramStart"/>
      <w:r w:rsidR="00611BD5">
        <w:rPr>
          <w:rFonts w:eastAsia="Times New Roman" w:cs="Times New Roman"/>
          <w:color w:val="0A0A0A"/>
          <w:spacing w:val="-2"/>
          <w:szCs w:val="24"/>
        </w:rPr>
        <w:t>is</w:t>
      </w:r>
      <w:proofErr w:type="gramEnd"/>
      <w:r w:rsidR="00611BD5">
        <w:rPr>
          <w:rFonts w:eastAsia="Times New Roman" w:cs="Times New Roman"/>
          <w:color w:val="0A0A0A"/>
          <w:spacing w:val="-2"/>
          <w:szCs w:val="24"/>
        </w:rPr>
        <w:t xml:space="preserve"> organized by the HR department. Since the bank assigns plenty of employees in every circular, so the bank divides the total of new employees into some groups and organizes training session separately for each group. Each group consists of 15-17 employees. The training session is operated for 15 days for every group.</w:t>
      </w:r>
      <w:r w:rsidR="00C10E1C">
        <w:rPr>
          <w:rFonts w:eastAsia="Times New Roman" w:cs="Times New Roman"/>
          <w:color w:val="0A0A0A"/>
          <w:spacing w:val="-2"/>
          <w:szCs w:val="24"/>
        </w:rPr>
        <w:t xml:space="preserve"> Whenever SBL hires employees in the general banking department, a total of 100 employees are appointed. The 100 employees are then divided into 7 groups. Then the HR</w:t>
      </w:r>
      <w:r w:rsidR="0027552A">
        <w:rPr>
          <w:rFonts w:eastAsia="Times New Roman" w:cs="Times New Roman"/>
          <w:color w:val="0A0A0A"/>
          <w:spacing w:val="-2"/>
          <w:szCs w:val="24"/>
        </w:rPr>
        <w:t xml:space="preserve"> </w:t>
      </w:r>
      <w:proofErr w:type="spellStart"/>
      <w:r w:rsidR="0027552A">
        <w:rPr>
          <w:rFonts w:eastAsia="Times New Roman" w:cs="Times New Roman"/>
          <w:color w:val="0A0A0A"/>
          <w:spacing w:val="-2"/>
          <w:szCs w:val="24"/>
        </w:rPr>
        <w:t>officers</w:t>
      </w:r>
      <w:proofErr w:type="spellEnd"/>
      <w:r w:rsidR="00C10E1C">
        <w:rPr>
          <w:rFonts w:eastAsia="Times New Roman" w:cs="Times New Roman"/>
          <w:color w:val="0A0A0A"/>
          <w:spacing w:val="-2"/>
          <w:szCs w:val="24"/>
        </w:rPr>
        <w:t xml:space="preserve"> conduct the training session for a period of 15 days</w:t>
      </w:r>
      <w:r w:rsidR="0027552A">
        <w:rPr>
          <w:rFonts w:eastAsia="Times New Roman" w:cs="Times New Roman"/>
          <w:color w:val="0A0A0A"/>
          <w:spacing w:val="-2"/>
          <w:szCs w:val="24"/>
        </w:rPr>
        <w:t xml:space="preserve"> for those employees</w:t>
      </w:r>
      <w:r w:rsidR="00C10E1C">
        <w:rPr>
          <w:rFonts w:eastAsia="Times New Roman" w:cs="Times New Roman"/>
          <w:color w:val="0A0A0A"/>
          <w:spacing w:val="-2"/>
          <w:szCs w:val="24"/>
        </w:rPr>
        <w:t xml:space="preserve">. </w:t>
      </w:r>
      <w:r w:rsidR="003059EB">
        <w:rPr>
          <w:rFonts w:eastAsia="Times New Roman" w:cs="Times New Roman"/>
          <w:color w:val="0A0A0A"/>
          <w:spacing w:val="-2"/>
          <w:szCs w:val="24"/>
        </w:rPr>
        <w:t>The SBL uses different training methods for their employees.</w:t>
      </w:r>
      <w:r w:rsidR="00F82DA5">
        <w:rPr>
          <w:rFonts w:eastAsia="Times New Roman" w:cs="Times New Roman"/>
          <w:color w:val="0A0A0A"/>
          <w:spacing w:val="-2"/>
          <w:szCs w:val="24"/>
        </w:rPr>
        <w:t xml:space="preserve"> </w:t>
      </w:r>
      <w:r w:rsidR="00BD7F1B">
        <w:rPr>
          <w:rFonts w:eastAsia="Times New Roman" w:cs="Times New Roman"/>
          <w:color w:val="0A0A0A"/>
          <w:spacing w:val="-2"/>
          <w:szCs w:val="24"/>
          <w:shd w:val="clear" w:color="auto" w:fill="FEFEFE"/>
        </w:rPr>
        <w:t>Those</w:t>
      </w:r>
      <w:r w:rsidR="00F82DA5">
        <w:rPr>
          <w:rFonts w:eastAsia="Times New Roman" w:cs="Times New Roman"/>
          <w:color w:val="0A0A0A"/>
          <w:spacing w:val="-2"/>
          <w:szCs w:val="24"/>
          <w:shd w:val="clear" w:color="auto" w:fill="FEFEFE"/>
        </w:rPr>
        <w:t xml:space="preserve"> training methods</w:t>
      </w:r>
      <w:r w:rsidR="00BD7F1B">
        <w:rPr>
          <w:rFonts w:eastAsia="Times New Roman" w:cs="Times New Roman"/>
          <w:color w:val="0A0A0A"/>
          <w:spacing w:val="-2"/>
          <w:szCs w:val="24"/>
          <w:shd w:val="clear" w:color="auto" w:fill="FEFEFE"/>
        </w:rPr>
        <w:t xml:space="preserve"> are given at the below:</w:t>
      </w:r>
    </w:p>
    <w:p w:rsidR="00001014" w:rsidRPr="004D202F" w:rsidRDefault="00302FBF" w:rsidP="005D3B27">
      <w:pPr>
        <w:pStyle w:val="ListParagraph"/>
        <w:numPr>
          <w:ilvl w:val="0"/>
          <w:numId w:val="27"/>
        </w:numPr>
        <w:spacing w:before="120" w:after="120"/>
        <w:rPr>
          <w:rFonts w:eastAsia="Times New Roman" w:cs="Times New Roman"/>
          <w:b/>
          <w:szCs w:val="24"/>
        </w:rPr>
      </w:pPr>
      <w:r w:rsidRPr="004D202F">
        <w:rPr>
          <w:rFonts w:eastAsia="Times New Roman" w:cs="Times New Roman"/>
          <w:b/>
          <w:color w:val="0A0A0A"/>
          <w:spacing w:val="-2"/>
          <w:szCs w:val="24"/>
          <w:shd w:val="clear" w:color="auto" w:fill="FEFEFE"/>
        </w:rPr>
        <w:t>Orientation</w:t>
      </w:r>
    </w:p>
    <w:p w:rsidR="00001014" w:rsidRPr="00001014" w:rsidRDefault="00001014" w:rsidP="005D3B27">
      <w:pPr>
        <w:spacing w:before="120" w:after="120"/>
        <w:rPr>
          <w:rFonts w:eastAsia="Times New Roman" w:cs="Times New Roman"/>
          <w:b/>
          <w:szCs w:val="24"/>
        </w:rPr>
      </w:pPr>
      <w:r w:rsidRPr="00001014">
        <w:rPr>
          <w:rFonts w:eastAsia="Times New Roman" w:cs="Times New Roman"/>
          <w:color w:val="0A0A0A"/>
          <w:spacing w:val="-2"/>
          <w:szCs w:val="24"/>
        </w:rPr>
        <w:t>The orientation program introduces the employees about the organization, its overview and background, the divisions, the departments, the board of directors, the managers, the executives etc. It actually provides the basic knowledge regarding the organization to the employees which they should know.</w:t>
      </w:r>
    </w:p>
    <w:p w:rsidR="00001014" w:rsidRPr="004D202F" w:rsidRDefault="00302FBF" w:rsidP="005D3B27">
      <w:pPr>
        <w:pStyle w:val="ListParagraph"/>
        <w:numPr>
          <w:ilvl w:val="0"/>
          <w:numId w:val="27"/>
        </w:numPr>
        <w:spacing w:before="120" w:after="120"/>
        <w:rPr>
          <w:rFonts w:eastAsia="Times New Roman" w:cs="Times New Roman"/>
          <w:b/>
          <w:szCs w:val="24"/>
        </w:rPr>
      </w:pPr>
      <w:r w:rsidRPr="004D202F">
        <w:rPr>
          <w:rFonts w:eastAsia="Times New Roman" w:cs="Times New Roman"/>
          <w:b/>
          <w:color w:val="0A0A0A"/>
          <w:spacing w:val="-2"/>
          <w:szCs w:val="24"/>
          <w:shd w:val="clear" w:color="auto" w:fill="FEFEFE"/>
        </w:rPr>
        <w:t>Socialization</w:t>
      </w:r>
    </w:p>
    <w:p w:rsidR="00001014" w:rsidRPr="00001014" w:rsidRDefault="00001014" w:rsidP="005D3B27">
      <w:pPr>
        <w:spacing w:before="120" w:after="120"/>
        <w:rPr>
          <w:rFonts w:eastAsia="Times New Roman" w:cs="Times New Roman"/>
          <w:b/>
          <w:szCs w:val="24"/>
        </w:rPr>
      </w:pPr>
      <w:r w:rsidRPr="00001014">
        <w:rPr>
          <w:rFonts w:eastAsia="Times New Roman" w:cs="Times New Roman"/>
          <w:color w:val="0A0A0A"/>
          <w:spacing w:val="-2"/>
          <w:szCs w:val="24"/>
          <w:shd w:val="clear" w:color="auto" w:fill="FEFEFE"/>
        </w:rPr>
        <w:t xml:space="preserve">The socialization program teaches the employees about their tasks and activities. In an organization, there are plenty of activities which are maintained by the employees. The activities of the organization are divided into the employees based on their skills and knowledge. In the training </w:t>
      </w:r>
      <w:r w:rsidRPr="00001014">
        <w:rPr>
          <w:rFonts w:eastAsia="Times New Roman" w:cs="Times New Roman"/>
          <w:color w:val="0A0A0A"/>
          <w:spacing w:val="-2"/>
          <w:szCs w:val="24"/>
          <w:shd w:val="clear" w:color="auto" w:fill="FEFEFE"/>
        </w:rPr>
        <w:lastRenderedPageBreak/>
        <w:t>program, the socialization program teaches the employees precisely about their work roles. The norms, values, organizational behavior and organizational dress code are also taught to them properly under this program.</w:t>
      </w:r>
    </w:p>
    <w:p w:rsidR="00001014" w:rsidRPr="00176EAE" w:rsidRDefault="00176EAE" w:rsidP="005D3B27">
      <w:pPr>
        <w:pStyle w:val="ListParagraph"/>
        <w:numPr>
          <w:ilvl w:val="0"/>
          <w:numId w:val="27"/>
        </w:numPr>
        <w:spacing w:before="120" w:after="120"/>
        <w:rPr>
          <w:rFonts w:eastAsia="Times New Roman" w:cs="Times New Roman"/>
          <w:b/>
          <w:szCs w:val="24"/>
        </w:rPr>
      </w:pPr>
      <w:r>
        <w:rPr>
          <w:rFonts w:eastAsia="Times New Roman" w:cs="Times New Roman"/>
          <w:b/>
          <w:color w:val="0A0A0A"/>
          <w:spacing w:val="-2"/>
          <w:szCs w:val="24"/>
          <w:shd w:val="clear" w:color="auto" w:fill="FEFEFE"/>
        </w:rPr>
        <w:t>On the Job T</w:t>
      </w:r>
      <w:r w:rsidRPr="00176EAE">
        <w:rPr>
          <w:rFonts w:eastAsia="Times New Roman" w:cs="Times New Roman"/>
          <w:b/>
          <w:color w:val="0A0A0A"/>
          <w:spacing w:val="-2"/>
          <w:szCs w:val="24"/>
          <w:shd w:val="clear" w:color="auto" w:fill="FEFEFE"/>
        </w:rPr>
        <w:t>raining</w:t>
      </w:r>
    </w:p>
    <w:p w:rsidR="00176EAE" w:rsidRPr="004D202F" w:rsidRDefault="00176EAE" w:rsidP="005D3B27">
      <w:pPr>
        <w:pStyle w:val="ListParagraph"/>
        <w:numPr>
          <w:ilvl w:val="0"/>
          <w:numId w:val="14"/>
        </w:numPr>
        <w:spacing w:before="120" w:after="120"/>
        <w:rPr>
          <w:rFonts w:eastAsia="Times New Roman" w:cs="Times New Roman"/>
          <w:b/>
          <w:szCs w:val="24"/>
        </w:rPr>
      </w:pPr>
      <w:r w:rsidRPr="004D202F">
        <w:rPr>
          <w:rFonts w:eastAsia="Times New Roman" w:cs="Times New Roman"/>
          <w:b/>
          <w:color w:val="0A0A0A"/>
          <w:spacing w:val="-2"/>
          <w:szCs w:val="24"/>
          <w:shd w:val="clear" w:color="auto" w:fill="FEFEFE"/>
        </w:rPr>
        <w:t xml:space="preserve">Coaching: </w:t>
      </w:r>
      <w:r w:rsidR="00001014" w:rsidRPr="004D202F">
        <w:rPr>
          <w:rFonts w:eastAsia="Times New Roman" w:cs="Times New Roman"/>
          <w:color w:val="0A0A0A"/>
          <w:spacing w:val="-2"/>
          <w:szCs w:val="24"/>
        </w:rPr>
        <w:t xml:space="preserve">This method teaches the new employees about the roles and tasks of a particular profession by the superior. The superior appropriately told them about their work activities. The employees become to know their work procedures and perform their roles.  </w:t>
      </w:r>
    </w:p>
    <w:p w:rsidR="00176EAE" w:rsidRPr="00176EAE" w:rsidRDefault="00001014" w:rsidP="005D3B27">
      <w:pPr>
        <w:pStyle w:val="ListParagraph"/>
        <w:numPr>
          <w:ilvl w:val="0"/>
          <w:numId w:val="14"/>
        </w:numPr>
        <w:spacing w:before="120" w:after="120"/>
        <w:rPr>
          <w:rFonts w:eastAsia="Times New Roman" w:cs="Times New Roman"/>
          <w:b/>
          <w:szCs w:val="24"/>
        </w:rPr>
      </w:pPr>
      <w:r w:rsidRPr="00176EAE">
        <w:rPr>
          <w:rFonts w:eastAsia="Times New Roman" w:cs="Times New Roman"/>
          <w:b/>
          <w:color w:val="0A0A0A"/>
          <w:spacing w:val="-2"/>
          <w:szCs w:val="24"/>
          <w:shd w:val="clear" w:color="auto" w:fill="FEFEFE"/>
        </w:rPr>
        <w:t>Under Study Methods:</w:t>
      </w:r>
      <w:r w:rsidR="00176EAE" w:rsidRPr="00176EAE">
        <w:rPr>
          <w:rFonts w:eastAsia="Times New Roman" w:cs="Times New Roman"/>
          <w:color w:val="0A0A0A"/>
          <w:spacing w:val="-2"/>
          <w:szCs w:val="24"/>
          <w:shd w:val="clear" w:color="auto" w:fill="FEFEFE"/>
        </w:rPr>
        <w:t xml:space="preserve"> </w:t>
      </w:r>
      <w:r w:rsidRPr="00176EAE">
        <w:rPr>
          <w:rFonts w:eastAsia="Times New Roman" w:cs="Times New Roman"/>
          <w:color w:val="0A0A0A"/>
          <w:spacing w:val="-2"/>
          <w:szCs w:val="24"/>
          <w:shd w:val="clear" w:color="auto" w:fill="FEFEFE"/>
        </w:rPr>
        <w:t>Under this method, a senior employee provides training to the junior employees who are working under him. The senior officer shows the activities practically to his subordinates. Then the subordinates become to know the activities from him.</w:t>
      </w:r>
    </w:p>
    <w:p w:rsidR="00176EAE" w:rsidRPr="00176EAE" w:rsidRDefault="00001014" w:rsidP="005D3B27">
      <w:pPr>
        <w:pStyle w:val="ListParagraph"/>
        <w:numPr>
          <w:ilvl w:val="0"/>
          <w:numId w:val="14"/>
        </w:numPr>
        <w:spacing w:before="120" w:after="120"/>
        <w:rPr>
          <w:rFonts w:eastAsia="Times New Roman" w:cs="Times New Roman"/>
          <w:b/>
          <w:szCs w:val="24"/>
        </w:rPr>
      </w:pPr>
      <w:r w:rsidRPr="00176EAE">
        <w:rPr>
          <w:rFonts w:eastAsia="Times New Roman" w:cs="Times New Roman"/>
          <w:b/>
          <w:color w:val="0A0A0A"/>
          <w:spacing w:val="-2"/>
          <w:szCs w:val="24"/>
          <w:shd w:val="clear" w:color="auto" w:fill="FEFEFE"/>
        </w:rPr>
        <w:t>Job Rotation:</w:t>
      </w:r>
      <w:r w:rsidR="00176EAE">
        <w:rPr>
          <w:rFonts w:eastAsia="Times New Roman" w:cs="Times New Roman"/>
          <w:color w:val="0A0A0A"/>
          <w:spacing w:val="-2"/>
          <w:szCs w:val="24"/>
        </w:rPr>
        <w:t xml:space="preserve"> </w:t>
      </w:r>
      <w:r w:rsidRPr="00176EAE">
        <w:rPr>
          <w:rFonts w:eastAsia="Times New Roman" w:cs="Times New Roman"/>
          <w:color w:val="0A0A0A"/>
          <w:spacing w:val="-2"/>
          <w:szCs w:val="24"/>
        </w:rPr>
        <w:t>In the job rotation, the trainee becomes to know about the organizational activities by observing them, performing them and getting important guidelines and instructions from the supervisor. An assignment is performed to the different positions and departments for a particular period. By this process, the trainee is able to gain proper knowledge and skills.</w:t>
      </w:r>
    </w:p>
    <w:p w:rsidR="00176EAE" w:rsidRPr="00176EAE" w:rsidRDefault="00001014" w:rsidP="005D3B27">
      <w:pPr>
        <w:pStyle w:val="ListParagraph"/>
        <w:numPr>
          <w:ilvl w:val="0"/>
          <w:numId w:val="14"/>
        </w:numPr>
        <w:spacing w:before="120" w:after="120"/>
        <w:rPr>
          <w:rFonts w:eastAsia="Times New Roman" w:cs="Times New Roman"/>
          <w:b/>
          <w:szCs w:val="24"/>
        </w:rPr>
      </w:pPr>
      <w:r w:rsidRPr="00176EAE">
        <w:rPr>
          <w:rFonts w:eastAsia="Times New Roman" w:cs="Times New Roman"/>
          <w:b/>
          <w:color w:val="0A0A0A"/>
          <w:spacing w:val="-2"/>
          <w:szCs w:val="24"/>
          <w:shd w:val="clear" w:color="auto" w:fill="FEFEFE"/>
        </w:rPr>
        <w:t>Apprenticeship Training:</w:t>
      </w:r>
      <w:r w:rsidR="00176EAE">
        <w:rPr>
          <w:rFonts w:eastAsia="Times New Roman" w:cs="Times New Roman"/>
          <w:color w:val="0A0A0A"/>
          <w:spacing w:val="-2"/>
          <w:szCs w:val="24"/>
        </w:rPr>
        <w:t xml:space="preserve"> </w:t>
      </w:r>
      <w:r w:rsidRPr="00176EAE">
        <w:rPr>
          <w:rFonts w:eastAsia="Times New Roman" w:cs="Times New Roman"/>
          <w:color w:val="0A0A0A"/>
          <w:spacing w:val="-2"/>
          <w:szCs w:val="24"/>
        </w:rPr>
        <w:t>It is a common training method where the training is actually provided by the productive works. This method of training helps the employees to gain the technical skills required to work in their position. The officers become proficient and skilled by this training method.</w:t>
      </w:r>
    </w:p>
    <w:p w:rsidR="00176EAE" w:rsidRPr="00176EAE" w:rsidRDefault="00001014" w:rsidP="005D3B27">
      <w:pPr>
        <w:pStyle w:val="ListParagraph"/>
        <w:numPr>
          <w:ilvl w:val="0"/>
          <w:numId w:val="14"/>
        </w:numPr>
        <w:spacing w:before="120" w:after="120"/>
        <w:rPr>
          <w:rFonts w:eastAsia="Times New Roman" w:cs="Times New Roman"/>
          <w:b/>
          <w:szCs w:val="24"/>
        </w:rPr>
      </w:pPr>
      <w:r w:rsidRPr="00176EAE">
        <w:rPr>
          <w:rFonts w:eastAsia="Times New Roman" w:cs="Times New Roman"/>
          <w:b/>
          <w:color w:val="0A0A0A"/>
          <w:spacing w:val="-2"/>
          <w:szCs w:val="24"/>
          <w:shd w:val="clear" w:color="auto" w:fill="FEFEFE"/>
        </w:rPr>
        <w:t>Job Instruction Training:</w:t>
      </w:r>
      <w:r w:rsidR="00176EAE">
        <w:rPr>
          <w:rFonts w:eastAsia="Times New Roman" w:cs="Times New Roman"/>
          <w:color w:val="0A0A0A"/>
          <w:spacing w:val="-2"/>
          <w:szCs w:val="24"/>
        </w:rPr>
        <w:t xml:space="preserve"> </w:t>
      </w:r>
      <w:r w:rsidRPr="00176EAE">
        <w:rPr>
          <w:rFonts w:eastAsia="Times New Roman" w:cs="Times New Roman"/>
          <w:color w:val="0A0A0A"/>
          <w:spacing w:val="-2"/>
          <w:szCs w:val="24"/>
        </w:rPr>
        <w:t>In this method, a number of instructions are sequentially arranged for the training of the employees. Then the instructions are given to the employees step by step precisely. After that, the employees become to learn about their activities.</w:t>
      </w:r>
    </w:p>
    <w:p w:rsidR="00270F15" w:rsidRPr="00270F15" w:rsidRDefault="00001014" w:rsidP="005D3B27">
      <w:pPr>
        <w:pStyle w:val="ListParagraph"/>
        <w:numPr>
          <w:ilvl w:val="0"/>
          <w:numId w:val="14"/>
        </w:numPr>
        <w:spacing w:before="120" w:after="120"/>
        <w:rPr>
          <w:rFonts w:eastAsia="Times New Roman" w:cs="Times New Roman"/>
          <w:b/>
          <w:szCs w:val="24"/>
        </w:rPr>
      </w:pPr>
      <w:r w:rsidRPr="00176EAE">
        <w:rPr>
          <w:rFonts w:eastAsia="Times New Roman" w:cs="Times New Roman"/>
          <w:b/>
          <w:color w:val="0A0A0A"/>
          <w:spacing w:val="-2"/>
          <w:szCs w:val="24"/>
          <w:shd w:val="clear" w:color="auto" w:fill="FEFEFE"/>
        </w:rPr>
        <w:t>Committee Assignment:</w:t>
      </w:r>
      <w:r w:rsidR="00176EAE">
        <w:rPr>
          <w:rFonts w:eastAsia="Times New Roman" w:cs="Times New Roman"/>
          <w:color w:val="0A0A0A"/>
          <w:spacing w:val="-2"/>
          <w:szCs w:val="24"/>
        </w:rPr>
        <w:t xml:space="preserve"> </w:t>
      </w:r>
      <w:r w:rsidRPr="00176EAE">
        <w:rPr>
          <w:rFonts w:eastAsia="Times New Roman" w:cs="Times New Roman"/>
          <w:color w:val="0A0A0A"/>
          <w:spacing w:val="-2"/>
          <w:szCs w:val="24"/>
        </w:rPr>
        <w:t xml:space="preserve">Under this method, a committee is established in the organization which consists of a number of employees. This committee is established for conducting team work among the employees. Different problems are given to them for getting solutions. The </w:t>
      </w:r>
      <w:proofErr w:type="gramStart"/>
      <w:r w:rsidRPr="00176EAE">
        <w:rPr>
          <w:rFonts w:eastAsia="Times New Roman" w:cs="Times New Roman"/>
          <w:color w:val="0A0A0A"/>
          <w:spacing w:val="-2"/>
          <w:szCs w:val="24"/>
        </w:rPr>
        <w:t>committee analyze</w:t>
      </w:r>
      <w:proofErr w:type="gramEnd"/>
      <w:r w:rsidRPr="00176EAE">
        <w:rPr>
          <w:rFonts w:eastAsia="Times New Roman" w:cs="Times New Roman"/>
          <w:color w:val="0A0A0A"/>
          <w:spacing w:val="-2"/>
          <w:szCs w:val="24"/>
        </w:rPr>
        <w:t xml:space="preserve"> the problem and </w:t>
      </w:r>
      <w:r w:rsidR="00270F15">
        <w:rPr>
          <w:rFonts w:eastAsia="Times New Roman" w:cs="Times New Roman"/>
          <w:color w:val="0A0A0A"/>
          <w:spacing w:val="-2"/>
          <w:szCs w:val="24"/>
        </w:rPr>
        <w:t>provide a particular solution.</w:t>
      </w:r>
    </w:p>
    <w:p w:rsidR="00270F15" w:rsidRPr="00270F15" w:rsidRDefault="00001014" w:rsidP="005D3B27">
      <w:pPr>
        <w:pStyle w:val="ListParagraph"/>
        <w:numPr>
          <w:ilvl w:val="0"/>
          <w:numId w:val="14"/>
        </w:numPr>
        <w:spacing w:before="120" w:after="120"/>
        <w:rPr>
          <w:rFonts w:eastAsia="Times New Roman" w:cs="Times New Roman"/>
          <w:b/>
          <w:szCs w:val="24"/>
        </w:rPr>
      </w:pPr>
      <w:r w:rsidRPr="00270F15">
        <w:rPr>
          <w:rFonts w:eastAsia="Times New Roman" w:cs="Times New Roman"/>
          <w:b/>
          <w:color w:val="0A0A0A"/>
          <w:spacing w:val="-2"/>
          <w:szCs w:val="24"/>
          <w:shd w:val="clear" w:color="auto" w:fill="FEFEFE"/>
        </w:rPr>
        <w:t>Special Meeting of the Staff:</w:t>
      </w:r>
      <w:r w:rsidR="00270F15">
        <w:rPr>
          <w:rFonts w:eastAsia="Times New Roman" w:cs="Times New Roman"/>
          <w:color w:val="0A0A0A"/>
          <w:spacing w:val="-2"/>
          <w:szCs w:val="24"/>
        </w:rPr>
        <w:t xml:space="preserve"> </w:t>
      </w:r>
      <w:r w:rsidRPr="00270F15">
        <w:rPr>
          <w:rFonts w:eastAsia="Times New Roman" w:cs="Times New Roman"/>
          <w:color w:val="0A0A0A"/>
          <w:spacing w:val="-2"/>
          <w:szCs w:val="24"/>
        </w:rPr>
        <w:t>Different problems arise at different times in the organization. A special meeting of the office staffs is organized periodically to discuss about the problems and finding solutions.</w:t>
      </w:r>
    </w:p>
    <w:p w:rsidR="00001014" w:rsidRPr="00270F15" w:rsidRDefault="00270F15" w:rsidP="005D3B27">
      <w:pPr>
        <w:pStyle w:val="ListParagraph"/>
        <w:numPr>
          <w:ilvl w:val="0"/>
          <w:numId w:val="27"/>
        </w:numPr>
        <w:spacing w:before="120" w:after="120"/>
        <w:rPr>
          <w:rFonts w:eastAsia="Times New Roman" w:cs="Times New Roman"/>
          <w:b/>
          <w:szCs w:val="24"/>
        </w:rPr>
      </w:pPr>
      <w:r w:rsidRPr="00270F15">
        <w:rPr>
          <w:rFonts w:eastAsia="Times New Roman" w:cs="Times New Roman"/>
          <w:b/>
          <w:color w:val="0A0A0A"/>
          <w:spacing w:val="-2"/>
          <w:szCs w:val="24"/>
          <w:shd w:val="clear" w:color="auto" w:fill="FEFEFE"/>
        </w:rPr>
        <w:t>Off the Job Training</w:t>
      </w:r>
    </w:p>
    <w:p w:rsidR="00270F15" w:rsidRPr="004D202F" w:rsidRDefault="00001014" w:rsidP="005D3B27">
      <w:pPr>
        <w:pStyle w:val="ListParagraph"/>
        <w:numPr>
          <w:ilvl w:val="0"/>
          <w:numId w:val="15"/>
        </w:numPr>
        <w:spacing w:before="120" w:after="120"/>
        <w:rPr>
          <w:rFonts w:eastAsia="Times New Roman" w:cs="Times New Roman"/>
          <w:szCs w:val="24"/>
        </w:rPr>
      </w:pPr>
      <w:r w:rsidRPr="004D202F">
        <w:rPr>
          <w:rFonts w:eastAsia="Times New Roman" w:cs="Times New Roman"/>
          <w:b/>
          <w:color w:val="0A0A0A"/>
          <w:spacing w:val="-2"/>
          <w:szCs w:val="24"/>
          <w:shd w:val="clear" w:color="auto" w:fill="FEFEFE"/>
        </w:rPr>
        <w:lastRenderedPageBreak/>
        <w:t>Lecture Method:</w:t>
      </w:r>
      <w:r w:rsidR="00270F15" w:rsidRPr="004D202F">
        <w:rPr>
          <w:rFonts w:eastAsia="Times New Roman" w:cs="Times New Roman"/>
          <w:color w:val="0A0A0A"/>
          <w:spacing w:val="-2"/>
          <w:szCs w:val="24"/>
        </w:rPr>
        <w:t xml:space="preserve"> </w:t>
      </w:r>
      <w:r w:rsidRPr="004D202F">
        <w:rPr>
          <w:rFonts w:eastAsia="Times New Roman" w:cs="Times New Roman"/>
          <w:color w:val="0A0A0A"/>
          <w:spacing w:val="-2"/>
          <w:szCs w:val="24"/>
        </w:rPr>
        <w:t>In this method, the trainer provides the relevant information regarding the job to the employees by oral communication. In this method, the employees listen to the trainer’s lecture carefully and implement on their job tasks.</w:t>
      </w:r>
    </w:p>
    <w:p w:rsidR="00270F15" w:rsidRPr="00270F15" w:rsidRDefault="00001014" w:rsidP="005D3B27">
      <w:pPr>
        <w:pStyle w:val="ListParagraph"/>
        <w:numPr>
          <w:ilvl w:val="0"/>
          <w:numId w:val="15"/>
        </w:numPr>
        <w:spacing w:before="120" w:after="120"/>
        <w:rPr>
          <w:rFonts w:eastAsia="Times New Roman" w:cs="Times New Roman"/>
          <w:szCs w:val="24"/>
        </w:rPr>
      </w:pPr>
      <w:r w:rsidRPr="00270F15">
        <w:rPr>
          <w:rFonts w:eastAsia="Times New Roman" w:cs="Times New Roman"/>
          <w:b/>
          <w:color w:val="0A0A0A"/>
          <w:spacing w:val="-2"/>
          <w:szCs w:val="24"/>
          <w:shd w:val="clear" w:color="auto" w:fill="FEFEFE"/>
        </w:rPr>
        <w:t>Conference Method:</w:t>
      </w:r>
      <w:r w:rsidR="00270F15">
        <w:rPr>
          <w:rFonts w:eastAsia="Times New Roman" w:cs="Times New Roman"/>
          <w:color w:val="0A0A0A"/>
          <w:spacing w:val="-2"/>
          <w:szCs w:val="24"/>
        </w:rPr>
        <w:t xml:space="preserve"> </w:t>
      </w:r>
      <w:r w:rsidRPr="00270F15">
        <w:rPr>
          <w:rFonts w:eastAsia="Times New Roman" w:cs="Times New Roman"/>
          <w:color w:val="0A0A0A"/>
          <w:spacing w:val="-2"/>
          <w:szCs w:val="24"/>
        </w:rPr>
        <w:t xml:space="preserve">In this method, group discussion is conducted by the employees about the job related issues by which they are able to develop the leadership ability among themselves.  </w:t>
      </w:r>
    </w:p>
    <w:p w:rsidR="00270F15" w:rsidRPr="00270F15" w:rsidRDefault="00001014" w:rsidP="005D3B27">
      <w:pPr>
        <w:pStyle w:val="ListParagraph"/>
        <w:numPr>
          <w:ilvl w:val="0"/>
          <w:numId w:val="15"/>
        </w:numPr>
        <w:spacing w:before="120" w:after="120"/>
        <w:rPr>
          <w:rFonts w:eastAsia="Times New Roman" w:cs="Times New Roman"/>
          <w:b/>
          <w:szCs w:val="24"/>
        </w:rPr>
      </w:pPr>
      <w:r w:rsidRPr="00270F15">
        <w:rPr>
          <w:rFonts w:eastAsia="Times New Roman" w:cs="Times New Roman"/>
          <w:b/>
          <w:color w:val="0A0A0A"/>
          <w:spacing w:val="-2"/>
          <w:szCs w:val="24"/>
          <w:shd w:val="clear" w:color="auto" w:fill="FEFEFE"/>
        </w:rPr>
        <w:t>Universities and College:</w:t>
      </w:r>
      <w:r w:rsidR="00270F15">
        <w:rPr>
          <w:rFonts w:eastAsia="Times New Roman" w:cs="Times New Roman"/>
          <w:b/>
          <w:color w:val="0A0A0A"/>
          <w:spacing w:val="-2"/>
          <w:szCs w:val="24"/>
          <w:shd w:val="clear" w:color="auto" w:fill="FEFEFE"/>
        </w:rPr>
        <w:t xml:space="preserve"> </w:t>
      </w:r>
      <w:r w:rsidRPr="00270F15">
        <w:rPr>
          <w:rFonts w:eastAsia="Times New Roman" w:cs="Times New Roman"/>
          <w:color w:val="0A0A0A"/>
          <w:spacing w:val="-2"/>
          <w:szCs w:val="24"/>
        </w:rPr>
        <w:t xml:space="preserve">Many colleges and the universities operate working classes on the part time and evening basis. The relevant professional courses are taught in these colleges and universities. The employees of SBL can utilize this training method and learn the job activities clearly.  </w:t>
      </w:r>
    </w:p>
    <w:p w:rsidR="00AA3F8A" w:rsidRPr="00AA3F8A" w:rsidRDefault="00001014" w:rsidP="005D3B27">
      <w:pPr>
        <w:pStyle w:val="ListParagraph"/>
        <w:numPr>
          <w:ilvl w:val="0"/>
          <w:numId w:val="15"/>
        </w:numPr>
        <w:spacing w:before="120" w:after="120"/>
        <w:rPr>
          <w:rFonts w:eastAsia="Times New Roman" w:cs="Times New Roman"/>
          <w:b/>
          <w:szCs w:val="24"/>
        </w:rPr>
      </w:pPr>
      <w:r w:rsidRPr="00270F15">
        <w:rPr>
          <w:rFonts w:eastAsia="Times New Roman" w:cs="Times New Roman"/>
          <w:b/>
          <w:color w:val="0A0A0A"/>
          <w:spacing w:val="-2"/>
          <w:szCs w:val="24"/>
          <w:shd w:val="clear" w:color="auto" w:fill="FEFEFE"/>
        </w:rPr>
        <w:t>Role Playing:</w:t>
      </w:r>
      <w:r w:rsidR="00270F15">
        <w:rPr>
          <w:rFonts w:eastAsia="Times New Roman" w:cs="Times New Roman"/>
          <w:color w:val="0A0A0A"/>
          <w:spacing w:val="-2"/>
          <w:szCs w:val="24"/>
        </w:rPr>
        <w:t xml:space="preserve"> </w:t>
      </w:r>
      <w:r w:rsidRPr="00270F15">
        <w:rPr>
          <w:rFonts w:eastAsia="Times New Roman" w:cs="Times New Roman"/>
          <w:color w:val="0A0A0A"/>
          <w:spacing w:val="-2"/>
          <w:szCs w:val="24"/>
          <w:shd w:val="clear" w:color="auto" w:fill="FEFEFE"/>
        </w:rPr>
        <w:t xml:space="preserve">In this method, the trainees are assigned with a specific role in any relevant area. They are asked to operate the roles together in a combined way. By working together, they become able to perform those tasks and they also become to learn those activities clearly. </w:t>
      </w:r>
    </w:p>
    <w:p w:rsidR="00AA3F8A" w:rsidRPr="00AA3F8A" w:rsidRDefault="00001014" w:rsidP="005D3B27">
      <w:pPr>
        <w:pStyle w:val="ListParagraph"/>
        <w:numPr>
          <w:ilvl w:val="0"/>
          <w:numId w:val="15"/>
        </w:numPr>
        <w:spacing w:before="120" w:after="120"/>
        <w:rPr>
          <w:rFonts w:eastAsia="Times New Roman" w:cs="Times New Roman"/>
          <w:b/>
          <w:szCs w:val="24"/>
        </w:rPr>
      </w:pPr>
      <w:r w:rsidRPr="00AA3F8A">
        <w:rPr>
          <w:rFonts w:eastAsia="Times New Roman" w:cs="Times New Roman"/>
          <w:b/>
          <w:color w:val="0A0A0A"/>
          <w:spacing w:val="-2"/>
          <w:szCs w:val="24"/>
          <w:shd w:val="clear" w:color="auto" w:fill="FEFEFE"/>
        </w:rPr>
        <w:t>Vestibule Training:</w:t>
      </w:r>
      <w:r w:rsidR="00AA3F8A">
        <w:rPr>
          <w:rFonts w:eastAsia="Times New Roman" w:cs="Times New Roman"/>
          <w:b/>
          <w:color w:val="0A0A0A"/>
          <w:spacing w:val="-2"/>
          <w:szCs w:val="24"/>
        </w:rPr>
        <w:t xml:space="preserve"> </w:t>
      </w:r>
      <w:r w:rsidRPr="00270F15">
        <w:rPr>
          <w:rFonts w:eastAsia="Times New Roman" w:cs="Times New Roman"/>
          <w:color w:val="0A0A0A"/>
          <w:spacing w:val="-2"/>
          <w:szCs w:val="24"/>
        </w:rPr>
        <w:t>In the vestibule training method, the training is given in a specific room in the office where the organizational work is operated. The trainer practically shows the activities to the trainees and the trainees become capable to learn the activities.</w:t>
      </w:r>
    </w:p>
    <w:p w:rsidR="00001014" w:rsidRPr="00AA3F8A" w:rsidRDefault="00001014" w:rsidP="005D3B27">
      <w:pPr>
        <w:pStyle w:val="ListParagraph"/>
        <w:numPr>
          <w:ilvl w:val="0"/>
          <w:numId w:val="15"/>
        </w:numPr>
        <w:spacing w:before="120" w:after="120"/>
        <w:rPr>
          <w:rFonts w:eastAsia="Times New Roman" w:cs="Times New Roman"/>
          <w:b/>
          <w:szCs w:val="24"/>
        </w:rPr>
      </w:pPr>
      <w:r w:rsidRPr="00AA3F8A">
        <w:rPr>
          <w:rFonts w:eastAsia="Times New Roman" w:cs="Times New Roman"/>
          <w:b/>
          <w:color w:val="0A0A0A"/>
          <w:spacing w:val="-2"/>
          <w:szCs w:val="24"/>
          <w:shd w:val="clear" w:color="auto" w:fill="FEFEFE"/>
        </w:rPr>
        <w:t>Workshops:</w:t>
      </w:r>
      <w:r w:rsidR="00AA3F8A">
        <w:rPr>
          <w:rFonts w:eastAsia="Times New Roman" w:cs="Times New Roman"/>
          <w:b/>
          <w:color w:val="0A0A0A"/>
          <w:spacing w:val="-2"/>
          <w:szCs w:val="24"/>
        </w:rPr>
        <w:t xml:space="preserve"> </w:t>
      </w:r>
      <w:r w:rsidRPr="00AA3F8A">
        <w:rPr>
          <w:rFonts w:eastAsia="Times New Roman" w:cs="Times New Roman"/>
          <w:color w:val="0A0A0A"/>
          <w:spacing w:val="-2"/>
          <w:szCs w:val="24"/>
        </w:rPr>
        <w:t>A workshop is a program where the executives of the office meet together in order to discuss their job related problems and finding appropriate solutions.</w:t>
      </w:r>
    </w:p>
    <w:p w:rsidR="00001014" w:rsidRDefault="00302FBF" w:rsidP="005D3B27">
      <w:pPr>
        <w:pStyle w:val="ListParagraph"/>
        <w:numPr>
          <w:ilvl w:val="0"/>
          <w:numId w:val="27"/>
        </w:numPr>
        <w:spacing w:before="120" w:after="120"/>
        <w:rPr>
          <w:rFonts w:eastAsia="Times New Roman" w:cs="Times New Roman"/>
          <w:b/>
          <w:color w:val="0A0A0A"/>
          <w:spacing w:val="-2"/>
          <w:szCs w:val="24"/>
          <w:shd w:val="clear" w:color="auto" w:fill="FEFEFE"/>
        </w:rPr>
      </w:pPr>
      <w:r w:rsidRPr="00001014">
        <w:rPr>
          <w:rFonts w:eastAsia="Times New Roman" w:cs="Times New Roman"/>
          <w:b/>
          <w:color w:val="0A0A0A"/>
          <w:spacing w:val="-2"/>
          <w:szCs w:val="24"/>
          <w:shd w:val="clear" w:color="auto" w:fill="FEFEFE"/>
        </w:rPr>
        <w:t>Development</w:t>
      </w:r>
    </w:p>
    <w:p w:rsidR="00302FBF" w:rsidRDefault="00001014" w:rsidP="005D3B27">
      <w:pPr>
        <w:spacing w:before="120" w:after="120"/>
        <w:rPr>
          <w:rFonts w:eastAsia="Times New Roman" w:cs="Times New Roman"/>
          <w:color w:val="0A0A0A"/>
          <w:spacing w:val="-2"/>
          <w:szCs w:val="24"/>
        </w:rPr>
      </w:pPr>
      <w:r>
        <w:rPr>
          <w:rFonts w:eastAsia="Times New Roman" w:cs="Times New Roman"/>
          <w:color w:val="0A0A0A"/>
          <w:spacing w:val="-2"/>
          <w:szCs w:val="24"/>
        </w:rPr>
        <w:t>The development method of the Standard Bank Limited develops the skills of the officers in the organizational works. Those skills help them to grow in the company. It will also help them to grow in their future jobs. The management development teaches the professionals to go ahead toward the organizational goal.</w:t>
      </w:r>
    </w:p>
    <w:p w:rsidR="00212811" w:rsidRDefault="00A83971" w:rsidP="005D3B27">
      <w:pPr>
        <w:spacing w:before="120" w:after="120"/>
        <w:rPr>
          <w:rFonts w:eastAsia="Times New Roman" w:cs="Times New Roman"/>
          <w:color w:val="0A0A0A"/>
          <w:spacing w:val="-2"/>
          <w:szCs w:val="24"/>
          <w:shd w:val="clear" w:color="auto" w:fill="FEFEFE"/>
        </w:rPr>
      </w:pPr>
      <w:r>
        <w:rPr>
          <w:rFonts w:eastAsia="Times New Roman" w:cs="Times New Roman"/>
          <w:color w:val="0A0A0A"/>
          <w:spacing w:val="-2"/>
          <w:szCs w:val="24"/>
          <w:shd w:val="clear" w:color="auto" w:fill="FEFEFE"/>
        </w:rPr>
        <w:t>After providing training to the new employees, they become able to learn about the organizational activities</w:t>
      </w:r>
      <w:r w:rsidR="00761128">
        <w:rPr>
          <w:rFonts w:eastAsia="Times New Roman" w:cs="Times New Roman"/>
          <w:color w:val="0A0A0A"/>
          <w:spacing w:val="-2"/>
          <w:szCs w:val="24"/>
          <w:shd w:val="clear" w:color="auto" w:fill="FEFEFE"/>
        </w:rPr>
        <w:t xml:space="preserve"> including </w:t>
      </w:r>
      <w:r w:rsidR="009B25BD">
        <w:rPr>
          <w:rFonts w:eastAsia="Times New Roman" w:cs="Times New Roman"/>
          <w:color w:val="0A0A0A"/>
          <w:spacing w:val="-2"/>
          <w:szCs w:val="24"/>
          <w:shd w:val="clear" w:color="auto" w:fill="FEFEFE"/>
        </w:rPr>
        <w:t xml:space="preserve">the </w:t>
      </w:r>
      <w:r w:rsidR="00761128">
        <w:rPr>
          <w:rFonts w:eastAsia="Times New Roman" w:cs="Times New Roman"/>
          <w:color w:val="0A0A0A"/>
          <w:spacing w:val="-2"/>
          <w:szCs w:val="24"/>
          <w:shd w:val="clear" w:color="auto" w:fill="FEFEFE"/>
        </w:rPr>
        <w:t>physical activities and</w:t>
      </w:r>
      <w:r w:rsidR="009B25BD">
        <w:rPr>
          <w:rFonts w:eastAsia="Times New Roman" w:cs="Times New Roman"/>
          <w:color w:val="0A0A0A"/>
          <w:spacing w:val="-2"/>
          <w:szCs w:val="24"/>
          <w:shd w:val="clear" w:color="auto" w:fill="FEFEFE"/>
        </w:rPr>
        <w:t xml:space="preserve"> the</w:t>
      </w:r>
      <w:r w:rsidR="00761128">
        <w:rPr>
          <w:rFonts w:eastAsia="Times New Roman" w:cs="Times New Roman"/>
          <w:color w:val="0A0A0A"/>
          <w:spacing w:val="-2"/>
          <w:szCs w:val="24"/>
          <w:shd w:val="clear" w:color="auto" w:fill="FEFEFE"/>
        </w:rPr>
        <w:t xml:space="preserve"> system related activities. They apply those skills in the banking activities such as account opening, remittance, pay order, clearing, cash management, RTGS, BEFTN etc.</w:t>
      </w:r>
      <w:r w:rsidR="009B25BD">
        <w:rPr>
          <w:rFonts w:eastAsia="Times New Roman" w:cs="Times New Roman"/>
          <w:color w:val="0A0A0A"/>
          <w:spacing w:val="-2"/>
          <w:szCs w:val="24"/>
          <w:shd w:val="clear" w:color="auto" w:fill="FEFEFE"/>
        </w:rPr>
        <w:t xml:space="preserve"> </w:t>
      </w:r>
      <w:r w:rsidR="00930B4F">
        <w:rPr>
          <w:rFonts w:eastAsia="Times New Roman" w:cs="Times New Roman"/>
          <w:color w:val="0A0A0A"/>
          <w:spacing w:val="-2"/>
          <w:szCs w:val="24"/>
          <w:shd w:val="clear" w:color="auto" w:fill="FEFEFE"/>
        </w:rPr>
        <w:t xml:space="preserve">From the training methods mentioned at the above, </w:t>
      </w:r>
      <w:r w:rsidR="00741321">
        <w:rPr>
          <w:rFonts w:eastAsia="Times New Roman" w:cs="Times New Roman"/>
          <w:color w:val="0A0A0A"/>
          <w:spacing w:val="-2"/>
          <w:szCs w:val="24"/>
          <w:shd w:val="clear" w:color="auto" w:fill="FEFEFE"/>
        </w:rPr>
        <w:t xml:space="preserve">the socialization training is given for the basic activities of general banking. </w:t>
      </w:r>
      <w:r w:rsidR="00D53E1B">
        <w:rPr>
          <w:rFonts w:eastAsia="Times New Roman" w:cs="Times New Roman"/>
          <w:color w:val="0A0A0A"/>
          <w:spacing w:val="-2"/>
          <w:szCs w:val="24"/>
          <w:shd w:val="clear" w:color="auto" w:fill="FEFEFE"/>
        </w:rPr>
        <w:t>For operating the technical tasks of the general banking</w:t>
      </w:r>
      <w:r w:rsidR="00090451">
        <w:rPr>
          <w:rFonts w:eastAsia="Times New Roman" w:cs="Times New Roman"/>
          <w:color w:val="0A0A0A"/>
          <w:spacing w:val="-2"/>
          <w:szCs w:val="24"/>
          <w:shd w:val="clear" w:color="auto" w:fill="FEFEFE"/>
        </w:rPr>
        <w:t xml:space="preserve"> (such as opening of current account, savings account, FDR and other </w:t>
      </w:r>
      <w:r w:rsidR="00090451">
        <w:rPr>
          <w:rFonts w:eastAsia="Times New Roman" w:cs="Times New Roman"/>
          <w:color w:val="0A0A0A"/>
          <w:spacing w:val="-2"/>
          <w:szCs w:val="24"/>
          <w:shd w:val="clear" w:color="auto" w:fill="FEFEFE"/>
        </w:rPr>
        <w:lastRenderedPageBreak/>
        <w:t>schemes</w:t>
      </w:r>
      <w:r w:rsidR="00D53E1B">
        <w:rPr>
          <w:rFonts w:eastAsia="Times New Roman" w:cs="Times New Roman"/>
          <w:color w:val="0A0A0A"/>
          <w:spacing w:val="-2"/>
          <w:szCs w:val="24"/>
          <w:shd w:val="clear" w:color="auto" w:fill="FEFEFE"/>
        </w:rPr>
        <w:t>,</w:t>
      </w:r>
      <w:r w:rsidR="00090451">
        <w:rPr>
          <w:rFonts w:eastAsia="Times New Roman" w:cs="Times New Roman"/>
          <w:color w:val="0A0A0A"/>
          <w:spacing w:val="-2"/>
          <w:szCs w:val="24"/>
          <w:shd w:val="clear" w:color="auto" w:fill="FEFEFE"/>
        </w:rPr>
        <w:t xml:space="preserve"> pay order, clearing, RTGS, BEFTN)</w:t>
      </w:r>
      <w:r w:rsidR="004E3406">
        <w:rPr>
          <w:rFonts w:eastAsia="Times New Roman" w:cs="Times New Roman"/>
          <w:color w:val="0A0A0A"/>
          <w:spacing w:val="-2"/>
          <w:szCs w:val="24"/>
          <w:shd w:val="clear" w:color="auto" w:fill="FEFEFE"/>
        </w:rPr>
        <w:t>,</w:t>
      </w:r>
      <w:r w:rsidR="00D53E1B">
        <w:rPr>
          <w:rFonts w:eastAsia="Times New Roman" w:cs="Times New Roman"/>
          <w:color w:val="0A0A0A"/>
          <w:spacing w:val="-2"/>
          <w:szCs w:val="24"/>
          <w:shd w:val="clear" w:color="auto" w:fill="FEFEFE"/>
        </w:rPr>
        <w:t xml:space="preserve"> </w:t>
      </w:r>
      <w:r w:rsidR="003A5FB6">
        <w:rPr>
          <w:rFonts w:eastAsia="Times New Roman" w:cs="Times New Roman"/>
          <w:color w:val="0A0A0A"/>
          <w:spacing w:val="-2"/>
          <w:szCs w:val="24"/>
          <w:shd w:val="clear" w:color="auto" w:fill="FEFEFE"/>
        </w:rPr>
        <w:t>on the job training and off the job training are given</w:t>
      </w:r>
      <w:r w:rsidR="004E3406">
        <w:rPr>
          <w:rFonts w:eastAsia="Times New Roman" w:cs="Times New Roman"/>
          <w:color w:val="0A0A0A"/>
          <w:spacing w:val="-2"/>
          <w:szCs w:val="24"/>
          <w:shd w:val="clear" w:color="auto" w:fill="FEFEFE"/>
        </w:rPr>
        <w:t>.</w:t>
      </w:r>
      <w:r w:rsidR="003A5FB6">
        <w:rPr>
          <w:rFonts w:eastAsia="Times New Roman" w:cs="Times New Roman"/>
          <w:color w:val="0A0A0A"/>
          <w:spacing w:val="-2"/>
          <w:szCs w:val="24"/>
          <w:shd w:val="clear" w:color="auto" w:fill="FEFEFE"/>
        </w:rPr>
        <w:t xml:space="preserve"> </w:t>
      </w:r>
    </w:p>
    <w:p w:rsidR="00E14FD0" w:rsidRDefault="00D4433F" w:rsidP="005D3B27">
      <w:pPr>
        <w:spacing w:before="120" w:after="120"/>
        <w:rPr>
          <w:rFonts w:eastAsia="Times New Roman" w:cs="Times New Roman"/>
          <w:color w:val="0A0A0A"/>
          <w:spacing w:val="-2"/>
          <w:szCs w:val="24"/>
          <w:shd w:val="clear" w:color="auto" w:fill="FEFEFE"/>
        </w:rPr>
      </w:pPr>
      <w:r>
        <w:rPr>
          <w:rFonts w:eastAsia="Times New Roman" w:cs="Times New Roman"/>
          <w:color w:val="0A0A0A"/>
          <w:spacing w:val="-2"/>
          <w:szCs w:val="24"/>
          <w:shd w:val="clear" w:color="auto" w:fill="FEFEFE"/>
        </w:rPr>
        <w:t>SBL uses different methods in order to improve the performance of the employees.</w:t>
      </w:r>
      <w:r w:rsidR="001C4723">
        <w:rPr>
          <w:rFonts w:eastAsia="Times New Roman" w:cs="Times New Roman"/>
          <w:color w:val="0A0A0A"/>
          <w:spacing w:val="-2"/>
          <w:szCs w:val="24"/>
          <w:shd w:val="clear" w:color="auto" w:fill="FEFEFE"/>
        </w:rPr>
        <w:t xml:space="preserve"> Those are given below in a figure:</w:t>
      </w:r>
    </w:p>
    <w:p w:rsidR="006F680A" w:rsidRDefault="00E14FD0" w:rsidP="005D3B27">
      <w:pPr>
        <w:spacing w:before="120" w:after="120"/>
        <w:rPr>
          <w:rFonts w:eastAsia="Times New Roman" w:cs="Times New Roman"/>
          <w:color w:val="0A0A0A"/>
          <w:spacing w:val="-2"/>
          <w:szCs w:val="24"/>
          <w:shd w:val="clear" w:color="auto" w:fill="FEFEFE"/>
        </w:rPr>
      </w:pPr>
      <w:r>
        <w:rPr>
          <w:rFonts w:eastAsia="Times New Roman" w:cs="Times New Roman"/>
          <w:noProof/>
          <w:color w:val="0A0A0A"/>
          <w:spacing w:val="-2"/>
          <w:szCs w:val="24"/>
          <w:shd w:val="clear" w:color="auto" w:fill="FEFEFE"/>
        </w:rPr>
        <w:drawing>
          <wp:inline distT="0" distB="0" distL="0" distR="0">
            <wp:extent cx="5943600" cy="57994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creenshot (164).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5799455"/>
                    </a:xfrm>
                    <a:prstGeom prst="rect">
                      <a:avLst/>
                    </a:prstGeom>
                  </pic:spPr>
                </pic:pic>
              </a:graphicData>
            </a:graphic>
          </wp:inline>
        </w:drawing>
      </w:r>
    </w:p>
    <w:p w:rsidR="006F680A" w:rsidRDefault="006F680A" w:rsidP="0093088E">
      <w:pPr>
        <w:spacing w:before="120" w:after="120"/>
        <w:jc w:val="center"/>
        <w:rPr>
          <w:rFonts w:eastAsia="Times New Roman" w:cs="Times New Roman"/>
          <w:color w:val="0A0A0A"/>
          <w:spacing w:val="-2"/>
          <w:szCs w:val="24"/>
          <w:shd w:val="clear" w:color="auto" w:fill="FEFEFE"/>
        </w:rPr>
      </w:pPr>
      <w:r>
        <w:rPr>
          <w:rFonts w:eastAsia="Times New Roman" w:cs="Times New Roman"/>
          <w:color w:val="0A0A0A"/>
          <w:spacing w:val="-2"/>
          <w:szCs w:val="24"/>
          <w:shd w:val="clear" w:color="auto" w:fill="FEFEFE"/>
        </w:rPr>
        <w:t>F</w:t>
      </w:r>
      <w:r w:rsidR="0093088E">
        <w:rPr>
          <w:rFonts w:eastAsia="Times New Roman" w:cs="Times New Roman"/>
          <w:color w:val="0A0A0A"/>
          <w:spacing w:val="-2"/>
          <w:szCs w:val="24"/>
          <w:shd w:val="clear" w:color="auto" w:fill="FEFEFE"/>
        </w:rPr>
        <w:t>igure 3</w:t>
      </w:r>
      <w:r>
        <w:rPr>
          <w:rFonts w:eastAsia="Times New Roman" w:cs="Times New Roman"/>
          <w:color w:val="0A0A0A"/>
          <w:spacing w:val="-2"/>
          <w:szCs w:val="24"/>
          <w:shd w:val="clear" w:color="auto" w:fill="FEFEFE"/>
        </w:rPr>
        <w:t>:</w:t>
      </w:r>
      <w:r w:rsidR="0093088E">
        <w:rPr>
          <w:rFonts w:eastAsia="Times New Roman" w:cs="Times New Roman"/>
          <w:color w:val="0A0A0A"/>
          <w:spacing w:val="-2"/>
          <w:szCs w:val="24"/>
          <w:shd w:val="clear" w:color="auto" w:fill="FEFEFE"/>
        </w:rPr>
        <w:t xml:space="preserve"> SBL Development Process</w:t>
      </w:r>
    </w:p>
    <w:p w:rsidR="007F73D7" w:rsidRDefault="00CA10E6" w:rsidP="007F73D7">
      <w:pPr>
        <w:pStyle w:val="Heading3"/>
        <w:numPr>
          <w:ilvl w:val="2"/>
          <w:numId w:val="22"/>
        </w:numPr>
        <w:rPr>
          <w:rFonts w:eastAsia="Times New Roman"/>
          <w:shd w:val="clear" w:color="auto" w:fill="FEFEFE"/>
        </w:rPr>
      </w:pPr>
      <w:bookmarkStart w:id="66" w:name="_Toc117117869"/>
      <w:r>
        <w:rPr>
          <w:rFonts w:eastAsia="Times New Roman"/>
          <w:shd w:val="clear" w:color="auto" w:fill="FEFEFE"/>
        </w:rPr>
        <w:lastRenderedPageBreak/>
        <w:t>Roles of Technology in HRM of SBL</w:t>
      </w:r>
      <w:bookmarkEnd w:id="66"/>
    </w:p>
    <w:p w:rsidR="00CA10E6" w:rsidRPr="00FA1109" w:rsidRDefault="00CA10E6" w:rsidP="00CA10E6">
      <w:r>
        <w:t xml:space="preserve">In the Human Resource Management (HRM) of the banking sectors, there </w:t>
      </w:r>
      <w:proofErr w:type="gramStart"/>
      <w:r>
        <w:t>are a significant impact</w:t>
      </w:r>
      <w:proofErr w:type="gramEnd"/>
      <w:r>
        <w:t xml:space="preserve"> of the Information &amp; Technology (IT). The roles of technology in Banking HRM are given at the following:</w:t>
      </w:r>
    </w:p>
    <w:p w:rsidR="00CA10E6" w:rsidRPr="00807E32" w:rsidRDefault="00CA10E6" w:rsidP="00807E32">
      <w:pPr>
        <w:pStyle w:val="ListParagraph"/>
        <w:numPr>
          <w:ilvl w:val="0"/>
          <w:numId w:val="34"/>
        </w:numPr>
        <w:rPr>
          <w:b/>
        </w:rPr>
      </w:pPr>
      <w:r w:rsidRPr="00807E32">
        <w:rPr>
          <w:b/>
        </w:rPr>
        <w:t>Better Services to Line Managers</w:t>
      </w:r>
    </w:p>
    <w:p w:rsidR="00CA10E6" w:rsidRDefault="00CA10E6" w:rsidP="00CA10E6">
      <w:r>
        <w:t>In a banking organization, HR and line managers both highly focus on the employee management. The HR and the line managers concern about the business progress, so they consider about training the employees, preparing them as well efficient and effective, recruiting employees with high expertise. The HR department</w:t>
      </w:r>
      <w:r w:rsidR="00AC7FAB">
        <w:t xml:space="preserve"> of SBL</w:t>
      </w:r>
      <w:r>
        <w:t xml:space="preserve"> provides well training to the line managers in the IT tools in order to prepare them for leading the employees.</w:t>
      </w:r>
    </w:p>
    <w:p w:rsidR="00CA10E6" w:rsidRPr="00807E32" w:rsidRDefault="00CA10E6" w:rsidP="00807E32">
      <w:pPr>
        <w:pStyle w:val="ListParagraph"/>
        <w:numPr>
          <w:ilvl w:val="0"/>
          <w:numId w:val="34"/>
        </w:numPr>
        <w:rPr>
          <w:b/>
        </w:rPr>
      </w:pPr>
      <w:r w:rsidRPr="00807E32">
        <w:rPr>
          <w:b/>
        </w:rPr>
        <w:t>Enhancing Management</w:t>
      </w:r>
    </w:p>
    <w:p w:rsidR="00CA10E6" w:rsidRDefault="00CA10E6" w:rsidP="00CA10E6">
      <w:r>
        <w:t xml:space="preserve">The IT tools of the Human Resource are able to maintain the organizational management in an effective way. The HR of the </w:t>
      </w:r>
      <w:r w:rsidR="00AC7FAB">
        <w:t>SBL bank</w:t>
      </w:r>
      <w:r>
        <w:t xml:space="preserve"> is capable to manage the activities regarding the employee management through the technology and thus the banks are running their business nicely toward the business goal. </w:t>
      </w:r>
    </w:p>
    <w:p w:rsidR="00CA10E6" w:rsidRPr="00CA4161" w:rsidRDefault="00CA10E6" w:rsidP="00807E32">
      <w:pPr>
        <w:pStyle w:val="ListParagraph"/>
        <w:numPr>
          <w:ilvl w:val="0"/>
          <w:numId w:val="34"/>
        </w:numPr>
        <w:rPr>
          <w:b/>
        </w:rPr>
      </w:pPr>
      <w:r w:rsidRPr="00CA4161">
        <w:rPr>
          <w:b/>
        </w:rPr>
        <w:t>Effective Recruiting</w:t>
      </w:r>
    </w:p>
    <w:p w:rsidR="00CA10E6" w:rsidRPr="00FC22E5" w:rsidRDefault="00CA10E6" w:rsidP="00CA10E6">
      <w:r>
        <w:t xml:space="preserve">Nowadays, effective recruiting is done through the technology. Without the technology, it is totally impossible to recruit the employees effectively. The banking organizations post their job circulars in their official website where the candidates can see from anywhere. After seeing the job circular, the candidates apply for the bank jobs by sending their resume. The IT significantly contributes the HR of </w:t>
      </w:r>
      <w:r w:rsidR="009B6B71">
        <w:t>SBL</w:t>
      </w:r>
      <w:r>
        <w:t xml:space="preserve"> in recruiting the employees.</w:t>
      </w:r>
    </w:p>
    <w:p w:rsidR="00CA10E6" w:rsidRPr="00CA4161" w:rsidRDefault="00CA10E6" w:rsidP="00807E32">
      <w:pPr>
        <w:pStyle w:val="ListParagraph"/>
        <w:numPr>
          <w:ilvl w:val="0"/>
          <w:numId w:val="34"/>
        </w:numPr>
        <w:rPr>
          <w:b/>
        </w:rPr>
      </w:pPr>
      <w:r w:rsidRPr="00CA4161">
        <w:rPr>
          <w:b/>
        </w:rPr>
        <w:t>Data Management and Critical Analysis</w:t>
      </w:r>
    </w:p>
    <w:p w:rsidR="00CA10E6" w:rsidRDefault="00CA10E6" w:rsidP="00CA10E6">
      <w:r>
        <w:t>The IT technology significantly helps the banking HR in the data management activities as well as the analysis of data. At the past, the HR departments of the business organizations used to operate the data management activities manually. But, now in the digital world, they are able to perform the data management activities automatically in a short time. They are also able to conduct data analysis and prepare the re</w:t>
      </w:r>
      <w:r w:rsidR="004658E1">
        <w:t>ports through the IT technology.</w:t>
      </w:r>
      <w:r w:rsidR="00D22198">
        <w:t xml:space="preserve"> The HRM of SBL</w:t>
      </w:r>
      <w:r w:rsidR="00CE364C">
        <w:t xml:space="preserve"> is </w:t>
      </w:r>
      <w:r w:rsidR="00085E8C">
        <w:t xml:space="preserve">also getting these </w:t>
      </w:r>
      <w:r w:rsidR="00CE364C">
        <w:t>benefit</w:t>
      </w:r>
      <w:r w:rsidR="00D22198">
        <w:t>s.</w:t>
      </w:r>
    </w:p>
    <w:p w:rsidR="00CA10E6" w:rsidRPr="00CA4161" w:rsidRDefault="00CA10E6" w:rsidP="00807E32">
      <w:pPr>
        <w:pStyle w:val="ListParagraph"/>
        <w:numPr>
          <w:ilvl w:val="0"/>
          <w:numId w:val="34"/>
        </w:numPr>
        <w:rPr>
          <w:b/>
        </w:rPr>
      </w:pPr>
      <w:r w:rsidRPr="00CA4161">
        <w:rPr>
          <w:b/>
        </w:rPr>
        <w:lastRenderedPageBreak/>
        <w:t>Inventory Management Tools and Human Resource Management</w:t>
      </w:r>
    </w:p>
    <w:p w:rsidR="00CA10E6" w:rsidRDefault="00CA10E6" w:rsidP="00CA10E6">
      <w:r>
        <w:t>The inventory management is a crucial task of a business organization. The business organizations always try to manufacture good quality products for satisfying the customers. The banks of Bangladesh have plenty of products and services which they provide to the people and the business organizations in order to generate revenue and profit. They are providing outstanding services to the customers for gaining customer satisfaction. The HR IT tools</w:t>
      </w:r>
      <w:r w:rsidR="00CD74FD">
        <w:t xml:space="preserve"> highly help</w:t>
      </w:r>
      <w:r>
        <w:t xml:space="preserve"> them in providing their products and services</w:t>
      </w:r>
      <w:r w:rsidR="00FF6389">
        <w:t xml:space="preserve"> to their clients.</w:t>
      </w:r>
      <w:r w:rsidR="00E71CBD">
        <w:t xml:space="preserve"> The SBL is much benefitted by the HR IT tools</w:t>
      </w:r>
      <w:r w:rsidR="00EE4A15">
        <w:t xml:space="preserve"> in the inventory management issues</w:t>
      </w:r>
      <w:r>
        <w:t xml:space="preserve">. </w:t>
      </w:r>
    </w:p>
    <w:p w:rsidR="00CA10E6" w:rsidRPr="00CA4161" w:rsidRDefault="00CA10E6" w:rsidP="00807E32">
      <w:pPr>
        <w:pStyle w:val="ListParagraph"/>
        <w:numPr>
          <w:ilvl w:val="0"/>
          <w:numId w:val="34"/>
        </w:numPr>
        <w:rPr>
          <w:b/>
        </w:rPr>
      </w:pPr>
      <w:r w:rsidRPr="00CA4161">
        <w:rPr>
          <w:b/>
        </w:rPr>
        <w:t>Cost-reduction and Efficiency</w:t>
      </w:r>
    </w:p>
    <w:p w:rsidR="00CA10E6" w:rsidRDefault="00CA10E6" w:rsidP="00CA10E6">
      <w:r>
        <w:t xml:space="preserve">The IT technology has reduced the cost of the organizations and also increased organizational efficiency. The HR of the banks has to maintain plenty of activities in the organization. The recruitment, selection, payroll, compensation, promotion, KPI and other HR activities all are very costly. The technology and software have made their works easier, less costly and efficient. </w:t>
      </w:r>
      <w:r w:rsidR="00625CD4">
        <w:t xml:space="preserve">The HR department of SBL is also running their operations in low cost and </w:t>
      </w:r>
      <w:r w:rsidR="004F7E9E">
        <w:t xml:space="preserve">in </w:t>
      </w:r>
      <w:r w:rsidR="00625CD4">
        <w:t>efficient manner.</w:t>
      </w:r>
    </w:p>
    <w:p w:rsidR="00CA10E6" w:rsidRPr="00CA4161" w:rsidRDefault="00CA10E6" w:rsidP="00807E32">
      <w:pPr>
        <w:pStyle w:val="ListParagraph"/>
        <w:numPr>
          <w:ilvl w:val="0"/>
          <w:numId w:val="34"/>
        </w:numPr>
        <w:rPr>
          <w:b/>
        </w:rPr>
      </w:pPr>
      <w:r w:rsidRPr="00CA4161">
        <w:rPr>
          <w:b/>
        </w:rPr>
        <w:t>Customer Service and Human Resource Management</w:t>
      </w:r>
    </w:p>
    <w:p w:rsidR="00CA10E6" w:rsidRDefault="00CA10E6" w:rsidP="00CA10E6">
      <w:r>
        <w:t xml:space="preserve">The HR IT tools significantly help the banks providing better customer services. The employees who are working as a customer service officer are responsible for serving products and services to the bank clients. They are greatly benefitted in the customer service tasks by the HR IT tools which are provided by the human resource department. </w:t>
      </w:r>
      <w:r w:rsidR="00773881">
        <w:t>The SBL is also able to provide better customer services through the HR IT tools.</w:t>
      </w:r>
    </w:p>
    <w:p w:rsidR="00CA10E6" w:rsidRPr="00CA4161" w:rsidRDefault="00CA10E6" w:rsidP="00807E32">
      <w:pPr>
        <w:pStyle w:val="ListParagraph"/>
        <w:numPr>
          <w:ilvl w:val="0"/>
          <w:numId w:val="34"/>
        </w:numPr>
        <w:rPr>
          <w:b/>
        </w:rPr>
      </w:pPr>
      <w:r w:rsidRPr="00CA4161">
        <w:rPr>
          <w:b/>
        </w:rPr>
        <w:t>Career Development and Human Capital Management</w:t>
      </w:r>
    </w:p>
    <w:p w:rsidR="00CA10E6" w:rsidRPr="00CA10E6" w:rsidRDefault="00CA10E6" w:rsidP="00CA10E6">
      <w:r>
        <w:t>The career planning tool is a system which helps develop the career of the business owners. The business owners always focus on their career path along with the employees. The business owners give their greatest efforts to go ahead in their business. They always try to maintain the business operations in effective way toward the organizational goal. They try to operate their business organization appropriately with their employees to generate high revenue and high profit. The career planning tool greatly benefits them to go ahead in their business career along with the employees.</w:t>
      </w:r>
      <w:r w:rsidR="00ED09F0">
        <w:t xml:space="preserve"> The SBL is highly benefitted by the career planning tool.</w:t>
      </w:r>
    </w:p>
    <w:p w:rsidR="00A81648" w:rsidRDefault="00A81648" w:rsidP="00A81648">
      <w:pPr>
        <w:pStyle w:val="Heading2"/>
      </w:pPr>
      <w:bookmarkStart w:id="67" w:name="_Toc108269125"/>
      <w:r>
        <w:lastRenderedPageBreak/>
        <w:t xml:space="preserve"> </w:t>
      </w:r>
      <w:bookmarkStart w:id="68" w:name="_Toc117117870"/>
      <w:r>
        <w:t>Findings</w:t>
      </w:r>
      <w:bookmarkEnd w:id="68"/>
    </w:p>
    <w:p w:rsidR="00A81648" w:rsidRPr="00CA4161" w:rsidRDefault="00A81648" w:rsidP="00A81648">
      <w:pPr>
        <w:spacing w:before="120" w:after="120"/>
      </w:pPr>
      <w:r>
        <w:t xml:space="preserve">There are some findings which I have found during my internship period. Those findings are given at the below: </w:t>
      </w:r>
    </w:p>
    <w:p w:rsidR="00A81648" w:rsidRDefault="00A81648" w:rsidP="00A81648">
      <w:pPr>
        <w:pStyle w:val="ListParagraph"/>
        <w:numPr>
          <w:ilvl w:val="0"/>
          <w:numId w:val="10"/>
        </w:numPr>
        <w:spacing w:before="120" w:after="120"/>
      </w:pPr>
      <w:r>
        <w:t>There are different problems and issues in the technology and machineries of the SBL. For this reason, the HR department of SBL can’t fulfill their tasks and activities effectively in a short time.</w:t>
      </w:r>
    </w:p>
    <w:p w:rsidR="00A81648" w:rsidRDefault="00A81648" w:rsidP="00A81648">
      <w:pPr>
        <w:pStyle w:val="ListParagraph"/>
        <w:numPr>
          <w:ilvl w:val="0"/>
          <w:numId w:val="10"/>
        </w:numPr>
        <w:spacing w:before="120" w:after="120"/>
      </w:pPr>
      <w:r>
        <w:t xml:space="preserve">In order to fulfill the training and development program, banks follow the on-the-job training method and the off-the-job training method. But due to insufficient resources, SBL can’t apply the off-the-job training method for their employees. </w:t>
      </w:r>
    </w:p>
    <w:p w:rsidR="00A81648" w:rsidRDefault="00A81648" w:rsidP="00A81648">
      <w:pPr>
        <w:pStyle w:val="ListParagraph"/>
        <w:numPr>
          <w:ilvl w:val="0"/>
          <w:numId w:val="10"/>
        </w:numPr>
        <w:spacing w:before="120" w:after="120"/>
      </w:pPr>
      <w:r>
        <w:t>The officers of the General Banking department face problems in their works due to the technological problems and insufficient technology and machineries.</w:t>
      </w:r>
    </w:p>
    <w:p w:rsidR="00A81648" w:rsidRDefault="00A81648" w:rsidP="00A81648">
      <w:pPr>
        <w:pStyle w:val="ListParagraph"/>
        <w:numPr>
          <w:ilvl w:val="0"/>
          <w:numId w:val="10"/>
        </w:numPr>
        <w:spacing w:before="120" w:after="120"/>
      </w:pPr>
      <w:r>
        <w:t>In SBL, all of the products and services are not always available. So, that’s why sometimes the customers become angry and dissatisfied when they can’t get a product or service in the bank. Then, the company loses its goodwill and reputation.</w:t>
      </w:r>
    </w:p>
    <w:p w:rsidR="00A81648" w:rsidRDefault="00A81648" w:rsidP="00A81648">
      <w:pPr>
        <w:pStyle w:val="ListParagraph"/>
        <w:numPr>
          <w:ilvl w:val="0"/>
          <w:numId w:val="10"/>
        </w:numPr>
        <w:spacing w:before="120" w:after="120"/>
      </w:pPr>
      <w:r>
        <w:t xml:space="preserve">Whenever a bank needs employees for their organization, that bank posts circulars in their official website and other job circular website through the HR department. After that, the candidates apply for jobs through the online. But, due to the technical issues in technology, the SBL Bank sometimes </w:t>
      </w:r>
      <w:proofErr w:type="gramStart"/>
      <w:r>
        <w:t>fail</w:t>
      </w:r>
      <w:proofErr w:type="gramEnd"/>
      <w:r>
        <w:t xml:space="preserve"> to post their circulars in the online.</w:t>
      </w:r>
    </w:p>
    <w:p w:rsidR="00A81648" w:rsidRDefault="00A81648" w:rsidP="00A81648">
      <w:pPr>
        <w:pStyle w:val="ListParagraph"/>
        <w:numPr>
          <w:ilvl w:val="0"/>
          <w:numId w:val="10"/>
        </w:numPr>
        <w:spacing w:before="120" w:after="120"/>
      </w:pPr>
      <w:r>
        <w:t xml:space="preserve">In terms of the performance evaluation, the banking sectors face some issues. Sometimes, the Bangladesh Bank disables the server of the banks. Then, the banks can’t see their previous information in the database. For this reason, SBL sometimes becomes unable to evaluate the performance of the HR department and its employees. </w:t>
      </w:r>
    </w:p>
    <w:p w:rsidR="00685971" w:rsidRDefault="00685971" w:rsidP="00685971"/>
    <w:p w:rsidR="008C41A2" w:rsidRDefault="008C41A2" w:rsidP="00685971"/>
    <w:p w:rsidR="008C41A2" w:rsidRDefault="008C41A2" w:rsidP="00685971"/>
    <w:p w:rsidR="008C41A2" w:rsidRDefault="008C41A2" w:rsidP="00685971"/>
    <w:p w:rsidR="006333B9" w:rsidRDefault="006333B9" w:rsidP="00685971"/>
    <w:p w:rsidR="006333B9" w:rsidRDefault="006333B9" w:rsidP="00685971"/>
    <w:p w:rsidR="008C41A2" w:rsidRDefault="008C41A2" w:rsidP="00685971"/>
    <w:p w:rsidR="00A81648" w:rsidRDefault="00A81648" w:rsidP="00685971"/>
    <w:p w:rsidR="0070413E" w:rsidRDefault="006A449C" w:rsidP="00B33C3B">
      <w:pPr>
        <w:pStyle w:val="Heading1"/>
      </w:pPr>
      <w:bookmarkStart w:id="69" w:name="_Toc117117871"/>
      <w:r>
        <w:t xml:space="preserve">CHAPTER 5: </w:t>
      </w:r>
      <w:bookmarkEnd w:id="67"/>
      <w:r w:rsidR="00D77353">
        <w:t>RECOMMENDATIONS &amp; CONCLUSION</w:t>
      </w:r>
      <w:bookmarkEnd w:id="69"/>
    </w:p>
    <w:p w:rsidR="00F4683C" w:rsidRDefault="00FC4992" w:rsidP="00FC4992">
      <w:pPr>
        <w:pStyle w:val="Heading2"/>
        <w:numPr>
          <w:ilvl w:val="1"/>
          <w:numId w:val="28"/>
        </w:numPr>
        <w:spacing w:before="120"/>
        <w:ind w:left="360"/>
      </w:pPr>
      <w:r>
        <w:t xml:space="preserve"> </w:t>
      </w:r>
      <w:bookmarkStart w:id="70" w:name="_Toc117117872"/>
      <w:r w:rsidR="00155DA8">
        <w:t>Recommendations</w:t>
      </w:r>
      <w:bookmarkEnd w:id="70"/>
    </w:p>
    <w:p w:rsidR="006830EE" w:rsidRDefault="006830EE" w:rsidP="002C053E">
      <w:pPr>
        <w:spacing w:before="120" w:after="120"/>
      </w:pPr>
      <w:r>
        <w:t xml:space="preserve">The recommendations of the </w:t>
      </w:r>
      <w:r w:rsidR="00FB5197">
        <w:t>Human Resource Management (HRM) of the banking industry are given at the following:</w:t>
      </w:r>
    </w:p>
    <w:p w:rsidR="004972E5" w:rsidRDefault="004972E5" w:rsidP="00A651ED">
      <w:pPr>
        <w:pStyle w:val="ListParagraph"/>
        <w:numPr>
          <w:ilvl w:val="0"/>
          <w:numId w:val="13"/>
        </w:numPr>
        <w:spacing w:before="120" w:after="120"/>
        <w:ind w:left="720"/>
      </w:pPr>
      <w:r>
        <w:t>Standard Bank Limited should forecast regarding the future bank clients and operating income.</w:t>
      </w:r>
    </w:p>
    <w:p w:rsidR="004972E5" w:rsidRDefault="004972E5" w:rsidP="00A651ED">
      <w:pPr>
        <w:pStyle w:val="ListParagraph"/>
        <w:numPr>
          <w:ilvl w:val="0"/>
          <w:numId w:val="13"/>
        </w:numPr>
        <w:spacing w:before="120" w:after="120"/>
        <w:ind w:left="720"/>
      </w:pPr>
      <w:r>
        <w:t>The bank should improve the deposit system of their bank. It should make the deposit policy more diversified.</w:t>
      </w:r>
    </w:p>
    <w:p w:rsidR="004972E5" w:rsidRDefault="004972E5" w:rsidP="00A651ED">
      <w:pPr>
        <w:pStyle w:val="ListParagraph"/>
        <w:numPr>
          <w:ilvl w:val="0"/>
          <w:numId w:val="13"/>
        </w:numPr>
        <w:spacing w:before="120" w:after="120"/>
        <w:ind w:left="720"/>
      </w:pPr>
      <w:r>
        <w:t>In the general banking department, better investment schemes should be launched for the benefits of the customers. It will help them to go ahead in the competition.</w:t>
      </w:r>
    </w:p>
    <w:p w:rsidR="004972E5" w:rsidRDefault="004972E5" w:rsidP="00A651ED">
      <w:pPr>
        <w:pStyle w:val="ListParagraph"/>
        <w:numPr>
          <w:ilvl w:val="0"/>
          <w:numId w:val="13"/>
        </w:numPr>
        <w:spacing w:before="120" w:after="120"/>
        <w:ind w:left="720"/>
      </w:pPr>
      <w:r>
        <w:t xml:space="preserve">The economic condition of Bangladesh is not good. The business organizations need enough capital to implement growth in their business. The banks need to invest money in the business sectors of Bangladesh for economic growth. The SBL should also invest in the business sectors. </w:t>
      </w:r>
    </w:p>
    <w:p w:rsidR="004972E5" w:rsidRDefault="004972E5" w:rsidP="00A651ED">
      <w:pPr>
        <w:pStyle w:val="ListParagraph"/>
        <w:numPr>
          <w:ilvl w:val="0"/>
          <w:numId w:val="13"/>
        </w:numPr>
        <w:spacing w:before="120" w:after="120"/>
        <w:ind w:left="720"/>
      </w:pPr>
      <w:r>
        <w:t>The process of the banking activities is so complicated. There are more formalities in the bank which the bank clients need to maintain for taking any banking service. Sometimes, the clients consider this as a burden. So, the procedures of the banking activities need to get easier.</w:t>
      </w:r>
    </w:p>
    <w:p w:rsidR="004972E5" w:rsidRDefault="004972E5" w:rsidP="00A651ED">
      <w:pPr>
        <w:pStyle w:val="ListParagraph"/>
        <w:numPr>
          <w:ilvl w:val="0"/>
          <w:numId w:val="13"/>
        </w:numPr>
        <w:spacing w:before="120" w:after="120"/>
        <w:ind w:left="720"/>
      </w:pPr>
      <w:r>
        <w:t>The Standard Bank Limited should extend its business by bringing more products for the customers and setting up new branches in the rural areas of Bangladesh.</w:t>
      </w:r>
    </w:p>
    <w:p w:rsidR="004972E5" w:rsidRDefault="004972E5" w:rsidP="00A651ED">
      <w:pPr>
        <w:pStyle w:val="ListParagraph"/>
        <w:numPr>
          <w:ilvl w:val="0"/>
          <w:numId w:val="13"/>
        </w:numPr>
        <w:spacing w:before="120" w:after="120"/>
        <w:ind w:left="720"/>
      </w:pPr>
      <w:r>
        <w:t>SBL should review the worse products in regular basis.</w:t>
      </w:r>
    </w:p>
    <w:p w:rsidR="004972E5" w:rsidRDefault="004972E5" w:rsidP="00A651ED">
      <w:pPr>
        <w:pStyle w:val="ListParagraph"/>
        <w:numPr>
          <w:ilvl w:val="0"/>
          <w:numId w:val="13"/>
        </w:numPr>
        <w:spacing w:before="120" w:after="120"/>
        <w:ind w:left="720"/>
      </w:pPr>
      <w:r>
        <w:t>SBL should keep the management of credit department strong in order to minimize the default of the bank.</w:t>
      </w:r>
    </w:p>
    <w:p w:rsidR="006F23B1" w:rsidRDefault="004972E5" w:rsidP="00A651ED">
      <w:pPr>
        <w:pStyle w:val="ListParagraph"/>
        <w:numPr>
          <w:ilvl w:val="0"/>
          <w:numId w:val="13"/>
        </w:numPr>
        <w:spacing w:before="120" w:after="120"/>
        <w:ind w:left="720"/>
      </w:pPr>
      <w:r>
        <w:t>SBL needs to assure appropriate loan loss provisions.</w:t>
      </w:r>
    </w:p>
    <w:p w:rsidR="006333B9" w:rsidRDefault="006333B9" w:rsidP="006333B9">
      <w:pPr>
        <w:spacing w:before="120" w:after="120"/>
      </w:pPr>
    </w:p>
    <w:p w:rsidR="006333B9" w:rsidRDefault="006333B9" w:rsidP="006333B9">
      <w:pPr>
        <w:spacing w:before="120" w:after="120"/>
      </w:pPr>
    </w:p>
    <w:p w:rsidR="006F23B1" w:rsidRDefault="007F2E1F" w:rsidP="00DE7BE8">
      <w:pPr>
        <w:pStyle w:val="Heading2"/>
        <w:numPr>
          <w:ilvl w:val="1"/>
          <w:numId w:val="28"/>
        </w:numPr>
        <w:spacing w:before="120"/>
        <w:ind w:left="360"/>
      </w:pPr>
      <w:bookmarkStart w:id="71" w:name="_Toc108269128"/>
      <w:r>
        <w:lastRenderedPageBreak/>
        <w:t xml:space="preserve"> </w:t>
      </w:r>
      <w:bookmarkStart w:id="72" w:name="_Toc117117873"/>
      <w:r w:rsidR="008736FB">
        <w:t>Conclusion</w:t>
      </w:r>
      <w:bookmarkEnd w:id="71"/>
      <w:bookmarkEnd w:id="72"/>
    </w:p>
    <w:p w:rsidR="008736FB" w:rsidRPr="008736FB" w:rsidRDefault="005403B6" w:rsidP="002C053E">
      <w:pPr>
        <w:spacing w:before="120" w:after="120"/>
      </w:pPr>
      <w:r>
        <w:t>Standard</w:t>
      </w:r>
      <w:r w:rsidR="00D268D2">
        <w:t xml:space="preserve"> Bank Limited is operating new systems and standards for its economic development. The officers and employees use the resources of S</w:t>
      </w:r>
      <w:r>
        <w:t>tandard</w:t>
      </w:r>
      <w:r w:rsidR="00D268D2">
        <w:t xml:space="preserve"> Bank Limited effectively to </w:t>
      </w:r>
      <w:r>
        <w:t>implement</w:t>
      </w:r>
      <w:r w:rsidR="00D268D2">
        <w:t xml:space="preserve"> its business growth. The new employees are given well training while appointing in the bank. The officers and staffs are very helpful to their clients. When any client arrives at the bank,</w:t>
      </w:r>
      <w:r w:rsidR="0023533C">
        <w:t xml:space="preserve"> the officers make well behavio</w:t>
      </w:r>
      <w:r w:rsidR="00D268D2">
        <w:t>r and attitude with them, notify them about the bank properly and provide better services to them. The performances are really well to deal with the local and foreign clients. The customer perceptions about the bank are very positive. The bank should retain its performance in future. The bank tr</w:t>
      </w:r>
      <w:r w:rsidR="0023533C">
        <w:t>ies</w:t>
      </w:r>
      <w:r w:rsidR="00D268D2">
        <w:t xml:space="preserve"> to increase the socio-economic development as a banking organization. The bank provides abundant business loans and personal loans to the clients every year. The interest rate of loan is not high. So, the people become interested to take loan from the bank and thus the bank generates revenue by taking interes</w:t>
      </w:r>
      <w:r>
        <w:t>ts from the borrowers. Standard</w:t>
      </w:r>
      <w:r w:rsidR="00D268D2">
        <w:t xml:space="preserve"> Bank Limited follows the government laws, rules and regulations properly. The business interactions with the Bangladesh Bank and other business organizations are always transacted properly. In fact, when the bank makes transactions with the foreign clients, the bank does not make any faults. It makes business transactions perfectly. For that, the foreign clients become very much satisfied. In future, S</w:t>
      </w:r>
      <w:r w:rsidR="00FF4473">
        <w:t>tandard</w:t>
      </w:r>
      <w:r w:rsidR="00D268D2">
        <w:t xml:space="preserve"> Bank Limited will always try to operate its transactions properly. With effective competitive strategies, the bank has implemented potential growth in its business operations. The bank needs better strategies to gain early mover advantage and to survive as a high level business organization. To increase the profitability of the bank, capital market operations are done</w:t>
      </w:r>
      <w:r w:rsidR="00FF4473">
        <w:t xml:space="preserve"> very efficiently. The Standard</w:t>
      </w:r>
      <w:r w:rsidR="00D268D2">
        <w:t xml:space="preserve"> Bank Limited is increasing loans for various purposes. It has also created loan portfolio. The bank should make concentration on the loan sector where the chance of default is very low and the investment is profitable because, default is raising gradually in the bank for improper administration and control. The loan procedures should be more calculative and simple.</w:t>
      </w:r>
    </w:p>
    <w:p w:rsidR="00FB5197" w:rsidRDefault="00FB5197" w:rsidP="00B33C3B">
      <w:pPr>
        <w:pStyle w:val="Heading1"/>
      </w:pPr>
    </w:p>
    <w:p w:rsidR="00FB5197" w:rsidRDefault="00FB5197" w:rsidP="00B33C3B">
      <w:pPr>
        <w:pStyle w:val="Heading1"/>
      </w:pPr>
    </w:p>
    <w:p w:rsidR="00BB72A2" w:rsidRDefault="00BB72A2" w:rsidP="00B33C3B">
      <w:pPr>
        <w:pStyle w:val="Heading1"/>
        <w:jc w:val="both"/>
      </w:pPr>
    </w:p>
    <w:p w:rsidR="00CE1BE2" w:rsidRDefault="00B76B87" w:rsidP="00B33C3B">
      <w:pPr>
        <w:pStyle w:val="Heading1"/>
      </w:pPr>
      <w:bookmarkStart w:id="73" w:name="_Toc108269129"/>
      <w:bookmarkStart w:id="74" w:name="_Toc117117874"/>
      <w:r>
        <w:lastRenderedPageBreak/>
        <w:t>REFERENCES</w:t>
      </w:r>
      <w:bookmarkEnd w:id="73"/>
      <w:bookmarkEnd w:id="74"/>
    </w:p>
    <w:p w:rsidR="00D54E93" w:rsidRDefault="00E34DED" w:rsidP="00D54E93">
      <w:pPr>
        <w:ind w:left="1440" w:hanging="1440"/>
      </w:pPr>
      <w:hyperlink r:id="rId13" w:history="1">
        <w:r w:rsidR="006B4E2D" w:rsidRPr="00EF310C">
          <w:rPr>
            <w:rStyle w:val="Hyperlink"/>
          </w:rPr>
          <w:t>https://www.standardbankbd.com/</w:t>
        </w:r>
      </w:hyperlink>
    </w:p>
    <w:p w:rsidR="006B4E2D" w:rsidRDefault="00E34DED" w:rsidP="00D54E93">
      <w:pPr>
        <w:ind w:left="1440" w:hanging="1440"/>
      </w:pPr>
      <w:hyperlink r:id="rId14" w:history="1">
        <w:r w:rsidR="006B4E2D" w:rsidRPr="00EF310C">
          <w:rPr>
            <w:rStyle w:val="Hyperlink"/>
          </w:rPr>
          <w:t>https://www.lawyersnjurists.com/article/overall-banking-activities-of-standard-bank-limited/</w:t>
        </w:r>
      </w:hyperlink>
    </w:p>
    <w:p w:rsidR="00F452E2" w:rsidRDefault="00E34DED" w:rsidP="00D54E93">
      <w:pPr>
        <w:ind w:left="1440" w:hanging="1440"/>
      </w:pPr>
      <w:hyperlink r:id="rId15" w:history="1">
        <w:r w:rsidR="00F452E2" w:rsidRPr="00EF310C">
          <w:rPr>
            <w:rStyle w:val="Hyperlink"/>
          </w:rPr>
          <w:t>https://core.ac.uk/download/pdf/61805958.pdf</w:t>
        </w:r>
      </w:hyperlink>
    </w:p>
    <w:p w:rsidR="006B4E2D" w:rsidRDefault="00E34DED" w:rsidP="00D54E93">
      <w:pPr>
        <w:ind w:left="1440" w:hanging="1440"/>
      </w:pPr>
      <w:hyperlink r:id="rId16" w:history="1">
        <w:r w:rsidR="006B4E2D" w:rsidRPr="00EF310C">
          <w:rPr>
            <w:rStyle w:val="Hyperlink"/>
          </w:rPr>
          <w:t>https://www.academia.edu/29114439/A_Report_on_General_Banking_Activities_of_Standard_Bank_Limited</w:t>
        </w:r>
      </w:hyperlink>
    </w:p>
    <w:p w:rsidR="00897CD0" w:rsidRDefault="00E34DED" w:rsidP="00897CD0">
      <w:pPr>
        <w:ind w:left="1440" w:hanging="1440"/>
      </w:pPr>
      <w:hyperlink r:id="rId17" w:history="1">
        <w:r w:rsidR="00897CD0" w:rsidRPr="00EF310C">
          <w:rPr>
            <w:rStyle w:val="Hyperlink"/>
          </w:rPr>
          <w:t>https://assignmentpoint.com/hrm-practices-banking-sector-of-bangladesh/</w:t>
        </w:r>
      </w:hyperlink>
    </w:p>
    <w:p w:rsidR="006B4E2D" w:rsidRDefault="00E34DED" w:rsidP="00D54E93">
      <w:pPr>
        <w:ind w:left="1440" w:hanging="1440"/>
      </w:pPr>
      <w:hyperlink r:id="rId18" w:history="1">
        <w:r w:rsidR="006B4E2D" w:rsidRPr="00EF310C">
          <w:rPr>
            <w:rStyle w:val="Hyperlink"/>
          </w:rPr>
          <w:t>https://www.researchgate.net/publication/352990924_Human_Resource_Management_Practices_in_Banking_Sector_of_Bangladesh_A_Critical_Review</w:t>
        </w:r>
      </w:hyperlink>
    </w:p>
    <w:p w:rsidR="006B4E2D" w:rsidRDefault="00E34DED" w:rsidP="00D54E93">
      <w:pPr>
        <w:ind w:left="1440" w:hanging="1440"/>
      </w:pPr>
      <w:hyperlink r:id="rId19" w:history="1">
        <w:r w:rsidR="003C58FA" w:rsidRPr="00EF310C">
          <w:rPr>
            <w:rStyle w:val="Hyperlink"/>
          </w:rPr>
          <w:t>http://dspace.bracu.ac.bd/xmlui/bitstream/handle/10361/10883/15304121_BBA.pdf?sequence=1&amp;isAllowed=y</w:t>
        </w:r>
      </w:hyperlink>
    </w:p>
    <w:p w:rsidR="003C58FA" w:rsidRDefault="00E34DED" w:rsidP="00D54E93">
      <w:pPr>
        <w:ind w:left="1440" w:hanging="1440"/>
      </w:pPr>
      <w:hyperlink r:id="rId20" w:history="1">
        <w:r w:rsidR="009A314D" w:rsidRPr="00EF310C">
          <w:rPr>
            <w:rStyle w:val="Hyperlink"/>
          </w:rPr>
          <w:t>https://www.researchgate.net/publication/333180261_The_Change_Of_Human_Resources_Role_In_The_Banking_Digitalization_Era</w:t>
        </w:r>
      </w:hyperlink>
    </w:p>
    <w:p w:rsidR="009A314D" w:rsidRDefault="001F0110" w:rsidP="00D54E93">
      <w:pPr>
        <w:ind w:left="1440" w:hanging="1440"/>
      </w:pPr>
      <w:r>
        <w:t>Standard Bank Limited</w:t>
      </w:r>
      <w:r w:rsidR="00BB5E08">
        <w:t>,</w:t>
      </w:r>
      <w:r>
        <w:t xml:space="preserve"> Annual </w:t>
      </w:r>
      <w:r w:rsidR="00BB5E08">
        <w:t>R</w:t>
      </w:r>
      <w:r>
        <w:t>eport 2021</w:t>
      </w:r>
    </w:p>
    <w:p w:rsidR="001F0110" w:rsidRDefault="001F0110" w:rsidP="00D54E93">
      <w:pPr>
        <w:ind w:left="1440" w:hanging="1440"/>
      </w:pPr>
      <w:r>
        <w:t>Standard Bank Limited</w:t>
      </w:r>
      <w:r w:rsidR="00BB5E08">
        <w:t>,</w:t>
      </w:r>
      <w:r>
        <w:t xml:space="preserve"> Annual </w:t>
      </w:r>
      <w:r w:rsidR="00BB5E08">
        <w:t>R</w:t>
      </w:r>
      <w:r>
        <w:t>eport 2020</w:t>
      </w:r>
    </w:p>
    <w:p w:rsidR="00897CD0" w:rsidRPr="006B4E2D" w:rsidRDefault="00897CD0" w:rsidP="00D54E93">
      <w:pPr>
        <w:ind w:left="1440" w:hanging="1440"/>
      </w:pPr>
    </w:p>
    <w:sectPr w:rsidR="00897CD0" w:rsidRPr="006B4E2D">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DED" w:rsidRDefault="00E34DED" w:rsidP="0051287E">
      <w:pPr>
        <w:spacing w:after="0" w:line="240" w:lineRule="auto"/>
      </w:pPr>
      <w:r>
        <w:separator/>
      </w:r>
    </w:p>
  </w:endnote>
  <w:endnote w:type="continuationSeparator" w:id="0">
    <w:p w:rsidR="00E34DED" w:rsidRDefault="00E34DED" w:rsidP="00512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DC6" w:rsidRDefault="00770D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837139"/>
      <w:docPartObj>
        <w:docPartGallery w:val="Page Numbers (Bottom of Page)"/>
        <w:docPartUnique/>
      </w:docPartObj>
    </w:sdtPr>
    <w:sdtEndPr>
      <w:rPr>
        <w:noProof/>
      </w:rPr>
    </w:sdtEndPr>
    <w:sdtContent>
      <w:p w:rsidR="00770DC6" w:rsidRDefault="00770DC6">
        <w:pPr>
          <w:pStyle w:val="Footer"/>
          <w:jc w:val="right"/>
        </w:pPr>
        <w:r>
          <w:fldChar w:fldCharType="begin"/>
        </w:r>
        <w:r>
          <w:instrText xml:space="preserve"> PAGE   \* MERGEFORMAT </w:instrText>
        </w:r>
        <w:r>
          <w:fldChar w:fldCharType="separate"/>
        </w:r>
        <w:r w:rsidR="00DE1C01">
          <w:rPr>
            <w:noProof/>
          </w:rPr>
          <w:t>4</w:t>
        </w:r>
        <w:r>
          <w:rPr>
            <w:noProof/>
          </w:rPr>
          <w:fldChar w:fldCharType="end"/>
        </w:r>
      </w:p>
    </w:sdtContent>
  </w:sdt>
  <w:p w:rsidR="00770DC6" w:rsidRDefault="00770D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DC6" w:rsidRDefault="00770D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DED" w:rsidRDefault="00E34DED" w:rsidP="0051287E">
      <w:pPr>
        <w:spacing w:after="0" w:line="240" w:lineRule="auto"/>
      </w:pPr>
      <w:r>
        <w:separator/>
      </w:r>
    </w:p>
  </w:footnote>
  <w:footnote w:type="continuationSeparator" w:id="0">
    <w:p w:rsidR="00E34DED" w:rsidRDefault="00E34DED" w:rsidP="00512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DC6" w:rsidRDefault="00770D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DC6" w:rsidRDefault="00770D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DC6" w:rsidRDefault="00770D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3657"/>
    <w:multiLevelType w:val="hybridMultilevel"/>
    <w:tmpl w:val="4D447D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A91BB2"/>
    <w:multiLevelType w:val="hybridMultilevel"/>
    <w:tmpl w:val="14C05B00"/>
    <w:lvl w:ilvl="0" w:tplc="610091E6">
      <w:start w:val="1"/>
      <w:numFmt w:val="decimal"/>
      <w:lvlText w:val="%1."/>
      <w:lvlJc w:val="left"/>
      <w:pPr>
        <w:ind w:left="504" w:hanging="360"/>
      </w:pPr>
      <w:rPr>
        <w:rFonts w:ascii="Times New Roman" w:eastAsiaTheme="minorHAnsi" w:hAnsi="Times New Roman" w:cstheme="minorBidi"/>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nsid w:val="0EED42B3"/>
    <w:multiLevelType w:val="hybridMultilevel"/>
    <w:tmpl w:val="86B8C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FB25F4"/>
    <w:multiLevelType w:val="multilevel"/>
    <w:tmpl w:val="4992E4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F5C3DC9"/>
    <w:multiLevelType w:val="multilevel"/>
    <w:tmpl w:val="929CF8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3070A61"/>
    <w:multiLevelType w:val="hybridMultilevel"/>
    <w:tmpl w:val="E502171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3703DD0"/>
    <w:multiLevelType w:val="hybridMultilevel"/>
    <w:tmpl w:val="EDC682C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DB240FA"/>
    <w:multiLevelType w:val="hybridMultilevel"/>
    <w:tmpl w:val="E0B2B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0C1DB6"/>
    <w:multiLevelType w:val="multilevel"/>
    <w:tmpl w:val="E4D089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6F91AB9"/>
    <w:multiLevelType w:val="hybridMultilevel"/>
    <w:tmpl w:val="DA7EC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512ACA"/>
    <w:multiLevelType w:val="multilevel"/>
    <w:tmpl w:val="7B26FD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E866668"/>
    <w:multiLevelType w:val="hybridMultilevel"/>
    <w:tmpl w:val="538A5D80"/>
    <w:lvl w:ilvl="0" w:tplc="167A887A">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D36AED"/>
    <w:multiLevelType w:val="hybridMultilevel"/>
    <w:tmpl w:val="B64E506C"/>
    <w:lvl w:ilvl="0" w:tplc="CE22A79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E8608D"/>
    <w:multiLevelType w:val="hybridMultilevel"/>
    <w:tmpl w:val="6F102E26"/>
    <w:lvl w:ilvl="0" w:tplc="E2AC6908">
      <w:start w:val="2"/>
      <w:numFmt w:val="decimal"/>
      <w:pStyle w:val="Heading3"/>
      <w:lvlText w:val="%1.3.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EF6FDD"/>
    <w:multiLevelType w:val="hybridMultilevel"/>
    <w:tmpl w:val="B41645E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8731776"/>
    <w:multiLevelType w:val="hybridMultilevel"/>
    <w:tmpl w:val="EC1ECFA4"/>
    <w:lvl w:ilvl="0" w:tplc="5BA643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99D4918"/>
    <w:multiLevelType w:val="hybridMultilevel"/>
    <w:tmpl w:val="451CAA04"/>
    <w:lvl w:ilvl="0" w:tplc="28F49E9C">
      <w:start w:val="1"/>
      <w:numFmt w:val="lowerLetter"/>
      <w:lvlText w:val="%1)"/>
      <w:lvlJc w:val="left"/>
      <w:pPr>
        <w:ind w:left="360" w:hanging="360"/>
      </w:pPr>
      <w:rPr>
        <w:rFonts w:hint="default"/>
        <w:color w:val="0A0A0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DB15085"/>
    <w:multiLevelType w:val="multilevel"/>
    <w:tmpl w:val="AC828D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539B3861"/>
    <w:multiLevelType w:val="hybridMultilevel"/>
    <w:tmpl w:val="06646B44"/>
    <w:lvl w:ilvl="0" w:tplc="A5C0696E">
      <w:start w:val="1"/>
      <w:numFmt w:val="decimal"/>
      <w:lvlText w:val="%1."/>
      <w:lvlJc w:val="left"/>
      <w:pPr>
        <w:ind w:left="720" w:hanging="360"/>
      </w:pPr>
      <w:rPr>
        <w:rFonts w:ascii="Times New Roman" w:eastAsiaTheme="minorHAnsi" w:hAnsi="Times New Roman"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55544637"/>
    <w:multiLevelType w:val="hybridMultilevel"/>
    <w:tmpl w:val="E5D6C7B8"/>
    <w:lvl w:ilvl="0" w:tplc="56E4D188">
      <w:start w:val="2"/>
      <w:numFmt w:val="decimal"/>
      <w:lvlText w:val="%1.3.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C93AC0"/>
    <w:multiLevelType w:val="hybridMultilevel"/>
    <w:tmpl w:val="351E4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9C6E8C"/>
    <w:multiLevelType w:val="hybridMultilevel"/>
    <w:tmpl w:val="75EE9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5261F7"/>
    <w:multiLevelType w:val="hybridMultilevel"/>
    <w:tmpl w:val="9E7C8AE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DE14A5C"/>
    <w:multiLevelType w:val="hybridMultilevel"/>
    <w:tmpl w:val="8354CB24"/>
    <w:lvl w:ilvl="0" w:tplc="BF6AF240">
      <w:start w:val="1"/>
      <w:numFmt w:val="decimal"/>
      <w:lvlText w:val="%1."/>
      <w:lvlJc w:val="righ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835028"/>
    <w:multiLevelType w:val="hybridMultilevel"/>
    <w:tmpl w:val="EA960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7C2030"/>
    <w:multiLevelType w:val="multilevel"/>
    <w:tmpl w:val="BE86C8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5E145D1"/>
    <w:multiLevelType w:val="hybridMultilevel"/>
    <w:tmpl w:val="746E3BF0"/>
    <w:lvl w:ilvl="0" w:tplc="F67ED436">
      <w:start w:val="1"/>
      <w:numFmt w:val="decimal"/>
      <w:lvlText w:val="%1."/>
      <w:lvlJc w:val="righ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355D9B"/>
    <w:multiLevelType w:val="hybridMultilevel"/>
    <w:tmpl w:val="A5F2C9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6B5F7CEB"/>
    <w:multiLevelType w:val="hybridMultilevel"/>
    <w:tmpl w:val="4008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A96658"/>
    <w:multiLevelType w:val="hybridMultilevel"/>
    <w:tmpl w:val="BCC2D6A0"/>
    <w:lvl w:ilvl="0" w:tplc="309C4E2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8B1CE8"/>
    <w:multiLevelType w:val="multilevel"/>
    <w:tmpl w:val="28F80F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36E0538"/>
    <w:multiLevelType w:val="hybridMultilevel"/>
    <w:tmpl w:val="CB22881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7793775"/>
    <w:multiLevelType w:val="multilevel"/>
    <w:tmpl w:val="73006B14"/>
    <w:lvl w:ilvl="0">
      <w:start w:val="4"/>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83A0C85"/>
    <w:multiLevelType w:val="hybridMultilevel"/>
    <w:tmpl w:val="3AE24A6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28"/>
  </w:num>
  <w:num w:numId="3">
    <w:abstractNumId w:val="21"/>
  </w:num>
  <w:num w:numId="4">
    <w:abstractNumId w:val="24"/>
  </w:num>
  <w:num w:numId="5">
    <w:abstractNumId w:val="12"/>
  </w:num>
  <w:num w:numId="6">
    <w:abstractNumId w:val="3"/>
  </w:num>
  <w:num w:numId="7">
    <w:abstractNumId w:val="2"/>
  </w:num>
  <w:num w:numId="8">
    <w:abstractNumId w:val="20"/>
  </w:num>
  <w:num w:numId="9">
    <w:abstractNumId w:val="5"/>
  </w:num>
  <w:num w:numId="10">
    <w:abstractNumId w:val="18"/>
  </w:num>
  <w:num w:numId="11">
    <w:abstractNumId w:val="27"/>
  </w:num>
  <w:num w:numId="12">
    <w:abstractNumId w:val="8"/>
  </w:num>
  <w:num w:numId="13">
    <w:abstractNumId w:val="1"/>
  </w:num>
  <w:num w:numId="14">
    <w:abstractNumId w:val="26"/>
  </w:num>
  <w:num w:numId="15">
    <w:abstractNumId w:val="23"/>
  </w:num>
  <w:num w:numId="16">
    <w:abstractNumId w:val="7"/>
  </w:num>
  <w:num w:numId="17">
    <w:abstractNumId w:val="10"/>
  </w:num>
  <w:num w:numId="18">
    <w:abstractNumId w:val="30"/>
  </w:num>
  <w:num w:numId="19">
    <w:abstractNumId w:val="15"/>
  </w:num>
  <w:num w:numId="20">
    <w:abstractNumId w:val="25"/>
  </w:num>
  <w:num w:numId="21">
    <w:abstractNumId w:val="4"/>
  </w:num>
  <w:num w:numId="22">
    <w:abstractNumId w:val="32"/>
  </w:num>
  <w:num w:numId="23">
    <w:abstractNumId w:val="33"/>
  </w:num>
  <w:num w:numId="24">
    <w:abstractNumId w:val="29"/>
  </w:num>
  <w:num w:numId="25">
    <w:abstractNumId w:val="31"/>
  </w:num>
  <w:num w:numId="26">
    <w:abstractNumId w:val="22"/>
  </w:num>
  <w:num w:numId="27">
    <w:abstractNumId w:val="16"/>
  </w:num>
  <w:num w:numId="28">
    <w:abstractNumId w:val="17"/>
  </w:num>
  <w:num w:numId="29">
    <w:abstractNumId w:val="0"/>
  </w:num>
  <w:num w:numId="30">
    <w:abstractNumId w:val="11"/>
  </w:num>
  <w:num w:numId="31">
    <w:abstractNumId w:val="19"/>
  </w:num>
  <w:num w:numId="32">
    <w:abstractNumId w:val="13"/>
  </w:num>
  <w:num w:numId="33">
    <w:abstractNumId w:val="14"/>
  </w:num>
  <w:num w:numId="34">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87E"/>
    <w:rsid w:val="00001014"/>
    <w:rsid w:val="00001632"/>
    <w:rsid w:val="000022AA"/>
    <w:rsid w:val="00004F41"/>
    <w:rsid w:val="000052CD"/>
    <w:rsid w:val="00007759"/>
    <w:rsid w:val="00010B83"/>
    <w:rsid w:val="00015CEA"/>
    <w:rsid w:val="000172E8"/>
    <w:rsid w:val="000179B6"/>
    <w:rsid w:val="00017E8A"/>
    <w:rsid w:val="000207EE"/>
    <w:rsid w:val="000215F1"/>
    <w:rsid w:val="00027601"/>
    <w:rsid w:val="000315D8"/>
    <w:rsid w:val="00031EAD"/>
    <w:rsid w:val="00032BB5"/>
    <w:rsid w:val="00032EDE"/>
    <w:rsid w:val="00034008"/>
    <w:rsid w:val="000351E8"/>
    <w:rsid w:val="00035FC2"/>
    <w:rsid w:val="000409D2"/>
    <w:rsid w:val="00043393"/>
    <w:rsid w:val="00044403"/>
    <w:rsid w:val="000504D7"/>
    <w:rsid w:val="00053DFE"/>
    <w:rsid w:val="000567AE"/>
    <w:rsid w:val="00061979"/>
    <w:rsid w:val="00062B11"/>
    <w:rsid w:val="0006368C"/>
    <w:rsid w:val="000655A5"/>
    <w:rsid w:val="00065E93"/>
    <w:rsid w:val="00072E80"/>
    <w:rsid w:val="00073037"/>
    <w:rsid w:val="00075964"/>
    <w:rsid w:val="00075D65"/>
    <w:rsid w:val="0007724F"/>
    <w:rsid w:val="0007725F"/>
    <w:rsid w:val="00077D18"/>
    <w:rsid w:val="00080B92"/>
    <w:rsid w:val="00080C68"/>
    <w:rsid w:val="000815AF"/>
    <w:rsid w:val="000821BC"/>
    <w:rsid w:val="000859A4"/>
    <w:rsid w:val="00085E8C"/>
    <w:rsid w:val="00090451"/>
    <w:rsid w:val="00090787"/>
    <w:rsid w:val="00092C8C"/>
    <w:rsid w:val="000A23F0"/>
    <w:rsid w:val="000A6B05"/>
    <w:rsid w:val="000A6C05"/>
    <w:rsid w:val="000B0857"/>
    <w:rsid w:val="000B49CE"/>
    <w:rsid w:val="000B7C42"/>
    <w:rsid w:val="000B7F04"/>
    <w:rsid w:val="000C10E5"/>
    <w:rsid w:val="000C2B0B"/>
    <w:rsid w:val="000C3061"/>
    <w:rsid w:val="000C3E6C"/>
    <w:rsid w:val="000C48C4"/>
    <w:rsid w:val="000C5078"/>
    <w:rsid w:val="000C582E"/>
    <w:rsid w:val="000D2306"/>
    <w:rsid w:val="000D274A"/>
    <w:rsid w:val="000D41B9"/>
    <w:rsid w:val="000D4B90"/>
    <w:rsid w:val="000D6900"/>
    <w:rsid w:val="000E4331"/>
    <w:rsid w:val="000F3360"/>
    <w:rsid w:val="000F3913"/>
    <w:rsid w:val="00101EEF"/>
    <w:rsid w:val="001038BE"/>
    <w:rsid w:val="001038DE"/>
    <w:rsid w:val="00103B1D"/>
    <w:rsid w:val="00104796"/>
    <w:rsid w:val="001069DA"/>
    <w:rsid w:val="00112F96"/>
    <w:rsid w:val="00114570"/>
    <w:rsid w:val="00122516"/>
    <w:rsid w:val="00124001"/>
    <w:rsid w:val="00124111"/>
    <w:rsid w:val="00124410"/>
    <w:rsid w:val="00124824"/>
    <w:rsid w:val="00125406"/>
    <w:rsid w:val="0013353F"/>
    <w:rsid w:val="001356A2"/>
    <w:rsid w:val="00141460"/>
    <w:rsid w:val="00141B6C"/>
    <w:rsid w:val="00143EEF"/>
    <w:rsid w:val="00146512"/>
    <w:rsid w:val="001509BA"/>
    <w:rsid w:val="00152DCA"/>
    <w:rsid w:val="0015466C"/>
    <w:rsid w:val="00155BA1"/>
    <w:rsid w:val="00155DA8"/>
    <w:rsid w:val="00160A92"/>
    <w:rsid w:val="00166C11"/>
    <w:rsid w:val="0017023C"/>
    <w:rsid w:val="00172A08"/>
    <w:rsid w:val="001744AF"/>
    <w:rsid w:val="00175C49"/>
    <w:rsid w:val="00175F40"/>
    <w:rsid w:val="00176EAE"/>
    <w:rsid w:val="0018046E"/>
    <w:rsid w:val="00180CA2"/>
    <w:rsid w:val="0018190D"/>
    <w:rsid w:val="0018244F"/>
    <w:rsid w:val="00182ECD"/>
    <w:rsid w:val="00185E52"/>
    <w:rsid w:val="001920D8"/>
    <w:rsid w:val="0019293E"/>
    <w:rsid w:val="0019400C"/>
    <w:rsid w:val="00196A79"/>
    <w:rsid w:val="001A3581"/>
    <w:rsid w:val="001A6673"/>
    <w:rsid w:val="001A6BC3"/>
    <w:rsid w:val="001A6F42"/>
    <w:rsid w:val="001A78A8"/>
    <w:rsid w:val="001B0294"/>
    <w:rsid w:val="001B1316"/>
    <w:rsid w:val="001B28A9"/>
    <w:rsid w:val="001B3EFA"/>
    <w:rsid w:val="001B4314"/>
    <w:rsid w:val="001B484D"/>
    <w:rsid w:val="001C299D"/>
    <w:rsid w:val="001C2B9D"/>
    <w:rsid w:val="001C3237"/>
    <w:rsid w:val="001C45AE"/>
    <w:rsid w:val="001C4723"/>
    <w:rsid w:val="001C7360"/>
    <w:rsid w:val="001D1086"/>
    <w:rsid w:val="001D2543"/>
    <w:rsid w:val="001D5800"/>
    <w:rsid w:val="001D639D"/>
    <w:rsid w:val="001E3FBE"/>
    <w:rsid w:val="001E600A"/>
    <w:rsid w:val="001E66D4"/>
    <w:rsid w:val="001E7ABA"/>
    <w:rsid w:val="001F0110"/>
    <w:rsid w:val="001F06A5"/>
    <w:rsid w:val="001F5CB5"/>
    <w:rsid w:val="001F5EC5"/>
    <w:rsid w:val="001F6496"/>
    <w:rsid w:val="0020577C"/>
    <w:rsid w:val="00206A9F"/>
    <w:rsid w:val="00212811"/>
    <w:rsid w:val="00216AF3"/>
    <w:rsid w:val="00221BC0"/>
    <w:rsid w:val="002225F4"/>
    <w:rsid w:val="00224E48"/>
    <w:rsid w:val="002250E7"/>
    <w:rsid w:val="00226ED5"/>
    <w:rsid w:val="002327EC"/>
    <w:rsid w:val="0023298A"/>
    <w:rsid w:val="002348C5"/>
    <w:rsid w:val="0023533C"/>
    <w:rsid w:val="0023603A"/>
    <w:rsid w:val="00237C99"/>
    <w:rsid w:val="00240B9F"/>
    <w:rsid w:val="00242EDC"/>
    <w:rsid w:val="00244847"/>
    <w:rsid w:val="00247159"/>
    <w:rsid w:val="002479C3"/>
    <w:rsid w:val="00250864"/>
    <w:rsid w:val="0025685A"/>
    <w:rsid w:val="00261001"/>
    <w:rsid w:val="00270F15"/>
    <w:rsid w:val="0027142E"/>
    <w:rsid w:val="00271B81"/>
    <w:rsid w:val="0027552A"/>
    <w:rsid w:val="00277E92"/>
    <w:rsid w:val="0028000B"/>
    <w:rsid w:val="00281DF9"/>
    <w:rsid w:val="002828AE"/>
    <w:rsid w:val="0028370D"/>
    <w:rsid w:val="0028663A"/>
    <w:rsid w:val="00286E3E"/>
    <w:rsid w:val="00290E18"/>
    <w:rsid w:val="002914B3"/>
    <w:rsid w:val="00291903"/>
    <w:rsid w:val="0029223B"/>
    <w:rsid w:val="00293D74"/>
    <w:rsid w:val="002A0264"/>
    <w:rsid w:val="002A0805"/>
    <w:rsid w:val="002A1E7D"/>
    <w:rsid w:val="002A48BF"/>
    <w:rsid w:val="002B1F4C"/>
    <w:rsid w:val="002B6187"/>
    <w:rsid w:val="002B6BCD"/>
    <w:rsid w:val="002B7791"/>
    <w:rsid w:val="002B786E"/>
    <w:rsid w:val="002C053E"/>
    <w:rsid w:val="002C4E34"/>
    <w:rsid w:val="002C5B7F"/>
    <w:rsid w:val="002C6417"/>
    <w:rsid w:val="002C7105"/>
    <w:rsid w:val="002D11B1"/>
    <w:rsid w:val="002D5F68"/>
    <w:rsid w:val="002D65FB"/>
    <w:rsid w:val="002D7221"/>
    <w:rsid w:val="002E0666"/>
    <w:rsid w:val="002E0D26"/>
    <w:rsid w:val="002E2396"/>
    <w:rsid w:val="002E25B9"/>
    <w:rsid w:val="002E60BF"/>
    <w:rsid w:val="002E6EA7"/>
    <w:rsid w:val="002E755F"/>
    <w:rsid w:val="002E7682"/>
    <w:rsid w:val="002F5C39"/>
    <w:rsid w:val="002F679C"/>
    <w:rsid w:val="002F73FC"/>
    <w:rsid w:val="00300A4C"/>
    <w:rsid w:val="00300C85"/>
    <w:rsid w:val="0030125C"/>
    <w:rsid w:val="003021F9"/>
    <w:rsid w:val="003025D5"/>
    <w:rsid w:val="00302FBF"/>
    <w:rsid w:val="00303D79"/>
    <w:rsid w:val="00303EF0"/>
    <w:rsid w:val="003042A9"/>
    <w:rsid w:val="00304A2C"/>
    <w:rsid w:val="00304F18"/>
    <w:rsid w:val="003059EB"/>
    <w:rsid w:val="00305D85"/>
    <w:rsid w:val="00306A0A"/>
    <w:rsid w:val="00306C9C"/>
    <w:rsid w:val="00307B53"/>
    <w:rsid w:val="003104C0"/>
    <w:rsid w:val="00314F9B"/>
    <w:rsid w:val="00315740"/>
    <w:rsid w:val="003161D8"/>
    <w:rsid w:val="00320031"/>
    <w:rsid w:val="003201D5"/>
    <w:rsid w:val="00320333"/>
    <w:rsid w:val="003230E8"/>
    <w:rsid w:val="0032396C"/>
    <w:rsid w:val="003271E9"/>
    <w:rsid w:val="003303C9"/>
    <w:rsid w:val="003321C0"/>
    <w:rsid w:val="00334353"/>
    <w:rsid w:val="00335263"/>
    <w:rsid w:val="0033535A"/>
    <w:rsid w:val="003357DA"/>
    <w:rsid w:val="00336F12"/>
    <w:rsid w:val="00340022"/>
    <w:rsid w:val="003404C2"/>
    <w:rsid w:val="00340732"/>
    <w:rsid w:val="00341F13"/>
    <w:rsid w:val="00343C02"/>
    <w:rsid w:val="00343CA9"/>
    <w:rsid w:val="00343FE9"/>
    <w:rsid w:val="00344E59"/>
    <w:rsid w:val="003462A4"/>
    <w:rsid w:val="003467B3"/>
    <w:rsid w:val="00347336"/>
    <w:rsid w:val="0034793C"/>
    <w:rsid w:val="00347D65"/>
    <w:rsid w:val="00351007"/>
    <w:rsid w:val="00352A14"/>
    <w:rsid w:val="00357119"/>
    <w:rsid w:val="00357E3F"/>
    <w:rsid w:val="00357FB8"/>
    <w:rsid w:val="00362BD4"/>
    <w:rsid w:val="00362DD5"/>
    <w:rsid w:val="003645EB"/>
    <w:rsid w:val="00364729"/>
    <w:rsid w:val="00364876"/>
    <w:rsid w:val="00364985"/>
    <w:rsid w:val="0037088A"/>
    <w:rsid w:val="00376E58"/>
    <w:rsid w:val="00377C87"/>
    <w:rsid w:val="003800B7"/>
    <w:rsid w:val="00380ECA"/>
    <w:rsid w:val="00381CE4"/>
    <w:rsid w:val="00382E10"/>
    <w:rsid w:val="00383286"/>
    <w:rsid w:val="0038789D"/>
    <w:rsid w:val="00387BE3"/>
    <w:rsid w:val="00390FCE"/>
    <w:rsid w:val="0039172B"/>
    <w:rsid w:val="00394448"/>
    <w:rsid w:val="00395964"/>
    <w:rsid w:val="0039715A"/>
    <w:rsid w:val="003973E4"/>
    <w:rsid w:val="003A3B50"/>
    <w:rsid w:val="003A3DB6"/>
    <w:rsid w:val="003A5168"/>
    <w:rsid w:val="003A5FB6"/>
    <w:rsid w:val="003A620F"/>
    <w:rsid w:val="003A7835"/>
    <w:rsid w:val="003B2535"/>
    <w:rsid w:val="003B2642"/>
    <w:rsid w:val="003B2CCA"/>
    <w:rsid w:val="003B2D3C"/>
    <w:rsid w:val="003B3B26"/>
    <w:rsid w:val="003B5CB7"/>
    <w:rsid w:val="003B5E9F"/>
    <w:rsid w:val="003B6931"/>
    <w:rsid w:val="003B6A15"/>
    <w:rsid w:val="003B6C6C"/>
    <w:rsid w:val="003C0ED1"/>
    <w:rsid w:val="003C26FD"/>
    <w:rsid w:val="003C2F73"/>
    <w:rsid w:val="003C30B4"/>
    <w:rsid w:val="003C4155"/>
    <w:rsid w:val="003C58FA"/>
    <w:rsid w:val="003C6C57"/>
    <w:rsid w:val="003D0B6D"/>
    <w:rsid w:val="003D1555"/>
    <w:rsid w:val="003D4099"/>
    <w:rsid w:val="003D484B"/>
    <w:rsid w:val="003D4A6F"/>
    <w:rsid w:val="003E01D8"/>
    <w:rsid w:val="003E0A60"/>
    <w:rsid w:val="003E3A48"/>
    <w:rsid w:val="003E6C9F"/>
    <w:rsid w:val="003F28E9"/>
    <w:rsid w:val="003F40B2"/>
    <w:rsid w:val="003F4460"/>
    <w:rsid w:val="003F69A8"/>
    <w:rsid w:val="003F6C22"/>
    <w:rsid w:val="003F73FE"/>
    <w:rsid w:val="0040409A"/>
    <w:rsid w:val="004058D2"/>
    <w:rsid w:val="00405F84"/>
    <w:rsid w:val="004076AC"/>
    <w:rsid w:val="00411539"/>
    <w:rsid w:val="004150A5"/>
    <w:rsid w:val="004200A4"/>
    <w:rsid w:val="00421BC7"/>
    <w:rsid w:val="004223CB"/>
    <w:rsid w:val="00423D95"/>
    <w:rsid w:val="00430F4D"/>
    <w:rsid w:val="0043167B"/>
    <w:rsid w:val="00433B91"/>
    <w:rsid w:val="004356DA"/>
    <w:rsid w:val="00436899"/>
    <w:rsid w:val="00443616"/>
    <w:rsid w:val="004447BB"/>
    <w:rsid w:val="00446A55"/>
    <w:rsid w:val="004473BC"/>
    <w:rsid w:val="00447E82"/>
    <w:rsid w:val="004503C5"/>
    <w:rsid w:val="00450C56"/>
    <w:rsid w:val="00451510"/>
    <w:rsid w:val="004538B9"/>
    <w:rsid w:val="004545CB"/>
    <w:rsid w:val="00454A63"/>
    <w:rsid w:val="0045678C"/>
    <w:rsid w:val="004601EF"/>
    <w:rsid w:val="00460EDC"/>
    <w:rsid w:val="00462016"/>
    <w:rsid w:val="00464ACA"/>
    <w:rsid w:val="0046504A"/>
    <w:rsid w:val="00465083"/>
    <w:rsid w:val="004658E1"/>
    <w:rsid w:val="00471CA7"/>
    <w:rsid w:val="00472015"/>
    <w:rsid w:val="00476516"/>
    <w:rsid w:val="00481468"/>
    <w:rsid w:val="00483383"/>
    <w:rsid w:val="00483636"/>
    <w:rsid w:val="00485556"/>
    <w:rsid w:val="0049476E"/>
    <w:rsid w:val="00497222"/>
    <w:rsid w:val="004972E5"/>
    <w:rsid w:val="004979B4"/>
    <w:rsid w:val="004A0B5B"/>
    <w:rsid w:val="004A3803"/>
    <w:rsid w:val="004A77A0"/>
    <w:rsid w:val="004B040D"/>
    <w:rsid w:val="004B12B3"/>
    <w:rsid w:val="004B1AD6"/>
    <w:rsid w:val="004B2A38"/>
    <w:rsid w:val="004B2F91"/>
    <w:rsid w:val="004B4EDE"/>
    <w:rsid w:val="004B63CC"/>
    <w:rsid w:val="004C097E"/>
    <w:rsid w:val="004C0AB0"/>
    <w:rsid w:val="004C26EF"/>
    <w:rsid w:val="004C40C4"/>
    <w:rsid w:val="004C57CE"/>
    <w:rsid w:val="004C70B5"/>
    <w:rsid w:val="004C7221"/>
    <w:rsid w:val="004C7352"/>
    <w:rsid w:val="004C7E8B"/>
    <w:rsid w:val="004D1B02"/>
    <w:rsid w:val="004D202F"/>
    <w:rsid w:val="004D37E4"/>
    <w:rsid w:val="004D62C9"/>
    <w:rsid w:val="004E1632"/>
    <w:rsid w:val="004E1965"/>
    <w:rsid w:val="004E3406"/>
    <w:rsid w:val="004E4B22"/>
    <w:rsid w:val="004E4FC5"/>
    <w:rsid w:val="004E5D97"/>
    <w:rsid w:val="004E5E4F"/>
    <w:rsid w:val="004E6848"/>
    <w:rsid w:val="004E6FEC"/>
    <w:rsid w:val="004F1085"/>
    <w:rsid w:val="004F229C"/>
    <w:rsid w:val="004F5DCC"/>
    <w:rsid w:val="004F6557"/>
    <w:rsid w:val="004F6771"/>
    <w:rsid w:val="004F7E9E"/>
    <w:rsid w:val="00502EC7"/>
    <w:rsid w:val="005043D4"/>
    <w:rsid w:val="00504866"/>
    <w:rsid w:val="00506DA8"/>
    <w:rsid w:val="00506E1C"/>
    <w:rsid w:val="005104E4"/>
    <w:rsid w:val="00510695"/>
    <w:rsid w:val="0051136C"/>
    <w:rsid w:val="0051163D"/>
    <w:rsid w:val="00512790"/>
    <w:rsid w:val="0051287E"/>
    <w:rsid w:val="005130CF"/>
    <w:rsid w:val="00513BA7"/>
    <w:rsid w:val="00513C70"/>
    <w:rsid w:val="0051418B"/>
    <w:rsid w:val="005147DE"/>
    <w:rsid w:val="00514FD9"/>
    <w:rsid w:val="00521022"/>
    <w:rsid w:val="00523458"/>
    <w:rsid w:val="00523F2C"/>
    <w:rsid w:val="00524610"/>
    <w:rsid w:val="00524816"/>
    <w:rsid w:val="00525396"/>
    <w:rsid w:val="005311ED"/>
    <w:rsid w:val="00532736"/>
    <w:rsid w:val="00534E7A"/>
    <w:rsid w:val="005363FC"/>
    <w:rsid w:val="00540143"/>
    <w:rsid w:val="005403B6"/>
    <w:rsid w:val="00541589"/>
    <w:rsid w:val="00541CD9"/>
    <w:rsid w:val="00543F22"/>
    <w:rsid w:val="0054525C"/>
    <w:rsid w:val="00547ED0"/>
    <w:rsid w:val="005629C9"/>
    <w:rsid w:val="0056632F"/>
    <w:rsid w:val="00567863"/>
    <w:rsid w:val="005706EC"/>
    <w:rsid w:val="005706F7"/>
    <w:rsid w:val="00571D01"/>
    <w:rsid w:val="005727CB"/>
    <w:rsid w:val="00575804"/>
    <w:rsid w:val="00576236"/>
    <w:rsid w:val="00576704"/>
    <w:rsid w:val="005776CA"/>
    <w:rsid w:val="00577F12"/>
    <w:rsid w:val="005832AE"/>
    <w:rsid w:val="00590014"/>
    <w:rsid w:val="00590B5B"/>
    <w:rsid w:val="00591FF6"/>
    <w:rsid w:val="00593F93"/>
    <w:rsid w:val="005A1426"/>
    <w:rsid w:val="005A6202"/>
    <w:rsid w:val="005B605A"/>
    <w:rsid w:val="005B735A"/>
    <w:rsid w:val="005C0255"/>
    <w:rsid w:val="005C0C1D"/>
    <w:rsid w:val="005C216E"/>
    <w:rsid w:val="005C556C"/>
    <w:rsid w:val="005C5A7A"/>
    <w:rsid w:val="005C78DC"/>
    <w:rsid w:val="005D07FA"/>
    <w:rsid w:val="005D2423"/>
    <w:rsid w:val="005D2F3B"/>
    <w:rsid w:val="005D33F6"/>
    <w:rsid w:val="005D3B27"/>
    <w:rsid w:val="005D6313"/>
    <w:rsid w:val="005E1ACD"/>
    <w:rsid w:val="005E200A"/>
    <w:rsid w:val="005E3430"/>
    <w:rsid w:val="005F09D6"/>
    <w:rsid w:val="005F2DB3"/>
    <w:rsid w:val="005F344E"/>
    <w:rsid w:val="005F4B1D"/>
    <w:rsid w:val="005F6C51"/>
    <w:rsid w:val="00601509"/>
    <w:rsid w:val="00601FA0"/>
    <w:rsid w:val="00602B56"/>
    <w:rsid w:val="0060736A"/>
    <w:rsid w:val="00611BD5"/>
    <w:rsid w:val="006135F4"/>
    <w:rsid w:val="00613C7A"/>
    <w:rsid w:val="00615F43"/>
    <w:rsid w:val="00616C45"/>
    <w:rsid w:val="006213C1"/>
    <w:rsid w:val="00624124"/>
    <w:rsid w:val="00624D9D"/>
    <w:rsid w:val="00624E0F"/>
    <w:rsid w:val="00625CD4"/>
    <w:rsid w:val="00630EEA"/>
    <w:rsid w:val="006333B9"/>
    <w:rsid w:val="00640A89"/>
    <w:rsid w:val="00642AB6"/>
    <w:rsid w:val="006436CA"/>
    <w:rsid w:val="00651E68"/>
    <w:rsid w:val="006532CD"/>
    <w:rsid w:val="006543FB"/>
    <w:rsid w:val="00657CFB"/>
    <w:rsid w:val="00661455"/>
    <w:rsid w:val="006642F3"/>
    <w:rsid w:val="006662C0"/>
    <w:rsid w:val="006668B8"/>
    <w:rsid w:val="006701F3"/>
    <w:rsid w:val="006721A1"/>
    <w:rsid w:val="00673172"/>
    <w:rsid w:val="00673B97"/>
    <w:rsid w:val="00674BBE"/>
    <w:rsid w:val="006760DA"/>
    <w:rsid w:val="006825B7"/>
    <w:rsid w:val="0068284C"/>
    <w:rsid w:val="006830EE"/>
    <w:rsid w:val="00685239"/>
    <w:rsid w:val="006854BF"/>
    <w:rsid w:val="00685971"/>
    <w:rsid w:val="00686304"/>
    <w:rsid w:val="006904FF"/>
    <w:rsid w:val="006933FC"/>
    <w:rsid w:val="0069549B"/>
    <w:rsid w:val="006A10E7"/>
    <w:rsid w:val="006A18D8"/>
    <w:rsid w:val="006A449C"/>
    <w:rsid w:val="006A4967"/>
    <w:rsid w:val="006A74CF"/>
    <w:rsid w:val="006B186D"/>
    <w:rsid w:val="006B1F44"/>
    <w:rsid w:val="006B20FE"/>
    <w:rsid w:val="006B2BC1"/>
    <w:rsid w:val="006B4E2D"/>
    <w:rsid w:val="006B4FED"/>
    <w:rsid w:val="006B5BCC"/>
    <w:rsid w:val="006C36B1"/>
    <w:rsid w:val="006C4165"/>
    <w:rsid w:val="006C4E98"/>
    <w:rsid w:val="006D0814"/>
    <w:rsid w:val="006D54D2"/>
    <w:rsid w:val="006D5887"/>
    <w:rsid w:val="006D72D4"/>
    <w:rsid w:val="006E1BE8"/>
    <w:rsid w:val="006E6AB4"/>
    <w:rsid w:val="006F1EA3"/>
    <w:rsid w:val="006F23B1"/>
    <w:rsid w:val="006F2800"/>
    <w:rsid w:val="006F47ED"/>
    <w:rsid w:val="006F594E"/>
    <w:rsid w:val="006F680A"/>
    <w:rsid w:val="007015BD"/>
    <w:rsid w:val="00701BAB"/>
    <w:rsid w:val="0070263C"/>
    <w:rsid w:val="00703A33"/>
    <w:rsid w:val="0070413E"/>
    <w:rsid w:val="0070440E"/>
    <w:rsid w:val="00707346"/>
    <w:rsid w:val="00711B2E"/>
    <w:rsid w:val="00713D23"/>
    <w:rsid w:val="00714042"/>
    <w:rsid w:val="00714C6A"/>
    <w:rsid w:val="007201AE"/>
    <w:rsid w:val="0072023D"/>
    <w:rsid w:val="00721A0D"/>
    <w:rsid w:val="00721BB6"/>
    <w:rsid w:val="0072329A"/>
    <w:rsid w:val="007243B3"/>
    <w:rsid w:val="00727860"/>
    <w:rsid w:val="007338B5"/>
    <w:rsid w:val="00734F12"/>
    <w:rsid w:val="00735633"/>
    <w:rsid w:val="00736586"/>
    <w:rsid w:val="00736D64"/>
    <w:rsid w:val="00740ABB"/>
    <w:rsid w:val="00740C44"/>
    <w:rsid w:val="00741321"/>
    <w:rsid w:val="007420C5"/>
    <w:rsid w:val="00742CC4"/>
    <w:rsid w:val="00743FB9"/>
    <w:rsid w:val="00746FE1"/>
    <w:rsid w:val="0075070B"/>
    <w:rsid w:val="00755649"/>
    <w:rsid w:val="007574BF"/>
    <w:rsid w:val="00760944"/>
    <w:rsid w:val="00761128"/>
    <w:rsid w:val="0076372D"/>
    <w:rsid w:val="00763BF8"/>
    <w:rsid w:val="00763D16"/>
    <w:rsid w:val="007646E0"/>
    <w:rsid w:val="00765C95"/>
    <w:rsid w:val="00765ED2"/>
    <w:rsid w:val="00770DC6"/>
    <w:rsid w:val="007719B5"/>
    <w:rsid w:val="00773881"/>
    <w:rsid w:val="0078333C"/>
    <w:rsid w:val="00785890"/>
    <w:rsid w:val="00786B50"/>
    <w:rsid w:val="00787A30"/>
    <w:rsid w:val="007931AE"/>
    <w:rsid w:val="00797616"/>
    <w:rsid w:val="00797F6A"/>
    <w:rsid w:val="007A255F"/>
    <w:rsid w:val="007A3503"/>
    <w:rsid w:val="007A5DE7"/>
    <w:rsid w:val="007B020F"/>
    <w:rsid w:val="007B165A"/>
    <w:rsid w:val="007B1B2D"/>
    <w:rsid w:val="007B27C5"/>
    <w:rsid w:val="007B335C"/>
    <w:rsid w:val="007B3D89"/>
    <w:rsid w:val="007B494D"/>
    <w:rsid w:val="007B5496"/>
    <w:rsid w:val="007B5C4C"/>
    <w:rsid w:val="007C005F"/>
    <w:rsid w:val="007C315C"/>
    <w:rsid w:val="007C407A"/>
    <w:rsid w:val="007C4A35"/>
    <w:rsid w:val="007C6560"/>
    <w:rsid w:val="007C7DDF"/>
    <w:rsid w:val="007D0781"/>
    <w:rsid w:val="007D12CF"/>
    <w:rsid w:val="007D3A09"/>
    <w:rsid w:val="007D58B1"/>
    <w:rsid w:val="007E105A"/>
    <w:rsid w:val="007E1E06"/>
    <w:rsid w:val="007E2AA6"/>
    <w:rsid w:val="007E6A33"/>
    <w:rsid w:val="007E75FE"/>
    <w:rsid w:val="007F0073"/>
    <w:rsid w:val="007F2E1F"/>
    <w:rsid w:val="007F6819"/>
    <w:rsid w:val="007F73D7"/>
    <w:rsid w:val="007F74E7"/>
    <w:rsid w:val="00800BD8"/>
    <w:rsid w:val="00800E19"/>
    <w:rsid w:val="00801BD9"/>
    <w:rsid w:val="008034AA"/>
    <w:rsid w:val="0080406B"/>
    <w:rsid w:val="008041B0"/>
    <w:rsid w:val="00804507"/>
    <w:rsid w:val="00805FAA"/>
    <w:rsid w:val="00807E32"/>
    <w:rsid w:val="00811075"/>
    <w:rsid w:val="0081149B"/>
    <w:rsid w:val="00811635"/>
    <w:rsid w:val="008116F1"/>
    <w:rsid w:val="00811C92"/>
    <w:rsid w:val="00811F92"/>
    <w:rsid w:val="00812F8B"/>
    <w:rsid w:val="00813A08"/>
    <w:rsid w:val="00813C06"/>
    <w:rsid w:val="00820C3B"/>
    <w:rsid w:val="00821647"/>
    <w:rsid w:val="00822FF4"/>
    <w:rsid w:val="0082686E"/>
    <w:rsid w:val="00826DAB"/>
    <w:rsid w:val="00826FB5"/>
    <w:rsid w:val="008318D5"/>
    <w:rsid w:val="00831BE1"/>
    <w:rsid w:val="00834A18"/>
    <w:rsid w:val="00840F90"/>
    <w:rsid w:val="00842F7A"/>
    <w:rsid w:val="008438AB"/>
    <w:rsid w:val="00844439"/>
    <w:rsid w:val="00854387"/>
    <w:rsid w:val="008556D5"/>
    <w:rsid w:val="00856918"/>
    <w:rsid w:val="008579AB"/>
    <w:rsid w:val="00861BB3"/>
    <w:rsid w:val="0086432A"/>
    <w:rsid w:val="00870EB2"/>
    <w:rsid w:val="00872907"/>
    <w:rsid w:val="008736FB"/>
    <w:rsid w:val="00874DAB"/>
    <w:rsid w:val="00875222"/>
    <w:rsid w:val="00875AD3"/>
    <w:rsid w:val="00875B20"/>
    <w:rsid w:val="00875FD9"/>
    <w:rsid w:val="008808FE"/>
    <w:rsid w:val="00881E8B"/>
    <w:rsid w:val="00883017"/>
    <w:rsid w:val="00883AC8"/>
    <w:rsid w:val="0088461E"/>
    <w:rsid w:val="00886613"/>
    <w:rsid w:val="0089673F"/>
    <w:rsid w:val="00897CD0"/>
    <w:rsid w:val="008A0B69"/>
    <w:rsid w:val="008A2EF9"/>
    <w:rsid w:val="008A3C49"/>
    <w:rsid w:val="008A4D6A"/>
    <w:rsid w:val="008A6EED"/>
    <w:rsid w:val="008A7310"/>
    <w:rsid w:val="008B46C5"/>
    <w:rsid w:val="008B536D"/>
    <w:rsid w:val="008B5926"/>
    <w:rsid w:val="008B5B01"/>
    <w:rsid w:val="008C033F"/>
    <w:rsid w:val="008C1047"/>
    <w:rsid w:val="008C41A2"/>
    <w:rsid w:val="008C4773"/>
    <w:rsid w:val="008C7901"/>
    <w:rsid w:val="008D03DF"/>
    <w:rsid w:val="008D08AB"/>
    <w:rsid w:val="008D0ADA"/>
    <w:rsid w:val="008D5CE5"/>
    <w:rsid w:val="008D79EE"/>
    <w:rsid w:val="008D7B14"/>
    <w:rsid w:val="008D7D83"/>
    <w:rsid w:val="008E1A4A"/>
    <w:rsid w:val="008E1FC7"/>
    <w:rsid w:val="008E2143"/>
    <w:rsid w:val="008E5CF4"/>
    <w:rsid w:val="008E7689"/>
    <w:rsid w:val="008F1E32"/>
    <w:rsid w:val="008F1FFD"/>
    <w:rsid w:val="008F2DA1"/>
    <w:rsid w:val="008F5832"/>
    <w:rsid w:val="008F5A63"/>
    <w:rsid w:val="008F641B"/>
    <w:rsid w:val="008F72CB"/>
    <w:rsid w:val="009008AB"/>
    <w:rsid w:val="00903D82"/>
    <w:rsid w:val="0090410B"/>
    <w:rsid w:val="00907AAD"/>
    <w:rsid w:val="00907BD7"/>
    <w:rsid w:val="009100D5"/>
    <w:rsid w:val="00912CAD"/>
    <w:rsid w:val="00914BD7"/>
    <w:rsid w:val="0092242F"/>
    <w:rsid w:val="00922EC2"/>
    <w:rsid w:val="009239DB"/>
    <w:rsid w:val="00923D21"/>
    <w:rsid w:val="0092644C"/>
    <w:rsid w:val="00927BB4"/>
    <w:rsid w:val="0093088E"/>
    <w:rsid w:val="00930B4F"/>
    <w:rsid w:val="00933F8F"/>
    <w:rsid w:val="009374F0"/>
    <w:rsid w:val="0094350A"/>
    <w:rsid w:val="0094377C"/>
    <w:rsid w:val="00946429"/>
    <w:rsid w:val="00947C9A"/>
    <w:rsid w:val="00952A19"/>
    <w:rsid w:val="009532D0"/>
    <w:rsid w:val="0095350C"/>
    <w:rsid w:val="00953BA9"/>
    <w:rsid w:val="00954472"/>
    <w:rsid w:val="00962BA9"/>
    <w:rsid w:val="0096394F"/>
    <w:rsid w:val="00964C76"/>
    <w:rsid w:val="00964CAA"/>
    <w:rsid w:val="00964D11"/>
    <w:rsid w:val="00965A20"/>
    <w:rsid w:val="00966289"/>
    <w:rsid w:val="00967C3B"/>
    <w:rsid w:val="00970037"/>
    <w:rsid w:val="00970AFA"/>
    <w:rsid w:val="0097247F"/>
    <w:rsid w:val="009776A6"/>
    <w:rsid w:val="00977995"/>
    <w:rsid w:val="0098062D"/>
    <w:rsid w:val="00982DB9"/>
    <w:rsid w:val="009833F3"/>
    <w:rsid w:val="009833F6"/>
    <w:rsid w:val="009842BA"/>
    <w:rsid w:val="00990A5A"/>
    <w:rsid w:val="00990FED"/>
    <w:rsid w:val="00991D8B"/>
    <w:rsid w:val="00993AA6"/>
    <w:rsid w:val="009A2389"/>
    <w:rsid w:val="009A314D"/>
    <w:rsid w:val="009A3930"/>
    <w:rsid w:val="009A700F"/>
    <w:rsid w:val="009A7115"/>
    <w:rsid w:val="009B07D9"/>
    <w:rsid w:val="009B1BA7"/>
    <w:rsid w:val="009B25BD"/>
    <w:rsid w:val="009B31B3"/>
    <w:rsid w:val="009B41F8"/>
    <w:rsid w:val="009B6B71"/>
    <w:rsid w:val="009C084C"/>
    <w:rsid w:val="009C10E4"/>
    <w:rsid w:val="009C1ACD"/>
    <w:rsid w:val="009C3C8D"/>
    <w:rsid w:val="009C6FFB"/>
    <w:rsid w:val="009C7E29"/>
    <w:rsid w:val="009D06CB"/>
    <w:rsid w:val="009D087C"/>
    <w:rsid w:val="009D0D61"/>
    <w:rsid w:val="009D2542"/>
    <w:rsid w:val="009D3A96"/>
    <w:rsid w:val="009D49AD"/>
    <w:rsid w:val="009E08E9"/>
    <w:rsid w:val="009E5DAA"/>
    <w:rsid w:val="009F0BE2"/>
    <w:rsid w:val="009F3786"/>
    <w:rsid w:val="00A00CDC"/>
    <w:rsid w:val="00A06C67"/>
    <w:rsid w:val="00A06EC6"/>
    <w:rsid w:val="00A1106C"/>
    <w:rsid w:val="00A13E7F"/>
    <w:rsid w:val="00A14387"/>
    <w:rsid w:val="00A161A6"/>
    <w:rsid w:val="00A16FB7"/>
    <w:rsid w:val="00A1705A"/>
    <w:rsid w:val="00A25942"/>
    <w:rsid w:val="00A27296"/>
    <w:rsid w:val="00A27FB7"/>
    <w:rsid w:val="00A30049"/>
    <w:rsid w:val="00A31F03"/>
    <w:rsid w:val="00A327B8"/>
    <w:rsid w:val="00A34344"/>
    <w:rsid w:val="00A357AF"/>
    <w:rsid w:val="00A40545"/>
    <w:rsid w:val="00A4455A"/>
    <w:rsid w:val="00A4541D"/>
    <w:rsid w:val="00A45F78"/>
    <w:rsid w:val="00A468B5"/>
    <w:rsid w:val="00A50CC1"/>
    <w:rsid w:val="00A5380E"/>
    <w:rsid w:val="00A545BF"/>
    <w:rsid w:val="00A562D6"/>
    <w:rsid w:val="00A60486"/>
    <w:rsid w:val="00A61D81"/>
    <w:rsid w:val="00A651ED"/>
    <w:rsid w:val="00A6572E"/>
    <w:rsid w:val="00A73917"/>
    <w:rsid w:val="00A74BB6"/>
    <w:rsid w:val="00A75BF7"/>
    <w:rsid w:val="00A75C0D"/>
    <w:rsid w:val="00A80BDD"/>
    <w:rsid w:val="00A81648"/>
    <w:rsid w:val="00A81D91"/>
    <w:rsid w:val="00A81E25"/>
    <w:rsid w:val="00A81E97"/>
    <w:rsid w:val="00A81F9F"/>
    <w:rsid w:val="00A830ED"/>
    <w:rsid w:val="00A83971"/>
    <w:rsid w:val="00A85552"/>
    <w:rsid w:val="00A864AB"/>
    <w:rsid w:val="00A869E2"/>
    <w:rsid w:val="00A926C7"/>
    <w:rsid w:val="00A927E5"/>
    <w:rsid w:val="00A927EA"/>
    <w:rsid w:val="00A92A27"/>
    <w:rsid w:val="00A92D54"/>
    <w:rsid w:val="00A93E7C"/>
    <w:rsid w:val="00A94E1E"/>
    <w:rsid w:val="00A952E4"/>
    <w:rsid w:val="00A9777E"/>
    <w:rsid w:val="00A97E2A"/>
    <w:rsid w:val="00AA1096"/>
    <w:rsid w:val="00AA1CC2"/>
    <w:rsid w:val="00AA2252"/>
    <w:rsid w:val="00AA3931"/>
    <w:rsid w:val="00AA3F8A"/>
    <w:rsid w:val="00AA5298"/>
    <w:rsid w:val="00AA553D"/>
    <w:rsid w:val="00AA5D8B"/>
    <w:rsid w:val="00AA626B"/>
    <w:rsid w:val="00AB5BF4"/>
    <w:rsid w:val="00AB736D"/>
    <w:rsid w:val="00AC5466"/>
    <w:rsid w:val="00AC58CD"/>
    <w:rsid w:val="00AC60CF"/>
    <w:rsid w:val="00AC6FBB"/>
    <w:rsid w:val="00AC7FAB"/>
    <w:rsid w:val="00AD2107"/>
    <w:rsid w:val="00AD279C"/>
    <w:rsid w:val="00AD4E16"/>
    <w:rsid w:val="00AD4FC0"/>
    <w:rsid w:val="00AD542D"/>
    <w:rsid w:val="00AD60A0"/>
    <w:rsid w:val="00AE5503"/>
    <w:rsid w:val="00AE5F7C"/>
    <w:rsid w:val="00AF1EFB"/>
    <w:rsid w:val="00AF312F"/>
    <w:rsid w:val="00AF41B5"/>
    <w:rsid w:val="00B0103B"/>
    <w:rsid w:val="00B01246"/>
    <w:rsid w:val="00B02DD8"/>
    <w:rsid w:val="00B03729"/>
    <w:rsid w:val="00B048B8"/>
    <w:rsid w:val="00B05988"/>
    <w:rsid w:val="00B059EA"/>
    <w:rsid w:val="00B07D00"/>
    <w:rsid w:val="00B10253"/>
    <w:rsid w:val="00B11784"/>
    <w:rsid w:val="00B128F6"/>
    <w:rsid w:val="00B13295"/>
    <w:rsid w:val="00B13D06"/>
    <w:rsid w:val="00B15066"/>
    <w:rsid w:val="00B15340"/>
    <w:rsid w:val="00B1586A"/>
    <w:rsid w:val="00B15A9B"/>
    <w:rsid w:val="00B16D6A"/>
    <w:rsid w:val="00B20CF2"/>
    <w:rsid w:val="00B20FCC"/>
    <w:rsid w:val="00B218F1"/>
    <w:rsid w:val="00B21B55"/>
    <w:rsid w:val="00B21BD2"/>
    <w:rsid w:val="00B24D40"/>
    <w:rsid w:val="00B26AA0"/>
    <w:rsid w:val="00B308A0"/>
    <w:rsid w:val="00B31829"/>
    <w:rsid w:val="00B32854"/>
    <w:rsid w:val="00B33C3B"/>
    <w:rsid w:val="00B34503"/>
    <w:rsid w:val="00B3472A"/>
    <w:rsid w:val="00B3547C"/>
    <w:rsid w:val="00B3719D"/>
    <w:rsid w:val="00B406BF"/>
    <w:rsid w:val="00B40E24"/>
    <w:rsid w:val="00B41BEF"/>
    <w:rsid w:val="00B43A37"/>
    <w:rsid w:val="00B44C7B"/>
    <w:rsid w:val="00B46581"/>
    <w:rsid w:val="00B519E2"/>
    <w:rsid w:val="00B5257B"/>
    <w:rsid w:val="00B528AD"/>
    <w:rsid w:val="00B52A34"/>
    <w:rsid w:val="00B52A78"/>
    <w:rsid w:val="00B53E6D"/>
    <w:rsid w:val="00B548D3"/>
    <w:rsid w:val="00B6053C"/>
    <w:rsid w:val="00B6161D"/>
    <w:rsid w:val="00B61B47"/>
    <w:rsid w:val="00B61EF7"/>
    <w:rsid w:val="00B6545E"/>
    <w:rsid w:val="00B67C54"/>
    <w:rsid w:val="00B704FD"/>
    <w:rsid w:val="00B71614"/>
    <w:rsid w:val="00B763E7"/>
    <w:rsid w:val="00B76423"/>
    <w:rsid w:val="00B76B87"/>
    <w:rsid w:val="00B80148"/>
    <w:rsid w:val="00B806DE"/>
    <w:rsid w:val="00B81A98"/>
    <w:rsid w:val="00B853B1"/>
    <w:rsid w:val="00B9079C"/>
    <w:rsid w:val="00B91B5A"/>
    <w:rsid w:val="00B930CD"/>
    <w:rsid w:val="00B93AEC"/>
    <w:rsid w:val="00B9549C"/>
    <w:rsid w:val="00BA0015"/>
    <w:rsid w:val="00BA0D3A"/>
    <w:rsid w:val="00BA1F49"/>
    <w:rsid w:val="00BA2928"/>
    <w:rsid w:val="00BA5A08"/>
    <w:rsid w:val="00BA6766"/>
    <w:rsid w:val="00BA7116"/>
    <w:rsid w:val="00BB0030"/>
    <w:rsid w:val="00BB271B"/>
    <w:rsid w:val="00BB2948"/>
    <w:rsid w:val="00BB31A1"/>
    <w:rsid w:val="00BB5E08"/>
    <w:rsid w:val="00BB72A2"/>
    <w:rsid w:val="00BC1ED1"/>
    <w:rsid w:val="00BC2D7E"/>
    <w:rsid w:val="00BC360F"/>
    <w:rsid w:val="00BC40A8"/>
    <w:rsid w:val="00BC4FA0"/>
    <w:rsid w:val="00BC5000"/>
    <w:rsid w:val="00BC5868"/>
    <w:rsid w:val="00BC5C04"/>
    <w:rsid w:val="00BD012D"/>
    <w:rsid w:val="00BD2C40"/>
    <w:rsid w:val="00BD454E"/>
    <w:rsid w:val="00BD7F1B"/>
    <w:rsid w:val="00BE106C"/>
    <w:rsid w:val="00BE3640"/>
    <w:rsid w:val="00BE454B"/>
    <w:rsid w:val="00BE4A13"/>
    <w:rsid w:val="00BE67B3"/>
    <w:rsid w:val="00BE6FB2"/>
    <w:rsid w:val="00BF0B56"/>
    <w:rsid w:val="00BF16E2"/>
    <w:rsid w:val="00BF278D"/>
    <w:rsid w:val="00BF4E70"/>
    <w:rsid w:val="00BF5F04"/>
    <w:rsid w:val="00C0019D"/>
    <w:rsid w:val="00C03457"/>
    <w:rsid w:val="00C03471"/>
    <w:rsid w:val="00C06491"/>
    <w:rsid w:val="00C07475"/>
    <w:rsid w:val="00C10803"/>
    <w:rsid w:val="00C10E1C"/>
    <w:rsid w:val="00C20DF0"/>
    <w:rsid w:val="00C23B70"/>
    <w:rsid w:val="00C258D1"/>
    <w:rsid w:val="00C25C0C"/>
    <w:rsid w:val="00C324CC"/>
    <w:rsid w:val="00C32829"/>
    <w:rsid w:val="00C328CF"/>
    <w:rsid w:val="00C358F9"/>
    <w:rsid w:val="00C35E6E"/>
    <w:rsid w:val="00C3748B"/>
    <w:rsid w:val="00C53CF4"/>
    <w:rsid w:val="00C604E8"/>
    <w:rsid w:val="00C62A3D"/>
    <w:rsid w:val="00C62A47"/>
    <w:rsid w:val="00C63D1D"/>
    <w:rsid w:val="00C65C8B"/>
    <w:rsid w:val="00C70A10"/>
    <w:rsid w:val="00C70D6D"/>
    <w:rsid w:val="00C7115D"/>
    <w:rsid w:val="00C72539"/>
    <w:rsid w:val="00C7459C"/>
    <w:rsid w:val="00C77433"/>
    <w:rsid w:val="00C77727"/>
    <w:rsid w:val="00C80E73"/>
    <w:rsid w:val="00C81A8F"/>
    <w:rsid w:val="00C824EA"/>
    <w:rsid w:val="00CA10E6"/>
    <w:rsid w:val="00CA4161"/>
    <w:rsid w:val="00CA4D66"/>
    <w:rsid w:val="00CA5CCA"/>
    <w:rsid w:val="00CA5FE3"/>
    <w:rsid w:val="00CA7B0B"/>
    <w:rsid w:val="00CB17EC"/>
    <w:rsid w:val="00CB6060"/>
    <w:rsid w:val="00CB71A4"/>
    <w:rsid w:val="00CC01C5"/>
    <w:rsid w:val="00CC3E3B"/>
    <w:rsid w:val="00CC699A"/>
    <w:rsid w:val="00CC75AB"/>
    <w:rsid w:val="00CD054C"/>
    <w:rsid w:val="00CD0787"/>
    <w:rsid w:val="00CD2865"/>
    <w:rsid w:val="00CD5822"/>
    <w:rsid w:val="00CD5A92"/>
    <w:rsid w:val="00CD74FD"/>
    <w:rsid w:val="00CD78A3"/>
    <w:rsid w:val="00CD7A88"/>
    <w:rsid w:val="00CE1BE2"/>
    <w:rsid w:val="00CE2F89"/>
    <w:rsid w:val="00CE364C"/>
    <w:rsid w:val="00CE6316"/>
    <w:rsid w:val="00CF0DD7"/>
    <w:rsid w:val="00CF145B"/>
    <w:rsid w:val="00CF2CD4"/>
    <w:rsid w:val="00CF563A"/>
    <w:rsid w:val="00CF6027"/>
    <w:rsid w:val="00CF6F52"/>
    <w:rsid w:val="00CF74FA"/>
    <w:rsid w:val="00D006C9"/>
    <w:rsid w:val="00D03325"/>
    <w:rsid w:val="00D04F9E"/>
    <w:rsid w:val="00D17F40"/>
    <w:rsid w:val="00D17F76"/>
    <w:rsid w:val="00D200D4"/>
    <w:rsid w:val="00D2015A"/>
    <w:rsid w:val="00D22198"/>
    <w:rsid w:val="00D24EA4"/>
    <w:rsid w:val="00D268D2"/>
    <w:rsid w:val="00D26FC0"/>
    <w:rsid w:val="00D2710F"/>
    <w:rsid w:val="00D2717B"/>
    <w:rsid w:val="00D3522E"/>
    <w:rsid w:val="00D3570B"/>
    <w:rsid w:val="00D40126"/>
    <w:rsid w:val="00D41619"/>
    <w:rsid w:val="00D4433F"/>
    <w:rsid w:val="00D465D0"/>
    <w:rsid w:val="00D46F1C"/>
    <w:rsid w:val="00D4726B"/>
    <w:rsid w:val="00D502A9"/>
    <w:rsid w:val="00D514C5"/>
    <w:rsid w:val="00D53E1B"/>
    <w:rsid w:val="00D54E93"/>
    <w:rsid w:val="00D54ED5"/>
    <w:rsid w:val="00D5551B"/>
    <w:rsid w:val="00D567C7"/>
    <w:rsid w:val="00D6172B"/>
    <w:rsid w:val="00D63CB6"/>
    <w:rsid w:val="00D70310"/>
    <w:rsid w:val="00D71E0C"/>
    <w:rsid w:val="00D721BF"/>
    <w:rsid w:val="00D726C7"/>
    <w:rsid w:val="00D728F5"/>
    <w:rsid w:val="00D72E8F"/>
    <w:rsid w:val="00D748BC"/>
    <w:rsid w:val="00D7631D"/>
    <w:rsid w:val="00D76750"/>
    <w:rsid w:val="00D77353"/>
    <w:rsid w:val="00D77887"/>
    <w:rsid w:val="00D806DC"/>
    <w:rsid w:val="00D8301B"/>
    <w:rsid w:val="00D9029D"/>
    <w:rsid w:val="00D931ED"/>
    <w:rsid w:val="00D95E81"/>
    <w:rsid w:val="00D969EB"/>
    <w:rsid w:val="00D97478"/>
    <w:rsid w:val="00DA07B4"/>
    <w:rsid w:val="00DA2096"/>
    <w:rsid w:val="00DB10B0"/>
    <w:rsid w:val="00DC197F"/>
    <w:rsid w:val="00DC2845"/>
    <w:rsid w:val="00DC4EBF"/>
    <w:rsid w:val="00DC6AC0"/>
    <w:rsid w:val="00DC6BD9"/>
    <w:rsid w:val="00DD13A8"/>
    <w:rsid w:val="00DD141A"/>
    <w:rsid w:val="00DD1BF6"/>
    <w:rsid w:val="00DD26AB"/>
    <w:rsid w:val="00DD33E0"/>
    <w:rsid w:val="00DD40A7"/>
    <w:rsid w:val="00DD4273"/>
    <w:rsid w:val="00DD4F84"/>
    <w:rsid w:val="00DD571A"/>
    <w:rsid w:val="00DD5909"/>
    <w:rsid w:val="00DD6A12"/>
    <w:rsid w:val="00DD6C39"/>
    <w:rsid w:val="00DD6DDA"/>
    <w:rsid w:val="00DD7CB2"/>
    <w:rsid w:val="00DE1C01"/>
    <w:rsid w:val="00DE1FA5"/>
    <w:rsid w:val="00DE7BE8"/>
    <w:rsid w:val="00DE7F89"/>
    <w:rsid w:val="00DF0D31"/>
    <w:rsid w:val="00DF1760"/>
    <w:rsid w:val="00DF350A"/>
    <w:rsid w:val="00DF5CF7"/>
    <w:rsid w:val="00DF7665"/>
    <w:rsid w:val="00E00EF9"/>
    <w:rsid w:val="00E14992"/>
    <w:rsid w:val="00E14FD0"/>
    <w:rsid w:val="00E17B0E"/>
    <w:rsid w:val="00E20920"/>
    <w:rsid w:val="00E21453"/>
    <w:rsid w:val="00E2179A"/>
    <w:rsid w:val="00E21BDE"/>
    <w:rsid w:val="00E2219D"/>
    <w:rsid w:val="00E222D6"/>
    <w:rsid w:val="00E26CBD"/>
    <w:rsid w:val="00E31641"/>
    <w:rsid w:val="00E31669"/>
    <w:rsid w:val="00E32C04"/>
    <w:rsid w:val="00E3305C"/>
    <w:rsid w:val="00E3325D"/>
    <w:rsid w:val="00E3481B"/>
    <w:rsid w:val="00E34DED"/>
    <w:rsid w:val="00E3573E"/>
    <w:rsid w:val="00E360AB"/>
    <w:rsid w:val="00E367A7"/>
    <w:rsid w:val="00E37CEC"/>
    <w:rsid w:val="00E400A5"/>
    <w:rsid w:val="00E401D3"/>
    <w:rsid w:val="00E40A81"/>
    <w:rsid w:val="00E4146D"/>
    <w:rsid w:val="00E4191E"/>
    <w:rsid w:val="00E41B05"/>
    <w:rsid w:val="00E42C73"/>
    <w:rsid w:val="00E43657"/>
    <w:rsid w:val="00E4425A"/>
    <w:rsid w:val="00E442DA"/>
    <w:rsid w:val="00E448F8"/>
    <w:rsid w:val="00E453B0"/>
    <w:rsid w:val="00E46A67"/>
    <w:rsid w:val="00E53B34"/>
    <w:rsid w:val="00E553B8"/>
    <w:rsid w:val="00E561BE"/>
    <w:rsid w:val="00E61A51"/>
    <w:rsid w:val="00E641C3"/>
    <w:rsid w:val="00E65880"/>
    <w:rsid w:val="00E70158"/>
    <w:rsid w:val="00E7048A"/>
    <w:rsid w:val="00E70562"/>
    <w:rsid w:val="00E71CBD"/>
    <w:rsid w:val="00E7427E"/>
    <w:rsid w:val="00E76552"/>
    <w:rsid w:val="00E76AD1"/>
    <w:rsid w:val="00E8293F"/>
    <w:rsid w:val="00E82AD1"/>
    <w:rsid w:val="00E84066"/>
    <w:rsid w:val="00E8638C"/>
    <w:rsid w:val="00E90DCF"/>
    <w:rsid w:val="00E92557"/>
    <w:rsid w:val="00E95559"/>
    <w:rsid w:val="00E96F95"/>
    <w:rsid w:val="00E971D7"/>
    <w:rsid w:val="00EA0006"/>
    <w:rsid w:val="00EA550B"/>
    <w:rsid w:val="00EB1A7E"/>
    <w:rsid w:val="00EB2085"/>
    <w:rsid w:val="00EB3D69"/>
    <w:rsid w:val="00EB4C3F"/>
    <w:rsid w:val="00EC15C7"/>
    <w:rsid w:val="00EC4C29"/>
    <w:rsid w:val="00EC7C79"/>
    <w:rsid w:val="00ED09F0"/>
    <w:rsid w:val="00ED5DA0"/>
    <w:rsid w:val="00EE0EE6"/>
    <w:rsid w:val="00EE4A15"/>
    <w:rsid w:val="00EE6413"/>
    <w:rsid w:val="00EE6765"/>
    <w:rsid w:val="00EE7066"/>
    <w:rsid w:val="00EE7AA9"/>
    <w:rsid w:val="00EF0880"/>
    <w:rsid w:val="00EF133B"/>
    <w:rsid w:val="00EF2CCA"/>
    <w:rsid w:val="00EF2E5E"/>
    <w:rsid w:val="00EF43BA"/>
    <w:rsid w:val="00EF65BB"/>
    <w:rsid w:val="00EF7A1D"/>
    <w:rsid w:val="00F02D9A"/>
    <w:rsid w:val="00F03627"/>
    <w:rsid w:val="00F10C31"/>
    <w:rsid w:val="00F114F1"/>
    <w:rsid w:val="00F13A6F"/>
    <w:rsid w:val="00F152EE"/>
    <w:rsid w:val="00F15991"/>
    <w:rsid w:val="00F2057A"/>
    <w:rsid w:val="00F227A2"/>
    <w:rsid w:val="00F25BC0"/>
    <w:rsid w:val="00F2646E"/>
    <w:rsid w:val="00F27C31"/>
    <w:rsid w:val="00F32FFF"/>
    <w:rsid w:val="00F34DC0"/>
    <w:rsid w:val="00F364E0"/>
    <w:rsid w:val="00F36760"/>
    <w:rsid w:val="00F3710C"/>
    <w:rsid w:val="00F37302"/>
    <w:rsid w:val="00F37CC2"/>
    <w:rsid w:val="00F40D2C"/>
    <w:rsid w:val="00F44437"/>
    <w:rsid w:val="00F452E2"/>
    <w:rsid w:val="00F4683C"/>
    <w:rsid w:val="00F469A4"/>
    <w:rsid w:val="00F47045"/>
    <w:rsid w:val="00F53C7D"/>
    <w:rsid w:val="00F5514E"/>
    <w:rsid w:val="00F60C68"/>
    <w:rsid w:val="00F60E66"/>
    <w:rsid w:val="00F61E3E"/>
    <w:rsid w:val="00F61F69"/>
    <w:rsid w:val="00F622BA"/>
    <w:rsid w:val="00F63880"/>
    <w:rsid w:val="00F6538A"/>
    <w:rsid w:val="00F654B8"/>
    <w:rsid w:val="00F674EE"/>
    <w:rsid w:val="00F67A25"/>
    <w:rsid w:val="00F716F6"/>
    <w:rsid w:val="00F71F57"/>
    <w:rsid w:val="00F72094"/>
    <w:rsid w:val="00F72602"/>
    <w:rsid w:val="00F77121"/>
    <w:rsid w:val="00F77677"/>
    <w:rsid w:val="00F80FA1"/>
    <w:rsid w:val="00F811A2"/>
    <w:rsid w:val="00F82DA5"/>
    <w:rsid w:val="00F83337"/>
    <w:rsid w:val="00F83A1B"/>
    <w:rsid w:val="00F83E3B"/>
    <w:rsid w:val="00F848AB"/>
    <w:rsid w:val="00F91E42"/>
    <w:rsid w:val="00F925D6"/>
    <w:rsid w:val="00F97B15"/>
    <w:rsid w:val="00FA1109"/>
    <w:rsid w:val="00FA49C3"/>
    <w:rsid w:val="00FA5F51"/>
    <w:rsid w:val="00FA7B07"/>
    <w:rsid w:val="00FB2661"/>
    <w:rsid w:val="00FB2FC4"/>
    <w:rsid w:val="00FB3749"/>
    <w:rsid w:val="00FB44F8"/>
    <w:rsid w:val="00FB5197"/>
    <w:rsid w:val="00FB678A"/>
    <w:rsid w:val="00FB7F92"/>
    <w:rsid w:val="00FC162F"/>
    <w:rsid w:val="00FC22E5"/>
    <w:rsid w:val="00FC231C"/>
    <w:rsid w:val="00FC2EE6"/>
    <w:rsid w:val="00FC356C"/>
    <w:rsid w:val="00FC4395"/>
    <w:rsid w:val="00FC4992"/>
    <w:rsid w:val="00FC7DEB"/>
    <w:rsid w:val="00FD2038"/>
    <w:rsid w:val="00FD2497"/>
    <w:rsid w:val="00FD3326"/>
    <w:rsid w:val="00FD46C7"/>
    <w:rsid w:val="00FD4F36"/>
    <w:rsid w:val="00FD6DB7"/>
    <w:rsid w:val="00FD7DF3"/>
    <w:rsid w:val="00FE0482"/>
    <w:rsid w:val="00FE1F35"/>
    <w:rsid w:val="00FE4028"/>
    <w:rsid w:val="00FE5796"/>
    <w:rsid w:val="00FE5DD5"/>
    <w:rsid w:val="00FE6349"/>
    <w:rsid w:val="00FE7625"/>
    <w:rsid w:val="00FF183E"/>
    <w:rsid w:val="00FF2767"/>
    <w:rsid w:val="00FF3A4D"/>
    <w:rsid w:val="00FF4473"/>
    <w:rsid w:val="00FF4AD8"/>
    <w:rsid w:val="00FF6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87E"/>
    <w:pPr>
      <w:spacing w:line="360" w:lineRule="auto"/>
      <w:jc w:val="both"/>
    </w:pPr>
    <w:rPr>
      <w:rFonts w:ascii="Times New Roman" w:hAnsi="Times New Roman"/>
      <w:sz w:val="24"/>
    </w:rPr>
  </w:style>
  <w:style w:type="paragraph" w:styleId="Heading1">
    <w:name w:val="heading 1"/>
    <w:basedOn w:val="Normal"/>
    <w:link w:val="Heading1Char"/>
    <w:autoRedefine/>
    <w:uiPriority w:val="9"/>
    <w:qFormat/>
    <w:rsid w:val="00B33C3B"/>
    <w:pPr>
      <w:spacing w:before="100" w:beforeAutospacing="1" w:after="100" w:afterAutospacing="1"/>
      <w:jc w:val="center"/>
      <w:outlineLvl w:val="0"/>
    </w:pPr>
    <w:rPr>
      <w:rFonts w:eastAsia="Times New Roman" w:cs="Times New Roman"/>
      <w:b/>
      <w:bCs/>
      <w:color w:val="2E74B5" w:themeColor="accent1" w:themeShade="BF"/>
      <w:kern w:val="36"/>
      <w:sz w:val="32"/>
      <w:szCs w:val="48"/>
    </w:rPr>
  </w:style>
  <w:style w:type="paragraph" w:styleId="Heading2">
    <w:name w:val="heading 2"/>
    <w:basedOn w:val="Normal"/>
    <w:next w:val="Normal"/>
    <w:link w:val="Heading2Char"/>
    <w:autoRedefine/>
    <w:uiPriority w:val="9"/>
    <w:unhideWhenUsed/>
    <w:qFormat/>
    <w:rsid w:val="0075070B"/>
    <w:pPr>
      <w:keepNext/>
      <w:keepLines/>
      <w:numPr>
        <w:ilvl w:val="1"/>
        <w:numId w:val="22"/>
      </w:numPr>
      <w:spacing w:before="160" w:after="120"/>
      <w:ind w:right="144"/>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7F73D7"/>
    <w:pPr>
      <w:keepNext/>
      <w:keepLines/>
      <w:numPr>
        <w:numId w:val="32"/>
      </w:numPr>
      <w:spacing w:before="120" w:after="120"/>
      <w:outlineLvl w:val="2"/>
    </w:pPr>
    <w:rPr>
      <w:rFonts w:eastAsiaTheme="majorEastAsia" w:cs="Times New Roman"/>
      <w:b/>
      <w:iCs/>
      <w:color w:val="000000"/>
      <w:szCs w:val="29"/>
    </w:rPr>
  </w:style>
  <w:style w:type="paragraph" w:styleId="Heading4">
    <w:name w:val="heading 4"/>
    <w:basedOn w:val="Normal"/>
    <w:next w:val="Normal"/>
    <w:link w:val="Heading4Char"/>
    <w:uiPriority w:val="9"/>
    <w:unhideWhenUsed/>
    <w:qFormat/>
    <w:rsid w:val="003042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87E"/>
  </w:style>
  <w:style w:type="paragraph" w:styleId="Footer">
    <w:name w:val="footer"/>
    <w:basedOn w:val="Normal"/>
    <w:link w:val="FooterChar"/>
    <w:uiPriority w:val="99"/>
    <w:unhideWhenUsed/>
    <w:rsid w:val="00512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87E"/>
  </w:style>
  <w:style w:type="character" w:customStyle="1" w:styleId="Heading1Char">
    <w:name w:val="Heading 1 Char"/>
    <w:basedOn w:val="DefaultParagraphFont"/>
    <w:link w:val="Heading1"/>
    <w:uiPriority w:val="9"/>
    <w:rsid w:val="00B33C3B"/>
    <w:rPr>
      <w:rFonts w:ascii="Times New Roman" w:eastAsia="Times New Roman" w:hAnsi="Times New Roman" w:cs="Times New Roman"/>
      <w:b/>
      <w:bCs/>
      <w:color w:val="2E74B5" w:themeColor="accent1" w:themeShade="BF"/>
      <w:kern w:val="36"/>
      <w:sz w:val="32"/>
      <w:szCs w:val="48"/>
    </w:rPr>
  </w:style>
  <w:style w:type="paragraph" w:styleId="NormalWeb">
    <w:name w:val="Normal (Web)"/>
    <w:basedOn w:val="Normal"/>
    <w:uiPriority w:val="99"/>
    <w:unhideWhenUsed/>
    <w:rsid w:val="0051287E"/>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rsid w:val="0075070B"/>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7F73D7"/>
    <w:rPr>
      <w:rFonts w:ascii="Times New Roman" w:eastAsiaTheme="majorEastAsia" w:hAnsi="Times New Roman" w:cs="Times New Roman"/>
      <w:b/>
      <w:iCs/>
      <w:color w:val="000000"/>
      <w:sz w:val="24"/>
      <w:szCs w:val="29"/>
    </w:rPr>
  </w:style>
  <w:style w:type="paragraph" w:styleId="ListParagraph">
    <w:name w:val="List Paragraph"/>
    <w:basedOn w:val="Normal"/>
    <w:uiPriority w:val="34"/>
    <w:qFormat/>
    <w:rsid w:val="007B5496"/>
    <w:pPr>
      <w:ind w:left="720"/>
      <w:contextualSpacing/>
    </w:pPr>
  </w:style>
  <w:style w:type="character" w:styleId="Strong">
    <w:name w:val="Strong"/>
    <w:basedOn w:val="DefaultParagraphFont"/>
    <w:uiPriority w:val="22"/>
    <w:qFormat/>
    <w:rsid w:val="007B5496"/>
    <w:rPr>
      <w:b/>
      <w:bCs/>
    </w:rPr>
  </w:style>
  <w:style w:type="character" w:styleId="Hyperlink">
    <w:name w:val="Hyperlink"/>
    <w:basedOn w:val="DefaultParagraphFont"/>
    <w:uiPriority w:val="99"/>
    <w:unhideWhenUsed/>
    <w:rsid w:val="007B5496"/>
    <w:rPr>
      <w:color w:val="0000FF"/>
      <w:u w:val="single"/>
    </w:rPr>
  </w:style>
  <w:style w:type="character" w:styleId="Emphasis">
    <w:name w:val="Emphasis"/>
    <w:basedOn w:val="DefaultParagraphFont"/>
    <w:uiPriority w:val="20"/>
    <w:qFormat/>
    <w:rsid w:val="0060736A"/>
    <w:rPr>
      <w:i/>
      <w:iCs/>
    </w:rPr>
  </w:style>
  <w:style w:type="character" w:customStyle="1" w:styleId="mw-headline">
    <w:name w:val="mw-headline"/>
    <w:basedOn w:val="DefaultParagraphFont"/>
    <w:rsid w:val="003042A9"/>
  </w:style>
  <w:style w:type="character" w:customStyle="1" w:styleId="mw-editsection">
    <w:name w:val="mw-editsection"/>
    <w:basedOn w:val="DefaultParagraphFont"/>
    <w:rsid w:val="003042A9"/>
  </w:style>
  <w:style w:type="character" w:customStyle="1" w:styleId="mw-editsection-bracket">
    <w:name w:val="mw-editsection-bracket"/>
    <w:basedOn w:val="DefaultParagraphFont"/>
    <w:rsid w:val="003042A9"/>
  </w:style>
  <w:style w:type="character" w:customStyle="1" w:styleId="Heading4Char">
    <w:name w:val="Heading 4 Char"/>
    <w:basedOn w:val="DefaultParagraphFont"/>
    <w:link w:val="Heading4"/>
    <w:uiPriority w:val="9"/>
    <w:rsid w:val="003042A9"/>
    <w:rPr>
      <w:rFonts w:asciiTheme="majorHAnsi" w:eastAsiaTheme="majorEastAsia" w:hAnsiTheme="majorHAnsi" w:cstheme="majorBidi"/>
      <w:i/>
      <w:iCs/>
      <w:color w:val="2E74B5" w:themeColor="accent1" w:themeShade="BF"/>
      <w:sz w:val="24"/>
    </w:rPr>
  </w:style>
  <w:style w:type="paragraph" w:styleId="TOCHeading">
    <w:name w:val="TOC Heading"/>
    <w:basedOn w:val="Heading1"/>
    <w:next w:val="Normal"/>
    <w:uiPriority w:val="39"/>
    <w:unhideWhenUsed/>
    <w:qFormat/>
    <w:rsid w:val="00872907"/>
    <w:pPr>
      <w:keepNext/>
      <w:keepLines/>
      <w:spacing w:before="240" w:beforeAutospacing="0" w:after="0" w:afterAutospacing="0" w:line="259" w:lineRule="auto"/>
      <w:jc w:val="left"/>
      <w:outlineLvl w:val="9"/>
    </w:pPr>
    <w:rPr>
      <w:rFonts w:asciiTheme="majorHAnsi" w:eastAsiaTheme="majorEastAsia" w:hAnsiTheme="majorHAnsi" w:cstheme="majorBidi"/>
      <w:b w:val="0"/>
      <w:bCs w:val="0"/>
      <w:kern w:val="0"/>
      <w:szCs w:val="32"/>
    </w:rPr>
  </w:style>
  <w:style w:type="paragraph" w:styleId="TOC1">
    <w:name w:val="toc 1"/>
    <w:basedOn w:val="Normal"/>
    <w:next w:val="Normal"/>
    <w:autoRedefine/>
    <w:uiPriority w:val="39"/>
    <w:unhideWhenUsed/>
    <w:rsid w:val="00872907"/>
    <w:pPr>
      <w:spacing w:after="100"/>
    </w:pPr>
  </w:style>
  <w:style w:type="paragraph" w:styleId="TOC2">
    <w:name w:val="toc 2"/>
    <w:basedOn w:val="Normal"/>
    <w:next w:val="Normal"/>
    <w:autoRedefine/>
    <w:uiPriority w:val="39"/>
    <w:unhideWhenUsed/>
    <w:rsid w:val="00872907"/>
    <w:pPr>
      <w:spacing w:after="100"/>
      <w:ind w:left="240"/>
    </w:pPr>
  </w:style>
  <w:style w:type="paragraph" w:styleId="TOC3">
    <w:name w:val="toc 3"/>
    <w:basedOn w:val="Normal"/>
    <w:next w:val="Normal"/>
    <w:autoRedefine/>
    <w:uiPriority w:val="39"/>
    <w:unhideWhenUsed/>
    <w:rsid w:val="00872907"/>
    <w:pPr>
      <w:spacing w:after="100"/>
      <w:ind w:left="480"/>
    </w:pPr>
  </w:style>
  <w:style w:type="paragraph" w:styleId="BodyText">
    <w:name w:val="Body Text"/>
    <w:basedOn w:val="Normal"/>
    <w:link w:val="BodyTextChar"/>
    <w:uiPriority w:val="1"/>
    <w:qFormat/>
    <w:rsid w:val="00080C68"/>
    <w:pPr>
      <w:widowControl w:val="0"/>
      <w:autoSpaceDE w:val="0"/>
      <w:autoSpaceDN w:val="0"/>
      <w:spacing w:after="0" w:line="240" w:lineRule="auto"/>
      <w:jc w:val="left"/>
    </w:pPr>
    <w:rPr>
      <w:rFonts w:eastAsia="Times New Roman" w:cs="Times New Roman"/>
      <w:szCs w:val="24"/>
    </w:rPr>
  </w:style>
  <w:style w:type="character" w:customStyle="1" w:styleId="BodyTextChar">
    <w:name w:val="Body Text Char"/>
    <w:basedOn w:val="DefaultParagraphFont"/>
    <w:link w:val="BodyText"/>
    <w:uiPriority w:val="1"/>
    <w:rsid w:val="00080C68"/>
    <w:rPr>
      <w:rFonts w:ascii="Times New Roman" w:eastAsia="Times New Roman" w:hAnsi="Times New Roman" w:cs="Times New Roman"/>
      <w:sz w:val="24"/>
      <w:szCs w:val="24"/>
    </w:rPr>
  </w:style>
  <w:style w:type="paragraph" w:styleId="NoSpacing">
    <w:name w:val="No Spacing"/>
    <w:autoRedefine/>
    <w:uiPriority w:val="1"/>
    <w:qFormat/>
    <w:rsid w:val="00A468B5"/>
    <w:pPr>
      <w:spacing w:after="0" w:line="360" w:lineRule="auto"/>
      <w:jc w:val="center"/>
    </w:pPr>
    <w:rPr>
      <w:rFonts w:ascii="Times New Roman" w:hAnsi="Times New Roman"/>
      <w:b/>
      <w:color w:val="5B9BD5" w:themeColor="accent1"/>
      <w:sz w:val="32"/>
    </w:rPr>
  </w:style>
  <w:style w:type="paragraph" w:styleId="BalloonText">
    <w:name w:val="Balloon Text"/>
    <w:basedOn w:val="Normal"/>
    <w:link w:val="BalloonTextChar"/>
    <w:uiPriority w:val="99"/>
    <w:semiHidden/>
    <w:unhideWhenUsed/>
    <w:rsid w:val="009008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8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87E"/>
    <w:pPr>
      <w:spacing w:line="360" w:lineRule="auto"/>
      <w:jc w:val="both"/>
    </w:pPr>
    <w:rPr>
      <w:rFonts w:ascii="Times New Roman" w:hAnsi="Times New Roman"/>
      <w:sz w:val="24"/>
    </w:rPr>
  </w:style>
  <w:style w:type="paragraph" w:styleId="Heading1">
    <w:name w:val="heading 1"/>
    <w:basedOn w:val="Normal"/>
    <w:link w:val="Heading1Char"/>
    <w:autoRedefine/>
    <w:uiPriority w:val="9"/>
    <w:qFormat/>
    <w:rsid w:val="00B33C3B"/>
    <w:pPr>
      <w:spacing w:before="100" w:beforeAutospacing="1" w:after="100" w:afterAutospacing="1"/>
      <w:jc w:val="center"/>
      <w:outlineLvl w:val="0"/>
    </w:pPr>
    <w:rPr>
      <w:rFonts w:eastAsia="Times New Roman" w:cs="Times New Roman"/>
      <w:b/>
      <w:bCs/>
      <w:color w:val="2E74B5" w:themeColor="accent1" w:themeShade="BF"/>
      <w:kern w:val="36"/>
      <w:sz w:val="32"/>
      <w:szCs w:val="48"/>
    </w:rPr>
  </w:style>
  <w:style w:type="paragraph" w:styleId="Heading2">
    <w:name w:val="heading 2"/>
    <w:basedOn w:val="Normal"/>
    <w:next w:val="Normal"/>
    <w:link w:val="Heading2Char"/>
    <w:autoRedefine/>
    <w:uiPriority w:val="9"/>
    <w:unhideWhenUsed/>
    <w:qFormat/>
    <w:rsid w:val="0075070B"/>
    <w:pPr>
      <w:keepNext/>
      <w:keepLines/>
      <w:numPr>
        <w:ilvl w:val="1"/>
        <w:numId w:val="22"/>
      </w:numPr>
      <w:spacing w:before="160" w:after="120"/>
      <w:ind w:right="144"/>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7F73D7"/>
    <w:pPr>
      <w:keepNext/>
      <w:keepLines/>
      <w:numPr>
        <w:numId w:val="32"/>
      </w:numPr>
      <w:spacing w:before="120" w:after="120"/>
      <w:outlineLvl w:val="2"/>
    </w:pPr>
    <w:rPr>
      <w:rFonts w:eastAsiaTheme="majorEastAsia" w:cs="Times New Roman"/>
      <w:b/>
      <w:iCs/>
      <w:color w:val="000000"/>
      <w:szCs w:val="29"/>
    </w:rPr>
  </w:style>
  <w:style w:type="paragraph" w:styleId="Heading4">
    <w:name w:val="heading 4"/>
    <w:basedOn w:val="Normal"/>
    <w:next w:val="Normal"/>
    <w:link w:val="Heading4Char"/>
    <w:uiPriority w:val="9"/>
    <w:unhideWhenUsed/>
    <w:qFormat/>
    <w:rsid w:val="003042A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87E"/>
  </w:style>
  <w:style w:type="paragraph" w:styleId="Footer">
    <w:name w:val="footer"/>
    <w:basedOn w:val="Normal"/>
    <w:link w:val="FooterChar"/>
    <w:uiPriority w:val="99"/>
    <w:unhideWhenUsed/>
    <w:rsid w:val="00512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87E"/>
  </w:style>
  <w:style w:type="character" w:customStyle="1" w:styleId="Heading1Char">
    <w:name w:val="Heading 1 Char"/>
    <w:basedOn w:val="DefaultParagraphFont"/>
    <w:link w:val="Heading1"/>
    <w:uiPriority w:val="9"/>
    <w:rsid w:val="00B33C3B"/>
    <w:rPr>
      <w:rFonts w:ascii="Times New Roman" w:eastAsia="Times New Roman" w:hAnsi="Times New Roman" w:cs="Times New Roman"/>
      <w:b/>
      <w:bCs/>
      <w:color w:val="2E74B5" w:themeColor="accent1" w:themeShade="BF"/>
      <w:kern w:val="36"/>
      <w:sz w:val="32"/>
      <w:szCs w:val="48"/>
    </w:rPr>
  </w:style>
  <w:style w:type="paragraph" w:styleId="NormalWeb">
    <w:name w:val="Normal (Web)"/>
    <w:basedOn w:val="Normal"/>
    <w:uiPriority w:val="99"/>
    <w:unhideWhenUsed/>
    <w:rsid w:val="0051287E"/>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rsid w:val="0075070B"/>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7F73D7"/>
    <w:rPr>
      <w:rFonts w:ascii="Times New Roman" w:eastAsiaTheme="majorEastAsia" w:hAnsi="Times New Roman" w:cs="Times New Roman"/>
      <w:b/>
      <w:iCs/>
      <w:color w:val="000000"/>
      <w:sz w:val="24"/>
      <w:szCs w:val="29"/>
    </w:rPr>
  </w:style>
  <w:style w:type="paragraph" w:styleId="ListParagraph">
    <w:name w:val="List Paragraph"/>
    <w:basedOn w:val="Normal"/>
    <w:uiPriority w:val="34"/>
    <w:qFormat/>
    <w:rsid w:val="007B5496"/>
    <w:pPr>
      <w:ind w:left="720"/>
      <w:contextualSpacing/>
    </w:pPr>
  </w:style>
  <w:style w:type="character" w:styleId="Strong">
    <w:name w:val="Strong"/>
    <w:basedOn w:val="DefaultParagraphFont"/>
    <w:uiPriority w:val="22"/>
    <w:qFormat/>
    <w:rsid w:val="007B5496"/>
    <w:rPr>
      <w:b/>
      <w:bCs/>
    </w:rPr>
  </w:style>
  <w:style w:type="character" w:styleId="Hyperlink">
    <w:name w:val="Hyperlink"/>
    <w:basedOn w:val="DefaultParagraphFont"/>
    <w:uiPriority w:val="99"/>
    <w:unhideWhenUsed/>
    <w:rsid w:val="007B5496"/>
    <w:rPr>
      <w:color w:val="0000FF"/>
      <w:u w:val="single"/>
    </w:rPr>
  </w:style>
  <w:style w:type="character" w:styleId="Emphasis">
    <w:name w:val="Emphasis"/>
    <w:basedOn w:val="DefaultParagraphFont"/>
    <w:uiPriority w:val="20"/>
    <w:qFormat/>
    <w:rsid w:val="0060736A"/>
    <w:rPr>
      <w:i/>
      <w:iCs/>
    </w:rPr>
  </w:style>
  <w:style w:type="character" w:customStyle="1" w:styleId="mw-headline">
    <w:name w:val="mw-headline"/>
    <w:basedOn w:val="DefaultParagraphFont"/>
    <w:rsid w:val="003042A9"/>
  </w:style>
  <w:style w:type="character" w:customStyle="1" w:styleId="mw-editsection">
    <w:name w:val="mw-editsection"/>
    <w:basedOn w:val="DefaultParagraphFont"/>
    <w:rsid w:val="003042A9"/>
  </w:style>
  <w:style w:type="character" w:customStyle="1" w:styleId="mw-editsection-bracket">
    <w:name w:val="mw-editsection-bracket"/>
    <w:basedOn w:val="DefaultParagraphFont"/>
    <w:rsid w:val="003042A9"/>
  </w:style>
  <w:style w:type="character" w:customStyle="1" w:styleId="Heading4Char">
    <w:name w:val="Heading 4 Char"/>
    <w:basedOn w:val="DefaultParagraphFont"/>
    <w:link w:val="Heading4"/>
    <w:uiPriority w:val="9"/>
    <w:rsid w:val="003042A9"/>
    <w:rPr>
      <w:rFonts w:asciiTheme="majorHAnsi" w:eastAsiaTheme="majorEastAsia" w:hAnsiTheme="majorHAnsi" w:cstheme="majorBidi"/>
      <w:i/>
      <w:iCs/>
      <w:color w:val="2E74B5" w:themeColor="accent1" w:themeShade="BF"/>
      <w:sz w:val="24"/>
    </w:rPr>
  </w:style>
  <w:style w:type="paragraph" w:styleId="TOCHeading">
    <w:name w:val="TOC Heading"/>
    <w:basedOn w:val="Heading1"/>
    <w:next w:val="Normal"/>
    <w:uiPriority w:val="39"/>
    <w:unhideWhenUsed/>
    <w:qFormat/>
    <w:rsid w:val="00872907"/>
    <w:pPr>
      <w:keepNext/>
      <w:keepLines/>
      <w:spacing w:before="240" w:beforeAutospacing="0" w:after="0" w:afterAutospacing="0" w:line="259" w:lineRule="auto"/>
      <w:jc w:val="left"/>
      <w:outlineLvl w:val="9"/>
    </w:pPr>
    <w:rPr>
      <w:rFonts w:asciiTheme="majorHAnsi" w:eastAsiaTheme="majorEastAsia" w:hAnsiTheme="majorHAnsi" w:cstheme="majorBidi"/>
      <w:b w:val="0"/>
      <w:bCs w:val="0"/>
      <w:kern w:val="0"/>
      <w:szCs w:val="32"/>
    </w:rPr>
  </w:style>
  <w:style w:type="paragraph" w:styleId="TOC1">
    <w:name w:val="toc 1"/>
    <w:basedOn w:val="Normal"/>
    <w:next w:val="Normal"/>
    <w:autoRedefine/>
    <w:uiPriority w:val="39"/>
    <w:unhideWhenUsed/>
    <w:rsid w:val="00872907"/>
    <w:pPr>
      <w:spacing w:after="100"/>
    </w:pPr>
  </w:style>
  <w:style w:type="paragraph" w:styleId="TOC2">
    <w:name w:val="toc 2"/>
    <w:basedOn w:val="Normal"/>
    <w:next w:val="Normal"/>
    <w:autoRedefine/>
    <w:uiPriority w:val="39"/>
    <w:unhideWhenUsed/>
    <w:rsid w:val="00872907"/>
    <w:pPr>
      <w:spacing w:after="100"/>
      <w:ind w:left="240"/>
    </w:pPr>
  </w:style>
  <w:style w:type="paragraph" w:styleId="TOC3">
    <w:name w:val="toc 3"/>
    <w:basedOn w:val="Normal"/>
    <w:next w:val="Normal"/>
    <w:autoRedefine/>
    <w:uiPriority w:val="39"/>
    <w:unhideWhenUsed/>
    <w:rsid w:val="00872907"/>
    <w:pPr>
      <w:spacing w:after="100"/>
      <w:ind w:left="480"/>
    </w:pPr>
  </w:style>
  <w:style w:type="paragraph" w:styleId="BodyText">
    <w:name w:val="Body Text"/>
    <w:basedOn w:val="Normal"/>
    <w:link w:val="BodyTextChar"/>
    <w:uiPriority w:val="1"/>
    <w:qFormat/>
    <w:rsid w:val="00080C68"/>
    <w:pPr>
      <w:widowControl w:val="0"/>
      <w:autoSpaceDE w:val="0"/>
      <w:autoSpaceDN w:val="0"/>
      <w:spacing w:after="0" w:line="240" w:lineRule="auto"/>
      <w:jc w:val="left"/>
    </w:pPr>
    <w:rPr>
      <w:rFonts w:eastAsia="Times New Roman" w:cs="Times New Roman"/>
      <w:szCs w:val="24"/>
    </w:rPr>
  </w:style>
  <w:style w:type="character" w:customStyle="1" w:styleId="BodyTextChar">
    <w:name w:val="Body Text Char"/>
    <w:basedOn w:val="DefaultParagraphFont"/>
    <w:link w:val="BodyText"/>
    <w:uiPriority w:val="1"/>
    <w:rsid w:val="00080C68"/>
    <w:rPr>
      <w:rFonts w:ascii="Times New Roman" w:eastAsia="Times New Roman" w:hAnsi="Times New Roman" w:cs="Times New Roman"/>
      <w:sz w:val="24"/>
      <w:szCs w:val="24"/>
    </w:rPr>
  </w:style>
  <w:style w:type="paragraph" w:styleId="NoSpacing">
    <w:name w:val="No Spacing"/>
    <w:autoRedefine/>
    <w:uiPriority w:val="1"/>
    <w:qFormat/>
    <w:rsid w:val="00A468B5"/>
    <w:pPr>
      <w:spacing w:after="0" w:line="360" w:lineRule="auto"/>
      <w:jc w:val="center"/>
    </w:pPr>
    <w:rPr>
      <w:rFonts w:ascii="Times New Roman" w:hAnsi="Times New Roman"/>
      <w:b/>
      <w:color w:val="5B9BD5" w:themeColor="accent1"/>
      <w:sz w:val="32"/>
    </w:rPr>
  </w:style>
  <w:style w:type="paragraph" w:styleId="BalloonText">
    <w:name w:val="Balloon Text"/>
    <w:basedOn w:val="Normal"/>
    <w:link w:val="BalloonTextChar"/>
    <w:uiPriority w:val="99"/>
    <w:semiHidden/>
    <w:unhideWhenUsed/>
    <w:rsid w:val="009008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8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3588">
      <w:bodyDiv w:val="1"/>
      <w:marLeft w:val="0"/>
      <w:marRight w:val="0"/>
      <w:marTop w:val="0"/>
      <w:marBottom w:val="0"/>
      <w:divBdr>
        <w:top w:val="none" w:sz="0" w:space="0" w:color="auto"/>
        <w:left w:val="none" w:sz="0" w:space="0" w:color="auto"/>
        <w:bottom w:val="none" w:sz="0" w:space="0" w:color="auto"/>
        <w:right w:val="none" w:sz="0" w:space="0" w:color="auto"/>
      </w:divBdr>
    </w:div>
    <w:div w:id="152141397">
      <w:bodyDiv w:val="1"/>
      <w:marLeft w:val="0"/>
      <w:marRight w:val="0"/>
      <w:marTop w:val="0"/>
      <w:marBottom w:val="0"/>
      <w:divBdr>
        <w:top w:val="none" w:sz="0" w:space="0" w:color="auto"/>
        <w:left w:val="none" w:sz="0" w:space="0" w:color="auto"/>
        <w:bottom w:val="none" w:sz="0" w:space="0" w:color="auto"/>
        <w:right w:val="none" w:sz="0" w:space="0" w:color="auto"/>
      </w:divBdr>
    </w:div>
    <w:div w:id="154879097">
      <w:bodyDiv w:val="1"/>
      <w:marLeft w:val="0"/>
      <w:marRight w:val="0"/>
      <w:marTop w:val="0"/>
      <w:marBottom w:val="0"/>
      <w:divBdr>
        <w:top w:val="none" w:sz="0" w:space="0" w:color="auto"/>
        <w:left w:val="none" w:sz="0" w:space="0" w:color="auto"/>
        <w:bottom w:val="none" w:sz="0" w:space="0" w:color="auto"/>
        <w:right w:val="none" w:sz="0" w:space="0" w:color="auto"/>
      </w:divBdr>
      <w:divsChild>
        <w:div w:id="214859348">
          <w:blockQuote w:val="1"/>
          <w:marLeft w:val="0"/>
          <w:marRight w:val="0"/>
          <w:marTop w:val="0"/>
          <w:marBottom w:val="250"/>
          <w:divBdr>
            <w:top w:val="none" w:sz="0" w:space="0" w:color="auto"/>
            <w:left w:val="none" w:sz="0" w:space="0" w:color="auto"/>
            <w:bottom w:val="none" w:sz="0" w:space="0" w:color="auto"/>
            <w:right w:val="none" w:sz="0" w:space="0" w:color="auto"/>
          </w:divBdr>
        </w:div>
      </w:divsChild>
    </w:div>
    <w:div w:id="345131187">
      <w:bodyDiv w:val="1"/>
      <w:marLeft w:val="0"/>
      <w:marRight w:val="0"/>
      <w:marTop w:val="0"/>
      <w:marBottom w:val="0"/>
      <w:divBdr>
        <w:top w:val="none" w:sz="0" w:space="0" w:color="auto"/>
        <w:left w:val="none" w:sz="0" w:space="0" w:color="auto"/>
        <w:bottom w:val="none" w:sz="0" w:space="0" w:color="auto"/>
        <w:right w:val="none" w:sz="0" w:space="0" w:color="auto"/>
      </w:divBdr>
    </w:div>
    <w:div w:id="507791633">
      <w:bodyDiv w:val="1"/>
      <w:marLeft w:val="0"/>
      <w:marRight w:val="0"/>
      <w:marTop w:val="0"/>
      <w:marBottom w:val="0"/>
      <w:divBdr>
        <w:top w:val="none" w:sz="0" w:space="0" w:color="auto"/>
        <w:left w:val="none" w:sz="0" w:space="0" w:color="auto"/>
        <w:bottom w:val="none" w:sz="0" w:space="0" w:color="auto"/>
        <w:right w:val="none" w:sz="0" w:space="0" w:color="auto"/>
      </w:divBdr>
    </w:div>
    <w:div w:id="691420279">
      <w:bodyDiv w:val="1"/>
      <w:marLeft w:val="0"/>
      <w:marRight w:val="0"/>
      <w:marTop w:val="0"/>
      <w:marBottom w:val="0"/>
      <w:divBdr>
        <w:top w:val="none" w:sz="0" w:space="0" w:color="auto"/>
        <w:left w:val="none" w:sz="0" w:space="0" w:color="auto"/>
        <w:bottom w:val="none" w:sz="0" w:space="0" w:color="auto"/>
        <w:right w:val="none" w:sz="0" w:space="0" w:color="auto"/>
      </w:divBdr>
    </w:div>
    <w:div w:id="741753650">
      <w:bodyDiv w:val="1"/>
      <w:marLeft w:val="0"/>
      <w:marRight w:val="0"/>
      <w:marTop w:val="0"/>
      <w:marBottom w:val="0"/>
      <w:divBdr>
        <w:top w:val="none" w:sz="0" w:space="0" w:color="auto"/>
        <w:left w:val="none" w:sz="0" w:space="0" w:color="auto"/>
        <w:bottom w:val="none" w:sz="0" w:space="0" w:color="auto"/>
        <w:right w:val="none" w:sz="0" w:space="0" w:color="auto"/>
      </w:divBdr>
    </w:div>
    <w:div w:id="779837446">
      <w:bodyDiv w:val="1"/>
      <w:marLeft w:val="0"/>
      <w:marRight w:val="0"/>
      <w:marTop w:val="0"/>
      <w:marBottom w:val="0"/>
      <w:divBdr>
        <w:top w:val="none" w:sz="0" w:space="0" w:color="auto"/>
        <w:left w:val="none" w:sz="0" w:space="0" w:color="auto"/>
        <w:bottom w:val="none" w:sz="0" w:space="0" w:color="auto"/>
        <w:right w:val="none" w:sz="0" w:space="0" w:color="auto"/>
      </w:divBdr>
    </w:div>
    <w:div w:id="957033172">
      <w:bodyDiv w:val="1"/>
      <w:marLeft w:val="0"/>
      <w:marRight w:val="0"/>
      <w:marTop w:val="0"/>
      <w:marBottom w:val="0"/>
      <w:divBdr>
        <w:top w:val="none" w:sz="0" w:space="0" w:color="auto"/>
        <w:left w:val="none" w:sz="0" w:space="0" w:color="auto"/>
        <w:bottom w:val="none" w:sz="0" w:space="0" w:color="auto"/>
        <w:right w:val="none" w:sz="0" w:space="0" w:color="auto"/>
      </w:divBdr>
      <w:divsChild>
        <w:div w:id="531304464">
          <w:blockQuote w:val="1"/>
          <w:marLeft w:val="0"/>
          <w:marRight w:val="0"/>
          <w:marTop w:val="150"/>
          <w:marBottom w:val="60"/>
          <w:divBdr>
            <w:top w:val="none" w:sz="0" w:space="0" w:color="auto"/>
            <w:left w:val="single" w:sz="36" w:space="9" w:color="007121"/>
            <w:bottom w:val="none" w:sz="0" w:space="0" w:color="auto"/>
            <w:right w:val="none" w:sz="0" w:space="0" w:color="auto"/>
          </w:divBdr>
        </w:div>
      </w:divsChild>
    </w:div>
    <w:div w:id="1109202588">
      <w:bodyDiv w:val="1"/>
      <w:marLeft w:val="0"/>
      <w:marRight w:val="0"/>
      <w:marTop w:val="0"/>
      <w:marBottom w:val="0"/>
      <w:divBdr>
        <w:top w:val="none" w:sz="0" w:space="0" w:color="auto"/>
        <w:left w:val="none" w:sz="0" w:space="0" w:color="auto"/>
        <w:bottom w:val="none" w:sz="0" w:space="0" w:color="auto"/>
        <w:right w:val="none" w:sz="0" w:space="0" w:color="auto"/>
      </w:divBdr>
      <w:divsChild>
        <w:div w:id="1098984406">
          <w:blockQuote w:val="1"/>
          <w:marLeft w:val="0"/>
          <w:marRight w:val="0"/>
          <w:marTop w:val="150"/>
          <w:marBottom w:val="60"/>
          <w:divBdr>
            <w:top w:val="none" w:sz="0" w:space="0" w:color="auto"/>
            <w:left w:val="single" w:sz="18" w:space="9" w:color="EEEEEE"/>
            <w:bottom w:val="none" w:sz="0" w:space="0" w:color="auto"/>
            <w:right w:val="none" w:sz="0" w:space="0" w:color="auto"/>
          </w:divBdr>
        </w:div>
      </w:divsChild>
    </w:div>
    <w:div w:id="1114906577">
      <w:bodyDiv w:val="1"/>
      <w:marLeft w:val="0"/>
      <w:marRight w:val="0"/>
      <w:marTop w:val="0"/>
      <w:marBottom w:val="0"/>
      <w:divBdr>
        <w:top w:val="none" w:sz="0" w:space="0" w:color="auto"/>
        <w:left w:val="none" w:sz="0" w:space="0" w:color="auto"/>
        <w:bottom w:val="none" w:sz="0" w:space="0" w:color="auto"/>
        <w:right w:val="none" w:sz="0" w:space="0" w:color="auto"/>
      </w:divBdr>
      <w:divsChild>
        <w:div w:id="146211762">
          <w:blockQuote w:val="1"/>
          <w:marLeft w:val="0"/>
          <w:marRight w:val="0"/>
          <w:marTop w:val="150"/>
          <w:marBottom w:val="60"/>
          <w:divBdr>
            <w:top w:val="none" w:sz="0" w:space="0" w:color="auto"/>
            <w:left w:val="single" w:sz="18" w:space="9" w:color="EEEEEE"/>
            <w:bottom w:val="none" w:sz="0" w:space="0" w:color="auto"/>
            <w:right w:val="none" w:sz="0" w:space="0" w:color="auto"/>
          </w:divBdr>
        </w:div>
      </w:divsChild>
    </w:div>
    <w:div w:id="1353609023">
      <w:bodyDiv w:val="1"/>
      <w:marLeft w:val="0"/>
      <w:marRight w:val="0"/>
      <w:marTop w:val="0"/>
      <w:marBottom w:val="0"/>
      <w:divBdr>
        <w:top w:val="none" w:sz="0" w:space="0" w:color="auto"/>
        <w:left w:val="none" w:sz="0" w:space="0" w:color="auto"/>
        <w:bottom w:val="none" w:sz="0" w:space="0" w:color="auto"/>
        <w:right w:val="none" w:sz="0" w:space="0" w:color="auto"/>
      </w:divBdr>
    </w:div>
    <w:div w:id="1499156586">
      <w:bodyDiv w:val="1"/>
      <w:marLeft w:val="0"/>
      <w:marRight w:val="0"/>
      <w:marTop w:val="0"/>
      <w:marBottom w:val="0"/>
      <w:divBdr>
        <w:top w:val="none" w:sz="0" w:space="0" w:color="auto"/>
        <w:left w:val="none" w:sz="0" w:space="0" w:color="auto"/>
        <w:bottom w:val="none" w:sz="0" w:space="0" w:color="auto"/>
        <w:right w:val="none" w:sz="0" w:space="0" w:color="auto"/>
      </w:divBdr>
    </w:div>
    <w:div w:id="1538355231">
      <w:bodyDiv w:val="1"/>
      <w:marLeft w:val="0"/>
      <w:marRight w:val="0"/>
      <w:marTop w:val="0"/>
      <w:marBottom w:val="0"/>
      <w:divBdr>
        <w:top w:val="none" w:sz="0" w:space="0" w:color="auto"/>
        <w:left w:val="none" w:sz="0" w:space="0" w:color="auto"/>
        <w:bottom w:val="none" w:sz="0" w:space="0" w:color="auto"/>
        <w:right w:val="none" w:sz="0" w:space="0" w:color="auto"/>
      </w:divBdr>
    </w:div>
    <w:div w:id="1682121381">
      <w:bodyDiv w:val="1"/>
      <w:marLeft w:val="0"/>
      <w:marRight w:val="0"/>
      <w:marTop w:val="0"/>
      <w:marBottom w:val="0"/>
      <w:divBdr>
        <w:top w:val="none" w:sz="0" w:space="0" w:color="auto"/>
        <w:left w:val="none" w:sz="0" w:space="0" w:color="auto"/>
        <w:bottom w:val="none" w:sz="0" w:space="0" w:color="auto"/>
        <w:right w:val="none" w:sz="0" w:space="0" w:color="auto"/>
      </w:divBdr>
    </w:div>
    <w:div w:id="1777359571">
      <w:bodyDiv w:val="1"/>
      <w:marLeft w:val="0"/>
      <w:marRight w:val="0"/>
      <w:marTop w:val="0"/>
      <w:marBottom w:val="0"/>
      <w:divBdr>
        <w:top w:val="none" w:sz="0" w:space="0" w:color="auto"/>
        <w:left w:val="none" w:sz="0" w:space="0" w:color="auto"/>
        <w:bottom w:val="none" w:sz="0" w:space="0" w:color="auto"/>
        <w:right w:val="none" w:sz="0" w:space="0" w:color="auto"/>
      </w:divBdr>
    </w:div>
    <w:div w:id="1827630349">
      <w:bodyDiv w:val="1"/>
      <w:marLeft w:val="0"/>
      <w:marRight w:val="0"/>
      <w:marTop w:val="0"/>
      <w:marBottom w:val="0"/>
      <w:divBdr>
        <w:top w:val="none" w:sz="0" w:space="0" w:color="auto"/>
        <w:left w:val="none" w:sz="0" w:space="0" w:color="auto"/>
        <w:bottom w:val="none" w:sz="0" w:space="0" w:color="auto"/>
        <w:right w:val="none" w:sz="0" w:space="0" w:color="auto"/>
      </w:divBdr>
    </w:div>
    <w:div w:id="1834566062">
      <w:bodyDiv w:val="1"/>
      <w:marLeft w:val="0"/>
      <w:marRight w:val="0"/>
      <w:marTop w:val="0"/>
      <w:marBottom w:val="0"/>
      <w:divBdr>
        <w:top w:val="none" w:sz="0" w:space="0" w:color="auto"/>
        <w:left w:val="none" w:sz="0" w:space="0" w:color="auto"/>
        <w:bottom w:val="none" w:sz="0" w:space="0" w:color="auto"/>
        <w:right w:val="none" w:sz="0" w:space="0" w:color="auto"/>
      </w:divBdr>
    </w:div>
    <w:div w:id="1895040163">
      <w:bodyDiv w:val="1"/>
      <w:marLeft w:val="0"/>
      <w:marRight w:val="0"/>
      <w:marTop w:val="0"/>
      <w:marBottom w:val="0"/>
      <w:divBdr>
        <w:top w:val="none" w:sz="0" w:space="0" w:color="auto"/>
        <w:left w:val="none" w:sz="0" w:space="0" w:color="auto"/>
        <w:bottom w:val="none" w:sz="0" w:space="0" w:color="auto"/>
        <w:right w:val="none" w:sz="0" w:space="0" w:color="auto"/>
      </w:divBdr>
    </w:div>
    <w:div w:id="204959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tandardbankbd.com/" TargetMode="External"/><Relationship Id="rId18" Type="http://schemas.openxmlformats.org/officeDocument/2006/relationships/hyperlink" Target="https://www.researchgate.net/publication/352990924_Human_Resource_Management_Practices_in_Banking_Sector_of_Bangladesh_A_Critical_Review"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assignmentpoint.com/hrm-practices-banking-sector-of-bangladesh/"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academia.edu/29114439/A_Report_on_General_Banking_Activities_of_Standard_Bank_Limited" TargetMode="External"/><Relationship Id="rId20" Type="http://schemas.openxmlformats.org/officeDocument/2006/relationships/hyperlink" Target="https://www.researchgate.net/publication/333180261_The_Change_Of_Human_Resources_Role_In_The_Banking_Digitalization_Er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core.ac.uk/download/pdf/61805958.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dspace.bracu.ac.bd/xmlui/bitstream/handle/10361/10883/15304121_BBA.pdf?sequence=1&amp;isAllowed=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lawyersnjurists.com/article/overall-banking-activities-of-standard-bank-limited/"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D570B-6C31-463B-B66E-B43C7C7DF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6520</Words>
  <Characters>37164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2022-09-10T17:20:00Z</dcterms:created>
  <dcterms:modified xsi:type="dcterms:W3CDTF">2022-11-16T06:44:00Z</dcterms:modified>
</cp:coreProperties>
</file>