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DCE" w:rsidRDefault="001F0E2A" w:rsidP="00434A9D">
      <w:pPr>
        <w:jc w:val="center"/>
        <w:rPr>
          <w:rFonts w:asciiTheme="majorHAnsi" w:hAnsiTheme="majorHAnsi"/>
          <w:b/>
          <w:sz w:val="24"/>
          <w:szCs w:val="24"/>
        </w:rPr>
      </w:pPr>
      <w:r>
        <w:rPr>
          <w:rFonts w:asciiTheme="majorHAnsi" w:hAnsiTheme="majorHAnsi"/>
          <w:b/>
          <w:noProof/>
          <w:sz w:val="24"/>
          <w:szCs w:val="24"/>
          <w:lang w:eastAsia="en-GB"/>
        </w:rPr>
        <w:drawing>
          <wp:anchor distT="0" distB="0" distL="114300" distR="114300" simplePos="0" relativeHeight="251664384" behindDoc="0" locked="0" layoutInCell="1" allowOverlap="1">
            <wp:simplePos x="914400" y="914400"/>
            <wp:positionH relativeFrom="margin">
              <wp:align>center</wp:align>
            </wp:positionH>
            <wp:positionV relativeFrom="margin">
              <wp:align>center</wp:align>
            </wp:positionV>
            <wp:extent cx="5731510" cy="824865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ftar vert.jpg"/>
                    <pic:cNvPicPr/>
                  </pic:nvPicPr>
                  <pic:blipFill>
                    <a:blip r:embed="rId8">
                      <a:extLst>
                        <a:ext uri="{28A0092B-C50C-407E-A947-70E740481C1C}">
                          <a14:useLocalDpi xmlns:a14="http://schemas.microsoft.com/office/drawing/2010/main" val="0"/>
                        </a:ext>
                      </a:extLst>
                    </a:blip>
                    <a:stretch>
                      <a:fillRect/>
                    </a:stretch>
                  </pic:blipFill>
                  <pic:spPr>
                    <a:xfrm>
                      <a:off x="0" y="0"/>
                      <a:ext cx="5731510" cy="8248650"/>
                    </a:xfrm>
                    <a:prstGeom prst="rect">
                      <a:avLst/>
                    </a:prstGeom>
                  </pic:spPr>
                </pic:pic>
              </a:graphicData>
            </a:graphic>
            <wp14:sizeRelH relativeFrom="page">
              <wp14:pctWidth>0</wp14:pctWidth>
            </wp14:sizeRelH>
            <wp14:sizeRelV relativeFrom="page">
              <wp14:pctHeight>0</wp14:pctHeight>
            </wp14:sizeRelV>
          </wp:anchor>
        </w:drawing>
      </w:r>
      <w:r w:rsidR="00ED0DCE" w:rsidRPr="00ED0DCE">
        <w:rPr>
          <w:rFonts w:asciiTheme="majorHAnsi" w:hAnsiTheme="majorHAnsi"/>
          <w:b/>
          <w:sz w:val="24"/>
          <w:szCs w:val="24"/>
        </w:rPr>
        <w:br w:type="page"/>
      </w:r>
    </w:p>
    <w:p w:rsidR="00434A9D" w:rsidRPr="00ED0DCE" w:rsidRDefault="00434A9D" w:rsidP="00434A9D">
      <w:pPr>
        <w:jc w:val="center"/>
        <w:rPr>
          <w:rFonts w:asciiTheme="majorHAnsi" w:hAnsiTheme="majorHAnsi"/>
          <w:b/>
          <w:sz w:val="24"/>
          <w:szCs w:val="24"/>
        </w:rPr>
      </w:pPr>
    </w:p>
    <w:p w:rsidR="00ED0DCE" w:rsidRPr="00E86A7F" w:rsidRDefault="00E86A7F" w:rsidP="00ED0DCE">
      <w:pPr>
        <w:jc w:val="center"/>
        <w:rPr>
          <w:rFonts w:asciiTheme="majorHAnsi" w:hAnsiTheme="majorHAnsi"/>
          <w:b/>
          <w:i/>
          <w:sz w:val="40"/>
          <w:szCs w:val="24"/>
        </w:rPr>
      </w:pPr>
      <w:r w:rsidRPr="00E86A7F">
        <w:rPr>
          <w:rFonts w:asciiTheme="majorHAnsi" w:hAnsiTheme="majorHAnsi"/>
          <w:b/>
          <w:i/>
          <w:sz w:val="40"/>
          <w:szCs w:val="24"/>
        </w:rPr>
        <w:t>Project Report on</w:t>
      </w:r>
    </w:p>
    <w:p w:rsidR="00E86A7F" w:rsidRDefault="00434A9D" w:rsidP="00ED0DCE">
      <w:pPr>
        <w:jc w:val="center"/>
        <w:rPr>
          <w:rFonts w:asciiTheme="majorHAnsi" w:hAnsiTheme="majorHAnsi"/>
          <w:b/>
          <w:sz w:val="20"/>
          <w:szCs w:val="24"/>
        </w:rPr>
      </w:pPr>
      <w:r w:rsidRPr="00434A9D">
        <w:rPr>
          <w:b/>
          <w:sz w:val="52"/>
        </w:rPr>
        <w:t xml:space="preserve">THE INCREASING TREND OF </w:t>
      </w:r>
      <w:r w:rsidRPr="00434A9D">
        <w:rPr>
          <w:b/>
          <w:color w:val="FF0000"/>
          <w:sz w:val="52"/>
        </w:rPr>
        <w:t>FAST FOOD</w:t>
      </w:r>
      <w:r w:rsidRPr="00434A9D">
        <w:rPr>
          <w:b/>
          <w:sz w:val="52"/>
        </w:rPr>
        <w:t xml:space="preserve"> CONSUMPTION IN </w:t>
      </w:r>
      <w:r w:rsidRPr="00434A9D">
        <w:rPr>
          <w:b/>
          <w:color w:val="00B050"/>
          <w:sz w:val="52"/>
        </w:rPr>
        <w:t>BANGLADESH</w:t>
      </w:r>
      <w:r w:rsidRPr="00434A9D">
        <w:rPr>
          <w:rFonts w:asciiTheme="majorHAnsi" w:hAnsiTheme="majorHAnsi"/>
          <w:b/>
          <w:sz w:val="20"/>
          <w:szCs w:val="24"/>
        </w:rPr>
        <w:t xml:space="preserve"> </w:t>
      </w:r>
    </w:p>
    <w:p w:rsidR="00E86A7F" w:rsidRDefault="00E86A7F" w:rsidP="00ED0DCE">
      <w:pPr>
        <w:jc w:val="center"/>
        <w:rPr>
          <w:rFonts w:asciiTheme="majorHAnsi" w:hAnsiTheme="majorHAnsi"/>
          <w:b/>
          <w:sz w:val="20"/>
          <w:szCs w:val="24"/>
        </w:rPr>
      </w:pPr>
    </w:p>
    <w:p w:rsidR="00ED5A8F" w:rsidRDefault="00E86A7F" w:rsidP="00ED5A8F">
      <w:pPr>
        <w:jc w:val="center"/>
        <w:rPr>
          <w:rFonts w:asciiTheme="majorHAnsi" w:hAnsiTheme="majorHAnsi"/>
          <w:b/>
          <w:sz w:val="20"/>
          <w:szCs w:val="24"/>
        </w:rPr>
      </w:pPr>
      <w:r>
        <w:rPr>
          <w:rFonts w:asciiTheme="majorHAnsi" w:hAnsiTheme="majorHAnsi"/>
          <w:b/>
          <w:noProof/>
          <w:sz w:val="20"/>
          <w:szCs w:val="24"/>
          <w:lang w:eastAsia="en-GB"/>
        </w:rPr>
        <w:drawing>
          <wp:inline distT="0" distB="0" distL="0" distR="0">
            <wp:extent cx="2307928" cy="20097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_uiu.jpg"/>
                    <pic:cNvPicPr/>
                  </pic:nvPicPr>
                  <pic:blipFill>
                    <a:blip r:embed="rId9">
                      <a:extLst>
                        <a:ext uri="{28A0092B-C50C-407E-A947-70E740481C1C}">
                          <a14:useLocalDpi xmlns:a14="http://schemas.microsoft.com/office/drawing/2010/main" val="0"/>
                        </a:ext>
                      </a:extLst>
                    </a:blip>
                    <a:stretch>
                      <a:fillRect/>
                    </a:stretch>
                  </pic:blipFill>
                  <pic:spPr>
                    <a:xfrm>
                      <a:off x="0" y="0"/>
                      <a:ext cx="2310799" cy="2012275"/>
                    </a:xfrm>
                    <a:prstGeom prst="rect">
                      <a:avLst/>
                    </a:prstGeom>
                  </pic:spPr>
                </pic:pic>
              </a:graphicData>
            </a:graphic>
          </wp:inline>
        </w:drawing>
      </w:r>
    </w:p>
    <w:p w:rsidR="00E86A7F" w:rsidRPr="00E86A7F" w:rsidRDefault="00E86A7F" w:rsidP="00ED0DCE">
      <w:pPr>
        <w:jc w:val="center"/>
        <w:rPr>
          <w:rFonts w:asciiTheme="majorHAnsi" w:hAnsiTheme="majorHAnsi"/>
          <w:b/>
          <w:color w:val="E36C0A" w:themeColor="accent6" w:themeShade="BF"/>
          <w:sz w:val="32"/>
          <w:szCs w:val="32"/>
        </w:rPr>
      </w:pPr>
      <w:r w:rsidRPr="00E86A7F">
        <w:rPr>
          <w:rFonts w:asciiTheme="majorHAnsi" w:hAnsiTheme="majorHAnsi"/>
          <w:b/>
          <w:color w:val="E36C0A" w:themeColor="accent6" w:themeShade="BF"/>
          <w:sz w:val="32"/>
          <w:szCs w:val="32"/>
        </w:rPr>
        <w:t>Submitted To</w:t>
      </w:r>
    </w:p>
    <w:p w:rsidR="00E86A7F" w:rsidRPr="00E86A7F" w:rsidRDefault="00E86A7F" w:rsidP="00E86A7F">
      <w:pPr>
        <w:spacing w:after="120" w:line="360" w:lineRule="auto"/>
        <w:jc w:val="center"/>
        <w:rPr>
          <w:rFonts w:asciiTheme="majorHAnsi" w:hAnsiTheme="majorHAnsi"/>
          <w:b/>
          <w:i/>
          <w:sz w:val="28"/>
          <w:szCs w:val="28"/>
        </w:rPr>
      </w:pPr>
      <w:r w:rsidRPr="00E86A7F">
        <w:rPr>
          <w:rFonts w:asciiTheme="majorHAnsi" w:hAnsiTheme="majorHAnsi"/>
          <w:b/>
          <w:i/>
          <w:sz w:val="28"/>
          <w:szCs w:val="28"/>
        </w:rPr>
        <w:t>S.M. Asif-Ur-Rahman</w:t>
      </w:r>
    </w:p>
    <w:p w:rsidR="00E86A7F" w:rsidRPr="00E86A7F" w:rsidRDefault="00E86A7F" w:rsidP="00E86A7F">
      <w:pPr>
        <w:spacing w:after="120" w:line="360" w:lineRule="auto"/>
        <w:jc w:val="center"/>
        <w:rPr>
          <w:rFonts w:asciiTheme="majorHAnsi" w:hAnsiTheme="majorHAnsi"/>
          <w:sz w:val="28"/>
          <w:szCs w:val="28"/>
        </w:rPr>
      </w:pPr>
      <w:r w:rsidRPr="00E86A7F">
        <w:rPr>
          <w:rFonts w:asciiTheme="majorHAnsi" w:hAnsiTheme="majorHAnsi"/>
          <w:sz w:val="28"/>
          <w:szCs w:val="28"/>
        </w:rPr>
        <w:t>Assistant Professor,</w:t>
      </w:r>
    </w:p>
    <w:p w:rsidR="00E86A7F" w:rsidRPr="00E86A7F" w:rsidRDefault="00E86A7F" w:rsidP="00E86A7F">
      <w:pPr>
        <w:spacing w:after="120" w:line="360" w:lineRule="auto"/>
        <w:jc w:val="center"/>
        <w:rPr>
          <w:rFonts w:asciiTheme="majorHAnsi" w:hAnsiTheme="majorHAnsi"/>
          <w:sz w:val="28"/>
          <w:szCs w:val="28"/>
        </w:rPr>
      </w:pPr>
      <w:r w:rsidRPr="00E86A7F">
        <w:rPr>
          <w:rFonts w:asciiTheme="majorHAnsi" w:hAnsiTheme="majorHAnsi"/>
          <w:sz w:val="28"/>
          <w:szCs w:val="28"/>
        </w:rPr>
        <w:t>School of Business and Economics (</w:t>
      </w:r>
      <w:proofErr w:type="spellStart"/>
      <w:r w:rsidRPr="00E86A7F">
        <w:rPr>
          <w:rFonts w:asciiTheme="majorHAnsi" w:hAnsiTheme="majorHAnsi"/>
          <w:sz w:val="28"/>
          <w:szCs w:val="28"/>
        </w:rPr>
        <w:t>SoBE</w:t>
      </w:r>
      <w:proofErr w:type="spellEnd"/>
      <w:r w:rsidRPr="00E86A7F">
        <w:rPr>
          <w:rFonts w:asciiTheme="majorHAnsi" w:hAnsiTheme="majorHAnsi"/>
          <w:sz w:val="28"/>
          <w:szCs w:val="28"/>
        </w:rPr>
        <w:t>)</w:t>
      </w:r>
    </w:p>
    <w:p w:rsidR="00E86A7F" w:rsidRDefault="00E86A7F" w:rsidP="00E86A7F">
      <w:pPr>
        <w:spacing w:after="120" w:line="360" w:lineRule="auto"/>
        <w:jc w:val="center"/>
        <w:rPr>
          <w:rFonts w:asciiTheme="majorHAnsi" w:hAnsiTheme="majorHAnsi"/>
          <w:sz w:val="28"/>
          <w:szCs w:val="28"/>
        </w:rPr>
      </w:pPr>
      <w:r w:rsidRPr="00E86A7F">
        <w:rPr>
          <w:rFonts w:asciiTheme="majorHAnsi" w:hAnsiTheme="majorHAnsi"/>
          <w:sz w:val="28"/>
          <w:szCs w:val="28"/>
        </w:rPr>
        <w:t>United International University</w:t>
      </w:r>
    </w:p>
    <w:p w:rsidR="00E86A7F" w:rsidRPr="00ED5A8F" w:rsidRDefault="00E86A7F" w:rsidP="00E86A7F">
      <w:pPr>
        <w:spacing w:after="120" w:line="240" w:lineRule="auto"/>
        <w:jc w:val="center"/>
        <w:rPr>
          <w:rFonts w:asciiTheme="majorHAnsi" w:hAnsiTheme="majorHAnsi"/>
          <w:sz w:val="16"/>
          <w:szCs w:val="16"/>
        </w:rPr>
      </w:pPr>
    </w:p>
    <w:p w:rsidR="00E86A7F" w:rsidRPr="00E86A7F" w:rsidRDefault="00E86A7F" w:rsidP="00E86A7F">
      <w:pPr>
        <w:spacing w:after="120" w:line="240" w:lineRule="auto"/>
        <w:jc w:val="center"/>
        <w:rPr>
          <w:rFonts w:asciiTheme="majorHAnsi" w:hAnsiTheme="majorHAnsi"/>
          <w:b/>
          <w:color w:val="E36C0A" w:themeColor="accent6" w:themeShade="BF"/>
          <w:sz w:val="32"/>
          <w:szCs w:val="32"/>
        </w:rPr>
      </w:pPr>
      <w:r w:rsidRPr="00E86A7F">
        <w:rPr>
          <w:rFonts w:asciiTheme="majorHAnsi" w:hAnsiTheme="majorHAnsi"/>
          <w:b/>
          <w:color w:val="E36C0A" w:themeColor="accent6" w:themeShade="BF"/>
          <w:sz w:val="32"/>
          <w:szCs w:val="32"/>
        </w:rPr>
        <w:t>Submitted By:</w:t>
      </w:r>
    </w:p>
    <w:p w:rsidR="00E86A7F" w:rsidRPr="00E46A42" w:rsidRDefault="00E86A7F" w:rsidP="00E86A7F">
      <w:pPr>
        <w:spacing w:after="0" w:line="360" w:lineRule="auto"/>
        <w:jc w:val="center"/>
        <w:rPr>
          <w:rFonts w:asciiTheme="majorHAnsi" w:hAnsiTheme="majorHAnsi"/>
          <w:b/>
          <w:i/>
          <w:sz w:val="28"/>
          <w:szCs w:val="28"/>
        </w:rPr>
      </w:pPr>
      <w:proofErr w:type="spellStart"/>
      <w:r w:rsidRPr="00E46A42">
        <w:rPr>
          <w:rFonts w:asciiTheme="majorHAnsi" w:hAnsiTheme="majorHAnsi"/>
          <w:b/>
          <w:i/>
          <w:sz w:val="28"/>
          <w:szCs w:val="28"/>
        </w:rPr>
        <w:t>Nusrat</w:t>
      </w:r>
      <w:proofErr w:type="spellEnd"/>
      <w:r w:rsidRPr="00E46A42">
        <w:rPr>
          <w:rFonts w:asciiTheme="majorHAnsi" w:hAnsiTheme="majorHAnsi"/>
          <w:b/>
          <w:i/>
          <w:sz w:val="28"/>
          <w:szCs w:val="28"/>
        </w:rPr>
        <w:t xml:space="preserve"> Jahan Nipa</w:t>
      </w:r>
    </w:p>
    <w:p w:rsidR="00E86A7F" w:rsidRDefault="00E86A7F" w:rsidP="00E86A7F">
      <w:pPr>
        <w:spacing w:after="0" w:line="360" w:lineRule="auto"/>
        <w:jc w:val="center"/>
        <w:rPr>
          <w:rFonts w:asciiTheme="majorHAnsi" w:hAnsiTheme="majorHAnsi"/>
          <w:sz w:val="28"/>
          <w:szCs w:val="28"/>
        </w:rPr>
      </w:pPr>
      <w:r>
        <w:rPr>
          <w:rFonts w:asciiTheme="majorHAnsi" w:hAnsiTheme="majorHAnsi"/>
          <w:sz w:val="28"/>
          <w:szCs w:val="28"/>
        </w:rPr>
        <w:t>ID: 111 132 129</w:t>
      </w:r>
    </w:p>
    <w:p w:rsidR="00E86A7F" w:rsidRDefault="00E86A7F" w:rsidP="00E86A7F">
      <w:pPr>
        <w:spacing w:after="0" w:line="360" w:lineRule="auto"/>
        <w:jc w:val="center"/>
        <w:rPr>
          <w:rFonts w:asciiTheme="majorHAnsi" w:hAnsiTheme="majorHAnsi"/>
          <w:sz w:val="28"/>
          <w:szCs w:val="28"/>
        </w:rPr>
      </w:pPr>
      <w:r>
        <w:rPr>
          <w:rFonts w:asciiTheme="majorHAnsi" w:hAnsiTheme="majorHAnsi"/>
          <w:sz w:val="28"/>
          <w:szCs w:val="28"/>
        </w:rPr>
        <w:t>School of business and economics (</w:t>
      </w:r>
      <w:proofErr w:type="spellStart"/>
      <w:r>
        <w:rPr>
          <w:rFonts w:asciiTheme="majorHAnsi" w:hAnsiTheme="majorHAnsi"/>
          <w:sz w:val="28"/>
          <w:szCs w:val="28"/>
        </w:rPr>
        <w:t>SoBE</w:t>
      </w:r>
      <w:proofErr w:type="spellEnd"/>
      <w:r>
        <w:rPr>
          <w:rFonts w:asciiTheme="majorHAnsi" w:hAnsiTheme="majorHAnsi"/>
          <w:sz w:val="28"/>
          <w:szCs w:val="28"/>
        </w:rPr>
        <w:t>)</w:t>
      </w:r>
    </w:p>
    <w:p w:rsidR="00E86A7F" w:rsidRDefault="00E86A7F" w:rsidP="00ED5A8F">
      <w:pPr>
        <w:spacing w:line="480" w:lineRule="auto"/>
        <w:jc w:val="center"/>
        <w:rPr>
          <w:rFonts w:asciiTheme="majorHAnsi" w:hAnsiTheme="majorHAnsi"/>
          <w:b/>
          <w:color w:val="E36C0A" w:themeColor="accent6" w:themeShade="BF"/>
          <w:sz w:val="24"/>
          <w:szCs w:val="24"/>
        </w:rPr>
      </w:pPr>
      <w:r>
        <w:rPr>
          <w:rFonts w:asciiTheme="majorHAnsi" w:hAnsiTheme="majorHAnsi"/>
          <w:sz w:val="28"/>
          <w:szCs w:val="28"/>
        </w:rPr>
        <w:t>United International University</w:t>
      </w:r>
      <w:r w:rsidRPr="00E86A7F">
        <w:rPr>
          <w:rFonts w:asciiTheme="majorHAnsi" w:hAnsiTheme="majorHAnsi"/>
          <w:b/>
          <w:color w:val="E36C0A" w:themeColor="accent6" w:themeShade="BF"/>
          <w:sz w:val="24"/>
          <w:szCs w:val="24"/>
        </w:rPr>
        <w:t xml:space="preserve"> </w:t>
      </w:r>
    </w:p>
    <w:p w:rsidR="00ED0DCE" w:rsidRPr="00E86A7F" w:rsidRDefault="00E86A7F" w:rsidP="00E86A7F">
      <w:pPr>
        <w:spacing w:line="360" w:lineRule="auto"/>
        <w:jc w:val="center"/>
        <w:rPr>
          <w:rFonts w:asciiTheme="majorHAnsi" w:hAnsiTheme="majorHAnsi"/>
          <w:b/>
          <w:color w:val="E36C0A" w:themeColor="accent6" w:themeShade="BF"/>
          <w:sz w:val="28"/>
          <w:szCs w:val="28"/>
        </w:rPr>
      </w:pPr>
      <w:r w:rsidRPr="00E86A7F">
        <w:rPr>
          <w:rFonts w:asciiTheme="majorHAnsi" w:hAnsiTheme="majorHAnsi"/>
          <w:b/>
          <w:color w:val="E36C0A" w:themeColor="accent6" w:themeShade="BF"/>
          <w:sz w:val="28"/>
          <w:szCs w:val="28"/>
        </w:rPr>
        <w:t xml:space="preserve">Submission Date: </w:t>
      </w:r>
      <w:r w:rsidRPr="00E86A7F">
        <w:rPr>
          <w:rFonts w:asciiTheme="majorHAnsi" w:hAnsiTheme="majorHAnsi"/>
          <w:b/>
          <w:sz w:val="28"/>
          <w:szCs w:val="28"/>
        </w:rPr>
        <w:t>5</w:t>
      </w:r>
      <w:r w:rsidRPr="00E86A7F">
        <w:rPr>
          <w:rFonts w:asciiTheme="majorHAnsi" w:hAnsiTheme="majorHAnsi"/>
          <w:b/>
          <w:sz w:val="28"/>
          <w:szCs w:val="28"/>
          <w:vertAlign w:val="superscript"/>
        </w:rPr>
        <w:t>th</w:t>
      </w:r>
      <w:r w:rsidRPr="00E86A7F">
        <w:rPr>
          <w:rFonts w:asciiTheme="majorHAnsi" w:hAnsiTheme="majorHAnsi"/>
          <w:b/>
          <w:sz w:val="28"/>
          <w:szCs w:val="28"/>
        </w:rPr>
        <w:t xml:space="preserve"> November 2018</w:t>
      </w:r>
      <w:r w:rsidR="00ED0DCE" w:rsidRPr="00E86A7F">
        <w:rPr>
          <w:rFonts w:asciiTheme="majorHAnsi" w:hAnsiTheme="majorHAnsi"/>
          <w:b/>
          <w:color w:val="E36C0A" w:themeColor="accent6" w:themeShade="BF"/>
          <w:sz w:val="28"/>
          <w:szCs w:val="28"/>
        </w:rPr>
        <w:br w:type="page"/>
      </w:r>
    </w:p>
    <w:p w:rsidR="00ED0DCE" w:rsidRPr="004242FD" w:rsidRDefault="00ED0DCE" w:rsidP="00ED0DCE">
      <w:pPr>
        <w:jc w:val="center"/>
        <w:rPr>
          <w:rFonts w:asciiTheme="majorHAnsi" w:hAnsiTheme="majorHAnsi"/>
          <w:b/>
          <w:i/>
          <w:color w:val="002060"/>
          <w:sz w:val="36"/>
          <w:szCs w:val="36"/>
        </w:rPr>
      </w:pPr>
      <w:r w:rsidRPr="004242FD">
        <w:rPr>
          <w:rFonts w:asciiTheme="majorHAnsi" w:hAnsiTheme="majorHAnsi"/>
          <w:b/>
          <w:i/>
          <w:color w:val="002060"/>
          <w:sz w:val="36"/>
          <w:szCs w:val="36"/>
        </w:rPr>
        <w:lastRenderedPageBreak/>
        <w:t>Letter of Transmittal</w:t>
      </w:r>
    </w:p>
    <w:p w:rsidR="00247AE6" w:rsidRDefault="00247AE6" w:rsidP="00ED0DCE">
      <w:pPr>
        <w:jc w:val="center"/>
        <w:rPr>
          <w:rFonts w:asciiTheme="majorHAnsi" w:hAnsiTheme="majorHAnsi"/>
          <w:b/>
          <w:sz w:val="24"/>
          <w:szCs w:val="24"/>
        </w:rPr>
      </w:pPr>
    </w:p>
    <w:p w:rsidR="00247AE6" w:rsidRDefault="00E46A42" w:rsidP="00945655">
      <w:pPr>
        <w:spacing w:line="240" w:lineRule="auto"/>
        <w:rPr>
          <w:rFonts w:asciiTheme="majorHAnsi" w:hAnsiTheme="majorHAnsi"/>
          <w:b/>
          <w:sz w:val="28"/>
          <w:szCs w:val="28"/>
        </w:rPr>
      </w:pPr>
      <w:r w:rsidRPr="00E46A42">
        <w:rPr>
          <w:rFonts w:asciiTheme="majorHAnsi" w:hAnsiTheme="majorHAnsi"/>
          <w:b/>
          <w:sz w:val="28"/>
          <w:szCs w:val="28"/>
        </w:rPr>
        <w:t>5</w:t>
      </w:r>
      <w:r w:rsidRPr="00E46A42">
        <w:rPr>
          <w:rFonts w:asciiTheme="majorHAnsi" w:hAnsiTheme="majorHAnsi"/>
          <w:b/>
          <w:sz w:val="28"/>
          <w:szCs w:val="28"/>
          <w:vertAlign w:val="superscript"/>
        </w:rPr>
        <w:t>th</w:t>
      </w:r>
      <w:r w:rsidRPr="00E46A42">
        <w:rPr>
          <w:rFonts w:asciiTheme="majorHAnsi" w:hAnsiTheme="majorHAnsi"/>
          <w:b/>
          <w:sz w:val="28"/>
          <w:szCs w:val="28"/>
        </w:rPr>
        <w:t xml:space="preserve"> November, 2018</w:t>
      </w:r>
      <w:r w:rsidR="00247AE6" w:rsidRPr="00E46A42">
        <w:rPr>
          <w:rFonts w:asciiTheme="majorHAnsi" w:hAnsiTheme="majorHAnsi"/>
          <w:b/>
          <w:sz w:val="28"/>
          <w:szCs w:val="28"/>
        </w:rPr>
        <w:t xml:space="preserve"> </w:t>
      </w:r>
    </w:p>
    <w:p w:rsidR="00E46A42" w:rsidRPr="00032FD3" w:rsidRDefault="00E86A7F" w:rsidP="00E86A7F">
      <w:pPr>
        <w:spacing w:after="120" w:line="240" w:lineRule="auto"/>
        <w:rPr>
          <w:rFonts w:asciiTheme="majorHAnsi" w:hAnsiTheme="majorHAnsi"/>
          <w:sz w:val="28"/>
          <w:szCs w:val="28"/>
        </w:rPr>
      </w:pPr>
      <w:r w:rsidRPr="00032FD3">
        <w:rPr>
          <w:rFonts w:asciiTheme="majorHAnsi" w:hAnsiTheme="majorHAnsi"/>
          <w:sz w:val="28"/>
          <w:szCs w:val="28"/>
        </w:rPr>
        <w:t>S.M. Asif-Ur-Rahman</w:t>
      </w:r>
    </w:p>
    <w:p w:rsidR="00E86A7F" w:rsidRPr="00032FD3" w:rsidRDefault="00E86A7F" w:rsidP="00E86A7F">
      <w:pPr>
        <w:spacing w:after="120" w:line="240" w:lineRule="auto"/>
        <w:rPr>
          <w:rFonts w:asciiTheme="majorHAnsi" w:hAnsiTheme="majorHAnsi"/>
          <w:sz w:val="28"/>
          <w:szCs w:val="28"/>
        </w:rPr>
      </w:pPr>
      <w:r w:rsidRPr="00032FD3">
        <w:rPr>
          <w:rFonts w:asciiTheme="majorHAnsi" w:hAnsiTheme="majorHAnsi"/>
          <w:sz w:val="28"/>
          <w:szCs w:val="28"/>
        </w:rPr>
        <w:t>Assistant Professor,</w:t>
      </w:r>
    </w:p>
    <w:p w:rsidR="00E86A7F" w:rsidRPr="00032FD3" w:rsidRDefault="00E86A7F" w:rsidP="00E86A7F">
      <w:pPr>
        <w:spacing w:after="120" w:line="240" w:lineRule="auto"/>
        <w:rPr>
          <w:rFonts w:asciiTheme="majorHAnsi" w:hAnsiTheme="majorHAnsi"/>
          <w:sz w:val="28"/>
          <w:szCs w:val="28"/>
        </w:rPr>
      </w:pPr>
      <w:r w:rsidRPr="00032FD3">
        <w:rPr>
          <w:rFonts w:asciiTheme="majorHAnsi" w:hAnsiTheme="majorHAnsi"/>
          <w:sz w:val="28"/>
          <w:szCs w:val="28"/>
        </w:rPr>
        <w:t>School of Business and Economics (</w:t>
      </w:r>
      <w:proofErr w:type="spellStart"/>
      <w:r w:rsidRPr="00032FD3">
        <w:rPr>
          <w:rFonts w:asciiTheme="majorHAnsi" w:hAnsiTheme="majorHAnsi"/>
          <w:sz w:val="28"/>
          <w:szCs w:val="28"/>
        </w:rPr>
        <w:t>SoBE</w:t>
      </w:r>
      <w:proofErr w:type="spellEnd"/>
      <w:r w:rsidRPr="00032FD3">
        <w:rPr>
          <w:rFonts w:asciiTheme="majorHAnsi" w:hAnsiTheme="majorHAnsi"/>
          <w:sz w:val="28"/>
          <w:szCs w:val="28"/>
        </w:rPr>
        <w:t>)</w:t>
      </w:r>
    </w:p>
    <w:p w:rsidR="00E86A7F" w:rsidRPr="00E86A7F" w:rsidRDefault="00E86A7F" w:rsidP="00E86A7F">
      <w:pPr>
        <w:spacing w:after="120" w:line="240" w:lineRule="auto"/>
        <w:rPr>
          <w:rFonts w:asciiTheme="majorHAnsi" w:hAnsiTheme="majorHAnsi"/>
          <w:sz w:val="28"/>
          <w:szCs w:val="28"/>
        </w:rPr>
      </w:pPr>
      <w:r w:rsidRPr="00032FD3">
        <w:rPr>
          <w:rFonts w:asciiTheme="majorHAnsi" w:hAnsiTheme="majorHAnsi"/>
          <w:sz w:val="28"/>
          <w:szCs w:val="28"/>
        </w:rPr>
        <w:t>United International University</w:t>
      </w:r>
    </w:p>
    <w:p w:rsidR="00247AE6" w:rsidRPr="00E46A42" w:rsidRDefault="00E46A42" w:rsidP="00247AE6">
      <w:pPr>
        <w:rPr>
          <w:rFonts w:asciiTheme="majorHAnsi" w:hAnsiTheme="majorHAnsi"/>
          <w:sz w:val="28"/>
          <w:szCs w:val="28"/>
        </w:rPr>
      </w:pPr>
      <w:r w:rsidRPr="00E46A42">
        <w:rPr>
          <w:rFonts w:asciiTheme="majorHAnsi" w:hAnsiTheme="majorHAnsi"/>
          <w:b/>
          <w:sz w:val="28"/>
          <w:szCs w:val="28"/>
        </w:rPr>
        <w:t xml:space="preserve">Subject: </w:t>
      </w:r>
      <w:r w:rsidRPr="00E46A42">
        <w:rPr>
          <w:rFonts w:asciiTheme="majorHAnsi" w:hAnsiTheme="majorHAnsi"/>
          <w:sz w:val="28"/>
          <w:szCs w:val="28"/>
        </w:rPr>
        <w:t>Submission of project report on “The increasing trend of fast food consumption in Bangladesh”</w:t>
      </w:r>
    </w:p>
    <w:p w:rsidR="00247AE6" w:rsidRPr="00E46A42" w:rsidRDefault="00247AE6" w:rsidP="00945655">
      <w:pPr>
        <w:spacing w:line="240" w:lineRule="auto"/>
        <w:rPr>
          <w:rFonts w:asciiTheme="majorHAnsi" w:hAnsiTheme="majorHAnsi"/>
          <w:b/>
          <w:sz w:val="28"/>
          <w:szCs w:val="28"/>
        </w:rPr>
      </w:pPr>
      <w:r w:rsidRPr="00E46A42">
        <w:rPr>
          <w:rFonts w:asciiTheme="majorHAnsi" w:hAnsiTheme="majorHAnsi"/>
          <w:b/>
          <w:sz w:val="28"/>
          <w:szCs w:val="28"/>
        </w:rPr>
        <w:t xml:space="preserve">Dear Sir, </w:t>
      </w:r>
    </w:p>
    <w:p w:rsidR="00247AE6" w:rsidRPr="00E46A42" w:rsidRDefault="00247AE6" w:rsidP="00E86A7F">
      <w:pPr>
        <w:jc w:val="both"/>
        <w:rPr>
          <w:rFonts w:asciiTheme="majorHAnsi" w:hAnsiTheme="majorHAnsi"/>
          <w:sz w:val="28"/>
          <w:szCs w:val="28"/>
        </w:rPr>
      </w:pPr>
      <w:r w:rsidRPr="00E46A42">
        <w:rPr>
          <w:rFonts w:asciiTheme="majorHAnsi" w:hAnsiTheme="majorHAnsi"/>
          <w:sz w:val="28"/>
          <w:szCs w:val="28"/>
        </w:rPr>
        <w:t>This is to inform you that I have finished my project report as an essential part of my BBA program and according to the topic you had guided me on "The increasing trend of fast food consumption in Bangladesh"</w:t>
      </w:r>
    </w:p>
    <w:p w:rsidR="00247AE6" w:rsidRPr="00E46A42" w:rsidRDefault="00247AE6" w:rsidP="00E86A7F">
      <w:pPr>
        <w:jc w:val="both"/>
        <w:rPr>
          <w:rFonts w:asciiTheme="majorHAnsi" w:hAnsiTheme="majorHAnsi"/>
          <w:sz w:val="28"/>
          <w:szCs w:val="28"/>
        </w:rPr>
      </w:pPr>
      <w:r w:rsidRPr="00E46A42">
        <w:rPr>
          <w:rFonts w:asciiTheme="majorHAnsi" w:hAnsiTheme="majorHAnsi"/>
          <w:sz w:val="28"/>
          <w:szCs w:val="28"/>
        </w:rPr>
        <w:t>While composing this report, I have adhered to the guidelines that you have given to me, and I have additionally connected relevant ideas that I have learned all through my BBA program. All the discussion that I have shared in this report are relevant to my topic and some data and references have been taken from my reading material and distinctive offline and online sources to support my report. I might want to concede that it was a great experience and an exceptionally fascinating background.</w:t>
      </w:r>
    </w:p>
    <w:p w:rsidR="00E46A42" w:rsidRDefault="00247AE6" w:rsidP="00E86A7F">
      <w:pPr>
        <w:jc w:val="both"/>
        <w:rPr>
          <w:rFonts w:asciiTheme="majorHAnsi" w:hAnsiTheme="majorHAnsi"/>
          <w:sz w:val="28"/>
          <w:szCs w:val="28"/>
        </w:rPr>
      </w:pPr>
      <w:r w:rsidRPr="00E46A42">
        <w:rPr>
          <w:rFonts w:asciiTheme="majorHAnsi" w:hAnsiTheme="majorHAnsi"/>
          <w:sz w:val="28"/>
          <w:szCs w:val="28"/>
        </w:rPr>
        <w:t>I modestly ask for you to acknowledge this report for your kind assessment. At last, I would like to offer my thanks for your helpful guidelines.</w:t>
      </w:r>
    </w:p>
    <w:p w:rsidR="00E46A42" w:rsidRDefault="00E46A42" w:rsidP="00247AE6">
      <w:pPr>
        <w:jc w:val="both"/>
        <w:rPr>
          <w:rFonts w:asciiTheme="majorHAnsi" w:hAnsiTheme="majorHAnsi"/>
          <w:sz w:val="28"/>
          <w:szCs w:val="28"/>
        </w:rPr>
      </w:pPr>
      <w:r>
        <w:rPr>
          <w:rFonts w:asciiTheme="majorHAnsi" w:hAnsiTheme="majorHAnsi"/>
          <w:sz w:val="28"/>
          <w:szCs w:val="28"/>
        </w:rPr>
        <w:t>Your obedient student,</w:t>
      </w:r>
    </w:p>
    <w:p w:rsidR="00E46A42" w:rsidRPr="00E46A42" w:rsidRDefault="00E46A42" w:rsidP="00ED5A8F">
      <w:pPr>
        <w:spacing w:after="0"/>
        <w:jc w:val="both"/>
        <w:rPr>
          <w:rFonts w:asciiTheme="majorHAnsi" w:hAnsiTheme="majorHAnsi"/>
          <w:b/>
          <w:i/>
          <w:sz w:val="28"/>
          <w:szCs w:val="28"/>
        </w:rPr>
      </w:pPr>
      <w:proofErr w:type="spellStart"/>
      <w:r w:rsidRPr="00E46A42">
        <w:rPr>
          <w:rFonts w:asciiTheme="majorHAnsi" w:hAnsiTheme="majorHAnsi"/>
          <w:b/>
          <w:i/>
          <w:sz w:val="28"/>
          <w:szCs w:val="28"/>
        </w:rPr>
        <w:t>Nusrat</w:t>
      </w:r>
      <w:proofErr w:type="spellEnd"/>
      <w:r w:rsidRPr="00E46A42">
        <w:rPr>
          <w:rFonts w:asciiTheme="majorHAnsi" w:hAnsiTheme="majorHAnsi"/>
          <w:b/>
          <w:i/>
          <w:sz w:val="28"/>
          <w:szCs w:val="28"/>
        </w:rPr>
        <w:t xml:space="preserve"> Jahan Nipa</w:t>
      </w:r>
    </w:p>
    <w:p w:rsidR="00E46A42" w:rsidRPr="00945655" w:rsidRDefault="00E46A42" w:rsidP="00ED5A8F">
      <w:pPr>
        <w:spacing w:after="0"/>
        <w:jc w:val="both"/>
        <w:rPr>
          <w:rFonts w:asciiTheme="majorHAnsi" w:hAnsiTheme="majorHAnsi"/>
          <w:color w:val="632423" w:themeColor="accent2" w:themeShade="80"/>
          <w:sz w:val="28"/>
          <w:szCs w:val="28"/>
        </w:rPr>
      </w:pPr>
      <w:r w:rsidRPr="00945655">
        <w:rPr>
          <w:rFonts w:asciiTheme="majorHAnsi" w:hAnsiTheme="majorHAnsi"/>
          <w:color w:val="632423" w:themeColor="accent2" w:themeShade="80"/>
          <w:sz w:val="28"/>
          <w:szCs w:val="28"/>
        </w:rPr>
        <w:t>ID:</w:t>
      </w:r>
      <w:r w:rsidR="00E86A7F" w:rsidRPr="00945655">
        <w:rPr>
          <w:rFonts w:asciiTheme="majorHAnsi" w:hAnsiTheme="majorHAnsi"/>
          <w:color w:val="632423" w:themeColor="accent2" w:themeShade="80"/>
          <w:sz w:val="28"/>
          <w:szCs w:val="28"/>
        </w:rPr>
        <w:t xml:space="preserve"> 111 132 129</w:t>
      </w:r>
    </w:p>
    <w:p w:rsidR="00E86A7F" w:rsidRPr="00945655" w:rsidRDefault="00E46A42" w:rsidP="00ED5A8F">
      <w:pPr>
        <w:spacing w:after="0"/>
        <w:jc w:val="both"/>
        <w:rPr>
          <w:rFonts w:asciiTheme="majorHAnsi" w:hAnsiTheme="majorHAnsi"/>
          <w:color w:val="632423" w:themeColor="accent2" w:themeShade="80"/>
          <w:sz w:val="28"/>
          <w:szCs w:val="28"/>
        </w:rPr>
      </w:pPr>
      <w:r w:rsidRPr="00945655">
        <w:rPr>
          <w:rFonts w:asciiTheme="majorHAnsi" w:hAnsiTheme="majorHAnsi"/>
          <w:color w:val="632423" w:themeColor="accent2" w:themeShade="80"/>
          <w:sz w:val="28"/>
          <w:szCs w:val="28"/>
        </w:rPr>
        <w:t>School of business and economics (</w:t>
      </w:r>
      <w:proofErr w:type="spellStart"/>
      <w:r w:rsidRPr="00945655">
        <w:rPr>
          <w:rFonts w:asciiTheme="majorHAnsi" w:hAnsiTheme="majorHAnsi"/>
          <w:color w:val="632423" w:themeColor="accent2" w:themeShade="80"/>
          <w:sz w:val="28"/>
          <w:szCs w:val="28"/>
        </w:rPr>
        <w:t>SoBE</w:t>
      </w:r>
      <w:proofErr w:type="spellEnd"/>
      <w:r w:rsidRPr="00945655">
        <w:rPr>
          <w:rFonts w:asciiTheme="majorHAnsi" w:hAnsiTheme="majorHAnsi"/>
          <w:color w:val="632423" w:themeColor="accent2" w:themeShade="80"/>
          <w:sz w:val="28"/>
          <w:szCs w:val="28"/>
        </w:rPr>
        <w:t>)</w:t>
      </w:r>
    </w:p>
    <w:p w:rsidR="00ED0DCE" w:rsidRPr="00ED0DCE" w:rsidRDefault="00E46A42" w:rsidP="00ED5A8F">
      <w:pPr>
        <w:spacing w:after="0"/>
        <w:jc w:val="both"/>
        <w:rPr>
          <w:rFonts w:asciiTheme="majorHAnsi" w:hAnsiTheme="majorHAnsi"/>
          <w:b/>
          <w:sz w:val="24"/>
          <w:szCs w:val="24"/>
        </w:rPr>
      </w:pPr>
      <w:r w:rsidRPr="00945655">
        <w:rPr>
          <w:rFonts w:asciiTheme="majorHAnsi" w:hAnsiTheme="majorHAnsi"/>
          <w:color w:val="632423" w:themeColor="accent2" w:themeShade="80"/>
          <w:sz w:val="28"/>
          <w:szCs w:val="28"/>
        </w:rPr>
        <w:t>United International University</w:t>
      </w:r>
      <w:r w:rsidR="00ED0DCE" w:rsidRPr="00ED0DCE">
        <w:rPr>
          <w:rFonts w:asciiTheme="majorHAnsi" w:hAnsiTheme="majorHAnsi"/>
          <w:b/>
          <w:sz w:val="24"/>
          <w:szCs w:val="24"/>
        </w:rPr>
        <w:br w:type="page"/>
      </w:r>
    </w:p>
    <w:p w:rsidR="00ED0DCE" w:rsidRPr="004242FD" w:rsidRDefault="00ED0DCE" w:rsidP="00ED0DCE">
      <w:pPr>
        <w:jc w:val="center"/>
        <w:rPr>
          <w:rFonts w:asciiTheme="majorHAnsi" w:hAnsiTheme="majorHAnsi"/>
          <w:b/>
          <w:i/>
          <w:color w:val="002060"/>
          <w:sz w:val="36"/>
          <w:szCs w:val="36"/>
        </w:rPr>
      </w:pPr>
      <w:r w:rsidRPr="004242FD">
        <w:rPr>
          <w:rFonts w:asciiTheme="majorHAnsi" w:hAnsiTheme="majorHAnsi"/>
          <w:b/>
          <w:i/>
          <w:color w:val="002060"/>
          <w:sz w:val="36"/>
          <w:szCs w:val="36"/>
        </w:rPr>
        <w:lastRenderedPageBreak/>
        <w:t>Acknowledgement</w:t>
      </w:r>
    </w:p>
    <w:p w:rsidR="00ED0DCE" w:rsidRPr="00ED0DCE" w:rsidRDefault="00ED0DCE" w:rsidP="00ED0DCE">
      <w:pPr>
        <w:jc w:val="center"/>
        <w:rPr>
          <w:rFonts w:asciiTheme="majorHAnsi" w:hAnsiTheme="majorHAnsi"/>
          <w:b/>
          <w:sz w:val="24"/>
          <w:szCs w:val="24"/>
        </w:rPr>
      </w:pPr>
    </w:p>
    <w:p w:rsidR="00E46A42" w:rsidRDefault="00ED5A8F" w:rsidP="00945655">
      <w:pPr>
        <w:spacing w:after="120" w:line="360" w:lineRule="auto"/>
        <w:jc w:val="both"/>
        <w:rPr>
          <w:rFonts w:asciiTheme="majorHAnsi" w:hAnsiTheme="majorHAnsi"/>
          <w:sz w:val="28"/>
          <w:szCs w:val="28"/>
        </w:rPr>
      </w:pPr>
      <w:r>
        <w:rPr>
          <w:rFonts w:asciiTheme="majorHAnsi" w:hAnsiTheme="majorHAnsi"/>
          <w:sz w:val="28"/>
          <w:szCs w:val="28"/>
        </w:rPr>
        <w:t>I greatly thank</w:t>
      </w:r>
      <w:r w:rsidR="00E46A42" w:rsidRPr="00E46A42">
        <w:rPr>
          <w:rFonts w:asciiTheme="majorHAnsi" w:hAnsiTheme="majorHAnsi"/>
          <w:sz w:val="28"/>
          <w:szCs w:val="28"/>
        </w:rPr>
        <w:t xml:space="preserve"> to the Almighty Allah that I have been able to successfully come at the end stage of my BBA program. All the paths during this time was not so easy for me. But it’s a help from Allah that I have finished it and created my Project report.</w:t>
      </w:r>
    </w:p>
    <w:p w:rsidR="00945655" w:rsidRPr="00945655" w:rsidRDefault="00945655" w:rsidP="00945655">
      <w:pPr>
        <w:spacing w:line="240" w:lineRule="auto"/>
        <w:jc w:val="both"/>
        <w:rPr>
          <w:rFonts w:asciiTheme="majorHAnsi" w:hAnsiTheme="majorHAnsi"/>
          <w:sz w:val="14"/>
          <w:szCs w:val="28"/>
        </w:rPr>
      </w:pPr>
    </w:p>
    <w:p w:rsidR="00684140" w:rsidRPr="00DD5970" w:rsidRDefault="00E46A42" w:rsidP="00945655">
      <w:pPr>
        <w:spacing w:after="0" w:line="360" w:lineRule="auto"/>
        <w:jc w:val="both"/>
        <w:rPr>
          <w:rFonts w:asciiTheme="majorHAnsi" w:hAnsiTheme="majorHAnsi"/>
          <w:b/>
          <w:i/>
          <w:sz w:val="28"/>
          <w:szCs w:val="28"/>
        </w:rPr>
      </w:pPr>
      <w:r>
        <w:rPr>
          <w:rFonts w:asciiTheme="majorHAnsi" w:hAnsiTheme="majorHAnsi"/>
          <w:sz w:val="28"/>
          <w:szCs w:val="28"/>
        </w:rPr>
        <w:t>I would like to take the opportunity to express my gratitude</w:t>
      </w:r>
      <w:r w:rsidR="009C1F2B">
        <w:rPr>
          <w:rFonts w:asciiTheme="majorHAnsi" w:hAnsiTheme="majorHAnsi"/>
          <w:sz w:val="28"/>
          <w:szCs w:val="28"/>
        </w:rPr>
        <w:t xml:space="preserve"> and deep regards</w:t>
      </w:r>
      <w:r>
        <w:rPr>
          <w:rFonts w:asciiTheme="majorHAnsi" w:hAnsiTheme="majorHAnsi"/>
          <w:sz w:val="28"/>
          <w:szCs w:val="28"/>
        </w:rPr>
        <w:t xml:space="preserve"> to my respected project supervisor</w:t>
      </w:r>
      <w:r w:rsidR="009C1F2B">
        <w:rPr>
          <w:rFonts w:asciiTheme="majorHAnsi" w:hAnsiTheme="majorHAnsi"/>
          <w:sz w:val="28"/>
          <w:szCs w:val="28"/>
        </w:rPr>
        <w:t xml:space="preserve"> “</w:t>
      </w:r>
      <w:proofErr w:type="spellStart"/>
      <w:r w:rsidR="004B2DBC">
        <w:rPr>
          <w:rFonts w:asciiTheme="majorHAnsi" w:hAnsiTheme="majorHAnsi"/>
          <w:b/>
          <w:i/>
          <w:sz w:val="28"/>
          <w:szCs w:val="28"/>
        </w:rPr>
        <w:t>S.M.</w:t>
      </w:r>
      <w:r w:rsidR="00DD5970" w:rsidRPr="00E86A7F">
        <w:rPr>
          <w:rFonts w:asciiTheme="majorHAnsi" w:hAnsiTheme="majorHAnsi"/>
          <w:b/>
          <w:i/>
          <w:sz w:val="28"/>
          <w:szCs w:val="28"/>
        </w:rPr>
        <w:t>Asif</w:t>
      </w:r>
      <w:proofErr w:type="spellEnd"/>
      <w:r w:rsidR="00DD5970" w:rsidRPr="00E86A7F">
        <w:rPr>
          <w:rFonts w:asciiTheme="majorHAnsi" w:hAnsiTheme="majorHAnsi"/>
          <w:b/>
          <w:i/>
          <w:sz w:val="28"/>
          <w:szCs w:val="28"/>
        </w:rPr>
        <w:t>-Ur-Rahman</w:t>
      </w:r>
      <w:r w:rsidR="00DD5970">
        <w:rPr>
          <w:rFonts w:asciiTheme="majorHAnsi" w:hAnsiTheme="majorHAnsi"/>
          <w:b/>
          <w:i/>
          <w:sz w:val="28"/>
          <w:szCs w:val="28"/>
        </w:rPr>
        <w:t xml:space="preserve">”, </w:t>
      </w:r>
      <w:r w:rsidR="00945655">
        <w:rPr>
          <w:rFonts w:asciiTheme="majorHAnsi" w:hAnsiTheme="majorHAnsi"/>
          <w:sz w:val="28"/>
          <w:szCs w:val="28"/>
        </w:rPr>
        <w:t>Assistant</w:t>
      </w:r>
      <w:r w:rsidR="00DD5970">
        <w:rPr>
          <w:rFonts w:asciiTheme="majorHAnsi" w:hAnsiTheme="majorHAnsi"/>
          <w:sz w:val="28"/>
          <w:szCs w:val="28"/>
        </w:rPr>
        <w:t xml:space="preserve"> </w:t>
      </w:r>
      <w:r w:rsidR="00DD5970" w:rsidRPr="00E86A7F">
        <w:rPr>
          <w:rFonts w:asciiTheme="majorHAnsi" w:hAnsiTheme="majorHAnsi"/>
          <w:sz w:val="28"/>
          <w:szCs w:val="28"/>
        </w:rPr>
        <w:t>Professor,</w:t>
      </w:r>
      <w:r w:rsidR="00DD5970">
        <w:rPr>
          <w:rFonts w:asciiTheme="majorHAnsi" w:hAnsiTheme="majorHAnsi"/>
          <w:sz w:val="28"/>
          <w:szCs w:val="28"/>
        </w:rPr>
        <w:t xml:space="preserve"> </w:t>
      </w:r>
      <w:r w:rsidR="00DD5970" w:rsidRPr="00E86A7F">
        <w:rPr>
          <w:rFonts w:asciiTheme="majorHAnsi" w:hAnsiTheme="majorHAnsi"/>
          <w:sz w:val="28"/>
          <w:szCs w:val="28"/>
        </w:rPr>
        <w:t>United International University</w:t>
      </w:r>
      <w:r w:rsidR="009C1F2B">
        <w:rPr>
          <w:rFonts w:asciiTheme="majorHAnsi" w:hAnsiTheme="majorHAnsi"/>
          <w:sz w:val="28"/>
          <w:szCs w:val="28"/>
        </w:rPr>
        <w:t xml:space="preserve"> for his high attention, guidelines, and regular motivation that helps me a lot while I was gathering the troublesome information related to my report on </w:t>
      </w:r>
      <w:r w:rsidR="009C1F2B" w:rsidRPr="009C1F2B">
        <w:rPr>
          <w:rFonts w:asciiTheme="majorHAnsi" w:hAnsiTheme="majorHAnsi"/>
          <w:i/>
          <w:sz w:val="28"/>
          <w:szCs w:val="28"/>
        </w:rPr>
        <w:t>"The increasing trend of fast food consumption in Bangladesh</w:t>
      </w:r>
      <w:r w:rsidR="009C1F2B">
        <w:rPr>
          <w:rFonts w:asciiTheme="majorHAnsi" w:hAnsiTheme="majorHAnsi"/>
          <w:i/>
          <w:sz w:val="28"/>
          <w:szCs w:val="28"/>
        </w:rPr>
        <w:t xml:space="preserve">”. </w:t>
      </w:r>
      <w:r w:rsidR="009C1F2B" w:rsidRPr="00684140">
        <w:rPr>
          <w:rFonts w:asciiTheme="majorHAnsi" w:hAnsiTheme="majorHAnsi"/>
          <w:sz w:val="28"/>
          <w:szCs w:val="28"/>
        </w:rPr>
        <w:t>He invested his maximum valuable time to achieve the objectives of the report and provided helpful ideas for</w:t>
      </w:r>
      <w:r w:rsidR="00684140" w:rsidRPr="00684140">
        <w:rPr>
          <w:rFonts w:asciiTheme="majorHAnsi" w:hAnsiTheme="majorHAnsi"/>
          <w:sz w:val="28"/>
          <w:szCs w:val="28"/>
        </w:rPr>
        <w:t xml:space="preserve"> my survey and guided me at the last of my finishing my project report.</w:t>
      </w:r>
      <w:r w:rsidR="009C1F2B">
        <w:rPr>
          <w:rFonts w:asciiTheme="majorHAnsi" w:hAnsiTheme="majorHAnsi"/>
          <w:i/>
          <w:sz w:val="28"/>
          <w:szCs w:val="28"/>
        </w:rPr>
        <w:t xml:space="preserve"> </w:t>
      </w:r>
    </w:p>
    <w:p w:rsidR="00945655" w:rsidRPr="00945655" w:rsidRDefault="00945655" w:rsidP="004242FD">
      <w:pPr>
        <w:spacing w:line="360" w:lineRule="auto"/>
        <w:jc w:val="both"/>
        <w:rPr>
          <w:rFonts w:asciiTheme="majorHAnsi" w:hAnsiTheme="majorHAnsi"/>
          <w:sz w:val="8"/>
          <w:szCs w:val="28"/>
        </w:rPr>
      </w:pPr>
    </w:p>
    <w:p w:rsidR="00ED0DCE" w:rsidRPr="00E46A42" w:rsidRDefault="00684140" w:rsidP="004242FD">
      <w:pPr>
        <w:spacing w:line="360" w:lineRule="auto"/>
        <w:jc w:val="both"/>
        <w:rPr>
          <w:rFonts w:asciiTheme="majorHAnsi" w:hAnsiTheme="majorHAnsi"/>
          <w:sz w:val="28"/>
          <w:szCs w:val="28"/>
        </w:rPr>
      </w:pPr>
      <w:r>
        <w:rPr>
          <w:rFonts w:asciiTheme="majorHAnsi" w:hAnsiTheme="majorHAnsi"/>
          <w:sz w:val="28"/>
          <w:szCs w:val="28"/>
        </w:rPr>
        <w:t>Most importantly I would like to share my heartfelt gratitude to all those participants and fast food restaurants, who had sincerely taken part in my survey part and helped me by their point of views and shared highly important ideas with me of the growing fast food trend of Bangla</w:t>
      </w:r>
      <w:r w:rsidR="004242FD">
        <w:rPr>
          <w:rFonts w:asciiTheme="majorHAnsi" w:hAnsiTheme="majorHAnsi"/>
          <w:sz w:val="28"/>
          <w:szCs w:val="28"/>
        </w:rPr>
        <w:t>desh, most importantly in Dhaka city.</w:t>
      </w:r>
      <w:r w:rsidR="00ED0DCE" w:rsidRPr="009C1F2B">
        <w:rPr>
          <w:rFonts w:asciiTheme="majorHAnsi" w:hAnsiTheme="majorHAnsi"/>
          <w:sz w:val="28"/>
          <w:szCs w:val="28"/>
        </w:rPr>
        <w:br w:type="page"/>
      </w:r>
    </w:p>
    <w:p w:rsidR="00ED0DCE" w:rsidRPr="00434A9D" w:rsidRDefault="009C2E62" w:rsidP="00ED0DCE">
      <w:pPr>
        <w:jc w:val="center"/>
        <w:rPr>
          <w:rFonts w:asciiTheme="majorHAnsi" w:hAnsiTheme="majorHAnsi"/>
          <w:b/>
          <w:i/>
          <w:color w:val="1F497D" w:themeColor="text2"/>
          <w:sz w:val="36"/>
          <w:szCs w:val="36"/>
        </w:rPr>
      </w:pPr>
      <w:r w:rsidRPr="00434A9D">
        <w:rPr>
          <w:rFonts w:asciiTheme="majorHAnsi" w:hAnsiTheme="majorHAnsi"/>
          <w:b/>
          <w:i/>
          <w:color w:val="1F497D" w:themeColor="text2"/>
          <w:sz w:val="36"/>
          <w:szCs w:val="36"/>
        </w:rPr>
        <w:lastRenderedPageBreak/>
        <w:t>Abstract</w:t>
      </w:r>
    </w:p>
    <w:p w:rsidR="006F7085" w:rsidRPr="009C2E62" w:rsidRDefault="002758C9" w:rsidP="009C2E62">
      <w:pPr>
        <w:spacing w:line="360" w:lineRule="auto"/>
        <w:jc w:val="both"/>
        <w:rPr>
          <w:rFonts w:asciiTheme="majorHAnsi" w:hAnsiTheme="majorHAnsi"/>
          <w:sz w:val="28"/>
          <w:szCs w:val="28"/>
        </w:rPr>
      </w:pPr>
      <w:r w:rsidRPr="009C2E62">
        <w:rPr>
          <w:rFonts w:asciiTheme="majorHAnsi" w:hAnsiTheme="majorHAnsi"/>
          <w:sz w:val="28"/>
          <w:szCs w:val="28"/>
        </w:rPr>
        <w:t>Hundreds of customer chosen from various significant fast food shops, restaurants in Dhaka and also from the canteen of united International University, had been interviewed with by my pre-designed survey questionnaire to get the actual reasons of the rapidly increasing fast food business in Bangladesh, most importantly in Dhaka City.</w:t>
      </w:r>
      <w:r w:rsidR="009C2E62" w:rsidRPr="009C2E62">
        <w:rPr>
          <w:rFonts w:asciiTheme="majorHAnsi" w:hAnsiTheme="majorHAnsi"/>
          <w:sz w:val="28"/>
          <w:szCs w:val="28"/>
        </w:rPr>
        <w:t xml:space="preserve"> Survey assessment demonstrates that the greater part of the members was young, educated and in addition financially well off. The interpersonal relationship was the essential source related to the acknowledgment of fast food and most of them saw fast food restaurants as a place of recreation, amusement, entertainment as well as for refreshment. The visit of people in fast food restaurants demonstrates this fast developing business in Bangladesh. But since of costly rate from the food value greater part individuals are maintaining a strategic distance from to go to this sort of restaurant. Barbecue thing appeared to be fast alternatives thing pursued by a treat. The agreeable outlook of things, great food test, distinctive environment and uniquely the components of time reserve funds rouses the clients firmly to fast foods over homemade food. There is extremely a need to instruct these fast food sellers concerning the caloric requirement according to sex, age and also as a profession and additionally the health education to empower them to learn the balanced diet. The rate should grow up at this kind of level, where a lot of Bangladeshi people can generate and earn their own livelihood and truly it can create a great impact on our economy.</w:t>
      </w:r>
    </w:p>
    <w:p w:rsidR="00ED0DCE" w:rsidRPr="00ED0DCE" w:rsidRDefault="00ED0DCE" w:rsidP="00ED0DCE">
      <w:pPr>
        <w:jc w:val="center"/>
        <w:rPr>
          <w:rFonts w:asciiTheme="majorHAnsi" w:hAnsiTheme="majorHAnsi"/>
          <w:b/>
          <w:sz w:val="24"/>
          <w:szCs w:val="24"/>
        </w:rPr>
      </w:pPr>
      <w:r w:rsidRPr="00ED0DCE">
        <w:rPr>
          <w:rFonts w:asciiTheme="majorHAnsi" w:hAnsiTheme="majorHAnsi"/>
          <w:b/>
          <w:sz w:val="24"/>
          <w:szCs w:val="24"/>
        </w:rPr>
        <w:br w:type="page"/>
      </w:r>
    </w:p>
    <w:p w:rsidR="00ED0DCE" w:rsidRPr="00434A9D" w:rsidRDefault="00ED0DCE" w:rsidP="00ED0DCE">
      <w:pPr>
        <w:jc w:val="center"/>
        <w:rPr>
          <w:rFonts w:asciiTheme="majorHAnsi" w:hAnsiTheme="majorHAnsi"/>
          <w:b/>
          <w:i/>
          <w:color w:val="1F497D" w:themeColor="text2"/>
          <w:sz w:val="36"/>
          <w:szCs w:val="24"/>
        </w:rPr>
      </w:pPr>
      <w:r w:rsidRPr="00434A9D">
        <w:rPr>
          <w:rFonts w:asciiTheme="majorHAnsi" w:hAnsiTheme="majorHAnsi"/>
          <w:b/>
          <w:i/>
          <w:color w:val="1F497D" w:themeColor="text2"/>
          <w:sz w:val="36"/>
          <w:szCs w:val="24"/>
        </w:rPr>
        <w:lastRenderedPageBreak/>
        <w:t>Table of Content</w:t>
      </w:r>
    </w:p>
    <w:p w:rsidR="001C1574" w:rsidRPr="00032FD3" w:rsidRDefault="001C1574"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rPr>
          <w:color w:val="FF0000"/>
          <w:sz w:val="40"/>
          <w:szCs w:val="56"/>
        </w:rPr>
      </w:pPr>
      <w:r w:rsidRPr="00032FD3">
        <w:rPr>
          <w:color w:val="FF0000"/>
          <w:sz w:val="28"/>
          <w:szCs w:val="56"/>
        </w:rPr>
        <w:t>Chapter 1: Introdution</w:t>
      </w:r>
    </w:p>
    <w:p w:rsidR="00757A75" w:rsidRDefault="00757A75"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line="240" w:lineRule="auto"/>
        <w:rPr>
          <w:rFonts w:asciiTheme="minorHAnsi" w:eastAsiaTheme="minorEastAsia" w:hAnsiTheme="minorHAnsi"/>
          <w:b w:val="0"/>
          <w:bCs w:val="0"/>
          <w:caps w:val="0"/>
          <w:noProof/>
          <w:sz w:val="22"/>
          <w:szCs w:val="22"/>
          <w:lang w:eastAsia="en-GB"/>
        </w:rPr>
      </w:pPr>
      <w:r>
        <w:rPr>
          <w:color w:val="FF0000"/>
          <w:sz w:val="44"/>
          <w:szCs w:val="56"/>
        </w:rPr>
        <w:fldChar w:fldCharType="begin"/>
      </w:r>
      <w:r>
        <w:rPr>
          <w:color w:val="FF0000"/>
          <w:sz w:val="44"/>
          <w:szCs w:val="56"/>
        </w:rPr>
        <w:instrText xml:space="preserve"> TOC \o "1-3" \h \z \u </w:instrText>
      </w:r>
      <w:r>
        <w:rPr>
          <w:color w:val="FF0000"/>
          <w:sz w:val="44"/>
          <w:szCs w:val="56"/>
        </w:rPr>
        <w:fldChar w:fldCharType="separate"/>
      </w:r>
      <w:hyperlink w:anchor="_Toc529521159" w:history="1">
        <w:r w:rsidRPr="00A31FD6">
          <w:rPr>
            <w:rStyle w:val="Hyperlink"/>
            <w:noProof/>
          </w:rPr>
          <w:t>Introduction</w:t>
        </w:r>
        <w:r>
          <w:rPr>
            <w:noProof/>
            <w:webHidden/>
          </w:rPr>
          <w:tab/>
        </w:r>
        <w:r>
          <w:rPr>
            <w:noProof/>
            <w:webHidden/>
          </w:rPr>
          <w:fldChar w:fldCharType="begin"/>
        </w:r>
        <w:r>
          <w:rPr>
            <w:noProof/>
            <w:webHidden/>
          </w:rPr>
          <w:instrText xml:space="preserve"> PAGEREF _Toc529521159 \h </w:instrText>
        </w:r>
        <w:r>
          <w:rPr>
            <w:noProof/>
            <w:webHidden/>
          </w:rPr>
        </w:r>
        <w:r>
          <w:rPr>
            <w:noProof/>
            <w:webHidden/>
          </w:rPr>
          <w:fldChar w:fldCharType="separate"/>
        </w:r>
        <w:r w:rsidR="00FE3203">
          <w:rPr>
            <w:noProof/>
            <w:webHidden/>
          </w:rPr>
          <w:t>1</w:t>
        </w:r>
        <w:r>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440"/>
          <w:tab w:val="right" w:pos="9016"/>
        </w:tabs>
        <w:spacing w:line="240" w:lineRule="auto"/>
        <w:rPr>
          <w:rFonts w:asciiTheme="minorHAnsi" w:eastAsiaTheme="minorEastAsia" w:hAnsiTheme="minorHAnsi"/>
          <w:b w:val="0"/>
          <w:bCs w:val="0"/>
          <w:caps w:val="0"/>
          <w:noProof/>
          <w:sz w:val="22"/>
          <w:szCs w:val="22"/>
          <w:lang w:eastAsia="en-GB"/>
        </w:rPr>
      </w:pPr>
      <w:hyperlink w:anchor="_Toc529521160" w:history="1">
        <w:r w:rsidR="00757A75" w:rsidRPr="00A31FD6">
          <w:rPr>
            <w:rStyle w:val="Hyperlink"/>
            <w:noProof/>
          </w:rPr>
          <w:t>1.</w:t>
        </w:r>
        <w:r w:rsidR="00757A75">
          <w:rPr>
            <w:rFonts w:asciiTheme="minorHAnsi" w:eastAsiaTheme="minorEastAsia" w:hAnsiTheme="minorHAnsi"/>
            <w:b w:val="0"/>
            <w:bCs w:val="0"/>
            <w:caps w:val="0"/>
            <w:noProof/>
            <w:sz w:val="22"/>
            <w:szCs w:val="22"/>
            <w:lang w:eastAsia="en-GB"/>
          </w:rPr>
          <w:tab/>
        </w:r>
        <w:r w:rsidR="00757A75" w:rsidRPr="00A31FD6">
          <w:rPr>
            <w:rStyle w:val="Hyperlink"/>
            <w:noProof/>
          </w:rPr>
          <w:t>Origin of the report:</w:t>
        </w:r>
        <w:r w:rsidR="00757A75">
          <w:rPr>
            <w:noProof/>
            <w:webHidden/>
          </w:rPr>
          <w:tab/>
        </w:r>
        <w:r w:rsidR="00757A75">
          <w:rPr>
            <w:noProof/>
            <w:webHidden/>
          </w:rPr>
          <w:fldChar w:fldCharType="begin"/>
        </w:r>
        <w:r w:rsidR="00757A75">
          <w:rPr>
            <w:noProof/>
            <w:webHidden/>
          </w:rPr>
          <w:instrText xml:space="preserve"> PAGEREF _Toc529521160 \h </w:instrText>
        </w:r>
        <w:r w:rsidR="00757A75">
          <w:rPr>
            <w:noProof/>
            <w:webHidden/>
          </w:rPr>
        </w:r>
        <w:r w:rsidR="00757A75">
          <w:rPr>
            <w:noProof/>
            <w:webHidden/>
          </w:rPr>
          <w:fldChar w:fldCharType="separate"/>
        </w:r>
        <w:r w:rsidR="00FE3203">
          <w:rPr>
            <w:noProof/>
            <w:webHidden/>
          </w:rPr>
          <w:t>1</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440"/>
          <w:tab w:val="right" w:pos="9016"/>
        </w:tabs>
        <w:spacing w:line="240" w:lineRule="auto"/>
        <w:rPr>
          <w:rFonts w:asciiTheme="minorHAnsi" w:eastAsiaTheme="minorEastAsia" w:hAnsiTheme="minorHAnsi"/>
          <w:b w:val="0"/>
          <w:bCs w:val="0"/>
          <w:caps w:val="0"/>
          <w:noProof/>
          <w:sz w:val="22"/>
          <w:szCs w:val="22"/>
          <w:lang w:eastAsia="en-GB"/>
        </w:rPr>
      </w:pPr>
      <w:hyperlink w:anchor="_Toc529521161" w:history="1">
        <w:r w:rsidR="00757A75" w:rsidRPr="00A31FD6">
          <w:rPr>
            <w:rStyle w:val="Hyperlink"/>
            <w:noProof/>
          </w:rPr>
          <w:t>2.</w:t>
        </w:r>
        <w:r w:rsidR="00757A75">
          <w:rPr>
            <w:rFonts w:asciiTheme="minorHAnsi" w:eastAsiaTheme="minorEastAsia" w:hAnsiTheme="minorHAnsi"/>
            <w:b w:val="0"/>
            <w:bCs w:val="0"/>
            <w:caps w:val="0"/>
            <w:noProof/>
            <w:sz w:val="22"/>
            <w:szCs w:val="22"/>
            <w:lang w:eastAsia="en-GB"/>
          </w:rPr>
          <w:tab/>
        </w:r>
        <w:r w:rsidR="00757A75" w:rsidRPr="00A31FD6">
          <w:rPr>
            <w:rStyle w:val="Hyperlink"/>
            <w:noProof/>
          </w:rPr>
          <w:t>Scope of the report:</w:t>
        </w:r>
        <w:r w:rsidR="00757A75">
          <w:rPr>
            <w:noProof/>
            <w:webHidden/>
          </w:rPr>
          <w:tab/>
        </w:r>
        <w:r w:rsidR="00757A75">
          <w:rPr>
            <w:noProof/>
            <w:webHidden/>
          </w:rPr>
          <w:fldChar w:fldCharType="begin"/>
        </w:r>
        <w:r w:rsidR="00757A75">
          <w:rPr>
            <w:noProof/>
            <w:webHidden/>
          </w:rPr>
          <w:instrText xml:space="preserve"> PAGEREF _Toc529521161 \h </w:instrText>
        </w:r>
        <w:r w:rsidR="00757A75">
          <w:rPr>
            <w:noProof/>
            <w:webHidden/>
          </w:rPr>
        </w:r>
        <w:r w:rsidR="00757A75">
          <w:rPr>
            <w:noProof/>
            <w:webHidden/>
          </w:rPr>
          <w:fldChar w:fldCharType="separate"/>
        </w:r>
        <w:r w:rsidR="00FE3203">
          <w:rPr>
            <w:noProof/>
            <w:webHidden/>
          </w:rPr>
          <w:t>2</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440"/>
          <w:tab w:val="right" w:pos="9016"/>
        </w:tabs>
        <w:spacing w:line="240" w:lineRule="auto"/>
        <w:rPr>
          <w:rFonts w:asciiTheme="minorHAnsi" w:eastAsiaTheme="minorEastAsia" w:hAnsiTheme="minorHAnsi"/>
          <w:b w:val="0"/>
          <w:bCs w:val="0"/>
          <w:caps w:val="0"/>
          <w:noProof/>
          <w:sz w:val="22"/>
          <w:szCs w:val="22"/>
          <w:lang w:eastAsia="en-GB"/>
        </w:rPr>
      </w:pPr>
      <w:hyperlink w:anchor="_Toc529521163" w:history="1">
        <w:r w:rsidR="00757A75" w:rsidRPr="00A31FD6">
          <w:rPr>
            <w:rStyle w:val="Hyperlink"/>
            <w:noProof/>
          </w:rPr>
          <w:t>3.</w:t>
        </w:r>
        <w:r w:rsidR="00757A75">
          <w:rPr>
            <w:rFonts w:asciiTheme="minorHAnsi" w:eastAsiaTheme="minorEastAsia" w:hAnsiTheme="minorHAnsi"/>
            <w:b w:val="0"/>
            <w:bCs w:val="0"/>
            <w:caps w:val="0"/>
            <w:noProof/>
            <w:sz w:val="22"/>
            <w:szCs w:val="22"/>
            <w:lang w:eastAsia="en-GB"/>
          </w:rPr>
          <w:tab/>
        </w:r>
        <w:r w:rsidR="00757A75" w:rsidRPr="00A31FD6">
          <w:rPr>
            <w:rStyle w:val="Hyperlink"/>
            <w:noProof/>
          </w:rPr>
          <w:t>Objectives of the report</w:t>
        </w:r>
        <w:r w:rsidR="00757A75">
          <w:rPr>
            <w:noProof/>
            <w:webHidden/>
          </w:rPr>
          <w:tab/>
        </w:r>
        <w:r w:rsidR="00757A75">
          <w:rPr>
            <w:noProof/>
            <w:webHidden/>
          </w:rPr>
          <w:fldChar w:fldCharType="begin"/>
        </w:r>
        <w:r w:rsidR="00757A75">
          <w:rPr>
            <w:noProof/>
            <w:webHidden/>
          </w:rPr>
          <w:instrText xml:space="preserve"> PAGEREF _Toc529521163 \h </w:instrText>
        </w:r>
        <w:r w:rsidR="00757A75">
          <w:rPr>
            <w:noProof/>
            <w:webHidden/>
          </w:rPr>
        </w:r>
        <w:r w:rsidR="00757A75">
          <w:rPr>
            <w:noProof/>
            <w:webHidden/>
          </w:rPr>
          <w:fldChar w:fldCharType="separate"/>
        </w:r>
        <w:r w:rsidR="00FE3203">
          <w:rPr>
            <w:noProof/>
            <w:webHidden/>
          </w:rPr>
          <w:t>2</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440"/>
          <w:tab w:val="right" w:pos="9016"/>
        </w:tabs>
        <w:spacing w:line="240" w:lineRule="auto"/>
        <w:rPr>
          <w:rFonts w:asciiTheme="minorHAnsi" w:eastAsiaTheme="minorEastAsia" w:hAnsiTheme="minorHAnsi"/>
          <w:b w:val="0"/>
          <w:bCs w:val="0"/>
          <w:caps w:val="0"/>
          <w:noProof/>
          <w:sz w:val="22"/>
          <w:szCs w:val="22"/>
          <w:lang w:eastAsia="en-GB"/>
        </w:rPr>
      </w:pPr>
      <w:hyperlink w:anchor="_Toc529521164" w:history="1">
        <w:r w:rsidR="00757A75" w:rsidRPr="00A31FD6">
          <w:rPr>
            <w:rStyle w:val="Hyperlink"/>
            <w:noProof/>
          </w:rPr>
          <w:t>4.</w:t>
        </w:r>
        <w:r w:rsidR="00757A75">
          <w:rPr>
            <w:rFonts w:asciiTheme="minorHAnsi" w:eastAsiaTheme="minorEastAsia" w:hAnsiTheme="minorHAnsi"/>
            <w:b w:val="0"/>
            <w:bCs w:val="0"/>
            <w:caps w:val="0"/>
            <w:noProof/>
            <w:sz w:val="22"/>
            <w:szCs w:val="22"/>
            <w:lang w:eastAsia="en-GB"/>
          </w:rPr>
          <w:tab/>
        </w:r>
        <w:r w:rsidR="00757A75" w:rsidRPr="00A31FD6">
          <w:rPr>
            <w:rStyle w:val="Hyperlink"/>
            <w:noProof/>
          </w:rPr>
          <w:t>Methodology of the report</w:t>
        </w:r>
        <w:r w:rsidR="00757A75">
          <w:rPr>
            <w:noProof/>
            <w:webHidden/>
          </w:rPr>
          <w:tab/>
        </w:r>
        <w:r w:rsidR="00757A75">
          <w:rPr>
            <w:noProof/>
            <w:webHidden/>
          </w:rPr>
          <w:fldChar w:fldCharType="begin"/>
        </w:r>
        <w:r w:rsidR="00757A75">
          <w:rPr>
            <w:noProof/>
            <w:webHidden/>
          </w:rPr>
          <w:instrText xml:space="preserve"> PAGEREF _Toc529521164 \h </w:instrText>
        </w:r>
        <w:r w:rsidR="00757A75">
          <w:rPr>
            <w:noProof/>
            <w:webHidden/>
          </w:rPr>
        </w:r>
        <w:r w:rsidR="00757A75">
          <w:rPr>
            <w:noProof/>
            <w:webHidden/>
          </w:rPr>
          <w:fldChar w:fldCharType="separate"/>
        </w:r>
        <w:r w:rsidR="00FE3203">
          <w:rPr>
            <w:noProof/>
            <w:webHidden/>
          </w:rPr>
          <w:t>3</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440"/>
          <w:tab w:val="right" w:pos="9016"/>
        </w:tabs>
        <w:spacing w:line="240" w:lineRule="auto"/>
        <w:rPr>
          <w:rFonts w:asciiTheme="minorHAnsi" w:eastAsiaTheme="minorEastAsia" w:hAnsiTheme="minorHAnsi"/>
          <w:b w:val="0"/>
          <w:bCs w:val="0"/>
          <w:caps w:val="0"/>
          <w:noProof/>
          <w:sz w:val="22"/>
          <w:szCs w:val="22"/>
          <w:lang w:eastAsia="en-GB"/>
        </w:rPr>
      </w:pPr>
      <w:hyperlink w:anchor="_Toc529521165" w:history="1">
        <w:r w:rsidR="00757A75" w:rsidRPr="00A31FD6">
          <w:rPr>
            <w:rStyle w:val="Hyperlink"/>
            <w:noProof/>
          </w:rPr>
          <w:t>5.</w:t>
        </w:r>
        <w:r w:rsidR="00757A75">
          <w:rPr>
            <w:rFonts w:asciiTheme="minorHAnsi" w:eastAsiaTheme="minorEastAsia" w:hAnsiTheme="minorHAnsi"/>
            <w:b w:val="0"/>
            <w:bCs w:val="0"/>
            <w:caps w:val="0"/>
            <w:noProof/>
            <w:sz w:val="22"/>
            <w:szCs w:val="22"/>
            <w:lang w:eastAsia="en-GB"/>
          </w:rPr>
          <w:tab/>
        </w:r>
        <w:r w:rsidR="00757A75" w:rsidRPr="00A31FD6">
          <w:rPr>
            <w:rStyle w:val="Hyperlink"/>
            <w:noProof/>
          </w:rPr>
          <w:t>Limitation of the report:</w:t>
        </w:r>
        <w:r w:rsidR="00757A75">
          <w:rPr>
            <w:noProof/>
            <w:webHidden/>
          </w:rPr>
          <w:tab/>
        </w:r>
        <w:r w:rsidR="00757A75">
          <w:rPr>
            <w:noProof/>
            <w:webHidden/>
          </w:rPr>
          <w:fldChar w:fldCharType="begin"/>
        </w:r>
        <w:r w:rsidR="00757A75">
          <w:rPr>
            <w:noProof/>
            <w:webHidden/>
          </w:rPr>
          <w:instrText xml:space="preserve"> PAGEREF _Toc529521165 \h </w:instrText>
        </w:r>
        <w:r w:rsidR="00757A75">
          <w:rPr>
            <w:noProof/>
            <w:webHidden/>
          </w:rPr>
        </w:r>
        <w:r w:rsidR="00757A75">
          <w:rPr>
            <w:noProof/>
            <w:webHidden/>
          </w:rPr>
          <w:fldChar w:fldCharType="separate"/>
        </w:r>
        <w:r w:rsidR="00FE3203">
          <w:rPr>
            <w:noProof/>
            <w:webHidden/>
          </w:rPr>
          <w:t>4</w:t>
        </w:r>
        <w:r w:rsidR="00757A75">
          <w:rPr>
            <w:noProof/>
            <w:webHidden/>
          </w:rPr>
          <w:fldChar w:fldCharType="end"/>
        </w:r>
      </w:hyperlink>
    </w:p>
    <w:p w:rsidR="00032FD3" w:rsidRDefault="00032FD3"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line="240" w:lineRule="auto"/>
        <w:rPr>
          <w:rStyle w:val="Hyperlink"/>
          <w:noProof/>
        </w:rPr>
      </w:pPr>
      <w:r w:rsidRPr="00032FD3">
        <w:rPr>
          <w:color w:val="FF0000"/>
          <w:sz w:val="28"/>
          <w:szCs w:val="56"/>
        </w:rPr>
        <w:t xml:space="preserve">Chapter </w:t>
      </w:r>
      <w:r>
        <w:rPr>
          <w:color w:val="FF0000"/>
          <w:sz w:val="28"/>
          <w:szCs w:val="56"/>
        </w:rPr>
        <w:t xml:space="preserve">2: </w:t>
      </w:r>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line="240" w:lineRule="auto"/>
        <w:rPr>
          <w:rFonts w:asciiTheme="minorHAnsi" w:eastAsiaTheme="minorEastAsia" w:hAnsiTheme="minorHAnsi"/>
          <w:b w:val="0"/>
          <w:bCs w:val="0"/>
          <w:caps w:val="0"/>
          <w:noProof/>
          <w:sz w:val="22"/>
          <w:szCs w:val="22"/>
          <w:lang w:eastAsia="en-GB"/>
        </w:rPr>
      </w:pPr>
      <w:hyperlink w:anchor="_Toc529521166" w:history="1">
        <w:r w:rsidR="00757A75" w:rsidRPr="00A31FD6">
          <w:rPr>
            <w:rStyle w:val="Hyperlink"/>
            <w:noProof/>
          </w:rPr>
          <w:t>Literature Review</w:t>
        </w:r>
        <w:r w:rsidR="00757A75">
          <w:rPr>
            <w:noProof/>
            <w:webHidden/>
          </w:rPr>
          <w:tab/>
        </w:r>
        <w:r w:rsidR="00757A75">
          <w:rPr>
            <w:noProof/>
            <w:webHidden/>
          </w:rPr>
          <w:fldChar w:fldCharType="begin"/>
        </w:r>
        <w:r w:rsidR="00757A75">
          <w:rPr>
            <w:noProof/>
            <w:webHidden/>
          </w:rPr>
          <w:instrText xml:space="preserve"> PAGEREF _Toc529521166 \h </w:instrText>
        </w:r>
        <w:r w:rsidR="00757A75">
          <w:rPr>
            <w:noProof/>
            <w:webHidden/>
          </w:rPr>
        </w:r>
        <w:r w:rsidR="00757A75">
          <w:rPr>
            <w:noProof/>
            <w:webHidden/>
          </w:rPr>
          <w:fldChar w:fldCharType="separate"/>
        </w:r>
        <w:r w:rsidR="00FE3203">
          <w:rPr>
            <w:noProof/>
            <w:webHidden/>
          </w:rPr>
          <w:t>6</w:t>
        </w:r>
        <w:r w:rsidR="00757A75">
          <w:rPr>
            <w:noProof/>
            <w:webHidden/>
          </w:rPr>
          <w:fldChar w:fldCharType="end"/>
        </w:r>
      </w:hyperlink>
    </w:p>
    <w:p w:rsidR="00032FD3" w:rsidRDefault="00032FD3"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line="240" w:lineRule="auto"/>
        <w:rPr>
          <w:rStyle w:val="Hyperlink"/>
          <w:noProof/>
        </w:rPr>
      </w:pPr>
      <w:r w:rsidRPr="00032FD3">
        <w:rPr>
          <w:color w:val="FF0000"/>
          <w:sz w:val="28"/>
          <w:szCs w:val="56"/>
        </w:rPr>
        <w:t xml:space="preserve">Chapter </w:t>
      </w:r>
      <w:r>
        <w:rPr>
          <w:color w:val="FF0000"/>
          <w:sz w:val="28"/>
          <w:szCs w:val="56"/>
        </w:rPr>
        <w:t>3:</w:t>
      </w:r>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line="240" w:lineRule="auto"/>
        <w:rPr>
          <w:rFonts w:asciiTheme="minorHAnsi" w:eastAsiaTheme="minorEastAsia" w:hAnsiTheme="minorHAnsi"/>
          <w:b w:val="0"/>
          <w:bCs w:val="0"/>
          <w:caps w:val="0"/>
          <w:noProof/>
          <w:sz w:val="22"/>
          <w:szCs w:val="22"/>
          <w:lang w:eastAsia="en-GB"/>
        </w:rPr>
      </w:pPr>
      <w:hyperlink w:anchor="_Toc529521167" w:history="1">
        <w:r w:rsidR="00757A75" w:rsidRPr="00A31FD6">
          <w:rPr>
            <w:rStyle w:val="Hyperlink"/>
            <w:noProof/>
          </w:rPr>
          <w:t>3.1 History of Fast Food in Bangladesh</w:t>
        </w:r>
        <w:r w:rsidR="00757A75">
          <w:rPr>
            <w:noProof/>
            <w:webHidden/>
          </w:rPr>
          <w:tab/>
        </w:r>
        <w:r w:rsidR="00757A75">
          <w:rPr>
            <w:noProof/>
            <w:webHidden/>
          </w:rPr>
          <w:fldChar w:fldCharType="begin"/>
        </w:r>
        <w:r w:rsidR="00757A75">
          <w:rPr>
            <w:noProof/>
            <w:webHidden/>
          </w:rPr>
          <w:instrText xml:space="preserve"> PAGEREF _Toc529521167 \h </w:instrText>
        </w:r>
        <w:r w:rsidR="00757A75">
          <w:rPr>
            <w:noProof/>
            <w:webHidden/>
          </w:rPr>
        </w:r>
        <w:r w:rsidR="00757A75">
          <w:rPr>
            <w:noProof/>
            <w:webHidden/>
          </w:rPr>
          <w:fldChar w:fldCharType="separate"/>
        </w:r>
        <w:r w:rsidR="00FE3203">
          <w:rPr>
            <w:noProof/>
            <w:webHidden/>
          </w:rPr>
          <w:t>8</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line="240" w:lineRule="auto"/>
        <w:rPr>
          <w:rFonts w:asciiTheme="minorHAnsi" w:eastAsiaTheme="minorEastAsia" w:hAnsiTheme="minorHAnsi"/>
          <w:b w:val="0"/>
          <w:bCs w:val="0"/>
          <w:caps w:val="0"/>
          <w:noProof/>
          <w:sz w:val="22"/>
          <w:szCs w:val="22"/>
          <w:lang w:eastAsia="en-GB"/>
        </w:rPr>
      </w:pPr>
      <w:hyperlink w:anchor="_Toc529521168" w:history="1">
        <w:r w:rsidR="00757A75" w:rsidRPr="00A31FD6">
          <w:rPr>
            <w:rStyle w:val="Hyperlink"/>
            <w:noProof/>
          </w:rPr>
          <w:t>3.2  Fast Food and Homemade Food</w:t>
        </w:r>
        <w:r w:rsidR="00757A75">
          <w:rPr>
            <w:noProof/>
            <w:webHidden/>
          </w:rPr>
          <w:tab/>
        </w:r>
        <w:r w:rsidR="00757A75">
          <w:rPr>
            <w:noProof/>
            <w:webHidden/>
          </w:rPr>
          <w:fldChar w:fldCharType="begin"/>
        </w:r>
        <w:r w:rsidR="00757A75">
          <w:rPr>
            <w:noProof/>
            <w:webHidden/>
          </w:rPr>
          <w:instrText xml:space="preserve"> PAGEREF _Toc529521168 \h </w:instrText>
        </w:r>
        <w:r w:rsidR="00757A75">
          <w:rPr>
            <w:noProof/>
            <w:webHidden/>
          </w:rPr>
        </w:r>
        <w:r w:rsidR="00757A75">
          <w:rPr>
            <w:noProof/>
            <w:webHidden/>
          </w:rPr>
          <w:fldChar w:fldCharType="separate"/>
        </w:r>
        <w:r w:rsidR="00FE3203">
          <w:rPr>
            <w:noProof/>
            <w:webHidden/>
          </w:rPr>
          <w:t>10</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line="240" w:lineRule="auto"/>
        <w:rPr>
          <w:rFonts w:asciiTheme="minorHAnsi" w:eastAsiaTheme="minorEastAsia" w:hAnsiTheme="minorHAnsi"/>
          <w:b w:val="0"/>
          <w:bCs w:val="0"/>
          <w:caps w:val="0"/>
          <w:noProof/>
          <w:sz w:val="22"/>
          <w:szCs w:val="22"/>
          <w:lang w:eastAsia="en-GB"/>
        </w:rPr>
      </w:pPr>
      <w:hyperlink w:anchor="_Toc529521169" w:history="1">
        <w:r w:rsidR="00757A75" w:rsidRPr="00A31FD6">
          <w:rPr>
            <w:rStyle w:val="Hyperlink"/>
            <w:noProof/>
          </w:rPr>
          <w:t>3.3   Current situation of Fast food industry</w:t>
        </w:r>
        <w:r w:rsidR="00757A75">
          <w:rPr>
            <w:noProof/>
            <w:webHidden/>
          </w:rPr>
          <w:tab/>
        </w:r>
        <w:r w:rsidR="00757A75">
          <w:rPr>
            <w:noProof/>
            <w:webHidden/>
          </w:rPr>
          <w:fldChar w:fldCharType="begin"/>
        </w:r>
        <w:r w:rsidR="00757A75">
          <w:rPr>
            <w:noProof/>
            <w:webHidden/>
          </w:rPr>
          <w:instrText xml:space="preserve"> PAGEREF _Toc529521169 \h </w:instrText>
        </w:r>
        <w:r w:rsidR="00757A75">
          <w:rPr>
            <w:noProof/>
            <w:webHidden/>
          </w:rPr>
        </w:r>
        <w:r w:rsidR="00757A75">
          <w:rPr>
            <w:noProof/>
            <w:webHidden/>
          </w:rPr>
          <w:fldChar w:fldCharType="separate"/>
        </w:r>
        <w:r w:rsidR="00FE3203">
          <w:rPr>
            <w:noProof/>
            <w:webHidden/>
          </w:rPr>
          <w:t>11</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line="240" w:lineRule="auto"/>
        <w:rPr>
          <w:rFonts w:asciiTheme="minorHAnsi" w:eastAsiaTheme="minorEastAsia" w:hAnsiTheme="minorHAnsi"/>
          <w:b w:val="0"/>
          <w:bCs w:val="0"/>
          <w:caps w:val="0"/>
          <w:noProof/>
          <w:sz w:val="22"/>
          <w:szCs w:val="22"/>
          <w:lang w:eastAsia="en-GB"/>
        </w:rPr>
      </w:pPr>
      <w:hyperlink w:anchor="_Toc529521170" w:history="1">
        <w:r w:rsidR="00757A75" w:rsidRPr="00A31FD6">
          <w:rPr>
            <w:rStyle w:val="Hyperlink"/>
            <w:noProof/>
          </w:rPr>
          <w:t>3.4   The Factors that influences to increase the trend of fast food in Bangladesh</w:t>
        </w:r>
        <w:r w:rsidR="00757A75">
          <w:rPr>
            <w:noProof/>
            <w:webHidden/>
          </w:rPr>
          <w:tab/>
        </w:r>
        <w:r w:rsidR="00757A75">
          <w:rPr>
            <w:noProof/>
            <w:webHidden/>
          </w:rPr>
          <w:fldChar w:fldCharType="begin"/>
        </w:r>
        <w:r w:rsidR="00757A75">
          <w:rPr>
            <w:noProof/>
            <w:webHidden/>
          </w:rPr>
          <w:instrText xml:space="preserve"> PAGEREF _Toc529521170 \h </w:instrText>
        </w:r>
        <w:r w:rsidR="00757A75">
          <w:rPr>
            <w:noProof/>
            <w:webHidden/>
          </w:rPr>
        </w:r>
        <w:r w:rsidR="00757A75">
          <w:rPr>
            <w:noProof/>
            <w:webHidden/>
          </w:rPr>
          <w:fldChar w:fldCharType="separate"/>
        </w:r>
        <w:r w:rsidR="00FE3203">
          <w:rPr>
            <w:noProof/>
            <w:webHidden/>
          </w:rPr>
          <w:t>13</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440"/>
          <w:tab w:val="right" w:pos="9016"/>
        </w:tabs>
        <w:spacing w:line="240" w:lineRule="auto"/>
        <w:rPr>
          <w:rFonts w:asciiTheme="minorHAnsi" w:eastAsiaTheme="minorEastAsia" w:hAnsiTheme="minorHAnsi"/>
          <w:b w:val="0"/>
          <w:bCs w:val="0"/>
          <w:caps w:val="0"/>
          <w:noProof/>
          <w:sz w:val="22"/>
          <w:szCs w:val="22"/>
          <w:lang w:eastAsia="en-GB"/>
        </w:rPr>
      </w:pPr>
      <w:hyperlink w:anchor="_Toc529521171" w:history="1">
        <w:r w:rsidR="00757A75" w:rsidRPr="00A31FD6">
          <w:rPr>
            <w:rStyle w:val="Hyperlink"/>
            <w:noProof/>
          </w:rPr>
          <w:t>a)</w:t>
        </w:r>
        <w:r w:rsidR="00757A75">
          <w:rPr>
            <w:rFonts w:asciiTheme="minorHAnsi" w:eastAsiaTheme="minorEastAsia" w:hAnsiTheme="minorHAnsi"/>
            <w:b w:val="0"/>
            <w:bCs w:val="0"/>
            <w:caps w:val="0"/>
            <w:noProof/>
            <w:sz w:val="22"/>
            <w:szCs w:val="22"/>
            <w:lang w:eastAsia="en-GB"/>
          </w:rPr>
          <w:tab/>
        </w:r>
        <w:r w:rsidR="00757A75" w:rsidRPr="00A31FD6">
          <w:rPr>
            <w:rStyle w:val="Hyperlink"/>
            <w:noProof/>
          </w:rPr>
          <w:t>From customer perspective:</w:t>
        </w:r>
        <w:r w:rsidR="00757A75">
          <w:rPr>
            <w:noProof/>
            <w:webHidden/>
          </w:rPr>
          <w:tab/>
        </w:r>
        <w:r w:rsidR="00757A75">
          <w:rPr>
            <w:noProof/>
            <w:webHidden/>
          </w:rPr>
          <w:fldChar w:fldCharType="begin"/>
        </w:r>
        <w:r w:rsidR="00757A75">
          <w:rPr>
            <w:noProof/>
            <w:webHidden/>
          </w:rPr>
          <w:instrText xml:space="preserve"> PAGEREF _Toc529521171 \h </w:instrText>
        </w:r>
        <w:r w:rsidR="00757A75">
          <w:rPr>
            <w:noProof/>
            <w:webHidden/>
          </w:rPr>
        </w:r>
        <w:r w:rsidR="00757A75">
          <w:rPr>
            <w:noProof/>
            <w:webHidden/>
          </w:rPr>
          <w:fldChar w:fldCharType="separate"/>
        </w:r>
        <w:r w:rsidR="00FE3203">
          <w:rPr>
            <w:noProof/>
            <w:webHidden/>
          </w:rPr>
          <w:t>13</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440"/>
          <w:tab w:val="right" w:pos="9016"/>
        </w:tabs>
        <w:spacing w:line="240" w:lineRule="auto"/>
        <w:rPr>
          <w:rFonts w:asciiTheme="minorHAnsi" w:eastAsiaTheme="minorEastAsia" w:hAnsiTheme="minorHAnsi"/>
          <w:b w:val="0"/>
          <w:bCs w:val="0"/>
          <w:caps w:val="0"/>
          <w:noProof/>
          <w:sz w:val="22"/>
          <w:szCs w:val="22"/>
          <w:lang w:eastAsia="en-GB"/>
        </w:rPr>
      </w:pPr>
      <w:hyperlink w:anchor="_Toc529521172" w:history="1">
        <w:r w:rsidR="00757A75" w:rsidRPr="00A31FD6">
          <w:rPr>
            <w:rStyle w:val="Hyperlink"/>
            <w:noProof/>
          </w:rPr>
          <w:t>i.</w:t>
        </w:r>
        <w:r w:rsidR="00757A75">
          <w:rPr>
            <w:rFonts w:asciiTheme="minorHAnsi" w:eastAsiaTheme="minorEastAsia" w:hAnsiTheme="minorHAnsi"/>
            <w:b w:val="0"/>
            <w:bCs w:val="0"/>
            <w:caps w:val="0"/>
            <w:noProof/>
            <w:sz w:val="22"/>
            <w:szCs w:val="22"/>
            <w:lang w:eastAsia="en-GB"/>
          </w:rPr>
          <w:tab/>
        </w:r>
        <w:r w:rsidR="00757A75" w:rsidRPr="00A31FD6">
          <w:rPr>
            <w:rStyle w:val="Hyperlink"/>
            <w:noProof/>
          </w:rPr>
          <w:t>Greetings</w:t>
        </w:r>
        <w:r w:rsidR="00757A75">
          <w:rPr>
            <w:noProof/>
            <w:webHidden/>
          </w:rPr>
          <w:tab/>
        </w:r>
        <w:r w:rsidR="00757A75">
          <w:rPr>
            <w:noProof/>
            <w:webHidden/>
          </w:rPr>
          <w:fldChar w:fldCharType="begin"/>
        </w:r>
        <w:r w:rsidR="00757A75">
          <w:rPr>
            <w:noProof/>
            <w:webHidden/>
          </w:rPr>
          <w:instrText xml:space="preserve"> PAGEREF _Toc529521172 \h </w:instrText>
        </w:r>
        <w:r w:rsidR="00757A75">
          <w:rPr>
            <w:noProof/>
            <w:webHidden/>
          </w:rPr>
        </w:r>
        <w:r w:rsidR="00757A75">
          <w:rPr>
            <w:noProof/>
            <w:webHidden/>
          </w:rPr>
          <w:fldChar w:fldCharType="separate"/>
        </w:r>
        <w:r w:rsidR="00FE3203">
          <w:rPr>
            <w:noProof/>
            <w:webHidden/>
          </w:rPr>
          <w:t>15</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440"/>
          <w:tab w:val="right" w:pos="9016"/>
        </w:tabs>
        <w:spacing w:line="240" w:lineRule="auto"/>
        <w:rPr>
          <w:rFonts w:asciiTheme="minorHAnsi" w:eastAsiaTheme="minorEastAsia" w:hAnsiTheme="minorHAnsi"/>
          <w:b w:val="0"/>
          <w:bCs w:val="0"/>
          <w:caps w:val="0"/>
          <w:noProof/>
          <w:sz w:val="22"/>
          <w:szCs w:val="22"/>
          <w:lang w:eastAsia="en-GB"/>
        </w:rPr>
      </w:pPr>
      <w:hyperlink w:anchor="_Toc529521173" w:history="1">
        <w:r w:rsidR="00757A75" w:rsidRPr="00A31FD6">
          <w:rPr>
            <w:rStyle w:val="Hyperlink"/>
            <w:noProof/>
          </w:rPr>
          <w:t>ii.</w:t>
        </w:r>
        <w:r w:rsidR="00757A75">
          <w:rPr>
            <w:rFonts w:asciiTheme="minorHAnsi" w:eastAsiaTheme="minorEastAsia" w:hAnsiTheme="minorHAnsi"/>
            <w:b w:val="0"/>
            <w:bCs w:val="0"/>
            <w:caps w:val="0"/>
            <w:noProof/>
            <w:sz w:val="22"/>
            <w:szCs w:val="22"/>
            <w:lang w:eastAsia="en-GB"/>
          </w:rPr>
          <w:tab/>
        </w:r>
        <w:r w:rsidR="00757A75" w:rsidRPr="00A31FD6">
          <w:rPr>
            <w:rStyle w:val="Hyperlink"/>
            <w:noProof/>
          </w:rPr>
          <w:t>Sitting arrangement</w:t>
        </w:r>
        <w:r w:rsidR="00757A75">
          <w:rPr>
            <w:noProof/>
            <w:webHidden/>
          </w:rPr>
          <w:tab/>
        </w:r>
        <w:r w:rsidR="00757A75">
          <w:rPr>
            <w:noProof/>
            <w:webHidden/>
          </w:rPr>
          <w:fldChar w:fldCharType="begin"/>
        </w:r>
        <w:r w:rsidR="00757A75">
          <w:rPr>
            <w:noProof/>
            <w:webHidden/>
          </w:rPr>
          <w:instrText xml:space="preserve"> PAGEREF _Toc529521173 \h </w:instrText>
        </w:r>
        <w:r w:rsidR="00757A75">
          <w:rPr>
            <w:noProof/>
            <w:webHidden/>
          </w:rPr>
        </w:r>
        <w:r w:rsidR="00757A75">
          <w:rPr>
            <w:noProof/>
            <w:webHidden/>
          </w:rPr>
          <w:fldChar w:fldCharType="separate"/>
        </w:r>
        <w:r w:rsidR="00FE3203">
          <w:rPr>
            <w:noProof/>
            <w:webHidden/>
          </w:rPr>
          <w:t>15</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pos="9016"/>
        </w:tabs>
        <w:spacing w:line="240" w:lineRule="auto"/>
        <w:rPr>
          <w:rFonts w:asciiTheme="minorHAnsi" w:eastAsiaTheme="minorEastAsia" w:hAnsiTheme="minorHAnsi"/>
          <w:b w:val="0"/>
          <w:bCs w:val="0"/>
          <w:caps w:val="0"/>
          <w:noProof/>
          <w:sz w:val="22"/>
          <w:szCs w:val="22"/>
          <w:lang w:eastAsia="en-GB"/>
        </w:rPr>
      </w:pPr>
      <w:hyperlink w:anchor="_Toc529521174" w:history="1">
        <w:r w:rsidR="00757A75" w:rsidRPr="00A31FD6">
          <w:rPr>
            <w:rStyle w:val="Hyperlink"/>
            <w:noProof/>
          </w:rPr>
          <w:t>iii.</w:t>
        </w:r>
        <w:r w:rsidR="00757A75">
          <w:rPr>
            <w:rFonts w:asciiTheme="minorHAnsi" w:eastAsiaTheme="minorEastAsia" w:hAnsiTheme="minorHAnsi"/>
            <w:b w:val="0"/>
            <w:bCs w:val="0"/>
            <w:caps w:val="0"/>
            <w:noProof/>
            <w:sz w:val="22"/>
            <w:szCs w:val="22"/>
            <w:lang w:eastAsia="en-GB"/>
          </w:rPr>
          <w:tab/>
        </w:r>
        <w:r w:rsidR="00757A75" w:rsidRPr="00A31FD6">
          <w:rPr>
            <w:rStyle w:val="Hyperlink"/>
            <w:noProof/>
          </w:rPr>
          <w:t>Quality of food</w:t>
        </w:r>
        <w:r w:rsidR="00757A75">
          <w:rPr>
            <w:noProof/>
            <w:webHidden/>
          </w:rPr>
          <w:tab/>
        </w:r>
        <w:r w:rsidR="00757A75">
          <w:rPr>
            <w:noProof/>
            <w:webHidden/>
          </w:rPr>
          <w:fldChar w:fldCharType="begin"/>
        </w:r>
        <w:r w:rsidR="00757A75">
          <w:rPr>
            <w:noProof/>
            <w:webHidden/>
          </w:rPr>
          <w:instrText xml:space="preserve"> PAGEREF _Toc529521174 \h </w:instrText>
        </w:r>
        <w:r w:rsidR="00757A75">
          <w:rPr>
            <w:noProof/>
            <w:webHidden/>
          </w:rPr>
        </w:r>
        <w:r w:rsidR="00757A75">
          <w:rPr>
            <w:noProof/>
            <w:webHidden/>
          </w:rPr>
          <w:fldChar w:fldCharType="separate"/>
        </w:r>
        <w:r w:rsidR="00FE3203">
          <w:rPr>
            <w:noProof/>
            <w:webHidden/>
          </w:rPr>
          <w:t>15</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pos="9016"/>
        </w:tabs>
        <w:spacing w:line="240" w:lineRule="auto"/>
        <w:rPr>
          <w:rFonts w:asciiTheme="minorHAnsi" w:eastAsiaTheme="minorEastAsia" w:hAnsiTheme="minorHAnsi"/>
          <w:b w:val="0"/>
          <w:bCs w:val="0"/>
          <w:caps w:val="0"/>
          <w:noProof/>
          <w:sz w:val="22"/>
          <w:szCs w:val="22"/>
          <w:lang w:eastAsia="en-GB"/>
        </w:rPr>
      </w:pPr>
      <w:hyperlink w:anchor="_Toc529521175" w:history="1">
        <w:r w:rsidR="00757A75" w:rsidRPr="00A31FD6">
          <w:rPr>
            <w:rStyle w:val="Hyperlink"/>
            <w:noProof/>
          </w:rPr>
          <w:t>iv.</w:t>
        </w:r>
        <w:r w:rsidR="00757A75">
          <w:rPr>
            <w:rFonts w:asciiTheme="minorHAnsi" w:eastAsiaTheme="minorEastAsia" w:hAnsiTheme="minorHAnsi"/>
            <w:b w:val="0"/>
            <w:bCs w:val="0"/>
            <w:caps w:val="0"/>
            <w:noProof/>
            <w:sz w:val="22"/>
            <w:szCs w:val="22"/>
            <w:lang w:eastAsia="en-GB"/>
          </w:rPr>
          <w:tab/>
        </w:r>
        <w:r w:rsidR="00757A75" w:rsidRPr="00A31FD6">
          <w:rPr>
            <w:rStyle w:val="Hyperlink"/>
            <w:noProof/>
          </w:rPr>
          <w:t>Variation in foods</w:t>
        </w:r>
        <w:r w:rsidR="00757A75">
          <w:rPr>
            <w:noProof/>
            <w:webHidden/>
          </w:rPr>
          <w:tab/>
        </w:r>
        <w:r w:rsidR="00757A75">
          <w:rPr>
            <w:noProof/>
            <w:webHidden/>
          </w:rPr>
          <w:fldChar w:fldCharType="begin"/>
        </w:r>
        <w:r w:rsidR="00757A75">
          <w:rPr>
            <w:noProof/>
            <w:webHidden/>
          </w:rPr>
          <w:instrText xml:space="preserve"> PAGEREF _Toc529521175 \h </w:instrText>
        </w:r>
        <w:r w:rsidR="00757A75">
          <w:rPr>
            <w:noProof/>
            <w:webHidden/>
          </w:rPr>
        </w:r>
        <w:r w:rsidR="00757A75">
          <w:rPr>
            <w:noProof/>
            <w:webHidden/>
          </w:rPr>
          <w:fldChar w:fldCharType="separate"/>
        </w:r>
        <w:r w:rsidR="00FE3203">
          <w:rPr>
            <w:noProof/>
            <w:webHidden/>
          </w:rPr>
          <w:t>16</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440"/>
          <w:tab w:val="right" w:pos="9016"/>
        </w:tabs>
        <w:spacing w:line="240" w:lineRule="auto"/>
        <w:rPr>
          <w:rFonts w:asciiTheme="minorHAnsi" w:eastAsiaTheme="minorEastAsia" w:hAnsiTheme="minorHAnsi"/>
          <w:b w:val="0"/>
          <w:bCs w:val="0"/>
          <w:caps w:val="0"/>
          <w:noProof/>
          <w:sz w:val="22"/>
          <w:szCs w:val="22"/>
          <w:lang w:eastAsia="en-GB"/>
        </w:rPr>
      </w:pPr>
      <w:hyperlink w:anchor="_Toc529521176" w:history="1">
        <w:r w:rsidR="00757A75" w:rsidRPr="00A31FD6">
          <w:rPr>
            <w:rStyle w:val="Hyperlink"/>
            <w:noProof/>
          </w:rPr>
          <w:t>v.</w:t>
        </w:r>
        <w:r w:rsidR="00757A75">
          <w:rPr>
            <w:rFonts w:asciiTheme="minorHAnsi" w:eastAsiaTheme="minorEastAsia" w:hAnsiTheme="minorHAnsi"/>
            <w:b w:val="0"/>
            <w:bCs w:val="0"/>
            <w:caps w:val="0"/>
            <w:noProof/>
            <w:sz w:val="22"/>
            <w:szCs w:val="22"/>
            <w:lang w:eastAsia="en-GB"/>
          </w:rPr>
          <w:tab/>
        </w:r>
        <w:r w:rsidR="00757A75" w:rsidRPr="00A31FD6">
          <w:rPr>
            <w:rStyle w:val="Hyperlink"/>
            <w:noProof/>
          </w:rPr>
          <w:t>Employee Behaviour</w:t>
        </w:r>
        <w:r w:rsidR="00757A75">
          <w:rPr>
            <w:noProof/>
            <w:webHidden/>
          </w:rPr>
          <w:tab/>
        </w:r>
        <w:r w:rsidR="00757A75">
          <w:rPr>
            <w:noProof/>
            <w:webHidden/>
          </w:rPr>
          <w:fldChar w:fldCharType="begin"/>
        </w:r>
        <w:r w:rsidR="00757A75">
          <w:rPr>
            <w:noProof/>
            <w:webHidden/>
          </w:rPr>
          <w:instrText xml:space="preserve"> PAGEREF _Toc529521176 \h </w:instrText>
        </w:r>
        <w:r w:rsidR="00757A75">
          <w:rPr>
            <w:noProof/>
            <w:webHidden/>
          </w:rPr>
        </w:r>
        <w:r w:rsidR="00757A75">
          <w:rPr>
            <w:noProof/>
            <w:webHidden/>
          </w:rPr>
          <w:fldChar w:fldCharType="separate"/>
        </w:r>
        <w:r w:rsidR="00FE3203">
          <w:rPr>
            <w:noProof/>
            <w:webHidden/>
          </w:rPr>
          <w:t>16</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pos="9016"/>
        </w:tabs>
        <w:spacing w:line="240" w:lineRule="auto"/>
        <w:rPr>
          <w:rFonts w:asciiTheme="minorHAnsi" w:eastAsiaTheme="minorEastAsia" w:hAnsiTheme="minorHAnsi"/>
          <w:b w:val="0"/>
          <w:bCs w:val="0"/>
          <w:caps w:val="0"/>
          <w:noProof/>
          <w:sz w:val="22"/>
          <w:szCs w:val="22"/>
          <w:lang w:eastAsia="en-GB"/>
        </w:rPr>
      </w:pPr>
      <w:hyperlink w:anchor="_Toc529521177" w:history="1">
        <w:r w:rsidR="00757A75" w:rsidRPr="00A31FD6">
          <w:rPr>
            <w:rStyle w:val="Hyperlink"/>
            <w:noProof/>
          </w:rPr>
          <w:t>vi.</w:t>
        </w:r>
        <w:r w:rsidR="00757A75">
          <w:rPr>
            <w:rFonts w:asciiTheme="minorHAnsi" w:eastAsiaTheme="minorEastAsia" w:hAnsiTheme="minorHAnsi"/>
            <w:b w:val="0"/>
            <w:bCs w:val="0"/>
            <w:caps w:val="0"/>
            <w:noProof/>
            <w:sz w:val="22"/>
            <w:szCs w:val="22"/>
            <w:lang w:eastAsia="en-GB"/>
          </w:rPr>
          <w:tab/>
        </w:r>
        <w:r w:rsidR="00757A75" w:rsidRPr="00A31FD6">
          <w:rPr>
            <w:rStyle w:val="Hyperlink"/>
            <w:noProof/>
          </w:rPr>
          <w:t>Speed of service</w:t>
        </w:r>
        <w:r w:rsidR="00757A75">
          <w:rPr>
            <w:noProof/>
            <w:webHidden/>
          </w:rPr>
          <w:tab/>
        </w:r>
        <w:r w:rsidR="00757A75">
          <w:rPr>
            <w:noProof/>
            <w:webHidden/>
          </w:rPr>
          <w:fldChar w:fldCharType="begin"/>
        </w:r>
        <w:r w:rsidR="00757A75">
          <w:rPr>
            <w:noProof/>
            <w:webHidden/>
          </w:rPr>
          <w:instrText xml:space="preserve"> PAGEREF _Toc529521177 \h </w:instrText>
        </w:r>
        <w:r w:rsidR="00757A75">
          <w:rPr>
            <w:noProof/>
            <w:webHidden/>
          </w:rPr>
        </w:r>
        <w:r w:rsidR="00757A75">
          <w:rPr>
            <w:noProof/>
            <w:webHidden/>
          </w:rPr>
          <w:fldChar w:fldCharType="separate"/>
        </w:r>
        <w:r w:rsidR="00FE3203">
          <w:rPr>
            <w:noProof/>
            <w:webHidden/>
          </w:rPr>
          <w:t>17</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pos="9016"/>
        </w:tabs>
        <w:spacing w:line="240" w:lineRule="auto"/>
        <w:rPr>
          <w:rFonts w:asciiTheme="minorHAnsi" w:eastAsiaTheme="minorEastAsia" w:hAnsiTheme="minorHAnsi"/>
          <w:b w:val="0"/>
          <w:bCs w:val="0"/>
          <w:caps w:val="0"/>
          <w:noProof/>
          <w:sz w:val="22"/>
          <w:szCs w:val="22"/>
          <w:lang w:eastAsia="en-GB"/>
        </w:rPr>
      </w:pPr>
      <w:hyperlink w:anchor="_Toc529521178" w:history="1">
        <w:r w:rsidR="00757A75" w:rsidRPr="00A31FD6">
          <w:rPr>
            <w:rStyle w:val="Hyperlink"/>
            <w:noProof/>
          </w:rPr>
          <w:t>vii.</w:t>
        </w:r>
        <w:r w:rsidR="00757A75">
          <w:rPr>
            <w:rFonts w:asciiTheme="minorHAnsi" w:eastAsiaTheme="minorEastAsia" w:hAnsiTheme="minorHAnsi"/>
            <w:b w:val="0"/>
            <w:bCs w:val="0"/>
            <w:caps w:val="0"/>
            <w:noProof/>
            <w:sz w:val="22"/>
            <w:szCs w:val="22"/>
            <w:lang w:eastAsia="en-GB"/>
          </w:rPr>
          <w:tab/>
        </w:r>
        <w:r w:rsidR="00757A75" w:rsidRPr="00A31FD6">
          <w:rPr>
            <w:rStyle w:val="Hyperlink"/>
            <w:noProof/>
          </w:rPr>
          <w:t>Child corner</w:t>
        </w:r>
        <w:r w:rsidR="00757A75">
          <w:rPr>
            <w:noProof/>
            <w:webHidden/>
          </w:rPr>
          <w:tab/>
        </w:r>
        <w:r w:rsidR="00757A75">
          <w:rPr>
            <w:noProof/>
            <w:webHidden/>
          </w:rPr>
          <w:fldChar w:fldCharType="begin"/>
        </w:r>
        <w:r w:rsidR="00757A75">
          <w:rPr>
            <w:noProof/>
            <w:webHidden/>
          </w:rPr>
          <w:instrText xml:space="preserve"> PAGEREF _Toc529521178 \h </w:instrText>
        </w:r>
        <w:r w:rsidR="00757A75">
          <w:rPr>
            <w:noProof/>
            <w:webHidden/>
          </w:rPr>
        </w:r>
        <w:r w:rsidR="00757A75">
          <w:rPr>
            <w:noProof/>
            <w:webHidden/>
          </w:rPr>
          <w:fldChar w:fldCharType="separate"/>
        </w:r>
        <w:r w:rsidR="00FE3203">
          <w:rPr>
            <w:noProof/>
            <w:webHidden/>
          </w:rPr>
          <w:t>17</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pos="9016"/>
        </w:tabs>
        <w:spacing w:line="240" w:lineRule="auto"/>
        <w:rPr>
          <w:rFonts w:asciiTheme="minorHAnsi" w:eastAsiaTheme="minorEastAsia" w:hAnsiTheme="minorHAnsi"/>
          <w:b w:val="0"/>
          <w:bCs w:val="0"/>
          <w:caps w:val="0"/>
          <w:noProof/>
          <w:sz w:val="22"/>
          <w:szCs w:val="22"/>
          <w:lang w:eastAsia="en-GB"/>
        </w:rPr>
      </w:pPr>
      <w:hyperlink w:anchor="_Toc529521179" w:history="1">
        <w:r w:rsidR="00757A75" w:rsidRPr="00A31FD6">
          <w:rPr>
            <w:rStyle w:val="Hyperlink"/>
            <w:noProof/>
          </w:rPr>
          <w:t>viii.</w:t>
        </w:r>
        <w:r w:rsidR="00757A75">
          <w:rPr>
            <w:rFonts w:asciiTheme="minorHAnsi" w:eastAsiaTheme="minorEastAsia" w:hAnsiTheme="minorHAnsi"/>
            <w:b w:val="0"/>
            <w:bCs w:val="0"/>
            <w:caps w:val="0"/>
            <w:noProof/>
            <w:sz w:val="22"/>
            <w:szCs w:val="22"/>
            <w:lang w:eastAsia="en-GB"/>
          </w:rPr>
          <w:tab/>
        </w:r>
        <w:r w:rsidR="00757A75" w:rsidRPr="00A31FD6">
          <w:rPr>
            <w:rStyle w:val="Hyperlink"/>
            <w:noProof/>
          </w:rPr>
          <w:t>Decoration</w:t>
        </w:r>
        <w:r w:rsidR="00757A75">
          <w:rPr>
            <w:noProof/>
            <w:webHidden/>
          </w:rPr>
          <w:tab/>
        </w:r>
        <w:r w:rsidR="00757A75">
          <w:rPr>
            <w:noProof/>
            <w:webHidden/>
          </w:rPr>
          <w:fldChar w:fldCharType="begin"/>
        </w:r>
        <w:r w:rsidR="00757A75">
          <w:rPr>
            <w:noProof/>
            <w:webHidden/>
          </w:rPr>
          <w:instrText xml:space="preserve"> PAGEREF _Toc529521179 \h </w:instrText>
        </w:r>
        <w:r w:rsidR="00757A75">
          <w:rPr>
            <w:noProof/>
            <w:webHidden/>
          </w:rPr>
        </w:r>
        <w:r w:rsidR="00757A75">
          <w:rPr>
            <w:noProof/>
            <w:webHidden/>
          </w:rPr>
          <w:fldChar w:fldCharType="separate"/>
        </w:r>
        <w:r w:rsidR="00FE3203">
          <w:rPr>
            <w:noProof/>
            <w:webHidden/>
          </w:rPr>
          <w:t>17</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660"/>
          <w:tab w:val="right" w:pos="9016"/>
        </w:tabs>
        <w:spacing w:line="240" w:lineRule="auto"/>
        <w:rPr>
          <w:rFonts w:asciiTheme="minorHAnsi" w:eastAsiaTheme="minorEastAsia" w:hAnsiTheme="minorHAnsi"/>
          <w:b w:val="0"/>
          <w:bCs w:val="0"/>
          <w:caps w:val="0"/>
          <w:noProof/>
          <w:sz w:val="22"/>
          <w:szCs w:val="22"/>
          <w:lang w:eastAsia="en-GB"/>
        </w:rPr>
      </w:pPr>
      <w:hyperlink w:anchor="_Toc529521180" w:history="1">
        <w:r w:rsidR="00757A75" w:rsidRPr="00A31FD6">
          <w:rPr>
            <w:rStyle w:val="Hyperlink"/>
            <w:noProof/>
          </w:rPr>
          <w:t>ix.</w:t>
        </w:r>
        <w:r w:rsidR="00757A75">
          <w:rPr>
            <w:rFonts w:asciiTheme="minorHAnsi" w:eastAsiaTheme="minorEastAsia" w:hAnsiTheme="minorHAnsi"/>
            <w:b w:val="0"/>
            <w:bCs w:val="0"/>
            <w:caps w:val="0"/>
            <w:noProof/>
            <w:sz w:val="22"/>
            <w:szCs w:val="22"/>
            <w:lang w:eastAsia="en-GB"/>
          </w:rPr>
          <w:tab/>
        </w:r>
        <w:r w:rsidR="00757A75" w:rsidRPr="00A31FD6">
          <w:rPr>
            <w:rStyle w:val="Hyperlink"/>
            <w:noProof/>
          </w:rPr>
          <w:t>Security</w:t>
        </w:r>
        <w:r w:rsidR="00757A75">
          <w:rPr>
            <w:noProof/>
            <w:webHidden/>
          </w:rPr>
          <w:tab/>
        </w:r>
        <w:r w:rsidR="00757A75">
          <w:rPr>
            <w:noProof/>
            <w:webHidden/>
          </w:rPr>
          <w:fldChar w:fldCharType="begin"/>
        </w:r>
        <w:r w:rsidR="00757A75">
          <w:rPr>
            <w:noProof/>
            <w:webHidden/>
          </w:rPr>
          <w:instrText xml:space="preserve"> PAGEREF _Toc529521180 \h </w:instrText>
        </w:r>
        <w:r w:rsidR="00757A75">
          <w:rPr>
            <w:noProof/>
            <w:webHidden/>
          </w:rPr>
        </w:r>
        <w:r w:rsidR="00757A75">
          <w:rPr>
            <w:noProof/>
            <w:webHidden/>
          </w:rPr>
          <w:fldChar w:fldCharType="separate"/>
        </w:r>
        <w:r w:rsidR="00FE3203">
          <w:rPr>
            <w:noProof/>
            <w:webHidden/>
          </w:rPr>
          <w:t>18</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440"/>
          <w:tab w:val="right" w:pos="9016"/>
        </w:tabs>
        <w:spacing w:line="240" w:lineRule="auto"/>
        <w:rPr>
          <w:rFonts w:asciiTheme="minorHAnsi" w:eastAsiaTheme="minorEastAsia" w:hAnsiTheme="minorHAnsi"/>
          <w:b w:val="0"/>
          <w:bCs w:val="0"/>
          <w:caps w:val="0"/>
          <w:noProof/>
          <w:sz w:val="22"/>
          <w:szCs w:val="22"/>
          <w:lang w:eastAsia="en-GB"/>
        </w:rPr>
      </w:pPr>
      <w:hyperlink w:anchor="_Toc529521181" w:history="1">
        <w:r w:rsidR="00757A75" w:rsidRPr="00A31FD6">
          <w:rPr>
            <w:rStyle w:val="Hyperlink"/>
            <w:noProof/>
          </w:rPr>
          <w:t>x.</w:t>
        </w:r>
        <w:r w:rsidR="00757A75">
          <w:rPr>
            <w:rFonts w:asciiTheme="minorHAnsi" w:eastAsiaTheme="minorEastAsia" w:hAnsiTheme="minorHAnsi"/>
            <w:b w:val="0"/>
            <w:bCs w:val="0"/>
            <w:caps w:val="0"/>
            <w:noProof/>
            <w:sz w:val="22"/>
            <w:szCs w:val="22"/>
            <w:lang w:eastAsia="en-GB"/>
          </w:rPr>
          <w:tab/>
        </w:r>
        <w:r w:rsidR="00757A75" w:rsidRPr="00A31FD6">
          <w:rPr>
            <w:rStyle w:val="Hyperlink"/>
            <w:noProof/>
          </w:rPr>
          <w:t>Fair price</w:t>
        </w:r>
        <w:r w:rsidR="00757A75">
          <w:rPr>
            <w:noProof/>
            <w:webHidden/>
          </w:rPr>
          <w:tab/>
        </w:r>
        <w:r w:rsidR="00757A75">
          <w:rPr>
            <w:noProof/>
            <w:webHidden/>
          </w:rPr>
          <w:fldChar w:fldCharType="begin"/>
        </w:r>
        <w:r w:rsidR="00757A75">
          <w:rPr>
            <w:noProof/>
            <w:webHidden/>
          </w:rPr>
          <w:instrText xml:space="preserve"> PAGEREF _Toc529521181 \h </w:instrText>
        </w:r>
        <w:r w:rsidR="00757A75">
          <w:rPr>
            <w:noProof/>
            <w:webHidden/>
          </w:rPr>
        </w:r>
        <w:r w:rsidR="00757A75">
          <w:rPr>
            <w:noProof/>
            <w:webHidden/>
          </w:rPr>
          <w:fldChar w:fldCharType="separate"/>
        </w:r>
        <w:r w:rsidR="00FE3203">
          <w:rPr>
            <w:noProof/>
            <w:webHidden/>
          </w:rPr>
          <w:t>18</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440"/>
          <w:tab w:val="right" w:pos="9016"/>
        </w:tabs>
        <w:spacing w:line="240" w:lineRule="auto"/>
        <w:rPr>
          <w:rFonts w:asciiTheme="minorHAnsi" w:eastAsiaTheme="minorEastAsia" w:hAnsiTheme="minorHAnsi"/>
          <w:b w:val="0"/>
          <w:bCs w:val="0"/>
          <w:caps w:val="0"/>
          <w:noProof/>
          <w:sz w:val="22"/>
          <w:szCs w:val="22"/>
          <w:lang w:eastAsia="en-GB"/>
        </w:rPr>
      </w:pPr>
      <w:hyperlink w:anchor="_Toc529521182" w:history="1">
        <w:r w:rsidR="00757A75" w:rsidRPr="00A31FD6">
          <w:rPr>
            <w:rStyle w:val="Hyperlink"/>
            <w:noProof/>
          </w:rPr>
          <w:t>b)</w:t>
        </w:r>
        <w:r w:rsidR="00757A75">
          <w:rPr>
            <w:rFonts w:asciiTheme="minorHAnsi" w:eastAsiaTheme="minorEastAsia" w:hAnsiTheme="minorHAnsi"/>
            <w:b w:val="0"/>
            <w:bCs w:val="0"/>
            <w:caps w:val="0"/>
            <w:noProof/>
            <w:sz w:val="22"/>
            <w:szCs w:val="22"/>
            <w:lang w:eastAsia="en-GB"/>
          </w:rPr>
          <w:tab/>
        </w:r>
        <w:r w:rsidR="00757A75" w:rsidRPr="00A31FD6">
          <w:rPr>
            <w:rStyle w:val="Hyperlink"/>
            <w:noProof/>
          </w:rPr>
          <w:t>From Owner perspective:</w:t>
        </w:r>
        <w:r w:rsidR="00757A75">
          <w:rPr>
            <w:noProof/>
            <w:webHidden/>
          </w:rPr>
          <w:tab/>
        </w:r>
        <w:r w:rsidR="00757A75">
          <w:rPr>
            <w:noProof/>
            <w:webHidden/>
          </w:rPr>
          <w:fldChar w:fldCharType="begin"/>
        </w:r>
        <w:r w:rsidR="00757A75">
          <w:rPr>
            <w:noProof/>
            <w:webHidden/>
          </w:rPr>
          <w:instrText xml:space="preserve"> PAGEREF _Toc529521182 \h </w:instrText>
        </w:r>
        <w:r w:rsidR="00757A75">
          <w:rPr>
            <w:noProof/>
            <w:webHidden/>
          </w:rPr>
        </w:r>
        <w:r w:rsidR="00757A75">
          <w:rPr>
            <w:noProof/>
            <w:webHidden/>
          </w:rPr>
          <w:fldChar w:fldCharType="separate"/>
        </w:r>
        <w:r w:rsidR="00FE3203">
          <w:rPr>
            <w:noProof/>
            <w:webHidden/>
          </w:rPr>
          <w:t>19</w:t>
        </w:r>
        <w:r w:rsidR="00757A75">
          <w:rPr>
            <w:noProof/>
            <w:webHidden/>
          </w:rPr>
          <w:fldChar w:fldCharType="end"/>
        </w:r>
      </w:hyperlink>
    </w:p>
    <w:p w:rsidR="00032FD3" w:rsidRDefault="00032FD3"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line="240" w:lineRule="auto"/>
        <w:rPr>
          <w:color w:val="FF0000"/>
          <w:sz w:val="28"/>
          <w:szCs w:val="56"/>
        </w:rPr>
      </w:pPr>
      <w:r w:rsidRPr="00032FD3">
        <w:rPr>
          <w:color w:val="FF0000"/>
          <w:sz w:val="28"/>
          <w:szCs w:val="56"/>
        </w:rPr>
        <w:t xml:space="preserve">Chapter </w:t>
      </w:r>
      <w:r>
        <w:rPr>
          <w:color w:val="FF0000"/>
          <w:sz w:val="28"/>
          <w:szCs w:val="56"/>
        </w:rPr>
        <w:t>4:</w:t>
      </w:r>
      <w:r w:rsidRPr="00032FD3">
        <w:rPr>
          <w:color w:val="FF0000"/>
          <w:sz w:val="28"/>
          <w:szCs w:val="56"/>
        </w:rPr>
        <w:t xml:space="preserve"> </w:t>
      </w:r>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line="240" w:lineRule="auto"/>
        <w:rPr>
          <w:rFonts w:asciiTheme="minorHAnsi" w:eastAsiaTheme="minorEastAsia" w:hAnsiTheme="minorHAnsi"/>
          <w:b w:val="0"/>
          <w:bCs w:val="0"/>
          <w:caps w:val="0"/>
          <w:noProof/>
          <w:sz w:val="22"/>
          <w:szCs w:val="22"/>
          <w:lang w:eastAsia="en-GB"/>
        </w:rPr>
      </w:pPr>
      <w:hyperlink w:anchor="_Toc529521183" w:history="1">
        <w:r w:rsidR="00757A75" w:rsidRPr="00A31FD6">
          <w:rPr>
            <w:rStyle w:val="Hyperlink"/>
            <w:rFonts w:ascii="Adobe Garamond Pro Bold" w:hAnsi="Adobe Garamond Pro Bold"/>
            <w:noProof/>
          </w:rPr>
          <w:t>Survey Questionnaire</w:t>
        </w:r>
        <w:r w:rsidR="00757A75">
          <w:rPr>
            <w:noProof/>
            <w:webHidden/>
          </w:rPr>
          <w:tab/>
        </w:r>
        <w:r w:rsidR="00757A75">
          <w:rPr>
            <w:noProof/>
            <w:webHidden/>
          </w:rPr>
          <w:fldChar w:fldCharType="begin"/>
        </w:r>
        <w:r w:rsidR="00757A75">
          <w:rPr>
            <w:noProof/>
            <w:webHidden/>
          </w:rPr>
          <w:instrText xml:space="preserve"> PAGEREF _Toc529521183 \h </w:instrText>
        </w:r>
        <w:r w:rsidR="00757A75">
          <w:rPr>
            <w:noProof/>
            <w:webHidden/>
          </w:rPr>
        </w:r>
        <w:r w:rsidR="00757A75">
          <w:rPr>
            <w:noProof/>
            <w:webHidden/>
          </w:rPr>
          <w:fldChar w:fldCharType="separate"/>
        </w:r>
        <w:r w:rsidR="00FE3203">
          <w:rPr>
            <w:noProof/>
            <w:webHidden/>
          </w:rPr>
          <w:t>20</w:t>
        </w:r>
        <w:r w:rsidR="00757A75">
          <w:rPr>
            <w:noProof/>
            <w:webHidden/>
          </w:rPr>
          <w:fldChar w:fldCharType="end"/>
        </w:r>
      </w:hyperlink>
    </w:p>
    <w:p w:rsidR="00032FD3" w:rsidRDefault="00032FD3"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line="240" w:lineRule="auto"/>
        <w:rPr>
          <w:color w:val="FF0000"/>
          <w:sz w:val="28"/>
          <w:szCs w:val="56"/>
        </w:rPr>
      </w:pPr>
      <w:r w:rsidRPr="00032FD3">
        <w:rPr>
          <w:color w:val="FF0000"/>
          <w:sz w:val="28"/>
          <w:szCs w:val="56"/>
        </w:rPr>
        <w:t xml:space="preserve">Chapter </w:t>
      </w:r>
      <w:r>
        <w:rPr>
          <w:color w:val="FF0000"/>
          <w:sz w:val="28"/>
          <w:szCs w:val="56"/>
        </w:rPr>
        <w:t>5:</w:t>
      </w:r>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line="240" w:lineRule="auto"/>
        <w:rPr>
          <w:rFonts w:asciiTheme="minorHAnsi" w:eastAsiaTheme="minorEastAsia" w:hAnsiTheme="minorHAnsi"/>
          <w:b w:val="0"/>
          <w:bCs w:val="0"/>
          <w:caps w:val="0"/>
          <w:noProof/>
          <w:sz w:val="22"/>
          <w:szCs w:val="22"/>
          <w:lang w:eastAsia="en-GB"/>
        </w:rPr>
      </w:pPr>
      <w:hyperlink w:anchor="_Toc529521184" w:history="1">
        <w:r w:rsidR="00757A75" w:rsidRPr="00A31FD6">
          <w:rPr>
            <w:rStyle w:val="Hyperlink"/>
            <w:noProof/>
          </w:rPr>
          <w:t>Findings of my Survey</w:t>
        </w:r>
        <w:r w:rsidR="00757A75">
          <w:rPr>
            <w:noProof/>
            <w:webHidden/>
          </w:rPr>
          <w:tab/>
        </w:r>
        <w:r w:rsidR="00757A75">
          <w:rPr>
            <w:noProof/>
            <w:webHidden/>
          </w:rPr>
          <w:fldChar w:fldCharType="begin"/>
        </w:r>
        <w:r w:rsidR="00757A75">
          <w:rPr>
            <w:noProof/>
            <w:webHidden/>
          </w:rPr>
          <w:instrText xml:space="preserve"> PAGEREF _Toc529521184 \h </w:instrText>
        </w:r>
        <w:r w:rsidR="00757A75">
          <w:rPr>
            <w:noProof/>
            <w:webHidden/>
          </w:rPr>
        </w:r>
        <w:r w:rsidR="00757A75">
          <w:rPr>
            <w:noProof/>
            <w:webHidden/>
          </w:rPr>
          <w:fldChar w:fldCharType="separate"/>
        </w:r>
        <w:r w:rsidR="00FE3203">
          <w:rPr>
            <w:noProof/>
            <w:webHidden/>
          </w:rPr>
          <w:t>24</w:t>
        </w:r>
        <w:r w:rsidR="00757A75">
          <w:rPr>
            <w:noProof/>
            <w:webHidden/>
          </w:rPr>
          <w:fldChar w:fldCharType="end"/>
        </w:r>
      </w:hyperlink>
    </w:p>
    <w:p w:rsidR="00032FD3" w:rsidRDefault="00032FD3"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line="240" w:lineRule="auto"/>
        <w:rPr>
          <w:rStyle w:val="Hyperlink"/>
          <w:noProof/>
        </w:rPr>
      </w:pPr>
      <w:r w:rsidRPr="00032FD3">
        <w:rPr>
          <w:color w:val="FF0000"/>
          <w:sz w:val="28"/>
          <w:szCs w:val="56"/>
        </w:rPr>
        <w:t xml:space="preserve">Chapter </w:t>
      </w:r>
      <w:r>
        <w:rPr>
          <w:color w:val="FF0000"/>
          <w:sz w:val="28"/>
          <w:szCs w:val="56"/>
        </w:rPr>
        <w:t>6</w:t>
      </w:r>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line="240" w:lineRule="auto"/>
        <w:rPr>
          <w:rFonts w:asciiTheme="minorHAnsi" w:eastAsiaTheme="minorEastAsia" w:hAnsiTheme="minorHAnsi"/>
          <w:b w:val="0"/>
          <w:bCs w:val="0"/>
          <w:caps w:val="0"/>
          <w:noProof/>
          <w:sz w:val="22"/>
          <w:szCs w:val="22"/>
          <w:lang w:eastAsia="en-GB"/>
        </w:rPr>
      </w:pPr>
      <w:hyperlink w:anchor="_Toc529521185" w:history="1">
        <w:r w:rsidR="00757A75" w:rsidRPr="00A31FD6">
          <w:rPr>
            <w:rStyle w:val="Hyperlink"/>
            <w:noProof/>
          </w:rPr>
          <w:t>Recommendation</w:t>
        </w:r>
        <w:r w:rsidR="00757A75">
          <w:rPr>
            <w:noProof/>
            <w:webHidden/>
          </w:rPr>
          <w:tab/>
        </w:r>
        <w:r w:rsidR="00757A75">
          <w:rPr>
            <w:noProof/>
            <w:webHidden/>
          </w:rPr>
          <w:fldChar w:fldCharType="begin"/>
        </w:r>
        <w:r w:rsidR="00757A75">
          <w:rPr>
            <w:noProof/>
            <w:webHidden/>
          </w:rPr>
          <w:instrText xml:space="preserve"> PAGEREF _Toc529521185 \h </w:instrText>
        </w:r>
        <w:r w:rsidR="00757A75">
          <w:rPr>
            <w:noProof/>
            <w:webHidden/>
          </w:rPr>
        </w:r>
        <w:r w:rsidR="00757A75">
          <w:rPr>
            <w:noProof/>
            <w:webHidden/>
          </w:rPr>
          <w:fldChar w:fldCharType="separate"/>
        </w:r>
        <w:r w:rsidR="00FE3203">
          <w:rPr>
            <w:noProof/>
            <w:webHidden/>
          </w:rPr>
          <w:t>30</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line="240" w:lineRule="auto"/>
        <w:rPr>
          <w:rFonts w:asciiTheme="minorHAnsi" w:eastAsiaTheme="minorEastAsia" w:hAnsiTheme="minorHAnsi"/>
          <w:b w:val="0"/>
          <w:bCs w:val="0"/>
          <w:caps w:val="0"/>
          <w:noProof/>
          <w:sz w:val="22"/>
          <w:szCs w:val="22"/>
          <w:lang w:eastAsia="en-GB"/>
        </w:rPr>
      </w:pPr>
      <w:hyperlink w:anchor="_Toc529521186" w:history="1">
        <w:r w:rsidR="00757A75" w:rsidRPr="00A31FD6">
          <w:rPr>
            <w:rStyle w:val="Hyperlink"/>
            <w:noProof/>
          </w:rPr>
          <w:t>Conclusion</w:t>
        </w:r>
        <w:r w:rsidR="00757A75">
          <w:rPr>
            <w:noProof/>
            <w:webHidden/>
          </w:rPr>
          <w:tab/>
        </w:r>
        <w:r w:rsidR="00757A75">
          <w:rPr>
            <w:noProof/>
            <w:webHidden/>
          </w:rPr>
          <w:fldChar w:fldCharType="begin"/>
        </w:r>
        <w:r w:rsidR="00757A75">
          <w:rPr>
            <w:noProof/>
            <w:webHidden/>
          </w:rPr>
          <w:instrText xml:space="preserve"> PAGEREF _Toc529521186 \h </w:instrText>
        </w:r>
        <w:r w:rsidR="00757A75">
          <w:rPr>
            <w:noProof/>
            <w:webHidden/>
          </w:rPr>
        </w:r>
        <w:r w:rsidR="00757A75">
          <w:rPr>
            <w:noProof/>
            <w:webHidden/>
          </w:rPr>
          <w:fldChar w:fldCharType="separate"/>
        </w:r>
        <w:r w:rsidR="00FE3203">
          <w:rPr>
            <w:noProof/>
            <w:webHidden/>
          </w:rPr>
          <w:t>33</w:t>
        </w:r>
        <w:r w:rsidR="00757A75">
          <w:rPr>
            <w:noProof/>
            <w:webHidden/>
          </w:rPr>
          <w:fldChar w:fldCharType="end"/>
        </w:r>
      </w:hyperlink>
    </w:p>
    <w:p w:rsidR="00757A75" w:rsidRDefault="00E61C97" w:rsidP="00A20A1A">
      <w:pPr>
        <w:pStyle w:val="TOC1"/>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016"/>
        </w:tabs>
        <w:spacing w:line="240" w:lineRule="auto"/>
        <w:rPr>
          <w:rFonts w:asciiTheme="minorHAnsi" w:eastAsiaTheme="minorEastAsia" w:hAnsiTheme="minorHAnsi"/>
          <w:b w:val="0"/>
          <w:bCs w:val="0"/>
          <w:caps w:val="0"/>
          <w:noProof/>
          <w:sz w:val="22"/>
          <w:szCs w:val="22"/>
          <w:lang w:eastAsia="en-GB"/>
        </w:rPr>
      </w:pPr>
      <w:hyperlink w:anchor="_Toc529521187" w:history="1">
        <w:r w:rsidR="00757A75" w:rsidRPr="00A31FD6">
          <w:rPr>
            <w:rStyle w:val="Hyperlink"/>
            <w:noProof/>
          </w:rPr>
          <w:t>REFERENCES</w:t>
        </w:r>
        <w:r w:rsidR="00757A75">
          <w:rPr>
            <w:noProof/>
            <w:webHidden/>
          </w:rPr>
          <w:tab/>
        </w:r>
        <w:r w:rsidR="00757A75">
          <w:rPr>
            <w:noProof/>
            <w:webHidden/>
          </w:rPr>
          <w:fldChar w:fldCharType="begin"/>
        </w:r>
        <w:r w:rsidR="00757A75">
          <w:rPr>
            <w:noProof/>
            <w:webHidden/>
          </w:rPr>
          <w:instrText xml:space="preserve"> PAGEREF _Toc529521187 \h </w:instrText>
        </w:r>
        <w:r w:rsidR="00757A75">
          <w:rPr>
            <w:noProof/>
            <w:webHidden/>
          </w:rPr>
        </w:r>
        <w:r w:rsidR="00757A75">
          <w:rPr>
            <w:noProof/>
            <w:webHidden/>
          </w:rPr>
          <w:fldChar w:fldCharType="separate"/>
        </w:r>
        <w:r w:rsidR="00FE3203">
          <w:rPr>
            <w:noProof/>
            <w:webHidden/>
          </w:rPr>
          <w:t>35</w:t>
        </w:r>
        <w:r w:rsidR="00757A75">
          <w:rPr>
            <w:noProof/>
            <w:webHidden/>
          </w:rPr>
          <w:fldChar w:fldCharType="end"/>
        </w:r>
      </w:hyperlink>
    </w:p>
    <w:p w:rsidR="00757A75" w:rsidRPr="00757A75" w:rsidRDefault="00757A75" w:rsidP="00A20A1A">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rPr>
          <w:rFonts w:asciiTheme="majorHAnsi" w:hAnsiTheme="majorHAnsi"/>
          <w:color w:val="FF0000"/>
          <w:sz w:val="44"/>
          <w:szCs w:val="56"/>
        </w:rPr>
      </w:pPr>
      <w:r>
        <w:rPr>
          <w:rFonts w:asciiTheme="majorHAnsi" w:hAnsiTheme="majorHAnsi"/>
          <w:color w:val="FF0000"/>
          <w:sz w:val="44"/>
          <w:szCs w:val="56"/>
        </w:rPr>
        <w:fldChar w:fldCharType="end"/>
      </w:r>
    </w:p>
    <w:p w:rsidR="00757A75" w:rsidRDefault="00757A75">
      <w:pPr>
        <w:rPr>
          <w:rFonts w:asciiTheme="majorHAnsi" w:hAnsiTheme="majorHAnsi"/>
          <w:color w:val="FF0000"/>
          <w:sz w:val="72"/>
          <w:szCs w:val="56"/>
        </w:rPr>
      </w:pPr>
      <w:r>
        <w:rPr>
          <w:rFonts w:asciiTheme="majorHAnsi" w:hAnsiTheme="majorHAnsi"/>
          <w:color w:val="FF0000"/>
          <w:sz w:val="72"/>
          <w:szCs w:val="56"/>
        </w:rPr>
        <w:br w:type="page"/>
      </w:r>
    </w:p>
    <w:p w:rsidR="006F7085" w:rsidRPr="00E86A7F" w:rsidRDefault="00ED0DCE" w:rsidP="009C2E62">
      <w:pPr>
        <w:jc w:val="center"/>
        <w:rPr>
          <w:rFonts w:asciiTheme="majorHAnsi" w:hAnsiTheme="majorHAnsi"/>
          <w:color w:val="FF0000"/>
          <w:sz w:val="72"/>
          <w:szCs w:val="56"/>
        </w:rPr>
      </w:pPr>
      <w:r w:rsidRPr="00E86A7F">
        <w:rPr>
          <w:rFonts w:asciiTheme="majorHAnsi" w:hAnsiTheme="majorHAnsi"/>
          <w:color w:val="FF0000"/>
          <w:sz w:val="72"/>
          <w:szCs w:val="56"/>
        </w:rPr>
        <w:lastRenderedPageBreak/>
        <w:t>Chapter 1</w:t>
      </w:r>
    </w:p>
    <w:p w:rsidR="009C2E62" w:rsidRPr="00E86A7F" w:rsidRDefault="009C2E62" w:rsidP="00ED0DCE">
      <w:pPr>
        <w:jc w:val="center"/>
        <w:rPr>
          <w:rFonts w:asciiTheme="majorHAnsi" w:hAnsiTheme="majorHAnsi"/>
          <w:b/>
          <w:color w:val="00B050"/>
          <w:sz w:val="72"/>
          <w:szCs w:val="72"/>
        </w:rPr>
      </w:pPr>
      <w:r w:rsidRPr="00E86A7F">
        <w:rPr>
          <w:rFonts w:asciiTheme="majorHAnsi" w:hAnsiTheme="majorHAnsi"/>
          <w:b/>
          <w:color w:val="00B050"/>
          <w:sz w:val="72"/>
          <w:szCs w:val="72"/>
        </w:rPr>
        <w:t xml:space="preserve">Introduction of the report </w:t>
      </w:r>
    </w:p>
    <w:p w:rsidR="00AB73A1" w:rsidRDefault="00AB73A1" w:rsidP="00ED0DCE">
      <w:pPr>
        <w:jc w:val="center"/>
        <w:rPr>
          <w:rFonts w:asciiTheme="majorHAnsi" w:hAnsiTheme="majorHAnsi"/>
          <w:b/>
          <w:color w:val="E36C0A" w:themeColor="accent6" w:themeShade="BF"/>
          <w:sz w:val="72"/>
          <w:szCs w:val="72"/>
        </w:rPr>
      </w:pPr>
      <w:r>
        <w:rPr>
          <w:rFonts w:asciiTheme="majorHAnsi" w:hAnsiTheme="majorHAnsi"/>
          <w:b/>
          <w:noProof/>
          <w:color w:val="E36C0A" w:themeColor="accent6" w:themeShade="BF"/>
          <w:sz w:val="72"/>
          <w:szCs w:val="72"/>
          <w:lang w:eastAsia="en-GB"/>
        </w:rPr>
        <w:drawing>
          <wp:inline distT="0" distB="0" distL="0" distR="0">
            <wp:extent cx="5541010" cy="3197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3895615814_3dc397107a_b.jpg"/>
                    <pic:cNvPicPr/>
                  </pic:nvPicPr>
                  <pic:blipFill>
                    <a:blip r:embed="rId10">
                      <a:extLst>
                        <a:ext uri="{28A0092B-C50C-407E-A947-70E740481C1C}">
                          <a14:useLocalDpi xmlns:a14="http://schemas.microsoft.com/office/drawing/2010/main" val="0"/>
                        </a:ext>
                      </a:extLst>
                    </a:blip>
                    <a:stretch>
                      <a:fillRect/>
                    </a:stretch>
                  </pic:blipFill>
                  <pic:spPr>
                    <a:xfrm>
                      <a:off x="0" y="0"/>
                      <a:ext cx="5544055" cy="3199532"/>
                    </a:xfrm>
                    <a:prstGeom prst="rect">
                      <a:avLst/>
                    </a:prstGeom>
                  </pic:spPr>
                </pic:pic>
              </a:graphicData>
            </a:graphic>
          </wp:inline>
        </w:drawing>
      </w:r>
    </w:p>
    <w:p w:rsidR="00435FAF" w:rsidRPr="009C2E62" w:rsidRDefault="00435FAF" w:rsidP="00ED0DCE">
      <w:pPr>
        <w:jc w:val="center"/>
        <w:rPr>
          <w:rFonts w:asciiTheme="majorHAnsi" w:hAnsiTheme="majorHAnsi"/>
          <w:b/>
          <w:color w:val="E36C0A" w:themeColor="accent6" w:themeShade="BF"/>
          <w:sz w:val="72"/>
          <w:szCs w:val="72"/>
        </w:rPr>
        <w:sectPr w:rsidR="00435FAF" w:rsidRPr="009C2E62" w:rsidSect="00BD3D8E">
          <w:headerReference w:type="default" r:id="rId11"/>
          <w:footerReference w:type="default" r:id="rId12"/>
          <w:pgSz w:w="11906" w:h="16838"/>
          <w:pgMar w:top="1440" w:right="1440" w:bottom="1440" w:left="1440" w:header="708" w:footer="708" w:gutter="0"/>
          <w:cols w:space="708"/>
          <w:titlePg/>
          <w:docGrid w:linePitch="360"/>
        </w:sectPr>
      </w:pPr>
      <w:r>
        <w:rPr>
          <w:rFonts w:asciiTheme="majorHAnsi" w:hAnsiTheme="majorHAnsi"/>
          <w:b/>
          <w:noProof/>
          <w:color w:val="E36C0A" w:themeColor="accent6" w:themeShade="BF"/>
          <w:sz w:val="72"/>
          <w:szCs w:val="72"/>
          <w:lang w:eastAsia="en-GB"/>
        </w:rPr>
        <w:drawing>
          <wp:anchor distT="0" distB="0" distL="114300" distR="114300" simplePos="0" relativeHeight="251648000" behindDoc="0" locked="0" layoutInCell="1" allowOverlap="1" wp14:anchorId="2491568A" wp14:editId="76B1B110">
            <wp:simplePos x="0" y="0"/>
            <wp:positionH relativeFrom="column">
              <wp:posOffset>0</wp:posOffset>
            </wp:positionH>
            <wp:positionV relativeFrom="paragraph">
              <wp:posOffset>441325</wp:posOffset>
            </wp:positionV>
            <wp:extent cx="5731510" cy="3305810"/>
            <wp:effectExtent l="0" t="0" r="0" b="0"/>
            <wp:wrapThrough wrapText="bothSides">
              <wp:wrapPolygon edited="0">
                <wp:start x="0" y="0"/>
                <wp:lineTo x="0" y="21534"/>
                <wp:lineTo x="21538" y="21534"/>
                <wp:lineTo x="21538"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xresdefault.jpg"/>
                    <pic:cNvPicPr/>
                  </pic:nvPicPr>
                  <pic:blipFill>
                    <a:blip r:embed="rId13">
                      <a:extLst>
                        <a:ext uri="{28A0092B-C50C-407E-A947-70E740481C1C}">
                          <a14:useLocalDpi xmlns:a14="http://schemas.microsoft.com/office/drawing/2010/main" val="0"/>
                        </a:ext>
                      </a:extLst>
                    </a:blip>
                    <a:stretch>
                      <a:fillRect/>
                    </a:stretch>
                  </pic:blipFill>
                  <pic:spPr>
                    <a:xfrm>
                      <a:off x="0" y="0"/>
                      <a:ext cx="5731510" cy="3305810"/>
                    </a:xfrm>
                    <a:prstGeom prst="rect">
                      <a:avLst/>
                    </a:prstGeom>
                  </pic:spPr>
                </pic:pic>
              </a:graphicData>
            </a:graphic>
            <wp14:sizeRelH relativeFrom="page">
              <wp14:pctWidth>0</wp14:pctWidth>
            </wp14:sizeRelH>
            <wp14:sizeRelV relativeFrom="page">
              <wp14:pctHeight>0</wp14:pctHeight>
            </wp14:sizeRelV>
          </wp:anchor>
        </w:drawing>
      </w:r>
    </w:p>
    <w:p w:rsidR="00ED0DCE" w:rsidRPr="00434A9D" w:rsidRDefault="00ED0DCE" w:rsidP="00434A9D">
      <w:pPr>
        <w:pStyle w:val="Heading1"/>
        <w:spacing w:line="360" w:lineRule="auto"/>
        <w:jc w:val="center"/>
        <w:rPr>
          <w:b/>
        </w:rPr>
      </w:pPr>
      <w:bookmarkStart w:id="0" w:name="_Toc529520182"/>
      <w:bookmarkStart w:id="1" w:name="_Toc529521088"/>
      <w:bookmarkStart w:id="2" w:name="_Toc529521159"/>
      <w:r w:rsidRPr="00434A9D">
        <w:rPr>
          <w:b/>
        </w:rPr>
        <w:lastRenderedPageBreak/>
        <w:t>Introduction</w:t>
      </w:r>
      <w:bookmarkEnd w:id="0"/>
      <w:bookmarkEnd w:id="1"/>
      <w:bookmarkEnd w:id="2"/>
    </w:p>
    <w:p w:rsidR="00AB73A1" w:rsidRPr="00B81C53" w:rsidRDefault="00613F0A" w:rsidP="00B81C53">
      <w:pPr>
        <w:spacing w:line="360" w:lineRule="auto"/>
        <w:jc w:val="both"/>
        <w:rPr>
          <w:rFonts w:asciiTheme="majorHAnsi" w:hAnsiTheme="majorHAnsi"/>
          <w:sz w:val="28"/>
          <w:szCs w:val="28"/>
        </w:rPr>
      </w:pPr>
      <w:r w:rsidRPr="00613F0A">
        <w:rPr>
          <w:rFonts w:asciiTheme="majorHAnsi" w:hAnsiTheme="majorHAnsi"/>
          <w:sz w:val="28"/>
          <w:szCs w:val="28"/>
        </w:rPr>
        <w:t>Though fast-food restaurants are regularly seen as a portrayal of present-day innovation, the idea of "Readymade food to go" is as old as urban areas themselves; one of a kind varieties are chronicled in different societies. Old Roman urban communities had bread-and-olive stands, East Asian societies include noodle shops. Flatbread and falafel are universal in the Middle East. Mainstream Indian "fast" food luxuries inc</w:t>
      </w:r>
      <w:r>
        <w:rPr>
          <w:rFonts w:asciiTheme="majorHAnsi" w:hAnsiTheme="majorHAnsi"/>
          <w:sz w:val="28"/>
          <w:szCs w:val="28"/>
        </w:rPr>
        <w:t xml:space="preserve">orporate Vada </w:t>
      </w:r>
      <w:proofErr w:type="spellStart"/>
      <w:r>
        <w:rPr>
          <w:rFonts w:asciiTheme="majorHAnsi" w:hAnsiTheme="majorHAnsi"/>
          <w:sz w:val="28"/>
          <w:szCs w:val="28"/>
        </w:rPr>
        <w:t>pav</w:t>
      </w:r>
      <w:proofErr w:type="spellEnd"/>
      <w:r>
        <w:rPr>
          <w:rFonts w:asciiTheme="majorHAnsi" w:hAnsiTheme="majorHAnsi"/>
          <w:sz w:val="28"/>
          <w:szCs w:val="28"/>
        </w:rPr>
        <w:t xml:space="preserve">, </w:t>
      </w:r>
      <w:proofErr w:type="spellStart"/>
      <w:r>
        <w:rPr>
          <w:rFonts w:asciiTheme="majorHAnsi" w:hAnsiTheme="majorHAnsi"/>
          <w:sz w:val="28"/>
          <w:szCs w:val="28"/>
        </w:rPr>
        <w:t>Papri-</w:t>
      </w:r>
      <w:r w:rsidRPr="00613F0A">
        <w:rPr>
          <w:rFonts w:asciiTheme="majorHAnsi" w:hAnsiTheme="majorHAnsi"/>
          <w:sz w:val="28"/>
          <w:szCs w:val="28"/>
        </w:rPr>
        <w:t>Chaa</w:t>
      </w:r>
      <w:r>
        <w:rPr>
          <w:rFonts w:asciiTheme="majorHAnsi" w:hAnsiTheme="majorHAnsi"/>
          <w:sz w:val="28"/>
          <w:szCs w:val="28"/>
        </w:rPr>
        <w:t>t</w:t>
      </w:r>
      <w:proofErr w:type="spellEnd"/>
      <w:r>
        <w:rPr>
          <w:rFonts w:asciiTheme="majorHAnsi" w:hAnsiTheme="majorHAnsi"/>
          <w:sz w:val="28"/>
          <w:szCs w:val="28"/>
        </w:rPr>
        <w:t xml:space="preserve">, </w:t>
      </w:r>
      <w:proofErr w:type="spellStart"/>
      <w:r>
        <w:rPr>
          <w:rFonts w:asciiTheme="majorHAnsi" w:hAnsiTheme="majorHAnsi"/>
          <w:sz w:val="28"/>
          <w:szCs w:val="28"/>
        </w:rPr>
        <w:t>Bhel-puri</w:t>
      </w:r>
      <w:proofErr w:type="spellEnd"/>
      <w:r>
        <w:rPr>
          <w:rFonts w:asciiTheme="majorHAnsi" w:hAnsiTheme="majorHAnsi"/>
          <w:sz w:val="28"/>
          <w:szCs w:val="28"/>
        </w:rPr>
        <w:t xml:space="preserve">, </w:t>
      </w:r>
      <w:proofErr w:type="spellStart"/>
      <w:r>
        <w:rPr>
          <w:rFonts w:asciiTheme="majorHAnsi" w:hAnsiTheme="majorHAnsi"/>
          <w:sz w:val="28"/>
          <w:szCs w:val="28"/>
        </w:rPr>
        <w:t>Pani-puri</w:t>
      </w:r>
      <w:proofErr w:type="spellEnd"/>
      <w:r>
        <w:rPr>
          <w:rFonts w:asciiTheme="majorHAnsi" w:hAnsiTheme="majorHAnsi"/>
          <w:sz w:val="28"/>
          <w:szCs w:val="28"/>
        </w:rPr>
        <w:t xml:space="preserve">, and </w:t>
      </w:r>
      <w:proofErr w:type="spellStart"/>
      <w:r>
        <w:rPr>
          <w:rFonts w:asciiTheme="majorHAnsi" w:hAnsiTheme="majorHAnsi"/>
          <w:sz w:val="28"/>
          <w:szCs w:val="28"/>
        </w:rPr>
        <w:t>Dahi</w:t>
      </w:r>
      <w:proofErr w:type="spellEnd"/>
      <w:r>
        <w:rPr>
          <w:rFonts w:asciiTheme="majorHAnsi" w:hAnsiTheme="majorHAnsi"/>
          <w:sz w:val="28"/>
          <w:szCs w:val="28"/>
        </w:rPr>
        <w:t>-</w:t>
      </w:r>
      <w:r w:rsidRPr="00613F0A">
        <w:rPr>
          <w:rFonts w:asciiTheme="majorHAnsi" w:hAnsiTheme="majorHAnsi"/>
          <w:sz w:val="28"/>
          <w:szCs w:val="28"/>
        </w:rPr>
        <w:t>Vada. In the French-talking countries of West Africa, in the meantime, roadside remains in and around the bigger urban communities keep on offering as they have improved the situation ages a scope of prepared to-eat, chargrilled meat sticks referred to locally as "brochettes" (not to be mistaken for the bread nibble of a similar name found in Europe). Albeit fast food regularly infers customary American fast food, for example, burgers and fries, there are numerous different types of fast food that appreciate broad prevalence in the West.</w:t>
      </w:r>
    </w:p>
    <w:p w:rsidR="00ED0DCE" w:rsidRPr="00B81C53" w:rsidRDefault="00ED0DCE" w:rsidP="00B81C53">
      <w:pPr>
        <w:pStyle w:val="Heading1"/>
        <w:numPr>
          <w:ilvl w:val="0"/>
          <w:numId w:val="1"/>
        </w:numPr>
        <w:spacing w:line="360" w:lineRule="auto"/>
        <w:rPr>
          <w:b/>
        </w:rPr>
      </w:pPr>
      <w:bookmarkStart w:id="3" w:name="_Toc529520183"/>
      <w:bookmarkStart w:id="4" w:name="_Toc529521089"/>
      <w:bookmarkStart w:id="5" w:name="_Toc529521160"/>
      <w:r w:rsidRPr="00B81C53">
        <w:rPr>
          <w:b/>
        </w:rPr>
        <w:t>Origin of the report</w:t>
      </w:r>
      <w:r w:rsidR="00AB73A1" w:rsidRPr="00B81C53">
        <w:rPr>
          <w:b/>
        </w:rPr>
        <w:t>:</w:t>
      </w:r>
      <w:bookmarkEnd w:id="3"/>
      <w:bookmarkEnd w:id="4"/>
      <w:bookmarkEnd w:id="5"/>
    </w:p>
    <w:p w:rsidR="00090BF7" w:rsidRPr="00F26C27" w:rsidRDefault="00090BF7" w:rsidP="00B81C53">
      <w:pPr>
        <w:spacing w:line="360" w:lineRule="auto"/>
        <w:jc w:val="both"/>
        <w:rPr>
          <w:rFonts w:asciiTheme="majorHAnsi" w:hAnsiTheme="majorHAnsi"/>
          <w:sz w:val="28"/>
          <w:szCs w:val="28"/>
        </w:rPr>
      </w:pPr>
      <w:r w:rsidRPr="00F26C27">
        <w:rPr>
          <w:rFonts w:asciiTheme="majorHAnsi" w:hAnsiTheme="majorHAnsi"/>
          <w:sz w:val="28"/>
          <w:szCs w:val="28"/>
        </w:rPr>
        <w:t xml:space="preserve">In Bangladesh, most of the general population for their food consumption still depend on their home. But in the same time, out of home food consumption is expanding because of the enhancement of urbanization, separating of the traditional joint family framework, want for quality, time which converts into an expanded requirement for comfort, expanding number of working ladies, ascend in per capita income, changing ways of life and expanding level of abundance in the middle-income group had realized changes in food propensities. Over the most recent two decades, the offer of the urban populace has expanded from 23.30 percent in 2015 to 27.80 percent in 2017. </w:t>
      </w:r>
      <w:r w:rsidR="00F26C27" w:rsidRPr="00F26C27">
        <w:rPr>
          <w:rFonts w:asciiTheme="majorHAnsi" w:hAnsiTheme="majorHAnsi"/>
          <w:sz w:val="28"/>
          <w:szCs w:val="28"/>
        </w:rPr>
        <w:t>During</w:t>
      </w:r>
      <w:r w:rsidRPr="00F26C27">
        <w:rPr>
          <w:rFonts w:asciiTheme="majorHAnsi" w:hAnsiTheme="majorHAnsi"/>
          <w:sz w:val="28"/>
          <w:szCs w:val="28"/>
        </w:rPr>
        <w:t xml:space="preserve"> a similar period, the female work investment rate had expanded from 19.70 to 25.70 percent. The per capita </w:t>
      </w:r>
      <w:r w:rsidRPr="00F26C27">
        <w:rPr>
          <w:rFonts w:asciiTheme="majorHAnsi" w:hAnsiTheme="majorHAnsi"/>
          <w:sz w:val="28"/>
          <w:szCs w:val="28"/>
        </w:rPr>
        <w:lastRenderedPageBreak/>
        <w:t>wage expanded from $816-$848 in 2018. These changes in food habits are visible from the growth of the fast food businesses in Bangladesh</w:t>
      </w:r>
      <w:r w:rsidR="00F26C27">
        <w:rPr>
          <w:rFonts w:asciiTheme="majorHAnsi" w:hAnsiTheme="majorHAnsi"/>
          <w:sz w:val="28"/>
          <w:szCs w:val="28"/>
        </w:rPr>
        <w:t>.</w:t>
      </w:r>
    </w:p>
    <w:p w:rsidR="00F26C27" w:rsidRPr="00B81C53" w:rsidRDefault="00ED0DCE" w:rsidP="00F26C27">
      <w:pPr>
        <w:pStyle w:val="Heading1"/>
        <w:numPr>
          <w:ilvl w:val="0"/>
          <w:numId w:val="1"/>
        </w:numPr>
        <w:jc w:val="both"/>
        <w:rPr>
          <w:b/>
        </w:rPr>
      </w:pPr>
      <w:bookmarkStart w:id="6" w:name="_Toc529520184"/>
      <w:bookmarkStart w:id="7" w:name="_Toc529521090"/>
      <w:bookmarkStart w:id="8" w:name="_Toc529521161"/>
      <w:r w:rsidRPr="00B81C53">
        <w:rPr>
          <w:b/>
        </w:rPr>
        <w:t>Scope of the report</w:t>
      </w:r>
      <w:r w:rsidR="00F26C27" w:rsidRPr="00B81C53">
        <w:rPr>
          <w:b/>
        </w:rPr>
        <w:t>:</w:t>
      </w:r>
      <w:bookmarkEnd w:id="6"/>
      <w:bookmarkEnd w:id="7"/>
      <w:bookmarkEnd w:id="8"/>
      <w:r w:rsidR="00F26C27" w:rsidRPr="00B81C53">
        <w:rPr>
          <w:b/>
        </w:rPr>
        <w:t xml:space="preserve"> </w:t>
      </w:r>
    </w:p>
    <w:p w:rsidR="00ED0DCE" w:rsidRPr="00B81C53" w:rsidRDefault="00F26C27" w:rsidP="00B81C53">
      <w:pPr>
        <w:pStyle w:val="Heading1"/>
        <w:spacing w:line="360" w:lineRule="auto"/>
        <w:jc w:val="both"/>
        <w:rPr>
          <w:color w:val="auto"/>
        </w:rPr>
      </w:pPr>
      <w:bookmarkStart w:id="9" w:name="_Toc529520185"/>
      <w:bookmarkStart w:id="10" w:name="_Toc529521091"/>
      <w:bookmarkStart w:id="11" w:name="_Toc529521162"/>
      <w:r w:rsidRPr="00B81C53">
        <w:rPr>
          <w:color w:val="auto"/>
          <w:sz w:val="28"/>
          <w:szCs w:val="28"/>
        </w:rPr>
        <w:t>The report will show the opportunities of opening fast food business, how to maintain a good relationship, what are the things that customers are preferring from the fast food shops and other a lot of information. So, it can be very helpful to an entrepreneur, who is going to start a fast food business.</w:t>
      </w:r>
      <w:bookmarkEnd w:id="9"/>
      <w:bookmarkEnd w:id="10"/>
      <w:bookmarkEnd w:id="11"/>
    </w:p>
    <w:p w:rsidR="007213D0" w:rsidRDefault="007213D0" w:rsidP="00B81C53">
      <w:pPr>
        <w:pStyle w:val="Heading1"/>
        <w:numPr>
          <w:ilvl w:val="0"/>
          <w:numId w:val="1"/>
        </w:numPr>
        <w:spacing w:line="360" w:lineRule="auto"/>
        <w:rPr>
          <w:b/>
        </w:rPr>
      </w:pPr>
      <w:bookmarkStart w:id="12" w:name="_Toc529520186"/>
      <w:bookmarkStart w:id="13" w:name="_Toc529521092"/>
      <w:bookmarkStart w:id="14" w:name="_Toc529521163"/>
      <w:r w:rsidRPr="00F26C27">
        <w:rPr>
          <w:b/>
        </w:rPr>
        <w:t>Objectives of the report</w:t>
      </w:r>
      <w:bookmarkEnd w:id="12"/>
      <w:bookmarkEnd w:id="13"/>
      <w:bookmarkEnd w:id="14"/>
    </w:p>
    <w:p w:rsidR="00F26C27" w:rsidRPr="00B81C53" w:rsidRDefault="00F26C27" w:rsidP="00B81C53">
      <w:pPr>
        <w:spacing w:line="360" w:lineRule="auto"/>
        <w:ind w:right="57"/>
        <w:jc w:val="both"/>
        <w:rPr>
          <w:rFonts w:asciiTheme="majorHAnsi" w:hAnsiTheme="majorHAnsi"/>
          <w:sz w:val="28"/>
          <w:szCs w:val="28"/>
        </w:rPr>
      </w:pPr>
      <w:r w:rsidRPr="00B81C53">
        <w:rPr>
          <w:rFonts w:asciiTheme="majorHAnsi" w:hAnsiTheme="majorHAnsi"/>
          <w:sz w:val="28"/>
          <w:szCs w:val="28"/>
        </w:rPr>
        <w:t xml:space="preserve">There are actually two types of objectives included </w:t>
      </w:r>
      <w:proofErr w:type="spellStart"/>
      <w:proofErr w:type="gramStart"/>
      <w:r w:rsidRPr="00B81C53">
        <w:rPr>
          <w:rFonts w:asciiTheme="majorHAnsi" w:hAnsiTheme="majorHAnsi"/>
          <w:sz w:val="28"/>
          <w:szCs w:val="28"/>
        </w:rPr>
        <w:t>fo</w:t>
      </w:r>
      <w:proofErr w:type="spellEnd"/>
      <w:proofErr w:type="gramEnd"/>
      <w:r w:rsidRPr="00B81C53">
        <w:rPr>
          <w:rFonts w:asciiTheme="majorHAnsi" w:hAnsiTheme="majorHAnsi"/>
          <w:sz w:val="28"/>
          <w:szCs w:val="28"/>
        </w:rPr>
        <w:t xml:space="preserve"> doing the report. Both are so important and carries important roles. The objectives and goals of this report are describing below:</w:t>
      </w:r>
    </w:p>
    <w:p w:rsidR="00F26C27" w:rsidRPr="00B81C53" w:rsidRDefault="00F26C27" w:rsidP="00B81C53">
      <w:pPr>
        <w:pStyle w:val="ListParagraph"/>
        <w:numPr>
          <w:ilvl w:val="0"/>
          <w:numId w:val="11"/>
        </w:numPr>
        <w:spacing w:line="360" w:lineRule="auto"/>
        <w:ind w:right="57"/>
        <w:jc w:val="both"/>
        <w:rPr>
          <w:rFonts w:asciiTheme="majorHAnsi" w:hAnsiTheme="majorHAnsi"/>
          <w:sz w:val="28"/>
          <w:szCs w:val="28"/>
        </w:rPr>
      </w:pPr>
      <w:r w:rsidRPr="00B81C53">
        <w:rPr>
          <w:rFonts w:asciiTheme="majorHAnsi" w:hAnsiTheme="majorHAnsi"/>
          <w:b/>
          <w:sz w:val="28"/>
          <w:szCs w:val="28"/>
        </w:rPr>
        <w:t>Primary Objectives:</w:t>
      </w:r>
      <w:r w:rsidRPr="00B81C53">
        <w:rPr>
          <w:rFonts w:asciiTheme="majorHAnsi" w:hAnsiTheme="majorHAnsi"/>
          <w:sz w:val="28"/>
          <w:szCs w:val="28"/>
        </w:rPr>
        <w:t xml:space="preserve"> Project report is the last part of my BBA program to achieve my honour’s degree from United International University. </w:t>
      </w:r>
      <w:r w:rsidR="0059481A" w:rsidRPr="00B81C53">
        <w:rPr>
          <w:rFonts w:asciiTheme="majorHAnsi" w:hAnsiTheme="majorHAnsi"/>
          <w:sz w:val="28"/>
          <w:szCs w:val="28"/>
        </w:rPr>
        <w:t>Every students must have to take project/ Internship program</w:t>
      </w:r>
      <w:r w:rsidRPr="00B81C53">
        <w:rPr>
          <w:rFonts w:asciiTheme="majorHAnsi" w:hAnsiTheme="majorHAnsi"/>
          <w:sz w:val="28"/>
          <w:szCs w:val="28"/>
        </w:rPr>
        <w:t xml:space="preserve"> at the end </w:t>
      </w:r>
      <w:r w:rsidR="0059481A" w:rsidRPr="00B81C53">
        <w:rPr>
          <w:rFonts w:asciiTheme="majorHAnsi" w:hAnsiTheme="majorHAnsi"/>
          <w:sz w:val="28"/>
          <w:szCs w:val="28"/>
        </w:rPr>
        <w:t>of</w:t>
      </w:r>
      <w:r w:rsidRPr="00B81C53">
        <w:rPr>
          <w:rFonts w:asciiTheme="majorHAnsi" w:hAnsiTheme="majorHAnsi"/>
          <w:sz w:val="28"/>
          <w:szCs w:val="28"/>
        </w:rPr>
        <w:t xml:space="preserve"> completing </w:t>
      </w:r>
      <w:r w:rsidR="0059481A" w:rsidRPr="00B81C53">
        <w:rPr>
          <w:rFonts w:asciiTheme="majorHAnsi" w:hAnsiTheme="majorHAnsi"/>
          <w:sz w:val="28"/>
          <w:szCs w:val="28"/>
        </w:rPr>
        <w:t>120 credits. This project holds 3 credits which will be added with the previous 120 credit. And finally it will be 123 credits to earn the BBA degree. So it is my primary objective to prepare the report.</w:t>
      </w:r>
    </w:p>
    <w:p w:rsidR="0059481A" w:rsidRPr="00B81C53" w:rsidRDefault="0059481A" w:rsidP="00B81C53">
      <w:pPr>
        <w:pStyle w:val="ListParagraph"/>
        <w:numPr>
          <w:ilvl w:val="0"/>
          <w:numId w:val="11"/>
        </w:numPr>
        <w:spacing w:line="360" w:lineRule="auto"/>
        <w:ind w:right="57"/>
        <w:jc w:val="both"/>
        <w:rPr>
          <w:rFonts w:asciiTheme="majorHAnsi" w:hAnsiTheme="majorHAnsi"/>
          <w:sz w:val="28"/>
          <w:szCs w:val="28"/>
        </w:rPr>
      </w:pPr>
      <w:r w:rsidRPr="00B81C53">
        <w:rPr>
          <w:rFonts w:asciiTheme="majorHAnsi" w:hAnsiTheme="majorHAnsi"/>
          <w:b/>
          <w:sz w:val="28"/>
          <w:szCs w:val="28"/>
        </w:rPr>
        <w:t>Specific objectives:</w:t>
      </w:r>
      <w:r w:rsidRPr="00B81C53">
        <w:rPr>
          <w:rFonts w:asciiTheme="majorHAnsi" w:hAnsiTheme="majorHAnsi"/>
          <w:sz w:val="28"/>
          <w:szCs w:val="28"/>
        </w:rPr>
        <w:t xml:space="preserve"> I am so grateful for getting such an opportunity to get the topic where probably very rare study maybe conducted. The specific objectives I have set up to get from this report are:</w:t>
      </w:r>
    </w:p>
    <w:p w:rsidR="0059481A" w:rsidRPr="00B81C53" w:rsidRDefault="00E74083" w:rsidP="00B81C53">
      <w:pPr>
        <w:pStyle w:val="ListParagraph"/>
        <w:numPr>
          <w:ilvl w:val="0"/>
          <w:numId w:val="12"/>
        </w:numPr>
        <w:spacing w:line="360" w:lineRule="auto"/>
        <w:ind w:right="57"/>
        <w:jc w:val="both"/>
        <w:rPr>
          <w:rFonts w:asciiTheme="majorHAnsi" w:hAnsiTheme="majorHAnsi"/>
          <w:sz w:val="28"/>
          <w:szCs w:val="28"/>
        </w:rPr>
      </w:pPr>
      <w:r w:rsidRPr="00B81C53">
        <w:rPr>
          <w:rFonts w:asciiTheme="majorHAnsi" w:hAnsiTheme="majorHAnsi"/>
          <w:sz w:val="28"/>
          <w:szCs w:val="28"/>
        </w:rPr>
        <w:t>To find out the</w:t>
      </w:r>
      <w:r w:rsidR="00693842" w:rsidRPr="00B81C53">
        <w:rPr>
          <w:rFonts w:asciiTheme="majorHAnsi" w:hAnsiTheme="majorHAnsi"/>
          <w:sz w:val="28"/>
          <w:szCs w:val="28"/>
        </w:rPr>
        <w:t xml:space="preserve"> differences between fast food and homemade foods</w:t>
      </w:r>
      <w:r w:rsidRPr="00B81C53">
        <w:rPr>
          <w:rFonts w:asciiTheme="majorHAnsi" w:hAnsiTheme="majorHAnsi"/>
          <w:sz w:val="28"/>
          <w:szCs w:val="28"/>
        </w:rPr>
        <w:t>.</w:t>
      </w:r>
    </w:p>
    <w:p w:rsidR="00E74083" w:rsidRPr="00B81C53" w:rsidRDefault="00E74083" w:rsidP="00B81C53">
      <w:pPr>
        <w:pStyle w:val="ListParagraph"/>
        <w:numPr>
          <w:ilvl w:val="0"/>
          <w:numId w:val="12"/>
        </w:numPr>
        <w:spacing w:line="360" w:lineRule="auto"/>
        <w:ind w:right="57"/>
        <w:jc w:val="both"/>
        <w:rPr>
          <w:rFonts w:asciiTheme="majorHAnsi" w:hAnsiTheme="majorHAnsi"/>
          <w:sz w:val="28"/>
          <w:szCs w:val="28"/>
        </w:rPr>
      </w:pPr>
      <w:r w:rsidRPr="00B81C53">
        <w:rPr>
          <w:rFonts w:asciiTheme="majorHAnsi" w:hAnsiTheme="majorHAnsi"/>
          <w:sz w:val="28"/>
          <w:szCs w:val="28"/>
        </w:rPr>
        <w:t>To show why people are choosing more to eat fast food than the homemade food.</w:t>
      </w:r>
    </w:p>
    <w:p w:rsidR="00E74083" w:rsidRPr="00B81C53" w:rsidRDefault="00E74083" w:rsidP="00B81C53">
      <w:pPr>
        <w:pStyle w:val="ListParagraph"/>
        <w:numPr>
          <w:ilvl w:val="0"/>
          <w:numId w:val="12"/>
        </w:numPr>
        <w:spacing w:line="360" w:lineRule="auto"/>
        <w:ind w:right="57"/>
        <w:jc w:val="both"/>
        <w:rPr>
          <w:rFonts w:asciiTheme="majorHAnsi" w:hAnsiTheme="majorHAnsi"/>
          <w:sz w:val="28"/>
          <w:szCs w:val="28"/>
        </w:rPr>
      </w:pPr>
      <w:r w:rsidRPr="00B81C53">
        <w:rPr>
          <w:rFonts w:asciiTheme="majorHAnsi" w:hAnsiTheme="majorHAnsi"/>
          <w:sz w:val="28"/>
          <w:szCs w:val="28"/>
        </w:rPr>
        <w:lastRenderedPageBreak/>
        <w:t>To study and evaluate all the factors that are influencing people to eat fast food.</w:t>
      </w:r>
    </w:p>
    <w:p w:rsidR="00E74083" w:rsidRPr="00B81C53" w:rsidRDefault="00E74083" w:rsidP="00B81C53">
      <w:pPr>
        <w:pStyle w:val="ListParagraph"/>
        <w:numPr>
          <w:ilvl w:val="0"/>
          <w:numId w:val="12"/>
        </w:numPr>
        <w:spacing w:line="360" w:lineRule="auto"/>
        <w:ind w:right="57"/>
        <w:jc w:val="both"/>
        <w:rPr>
          <w:rFonts w:asciiTheme="majorHAnsi" w:hAnsiTheme="majorHAnsi"/>
          <w:sz w:val="28"/>
          <w:szCs w:val="28"/>
        </w:rPr>
      </w:pPr>
      <w:r w:rsidRPr="00B81C53">
        <w:rPr>
          <w:rFonts w:asciiTheme="majorHAnsi" w:hAnsiTheme="majorHAnsi"/>
          <w:sz w:val="28"/>
          <w:szCs w:val="28"/>
        </w:rPr>
        <w:t>To evaluate how the fast food business is increasing rapidly.</w:t>
      </w:r>
    </w:p>
    <w:p w:rsidR="00A4384C" w:rsidRPr="00B81C53" w:rsidRDefault="00E74083" w:rsidP="00B81C53">
      <w:pPr>
        <w:pStyle w:val="ListParagraph"/>
        <w:numPr>
          <w:ilvl w:val="0"/>
          <w:numId w:val="12"/>
        </w:numPr>
        <w:spacing w:line="360" w:lineRule="auto"/>
        <w:ind w:right="57"/>
        <w:jc w:val="both"/>
        <w:rPr>
          <w:rFonts w:asciiTheme="majorHAnsi" w:hAnsiTheme="majorHAnsi"/>
          <w:sz w:val="28"/>
          <w:szCs w:val="28"/>
        </w:rPr>
      </w:pPr>
      <w:r w:rsidRPr="00B81C53">
        <w:rPr>
          <w:rFonts w:asciiTheme="majorHAnsi" w:hAnsiTheme="majorHAnsi"/>
          <w:sz w:val="28"/>
          <w:szCs w:val="28"/>
        </w:rPr>
        <w:t xml:space="preserve">To provide some recommendation to improve the quality of the </w:t>
      </w:r>
      <w:r w:rsidR="00A4384C" w:rsidRPr="00B81C53">
        <w:rPr>
          <w:rFonts w:asciiTheme="majorHAnsi" w:hAnsiTheme="majorHAnsi"/>
          <w:sz w:val="28"/>
          <w:szCs w:val="28"/>
        </w:rPr>
        <w:t>Fast Food business.</w:t>
      </w:r>
    </w:p>
    <w:p w:rsidR="00ED0DCE" w:rsidRPr="00B81C53" w:rsidRDefault="00ED0DCE" w:rsidP="00B81C53">
      <w:pPr>
        <w:pStyle w:val="Heading1"/>
        <w:numPr>
          <w:ilvl w:val="0"/>
          <w:numId w:val="1"/>
        </w:numPr>
        <w:spacing w:line="360" w:lineRule="auto"/>
        <w:jc w:val="both"/>
        <w:rPr>
          <w:b/>
        </w:rPr>
      </w:pPr>
      <w:bookmarkStart w:id="15" w:name="_Toc529520187"/>
      <w:bookmarkStart w:id="16" w:name="_Toc529521093"/>
      <w:bookmarkStart w:id="17" w:name="_Toc529521164"/>
      <w:r w:rsidRPr="00B81C53">
        <w:rPr>
          <w:b/>
        </w:rPr>
        <w:t>Methodology of the report</w:t>
      </w:r>
      <w:bookmarkEnd w:id="15"/>
      <w:bookmarkEnd w:id="16"/>
      <w:bookmarkEnd w:id="17"/>
    </w:p>
    <w:p w:rsidR="00A4384C" w:rsidRPr="00B81C53" w:rsidRDefault="00A4384C" w:rsidP="00B81C53">
      <w:pPr>
        <w:spacing w:line="360" w:lineRule="auto"/>
        <w:jc w:val="both"/>
        <w:rPr>
          <w:rFonts w:asciiTheme="majorHAnsi" w:hAnsiTheme="majorHAnsi"/>
          <w:sz w:val="28"/>
          <w:szCs w:val="28"/>
        </w:rPr>
      </w:pPr>
      <w:r w:rsidRPr="00B81C53">
        <w:rPr>
          <w:rFonts w:asciiTheme="majorHAnsi" w:hAnsiTheme="majorHAnsi"/>
          <w:sz w:val="28"/>
          <w:szCs w:val="28"/>
        </w:rPr>
        <w:t>I have collected all the necessary information from going to several fast food shops in Mirpur, Dhaka area to know from the fast food owner about what are inspiration that maybe worked, to open a fast food in Dhaka city when there are a lot of other professions to choose. However, I have separated the methodology part into 2 types.</w:t>
      </w:r>
    </w:p>
    <w:p w:rsidR="00A4384C" w:rsidRPr="00B81C53" w:rsidRDefault="00A4384C" w:rsidP="00B81C53">
      <w:pPr>
        <w:pStyle w:val="ListParagraph"/>
        <w:numPr>
          <w:ilvl w:val="0"/>
          <w:numId w:val="6"/>
        </w:numPr>
        <w:spacing w:line="360" w:lineRule="auto"/>
        <w:jc w:val="both"/>
        <w:rPr>
          <w:rFonts w:asciiTheme="majorHAnsi" w:hAnsiTheme="majorHAnsi"/>
          <w:b/>
          <w:sz w:val="28"/>
          <w:szCs w:val="28"/>
        </w:rPr>
      </w:pPr>
      <w:r w:rsidRPr="00B81C53">
        <w:rPr>
          <w:rFonts w:asciiTheme="majorHAnsi" w:hAnsiTheme="majorHAnsi"/>
          <w:b/>
          <w:sz w:val="28"/>
          <w:szCs w:val="28"/>
        </w:rPr>
        <w:t xml:space="preserve">Primary Sources: </w:t>
      </w:r>
    </w:p>
    <w:p w:rsidR="00A4384C" w:rsidRPr="00B81C53" w:rsidRDefault="00A4384C" w:rsidP="00B81C53">
      <w:pPr>
        <w:pStyle w:val="ListParagraph"/>
        <w:numPr>
          <w:ilvl w:val="0"/>
          <w:numId w:val="7"/>
        </w:numPr>
        <w:spacing w:line="360" w:lineRule="auto"/>
        <w:jc w:val="both"/>
        <w:rPr>
          <w:rFonts w:asciiTheme="majorHAnsi" w:hAnsiTheme="majorHAnsi"/>
          <w:sz w:val="28"/>
          <w:szCs w:val="28"/>
        </w:rPr>
      </w:pPr>
      <w:r w:rsidRPr="00B81C53">
        <w:rPr>
          <w:rFonts w:asciiTheme="majorHAnsi" w:hAnsiTheme="majorHAnsi"/>
          <w:sz w:val="28"/>
          <w:szCs w:val="28"/>
        </w:rPr>
        <w:t>Formal and informal conversation with the shop owner and their customers.</w:t>
      </w:r>
    </w:p>
    <w:p w:rsidR="00A4384C" w:rsidRPr="00B81C53" w:rsidRDefault="00A4384C" w:rsidP="00B81C53">
      <w:pPr>
        <w:pStyle w:val="ListParagraph"/>
        <w:numPr>
          <w:ilvl w:val="0"/>
          <w:numId w:val="7"/>
        </w:numPr>
        <w:spacing w:line="360" w:lineRule="auto"/>
        <w:jc w:val="both"/>
        <w:rPr>
          <w:rFonts w:asciiTheme="majorHAnsi" w:hAnsiTheme="majorHAnsi"/>
          <w:sz w:val="28"/>
          <w:szCs w:val="28"/>
        </w:rPr>
      </w:pPr>
      <w:r w:rsidRPr="00B81C53">
        <w:rPr>
          <w:rFonts w:asciiTheme="majorHAnsi" w:hAnsiTheme="majorHAnsi"/>
          <w:sz w:val="28"/>
          <w:szCs w:val="28"/>
        </w:rPr>
        <w:t>Communicating various fast food restaurants and from their brochures.</w:t>
      </w:r>
    </w:p>
    <w:p w:rsidR="00B81C53" w:rsidRPr="00B81C53" w:rsidRDefault="00B81C53" w:rsidP="00B81C53">
      <w:pPr>
        <w:pStyle w:val="ListParagraph"/>
        <w:numPr>
          <w:ilvl w:val="0"/>
          <w:numId w:val="7"/>
        </w:numPr>
        <w:spacing w:line="360" w:lineRule="auto"/>
        <w:jc w:val="both"/>
        <w:rPr>
          <w:rFonts w:asciiTheme="majorHAnsi" w:hAnsiTheme="majorHAnsi"/>
          <w:sz w:val="28"/>
          <w:szCs w:val="28"/>
        </w:rPr>
      </w:pPr>
      <w:r w:rsidRPr="00B81C53">
        <w:rPr>
          <w:rFonts w:asciiTheme="majorHAnsi" w:hAnsiTheme="majorHAnsi"/>
          <w:sz w:val="28"/>
          <w:szCs w:val="28"/>
        </w:rPr>
        <w:t>While doing Survey, I gathered a lot of info related to my report.</w:t>
      </w:r>
    </w:p>
    <w:p w:rsidR="00A4384C" w:rsidRPr="00B81C53" w:rsidRDefault="00B81C53" w:rsidP="00B81C53">
      <w:pPr>
        <w:pStyle w:val="ListParagraph"/>
        <w:numPr>
          <w:ilvl w:val="0"/>
          <w:numId w:val="6"/>
        </w:numPr>
        <w:spacing w:line="360" w:lineRule="auto"/>
        <w:jc w:val="both"/>
        <w:rPr>
          <w:rFonts w:asciiTheme="majorHAnsi" w:hAnsiTheme="majorHAnsi"/>
          <w:b/>
          <w:sz w:val="28"/>
          <w:szCs w:val="28"/>
        </w:rPr>
      </w:pPr>
      <w:r w:rsidRPr="00B81C53">
        <w:rPr>
          <w:rFonts w:asciiTheme="majorHAnsi" w:hAnsiTheme="majorHAnsi"/>
          <w:b/>
          <w:sz w:val="28"/>
          <w:szCs w:val="28"/>
        </w:rPr>
        <w:t>Secondary Sources:</w:t>
      </w:r>
    </w:p>
    <w:p w:rsidR="00B81C53" w:rsidRPr="00B81C53" w:rsidRDefault="00B81C53" w:rsidP="00B81C53">
      <w:pPr>
        <w:pStyle w:val="ListParagraph"/>
        <w:numPr>
          <w:ilvl w:val="0"/>
          <w:numId w:val="8"/>
        </w:numPr>
        <w:spacing w:line="360" w:lineRule="auto"/>
        <w:jc w:val="both"/>
        <w:rPr>
          <w:rFonts w:asciiTheme="majorHAnsi" w:hAnsiTheme="majorHAnsi"/>
          <w:sz w:val="28"/>
          <w:szCs w:val="28"/>
        </w:rPr>
      </w:pPr>
      <w:r w:rsidRPr="00B81C53">
        <w:rPr>
          <w:rFonts w:asciiTheme="majorHAnsi" w:hAnsiTheme="majorHAnsi"/>
          <w:sz w:val="28"/>
          <w:szCs w:val="28"/>
        </w:rPr>
        <w:t>Some recent Bangladeshi journals helped me a lot.</w:t>
      </w:r>
    </w:p>
    <w:p w:rsidR="00B81C53" w:rsidRPr="00B81C53" w:rsidRDefault="00B81C53" w:rsidP="00B81C53">
      <w:pPr>
        <w:pStyle w:val="ListParagraph"/>
        <w:numPr>
          <w:ilvl w:val="0"/>
          <w:numId w:val="8"/>
        </w:numPr>
        <w:spacing w:line="360" w:lineRule="auto"/>
        <w:jc w:val="both"/>
        <w:rPr>
          <w:rFonts w:asciiTheme="majorHAnsi" w:hAnsiTheme="majorHAnsi"/>
          <w:sz w:val="28"/>
          <w:szCs w:val="28"/>
        </w:rPr>
      </w:pPr>
      <w:r w:rsidRPr="00B81C53">
        <w:rPr>
          <w:rFonts w:asciiTheme="majorHAnsi" w:hAnsiTheme="majorHAnsi"/>
          <w:sz w:val="28"/>
          <w:szCs w:val="28"/>
        </w:rPr>
        <w:t>Collected data from Bangladesh national economic review 2017</w:t>
      </w:r>
      <w:r>
        <w:rPr>
          <w:rFonts w:asciiTheme="majorHAnsi" w:hAnsiTheme="majorHAnsi"/>
          <w:sz w:val="28"/>
          <w:szCs w:val="28"/>
        </w:rPr>
        <w:t>.</w:t>
      </w:r>
    </w:p>
    <w:p w:rsidR="00A04468" w:rsidRPr="00A04468" w:rsidRDefault="00B81C53" w:rsidP="00A04468">
      <w:pPr>
        <w:pStyle w:val="ListParagraph"/>
        <w:numPr>
          <w:ilvl w:val="0"/>
          <w:numId w:val="8"/>
        </w:numPr>
        <w:spacing w:line="360" w:lineRule="auto"/>
        <w:jc w:val="both"/>
      </w:pPr>
      <w:r w:rsidRPr="00B81C53">
        <w:rPr>
          <w:rFonts w:asciiTheme="majorHAnsi" w:hAnsiTheme="majorHAnsi"/>
          <w:sz w:val="28"/>
          <w:szCs w:val="28"/>
        </w:rPr>
        <w:t>Learned a lot from various books and websites on Fast food and its growing trend.</w:t>
      </w:r>
    </w:p>
    <w:p w:rsidR="00ED0DCE" w:rsidRPr="00ED5A8F" w:rsidRDefault="00ED0DCE" w:rsidP="00A04468">
      <w:pPr>
        <w:pStyle w:val="Heading1"/>
        <w:numPr>
          <w:ilvl w:val="0"/>
          <w:numId w:val="1"/>
        </w:numPr>
        <w:spacing w:line="360" w:lineRule="auto"/>
        <w:rPr>
          <w:b/>
        </w:rPr>
      </w:pPr>
      <w:bookmarkStart w:id="18" w:name="_Toc529520188"/>
      <w:bookmarkStart w:id="19" w:name="_Toc529521094"/>
      <w:bookmarkStart w:id="20" w:name="_Toc529521165"/>
      <w:r w:rsidRPr="00ED5A8F">
        <w:rPr>
          <w:b/>
        </w:rPr>
        <w:lastRenderedPageBreak/>
        <w:t>Limitation of the report</w:t>
      </w:r>
      <w:r w:rsidR="00B81C53" w:rsidRPr="00ED5A8F">
        <w:rPr>
          <w:b/>
        </w:rPr>
        <w:t>:</w:t>
      </w:r>
      <w:bookmarkEnd w:id="18"/>
      <w:bookmarkEnd w:id="19"/>
      <w:bookmarkEnd w:id="20"/>
    </w:p>
    <w:p w:rsidR="00A370C1" w:rsidRPr="00A04468" w:rsidRDefault="00B81C53" w:rsidP="00A04468">
      <w:pPr>
        <w:spacing w:line="360" w:lineRule="auto"/>
        <w:jc w:val="both"/>
        <w:rPr>
          <w:rFonts w:asciiTheme="majorHAnsi" w:hAnsiTheme="majorHAnsi"/>
          <w:sz w:val="28"/>
          <w:szCs w:val="28"/>
        </w:rPr>
      </w:pPr>
      <w:r w:rsidRPr="00A04468">
        <w:rPr>
          <w:rFonts w:asciiTheme="majorHAnsi" w:hAnsiTheme="majorHAnsi"/>
          <w:sz w:val="28"/>
          <w:szCs w:val="28"/>
        </w:rPr>
        <w:t>There are some lacking while interviewing the consumer for my survey of this report</w:t>
      </w:r>
      <w:r w:rsidR="00A370C1" w:rsidRPr="00A04468">
        <w:rPr>
          <w:rFonts w:asciiTheme="majorHAnsi" w:hAnsiTheme="majorHAnsi"/>
          <w:sz w:val="28"/>
          <w:szCs w:val="28"/>
        </w:rPr>
        <w:t>. There are also some other limitation what I couldn’t ignore. The limitations of my report are given below:</w:t>
      </w:r>
    </w:p>
    <w:p w:rsidR="00B81C53" w:rsidRPr="00A04468" w:rsidRDefault="00A370C1" w:rsidP="00A04468">
      <w:pPr>
        <w:pStyle w:val="ListParagraph"/>
        <w:numPr>
          <w:ilvl w:val="0"/>
          <w:numId w:val="13"/>
        </w:numPr>
        <w:spacing w:line="360" w:lineRule="auto"/>
        <w:jc w:val="both"/>
        <w:rPr>
          <w:rFonts w:asciiTheme="majorHAnsi" w:hAnsiTheme="majorHAnsi"/>
          <w:sz w:val="28"/>
          <w:szCs w:val="28"/>
        </w:rPr>
      </w:pPr>
      <w:r w:rsidRPr="00A04468">
        <w:rPr>
          <w:rFonts w:asciiTheme="majorHAnsi" w:hAnsiTheme="majorHAnsi"/>
          <w:sz w:val="28"/>
          <w:szCs w:val="28"/>
        </w:rPr>
        <w:t>Some of the Fast food shop owners were reluctant to provide me their business secrecy and some other provide biased information for their brand value.</w:t>
      </w:r>
    </w:p>
    <w:p w:rsidR="00A370C1" w:rsidRPr="00A04468" w:rsidRDefault="00A370C1" w:rsidP="00A04468">
      <w:pPr>
        <w:pStyle w:val="ListParagraph"/>
        <w:numPr>
          <w:ilvl w:val="0"/>
          <w:numId w:val="13"/>
        </w:numPr>
        <w:spacing w:line="360" w:lineRule="auto"/>
        <w:jc w:val="both"/>
        <w:rPr>
          <w:rFonts w:asciiTheme="majorHAnsi" w:hAnsiTheme="majorHAnsi"/>
          <w:sz w:val="28"/>
          <w:szCs w:val="28"/>
        </w:rPr>
      </w:pPr>
      <w:r w:rsidRPr="00A04468">
        <w:rPr>
          <w:rFonts w:asciiTheme="majorHAnsi" w:hAnsiTheme="majorHAnsi"/>
          <w:sz w:val="28"/>
          <w:szCs w:val="28"/>
        </w:rPr>
        <w:t>The study area was inside of Dhaka Metropolitan Area, It maybe be not applicable for other district or markets.</w:t>
      </w:r>
    </w:p>
    <w:p w:rsidR="00A370C1" w:rsidRPr="00A04468" w:rsidRDefault="00A370C1" w:rsidP="00A04468">
      <w:pPr>
        <w:pStyle w:val="ListParagraph"/>
        <w:numPr>
          <w:ilvl w:val="0"/>
          <w:numId w:val="13"/>
        </w:numPr>
        <w:spacing w:line="360" w:lineRule="auto"/>
        <w:jc w:val="both"/>
        <w:rPr>
          <w:rFonts w:asciiTheme="majorHAnsi" w:hAnsiTheme="majorHAnsi"/>
          <w:sz w:val="28"/>
          <w:szCs w:val="28"/>
        </w:rPr>
      </w:pPr>
      <w:r w:rsidRPr="00A04468">
        <w:rPr>
          <w:rFonts w:asciiTheme="majorHAnsi" w:hAnsiTheme="majorHAnsi"/>
          <w:sz w:val="28"/>
          <w:szCs w:val="28"/>
        </w:rPr>
        <w:t>Huge differences exists in the consumer’s opinion of different fast food shops, some even provide wrong information of fast food, just because their relatives operating that shops.</w:t>
      </w:r>
    </w:p>
    <w:p w:rsidR="00A370C1" w:rsidRPr="00A04468" w:rsidRDefault="00A370C1" w:rsidP="00A04468">
      <w:pPr>
        <w:spacing w:line="360" w:lineRule="auto"/>
        <w:ind w:left="360"/>
        <w:jc w:val="both"/>
        <w:rPr>
          <w:rFonts w:asciiTheme="majorHAnsi" w:hAnsiTheme="majorHAnsi"/>
          <w:sz w:val="28"/>
          <w:szCs w:val="28"/>
        </w:rPr>
      </w:pPr>
      <w:r w:rsidRPr="00A04468">
        <w:rPr>
          <w:rFonts w:asciiTheme="majorHAnsi" w:hAnsiTheme="majorHAnsi"/>
          <w:sz w:val="28"/>
          <w:szCs w:val="28"/>
        </w:rPr>
        <w:t>However within this short period of project time I have time, I have tried my best to make my project report a</w:t>
      </w:r>
      <w:r w:rsidR="00A04468" w:rsidRPr="00A04468">
        <w:rPr>
          <w:rFonts w:asciiTheme="majorHAnsi" w:hAnsiTheme="majorHAnsi"/>
          <w:sz w:val="28"/>
          <w:szCs w:val="28"/>
        </w:rPr>
        <w:t xml:space="preserve"> very rich one with valuable information of current trend of fast food industry.</w:t>
      </w:r>
    </w:p>
    <w:p w:rsidR="00ED0DCE" w:rsidRDefault="00ED0DCE" w:rsidP="00ED0DCE">
      <w:pPr>
        <w:jc w:val="center"/>
        <w:rPr>
          <w:rFonts w:asciiTheme="majorHAnsi" w:hAnsiTheme="majorHAnsi"/>
          <w:b/>
          <w:sz w:val="24"/>
          <w:szCs w:val="24"/>
        </w:rPr>
      </w:pPr>
      <w:r w:rsidRPr="00ED0DCE">
        <w:rPr>
          <w:rFonts w:asciiTheme="majorHAnsi" w:hAnsiTheme="majorHAnsi"/>
          <w:b/>
          <w:sz w:val="24"/>
          <w:szCs w:val="24"/>
        </w:rPr>
        <w:br w:type="page"/>
      </w:r>
    </w:p>
    <w:p w:rsidR="00613F0A" w:rsidRPr="00ED0DCE" w:rsidRDefault="00613F0A" w:rsidP="00ED0DCE">
      <w:pPr>
        <w:jc w:val="center"/>
        <w:rPr>
          <w:rFonts w:asciiTheme="majorHAnsi" w:hAnsiTheme="majorHAnsi"/>
          <w:b/>
          <w:sz w:val="24"/>
          <w:szCs w:val="24"/>
        </w:rPr>
      </w:pPr>
    </w:p>
    <w:p w:rsidR="00A04468" w:rsidRDefault="00A04468" w:rsidP="00ED0DCE">
      <w:pPr>
        <w:jc w:val="center"/>
        <w:rPr>
          <w:rFonts w:asciiTheme="majorHAnsi" w:hAnsiTheme="majorHAnsi"/>
          <w:sz w:val="72"/>
          <w:szCs w:val="72"/>
        </w:rPr>
      </w:pPr>
    </w:p>
    <w:p w:rsidR="00ED0DCE" w:rsidRPr="00A04468" w:rsidRDefault="00ED0DCE" w:rsidP="00A04468">
      <w:pPr>
        <w:jc w:val="center"/>
        <w:rPr>
          <w:rFonts w:asciiTheme="majorHAnsi" w:hAnsiTheme="majorHAnsi"/>
          <w:color w:val="FF0000"/>
          <w:sz w:val="72"/>
          <w:szCs w:val="72"/>
        </w:rPr>
      </w:pPr>
      <w:r w:rsidRPr="00A04468">
        <w:rPr>
          <w:rFonts w:asciiTheme="majorHAnsi" w:hAnsiTheme="majorHAnsi"/>
          <w:color w:val="FF0000"/>
          <w:sz w:val="72"/>
          <w:szCs w:val="72"/>
        </w:rPr>
        <w:t>Chapter 2</w:t>
      </w:r>
    </w:p>
    <w:p w:rsidR="006F7085" w:rsidRPr="00A04468" w:rsidRDefault="00434A9D" w:rsidP="00ED0DCE">
      <w:pPr>
        <w:jc w:val="center"/>
        <w:rPr>
          <w:rFonts w:asciiTheme="majorHAnsi" w:hAnsiTheme="majorHAnsi"/>
          <w:b/>
          <w:color w:val="00B050"/>
          <w:sz w:val="72"/>
          <w:szCs w:val="72"/>
        </w:rPr>
      </w:pPr>
      <w:r>
        <w:rPr>
          <w:rFonts w:asciiTheme="majorHAnsi" w:hAnsiTheme="majorHAnsi"/>
          <w:b/>
          <w:noProof/>
          <w:sz w:val="36"/>
          <w:szCs w:val="36"/>
          <w:lang w:eastAsia="en-GB"/>
        </w:rPr>
        <w:drawing>
          <wp:anchor distT="0" distB="0" distL="114300" distR="114300" simplePos="0" relativeHeight="251659264" behindDoc="0" locked="0" layoutInCell="1" allowOverlap="1" wp14:anchorId="09BBE031" wp14:editId="07947578">
            <wp:simplePos x="0" y="0"/>
            <wp:positionH relativeFrom="column">
              <wp:posOffset>-57150</wp:posOffset>
            </wp:positionH>
            <wp:positionV relativeFrom="paragraph">
              <wp:posOffset>3800475</wp:posOffset>
            </wp:positionV>
            <wp:extent cx="5791200" cy="3000375"/>
            <wp:effectExtent l="0" t="0" r="0" b="0"/>
            <wp:wrapThrough wrapText="bothSides">
              <wp:wrapPolygon edited="0">
                <wp:start x="0" y="0"/>
                <wp:lineTo x="0" y="21531"/>
                <wp:lineTo x="21529" y="21531"/>
                <wp:lineTo x="21529"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ea1eefe-0b55-49aa-8eb9-9ee37c2e58f0-600x336.jpg"/>
                    <pic:cNvPicPr/>
                  </pic:nvPicPr>
                  <pic:blipFill>
                    <a:blip r:embed="rId14">
                      <a:extLst>
                        <a:ext uri="{28A0092B-C50C-407E-A947-70E740481C1C}">
                          <a14:useLocalDpi xmlns:a14="http://schemas.microsoft.com/office/drawing/2010/main" val="0"/>
                        </a:ext>
                      </a:extLst>
                    </a:blip>
                    <a:stretch>
                      <a:fillRect/>
                    </a:stretch>
                  </pic:blipFill>
                  <pic:spPr>
                    <a:xfrm>
                      <a:off x="0" y="0"/>
                      <a:ext cx="5791200" cy="3000375"/>
                    </a:xfrm>
                    <a:prstGeom prst="rect">
                      <a:avLst/>
                    </a:prstGeom>
                  </pic:spPr>
                </pic:pic>
              </a:graphicData>
            </a:graphic>
            <wp14:sizeRelH relativeFrom="page">
              <wp14:pctWidth>0</wp14:pctWidth>
            </wp14:sizeRelH>
            <wp14:sizeRelV relativeFrom="page">
              <wp14:pctHeight>0</wp14:pctHeight>
            </wp14:sizeRelV>
          </wp:anchor>
        </w:drawing>
      </w:r>
      <w:r w:rsidR="00A04468" w:rsidRPr="00A04468">
        <w:rPr>
          <w:rFonts w:asciiTheme="majorHAnsi" w:hAnsiTheme="majorHAnsi"/>
          <w:b/>
          <w:noProof/>
          <w:color w:val="00B050"/>
          <w:sz w:val="36"/>
          <w:szCs w:val="36"/>
          <w:lang w:eastAsia="en-GB"/>
        </w:rPr>
        <w:drawing>
          <wp:anchor distT="0" distB="0" distL="114300" distR="114300" simplePos="0" relativeHeight="251644928" behindDoc="0" locked="0" layoutInCell="1" allowOverlap="1" wp14:anchorId="753DE50E" wp14:editId="62892F9D">
            <wp:simplePos x="0" y="0"/>
            <wp:positionH relativeFrom="column">
              <wp:posOffset>0</wp:posOffset>
            </wp:positionH>
            <wp:positionV relativeFrom="paragraph">
              <wp:posOffset>762000</wp:posOffset>
            </wp:positionV>
            <wp:extent cx="5715000" cy="2868295"/>
            <wp:effectExtent l="0" t="0" r="0" b="0"/>
            <wp:wrapThrough wrapText="bothSides">
              <wp:wrapPolygon edited="0">
                <wp:start x="0" y="0"/>
                <wp:lineTo x="0" y="21519"/>
                <wp:lineTo x="21528" y="21519"/>
                <wp:lineTo x="21528"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8b5bc41-29ef-ca12-664c-08d457d73299_720x430.png"/>
                    <pic:cNvPicPr/>
                  </pic:nvPicPr>
                  <pic:blipFill>
                    <a:blip r:embed="rId15">
                      <a:extLst>
                        <a:ext uri="{28A0092B-C50C-407E-A947-70E740481C1C}">
                          <a14:useLocalDpi xmlns:a14="http://schemas.microsoft.com/office/drawing/2010/main" val="0"/>
                        </a:ext>
                      </a:extLst>
                    </a:blip>
                    <a:stretch>
                      <a:fillRect/>
                    </a:stretch>
                  </pic:blipFill>
                  <pic:spPr>
                    <a:xfrm>
                      <a:off x="0" y="0"/>
                      <a:ext cx="5715000" cy="2868295"/>
                    </a:xfrm>
                    <a:prstGeom prst="rect">
                      <a:avLst/>
                    </a:prstGeom>
                  </pic:spPr>
                </pic:pic>
              </a:graphicData>
            </a:graphic>
            <wp14:sizeRelH relativeFrom="page">
              <wp14:pctWidth>0</wp14:pctWidth>
            </wp14:sizeRelH>
            <wp14:sizeRelV relativeFrom="page">
              <wp14:pctHeight>0</wp14:pctHeight>
            </wp14:sizeRelV>
          </wp:anchor>
        </w:drawing>
      </w:r>
      <w:r w:rsidR="00ED0DCE" w:rsidRPr="00A04468">
        <w:rPr>
          <w:rFonts w:asciiTheme="majorHAnsi" w:hAnsiTheme="majorHAnsi"/>
          <w:b/>
          <w:color w:val="00B050"/>
          <w:sz w:val="72"/>
          <w:szCs w:val="72"/>
        </w:rPr>
        <w:t>Literature Review</w:t>
      </w:r>
    </w:p>
    <w:p w:rsidR="006F7085" w:rsidRPr="00434A9D" w:rsidRDefault="006F7085">
      <w:pPr>
        <w:rPr>
          <w:rFonts w:asciiTheme="majorHAnsi" w:hAnsiTheme="majorHAnsi"/>
          <w:b/>
          <w:sz w:val="16"/>
          <w:szCs w:val="16"/>
        </w:rPr>
      </w:pPr>
    </w:p>
    <w:p w:rsidR="00ED0DCE" w:rsidRPr="00945655" w:rsidRDefault="00945655" w:rsidP="00945655">
      <w:pPr>
        <w:pStyle w:val="Heading1"/>
        <w:spacing w:line="360" w:lineRule="auto"/>
        <w:jc w:val="center"/>
        <w:rPr>
          <w:b/>
          <w:color w:val="632423" w:themeColor="accent2" w:themeShade="80"/>
          <w:sz w:val="36"/>
          <w:szCs w:val="36"/>
        </w:rPr>
      </w:pPr>
      <w:bookmarkStart w:id="21" w:name="_Toc529520189"/>
      <w:bookmarkStart w:id="22" w:name="_Toc529521095"/>
      <w:bookmarkStart w:id="23" w:name="_Toc529521166"/>
      <w:r w:rsidRPr="00945655">
        <w:rPr>
          <w:b/>
          <w:color w:val="632423" w:themeColor="accent2" w:themeShade="80"/>
          <w:sz w:val="36"/>
          <w:szCs w:val="36"/>
        </w:rPr>
        <w:lastRenderedPageBreak/>
        <w:t>Literature Review</w:t>
      </w:r>
      <w:bookmarkEnd w:id="21"/>
      <w:bookmarkEnd w:id="22"/>
      <w:bookmarkEnd w:id="23"/>
    </w:p>
    <w:p w:rsidR="00434A9D" w:rsidRDefault="00A04468" w:rsidP="000E7C80">
      <w:pPr>
        <w:spacing w:after="0" w:line="360" w:lineRule="auto"/>
        <w:jc w:val="both"/>
        <w:rPr>
          <w:rFonts w:asciiTheme="majorHAnsi" w:hAnsiTheme="majorHAnsi"/>
          <w:sz w:val="28"/>
          <w:szCs w:val="28"/>
        </w:rPr>
      </w:pPr>
      <w:r w:rsidRPr="00945655">
        <w:rPr>
          <w:rFonts w:asciiTheme="majorHAnsi" w:hAnsiTheme="majorHAnsi"/>
          <w:sz w:val="28"/>
          <w:szCs w:val="28"/>
        </w:rPr>
        <w:t xml:space="preserve">The report is to deliver the proper knowledge of Fast food restaurants and share all the factor that are influencing the increasing trend of it. A survey will be conducted by me and the results will also be shared with the consumer view of point of why they are </w:t>
      </w:r>
      <w:r w:rsidR="00434A9D" w:rsidRPr="00945655">
        <w:rPr>
          <w:rFonts w:asciiTheme="majorHAnsi" w:hAnsiTheme="majorHAnsi"/>
          <w:sz w:val="28"/>
          <w:szCs w:val="28"/>
        </w:rPr>
        <w:t>rapidly going to fast food shops. At the stating of the main part, we need to clear the idea of Fast Food.</w:t>
      </w:r>
    </w:p>
    <w:p w:rsidR="000E7C80" w:rsidRPr="000E7C80" w:rsidRDefault="000E7C80" w:rsidP="000E7C80">
      <w:pPr>
        <w:spacing w:after="0" w:line="360" w:lineRule="auto"/>
        <w:jc w:val="both"/>
        <w:rPr>
          <w:rFonts w:asciiTheme="majorHAnsi" w:hAnsiTheme="majorHAnsi"/>
          <w:sz w:val="20"/>
          <w:szCs w:val="28"/>
        </w:rPr>
      </w:pPr>
    </w:p>
    <w:p w:rsidR="00613F0A" w:rsidRDefault="00A04468" w:rsidP="00945655">
      <w:pPr>
        <w:spacing w:after="0" w:line="360" w:lineRule="auto"/>
        <w:jc w:val="both"/>
        <w:rPr>
          <w:rFonts w:asciiTheme="majorHAnsi" w:hAnsiTheme="majorHAnsi"/>
          <w:sz w:val="28"/>
          <w:szCs w:val="28"/>
        </w:rPr>
      </w:pPr>
      <w:r w:rsidRPr="00945655">
        <w:rPr>
          <w:rFonts w:asciiTheme="majorHAnsi" w:hAnsiTheme="majorHAnsi"/>
          <w:b/>
          <w:sz w:val="28"/>
          <w:szCs w:val="28"/>
        </w:rPr>
        <w:t xml:space="preserve"> </w:t>
      </w:r>
      <w:r w:rsidR="00613F0A" w:rsidRPr="00945655">
        <w:rPr>
          <w:rFonts w:asciiTheme="majorHAnsi" w:hAnsiTheme="majorHAnsi"/>
          <w:sz w:val="28"/>
          <w:szCs w:val="28"/>
        </w:rPr>
        <w:t>A fast-food restaurant otherwise called a Quick service restaurant (QSR) inside the business, is a particular sort of restaurant that serves fast food cooking and</w:t>
      </w:r>
      <w:r w:rsidR="00945655">
        <w:rPr>
          <w:rFonts w:asciiTheme="majorHAnsi" w:hAnsiTheme="majorHAnsi"/>
          <w:sz w:val="28"/>
          <w:szCs w:val="28"/>
        </w:rPr>
        <w:t xml:space="preserve"> often</w:t>
      </w:r>
      <w:r w:rsidR="00613F0A" w:rsidRPr="00945655">
        <w:rPr>
          <w:rFonts w:asciiTheme="majorHAnsi" w:hAnsiTheme="majorHAnsi"/>
          <w:sz w:val="28"/>
          <w:szCs w:val="28"/>
        </w:rPr>
        <w:t xml:space="preserve"> </w:t>
      </w:r>
      <w:r w:rsidR="00945655">
        <w:rPr>
          <w:rFonts w:asciiTheme="majorHAnsi" w:hAnsiTheme="majorHAnsi"/>
          <w:sz w:val="28"/>
          <w:szCs w:val="28"/>
        </w:rPr>
        <w:t>holds</w:t>
      </w:r>
      <w:r w:rsidR="00613F0A" w:rsidRPr="00945655">
        <w:rPr>
          <w:rFonts w:asciiTheme="majorHAnsi" w:hAnsiTheme="majorHAnsi"/>
          <w:sz w:val="28"/>
          <w:szCs w:val="28"/>
        </w:rPr>
        <w:t xml:space="preserve"> some sitting arrangements. The food served in fast food restaurants is commonly part of a "</w:t>
      </w:r>
      <w:r w:rsidR="00945655">
        <w:rPr>
          <w:rFonts w:asciiTheme="majorHAnsi" w:hAnsiTheme="majorHAnsi"/>
          <w:sz w:val="28"/>
          <w:szCs w:val="28"/>
        </w:rPr>
        <w:t>Healthy</w:t>
      </w:r>
      <w:r w:rsidR="00613F0A" w:rsidRPr="00945655">
        <w:rPr>
          <w:rFonts w:asciiTheme="majorHAnsi" w:hAnsiTheme="majorHAnsi"/>
          <w:sz w:val="28"/>
          <w:szCs w:val="28"/>
        </w:rPr>
        <w:t xml:space="preserve"> eating routine", offered from a constrained menu, cooked in mass ahead of time and kept hot, completed and bundled to arrange, and normally accessible for taking endlessly, however, seating might be given. Fast food restaurants are ordinarily part of a restaurant network or establishment task that gives institutionalized fixings and additionally incompletely arranged foods and supplies to every restaurant through controlled supply channels. The expression "fast food" was perceived in a word reference by Merriam– Webster in 1951. </w:t>
      </w:r>
    </w:p>
    <w:p w:rsidR="000E7C80" w:rsidRPr="000E7C80" w:rsidRDefault="000E7C80" w:rsidP="00945655">
      <w:pPr>
        <w:spacing w:after="0" w:line="360" w:lineRule="auto"/>
        <w:jc w:val="both"/>
        <w:rPr>
          <w:rFonts w:asciiTheme="majorHAnsi" w:hAnsiTheme="majorHAnsi"/>
          <w:sz w:val="18"/>
          <w:szCs w:val="28"/>
        </w:rPr>
      </w:pPr>
    </w:p>
    <w:p w:rsidR="00613F0A" w:rsidRPr="00945655" w:rsidRDefault="00613F0A" w:rsidP="000E7C80">
      <w:pPr>
        <w:spacing w:after="0" w:line="360" w:lineRule="auto"/>
        <w:jc w:val="both"/>
        <w:rPr>
          <w:rFonts w:asciiTheme="majorHAnsi" w:hAnsiTheme="majorHAnsi"/>
          <w:sz w:val="28"/>
          <w:szCs w:val="28"/>
        </w:rPr>
      </w:pPr>
      <w:r w:rsidRPr="00945655">
        <w:rPr>
          <w:rFonts w:asciiTheme="majorHAnsi" w:hAnsiTheme="majorHAnsi"/>
          <w:sz w:val="28"/>
          <w:szCs w:val="28"/>
        </w:rPr>
        <w:t>Undoubtedly, the first fast-food restaurants began in the USA named White Castle in 1921. Today, American-established fast food chains, for example, McDonald's (est. 1940) and KFC (est. 1952)</w:t>
      </w:r>
      <w:r w:rsidR="00434A9D" w:rsidRPr="00945655">
        <w:rPr>
          <w:rFonts w:asciiTheme="majorHAnsi" w:hAnsiTheme="majorHAnsi"/>
          <w:sz w:val="28"/>
          <w:szCs w:val="28"/>
        </w:rPr>
        <w:t xml:space="preserve"> </w:t>
      </w:r>
      <w:r w:rsidRPr="00945655">
        <w:rPr>
          <w:rFonts w:asciiTheme="majorHAnsi" w:hAnsiTheme="majorHAnsi"/>
          <w:sz w:val="28"/>
          <w:szCs w:val="28"/>
        </w:rPr>
        <w:t>are multinational enterprises with outlets over the globe. The minor departure from the fast food idea incorporate fast-</w:t>
      </w:r>
      <w:proofErr w:type="spellStart"/>
      <w:r w:rsidRPr="00945655">
        <w:rPr>
          <w:rFonts w:asciiTheme="majorHAnsi" w:hAnsiTheme="majorHAnsi"/>
          <w:sz w:val="28"/>
          <w:szCs w:val="28"/>
        </w:rPr>
        <w:t>easygoing</w:t>
      </w:r>
      <w:proofErr w:type="spellEnd"/>
      <w:r w:rsidRPr="00945655">
        <w:rPr>
          <w:rFonts w:asciiTheme="majorHAnsi" w:hAnsiTheme="majorHAnsi"/>
          <w:sz w:val="28"/>
          <w:szCs w:val="28"/>
        </w:rPr>
        <w:t xml:space="preserve"> restaurants and providing food trucks. Fast-</w:t>
      </w:r>
      <w:proofErr w:type="spellStart"/>
      <w:r w:rsidRPr="00945655">
        <w:rPr>
          <w:rFonts w:asciiTheme="majorHAnsi" w:hAnsiTheme="majorHAnsi"/>
          <w:sz w:val="28"/>
          <w:szCs w:val="28"/>
        </w:rPr>
        <w:t>easygoing</w:t>
      </w:r>
      <w:proofErr w:type="spellEnd"/>
      <w:r w:rsidRPr="00945655">
        <w:rPr>
          <w:rFonts w:asciiTheme="majorHAnsi" w:hAnsiTheme="majorHAnsi"/>
          <w:sz w:val="28"/>
          <w:szCs w:val="28"/>
        </w:rPr>
        <w:t xml:space="preserve"> restaurants have higher sit-in proportions, offering a </w:t>
      </w:r>
      <w:r w:rsidR="000E7C80">
        <w:rPr>
          <w:rFonts w:asciiTheme="majorHAnsi" w:hAnsiTheme="majorHAnsi"/>
          <w:sz w:val="28"/>
          <w:szCs w:val="28"/>
        </w:rPr>
        <w:t>distinctive food service</w:t>
      </w:r>
      <w:r w:rsidRPr="00945655">
        <w:rPr>
          <w:rFonts w:asciiTheme="majorHAnsi" w:hAnsiTheme="majorHAnsi"/>
          <w:sz w:val="28"/>
          <w:szCs w:val="28"/>
        </w:rPr>
        <w:t xml:space="preserve"> </w:t>
      </w:r>
      <w:r w:rsidR="000E7C80">
        <w:rPr>
          <w:rFonts w:asciiTheme="majorHAnsi" w:hAnsiTheme="majorHAnsi"/>
          <w:sz w:val="28"/>
          <w:szCs w:val="28"/>
        </w:rPr>
        <w:t>on daily basis in the targeted locations.</w:t>
      </w:r>
    </w:p>
    <w:p w:rsidR="00ED0DCE" w:rsidRPr="00ED0DCE" w:rsidRDefault="00ED0DCE" w:rsidP="00434A9D">
      <w:pPr>
        <w:rPr>
          <w:rFonts w:asciiTheme="majorHAnsi" w:hAnsiTheme="majorHAnsi"/>
          <w:b/>
          <w:sz w:val="24"/>
          <w:szCs w:val="24"/>
        </w:rPr>
      </w:pPr>
      <w:r w:rsidRPr="00ED0DCE">
        <w:rPr>
          <w:rFonts w:asciiTheme="majorHAnsi" w:hAnsiTheme="majorHAnsi"/>
          <w:b/>
          <w:sz w:val="24"/>
          <w:szCs w:val="24"/>
        </w:rPr>
        <w:br w:type="page"/>
      </w:r>
    </w:p>
    <w:p w:rsidR="00ED0DCE" w:rsidRPr="00E86A7F" w:rsidRDefault="00ED0DCE" w:rsidP="00ED0DCE">
      <w:pPr>
        <w:pStyle w:val="ListParagraph"/>
        <w:jc w:val="center"/>
        <w:rPr>
          <w:rFonts w:asciiTheme="majorHAnsi" w:hAnsiTheme="majorHAnsi"/>
          <w:color w:val="FF0000"/>
          <w:sz w:val="72"/>
          <w:szCs w:val="24"/>
        </w:rPr>
      </w:pPr>
      <w:r w:rsidRPr="00E86A7F">
        <w:rPr>
          <w:rFonts w:asciiTheme="majorHAnsi" w:hAnsiTheme="majorHAnsi"/>
          <w:color w:val="FF0000"/>
          <w:sz w:val="72"/>
          <w:szCs w:val="24"/>
        </w:rPr>
        <w:lastRenderedPageBreak/>
        <w:t>Chapter 3</w:t>
      </w:r>
    </w:p>
    <w:p w:rsidR="00ED0DCE" w:rsidRPr="00E86A7F" w:rsidRDefault="00ED0DCE" w:rsidP="00ED0DCE">
      <w:pPr>
        <w:pStyle w:val="ListParagraph"/>
        <w:jc w:val="center"/>
        <w:rPr>
          <w:rFonts w:asciiTheme="majorHAnsi" w:hAnsiTheme="majorHAnsi"/>
          <w:b/>
          <w:color w:val="00B050"/>
          <w:sz w:val="72"/>
          <w:szCs w:val="24"/>
        </w:rPr>
      </w:pPr>
      <w:r w:rsidRPr="00E86A7F">
        <w:rPr>
          <w:rFonts w:asciiTheme="majorHAnsi" w:hAnsiTheme="majorHAnsi"/>
          <w:b/>
          <w:color w:val="00B050"/>
          <w:sz w:val="72"/>
          <w:szCs w:val="24"/>
        </w:rPr>
        <w:t>The increasing trend of Fast Food consumption in Bangladesh</w:t>
      </w:r>
    </w:p>
    <w:p w:rsidR="00434A9D" w:rsidRPr="00434A9D" w:rsidRDefault="009D2DBD" w:rsidP="00434A9D">
      <w:pPr>
        <w:pStyle w:val="ListParagraph"/>
        <w:rPr>
          <w:rFonts w:asciiTheme="majorHAnsi" w:hAnsiTheme="majorHAnsi"/>
          <w:b/>
          <w:sz w:val="72"/>
          <w:szCs w:val="24"/>
        </w:rPr>
      </w:pPr>
      <w:r>
        <w:rPr>
          <w:rFonts w:asciiTheme="majorHAnsi" w:hAnsiTheme="majorHAnsi"/>
          <w:b/>
          <w:noProof/>
          <w:sz w:val="24"/>
          <w:szCs w:val="24"/>
          <w:lang w:eastAsia="en-GB"/>
        </w:rPr>
        <w:drawing>
          <wp:anchor distT="0" distB="0" distL="114300" distR="114300" simplePos="0" relativeHeight="251671552" behindDoc="0" locked="0" layoutInCell="1" allowOverlap="1">
            <wp:simplePos x="0" y="0"/>
            <wp:positionH relativeFrom="column">
              <wp:posOffset>0</wp:posOffset>
            </wp:positionH>
            <wp:positionV relativeFrom="page">
              <wp:posOffset>4104640</wp:posOffset>
            </wp:positionV>
            <wp:extent cx="5731510" cy="3355340"/>
            <wp:effectExtent l="133350" t="76200" r="59690" b="111760"/>
            <wp:wrapThrough wrapText="bothSides">
              <wp:wrapPolygon edited="0">
                <wp:start x="1508" y="-491"/>
                <wp:lineTo x="-215" y="-245"/>
                <wp:lineTo x="-215" y="1717"/>
                <wp:lineTo x="-503" y="1717"/>
                <wp:lineTo x="-503" y="17414"/>
                <wp:lineTo x="-359" y="20480"/>
                <wp:lineTo x="431" y="21338"/>
                <wp:lineTo x="1364" y="22074"/>
                <wp:lineTo x="1436" y="22319"/>
                <wp:lineTo x="19887" y="22319"/>
                <wp:lineTo x="19958" y="22074"/>
                <wp:lineTo x="20892" y="21338"/>
                <wp:lineTo x="20963" y="21338"/>
                <wp:lineTo x="21753" y="19376"/>
                <wp:lineTo x="21825" y="3679"/>
                <wp:lineTo x="21538" y="1840"/>
                <wp:lineTo x="21538" y="1349"/>
                <wp:lineTo x="20174" y="-245"/>
                <wp:lineTo x="19815" y="-491"/>
                <wp:lineTo x="1508" y="-491"/>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1494604229_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335534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434A9D" w:rsidRPr="00434A9D" w:rsidRDefault="00434A9D" w:rsidP="00434A9D">
      <w:pPr>
        <w:rPr>
          <w:rFonts w:asciiTheme="majorHAnsi" w:hAnsiTheme="majorHAnsi"/>
          <w:b/>
          <w:sz w:val="24"/>
          <w:szCs w:val="24"/>
        </w:rPr>
      </w:pPr>
    </w:p>
    <w:p w:rsidR="00F01103" w:rsidRDefault="00F01103">
      <w:pPr>
        <w:rPr>
          <w:rFonts w:asciiTheme="majorHAnsi" w:hAnsiTheme="majorHAnsi"/>
          <w:b/>
          <w:sz w:val="24"/>
          <w:szCs w:val="24"/>
        </w:rPr>
      </w:pPr>
      <w:r>
        <w:rPr>
          <w:rFonts w:asciiTheme="majorHAnsi" w:hAnsiTheme="majorHAnsi"/>
          <w:b/>
          <w:sz w:val="24"/>
          <w:szCs w:val="24"/>
        </w:rPr>
        <w:br w:type="page"/>
      </w:r>
    </w:p>
    <w:p w:rsidR="00ED0DCE" w:rsidRPr="00F01103" w:rsidRDefault="00F01103" w:rsidP="00F01103">
      <w:pPr>
        <w:pStyle w:val="Heading1"/>
        <w:spacing w:line="360" w:lineRule="auto"/>
      </w:pPr>
      <w:r w:rsidRPr="00F01103">
        <w:lastRenderedPageBreak/>
        <w:t xml:space="preserve"> </w:t>
      </w:r>
      <w:bookmarkStart w:id="24" w:name="_Toc529520190"/>
      <w:bookmarkStart w:id="25" w:name="_Toc529521096"/>
      <w:bookmarkStart w:id="26" w:name="_Toc529521167"/>
      <w:r w:rsidR="004B2DBC">
        <w:t>3</w:t>
      </w:r>
      <w:r>
        <w:t xml:space="preserve">.1 </w:t>
      </w:r>
      <w:r w:rsidR="007213D0" w:rsidRPr="00F01103">
        <w:t xml:space="preserve">History of Fast Food </w:t>
      </w:r>
      <w:r w:rsidRPr="00F01103">
        <w:t>in</w:t>
      </w:r>
      <w:r w:rsidR="007213D0" w:rsidRPr="00F01103">
        <w:t xml:space="preserve"> Bangladesh</w:t>
      </w:r>
      <w:bookmarkEnd w:id="24"/>
      <w:bookmarkEnd w:id="25"/>
      <w:bookmarkEnd w:id="26"/>
    </w:p>
    <w:p w:rsidR="00070FB9" w:rsidRDefault="00776594" w:rsidP="00945655">
      <w:pPr>
        <w:spacing w:line="360" w:lineRule="auto"/>
        <w:jc w:val="both"/>
        <w:rPr>
          <w:rFonts w:asciiTheme="majorHAnsi" w:hAnsiTheme="majorHAnsi"/>
          <w:sz w:val="28"/>
          <w:szCs w:val="24"/>
        </w:rPr>
      </w:pPr>
      <w:r w:rsidRPr="00776594">
        <w:rPr>
          <w:rFonts w:asciiTheme="majorHAnsi" w:hAnsiTheme="majorHAnsi"/>
          <w:sz w:val="28"/>
          <w:szCs w:val="24"/>
        </w:rPr>
        <w:t xml:space="preserve">In Bangladesh, </w:t>
      </w:r>
      <w:r>
        <w:rPr>
          <w:rFonts w:asciiTheme="majorHAnsi" w:hAnsiTheme="majorHAnsi"/>
          <w:sz w:val="28"/>
          <w:szCs w:val="24"/>
        </w:rPr>
        <w:t>t</w:t>
      </w:r>
      <w:r w:rsidRPr="00776594">
        <w:rPr>
          <w:rFonts w:asciiTheme="majorHAnsi" w:hAnsiTheme="majorHAnsi"/>
          <w:sz w:val="28"/>
          <w:szCs w:val="24"/>
        </w:rPr>
        <w:t xml:space="preserve">he fast-food culture began in the early 1990s. </w:t>
      </w:r>
      <w:r>
        <w:rPr>
          <w:rFonts w:asciiTheme="majorHAnsi" w:hAnsiTheme="majorHAnsi"/>
          <w:sz w:val="28"/>
          <w:szCs w:val="24"/>
        </w:rPr>
        <w:t>I</w:t>
      </w:r>
      <w:r w:rsidRPr="00776594">
        <w:rPr>
          <w:rFonts w:asciiTheme="majorHAnsi" w:hAnsiTheme="majorHAnsi"/>
          <w:sz w:val="28"/>
          <w:szCs w:val="24"/>
        </w:rPr>
        <w:t xml:space="preserve">t was mainly aimed at young and employees of the business sector. The fast-food culture in Bangladesh has taken over the country. The first fast food started its activity on Bailey Road in Dhaka. Subsequently, several fast food outlets began to expand exponentially in different parts of the city of Dhaka. Local entrepreneurs are pioneers of the fast food industry in Bangladesh. New brands, such as Swiss, Helvetia, etc., derive their name from some fast food restaurants in Bangladesh trained in the franchise system. At the beginning of the year 2000, Bangladesh saw the entry into the country of the first international fast food franchise brand. Pizza Hut and KFC entered the Bangladeshi market with a franchise from </w:t>
      </w:r>
      <w:proofErr w:type="spellStart"/>
      <w:r w:rsidRPr="00776594">
        <w:rPr>
          <w:rFonts w:asciiTheme="majorHAnsi" w:hAnsiTheme="majorHAnsi"/>
          <w:sz w:val="28"/>
          <w:szCs w:val="24"/>
        </w:rPr>
        <w:t>Transcom</w:t>
      </w:r>
      <w:proofErr w:type="spellEnd"/>
      <w:r w:rsidRPr="00776594">
        <w:rPr>
          <w:rFonts w:asciiTheme="majorHAnsi" w:hAnsiTheme="majorHAnsi"/>
          <w:sz w:val="28"/>
          <w:szCs w:val="24"/>
        </w:rPr>
        <w:t xml:space="preserve"> Foods Limited (TFL). Pizza Hut and KFC are subsidiaries of the world's largest restaurant company, Yum! International Restaurants TFL has opened three Pizza Huts and three KFC stores in Bangladesh in five years. Pizza Hut opened its flagship restaurant in 2003 in Dhaka. After the great success in Dhaka, the Chittagong store opened in 2005. The third Pizza Hut restaurant opened in Dhaka in 2008. Meanwhile, Kentucky Fried Chicken (KFC) is perceived as a fast food high quality in a popular variety. Complete meals to enrich the daily life of the consumer. TFL successfully launched the flagship KFC product in 2006 and has attracted public attention for its taste, high levels of hygiene, cleanliness, attractive interiors, affordable prices, and more. After the great success achieved in Dhaka, the second and third outlets were opened in 2008. Two major changes took place in the fast food sector in Bangladesh. In September 2005, the Bangladeshi government launched a massive campaign against companies that had discovered adulterated fruits, pesticides used, unauthorized food </w:t>
      </w:r>
      <w:proofErr w:type="spellStart"/>
      <w:r w:rsidRPr="00776594">
        <w:rPr>
          <w:rFonts w:asciiTheme="majorHAnsi" w:hAnsiTheme="majorHAnsi"/>
          <w:sz w:val="28"/>
          <w:szCs w:val="24"/>
        </w:rPr>
        <w:t>colors</w:t>
      </w:r>
      <w:proofErr w:type="spellEnd"/>
      <w:r w:rsidRPr="00776594">
        <w:rPr>
          <w:rFonts w:asciiTheme="majorHAnsi" w:hAnsiTheme="majorHAnsi"/>
          <w:sz w:val="28"/>
          <w:szCs w:val="24"/>
        </w:rPr>
        <w:t xml:space="preserve">, and expired food products at the date of use, etc. These units have had a serious impact on the public </w:t>
      </w:r>
      <w:r w:rsidRPr="00776594">
        <w:rPr>
          <w:rFonts w:asciiTheme="majorHAnsi" w:hAnsiTheme="majorHAnsi"/>
          <w:sz w:val="28"/>
          <w:szCs w:val="24"/>
        </w:rPr>
        <w:lastRenderedPageBreak/>
        <w:t xml:space="preserve">health sector in Bangladesh. Many renowned restaurants and fast food restaurants have been found guilty and the press and media have widely spoken about it. This led to mistrust of the common people and brought about a temporary decline in the sale of fast food products. As a result of this reorganization, many small and medium-sized fast food restaurants were closed and there were only a few restaurants, most expensive and franchised. This caused huge losses after the surprise raids caused by moving cuts. Ordinary snack bars in Dhaka no longer attract the same attraction after September 2005. Mobile courts have been attacked and almost 60% of cases have been refused. Most of the customers in these stores were teenagers and students. Many of them had stopped going for snacks after the announcement of sold items. The 10 best fast food restaurants in Bangladesh are Pizza Hut, Kentucky Fried Chicken (KFC), Best Fried Chicken (BFC), American Fried Chicken (AFC), Domino’s Pizza, Helvetia and Stars, Western Grill, </w:t>
      </w:r>
      <w:proofErr w:type="spellStart"/>
      <w:r w:rsidRPr="00776594">
        <w:rPr>
          <w:rFonts w:asciiTheme="majorHAnsi" w:hAnsiTheme="majorHAnsi"/>
          <w:sz w:val="28"/>
          <w:szCs w:val="24"/>
        </w:rPr>
        <w:t>Kostury</w:t>
      </w:r>
      <w:proofErr w:type="spellEnd"/>
      <w:r w:rsidRPr="00776594">
        <w:rPr>
          <w:rFonts w:asciiTheme="majorHAnsi" w:hAnsiTheme="majorHAnsi"/>
          <w:sz w:val="28"/>
          <w:szCs w:val="24"/>
        </w:rPr>
        <w:t xml:space="preserve">, and </w:t>
      </w:r>
      <w:proofErr w:type="spellStart"/>
      <w:r w:rsidRPr="00776594">
        <w:rPr>
          <w:rFonts w:asciiTheme="majorHAnsi" w:hAnsiTheme="majorHAnsi"/>
          <w:sz w:val="28"/>
          <w:szCs w:val="24"/>
        </w:rPr>
        <w:t>Shwarma</w:t>
      </w:r>
      <w:proofErr w:type="spellEnd"/>
      <w:r w:rsidRPr="00776594">
        <w:rPr>
          <w:rFonts w:asciiTheme="majorHAnsi" w:hAnsiTheme="majorHAnsi"/>
          <w:sz w:val="28"/>
          <w:szCs w:val="24"/>
        </w:rPr>
        <w:t xml:space="preserve"> House.</w:t>
      </w:r>
      <w:r w:rsidR="00070FB9">
        <w:rPr>
          <w:noProof/>
          <w:lang w:eastAsia="en-GB"/>
        </w:rPr>
        <w:drawing>
          <wp:anchor distT="0" distB="0" distL="114300" distR="114300" simplePos="0" relativeHeight="251655680" behindDoc="0" locked="0" layoutInCell="1" allowOverlap="1">
            <wp:simplePos x="0" y="0"/>
            <wp:positionH relativeFrom="column">
              <wp:posOffset>3245485</wp:posOffset>
            </wp:positionH>
            <wp:positionV relativeFrom="page">
              <wp:posOffset>7895590</wp:posOffset>
            </wp:positionV>
            <wp:extent cx="2486025" cy="1952625"/>
            <wp:effectExtent l="0" t="0" r="0" b="0"/>
            <wp:wrapThrough wrapText="bothSides">
              <wp:wrapPolygon edited="0">
                <wp:start x="0" y="0"/>
                <wp:lineTo x="0" y="21495"/>
                <wp:lineTo x="21517" y="21495"/>
                <wp:lineTo x="21517"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ast_food_meal[1].jpg"/>
                    <pic:cNvPicPr/>
                  </pic:nvPicPr>
                  <pic:blipFill>
                    <a:blip r:embed="rId17" cstate="email">
                      <a:extLst>
                        <a:ext uri="{28A0092B-C50C-407E-A947-70E740481C1C}">
                          <a14:useLocalDpi xmlns:a14="http://schemas.microsoft.com/office/drawing/2010/main"/>
                        </a:ext>
                      </a:extLst>
                    </a:blip>
                    <a:stretch>
                      <a:fillRect/>
                    </a:stretch>
                  </pic:blipFill>
                  <pic:spPr>
                    <a:xfrm>
                      <a:off x="0" y="0"/>
                      <a:ext cx="2486025" cy="1952625"/>
                    </a:xfrm>
                    <a:prstGeom prst="rect">
                      <a:avLst/>
                    </a:prstGeom>
                  </pic:spPr>
                </pic:pic>
              </a:graphicData>
            </a:graphic>
            <wp14:sizeRelH relativeFrom="page">
              <wp14:pctWidth>0</wp14:pctWidth>
            </wp14:sizeRelH>
            <wp14:sizeRelV relativeFrom="page">
              <wp14:pctHeight>0</wp14:pctHeight>
            </wp14:sizeRelV>
          </wp:anchor>
        </w:drawing>
      </w:r>
      <w:r w:rsidR="00070FB9" w:rsidRPr="00070FB9">
        <w:rPr>
          <w:noProof/>
          <w:lang w:eastAsia="en-GB"/>
        </w:rPr>
        <w:t xml:space="preserve"> </w:t>
      </w:r>
    </w:p>
    <w:p w:rsidR="00070FB9" w:rsidRDefault="00776594">
      <w:pPr>
        <w:rPr>
          <w:rFonts w:asciiTheme="majorHAnsi" w:hAnsiTheme="majorHAnsi"/>
          <w:sz w:val="28"/>
          <w:szCs w:val="24"/>
        </w:rPr>
      </w:pPr>
      <w:r>
        <w:rPr>
          <w:rFonts w:asciiTheme="majorHAnsi" w:hAnsiTheme="majorHAnsi"/>
          <w:noProof/>
          <w:sz w:val="28"/>
          <w:szCs w:val="24"/>
          <w:lang w:eastAsia="en-GB"/>
        </w:rPr>
        <w:drawing>
          <wp:anchor distT="0" distB="0" distL="114300" distR="114300" simplePos="0" relativeHeight="251656704" behindDoc="1" locked="0" layoutInCell="1" allowOverlap="1">
            <wp:simplePos x="0" y="0"/>
            <wp:positionH relativeFrom="column">
              <wp:posOffset>3205938</wp:posOffset>
            </wp:positionH>
            <wp:positionV relativeFrom="page">
              <wp:posOffset>6893752</wp:posOffset>
            </wp:positionV>
            <wp:extent cx="2524125" cy="1521460"/>
            <wp:effectExtent l="0" t="0" r="0" b="0"/>
            <wp:wrapTight wrapText="bothSides">
              <wp:wrapPolygon edited="0">
                <wp:start x="0" y="0"/>
                <wp:lineTo x="0" y="21366"/>
                <wp:lineTo x="21518" y="21366"/>
                <wp:lineTo x="21518"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_31[1].png"/>
                    <pic:cNvPicPr/>
                  </pic:nvPicPr>
                  <pic:blipFill>
                    <a:blip r:embed="rId18" cstate="email">
                      <a:extLst>
                        <a:ext uri="{28A0092B-C50C-407E-A947-70E740481C1C}">
                          <a14:useLocalDpi xmlns:a14="http://schemas.microsoft.com/office/drawing/2010/main"/>
                        </a:ext>
                      </a:extLst>
                    </a:blip>
                    <a:stretch>
                      <a:fillRect/>
                    </a:stretch>
                  </pic:blipFill>
                  <pic:spPr>
                    <a:xfrm>
                      <a:off x="0" y="0"/>
                      <a:ext cx="2524125" cy="1521460"/>
                    </a:xfrm>
                    <a:prstGeom prst="rect">
                      <a:avLst/>
                    </a:prstGeom>
                  </pic:spPr>
                </pic:pic>
              </a:graphicData>
            </a:graphic>
            <wp14:sizeRelH relativeFrom="page">
              <wp14:pctWidth>0</wp14:pctWidth>
            </wp14:sizeRelH>
            <wp14:sizeRelV relativeFrom="page">
              <wp14:pctHeight>0</wp14:pctHeight>
            </wp14:sizeRelV>
          </wp:anchor>
        </w:drawing>
      </w:r>
      <w:r w:rsidR="00070FB9">
        <w:rPr>
          <w:rFonts w:asciiTheme="majorHAnsi" w:hAnsiTheme="majorHAnsi"/>
          <w:noProof/>
          <w:sz w:val="28"/>
          <w:szCs w:val="24"/>
          <w:lang w:eastAsia="en-GB"/>
        </w:rPr>
        <w:drawing>
          <wp:anchor distT="0" distB="0" distL="114300" distR="114300" simplePos="0" relativeHeight="251625472" behindDoc="0" locked="0" layoutInCell="1" allowOverlap="1">
            <wp:simplePos x="0" y="0"/>
            <wp:positionH relativeFrom="column">
              <wp:posOffset>0</wp:posOffset>
            </wp:positionH>
            <wp:positionV relativeFrom="page">
              <wp:posOffset>6885305</wp:posOffset>
            </wp:positionV>
            <wp:extent cx="3416300" cy="2562225"/>
            <wp:effectExtent l="0" t="0" r="0" b="0"/>
            <wp:wrapThrough wrapText="bothSides">
              <wp:wrapPolygon edited="0">
                <wp:start x="0" y="0"/>
                <wp:lineTo x="0" y="21520"/>
                <wp:lineTo x="21439" y="21520"/>
                <wp:lineTo x="21439"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epperoni_pizza_fast_food[1].jpg"/>
                    <pic:cNvPicPr/>
                  </pic:nvPicPr>
                  <pic:blipFill>
                    <a:blip r:embed="rId19" cstate="email">
                      <a:extLst>
                        <a:ext uri="{28A0092B-C50C-407E-A947-70E740481C1C}">
                          <a14:useLocalDpi xmlns:a14="http://schemas.microsoft.com/office/drawing/2010/main"/>
                        </a:ext>
                      </a:extLst>
                    </a:blip>
                    <a:stretch>
                      <a:fillRect/>
                    </a:stretch>
                  </pic:blipFill>
                  <pic:spPr>
                    <a:xfrm>
                      <a:off x="0" y="0"/>
                      <a:ext cx="3416300" cy="2562225"/>
                    </a:xfrm>
                    <a:prstGeom prst="rect">
                      <a:avLst/>
                    </a:prstGeom>
                  </pic:spPr>
                </pic:pic>
              </a:graphicData>
            </a:graphic>
            <wp14:sizeRelH relativeFrom="page">
              <wp14:pctWidth>0</wp14:pctWidth>
            </wp14:sizeRelH>
            <wp14:sizeRelV relativeFrom="page">
              <wp14:pctHeight>0</wp14:pctHeight>
            </wp14:sizeRelV>
          </wp:anchor>
        </w:drawing>
      </w:r>
      <w:r w:rsidR="00070FB9">
        <w:rPr>
          <w:rFonts w:asciiTheme="majorHAnsi" w:hAnsiTheme="majorHAnsi"/>
          <w:sz w:val="28"/>
          <w:szCs w:val="24"/>
        </w:rPr>
        <w:br w:type="page"/>
      </w:r>
    </w:p>
    <w:p w:rsidR="007213D0" w:rsidRPr="000B067B" w:rsidRDefault="00776594" w:rsidP="000B067B">
      <w:pPr>
        <w:pStyle w:val="Heading1"/>
      </w:pPr>
      <w:bookmarkStart w:id="27" w:name="_Toc529520191"/>
      <w:bookmarkStart w:id="28" w:name="_Toc529521097"/>
      <w:bookmarkStart w:id="29" w:name="_Toc529521168"/>
      <w:r>
        <w:lastRenderedPageBreak/>
        <w:t>3.2 Fast</w:t>
      </w:r>
      <w:r w:rsidR="00F802DD" w:rsidRPr="000B067B">
        <w:t xml:space="preserve"> Food </w:t>
      </w:r>
      <w:r w:rsidR="000E7C80">
        <w:t>and</w:t>
      </w:r>
      <w:r w:rsidR="00F802DD" w:rsidRPr="000B067B">
        <w:t xml:space="preserve"> Home</w:t>
      </w:r>
      <w:r w:rsidR="007213D0" w:rsidRPr="000B067B">
        <w:t>made Food</w:t>
      </w:r>
      <w:bookmarkEnd w:id="27"/>
      <w:bookmarkEnd w:id="28"/>
      <w:bookmarkEnd w:id="29"/>
    </w:p>
    <w:p w:rsidR="00C175C5" w:rsidRPr="00C175C5" w:rsidRDefault="00C175C5" w:rsidP="008F048D">
      <w:pPr>
        <w:spacing w:line="360" w:lineRule="auto"/>
        <w:jc w:val="both"/>
        <w:rPr>
          <w:rFonts w:asciiTheme="majorHAnsi" w:hAnsiTheme="majorHAnsi"/>
          <w:sz w:val="28"/>
          <w:szCs w:val="24"/>
        </w:rPr>
      </w:pPr>
      <w:r w:rsidRPr="00C175C5">
        <w:rPr>
          <w:rFonts w:asciiTheme="majorHAnsi" w:hAnsiTheme="majorHAnsi"/>
          <w:sz w:val="28"/>
          <w:szCs w:val="24"/>
        </w:rPr>
        <w:t xml:space="preserve">Homemade foods are most of the time thought to be healthier than fast food. This is on account of fast food dinners ordinarily contain elevated amounts of calories, immersed fat, sugar, and salt, as per a 2017 article in "The New York Times Health Guide," a medicinal reference certify by the American Accreditation HealthCare Commission. Regardless of the health changes that accompany fast food consumption, individuals keep on eating it. In fact that numerous individuals have no opportunity to choose and get ready food at home. In any case, fast food requires not be as unhealthy as its value implies. </w:t>
      </w:r>
    </w:p>
    <w:p w:rsidR="00C175C5" w:rsidRPr="00C175C5" w:rsidRDefault="00C175C5" w:rsidP="000B067B">
      <w:pPr>
        <w:spacing w:line="360" w:lineRule="auto"/>
        <w:jc w:val="both"/>
        <w:rPr>
          <w:rFonts w:asciiTheme="majorHAnsi" w:hAnsiTheme="majorHAnsi"/>
          <w:sz w:val="28"/>
          <w:szCs w:val="24"/>
        </w:rPr>
      </w:pPr>
      <w:r w:rsidRPr="00C175C5">
        <w:rPr>
          <w:rFonts w:asciiTheme="majorHAnsi" w:hAnsiTheme="majorHAnsi"/>
          <w:sz w:val="28"/>
          <w:szCs w:val="24"/>
        </w:rPr>
        <w:t xml:space="preserve">Some researcher indicated that the favourable position of homemade dinners over fast food is its less expensiveness. Be that as it may, in light of the fact that we additionally spend on flavouring, fixings and gas and power at whatever point we cook at home, the cost distinction is potentially not as extensive the same number of accepting. What's more, homemade foods, by and large, set aside greater opportunity to get ready and expect us to have cooking aptitudes. Then again, the essence of homemade suppers is, for the most part, better, since we can choose new fixings. We are additionally ready to guarantee the fixings that go into your food are perfect and free of contaminants. </w:t>
      </w:r>
    </w:p>
    <w:p w:rsidR="00F802DD" w:rsidRPr="00C175C5" w:rsidRDefault="00C175C5" w:rsidP="000B067B">
      <w:pPr>
        <w:spacing w:line="360" w:lineRule="auto"/>
        <w:jc w:val="both"/>
        <w:rPr>
          <w:rFonts w:asciiTheme="majorHAnsi" w:hAnsiTheme="majorHAnsi"/>
          <w:sz w:val="28"/>
          <w:szCs w:val="24"/>
        </w:rPr>
      </w:pPr>
      <w:r w:rsidRPr="00C175C5">
        <w:rPr>
          <w:rFonts w:asciiTheme="majorHAnsi" w:hAnsiTheme="majorHAnsi"/>
          <w:sz w:val="28"/>
          <w:szCs w:val="24"/>
        </w:rPr>
        <w:t xml:space="preserve">Homemade foods vary from fast food meals as far as serving size and by and large healthy benefit. A run of the mill fast food burger utilizes a blend of ground meat, bread, and sauces that winds up having around 71 </w:t>
      </w:r>
      <w:proofErr w:type="spellStart"/>
      <w:r w:rsidRPr="00C175C5">
        <w:rPr>
          <w:rFonts w:asciiTheme="majorHAnsi" w:hAnsiTheme="majorHAnsi"/>
          <w:sz w:val="28"/>
          <w:szCs w:val="24"/>
        </w:rPr>
        <w:t>cal</w:t>
      </w:r>
      <w:proofErr w:type="spellEnd"/>
      <w:r w:rsidRPr="00C175C5">
        <w:rPr>
          <w:rFonts w:asciiTheme="majorHAnsi" w:hAnsiTheme="majorHAnsi"/>
          <w:sz w:val="28"/>
          <w:szCs w:val="24"/>
        </w:rPr>
        <w:t>/</w:t>
      </w:r>
      <w:proofErr w:type="spellStart"/>
      <w:r w:rsidRPr="00C175C5">
        <w:rPr>
          <w:rFonts w:asciiTheme="majorHAnsi" w:hAnsiTheme="majorHAnsi"/>
          <w:sz w:val="28"/>
          <w:szCs w:val="24"/>
        </w:rPr>
        <w:t>oz</w:t>
      </w:r>
      <w:proofErr w:type="spellEnd"/>
      <w:r w:rsidRPr="00C175C5">
        <w:rPr>
          <w:rFonts w:asciiTheme="majorHAnsi" w:hAnsiTheme="majorHAnsi"/>
          <w:sz w:val="28"/>
          <w:szCs w:val="24"/>
        </w:rPr>
        <w:t xml:space="preserve"> for a sandwich that is around 3.5 oz. It is conceivable to make homemade burgers healthier by utilizing lean ground meat and wheat bread and also healthy fixings. On the off chance that we pick our fixings deliberately, it is </w:t>
      </w:r>
      <w:r w:rsidRPr="00C175C5">
        <w:rPr>
          <w:rFonts w:asciiTheme="majorHAnsi" w:hAnsiTheme="majorHAnsi"/>
          <w:sz w:val="28"/>
          <w:szCs w:val="24"/>
        </w:rPr>
        <w:lastRenderedPageBreak/>
        <w:t xml:space="preserve">conceivable to make a homemade burger that just has around 67 </w:t>
      </w:r>
      <w:proofErr w:type="spellStart"/>
      <w:r w:rsidRPr="00C175C5">
        <w:rPr>
          <w:rFonts w:asciiTheme="majorHAnsi" w:hAnsiTheme="majorHAnsi"/>
          <w:sz w:val="28"/>
          <w:szCs w:val="24"/>
        </w:rPr>
        <w:t>cal</w:t>
      </w:r>
      <w:proofErr w:type="spellEnd"/>
      <w:r w:rsidRPr="00C175C5">
        <w:rPr>
          <w:rFonts w:asciiTheme="majorHAnsi" w:hAnsiTheme="majorHAnsi"/>
          <w:sz w:val="28"/>
          <w:szCs w:val="24"/>
        </w:rPr>
        <w:t>/</w:t>
      </w:r>
      <w:proofErr w:type="spellStart"/>
      <w:r w:rsidRPr="00C175C5">
        <w:rPr>
          <w:rFonts w:asciiTheme="majorHAnsi" w:hAnsiTheme="majorHAnsi"/>
          <w:sz w:val="28"/>
          <w:szCs w:val="24"/>
        </w:rPr>
        <w:t>oz</w:t>
      </w:r>
      <w:proofErr w:type="spellEnd"/>
      <w:r w:rsidRPr="00C175C5">
        <w:rPr>
          <w:rFonts w:asciiTheme="majorHAnsi" w:hAnsiTheme="majorHAnsi"/>
          <w:sz w:val="28"/>
          <w:szCs w:val="24"/>
        </w:rPr>
        <w:t xml:space="preserve"> for a 4.5 </w:t>
      </w:r>
      <w:proofErr w:type="spellStart"/>
      <w:r w:rsidRPr="00C175C5">
        <w:rPr>
          <w:rFonts w:asciiTheme="majorHAnsi" w:hAnsiTheme="majorHAnsi"/>
          <w:sz w:val="28"/>
          <w:szCs w:val="24"/>
        </w:rPr>
        <w:t>oz</w:t>
      </w:r>
      <w:proofErr w:type="spellEnd"/>
      <w:r w:rsidRPr="00C175C5">
        <w:rPr>
          <w:rFonts w:asciiTheme="majorHAnsi" w:hAnsiTheme="majorHAnsi"/>
          <w:sz w:val="28"/>
          <w:szCs w:val="24"/>
        </w:rPr>
        <w:t xml:space="preserve"> sandwich.</w:t>
      </w:r>
    </w:p>
    <w:p w:rsidR="00C175C5" w:rsidRPr="000B067B" w:rsidRDefault="004B2DBC" w:rsidP="000B067B">
      <w:pPr>
        <w:pStyle w:val="Heading1"/>
        <w:spacing w:line="360" w:lineRule="auto"/>
      </w:pPr>
      <w:bookmarkStart w:id="30" w:name="_Toc529520192"/>
      <w:bookmarkStart w:id="31" w:name="_Toc529521098"/>
      <w:bookmarkStart w:id="32" w:name="_Toc529521169"/>
      <w:r>
        <w:t xml:space="preserve">3.3   </w:t>
      </w:r>
      <w:r w:rsidR="00C175C5" w:rsidRPr="000B067B">
        <w:t>Current situation of Fast food industry</w:t>
      </w:r>
      <w:bookmarkEnd w:id="30"/>
      <w:bookmarkEnd w:id="31"/>
      <w:bookmarkEnd w:id="32"/>
    </w:p>
    <w:p w:rsidR="007213D0" w:rsidRPr="008F048D" w:rsidRDefault="00C175C5" w:rsidP="008F048D">
      <w:pPr>
        <w:spacing w:line="360" w:lineRule="auto"/>
        <w:jc w:val="both"/>
        <w:rPr>
          <w:rFonts w:asciiTheme="majorHAnsi" w:hAnsiTheme="majorHAnsi"/>
          <w:b/>
          <w:sz w:val="24"/>
          <w:szCs w:val="24"/>
        </w:rPr>
      </w:pPr>
      <w:r w:rsidRPr="008F048D">
        <w:rPr>
          <w:rFonts w:asciiTheme="majorHAnsi" w:hAnsiTheme="majorHAnsi"/>
          <w:sz w:val="28"/>
          <w:szCs w:val="24"/>
        </w:rPr>
        <w:t>The fast-food industry is amongst the fastest developing segments in Bangladesh. Rivalry in this segment has turned out to be exceptionally intense. Because of serious rivalry, fast-food restaurants are progressively perceiving the significance to persistently enhance their client accommodation to hold and pull in clients. This paper embraces to distinguish the variables influencing fast food industry in Bangladesh</w:t>
      </w:r>
      <w:r w:rsidR="0038075E" w:rsidRPr="008F048D">
        <w:rPr>
          <w:rFonts w:asciiTheme="majorHAnsi" w:hAnsiTheme="majorHAnsi"/>
          <w:sz w:val="28"/>
          <w:szCs w:val="24"/>
        </w:rPr>
        <w:t xml:space="preserve"> that are helping to increase this trend</w:t>
      </w:r>
      <w:r w:rsidRPr="008F048D">
        <w:rPr>
          <w:rFonts w:asciiTheme="majorHAnsi" w:hAnsiTheme="majorHAnsi"/>
          <w:sz w:val="28"/>
          <w:szCs w:val="24"/>
        </w:rPr>
        <w:t xml:space="preserve">. </w:t>
      </w:r>
    </w:p>
    <w:p w:rsidR="000B067B" w:rsidRDefault="008F048D" w:rsidP="008F048D">
      <w:pPr>
        <w:spacing w:line="360" w:lineRule="auto"/>
        <w:jc w:val="both"/>
        <w:rPr>
          <w:rFonts w:asciiTheme="majorHAnsi" w:hAnsiTheme="majorHAnsi"/>
          <w:sz w:val="28"/>
          <w:szCs w:val="28"/>
        </w:rPr>
      </w:pPr>
      <w:r w:rsidRPr="008F048D">
        <w:rPr>
          <w:rFonts w:asciiTheme="majorHAnsi" w:hAnsiTheme="majorHAnsi"/>
          <w:sz w:val="28"/>
          <w:szCs w:val="28"/>
        </w:rPr>
        <w:t>Fast foods are taking prevalence by the single-family since working guardians possess less time for food arrangement for their family members. The larger part of working guardians with school going youngsters are in pressure. Youngsters invest the majority of the energy far from home by going to educational cost classes after school hours. Youngsters take breakfast at home and fast food in school or outside the school. A positive connection between expanded fast-food consumption and expanded weight was found among young people. Financial status is a vital factor identified with fast food consumption. Youngsters from high financial status incline toward fast foods to homemade foods in spite of their better healthful learning. It has been seen that kids, who are overweight, are altogether more known to take food from a fast food restaurant than homemade foods. Additionally, families' from the upper classes, can acknowledge more of food brands. Components identified for increasing the trend of fast food by Bangladeshi college students are</w:t>
      </w:r>
      <w:r>
        <w:rPr>
          <w:rFonts w:asciiTheme="majorHAnsi" w:hAnsiTheme="majorHAnsi"/>
          <w:sz w:val="28"/>
          <w:szCs w:val="28"/>
        </w:rPr>
        <w:t xml:space="preserve">: </w:t>
      </w:r>
      <w:r w:rsidRPr="008F048D">
        <w:rPr>
          <w:rFonts w:asciiTheme="majorHAnsi" w:hAnsiTheme="majorHAnsi"/>
          <w:sz w:val="28"/>
          <w:szCs w:val="28"/>
        </w:rPr>
        <w:t xml:space="preserve">The comfort, simple availability, taste, </w:t>
      </w:r>
      <w:r>
        <w:rPr>
          <w:rFonts w:asciiTheme="majorHAnsi" w:hAnsiTheme="majorHAnsi"/>
          <w:sz w:val="28"/>
          <w:szCs w:val="28"/>
        </w:rPr>
        <w:t xml:space="preserve">and </w:t>
      </w:r>
      <w:r w:rsidRPr="008F048D">
        <w:rPr>
          <w:rFonts w:asciiTheme="majorHAnsi" w:hAnsiTheme="majorHAnsi"/>
          <w:sz w:val="28"/>
          <w:szCs w:val="28"/>
        </w:rPr>
        <w:t>cost</w:t>
      </w:r>
      <w:r>
        <w:rPr>
          <w:rFonts w:asciiTheme="majorHAnsi" w:hAnsiTheme="majorHAnsi"/>
          <w:sz w:val="28"/>
          <w:szCs w:val="28"/>
        </w:rPr>
        <w:t xml:space="preserve"> in the fast food shop. </w:t>
      </w:r>
      <w:r w:rsidRPr="008F048D">
        <w:rPr>
          <w:rFonts w:asciiTheme="majorHAnsi" w:hAnsiTheme="majorHAnsi"/>
          <w:sz w:val="28"/>
          <w:szCs w:val="28"/>
        </w:rPr>
        <w:t xml:space="preserve">A large portion of the fast food clients takes such sort of food. However, they have </w:t>
      </w:r>
      <w:r w:rsidRPr="008F048D">
        <w:rPr>
          <w:rFonts w:asciiTheme="majorHAnsi" w:hAnsiTheme="majorHAnsi"/>
          <w:sz w:val="28"/>
          <w:szCs w:val="28"/>
        </w:rPr>
        <w:lastRenderedPageBreak/>
        <w:t>known well about negative impacts on themselves related to fast food consumption as well.</w:t>
      </w:r>
      <w:r w:rsidR="00773A72">
        <w:rPr>
          <w:rFonts w:asciiTheme="majorHAnsi" w:hAnsiTheme="majorHAnsi"/>
          <w:sz w:val="28"/>
          <w:szCs w:val="28"/>
        </w:rPr>
        <w:t xml:space="preserve"> </w:t>
      </w:r>
    </w:p>
    <w:p w:rsidR="000B067B" w:rsidRDefault="00773A72" w:rsidP="000B067B">
      <w:pPr>
        <w:spacing w:line="360" w:lineRule="auto"/>
        <w:jc w:val="both"/>
        <w:rPr>
          <w:rFonts w:asciiTheme="majorHAnsi" w:hAnsiTheme="majorHAnsi"/>
          <w:sz w:val="28"/>
          <w:szCs w:val="28"/>
        </w:rPr>
      </w:pPr>
      <w:r>
        <w:rPr>
          <w:rFonts w:asciiTheme="majorHAnsi" w:hAnsiTheme="majorHAnsi"/>
          <w:sz w:val="28"/>
          <w:szCs w:val="28"/>
        </w:rPr>
        <w:t xml:space="preserve">This is why a lot of Fast food shops are opening to offer fast food meals with various targeted customer in Bangladesh. </w:t>
      </w:r>
      <w:r w:rsidR="000B067B">
        <w:rPr>
          <w:rFonts w:asciiTheme="majorHAnsi" w:hAnsiTheme="majorHAnsi"/>
          <w:sz w:val="28"/>
          <w:szCs w:val="28"/>
        </w:rPr>
        <w:t>Hundreds of Fast food restaurant started their business in last 10 years 2008-2018 and many some are very old and famous for the Bangladeshi people.</w:t>
      </w:r>
      <w:r>
        <w:rPr>
          <w:rFonts w:asciiTheme="majorHAnsi" w:hAnsiTheme="majorHAnsi"/>
          <w:sz w:val="28"/>
          <w:szCs w:val="28"/>
        </w:rPr>
        <w:t xml:space="preserve"> </w:t>
      </w:r>
      <w:r w:rsidR="000B067B">
        <w:rPr>
          <w:rFonts w:asciiTheme="majorHAnsi" w:hAnsiTheme="majorHAnsi"/>
          <w:sz w:val="28"/>
          <w:szCs w:val="28"/>
        </w:rPr>
        <w:t xml:space="preserve">Some </w:t>
      </w:r>
      <w:r>
        <w:rPr>
          <w:rFonts w:asciiTheme="majorHAnsi" w:hAnsiTheme="majorHAnsi"/>
          <w:sz w:val="28"/>
          <w:szCs w:val="28"/>
        </w:rPr>
        <w:t>of the name of</w:t>
      </w:r>
      <w:r w:rsidR="000B067B">
        <w:rPr>
          <w:rFonts w:asciiTheme="majorHAnsi" w:hAnsiTheme="majorHAnsi"/>
          <w:sz w:val="28"/>
          <w:szCs w:val="28"/>
        </w:rPr>
        <w:t xml:space="preserve"> this Fast foods in Dhaka city</w:t>
      </w:r>
      <w:r>
        <w:rPr>
          <w:rFonts w:asciiTheme="majorHAnsi" w:hAnsiTheme="majorHAnsi"/>
          <w:sz w:val="28"/>
          <w:szCs w:val="28"/>
        </w:rPr>
        <w:t xml:space="preserve"> are</w:t>
      </w:r>
      <w:r w:rsidR="000B067B">
        <w:rPr>
          <w:rFonts w:asciiTheme="majorHAnsi" w:hAnsiTheme="majorHAnsi"/>
          <w:sz w:val="28"/>
          <w:szCs w:val="28"/>
        </w:rPr>
        <w:t xml:space="preserve"> Latitude 23, </w:t>
      </w:r>
      <w:proofErr w:type="spellStart"/>
      <w:r w:rsidR="000B067B">
        <w:rPr>
          <w:rFonts w:asciiTheme="majorHAnsi" w:hAnsiTheme="majorHAnsi"/>
          <w:sz w:val="28"/>
          <w:szCs w:val="28"/>
        </w:rPr>
        <w:t>Nando’s</w:t>
      </w:r>
      <w:proofErr w:type="spellEnd"/>
      <w:r w:rsidR="000B067B">
        <w:rPr>
          <w:rFonts w:asciiTheme="majorHAnsi" w:hAnsiTheme="majorHAnsi"/>
          <w:sz w:val="28"/>
          <w:szCs w:val="28"/>
        </w:rPr>
        <w:t xml:space="preserve">, Kolkata </w:t>
      </w:r>
      <w:proofErr w:type="spellStart"/>
      <w:r w:rsidR="000B067B">
        <w:rPr>
          <w:rFonts w:asciiTheme="majorHAnsi" w:hAnsiTheme="majorHAnsi"/>
          <w:sz w:val="28"/>
          <w:szCs w:val="28"/>
        </w:rPr>
        <w:t>kacchi</w:t>
      </w:r>
      <w:proofErr w:type="spellEnd"/>
      <w:r w:rsidR="000B067B">
        <w:rPr>
          <w:rFonts w:asciiTheme="majorHAnsi" w:hAnsiTheme="majorHAnsi"/>
          <w:sz w:val="28"/>
          <w:szCs w:val="28"/>
        </w:rPr>
        <w:t xml:space="preserve"> </w:t>
      </w:r>
      <w:proofErr w:type="spellStart"/>
      <w:r w:rsidR="000B067B">
        <w:rPr>
          <w:rFonts w:asciiTheme="majorHAnsi" w:hAnsiTheme="majorHAnsi"/>
          <w:sz w:val="28"/>
          <w:szCs w:val="28"/>
        </w:rPr>
        <w:t>Ghar</w:t>
      </w:r>
      <w:proofErr w:type="spellEnd"/>
      <w:r w:rsidR="000B067B">
        <w:rPr>
          <w:rFonts w:asciiTheme="majorHAnsi" w:hAnsiTheme="majorHAnsi"/>
          <w:sz w:val="28"/>
          <w:szCs w:val="28"/>
        </w:rPr>
        <w:t xml:space="preserve">, </w:t>
      </w:r>
      <w:proofErr w:type="spellStart"/>
      <w:r w:rsidR="000B067B">
        <w:rPr>
          <w:rFonts w:asciiTheme="majorHAnsi" w:hAnsiTheme="majorHAnsi"/>
          <w:sz w:val="28"/>
          <w:szCs w:val="28"/>
        </w:rPr>
        <w:t>Hajir</w:t>
      </w:r>
      <w:proofErr w:type="spellEnd"/>
      <w:r w:rsidR="000B067B">
        <w:rPr>
          <w:rFonts w:asciiTheme="majorHAnsi" w:hAnsiTheme="majorHAnsi"/>
          <w:sz w:val="28"/>
          <w:szCs w:val="28"/>
        </w:rPr>
        <w:t xml:space="preserve"> </w:t>
      </w:r>
      <w:proofErr w:type="spellStart"/>
      <w:r w:rsidR="000B067B">
        <w:rPr>
          <w:rFonts w:asciiTheme="majorHAnsi" w:hAnsiTheme="majorHAnsi"/>
          <w:sz w:val="28"/>
          <w:szCs w:val="28"/>
        </w:rPr>
        <w:t>Biriani</w:t>
      </w:r>
      <w:proofErr w:type="spellEnd"/>
      <w:r w:rsidR="000B067B">
        <w:rPr>
          <w:rFonts w:asciiTheme="majorHAnsi" w:hAnsiTheme="majorHAnsi"/>
          <w:sz w:val="28"/>
          <w:szCs w:val="28"/>
        </w:rPr>
        <w:t xml:space="preserve">, Star Kabab, Takeout, The coffee beans, Gloria Jean’s Coffee, </w:t>
      </w:r>
      <w:proofErr w:type="spellStart"/>
      <w:r w:rsidR="000B067B">
        <w:rPr>
          <w:rFonts w:asciiTheme="majorHAnsi" w:hAnsiTheme="majorHAnsi"/>
          <w:sz w:val="28"/>
          <w:szCs w:val="28"/>
        </w:rPr>
        <w:t>Deshi</w:t>
      </w:r>
      <w:proofErr w:type="spellEnd"/>
      <w:r w:rsidR="000B067B">
        <w:rPr>
          <w:rFonts w:asciiTheme="majorHAnsi" w:hAnsiTheme="majorHAnsi"/>
          <w:sz w:val="28"/>
          <w:szCs w:val="28"/>
        </w:rPr>
        <w:t xml:space="preserve"> </w:t>
      </w:r>
      <w:proofErr w:type="spellStart"/>
      <w:r w:rsidR="000B067B">
        <w:rPr>
          <w:rFonts w:asciiTheme="majorHAnsi" w:hAnsiTheme="majorHAnsi"/>
          <w:sz w:val="28"/>
          <w:szCs w:val="28"/>
        </w:rPr>
        <w:t>Ahar</w:t>
      </w:r>
      <w:proofErr w:type="spellEnd"/>
      <w:r w:rsidR="000B067B">
        <w:rPr>
          <w:rFonts w:asciiTheme="majorHAnsi" w:hAnsiTheme="majorHAnsi"/>
          <w:sz w:val="28"/>
          <w:szCs w:val="28"/>
        </w:rPr>
        <w:t xml:space="preserve">, Pasta streets, </w:t>
      </w:r>
      <w:proofErr w:type="gramStart"/>
      <w:r w:rsidR="000B067B">
        <w:rPr>
          <w:rFonts w:asciiTheme="majorHAnsi" w:hAnsiTheme="majorHAnsi"/>
          <w:sz w:val="28"/>
          <w:szCs w:val="28"/>
        </w:rPr>
        <w:t>Mid</w:t>
      </w:r>
      <w:proofErr w:type="gramEnd"/>
      <w:r w:rsidR="000B067B">
        <w:rPr>
          <w:rFonts w:asciiTheme="majorHAnsi" w:hAnsiTheme="majorHAnsi"/>
          <w:sz w:val="28"/>
          <w:szCs w:val="28"/>
        </w:rPr>
        <w:t xml:space="preserve"> night Café, </w:t>
      </w:r>
      <w:proofErr w:type="spellStart"/>
      <w:r w:rsidR="000B067B">
        <w:rPr>
          <w:rFonts w:asciiTheme="majorHAnsi" w:hAnsiTheme="majorHAnsi"/>
          <w:sz w:val="28"/>
          <w:szCs w:val="28"/>
        </w:rPr>
        <w:t>Voot</w:t>
      </w:r>
      <w:proofErr w:type="spellEnd"/>
      <w:r w:rsidR="000B067B">
        <w:rPr>
          <w:rFonts w:asciiTheme="majorHAnsi" w:hAnsiTheme="majorHAnsi"/>
          <w:sz w:val="28"/>
          <w:szCs w:val="28"/>
        </w:rPr>
        <w:t xml:space="preserve"> restaurant, and so on</w:t>
      </w:r>
    </w:p>
    <w:p w:rsidR="00070FB9" w:rsidRDefault="007E5748">
      <w:r>
        <w:rPr>
          <w:rFonts w:asciiTheme="majorHAnsi" w:eastAsiaTheme="majorEastAsia" w:hAnsiTheme="majorHAnsi" w:cstheme="majorBidi"/>
          <w:noProof/>
          <w:color w:val="365F91" w:themeColor="accent1" w:themeShade="BF"/>
          <w:sz w:val="32"/>
          <w:szCs w:val="32"/>
          <w:lang w:eastAsia="en-GB"/>
        </w:rPr>
        <w:drawing>
          <wp:anchor distT="0" distB="0" distL="114300" distR="114300" simplePos="0" relativeHeight="251685888" behindDoc="0" locked="0" layoutInCell="1" allowOverlap="1">
            <wp:simplePos x="0" y="0"/>
            <wp:positionH relativeFrom="column">
              <wp:posOffset>3648710</wp:posOffset>
            </wp:positionH>
            <wp:positionV relativeFrom="page">
              <wp:posOffset>4542790</wp:posOffset>
            </wp:positionV>
            <wp:extent cx="2085340" cy="1296035"/>
            <wp:effectExtent l="0" t="0" r="0" b="0"/>
            <wp:wrapThrough wrapText="bothSides">
              <wp:wrapPolygon edited="0">
                <wp:start x="0" y="0"/>
                <wp:lineTo x="0" y="21272"/>
                <wp:lineTo x="21311" y="21272"/>
                <wp:lineTo x="21311" y="0"/>
                <wp:lineTo x="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20px-IndianFood_Bhelpuri[1].jpg"/>
                    <pic:cNvPicPr/>
                  </pic:nvPicPr>
                  <pic:blipFill>
                    <a:blip r:embed="rId20">
                      <a:extLst>
                        <a:ext uri="{28A0092B-C50C-407E-A947-70E740481C1C}">
                          <a14:useLocalDpi xmlns:a14="http://schemas.microsoft.com/office/drawing/2010/main" val="0"/>
                        </a:ext>
                      </a:extLst>
                    </a:blip>
                    <a:stretch>
                      <a:fillRect/>
                    </a:stretch>
                  </pic:blipFill>
                  <pic:spPr>
                    <a:xfrm>
                      <a:off x="0" y="0"/>
                      <a:ext cx="2085340" cy="1296035"/>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eastAsiaTheme="majorEastAsia" w:hAnsiTheme="majorHAnsi" w:cstheme="majorBidi"/>
          <w:noProof/>
          <w:color w:val="365F91" w:themeColor="accent1" w:themeShade="BF"/>
          <w:sz w:val="32"/>
          <w:szCs w:val="32"/>
          <w:lang w:eastAsia="en-GB"/>
        </w:rPr>
        <w:drawing>
          <wp:anchor distT="0" distB="0" distL="114300" distR="114300" simplePos="0" relativeHeight="251655168" behindDoc="0" locked="0" layoutInCell="1" allowOverlap="1">
            <wp:simplePos x="0" y="0"/>
            <wp:positionH relativeFrom="column">
              <wp:posOffset>0</wp:posOffset>
            </wp:positionH>
            <wp:positionV relativeFrom="page">
              <wp:posOffset>4295140</wp:posOffset>
            </wp:positionV>
            <wp:extent cx="3467100" cy="2438400"/>
            <wp:effectExtent l="0" t="0" r="0" b="0"/>
            <wp:wrapThrough wrapText="bothSides">
              <wp:wrapPolygon edited="0">
                <wp:start x="0" y="0"/>
                <wp:lineTo x="0" y="21431"/>
                <wp:lineTo x="21481" y="21431"/>
                <wp:lineTo x="21481"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nipuri,_Golgappa,_Phuchka[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467100" cy="2438400"/>
                    </a:xfrm>
                    <a:prstGeom prst="rect">
                      <a:avLst/>
                    </a:prstGeom>
                  </pic:spPr>
                </pic:pic>
              </a:graphicData>
            </a:graphic>
            <wp14:sizeRelH relativeFrom="page">
              <wp14:pctWidth>0</wp14:pctWidth>
            </wp14:sizeRelH>
            <wp14:sizeRelV relativeFrom="page">
              <wp14:pctHeight>0</wp14:pctHeight>
            </wp14:sizeRelV>
          </wp:anchor>
        </w:drawing>
      </w:r>
    </w:p>
    <w:p w:rsidR="00070FB9" w:rsidRDefault="007E5748">
      <w:pPr>
        <w:rPr>
          <w:rFonts w:asciiTheme="majorHAnsi" w:eastAsiaTheme="majorEastAsia" w:hAnsiTheme="majorHAnsi" w:cstheme="majorBidi"/>
          <w:color w:val="365F91" w:themeColor="accent1" w:themeShade="BF"/>
          <w:sz w:val="32"/>
          <w:szCs w:val="32"/>
        </w:rPr>
      </w:pPr>
      <w:r>
        <w:rPr>
          <w:rFonts w:asciiTheme="majorHAnsi" w:eastAsiaTheme="majorEastAsia" w:hAnsiTheme="majorHAnsi" w:cstheme="majorBidi"/>
          <w:noProof/>
          <w:color w:val="365F91" w:themeColor="accent1" w:themeShade="BF"/>
          <w:sz w:val="32"/>
          <w:szCs w:val="32"/>
          <w:lang w:eastAsia="en-GB"/>
        </w:rPr>
        <w:drawing>
          <wp:anchor distT="0" distB="0" distL="114300" distR="114300" simplePos="0" relativeHeight="251682816" behindDoc="1" locked="0" layoutInCell="1" allowOverlap="1">
            <wp:simplePos x="0" y="0"/>
            <wp:positionH relativeFrom="column">
              <wp:posOffset>-846455</wp:posOffset>
            </wp:positionH>
            <wp:positionV relativeFrom="page">
              <wp:posOffset>6343650</wp:posOffset>
            </wp:positionV>
            <wp:extent cx="3448050" cy="2467610"/>
            <wp:effectExtent l="0" t="0" r="0" b="0"/>
            <wp:wrapTight wrapText="bothSides">
              <wp:wrapPolygon edited="0">
                <wp:start x="0" y="0"/>
                <wp:lineTo x="0" y="21511"/>
                <wp:lineTo x="21481" y="21511"/>
                <wp:lineTo x="21481"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asala_puri[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448050" cy="2467610"/>
                    </a:xfrm>
                    <a:prstGeom prst="rect">
                      <a:avLst/>
                    </a:prstGeom>
                  </pic:spPr>
                </pic:pic>
              </a:graphicData>
            </a:graphic>
            <wp14:sizeRelH relativeFrom="page">
              <wp14:pctWidth>0</wp14:pctWidth>
            </wp14:sizeRelH>
            <wp14:sizeRelV relativeFrom="page">
              <wp14:pctHeight>0</wp14:pctHeight>
            </wp14:sizeRelV>
          </wp:anchor>
        </w:drawing>
      </w:r>
    </w:p>
    <w:p w:rsidR="00070FB9" w:rsidRDefault="007E5748">
      <w:pPr>
        <w:rPr>
          <w:rFonts w:asciiTheme="majorHAnsi" w:eastAsiaTheme="majorEastAsia" w:hAnsiTheme="majorHAnsi" w:cstheme="majorBidi"/>
          <w:color w:val="365F91" w:themeColor="accent1" w:themeShade="BF"/>
          <w:sz w:val="32"/>
          <w:szCs w:val="32"/>
        </w:rPr>
      </w:pPr>
      <w:r>
        <w:rPr>
          <w:rFonts w:asciiTheme="majorHAnsi" w:eastAsiaTheme="majorEastAsia" w:hAnsiTheme="majorHAnsi" w:cstheme="majorBidi"/>
          <w:noProof/>
          <w:color w:val="365F91" w:themeColor="accent1" w:themeShade="BF"/>
          <w:sz w:val="32"/>
          <w:szCs w:val="32"/>
          <w:lang w:eastAsia="en-GB"/>
        </w:rPr>
        <w:drawing>
          <wp:anchor distT="0" distB="0" distL="114300" distR="114300" simplePos="0" relativeHeight="251689984" behindDoc="0" locked="0" layoutInCell="1" allowOverlap="1">
            <wp:simplePos x="0" y="0"/>
            <wp:positionH relativeFrom="column">
              <wp:posOffset>-635</wp:posOffset>
            </wp:positionH>
            <wp:positionV relativeFrom="page">
              <wp:posOffset>7286625</wp:posOffset>
            </wp:positionV>
            <wp:extent cx="2581275" cy="1935480"/>
            <wp:effectExtent l="0" t="0" r="0" b="0"/>
            <wp:wrapThrough wrapText="bothSides">
              <wp:wrapPolygon edited="0">
                <wp:start x="0" y="0"/>
                <wp:lineTo x="0" y="21472"/>
                <wp:lineTo x="21520" y="21472"/>
                <wp:lineTo x="21520"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ani-puri[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81275" cy="1935480"/>
                    </a:xfrm>
                    <a:prstGeom prst="rect">
                      <a:avLst/>
                    </a:prstGeom>
                  </pic:spPr>
                </pic:pic>
              </a:graphicData>
            </a:graphic>
            <wp14:sizeRelH relativeFrom="page">
              <wp14:pctWidth>0</wp14:pctWidth>
            </wp14:sizeRelH>
            <wp14:sizeRelV relativeFrom="page">
              <wp14:pctHeight>0</wp14:pctHeight>
            </wp14:sizeRelV>
          </wp:anchor>
        </w:drawing>
      </w:r>
      <w:r w:rsidR="00070FB9">
        <w:br w:type="page"/>
      </w:r>
    </w:p>
    <w:p w:rsidR="0077321D" w:rsidRDefault="004B2DBC" w:rsidP="002B06F4">
      <w:pPr>
        <w:pStyle w:val="Heading1"/>
        <w:spacing w:before="0" w:after="240"/>
      </w:pPr>
      <w:bookmarkStart w:id="33" w:name="_Toc529520193"/>
      <w:bookmarkStart w:id="34" w:name="_Toc529521099"/>
      <w:bookmarkStart w:id="35" w:name="_Toc529521170"/>
      <w:r>
        <w:lastRenderedPageBreak/>
        <w:t xml:space="preserve">3.4   </w:t>
      </w:r>
      <w:r w:rsidR="000B067B">
        <w:t>The Factors that influences to increase the trend of fast food in Bangladesh</w:t>
      </w:r>
      <w:bookmarkEnd w:id="33"/>
      <w:bookmarkEnd w:id="34"/>
      <w:bookmarkEnd w:id="35"/>
    </w:p>
    <w:p w:rsidR="0077321D" w:rsidRPr="00DF676F" w:rsidRDefault="0077321D" w:rsidP="00DF676F">
      <w:pPr>
        <w:spacing w:line="360" w:lineRule="auto"/>
        <w:rPr>
          <w:rFonts w:asciiTheme="majorHAnsi" w:hAnsiTheme="majorHAnsi"/>
          <w:sz w:val="28"/>
        </w:rPr>
      </w:pPr>
      <w:r w:rsidRPr="00DF676F">
        <w:rPr>
          <w:rFonts w:asciiTheme="majorHAnsi" w:hAnsiTheme="majorHAnsi"/>
          <w:sz w:val="28"/>
        </w:rPr>
        <w:t>There are various factors that have important influences to increase the trend of fast food business. The factors can I would like to divide into two parts.</w:t>
      </w:r>
    </w:p>
    <w:p w:rsidR="0077321D" w:rsidRPr="00DF676F" w:rsidRDefault="0077321D" w:rsidP="00DF676F">
      <w:pPr>
        <w:pStyle w:val="ListParagraph"/>
        <w:numPr>
          <w:ilvl w:val="0"/>
          <w:numId w:val="17"/>
        </w:numPr>
        <w:spacing w:line="360" w:lineRule="auto"/>
        <w:rPr>
          <w:rFonts w:asciiTheme="majorHAnsi" w:hAnsiTheme="majorHAnsi"/>
          <w:sz w:val="28"/>
        </w:rPr>
      </w:pPr>
      <w:r w:rsidRPr="00DF676F">
        <w:rPr>
          <w:rFonts w:asciiTheme="majorHAnsi" w:hAnsiTheme="majorHAnsi"/>
          <w:sz w:val="28"/>
        </w:rPr>
        <w:t>From Consumer perspective</w:t>
      </w:r>
    </w:p>
    <w:p w:rsidR="0077321D" w:rsidRPr="00DF676F" w:rsidRDefault="0077321D" w:rsidP="00DF676F">
      <w:pPr>
        <w:pStyle w:val="ListParagraph"/>
        <w:numPr>
          <w:ilvl w:val="0"/>
          <w:numId w:val="17"/>
        </w:numPr>
        <w:spacing w:line="360" w:lineRule="auto"/>
        <w:rPr>
          <w:rFonts w:asciiTheme="majorHAnsi" w:hAnsiTheme="majorHAnsi"/>
          <w:sz w:val="28"/>
        </w:rPr>
      </w:pPr>
      <w:r w:rsidRPr="00DF676F">
        <w:rPr>
          <w:rFonts w:asciiTheme="majorHAnsi" w:hAnsiTheme="majorHAnsi"/>
          <w:sz w:val="28"/>
        </w:rPr>
        <w:t>From Owners perspective</w:t>
      </w:r>
    </w:p>
    <w:p w:rsidR="00070FB9" w:rsidRPr="00070FB9" w:rsidRDefault="0077321D" w:rsidP="00070FB9">
      <w:pPr>
        <w:pStyle w:val="ListParagraph"/>
        <w:numPr>
          <w:ilvl w:val="0"/>
          <w:numId w:val="29"/>
        </w:numPr>
        <w:spacing w:line="360" w:lineRule="auto"/>
        <w:jc w:val="both"/>
        <w:rPr>
          <w:rFonts w:asciiTheme="majorHAnsi" w:hAnsiTheme="majorHAnsi"/>
          <w:sz w:val="28"/>
        </w:rPr>
      </w:pPr>
      <w:bookmarkStart w:id="36" w:name="_Toc529520194"/>
      <w:bookmarkStart w:id="37" w:name="_Toc529521100"/>
      <w:bookmarkStart w:id="38" w:name="_Toc529521171"/>
      <w:r w:rsidRPr="008A72EC">
        <w:rPr>
          <w:rStyle w:val="Heading1Char"/>
          <w:sz w:val="36"/>
        </w:rPr>
        <w:t>From customer perspective:</w:t>
      </w:r>
      <w:bookmarkEnd w:id="36"/>
      <w:bookmarkEnd w:id="37"/>
      <w:bookmarkEnd w:id="38"/>
      <w:r w:rsidRPr="008A72EC">
        <w:rPr>
          <w:rFonts w:asciiTheme="majorHAnsi" w:hAnsiTheme="majorHAnsi"/>
          <w:sz w:val="32"/>
        </w:rPr>
        <w:t xml:space="preserve"> </w:t>
      </w:r>
      <w:r w:rsidR="00F931C7" w:rsidRPr="00DF676F">
        <w:rPr>
          <w:rFonts w:asciiTheme="majorHAnsi" w:hAnsiTheme="majorHAnsi"/>
          <w:sz w:val="28"/>
        </w:rPr>
        <w:t>I</w:t>
      </w:r>
      <w:r w:rsidRPr="00DF676F">
        <w:rPr>
          <w:rFonts w:asciiTheme="majorHAnsi" w:hAnsiTheme="majorHAnsi"/>
          <w:sz w:val="28"/>
        </w:rPr>
        <w:t xml:space="preserve">n Customer perspective, I want to include all the factors that customer ask from a fast food business, and for the factors, they are preferring fast food more than their home made foods. </w:t>
      </w:r>
      <w:r w:rsidR="00F931C7" w:rsidRPr="00DF676F">
        <w:rPr>
          <w:rFonts w:asciiTheme="majorHAnsi" w:hAnsiTheme="majorHAnsi"/>
          <w:sz w:val="28"/>
        </w:rPr>
        <w:t>Customer</w:t>
      </w:r>
      <w:r w:rsidRPr="00DF676F">
        <w:rPr>
          <w:rFonts w:asciiTheme="majorHAnsi" w:hAnsiTheme="majorHAnsi"/>
          <w:sz w:val="28"/>
        </w:rPr>
        <w:t xml:space="preserve"> preference for fast food is extremely solid in Dhaka city. This is a result of the parallel changes in working and public activity and the propensities for feasting out. In a social setting, continuously the quantities of working families are expanding around the world. This permits the families less time to cook and eat at home. Presently, we have to associate with individuals around us, partners and companions, neighbo</w:t>
      </w:r>
      <w:r w:rsidR="00F931C7" w:rsidRPr="00DF676F">
        <w:rPr>
          <w:rFonts w:asciiTheme="majorHAnsi" w:hAnsiTheme="majorHAnsi"/>
          <w:sz w:val="28"/>
        </w:rPr>
        <w:t>u</w:t>
      </w:r>
      <w:r w:rsidRPr="00DF676F">
        <w:rPr>
          <w:rFonts w:asciiTheme="majorHAnsi" w:hAnsiTheme="majorHAnsi"/>
          <w:sz w:val="28"/>
        </w:rPr>
        <w:t>rs more than before for business or social purposes. The traditions today are to do the socialization over some food things from home. Because of the deficiency of time, numerous cutting-edge family units will in general favo</w:t>
      </w:r>
      <w:r w:rsidR="00F931C7" w:rsidRPr="00DF676F">
        <w:rPr>
          <w:rFonts w:asciiTheme="majorHAnsi" w:hAnsiTheme="majorHAnsi"/>
          <w:sz w:val="28"/>
        </w:rPr>
        <w:t>u</w:t>
      </w:r>
      <w:r w:rsidRPr="00DF676F">
        <w:rPr>
          <w:rFonts w:asciiTheme="majorHAnsi" w:hAnsiTheme="majorHAnsi"/>
          <w:sz w:val="28"/>
        </w:rPr>
        <w:t xml:space="preserve">r helpful, fast dinners to rather conventional long suppers. Here family unit alludes to the kind of family comprising of just spouse and one to two kids. Today individuals want to eat before television with the relatives than to eat in the feasting table. Also, an ever increasing number of families will in general hold programs i.e. birthday events, commemorations, other unique events and so on out of home. Impacts on the decision to eat out incorporate deficient time to cook at home, chances to mingle or direct business, accommodation or </w:t>
      </w:r>
      <w:r w:rsidRPr="00DF676F">
        <w:rPr>
          <w:rFonts w:asciiTheme="majorHAnsi" w:hAnsiTheme="majorHAnsi"/>
          <w:sz w:val="28"/>
        </w:rPr>
        <w:lastRenderedPageBreak/>
        <w:t>the requirement for a fast supper, satisfaction and family trips or festivities (birthday events, commemorations and other unique events). Such changes in feasting propensities have driven restaurants and other eating out units to offer an extraordinary assortment of foods and drinks giving clients numerous more decisions. This has urged individuals not to cook at their homes.</w:t>
      </w:r>
    </w:p>
    <w:p w:rsidR="002D229B" w:rsidRPr="00070FB9" w:rsidRDefault="002D229B" w:rsidP="00070FB9">
      <w:pPr>
        <w:spacing w:line="360" w:lineRule="auto"/>
        <w:jc w:val="both"/>
        <w:rPr>
          <w:rFonts w:asciiTheme="majorHAnsi" w:hAnsiTheme="majorHAnsi"/>
          <w:sz w:val="28"/>
        </w:rPr>
      </w:pPr>
      <w:r w:rsidRPr="00070FB9">
        <w:rPr>
          <w:rFonts w:asciiTheme="majorHAnsi" w:hAnsiTheme="majorHAnsi"/>
          <w:sz w:val="28"/>
        </w:rPr>
        <w:t xml:space="preserve">In this report, I try to share the factors which are mostly influencing the customers towards the fast food industry in Bangladesh. These factors are: </w:t>
      </w:r>
    </w:p>
    <w:p w:rsidR="002D229B" w:rsidRDefault="002D229B" w:rsidP="002D229B">
      <w:pPr>
        <w:pStyle w:val="ListParagraph"/>
        <w:spacing w:line="360" w:lineRule="auto"/>
        <w:jc w:val="both"/>
        <w:rPr>
          <w:rFonts w:asciiTheme="majorHAnsi" w:hAnsiTheme="majorHAnsi"/>
          <w:sz w:val="28"/>
        </w:rPr>
      </w:pPr>
      <w:r>
        <w:rPr>
          <w:rFonts w:asciiTheme="majorHAnsi" w:hAnsiTheme="majorHAnsi"/>
          <w:noProof/>
          <w:sz w:val="28"/>
          <w:lang w:eastAsia="en-GB"/>
        </w:rPr>
        <w:drawing>
          <wp:inline distT="0" distB="0" distL="0" distR="0">
            <wp:extent cx="5486400" cy="5591175"/>
            <wp:effectExtent l="57150" t="57150" r="38100" b="2857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BA158D" w:rsidRPr="002B06F4" w:rsidRDefault="002B06F4" w:rsidP="002B06F4">
      <w:pPr>
        <w:pStyle w:val="ListParagraph"/>
        <w:spacing w:line="360" w:lineRule="auto"/>
        <w:jc w:val="center"/>
        <w:rPr>
          <w:rFonts w:asciiTheme="majorHAnsi" w:hAnsiTheme="majorHAnsi"/>
          <w:sz w:val="24"/>
        </w:rPr>
      </w:pPr>
      <w:r w:rsidRPr="002B06F4">
        <w:rPr>
          <w:rFonts w:asciiTheme="majorHAnsi" w:hAnsiTheme="majorHAnsi"/>
          <w:sz w:val="24"/>
        </w:rPr>
        <w:t>List: Factors that influence cu</w:t>
      </w:r>
      <w:r>
        <w:rPr>
          <w:rFonts w:asciiTheme="majorHAnsi" w:hAnsiTheme="majorHAnsi"/>
          <w:sz w:val="24"/>
        </w:rPr>
        <w:t>stomers toward fast food in Bang</w:t>
      </w:r>
      <w:r w:rsidRPr="002B06F4">
        <w:rPr>
          <w:rFonts w:asciiTheme="majorHAnsi" w:hAnsiTheme="majorHAnsi"/>
          <w:sz w:val="24"/>
        </w:rPr>
        <w:t>ladesh</w:t>
      </w:r>
    </w:p>
    <w:p w:rsidR="00BA158D" w:rsidRPr="008A72EC" w:rsidRDefault="00BA158D" w:rsidP="008A72EC">
      <w:pPr>
        <w:pStyle w:val="Heading1"/>
        <w:numPr>
          <w:ilvl w:val="0"/>
          <w:numId w:val="28"/>
        </w:numPr>
        <w:spacing w:line="360" w:lineRule="auto"/>
        <w:rPr>
          <w:sz w:val="36"/>
        </w:rPr>
      </w:pPr>
      <w:bookmarkStart w:id="39" w:name="_Toc529520195"/>
      <w:bookmarkStart w:id="40" w:name="_Toc529521101"/>
      <w:bookmarkStart w:id="41" w:name="_Toc529521172"/>
      <w:r w:rsidRPr="008A72EC">
        <w:rPr>
          <w:sz w:val="36"/>
        </w:rPr>
        <w:lastRenderedPageBreak/>
        <w:t>Greetings</w:t>
      </w:r>
      <w:bookmarkEnd w:id="39"/>
      <w:bookmarkEnd w:id="40"/>
      <w:bookmarkEnd w:id="41"/>
      <w:r w:rsidRPr="008A72EC">
        <w:rPr>
          <w:sz w:val="36"/>
        </w:rPr>
        <w:t xml:space="preserve"> </w:t>
      </w:r>
    </w:p>
    <w:p w:rsidR="00BA158D" w:rsidRPr="008A72EC" w:rsidRDefault="00776594" w:rsidP="008A72EC">
      <w:pPr>
        <w:spacing w:line="360" w:lineRule="auto"/>
        <w:jc w:val="both"/>
        <w:rPr>
          <w:rFonts w:asciiTheme="majorHAnsi" w:hAnsiTheme="majorHAnsi"/>
          <w:sz w:val="28"/>
        </w:rPr>
      </w:pPr>
      <w:r w:rsidRPr="00776594">
        <w:rPr>
          <w:rFonts w:asciiTheme="majorHAnsi" w:hAnsiTheme="majorHAnsi"/>
          <w:sz w:val="28"/>
        </w:rPr>
        <w:t xml:space="preserve">Welcoming greetings with a smiling face in the fast food shop can make delight the customer to appreciate the service. The customer section is crucial from the beginning that the person must complete making the correct decision to enter this restaurant. As Pizza Cabin usually insists on this factor. A reception is a demonstration of correspondence in which individuals (as well as individuals different from all animals) deliberately know each other, try to think and propose a type of relationship or social position between individuals that bring together people who interact with each other. The one with the other although the </w:t>
      </w:r>
      <w:r>
        <w:rPr>
          <w:rFonts w:asciiTheme="majorHAnsi" w:hAnsiTheme="majorHAnsi"/>
          <w:sz w:val="28"/>
        </w:rPr>
        <w:t>cos</w:t>
      </w:r>
      <w:r w:rsidRPr="00776594">
        <w:rPr>
          <w:rFonts w:asciiTheme="majorHAnsi" w:hAnsiTheme="majorHAnsi"/>
          <w:sz w:val="28"/>
        </w:rPr>
        <w:t xml:space="preserve">y traditions are exceptionally linked to the culture and the circumstances and can evolve within a culture subordinated to the well-being and the economic relations, they exist in all the known human societies. Greetings may be communicated in a perceptible and physical manner, and often include a combination of both. </w:t>
      </w:r>
      <w:r w:rsidR="00BA158D" w:rsidRPr="008A72EC">
        <w:rPr>
          <w:rFonts w:asciiTheme="majorHAnsi" w:hAnsiTheme="majorHAnsi"/>
          <w:sz w:val="28"/>
        </w:rPr>
        <w:t xml:space="preserve">(Wikipedia) </w:t>
      </w:r>
    </w:p>
    <w:p w:rsidR="00BA158D" w:rsidRPr="008A72EC" w:rsidRDefault="00BA158D" w:rsidP="008A72EC">
      <w:pPr>
        <w:pStyle w:val="Heading1"/>
        <w:numPr>
          <w:ilvl w:val="0"/>
          <w:numId w:val="28"/>
        </w:numPr>
        <w:spacing w:line="360" w:lineRule="auto"/>
        <w:rPr>
          <w:sz w:val="36"/>
        </w:rPr>
      </w:pPr>
      <w:bookmarkStart w:id="42" w:name="_Toc529520196"/>
      <w:bookmarkStart w:id="43" w:name="_Toc529521102"/>
      <w:bookmarkStart w:id="44" w:name="_Toc529521173"/>
      <w:r w:rsidRPr="008A72EC">
        <w:rPr>
          <w:sz w:val="36"/>
        </w:rPr>
        <w:t>Sitting arrangement</w:t>
      </w:r>
      <w:bookmarkEnd w:id="42"/>
      <w:bookmarkEnd w:id="43"/>
      <w:bookmarkEnd w:id="44"/>
    </w:p>
    <w:p w:rsidR="00BA158D" w:rsidRPr="008A72EC" w:rsidRDefault="00776594" w:rsidP="008A72EC">
      <w:pPr>
        <w:spacing w:line="360" w:lineRule="auto"/>
        <w:jc w:val="both"/>
        <w:rPr>
          <w:rFonts w:asciiTheme="majorHAnsi" w:hAnsiTheme="majorHAnsi"/>
          <w:sz w:val="36"/>
        </w:rPr>
      </w:pPr>
      <w:r>
        <w:rPr>
          <w:rFonts w:asciiTheme="majorHAnsi" w:hAnsiTheme="majorHAnsi"/>
          <w:sz w:val="28"/>
        </w:rPr>
        <w:t>An important</w:t>
      </w:r>
      <w:r w:rsidR="00BA158D" w:rsidRPr="008A72EC">
        <w:rPr>
          <w:rFonts w:asciiTheme="majorHAnsi" w:hAnsiTheme="majorHAnsi"/>
          <w:sz w:val="28"/>
        </w:rPr>
        <w:t xml:space="preserve"> </w:t>
      </w:r>
      <w:r>
        <w:rPr>
          <w:rFonts w:asciiTheme="majorHAnsi" w:hAnsiTheme="majorHAnsi"/>
          <w:sz w:val="28"/>
        </w:rPr>
        <w:t>attraction</w:t>
      </w:r>
      <w:r w:rsidR="00BA158D" w:rsidRPr="008A72EC">
        <w:rPr>
          <w:rFonts w:asciiTheme="majorHAnsi" w:hAnsiTheme="majorHAnsi"/>
          <w:sz w:val="28"/>
        </w:rPr>
        <w:t xml:space="preserve"> for client friendliness of the fast food industry in Bangladesh</w:t>
      </w:r>
      <w:r>
        <w:rPr>
          <w:rFonts w:asciiTheme="majorHAnsi" w:hAnsiTheme="majorHAnsi"/>
          <w:sz w:val="28"/>
        </w:rPr>
        <w:t xml:space="preserve"> is the sitting arrangement. If </w:t>
      </w:r>
      <w:r w:rsidR="00BA158D" w:rsidRPr="008A72EC">
        <w:rPr>
          <w:rFonts w:asciiTheme="majorHAnsi" w:hAnsiTheme="majorHAnsi"/>
          <w:sz w:val="28"/>
        </w:rPr>
        <w:t>sitting arrangement</w:t>
      </w:r>
      <w:r>
        <w:rPr>
          <w:rFonts w:asciiTheme="majorHAnsi" w:hAnsiTheme="majorHAnsi"/>
          <w:sz w:val="28"/>
        </w:rPr>
        <w:t xml:space="preserve"> isn't adequate for the clients, food shop may not fulfi</w:t>
      </w:r>
      <w:r w:rsidR="00BA158D" w:rsidRPr="008A72EC">
        <w:rPr>
          <w:rFonts w:asciiTheme="majorHAnsi" w:hAnsiTheme="majorHAnsi"/>
          <w:sz w:val="28"/>
        </w:rPr>
        <w:t xml:space="preserve">l </w:t>
      </w:r>
      <w:r>
        <w:rPr>
          <w:rFonts w:asciiTheme="majorHAnsi" w:hAnsiTheme="majorHAnsi"/>
          <w:sz w:val="28"/>
        </w:rPr>
        <w:t>the customer enjoyment</w:t>
      </w:r>
      <w:r w:rsidR="00BA158D" w:rsidRPr="008A72EC">
        <w:rPr>
          <w:rFonts w:asciiTheme="majorHAnsi" w:hAnsiTheme="majorHAnsi"/>
          <w:sz w:val="28"/>
        </w:rPr>
        <w:t xml:space="preserve">. Hardly any restaurants have diverse sitting arrangements to pull in guests. </w:t>
      </w:r>
    </w:p>
    <w:p w:rsidR="00BA158D" w:rsidRPr="008A72EC" w:rsidRDefault="00BA158D" w:rsidP="008A72EC">
      <w:pPr>
        <w:pStyle w:val="Heading1"/>
        <w:numPr>
          <w:ilvl w:val="0"/>
          <w:numId w:val="28"/>
        </w:numPr>
        <w:spacing w:line="360" w:lineRule="auto"/>
        <w:rPr>
          <w:sz w:val="36"/>
        </w:rPr>
      </w:pPr>
      <w:bookmarkStart w:id="45" w:name="_Toc529520197"/>
      <w:bookmarkStart w:id="46" w:name="_Toc529521103"/>
      <w:bookmarkStart w:id="47" w:name="_Toc529521174"/>
      <w:r w:rsidRPr="008A72EC">
        <w:rPr>
          <w:sz w:val="36"/>
        </w:rPr>
        <w:t>Quality of food</w:t>
      </w:r>
      <w:bookmarkEnd w:id="45"/>
      <w:bookmarkEnd w:id="46"/>
      <w:bookmarkEnd w:id="47"/>
      <w:r w:rsidRPr="008A72EC">
        <w:rPr>
          <w:sz w:val="36"/>
        </w:rPr>
        <w:t xml:space="preserve"> </w:t>
      </w:r>
    </w:p>
    <w:p w:rsidR="00BA158D" w:rsidRPr="008A72EC" w:rsidRDefault="00BA158D" w:rsidP="008A72EC">
      <w:pPr>
        <w:spacing w:line="360" w:lineRule="auto"/>
        <w:jc w:val="both"/>
        <w:rPr>
          <w:rFonts w:asciiTheme="majorHAnsi" w:hAnsiTheme="majorHAnsi"/>
          <w:sz w:val="28"/>
        </w:rPr>
      </w:pPr>
      <w:r w:rsidRPr="008A72EC">
        <w:rPr>
          <w:rFonts w:asciiTheme="majorHAnsi" w:hAnsiTheme="majorHAnsi"/>
          <w:sz w:val="28"/>
        </w:rPr>
        <w:t xml:space="preserve">Food quality incorporates outside variables as appearance (estimate, shape, shading, shine, and consistency), surface, and </w:t>
      </w:r>
      <w:proofErr w:type="spellStart"/>
      <w:r w:rsidRPr="008A72EC">
        <w:rPr>
          <w:rFonts w:asciiTheme="majorHAnsi" w:hAnsiTheme="majorHAnsi"/>
          <w:sz w:val="28"/>
        </w:rPr>
        <w:t>flavor</w:t>
      </w:r>
      <w:proofErr w:type="spellEnd"/>
      <w:r w:rsidRPr="008A72EC">
        <w:rPr>
          <w:rFonts w:asciiTheme="majorHAnsi" w:hAnsiTheme="majorHAnsi"/>
          <w:sz w:val="28"/>
        </w:rPr>
        <w:t xml:space="preserve">; factors, for example, government review gauges (e.g. of eggs) and inward (synthetic, physical, microbial). Food and drinks are most likely the greatest pointers of value that a client takes note. Food quality isn't just critical to the clients' </w:t>
      </w:r>
      <w:r w:rsidRPr="008A72EC">
        <w:rPr>
          <w:rFonts w:asciiTheme="majorHAnsi" w:hAnsiTheme="majorHAnsi"/>
          <w:sz w:val="28"/>
        </w:rPr>
        <w:lastRenderedPageBreak/>
        <w:t>impressions of the general restaurant encounter, yet it is essential for their well-being, too. Purchasers' wellbeing ought to never be endangered. In spite of the fact that not all restaurants can flaunt the best quality food around the local area, they can at present take measures to guarantee that food is put away and arranged securely. Food quality likewise manages item traceability, e.g. of fixing and bundling providers, should a review of the item be required. It additionally manages to mark issues to guarantee there are right fixing and healthful data. (</w:t>
      </w:r>
      <w:proofErr w:type="spellStart"/>
      <w:r w:rsidRPr="008A72EC">
        <w:rPr>
          <w:rFonts w:asciiTheme="majorHAnsi" w:hAnsiTheme="majorHAnsi"/>
          <w:sz w:val="28"/>
        </w:rPr>
        <w:t>Buttle</w:t>
      </w:r>
      <w:proofErr w:type="spellEnd"/>
      <w:r w:rsidRPr="008A72EC">
        <w:rPr>
          <w:rFonts w:asciiTheme="majorHAnsi" w:hAnsiTheme="majorHAnsi"/>
          <w:sz w:val="28"/>
        </w:rPr>
        <w:t xml:space="preserve"> 1986; </w:t>
      </w:r>
      <w:proofErr w:type="spellStart"/>
      <w:r w:rsidRPr="008A72EC">
        <w:rPr>
          <w:rFonts w:asciiTheme="majorHAnsi" w:hAnsiTheme="majorHAnsi"/>
          <w:sz w:val="28"/>
        </w:rPr>
        <w:t>Bareham</w:t>
      </w:r>
      <w:proofErr w:type="spellEnd"/>
      <w:r w:rsidRPr="008A72EC">
        <w:rPr>
          <w:rFonts w:asciiTheme="majorHAnsi" w:hAnsiTheme="majorHAnsi"/>
          <w:sz w:val="28"/>
        </w:rPr>
        <w:t xml:space="preserve"> 1995) </w:t>
      </w:r>
    </w:p>
    <w:p w:rsidR="00BA158D" w:rsidRPr="008A72EC" w:rsidRDefault="00BA158D" w:rsidP="008A72EC">
      <w:pPr>
        <w:pStyle w:val="Heading1"/>
        <w:numPr>
          <w:ilvl w:val="0"/>
          <w:numId w:val="28"/>
        </w:numPr>
        <w:spacing w:line="360" w:lineRule="auto"/>
        <w:rPr>
          <w:sz w:val="36"/>
        </w:rPr>
      </w:pPr>
      <w:bookmarkStart w:id="48" w:name="_Toc529520198"/>
      <w:bookmarkStart w:id="49" w:name="_Toc529521104"/>
      <w:bookmarkStart w:id="50" w:name="_Toc529521175"/>
      <w:r w:rsidRPr="008A72EC">
        <w:rPr>
          <w:sz w:val="36"/>
        </w:rPr>
        <w:t>Variation in foods</w:t>
      </w:r>
      <w:bookmarkEnd w:id="48"/>
      <w:bookmarkEnd w:id="49"/>
      <w:bookmarkEnd w:id="50"/>
    </w:p>
    <w:p w:rsidR="00BA158D" w:rsidRPr="008A72EC" w:rsidRDefault="00BA158D" w:rsidP="008A72EC">
      <w:pPr>
        <w:spacing w:line="360" w:lineRule="auto"/>
        <w:jc w:val="both"/>
        <w:rPr>
          <w:rFonts w:asciiTheme="majorHAnsi" w:hAnsiTheme="majorHAnsi"/>
          <w:sz w:val="28"/>
        </w:rPr>
      </w:pPr>
      <w:r w:rsidRPr="008A72EC">
        <w:rPr>
          <w:rFonts w:asciiTheme="majorHAnsi" w:hAnsiTheme="majorHAnsi"/>
          <w:sz w:val="28"/>
        </w:rPr>
        <w:t xml:space="preserve">The verity of the menu will guarantee the opportunity of decision for the clients. Menus that the clients love to eat ought to be in the rundown. The store should offer countless to their clients. It will be much more attractive if the store guarantees that they are offering both the </w:t>
      </w:r>
      <w:proofErr w:type="spellStart"/>
      <w:r w:rsidRPr="008A72EC">
        <w:rPr>
          <w:rFonts w:asciiTheme="majorHAnsi" w:hAnsiTheme="majorHAnsi"/>
          <w:sz w:val="28"/>
        </w:rPr>
        <w:t>neighborhood</w:t>
      </w:r>
      <w:proofErr w:type="spellEnd"/>
      <w:r w:rsidRPr="008A72EC">
        <w:rPr>
          <w:rFonts w:asciiTheme="majorHAnsi" w:hAnsiTheme="majorHAnsi"/>
          <w:sz w:val="28"/>
        </w:rPr>
        <w:t xml:space="preserve"> and universal foods. In Bangladesh, clients love to eat different foods. On the off chance that a store can give all these different foods then the client will get </w:t>
      </w:r>
      <w:proofErr w:type="spellStart"/>
      <w:r w:rsidRPr="008A72EC">
        <w:rPr>
          <w:rFonts w:asciiTheme="majorHAnsi" w:hAnsiTheme="majorHAnsi"/>
          <w:sz w:val="28"/>
        </w:rPr>
        <w:t>fulfill</w:t>
      </w:r>
      <w:proofErr w:type="spellEnd"/>
      <w:r w:rsidRPr="008A72EC">
        <w:rPr>
          <w:rFonts w:asciiTheme="majorHAnsi" w:hAnsiTheme="majorHAnsi"/>
          <w:sz w:val="28"/>
        </w:rPr>
        <w:t xml:space="preserve"> and will never proceed onward. </w:t>
      </w:r>
    </w:p>
    <w:p w:rsidR="00BA158D" w:rsidRPr="008A72EC" w:rsidRDefault="00BA158D" w:rsidP="008A72EC">
      <w:pPr>
        <w:pStyle w:val="Heading1"/>
        <w:numPr>
          <w:ilvl w:val="0"/>
          <w:numId w:val="28"/>
        </w:numPr>
        <w:spacing w:line="360" w:lineRule="auto"/>
        <w:rPr>
          <w:sz w:val="36"/>
        </w:rPr>
      </w:pPr>
      <w:bookmarkStart w:id="51" w:name="_Toc529520199"/>
      <w:bookmarkStart w:id="52" w:name="_Toc529521105"/>
      <w:bookmarkStart w:id="53" w:name="_Toc529521176"/>
      <w:r w:rsidRPr="008A72EC">
        <w:rPr>
          <w:sz w:val="36"/>
        </w:rPr>
        <w:t>E</w:t>
      </w:r>
      <w:r w:rsidR="008A72EC">
        <w:rPr>
          <w:sz w:val="36"/>
        </w:rPr>
        <w:t>mployee B</w:t>
      </w:r>
      <w:r w:rsidRPr="008A72EC">
        <w:rPr>
          <w:sz w:val="36"/>
        </w:rPr>
        <w:t>ehavio</w:t>
      </w:r>
      <w:r w:rsidR="008A72EC">
        <w:rPr>
          <w:sz w:val="36"/>
        </w:rPr>
        <w:t>u</w:t>
      </w:r>
      <w:r w:rsidRPr="008A72EC">
        <w:rPr>
          <w:sz w:val="36"/>
        </w:rPr>
        <w:t>r</w:t>
      </w:r>
      <w:bookmarkEnd w:id="51"/>
      <w:bookmarkEnd w:id="52"/>
      <w:bookmarkEnd w:id="53"/>
    </w:p>
    <w:p w:rsidR="00BA158D" w:rsidRPr="008A72EC" w:rsidRDefault="00BA158D" w:rsidP="008A72EC">
      <w:pPr>
        <w:spacing w:line="360" w:lineRule="auto"/>
        <w:jc w:val="both"/>
        <w:rPr>
          <w:rFonts w:asciiTheme="majorHAnsi" w:hAnsiTheme="majorHAnsi"/>
          <w:sz w:val="28"/>
        </w:rPr>
      </w:pPr>
      <w:r w:rsidRPr="008A72EC">
        <w:rPr>
          <w:rFonts w:asciiTheme="majorHAnsi" w:hAnsiTheme="majorHAnsi"/>
          <w:sz w:val="28"/>
        </w:rPr>
        <w:t xml:space="preserve">In any restaurant or food service condition, addressing clients ought to dependably include the most extreme regard and affability. This goes for all </w:t>
      </w:r>
      <w:r w:rsidR="008A72EC" w:rsidRPr="008A72EC">
        <w:rPr>
          <w:rFonts w:asciiTheme="majorHAnsi" w:hAnsiTheme="majorHAnsi"/>
          <w:sz w:val="28"/>
        </w:rPr>
        <w:t>labourers</w:t>
      </w:r>
      <w:r w:rsidRPr="008A72EC">
        <w:rPr>
          <w:rFonts w:asciiTheme="majorHAnsi" w:hAnsiTheme="majorHAnsi"/>
          <w:sz w:val="28"/>
        </w:rPr>
        <w:t xml:space="preserve">, from drive-through chaperons to servers at fancy foundations. A client might be disappointed with his supper or may observe the quality to be underneath his models. Now and then customers will discover the need to vent outrage or inconvenience before the issue can be settled. Make certain to prepare servers the correct approaches to deal with client grumblings. Maybe significantly more imperative than food quality is the service the clients encounter from the time they enter the restaurant until the point that the time they exit the entryways. In spite of the fact that </w:t>
      </w:r>
      <w:r w:rsidRPr="008A72EC">
        <w:rPr>
          <w:rFonts w:asciiTheme="majorHAnsi" w:hAnsiTheme="majorHAnsi"/>
          <w:sz w:val="28"/>
        </w:rPr>
        <w:lastRenderedPageBreak/>
        <w:t xml:space="preserve">restaurants thrive on account of offers, the deal ought to never be put the client's needs. </w:t>
      </w:r>
    </w:p>
    <w:p w:rsidR="00BA158D" w:rsidRDefault="008A72EC" w:rsidP="008A72EC">
      <w:pPr>
        <w:pStyle w:val="Heading1"/>
        <w:numPr>
          <w:ilvl w:val="0"/>
          <w:numId w:val="28"/>
        </w:numPr>
        <w:spacing w:line="360" w:lineRule="auto"/>
        <w:rPr>
          <w:sz w:val="36"/>
        </w:rPr>
      </w:pPr>
      <w:bookmarkStart w:id="54" w:name="_Toc529520200"/>
      <w:bookmarkStart w:id="55" w:name="_Toc529521106"/>
      <w:bookmarkStart w:id="56" w:name="_Toc529521177"/>
      <w:r w:rsidRPr="008A72EC">
        <w:rPr>
          <w:sz w:val="36"/>
        </w:rPr>
        <w:t>Speed of service</w:t>
      </w:r>
      <w:bookmarkEnd w:id="54"/>
      <w:bookmarkEnd w:id="55"/>
      <w:bookmarkEnd w:id="56"/>
      <w:r w:rsidRPr="008A72EC">
        <w:rPr>
          <w:sz w:val="36"/>
        </w:rPr>
        <w:t xml:space="preserve"> </w:t>
      </w:r>
    </w:p>
    <w:p w:rsidR="007E49AA" w:rsidRPr="007E49AA" w:rsidRDefault="007E49AA" w:rsidP="007E49AA">
      <w:pPr>
        <w:spacing w:line="360" w:lineRule="auto"/>
        <w:jc w:val="both"/>
        <w:rPr>
          <w:rFonts w:asciiTheme="majorHAnsi" w:hAnsiTheme="majorHAnsi"/>
          <w:sz w:val="28"/>
        </w:rPr>
      </w:pPr>
      <w:r w:rsidRPr="007E49AA">
        <w:rPr>
          <w:rFonts w:asciiTheme="majorHAnsi" w:hAnsiTheme="majorHAnsi"/>
          <w:sz w:val="28"/>
        </w:rPr>
        <w:t>Service Speed ​​is an essential expression for most fast food restaurants. These restaurants earn their accommodation and their pace with their speed. They often have to target a service speed integrated into their patch. The ever-changing country of services, there are incredible desires for customers wh</w:t>
      </w:r>
      <w:r>
        <w:rPr>
          <w:rFonts w:asciiTheme="majorHAnsi" w:hAnsiTheme="majorHAnsi"/>
          <w:sz w:val="28"/>
        </w:rPr>
        <w:t xml:space="preserve">o come directly or in the </w:t>
      </w:r>
      <w:r w:rsidRPr="007E49AA">
        <w:rPr>
          <w:rFonts w:asciiTheme="majorHAnsi" w:hAnsiTheme="majorHAnsi"/>
          <w:sz w:val="28"/>
        </w:rPr>
        <w:t>store access lines: Get quality food fast. The customer's interest in more reasonable food makes it an opportunity and a quick test for services.</w:t>
      </w:r>
    </w:p>
    <w:p w:rsidR="00BA158D" w:rsidRPr="008A72EC" w:rsidRDefault="008A72EC" w:rsidP="008A72EC">
      <w:pPr>
        <w:pStyle w:val="Heading1"/>
        <w:numPr>
          <w:ilvl w:val="0"/>
          <w:numId w:val="28"/>
        </w:numPr>
        <w:spacing w:line="360" w:lineRule="auto"/>
        <w:rPr>
          <w:sz w:val="36"/>
        </w:rPr>
      </w:pPr>
      <w:bookmarkStart w:id="57" w:name="_Toc529520201"/>
      <w:bookmarkStart w:id="58" w:name="_Toc529521107"/>
      <w:bookmarkStart w:id="59" w:name="_Toc529521178"/>
      <w:r w:rsidRPr="008A72EC">
        <w:rPr>
          <w:sz w:val="36"/>
        </w:rPr>
        <w:t>Child corner</w:t>
      </w:r>
      <w:bookmarkEnd w:id="57"/>
      <w:bookmarkEnd w:id="58"/>
      <w:bookmarkEnd w:id="59"/>
      <w:r w:rsidRPr="008A72EC">
        <w:rPr>
          <w:sz w:val="36"/>
        </w:rPr>
        <w:t xml:space="preserve"> </w:t>
      </w:r>
    </w:p>
    <w:p w:rsidR="008A72EC" w:rsidRPr="008A72EC" w:rsidRDefault="00BA158D" w:rsidP="008A72EC">
      <w:pPr>
        <w:spacing w:line="360" w:lineRule="auto"/>
        <w:jc w:val="both"/>
        <w:rPr>
          <w:rFonts w:asciiTheme="majorHAnsi" w:hAnsiTheme="majorHAnsi"/>
          <w:sz w:val="28"/>
        </w:rPr>
      </w:pPr>
      <w:r w:rsidRPr="008A72EC">
        <w:rPr>
          <w:rFonts w:asciiTheme="majorHAnsi" w:hAnsiTheme="majorHAnsi"/>
          <w:sz w:val="28"/>
        </w:rPr>
        <w:t xml:space="preserve">Children affect the choice procedure of their folks when settling on the decision of fast-food restaurant. </w:t>
      </w:r>
      <w:r w:rsidR="007E49AA" w:rsidRPr="007E49AA">
        <w:rPr>
          <w:rFonts w:asciiTheme="majorHAnsi" w:hAnsiTheme="majorHAnsi"/>
          <w:sz w:val="28"/>
        </w:rPr>
        <w:t>A gaming zone considered to be versatile for such an organization must be re-established to different customers. For the child, the original ingredient is fun. The collection must be started in minutes. Similarly, it is essential that the children know that they have their own personal space.</w:t>
      </w:r>
    </w:p>
    <w:p w:rsidR="00BA158D" w:rsidRPr="008A72EC" w:rsidRDefault="008A72EC" w:rsidP="008A72EC">
      <w:pPr>
        <w:pStyle w:val="Heading1"/>
        <w:numPr>
          <w:ilvl w:val="0"/>
          <w:numId w:val="28"/>
        </w:numPr>
        <w:spacing w:line="360" w:lineRule="auto"/>
        <w:rPr>
          <w:sz w:val="36"/>
        </w:rPr>
      </w:pPr>
      <w:bookmarkStart w:id="60" w:name="_Toc529520202"/>
      <w:bookmarkStart w:id="61" w:name="_Toc529521108"/>
      <w:bookmarkStart w:id="62" w:name="_Toc529521179"/>
      <w:r w:rsidRPr="008A72EC">
        <w:rPr>
          <w:sz w:val="36"/>
        </w:rPr>
        <w:t>Decoration</w:t>
      </w:r>
      <w:bookmarkEnd w:id="60"/>
      <w:bookmarkEnd w:id="61"/>
      <w:bookmarkEnd w:id="62"/>
    </w:p>
    <w:p w:rsidR="007E49AA" w:rsidRPr="008A72EC" w:rsidRDefault="007E49AA" w:rsidP="008A72EC">
      <w:pPr>
        <w:spacing w:line="360" w:lineRule="auto"/>
        <w:jc w:val="both"/>
        <w:rPr>
          <w:rFonts w:asciiTheme="majorHAnsi" w:hAnsiTheme="majorHAnsi"/>
          <w:sz w:val="28"/>
        </w:rPr>
      </w:pPr>
      <w:r w:rsidRPr="007E49AA">
        <w:rPr>
          <w:rFonts w:asciiTheme="majorHAnsi" w:hAnsiTheme="majorHAnsi"/>
          <w:sz w:val="28"/>
        </w:rPr>
        <w:t xml:space="preserve">When designing a fast food restaurant, power size and office space need to be considered. Examine or outsource an organization of professional structures to help build design projects and make arrangements for fast food companies for banquets and production areas. Interior decoration and outdoor decoration will show the adequacy of fast food. Decoration should be interesting and the decorations will be beautiful. Using exceptional design furniture and exceptional restaurant design, the food court will be able to uniqueness. A very rich and decorated dinner is a real place of </w:t>
      </w:r>
      <w:r w:rsidRPr="007E49AA">
        <w:rPr>
          <w:rFonts w:asciiTheme="majorHAnsi" w:hAnsiTheme="majorHAnsi"/>
          <w:sz w:val="28"/>
        </w:rPr>
        <w:lastRenderedPageBreak/>
        <w:t>excellence for the client. The elegance of the store will make the customer happy from the customer. The store can go as a picture of customer status. Due to the stores used in the interior and exterior decorations and furniture stores, Bangladesh customers are very careful. They look great and go in this store equipped with inside and outside.</w:t>
      </w:r>
    </w:p>
    <w:p w:rsidR="008A72EC" w:rsidRPr="008A72EC" w:rsidRDefault="008A72EC" w:rsidP="008A72EC">
      <w:pPr>
        <w:pStyle w:val="Heading1"/>
        <w:numPr>
          <w:ilvl w:val="0"/>
          <w:numId w:val="28"/>
        </w:numPr>
        <w:spacing w:line="360" w:lineRule="auto"/>
        <w:rPr>
          <w:sz w:val="36"/>
        </w:rPr>
      </w:pPr>
      <w:bookmarkStart w:id="63" w:name="_Toc529520203"/>
      <w:bookmarkStart w:id="64" w:name="_Toc529521109"/>
      <w:bookmarkStart w:id="65" w:name="_Toc529521180"/>
      <w:r w:rsidRPr="008A72EC">
        <w:rPr>
          <w:sz w:val="36"/>
        </w:rPr>
        <w:t>Security</w:t>
      </w:r>
      <w:bookmarkEnd w:id="63"/>
      <w:bookmarkEnd w:id="64"/>
      <w:bookmarkEnd w:id="65"/>
      <w:r w:rsidRPr="008A72EC">
        <w:rPr>
          <w:sz w:val="36"/>
        </w:rPr>
        <w:t xml:space="preserve"> </w:t>
      </w:r>
      <w:r w:rsidR="007E49AA">
        <w:rPr>
          <w:sz w:val="36"/>
        </w:rPr>
        <w:t>&amp; Safety</w:t>
      </w:r>
    </w:p>
    <w:p w:rsidR="007E49AA" w:rsidRPr="008A72EC" w:rsidRDefault="007E49AA" w:rsidP="008A72EC">
      <w:pPr>
        <w:spacing w:line="360" w:lineRule="auto"/>
        <w:jc w:val="both"/>
        <w:rPr>
          <w:rFonts w:asciiTheme="majorHAnsi" w:hAnsiTheme="majorHAnsi"/>
          <w:sz w:val="28"/>
        </w:rPr>
      </w:pPr>
      <w:r w:rsidRPr="007E49AA">
        <w:rPr>
          <w:rFonts w:asciiTheme="majorHAnsi" w:hAnsiTheme="majorHAnsi"/>
          <w:sz w:val="28"/>
        </w:rPr>
        <w:t>Safety</w:t>
      </w:r>
      <w:r>
        <w:rPr>
          <w:rFonts w:asciiTheme="majorHAnsi" w:hAnsiTheme="majorHAnsi"/>
          <w:sz w:val="28"/>
        </w:rPr>
        <w:t xml:space="preserve"> and </w:t>
      </w:r>
      <w:proofErr w:type="spellStart"/>
      <w:r>
        <w:rPr>
          <w:rFonts w:asciiTheme="majorHAnsi" w:hAnsiTheme="majorHAnsi"/>
          <w:sz w:val="28"/>
        </w:rPr>
        <w:t>sequirity</w:t>
      </w:r>
      <w:proofErr w:type="spellEnd"/>
      <w:r w:rsidRPr="007E49AA">
        <w:rPr>
          <w:rFonts w:asciiTheme="majorHAnsi" w:hAnsiTheme="majorHAnsi"/>
          <w:sz w:val="28"/>
        </w:rPr>
        <w:t xml:space="preserve"> is a key factor for fast food. Customers demand a secure domain where they can get the best out of their harmonious food and congratulate their Bonaparte. The country must offer privacy to customers. Customers are constantly looking for a place to eat like they do at home. All fast food </w:t>
      </w:r>
      <w:r>
        <w:rPr>
          <w:rFonts w:asciiTheme="majorHAnsi" w:hAnsiTheme="majorHAnsi"/>
          <w:sz w:val="28"/>
        </w:rPr>
        <w:t xml:space="preserve">restaurants </w:t>
      </w:r>
      <w:r w:rsidRPr="007E49AA">
        <w:rPr>
          <w:rFonts w:asciiTheme="majorHAnsi" w:hAnsiTheme="majorHAnsi"/>
          <w:sz w:val="28"/>
        </w:rPr>
        <w:t>must have safety protection, fire protection, etc. In Bangladesh, customers tend to have fast food that offers maximum safety and maximum confidentiality. Most fast food chains have developed a standard menu with safety equipment and equipment for all stores. These include video recognition boxes, warning boxes, delayed security boxes, reinforced boot windows, and the expectation that thieves prepare all staff. As the danger of a restaurant increases, the level of security measures should increase. For example, higher-risk files must extend the appearance of security assessments and monetary assessments to check compliance with the agreement. Visiting studies are ignored for support corrections for frames, lighting, video and precautionary frames. Similarly, it is a good sign that leaders and staff in high-risk areas receive notifications of visits that prepare them for their safety.</w:t>
      </w:r>
    </w:p>
    <w:p w:rsidR="00BA158D" w:rsidRPr="008A72EC" w:rsidRDefault="008A72EC" w:rsidP="008A72EC">
      <w:pPr>
        <w:pStyle w:val="Heading1"/>
        <w:numPr>
          <w:ilvl w:val="0"/>
          <w:numId w:val="28"/>
        </w:numPr>
        <w:spacing w:line="360" w:lineRule="auto"/>
        <w:rPr>
          <w:sz w:val="36"/>
        </w:rPr>
      </w:pPr>
      <w:bookmarkStart w:id="66" w:name="_Toc529520204"/>
      <w:bookmarkStart w:id="67" w:name="_Toc529521110"/>
      <w:bookmarkStart w:id="68" w:name="_Toc529521181"/>
      <w:r w:rsidRPr="008A72EC">
        <w:rPr>
          <w:sz w:val="36"/>
        </w:rPr>
        <w:t>Fair price</w:t>
      </w:r>
      <w:bookmarkEnd w:id="66"/>
      <w:bookmarkEnd w:id="67"/>
      <w:bookmarkEnd w:id="68"/>
    </w:p>
    <w:p w:rsidR="007E49AA" w:rsidRPr="002B06F4" w:rsidRDefault="007E49AA" w:rsidP="002B06F4">
      <w:pPr>
        <w:spacing w:line="360" w:lineRule="auto"/>
        <w:jc w:val="both"/>
        <w:rPr>
          <w:rFonts w:asciiTheme="majorHAnsi" w:hAnsiTheme="majorHAnsi"/>
          <w:sz w:val="28"/>
        </w:rPr>
      </w:pPr>
      <w:r w:rsidRPr="007E49AA">
        <w:rPr>
          <w:rFonts w:asciiTheme="majorHAnsi" w:hAnsiTheme="majorHAnsi"/>
          <w:sz w:val="28"/>
        </w:rPr>
        <w:t>The price is the amou</w:t>
      </w:r>
      <w:r>
        <w:rPr>
          <w:rFonts w:asciiTheme="majorHAnsi" w:hAnsiTheme="majorHAnsi"/>
          <w:sz w:val="28"/>
        </w:rPr>
        <w:t>nt of Taka that is given by one</w:t>
      </w:r>
      <w:r w:rsidRPr="007E49AA">
        <w:rPr>
          <w:rFonts w:asciiTheme="majorHAnsi" w:hAnsiTheme="majorHAnsi"/>
          <w:sz w:val="28"/>
        </w:rPr>
        <w:t xml:space="preserve"> to another as a by-product of products or services. The price of food must match the </w:t>
      </w:r>
      <w:r>
        <w:rPr>
          <w:rFonts w:asciiTheme="majorHAnsi" w:hAnsiTheme="majorHAnsi"/>
          <w:sz w:val="28"/>
        </w:rPr>
        <w:t xml:space="preserve">size, </w:t>
      </w:r>
      <w:r w:rsidRPr="007E49AA">
        <w:rPr>
          <w:rFonts w:asciiTheme="majorHAnsi" w:hAnsiTheme="majorHAnsi"/>
          <w:sz w:val="28"/>
        </w:rPr>
        <w:t xml:space="preserve">quality, and fixation. </w:t>
      </w:r>
      <w:r w:rsidR="009111BA">
        <w:rPr>
          <w:rFonts w:asciiTheme="majorHAnsi" w:hAnsiTheme="majorHAnsi"/>
          <w:sz w:val="28"/>
        </w:rPr>
        <w:t>Restaurants</w:t>
      </w:r>
      <w:r w:rsidRPr="007E49AA">
        <w:rPr>
          <w:rFonts w:asciiTheme="majorHAnsi" w:hAnsiTheme="majorHAnsi"/>
          <w:sz w:val="28"/>
        </w:rPr>
        <w:t xml:space="preserve"> cannot charge excessive prices unless </w:t>
      </w:r>
      <w:r w:rsidRPr="007E49AA">
        <w:rPr>
          <w:rFonts w:asciiTheme="majorHAnsi" w:hAnsiTheme="majorHAnsi"/>
          <w:sz w:val="28"/>
        </w:rPr>
        <w:lastRenderedPageBreak/>
        <w:t xml:space="preserve">they give the customer an estimate. The </w:t>
      </w:r>
      <w:r w:rsidR="009111BA">
        <w:rPr>
          <w:rFonts w:asciiTheme="majorHAnsi" w:hAnsiTheme="majorHAnsi"/>
          <w:sz w:val="28"/>
        </w:rPr>
        <w:t xml:space="preserve">food’s </w:t>
      </w:r>
      <w:r w:rsidRPr="007E49AA">
        <w:rPr>
          <w:rFonts w:asciiTheme="majorHAnsi" w:hAnsiTheme="majorHAnsi"/>
          <w:sz w:val="28"/>
        </w:rPr>
        <w:t>price must be measurable as opposed to your service. Stores must ensure that their customers receive the best food for a modest price. In Bangladesh, the vast majority of fast food chains charge excessive prices for food and services. However, they do not meet the standards for restaurant services and quality estimates.</w:t>
      </w:r>
    </w:p>
    <w:p w:rsidR="008F048D" w:rsidRDefault="008A72EC" w:rsidP="008A72EC">
      <w:pPr>
        <w:pStyle w:val="ListParagraph"/>
        <w:numPr>
          <w:ilvl w:val="0"/>
          <w:numId w:val="29"/>
        </w:numPr>
        <w:spacing w:line="360" w:lineRule="auto"/>
        <w:jc w:val="both"/>
        <w:rPr>
          <w:rFonts w:asciiTheme="majorHAnsi" w:hAnsiTheme="majorHAnsi"/>
          <w:sz w:val="28"/>
          <w:szCs w:val="28"/>
        </w:rPr>
      </w:pPr>
      <w:bookmarkStart w:id="69" w:name="_Toc529520205"/>
      <w:bookmarkStart w:id="70" w:name="_Toc529521111"/>
      <w:bookmarkStart w:id="71" w:name="_Toc529521182"/>
      <w:r w:rsidRPr="008A72EC">
        <w:rPr>
          <w:rStyle w:val="Heading1Char"/>
          <w:sz w:val="36"/>
        </w:rPr>
        <w:t>From Owner perspective:</w:t>
      </w:r>
      <w:bookmarkEnd w:id="69"/>
      <w:bookmarkEnd w:id="70"/>
      <w:bookmarkEnd w:id="71"/>
      <w:r w:rsidRPr="008A72EC">
        <w:rPr>
          <w:rFonts w:asciiTheme="majorHAnsi" w:hAnsiTheme="majorHAnsi"/>
          <w:sz w:val="32"/>
          <w:szCs w:val="28"/>
        </w:rPr>
        <w:t xml:space="preserve"> </w:t>
      </w:r>
      <w:r w:rsidR="008F048D" w:rsidRPr="008A72EC">
        <w:rPr>
          <w:rFonts w:asciiTheme="majorHAnsi" w:hAnsiTheme="majorHAnsi"/>
          <w:sz w:val="28"/>
          <w:szCs w:val="28"/>
        </w:rPr>
        <w:t>Though the upper components that I have shown are related to the consumer point of view. There are also some components for what the owners are encouraged to open the Fast food shops frequently and think to be good investment in Bangladesh. They are:</w:t>
      </w:r>
    </w:p>
    <w:p w:rsidR="008F048D" w:rsidRDefault="002B06F4" w:rsidP="002B06F4">
      <w:pPr>
        <w:pStyle w:val="ListParagraph"/>
        <w:spacing w:line="360" w:lineRule="auto"/>
        <w:ind w:left="360"/>
        <w:jc w:val="both"/>
        <w:rPr>
          <w:rFonts w:asciiTheme="majorHAnsi" w:hAnsiTheme="majorHAnsi"/>
          <w:sz w:val="28"/>
          <w:szCs w:val="28"/>
        </w:rPr>
      </w:pPr>
      <w:r>
        <w:rPr>
          <w:rFonts w:asciiTheme="majorHAnsi" w:hAnsiTheme="majorHAnsi"/>
          <w:noProof/>
          <w:sz w:val="28"/>
          <w:szCs w:val="28"/>
          <w:lang w:eastAsia="en-GB"/>
        </w:rPr>
        <w:drawing>
          <wp:inline distT="0" distB="0" distL="0" distR="0">
            <wp:extent cx="5486400" cy="3228975"/>
            <wp:effectExtent l="76200" t="38100" r="76200" b="104775"/>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2B06F4" w:rsidRPr="002B06F4" w:rsidRDefault="002B06F4" w:rsidP="002B06F4">
      <w:pPr>
        <w:pStyle w:val="ListParagraph"/>
        <w:spacing w:line="360" w:lineRule="auto"/>
        <w:ind w:left="360"/>
        <w:jc w:val="center"/>
        <w:rPr>
          <w:rFonts w:asciiTheme="majorHAnsi" w:hAnsiTheme="majorHAnsi"/>
          <w:sz w:val="28"/>
          <w:szCs w:val="28"/>
        </w:rPr>
      </w:pPr>
      <w:r>
        <w:rPr>
          <w:rFonts w:asciiTheme="majorHAnsi" w:hAnsiTheme="majorHAnsi"/>
          <w:sz w:val="28"/>
          <w:szCs w:val="28"/>
        </w:rPr>
        <w:t>List: Factors that are influencing owner to open fast food shops</w:t>
      </w:r>
    </w:p>
    <w:p w:rsidR="00ED0DCE" w:rsidRPr="00ED0DCE" w:rsidRDefault="00ED0DCE" w:rsidP="007213D0">
      <w:pPr>
        <w:rPr>
          <w:rFonts w:asciiTheme="majorHAnsi" w:hAnsiTheme="majorHAnsi"/>
          <w:b/>
          <w:sz w:val="24"/>
          <w:szCs w:val="24"/>
        </w:rPr>
      </w:pPr>
    </w:p>
    <w:p w:rsidR="008015CE" w:rsidRDefault="008015CE">
      <w:pPr>
        <w:rPr>
          <w:rFonts w:asciiTheme="majorHAnsi" w:hAnsiTheme="majorHAnsi"/>
          <w:color w:val="FF0000"/>
          <w:sz w:val="72"/>
          <w:szCs w:val="24"/>
        </w:rPr>
      </w:pPr>
      <w:r>
        <w:rPr>
          <w:rFonts w:asciiTheme="majorHAnsi" w:hAnsiTheme="majorHAnsi"/>
          <w:color w:val="FF0000"/>
          <w:sz w:val="72"/>
          <w:szCs w:val="24"/>
        </w:rPr>
        <w:br w:type="page"/>
      </w:r>
    </w:p>
    <w:p w:rsidR="00ED0DCE" w:rsidRPr="00E86A7F" w:rsidRDefault="007213D0" w:rsidP="00ED0DCE">
      <w:pPr>
        <w:jc w:val="center"/>
        <w:rPr>
          <w:rFonts w:asciiTheme="majorHAnsi" w:hAnsiTheme="majorHAnsi"/>
          <w:color w:val="FF0000"/>
          <w:sz w:val="72"/>
          <w:szCs w:val="24"/>
        </w:rPr>
      </w:pPr>
      <w:r w:rsidRPr="00E86A7F">
        <w:rPr>
          <w:rFonts w:asciiTheme="majorHAnsi" w:hAnsiTheme="majorHAnsi"/>
          <w:color w:val="FF0000"/>
          <w:sz w:val="72"/>
          <w:szCs w:val="24"/>
        </w:rPr>
        <w:lastRenderedPageBreak/>
        <w:t>Chapter 4</w:t>
      </w:r>
    </w:p>
    <w:p w:rsidR="00ED0DCE" w:rsidRPr="004B2DBC" w:rsidRDefault="00ED0DCE" w:rsidP="004B2DBC">
      <w:pPr>
        <w:pStyle w:val="Heading1"/>
        <w:jc w:val="center"/>
        <w:rPr>
          <w:rFonts w:ascii="Adobe Garamond Pro Bold" w:hAnsi="Adobe Garamond Pro Bold"/>
          <w:color w:val="00B050"/>
          <w:sz w:val="96"/>
        </w:rPr>
      </w:pPr>
      <w:bookmarkStart w:id="72" w:name="_Toc529521112"/>
      <w:bookmarkStart w:id="73" w:name="_Toc529521183"/>
      <w:r w:rsidRPr="004B2DBC">
        <w:rPr>
          <w:rFonts w:ascii="Adobe Garamond Pro Bold" w:hAnsi="Adobe Garamond Pro Bold"/>
          <w:color w:val="00B050"/>
          <w:sz w:val="96"/>
        </w:rPr>
        <w:t xml:space="preserve">Survey </w:t>
      </w:r>
      <w:r w:rsidR="00434A9D" w:rsidRPr="004B2DBC">
        <w:rPr>
          <w:rFonts w:ascii="Adobe Garamond Pro Bold" w:hAnsi="Adobe Garamond Pro Bold"/>
          <w:color w:val="00B050"/>
          <w:sz w:val="96"/>
        </w:rPr>
        <w:t>Questionnaire</w:t>
      </w:r>
      <w:bookmarkEnd w:id="72"/>
      <w:bookmarkEnd w:id="73"/>
    </w:p>
    <w:p w:rsidR="005624B7" w:rsidRDefault="000D094B">
      <w:pPr>
        <w:rPr>
          <w:rFonts w:asciiTheme="majorHAnsi" w:hAnsiTheme="majorHAnsi"/>
          <w:b/>
          <w:sz w:val="24"/>
          <w:szCs w:val="24"/>
        </w:rPr>
      </w:pPr>
      <w:r>
        <w:rPr>
          <w:rFonts w:asciiTheme="majorHAnsi" w:hAnsiTheme="majorHAnsi"/>
          <w:b/>
          <w:noProof/>
          <w:sz w:val="24"/>
          <w:szCs w:val="24"/>
          <w:lang w:eastAsia="en-GB"/>
        </w:rPr>
        <w:drawing>
          <wp:anchor distT="0" distB="0" distL="114300" distR="114300" simplePos="0" relativeHeight="251652096" behindDoc="0" locked="0" layoutInCell="1" allowOverlap="1">
            <wp:simplePos x="0" y="0"/>
            <wp:positionH relativeFrom="column">
              <wp:posOffset>795020</wp:posOffset>
            </wp:positionH>
            <wp:positionV relativeFrom="paragraph">
              <wp:posOffset>561340</wp:posOffset>
            </wp:positionV>
            <wp:extent cx="4119880" cy="4810125"/>
            <wp:effectExtent l="171450" t="171450" r="147320" b="161925"/>
            <wp:wrapThrough wrapText="bothSides">
              <wp:wrapPolygon edited="0">
                <wp:start x="9388" y="-770"/>
                <wp:lineTo x="4994" y="-599"/>
                <wp:lineTo x="4994" y="770"/>
                <wp:lineTo x="2996" y="770"/>
                <wp:lineTo x="2996" y="2139"/>
                <wp:lineTo x="1698" y="2139"/>
                <wp:lineTo x="1698" y="3507"/>
                <wp:lineTo x="699" y="3507"/>
                <wp:lineTo x="699" y="4876"/>
                <wp:lineTo x="0" y="4876"/>
                <wp:lineTo x="0" y="6245"/>
                <wp:lineTo x="-499" y="6245"/>
                <wp:lineTo x="-799" y="8982"/>
                <wp:lineTo x="-899" y="11720"/>
                <wp:lineTo x="-699" y="14457"/>
                <wp:lineTo x="-300" y="14457"/>
                <wp:lineTo x="-300" y="15826"/>
                <wp:lineTo x="300" y="15826"/>
                <wp:lineTo x="300" y="17194"/>
                <wp:lineTo x="1099" y="17194"/>
                <wp:lineTo x="1099" y="18135"/>
                <wp:lineTo x="2197" y="18563"/>
                <wp:lineTo x="3795" y="19932"/>
                <wp:lineTo x="3795" y="20017"/>
                <wp:lineTo x="6192" y="21301"/>
                <wp:lineTo x="6292" y="21301"/>
                <wp:lineTo x="10088" y="22156"/>
                <wp:lineTo x="10187" y="22327"/>
                <wp:lineTo x="11386" y="22327"/>
                <wp:lineTo x="11486" y="22156"/>
                <wp:lineTo x="15281" y="21301"/>
                <wp:lineTo x="15381" y="21301"/>
                <wp:lineTo x="17678" y="20017"/>
                <wp:lineTo x="19376" y="18563"/>
                <wp:lineTo x="20475" y="17194"/>
                <wp:lineTo x="21773" y="14457"/>
                <wp:lineTo x="22173" y="13088"/>
                <wp:lineTo x="22372" y="11720"/>
                <wp:lineTo x="22273" y="8982"/>
                <wp:lineTo x="21973" y="7613"/>
                <wp:lineTo x="21473" y="6245"/>
                <wp:lineTo x="20774" y="4876"/>
                <wp:lineTo x="19776" y="3507"/>
                <wp:lineTo x="18477" y="2053"/>
                <wp:lineTo x="16480" y="770"/>
                <wp:lineTo x="16580" y="171"/>
                <wp:lineTo x="14182" y="-599"/>
                <wp:lineTo x="12085" y="-770"/>
                <wp:lineTo x="9388" y="-77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45194019_2284395945113461_4059317777796694016_n.jpg"/>
                    <pic:cNvPicPr/>
                  </pic:nvPicPr>
                  <pic:blipFill>
                    <a:blip r:embed="rId34">
                      <a:extLst>
                        <a:ext uri="{28A0092B-C50C-407E-A947-70E740481C1C}">
                          <a14:useLocalDpi xmlns:a14="http://schemas.microsoft.com/office/drawing/2010/main" val="0"/>
                        </a:ext>
                      </a:extLst>
                    </a:blip>
                    <a:stretch>
                      <a:fillRect/>
                    </a:stretch>
                  </pic:blipFill>
                  <pic:spPr>
                    <a:xfrm>
                      <a:off x="0" y="0"/>
                      <a:ext cx="4119880" cy="4810125"/>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r w:rsidR="007213D0">
        <w:rPr>
          <w:rFonts w:asciiTheme="majorHAnsi" w:hAnsiTheme="majorHAnsi"/>
          <w:b/>
          <w:sz w:val="24"/>
          <w:szCs w:val="24"/>
        </w:rPr>
        <w:br w:type="page"/>
      </w:r>
    </w:p>
    <w:p w:rsidR="007213D0" w:rsidRDefault="005624B7" w:rsidP="003F7C88">
      <w:pPr>
        <w:jc w:val="center"/>
        <w:rPr>
          <w:rFonts w:asciiTheme="majorHAnsi" w:hAnsiTheme="majorHAnsi"/>
          <w:b/>
          <w:sz w:val="24"/>
          <w:szCs w:val="24"/>
        </w:rPr>
      </w:pPr>
      <w:r>
        <w:rPr>
          <w:rFonts w:asciiTheme="majorHAnsi" w:hAnsiTheme="majorHAnsi"/>
          <w:b/>
          <w:noProof/>
          <w:sz w:val="24"/>
          <w:szCs w:val="24"/>
          <w:lang w:eastAsia="en-GB"/>
        </w:rPr>
        <w:lastRenderedPageBreak/>
        <w:drawing>
          <wp:anchor distT="0" distB="0" distL="114300" distR="114300" simplePos="0" relativeHeight="251692032" behindDoc="0" locked="0" layoutInCell="1" allowOverlap="1">
            <wp:simplePos x="0" y="0"/>
            <wp:positionH relativeFrom="margin">
              <wp:posOffset>-542925</wp:posOffset>
            </wp:positionH>
            <wp:positionV relativeFrom="margin">
              <wp:posOffset>28575</wp:posOffset>
            </wp:positionV>
            <wp:extent cx="6934200" cy="88011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rveyQ1-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934200" cy="8801100"/>
                    </a:xfrm>
                    <a:prstGeom prst="rect">
                      <a:avLst/>
                    </a:prstGeom>
                  </pic:spPr>
                </pic:pic>
              </a:graphicData>
            </a:graphic>
            <wp14:sizeRelH relativeFrom="margin">
              <wp14:pctWidth>0</wp14:pctWidth>
            </wp14:sizeRelH>
          </wp:anchor>
        </w:drawing>
      </w:r>
    </w:p>
    <w:p w:rsidR="002D3B4B" w:rsidRPr="002D3B4B" w:rsidRDefault="003F7C88" w:rsidP="002D3B4B">
      <w:pPr>
        <w:rPr>
          <w:rFonts w:asciiTheme="majorHAnsi" w:hAnsiTheme="majorHAnsi"/>
          <w:color w:val="FF0000"/>
          <w:sz w:val="28"/>
          <w:szCs w:val="24"/>
        </w:rPr>
      </w:pPr>
      <w:r>
        <w:rPr>
          <w:rFonts w:asciiTheme="majorHAnsi" w:hAnsiTheme="majorHAnsi"/>
          <w:noProof/>
          <w:color w:val="FF0000"/>
          <w:sz w:val="72"/>
          <w:szCs w:val="24"/>
          <w:lang w:eastAsia="en-GB"/>
        </w:rPr>
        <w:lastRenderedPageBreak/>
        <w:drawing>
          <wp:anchor distT="0" distB="0" distL="114300" distR="114300" simplePos="0" relativeHeight="251628544" behindDoc="0" locked="0" layoutInCell="1" allowOverlap="1">
            <wp:simplePos x="0" y="0"/>
            <wp:positionH relativeFrom="margin">
              <wp:posOffset>-276225</wp:posOffset>
            </wp:positionH>
            <wp:positionV relativeFrom="margin">
              <wp:posOffset>485775</wp:posOffset>
            </wp:positionV>
            <wp:extent cx="6286500" cy="3660741"/>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urveyQ1-2.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6500" cy="3660741"/>
                    </a:xfrm>
                    <a:prstGeom prst="rect">
                      <a:avLst/>
                    </a:prstGeom>
                  </pic:spPr>
                </pic:pic>
              </a:graphicData>
            </a:graphic>
          </wp:anchor>
        </w:drawing>
      </w:r>
    </w:p>
    <w:p w:rsidR="002D3B4B" w:rsidRDefault="002D3B4B" w:rsidP="002D3B4B">
      <w:pPr>
        <w:spacing w:line="360" w:lineRule="auto"/>
        <w:jc w:val="both"/>
        <w:rPr>
          <w:rFonts w:asciiTheme="majorHAnsi" w:hAnsiTheme="majorHAnsi"/>
          <w:sz w:val="28"/>
          <w:szCs w:val="24"/>
        </w:rPr>
      </w:pPr>
    </w:p>
    <w:p w:rsidR="003F7C88" w:rsidRDefault="009D2DBD" w:rsidP="004B2DBC">
      <w:pPr>
        <w:spacing w:line="360" w:lineRule="auto"/>
        <w:jc w:val="both"/>
        <w:rPr>
          <w:rFonts w:asciiTheme="majorHAnsi" w:hAnsiTheme="majorHAnsi"/>
          <w:color w:val="FF0000"/>
          <w:sz w:val="72"/>
          <w:szCs w:val="24"/>
        </w:rPr>
      </w:pPr>
      <w:r w:rsidRPr="009D2DBD">
        <w:rPr>
          <w:rFonts w:asciiTheme="majorHAnsi" w:hAnsiTheme="majorHAnsi"/>
          <w:sz w:val="28"/>
          <w:szCs w:val="24"/>
        </w:rPr>
        <w:t>To increase the value of my report, I had prepared this survey questionnaire. I had surveyed total 100 people randomly from various locations in Dhaka city. I usually go to restaurants to taste various food items. When I went there I also took 2- 10 questionnaire so that I can also get data to enrich my project paper. Various results I found after conducting this report, what I added in the next (findings) part of my report. I highly appreciate to those, who managed to answer/tick my survey questionnaire. I love to thanks them all here.</w:t>
      </w:r>
    </w:p>
    <w:p w:rsidR="003F7C88" w:rsidRDefault="003F7C88" w:rsidP="004B2DBC">
      <w:pPr>
        <w:spacing w:line="360" w:lineRule="auto"/>
        <w:jc w:val="center"/>
        <w:rPr>
          <w:rFonts w:asciiTheme="majorHAnsi" w:hAnsiTheme="majorHAnsi"/>
          <w:color w:val="FF0000"/>
          <w:sz w:val="72"/>
          <w:szCs w:val="24"/>
        </w:rPr>
      </w:pPr>
    </w:p>
    <w:p w:rsidR="003F7C88" w:rsidRDefault="003F7C88">
      <w:pPr>
        <w:rPr>
          <w:rFonts w:asciiTheme="majorHAnsi" w:hAnsiTheme="majorHAnsi"/>
          <w:color w:val="FF0000"/>
          <w:sz w:val="72"/>
          <w:szCs w:val="24"/>
        </w:rPr>
      </w:pPr>
    </w:p>
    <w:p w:rsidR="009D2DBD" w:rsidRDefault="009D2DBD">
      <w:pPr>
        <w:rPr>
          <w:rFonts w:asciiTheme="majorHAnsi" w:hAnsiTheme="majorHAnsi"/>
          <w:color w:val="FF0000"/>
          <w:sz w:val="72"/>
          <w:szCs w:val="24"/>
        </w:rPr>
      </w:pPr>
    </w:p>
    <w:p w:rsidR="00ED0DCE" w:rsidRPr="00E86A7F" w:rsidRDefault="007213D0" w:rsidP="00ED0DCE">
      <w:pPr>
        <w:jc w:val="center"/>
        <w:rPr>
          <w:rFonts w:asciiTheme="majorHAnsi" w:hAnsiTheme="majorHAnsi"/>
          <w:color w:val="FF0000"/>
          <w:sz w:val="72"/>
          <w:szCs w:val="24"/>
        </w:rPr>
      </w:pPr>
      <w:r w:rsidRPr="00E86A7F">
        <w:rPr>
          <w:rFonts w:asciiTheme="majorHAnsi" w:hAnsiTheme="majorHAnsi"/>
          <w:color w:val="FF0000"/>
          <w:sz w:val="72"/>
          <w:szCs w:val="24"/>
        </w:rPr>
        <w:t>Chapter 5</w:t>
      </w:r>
    </w:p>
    <w:p w:rsidR="007213D0" w:rsidRDefault="00A9495F" w:rsidP="00ED0DCE">
      <w:pPr>
        <w:jc w:val="center"/>
        <w:rPr>
          <w:rFonts w:asciiTheme="majorHAnsi" w:hAnsiTheme="majorHAnsi"/>
          <w:b/>
          <w:color w:val="00B050"/>
          <w:sz w:val="72"/>
          <w:szCs w:val="24"/>
        </w:rPr>
      </w:pPr>
      <w:r>
        <w:rPr>
          <w:noProof/>
          <w:lang w:eastAsia="en-GB"/>
        </w:rPr>
        <w:drawing>
          <wp:anchor distT="0" distB="0" distL="114300" distR="114300" simplePos="0" relativeHeight="251658752" behindDoc="0" locked="0" layoutInCell="1" allowOverlap="1" wp14:anchorId="4EBF6D15" wp14:editId="20C8A9EE">
            <wp:simplePos x="0" y="0"/>
            <wp:positionH relativeFrom="column">
              <wp:posOffset>18725</wp:posOffset>
            </wp:positionH>
            <wp:positionV relativeFrom="page">
              <wp:posOffset>6401361</wp:posOffset>
            </wp:positionV>
            <wp:extent cx="5734050" cy="2162175"/>
            <wp:effectExtent l="95250" t="95250" r="76200" b="676275"/>
            <wp:wrapThrough wrapText="bothSides">
              <wp:wrapPolygon edited="0">
                <wp:start x="-72" y="-952"/>
                <wp:lineTo x="-359" y="-571"/>
                <wp:lineTo x="-359" y="26833"/>
                <wp:lineTo x="-215" y="28356"/>
                <wp:lineTo x="21744" y="28356"/>
                <wp:lineTo x="21887" y="26833"/>
                <wp:lineTo x="21887" y="2474"/>
                <wp:lineTo x="21600" y="-381"/>
                <wp:lineTo x="21600" y="-952"/>
                <wp:lineTo x="-72" y="-952"/>
              </wp:wrapPolygon>
            </wp:wrapThrough>
            <wp:docPr id="33" name="Picture 3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4050" cy="2162175"/>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14:sizeRelH relativeFrom="page">
              <wp14:pctWidth>0</wp14:pctWidth>
            </wp14:sizeRelH>
            <wp14:sizeRelV relativeFrom="page">
              <wp14:pctHeight>0</wp14:pctHeight>
            </wp14:sizeRelV>
          </wp:anchor>
        </w:drawing>
      </w:r>
      <w:r w:rsidR="004B2DBC">
        <w:rPr>
          <w:noProof/>
          <w:lang w:eastAsia="en-GB"/>
        </w:rPr>
        <w:drawing>
          <wp:anchor distT="0" distB="0" distL="114300" distR="114300" simplePos="0" relativeHeight="251657728" behindDoc="0" locked="0" layoutInCell="1" allowOverlap="1">
            <wp:simplePos x="0" y="0"/>
            <wp:positionH relativeFrom="column">
              <wp:posOffset>20955</wp:posOffset>
            </wp:positionH>
            <wp:positionV relativeFrom="page">
              <wp:posOffset>3147060</wp:posOffset>
            </wp:positionV>
            <wp:extent cx="5731510" cy="2923540"/>
            <wp:effectExtent l="133350" t="76200" r="59690" b="105410"/>
            <wp:wrapThrough wrapText="bothSides">
              <wp:wrapPolygon edited="0">
                <wp:start x="1292" y="-563"/>
                <wp:lineTo x="-287" y="-281"/>
                <wp:lineTo x="-503" y="4222"/>
                <wp:lineTo x="-503" y="17734"/>
                <wp:lineTo x="-287" y="20690"/>
                <wp:lineTo x="1220" y="22379"/>
                <wp:lineTo x="20102" y="22379"/>
                <wp:lineTo x="20174" y="22097"/>
                <wp:lineTo x="21610" y="20127"/>
                <wp:lineTo x="21825" y="17734"/>
                <wp:lineTo x="21825" y="4222"/>
                <wp:lineTo x="21610" y="1548"/>
                <wp:lineTo x="20317" y="-281"/>
                <wp:lineTo x="20030" y="-563"/>
                <wp:lineTo x="1292" y="-563"/>
              </wp:wrapPolygon>
            </wp:wrapThrough>
            <wp:docPr id="32" name="Picture 3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31510" cy="292354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007213D0" w:rsidRPr="00E86A7F">
        <w:rPr>
          <w:rFonts w:asciiTheme="majorHAnsi" w:hAnsiTheme="majorHAnsi"/>
          <w:b/>
          <w:color w:val="00B050"/>
          <w:sz w:val="72"/>
          <w:szCs w:val="24"/>
        </w:rPr>
        <w:t xml:space="preserve">Findings of the </w:t>
      </w:r>
      <w:r w:rsidR="001A096A">
        <w:rPr>
          <w:rFonts w:asciiTheme="majorHAnsi" w:hAnsiTheme="majorHAnsi"/>
          <w:b/>
          <w:color w:val="00B050"/>
          <w:sz w:val="72"/>
          <w:szCs w:val="24"/>
        </w:rPr>
        <w:t>Survey</w:t>
      </w:r>
    </w:p>
    <w:p w:rsidR="001A096A" w:rsidRPr="004B2DBC" w:rsidRDefault="001A096A" w:rsidP="00A9495F">
      <w:pPr>
        <w:pStyle w:val="Heading1"/>
        <w:spacing w:line="360" w:lineRule="auto"/>
        <w:jc w:val="center"/>
        <w:rPr>
          <w:b/>
          <w:color w:val="00B050"/>
          <w:sz w:val="40"/>
        </w:rPr>
      </w:pPr>
      <w:bookmarkStart w:id="74" w:name="_Toc529521113"/>
      <w:bookmarkStart w:id="75" w:name="_Toc529521184"/>
      <w:r w:rsidRPr="004B2DBC">
        <w:rPr>
          <w:b/>
          <w:color w:val="00B050"/>
          <w:sz w:val="40"/>
        </w:rPr>
        <w:lastRenderedPageBreak/>
        <w:t>Findings of my Survey</w:t>
      </w:r>
      <w:bookmarkEnd w:id="74"/>
      <w:bookmarkEnd w:id="75"/>
    </w:p>
    <w:p w:rsidR="009D2DBD" w:rsidRPr="009D2DBD" w:rsidRDefault="009D2DBD" w:rsidP="009D2DBD">
      <w:pPr>
        <w:spacing w:line="360" w:lineRule="auto"/>
        <w:jc w:val="both"/>
        <w:rPr>
          <w:rFonts w:asciiTheme="majorHAnsi" w:hAnsiTheme="majorHAnsi"/>
          <w:sz w:val="28"/>
          <w:szCs w:val="28"/>
        </w:rPr>
      </w:pPr>
      <w:r w:rsidRPr="009D2DBD">
        <w:rPr>
          <w:rFonts w:asciiTheme="majorHAnsi" w:hAnsiTheme="majorHAnsi"/>
          <w:sz w:val="28"/>
          <w:szCs w:val="28"/>
        </w:rPr>
        <w:t>According to the survey questionnaire, I provided before, the below results, that I have shown in the PIE chart as percentages, I had found.</w:t>
      </w:r>
    </w:p>
    <w:p w:rsidR="009D2DBD" w:rsidRPr="009D2DBD" w:rsidRDefault="009D2DBD" w:rsidP="009D2DBD">
      <w:pPr>
        <w:spacing w:line="360" w:lineRule="auto"/>
        <w:jc w:val="both"/>
        <w:rPr>
          <w:rFonts w:asciiTheme="majorHAnsi" w:hAnsiTheme="majorHAnsi"/>
          <w:sz w:val="28"/>
          <w:szCs w:val="28"/>
        </w:rPr>
      </w:pPr>
      <w:r w:rsidRPr="009D2DBD">
        <w:rPr>
          <w:rFonts w:asciiTheme="majorHAnsi" w:hAnsiTheme="majorHAnsi"/>
          <w:sz w:val="28"/>
          <w:szCs w:val="28"/>
        </w:rPr>
        <w:t xml:space="preserve">I surveyed to a 100 of people from various part of Dhaka city such as United International University, East West University, Mirpur area, Dhaka Cantonment area, </w:t>
      </w:r>
      <w:proofErr w:type="spellStart"/>
      <w:r w:rsidRPr="009D2DBD">
        <w:rPr>
          <w:rFonts w:asciiTheme="majorHAnsi" w:hAnsiTheme="majorHAnsi"/>
          <w:sz w:val="28"/>
          <w:szCs w:val="28"/>
        </w:rPr>
        <w:t>Dhanmondi</w:t>
      </w:r>
      <w:proofErr w:type="spellEnd"/>
      <w:r w:rsidRPr="009D2DBD">
        <w:rPr>
          <w:rFonts w:asciiTheme="majorHAnsi" w:hAnsiTheme="majorHAnsi"/>
          <w:sz w:val="28"/>
          <w:szCs w:val="28"/>
        </w:rPr>
        <w:t xml:space="preserve"> area, </w:t>
      </w:r>
      <w:proofErr w:type="spellStart"/>
      <w:r w:rsidRPr="009D2DBD">
        <w:rPr>
          <w:rFonts w:asciiTheme="majorHAnsi" w:hAnsiTheme="majorHAnsi"/>
          <w:sz w:val="28"/>
          <w:szCs w:val="28"/>
        </w:rPr>
        <w:t>Bashundhara</w:t>
      </w:r>
      <w:proofErr w:type="spellEnd"/>
      <w:r w:rsidRPr="009D2DBD">
        <w:rPr>
          <w:rFonts w:asciiTheme="majorHAnsi" w:hAnsiTheme="majorHAnsi"/>
          <w:sz w:val="28"/>
          <w:szCs w:val="28"/>
        </w:rPr>
        <w:t xml:space="preserve"> residential area, and from </w:t>
      </w:r>
      <w:proofErr w:type="spellStart"/>
      <w:r w:rsidRPr="009D2DBD">
        <w:rPr>
          <w:rFonts w:asciiTheme="majorHAnsi" w:hAnsiTheme="majorHAnsi"/>
          <w:sz w:val="28"/>
          <w:szCs w:val="28"/>
        </w:rPr>
        <w:t>Mohammadpur</w:t>
      </w:r>
      <w:proofErr w:type="spellEnd"/>
      <w:r w:rsidRPr="009D2DBD">
        <w:rPr>
          <w:rFonts w:asciiTheme="majorHAnsi" w:hAnsiTheme="majorHAnsi"/>
          <w:sz w:val="28"/>
          <w:szCs w:val="28"/>
        </w:rPr>
        <w:t xml:space="preserve"> area.</w:t>
      </w:r>
    </w:p>
    <w:p w:rsidR="009D2DBD" w:rsidRPr="009D2DBD" w:rsidRDefault="009D2DBD" w:rsidP="009D2DBD">
      <w:pPr>
        <w:pStyle w:val="ListParagraph"/>
        <w:numPr>
          <w:ilvl w:val="3"/>
          <w:numId w:val="1"/>
        </w:numPr>
        <w:spacing w:line="360" w:lineRule="auto"/>
        <w:jc w:val="both"/>
        <w:rPr>
          <w:rFonts w:asciiTheme="majorHAnsi" w:hAnsiTheme="majorHAnsi"/>
          <w:sz w:val="28"/>
          <w:szCs w:val="28"/>
        </w:rPr>
      </w:pPr>
      <w:r w:rsidRPr="009D2DBD">
        <w:rPr>
          <w:rFonts w:asciiTheme="majorHAnsi" w:hAnsiTheme="majorHAnsi"/>
          <w:sz w:val="28"/>
          <w:szCs w:val="28"/>
        </w:rPr>
        <w:tab/>
        <w:t xml:space="preserve">70% of the people to whom I had surveyed, were men and the rest of others were women. </w:t>
      </w:r>
    </w:p>
    <w:p w:rsidR="009D2DBD" w:rsidRPr="009D2DBD" w:rsidRDefault="009D2DBD" w:rsidP="009D2DBD">
      <w:pPr>
        <w:pStyle w:val="ListParagraph"/>
        <w:numPr>
          <w:ilvl w:val="3"/>
          <w:numId w:val="1"/>
        </w:numPr>
        <w:spacing w:line="360" w:lineRule="auto"/>
        <w:jc w:val="both"/>
        <w:rPr>
          <w:rFonts w:asciiTheme="majorHAnsi" w:hAnsiTheme="majorHAnsi"/>
          <w:sz w:val="28"/>
          <w:szCs w:val="28"/>
        </w:rPr>
      </w:pPr>
      <w:r w:rsidRPr="009D2DBD">
        <w:rPr>
          <w:rFonts w:asciiTheme="majorHAnsi" w:hAnsiTheme="majorHAnsi"/>
          <w:sz w:val="28"/>
          <w:szCs w:val="28"/>
        </w:rPr>
        <w:tab/>
        <w:t xml:space="preserve">Interestingly, most of the interviewer prefer more to eat on fast food rather than homemade food. Different factors of fast food have created a lot of impact in their mind for what they are now getting addicted to fast food foods. </w:t>
      </w:r>
    </w:p>
    <w:p w:rsidR="009D2DBD" w:rsidRPr="009D2DBD" w:rsidRDefault="009D2DBD" w:rsidP="009D2DBD">
      <w:pPr>
        <w:pStyle w:val="ListParagraph"/>
        <w:numPr>
          <w:ilvl w:val="3"/>
          <w:numId w:val="1"/>
        </w:numPr>
        <w:spacing w:line="360" w:lineRule="auto"/>
        <w:jc w:val="both"/>
        <w:rPr>
          <w:rFonts w:asciiTheme="majorHAnsi" w:hAnsiTheme="majorHAnsi"/>
          <w:sz w:val="28"/>
          <w:szCs w:val="28"/>
        </w:rPr>
      </w:pPr>
      <w:r w:rsidRPr="009D2DBD">
        <w:rPr>
          <w:rFonts w:asciiTheme="majorHAnsi" w:hAnsiTheme="majorHAnsi"/>
          <w:sz w:val="28"/>
          <w:szCs w:val="28"/>
        </w:rPr>
        <w:tab/>
        <w:t>Almost 87% of them prefer fast food from their university canteen than homemade foods.</w:t>
      </w:r>
    </w:p>
    <w:p w:rsidR="009D2DBD" w:rsidRPr="009D2DBD" w:rsidRDefault="009D2DBD" w:rsidP="009D2DBD">
      <w:pPr>
        <w:pStyle w:val="ListParagraph"/>
        <w:numPr>
          <w:ilvl w:val="3"/>
          <w:numId w:val="1"/>
        </w:numPr>
        <w:spacing w:line="360" w:lineRule="auto"/>
        <w:jc w:val="both"/>
        <w:rPr>
          <w:rFonts w:asciiTheme="majorHAnsi" w:hAnsiTheme="majorHAnsi"/>
          <w:sz w:val="28"/>
          <w:szCs w:val="28"/>
        </w:rPr>
      </w:pPr>
      <w:r w:rsidRPr="009D2DBD">
        <w:rPr>
          <w:rFonts w:asciiTheme="majorHAnsi" w:hAnsiTheme="majorHAnsi"/>
          <w:sz w:val="28"/>
          <w:szCs w:val="28"/>
        </w:rPr>
        <w:tab/>
        <w:t>Surprisingly, 25% of people are so much addicted to fast food that they eat two to three times a day.</w:t>
      </w:r>
    </w:p>
    <w:p w:rsidR="009D2DBD" w:rsidRPr="009D2DBD" w:rsidRDefault="009D2DBD" w:rsidP="009D2DBD">
      <w:pPr>
        <w:pStyle w:val="ListParagraph"/>
        <w:numPr>
          <w:ilvl w:val="3"/>
          <w:numId w:val="1"/>
        </w:numPr>
        <w:spacing w:line="360" w:lineRule="auto"/>
        <w:jc w:val="both"/>
        <w:rPr>
          <w:rFonts w:asciiTheme="majorHAnsi" w:hAnsiTheme="majorHAnsi"/>
          <w:sz w:val="28"/>
          <w:szCs w:val="28"/>
        </w:rPr>
      </w:pPr>
      <w:r w:rsidRPr="009D2DBD">
        <w:rPr>
          <w:rFonts w:asciiTheme="majorHAnsi" w:hAnsiTheme="majorHAnsi"/>
          <w:sz w:val="28"/>
          <w:szCs w:val="28"/>
        </w:rPr>
        <w:tab/>
        <w:t>30% participant’s parents don’t have any knowledge of fast food. 14% realize fast foods are not good for health and rest are also visit fast food restaurant at least once a month.</w:t>
      </w:r>
    </w:p>
    <w:p w:rsidR="009D2DBD" w:rsidRPr="009D2DBD" w:rsidRDefault="009D2DBD" w:rsidP="009D2DBD">
      <w:pPr>
        <w:pStyle w:val="ListParagraph"/>
        <w:numPr>
          <w:ilvl w:val="3"/>
          <w:numId w:val="1"/>
        </w:numPr>
        <w:spacing w:line="360" w:lineRule="auto"/>
        <w:jc w:val="both"/>
        <w:rPr>
          <w:rFonts w:asciiTheme="majorHAnsi" w:hAnsiTheme="majorHAnsi"/>
          <w:sz w:val="28"/>
          <w:szCs w:val="28"/>
        </w:rPr>
      </w:pPr>
      <w:r w:rsidRPr="009D2DBD">
        <w:rPr>
          <w:rFonts w:asciiTheme="majorHAnsi" w:hAnsiTheme="majorHAnsi"/>
          <w:sz w:val="28"/>
          <w:szCs w:val="28"/>
        </w:rPr>
        <w:tab/>
        <w:t>58% of the participants replied they visited fast food in the evening. 27% replied they visited at noon and the others prefer to go too fast food at morning or any time.</w:t>
      </w:r>
    </w:p>
    <w:p w:rsidR="004F724F" w:rsidRPr="004B2DBC" w:rsidRDefault="009D2DBD" w:rsidP="004B2DBC">
      <w:pPr>
        <w:pStyle w:val="ListParagraph"/>
        <w:numPr>
          <w:ilvl w:val="3"/>
          <w:numId w:val="1"/>
        </w:numPr>
        <w:spacing w:line="360" w:lineRule="auto"/>
        <w:jc w:val="both"/>
        <w:rPr>
          <w:rFonts w:asciiTheme="majorHAnsi" w:hAnsiTheme="majorHAnsi"/>
          <w:sz w:val="28"/>
          <w:szCs w:val="28"/>
        </w:rPr>
      </w:pPr>
      <w:r w:rsidRPr="009D2DBD">
        <w:rPr>
          <w:rFonts w:asciiTheme="majorHAnsi" w:hAnsiTheme="majorHAnsi"/>
          <w:sz w:val="28"/>
          <w:szCs w:val="28"/>
        </w:rPr>
        <w:tab/>
        <w:t xml:space="preserve">87% of the participants agreed with my title that fast food consumptions are increasing day by day as fast food provides them the place to meet with their friends and family members and offer delicious foods. For this reason, they can pass some happy moment outside their </w:t>
      </w:r>
      <w:r w:rsidRPr="009D2DBD">
        <w:rPr>
          <w:rFonts w:asciiTheme="majorHAnsi" w:hAnsiTheme="majorHAnsi"/>
          <w:sz w:val="28"/>
          <w:szCs w:val="28"/>
        </w:rPr>
        <w:lastRenderedPageBreak/>
        <w:t>home.</w:t>
      </w:r>
      <w:r>
        <w:rPr>
          <w:rFonts w:asciiTheme="majorHAnsi" w:hAnsiTheme="majorHAnsi"/>
          <w:sz w:val="28"/>
          <w:szCs w:val="28"/>
        </w:rPr>
        <w:t xml:space="preserve"> </w:t>
      </w:r>
      <w:r w:rsidR="004F724F">
        <w:rPr>
          <w:rFonts w:asciiTheme="majorHAnsi" w:hAnsiTheme="majorHAnsi"/>
          <w:sz w:val="28"/>
          <w:szCs w:val="28"/>
        </w:rPr>
        <w:t>Most of them responded ‘YES’ that fast food eating makes a person overweight and can create cancer. But still they are being obsessed so much that they don’t want to miss a chance to go to fast foods.</w:t>
      </w:r>
    </w:p>
    <w:p w:rsidR="004F724F" w:rsidRDefault="004F724F" w:rsidP="004F724F">
      <w:pPr>
        <w:spacing w:line="360" w:lineRule="auto"/>
        <w:jc w:val="both"/>
        <w:rPr>
          <w:rFonts w:asciiTheme="majorHAnsi" w:hAnsiTheme="majorHAnsi"/>
          <w:sz w:val="28"/>
          <w:szCs w:val="28"/>
        </w:rPr>
      </w:pPr>
      <w:r>
        <w:rPr>
          <w:rFonts w:asciiTheme="majorHAnsi" w:hAnsiTheme="majorHAnsi"/>
          <w:sz w:val="28"/>
          <w:szCs w:val="28"/>
        </w:rPr>
        <w:t xml:space="preserve">Now, some other questions that are very related and important to my Project paper, I would like to show with PIE CHART so that it can </w:t>
      </w:r>
      <w:r w:rsidR="008D192A">
        <w:rPr>
          <w:rFonts w:asciiTheme="majorHAnsi" w:hAnsiTheme="majorHAnsi"/>
          <w:sz w:val="28"/>
          <w:szCs w:val="28"/>
        </w:rPr>
        <w:t>help to understand more easily why fast food trend is increasing day by day in Bangladesh. Hopefully, these findings also help to the owner who is going to start a fast food business.</w:t>
      </w:r>
    </w:p>
    <w:p w:rsidR="008D192A" w:rsidRDefault="008D192A" w:rsidP="008D192A">
      <w:pPr>
        <w:pStyle w:val="ListParagraph"/>
        <w:numPr>
          <w:ilvl w:val="0"/>
          <w:numId w:val="30"/>
        </w:numPr>
        <w:spacing w:line="360" w:lineRule="auto"/>
        <w:jc w:val="both"/>
        <w:rPr>
          <w:rFonts w:asciiTheme="majorHAnsi" w:hAnsiTheme="majorHAnsi"/>
          <w:b/>
          <w:sz w:val="28"/>
          <w:szCs w:val="28"/>
        </w:rPr>
      </w:pPr>
      <w:r w:rsidRPr="004F7D4E">
        <w:rPr>
          <w:rFonts w:asciiTheme="majorHAnsi" w:hAnsiTheme="majorHAnsi"/>
          <w:b/>
          <w:sz w:val="28"/>
          <w:szCs w:val="28"/>
        </w:rPr>
        <w:t>How old are you?</w:t>
      </w:r>
    </w:p>
    <w:p w:rsidR="00CD1147" w:rsidRPr="00CD1147" w:rsidRDefault="00CD1147" w:rsidP="00CD1147">
      <w:pPr>
        <w:pStyle w:val="ListParagraph"/>
        <w:numPr>
          <w:ilvl w:val="4"/>
          <w:numId w:val="1"/>
        </w:numPr>
        <w:spacing w:line="360" w:lineRule="auto"/>
        <w:jc w:val="both"/>
        <w:rPr>
          <w:rFonts w:asciiTheme="majorHAnsi" w:hAnsiTheme="majorHAnsi"/>
          <w:sz w:val="28"/>
          <w:szCs w:val="28"/>
        </w:rPr>
      </w:pPr>
      <w:r w:rsidRPr="00CD1147">
        <w:rPr>
          <w:rFonts w:asciiTheme="majorHAnsi" w:hAnsiTheme="majorHAnsi"/>
          <w:sz w:val="28"/>
          <w:szCs w:val="28"/>
        </w:rPr>
        <w:t>Below 20 years   b) 20-30 years  c) 30-40 years  d) Above 40 years</w:t>
      </w:r>
    </w:p>
    <w:p w:rsidR="00CD1147" w:rsidRDefault="00CD1147" w:rsidP="008D192A">
      <w:pPr>
        <w:pStyle w:val="ListParagraph"/>
        <w:spacing w:line="360" w:lineRule="auto"/>
        <w:jc w:val="both"/>
        <w:rPr>
          <w:rFonts w:asciiTheme="majorHAnsi" w:hAnsiTheme="majorHAnsi"/>
          <w:sz w:val="28"/>
          <w:szCs w:val="28"/>
        </w:rPr>
      </w:pPr>
    </w:p>
    <w:p w:rsidR="008D192A" w:rsidRDefault="008D192A" w:rsidP="008D192A">
      <w:pPr>
        <w:pStyle w:val="ListParagraph"/>
        <w:spacing w:line="360" w:lineRule="auto"/>
        <w:jc w:val="both"/>
        <w:rPr>
          <w:rFonts w:asciiTheme="majorHAnsi" w:hAnsiTheme="majorHAnsi"/>
          <w:sz w:val="28"/>
          <w:szCs w:val="28"/>
        </w:rPr>
      </w:pPr>
      <w:r>
        <w:rPr>
          <w:rFonts w:asciiTheme="majorHAnsi" w:hAnsiTheme="majorHAnsi"/>
          <w:sz w:val="28"/>
          <w:szCs w:val="28"/>
        </w:rPr>
        <w:t>Surprisingly 35% of the respondents were below 20 years old, 25% were 20-30 years old. 36% were 30-40 years old and only 4% were above 40 years old those who usually visit any fast food in a week.</w:t>
      </w:r>
    </w:p>
    <w:p w:rsidR="008D192A" w:rsidRPr="008D192A" w:rsidRDefault="008D192A" w:rsidP="008D192A">
      <w:pPr>
        <w:pStyle w:val="ListParagraph"/>
        <w:spacing w:line="360" w:lineRule="auto"/>
        <w:jc w:val="both"/>
        <w:rPr>
          <w:rFonts w:asciiTheme="majorHAnsi" w:hAnsiTheme="majorHAnsi"/>
          <w:sz w:val="28"/>
          <w:szCs w:val="28"/>
        </w:rPr>
      </w:pPr>
      <w:r>
        <w:rPr>
          <w:rFonts w:asciiTheme="majorHAnsi" w:hAnsiTheme="majorHAnsi"/>
          <w:noProof/>
          <w:sz w:val="28"/>
          <w:szCs w:val="28"/>
          <w:lang w:eastAsia="en-GB"/>
        </w:rPr>
        <w:drawing>
          <wp:inline distT="0" distB="0" distL="0" distR="0">
            <wp:extent cx="5486400" cy="3552825"/>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8D192A" w:rsidRPr="00D46CA2" w:rsidRDefault="004F7D4E" w:rsidP="004F7D4E">
      <w:pPr>
        <w:pStyle w:val="ListParagraph"/>
        <w:numPr>
          <w:ilvl w:val="0"/>
          <w:numId w:val="30"/>
        </w:numPr>
        <w:spacing w:line="360" w:lineRule="auto"/>
        <w:jc w:val="both"/>
        <w:rPr>
          <w:rFonts w:asciiTheme="majorHAnsi" w:hAnsiTheme="majorHAnsi"/>
          <w:b/>
          <w:sz w:val="28"/>
          <w:szCs w:val="28"/>
        </w:rPr>
      </w:pPr>
      <w:r w:rsidRPr="00D46CA2">
        <w:rPr>
          <w:rFonts w:asciiTheme="majorHAnsi" w:hAnsiTheme="majorHAnsi"/>
          <w:b/>
          <w:sz w:val="28"/>
          <w:szCs w:val="28"/>
        </w:rPr>
        <w:lastRenderedPageBreak/>
        <w:t>What is the average amount of money you spent on fast food</w:t>
      </w:r>
      <w:r w:rsidR="00D46CA2" w:rsidRPr="00D46CA2">
        <w:rPr>
          <w:rFonts w:asciiTheme="majorHAnsi" w:hAnsiTheme="majorHAnsi"/>
          <w:b/>
          <w:sz w:val="28"/>
          <w:szCs w:val="28"/>
        </w:rPr>
        <w:t xml:space="preserve"> in per week</w:t>
      </w:r>
      <w:r w:rsidRPr="00D46CA2">
        <w:rPr>
          <w:rFonts w:asciiTheme="majorHAnsi" w:hAnsiTheme="majorHAnsi"/>
          <w:b/>
          <w:sz w:val="28"/>
          <w:szCs w:val="28"/>
        </w:rPr>
        <w:t>?</w:t>
      </w:r>
    </w:p>
    <w:p w:rsidR="00CD1147" w:rsidRDefault="00D46CA2" w:rsidP="00D46CA2">
      <w:pPr>
        <w:pStyle w:val="ListParagraph"/>
        <w:numPr>
          <w:ilvl w:val="0"/>
          <w:numId w:val="32"/>
        </w:numPr>
        <w:spacing w:line="360" w:lineRule="auto"/>
        <w:jc w:val="both"/>
        <w:rPr>
          <w:rFonts w:asciiTheme="majorHAnsi" w:hAnsiTheme="majorHAnsi"/>
          <w:sz w:val="28"/>
          <w:szCs w:val="28"/>
        </w:rPr>
      </w:pPr>
      <w:r>
        <w:rPr>
          <w:rFonts w:asciiTheme="majorHAnsi" w:hAnsiTheme="majorHAnsi"/>
          <w:sz w:val="28"/>
          <w:szCs w:val="28"/>
        </w:rPr>
        <w:t>Below 50 Taka  b) Below 100 Taka c) Below 500 Taka  d) Above 500 Taka</w:t>
      </w:r>
    </w:p>
    <w:p w:rsidR="00D46CA2" w:rsidRDefault="00D46CA2" w:rsidP="00D46CA2">
      <w:pPr>
        <w:pStyle w:val="ListParagraph"/>
        <w:spacing w:line="360" w:lineRule="auto"/>
        <w:ind w:left="1080"/>
        <w:jc w:val="both"/>
        <w:rPr>
          <w:rFonts w:asciiTheme="majorHAnsi" w:hAnsiTheme="majorHAnsi"/>
          <w:sz w:val="28"/>
          <w:szCs w:val="28"/>
        </w:rPr>
      </w:pPr>
    </w:p>
    <w:p w:rsidR="004F7D4E" w:rsidRDefault="004F7D4E" w:rsidP="004F7D4E">
      <w:pPr>
        <w:pStyle w:val="ListParagraph"/>
        <w:spacing w:line="360" w:lineRule="auto"/>
        <w:jc w:val="both"/>
        <w:rPr>
          <w:rFonts w:asciiTheme="majorHAnsi" w:hAnsiTheme="majorHAnsi"/>
          <w:sz w:val="28"/>
          <w:szCs w:val="28"/>
        </w:rPr>
      </w:pPr>
      <w:r>
        <w:rPr>
          <w:rFonts w:asciiTheme="majorHAnsi" w:hAnsiTheme="majorHAnsi"/>
          <w:sz w:val="28"/>
          <w:szCs w:val="28"/>
        </w:rPr>
        <w:t>7% responded that they spent money below 50 taka on fast food in a week. 18% replied that they spent 100 in a week on fast food. 48% said they spent below 500 taka and 27% responded that they spent above 500 taka each week on fast food.</w:t>
      </w:r>
    </w:p>
    <w:p w:rsidR="007213D0" w:rsidRPr="00D46CA2" w:rsidRDefault="00CD1147" w:rsidP="00D46CA2">
      <w:pPr>
        <w:pStyle w:val="ListParagraph"/>
        <w:spacing w:line="360" w:lineRule="auto"/>
        <w:jc w:val="both"/>
        <w:rPr>
          <w:rFonts w:asciiTheme="majorHAnsi" w:hAnsiTheme="majorHAnsi"/>
          <w:sz w:val="28"/>
          <w:szCs w:val="28"/>
        </w:rPr>
      </w:pPr>
      <w:r>
        <w:rPr>
          <w:rFonts w:asciiTheme="majorHAnsi" w:hAnsiTheme="majorHAnsi"/>
          <w:noProof/>
          <w:sz w:val="28"/>
          <w:szCs w:val="28"/>
          <w:lang w:eastAsia="en-GB"/>
        </w:rPr>
        <w:drawing>
          <wp:inline distT="0" distB="0" distL="0" distR="0">
            <wp:extent cx="5486400" cy="2505075"/>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CD1147" w:rsidRPr="00D46CA2" w:rsidRDefault="00CD1147" w:rsidP="00D46CA2">
      <w:pPr>
        <w:pStyle w:val="ListParagraph"/>
        <w:numPr>
          <w:ilvl w:val="0"/>
          <w:numId w:val="30"/>
        </w:numPr>
        <w:spacing w:line="360" w:lineRule="auto"/>
        <w:rPr>
          <w:rFonts w:asciiTheme="majorHAnsi" w:hAnsiTheme="majorHAnsi"/>
          <w:b/>
          <w:sz w:val="28"/>
          <w:szCs w:val="24"/>
        </w:rPr>
      </w:pPr>
      <w:r w:rsidRPr="00D46CA2">
        <w:rPr>
          <w:rFonts w:asciiTheme="majorHAnsi" w:hAnsiTheme="majorHAnsi"/>
          <w:b/>
          <w:sz w:val="28"/>
          <w:szCs w:val="24"/>
        </w:rPr>
        <w:t>You eat Fast Food more frequently when you are…..?</w:t>
      </w:r>
    </w:p>
    <w:p w:rsidR="00D46CA2" w:rsidRPr="00D46CA2" w:rsidRDefault="00D46CA2" w:rsidP="00D46CA2">
      <w:pPr>
        <w:pStyle w:val="ListParagraph"/>
        <w:spacing w:after="0" w:line="360" w:lineRule="auto"/>
        <w:rPr>
          <w:rFonts w:asciiTheme="majorHAnsi" w:hAnsiTheme="majorHAnsi"/>
          <w:sz w:val="28"/>
        </w:rPr>
      </w:pPr>
      <w:r w:rsidRPr="00D46CA2">
        <w:rPr>
          <w:rFonts w:asciiTheme="majorHAnsi" w:hAnsiTheme="majorHAnsi"/>
          <w:sz w:val="28"/>
        </w:rPr>
        <w:t xml:space="preserve">a) In a group.       b) Alone.            </w:t>
      </w:r>
      <w:proofErr w:type="gramStart"/>
      <w:r w:rsidRPr="00D46CA2">
        <w:rPr>
          <w:rFonts w:asciiTheme="majorHAnsi" w:hAnsiTheme="majorHAnsi"/>
          <w:sz w:val="28"/>
        </w:rPr>
        <w:t>c</w:t>
      </w:r>
      <w:proofErr w:type="gramEnd"/>
      <w:r w:rsidRPr="00D46CA2">
        <w:rPr>
          <w:rFonts w:asciiTheme="majorHAnsi" w:hAnsiTheme="majorHAnsi"/>
          <w:sz w:val="28"/>
        </w:rPr>
        <w:t xml:space="preserve">) With opposite gender. </w:t>
      </w:r>
    </w:p>
    <w:p w:rsidR="00D46CA2" w:rsidRDefault="00D46CA2" w:rsidP="00D46CA2">
      <w:pPr>
        <w:pStyle w:val="ListParagraph"/>
        <w:rPr>
          <w:rFonts w:asciiTheme="majorHAnsi" w:hAnsiTheme="majorHAnsi"/>
          <w:b/>
          <w:sz w:val="24"/>
          <w:szCs w:val="24"/>
        </w:rPr>
      </w:pPr>
      <w:r>
        <w:rPr>
          <w:rFonts w:asciiTheme="majorHAnsi" w:hAnsiTheme="majorHAnsi"/>
          <w:b/>
          <w:noProof/>
          <w:sz w:val="24"/>
          <w:szCs w:val="24"/>
          <w:lang w:eastAsia="en-GB"/>
        </w:rPr>
        <w:drawing>
          <wp:inline distT="0" distB="0" distL="0" distR="0">
            <wp:extent cx="5181600" cy="241935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D46CA2" w:rsidRDefault="007213D0" w:rsidP="00D46CA2">
      <w:pPr>
        <w:pStyle w:val="ListParagraph"/>
        <w:numPr>
          <w:ilvl w:val="0"/>
          <w:numId w:val="30"/>
        </w:numPr>
        <w:rPr>
          <w:rFonts w:asciiTheme="majorHAnsi" w:hAnsiTheme="majorHAnsi"/>
          <w:b/>
          <w:sz w:val="24"/>
          <w:szCs w:val="24"/>
        </w:rPr>
      </w:pPr>
      <w:r w:rsidRPr="00CD1147">
        <w:rPr>
          <w:rFonts w:asciiTheme="majorHAnsi" w:hAnsiTheme="majorHAnsi"/>
          <w:b/>
          <w:sz w:val="24"/>
          <w:szCs w:val="24"/>
        </w:rPr>
        <w:br w:type="page"/>
      </w:r>
    </w:p>
    <w:p w:rsidR="005A0F8E" w:rsidRPr="005A0F8E" w:rsidRDefault="005A0F8E" w:rsidP="005A0F8E">
      <w:pPr>
        <w:pStyle w:val="ListParagraph"/>
        <w:numPr>
          <w:ilvl w:val="0"/>
          <w:numId w:val="30"/>
        </w:numPr>
        <w:spacing w:after="0" w:line="360" w:lineRule="auto"/>
        <w:rPr>
          <w:rFonts w:asciiTheme="majorHAnsi" w:hAnsiTheme="majorHAnsi"/>
          <w:b/>
          <w:sz w:val="28"/>
          <w:szCs w:val="28"/>
        </w:rPr>
      </w:pPr>
      <w:r w:rsidRPr="005A0F8E">
        <w:rPr>
          <w:rFonts w:asciiTheme="majorHAnsi" w:hAnsiTheme="majorHAnsi"/>
          <w:b/>
          <w:sz w:val="28"/>
          <w:szCs w:val="28"/>
        </w:rPr>
        <w:lastRenderedPageBreak/>
        <w:t xml:space="preserve"> Why do you think fast food is popular? </w:t>
      </w:r>
    </w:p>
    <w:p w:rsidR="005A0F8E" w:rsidRDefault="005A0F8E" w:rsidP="005A0F8E">
      <w:pPr>
        <w:pStyle w:val="ListParagraph"/>
        <w:spacing w:after="0" w:line="360" w:lineRule="auto"/>
        <w:rPr>
          <w:rFonts w:asciiTheme="majorHAnsi" w:hAnsiTheme="majorHAnsi"/>
          <w:sz w:val="28"/>
          <w:szCs w:val="28"/>
        </w:rPr>
      </w:pPr>
      <w:r>
        <w:rPr>
          <w:rFonts w:asciiTheme="majorHAnsi" w:hAnsiTheme="majorHAnsi"/>
          <w:sz w:val="28"/>
          <w:szCs w:val="28"/>
        </w:rPr>
        <w:t xml:space="preserve">a) </w:t>
      </w:r>
      <w:r w:rsidR="009D2DBD">
        <w:rPr>
          <w:rFonts w:asciiTheme="majorHAnsi" w:hAnsiTheme="majorHAnsi"/>
          <w:sz w:val="28"/>
          <w:szCs w:val="28"/>
        </w:rPr>
        <w:t>Availability</w:t>
      </w:r>
      <w:r w:rsidRPr="005A0F8E">
        <w:rPr>
          <w:rFonts w:asciiTheme="majorHAnsi" w:hAnsiTheme="majorHAnsi"/>
          <w:sz w:val="28"/>
          <w:szCs w:val="28"/>
        </w:rPr>
        <w:t xml:space="preserve">    b) It</w:t>
      </w:r>
      <w:r>
        <w:rPr>
          <w:rFonts w:asciiTheme="majorHAnsi" w:hAnsiTheme="majorHAnsi"/>
          <w:sz w:val="28"/>
          <w:szCs w:val="28"/>
        </w:rPr>
        <w:t xml:space="preserve"> is so ta</w:t>
      </w:r>
      <w:r w:rsidRPr="005A0F8E">
        <w:rPr>
          <w:rFonts w:asciiTheme="majorHAnsi" w:hAnsiTheme="majorHAnsi"/>
          <w:sz w:val="28"/>
          <w:szCs w:val="28"/>
        </w:rPr>
        <w:t>sty     c) It is healthy   d) to meet friend and families</w:t>
      </w:r>
    </w:p>
    <w:p w:rsidR="005A0F8E" w:rsidRPr="005A0F8E" w:rsidRDefault="005A0F8E" w:rsidP="005A0F8E">
      <w:pPr>
        <w:pStyle w:val="ListParagraph"/>
        <w:spacing w:after="0" w:line="360" w:lineRule="auto"/>
        <w:rPr>
          <w:rFonts w:asciiTheme="majorHAnsi" w:hAnsiTheme="majorHAnsi"/>
          <w:sz w:val="28"/>
          <w:szCs w:val="28"/>
        </w:rPr>
      </w:pPr>
      <w:r>
        <w:rPr>
          <w:rFonts w:asciiTheme="majorHAnsi" w:hAnsiTheme="majorHAnsi"/>
          <w:noProof/>
          <w:sz w:val="28"/>
          <w:szCs w:val="28"/>
          <w:lang w:eastAsia="en-GB"/>
        </w:rPr>
        <w:drawing>
          <wp:inline distT="0" distB="0" distL="0" distR="0">
            <wp:extent cx="5486400" cy="32004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D46CA2" w:rsidRPr="00C95F72" w:rsidRDefault="00D46CA2" w:rsidP="00C95F72">
      <w:pPr>
        <w:pStyle w:val="ListParagraph"/>
        <w:rPr>
          <w:rFonts w:asciiTheme="majorHAnsi" w:hAnsiTheme="majorHAnsi"/>
          <w:b/>
          <w:sz w:val="28"/>
          <w:szCs w:val="28"/>
        </w:rPr>
      </w:pPr>
    </w:p>
    <w:p w:rsidR="001244EE" w:rsidRDefault="001244EE" w:rsidP="001244EE">
      <w:pPr>
        <w:pStyle w:val="ListParagraph"/>
        <w:rPr>
          <w:rFonts w:asciiTheme="majorHAnsi" w:hAnsiTheme="majorHAnsi"/>
          <w:b/>
          <w:sz w:val="28"/>
          <w:szCs w:val="28"/>
        </w:rPr>
      </w:pPr>
    </w:p>
    <w:p w:rsidR="005A0F8E" w:rsidRPr="00C95F72" w:rsidRDefault="005A0F8E" w:rsidP="00C95F72">
      <w:pPr>
        <w:pStyle w:val="ListParagraph"/>
        <w:numPr>
          <w:ilvl w:val="0"/>
          <w:numId w:val="30"/>
        </w:numPr>
        <w:rPr>
          <w:rFonts w:asciiTheme="majorHAnsi" w:hAnsiTheme="majorHAnsi"/>
          <w:b/>
          <w:sz w:val="28"/>
          <w:szCs w:val="28"/>
        </w:rPr>
      </w:pPr>
      <w:r w:rsidRPr="00C95F72">
        <w:rPr>
          <w:rFonts w:asciiTheme="majorHAnsi" w:hAnsiTheme="majorHAnsi"/>
          <w:b/>
          <w:sz w:val="28"/>
          <w:szCs w:val="28"/>
        </w:rPr>
        <w:t xml:space="preserve">Which of the following fast-food restaurants have you heard of? </w:t>
      </w:r>
    </w:p>
    <w:p w:rsidR="005A0F8E" w:rsidRPr="00C95F72" w:rsidRDefault="005A0F8E" w:rsidP="00C95F72">
      <w:pPr>
        <w:pStyle w:val="ListParagraph"/>
        <w:numPr>
          <w:ilvl w:val="0"/>
          <w:numId w:val="33"/>
        </w:numPr>
        <w:rPr>
          <w:rFonts w:asciiTheme="majorHAnsi" w:hAnsiTheme="majorHAnsi"/>
          <w:b/>
          <w:sz w:val="28"/>
          <w:szCs w:val="28"/>
        </w:rPr>
      </w:pPr>
      <w:r w:rsidRPr="00C95F72">
        <w:rPr>
          <w:rFonts w:asciiTheme="majorHAnsi" w:hAnsiTheme="majorHAnsi"/>
          <w:b/>
          <w:sz w:val="28"/>
          <w:szCs w:val="28"/>
        </w:rPr>
        <w:t xml:space="preserve">KFC  </w:t>
      </w:r>
    </w:p>
    <w:p w:rsidR="00C95F72" w:rsidRPr="00C95F72" w:rsidRDefault="005A0F8E" w:rsidP="00C95F72">
      <w:pPr>
        <w:pStyle w:val="ListParagraph"/>
        <w:numPr>
          <w:ilvl w:val="0"/>
          <w:numId w:val="33"/>
        </w:numPr>
        <w:rPr>
          <w:rFonts w:asciiTheme="majorHAnsi" w:hAnsiTheme="majorHAnsi"/>
          <w:b/>
          <w:sz w:val="28"/>
          <w:szCs w:val="28"/>
        </w:rPr>
      </w:pPr>
      <w:r w:rsidRPr="00C95F72">
        <w:rPr>
          <w:rFonts w:asciiTheme="majorHAnsi" w:hAnsiTheme="majorHAnsi"/>
          <w:b/>
          <w:sz w:val="28"/>
          <w:szCs w:val="28"/>
        </w:rPr>
        <w:t xml:space="preserve">Pizza Hut </w:t>
      </w:r>
    </w:p>
    <w:p w:rsidR="00C95F72" w:rsidRPr="00C95F72" w:rsidRDefault="005A0F8E" w:rsidP="00C95F72">
      <w:pPr>
        <w:pStyle w:val="ListParagraph"/>
        <w:numPr>
          <w:ilvl w:val="0"/>
          <w:numId w:val="33"/>
        </w:numPr>
        <w:rPr>
          <w:rFonts w:asciiTheme="majorHAnsi" w:hAnsiTheme="majorHAnsi"/>
          <w:b/>
          <w:sz w:val="28"/>
          <w:szCs w:val="28"/>
        </w:rPr>
      </w:pPr>
      <w:r w:rsidRPr="00C95F72">
        <w:rPr>
          <w:rFonts w:asciiTheme="majorHAnsi" w:hAnsiTheme="majorHAnsi"/>
          <w:b/>
          <w:sz w:val="28"/>
          <w:szCs w:val="28"/>
        </w:rPr>
        <w:t xml:space="preserve">American Fried Chicken (AFC), </w:t>
      </w:r>
    </w:p>
    <w:p w:rsidR="00C95F72" w:rsidRPr="00C95F72" w:rsidRDefault="005A0F8E" w:rsidP="00C95F72">
      <w:pPr>
        <w:pStyle w:val="ListParagraph"/>
        <w:numPr>
          <w:ilvl w:val="0"/>
          <w:numId w:val="33"/>
        </w:numPr>
        <w:rPr>
          <w:rFonts w:asciiTheme="majorHAnsi" w:hAnsiTheme="majorHAnsi"/>
          <w:b/>
          <w:sz w:val="28"/>
          <w:szCs w:val="28"/>
        </w:rPr>
      </w:pPr>
      <w:proofErr w:type="spellStart"/>
      <w:r w:rsidRPr="00C95F72">
        <w:rPr>
          <w:rFonts w:asciiTheme="majorHAnsi" w:hAnsiTheme="majorHAnsi"/>
          <w:b/>
          <w:sz w:val="28"/>
          <w:szCs w:val="28"/>
        </w:rPr>
        <w:t>Dominous</w:t>
      </w:r>
      <w:proofErr w:type="spellEnd"/>
      <w:r w:rsidRPr="00C95F72">
        <w:rPr>
          <w:rFonts w:asciiTheme="majorHAnsi" w:hAnsiTheme="majorHAnsi"/>
          <w:b/>
          <w:sz w:val="28"/>
          <w:szCs w:val="28"/>
        </w:rPr>
        <w:t xml:space="preserve"> Pizza, </w:t>
      </w:r>
    </w:p>
    <w:p w:rsidR="00C95F72" w:rsidRPr="00C95F72" w:rsidRDefault="005A0F8E" w:rsidP="00C95F72">
      <w:pPr>
        <w:pStyle w:val="ListParagraph"/>
        <w:numPr>
          <w:ilvl w:val="0"/>
          <w:numId w:val="33"/>
        </w:numPr>
        <w:rPr>
          <w:rFonts w:asciiTheme="majorHAnsi" w:hAnsiTheme="majorHAnsi"/>
          <w:b/>
          <w:sz w:val="28"/>
          <w:szCs w:val="28"/>
        </w:rPr>
      </w:pPr>
      <w:r w:rsidRPr="00C95F72">
        <w:rPr>
          <w:rFonts w:asciiTheme="majorHAnsi" w:hAnsiTheme="majorHAnsi"/>
          <w:b/>
          <w:sz w:val="28"/>
          <w:szCs w:val="28"/>
        </w:rPr>
        <w:t xml:space="preserve">Helvetia, </w:t>
      </w:r>
    </w:p>
    <w:p w:rsidR="00C95F72" w:rsidRPr="00C95F72" w:rsidRDefault="005A0F8E" w:rsidP="00C95F72">
      <w:pPr>
        <w:pStyle w:val="ListParagraph"/>
        <w:numPr>
          <w:ilvl w:val="0"/>
          <w:numId w:val="33"/>
        </w:numPr>
        <w:rPr>
          <w:rFonts w:asciiTheme="majorHAnsi" w:hAnsiTheme="majorHAnsi"/>
          <w:b/>
          <w:sz w:val="28"/>
          <w:szCs w:val="28"/>
        </w:rPr>
      </w:pPr>
      <w:r w:rsidRPr="00C95F72">
        <w:rPr>
          <w:rFonts w:asciiTheme="majorHAnsi" w:hAnsiTheme="majorHAnsi"/>
          <w:b/>
          <w:sz w:val="28"/>
          <w:szCs w:val="28"/>
        </w:rPr>
        <w:t xml:space="preserve">Yummy </w:t>
      </w:r>
      <w:proofErr w:type="spellStart"/>
      <w:r w:rsidRPr="00C95F72">
        <w:rPr>
          <w:rFonts w:asciiTheme="majorHAnsi" w:hAnsiTheme="majorHAnsi"/>
          <w:b/>
          <w:sz w:val="28"/>
          <w:szCs w:val="28"/>
        </w:rPr>
        <w:t>Yummy</w:t>
      </w:r>
      <w:proofErr w:type="spellEnd"/>
      <w:r w:rsidRPr="00C95F72">
        <w:rPr>
          <w:rFonts w:asciiTheme="majorHAnsi" w:hAnsiTheme="majorHAnsi"/>
          <w:b/>
          <w:sz w:val="28"/>
          <w:szCs w:val="28"/>
        </w:rPr>
        <w:t xml:space="preserve">, </w:t>
      </w:r>
    </w:p>
    <w:p w:rsidR="00C95F72" w:rsidRPr="00C95F72" w:rsidRDefault="005A0F8E" w:rsidP="00C95F72">
      <w:pPr>
        <w:pStyle w:val="ListParagraph"/>
        <w:numPr>
          <w:ilvl w:val="0"/>
          <w:numId w:val="33"/>
        </w:numPr>
        <w:rPr>
          <w:rFonts w:asciiTheme="majorHAnsi" w:hAnsiTheme="majorHAnsi"/>
          <w:b/>
          <w:sz w:val="28"/>
          <w:szCs w:val="28"/>
        </w:rPr>
      </w:pPr>
      <w:r w:rsidRPr="00C95F72">
        <w:rPr>
          <w:rFonts w:asciiTheme="majorHAnsi" w:hAnsiTheme="majorHAnsi"/>
          <w:b/>
          <w:sz w:val="28"/>
          <w:szCs w:val="28"/>
        </w:rPr>
        <w:t xml:space="preserve">Five star, </w:t>
      </w:r>
    </w:p>
    <w:p w:rsidR="00C95F72" w:rsidRPr="00C95F72" w:rsidRDefault="00C95F72" w:rsidP="00C95F72">
      <w:pPr>
        <w:pStyle w:val="ListParagraph"/>
        <w:numPr>
          <w:ilvl w:val="0"/>
          <w:numId w:val="33"/>
        </w:numPr>
        <w:rPr>
          <w:rFonts w:asciiTheme="majorHAnsi" w:hAnsiTheme="majorHAnsi"/>
          <w:b/>
          <w:sz w:val="28"/>
          <w:szCs w:val="28"/>
        </w:rPr>
      </w:pPr>
      <w:r>
        <w:rPr>
          <w:noProof/>
          <w:lang w:eastAsia="en-GB"/>
        </w:rPr>
        <w:drawing>
          <wp:anchor distT="0" distB="0" distL="114300" distR="114300" simplePos="0" relativeHeight="251641856" behindDoc="0" locked="0" layoutInCell="1" allowOverlap="1" wp14:anchorId="5F94A940" wp14:editId="652DE72C">
            <wp:simplePos x="0" y="0"/>
            <wp:positionH relativeFrom="column">
              <wp:posOffset>3248025</wp:posOffset>
            </wp:positionH>
            <wp:positionV relativeFrom="page">
              <wp:posOffset>7815580</wp:posOffset>
            </wp:positionV>
            <wp:extent cx="2486025" cy="1952625"/>
            <wp:effectExtent l="0" t="0" r="0" b="0"/>
            <wp:wrapThrough wrapText="bothSides">
              <wp:wrapPolygon edited="0">
                <wp:start x="0" y="0"/>
                <wp:lineTo x="0" y="21495"/>
                <wp:lineTo x="21517" y="21495"/>
                <wp:lineTo x="21517" y="0"/>
                <wp:lineTo x="0" y="0"/>
              </wp:wrapPolygon>
            </wp:wrapThrough>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ast_food_meal[1].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486025" cy="1952625"/>
                    </a:xfrm>
                    <a:prstGeom prst="rect">
                      <a:avLst/>
                    </a:prstGeom>
                  </pic:spPr>
                </pic:pic>
              </a:graphicData>
            </a:graphic>
            <wp14:sizeRelH relativeFrom="page">
              <wp14:pctWidth>0</wp14:pctWidth>
            </wp14:sizeRelH>
            <wp14:sizeRelV relativeFrom="page">
              <wp14:pctHeight>0</wp14:pctHeight>
            </wp14:sizeRelV>
          </wp:anchor>
        </w:drawing>
      </w:r>
      <w:r w:rsidR="005A0F8E" w:rsidRPr="00C95F72">
        <w:rPr>
          <w:rFonts w:asciiTheme="majorHAnsi" w:hAnsiTheme="majorHAnsi"/>
          <w:b/>
          <w:sz w:val="28"/>
          <w:szCs w:val="28"/>
        </w:rPr>
        <w:t xml:space="preserve">Western Grill, </w:t>
      </w:r>
    </w:p>
    <w:p w:rsidR="00C95F72" w:rsidRPr="00C95F72" w:rsidRDefault="005A0F8E" w:rsidP="00C95F72">
      <w:pPr>
        <w:pStyle w:val="ListParagraph"/>
        <w:numPr>
          <w:ilvl w:val="0"/>
          <w:numId w:val="33"/>
        </w:numPr>
        <w:rPr>
          <w:rFonts w:asciiTheme="majorHAnsi" w:hAnsiTheme="majorHAnsi"/>
          <w:b/>
          <w:sz w:val="28"/>
          <w:szCs w:val="28"/>
        </w:rPr>
      </w:pPr>
      <w:proofErr w:type="spellStart"/>
      <w:r w:rsidRPr="00C95F72">
        <w:rPr>
          <w:rFonts w:asciiTheme="majorHAnsi" w:hAnsiTheme="majorHAnsi"/>
          <w:b/>
          <w:sz w:val="28"/>
          <w:szCs w:val="28"/>
        </w:rPr>
        <w:t>Kastury</w:t>
      </w:r>
      <w:proofErr w:type="spellEnd"/>
      <w:proofErr w:type="gramStart"/>
      <w:r w:rsidR="00C95F72" w:rsidRPr="00C95F72">
        <w:rPr>
          <w:rFonts w:asciiTheme="majorHAnsi" w:hAnsiTheme="majorHAnsi"/>
          <w:b/>
          <w:sz w:val="28"/>
          <w:szCs w:val="28"/>
        </w:rPr>
        <w:t>!,</w:t>
      </w:r>
      <w:proofErr w:type="gramEnd"/>
      <w:r w:rsidR="00C95F72" w:rsidRPr="00C95F72">
        <w:rPr>
          <w:rFonts w:asciiTheme="majorHAnsi" w:hAnsiTheme="majorHAnsi"/>
          <w:b/>
          <w:sz w:val="28"/>
          <w:szCs w:val="28"/>
        </w:rPr>
        <w:t xml:space="preserve"> </w:t>
      </w:r>
    </w:p>
    <w:p w:rsidR="005A0F8E" w:rsidRPr="00C95F72" w:rsidRDefault="005A0F8E" w:rsidP="00C95F72">
      <w:pPr>
        <w:pStyle w:val="ListParagraph"/>
        <w:numPr>
          <w:ilvl w:val="0"/>
          <w:numId w:val="33"/>
        </w:numPr>
        <w:rPr>
          <w:rFonts w:asciiTheme="majorHAnsi" w:hAnsiTheme="majorHAnsi"/>
          <w:b/>
          <w:sz w:val="28"/>
          <w:szCs w:val="28"/>
        </w:rPr>
      </w:pPr>
      <w:proofErr w:type="spellStart"/>
      <w:r w:rsidRPr="00C95F72">
        <w:rPr>
          <w:rFonts w:asciiTheme="majorHAnsi" w:hAnsiTheme="majorHAnsi"/>
          <w:b/>
          <w:sz w:val="28"/>
          <w:szCs w:val="28"/>
        </w:rPr>
        <w:t>Shwarma</w:t>
      </w:r>
      <w:proofErr w:type="spellEnd"/>
      <w:r w:rsidRPr="00C95F72">
        <w:rPr>
          <w:rFonts w:asciiTheme="majorHAnsi" w:hAnsiTheme="majorHAnsi"/>
          <w:b/>
          <w:sz w:val="28"/>
          <w:szCs w:val="28"/>
        </w:rPr>
        <w:t xml:space="preserve"> House.</w:t>
      </w:r>
    </w:p>
    <w:p w:rsidR="00C95F72" w:rsidRPr="00C95F72" w:rsidRDefault="00C95F72" w:rsidP="00C95F72">
      <w:pPr>
        <w:pStyle w:val="ListParagraph"/>
        <w:numPr>
          <w:ilvl w:val="0"/>
          <w:numId w:val="33"/>
        </w:numPr>
        <w:rPr>
          <w:rFonts w:asciiTheme="majorHAnsi" w:hAnsiTheme="majorHAnsi"/>
          <w:b/>
          <w:sz w:val="28"/>
          <w:szCs w:val="28"/>
        </w:rPr>
      </w:pPr>
      <w:r w:rsidRPr="00C95F72">
        <w:rPr>
          <w:rFonts w:asciiTheme="majorHAnsi" w:hAnsiTheme="majorHAnsi"/>
          <w:b/>
          <w:sz w:val="28"/>
          <w:szCs w:val="28"/>
        </w:rPr>
        <w:t>Star Kabab</w:t>
      </w:r>
    </w:p>
    <w:p w:rsidR="005A0F8E" w:rsidRPr="005A0F8E" w:rsidRDefault="005A0F8E">
      <w:pPr>
        <w:rPr>
          <w:rFonts w:asciiTheme="majorHAnsi" w:hAnsiTheme="majorHAnsi"/>
          <w:color w:val="FF0000"/>
          <w:sz w:val="36"/>
          <w:szCs w:val="24"/>
        </w:rPr>
      </w:pPr>
    </w:p>
    <w:p w:rsidR="005A0F8E" w:rsidRDefault="005A0F8E">
      <w:pPr>
        <w:rPr>
          <w:rFonts w:asciiTheme="majorHAnsi" w:hAnsiTheme="majorHAnsi"/>
          <w:color w:val="FF0000"/>
          <w:sz w:val="72"/>
          <w:szCs w:val="24"/>
        </w:rPr>
      </w:pPr>
      <w:r>
        <w:rPr>
          <w:rFonts w:asciiTheme="majorHAnsi" w:hAnsiTheme="majorHAnsi"/>
          <w:color w:val="FF0000"/>
          <w:sz w:val="72"/>
          <w:szCs w:val="24"/>
        </w:rPr>
        <w:br w:type="page"/>
      </w:r>
      <w:r w:rsidR="00C95F72">
        <w:rPr>
          <w:rFonts w:asciiTheme="majorHAnsi" w:hAnsiTheme="majorHAnsi"/>
          <w:noProof/>
          <w:color w:val="FF0000"/>
          <w:sz w:val="72"/>
          <w:szCs w:val="24"/>
          <w:lang w:eastAsia="en-GB"/>
        </w:rPr>
        <w:lastRenderedPageBreak/>
        <w:drawing>
          <wp:inline distT="0" distB="0" distL="0" distR="0">
            <wp:extent cx="5486400" cy="447675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1244EE" w:rsidRDefault="001244EE" w:rsidP="00ED0DCE">
      <w:pPr>
        <w:jc w:val="center"/>
        <w:rPr>
          <w:rFonts w:asciiTheme="majorHAnsi" w:hAnsiTheme="majorHAnsi"/>
          <w:color w:val="FF0000"/>
          <w:sz w:val="72"/>
          <w:szCs w:val="24"/>
        </w:rPr>
      </w:pPr>
    </w:p>
    <w:p w:rsidR="001244EE" w:rsidRDefault="001244EE">
      <w:pPr>
        <w:rPr>
          <w:rFonts w:asciiTheme="majorHAnsi" w:hAnsiTheme="majorHAnsi"/>
          <w:color w:val="FF0000"/>
          <w:sz w:val="72"/>
          <w:szCs w:val="24"/>
        </w:rPr>
      </w:pPr>
      <w:r>
        <w:rPr>
          <w:noProof/>
          <w:lang w:eastAsia="en-GB"/>
        </w:rPr>
        <w:drawing>
          <wp:anchor distT="0" distB="0" distL="114300" distR="114300" simplePos="0" relativeHeight="251694080" behindDoc="0" locked="0" layoutInCell="1" allowOverlap="1">
            <wp:simplePos x="0" y="0"/>
            <wp:positionH relativeFrom="column">
              <wp:posOffset>742950</wp:posOffset>
            </wp:positionH>
            <wp:positionV relativeFrom="paragraph">
              <wp:posOffset>802005</wp:posOffset>
            </wp:positionV>
            <wp:extent cx="4248150" cy="2832100"/>
            <wp:effectExtent l="0" t="0" r="0" b="0"/>
            <wp:wrapThrough wrapText="bothSides">
              <wp:wrapPolygon edited="0">
                <wp:start x="0" y="0"/>
                <wp:lineTo x="0" y="21503"/>
                <wp:lineTo x="21503" y="21503"/>
                <wp:lineTo x="21503" y="0"/>
                <wp:lineTo x="0" y="0"/>
              </wp:wrapPolygon>
            </wp:wrapThrough>
            <wp:docPr id="28" name="Picture 28" descr="Image result for shawarma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hawarma hous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248150" cy="2832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HAnsi" w:hAnsiTheme="majorHAnsi"/>
          <w:color w:val="FF0000"/>
          <w:sz w:val="72"/>
          <w:szCs w:val="24"/>
        </w:rPr>
        <w:br w:type="page"/>
      </w:r>
    </w:p>
    <w:p w:rsidR="007213D0" w:rsidRPr="00E86A7F" w:rsidRDefault="007213D0" w:rsidP="00ED0DCE">
      <w:pPr>
        <w:jc w:val="center"/>
        <w:rPr>
          <w:rFonts w:asciiTheme="majorHAnsi" w:hAnsiTheme="majorHAnsi"/>
          <w:color w:val="FF0000"/>
          <w:sz w:val="96"/>
          <w:szCs w:val="24"/>
        </w:rPr>
      </w:pPr>
      <w:r w:rsidRPr="00E86A7F">
        <w:rPr>
          <w:rFonts w:asciiTheme="majorHAnsi" w:hAnsiTheme="majorHAnsi"/>
          <w:color w:val="FF0000"/>
          <w:sz w:val="72"/>
          <w:szCs w:val="24"/>
        </w:rPr>
        <w:lastRenderedPageBreak/>
        <w:t>Chapter 6</w:t>
      </w:r>
    </w:p>
    <w:p w:rsidR="007213D0" w:rsidRDefault="007213D0" w:rsidP="00ED0DCE">
      <w:pPr>
        <w:jc w:val="center"/>
        <w:rPr>
          <w:rFonts w:asciiTheme="majorHAnsi" w:hAnsiTheme="majorHAnsi"/>
          <w:b/>
          <w:color w:val="00B050"/>
          <w:sz w:val="72"/>
          <w:szCs w:val="24"/>
        </w:rPr>
      </w:pPr>
      <w:r w:rsidRPr="00E86A7F">
        <w:rPr>
          <w:rFonts w:asciiTheme="majorHAnsi" w:hAnsiTheme="majorHAnsi"/>
          <w:b/>
          <w:color w:val="00B050"/>
          <w:sz w:val="72"/>
          <w:szCs w:val="24"/>
        </w:rPr>
        <w:t>Recommendations and Conclusion</w:t>
      </w:r>
    </w:p>
    <w:p w:rsidR="00BE563F" w:rsidRDefault="007E5748">
      <w:pPr>
        <w:rPr>
          <w:rFonts w:asciiTheme="majorHAnsi" w:hAnsiTheme="majorHAnsi"/>
          <w:b/>
          <w:color w:val="00B050"/>
          <w:sz w:val="28"/>
          <w:szCs w:val="24"/>
        </w:rPr>
      </w:pPr>
      <w:r>
        <w:rPr>
          <w:noProof/>
          <w:lang w:eastAsia="en-GB"/>
        </w:rPr>
        <w:drawing>
          <wp:anchor distT="0" distB="0" distL="114300" distR="114300" simplePos="0" relativeHeight="251679744" behindDoc="0" locked="0" layoutInCell="1" allowOverlap="1">
            <wp:simplePos x="0" y="0"/>
            <wp:positionH relativeFrom="column">
              <wp:posOffset>142875</wp:posOffset>
            </wp:positionH>
            <wp:positionV relativeFrom="page">
              <wp:posOffset>3429000</wp:posOffset>
            </wp:positionV>
            <wp:extent cx="5438775" cy="4079240"/>
            <wp:effectExtent l="0" t="0" r="0" b="0"/>
            <wp:wrapThrough wrapText="bothSides">
              <wp:wrapPolygon edited="0">
                <wp:start x="303" y="0"/>
                <wp:lineTo x="0" y="202"/>
                <wp:lineTo x="0" y="21183"/>
                <wp:lineTo x="151" y="21486"/>
                <wp:lineTo x="303" y="21486"/>
                <wp:lineTo x="21260" y="21486"/>
                <wp:lineTo x="21411" y="21486"/>
                <wp:lineTo x="21562" y="21183"/>
                <wp:lineTo x="21562" y="202"/>
                <wp:lineTo x="21260" y="0"/>
                <wp:lineTo x="303"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K_KFC[1].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438775" cy="40792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BE563F">
        <w:rPr>
          <w:rFonts w:asciiTheme="majorHAnsi" w:hAnsiTheme="majorHAnsi"/>
          <w:b/>
          <w:color w:val="00B050"/>
          <w:sz w:val="28"/>
          <w:szCs w:val="24"/>
        </w:rPr>
        <w:br w:type="page"/>
      </w:r>
    </w:p>
    <w:p w:rsidR="00BE563F" w:rsidRPr="004B2DBC" w:rsidRDefault="00BE563F" w:rsidP="004B2DBC">
      <w:pPr>
        <w:pStyle w:val="Heading1"/>
        <w:spacing w:line="360" w:lineRule="auto"/>
        <w:jc w:val="center"/>
        <w:rPr>
          <w:b/>
          <w:color w:val="00B050"/>
          <w:sz w:val="44"/>
        </w:rPr>
      </w:pPr>
      <w:bookmarkStart w:id="76" w:name="_Toc529521114"/>
      <w:bookmarkStart w:id="77" w:name="_Toc529521185"/>
      <w:r w:rsidRPr="004B2DBC">
        <w:rPr>
          <w:b/>
          <w:color w:val="00B050"/>
          <w:sz w:val="44"/>
        </w:rPr>
        <w:lastRenderedPageBreak/>
        <w:t>Recommendation</w:t>
      </w:r>
      <w:bookmarkEnd w:id="76"/>
      <w:bookmarkEnd w:id="77"/>
    </w:p>
    <w:p w:rsidR="008015CE" w:rsidRDefault="008015CE" w:rsidP="000D094B">
      <w:pPr>
        <w:spacing w:line="360" w:lineRule="auto"/>
        <w:jc w:val="both"/>
        <w:rPr>
          <w:rFonts w:asciiTheme="majorHAnsi" w:hAnsiTheme="majorHAnsi"/>
          <w:sz w:val="28"/>
          <w:szCs w:val="24"/>
        </w:rPr>
      </w:pPr>
      <w:r w:rsidRPr="008015CE">
        <w:rPr>
          <w:rFonts w:asciiTheme="majorHAnsi" w:hAnsiTheme="majorHAnsi"/>
          <w:sz w:val="28"/>
          <w:szCs w:val="24"/>
        </w:rPr>
        <w:t xml:space="preserve">Food lovers and customers of fast food in Bangladesh, especially college and university students, considered brand reputation to be the most critical factor, choosing fast food restaurants pursued their proximity and availability, comparability in terms of taste, convenience, less price and high taste, cleanliness, charisma and beautification, Fats and Cholesterol and Personal Benefits. The surprise in the persistent fast-food sector in Bangladesh has been motivated. Revelation From the side of operational practices some fast food organizations, which brought customers has to trust prestigious fast food brands. In the same way, fast food restaurants with a well-known brand and recognition, namely KFC, CFB, pizza, coopers, etc., typically create the Organizations Them, more rod than their hard activity. Most fast food brands </w:t>
      </w:r>
      <w:r>
        <w:rPr>
          <w:rFonts w:asciiTheme="majorHAnsi" w:hAnsiTheme="majorHAnsi"/>
          <w:sz w:val="28"/>
          <w:szCs w:val="24"/>
        </w:rPr>
        <w:t xml:space="preserve">are </w:t>
      </w:r>
      <w:r w:rsidRPr="008015CE">
        <w:rPr>
          <w:rFonts w:asciiTheme="majorHAnsi" w:hAnsiTheme="majorHAnsi"/>
          <w:sz w:val="28"/>
          <w:szCs w:val="24"/>
        </w:rPr>
        <w:t>far outweigh the quality review of the multipurpose court could strengthen or renew their brand image. Ultimately, you are suggested slab exploratory discoveries, Students will choose THESE fast-food brands that have Brand Reputation. In addition to the value of the brand, other key elements were the proximity and the openness of the comparable fast food, is value for money and taste. In the event of proximity or proximity to availability, buyers want to go too fast food establishments located near their home or at their study organization. You can see that fast food restaurants in Bangladesh are now thinking it has components installing their sales points near a huge commercial college and box privatization. In parti</w:t>
      </w:r>
      <w:r>
        <w:rPr>
          <w:rFonts w:asciiTheme="majorHAnsi" w:hAnsiTheme="majorHAnsi"/>
          <w:sz w:val="28"/>
          <w:szCs w:val="24"/>
        </w:rPr>
        <w:t xml:space="preserve">cular, at Dhaka, training centre of restaurant training </w:t>
      </w:r>
      <w:r w:rsidRPr="008015CE">
        <w:rPr>
          <w:rFonts w:asciiTheme="majorHAnsi" w:hAnsiTheme="majorHAnsi"/>
          <w:sz w:val="28"/>
          <w:szCs w:val="24"/>
        </w:rPr>
        <w:t>is located in Bailey Road Street, where most of the fast foods are found. Near to there are Bailey Road Street 3 schools for girls and universities, 3 boys and 2 separation schools. The relat</w:t>
      </w:r>
      <w:r>
        <w:rPr>
          <w:rFonts w:asciiTheme="majorHAnsi" w:hAnsiTheme="majorHAnsi"/>
          <w:sz w:val="28"/>
          <w:szCs w:val="24"/>
        </w:rPr>
        <w:t>ively comparable circumstances t</w:t>
      </w:r>
      <w:r w:rsidRPr="008015CE">
        <w:rPr>
          <w:rFonts w:asciiTheme="majorHAnsi" w:hAnsiTheme="majorHAnsi"/>
          <w:sz w:val="28"/>
          <w:szCs w:val="24"/>
        </w:rPr>
        <w:t>hey triumphed</w:t>
      </w:r>
      <w:r>
        <w:rPr>
          <w:rFonts w:asciiTheme="majorHAnsi" w:hAnsiTheme="majorHAnsi"/>
          <w:sz w:val="28"/>
          <w:szCs w:val="24"/>
        </w:rPr>
        <w:t xml:space="preserve"> in the </w:t>
      </w:r>
      <w:proofErr w:type="spellStart"/>
      <w:r>
        <w:rPr>
          <w:rFonts w:asciiTheme="majorHAnsi" w:hAnsiTheme="majorHAnsi"/>
          <w:sz w:val="28"/>
          <w:szCs w:val="24"/>
        </w:rPr>
        <w:t>Gulshan</w:t>
      </w:r>
      <w:proofErr w:type="spellEnd"/>
      <w:r>
        <w:rPr>
          <w:rFonts w:asciiTheme="majorHAnsi" w:hAnsiTheme="majorHAnsi"/>
          <w:sz w:val="28"/>
          <w:szCs w:val="24"/>
        </w:rPr>
        <w:t xml:space="preserve">, </w:t>
      </w:r>
      <w:proofErr w:type="spellStart"/>
      <w:r>
        <w:rPr>
          <w:rFonts w:asciiTheme="majorHAnsi" w:hAnsiTheme="majorHAnsi"/>
          <w:sz w:val="28"/>
          <w:szCs w:val="24"/>
        </w:rPr>
        <w:t>Banani</w:t>
      </w:r>
      <w:proofErr w:type="spellEnd"/>
      <w:r>
        <w:rPr>
          <w:rFonts w:asciiTheme="majorHAnsi" w:hAnsiTheme="majorHAnsi"/>
          <w:sz w:val="28"/>
          <w:szCs w:val="24"/>
        </w:rPr>
        <w:t xml:space="preserve"> Area of </w:t>
      </w:r>
      <w:r w:rsidRPr="008015CE">
        <w:rPr>
          <w:rFonts w:asciiTheme="majorHAnsi" w:hAnsiTheme="majorHAnsi"/>
          <w:sz w:val="28"/>
          <w:szCs w:val="24"/>
        </w:rPr>
        <w:t xml:space="preserve">the city where the KFC Pizza mail outlets found both Close to college privatization. </w:t>
      </w:r>
      <w:r w:rsidRPr="008015CE">
        <w:rPr>
          <w:rFonts w:asciiTheme="majorHAnsi" w:hAnsiTheme="majorHAnsi"/>
          <w:sz w:val="28"/>
          <w:szCs w:val="24"/>
        </w:rPr>
        <w:lastRenderedPageBreak/>
        <w:t>CIO And from the fact that the justi</w:t>
      </w:r>
      <w:r>
        <w:rPr>
          <w:rFonts w:asciiTheme="majorHAnsi" w:hAnsiTheme="majorHAnsi"/>
          <w:sz w:val="28"/>
          <w:szCs w:val="24"/>
        </w:rPr>
        <w:t>fied double learners within the</w:t>
      </w:r>
      <w:r w:rsidRPr="008015CE">
        <w:rPr>
          <w:rFonts w:asciiTheme="majorHAnsi" w:hAnsiTheme="majorHAnsi"/>
          <w:sz w:val="28"/>
          <w:szCs w:val="24"/>
        </w:rPr>
        <w:t>se organizations consider fast food restaurants in the vicinity, regardless of when they choose to spend it fast food. In any case, there is an open door for fast food restaurants to fight today's fast food.</w:t>
      </w:r>
    </w:p>
    <w:p w:rsidR="008015CE" w:rsidRPr="008015CE" w:rsidRDefault="008015CE" w:rsidP="008015CE">
      <w:pPr>
        <w:spacing w:line="360" w:lineRule="auto"/>
        <w:jc w:val="both"/>
        <w:rPr>
          <w:rFonts w:asciiTheme="majorHAnsi" w:hAnsiTheme="majorHAnsi"/>
          <w:sz w:val="28"/>
          <w:szCs w:val="24"/>
        </w:rPr>
      </w:pPr>
      <w:r w:rsidRPr="008015CE">
        <w:rPr>
          <w:rFonts w:asciiTheme="majorHAnsi" w:hAnsiTheme="majorHAnsi"/>
          <w:sz w:val="28"/>
          <w:szCs w:val="24"/>
        </w:rPr>
        <w:t xml:space="preserve">1. The construction of other stores in truly aggressive commercial places is expensive and problematic, the new fast food organization can present multipurpose fast food. Thanks to portable fast food, new fast food organizations can expand their fast food into stores, which are sharp, but warm and reach the students in a fraction of a second, with their decision, </w:t>
      </w:r>
      <w:proofErr w:type="spellStart"/>
      <w:r w:rsidRPr="008015CE">
        <w:rPr>
          <w:rFonts w:asciiTheme="majorHAnsi" w:hAnsiTheme="majorHAnsi"/>
          <w:sz w:val="28"/>
          <w:szCs w:val="24"/>
        </w:rPr>
        <w:t>odor</w:t>
      </w:r>
      <w:proofErr w:type="spellEnd"/>
      <w:r w:rsidRPr="008015CE">
        <w:rPr>
          <w:rFonts w:asciiTheme="majorHAnsi" w:hAnsiTheme="majorHAnsi"/>
          <w:sz w:val="28"/>
          <w:szCs w:val="24"/>
        </w:rPr>
        <w:t xml:space="preserve"> enhancers </w:t>
      </w:r>
      <w:proofErr w:type="gramStart"/>
      <w:r w:rsidRPr="008015CE">
        <w:rPr>
          <w:rFonts w:asciiTheme="majorHAnsi" w:hAnsiTheme="majorHAnsi"/>
          <w:sz w:val="28"/>
          <w:szCs w:val="24"/>
        </w:rPr>
        <w:t>It</w:t>
      </w:r>
      <w:proofErr w:type="gramEnd"/>
      <w:r w:rsidRPr="008015CE">
        <w:rPr>
          <w:rFonts w:asciiTheme="majorHAnsi" w:hAnsiTheme="majorHAnsi"/>
          <w:sz w:val="28"/>
          <w:szCs w:val="24"/>
        </w:rPr>
        <w:t xml:space="preserve"> is a tomato sauce, a cheaper cheese, and so on. This multipurpose fast food restaurant may end up in a small truck, a truck, etc.</w:t>
      </w:r>
    </w:p>
    <w:p w:rsidR="008015CE" w:rsidRPr="008015CE" w:rsidRDefault="008015CE" w:rsidP="008015CE">
      <w:pPr>
        <w:spacing w:line="360" w:lineRule="auto"/>
        <w:jc w:val="both"/>
        <w:rPr>
          <w:rFonts w:asciiTheme="majorHAnsi" w:hAnsiTheme="majorHAnsi"/>
          <w:sz w:val="28"/>
          <w:szCs w:val="24"/>
        </w:rPr>
      </w:pPr>
      <w:r w:rsidRPr="008015CE">
        <w:rPr>
          <w:rFonts w:asciiTheme="majorHAnsi" w:hAnsiTheme="majorHAnsi"/>
          <w:sz w:val="28"/>
          <w:szCs w:val="24"/>
        </w:rPr>
        <w:t>2. A comparative taste of the fast food factor, regardless of how the taste should be comparable, regardless of the fast food purchased. For example, if a chicken burger is bought at a KFC store, then there is a taste similar to another chicken burger bought at other KFC stores. Other fast food outlets may be tastes different, because different organizations use the taste as a separation factor for food emergency situations. However, companies should keep in mind that additional inequality among fast food comparative materials c</w:t>
      </w:r>
      <w:r>
        <w:rPr>
          <w:rFonts w:asciiTheme="majorHAnsi" w:hAnsiTheme="majorHAnsi"/>
          <w:sz w:val="28"/>
          <w:szCs w:val="24"/>
        </w:rPr>
        <w:t>reates confusion for customers.</w:t>
      </w:r>
    </w:p>
    <w:p w:rsidR="008015CE" w:rsidRPr="008015CE" w:rsidRDefault="008015CE" w:rsidP="008015CE">
      <w:pPr>
        <w:spacing w:line="360" w:lineRule="auto"/>
        <w:jc w:val="both"/>
        <w:rPr>
          <w:rFonts w:asciiTheme="majorHAnsi" w:hAnsiTheme="majorHAnsi"/>
          <w:sz w:val="28"/>
          <w:szCs w:val="24"/>
        </w:rPr>
      </w:pPr>
      <w:r w:rsidRPr="008015CE">
        <w:rPr>
          <w:rFonts w:asciiTheme="majorHAnsi" w:hAnsiTheme="majorHAnsi"/>
          <w:sz w:val="28"/>
          <w:szCs w:val="24"/>
        </w:rPr>
        <w:t xml:space="preserve">3. Costs and quality is also an essential factor that accepts fast food </w:t>
      </w:r>
      <w:r w:rsidRPr="008015CE">
        <w:rPr>
          <w:rFonts w:asciiTheme="majorHAnsi" w:hAnsiTheme="majorHAnsi"/>
          <w:sz w:val="28"/>
          <w:szCs w:val="24"/>
        </w:rPr>
        <w:t>customers’</w:t>
      </w:r>
      <w:r w:rsidRPr="008015CE">
        <w:rPr>
          <w:rFonts w:asciiTheme="majorHAnsi" w:hAnsiTheme="majorHAnsi"/>
          <w:sz w:val="28"/>
          <w:szCs w:val="24"/>
        </w:rPr>
        <w:t xml:space="preserve"> accounts. In the higher distances of remote food costs, it is generally considered to be in a large quantity and vice versa. In this way, fast food agencies should be careful when deciding on fast food costs. An approximate accounting should be proposed to increase the aggressive price appreciation of customers in order to ensure satisfactory net earnings for the fast food company.</w:t>
      </w:r>
    </w:p>
    <w:p w:rsidR="008015CE" w:rsidRPr="008015CE" w:rsidRDefault="008015CE" w:rsidP="008015CE">
      <w:pPr>
        <w:spacing w:line="360" w:lineRule="auto"/>
        <w:jc w:val="both"/>
        <w:rPr>
          <w:rFonts w:asciiTheme="majorHAnsi" w:hAnsiTheme="majorHAnsi"/>
          <w:sz w:val="28"/>
          <w:szCs w:val="24"/>
        </w:rPr>
      </w:pPr>
    </w:p>
    <w:p w:rsidR="008015CE" w:rsidRPr="008015CE" w:rsidRDefault="008015CE" w:rsidP="008015CE">
      <w:pPr>
        <w:spacing w:line="360" w:lineRule="auto"/>
        <w:jc w:val="both"/>
        <w:rPr>
          <w:rFonts w:asciiTheme="majorHAnsi" w:hAnsiTheme="majorHAnsi"/>
          <w:sz w:val="28"/>
          <w:szCs w:val="24"/>
        </w:rPr>
      </w:pPr>
      <w:r w:rsidRPr="008015CE">
        <w:rPr>
          <w:rFonts w:asciiTheme="majorHAnsi" w:hAnsiTheme="majorHAnsi"/>
          <w:sz w:val="28"/>
          <w:szCs w:val="24"/>
        </w:rPr>
        <w:lastRenderedPageBreak/>
        <w:t xml:space="preserve">4. Finally, in the case of discount / discounts and </w:t>
      </w:r>
      <w:proofErr w:type="spellStart"/>
      <w:r w:rsidRPr="008015CE">
        <w:rPr>
          <w:rFonts w:asciiTheme="majorHAnsi" w:hAnsiTheme="majorHAnsi"/>
          <w:sz w:val="28"/>
          <w:szCs w:val="24"/>
        </w:rPr>
        <w:t>flavors</w:t>
      </w:r>
      <w:proofErr w:type="spellEnd"/>
      <w:r w:rsidRPr="008015CE">
        <w:rPr>
          <w:rFonts w:asciiTheme="majorHAnsi" w:hAnsiTheme="majorHAnsi"/>
          <w:sz w:val="28"/>
          <w:szCs w:val="24"/>
        </w:rPr>
        <w:t>, buyers consider fast food accessibility. In most cases, these discounts are proposed as discounts for collections, which are organized or organized into a set of depreciating prices, etc. Consumers consider this option when they collect fast food</w:t>
      </w:r>
      <w:r>
        <w:rPr>
          <w:rFonts w:asciiTheme="majorHAnsi" w:hAnsiTheme="majorHAnsi"/>
          <w:sz w:val="28"/>
          <w:szCs w:val="24"/>
        </w:rPr>
        <w:t xml:space="preserve"> products. They can</w:t>
      </w:r>
      <w:r w:rsidRPr="008015CE">
        <w:rPr>
          <w:rFonts w:asciiTheme="majorHAnsi" w:hAnsiTheme="majorHAnsi"/>
          <w:sz w:val="28"/>
          <w:szCs w:val="24"/>
        </w:rPr>
        <w:t>not use this factor quickly, but they keep the fast foo</w:t>
      </w:r>
      <w:r>
        <w:rPr>
          <w:rFonts w:asciiTheme="majorHAnsi" w:hAnsiTheme="majorHAnsi"/>
          <w:sz w:val="28"/>
          <w:szCs w:val="24"/>
        </w:rPr>
        <w:t>d store in their minds for use.</w:t>
      </w:r>
    </w:p>
    <w:p w:rsidR="00BE563F" w:rsidRDefault="008015CE" w:rsidP="008015CE">
      <w:pPr>
        <w:spacing w:line="360" w:lineRule="auto"/>
        <w:jc w:val="both"/>
        <w:rPr>
          <w:rFonts w:asciiTheme="majorHAnsi" w:hAnsiTheme="majorHAnsi"/>
          <w:b/>
          <w:color w:val="00B050"/>
          <w:sz w:val="28"/>
          <w:szCs w:val="24"/>
        </w:rPr>
      </w:pPr>
      <w:r w:rsidRPr="008015CE">
        <w:rPr>
          <w:rFonts w:asciiTheme="majorHAnsi" w:hAnsiTheme="majorHAnsi"/>
          <w:sz w:val="28"/>
          <w:szCs w:val="24"/>
        </w:rPr>
        <w:t>The notice said that in Dhaka, more attention will be given to fast food manufacturers or wholesalers, costs, quality, discomfort, even the reputation of taste, proximity or exposure. If they can meet these requirements, then they should eat and drink fast food in Bangladesh while they are away from the country.</w:t>
      </w:r>
    </w:p>
    <w:p w:rsidR="00BE563F" w:rsidRDefault="00BE563F">
      <w:pPr>
        <w:rPr>
          <w:rFonts w:asciiTheme="majorHAnsi" w:hAnsiTheme="majorHAnsi"/>
          <w:b/>
          <w:color w:val="00B050"/>
          <w:sz w:val="28"/>
          <w:szCs w:val="24"/>
        </w:rPr>
      </w:pPr>
      <w:r>
        <w:rPr>
          <w:rFonts w:asciiTheme="majorHAnsi" w:hAnsiTheme="majorHAnsi"/>
          <w:b/>
          <w:color w:val="00B050"/>
          <w:sz w:val="28"/>
          <w:szCs w:val="24"/>
        </w:rPr>
        <w:br w:type="page"/>
      </w:r>
    </w:p>
    <w:p w:rsidR="00BE563F" w:rsidRPr="004B2DBC" w:rsidRDefault="00BE563F" w:rsidP="004B2DBC">
      <w:pPr>
        <w:pStyle w:val="Heading1"/>
        <w:spacing w:line="360" w:lineRule="auto"/>
        <w:jc w:val="center"/>
        <w:rPr>
          <w:b/>
          <w:color w:val="00B050"/>
          <w:sz w:val="40"/>
        </w:rPr>
      </w:pPr>
      <w:bookmarkStart w:id="78" w:name="_Toc529521115"/>
      <w:bookmarkStart w:id="79" w:name="_Toc529521186"/>
      <w:r w:rsidRPr="004B2DBC">
        <w:rPr>
          <w:b/>
          <w:color w:val="00B050"/>
          <w:sz w:val="40"/>
        </w:rPr>
        <w:lastRenderedPageBreak/>
        <w:t>Conclusion</w:t>
      </w:r>
      <w:bookmarkEnd w:id="78"/>
      <w:bookmarkEnd w:id="79"/>
    </w:p>
    <w:p w:rsidR="00BE563F" w:rsidRPr="00BE563F" w:rsidRDefault="00BE563F" w:rsidP="00BE563F">
      <w:pPr>
        <w:spacing w:line="360" w:lineRule="auto"/>
        <w:jc w:val="both"/>
        <w:rPr>
          <w:rFonts w:asciiTheme="majorHAnsi" w:hAnsiTheme="majorHAnsi"/>
          <w:sz w:val="28"/>
          <w:szCs w:val="24"/>
        </w:rPr>
      </w:pPr>
      <w:r w:rsidRPr="00BE563F">
        <w:rPr>
          <w:rFonts w:asciiTheme="majorHAnsi" w:hAnsiTheme="majorHAnsi"/>
          <w:sz w:val="28"/>
          <w:szCs w:val="24"/>
        </w:rPr>
        <w:t>My Recent findings add to the comprehension of customer observation and preferenc</w:t>
      </w:r>
      <w:bookmarkStart w:id="80" w:name="_GoBack"/>
      <w:bookmarkEnd w:id="80"/>
      <w:r w:rsidRPr="00BE563F">
        <w:rPr>
          <w:rFonts w:asciiTheme="majorHAnsi" w:hAnsiTheme="majorHAnsi"/>
          <w:sz w:val="28"/>
          <w:szCs w:val="24"/>
        </w:rPr>
        <w:t>e for fast foods in the Bangladeshi market, a region that includes getting little consideration inside the academic literature. Moreover, this report gives knowledge into the components adding to the apparent development of fast food in Bangladesh which is because of urbanization, individuals working for extended periods of time, developing enthusiasm for outlandish dinners, promoting, and accessibility of business structures and ascend in wage. These customers, who presently support fast food, do as such for the reasons that they see them be advantageous, efficient, scrumptious, useful for a change and fun and in addition inclination of the earth. The individuals who don't expand fast food, notwithstanding, see fast food as undesirable, very costly and excessively remote as related, making it impossible to Bangladeshi dishes. The report has a natural confinement because of its emphasis on tertiary understudies making it very hard, to sum up the discoveries. It, be that as it may, gives the chance to advance examinations. For instance, later on, it will be essential to additionally look at customer discernment and inclination as per sexual orientation, financial and societal position. Concentrate on the chances and difficulties in the fast food industry will likewise improve writing on fast foods. In the nutshell, the examination uncovered a critical open door for advertisers to the extent purchasers' conduct in regards to inclination, use the example, and comprehension of the food showcase is concerned. The discoveries can be utilized as a premise to design showcasing</w:t>
      </w:r>
      <w:r w:rsidR="000D094B">
        <w:rPr>
          <w:rFonts w:asciiTheme="majorHAnsi" w:hAnsiTheme="majorHAnsi"/>
          <w:sz w:val="28"/>
          <w:szCs w:val="24"/>
        </w:rPr>
        <w:t xml:space="preserve"> methodology towards the fulfil</w:t>
      </w:r>
      <w:r w:rsidRPr="00BE563F">
        <w:rPr>
          <w:rFonts w:asciiTheme="majorHAnsi" w:hAnsiTheme="majorHAnsi"/>
          <w:sz w:val="28"/>
          <w:szCs w:val="24"/>
        </w:rPr>
        <w:t xml:space="preserve">ment of fast food advertising. </w:t>
      </w:r>
    </w:p>
    <w:p w:rsidR="00BE563F" w:rsidRPr="00BE563F" w:rsidRDefault="00BE563F" w:rsidP="00BE563F">
      <w:pPr>
        <w:spacing w:line="360" w:lineRule="auto"/>
        <w:jc w:val="both"/>
        <w:rPr>
          <w:rFonts w:asciiTheme="majorHAnsi" w:hAnsiTheme="majorHAnsi"/>
          <w:sz w:val="28"/>
          <w:szCs w:val="24"/>
        </w:rPr>
      </w:pPr>
    </w:p>
    <w:p w:rsidR="00BE563F" w:rsidRPr="00BE563F" w:rsidRDefault="00BE563F" w:rsidP="00BE563F">
      <w:pPr>
        <w:spacing w:line="360" w:lineRule="auto"/>
        <w:jc w:val="both"/>
        <w:rPr>
          <w:rFonts w:asciiTheme="majorHAnsi" w:hAnsiTheme="majorHAnsi"/>
          <w:sz w:val="28"/>
          <w:szCs w:val="24"/>
        </w:rPr>
      </w:pPr>
      <w:r w:rsidRPr="00BE563F">
        <w:rPr>
          <w:rFonts w:asciiTheme="majorHAnsi" w:hAnsiTheme="majorHAnsi"/>
          <w:sz w:val="28"/>
          <w:szCs w:val="24"/>
        </w:rPr>
        <w:lastRenderedPageBreak/>
        <w:t>Fast food is advantageous and delicious, however, arranged with low sustaining or unfortunate fixings. Fast food organizations are focusing on youths through extraordinary advancement procedures, scrumptious formulas, and appealing ad. There are considerably more prominent reactions of fast food and individuals are unconscious of its evil results which can watch out for some impending ailments; expanded utilization of fast food is also a reason for medical issues and heftiness. Regular workers lean towards fast food at their working environment because of their bustling calendars and trade-off with the food quality because of the deficiency of time and simple entry. In addition, fast food is additionally a dependence on the vast majority of the general population. It is prescribed that guardians should watch out for the eating routine of their kids as youths spend more cash on low-quality nourishment and must have a fair eating routine for appropriate development. In addition, policymakers should point of confinement or boycott the undesirable fast food restaurants that are utilizing shabby quality elements for food readiness; media should likewise spread mindfulness among individuals about the reactions of taking fast food as often as possible</w:t>
      </w:r>
    </w:p>
    <w:p w:rsidR="00ED5A8F" w:rsidRDefault="00ED5A8F" w:rsidP="00ED0DCE">
      <w:pPr>
        <w:jc w:val="center"/>
        <w:rPr>
          <w:rFonts w:asciiTheme="majorHAnsi" w:hAnsiTheme="majorHAnsi"/>
          <w:b/>
          <w:color w:val="00B050"/>
          <w:sz w:val="72"/>
          <w:szCs w:val="24"/>
        </w:rPr>
      </w:pPr>
    </w:p>
    <w:p w:rsidR="00ED5A8F" w:rsidRDefault="00ED5A8F" w:rsidP="00ED0DCE">
      <w:pPr>
        <w:jc w:val="center"/>
        <w:rPr>
          <w:rFonts w:asciiTheme="majorHAnsi" w:hAnsiTheme="majorHAnsi"/>
          <w:b/>
          <w:color w:val="00B050"/>
          <w:sz w:val="72"/>
          <w:szCs w:val="24"/>
        </w:rPr>
      </w:pPr>
    </w:p>
    <w:p w:rsidR="00ED5A8F" w:rsidRDefault="00ED5A8F" w:rsidP="00ED0DCE">
      <w:pPr>
        <w:jc w:val="center"/>
        <w:rPr>
          <w:rFonts w:asciiTheme="majorHAnsi" w:hAnsiTheme="majorHAnsi"/>
          <w:b/>
          <w:color w:val="00B050"/>
          <w:sz w:val="72"/>
          <w:szCs w:val="24"/>
        </w:rPr>
      </w:pPr>
    </w:p>
    <w:p w:rsidR="00ED5A8F" w:rsidRDefault="00ED5A8F" w:rsidP="00ED0DCE">
      <w:pPr>
        <w:jc w:val="center"/>
        <w:rPr>
          <w:rFonts w:asciiTheme="majorHAnsi" w:hAnsiTheme="majorHAnsi"/>
          <w:b/>
          <w:color w:val="00B050"/>
          <w:sz w:val="72"/>
          <w:szCs w:val="24"/>
        </w:rPr>
      </w:pPr>
    </w:p>
    <w:p w:rsidR="004B2DBC" w:rsidRPr="00A9495F" w:rsidRDefault="00757A75" w:rsidP="00A9495F">
      <w:pPr>
        <w:pStyle w:val="Heading1"/>
        <w:spacing w:line="360" w:lineRule="auto"/>
        <w:jc w:val="center"/>
        <w:rPr>
          <w:b/>
          <w:color w:val="auto"/>
          <w:sz w:val="28"/>
        </w:rPr>
      </w:pPr>
      <w:bookmarkStart w:id="81" w:name="_Toc529521116"/>
      <w:bookmarkStart w:id="82" w:name="_Toc529521187"/>
      <w:r w:rsidRPr="00A9495F">
        <w:rPr>
          <w:b/>
          <w:color w:val="auto"/>
          <w:sz w:val="28"/>
        </w:rPr>
        <w:lastRenderedPageBreak/>
        <w:t>REFERENCES</w:t>
      </w:r>
      <w:bookmarkEnd w:id="81"/>
      <w:bookmarkEnd w:id="82"/>
    </w:p>
    <w:p w:rsidR="00757A75" w:rsidRPr="00A9495F" w:rsidRDefault="00A9495F" w:rsidP="00A9495F">
      <w:pPr>
        <w:spacing w:after="0" w:line="480" w:lineRule="auto"/>
        <w:ind w:left="777" w:hanging="720"/>
        <w:jc w:val="both"/>
        <w:rPr>
          <w:rFonts w:asciiTheme="majorHAnsi" w:hAnsiTheme="majorHAnsi"/>
          <w:sz w:val="24"/>
          <w:szCs w:val="24"/>
        </w:rPr>
      </w:pPr>
      <w:r w:rsidRPr="00A9495F">
        <w:rPr>
          <w:rFonts w:asciiTheme="majorHAnsi" w:hAnsiTheme="majorHAnsi" w:cs="Arial"/>
          <w:bCs/>
          <w:sz w:val="24"/>
          <w:szCs w:val="24"/>
          <w:shd w:val="clear" w:color="auto" w:fill="FFFFFF"/>
        </w:rPr>
        <w:t>1_</w:t>
      </w:r>
      <w:r w:rsidR="00757A75" w:rsidRPr="00A9495F">
        <w:rPr>
          <w:rFonts w:asciiTheme="majorHAnsi" w:hAnsiTheme="majorHAnsi" w:cs="Arial"/>
          <w:bCs/>
          <w:sz w:val="24"/>
          <w:szCs w:val="24"/>
          <w:shd w:val="clear" w:color="auto" w:fill="FFFFFF"/>
        </w:rPr>
        <w:t>Food Guide, Restaurants, Restaurant Reviews &amp; Reservation of Bangladesh</w:t>
      </w:r>
    </w:p>
    <w:p w:rsidR="00A9495F" w:rsidRPr="00A9495F" w:rsidRDefault="00A9495F" w:rsidP="00A9495F">
      <w:pPr>
        <w:spacing w:after="0" w:line="480" w:lineRule="auto"/>
        <w:ind w:left="777" w:hanging="720"/>
        <w:jc w:val="both"/>
        <w:rPr>
          <w:rFonts w:asciiTheme="majorHAnsi" w:hAnsiTheme="majorHAnsi" w:cs="Arial"/>
          <w:sz w:val="24"/>
          <w:szCs w:val="24"/>
          <w:shd w:val="clear" w:color="auto" w:fill="FFFFFF"/>
        </w:rPr>
      </w:pPr>
      <w:r w:rsidRPr="00A9495F">
        <w:rPr>
          <w:rFonts w:asciiTheme="majorHAnsi" w:hAnsiTheme="majorHAnsi" w:cs="Arial"/>
          <w:sz w:val="24"/>
          <w:szCs w:val="24"/>
          <w:shd w:val="clear" w:color="auto" w:fill="FFFFFF"/>
        </w:rPr>
        <w:t>2_</w:t>
      </w:r>
      <w:r w:rsidRPr="00A9495F">
        <w:rPr>
          <w:rFonts w:asciiTheme="majorHAnsi" w:hAnsiTheme="majorHAnsi" w:cs="Arial"/>
          <w:bCs/>
          <w:sz w:val="24"/>
          <w:szCs w:val="24"/>
          <w:shd w:val="clear" w:color="auto" w:fill="FFFFFF"/>
        </w:rPr>
        <w:t xml:space="preserve">Bangladesh economy in 2017 and the way forward | The Daily Star: </w:t>
      </w:r>
    </w:p>
    <w:p w:rsidR="00A9495F" w:rsidRPr="00A9495F" w:rsidRDefault="00A9495F" w:rsidP="00A9495F">
      <w:pPr>
        <w:spacing w:after="0" w:line="480" w:lineRule="auto"/>
        <w:ind w:left="777" w:hanging="720"/>
        <w:jc w:val="both"/>
        <w:rPr>
          <w:rFonts w:asciiTheme="majorHAnsi" w:hAnsiTheme="majorHAnsi"/>
          <w:sz w:val="24"/>
          <w:szCs w:val="24"/>
        </w:rPr>
      </w:pPr>
      <w:r w:rsidRPr="00A9495F">
        <w:rPr>
          <w:rFonts w:asciiTheme="majorHAnsi" w:hAnsiTheme="majorHAnsi" w:cs="Arial"/>
          <w:sz w:val="24"/>
          <w:szCs w:val="24"/>
          <w:shd w:val="clear" w:color="auto" w:fill="FFFFFF"/>
        </w:rPr>
        <w:t>https://www.thedailystar.net › Opinion › MACRO MIRROR</w:t>
      </w:r>
    </w:p>
    <w:p w:rsidR="00757A75" w:rsidRPr="00A9495F" w:rsidRDefault="00A9495F" w:rsidP="00A9495F">
      <w:pPr>
        <w:spacing w:after="0" w:line="480" w:lineRule="auto"/>
        <w:ind w:left="777" w:hanging="720"/>
        <w:jc w:val="both"/>
        <w:rPr>
          <w:sz w:val="24"/>
          <w:szCs w:val="24"/>
        </w:rPr>
      </w:pPr>
      <w:r w:rsidRPr="00A9495F">
        <w:rPr>
          <w:rFonts w:asciiTheme="majorHAnsi" w:hAnsiTheme="majorHAnsi"/>
          <w:sz w:val="24"/>
          <w:szCs w:val="24"/>
        </w:rPr>
        <w:t>3_</w:t>
      </w:r>
      <w:r w:rsidR="004B2DBC" w:rsidRPr="00A9495F">
        <w:rPr>
          <w:rFonts w:asciiTheme="majorHAnsi" w:hAnsiTheme="majorHAnsi"/>
          <w:sz w:val="24"/>
          <w:szCs w:val="24"/>
        </w:rPr>
        <w:t xml:space="preserve">BAREHAM, J. 1995. Consumer </w:t>
      </w:r>
      <w:proofErr w:type="spellStart"/>
      <w:r w:rsidR="004B2DBC" w:rsidRPr="00A9495F">
        <w:rPr>
          <w:rFonts w:asciiTheme="majorHAnsi" w:hAnsiTheme="majorHAnsi"/>
          <w:sz w:val="24"/>
          <w:szCs w:val="24"/>
        </w:rPr>
        <w:t>Behavior</w:t>
      </w:r>
      <w:proofErr w:type="spellEnd"/>
      <w:r w:rsidR="004B2DBC" w:rsidRPr="00A9495F">
        <w:rPr>
          <w:rFonts w:asciiTheme="majorHAnsi" w:hAnsiTheme="majorHAnsi"/>
          <w:sz w:val="24"/>
          <w:szCs w:val="24"/>
        </w:rPr>
        <w:t xml:space="preserve"> in the Food Industry. A European Perspective, Butterworth</w:t>
      </w:r>
      <w:r w:rsidR="00757A75" w:rsidRPr="00A9495F">
        <w:rPr>
          <w:rFonts w:asciiTheme="majorHAnsi" w:hAnsiTheme="majorHAnsi"/>
          <w:sz w:val="24"/>
          <w:szCs w:val="24"/>
        </w:rPr>
        <w:t xml:space="preserve"> </w:t>
      </w:r>
      <w:r w:rsidR="004B2DBC" w:rsidRPr="00A9495F">
        <w:rPr>
          <w:rFonts w:asciiTheme="majorHAnsi" w:hAnsiTheme="majorHAnsi"/>
          <w:sz w:val="24"/>
          <w:szCs w:val="24"/>
        </w:rPr>
        <w:t xml:space="preserve">Heinemann, Oxford, U.K. </w:t>
      </w:r>
    </w:p>
    <w:p w:rsidR="00757A75" w:rsidRPr="00A9495F" w:rsidRDefault="00A9495F" w:rsidP="00A9495F">
      <w:pPr>
        <w:spacing w:after="0" w:line="480" w:lineRule="auto"/>
        <w:ind w:left="777" w:hanging="720"/>
        <w:jc w:val="both"/>
        <w:rPr>
          <w:rFonts w:asciiTheme="majorHAnsi" w:hAnsiTheme="majorHAnsi"/>
          <w:sz w:val="24"/>
          <w:szCs w:val="24"/>
        </w:rPr>
      </w:pPr>
      <w:r w:rsidRPr="00A9495F">
        <w:rPr>
          <w:rFonts w:asciiTheme="majorHAnsi" w:hAnsiTheme="majorHAnsi"/>
          <w:sz w:val="24"/>
          <w:szCs w:val="24"/>
        </w:rPr>
        <w:t>4_</w:t>
      </w:r>
      <w:r w:rsidR="004B2DBC" w:rsidRPr="00A9495F">
        <w:rPr>
          <w:rFonts w:asciiTheme="majorHAnsi" w:hAnsiTheme="majorHAnsi"/>
          <w:sz w:val="24"/>
          <w:szCs w:val="24"/>
        </w:rPr>
        <w:t xml:space="preserve">Binkley, James K. (2008), Calorie and Gram Differences between Meals at Fast Food Table Service Restaurants, Review of Agricultural Economics, Volume 30, Number 4—Pages 750–763 </w:t>
      </w:r>
    </w:p>
    <w:p w:rsidR="00757A75" w:rsidRPr="00A9495F" w:rsidRDefault="00A9495F" w:rsidP="00A9495F">
      <w:pPr>
        <w:spacing w:after="0" w:line="480" w:lineRule="auto"/>
        <w:ind w:left="777" w:hanging="720"/>
        <w:jc w:val="both"/>
        <w:rPr>
          <w:rFonts w:asciiTheme="majorHAnsi" w:hAnsiTheme="majorHAnsi"/>
          <w:sz w:val="24"/>
          <w:szCs w:val="24"/>
        </w:rPr>
      </w:pPr>
      <w:r w:rsidRPr="00A9495F">
        <w:rPr>
          <w:rFonts w:asciiTheme="majorHAnsi" w:hAnsiTheme="majorHAnsi"/>
          <w:sz w:val="24"/>
          <w:szCs w:val="24"/>
        </w:rPr>
        <w:t>5_</w:t>
      </w:r>
      <w:r w:rsidR="004B2DBC" w:rsidRPr="00A9495F">
        <w:rPr>
          <w:rFonts w:asciiTheme="majorHAnsi" w:hAnsiTheme="majorHAnsi"/>
          <w:sz w:val="24"/>
          <w:szCs w:val="24"/>
        </w:rPr>
        <w:t xml:space="preserve">Bowman, </w:t>
      </w:r>
      <w:proofErr w:type="spellStart"/>
      <w:r w:rsidR="004B2DBC" w:rsidRPr="00A9495F">
        <w:rPr>
          <w:rFonts w:asciiTheme="majorHAnsi" w:hAnsiTheme="majorHAnsi"/>
          <w:sz w:val="24"/>
          <w:szCs w:val="24"/>
        </w:rPr>
        <w:t>Shanthy</w:t>
      </w:r>
      <w:proofErr w:type="spellEnd"/>
      <w:r w:rsidR="004B2DBC" w:rsidRPr="00A9495F">
        <w:rPr>
          <w:rFonts w:asciiTheme="majorHAnsi" w:hAnsiTheme="majorHAnsi"/>
          <w:sz w:val="24"/>
          <w:szCs w:val="24"/>
        </w:rPr>
        <w:t xml:space="preserve"> A., Steven L. </w:t>
      </w:r>
      <w:proofErr w:type="spellStart"/>
      <w:r w:rsidR="004B2DBC" w:rsidRPr="00A9495F">
        <w:rPr>
          <w:rFonts w:asciiTheme="majorHAnsi" w:hAnsiTheme="majorHAnsi"/>
          <w:sz w:val="24"/>
          <w:szCs w:val="24"/>
        </w:rPr>
        <w:t>Gortmaker</w:t>
      </w:r>
      <w:proofErr w:type="spellEnd"/>
      <w:r w:rsidR="004B2DBC" w:rsidRPr="00A9495F">
        <w:rPr>
          <w:rFonts w:asciiTheme="majorHAnsi" w:hAnsiTheme="majorHAnsi"/>
          <w:sz w:val="24"/>
          <w:szCs w:val="24"/>
        </w:rPr>
        <w:t xml:space="preserve">, PhD; Cara B. </w:t>
      </w:r>
      <w:proofErr w:type="spellStart"/>
      <w:r w:rsidR="004B2DBC" w:rsidRPr="00A9495F">
        <w:rPr>
          <w:rFonts w:asciiTheme="majorHAnsi" w:hAnsiTheme="majorHAnsi"/>
          <w:sz w:val="24"/>
          <w:szCs w:val="24"/>
        </w:rPr>
        <w:t>Ebbeling</w:t>
      </w:r>
      <w:proofErr w:type="spellEnd"/>
      <w:r w:rsidR="004B2DBC" w:rsidRPr="00A9495F">
        <w:rPr>
          <w:rFonts w:asciiTheme="majorHAnsi" w:hAnsiTheme="majorHAnsi"/>
          <w:sz w:val="24"/>
          <w:szCs w:val="24"/>
        </w:rPr>
        <w:t xml:space="preserve">, PhD; Mark A. Pereira, PhD; and David S. Ludwig, MD, PhD (2004) Effects of Fast-Food Consumption on Energy Intake and Diet Quality Among Children in a National Household Survey, PEDIATRICS Vol. 113 No. 1 January 2004 </w:t>
      </w:r>
    </w:p>
    <w:p w:rsidR="00757A75" w:rsidRPr="00A9495F" w:rsidRDefault="00A9495F" w:rsidP="00A9495F">
      <w:pPr>
        <w:spacing w:after="0" w:line="480" w:lineRule="auto"/>
        <w:ind w:left="777" w:hanging="720"/>
        <w:jc w:val="both"/>
        <w:rPr>
          <w:rFonts w:asciiTheme="majorHAnsi" w:hAnsiTheme="majorHAnsi"/>
          <w:sz w:val="24"/>
          <w:szCs w:val="24"/>
        </w:rPr>
      </w:pPr>
      <w:r w:rsidRPr="00A9495F">
        <w:rPr>
          <w:rFonts w:asciiTheme="majorHAnsi" w:hAnsiTheme="majorHAnsi"/>
          <w:sz w:val="24"/>
          <w:szCs w:val="24"/>
        </w:rPr>
        <w:t>6_</w:t>
      </w:r>
      <w:r w:rsidR="004B2DBC" w:rsidRPr="00A9495F">
        <w:rPr>
          <w:rFonts w:asciiTheme="majorHAnsi" w:hAnsiTheme="majorHAnsi"/>
          <w:sz w:val="24"/>
          <w:szCs w:val="24"/>
        </w:rPr>
        <w:t xml:space="preserve">Buttle, F. 1986. Hotel and Food Service Marketing – A Managerial Approach, pp. 76–191, </w:t>
      </w:r>
      <w:proofErr w:type="spellStart"/>
      <w:r w:rsidR="004B2DBC" w:rsidRPr="00A9495F">
        <w:rPr>
          <w:rFonts w:asciiTheme="majorHAnsi" w:hAnsiTheme="majorHAnsi"/>
          <w:sz w:val="24"/>
          <w:szCs w:val="24"/>
        </w:rPr>
        <w:t>Cassell</w:t>
      </w:r>
      <w:proofErr w:type="spellEnd"/>
      <w:r w:rsidR="004B2DBC" w:rsidRPr="00A9495F">
        <w:rPr>
          <w:rFonts w:asciiTheme="majorHAnsi" w:hAnsiTheme="majorHAnsi"/>
          <w:sz w:val="24"/>
          <w:szCs w:val="24"/>
        </w:rPr>
        <w:t xml:space="preserve"> Educational, London, England. </w:t>
      </w:r>
    </w:p>
    <w:p w:rsidR="00757A75" w:rsidRPr="00A9495F" w:rsidRDefault="00A9495F" w:rsidP="00A9495F">
      <w:pPr>
        <w:spacing w:after="0" w:line="480" w:lineRule="auto"/>
        <w:ind w:left="777" w:hanging="720"/>
        <w:jc w:val="both"/>
        <w:rPr>
          <w:rFonts w:asciiTheme="majorHAnsi" w:hAnsiTheme="majorHAnsi"/>
          <w:sz w:val="24"/>
          <w:szCs w:val="24"/>
        </w:rPr>
      </w:pPr>
      <w:r w:rsidRPr="00A9495F">
        <w:rPr>
          <w:rFonts w:asciiTheme="majorHAnsi" w:hAnsiTheme="majorHAnsi"/>
          <w:sz w:val="24"/>
          <w:szCs w:val="24"/>
        </w:rPr>
        <w:t>7_</w:t>
      </w:r>
      <w:r w:rsidR="004B2DBC" w:rsidRPr="00A9495F">
        <w:rPr>
          <w:rFonts w:asciiTheme="majorHAnsi" w:hAnsiTheme="majorHAnsi"/>
          <w:sz w:val="24"/>
          <w:szCs w:val="24"/>
        </w:rPr>
        <w:t xml:space="preserve">Clark, M. and Wood, C.R 1998. Consumer loyalty in the restaurant industry: A preliminary exploration of the issues. Int. J. Contemporary </w:t>
      </w:r>
      <w:proofErr w:type="spellStart"/>
      <w:r w:rsidR="004B2DBC" w:rsidRPr="00A9495F">
        <w:rPr>
          <w:rFonts w:asciiTheme="majorHAnsi" w:hAnsiTheme="majorHAnsi"/>
          <w:sz w:val="24"/>
          <w:szCs w:val="24"/>
        </w:rPr>
        <w:t>Hospit</w:t>
      </w:r>
      <w:proofErr w:type="spellEnd"/>
      <w:r w:rsidR="004B2DBC" w:rsidRPr="00A9495F">
        <w:rPr>
          <w:rFonts w:asciiTheme="majorHAnsi" w:hAnsiTheme="majorHAnsi"/>
          <w:sz w:val="24"/>
          <w:szCs w:val="24"/>
        </w:rPr>
        <w:t xml:space="preserve">. Mgmt. 10(4), 139–144. </w:t>
      </w:r>
    </w:p>
    <w:p w:rsidR="00757A75" w:rsidRPr="00A9495F" w:rsidRDefault="00A9495F" w:rsidP="00A9495F">
      <w:pPr>
        <w:spacing w:after="0" w:line="480" w:lineRule="auto"/>
        <w:ind w:left="777" w:hanging="720"/>
        <w:jc w:val="both"/>
        <w:rPr>
          <w:rFonts w:asciiTheme="majorHAnsi" w:hAnsiTheme="majorHAnsi"/>
          <w:sz w:val="24"/>
          <w:szCs w:val="24"/>
        </w:rPr>
      </w:pPr>
      <w:r w:rsidRPr="00A9495F">
        <w:rPr>
          <w:rFonts w:asciiTheme="majorHAnsi" w:hAnsiTheme="majorHAnsi"/>
          <w:sz w:val="24"/>
          <w:szCs w:val="24"/>
        </w:rPr>
        <w:t>8_</w:t>
      </w:r>
      <w:r w:rsidR="004B2DBC" w:rsidRPr="00A9495F">
        <w:rPr>
          <w:rFonts w:asciiTheme="majorHAnsi" w:hAnsiTheme="majorHAnsi"/>
          <w:sz w:val="24"/>
          <w:szCs w:val="24"/>
        </w:rPr>
        <w:t xml:space="preserve">Carey, R.A. and Genevieve, L. 1995. USA snapshots: Factors influencing choice of sit-down restaurant. USA Today, June 23, p. D1. </w:t>
      </w:r>
    </w:p>
    <w:p w:rsidR="00757A75" w:rsidRPr="00A9495F" w:rsidRDefault="00A9495F" w:rsidP="00A9495F">
      <w:pPr>
        <w:spacing w:after="0" w:line="480" w:lineRule="auto"/>
        <w:ind w:left="777" w:hanging="720"/>
        <w:jc w:val="both"/>
        <w:rPr>
          <w:rFonts w:asciiTheme="majorHAnsi" w:hAnsiTheme="majorHAnsi"/>
          <w:sz w:val="24"/>
          <w:szCs w:val="24"/>
        </w:rPr>
      </w:pPr>
      <w:r w:rsidRPr="00A9495F">
        <w:rPr>
          <w:rFonts w:asciiTheme="majorHAnsi" w:hAnsiTheme="majorHAnsi"/>
          <w:sz w:val="24"/>
          <w:szCs w:val="24"/>
        </w:rPr>
        <w:t>9_</w:t>
      </w:r>
      <w:r w:rsidR="004B2DBC" w:rsidRPr="00A9495F">
        <w:rPr>
          <w:rFonts w:asciiTheme="majorHAnsi" w:hAnsiTheme="majorHAnsi"/>
          <w:sz w:val="24"/>
          <w:szCs w:val="24"/>
        </w:rPr>
        <w:t>Kuchler,</w:t>
      </w:r>
      <w:r w:rsidRPr="00A9495F">
        <w:rPr>
          <w:rFonts w:asciiTheme="majorHAnsi" w:hAnsiTheme="majorHAnsi"/>
          <w:sz w:val="24"/>
          <w:szCs w:val="24"/>
        </w:rPr>
        <w:t xml:space="preserve"> F.</w:t>
      </w:r>
      <w:r w:rsidR="004B2DBC" w:rsidRPr="00A9495F">
        <w:rPr>
          <w:rFonts w:asciiTheme="majorHAnsi" w:hAnsiTheme="majorHAnsi"/>
          <w:sz w:val="24"/>
          <w:szCs w:val="24"/>
        </w:rPr>
        <w:t xml:space="preserve">E. Golan, </w:t>
      </w:r>
      <w:proofErr w:type="spellStart"/>
      <w:r w:rsidR="004B2DBC" w:rsidRPr="00A9495F">
        <w:rPr>
          <w:rFonts w:asciiTheme="majorHAnsi" w:hAnsiTheme="majorHAnsi"/>
          <w:sz w:val="24"/>
          <w:szCs w:val="24"/>
        </w:rPr>
        <w:t>J.N.Variyam</w:t>
      </w:r>
      <w:proofErr w:type="spellEnd"/>
      <w:r w:rsidR="004B2DBC" w:rsidRPr="00A9495F">
        <w:rPr>
          <w:rFonts w:asciiTheme="majorHAnsi" w:hAnsiTheme="majorHAnsi"/>
          <w:sz w:val="24"/>
          <w:szCs w:val="24"/>
        </w:rPr>
        <w:t xml:space="preserve">, and S.R. Crutch-field. 2005. Obesity Policy and the Law of Unintended Consequences. Amber Waves 3:26–33. </w:t>
      </w:r>
    </w:p>
    <w:p w:rsidR="00757A75" w:rsidRPr="00A9495F" w:rsidRDefault="00A9495F" w:rsidP="00A9495F">
      <w:pPr>
        <w:spacing w:after="0" w:line="480" w:lineRule="auto"/>
        <w:ind w:left="777" w:hanging="720"/>
        <w:jc w:val="both"/>
        <w:rPr>
          <w:rFonts w:asciiTheme="majorHAnsi" w:hAnsiTheme="majorHAnsi"/>
          <w:sz w:val="24"/>
          <w:szCs w:val="24"/>
        </w:rPr>
      </w:pPr>
      <w:r w:rsidRPr="00A9495F">
        <w:rPr>
          <w:rFonts w:asciiTheme="majorHAnsi" w:hAnsiTheme="majorHAnsi"/>
          <w:sz w:val="24"/>
          <w:szCs w:val="24"/>
        </w:rPr>
        <w:t>10_</w:t>
      </w:r>
      <w:r w:rsidR="004B2DBC" w:rsidRPr="00A9495F">
        <w:rPr>
          <w:rFonts w:asciiTheme="majorHAnsi" w:hAnsiTheme="majorHAnsi"/>
          <w:sz w:val="24"/>
          <w:szCs w:val="24"/>
        </w:rPr>
        <w:t xml:space="preserve">Lawrence, J. M., E. Devlin, S. </w:t>
      </w:r>
      <w:proofErr w:type="spellStart"/>
      <w:r w:rsidR="004B2DBC" w:rsidRPr="00A9495F">
        <w:rPr>
          <w:rFonts w:asciiTheme="majorHAnsi" w:hAnsiTheme="majorHAnsi"/>
          <w:sz w:val="24"/>
          <w:szCs w:val="24"/>
        </w:rPr>
        <w:t>Macaskill</w:t>
      </w:r>
      <w:proofErr w:type="spellEnd"/>
      <w:r w:rsidR="004B2DBC" w:rsidRPr="00A9495F">
        <w:rPr>
          <w:rFonts w:asciiTheme="majorHAnsi" w:hAnsiTheme="majorHAnsi"/>
          <w:sz w:val="24"/>
          <w:szCs w:val="24"/>
        </w:rPr>
        <w:t xml:space="preserve">, M. Kelly, M. </w:t>
      </w:r>
      <w:proofErr w:type="spellStart"/>
      <w:r w:rsidR="004B2DBC" w:rsidRPr="00A9495F">
        <w:rPr>
          <w:rFonts w:asciiTheme="majorHAnsi" w:hAnsiTheme="majorHAnsi"/>
          <w:sz w:val="24"/>
          <w:szCs w:val="24"/>
        </w:rPr>
        <w:t>Chinouya</w:t>
      </w:r>
      <w:proofErr w:type="spellEnd"/>
      <w:r w:rsidR="004B2DBC" w:rsidRPr="00A9495F">
        <w:rPr>
          <w:rFonts w:asciiTheme="majorHAnsi" w:hAnsiTheme="majorHAnsi"/>
          <w:sz w:val="24"/>
          <w:szCs w:val="24"/>
        </w:rPr>
        <w:t xml:space="preserve">, M. M. </w:t>
      </w:r>
      <w:proofErr w:type="spellStart"/>
      <w:r w:rsidR="004B2DBC" w:rsidRPr="00A9495F">
        <w:rPr>
          <w:rFonts w:asciiTheme="majorHAnsi" w:hAnsiTheme="majorHAnsi"/>
          <w:sz w:val="24"/>
          <w:szCs w:val="24"/>
        </w:rPr>
        <w:t>Raats</w:t>
      </w:r>
      <w:proofErr w:type="spellEnd"/>
      <w:r w:rsidR="004B2DBC" w:rsidRPr="00A9495F">
        <w:rPr>
          <w:rFonts w:asciiTheme="majorHAnsi" w:hAnsiTheme="majorHAnsi"/>
          <w:sz w:val="24"/>
          <w:szCs w:val="24"/>
        </w:rPr>
        <w:t xml:space="preserve">, K. L. Barton, W. L. </w:t>
      </w:r>
      <w:proofErr w:type="spellStart"/>
      <w:r w:rsidR="004B2DBC" w:rsidRPr="00A9495F">
        <w:rPr>
          <w:rFonts w:asciiTheme="majorHAnsi" w:hAnsiTheme="majorHAnsi"/>
          <w:sz w:val="24"/>
          <w:szCs w:val="24"/>
        </w:rPr>
        <w:t>Wrieden</w:t>
      </w:r>
      <w:proofErr w:type="spellEnd"/>
      <w:r w:rsidR="004B2DBC" w:rsidRPr="00A9495F">
        <w:rPr>
          <w:rFonts w:asciiTheme="majorHAnsi" w:hAnsiTheme="majorHAnsi"/>
          <w:sz w:val="24"/>
          <w:szCs w:val="24"/>
        </w:rPr>
        <w:t xml:space="preserve"> &amp; R. Shepherd (2007) Factors that affect the food choices </w:t>
      </w:r>
      <w:r w:rsidR="004B2DBC" w:rsidRPr="00A9495F">
        <w:rPr>
          <w:rFonts w:asciiTheme="majorHAnsi" w:hAnsiTheme="majorHAnsi"/>
          <w:sz w:val="24"/>
          <w:szCs w:val="24"/>
        </w:rPr>
        <w:lastRenderedPageBreak/>
        <w:t xml:space="preserve">made by girls and young women, from minority ethnic groups, living in the UK. The British Dietetic Association Ltd 2007 J Hum </w:t>
      </w:r>
      <w:proofErr w:type="spellStart"/>
      <w:r w:rsidR="004B2DBC" w:rsidRPr="00A9495F">
        <w:rPr>
          <w:rFonts w:asciiTheme="majorHAnsi" w:hAnsiTheme="majorHAnsi"/>
          <w:sz w:val="24"/>
          <w:szCs w:val="24"/>
        </w:rPr>
        <w:t>Nutr</w:t>
      </w:r>
      <w:proofErr w:type="spellEnd"/>
      <w:r w:rsidR="004B2DBC" w:rsidRPr="00A9495F">
        <w:rPr>
          <w:rFonts w:asciiTheme="majorHAnsi" w:hAnsiTheme="majorHAnsi"/>
          <w:sz w:val="24"/>
          <w:szCs w:val="24"/>
        </w:rPr>
        <w:t xml:space="preserve"> Diet, 20, pp. 311–319 </w:t>
      </w:r>
    </w:p>
    <w:p w:rsidR="00ED5A8F" w:rsidRPr="00ED5A8F" w:rsidRDefault="00ED5A8F" w:rsidP="004B2DBC">
      <w:pPr>
        <w:jc w:val="center"/>
        <w:rPr>
          <w:rFonts w:asciiTheme="majorHAnsi" w:hAnsiTheme="majorHAnsi"/>
          <w:sz w:val="28"/>
          <w:szCs w:val="24"/>
        </w:rPr>
      </w:pPr>
    </w:p>
    <w:sectPr w:rsidR="00ED5A8F" w:rsidRPr="00ED5A8F" w:rsidSect="006F7085">
      <w:headerReference w:type="default" r:id="rId4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1C97" w:rsidRDefault="00E61C97" w:rsidP="00ED0DCE">
      <w:pPr>
        <w:spacing w:after="0" w:line="240" w:lineRule="auto"/>
      </w:pPr>
      <w:r>
        <w:separator/>
      </w:r>
    </w:p>
  </w:endnote>
  <w:endnote w:type="continuationSeparator" w:id="0">
    <w:p w:rsidR="00E61C97" w:rsidRDefault="00E61C97" w:rsidP="00ED0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dobe Garamond Pro Bold">
    <w:panose1 w:val="02020702060506020403"/>
    <w:charset w:val="00"/>
    <w:family w:val="roman"/>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D8E" w:rsidRDefault="00BD3D8E">
    <w:pPr>
      <w:pStyle w:val="Footer"/>
      <w:rPr>
        <w:noProof/>
        <w:lang w:eastAsia="en-GB"/>
      </w:rPr>
    </w:pPr>
    <w:r>
      <w:rPr>
        <w:noProof/>
        <w:lang w:eastAsia="en-GB"/>
      </w:rPr>
      <w:drawing>
        <wp:anchor distT="0" distB="0" distL="114300" distR="114300" simplePos="0" relativeHeight="251658240" behindDoc="0" locked="0" layoutInCell="1" allowOverlap="1">
          <wp:simplePos x="0" y="0"/>
          <wp:positionH relativeFrom="column">
            <wp:posOffset>2447925</wp:posOffset>
          </wp:positionH>
          <wp:positionV relativeFrom="paragraph">
            <wp:posOffset>13970</wp:posOffset>
          </wp:positionV>
          <wp:extent cx="828675" cy="590550"/>
          <wp:effectExtent l="0" t="0" r="0" b="0"/>
          <wp:wrapThrough wrapText="bothSides">
            <wp:wrapPolygon edited="0">
              <wp:start x="0" y="0"/>
              <wp:lineTo x="0" y="20903"/>
              <wp:lineTo x="21352" y="20903"/>
              <wp:lineTo x="21352" y="0"/>
              <wp:lineTo x="0" y="0"/>
            </wp:wrapPolygon>
          </wp:wrapThrough>
          <wp:docPr id="34" name="Picture 3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pic:cNvPicPr>
                    <a:picLocks noChangeAspect="1" noChangeArrowheads="1"/>
                  </pic:cNvPicPr>
                </pic:nvPicPr>
                <pic:blipFill rotWithShape="1">
                  <a:blip r:embed="rId1">
                    <a:extLst>
                      <a:ext uri="{28A0092B-C50C-407E-A947-70E740481C1C}">
                        <a14:useLocalDpi xmlns:a14="http://schemas.microsoft.com/office/drawing/2010/main" val="0"/>
                      </a:ext>
                    </a:extLst>
                  </a:blip>
                  <a:srcRect l="16203" t="10301" r="16204" b="16738"/>
                  <a:stretch/>
                </pic:blipFill>
                <pic:spPr bwMode="auto">
                  <a:xfrm>
                    <a:off x="0" y="0"/>
                    <a:ext cx="828675" cy="590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32FD3" w:rsidRDefault="00032F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1C97" w:rsidRDefault="00E61C97" w:rsidP="00ED0DCE">
      <w:pPr>
        <w:spacing w:after="0" w:line="240" w:lineRule="auto"/>
      </w:pPr>
      <w:r>
        <w:separator/>
      </w:r>
    </w:p>
  </w:footnote>
  <w:footnote w:type="continuationSeparator" w:id="0">
    <w:p w:rsidR="00E61C97" w:rsidRDefault="00E61C97" w:rsidP="00ED0D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DBC" w:rsidRPr="00ED0DCE" w:rsidRDefault="004B2DBC" w:rsidP="00ED0DCE">
    <w:pPr>
      <w:pStyle w:val="Header"/>
      <w:jc w:val="center"/>
      <w:rPr>
        <w:b/>
      </w:rPr>
    </w:pPr>
    <w:r w:rsidRPr="00ED0DCE">
      <w:rPr>
        <w:b/>
      </w:rPr>
      <w:t xml:space="preserve">THE INCREASING TREND OF </w:t>
    </w:r>
    <w:r w:rsidRPr="00ED0DCE">
      <w:rPr>
        <w:b/>
        <w:color w:val="FF0000"/>
      </w:rPr>
      <w:t>FAST FOOD</w:t>
    </w:r>
    <w:r>
      <w:rPr>
        <w:b/>
      </w:rPr>
      <w:t xml:space="preserve"> CONSUMPTION</w:t>
    </w:r>
    <w:r w:rsidRPr="00ED0DCE">
      <w:rPr>
        <w:b/>
      </w:rPr>
      <w:t xml:space="preserve"> IN </w:t>
    </w:r>
    <w:r w:rsidRPr="00ED0DCE">
      <w:rPr>
        <w:b/>
        <w:color w:val="4F6228" w:themeColor="accent3" w:themeShade="80"/>
      </w:rPr>
      <w:t>BANGLADESH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DBC" w:rsidRPr="00ED0DCE" w:rsidRDefault="00E61C97" w:rsidP="00ED0DCE">
    <w:pPr>
      <w:pStyle w:val="Header"/>
      <w:jc w:val="center"/>
      <w:rPr>
        <w:b/>
      </w:rPr>
    </w:pPr>
    <w:r>
      <w:rPr>
        <w:b/>
        <w:noProof/>
        <w:lang w:val="en-US"/>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2050" type="#_x0000_t13" style="position:absolute;left:0;text-align:left;margin-left:13.5pt;margin-top:-30pt;width:45.75pt;height:32.25pt;rotation:180;z-index:251661312;visibility:visible;mso-wrap-style:square;mso-width-percent:0;mso-height-percent:0;mso-wrap-distance-left:9pt;mso-wrap-distance-top:0;mso-wrap-distance-right:9pt;mso-wrap-distance-bottom:0;mso-position-horizontal-relative:right-margin-area;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" o:allowincell="f" adj="13609,5370" fillcolor="#c0504d" stroked="f" strokecolor="#5c83b4">
          <v:textbox inset=",0,,0">
            <w:txbxContent>
              <w:p w:rsidR="004B2DBC" w:rsidRDefault="004B2DBC">
                <w:pPr>
                  <w:pStyle w:val="Footer"/>
                  <w:jc w:val="center"/>
                  <w:rPr>
                    <w:color w:val="FFFFFF" w:themeColor="background1"/>
                  </w:rPr>
                </w:pPr>
                <w:r>
                  <w:fldChar w:fldCharType="begin"/>
                </w:r>
                <w:r>
                  <w:instrText xml:space="preserve"> PAGE   \* MERGEFORMAT </w:instrText>
                </w:r>
                <w:r>
                  <w:fldChar w:fldCharType="separate"/>
                </w:r>
                <w:r w:rsidR="00FE3203" w:rsidRPr="00FE3203">
                  <w:rPr>
                    <w:noProof/>
                    <w:color w:val="FFFFFF" w:themeColor="background1"/>
                  </w:rPr>
                  <w:t>34</w:t>
                </w:r>
                <w:r>
                  <w:rPr>
                    <w:noProof/>
                    <w:color w:val="FFFFFF" w:themeColor="background1"/>
                  </w:rPr>
                  <w:fldChar w:fldCharType="end"/>
                </w:r>
              </w:p>
              <w:p w:rsidR="004B2DBC" w:rsidRDefault="004B2DBC"/>
            </w:txbxContent>
          </v:textbox>
          <w10:wrap anchorx="margin" anchory="margin"/>
        </v:shape>
      </w:pict>
    </w:r>
    <w:r w:rsidR="004B2DBC" w:rsidRPr="00ED0DCE">
      <w:rPr>
        <w:b/>
      </w:rPr>
      <w:t xml:space="preserve">THE INCREASING TREND OF </w:t>
    </w:r>
    <w:r w:rsidR="004B2DBC" w:rsidRPr="00ED0DCE">
      <w:rPr>
        <w:b/>
        <w:color w:val="FF0000"/>
      </w:rPr>
      <w:t>FAST FOOD</w:t>
    </w:r>
    <w:r w:rsidR="004B2DBC">
      <w:rPr>
        <w:b/>
      </w:rPr>
      <w:t xml:space="preserve"> CONSUMPTION</w:t>
    </w:r>
    <w:r w:rsidR="004B2DBC" w:rsidRPr="00ED0DCE">
      <w:rPr>
        <w:b/>
      </w:rPr>
      <w:t xml:space="preserve"> IN </w:t>
    </w:r>
    <w:r w:rsidR="004B2DBC" w:rsidRPr="00ED0DCE">
      <w:rPr>
        <w:b/>
        <w:color w:val="4F6228" w:themeColor="accent3" w:themeShade="80"/>
      </w:rPr>
      <w:t>BANGLADESH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73ABC"/>
    <w:multiLevelType w:val="hybridMultilevel"/>
    <w:tmpl w:val="1F24336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91472C"/>
    <w:multiLevelType w:val="hybridMultilevel"/>
    <w:tmpl w:val="06FC5B6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DC63C1"/>
    <w:multiLevelType w:val="hybridMultilevel"/>
    <w:tmpl w:val="2D6A8040"/>
    <w:lvl w:ilvl="0" w:tplc="61BAA9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B085FB8"/>
    <w:multiLevelType w:val="hybridMultilevel"/>
    <w:tmpl w:val="B8D09AE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400D91"/>
    <w:multiLevelType w:val="hybridMultilevel"/>
    <w:tmpl w:val="06FC5B6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C95346"/>
    <w:multiLevelType w:val="hybridMultilevel"/>
    <w:tmpl w:val="06FC5B6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1274AF"/>
    <w:multiLevelType w:val="hybridMultilevel"/>
    <w:tmpl w:val="E60054FE"/>
    <w:lvl w:ilvl="0" w:tplc="0FB60B92">
      <w:start w:val="1"/>
      <w:numFmt w:val="lowerLetter"/>
      <w:lvlText w:val="%1."/>
      <w:lvlJc w:val="left"/>
      <w:pPr>
        <w:ind w:left="2880" w:hanging="360"/>
      </w:pPr>
      <w:rPr>
        <w:rFonts w:asciiTheme="minorHAnsi" w:eastAsiaTheme="minorHAnsi" w:hAnsiTheme="minorHAnsi" w:cstheme="minorBidi"/>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7" w15:restartNumberingAfterBreak="0">
    <w:nsid w:val="128D5B98"/>
    <w:multiLevelType w:val="hybridMultilevel"/>
    <w:tmpl w:val="FDBEEA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884473"/>
    <w:multiLevelType w:val="hybridMultilevel"/>
    <w:tmpl w:val="4C54AE48"/>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B193693"/>
    <w:multiLevelType w:val="multilevel"/>
    <w:tmpl w:val="2B4A2F16"/>
    <w:lvl w:ilvl="0">
      <w:start w:val="1"/>
      <w:numFmt w:val="lowerLetter"/>
      <w:lvlText w:val="%1."/>
      <w:lvlJc w:val="left"/>
      <w:pPr>
        <w:ind w:left="2880" w:hanging="360"/>
      </w:pPr>
      <w:rPr>
        <w:rFonts w:asciiTheme="minorHAnsi" w:eastAsiaTheme="minorHAnsi" w:hAnsiTheme="minorHAnsi" w:cstheme="minorBidi"/>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10" w15:restartNumberingAfterBreak="0">
    <w:nsid w:val="227B0081"/>
    <w:multiLevelType w:val="hybridMultilevel"/>
    <w:tmpl w:val="06FC5B6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6A76B1"/>
    <w:multiLevelType w:val="hybridMultilevel"/>
    <w:tmpl w:val="EAC62BF6"/>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955C39"/>
    <w:multiLevelType w:val="hybridMultilevel"/>
    <w:tmpl w:val="7FF07A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5278A2"/>
    <w:multiLevelType w:val="hybridMultilevel"/>
    <w:tmpl w:val="06FC5B6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CF6B74"/>
    <w:multiLevelType w:val="hybridMultilevel"/>
    <w:tmpl w:val="D4A08288"/>
    <w:lvl w:ilvl="0" w:tplc="029A0A9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3271441"/>
    <w:multiLevelType w:val="hybridMultilevel"/>
    <w:tmpl w:val="06FC5B6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C82FA2"/>
    <w:multiLevelType w:val="hybridMultilevel"/>
    <w:tmpl w:val="06FC5B6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61410D"/>
    <w:multiLevelType w:val="hybridMultilevel"/>
    <w:tmpl w:val="7FBE2C8C"/>
    <w:lvl w:ilvl="0" w:tplc="0809000F">
      <w:start w:val="1"/>
      <w:numFmt w:val="decimal"/>
      <w:lvlText w:val="%1."/>
      <w:lvlJc w:val="left"/>
      <w:pPr>
        <w:ind w:left="720" w:hanging="360"/>
      </w:pPr>
      <w:rPr>
        <w:rFonts w:hint="default"/>
      </w:rPr>
    </w:lvl>
    <w:lvl w:ilvl="1" w:tplc="9BC8DD1C">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75ACE1E0">
      <w:start w:val="1"/>
      <w:numFmt w:val="lowerLetter"/>
      <w:lvlText w:val="%5)"/>
      <w:lvlJc w:val="left"/>
      <w:pPr>
        <w:ind w:left="927" w:hanging="360"/>
      </w:pPr>
      <w:rPr>
        <w:rFonts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FE2B0E"/>
    <w:multiLevelType w:val="hybridMultilevel"/>
    <w:tmpl w:val="06FC5B6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106FBD"/>
    <w:multiLevelType w:val="hybridMultilevel"/>
    <w:tmpl w:val="5AFCED2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F542CF"/>
    <w:multiLevelType w:val="hybridMultilevel"/>
    <w:tmpl w:val="95B2380E"/>
    <w:lvl w:ilvl="0" w:tplc="08090013">
      <w:start w:val="1"/>
      <w:numFmt w:val="upperRoman"/>
      <w:lvlText w:val="%1."/>
      <w:lvlJc w:val="righ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21" w15:restartNumberingAfterBreak="0">
    <w:nsid w:val="48633EEF"/>
    <w:multiLevelType w:val="hybridMultilevel"/>
    <w:tmpl w:val="53065FE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495F0D2C"/>
    <w:multiLevelType w:val="hybridMultilevel"/>
    <w:tmpl w:val="B23642CE"/>
    <w:lvl w:ilvl="0" w:tplc="08090013">
      <w:start w:val="1"/>
      <w:numFmt w:val="upp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3" w15:restartNumberingAfterBreak="0">
    <w:nsid w:val="4CE70D89"/>
    <w:multiLevelType w:val="hybridMultilevel"/>
    <w:tmpl w:val="A69666CA"/>
    <w:lvl w:ilvl="0" w:tplc="8A2AF5A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F331F8E"/>
    <w:multiLevelType w:val="hybridMultilevel"/>
    <w:tmpl w:val="7BC233F6"/>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8667D20"/>
    <w:multiLevelType w:val="hybridMultilevel"/>
    <w:tmpl w:val="15C21AB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92A58DF"/>
    <w:multiLevelType w:val="multilevel"/>
    <w:tmpl w:val="335E194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5B064288"/>
    <w:multiLevelType w:val="hybridMultilevel"/>
    <w:tmpl w:val="5298FBC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23F594E"/>
    <w:multiLevelType w:val="hybridMultilevel"/>
    <w:tmpl w:val="DF0A306E"/>
    <w:lvl w:ilvl="0" w:tplc="EE52546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72F3B53"/>
    <w:multiLevelType w:val="hybridMultilevel"/>
    <w:tmpl w:val="0734A8B4"/>
    <w:lvl w:ilvl="0" w:tplc="842AA12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76E3C79"/>
    <w:multiLevelType w:val="hybridMultilevel"/>
    <w:tmpl w:val="C85889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1D44D3"/>
    <w:multiLevelType w:val="hybridMultilevel"/>
    <w:tmpl w:val="06FC5B6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18F452B"/>
    <w:multiLevelType w:val="hybridMultilevel"/>
    <w:tmpl w:val="77B0321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2EB600C"/>
    <w:multiLevelType w:val="hybridMultilevel"/>
    <w:tmpl w:val="ACF6C9E6"/>
    <w:lvl w:ilvl="0" w:tplc="7AF48564">
      <w:start w:val="1"/>
      <w:numFmt w:val="decimal"/>
      <w:lvlText w:val="%1."/>
      <w:lvlJc w:val="left"/>
      <w:pPr>
        <w:ind w:left="720" w:hanging="360"/>
      </w:pPr>
      <w:rPr>
        <w:rFonts w:asciiTheme="majorHAnsi" w:hAnsiTheme="majorHAnsi" w:cstheme="minorBidi" w:hint="default"/>
        <w:color w:val="auto"/>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6C94B53"/>
    <w:multiLevelType w:val="hybridMultilevel"/>
    <w:tmpl w:val="ACF6C9E6"/>
    <w:lvl w:ilvl="0" w:tplc="7AF48564">
      <w:start w:val="1"/>
      <w:numFmt w:val="decimal"/>
      <w:lvlText w:val="%1."/>
      <w:lvlJc w:val="left"/>
      <w:pPr>
        <w:ind w:left="360" w:hanging="360"/>
      </w:pPr>
      <w:rPr>
        <w:rFonts w:asciiTheme="majorHAnsi" w:hAnsiTheme="majorHAnsi" w:cstheme="minorBidi" w:hint="default"/>
        <w:color w:val="auto"/>
        <w:sz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7"/>
  </w:num>
  <w:num w:numId="2">
    <w:abstractNumId w:val="25"/>
  </w:num>
  <w:num w:numId="3">
    <w:abstractNumId w:val="3"/>
  </w:num>
  <w:num w:numId="4">
    <w:abstractNumId w:val="6"/>
  </w:num>
  <w:num w:numId="5">
    <w:abstractNumId w:val="20"/>
  </w:num>
  <w:num w:numId="6">
    <w:abstractNumId w:val="7"/>
  </w:num>
  <w:num w:numId="7">
    <w:abstractNumId w:val="24"/>
  </w:num>
  <w:num w:numId="8">
    <w:abstractNumId w:val="8"/>
  </w:num>
  <w:num w:numId="9">
    <w:abstractNumId w:val="22"/>
  </w:num>
  <w:num w:numId="10">
    <w:abstractNumId w:val="9"/>
  </w:num>
  <w:num w:numId="11">
    <w:abstractNumId w:val="19"/>
  </w:num>
  <w:num w:numId="12">
    <w:abstractNumId w:val="2"/>
  </w:num>
  <w:num w:numId="13">
    <w:abstractNumId w:val="32"/>
  </w:num>
  <w:num w:numId="14">
    <w:abstractNumId w:val="26"/>
  </w:num>
  <w:num w:numId="15">
    <w:abstractNumId w:val="30"/>
  </w:num>
  <w:num w:numId="16">
    <w:abstractNumId w:val="14"/>
  </w:num>
  <w:num w:numId="17">
    <w:abstractNumId w:val="21"/>
  </w:num>
  <w:num w:numId="18">
    <w:abstractNumId w:val="11"/>
  </w:num>
  <w:num w:numId="19">
    <w:abstractNumId w:val="16"/>
  </w:num>
  <w:num w:numId="20">
    <w:abstractNumId w:val="5"/>
  </w:num>
  <w:num w:numId="21">
    <w:abstractNumId w:val="15"/>
  </w:num>
  <w:num w:numId="22">
    <w:abstractNumId w:val="10"/>
  </w:num>
  <w:num w:numId="23">
    <w:abstractNumId w:val="4"/>
  </w:num>
  <w:num w:numId="24">
    <w:abstractNumId w:val="13"/>
  </w:num>
  <w:num w:numId="25">
    <w:abstractNumId w:val="1"/>
  </w:num>
  <w:num w:numId="26">
    <w:abstractNumId w:val="18"/>
  </w:num>
  <w:num w:numId="27">
    <w:abstractNumId w:val="31"/>
  </w:num>
  <w:num w:numId="28">
    <w:abstractNumId w:val="0"/>
  </w:num>
  <w:num w:numId="29">
    <w:abstractNumId w:val="27"/>
  </w:num>
  <w:num w:numId="30">
    <w:abstractNumId w:val="12"/>
  </w:num>
  <w:num w:numId="31">
    <w:abstractNumId w:val="29"/>
  </w:num>
  <w:num w:numId="32">
    <w:abstractNumId w:val="28"/>
  </w:num>
  <w:num w:numId="33">
    <w:abstractNumId w:val="23"/>
  </w:num>
  <w:num w:numId="34">
    <w:abstractNumId w:val="34"/>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ED0DCE"/>
    <w:rsid w:val="00032FD3"/>
    <w:rsid w:val="000657B6"/>
    <w:rsid w:val="00067BB6"/>
    <w:rsid w:val="00070FB9"/>
    <w:rsid w:val="00090BF7"/>
    <w:rsid w:val="000B067B"/>
    <w:rsid w:val="000D094B"/>
    <w:rsid w:val="000E7C80"/>
    <w:rsid w:val="000F2FD2"/>
    <w:rsid w:val="001244EE"/>
    <w:rsid w:val="001A096A"/>
    <w:rsid w:val="001C1574"/>
    <w:rsid w:val="001F0E2A"/>
    <w:rsid w:val="00243FC5"/>
    <w:rsid w:val="00247AE6"/>
    <w:rsid w:val="002758C9"/>
    <w:rsid w:val="002A175D"/>
    <w:rsid w:val="002B06F4"/>
    <w:rsid w:val="002D229B"/>
    <w:rsid w:val="002D3B4B"/>
    <w:rsid w:val="0038075E"/>
    <w:rsid w:val="003F7C88"/>
    <w:rsid w:val="004242FD"/>
    <w:rsid w:val="00434A9D"/>
    <w:rsid w:val="00435FAF"/>
    <w:rsid w:val="004B2DBC"/>
    <w:rsid w:val="004F724F"/>
    <w:rsid w:val="004F7D4E"/>
    <w:rsid w:val="005624B7"/>
    <w:rsid w:val="0059481A"/>
    <w:rsid w:val="005A0F8E"/>
    <w:rsid w:val="00613F0A"/>
    <w:rsid w:val="00684140"/>
    <w:rsid w:val="00693842"/>
    <w:rsid w:val="006A03E7"/>
    <w:rsid w:val="006F7085"/>
    <w:rsid w:val="007213D0"/>
    <w:rsid w:val="0074676B"/>
    <w:rsid w:val="00757A75"/>
    <w:rsid w:val="0077321D"/>
    <w:rsid w:val="00773A72"/>
    <w:rsid w:val="00776594"/>
    <w:rsid w:val="007E49AA"/>
    <w:rsid w:val="007E5748"/>
    <w:rsid w:val="007F6959"/>
    <w:rsid w:val="008015CE"/>
    <w:rsid w:val="008A72EC"/>
    <w:rsid w:val="008D192A"/>
    <w:rsid w:val="008F048D"/>
    <w:rsid w:val="009111BA"/>
    <w:rsid w:val="00945655"/>
    <w:rsid w:val="00997288"/>
    <w:rsid w:val="009C1F2B"/>
    <w:rsid w:val="009C2E62"/>
    <w:rsid w:val="009D2DBD"/>
    <w:rsid w:val="00A04468"/>
    <w:rsid w:val="00A20A1A"/>
    <w:rsid w:val="00A370C1"/>
    <w:rsid w:val="00A4384C"/>
    <w:rsid w:val="00A54767"/>
    <w:rsid w:val="00A9495F"/>
    <w:rsid w:val="00AB73A1"/>
    <w:rsid w:val="00B81C53"/>
    <w:rsid w:val="00BA158D"/>
    <w:rsid w:val="00BD0F7F"/>
    <w:rsid w:val="00BD3D8E"/>
    <w:rsid w:val="00BD5BA8"/>
    <w:rsid w:val="00BE563F"/>
    <w:rsid w:val="00C175C5"/>
    <w:rsid w:val="00C95F72"/>
    <w:rsid w:val="00CD1147"/>
    <w:rsid w:val="00D05A83"/>
    <w:rsid w:val="00D46CA2"/>
    <w:rsid w:val="00DC6A57"/>
    <w:rsid w:val="00DD5970"/>
    <w:rsid w:val="00DF676F"/>
    <w:rsid w:val="00E46A42"/>
    <w:rsid w:val="00E61C97"/>
    <w:rsid w:val="00E74083"/>
    <w:rsid w:val="00E86A7F"/>
    <w:rsid w:val="00EA7027"/>
    <w:rsid w:val="00ED0DCE"/>
    <w:rsid w:val="00ED5A8F"/>
    <w:rsid w:val="00F01103"/>
    <w:rsid w:val="00F26131"/>
    <w:rsid w:val="00F26C27"/>
    <w:rsid w:val="00F41E5A"/>
    <w:rsid w:val="00F802DD"/>
    <w:rsid w:val="00F931C7"/>
    <w:rsid w:val="00FC048C"/>
    <w:rsid w:val="00FE3203"/>
    <w:rsid w:val="00FE7E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A4816EA3-9346-4E6F-83CB-C4D029FC4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7027"/>
  </w:style>
  <w:style w:type="paragraph" w:styleId="Heading1">
    <w:name w:val="heading 1"/>
    <w:basedOn w:val="Normal"/>
    <w:next w:val="Normal"/>
    <w:link w:val="Heading1Char"/>
    <w:uiPriority w:val="9"/>
    <w:qFormat/>
    <w:rsid w:val="00AB73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757A7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0DCE"/>
    <w:pPr>
      <w:ind w:left="720"/>
      <w:contextualSpacing/>
    </w:pPr>
  </w:style>
  <w:style w:type="paragraph" w:styleId="Header">
    <w:name w:val="header"/>
    <w:basedOn w:val="Normal"/>
    <w:link w:val="HeaderChar"/>
    <w:uiPriority w:val="99"/>
    <w:unhideWhenUsed/>
    <w:rsid w:val="00ED0D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0DCE"/>
  </w:style>
  <w:style w:type="paragraph" w:styleId="Footer">
    <w:name w:val="footer"/>
    <w:basedOn w:val="Normal"/>
    <w:link w:val="FooterChar"/>
    <w:uiPriority w:val="99"/>
    <w:unhideWhenUsed/>
    <w:rsid w:val="00ED0D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0DCE"/>
  </w:style>
  <w:style w:type="character" w:customStyle="1" w:styleId="Heading1Char">
    <w:name w:val="Heading 1 Char"/>
    <w:basedOn w:val="DefaultParagraphFont"/>
    <w:link w:val="Heading1"/>
    <w:uiPriority w:val="9"/>
    <w:rsid w:val="00AB73A1"/>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AB73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3A1"/>
    <w:rPr>
      <w:rFonts w:ascii="Segoe UI" w:hAnsi="Segoe UI" w:cs="Segoe UI"/>
      <w:sz w:val="18"/>
      <w:szCs w:val="18"/>
    </w:rPr>
  </w:style>
  <w:style w:type="paragraph" w:styleId="TOC1">
    <w:name w:val="toc 1"/>
    <w:basedOn w:val="Normal"/>
    <w:next w:val="Normal"/>
    <w:autoRedefine/>
    <w:uiPriority w:val="39"/>
    <w:unhideWhenUsed/>
    <w:rsid w:val="004B2DBC"/>
    <w:pPr>
      <w:spacing w:before="360" w:after="0"/>
    </w:pPr>
    <w:rPr>
      <w:rFonts w:asciiTheme="majorHAnsi" w:hAnsiTheme="majorHAnsi"/>
      <w:b/>
      <w:bCs/>
      <w:caps/>
      <w:sz w:val="24"/>
      <w:szCs w:val="24"/>
    </w:rPr>
  </w:style>
  <w:style w:type="paragraph" w:styleId="TOC2">
    <w:name w:val="toc 2"/>
    <w:basedOn w:val="Normal"/>
    <w:next w:val="Normal"/>
    <w:autoRedefine/>
    <w:uiPriority w:val="39"/>
    <w:unhideWhenUsed/>
    <w:rsid w:val="004B2DBC"/>
    <w:pPr>
      <w:spacing w:before="240" w:after="0"/>
    </w:pPr>
    <w:rPr>
      <w:rFonts w:cstheme="minorHAnsi"/>
      <w:b/>
      <w:bCs/>
      <w:sz w:val="20"/>
      <w:szCs w:val="20"/>
    </w:rPr>
  </w:style>
  <w:style w:type="paragraph" w:styleId="TOC3">
    <w:name w:val="toc 3"/>
    <w:basedOn w:val="Normal"/>
    <w:next w:val="Normal"/>
    <w:autoRedefine/>
    <w:uiPriority w:val="39"/>
    <w:unhideWhenUsed/>
    <w:rsid w:val="004B2DBC"/>
    <w:pPr>
      <w:spacing w:after="0"/>
      <w:ind w:left="220"/>
    </w:pPr>
    <w:rPr>
      <w:rFonts w:cstheme="minorHAnsi"/>
      <w:sz w:val="20"/>
      <w:szCs w:val="20"/>
    </w:rPr>
  </w:style>
  <w:style w:type="paragraph" w:styleId="TOC4">
    <w:name w:val="toc 4"/>
    <w:basedOn w:val="Normal"/>
    <w:next w:val="Normal"/>
    <w:autoRedefine/>
    <w:uiPriority w:val="39"/>
    <w:unhideWhenUsed/>
    <w:rsid w:val="004B2DBC"/>
    <w:pPr>
      <w:spacing w:after="0"/>
      <w:ind w:left="440"/>
    </w:pPr>
    <w:rPr>
      <w:rFonts w:cstheme="minorHAnsi"/>
      <w:sz w:val="20"/>
      <w:szCs w:val="20"/>
    </w:rPr>
  </w:style>
  <w:style w:type="paragraph" w:styleId="TOC5">
    <w:name w:val="toc 5"/>
    <w:basedOn w:val="Normal"/>
    <w:next w:val="Normal"/>
    <w:autoRedefine/>
    <w:uiPriority w:val="39"/>
    <w:unhideWhenUsed/>
    <w:rsid w:val="004B2DBC"/>
    <w:pPr>
      <w:spacing w:after="0"/>
      <w:ind w:left="660"/>
    </w:pPr>
    <w:rPr>
      <w:rFonts w:cstheme="minorHAnsi"/>
      <w:sz w:val="20"/>
      <w:szCs w:val="20"/>
    </w:rPr>
  </w:style>
  <w:style w:type="paragraph" w:styleId="TOC6">
    <w:name w:val="toc 6"/>
    <w:basedOn w:val="Normal"/>
    <w:next w:val="Normal"/>
    <w:autoRedefine/>
    <w:uiPriority w:val="39"/>
    <w:unhideWhenUsed/>
    <w:rsid w:val="004B2DBC"/>
    <w:pPr>
      <w:spacing w:after="0"/>
      <w:ind w:left="880"/>
    </w:pPr>
    <w:rPr>
      <w:rFonts w:cstheme="minorHAnsi"/>
      <w:sz w:val="20"/>
      <w:szCs w:val="20"/>
    </w:rPr>
  </w:style>
  <w:style w:type="paragraph" w:styleId="TOC7">
    <w:name w:val="toc 7"/>
    <w:basedOn w:val="Normal"/>
    <w:next w:val="Normal"/>
    <w:autoRedefine/>
    <w:uiPriority w:val="39"/>
    <w:unhideWhenUsed/>
    <w:rsid w:val="004B2DBC"/>
    <w:pPr>
      <w:spacing w:after="0"/>
      <w:ind w:left="1100"/>
    </w:pPr>
    <w:rPr>
      <w:rFonts w:cstheme="minorHAnsi"/>
      <w:sz w:val="20"/>
      <w:szCs w:val="20"/>
    </w:rPr>
  </w:style>
  <w:style w:type="paragraph" w:styleId="TOC8">
    <w:name w:val="toc 8"/>
    <w:basedOn w:val="Normal"/>
    <w:next w:val="Normal"/>
    <w:autoRedefine/>
    <w:uiPriority w:val="39"/>
    <w:unhideWhenUsed/>
    <w:rsid w:val="004B2DBC"/>
    <w:pPr>
      <w:spacing w:after="0"/>
      <w:ind w:left="1320"/>
    </w:pPr>
    <w:rPr>
      <w:rFonts w:cstheme="minorHAnsi"/>
      <w:sz w:val="20"/>
      <w:szCs w:val="20"/>
    </w:rPr>
  </w:style>
  <w:style w:type="paragraph" w:styleId="TOC9">
    <w:name w:val="toc 9"/>
    <w:basedOn w:val="Normal"/>
    <w:next w:val="Normal"/>
    <w:autoRedefine/>
    <w:uiPriority w:val="39"/>
    <w:unhideWhenUsed/>
    <w:rsid w:val="004B2DBC"/>
    <w:pPr>
      <w:spacing w:after="0"/>
      <w:ind w:left="1540"/>
    </w:pPr>
    <w:rPr>
      <w:rFonts w:cstheme="minorHAnsi"/>
      <w:sz w:val="20"/>
      <w:szCs w:val="20"/>
    </w:rPr>
  </w:style>
  <w:style w:type="character" w:styleId="Hyperlink">
    <w:name w:val="Hyperlink"/>
    <w:basedOn w:val="DefaultParagraphFont"/>
    <w:uiPriority w:val="99"/>
    <w:unhideWhenUsed/>
    <w:rsid w:val="004B2DBC"/>
    <w:rPr>
      <w:color w:val="0000FF" w:themeColor="hyperlink"/>
      <w:u w:val="single"/>
    </w:rPr>
  </w:style>
  <w:style w:type="character" w:styleId="HTMLCite">
    <w:name w:val="HTML Cite"/>
    <w:basedOn w:val="DefaultParagraphFont"/>
    <w:uiPriority w:val="99"/>
    <w:semiHidden/>
    <w:unhideWhenUsed/>
    <w:rsid w:val="00757A75"/>
    <w:rPr>
      <w:i/>
      <w:iCs/>
    </w:rPr>
  </w:style>
  <w:style w:type="character" w:customStyle="1" w:styleId="Heading3Char">
    <w:name w:val="Heading 3 Char"/>
    <w:basedOn w:val="DefaultParagraphFont"/>
    <w:link w:val="Heading3"/>
    <w:uiPriority w:val="9"/>
    <w:rsid w:val="00757A75"/>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64122">
      <w:bodyDiv w:val="1"/>
      <w:marLeft w:val="0"/>
      <w:marRight w:val="0"/>
      <w:marTop w:val="0"/>
      <w:marBottom w:val="0"/>
      <w:divBdr>
        <w:top w:val="none" w:sz="0" w:space="0" w:color="auto"/>
        <w:left w:val="none" w:sz="0" w:space="0" w:color="auto"/>
        <w:bottom w:val="none" w:sz="0" w:space="0" w:color="auto"/>
        <w:right w:val="none" w:sz="0" w:space="0" w:color="auto"/>
      </w:divBdr>
      <w:divsChild>
        <w:div w:id="27266149">
          <w:marLeft w:val="0"/>
          <w:marRight w:val="0"/>
          <w:marTop w:val="0"/>
          <w:marBottom w:val="0"/>
          <w:divBdr>
            <w:top w:val="none" w:sz="0" w:space="0" w:color="auto"/>
            <w:left w:val="none" w:sz="0" w:space="0" w:color="auto"/>
            <w:bottom w:val="none" w:sz="0" w:space="0" w:color="auto"/>
            <w:right w:val="none" w:sz="0" w:space="0" w:color="auto"/>
          </w:divBdr>
        </w:div>
      </w:divsChild>
    </w:div>
    <w:div w:id="513804126">
      <w:bodyDiv w:val="1"/>
      <w:marLeft w:val="0"/>
      <w:marRight w:val="0"/>
      <w:marTop w:val="0"/>
      <w:marBottom w:val="0"/>
      <w:divBdr>
        <w:top w:val="none" w:sz="0" w:space="0" w:color="auto"/>
        <w:left w:val="none" w:sz="0" w:space="0" w:color="auto"/>
        <w:bottom w:val="none" w:sz="0" w:space="0" w:color="auto"/>
        <w:right w:val="none" w:sz="0" w:space="0" w:color="auto"/>
      </w:divBdr>
    </w:div>
    <w:div w:id="572273260">
      <w:bodyDiv w:val="1"/>
      <w:marLeft w:val="0"/>
      <w:marRight w:val="0"/>
      <w:marTop w:val="0"/>
      <w:marBottom w:val="0"/>
      <w:divBdr>
        <w:top w:val="none" w:sz="0" w:space="0" w:color="auto"/>
        <w:left w:val="none" w:sz="0" w:space="0" w:color="auto"/>
        <w:bottom w:val="none" w:sz="0" w:space="0" w:color="auto"/>
        <w:right w:val="none" w:sz="0" w:space="0" w:color="auto"/>
      </w:divBdr>
      <w:divsChild>
        <w:div w:id="1532962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png"/><Relationship Id="rId26" Type="http://schemas.openxmlformats.org/officeDocument/2006/relationships/diagramQuickStyle" Target="diagrams/quickStyle1.xml"/><Relationship Id="rId39"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16.jpg"/><Relationship Id="rId42" Type="http://schemas.openxmlformats.org/officeDocument/2006/relationships/chart" Target="charts/chart4.xml"/><Relationship Id="rId47"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9.jpeg"/><Relationship Id="rId25" Type="http://schemas.openxmlformats.org/officeDocument/2006/relationships/diagramLayout" Target="diagrams/layout1.xml"/><Relationship Id="rId33" Type="http://schemas.microsoft.com/office/2007/relationships/diagramDrawing" Target="diagrams/drawing2.xml"/><Relationship Id="rId38" Type="http://schemas.openxmlformats.org/officeDocument/2006/relationships/image" Target="media/image20.jpeg"/><Relationship Id="rId46" Type="http://schemas.openxmlformats.org/officeDocument/2006/relationships/image" Target="media/image24.jpe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29" Type="http://schemas.openxmlformats.org/officeDocument/2006/relationships/diagramData" Target="diagrams/data2.xml"/><Relationship Id="rId41"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diagramData" Target="diagrams/data1.xml"/><Relationship Id="rId32" Type="http://schemas.openxmlformats.org/officeDocument/2006/relationships/diagramColors" Target="diagrams/colors2.xml"/><Relationship Id="rId37" Type="http://schemas.openxmlformats.org/officeDocument/2006/relationships/image" Target="media/image19.jpeg"/><Relationship Id="rId40" Type="http://schemas.openxmlformats.org/officeDocument/2006/relationships/chart" Target="charts/chart2.xml"/><Relationship Id="rId45" Type="http://schemas.openxmlformats.org/officeDocument/2006/relationships/image" Target="media/image23.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microsoft.com/office/2007/relationships/diagramDrawing" Target="diagrams/drawing1.xml"/><Relationship Id="rId36" Type="http://schemas.openxmlformats.org/officeDocument/2006/relationships/image" Target="media/image18.jpeg"/><Relationship Id="rId49"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1.jpeg"/><Relationship Id="rId31" Type="http://schemas.openxmlformats.org/officeDocument/2006/relationships/diagramQuickStyle" Target="diagrams/quickStyle2.xml"/><Relationship Id="rId44"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jpg"/><Relationship Id="rId22" Type="http://schemas.openxmlformats.org/officeDocument/2006/relationships/image" Target="media/image14.jpeg"/><Relationship Id="rId27" Type="http://schemas.openxmlformats.org/officeDocument/2006/relationships/diagramColors" Target="diagrams/colors1.xml"/><Relationship Id="rId30" Type="http://schemas.openxmlformats.org/officeDocument/2006/relationships/diagramLayout" Target="diagrams/layout2.xml"/><Relationship Id="rId35" Type="http://schemas.openxmlformats.org/officeDocument/2006/relationships/image" Target="media/image17.jpg"/><Relationship Id="rId43" Type="http://schemas.openxmlformats.org/officeDocument/2006/relationships/image" Target="media/image22.jpeg"/><Relationship Id="rId48" Type="http://schemas.openxmlformats.org/officeDocument/2006/relationships/fontTable" Target="fontTable.xml"/><Relationship Id="rId8" Type="http://schemas.openxmlformats.org/officeDocument/2006/relationships/image" Target="media/image1.jp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image" Target="../media/image21.jpeg"/><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Ages of fast Food Consumer</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20 years old</c:v>
                </c:pt>
                <c:pt idx="1">
                  <c:v>20-30 years old</c:v>
                </c:pt>
                <c:pt idx="2">
                  <c:v>30-40 years old </c:v>
                </c:pt>
                <c:pt idx="3">
                  <c:v>Above 40 </c:v>
                </c:pt>
              </c:strCache>
            </c:strRef>
          </c:cat>
          <c:val>
            <c:numRef>
              <c:f>Sheet1!$B$2:$B$5</c:f>
              <c:numCache>
                <c:formatCode>General</c:formatCode>
                <c:ptCount val="4"/>
                <c:pt idx="0">
                  <c:v>35</c:v>
                </c:pt>
                <c:pt idx="1">
                  <c:v>25</c:v>
                </c:pt>
                <c:pt idx="2">
                  <c:v>36</c:v>
                </c:pt>
                <c:pt idx="3">
                  <c:v>4</c:v>
                </c:pt>
              </c:numCache>
            </c:numRef>
          </c:val>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4988006707494892"/>
          <c:y val="0.2868838270216223"/>
          <c:w val="0.21308289588801399"/>
          <c:h val="0.62500187476565428"/>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j-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1" i="0" u="none" strike="noStrike" baseline="0">
                <a:effectLst/>
              </a:rPr>
              <a:t>Average amount of money spent on fast food in per week</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cat>
            <c:strRef>
              <c:f>Sheet1!$A$2:$A$5</c:f>
              <c:strCache>
                <c:ptCount val="4"/>
                <c:pt idx="0">
                  <c:v>Below 50 Taka7</c:v>
                </c:pt>
                <c:pt idx="1">
                  <c:v>Below 100 Taka</c:v>
                </c:pt>
                <c:pt idx="2">
                  <c:v>Below 500 Taka</c:v>
                </c:pt>
                <c:pt idx="3">
                  <c:v>Above 500 Taka</c:v>
                </c:pt>
              </c:strCache>
            </c:strRef>
          </c:cat>
          <c:val>
            <c:numRef>
              <c:f>Sheet1!$B$2:$B$5</c:f>
              <c:numCache>
                <c:formatCode>General</c:formatCode>
                <c:ptCount val="4"/>
                <c:pt idx="0">
                  <c:v>8.1999999999999993</c:v>
                </c:pt>
                <c:pt idx="1">
                  <c:v>18</c:v>
                </c:pt>
                <c:pt idx="2">
                  <c:v>1.4</c:v>
                </c:pt>
                <c:pt idx="3">
                  <c:v>27</c:v>
                </c:pt>
              </c:numCache>
            </c:numRef>
          </c:val>
        </c:ser>
        <c:dLbls>
          <c:showLegendKey val="0"/>
          <c:showVal val="0"/>
          <c:showCatName val="0"/>
          <c:showSerName val="0"/>
          <c:showPercent val="0"/>
          <c:showBubbleSize val="0"/>
          <c:showLeaderLines val="1"/>
        </c:dLbls>
      </c:pie3DChart>
      <c:spPr>
        <a:noFill/>
        <a:ln>
          <a:noFill/>
        </a:ln>
        <a:effectLst/>
      </c:spPr>
    </c:plotArea>
    <c:legend>
      <c:legendPos val="r"/>
      <c:layout>
        <c:manualLayout>
          <c:xMode val="edge"/>
          <c:yMode val="edge"/>
          <c:x val="0.75008858267716538"/>
          <c:y val="0.41783620797400323"/>
          <c:w val="0.23602252843394575"/>
          <c:h val="0.43849393825771771"/>
        </c:manualLayout>
      </c:layout>
      <c:overlay val="0"/>
      <c:spPr>
        <a:noFill/>
        <a:ln>
          <a:noFill/>
        </a:ln>
        <a:effectLst/>
      </c:spPr>
      <c:txPr>
        <a:bodyPr rot="0" spcFirstLastPara="1" vertOverflow="ellipsis" vert="horz" wrap="square" anchor="ctr" anchorCtr="1"/>
        <a:lstStyle/>
        <a:p>
          <a:pPr>
            <a:defRPr sz="1100" b="1" i="0" u="none" strike="noStrike" kern="1200" baseline="0">
              <a:solidFill>
                <a:schemeClr val="tx1">
                  <a:lumMod val="65000"/>
                  <a:lumOff val="35000"/>
                </a:schemeClr>
              </a:solidFill>
              <a:latin typeface="+mj-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a:solidFill>
                  <a:schemeClr val="bg1"/>
                </a:solidFill>
                <a:latin typeface="+mj-lt"/>
              </a:rPr>
              <a:t>With</a:t>
            </a:r>
            <a:r>
              <a:rPr lang="en-US" sz="1800" baseline="0">
                <a:solidFill>
                  <a:schemeClr val="bg1"/>
                </a:solidFill>
                <a:latin typeface="+mj-lt"/>
              </a:rPr>
              <a:t> whom they go to fast food</a:t>
            </a:r>
            <a:endParaRPr lang="en-US" sz="1800">
              <a:solidFill>
                <a:schemeClr val="bg1"/>
              </a:solidFill>
              <a:latin typeface="+mj-l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In a Grooup</c:v>
                </c:pt>
                <c:pt idx="1">
                  <c:v>Alone</c:v>
                </c:pt>
                <c:pt idx="2">
                  <c:v>With opposite Gender</c:v>
                </c:pt>
              </c:strCache>
            </c:strRef>
          </c:cat>
          <c:val>
            <c:numRef>
              <c:f>Sheet1!$B$2:$B$5</c:f>
              <c:numCache>
                <c:formatCode>General</c:formatCode>
                <c:ptCount val="4"/>
                <c:pt idx="0">
                  <c:v>43</c:v>
                </c:pt>
                <c:pt idx="1">
                  <c:v>8</c:v>
                </c:pt>
                <c:pt idx="2">
                  <c:v>1</c:v>
                </c:pt>
              </c:numCache>
            </c:numRef>
          </c:val>
        </c:ser>
        <c:dLbls>
          <c:showLegendKey val="0"/>
          <c:showVal val="0"/>
          <c:showCatName val="0"/>
          <c:showSerName val="0"/>
          <c:showPercent val="1"/>
          <c:showBubbleSize val="0"/>
          <c:showLeaderLines val="1"/>
        </c:dLbls>
      </c:pie3DChart>
      <c:spPr>
        <a:noFill/>
        <a:ln>
          <a:noFill/>
        </a:ln>
        <a:effectLst/>
      </c:spPr>
    </c:plotArea>
    <c:legend>
      <c:legendPos val="r"/>
      <c:legendEntry>
        <c:idx val="3"/>
        <c:delete val="1"/>
      </c:legendEntry>
      <c:layout>
        <c:manualLayout>
          <c:xMode val="edge"/>
          <c:yMode val="edge"/>
          <c:x val="0.68607556867891517"/>
          <c:y val="0.42972097237845269"/>
          <c:w val="0.30003554243219599"/>
          <c:h val="0.40281996000499937"/>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j-lt"/>
              <a:ea typeface="+mn-ea"/>
              <a:cs typeface="+mn-cs"/>
            </a:defRPr>
          </a:pPr>
          <a:endParaRPr lang="en-US"/>
        </a:p>
      </c:txPr>
    </c:legend>
    <c:plotVisOnly val="1"/>
    <c:dispBlanksAs val="gap"/>
    <c:showDLblsOverMax val="0"/>
  </c:chart>
  <c:spPr>
    <a:blipFill>
      <a:blip xmlns:r="http://schemas.openxmlformats.org/officeDocument/2006/relationships" r:embed="rId3"/>
      <a:tile tx="0" ty="0" sx="100000" sy="100000" flip="none" algn="tl"/>
    </a:blip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What factor affecting fast food to becoming popular</c:v>
                </c:pt>
              </c:strCache>
            </c:strRef>
          </c:tx>
          <c:spPr>
            <a:effectLst>
              <a:outerShdw blurRad="254000" sx="103000" sy="103000" algn="ctr" rotWithShape="0">
                <a:prstClr val="black">
                  <a:alpha val="20000"/>
                </a:prstClr>
              </a:outerShdw>
            </a:effectLst>
          </c:spPr>
          <c:dPt>
            <c:idx val="0"/>
            <c:bubble3D val="0"/>
            <c:spPr>
              <a:solidFill>
                <a:schemeClr val="accent1"/>
              </a:solidFill>
              <a:ln>
                <a:noFill/>
              </a:ln>
              <a:effectLst>
                <a:outerShdw blurRad="254000" sx="103000" sy="103000" algn="ctr" rotWithShape="0">
                  <a:prstClr val="black">
                    <a:alpha val="20000"/>
                  </a:prstClr>
                </a:outerShdw>
              </a:effectLst>
            </c:spPr>
          </c:dPt>
          <c:dPt>
            <c:idx val="1"/>
            <c:bubble3D val="0"/>
            <c:spPr>
              <a:solidFill>
                <a:schemeClr val="accent2"/>
              </a:solidFill>
              <a:ln>
                <a:noFill/>
              </a:ln>
              <a:effectLst>
                <a:outerShdw blurRad="254000" sx="103000" sy="103000" algn="ctr" rotWithShape="0">
                  <a:prstClr val="black">
                    <a:alpha val="20000"/>
                  </a:prstClr>
                </a:outerShdw>
              </a:effectLst>
            </c:spPr>
          </c:dPt>
          <c:dPt>
            <c:idx val="2"/>
            <c:bubble3D val="0"/>
            <c:spPr>
              <a:solidFill>
                <a:schemeClr val="accent3"/>
              </a:solidFill>
              <a:ln>
                <a:noFill/>
              </a:ln>
              <a:effectLst>
                <a:outerShdw blurRad="254000" sx="103000" sy="103000" algn="ctr" rotWithShape="0">
                  <a:prstClr val="black">
                    <a:alpha val="20000"/>
                  </a:prstClr>
                </a:outerShdw>
              </a:effectLst>
            </c:spPr>
          </c:dPt>
          <c:dPt>
            <c:idx val="3"/>
            <c:bubble3D val="0"/>
            <c:spPr>
              <a:solidFill>
                <a:schemeClr val="accent4"/>
              </a:solidFill>
              <a:ln>
                <a:noFill/>
              </a:ln>
              <a:effectLst>
                <a:outerShdw blurRad="254000" sx="103000" sy="103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Availability</c:v>
                </c:pt>
                <c:pt idx="1">
                  <c:v>Tasty</c:v>
                </c:pt>
                <c:pt idx="2">
                  <c:v>Healthy</c:v>
                </c:pt>
                <c:pt idx="3">
                  <c:v>meet friend and families</c:v>
                </c:pt>
              </c:strCache>
            </c:strRef>
          </c:cat>
          <c:val>
            <c:numRef>
              <c:f>Sheet1!$B$2:$B$5</c:f>
              <c:numCache>
                <c:formatCode>General</c:formatCode>
                <c:ptCount val="4"/>
                <c:pt idx="0">
                  <c:v>23</c:v>
                </c:pt>
                <c:pt idx="1">
                  <c:v>34</c:v>
                </c:pt>
                <c:pt idx="2">
                  <c:v>10</c:v>
                </c:pt>
                <c:pt idx="3">
                  <c:v>1.2</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6587817147856521"/>
          <c:y val="0.44233283339582552"/>
          <c:w val="0.32023293963254595"/>
          <c:h val="0.4484689413823271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Pt>
            <c:idx val="6"/>
            <c:bubble3D val="0"/>
            <c:spPr>
              <a:solidFill>
                <a:schemeClr val="accent1">
                  <a:lumMod val="60000"/>
                </a:schemeClr>
              </a:solidFill>
              <a:ln>
                <a:noFill/>
              </a:ln>
              <a:effectLst>
                <a:outerShdw blurRad="254000" sx="102000" sy="102000" algn="ctr" rotWithShape="0">
                  <a:prstClr val="black">
                    <a:alpha val="20000"/>
                  </a:prstClr>
                </a:outerShdw>
              </a:effectLst>
            </c:spPr>
          </c:dPt>
          <c:dPt>
            <c:idx val="7"/>
            <c:bubble3D val="0"/>
            <c:spPr>
              <a:solidFill>
                <a:schemeClr val="accent2">
                  <a:lumMod val="60000"/>
                </a:schemeClr>
              </a:solidFill>
              <a:ln>
                <a:noFill/>
              </a:ln>
              <a:effectLst>
                <a:outerShdw blurRad="254000" sx="102000" sy="102000" algn="ctr" rotWithShape="0">
                  <a:prstClr val="black">
                    <a:alpha val="20000"/>
                  </a:prstClr>
                </a:outerShdw>
              </a:effectLst>
            </c:spPr>
          </c:dPt>
          <c:dPt>
            <c:idx val="8"/>
            <c:bubble3D val="0"/>
            <c:spPr>
              <a:solidFill>
                <a:schemeClr val="accent3">
                  <a:lumMod val="60000"/>
                </a:schemeClr>
              </a:solidFill>
              <a:ln>
                <a:noFill/>
              </a:ln>
              <a:effectLst>
                <a:outerShdw blurRad="254000" sx="102000" sy="102000" algn="ctr" rotWithShape="0">
                  <a:prstClr val="black">
                    <a:alpha val="20000"/>
                  </a:prstClr>
                </a:outerShdw>
              </a:effectLst>
            </c:spPr>
          </c:dPt>
          <c:dPt>
            <c:idx val="9"/>
            <c:bubble3D val="0"/>
            <c:spPr>
              <a:solidFill>
                <a:schemeClr val="accent4">
                  <a:lumMod val="60000"/>
                </a:schemeClr>
              </a:solidFill>
              <a:ln>
                <a:noFill/>
              </a:ln>
              <a:effectLst>
                <a:outerShdw blurRad="254000" sx="102000" sy="102000" algn="ctr" rotWithShape="0">
                  <a:prstClr val="black">
                    <a:alpha val="20000"/>
                  </a:prstClr>
                </a:outerShdw>
              </a:effectLst>
            </c:spPr>
          </c:dPt>
          <c:dPt>
            <c:idx val="10"/>
            <c:bubble3D val="0"/>
            <c:spPr>
              <a:solidFill>
                <a:schemeClr val="accent5">
                  <a:lumMod val="60000"/>
                </a:schemeClr>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6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Sheet1!$A$2:$A$12</c:f>
              <c:strCache>
                <c:ptCount val="11"/>
                <c:pt idx="0">
                  <c:v>KFC  </c:v>
                </c:pt>
                <c:pt idx="1">
                  <c:v>American Fried Chicken (AFC)</c:v>
                </c:pt>
                <c:pt idx="2">
                  <c:v>Dominous Pizza</c:v>
                </c:pt>
                <c:pt idx="3">
                  <c:v>Helvetia</c:v>
                </c:pt>
                <c:pt idx="4">
                  <c:v>Yummy Yummy</c:v>
                </c:pt>
                <c:pt idx="5">
                  <c:v>Five star</c:v>
                </c:pt>
                <c:pt idx="6">
                  <c:v>Western Grill</c:v>
                </c:pt>
                <c:pt idx="7">
                  <c:v>Kastury</c:v>
                </c:pt>
                <c:pt idx="8">
                  <c:v>Shwarma House</c:v>
                </c:pt>
                <c:pt idx="9">
                  <c:v>Star Kabab</c:v>
                </c:pt>
                <c:pt idx="10">
                  <c:v>CP</c:v>
                </c:pt>
              </c:strCache>
            </c:strRef>
          </c:cat>
          <c:val>
            <c:numRef>
              <c:f>Sheet1!$B$2:$B$12</c:f>
              <c:numCache>
                <c:formatCode>General</c:formatCode>
                <c:ptCount val="11"/>
                <c:pt idx="0">
                  <c:v>20</c:v>
                </c:pt>
                <c:pt idx="1">
                  <c:v>17</c:v>
                </c:pt>
                <c:pt idx="2">
                  <c:v>10</c:v>
                </c:pt>
                <c:pt idx="3">
                  <c:v>3</c:v>
                </c:pt>
                <c:pt idx="4">
                  <c:v>10</c:v>
                </c:pt>
                <c:pt idx="5">
                  <c:v>8</c:v>
                </c:pt>
                <c:pt idx="6">
                  <c:v>2</c:v>
                </c:pt>
                <c:pt idx="7">
                  <c:v>7</c:v>
                </c:pt>
                <c:pt idx="8">
                  <c:v>10</c:v>
                </c:pt>
                <c:pt idx="9">
                  <c:v>13</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10"/>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1050" b="1"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E7F8C72-4C68-49E6-A328-DF48157CBF51}" type="doc">
      <dgm:prSet loTypeId="urn:microsoft.com/office/officeart/2005/8/layout/pyramid2" loCatId="pyramid" qsTypeId="urn:microsoft.com/office/officeart/2005/8/quickstyle/3d4" qsCatId="3D" csTypeId="urn:microsoft.com/office/officeart/2005/8/colors/accent1_2" csCatId="accent1" phldr="1"/>
      <dgm:spPr/>
    </dgm:pt>
    <dgm:pt modelId="{C367B221-C0A3-4610-A7CC-1FBE152E0990}">
      <dgm:prSet phldrT="[Text]" custT="1"/>
      <dgm:spPr/>
      <dgm:t>
        <a:bodyPr/>
        <a:lstStyle/>
        <a:p>
          <a:r>
            <a:rPr lang="en-GB" sz="1600"/>
            <a:t>11. Fair price</a:t>
          </a:r>
          <a:endParaRPr lang="en-GB" sz="1600" b="1"/>
        </a:p>
      </dgm:t>
    </dgm:pt>
    <dgm:pt modelId="{9C68026E-F88C-4670-9C98-6422FF893F31}" type="parTrans" cxnId="{DD99D0BD-EBF7-4998-B844-8C83ACA40B5E}">
      <dgm:prSet/>
      <dgm:spPr/>
      <dgm:t>
        <a:bodyPr/>
        <a:lstStyle/>
        <a:p>
          <a:endParaRPr lang="en-GB"/>
        </a:p>
      </dgm:t>
    </dgm:pt>
    <dgm:pt modelId="{A6350E74-4785-400D-BC48-03D03F01C2E1}" type="sibTrans" cxnId="{DD99D0BD-EBF7-4998-B844-8C83ACA40B5E}">
      <dgm:prSet/>
      <dgm:spPr/>
      <dgm:t>
        <a:bodyPr/>
        <a:lstStyle/>
        <a:p>
          <a:endParaRPr lang="en-GB"/>
        </a:p>
      </dgm:t>
    </dgm:pt>
    <dgm:pt modelId="{3B122ED8-7949-4907-823D-054596F76836}">
      <dgm:prSet phldrT="[Text]" custT="1"/>
      <dgm:spPr/>
      <dgm:t>
        <a:bodyPr/>
        <a:lstStyle/>
        <a:p>
          <a:r>
            <a:rPr lang="en-GB" sz="1600"/>
            <a:t>6. Speed of service</a:t>
          </a:r>
        </a:p>
      </dgm:t>
    </dgm:pt>
    <dgm:pt modelId="{A7C373D6-A3F0-48DA-AB19-458590B8F36C}" type="parTrans" cxnId="{144C81DF-32D5-48C8-AEAA-585C24C01FAA}">
      <dgm:prSet/>
      <dgm:spPr/>
      <dgm:t>
        <a:bodyPr/>
        <a:lstStyle/>
        <a:p>
          <a:endParaRPr lang="en-GB"/>
        </a:p>
      </dgm:t>
    </dgm:pt>
    <dgm:pt modelId="{9D24E8F5-0A85-465F-B762-A315C1DDCB0C}" type="sibTrans" cxnId="{144C81DF-32D5-48C8-AEAA-585C24C01FAA}">
      <dgm:prSet/>
      <dgm:spPr/>
      <dgm:t>
        <a:bodyPr/>
        <a:lstStyle/>
        <a:p>
          <a:endParaRPr lang="en-GB"/>
        </a:p>
      </dgm:t>
    </dgm:pt>
    <dgm:pt modelId="{1979FC1C-784D-4F8A-84A5-F38DCFCE94AF}">
      <dgm:prSet phldrT="[Text]" custT="1"/>
      <dgm:spPr/>
      <dgm:t>
        <a:bodyPr/>
        <a:lstStyle/>
        <a:p>
          <a:r>
            <a:rPr lang="en-GB" sz="1600"/>
            <a:t>1. Greetings</a:t>
          </a:r>
        </a:p>
      </dgm:t>
    </dgm:pt>
    <dgm:pt modelId="{36C69F96-1B35-4EA2-ACBD-815418F0412F}" type="parTrans" cxnId="{406693C6-C2B3-4AB8-A941-3999C366EAE8}">
      <dgm:prSet/>
      <dgm:spPr/>
      <dgm:t>
        <a:bodyPr/>
        <a:lstStyle/>
        <a:p>
          <a:endParaRPr lang="en-GB"/>
        </a:p>
      </dgm:t>
    </dgm:pt>
    <dgm:pt modelId="{D742706C-F48E-4298-9AC9-0981433DE791}" type="sibTrans" cxnId="{406693C6-C2B3-4AB8-A941-3999C366EAE8}">
      <dgm:prSet/>
      <dgm:spPr/>
      <dgm:t>
        <a:bodyPr/>
        <a:lstStyle/>
        <a:p>
          <a:endParaRPr lang="en-GB"/>
        </a:p>
      </dgm:t>
    </dgm:pt>
    <dgm:pt modelId="{28D1000C-51AC-4F4A-9C79-32186651F5A0}">
      <dgm:prSet custT="1"/>
      <dgm:spPr/>
      <dgm:t>
        <a:bodyPr/>
        <a:lstStyle/>
        <a:p>
          <a:r>
            <a:rPr lang="en-GB" sz="1600"/>
            <a:t>2. Sitting arrangement</a:t>
          </a:r>
        </a:p>
      </dgm:t>
    </dgm:pt>
    <dgm:pt modelId="{BA305363-F74C-4D58-ABE9-3DCDBC174627}" type="parTrans" cxnId="{0413ED1C-F127-4ECB-A3F9-DB49B3A31F6B}">
      <dgm:prSet/>
      <dgm:spPr/>
      <dgm:t>
        <a:bodyPr/>
        <a:lstStyle/>
        <a:p>
          <a:endParaRPr lang="en-GB"/>
        </a:p>
      </dgm:t>
    </dgm:pt>
    <dgm:pt modelId="{6871D9C7-F875-461E-AC0F-B54F1968C417}" type="sibTrans" cxnId="{0413ED1C-F127-4ECB-A3F9-DB49B3A31F6B}">
      <dgm:prSet/>
      <dgm:spPr/>
      <dgm:t>
        <a:bodyPr/>
        <a:lstStyle/>
        <a:p>
          <a:endParaRPr lang="en-GB"/>
        </a:p>
      </dgm:t>
    </dgm:pt>
    <dgm:pt modelId="{EE644919-E2AE-42B2-AB64-20F1564851FA}">
      <dgm:prSet custT="1"/>
      <dgm:spPr/>
      <dgm:t>
        <a:bodyPr/>
        <a:lstStyle/>
        <a:p>
          <a:r>
            <a:rPr lang="en-GB" sz="1600"/>
            <a:t>3. Quality of food</a:t>
          </a:r>
        </a:p>
      </dgm:t>
    </dgm:pt>
    <dgm:pt modelId="{E195EE57-7848-4C98-88F0-2A32712590B2}" type="parTrans" cxnId="{092E780B-6793-4499-9F10-8F2030068C37}">
      <dgm:prSet/>
      <dgm:spPr/>
      <dgm:t>
        <a:bodyPr/>
        <a:lstStyle/>
        <a:p>
          <a:endParaRPr lang="en-GB"/>
        </a:p>
      </dgm:t>
    </dgm:pt>
    <dgm:pt modelId="{4118F1C3-B61C-433A-8DE9-9C87C7D2E99A}" type="sibTrans" cxnId="{092E780B-6793-4499-9F10-8F2030068C37}">
      <dgm:prSet/>
      <dgm:spPr/>
      <dgm:t>
        <a:bodyPr/>
        <a:lstStyle/>
        <a:p>
          <a:endParaRPr lang="en-GB"/>
        </a:p>
      </dgm:t>
    </dgm:pt>
    <dgm:pt modelId="{0223D61B-D527-4211-BAB0-791E10DD2224}">
      <dgm:prSet custT="1"/>
      <dgm:spPr/>
      <dgm:t>
        <a:bodyPr/>
        <a:lstStyle/>
        <a:p>
          <a:r>
            <a:rPr lang="en-GB" sz="1600"/>
            <a:t>4. Menu variety</a:t>
          </a:r>
        </a:p>
      </dgm:t>
    </dgm:pt>
    <dgm:pt modelId="{5CE24EA3-CA77-4457-ABEF-EC00417FA23C}" type="parTrans" cxnId="{29E02893-4947-47A8-BBFB-76144121A900}">
      <dgm:prSet/>
      <dgm:spPr/>
      <dgm:t>
        <a:bodyPr/>
        <a:lstStyle/>
        <a:p>
          <a:endParaRPr lang="en-GB"/>
        </a:p>
      </dgm:t>
    </dgm:pt>
    <dgm:pt modelId="{EE54993C-72AC-4EA7-AE68-D97AF13081D4}" type="sibTrans" cxnId="{29E02893-4947-47A8-BBFB-76144121A900}">
      <dgm:prSet/>
      <dgm:spPr/>
      <dgm:t>
        <a:bodyPr/>
        <a:lstStyle/>
        <a:p>
          <a:endParaRPr lang="en-GB"/>
        </a:p>
      </dgm:t>
    </dgm:pt>
    <dgm:pt modelId="{DEC1E29D-DC30-4D5D-8DB2-6D8CC81BA305}">
      <dgm:prSet/>
      <dgm:spPr/>
      <dgm:t>
        <a:bodyPr/>
        <a:lstStyle/>
        <a:p>
          <a:r>
            <a:rPr lang="en-GB"/>
            <a:t>5. Employee behavior</a:t>
          </a:r>
        </a:p>
      </dgm:t>
    </dgm:pt>
    <dgm:pt modelId="{688EFB74-64DA-46A6-A149-595E45320467}" type="parTrans" cxnId="{115B0AA9-57E5-4F98-92DA-87C9BB8E1106}">
      <dgm:prSet/>
      <dgm:spPr/>
      <dgm:t>
        <a:bodyPr/>
        <a:lstStyle/>
        <a:p>
          <a:endParaRPr lang="en-GB"/>
        </a:p>
      </dgm:t>
    </dgm:pt>
    <dgm:pt modelId="{5991D459-9C51-46FD-8DA4-1DD6C0BD5341}" type="sibTrans" cxnId="{115B0AA9-57E5-4F98-92DA-87C9BB8E1106}">
      <dgm:prSet/>
      <dgm:spPr/>
      <dgm:t>
        <a:bodyPr/>
        <a:lstStyle/>
        <a:p>
          <a:endParaRPr lang="en-GB"/>
        </a:p>
      </dgm:t>
    </dgm:pt>
    <dgm:pt modelId="{D64DA8F0-02FA-4A78-A28D-9E4D3F026658}">
      <dgm:prSet custT="1"/>
      <dgm:spPr/>
      <dgm:t>
        <a:bodyPr/>
        <a:lstStyle/>
        <a:p>
          <a:r>
            <a:rPr lang="en-GB" sz="1600"/>
            <a:t>7. Child corner</a:t>
          </a:r>
        </a:p>
      </dgm:t>
    </dgm:pt>
    <dgm:pt modelId="{82A24756-132E-4F57-B68E-E0089D8CD035}" type="parTrans" cxnId="{4AE71A6D-BA76-4A98-B784-E5175D9329A0}">
      <dgm:prSet/>
      <dgm:spPr/>
      <dgm:t>
        <a:bodyPr/>
        <a:lstStyle/>
        <a:p>
          <a:endParaRPr lang="en-GB"/>
        </a:p>
      </dgm:t>
    </dgm:pt>
    <dgm:pt modelId="{20707718-B6C3-45CF-880A-B7D9C094B0E4}" type="sibTrans" cxnId="{4AE71A6D-BA76-4A98-B784-E5175D9329A0}">
      <dgm:prSet/>
      <dgm:spPr/>
      <dgm:t>
        <a:bodyPr/>
        <a:lstStyle/>
        <a:p>
          <a:endParaRPr lang="en-GB"/>
        </a:p>
      </dgm:t>
    </dgm:pt>
    <dgm:pt modelId="{B9B2BDCE-C4CE-4A26-95A9-27046ABE3CC2}">
      <dgm:prSet custT="1"/>
      <dgm:spPr/>
      <dgm:t>
        <a:bodyPr/>
        <a:lstStyle/>
        <a:p>
          <a:r>
            <a:rPr lang="en-GB" sz="1600"/>
            <a:t>8. Security</a:t>
          </a:r>
        </a:p>
      </dgm:t>
    </dgm:pt>
    <dgm:pt modelId="{9658475B-D5CA-4562-854F-31E2B7A862F5}" type="parTrans" cxnId="{C1DAF011-44AD-4613-9D0C-F9CAC2AA7ACE}">
      <dgm:prSet/>
      <dgm:spPr/>
      <dgm:t>
        <a:bodyPr/>
        <a:lstStyle/>
        <a:p>
          <a:endParaRPr lang="en-GB"/>
        </a:p>
      </dgm:t>
    </dgm:pt>
    <dgm:pt modelId="{26A72524-F5DA-4EB2-99DB-A6F6E2D09A23}" type="sibTrans" cxnId="{C1DAF011-44AD-4613-9D0C-F9CAC2AA7ACE}">
      <dgm:prSet/>
      <dgm:spPr/>
      <dgm:t>
        <a:bodyPr/>
        <a:lstStyle/>
        <a:p>
          <a:endParaRPr lang="en-GB"/>
        </a:p>
      </dgm:t>
    </dgm:pt>
    <dgm:pt modelId="{C4C43BB6-9BB8-4CE9-8C92-65BC17656018}">
      <dgm:prSet custT="1"/>
      <dgm:spPr/>
      <dgm:t>
        <a:bodyPr/>
        <a:lstStyle/>
        <a:p>
          <a:r>
            <a:rPr lang="en-GB" sz="1600"/>
            <a:t>9. Decoration</a:t>
          </a:r>
        </a:p>
      </dgm:t>
    </dgm:pt>
    <dgm:pt modelId="{64079F88-2C4B-4014-88D2-48F0DD7B3196}" type="parTrans" cxnId="{7007BBB0-1116-4C95-BC23-445AC24023BC}">
      <dgm:prSet/>
      <dgm:spPr/>
      <dgm:t>
        <a:bodyPr/>
        <a:lstStyle/>
        <a:p>
          <a:endParaRPr lang="en-GB"/>
        </a:p>
      </dgm:t>
    </dgm:pt>
    <dgm:pt modelId="{4AAAF195-6BC8-44D0-BF51-719745CF1904}" type="sibTrans" cxnId="{7007BBB0-1116-4C95-BC23-445AC24023BC}">
      <dgm:prSet/>
      <dgm:spPr/>
      <dgm:t>
        <a:bodyPr/>
        <a:lstStyle/>
        <a:p>
          <a:endParaRPr lang="en-GB"/>
        </a:p>
      </dgm:t>
    </dgm:pt>
    <dgm:pt modelId="{12CAA73F-39A1-43E4-B466-16DC0E083F63}">
      <dgm:prSet custT="1"/>
      <dgm:spPr/>
      <dgm:t>
        <a:bodyPr/>
        <a:lstStyle/>
        <a:p>
          <a:r>
            <a:rPr lang="en-GB" sz="1600"/>
            <a:t>10. Security</a:t>
          </a:r>
          <a:endParaRPr lang="en-GB" sz="1600" b="1"/>
        </a:p>
      </dgm:t>
    </dgm:pt>
    <dgm:pt modelId="{0F318B57-C110-49D2-BD26-1162A3E6EB39}" type="parTrans" cxnId="{E5BB2AF8-57AA-45AE-B986-381CDF1D22B0}">
      <dgm:prSet/>
      <dgm:spPr/>
      <dgm:t>
        <a:bodyPr/>
        <a:lstStyle/>
        <a:p>
          <a:endParaRPr lang="en-GB"/>
        </a:p>
      </dgm:t>
    </dgm:pt>
    <dgm:pt modelId="{2500AF7D-CD56-43CE-B1C9-B97EEB79FBB1}" type="sibTrans" cxnId="{E5BB2AF8-57AA-45AE-B986-381CDF1D22B0}">
      <dgm:prSet/>
      <dgm:spPr/>
      <dgm:t>
        <a:bodyPr/>
        <a:lstStyle/>
        <a:p>
          <a:endParaRPr lang="en-GB"/>
        </a:p>
      </dgm:t>
    </dgm:pt>
    <dgm:pt modelId="{5C20D3A1-2FF5-4634-A5D5-C1447DD893A3}" type="pres">
      <dgm:prSet presAssocID="{EE7F8C72-4C68-49E6-A328-DF48157CBF51}" presName="compositeShape" presStyleCnt="0">
        <dgm:presLayoutVars>
          <dgm:dir/>
          <dgm:resizeHandles/>
        </dgm:presLayoutVars>
      </dgm:prSet>
      <dgm:spPr/>
    </dgm:pt>
    <dgm:pt modelId="{F02F7013-3568-4B02-8174-C97301AC73E8}" type="pres">
      <dgm:prSet presAssocID="{EE7F8C72-4C68-49E6-A328-DF48157CBF51}" presName="pyramid" presStyleLbl="node1" presStyleIdx="0" presStyleCnt="1"/>
      <dgm:spPr/>
    </dgm:pt>
    <dgm:pt modelId="{73CA60C6-FF0B-4FCF-8BB6-5E73F2003D5B}" type="pres">
      <dgm:prSet presAssocID="{EE7F8C72-4C68-49E6-A328-DF48157CBF51}" presName="theList" presStyleCnt="0"/>
      <dgm:spPr/>
    </dgm:pt>
    <dgm:pt modelId="{DBF1B929-76DF-40C3-9CD1-2983CE722A1D}" type="pres">
      <dgm:prSet presAssocID="{C367B221-C0A3-4610-A7CC-1FBE152E0990}" presName="aNode" presStyleLbl="fgAcc1" presStyleIdx="0" presStyleCnt="11" custLinFactNeighborX="1229" custLinFactNeighborY="-22330">
        <dgm:presLayoutVars>
          <dgm:bulletEnabled val="1"/>
        </dgm:presLayoutVars>
      </dgm:prSet>
      <dgm:spPr/>
      <dgm:t>
        <a:bodyPr/>
        <a:lstStyle/>
        <a:p>
          <a:endParaRPr lang="en-GB"/>
        </a:p>
      </dgm:t>
    </dgm:pt>
    <dgm:pt modelId="{CACCD5D5-C082-4136-A1C6-B72DFBC8C821}" type="pres">
      <dgm:prSet presAssocID="{C367B221-C0A3-4610-A7CC-1FBE152E0990}" presName="aSpace" presStyleCnt="0"/>
      <dgm:spPr/>
    </dgm:pt>
    <dgm:pt modelId="{D85EB445-259F-4D6F-B41A-8057EAD96198}" type="pres">
      <dgm:prSet presAssocID="{12CAA73F-39A1-43E4-B466-16DC0E083F63}" presName="aNode" presStyleLbl="fgAcc1" presStyleIdx="1" presStyleCnt="11">
        <dgm:presLayoutVars>
          <dgm:bulletEnabled val="1"/>
        </dgm:presLayoutVars>
      </dgm:prSet>
      <dgm:spPr/>
      <dgm:t>
        <a:bodyPr/>
        <a:lstStyle/>
        <a:p>
          <a:endParaRPr lang="en-GB"/>
        </a:p>
      </dgm:t>
    </dgm:pt>
    <dgm:pt modelId="{7877D7AD-20B8-4AE8-9A47-BF139743CA85}" type="pres">
      <dgm:prSet presAssocID="{12CAA73F-39A1-43E4-B466-16DC0E083F63}" presName="aSpace" presStyleCnt="0"/>
      <dgm:spPr/>
    </dgm:pt>
    <dgm:pt modelId="{F9BFE140-7247-4906-AB93-5EFDFED6F34C}" type="pres">
      <dgm:prSet presAssocID="{C4C43BB6-9BB8-4CE9-8C92-65BC17656018}" presName="aNode" presStyleLbl="fgAcc1" presStyleIdx="2" presStyleCnt="11">
        <dgm:presLayoutVars>
          <dgm:bulletEnabled val="1"/>
        </dgm:presLayoutVars>
      </dgm:prSet>
      <dgm:spPr/>
      <dgm:t>
        <a:bodyPr/>
        <a:lstStyle/>
        <a:p>
          <a:endParaRPr lang="en-GB"/>
        </a:p>
      </dgm:t>
    </dgm:pt>
    <dgm:pt modelId="{CDB69A86-7908-45E1-822C-54550ADF9FD6}" type="pres">
      <dgm:prSet presAssocID="{C4C43BB6-9BB8-4CE9-8C92-65BC17656018}" presName="aSpace" presStyleCnt="0"/>
      <dgm:spPr/>
    </dgm:pt>
    <dgm:pt modelId="{9DFB2657-A6F3-451E-BDFE-9D6C2DA98D74}" type="pres">
      <dgm:prSet presAssocID="{B9B2BDCE-C4CE-4A26-95A9-27046ABE3CC2}" presName="aNode" presStyleLbl="fgAcc1" presStyleIdx="3" presStyleCnt="11">
        <dgm:presLayoutVars>
          <dgm:bulletEnabled val="1"/>
        </dgm:presLayoutVars>
      </dgm:prSet>
      <dgm:spPr/>
      <dgm:t>
        <a:bodyPr/>
        <a:lstStyle/>
        <a:p>
          <a:endParaRPr lang="en-GB"/>
        </a:p>
      </dgm:t>
    </dgm:pt>
    <dgm:pt modelId="{8081C020-26D3-4443-860F-2043AE1063B3}" type="pres">
      <dgm:prSet presAssocID="{B9B2BDCE-C4CE-4A26-95A9-27046ABE3CC2}" presName="aSpace" presStyleCnt="0"/>
      <dgm:spPr/>
    </dgm:pt>
    <dgm:pt modelId="{63267540-7C8B-42C0-8FF0-C9FA43E318BC}" type="pres">
      <dgm:prSet presAssocID="{D64DA8F0-02FA-4A78-A28D-9E4D3F026658}" presName="aNode" presStyleLbl="fgAcc1" presStyleIdx="4" presStyleCnt="11">
        <dgm:presLayoutVars>
          <dgm:bulletEnabled val="1"/>
        </dgm:presLayoutVars>
      </dgm:prSet>
      <dgm:spPr/>
      <dgm:t>
        <a:bodyPr/>
        <a:lstStyle/>
        <a:p>
          <a:endParaRPr lang="en-GB"/>
        </a:p>
      </dgm:t>
    </dgm:pt>
    <dgm:pt modelId="{F700C464-F158-43D7-A7D7-02579829E3E0}" type="pres">
      <dgm:prSet presAssocID="{D64DA8F0-02FA-4A78-A28D-9E4D3F026658}" presName="aSpace" presStyleCnt="0"/>
      <dgm:spPr/>
    </dgm:pt>
    <dgm:pt modelId="{48C0E62D-73CE-4149-A264-97D6B164F244}" type="pres">
      <dgm:prSet presAssocID="{3B122ED8-7949-4907-823D-054596F76836}" presName="aNode" presStyleLbl="fgAcc1" presStyleIdx="5" presStyleCnt="11">
        <dgm:presLayoutVars>
          <dgm:bulletEnabled val="1"/>
        </dgm:presLayoutVars>
      </dgm:prSet>
      <dgm:spPr/>
      <dgm:t>
        <a:bodyPr/>
        <a:lstStyle/>
        <a:p>
          <a:endParaRPr lang="en-GB"/>
        </a:p>
      </dgm:t>
    </dgm:pt>
    <dgm:pt modelId="{E272D1AA-9C45-4A36-B9F4-48A810DC8DC9}" type="pres">
      <dgm:prSet presAssocID="{3B122ED8-7949-4907-823D-054596F76836}" presName="aSpace" presStyleCnt="0"/>
      <dgm:spPr/>
    </dgm:pt>
    <dgm:pt modelId="{EFC29D3C-CDDD-4240-B913-178CE96CE47A}" type="pres">
      <dgm:prSet presAssocID="{DEC1E29D-DC30-4D5D-8DB2-6D8CC81BA305}" presName="aNode" presStyleLbl="fgAcc1" presStyleIdx="6" presStyleCnt="11">
        <dgm:presLayoutVars>
          <dgm:bulletEnabled val="1"/>
        </dgm:presLayoutVars>
      </dgm:prSet>
      <dgm:spPr/>
      <dgm:t>
        <a:bodyPr/>
        <a:lstStyle/>
        <a:p>
          <a:endParaRPr lang="en-GB"/>
        </a:p>
      </dgm:t>
    </dgm:pt>
    <dgm:pt modelId="{FB819E47-9474-463A-910F-2953BEDE9048}" type="pres">
      <dgm:prSet presAssocID="{DEC1E29D-DC30-4D5D-8DB2-6D8CC81BA305}" presName="aSpace" presStyleCnt="0"/>
      <dgm:spPr/>
    </dgm:pt>
    <dgm:pt modelId="{2AF50C40-5105-4A00-AF11-88A2E5CC06E0}" type="pres">
      <dgm:prSet presAssocID="{0223D61B-D527-4211-BAB0-791E10DD2224}" presName="aNode" presStyleLbl="fgAcc1" presStyleIdx="7" presStyleCnt="11" custAng="0">
        <dgm:presLayoutVars>
          <dgm:bulletEnabled val="1"/>
        </dgm:presLayoutVars>
      </dgm:prSet>
      <dgm:spPr/>
      <dgm:t>
        <a:bodyPr/>
        <a:lstStyle/>
        <a:p>
          <a:endParaRPr lang="en-GB"/>
        </a:p>
      </dgm:t>
    </dgm:pt>
    <dgm:pt modelId="{FD871975-4D66-4DB8-ACBE-525A8888983F}" type="pres">
      <dgm:prSet presAssocID="{0223D61B-D527-4211-BAB0-791E10DD2224}" presName="aSpace" presStyleCnt="0"/>
      <dgm:spPr/>
    </dgm:pt>
    <dgm:pt modelId="{8AFF7B38-6CB6-438B-82BC-8AA03327D51E}" type="pres">
      <dgm:prSet presAssocID="{EE644919-E2AE-42B2-AB64-20F1564851FA}" presName="aNode" presStyleLbl="fgAcc1" presStyleIdx="8" presStyleCnt="11" custAng="0">
        <dgm:presLayoutVars>
          <dgm:bulletEnabled val="1"/>
        </dgm:presLayoutVars>
      </dgm:prSet>
      <dgm:spPr/>
      <dgm:t>
        <a:bodyPr/>
        <a:lstStyle/>
        <a:p>
          <a:endParaRPr lang="en-GB"/>
        </a:p>
      </dgm:t>
    </dgm:pt>
    <dgm:pt modelId="{5DB69B2C-CEC3-4484-92F2-40A2834EB8A0}" type="pres">
      <dgm:prSet presAssocID="{EE644919-E2AE-42B2-AB64-20F1564851FA}" presName="aSpace" presStyleCnt="0"/>
      <dgm:spPr/>
    </dgm:pt>
    <dgm:pt modelId="{0D9FA262-FC32-41C6-953F-93F52A311ED6}" type="pres">
      <dgm:prSet presAssocID="{28D1000C-51AC-4F4A-9C79-32186651F5A0}" presName="aNode" presStyleLbl="fgAcc1" presStyleIdx="9" presStyleCnt="11" custAng="0">
        <dgm:presLayoutVars>
          <dgm:bulletEnabled val="1"/>
        </dgm:presLayoutVars>
      </dgm:prSet>
      <dgm:spPr/>
      <dgm:t>
        <a:bodyPr/>
        <a:lstStyle/>
        <a:p>
          <a:endParaRPr lang="en-GB"/>
        </a:p>
      </dgm:t>
    </dgm:pt>
    <dgm:pt modelId="{23102508-41B1-4C8B-9629-156EBA3B4645}" type="pres">
      <dgm:prSet presAssocID="{28D1000C-51AC-4F4A-9C79-32186651F5A0}" presName="aSpace" presStyleCnt="0"/>
      <dgm:spPr/>
    </dgm:pt>
    <dgm:pt modelId="{E0FA9AFB-9CA1-4D9F-BC4E-E8465B41107D}" type="pres">
      <dgm:prSet presAssocID="{1979FC1C-784D-4F8A-84A5-F38DCFCE94AF}" presName="aNode" presStyleLbl="fgAcc1" presStyleIdx="10" presStyleCnt="11" custAng="0">
        <dgm:presLayoutVars>
          <dgm:bulletEnabled val="1"/>
        </dgm:presLayoutVars>
      </dgm:prSet>
      <dgm:spPr/>
      <dgm:t>
        <a:bodyPr/>
        <a:lstStyle/>
        <a:p>
          <a:endParaRPr lang="en-GB"/>
        </a:p>
      </dgm:t>
    </dgm:pt>
    <dgm:pt modelId="{3D4AEA78-86FD-4A48-8CD6-5C878C5643E5}" type="pres">
      <dgm:prSet presAssocID="{1979FC1C-784D-4F8A-84A5-F38DCFCE94AF}" presName="aSpace" presStyleCnt="0"/>
      <dgm:spPr/>
    </dgm:pt>
  </dgm:ptLst>
  <dgm:cxnLst>
    <dgm:cxn modelId="{4AE71A6D-BA76-4A98-B784-E5175D9329A0}" srcId="{EE7F8C72-4C68-49E6-A328-DF48157CBF51}" destId="{D64DA8F0-02FA-4A78-A28D-9E4D3F026658}" srcOrd="4" destOrd="0" parTransId="{82A24756-132E-4F57-B68E-E0089D8CD035}" sibTransId="{20707718-B6C3-45CF-880A-B7D9C094B0E4}"/>
    <dgm:cxn modelId="{A3A729A4-38FB-4D56-A1B9-244934941B08}" type="presOf" srcId="{12CAA73F-39A1-43E4-B466-16DC0E083F63}" destId="{D85EB445-259F-4D6F-B41A-8057EAD96198}" srcOrd="0" destOrd="0" presId="urn:microsoft.com/office/officeart/2005/8/layout/pyramid2"/>
    <dgm:cxn modelId="{E5BB2AF8-57AA-45AE-B986-381CDF1D22B0}" srcId="{EE7F8C72-4C68-49E6-A328-DF48157CBF51}" destId="{12CAA73F-39A1-43E4-B466-16DC0E083F63}" srcOrd="1" destOrd="0" parTransId="{0F318B57-C110-49D2-BD26-1162A3E6EB39}" sibTransId="{2500AF7D-CD56-43CE-B1C9-B97EEB79FBB1}"/>
    <dgm:cxn modelId="{FBBAEB60-C3BA-4255-BEC7-B90F15195CF5}" type="presOf" srcId="{C4C43BB6-9BB8-4CE9-8C92-65BC17656018}" destId="{F9BFE140-7247-4906-AB93-5EFDFED6F34C}" srcOrd="0" destOrd="0" presId="urn:microsoft.com/office/officeart/2005/8/layout/pyramid2"/>
    <dgm:cxn modelId="{7007BBB0-1116-4C95-BC23-445AC24023BC}" srcId="{EE7F8C72-4C68-49E6-A328-DF48157CBF51}" destId="{C4C43BB6-9BB8-4CE9-8C92-65BC17656018}" srcOrd="2" destOrd="0" parTransId="{64079F88-2C4B-4014-88D2-48F0DD7B3196}" sibTransId="{4AAAF195-6BC8-44D0-BF51-719745CF1904}"/>
    <dgm:cxn modelId="{115B0AA9-57E5-4F98-92DA-87C9BB8E1106}" srcId="{EE7F8C72-4C68-49E6-A328-DF48157CBF51}" destId="{DEC1E29D-DC30-4D5D-8DB2-6D8CC81BA305}" srcOrd="6" destOrd="0" parTransId="{688EFB74-64DA-46A6-A149-595E45320467}" sibTransId="{5991D459-9C51-46FD-8DA4-1DD6C0BD5341}"/>
    <dgm:cxn modelId="{DD99D0BD-EBF7-4998-B844-8C83ACA40B5E}" srcId="{EE7F8C72-4C68-49E6-A328-DF48157CBF51}" destId="{C367B221-C0A3-4610-A7CC-1FBE152E0990}" srcOrd="0" destOrd="0" parTransId="{9C68026E-F88C-4670-9C98-6422FF893F31}" sibTransId="{A6350E74-4785-400D-BC48-03D03F01C2E1}"/>
    <dgm:cxn modelId="{0413ED1C-F127-4ECB-A3F9-DB49B3A31F6B}" srcId="{EE7F8C72-4C68-49E6-A328-DF48157CBF51}" destId="{28D1000C-51AC-4F4A-9C79-32186651F5A0}" srcOrd="9" destOrd="0" parTransId="{BA305363-F74C-4D58-ABE9-3DCDBC174627}" sibTransId="{6871D9C7-F875-461E-AC0F-B54F1968C417}"/>
    <dgm:cxn modelId="{ECD4993D-8568-4A28-AF1A-5E62FAA42A09}" type="presOf" srcId="{EE7F8C72-4C68-49E6-A328-DF48157CBF51}" destId="{5C20D3A1-2FF5-4634-A5D5-C1447DD893A3}" srcOrd="0" destOrd="0" presId="urn:microsoft.com/office/officeart/2005/8/layout/pyramid2"/>
    <dgm:cxn modelId="{04E08E76-1481-4A0D-8CCB-C4D4360E598C}" type="presOf" srcId="{1979FC1C-784D-4F8A-84A5-F38DCFCE94AF}" destId="{E0FA9AFB-9CA1-4D9F-BC4E-E8465B41107D}" srcOrd="0" destOrd="0" presId="urn:microsoft.com/office/officeart/2005/8/layout/pyramid2"/>
    <dgm:cxn modelId="{2BCB8B0A-4238-4969-8B27-945B6E2E8B90}" type="presOf" srcId="{DEC1E29D-DC30-4D5D-8DB2-6D8CC81BA305}" destId="{EFC29D3C-CDDD-4240-B913-178CE96CE47A}" srcOrd="0" destOrd="0" presId="urn:microsoft.com/office/officeart/2005/8/layout/pyramid2"/>
    <dgm:cxn modelId="{144C81DF-32D5-48C8-AEAA-585C24C01FAA}" srcId="{EE7F8C72-4C68-49E6-A328-DF48157CBF51}" destId="{3B122ED8-7949-4907-823D-054596F76836}" srcOrd="5" destOrd="0" parTransId="{A7C373D6-A3F0-48DA-AB19-458590B8F36C}" sibTransId="{9D24E8F5-0A85-465F-B762-A315C1DDCB0C}"/>
    <dgm:cxn modelId="{FB3B0CCC-BD58-42BE-B37B-BA06AC0F8CA9}" type="presOf" srcId="{D64DA8F0-02FA-4A78-A28D-9E4D3F026658}" destId="{63267540-7C8B-42C0-8FF0-C9FA43E318BC}" srcOrd="0" destOrd="0" presId="urn:microsoft.com/office/officeart/2005/8/layout/pyramid2"/>
    <dgm:cxn modelId="{092E780B-6793-4499-9F10-8F2030068C37}" srcId="{EE7F8C72-4C68-49E6-A328-DF48157CBF51}" destId="{EE644919-E2AE-42B2-AB64-20F1564851FA}" srcOrd="8" destOrd="0" parTransId="{E195EE57-7848-4C98-88F0-2A32712590B2}" sibTransId="{4118F1C3-B61C-433A-8DE9-9C87C7D2E99A}"/>
    <dgm:cxn modelId="{406693C6-C2B3-4AB8-A941-3999C366EAE8}" srcId="{EE7F8C72-4C68-49E6-A328-DF48157CBF51}" destId="{1979FC1C-784D-4F8A-84A5-F38DCFCE94AF}" srcOrd="10" destOrd="0" parTransId="{36C69F96-1B35-4EA2-ACBD-815418F0412F}" sibTransId="{D742706C-F48E-4298-9AC9-0981433DE791}"/>
    <dgm:cxn modelId="{A39EB01B-5325-4370-9476-6B5E9CBBC56C}" type="presOf" srcId="{EE644919-E2AE-42B2-AB64-20F1564851FA}" destId="{8AFF7B38-6CB6-438B-82BC-8AA03327D51E}" srcOrd="0" destOrd="0" presId="urn:microsoft.com/office/officeart/2005/8/layout/pyramid2"/>
    <dgm:cxn modelId="{61943E8C-AABA-481D-A12C-B661A14EC333}" type="presOf" srcId="{C367B221-C0A3-4610-A7CC-1FBE152E0990}" destId="{DBF1B929-76DF-40C3-9CD1-2983CE722A1D}" srcOrd="0" destOrd="0" presId="urn:microsoft.com/office/officeart/2005/8/layout/pyramid2"/>
    <dgm:cxn modelId="{65ED8625-3084-4137-BEC8-36505F86E133}" type="presOf" srcId="{3B122ED8-7949-4907-823D-054596F76836}" destId="{48C0E62D-73CE-4149-A264-97D6B164F244}" srcOrd="0" destOrd="0" presId="urn:microsoft.com/office/officeart/2005/8/layout/pyramid2"/>
    <dgm:cxn modelId="{29E02893-4947-47A8-BBFB-76144121A900}" srcId="{EE7F8C72-4C68-49E6-A328-DF48157CBF51}" destId="{0223D61B-D527-4211-BAB0-791E10DD2224}" srcOrd="7" destOrd="0" parTransId="{5CE24EA3-CA77-4457-ABEF-EC00417FA23C}" sibTransId="{EE54993C-72AC-4EA7-AE68-D97AF13081D4}"/>
    <dgm:cxn modelId="{19937D25-5D27-4776-89F8-A40C7746D89C}" type="presOf" srcId="{28D1000C-51AC-4F4A-9C79-32186651F5A0}" destId="{0D9FA262-FC32-41C6-953F-93F52A311ED6}" srcOrd="0" destOrd="0" presId="urn:microsoft.com/office/officeart/2005/8/layout/pyramid2"/>
    <dgm:cxn modelId="{374D5A58-B65F-4464-B4DB-26AC592C83BC}" type="presOf" srcId="{B9B2BDCE-C4CE-4A26-95A9-27046ABE3CC2}" destId="{9DFB2657-A6F3-451E-BDFE-9D6C2DA98D74}" srcOrd="0" destOrd="0" presId="urn:microsoft.com/office/officeart/2005/8/layout/pyramid2"/>
    <dgm:cxn modelId="{C0726710-B3B0-4500-A52C-20EF20B962E1}" type="presOf" srcId="{0223D61B-D527-4211-BAB0-791E10DD2224}" destId="{2AF50C40-5105-4A00-AF11-88A2E5CC06E0}" srcOrd="0" destOrd="0" presId="urn:microsoft.com/office/officeart/2005/8/layout/pyramid2"/>
    <dgm:cxn modelId="{C1DAF011-44AD-4613-9D0C-F9CAC2AA7ACE}" srcId="{EE7F8C72-4C68-49E6-A328-DF48157CBF51}" destId="{B9B2BDCE-C4CE-4A26-95A9-27046ABE3CC2}" srcOrd="3" destOrd="0" parTransId="{9658475B-D5CA-4562-854F-31E2B7A862F5}" sibTransId="{26A72524-F5DA-4EB2-99DB-A6F6E2D09A23}"/>
    <dgm:cxn modelId="{1D79610D-3005-4372-AE7D-4C2C7FFA50BF}" type="presParOf" srcId="{5C20D3A1-2FF5-4634-A5D5-C1447DD893A3}" destId="{F02F7013-3568-4B02-8174-C97301AC73E8}" srcOrd="0" destOrd="0" presId="urn:microsoft.com/office/officeart/2005/8/layout/pyramid2"/>
    <dgm:cxn modelId="{A1BD5A6E-34A1-4201-8C79-E0F57D539B9D}" type="presParOf" srcId="{5C20D3A1-2FF5-4634-A5D5-C1447DD893A3}" destId="{73CA60C6-FF0B-4FCF-8BB6-5E73F2003D5B}" srcOrd="1" destOrd="0" presId="urn:microsoft.com/office/officeart/2005/8/layout/pyramid2"/>
    <dgm:cxn modelId="{11A7D147-F819-479C-BBFE-0FECA2EBF0EB}" type="presParOf" srcId="{73CA60C6-FF0B-4FCF-8BB6-5E73F2003D5B}" destId="{DBF1B929-76DF-40C3-9CD1-2983CE722A1D}" srcOrd="0" destOrd="0" presId="urn:microsoft.com/office/officeart/2005/8/layout/pyramid2"/>
    <dgm:cxn modelId="{3A9774B6-C73C-4E74-B8CD-3F9C0D4712BC}" type="presParOf" srcId="{73CA60C6-FF0B-4FCF-8BB6-5E73F2003D5B}" destId="{CACCD5D5-C082-4136-A1C6-B72DFBC8C821}" srcOrd="1" destOrd="0" presId="urn:microsoft.com/office/officeart/2005/8/layout/pyramid2"/>
    <dgm:cxn modelId="{19BCB17C-4614-4A9A-A34E-FB049E0A092F}" type="presParOf" srcId="{73CA60C6-FF0B-4FCF-8BB6-5E73F2003D5B}" destId="{D85EB445-259F-4D6F-B41A-8057EAD96198}" srcOrd="2" destOrd="0" presId="urn:microsoft.com/office/officeart/2005/8/layout/pyramid2"/>
    <dgm:cxn modelId="{FE764DB4-AC6C-4302-B06E-442493E47263}" type="presParOf" srcId="{73CA60C6-FF0B-4FCF-8BB6-5E73F2003D5B}" destId="{7877D7AD-20B8-4AE8-9A47-BF139743CA85}" srcOrd="3" destOrd="0" presId="urn:microsoft.com/office/officeart/2005/8/layout/pyramid2"/>
    <dgm:cxn modelId="{D61666DE-5711-4E20-BF02-E9ED93A89F70}" type="presParOf" srcId="{73CA60C6-FF0B-4FCF-8BB6-5E73F2003D5B}" destId="{F9BFE140-7247-4906-AB93-5EFDFED6F34C}" srcOrd="4" destOrd="0" presId="urn:microsoft.com/office/officeart/2005/8/layout/pyramid2"/>
    <dgm:cxn modelId="{644EC43E-37C1-49B4-AB2D-59EDFDD29144}" type="presParOf" srcId="{73CA60C6-FF0B-4FCF-8BB6-5E73F2003D5B}" destId="{CDB69A86-7908-45E1-822C-54550ADF9FD6}" srcOrd="5" destOrd="0" presId="urn:microsoft.com/office/officeart/2005/8/layout/pyramid2"/>
    <dgm:cxn modelId="{B1AFF678-B2D0-4AC6-A3E0-46D5657BE80B}" type="presParOf" srcId="{73CA60C6-FF0B-4FCF-8BB6-5E73F2003D5B}" destId="{9DFB2657-A6F3-451E-BDFE-9D6C2DA98D74}" srcOrd="6" destOrd="0" presId="urn:microsoft.com/office/officeart/2005/8/layout/pyramid2"/>
    <dgm:cxn modelId="{AD8C24CE-0519-433A-B889-2FE79B973B1E}" type="presParOf" srcId="{73CA60C6-FF0B-4FCF-8BB6-5E73F2003D5B}" destId="{8081C020-26D3-4443-860F-2043AE1063B3}" srcOrd="7" destOrd="0" presId="urn:microsoft.com/office/officeart/2005/8/layout/pyramid2"/>
    <dgm:cxn modelId="{9BB85EAF-ACAB-420D-A534-94718A88B77A}" type="presParOf" srcId="{73CA60C6-FF0B-4FCF-8BB6-5E73F2003D5B}" destId="{63267540-7C8B-42C0-8FF0-C9FA43E318BC}" srcOrd="8" destOrd="0" presId="urn:microsoft.com/office/officeart/2005/8/layout/pyramid2"/>
    <dgm:cxn modelId="{0024B78C-E395-4B32-8D94-E8FCD76449C5}" type="presParOf" srcId="{73CA60C6-FF0B-4FCF-8BB6-5E73F2003D5B}" destId="{F700C464-F158-43D7-A7D7-02579829E3E0}" srcOrd="9" destOrd="0" presId="urn:microsoft.com/office/officeart/2005/8/layout/pyramid2"/>
    <dgm:cxn modelId="{0A9EB52B-83E5-4A9D-9317-82AFF2D7A4E3}" type="presParOf" srcId="{73CA60C6-FF0B-4FCF-8BB6-5E73F2003D5B}" destId="{48C0E62D-73CE-4149-A264-97D6B164F244}" srcOrd="10" destOrd="0" presId="urn:microsoft.com/office/officeart/2005/8/layout/pyramid2"/>
    <dgm:cxn modelId="{C3174640-AE4F-4C70-AB6A-6DED9B15AAAC}" type="presParOf" srcId="{73CA60C6-FF0B-4FCF-8BB6-5E73F2003D5B}" destId="{E272D1AA-9C45-4A36-B9F4-48A810DC8DC9}" srcOrd="11" destOrd="0" presId="urn:microsoft.com/office/officeart/2005/8/layout/pyramid2"/>
    <dgm:cxn modelId="{63F44D0F-D3E8-4919-8B85-2347C9C627F5}" type="presParOf" srcId="{73CA60C6-FF0B-4FCF-8BB6-5E73F2003D5B}" destId="{EFC29D3C-CDDD-4240-B913-178CE96CE47A}" srcOrd="12" destOrd="0" presId="urn:microsoft.com/office/officeart/2005/8/layout/pyramid2"/>
    <dgm:cxn modelId="{8FB00FAB-F0FB-4DC6-B0CC-EE5B26349FD3}" type="presParOf" srcId="{73CA60C6-FF0B-4FCF-8BB6-5E73F2003D5B}" destId="{FB819E47-9474-463A-910F-2953BEDE9048}" srcOrd="13" destOrd="0" presId="urn:microsoft.com/office/officeart/2005/8/layout/pyramid2"/>
    <dgm:cxn modelId="{EC1DAEC5-979B-4BFA-92D7-4A71E0658763}" type="presParOf" srcId="{73CA60C6-FF0B-4FCF-8BB6-5E73F2003D5B}" destId="{2AF50C40-5105-4A00-AF11-88A2E5CC06E0}" srcOrd="14" destOrd="0" presId="urn:microsoft.com/office/officeart/2005/8/layout/pyramid2"/>
    <dgm:cxn modelId="{5D7BD400-D6E4-4549-93FF-4EB7A7931C73}" type="presParOf" srcId="{73CA60C6-FF0B-4FCF-8BB6-5E73F2003D5B}" destId="{FD871975-4D66-4DB8-ACBE-525A8888983F}" srcOrd="15" destOrd="0" presId="urn:microsoft.com/office/officeart/2005/8/layout/pyramid2"/>
    <dgm:cxn modelId="{A896A841-5381-477A-941A-B6C7C17088FE}" type="presParOf" srcId="{73CA60C6-FF0B-4FCF-8BB6-5E73F2003D5B}" destId="{8AFF7B38-6CB6-438B-82BC-8AA03327D51E}" srcOrd="16" destOrd="0" presId="urn:microsoft.com/office/officeart/2005/8/layout/pyramid2"/>
    <dgm:cxn modelId="{A966B6F0-F348-426D-8DBF-13A2F2E93C9F}" type="presParOf" srcId="{73CA60C6-FF0B-4FCF-8BB6-5E73F2003D5B}" destId="{5DB69B2C-CEC3-4484-92F2-40A2834EB8A0}" srcOrd="17" destOrd="0" presId="urn:microsoft.com/office/officeart/2005/8/layout/pyramid2"/>
    <dgm:cxn modelId="{2AB004B3-E306-4079-A0D8-4220B174A7C8}" type="presParOf" srcId="{73CA60C6-FF0B-4FCF-8BB6-5E73F2003D5B}" destId="{0D9FA262-FC32-41C6-953F-93F52A311ED6}" srcOrd="18" destOrd="0" presId="urn:microsoft.com/office/officeart/2005/8/layout/pyramid2"/>
    <dgm:cxn modelId="{147B905E-2441-44A3-9EDF-A73FC76B6585}" type="presParOf" srcId="{73CA60C6-FF0B-4FCF-8BB6-5E73F2003D5B}" destId="{23102508-41B1-4C8B-9629-156EBA3B4645}" srcOrd="19" destOrd="0" presId="urn:microsoft.com/office/officeart/2005/8/layout/pyramid2"/>
    <dgm:cxn modelId="{CD484862-2E36-4479-8528-D3BF8B303E24}" type="presParOf" srcId="{73CA60C6-FF0B-4FCF-8BB6-5E73F2003D5B}" destId="{E0FA9AFB-9CA1-4D9F-BC4E-E8465B41107D}" srcOrd="20" destOrd="0" presId="urn:microsoft.com/office/officeart/2005/8/layout/pyramid2"/>
    <dgm:cxn modelId="{82C5DCD3-5233-4DCA-B3CA-8D9D5E5F40C7}" type="presParOf" srcId="{73CA60C6-FF0B-4FCF-8BB6-5E73F2003D5B}" destId="{3D4AEA78-86FD-4A48-8CD6-5C878C5643E5}" srcOrd="21" destOrd="0" presId="urn:microsoft.com/office/officeart/2005/8/layout/pyramid2"/>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BE10E84-291A-4897-8363-173519BA82AD}" type="doc">
      <dgm:prSet loTypeId="urn:microsoft.com/office/officeart/2005/8/layout/list1" loCatId="list" qsTypeId="urn:microsoft.com/office/officeart/2005/8/quickstyle/3d2" qsCatId="3D" csTypeId="urn:microsoft.com/office/officeart/2005/8/colors/accent1_2" csCatId="accent1" phldr="1"/>
      <dgm:spPr/>
      <dgm:t>
        <a:bodyPr/>
        <a:lstStyle/>
        <a:p>
          <a:endParaRPr lang="en-GB"/>
        </a:p>
      </dgm:t>
    </dgm:pt>
    <dgm:pt modelId="{81C20947-D7B4-4CB2-9E25-4814A325854D}">
      <dgm:prSet phldrT="[Text]" custT="1"/>
      <dgm:spPr/>
      <dgm:t>
        <a:bodyPr/>
        <a:lstStyle/>
        <a:p>
          <a:pPr algn="ctr"/>
          <a:r>
            <a:rPr lang="en-GB" sz="1600">
              <a:latin typeface="+mj-lt"/>
            </a:rPr>
            <a:t>Becoming an Entrepreneur</a:t>
          </a:r>
        </a:p>
      </dgm:t>
    </dgm:pt>
    <dgm:pt modelId="{FACABF2E-B4C2-44E1-A53B-4FAAA3D59D6A}" type="parTrans" cxnId="{5B89119A-B421-4A2D-8EED-92AC70F67D53}">
      <dgm:prSet/>
      <dgm:spPr/>
      <dgm:t>
        <a:bodyPr/>
        <a:lstStyle/>
        <a:p>
          <a:endParaRPr lang="en-GB"/>
        </a:p>
      </dgm:t>
    </dgm:pt>
    <dgm:pt modelId="{FA4B381C-259A-4FC5-BC5B-DA1515CF3529}" type="sibTrans" cxnId="{5B89119A-B421-4A2D-8EED-92AC70F67D53}">
      <dgm:prSet/>
      <dgm:spPr/>
      <dgm:t>
        <a:bodyPr/>
        <a:lstStyle/>
        <a:p>
          <a:endParaRPr lang="en-GB"/>
        </a:p>
      </dgm:t>
    </dgm:pt>
    <dgm:pt modelId="{0E654758-6612-4B66-A741-34374FD32F31}">
      <dgm:prSet phldrT="[Text]" custT="1"/>
      <dgm:spPr/>
      <dgm:t>
        <a:bodyPr/>
        <a:lstStyle/>
        <a:p>
          <a:pPr algn="ctr"/>
          <a:r>
            <a:rPr lang="en-GB" sz="1600">
              <a:latin typeface="+mj-lt"/>
            </a:rPr>
            <a:t>Less capital required</a:t>
          </a:r>
        </a:p>
      </dgm:t>
    </dgm:pt>
    <dgm:pt modelId="{C553E8ED-97C9-4095-B4E5-E24A437D5756}" type="parTrans" cxnId="{70BFF58F-FC44-4DF9-B40F-D5B6DA2B5146}">
      <dgm:prSet/>
      <dgm:spPr/>
      <dgm:t>
        <a:bodyPr/>
        <a:lstStyle/>
        <a:p>
          <a:endParaRPr lang="en-GB"/>
        </a:p>
      </dgm:t>
    </dgm:pt>
    <dgm:pt modelId="{5D141B65-9434-4133-9E56-080275120E79}" type="sibTrans" cxnId="{70BFF58F-FC44-4DF9-B40F-D5B6DA2B5146}">
      <dgm:prSet/>
      <dgm:spPr/>
      <dgm:t>
        <a:bodyPr/>
        <a:lstStyle/>
        <a:p>
          <a:endParaRPr lang="en-GB"/>
        </a:p>
      </dgm:t>
    </dgm:pt>
    <dgm:pt modelId="{D1BF83AE-4D5F-4E92-946D-9D83A5AFC84B}">
      <dgm:prSet phldrT="[Text]" custT="1"/>
      <dgm:spPr/>
      <dgm:t>
        <a:bodyPr/>
        <a:lstStyle/>
        <a:p>
          <a:pPr algn="ctr"/>
          <a:r>
            <a:rPr lang="en-GB" sz="1600">
              <a:latin typeface="+mj-lt"/>
            </a:rPr>
            <a:t>Less government restrictions</a:t>
          </a:r>
        </a:p>
      </dgm:t>
    </dgm:pt>
    <dgm:pt modelId="{FF27AB6B-6648-46F6-9ED3-F3C38C76CB60}" type="parTrans" cxnId="{8569BB0B-EA19-4F4F-9E40-A83730FB253E}">
      <dgm:prSet/>
      <dgm:spPr/>
      <dgm:t>
        <a:bodyPr/>
        <a:lstStyle/>
        <a:p>
          <a:endParaRPr lang="en-GB"/>
        </a:p>
      </dgm:t>
    </dgm:pt>
    <dgm:pt modelId="{2F0C5AC1-B503-44AC-A377-ADCE8EA62F7B}" type="sibTrans" cxnId="{8569BB0B-EA19-4F4F-9E40-A83730FB253E}">
      <dgm:prSet/>
      <dgm:spPr/>
      <dgm:t>
        <a:bodyPr/>
        <a:lstStyle/>
        <a:p>
          <a:endParaRPr lang="en-GB"/>
        </a:p>
      </dgm:t>
    </dgm:pt>
    <dgm:pt modelId="{3139DE13-9521-4AA1-A440-817A95BC23E1}">
      <dgm:prSet custT="1"/>
      <dgm:spPr/>
      <dgm:t>
        <a:bodyPr/>
        <a:lstStyle/>
        <a:p>
          <a:pPr algn="ctr"/>
          <a:r>
            <a:rPr lang="en-GB" sz="1600">
              <a:latin typeface="+mj-lt"/>
            </a:rPr>
            <a:t>Easy availability of employees</a:t>
          </a:r>
        </a:p>
      </dgm:t>
    </dgm:pt>
    <dgm:pt modelId="{B3FF50D2-24EB-4F61-BFDA-2C4239B2BF49}" type="parTrans" cxnId="{7CF98FFE-5CC4-40C3-B488-217EE1192679}">
      <dgm:prSet/>
      <dgm:spPr/>
      <dgm:t>
        <a:bodyPr/>
        <a:lstStyle/>
        <a:p>
          <a:endParaRPr lang="en-GB"/>
        </a:p>
      </dgm:t>
    </dgm:pt>
    <dgm:pt modelId="{5DED1982-5177-46AE-AFAB-C53952A5215F}" type="sibTrans" cxnId="{7CF98FFE-5CC4-40C3-B488-217EE1192679}">
      <dgm:prSet/>
      <dgm:spPr/>
      <dgm:t>
        <a:bodyPr/>
        <a:lstStyle/>
        <a:p>
          <a:endParaRPr lang="en-GB"/>
        </a:p>
      </dgm:t>
    </dgm:pt>
    <dgm:pt modelId="{8E8FB574-4C40-4D5D-A6BD-6385F1506573}">
      <dgm:prSet custT="1"/>
      <dgm:spPr/>
      <dgm:t>
        <a:bodyPr/>
        <a:lstStyle/>
        <a:p>
          <a:pPr algn="ctr"/>
          <a:r>
            <a:rPr lang="en-GB" sz="1600">
              <a:latin typeface="+mj-lt"/>
            </a:rPr>
            <a:t>Easy availability of ingredients</a:t>
          </a:r>
        </a:p>
      </dgm:t>
    </dgm:pt>
    <dgm:pt modelId="{49F96D6C-4F0D-4C35-99D2-9C197133C545}" type="parTrans" cxnId="{25741347-CA5A-4728-ADCD-D23A7C9993AD}">
      <dgm:prSet/>
      <dgm:spPr/>
      <dgm:t>
        <a:bodyPr/>
        <a:lstStyle/>
        <a:p>
          <a:endParaRPr lang="en-GB"/>
        </a:p>
      </dgm:t>
    </dgm:pt>
    <dgm:pt modelId="{AA32315F-33E2-4930-A7E2-72B4D982F5C0}" type="sibTrans" cxnId="{25741347-CA5A-4728-ADCD-D23A7C9993AD}">
      <dgm:prSet/>
      <dgm:spPr/>
      <dgm:t>
        <a:bodyPr/>
        <a:lstStyle/>
        <a:p>
          <a:endParaRPr lang="en-GB"/>
        </a:p>
      </dgm:t>
    </dgm:pt>
    <dgm:pt modelId="{2DF325C3-FD7C-4D6F-A08C-0A7CFAEB4945}">
      <dgm:prSet custT="1"/>
      <dgm:spPr/>
      <dgm:t>
        <a:bodyPr/>
        <a:lstStyle/>
        <a:p>
          <a:pPr algn="ctr"/>
          <a:r>
            <a:rPr lang="en-GB" sz="1600">
              <a:latin typeface="+mj-lt"/>
            </a:rPr>
            <a:t>Huge public demand</a:t>
          </a:r>
        </a:p>
      </dgm:t>
    </dgm:pt>
    <dgm:pt modelId="{95C7FE8A-BFB2-4EAF-B0BE-F89751EDFBC2}" type="parTrans" cxnId="{DF44ECB6-1764-4307-9407-558EF97FD150}">
      <dgm:prSet/>
      <dgm:spPr/>
      <dgm:t>
        <a:bodyPr/>
        <a:lstStyle/>
        <a:p>
          <a:endParaRPr lang="en-GB"/>
        </a:p>
      </dgm:t>
    </dgm:pt>
    <dgm:pt modelId="{632EA833-FAFC-4318-A45A-CCB77107BC5A}" type="sibTrans" cxnId="{DF44ECB6-1764-4307-9407-558EF97FD150}">
      <dgm:prSet/>
      <dgm:spPr/>
      <dgm:t>
        <a:bodyPr/>
        <a:lstStyle/>
        <a:p>
          <a:endParaRPr lang="en-GB"/>
        </a:p>
      </dgm:t>
    </dgm:pt>
    <dgm:pt modelId="{E69140BF-5FD0-4E8E-BF3B-454E800C993A}" type="pres">
      <dgm:prSet presAssocID="{8BE10E84-291A-4897-8363-173519BA82AD}" presName="linear" presStyleCnt="0">
        <dgm:presLayoutVars>
          <dgm:dir/>
          <dgm:animLvl val="lvl"/>
          <dgm:resizeHandles val="exact"/>
        </dgm:presLayoutVars>
      </dgm:prSet>
      <dgm:spPr/>
      <dgm:t>
        <a:bodyPr/>
        <a:lstStyle/>
        <a:p>
          <a:endParaRPr lang="en-GB"/>
        </a:p>
      </dgm:t>
    </dgm:pt>
    <dgm:pt modelId="{6993536C-01E3-4A8E-B6F3-DA4B656A2007}" type="pres">
      <dgm:prSet presAssocID="{81C20947-D7B4-4CB2-9E25-4814A325854D}" presName="parentLin" presStyleCnt="0"/>
      <dgm:spPr/>
    </dgm:pt>
    <dgm:pt modelId="{46314F9A-8774-4188-8693-CF12898213FA}" type="pres">
      <dgm:prSet presAssocID="{81C20947-D7B4-4CB2-9E25-4814A325854D}" presName="parentLeftMargin" presStyleLbl="node1" presStyleIdx="0" presStyleCnt="6"/>
      <dgm:spPr/>
      <dgm:t>
        <a:bodyPr/>
        <a:lstStyle/>
        <a:p>
          <a:endParaRPr lang="en-GB"/>
        </a:p>
      </dgm:t>
    </dgm:pt>
    <dgm:pt modelId="{F80CCD37-9628-44D9-92E5-0631B0FDEF5C}" type="pres">
      <dgm:prSet presAssocID="{81C20947-D7B4-4CB2-9E25-4814A325854D}" presName="parentText" presStyleLbl="node1" presStyleIdx="0" presStyleCnt="6">
        <dgm:presLayoutVars>
          <dgm:chMax val="0"/>
          <dgm:bulletEnabled val="1"/>
        </dgm:presLayoutVars>
      </dgm:prSet>
      <dgm:spPr/>
      <dgm:t>
        <a:bodyPr/>
        <a:lstStyle/>
        <a:p>
          <a:endParaRPr lang="en-GB"/>
        </a:p>
      </dgm:t>
    </dgm:pt>
    <dgm:pt modelId="{C168F0E4-9954-4CD5-8C2A-03034951913A}" type="pres">
      <dgm:prSet presAssocID="{81C20947-D7B4-4CB2-9E25-4814A325854D}" presName="negativeSpace" presStyleCnt="0"/>
      <dgm:spPr/>
    </dgm:pt>
    <dgm:pt modelId="{952AED69-942D-40FF-9FAC-AC3DB022A526}" type="pres">
      <dgm:prSet presAssocID="{81C20947-D7B4-4CB2-9E25-4814A325854D}" presName="childText" presStyleLbl="conFgAcc1" presStyleIdx="0" presStyleCnt="6">
        <dgm:presLayoutVars>
          <dgm:bulletEnabled val="1"/>
        </dgm:presLayoutVars>
      </dgm:prSet>
      <dgm:spPr/>
    </dgm:pt>
    <dgm:pt modelId="{050FD47E-90E2-4838-B237-FE91E5A149FF}" type="pres">
      <dgm:prSet presAssocID="{FA4B381C-259A-4FC5-BC5B-DA1515CF3529}" presName="spaceBetweenRectangles" presStyleCnt="0"/>
      <dgm:spPr/>
    </dgm:pt>
    <dgm:pt modelId="{0E2B7C31-DE4E-45F9-8E92-584E43F7A979}" type="pres">
      <dgm:prSet presAssocID="{3139DE13-9521-4AA1-A440-817A95BC23E1}" presName="parentLin" presStyleCnt="0"/>
      <dgm:spPr/>
    </dgm:pt>
    <dgm:pt modelId="{896516E4-E8FD-4793-A49B-6EDC3AD45ECC}" type="pres">
      <dgm:prSet presAssocID="{3139DE13-9521-4AA1-A440-817A95BC23E1}" presName="parentLeftMargin" presStyleLbl="node1" presStyleIdx="0" presStyleCnt="6"/>
      <dgm:spPr/>
      <dgm:t>
        <a:bodyPr/>
        <a:lstStyle/>
        <a:p>
          <a:endParaRPr lang="en-GB"/>
        </a:p>
      </dgm:t>
    </dgm:pt>
    <dgm:pt modelId="{E667FD97-DE0F-4A03-9C6C-9315BE7DE087}" type="pres">
      <dgm:prSet presAssocID="{3139DE13-9521-4AA1-A440-817A95BC23E1}" presName="parentText" presStyleLbl="node1" presStyleIdx="1" presStyleCnt="6">
        <dgm:presLayoutVars>
          <dgm:chMax val="0"/>
          <dgm:bulletEnabled val="1"/>
        </dgm:presLayoutVars>
      </dgm:prSet>
      <dgm:spPr/>
      <dgm:t>
        <a:bodyPr/>
        <a:lstStyle/>
        <a:p>
          <a:endParaRPr lang="en-GB"/>
        </a:p>
      </dgm:t>
    </dgm:pt>
    <dgm:pt modelId="{A6DDF7AC-54E3-483A-A607-6AB3DAF66771}" type="pres">
      <dgm:prSet presAssocID="{3139DE13-9521-4AA1-A440-817A95BC23E1}" presName="negativeSpace" presStyleCnt="0"/>
      <dgm:spPr/>
    </dgm:pt>
    <dgm:pt modelId="{1A2A6E66-26A4-4A0E-86B7-2E5FEA4C8AA3}" type="pres">
      <dgm:prSet presAssocID="{3139DE13-9521-4AA1-A440-817A95BC23E1}" presName="childText" presStyleLbl="conFgAcc1" presStyleIdx="1" presStyleCnt="6">
        <dgm:presLayoutVars>
          <dgm:bulletEnabled val="1"/>
        </dgm:presLayoutVars>
      </dgm:prSet>
      <dgm:spPr/>
    </dgm:pt>
    <dgm:pt modelId="{CA67E003-738B-4E2C-83EF-D762D359D4AB}" type="pres">
      <dgm:prSet presAssocID="{5DED1982-5177-46AE-AFAB-C53952A5215F}" presName="spaceBetweenRectangles" presStyleCnt="0"/>
      <dgm:spPr/>
    </dgm:pt>
    <dgm:pt modelId="{DF6E2503-672A-4005-923F-6A0D72A4CD62}" type="pres">
      <dgm:prSet presAssocID="{8E8FB574-4C40-4D5D-A6BD-6385F1506573}" presName="parentLin" presStyleCnt="0"/>
      <dgm:spPr/>
    </dgm:pt>
    <dgm:pt modelId="{51508C55-BA99-4B1F-86C0-C0D8313973A3}" type="pres">
      <dgm:prSet presAssocID="{8E8FB574-4C40-4D5D-A6BD-6385F1506573}" presName="parentLeftMargin" presStyleLbl="node1" presStyleIdx="1" presStyleCnt="6"/>
      <dgm:spPr/>
      <dgm:t>
        <a:bodyPr/>
        <a:lstStyle/>
        <a:p>
          <a:endParaRPr lang="en-GB"/>
        </a:p>
      </dgm:t>
    </dgm:pt>
    <dgm:pt modelId="{8B959CD1-E837-45C0-A440-6F1F4A7F3BF9}" type="pres">
      <dgm:prSet presAssocID="{8E8FB574-4C40-4D5D-A6BD-6385F1506573}" presName="parentText" presStyleLbl="node1" presStyleIdx="2" presStyleCnt="6">
        <dgm:presLayoutVars>
          <dgm:chMax val="0"/>
          <dgm:bulletEnabled val="1"/>
        </dgm:presLayoutVars>
      </dgm:prSet>
      <dgm:spPr/>
      <dgm:t>
        <a:bodyPr/>
        <a:lstStyle/>
        <a:p>
          <a:endParaRPr lang="en-GB"/>
        </a:p>
      </dgm:t>
    </dgm:pt>
    <dgm:pt modelId="{85ED297F-CAEE-426D-8B9E-F9188D0397AD}" type="pres">
      <dgm:prSet presAssocID="{8E8FB574-4C40-4D5D-A6BD-6385F1506573}" presName="negativeSpace" presStyleCnt="0"/>
      <dgm:spPr/>
    </dgm:pt>
    <dgm:pt modelId="{D0C2628E-E079-402D-874E-F22F1D069160}" type="pres">
      <dgm:prSet presAssocID="{8E8FB574-4C40-4D5D-A6BD-6385F1506573}" presName="childText" presStyleLbl="conFgAcc1" presStyleIdx="2" presStyleCnt="6">
        <dgm:presLayoutVars>
          <dgm:bulletEnabled val="1"/>
        </dgm:presLayoutVars>
      </dgm:prSet>
      <dgm:spPr/>
    </dgm:pt>
    <dgm:pt modelId="{81C419DF-9C79-4770-BD66-018A11F048D0}" type="pres">
      <dgm:prSet presAssocID="{AA32315F-33E2-4930-A7E2-72B4D982F5C0}" presName="spaceBetweenRectangles" presStyleCnt="0"/>
      <dgm:spPr/>
    </dgm:pt>
    <dgm:pt modelId="{C3080364-4804-425D-9996-4E829FA2B01B}" type="pres">
      <dgm:prSet presAssocID="{0E654758-6612-4B66-A741-34374FD32F31}" presName="parentLin" presStyleCnt="0"/>
      <dgm:spPr/>
    </dgm:pt>
    <dgm:pt modelId="{8EAA4063-7BDA-403E-94D5-204B900A103B}" type="pres">
      <dgm:prSet presAssocID="{0E654758-6612-4B66-A741-34374FD32F31}" presName="parentLeftMargin" presStyleLbl="node1" presStyleIdx="2" presStyleCnt="6"/>
      <dgm:spPr/>
      <dgm:t>
        <a:bodyPr/>
        <a:lstStyle/>
        <a:p>
          <a:endParaRPr lang="en-GB"/>
        </a:p>
      </dgm:t>
    </dgm:pt>
    <dgm:pt modelId="{FBDE44F2-3347-44AD-97E2-07EEA81CEC6E}" type="pres">
      <dgm:prSet presAssocID="{0E654758-6612-4B66-A741-34374FD32F31}" presName="parentText" presStyleLbl="node1" presStyleIdx="3" presStyleCnt="6">
        <dgm:presLayoutVars>
          <dgm:chMax val="0"/>
          <dgm:bulletEnabled val="1"/>
        </dgm:presLayoutVars>
      </dgm:prSet>
      <dgm:spPr/>
      <dgm:t>
        <a:bodyPr/>
        <a:lstStyle/>
        <a:p>
          <a:endParaRPr lang="en-GB"/>
        </a:p>
      </dgm:t>
    </dgm:pt>
    <dgm:pt modelId="{F73B19B3-215A-4CBC-BB22-B419E6472315}" type="pres">
      <dgm:prSet presAssocID="{0E654758-6612-4B66-A741-34374FD32F31}" presName="negativeSpace" presStyleCnt="0"/>
      <dgm:spPr/>
    </dgm:pt>
    <dgm:pt modelId="{3AB8EB2D-9E1D-4FFC-8767-9FAF3A704A89}" type="pres">
      <dgm:prSet presAssocID="{0E654758-6612-4B66-A741-34374FD32F31}" presName="childText" presStyleLbl="conFgAcc1" presStyleIdx="3" presStyleCnt="6">
        <dgm:presLayoutVars>
          <dgm:bulletEnabled val="1"/>
        </dgm:presLayoutVars>
      </dgm:prSet>
      <dgm:spPr/>
    </dgm:pt>
    <dgm:pt modelId="{ED2D720D-333C-4773-BDAE-CF4BA792A69D}" type="pres">
      <dgm:prSet presAssocID="{5D141B65-9434-4133-9E56-080275120E79}" presName="spaceBetweenRectangles" presStyleCnt="0"/>
      <dgm:spPr/>
    </dgm:pt>
    <dgm:pt modelId="{C914DCBA-F1DC-4AAF-B748-832DE956F468}" type="pres">
      <dgm:prSet presAssocID="{D1BF83AE-4D5F-4E92-946D-9D83A5AFC84B}" presName="parentLin" presStyleCnt="0"/>
      <dgm:spPr/>
    </dgm:pt>
    <dgm:pt modelId="{51B7CDDE-E6F7-4CBC-B66D-EC79814B8B8A}" type="pres">
      <dgm:prSet presAssocID="{D1BF83AE-4D5F-4E92-946D-9D83A5AFC84B}" presName="parentLeftMargin" presStyleLbl="node1" presStyleIdx="3" presStyleCnt="6"/>
      <dgm:spPr/>
      <dgm:t>
        <a:bodyPr/>
        <a:lstStyle/>
        <a:p>
          <a:endParaRPr lang="en-GB"/>
        </a:p>
      </dgm:t>
    </dgm:pt>
    <dgm:pt modelId="{52DD02F8-9C0F-4D9B-B697-E6EE776C250E}" type="pres">
      <dgm:prSet presAssocID="{D1BF83AE-4D5F-4E92-946D-9D83A5AFC84B}" presName="parentText" presStyleLbl="node1" presStyleIdx="4" presStyleCnt="6">
        <dgm:presLayoutVars>
          <dgm:chMax val="0"/>
          <dgm:bulletEnabled val="1"/>
        </dgm:presLayoutVars>
      </dgm:prSet>
      <dgm:spPr/>
      <dgm:t>
        <a:bodyPr/>
        <a:lstStyle/>
        <a:p>
          <a:endParaRPr lang="en-GB"/>
        </a:p>
      </dgm:t>
    </dgm:pt>
    <dgm:pt modelId="{1BA83FEC-B15C-434F-972C-4C29B85764BE}" type="pres">
      <dgm:prSet presAssocID="{D1BF83AE-4D5F-4E92-946D-9D83A5AFC84B}" presName="negativeSpace" presStyleCnt="0"/>
      <dgm:spPr/>
    </dgm:pt>
    <dgm:pt modelId="{827A9F32-B1BA-47F2-B866-4CEEA62A2115}" type="pres">
      <dgm:prSet presAssocID="{D1BF83AE-4D5F-4E92-946D-9D83A5AFC84B}" presName="childText" presStyleLbl="conFgAcc1" presStyleIdx="4" presStyleCnt="6">
        <dgm:presLayoutVars>
          <dgm:bulletEnabled val="1"/>
        </dgm:presLayoutVars>
      </dgm:prSet>
      <dgm:spPr/>
    </dgm:pt>
    <dgm:pt modelId="{68F85F75-511E-46D9-B515-F4E09540BA55}" type="pres">
      <dgm:prSet presAssocID="{2F0C5AC1-B503-44AC-A377-ADCE8EA62F7B}" presName="spaceBetweenRectangles" presStyleCnt="0"/>
      <dgm:spPr/>
    </dgm:pt>
    <dgm:pt modelId="{54165661-E813-402D-93F3-80D4BECECAD3}" type="pres">
      <dgm:prSet presAssocID="{2DF325C3-FD7C-4D6F-A08C-0A7CFAEB4945}" presName="parentLin" presStyleCnt="0"/>
      <dgm:spPr/>
    </dgm:pt>
    <dgm:pt modelId="{536A6853-E9A5-408B-AA3C-8029D0B08BF4}" type="pres">
      <dgm:prSet presAssocID="{2DF325C3-FD7C-4D6F-A08C-0A7CFAEB4945}" presName="parentLeftMargin" presStyleLbl="node1" presStyleIdx="4" presStyleCnt="6"/>
      <dgm:spPr/>
      <dgm:t>
        <a:bodyPr/>
        <a:lstStyle/>
        <a:p>
          <a:endParaRPr lang="en-GB"/>
        </a:p>
      </dgm:t>
    </dgm:pt>
    <dgm:pt modelId="{EA7765EC-9A22-4922-AB0A-39AC1C18404E}" type="pres">
      <dgm:prSet presAssocID="{2DF325C3-FD7C-4D6F-A08C-0A7CFAEB4945}" presName="parentText" presStyleLbl="node1" presStyleIdx="5" presStyleCnt="6">
        <dgm:presLayoutVars>
          <dgm:chMax val="0"/>
          <dgm:bulletEnabled val="1"/>
        </dgm:presLayoutVars>
      </dgm:prSet>
      <dgm:spPr/>
      <dgm:t>
        <a:bodyPr/>
        <a:lstStyle/>
        <a:p>
          <a:endParaRPr lang="en-GB"/>
        </a:p>
      </dgm:t>
    </dgm:pt>
    <dgm:pt modelId="{AE057B7D-70D2-4D8A-9E70-64EFA46B4197}" type="pres">
      <dgm:prSet presAssocID="{2DF325C3-FD7C-4D6F-A08C-0A7CFAEB4945}" presName="negativeSpace" presStyleCnt="0"/>
      <dgm:spPr/>
    </dgm:pt>
    <dgm:pt modelId="{D75CD3A2-092E-44D0-9DC0-6953D9A20975}" type="pres">
      <dgm:prSet presAssocID="{2DF325C3-FD7C-4D6F-A08C-0A7CFAEB4945}" presName="childText" presStyleLbl="conFgAcc1" presStyleIdx="5" presStyleCnt="6">
        <dgm:presLayoutVars>
          <dgm:bulletEnabled val="1"/>
        </dgm:presLayoutVars>
      </dgm:prSet>
      <dgm:spPr/>
    </dgm:pt>
  </dgm:ptLst>
  <dgm:cxnLst>
    <dgm:cxn modelId="{7CF98FFE-5CC4-40C3-B488-217EE1192679}" srcId="{8BE10E84-291A-4897-8363-173519BA82AD}" destId="{3139DE13-9521-4AA1-A440-817A95BC23E1}" srcOrd="1" destOrd="0" parTransId="{B3FF50D2-24EB-4F61-BFDA-2C4239B2BF49}" sibTransId="{5DED1982-5177-46AE-AFAB-C53952A5215F}"/>
    <dgm:cxn modelId="{D4446271-25FF-4730-A660-E8C747CDFAC2}" type="presOf" srcId="{0E654758-6612-4B66-A741-34374FD32F31}" destId="{8EAA4063-7BDA-403E-94D5-204B900A103B}" srcOrd="0" destOrd="0" presId="urn:microsoft.com/office/officeart/2005/8/layout/list1"/>
    <dgm:cxn modelId="{F0190F85-429C-408F-B271-7B8DDC59487E}" type="presOf" srcId="{2DF325C3-FD7C-4D6F-A08C-0A7CFAEB4945}" destId="{EA7765EC-9A22-4922-AB0A-39AC1C18404E}" srcOrd="1" destOrd="0" presId="urn:microsoft.com/office/officeart/2005/8/layout/list1"/>
    <dgm:cxn modelId="{BEC118A5-9E65-4977-A137-8BD72D652139}" type="presOf" srcId="{3139DE13-9521-4AA1-A440-817A95BC23E1}" destId="{E667FD97-DE0F-4A03-9C6C-9315BE7DE087}" srcOrd="1" destOrd="0" presId="urn:microsoft.com/office/officeart/2005/8/layout/list1"/>
    <dgm:cxn modelId="{8AC50A99-D98E-4C04-9393-D8F451C0C95C}" type="presOf" srcId="{8E8FB574-4C40-4D5D-A6BD-6385F1506573}" destId="{8B959CD1-E837-45C0-A440-6F1F4A7F3BF9}" srcOrd="1" destOrd="0" presId="urn:microsoft.com/office/officeart/2005/8/layout/list1"/>
    <dgm:cxn modelId="{49018EFF-B158-49EF-84E1-3084406F45B4}" type="presOf" srcId="{3139DE13-9521-4AA1-A440-817A95BC23E1}" destId="{896516E4-E8FD-4793-A49B-6EDC3AD45ECC}" srcOrd="0" destOrd="0" presId="urn:microsoft.com/office/officeart/2005/8/layout/list1"/>
    <dgm:cxn modelId="{9C0BE224-8A8C-439D-B6C9-DB278B3DDFF6}" type="presOf" srcId="{81C20947-D7B4-4CB2-9E25-4814A325854D}" destId="{F80CCD37-9628-44D9-92E5-0631B0FDEF5C}" srcOrd="1" destOrd="0" presId="urn:microsoft.com/office/officeart/2005/8/layout/list1"/>
    <dgm:cxn modelId="{4FE9BAAA-5CE6-4F49-8FEF-CC12B896D126}" type="presOf" srcId="{8BE10E84-291A-4897-8363-173519BA82AD}" destId="{E69140BF-5FD0-4E8E-BF3B-454E800C993A}" srcOrd="0" destOrd="0" presId="urn:microsoft.com/office/officeart/2005/8/layout/list1"/>
    <dgm:cxn modelId="{2DE15530-CFAD-4E21-88E9-6D9C9EE0FDB3}" type="presOf" srcId="{D1BF83AE-4D5F-4E92-946D-9D83A5AFC84B}" destId="{52DD02F8-9C0F-4D9B-B697-E6EE776C250E}" srcOrd="1" destOrd="0" presId="urn:microsoft.com/office/officeart/2005/8/layout/list1"/>
    <dgm:cxn modelId="{8569BB0B-EA19-4F4F-9E40-A83730FB253E}" srcId="{8BE10E84-291A-4897-8363-173519BA82AD}" destId="{D1BF83AE-4D5F-4E92-946D-9D83A5AFC84B}" srcOrd="4" destOrd="0" parTransId="{FF27AB6B-6648-46F6-9ED3-F3C38C76CB60}" sibTransId="{2F0C5AC1-B503-44AC-A377-ADCE8EA62F7B}"/>
    <dgm:cxn modelId="{1EB4A63D-111F-4D44-ABD5-34751E0950DC}" type="presOf" srcId="{2DF325C3-FD7C-4D6F-A08C-0A7CFAEB4945}" destId="{536A6853-E9A5-408B-AA3C-8029D0B08BF4}" srcOrd="0" destOrd="0" presId="urn:microsoft.com/office/officeart/2005/8/layout/list1"/>
    <dgm:cxn modelId="{DF44ECB6-1764-4307-9407-558EF97FD150}" srcId="{8BE10E84-291A-4897-8363-173519BA82AD}" destId="{2DF325C3-FD7C-4D6F-A08C-0A7CFAEB4945}" srcOrd="5" destOrd="0" parTransId="{95C7FE8A-BFB2-4EAF-B0BE-F89751EDFBC2}" sibTransId="{632EA833-FAFC-4318-A45A-CCB77107BC5A}"/>
    <dgm:cxn modelId="{5B89119A-B421-4A2D-8EED-92AC70F67D53}" srcId="{8BE10E84-291A-4897-8363-173519BA82AD}" destId="{81C20947-D7B4-4CB2-9E25-4814A325854D}" srcOrd="0" destOrd="0" parTransId="{FACABF2E-B4C2-44E1-A53B-4FAAA3D59D6A}" sibTransId="{FA4B381C-259A-4FC5-BC5B-DA1515CF3529}"/>
    <dgm:cxn modelId="{25741347-CA5A-4728-ADCD-D23A7C9993AD}" srcId="{8BE10E84-291A-4897-8363-173519BA82AD}" destId="{8E8FB574-4C40-4D5D-A6BD-6385F1506573}" srcOrd="2" destOrd="0" parTransId="{49F96D6C-4F0D-4C35-99D2-9C197133C545}" sibTransId="{AA32315F-33E2-4930-A7E2-72B4D982F5C0}"/>
    <dgm:cxn modelId="{C31514F5-A9DC-484D-80F1-181FE9554C7B}" type="presOf" srcId="{D1BF83AE-4D5F-4E92-946D-9D83A5AFC84B}" destId="{51B7CDDE-E6F7-4CBC-B66D-EC79814B8B8A}" srcOrd="0" destOrd="0" presId="urn:microsoft.com/office/officeart/2005/8/layout/list1"/>
    <dgm:cxn modelId="{6CB96C18-710E-4FCF-99A1-645F8CE194BE}" type="presOf" srcId="{8E8FB574-4C40-4D5D-A6BD-6385F1506573}" destId="{51508C55-BA99-4B1F-86C0-C0D8313973A3}" srcOrd="0" destOrd="0" presId="urn:microsoft.com/office/officeart/2005/8/layout/list1"/>
    <dgm:cxn modelId="{5C327530-5C1E-4FD2-8392-11E90FE4622A}" type="presOf" srcId="{81C20947-D7B4-4CB2-9E25-4814A325854D}" destId="{46314F9A-8774-4188-8693-CF12898213FA}" srcOrd="0" destOrd="0" presId="urn:microsoft.com/office/officeart/2005/8/layout/list1"/>
    <dgm:cxn modelId="{96C91D19-17F4-4D14-A3B3-6E0794519C04}" type="presOf" srcId="{0E654758-6612-4B66-A741-34374FD32F31}" destId="{FBDE44F2-3347-44AD-97E2-07EEA81CEC6E}" srcOrd="1" destOrd="0" presId="urn:microsoft.com/office/officeart/2005/8/layout/list1"/>
    <dgm:cxn modelId="{70BFF58F-FC44-4DF9-B40F-D5B6DA2B5146}" srcId="{8BE10E84-291A-4897-8363-173519BA82AD}" destId="{0E654758-6612-4B66-A741-34374FD32F31}" srcOrd="3" destOrd="0" parTransId="{C553E8ED-97C9-4095-B4E5-E24A437D5756}" sibTransId="{5D141B65-9434-4133-9E56-080275120E79}"/>
    <dgm:cxn modelId="{9EFD9373-B8F2-42F3-9847-DEE25CDD96B2}" type="presParOf" srcId="{E69140BF-5FD0-4E8E-BF3B-454E800C993A}" destId="{6993536C-01E3-4A8E-B6F3-DA4B656A2007}" srcOrd="0" destOrd="0" presId="urn:microsoft.com/office/officeart/2005/8/layout/list1"/>
    <dgm:cxn modelId="{E3442CCB-789C-4B9B-9CDB-65A5C1B84516}" type="presParOf" srcId="{6993536C-01E3-4A8E-B6F3-DA4B656A2007}" destId="{46314F9A-8774-4188-8693-CF12898213FA}" srcOrd="0" destOrd="0" presId="urn:microsoft.com/office/officeart/2005/8/layout/list1"/>
    <dgm:cxn modelId="{E3D52D60-1B59-4D1C-9D62-E07C572694C4}" type="presParOf" srcId="{6993536C-01E3-4A8E-B6F3-DA4B656A2007}" destId="{F80CCD37-9628-44D9-92E5-0631B0FDEF5C}" srcOrd="1" destOrd="0" presId="urn:microsoft.com/office/officeart/2005/8/layout/list1"/>
    <dgm:cxn modelId="{D0B8505C-8FA5-48EE-B9CF-524099F66F82}" type="presParOf" srcId="{E69140BF-5FD0-4E8E-BF3B-454E800C993A}" destId="{C168F0E4-9954-4CD5-8C2A-03034951913A}" srcOrd="1" destOrd="0" presId="urn:microsoft.com/office/officeart/2005/8/layout/list1"/>
    <dgm:cxn modelId="{14409A24-9705-47AA-9BBF-D479B1B8DC1E}" type="presParOf" srcId="{E69140BF-5FD0-4E8E-BF3B-454E800C993A}" destId="{952AED69-942D-40FF-9FAC-AC3DB022A526}" srcOrd="2" destOrd="0" presId="urn:microsoft.com/office/officeart/2005/8/layout/list1"/>
    <dgm:cxn modelId="{DFA576DD-7ADE-4D42-B8E3-4EB9EF43557E}" type="presParOf" srcId="{E69140BF-5FD0-4E8E-BF3B-454E800C993A}" destId="{050FD47E-90E2-4838-B237-FE91E5A149FF}" srcOrd="3" destOrd="0" presId="urn:microsoft.com/office/officeart/2005/8/layout/list1"/>
    <dgm:cxn modelId="{56824EE2-C1EE-4ABF-84CE-94E02D7A02F1}" type="presParOf" srcId="{E69140BF-5FD0-4E8E-BF3B-454E800C993A}" destId="{0E2B7C31-DE4E-45F9-8E92-584E43F7A979}" srcOrd="4" destOrd="0" presId="urn:microsoft.com/office/officeart/2005/8/layout/list1"/>
    <dgm:cxn modelId="{11459BAC-E657-49FB-8F21-BF93666DE5CF}" type="presParOf" srcId="{0E2B7C31-DE4E-45F9-8E92-584E43F7A979}" destId="{896516E4-E8FD-4793-A49B-6EDC3AD45ECC}" srcOrd="0" destOrd="0" presId="urn:microsoft.com/office/officeart/2005/8/layout/list1"/>
    <dgm:cxn modelId="{CF2D690E-ADA8-4906-8252-AE1ACCCB12AA}" type="presParOf" srcId="{0E2B7C31-DE4E-45F9-8E92-584E43F7A979}" destId="{E667FD97-DE0F-4A03-9C6C-9315BE7DE087}" srcOrd="1" destOrd="0" presId="urn:microsoft.com/office/officeart/2005/8/layout/list1"/>
    <dgm:cxn modelId="{CCBE7D91-A614-4560-B3A7-DD48468E4840}" type="presParOf" srcId="{E69140BF-5FD0-4E8E-BF3B-454E800C993A}" destId="{A6DDF7AC-54E3-483A-A607-6AB3DAF66771}" srcOrd="5" destOrd="0" presId="urn:microsoft.com/office/officeart/2005/8/layout/list1"/>
    <dgm:cxn modelId="{79FD9EC4-5F45-4658-8885-2A5879C6EFB6}" type="presParOf" srcId="{E69140BF-5FD0-4E8E-BF3B-454E800C993A}" destId="{1A2A6E66-26A4-4A0E-86B7-2E5FEA4C8AA3}" srcOrd="6" destOrd="0" presId="urn:microsoft.com/office/officeart/2005/8/layout/list1"/>
    <dgm:cxn modelId="{7DB65126-5B1E-41FB-B168-8C98E2B2EAC2}" type="presParOf" srcId="{E69140BF-5FD0-4E8E-BF3B-454E800C993A}" destId="{CA67E003-738B-4E2C-83EF-D762D359D4AB}" srcOrd="7" destOrd="0" presId="urn:microsoft.com/office/officeart/2005/8/layout/list1"/>
    <dgm:cxn modelId="{B5EA9924-94FD-4F4C-8F51-B8716A433BB2}" type="presParOf" srcId="{E69140BF-5FD0-4E8E-BF3B-454E800C993A}" destId="{DF6E2503-672A-4005-923F-6A0D72A4CD62}" srcOrd="8" destOrd="0" presId="urn:microsoft.com/office/officeart/2005/8/layout/list1"/>
    <dgm:cxn modelId="{53C7E820-3DBF-4586-B067-90C271902F98}" type="presParOf" srcId="{DF6E2503-672A-4005-923F-6A0D72A4CD62}" destId="{51508C55-BA99-4B1F-86C0-C0D8313973A3}" srcOrd="0" destOrd="0" presId="urn:microsoft.com/office/officeart/2005/8/layout/list1"/>
    <dgm:cxn modelId="{D75BEB33-3EA5-4642-B5D0-D9A21AF8618C}" type="presParOf" srcId="{DF6E2503-672A-4005-923F-6A0D72A4CD62}" destId="{8B959CD1-E837-45C0-A440-6F1F4A7F3BF9}" srcOrd="1" destOrd="0" presId="urn:microsoft.com/office/officeart/2005/8/layout/list1"/>
    <dgm:cxn modelId="{01B1DAFD-72F5-42AC-A3B4-EBDFB703C6BD}" type="presParOf" srcId="{E69140BF-5FD0-4E8E-BF3B-454E800C993A}" destId="{85ED297F-CAEE-426D-8B9E-F9188D0397AD}" srcOrd="9" destOrd="0" presId="urn:microsoft.com/office/officeart/2005/8/layout/list1"/>
    <dgm:cxn modelId="{1834783C-A5CA-495C-A86E-E35AE9A1835A}" type="presParOf" srcId="{E69140BF-5FD0-4E8E-BF3B-454E800C993A}" destId="{D0C2628E-E079-402D-874E-F22F1D069160}" srcOrd="10" destOrd="0" presId="urn:microsoft.com/office/officeart/2005/8/layout/list1"/>
    <dgm:cxn modelId="{A2B014D7-6C1C-413B-A2C8-5A3ABA201539}" type="presParOf" srcId="{E69140BF-5FD0-4E8E-BF3B-454E800C993A}" destId="{81C419DF-9C79-4770-BD66-018A11F048D0}" srcOrd="11" destOrd="0" presId="urn:microsoft.com/office/officeart/2005/8/layout/list1"/>
    <dgm:cxn modelId="{81CDF0AC-D503-465D-90D7-F2B2879131D6}" type="presParOf" srcId="{E69140BF-5FD0-4E8E-BF3B-454E800C993A}" destId="{C3080364-4804-425D-9996-4E829FA2B01B}" srcOrd="12" destOrd="0" presId="urn:microsoft.com/office/officeart/2005/8/layout/list1"/>
    <dgm:cxn modelId="{2DE6FA70-5E12-4A1B-B6D3-3EED18EF317C}" type="presParOf" srcId="{C3080364-4804-425D-9996-4E829FA2B01B}" destId="{8EAA4063-7BDA-403E-94D5-204B900A103B}" srcOrd="0" destOrd="0" presId="urn:microsoft.com/office/officeart/2005/8/layout/list1"/>
    <dgm:cxn modelId="{47ADE0B7-9456-43B6-87D6-1273B1FC6F63}" type="presParOf" srcId="{C3080364-4804-425D-9996-4E829FA2B01B}" destId="{FBDE44F2-3347-44AD-97E2-07EEA81CEC6E}" srcOrd="1" destOrd="0" presId="urn:microsoft.com/office/officeart/2005/8/layout/list1"/>
    <dgm:cxn modelId="{D1392A30-909D-4E97-AAE2-00178E797B06}" type="presParOf" srcId="{E69140BF-5FD0-4E8E-BF3B-454E800C993A}" destId="{F73B19B3-215A-4CBC-BB22-B419E6472315}" srcOrd="13" destOrd="0" presId="urn:microsoft.com/office/officeart/2005/8/layout/list1"/>
    <dgm:cxn modelId="{B555B9E0-355A-46F4-BA29-BA0373BB1627}" type="presParOf" srcId="{E69140BF-5FD0-4E8E-BF3B-454E800C993A}" destId="{3AB8EB2D-9E1D-4FFC-8767-9FAF3A704A89}" srcOrd="14" destOrd="0" presId="urn:microsoft.com/office/officeart/2005/8/layout/list1"/>
    <dgm:cxn modelId="{4CD15648-B1FD-40F8-997C-C588389B56D4}" type="presParOf" srcId="{E69140BF-5FD0-4E8E-BF3B-454E800C993A}" destId="{ED2D720D-333C-4773-BDAE-CF4BA792A69D}" srcOrd="15" destOrd="0" presId="urn:microsoft.com/office/officeart/2005/8/layout/list1"/>
    <dgm:cxn modelId="{4BB34859-C3A5-42B4-8952-2B9D46E34308}" type="presParOf" srcId="{E69140BF-5FD0-4E8E-BF3B-454E800C993A}" destId="{C914DCBA-F1DC-4AAF-B748-832DE956F468}" srcOrd="16" destOrd="0" presId="urn:microsoft.com/office/officeart/2005/8/layout/list1"/>
    <dgm:cxn modelId="{F47CB84F-F1C5-4FF5-B02E-90FE82C6B855}" type="presParOf" srcId="{C914DCBA-F1DC-4AAF-B748-832DE956F468}" destId="{51B7CDDE-E6F7-4CBC-B66D-EC79814B8B8A}" srcOrd="0" destOrd="0" presId="urn:microsoft.com/office/officeart/2005/8/layout/list1"/>
    <dgm:cxn modelId="{0E8C736A-F391-41A0-9E58-6AE532A69E8B}" type="presParOf" srcId="{C914DCBA-F1DC-4AAF-B748-832DE956F468}" destId="{52DD02F8-9C0F-4D9B-B697-E6EE776C250E}" srcOrd="1" destOrd="0" presId="urn:microsoft.com/office/officeart/2005/8/layout/list1"/>
    <dgm:cxn modelId="{82544CDD-0506-47FC-9B56-A232630424CB}" type="presParOf" srcId="{E69140BF-5FD0-4E8E-BF3B-454E800C993A}" destId="{1BA83FEC-B15C-434F-972C-4C29B85764BE}" srcOrd="17" destOrd="0" presId="urn:microsoft.com/office/officeart/2005/8/layout/list1"/>
    <dgm:cxn modelId="{54D4B9D7-1CAA-4CB6-9EEE-14DDCB40A17A}" type="presParOf" srcId="{E69140BF-5FD0-4E8E-BF3B-454E800C993A}" destId="{827A9F32-B1BA-47F2-B866-4CEEA62A2115}" srcOrd="18" destOrd="0" presId="urn:microsoft.com/office/officeart/2005/8/layout/list1"/>
    <dgm:cxn modelId="{29A82149-65E0-4214-AACD-B1E1123E26F5}" type="presParOf" srcId="{E69140BF-5FD0-4E8E-BF3B-454E800C993A}" destId="{68F85F75-511E-46D9-B515-F4E09540BA55}" srcOrd="19" destOrd="0" presId="urn:microsoft.com/office/officeart/2005/8/layout/list1"/>
    <dgm:cxn modelId="{4284F3C7-D69D-4876-9206-1A6A8A54E685}" type="presParOf" srcId="{E69140BF-5FD0-4E8E-BF3B-454E800C993A}" destId="{54165661-E813-402D-93F3-80D4BECECAD3}" srcOrd="20" destOrd="0" presId="urn:microsoft.com/office/officeart/2005/8/layout/list1"/>
    <dgm:cxn modelId="{CF26396A-1CE5-4F73-8C78-A9D7AB93B50C}" type="presParOf" srcId="{54165661-E813-402D-93F3-80D4BECECAD3}" destId="{536A6853-E9A5-408B-AA3C-8029D0B08BF4}" srcOrd="0" destOrd="0" presId="urn:microsoft.com/office/officeart/2005/8/layout/list1"/>
    <dgm:cxn modelId="{7B705609-7D80-4499-B22B-61ED9EDE6196}" type="presParOf" srcId="{54165661-E813-402D-93F3-80D4BECECAD3}" destId="{EA7765EC-9A22-4922-AB0A-39AC1C18404E}" srcOrd="1" destOrd="0" presId="urn:microsoft.com/office/officeart/2005/8/layout/list1"/>
    <dgm:cxn modelId="{B58CAAE2-0AC7-4055-8C8C-A14DEAC59CD1}" type="presParOf" srcId="{E69140BF-5FD0-4E8E-BF3B-454E800C993A}" destId="{AE057B7D-70D2-4D8A-9E70-64EFA46B4197}" srcOrd="21" destOrd="0" presId="urn:microsoft.com/office/officeart/2005/8/layout/list1"/>
    <dgm:cxn modelId="{53A967D4-4843-43AE-8944-CE79A0401DDE}" type="presParOf" srcId="{E69140BF-5FD0-4E8E-BF3B-454E800C993A}" destId="{D75CD3A2-092E-44D0-9DC0-6953D9A20975}" srcOrd="22" destOrd="0" presId="urn:microsoft.com/office/officeart/2005/8/layout/list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2F7013-3568-4B02-8174-C97301AC73E8}">
      <dsp:nvSpPr>
        <dsp:cNvPr id="0" name=""/>
        <dsp:cNvSpPr/>
      </dsp:nvSpPr>
      <dsp:spPr>
        <a:xfrm>
          <a:off x="0" y="0"/>
          <a:ext cx="4770782" cy="5591175"/>
        </a:xfrm>
        <a:prstGeom prst="triangle">
          <a:avLst/>
        </a:prstGeom>
        <a:solidFill>
          <a:schemeClr val="accen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DBF1B929-76DF-40C3-9CD1-2983CE722A1D}">
      <dsp:nvSpPr>
        <dsp:cNvPr id="0" name=""/>
        <dsp:cNvSpPr/>
      </dsp:nvSpPr>
      <dsp:spPr>
        <a:xfrm>
          <a:off x="2385391" y="552353"/>
          <a:ext cx="3101008" cy="360914"/>
        </a:xfrm>
        <a:prstGeom prst="round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kern="1200"/>
            <a:t>11. Fair price</a:t>
          </a:r>
          <a:endParaRPr lang="en-GB" sz="1600" b="1" kern="1200"/>
        </a:p>
      </dsp:txBody>
      <dsp:txXfrm>
        <a:off x="2403009" y="569971"/>
        <a:ext cx="3065772" cy="325678"/>
      </dsp:txXfrm>
    </dsp:sp>
    <dsp:sp modelId="{D85EB445-259F-4D6F-B41A-8057EAD96198}">
      <dsp:nvSpPr>
        <dsp:cNvPr id="0" name=""/>
        <dsp:cNvSpPr/>
      </dsp:nvSpPr>
      <dsp:spPr>
        <a:xfrm>
          <a:off x="2385391" y="968456"/>
          <a:ext cx="3101008" cy="360914"/>
        </a:xfrm>
        <a:prstGeom prst="round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kern="1200"/>
            <a:t>10. Security</a:t>
          </a:r>
          <a:endParaRPr lang="en-GB" sz="1600" b="1" kern="1200"/>
        </a:p>
      </dsp:txBody>
      <dsp:txXfrm>
        <a:off x="2403009" y="986074"/>
        <a:ext cx="3065772" cy="325678"/>
      </dsp:txXfrm>
    </dsp:sp>
    <dsp:sp modelId="{F9BFE140-7247-4906-AB93-5EFDFED6F34C}">
      <dsp:nvSpPr>
        <dsp:cNvPr id="0" name=""/>
        <dsp:cNvSpPr/>
      </dsp:nvSpPr>
      <dsp:spPr>
        <a:xfrm>
          <a:off x="2385391" y="1374485"/>
          <a:ext cx="3101008" cy="360914"/>
        </a:xfrm>
        <a:prstGeom prst="round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kern="1200"/>
            <a:t>9. Decoration</a:t>
          </a:r>
        </a:p>
      </dsp:txBody>
      <dsp:txXfrm>
        <a:off x="2403009" y="1392103"/>
        <a:ext cx="3065772" cy="325678"/>
      </dsp:txXfrm>
    </dsp:sp>
    <dsp:sp modelId="{9DFB2657-A6F3-451E-BDFE-9D6C2DA98D74}">
      <dsp:nvSpPr>
        <dsp:cNvPr id="0" name=""/>
        <dsp:cNvSpPr/>
      </dsp:nvSpPr>
      <dsp:spPr>
        <a:xfrm>
          <a:off x="2385391" y="1780514"/>
          <a:ext cx="3101008" cy="360914"/>
        </a:xfrm>
        <a:prstGeom prst="round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kern="1200"/>
            <a:t>8. Security</a:t>
          </a:r>
        </a:p>
      </dsp:txBody>
      <dsp:txXfrm>
        <a:off x="2403009" y="1798132"/>
        <a:ext cx="3065772" cy="325678"/>
      </dsp:txXfrm>
    </dsp:sp>
    <dsp:sp modelId="{63267540-7C8B-42C0-8FF0-C9FA43E318BC}">
      <dsp:nvSpPr>
        <dsp:cNvPr id="0" name=""/>
        <dsp:cNvSpPr/>
      </dsp:nvSpPr>
      <dsp:spPr>
        <a:xfrm>
          <a:off x="2385391" y="2186543"/>
          <a:ext cx="3101008" cy="360914"/>
        </a:xfrm>
        <a:prstGeom prst="round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kern="1200"/>
            <a:t>7. Child corner</a:t>
          </a:r>
        </a:p>
      </dsp:txBody>
      <dsp:txXfrm>
        <a:off x="2403009" y="2204161"/>
        <a:ext cx="3065772" cy="325678"/>
      </dsp:txXfrm>
    </dsp:sp>
    <dsp:sp modelId="{48C0E62D-73CE-4149-A264-97D6B164F244}">
      <dsp:nvSpPr>
        <dsp:cNvPr id="0" name=""/>
        <dsp:cNvSpPr/>
      </dsp:nvSpPr>
      <dsp:spPr>
        <a:xfrm>
          <a:off x="2385391" y="2592572"/>
          <a:ext cx="3101008" cy="360914"/>
        </a:xfrm>
        <a:prstGeom prst="round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kern="1200"/>
            <a:t>6. Speed of service</a:t>
          </a:r>
        </a:p>
      </dsp:txBody>
      <dsp:txXfrm>
        <a:off x="2403009" y="2610190"/>
        <a:ext cx="3065772" cy="325678"/>
      </dsp:txXfrm>
    </dsp:sp>
    <dsp:sp modelId="{EFC29D3C-CDDD-4240-B913-178CE96CE47A}">
      <dsp:nvSpPr>
        <dsp:cNvPr id="0" name=""/>
        <dsp:cNvSpPr/>
      </dsp:nvSpPr>
      <dsp:spPr>
        <a:xfrm>
          <a:off x="2385391" y="2998602"/>
          <a:ext cx="3101008" cy="360914"/>
        </a:xfrm>
        <a:prstGeom prst="round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kern="1200"/>
            <a:t>5. Employee behavior</a:t>
          </a:r>
        </a:p>
      </dsp:txBody>
      <dsp:txXfrm>
        <a:off x="2403009" y="3016220"/>
        <a:ext cx="3065772" cy="325678"/>
      </dsp:txXfrm>
    </dsp:sp>
    <dsp:sp modelId="{2AF50C40-5105-4A00-AF11-88A2E5CC06E0}">
      <dsp:nvSpPr>
        <dsp:cNvPr id="0" name=""/>
        <dsp:cNvSpPr/>
      </dsp:nvSpPr>
      <dsp:spPr>
        <a:xfrm>
          <a:off x="2385391" y="3404631"/>
          <a:ext cx="3101008" cy="360914"/>
        </a:xfrm>
        <a:prstGeom prst="round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kern="1200"/>
            <a:t>4. Menu variety</a:t>
          </a:r>
        </a:p>
      </dsp:txBody>
      <dsp:txXfrm>
        <a:off x="2403009" y="3422249"/>
        <a:ext cx="3065772" cy="325678"/>
      </dsp:txXfrm>
    </dsp:sp>
    <dsp:sp modelId="{8AFF7B38-6CB6-438B-82BC-8AA03327D51E}">
      <dsp:nvSpPr>
        <dsp:cNvPr id="0" name=""/>
        <dsp:cNvSpPr/>
      </dsp:nvSpPr>
      <dsp:spPr>
        <a:xfrm>
          <a:off x="2385391" y="3810660"/>
          <a:ext cx="3101008" cy="360914"/>
        </a:xfrm>
        <a:prstGeom prst="round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kern="1200"/>
            <a:t>3. Quality of food</a:t>
          </a:r>
        </a:p>
      </dsp:txBody>
      <dsp:txXfrm>
        <a:off x="2403009" y="3828278"/>
        <a:ext cx="3065772" cy="325678"/>
      </dsp:txXfrm>
    </dsp:sp>
    <dsp:sp modelId="{0D9FA262-FC32-41C6-953F-93F52A311ED6}">
      <dsp:nvSpPr>
        <dsp:cNvPr id="0" name=""/>
        <dsp:cNvSpPr/>
      </dsp:nvSpPr>
      <dsp:spPr>
        <a:xfrm>
          <a:off x="2385391" y="4216689"/>
          <a:ext cx="3101008" cy="360914"/>
        </a:xfrm>
        <a:prstGeom prst="round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kern="1200"/>
            <a:t>2. Sitting arrangement</a:t>
          </a:r>
        </a:p>
      </dsp:txBody>
      <dsp:txXfrm>
        <a:off x="2403009" y="4234307"/>
        <a:ext cx="3065772" cy="325678"/>
      </dsp:txXfrm>
    </dsp:sp>
    <dsp:sp modelId="{E0FA9AFB-9CA1-4D9F-BC4E-E8465B41107D}">
      <dsp:nvSpPr>
        <dsp:cNvPr id="0" name=""/>
        <dsp:cNvSpPr/>
      </dsp:nvSpPr>
      <dsp:spPr>
        <a:xfrm>
          <a:off x="2385391" y="4622718"/>
          <a:ext cx="3101008" cy="360914"/>
        </a:xfrm>
        <a:prstGeom prst="round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GB" sz="1600" kern="1200"/>
            <a:t>1. Greetings</a:t>
          </a:r>
        </a:p>
      </dsp:txBody>
      <dsp:txXfrm>
        <a:off x="2403009" y="4640336"/>
        <a:ext cx="3065772" cy="32567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52AED69-942D-40FF-9FAC-AC3DB022A526}">
      <dsp:nvSpPr>
        <dsp:cNvPr id="0" name=""/>
        <dsp:cNvSpPr/>
      </dsp:nvSpPr>
      <dsp:spPr>
        <a:xfrm>
          <a:off x="0" y="191047"/>
          <a:ext cx="5486400" cy="3024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F80CCD37-9628-44D9-92E5-0631B0FDEF5C}">
      <dsp:nvSpPr>
        <dsp:cNvPr id="0" name=""/>
        <dsp:cNvSpPr/>
      </dsp:nvSpPr>
      <dsp:spPr>
        <a:xfrm>
          <a:off x="274320" y="13927"/>
          <a:ext cx="3840480" cy="35424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45161" tIns="0" rIns="145161" bIns="0" numCol="1" spcCol="1270" anchor="ctr" anchorCtr="0">
          <a:noAutofit/>
        </a:bodyPr>
        <a:lstStyle/>
        <a:p>
          <a:pPr lvl="0" algn="ctr" defTabSz="711200">
            <a:lnSpc>
              <a:spcPct val="90000"/>
            </a:lnSpc>
            <a:spcBef>
              <a:spcPct val="0"/>
            </a:spcBef>
            <a:spcAft>
              <a:spcPct val="35000"/>
            </a:spcAft>
          </a:pPr>
          <a:r>
            <a:rPr lang="en-GB" sz="1600" kern="1200">
              <a:latin typeface="+mj-lt"/>
            </a:rPr>
            <a:t>Becoming an Entrepreneur</a:t>
          </a:r>
        </a:p>
      </dsp:txBody>
      <dsp:txXfrm>
        <a:off x="291613" y="31220"/>
        <a:ext cx="3805894" cy="319654"/>
      </dsp:txXfrm>
    </dsp:sp>
    <dsp:sp modelId="{1A2A6E66-26A4-4A0E-86B7-2E5FEA4C8AA3}">
      <dsp:nvSpPr>
        <dsp:cNvPr id="0" name=""/>
        <dsp:cNvSpPr/>
      </dsp:nvSpPr>
      <dsp:spPr>
        <a:xfrm>
          <a:off x="0" y="735367"/>
          <a:ext cx="5486400" cy="3024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E667FD97-DE0F-4A03-9C6C-9315BE7DE087}">
      <dsp:nvSpPr>
        <dsp:cNvPr id="0" name=""/>
        <dsp:cNvSpPr/>
      </dsp:nvSpPr>
      <dsp:spPr>
        <a:xfrm>
          <a:off x="274320" y="558247"/>
          <a:ext cx="3840480" cy="35424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45161" tIns="0" rIns="145161" bIns="0" numCol="1" spcCol="1270" anchor="ctr" anchorCtr="0">
          <a:noAutofit/>
        </a:bodyPr>
        <a:lstStyle/>
        <a:p>
          <a:pPr lvl="0" algn="ctr" defTabSz="711200">
            <a:lnSpc>
              <a:spcPct val="90000"/>
            </a:lnSpc>
            <a:spcBef>
              <a:spcPct val="0"/>
            </a:spcBef>
            <a:spcAft>
              <a:spcPct val="35000"/>
            </a:spcAft>
          </a:pPr>
          <a:r>
            <a:rPr lang="en-GB" sz="1600" kern="1200">
              <a:latin typeface="+mj-lt"/>
            </a:rPr>
            <a:t>Easy availability of employees</a:t>
          </a:r>
        </a:p>
      </dsp:txBody>
      <dsp:txXfrm>
        <a:off x="291613" y="575540"/>
        <a:ext cx="3805894" cy="319654"/>
      </dsp:txXfrm>
    </dsp:sp>
    <dsp:sp modelId="{D0C2628E-E079-402D-874E-F22F1D069160}">
      <dsp:nvSpPr>
        <dsp:cNvPr id="0" name=""/>
        <dsp:cNvSpPr/>
      </dsp:nvSpPr>
      <dsp:spPr>
        <a:xfrm>
          <a:off x="0" y="1279687"/>
          <a:ext cx="5486400" cy="3024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8B959CD1-E837-45C0-A440-6F1F4A7F3BF9}">
      <dsp:nvSpPr>
        <dsp:cNvPr id="0" name=""/>
        <dsp:cNvSpPr/>
      </dsp:nvSpPr>
      <dsp:spPr>
        <a:xfrm>
          <a:off x="274320" y="1102567"/>
          <a:ext cx="3840480" cy="35424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45161" tIns="0" rIns="145161" bIns="0" numCol="1" spcCol="1270" anchor="ctr" anchorCtr="0">
          <a:noAutofit/>
        </a:bodyPr>
        <a:lstStyle/>
        <a:p>
          <a:pPr lvl="0" algn="ctr" defTabSz="711200">
            <a:lnSpc>
              <a:spcPct val="90000"/>
            </a:lnSpc>
            <a:spcBef>
              <a:spcPct val="0"/>
            </a:spcBef>
            <a:spcAft>
              <a:spcPct val="35000"/>
            </a:spcAft>
          </a:pPr>
          <a:r>
            <a:rPr lang="en-GB" sz="1600" kern="1200">
              <a:latin typeface="+mj-lt"/>
            </a:rPr>
            <a:t>Easy availability of ingredients</a:t>
          </a:r>
        </a:p>
      </dsp:txBody>
      <dsp:txXfrm>
        <a:off x="291613" y="1119860"/>
        <a:ext cx="3805894" cy="319654"/>
      </dsp:txXfrm>
    </dsp:sp>
    <dsp:sp modelId="{3AB8EB2D-9E1D-4FFC-8767-9FAF3A704A89}">
      <dsp:nvSpPr>
        <dsp:cNvPr id="0" name=""/>
        <dsp:cNvSpPr/>
      </dsp:nvSpPr>
      <dsp:spPr>
        <a:xfrm>
          <a:off x="0" y="1824007"/>
          <a:ext cx="5486400" cy="3024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FBDE44F2-3347-44AD-97E2-07EEA81CEC6E}">
      <dsp:nvSpPr>
        <dsp:cNvPr id="0" name=""/>
        <dsp:cNvSpPr/>
      </dsp:nvSpPr>
      <dsp:spPr>
        <a:xfrm>
          <a:off x="274320" y="1646887"/>
          <a:ext cx="3840480" cy="35424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45161" tIns="0" rIns="145161" bIns="0" numCol="1" spcCol="1270" anchor="ctr" anchorCtr="0">
          <a:noAutofit/>
        </a:bodyPr>
        <a:lstStyle/>
        <a:p>
          <a:pPr lvl="0" algn="ctr" defTabSz="711200">
            <a:lnSpc>
              <a:spcPct val="90000"/>
            </a:lnSpc>
            <a:spcBef>
              <a:spcPct val="0"/>
            </a:spcBef>
            <a:spcAft>
              <a:spcPct val="35000"/>
            </a:spcAft>
          </a:pPr>
          <a:r>
            <a:rPr lang="en-GB" sz="1600" kern="1200">
              <a:latin typeface="+mj-lt"/>
            </a:rPr>
            <a:t>Less capital required</a:t>
          </a:r>
        </a:p>
      </dsp:txBody>
      <dsp:txXfrm>
        <a:off x="291613" y="1664180"/>
        <a:ext cx="3805894" cy="319654"/>
      </dsp:txXfrm>
    </dsp:sp>
    <dsp:sp modelId="{827A9F32-B1BA-47F2-B866-4CEEA62A2115}">
      <dsp:nvSpPr>
        <dsp:cNvPr id="0" name=""/>
        <dsp:cNvSpPr/>
      </dsp:nvSpPr>
      <dsp:spPr>
        <a:xfrm>
          <a:off x="0" y="2368327"/>
          <a:ext cx="5486400" cy="3024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52DD02F8-9C0F-4D9B-B697-E6EE776C250E}">
      <dsp:nvSpPr>
        <dsp:cNvPr id="0" name=""/>
        <dsp:cNvSpPr/>
      </dsp:nvSpPr>
      <dsp:spPr>
        <a:xfrm>
          <a:off x="274320" y="2191207"/>
          <a:ext cx="3840480" cy="35424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45161" tIns="0" rIns="145161" bIns="0" numCol="1" spcCol="1270" anchor="ctr" anchorCtr="0">
          <a:noAutofit/>
        </a:bodyPr>
        <a:lstStyle/>
        <a:p>
          <a:pPr lvl="0" algn="ctr" defTabSz="711200">
            <a:lnSpc>
              <a:spcPct val="90000"/>
            </a:lnSpc>
            <a:spcBef>
              <a:spcPct val="0"/>
            </a:spcBef>
            <a:spcAft>
              <a:spcPct val="35000"/>
            </a:spcAft>
          </a:pPr>
          <a:r>
            <a:rPr lang="en-GB" sz="1600" kern="1200">
              <a:latin typeface="+mj-lt"/>
            </a:rPr>
            <a:t>Less government restrictions</a:t>
          </a:r>
        </a:p>
      </dsp:txBody>
      <dsp:txXfrm>
        <a:off x="291613" y="2208500"/>
        <a:ext cx="3805894" cy="319654"/>
      </dsp:txXfrm>
    </dsp:sp>
    <dsp:sp modelId="{D75CD3A2-092E-44D0-9DC0-6953D9A20975}">
      <dsp:nvSpPr>
        <dsp:cNvPr id="0" name=""/>
        <dsp:cNvSpPr/>
      </dsp:nvSpPr>
      <dsp:spPr>
        <a:xfrm>
          <a:off x="0" y="2912647"/>
          <a:ext cx="5486400" cy="302400"/>
        </a:xfrm>
        <a:prstGeom prst="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sp>
    <dsp:sp modelId="{EA7765EC-9A22-4922-AB0A-39AC1C18404E}">
      <dsp:nvSpPr>
        <dsp:cNvPr id="0" name=""/>
        <dsp:cNvSpPr/>
      </dsp:nvSpPr>
      <dsp:spPr>
        <a:xfrm>
          <a:off x="274320" y="2735527"/>
          <a:ext cx="3840480" cy="354240"/>
        </a:xfrm>
        <a:prstGeom prst="roundRect">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45161" tIns="0" rIns="145161" bIns="0" numCol="1" spcCol="1270" anchor="ctr" anchorCtr="0">
          <a:noAutofit/>
        </a:bodyPr>
        <a:lstStyle/>
        <a:p>
          <a:pPr lvl="0" algn="ctr" defTabSz="711200">
            <a:lnSpc>
              <a:spcPct val="90000"/>
            </a:lnSpc>
            <a:spcBef>
              <a:spcPct val="0"/>
            </a:spcBef>
            <a:spcAft>
              <a:spcPct val="35000"/>
            </a:spcAft>
          </a:pPr>
          <a:r>
            <a:rPr lang="en-GB" sz="1600" kern="1200">
              <a:latin typeface="+mj-lt"/>
            </a:rPr>
            <a:t>Huge public demand</a:t>
          </a:r>
        </a:p>
      </dsp:txBody>
      <dsp:txXfrm>
        <a:off x="291613" y="2752820"/>
        <a:ext cx="3805894" cy="319654"/>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560271E-6F44-469D-91EE-EA3C9CAFEC7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24B1C-299A-4413-A564-8C4B3FCC7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1103</TotalTime>
  <Pages>44</Pages>
  <Words>6642</Words>
  <Characters>37864</Characters>
  <Application>Microsoft Office Word</Application>
  <DocSecurity>0</DocSecurity>
  <Lines>315</Lines>
  <Paragraphs>88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44418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Zahid Rizvy</cp:lastModifiedBy>
  <cp:revision>20</cp:revision>
  <cp:lastPrinted>2019-03-28T10:39:00Z</cp:lastPrinted>
  <dcterms:created xsi:type="dcterms:W3CDTF">2018-10-25T21:09:00Z</dcterms:created>
  <dcterms:modified xsi:type="dcterms:W3CDTF">2019-03-28T10:40:00Z</dcterms:modified>
</cp:coreProperties>
</file>