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8CC" w:rsidRDefault="00C408CC">
      <w:pPr>
        <w:rPr>
          <w:rFonts w:ascii="Times New Roman" w:hAnsi="Times New Roman" w:cs="Times New Roman"/>
          <w:sz w:val="24"/>
          <w:szCs w:val="24"/>
        </w:rPr>
      </w:pPr>
    </w:p>
    <w:sdt>
      <w:sdtPr>
        <w:id w:val="2011947"/>
        <w:docPartObj>
          <w:docPartGallery w:val="Cover Pages"/>
          <w:docPartUnique/>
        </w:docPartObj>
      </w:sdtPr>
      <w:sdtEndPr>
        <w:rPr>
          <w:rFonts w:ascii="Times New Roman" w:hAnsi="Times New Roman" w:cs="Times New Roman"/>
          <w:sz w:val="24"/>
          <w:szCs w:val="24"/>
        </w:rPr>
      </w:sdtEndPr>
      <w:sdtContent>
        <w:p w:rsidR="00C408CC" w:rsidRDefault="00360256">
          <w:r>
            <w:rPr>
              <w:noProof/>
            </w:rPr>
            <mc:AlternateContent>
              <mc:Choice Requires="wpg">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3359785" cy="8771255"/>
                    <wp:effectExtent l="0" t="0" r="31115" b="48895"/>
                    <wp:wrapNone/>
                    <wp:docPr id="4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44" name="AutoShape 22"/>
                            <wps:cNvCnPr>
                              <a:cxnSpLocks noChangeShapeType="1"/>
                            </wps:cNvCnPr>
                            <wps:spPr bwMode="auto">
                              <a:xfrm flipH="1">
                                <a:off x="6519" y="1258"/>
                                <a:ext cx="4303" cy="1004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cNvPr id="45" name="Group 23"/>
                            <wpg:cNvGrpSpPr>
                              <a:grpSpLocks/>
                            </wpg:cNvGrpSpPr>
                            <wpg:grpSpPr bwMode="auto">
                              <a:xfrm>
                                <a:off x="5531" y="9226"/>
                                <a:ext cx="5291" cy="5845"/>
                                <a:chOff x="5531" y="9226"/>
                                <a:chExt cx="5291" cy="5845"/>
                              </a:xfrm>
                            </wpg:grpSpPr>
                            <wps:wsp>
                              <wps:cNvPr id="46" name="Freeform 24"/>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C00000"/>
                                </a:solidFill>
                                <a:ln w="38100">
                                  <a:solidFill>
                                    <a:srgbClr val="FF0000"/>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47" name="Oval 25"/>
                              <wps:cNvSpPr>
                                <a:spLocks noChangeArrowheads="1"/>
                              </wps:cNvSpPr>
                              <wps:spPr bwMode="auto">
                                <a:xfrm rot="5327714" flipV="1">
                                  <a:off x="6117" y="10212"/>
                                  <a:ext cx="4526" cy="4258"/>
                                </a:xfrm>
                                <a:prstGeom prst="ellipse">
                                  <a:avLst/>
                                </a:prstGeom>
                                <a:solidFill>
                                  <a:schemeClr val="accent1">
                                    <a:lumMod val="25000"/>
                                    <a:lumOff val="75000"/>
                                  </a:schemeClr>
                                </a:solidFill>
                                <a:ln w="9525">
                                  <a:solidFill>
                                    <a:srgbClr val="FF0000"/>
                                  </a:solidFill>
                                  <a:round/>
                                  <a:headEnd/>
                                  <a:tailEnd/>
                                </a:ln>
                              </wps:spPr>
                              <wps:bodyPr rot="0" vert="horz" wrap="square" lIns="91440" tIns="45720" rIns="91440" bIns="45720" anchor="t" anchorCtr="0" upright="1">
                                <a:noAutofit/>
                              </wps:bodyPr>
                            </wps:wsp>
                            <wps:wsp>
                              <wps:cNvPr id="48" name="Oval 26"/>
                              <wps:cNvSpPr>
                                <a:spLocks noChangeArrowheads="1"/>
                              </wps:cNvSpPr>
                              <wps:spPr bwMode="auto">
                                <a:xfrm rot="5327714" flipV="1">
                                  <a:off x="6217" y="10481"/>
                                  <a:ext cx="3424" cy="3221"/>
                                </a:xfrm>
                                <a:prstGeom prst="ellipse">
                                  <a:avLst/>
                                </a:prstGeom>
                                <a:solidFill>
                                  <a:srgbClr val="C00000"/>
                                </a:solidFill>
                                <a:ln w="9525">
                                  <a:solidFill>
                                    <a:srgbClr val="FF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213.35pt;margin-top:0;width:264.55pt;height:690.65pt;z-index:251660288;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Oq9wUAABAUAAAOAAAAZHJzL2Uyb0RvYy54bWzsWN9v2zYQfh+w/4HQ44DU+m3JiFN0dtwN&#10;6NYCybZnWqItYZKoUXKcdNj/vrsjKctOnHZd0WLA/GBL5vF0/O473kddvryvK3YnVFfKZu54L1yH&#10;iSaTedls584vt6uLxGFdz5ucV7IRc+dBdM7Lq2+/udy3M+HLQla5UAycNN1s386dou/b2WTSZYWo&#10;efdCtqKBwY1UNe/hVm0nueJ78F5XE99148leqrxVMhNdB/8u9aBzRf43G5H1bzebTvSsmjsQW0/f&#10;ir7X+D25uuSzreJtUWYmDP4JUdS8bOChg6sl7znbqfKRq7rMlOzkpn+RyXoiN5syE7QGWI3nnqzm&#10;tZK7ltayne237QATQHuC0ye7zX6+e6dYmc+dMHBYw2vIET2W+R6Cs2+3M7B5rdqb9p3SK4TLNzL7&#10;vYPhyek43m+1MVvvf5I5+OO7XhI49xtVowtYNrunHDwMORD3PcvgzyCI0mkSOSyDsWQ69fwo0lnK&#10;CkglzouiwHMYDMNYYseuzfzIT2EQJ3tB4gU4POEz/WSK1kSHSwPKdQdUu3+H6k3BW0HJ6hAxi2po&#10;UX0FKJAN832NLNktGg1rdt8YWFkjFwVvtoKsbx9agJByAeGPpuBNBzl5Gma2qcr2B5w4AjyOvPQE&#10;OAt7GLiQf4LNdUOqiwE2PmtV178WsmZ4MXe6XvFyW/QL2TRQYVLpp/C7N12v8bYT8OGNXJVVBf/z&#10;WdWw/dxJIz+isDpZlTkO4lintutFpdgdh1JdrVz4mOQdmUFJNDk5KwTPr811z8tKX0PUVYP+YGUQ&#10;jrnStfhn6qbXyXUSXoR+fH0RusvlxavVIryIV940WgbLxWLp/YWheeGsKPNcNBid3Re88OMYYnYo&#10;XdHDzjDAMDn2TvyEYO0vBU2pxuxqmq5l/vBOIbSGtLowicpDjVrGQe0c1THVwGmd4k71uep4qMfU&#10;92PMGYFP1XyoxigJz9bxYV5WPK5jO3Pg49co49iCulJCYDtifjiqYrs5duOdkYpVjzxfrIiY2RP/&#10;EZYDInyW7XSFoitbh5Dj3JTANjecuIUmuKkr6HHfTVgcegnb049O28EM9tDBzPOSiBUsjqe2Xw7e&#10;/JHZM95gaxm8oZsz3mCvHMy8xE3PxAYEH8ziOE7PeIOUDWZe6E7PeJuOzdJkesYb6JjB2zMrhf11&#10;MDvBDbI15IMXequExN03JkdwxWDbx46IWWxlh80OEwbN7FZ3ALLH0TPGkA80tm0PrJ4xBrjRmMoS&#10;gnveGNBE4ykS5YPGABYap2NjPcmsVUHbOJVkymEgydaaiS3vESICAi6xbSDqDivgAomII7W8E7eS&#10;bHrESlvAkxF58+yDTdU8aWtpDfFZC/vbkldkIq0HuWa8Wotsty6z78X7sed0qoGNkoTMIZXkRycy&#10;SK1mMd6BmeTdA+5ZvI68PvUMPwm0O1OR2lcUofaB9Yce0cU++Slcjr1mleyEziwiTykeUoCZG20v&#10;R+34qGsvsGk/2bV14wdBBsOYr/M+PkfnJ91v2CN3vVA3Rb5neYnaBZBLgUZ5CYeAIHFjNwX4ebWF&#10;00vWAwWV7H8r+4K0ly1FOo2IQZzwLBNN79NCql0NIleLlsiuHpi0q1GskpYxKeJVW/ATQ0B28E2Y&#10;D9HSnTgs5ElBgMFijHgAg4tCqvcO28NhBiTaHzuuhMOqHxvQtakXgqZjPd2E0dSHGzUeWY9HeJOB&#10;q7nTAzB0uejhDqbsWoWyz6rKRqKm3ZSk+bDDaZkCoY9UypfQ2JBBrXjeAuAMxCUwGUMAGX7SmAdt&#10;/UopuUcFCegcieuP6dca9yjw4XiCPQuk9q8WFNPHY88zZe36Hun9gygKI5BJpLVDc4ABHtizkVXO&#10;RmqLCpx3eK449HWwtlaPawkPzqdU1fJ8TFUfuYowHVN1av9+RMyjgv1yMv5/2uNbDdqMgAKG01bo&#10;wzY2pj1J769Ne3+gfZiYHmSPmEEIkploH/i+lTOfi/bjw+OH2tCXOH/+R4kLYZv3N7SL02snakXm&#10;FRm+1xrfk9XhRd7V3wAAAP//AwBQSwMEFAAGAAgAAAAhACC6kzbdAAAABgEAAA8AAABkcnMvZG93&#10;bnJldi54bWxMj0FLw0AQhe+C/2EZwZvdbEOlxmxKKeqpCLaCeJtmp0lodjdkt0n67x291MuD4T3e&#10;+yZfTbYVA/Wh8U6DmiUgyJXeNK7S8Ll/fViCCBGdwdY70nChAKvi9ibHzPjRfdCwi5XgEhcy1FDH&#10;2GVShrImi2HmO3LsHX1vMfLZV9L0OHK5beU8SR6lxcbxQo0dbWoqT7uz1fA24rhO1cuwPR03l+/9&#10;4v1rq0jr+7tp/Qwi0hSvYfjFZ3QomOngz84E0WrgR+KfsreYPykQBw6lS5WCLHL5H7/4AQAA//8D&#10;AFBLAQItABQABgAIAAAAIQC2gziS/gAAAOEBAAATAAAAAAAAAAAAAAAAAAAAAABbQ29udGVudF9U&#10;eXBlc10ueG1sUEsBAi0AFAAGAAgAAAAhADj9If/WAAAAlAEAAAsAAAAAAAAAAAAAAAAALwEAAF9y&#10;ZWxzLy5yZWxzUEsBAi0AFAAGAAgAAAAhAMVkE6r3BQAAEBQAAA4AAAAAAAAAAAAAAAAALgIAAGRy&#10;cy9lMm9Eb2MueG1sUEsBAi0AFAAGAAgAAAAhACC6kzbdAAAABgEAAA8AAAAAAAAAAAAAAAAAUQgA&#10;AGRycy9kb3ducmV2LnhtbFBLBQYAAAAABAAEAPMAAABbCQAAAAA=&#10;">
                    <v:shapetype id="_x0000_t32" coordsize="21600,21600" o:spt="32" o:oned="t" path="m,l21600,21600e" filled="f">
                      <v:path arrowok="t" fillok="f" o:connecttype="none"/>
                      <o:lock v:ext="edit" shapetype="t"/>
                    </v:shapetype>
                    <v:shape id="AutoShape 22"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YO18EAAADbAAAADwAAAGRycy9kb3ducmV2LnhtbESPS4vCMBSF98L8h3AH3MiYjkiRahQR&#10;BlzIgK9ZX5prU2xuSpJq/fcTQXB5+M6Ds1j1thE38qF2rOB7nIEgLp2uuVJwOv58zUCEiKyxcUwK&#10;HhRgtfwYLLDQ7s57uh1iJVIJhwIVmBjbQspQGrIYxq4lTuzivMWYpK+k9nhP5baRkyzLpcWa04LB&#10;ljaGyuuhswp8vrn4P7PHvHuMzt3uV8v1Vis1/OzXcxCR+vg2v9KJw3QKzy/p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Vg7XwQAAANsAAAAPAAAAAAAAAAAAAAAA&#10;AKECAABkcnMvZG93bnJldi54bWxQSwUGAAAAAAQABAD5AAAAjwMAAAAA&#10;" strokecolor="red"/>
                    <v:group id="Group 23"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24"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w98QA&#10;AADbAAAADwAAAGRycy9kb3ducmV2LnhtbESPT2sCMRTE74V+h/AKvdVsRZaymhUrVgraQ+3q+bF5&#10;+wc3L9tN1PjtTaHgcZiZ3zCzeTCdONPgWssKXkcJCOLS6pZrBcXPx8sbCOeRNXaWScGVHMzzx4cZ&#10;Ztpe+JvOO1+LCGGXoYLG+z6T0pUNGXQj2xNHr7KDQR/lUEs94CXCTSfHSZJKgy3HhQZ7WjZUHncn&#10;o+C3OoV9EdZbnx6WB1xtCn7/SpR6fgqLKQhPwd/D/+1PrWCSwt+X+A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cPfEAAAA2wAAAA8AAAAAAAAAAAAAAAAAmAIAAGRycy9k&#10;b3ducmV2LnhtbFBLBQYAAAAABAAEAPUAAACJAwAAAAA=&#10;" path="m6418,1185r,5485l1809,6669c974,5889,,3958,1407,1987,2830,,5591,411,6418,1185xe" fillcolor="#c00000" strokecolor="red" strokeweight="3pt">
                        <v:shadow on="t" color="#622423 [1605]" opacity=".5" offset="1pt"/>
                        <v:path arrowok="t" o:connecttype="custom" o:connectlocs="5291,1038;5291,5845;1491,5844;1160,1741;5291,1038" o:connectangles="0,0,0,0,0"/>
                      </v:shape>
                      <v:oval id="Oval 25"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oO8UA&#10;AADbAAAADwAAAGRycy9kb3ducmV2LnhtbESPQWsCMRSE74X+h/AKvdVsVWy7NUoRCxXpQm0Fj8/N&#10;c7N087Ik6br+eyMIPQ4z8w0znfe2ER35UDtW8DjIQBCXTtdcKfj5fn94BhEissbGMSk4UYD57PZm&#10;irl2R/6ibhMrkSAcclRgYmxzKUNpyGIYuJY4eQfnLcYkfSW1x2OC20YOs2wiLdacFgy2tDBU/m7+&#10;rALaduuV3xf7z93hZR31qJiYZaHU/V3/9goiUh//w9f2h1YwfoLLl/QD5O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g7xQAAANsAAAAPAAAAAAAAAAAAAAAAAJgCAABkcnMv&#10;ZG93bnJldi54bWxQSwUGAAAAAAQABAD1AAAAigMAAAAA&#10;" fillcolor="#d3dfee [820]" strokecolor="red"/>
                      <v:oval id="Oval 26"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w5L8A&#10;AADbAAAADwAAAGRycy9kb3ducmV2LnhtbERPzYrCMBC+L/gOYQRva6rIrlRjEavixQW1DzA0Y1ts&#10;JqWJtvr05rDg8eP7Xya9qcWDWldZVjAZRyCIc6srLhRkl933HITzyBpry6TgSQ6S1eBribG2HZ/o&#10;cfaFCCHsYlRQet/EUrq8JINubBviwF1ta9AH2BZSt9iFcFPLaRT9SIMVh4YSG9qUlN/Od6Ogw9du&#10;S/v7nzPZ62J+s/S4b1KlRsN+vQDhqfcf8b/7oBXMwtjwJfw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STDkvwAAANsAAAAPAAAAAAAAAAAAAAAAAJgCAABkcnMvZG93bnJl&#10;di54bWxQSwUGAAAAAAQABAD1AAAAhAMAAAAA&#10;" fillcolor="#c00000" strokecolor="red"/>
                    </v:group>
                    <w10:wrap anchorx="page" anchory="page"/>
                  </v:group>
                </w:pict>
              </mc:Fallback>
            </mc:AlternateContent>
          </w:r>
          <w:r>
            <w:rPr>
              <w:noProof/>
            </w:rPr>
            <mc:AlternateContent>
              <mc:Choice Requires="wpg">
                <w:drawing>
                  <wp:anchor distT="0" distB="0" distL="114300" distR="114300" simplePos="0" relativeHeight="251661312" behindDoc="0" locked="0" layoutInCell="0" allowOverlap="1">
                    <wp:simplePos x="0" y="0"/>
                    <wp:positionH relativeFrom="page">
                      <wp:align>left</wp:align>
                    </wp:positionH>
                    <wp:positionV relativeFrom="page">
                      <wp:align>top</wp:align>
                    </wp:positionV>
                    <wp:extent cx="5902960" cy="4838065"/>
                    <wp:effectExtent l="0" t="0" r="2540" b="635"/>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38" name="AutoShape 33"/>
                            <wps:cNvCnPr>
                              <a:cxnSpLocks noChangeShapeType="1"/>
                            </wps:cNvCnPr>
                            <wps:spPr bwMode="auto">
                              <a:xfrm>
                                <a:off x="15" y="15"/>
                                <a:ext cx="7512" cy="7386"/>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cNvPr id="39" name="Group 34"/>
                            <wpg:cNvGrpSpPr>
                              <a:grpSpLocks/>
                            </wpg:cNvGrpSpPr>
                            <wpg:grpSpPr bwMode="auto">
                              <a:xfrm>
                                <a:off x="7095" y="5418"/>
                                <a:ext cx="2216" cy="2216"/>
                                <a:chOff x="7907" y="4350"/>
                                <a:chExt cx="2216" cy="2216"/>
                              </a:xfrm>
                            </wpg:grpSpPr>
                            <wps:wsp>
                              <wps:cNvPr id="40" name="Oval 35"/>
                              <wps:cNvSpPr>
                                <a:spLocks noChangeArrowheads="1"/>
                              </wps:cNvSpPr>
                              <wps:spPr bwMode="auto">
                                <a:xfrm>
                                  <a:off x="7907" y="4350"/>
                                  <a:ext cx="2216" cy="2216"/>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Oval 36"/>
                              <wps:cNvSpPr>
                                <a:spLocks noChangeArrowheads="1"/>
                              </wps:cNvSpPr>
                              <wps:spPr bwMode="auto">
                                <a:xfrm>
                                  <a:off x="7961" y="4684"/>
                                  <a:ext cx="1813" cy="1813"/>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Oval 37"/>
                              <wps:cNvSpPr>
                                <a:spLocks noChangeArrowheads="1"/>
                              </wps:cNvSpPr>
                              <wps:spPr bwMode="auto">
                                <a:xfrm>
                                  <a:off x="8006" y="5027"/>
                                  <a:ext cx="1375" cy="1375"/>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0;margin-top:0;width:464.8pt;height:380.95pt;z-index:251661312;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cuVAQAAAoRAAAOAAAAZHJzL2Uyb0RvYy54bWzsWNtu4zYQfS/QfyD07lhX64I4i6wvQYG0&#10;G2C3H0BLlCVUIlVSjpwu+u8dDiX5kuwm2Gy3QBE/SJRIjoZn5hwOffluX1fknklVCj63nAvbIoyn&#10;Iiv5dm79/mk9iSyiWsozWgnO5tYDU9a7q59/uuyahLmiEFXGJAEjXCVdM7eKtm2S6VSlBaupuhAN&#10;49CZC1nTFh7ldppJ2oH1upq6tj2bdkJmjRQpUwreLk2ndYX285yl7Yc8V6wl1dwC31q8Srxu9HV6&#10;dUmTraRNUaa9G/QbvKhpyeGjo6klbSnZyfKRqbpMpVAiby9SUU9FnpcpwzXAahz7bDU3UuwaXMs2&#10;6bbNCBNAe4bTN5tNf7u/k6TM5pYXWoTTGmKEnyWeq8Hpmm0CY25k87G5k2aF0LwV6R8Kuqfn/fp5&#10;awaTTferyMAe3bUCwdnnstYmYNlkjzF4GGPA9i1J4WUQ2248g1Cl0OdHXmTPAhOltIBQ6nlOYBHo&#10;hBtGLy1W/dwYZpqJ4cyJde+UJuaj6GjvmF4VZJs6AKpeB+jHgjYM46Q0WAOgkPoG0GsAAMcQzzOg&#10;4rgFN4ime94jSrhYFJRvGY7+9NAAeg6uQ3sMps0U/aAgHM8ifIbUgHEYOG6PkxfNTnCiSSNVe8NE&#10;TXRjbqlW0nJbtAvBObBJSAdDSe9vVWsAHiboyHKxLqsKw1Jx0s2tOHADnKBEVWa6Uw9TcrtZVJLc&#10;U6Dlem3Dr/fiZBikP8/QWMFoturbLS0r04boVlzbg4WBO33L8O5zbMeraBX5E9+drSa+vVxOrtcL&#10;fzJbO2Gw9JaLxdL5W7vm+ElRZhnj2rtBAxz/ZSnRq5Fh76gCIwzTU+uYkODscEenITVNOE1ebkT2&#10;cCc1tH2WGhJi7o58HFIsHlKs56yvYTznpFal78XZ0I4N+wLfifTHEHxkrus6PfuwhX0jZ8PYBn3R&#10;lPaCXnUPvH0887/krQ/iY3j7AfKTeCgzPf8GEVRGAUe+XkspOp2koCQnhDUThgg/S9gnYBpI+xWQ&#10;HpGWVVXZKC1JNPkCU0+IdsLHhabjk3w0ZDtK7q/Rz3F9+70bT9azKJz4az+YxKEdTWwnfg/67sf+&#10;cn1Kv9uSs9fT74Wig2t8cpHPi84oGNrjgcrD/cuUJlKAnkJyQbkEjULIvyzSQekBIvvnjkpmkeoX&#10;DgkUO77OwRYf/CB04UEe92yOeyhPwdTcai1imovW1De7Rmrh1gmp84ALvQ3lJaq2TkgjNKc68wO2&#10;Rd85pRfuPz+MXjP4ulahWYRSeVAvJ3I8sydiS+vvUDu8nl66mmXjhkfTlPHWRKXa1VAkmY3QDXre&#10;wba2q3Wxg/tjOLwGh7Au1pbQvRMOv5ETY/ZGzpedLZ6uWX2oC4/3vtDUE1h7/tt7XwTHOSRnYLv4&#10;3SNyeiFUHfpE4OjW9yXncS36tvc9U3D/b+l1OCDijogHbhTZ/s8BfaI/fsZRh78wrv4BAAD//wMA&#10;UEsDBBQABgAIAAAAIQBUxaXU3QAAAAUBAAAPAAAAZHJzL2Rvd25yZXYueG1sTI9BS8NAEIXvgv9h&#10;GcGb3aRiNDGbUop6KkJbofQ2zU6T0OxsyG6T9N+7etHLwOM93vsmX0ymFQP1rrGsIJ5FIIhLqxuu&#10;FHzt3h9eQDiPrLG1TAqu5GBR3N7kmGk78oaGra9EKGGXoYLa+y6T0pU1GXQz2xEH72R7gz7IvpK6&#10;xzGUm1bOoyiRBhsOCzV2tKqpPG8vRsHHiOPyMX4b1ufT6nrYPX3u1zEpdX83LV9BeJr8Xxh+8AM6&#10;FIHpaC+snWgVhEf87w1eOk8TEEcFz0mcgixy+Z+++AYAAP//AwBQSwECLQAUAAYACAAAACEAtoM4&#10;kv4AAADhAQAAEwAAAAAAAAAAAAAAAAAAAAAAW0NvbnRlbnRfVHlwZXNdLnhtbFBLAQItABQABgAI&#10;AAAAIQA4/SH/1gAAAJQBAAALAAAAAAAAAAAAAAAAAC8BAABfcmVscy8ucmVsc1BLAQItABQABgAI&#10;AAAAIQA3FIcuVAQAAAoRAAAOAAAAAAAAAAAAAAAAAC4CAABkcnMvZTJvRG9jLnhtbFBLAQItABQA&#10;BgAIAAAAIQBUxaXU3QAAAAUBAAAPAAAAAAAAAAAAAAAAAK4GAABkcnMvZG93bnJldi54bWxQSwUG&#10;AAAAAAQABADzAAAAuAcAAAAA&#10;" o:allowincell="f">
                    <v:shape id="AutoShape 33"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NkBb0AAADbAAAADwAAAGRycy9kb3ducmV2LnhtbERPvQrCMBDeBd8hnOAimqqgUo0igiCK&#10;g7WL29GcbbG5lCZqfXszCI4f3/9q05pKvKhxpWUF41EEgjizuuRcQXrdDxcgnEfWWFkmBR9ysFl3&#10;OyuMtX3zhV6Jz0UIYRejgsL7OpbSZQUZdCNbEwfubhuDPsAml7rBdwg3lZxE0UwaLDk0FFjTrqDs&#10;kTyNAjMpo/Rk5fmS3W/pHD/Px3E6UKrfa7dLEJ5a/xf/3AetYBrGhi/hB8j1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LzZAW9AAAA2wAAAA8AAAAAAAAAAAAAAAAAoQIA&#10;AGRycy9kb3ducmV2LnhtbFBLBQYAAAAABAAEAPkAAACLAwAAAAA=&#10;" strokecolor="red"/>
                    <v:group id="Group 34"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35"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4PMAA&#10;AADbAAAADwAAAGRycy9kb3ducmV2LnhtbERPTWvCQBC9C/6HZYTezKSlSEndSBEUhR6qbe9DdkxC&#10;srNhd2uiv757KPT4eN/rzWR7dWUfWicaHrMcFEvlTCu1hq/P3fIFVIgkhnonrOHGATblfLamwrhR&#10;Tnw9x1qlEAkFaWhiHArEUDVsKWRuYEncxXlLMUFfo/E0pnDb41Oer9BSK6mhoYG3DVfd+cdqWPlu&#10;X4nb4vH+fRn8+4injxq1flhMb6+gIk/xX/znPhgNz2l9+pJ+AJ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C4PMAAAADbAAAADwAAAAAAAAAAAAAAAACYAgAAZHJzL2Rvd25y&#10;ZXYueG1sUEsFBgAAAAAEAAQA9QAAAIUDAAAAAA==&#10;" fillcolor="#c00000" stroked="f"/>
                      <v:oval id="Oval 36"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30MAA&#10;AADbAAAADwAAAGRycy9kb3ducmV2LnhtbESPQYvCMBSE78L+h/AEL7KmFXGlmpbFRfBq1fujebbF&#10;5qXbRK3+eiMIHoeZ+YZZZb1pxJU6V1tWEE8iEMSF1TWXCg77zfcChPPIGhvLpOBODrL0a7DCRNsb&#10;7+ia+1IECLsEFVTet4mUrqjIoJvYljh4J9sZ9EF2pdQd3gLcNHIaRXNpsOawUGFL64qKc34xCtxx&#10;HW+Ol5+cFzPMH/qf/kwxVmo07H+XIDz1/hN+t7dawSyG15fwA2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Oz30MAAAADbAAAADwAAAAAAAAAAAAAAAACYAgAAZHJzL2Rvd25y&#10;ZXYueG1sUEsFBgAAAAAEAAQA9QAAAIUDAAAAAA==&#10;" fillcolor="#d3dfee [820]" stroked="f"/>
                      <v:oval id="Oval 37"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D0MIA&#10;AADbAAAADwAAAGRycy9kb3ducmV2LnhtbESPQWvCQBSE7wX/w/KE3uqLIlKiq4igKPRQbb0/ss8k&#10;mH0bdleT9td3BaHHYWa+YRar3jbqzj7UTjSMRxkolsKZWkoN31/bt3dQIZIYapywhh8OsFoOXhaU&#10;G9fJke+nWKoEkZCThirGNkcMRcWWwsi1LMm7OG8pJulLNJ66BLcNTrJshpZqSQsVtbypuLieblbD&#10;zF93hbgNHn7Pl9Z/dHj8LFHr12G/noOK3Mf/8LO9NxqmE3h8ST8A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oPQwgAAANsAAAAPAAAAAAAAAAAAAAAAAJgCAABkcnMvZG93&#10;bnJldi54bWxQSwUGAAAAAAQABAD1AAAAhwMAAAAA&#10;" fillcolor="#c00000" stroked="f"/>
                    </v:group>
                    <w10:wrap anchorx="page" anchory="page"/>
                  </v:group>
                </w:pict>
              </mc:Fallback>
            </mc:AlternateContent>
          </w:r>
          <w:r>
            <w:rPr>
              <w:noProof/>
            </w:rPr>
            <mc:AlternateContent>
              <mc:Choice Requires="wpg">
                <w:drawing>
                  <wp:anchor distT="0" distB="0" distL="114300" distR="114300" simplePos="0" relativeHeight="251662336" behindDoc="0" locked="0" layoutInCell="0" allowOverlap="1">
                    <wp:simplePos x="0" y="0"/>
                    <wp:positionH relativeFrom="margin">
                      <wp:align>right</wp:align>
                    </wp:positionH>
                    <wp:positionV relativeFrom="page">
                      <wp:align>top</wp:align>
                    </wp:positionV>
                    <wp:extent cx="4225290" cy="2886075"/>
                    <wp:effectExtent l="0" t="0" r="3810" b="9525"/>
                    <wp:wrapNone/>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33" name="AutoShape 28"/>
                            <wps:cNvCnPr>
                              <a:cxnSpLocks noChangeShapeType="1"/>
                            </wps:cNvCnPr>
                            <wps:spPr bwMode="auto">
                              <a:xfrm>
                                <a:off x="4136" y="15"/>
                                <a:ext cx="3058" cy="385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4" name="Oval 29"/>
                            <wps:cNvSpPr>
                              <a:spLocks noChangeArrowheads="1"/>
                            </wps:cNvSpPr>
                            <wps:spPr bwMode="auto">
                              <a:xfrm>
                                <a:off x="6674" y="444"/>
                                <a:ext cx="4116" cy="4116"/>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Oval 30"/>
                            <wps:cNvSpPr>
                              <a:spLocks noChangeArrowheads="1"/>
                            </wps:cNvSpPr>
                            <wps:spPr bwMode="auto">
                              <a:xfrm>
                                <a:off x="6773" y="1058"/>
                                <a:ext cx="3367" cy="3367"/>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31"/>
                            <wps:cNvSpPr>
                              <a:spLocks noChangeArrowheads="1"/>
                            </wps:cNvSpPr>
                            <wps:spPr bwMode="auto">
                              <a:xfrm>
                                <a:off x="6856" y="1709"/>
                                <a:ext cx="2553" cy="2553"/>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281.5pt;margin-top:0;width:332.7pt;height:227.25pt;z-index:251662336;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rKGwQAAPgPAAAOAAAAZHJzL2Uyb0RvYy54bWzsV9tu4zYQfS/QfyD07liSqSviLLK+BAXS&#10;boDdfgAtUZZQiVRJOXK66L93hpR8yW6aYHebhyJ+kEkNOZzLOTPU5bt9U5N7rnQlxdzxLlyHcJHJ&#10;vBLbufP7p/UkdojumMhZLQWfOw9cO++ufv7psm9T7stS1jlXBJQInfbt3Cm7rk2nU52VvGH6QrZc&#10;gLCQqmEdTNV2mivWg/amnvquG057qfJWyYxrDW+XVuhcGf1FwbPuQ1Fo3pF67oBtnXkq89zgc3p1&#10;ydKtYm1ZZYMZ7BusaFgl4NCDqiXrGNmp6gtVTZUpqWXRXWSymcqiqDJufABvPPeRNzdK7lrjyzbt&#10;t+0hTBDaR3H6ZrXZb/d3ilT53Jn5DhGsgRyZY4kfYXD6dpvCmhvVfmzvlPUQhrcy+0ODePpYjvOt&#10;XUw2/a8yB31s10kTnH2hGlQBbpO9ycHDIQd835EMXlLfD/wEUpWBzI/j0I0Cm6WshFTiPurNQoeA&#10;2DtIVsPuMAyo3UoDaqRTltpjjamDaegX4E0fQ6q/L6QfS9ZykymN4RpDOhtDeg0hMGuIH9uwmnUL&#10;YWOa7cUQUyLkomRiy83qTw8txM/DHWD+yRacaEjIszH+IlZjnGduANTEIM/i4DxSLG2V7m64bAgO&#10;5o7uFKu2ZbeQQgCjpPJMOtn9re7QtOMGzK6Q66qu4T1La0H6uZMEfmA2aFlXOQpRptV2s6gVuWdA&#10;zfXahZ/xEySny4ACIjfKSs7y1TDuWFXbMRxeC9QHjoE5w8hy73PiJqt4FdMJ9cPVhLrL5eR6vaCT&#10;cO1FwXK2XCyW3t9omkfTsspzLtC6sQ549GWgGCqSZfChEhzCMD3XbuIFxo7/xmiTXUyoReZG5g93&#10;asw64PS1AAvksTXgA6SF+MkJVkf+a0v+A1CvlZI95gYodIZUu+HFSA3DCE4HPFJK8ViTUVsSPA/4&#10;jlClOMKwjKQ+Im+AKq/rqtVIRZY+gc8zeJ2hcIEg/CoKLcROUvpvoPN86r73k8k6jKMJXdNgkkRu&#10;PHG95H0SujShy/U56G4rwb8fdC+kmvHxq04+T7UDTdDiEcDj/9NAJkpCFYGaDhcFGJRS/eWQHpou&#10;lJY/d0xxh9S/CMBP4lGKXdpMaBD5MFGnks2phIkMVM2dziF2uOhsZ9+1CssV4hFxICSW36IytQrx&#10;aOkFduPkFdkVnLFrZpKAJkDH+M/ZFUXQjLBnYt0/o9dsFkZDJ8DRj6UX3uP4ocyzLOOis1mpdw1c&#10;D2z594OBd1DMdw22edMVovE18N3cCFGTgdsZh9/IaXL2Rs6X3aqfuKtBizlpfTPTyl6LnHEwXGgj&#10;17TcY+/zgwB4a+7COPqx5Dy9gb31vmeumf9bepkPI/i8NIV1+BTG79fTuemVxw/2q38AAAD//wMA&#10;UEsDBBQABgAIAAAAIQBZJ1IJ3QAAAAUBAAAPAAAAZHJzL2Rvd25yZXYueG1sTI9BS8NAEIXvgv9h&#10;GcGb3USTUGI2pRT1VARbQXqbZqdJaHY2ZLdJ+u9dvehl4PEe731TrGbTiZEG11pWEC8iEMSV1S3X&#10;Cj73rw9LEM4ja+wsk4IrOViVtzcF5tpO/EHjztcilLDLUUHjfZ9L6aqGDLqF7YmDd7KDQR/kUEs9&#10;4BTKTScfoyiTBlsOCw32tGmoOu8uRsHbhNP6KX4Zt+fT5nrYp+9f25iUur+b188gPM3+Lww/+AEd&#10;ysB0tBfWTnQKwiP+9wYvy9IExFFBkiYpyLKQ/+nLbwAAAP//AwBQSwECLQAUAAYACAAAACEAtoM4&#10;kv4AAADhAQAAEwAAAAAAAAAAAAAAAAAAAAAAW0NvbnRlbnRfVHlwZXNdLnhtbFBLAQItABQABgAI&#10;AAAAIQA4/SH/1gAAAJQBAAALAAAAAAAAAAAAAAAAAC8BAABfcmVscy8ucmVsc1BLAQItABQABgAI&#10;AAAAIQAkURrKGwQAAPgPAAAOAAAAAAAAAAAAAAAAAC4CAABkcnMvZTJvRG9jLnhtbFBLAQItABQA&#10;BgAIAAAAIQBZJ1IJ3QAAAAUBAAAPAAAAAAAAAAAAAAAAAHUGAABkcnMvZG93bnJldi54bWxQSwUG&#10;AAAAAAQABADzAAAAfwcAAAAA&#10;" o:allowincell="f">
                    <v:shape id="AutoShape 28"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f2dMQAAADbAAAADwAAAGRycy9kb3ducmV2LnhtbESPQWuDQBSE74X+h+UVeinJ2ghNMK4S&#10;AoXS0kOMl9we7ouK7ltxV2P+fbdQ6HGYmW+YNF9ML2YaXWtZwes6AkFcWd1yraA8v692IJxH1thb&#10;JgV3cpBnjw8pJtre+ERz4WsRIOwSVNB4PyRSuqohg25tB+LgXe1o0Ac51lKPeAtw08tNFL1Jgy2H&#10;hQYHOjZUdcVkFJhNG5VfVn6fquul3OJ96j7jF6Wen5bDHoSnxf+H/9ofWkEcw++X8AN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V/Z0xAAAANsAAAAPAAAAAAAAAAAA&#10;AAAAAKECAABkcnMvZG93bnJldi54bWxQSwUGAAAAAAQABAD5AAAAkgMAAAAA&#10;" strokecolor="red"/>
                    <v:oval id="Oval 29"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3NQsIA&#10;AADbAAAADwAAAGRycy9kb3ducmV2LnhtbESPQWvCQBSE7wX/w/IEb/XFWqREVxFBUeihWr0/ss8k&#10;mH0bdrcm9td3C4Ueh5n5hlmsetuoO/tQO9EwGWegWApnaik1nD+3z2+gQiQx1DhhDQ8OsFoOnhaU&#10;G9fJke+nWKoEkZCThirGNkcMRcWWwti1LMm7Om8pJulLNJ66BLcNvmTZDC3VkhYqanlTcXE7fVkN&#10;M3/bFeI2ePi+XFv/3uHxo0StR8N+PQcVuY//4b/23miYvsLvl/QDc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vc1CwgAAANsAAAAPAAAAAAAAAAAAAAAAAJgCAABkcnMvZG93&#10;bnJldi54bWxQSwUGAAAAAAQABAD1AAAAhwMAAAAA&#10;" fillcolor="#c00000" stroked="f"/>
                    <v:oval id="Oval 30"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CrsMA&#10;AADbAAAADwAAAGRycy9kb3ducmV2LnhtbESPT2vCQBTE74LfYXlCL6KbtPUPqatIiuC1Ue+P7DMJ&#10;zb6N2U1M++ndQsHjMDO/YTa7wdSip9ZVlhXE8wgEcW51xYWC8+kwW4NwHlljbZkU/JCD3XY82mCi&#10;7Z2/qM98IQKEXYIKSu+bREqXl2TQzW1DHLyrbQ36INtC6hbvAW5q+RpFS2mw4rBQYkNpSfl31hkF&#10;7pLGh0u3ynj9jtmvvtGnyadKvUyG/QcIT4N/hv/bR63gbQF/X8IP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GCrsMAAADbAAAADwAAAAAAAAAAAAAAAACYAgAAZHJzL2Rv&#10;d25yZXYueG1sUEsFBgAAAAAEAAQA9QAAAIgDAAAAAA==&#10;" fillcolor="#d3dfee [820]" stroked="f"/>
                    <v:oval id="Oval 31"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2rsIA&#10;AADbAAAADwAAAGRycy9kb3ducmV2LnhtbESPX2vCQBDE3wt+h2OFvtWNFUKJniKCRaEP9d/7kluT&#10;YG4v3J0m7afvFQp9HGbmN8xiNdhWPdiHxomG6SQDxVI600il4XzavryBCpHEUOuENXxxgNVy9LSg&#10;wrheDvw4xkoliISCNNQxdgViKGu2FCauY0ne1XlLMUlfofHUJ7ht8TXLcrTUSFqoqeNNzeXteLca&#10;cn97L8VtcP99uXb+o8fDZ4VaP4+H9RxU5CH+h//aO6NhlsPvl/QDc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auwgAAANsAAAAPAAAAAAAAAAAAAAAAAJgCAABkcnMvZG93&#10;bnJldi54bWxQSwUGAAAAAAQABAD1AAAAhwMAAAAA&#10;" fillcolor="#c00000" stroked="f"/>
                    <w10:wrap anchorx="margin" anchory="page"/>
                  </v:group>
                </w:pict>
              </mc:Fallback>
            </mc:AlternateContent>
          </w:r>
        </w:p>
        <w:tbl>
          <w:tblPr>
            <w:tblpPr w:leftFromText="187" w:rightFromText="187" w:vertAnchor="page" w:horzAnchor="margin" w:tblpX="-522" w:tblpY="7826"/>
            <w:tblW w:w="4474" w:type="pct"/>
            <w:tblLook w:val="04A0" w:firstRow="1" w:lastRow="0" w:firstColumn="1" w:lastColumn="0" w:noHBand="0" w:noVBand="1"/>
          </w:tblPr>
          <w:tblGrid>
            <w:gridCol w:w="8271"/>
          </w:tblGrid>
          <w:tr w:rsidR="00C408CC" w:rsidTr="0038011A">
            <w:trPr>
              <w:trHeight w:val="3120"/>
            </w:trPr>
            <w:tc>
              <w:tcPr>
                <w:tcW w:w="8568" w:type="dxa"/>
              </w:tcPr>
              <w:p w:rsidR="00C408CC" w:rsidRPr="0038011A" w:rsidRDefault="00DD1945" w:rsidP="0038011A">
                <w:pPr>
                  <w:pStyle w:val="NoSpacing"/>
                  <w:jc w:val="center"/>
                  <w:rPr>
                    <w:rFonts w:asciiTheme="majorHAnsi" w:eastAsiaTheme="majorEastAsia" w:hAnsiTheme="majorHAnsi" w:cstheme="majorBidi"/>
                    <w:b/>
                    <w:bCs/>
                    <w:color w:val="365F91" w:themeColor="accent1" w:themeShade="BF"/>
                    <w:sz w:val="96"/>
                    <w:szCs w:val="48"/>
                  </w:rPr>
                </w:pPr>
                <w:sdt>
                  <w:sdtPr>
                    <w:rPr>
                      <w:rFonts w:ascii="Times New Roman" w:hAnsi="Times New Roman" w:cs="Times New Roman"/>
                      <w:b/>
                      <w:color w:val="0070C0"/>
                      <w:sz w:val="96"/>
                      <w:szCs w:val="96"/>
                    </w:rPr>
                    <w:alias w:val="Title"/>
                    <w:id w:val="703864190"/>
                    <w:dataBinding w:prefixMappings="xmlns:ns0='http://schemas.openxmlformats.org/package/2006/metadata/core-properties' xmlns:ns1='http://purl.org/dc/elements/1.1/'" w:xpath="/ns0:coreProperties[1]/ns1:title[1]" w:storeItemID="{6C3C8BC8-F283-45AE-878A-BAB7291924A1}"/>
                    <w:text/>
                  </w:sdtPr>
                  <w:sdtEndPr/>
                  <w:sdtContent>
                    <w:r w:rsidR="00ED0C14">
                      <w:rPr>
                        <w:rFonts w:ascii="Times New Roman" w:hAnsi="Times New Roman" w:cs="Times New Roman"/>
                        <w:b/>
                        <w:sz w:val="96"/>
                        <w:szCs w:val="96"/>
                      </w:rPr>
                      <w:t xml:space="preserve">Digital Banking </w:t>
                    </w:r>
                    <w:r w:rsidR="00360256">
                      <w:rPr>
                        <w:rFonts w:ascii="Times New Roman" w:hAnsi="Times New Roman" w:cs="Times New Roman"/>
                        <w:b/>
                        <w:sz w:val="96"/>
                        <w:szCs w:val="96"/>
                      </w:rPr>
                      <w:t xml:space="preserve">Services </w:t>
                    </w:r>
                    <w:r w:rsidR="00ED0C14">
                      <w:rPr>
                        <w:rFonts w:ascii="Times New Roman" w:hAnsi="Times New Roman" w:cs="Times New Roman"/>
                        <w:b/>
                        <w:sz w:val="96"/>
                        <w:szCs w:val="96"/>
                      </w:rPr>
                      <w:t>of The City Bank Limited</w:t>
                    </w:r>
                  </w:sdtContent>
                </w:sdt>
              </w:p>
            </w:tc>
          </w:tr>
        </w:tbl>
        <w:p w:rsidR="00C408CC" w:rsidRPr="00C408CC" w:rsidRDefault="0038011A" w:rsidP="00C408CC">
          <w:pPr>
            <w:spacing w:line="360" w:lineRule="auto"/>
            <w:jc w:val="both"/>
            <w:rPr>
              <w:rFonts w:ascii="Times New Roman" w:hAnsi="Times New Roman" w:cs="Times New Roman"/>
              <w:b/>
              <w:color w:val="0070C0"/>
              <w:sz w:val="96"/>
              <w:szCs w:val="96"/>
            </w:rPr>
          </w:pPr>
          <w:r>
            <w:rPr>
              <w:rFonts w:ascii="Times New Roman" w:hAnsi="Times New Roman" w:cs="Times New Roman"/>
              <w:noProof/>
              <w:sz w:val="24"/>
              <w:szCs w:val="24"/>
            </w:rPr>
            <w:drawing>
              <wp:anchor distT="0" distB="0" distL="114300" distR="114300" simplePos="0" relativeHeight="251646976" behindDoc="0" locked="0" layoutInCell="1" allowOverlap="1">
                <wp:simplePos x="0" y="0"/>
                <wp:positionH relativeFrom="column">
                  <wp:posOffset>19050</wp:posOffset>
                </wp:positionH>
                <wp:positionV relativeFrom="paragraph">
                  <wp:posOffset>1266190</wp:posOffset>
                </wp:positionV>
                <wp:extent cx="2864485" cy="2037080"/>
                <wp:effectExtent l="19050" t="0" r="0" b="0"/>
                <wp:wrapSquare wrapText="bothSides"/>
                <wp:docPr id="16" name="Picture 15" descr="city-bank-logo-7D2C072C2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logo-7D2C072C2C-seeklogo.com.png"/>
                        <pic:cNvPicPr/>
                      </pic:nvPicPr>
                      <pic:blipFill>
                        <a:blip r:embed="rId9"/>
                        <a:stretch>
                          <a:fillRect/>
                        </a:stretch>
                      </pic:blipFill>
                      <pic:spPr>
                        <a:xfrm>
                          <a:off x="0" y="0"/>
                          <a:ext cx="2864485" cy="2037080"/>
                        </a:xfrm>
                        <a:prstGeom prst="rect">
                          <a:avLst/>
                        </a:prstGeom>
                      </pic:spPr>
                    </pic:pic>
                  </a:graphicData>
                </a:graphic>
              </wp:anchor>
            </w:drawing>
          </w:r>
        </w:p>
        <w:p w:rsidR="00C408CC" w:rsidRDefault="00C408CC">
          <w:pPr>
            <w:rPr>
              <w:rFonts w:ascii="Times New Roman" w:hAnsi="Times New Roman" w:cs="Times New Roman"/>
              <w:sz w:val="24"/>
              <w:szCs w:val="24"/>
            </w:rPr>
          </w:pPr>
          <w:r>
            <w:rPr>
              <w:rFonts w:ascii="Times New Roman" w:hAnsi="Times New Roman" w:cs="Times New Roman"/>
              <w:sz w:val="24"/>
              <w:szCs w:val="24"/>
            </w:rPr>
            <w:br w:type="column"/>
          </w:r>
        </w:p>
      </w:sdtContent>
    </w:sdt>
    <w:p w:rsidR="00C408CC" w:rsidRPr="00AC5016" w:rsidRDefault="00C408CC" w:rsidP="00C408CC">
      <w:pPr>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drawing>
          <wp:anchor distT="0" distB="0" distL="114300" distR="114300" simplePos="0" relativeHeight="251648000" behindDoc="0" locked="0" layoutInCell="1" allowOverlap="1">
            <wp:simplePos x="0" y="0"/>
            <wp:positionH relativeFrom="column">
              <wp:posOffset>1362658</wp:posOffset>
            </wp:positionH>
            <wp:positionV relativeFrom="paragraph">
              <wp:posOffset>7607</wp:posOffset>
            </wp:positionV>
            <wp:extent cx="3243489" cy="2183363"/>
            <wp:effectExtent l="19050" t="0" r="0" b="0"/>
            <wp:wrapSquare wrapText="bothSides"/>
            <wp:docPr id="14" name="Picture 1" descr="1521892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1892164.jpg"/>
                    <pic:cNvPicPr/>
                  </pic:nvPicPr>
                  <pic:blipFill>
                    <a:blip r:embed="rId10"/>
                    <a:stretch>
                      <a:fillRect/>
                    </a:stretch>
                  </pic:blipFill>
                  <pic:spPr>
                    <a:xfrm>
                      <a:off x="0" y="0"/>
                      <a:ext cx="3243489" cy="2183363"/>
                    </a:xfrm>
                    <a:prstGeom prst="rect">
                      <a:avLst/>
                    </a:prstGeom>
                  </pic:spPr>
                </pic:pic>
              </a:graphicData>
            </a:graphic>
          </wp:anchor>
        </w:drawing>
      </w: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38011A" w:rsidRDefault="0038011A" w:rsidP="00C408CC">
      <w:pPr>
        <w:spacing w:line="240" w:lineRule="auto"/>
        <w:contextualSpacing/>
        <w:jc w:val="center"/>
        <w:rPr>
          <w:rFonts w:ascii="Times New Roman" w:hAnsi="Times New Roman" w:cs="Times New Roman"/>
          <w:b/>
          <w:color w:val="0070C0"/>
          <w:sz w:val="32"/>
          <w:szCs w:val="32"/>
        </w:rPr>
      </w:pPr>
    </w:p>
    <w:p w:rsidR="00C408CC" w:rsidRPr="0038011A" w:rsidRDefault="00C408CC" w:rsidP="0038011A">
      <w:pPr>
        <w:spacing w:line="240" w:lineRule="auto"/>
        <w:contextualSpacing/>
        <w:jc w:val="center"/>
        <w:rPr>
          <w:rFonts w:ascii="Times New Roman" w:hAnsi="Times New Roman" w:cs="Times New Roman"/>
          <w:b/>
          <w:color w:val="0070C0"/>
          <w:sz w:val="24"/>
          <w:szCs w:val="24"/>
        </w:rPr>
      </w:pPr>
      <w:r w:rsidRPr="0038011A">
        <w:rPr>
          <w:rFonts w:ascii="Times New Roman" w:hAnsi="Times New Roman" w:cs="Times New Roman"/>
          <w:b/>
          <w:color w:val="0070C0"/>
          <w:sz w:val="24"/>
          <w:szCs w:val="24"/>
        </w:rPr>
        <w:t>Internship Report</w:t>
      </w:r>
    </w:p>
    <w:p w:rsidR="00C408CC" w:rsidRPr="0038011A" w:rsidRDefault="00C408CC" w:rsidP="0038011A">
      <w:pPr>
        <w:spacing w:line="240" w:lineRule="auto"/>
        <w:contextualSpacing/>
        <w:jc w:val="center"/>
        <w:rPr>
          <w:rFonts w:ascii="Times New Roman" w:hAnsi="Times New Roman" w:cs="Times New Roman"/>
          <w:b/>
          <w:color w:val="0070C0"/>
          <w:sz w:val="24"/>
          <w:szCs w:val="24"/>
        </w:rPr>
      </w:pPr>
      <w:r w:rsidRPr="0038011A">
        <w:rPr>
          <w:rFonts w:ascii="Times New Roman" w:hAnsi="Times New Roman" w:cs="Times New Roman"/>
          <w:b/>
          <w:color w:val="0070C0"/>
          <w:sz w:val="24"/>
          <w:szCs w:val="24"/>
        </w:rPr>
        <w:t>On</w:t>
      </w:r>
    </w:p>
    <w:p w:rsidR="00C408CC" w:rsidRDefault="00C408CC" w:rsidP="0038011A">
      <w:pPr>
        <w:spacing w:line="240" w:lineRule="auto"/>
        <w:contextualSpacing/>
        <w:jc w:val="center"/>
        <w:rPr>
          <w:rFonts w:ascii="Times New Roman" w:hAnsi="Times New Roman" w:cs="Times New Roman"/>
          <w:b/>
          <w:color w:val="0070C0"/>
          <w:sz w:val="28"/>
          <w:szCs w:val="24"/>
        </w:rPr>
      </w:pPr>
      <w:r w:rsidRPr="0038011A">
        <w:rPr>
          <w:rFonts w:ascii="Times New Roman" w:hAnsi="Times New Roman" w:cs="Times New Roman"/>
          <w:b/>
          <w:color w:val="0070C0"/>
          <w:sz w:val="28"/>
          <w:szCs w:val="24"/>
        </w:rPr>
        <w:t xml:space="preserve">Digital Banking </w:t>
      </w:r>
      <w:r w:rsidR="00360256">
        <w:rPr>
          <w:rFonts w:ascii="Times New Roman" w:hAnsi="Times New Roman" w:cs="Times New Roman"/>
          <w:b/>
          <w:color w:val="0070C0"/>
          <w:sz w:val="28"/>
          <w:szCs w:val="24"/>
        </w:rPr>
        <w:t xml:space="preserve">Services </w:t>
      </w:r>
      <w:r w:rsidRPr="0038011A">
        <w:rPr>
          <w:rFonts w:ascii="Times New Roman" w:hAnsi="Times New Roman" w:cs="Times New Roman"/>
          <w:b/>
          <w:color w:val="0070C0"/>
          <w:sz w:val="28"/>
          <w:szCs w:val="24"/>
        </w:rPr>
        <w:t>of the City Bank Limited</w:t>
      </w:r>
    </w:p>
    <w:p w:rsidR="0038011A" w:rsidRPr="0038011A" w:rsidRDefault="0038011A" w:rsidP="0038011A">
      <w:pPr>
        <w:spacing w:line="240" w:lineRule="auto"/>
        <w:contextualSpacing/>
        <w:jc w:val="center"/>
        <w:rPr>
          <w:rFonts w:ascii="Times New Roman" w:hAnsi="Times New Roman" w:cs="Times New Roman"/>
          <w:b/>
          <w:color w:val="0070C0"/>
          <w:sz w:val="24"/>
          <w:szCs w:val="24"/>
        </w:rPr>
      </w:pPr>
    </w:p>
    <w:p w:rsidR="00C408CC" w:rsidRPr="0038011A" w:rsidRDefault="00C408CC" w:rsidP="0038011A">
      <w:pPr>
        <w:spacing w:line="240" w:lineRule="auto"/>
        <w:contextualSpacing/>
        <w:jc w:val="center"/>
        <w:rPr>
          <w:rFonts w:ascii="Times New Roman" w:hAnsi="Times New Roman" w:cs="Times New Roman"/>
          <w:b/>
          <w:color w:val="0070C0"/>
          <w:sz w:val="24"/>
          <w:szCs w:val="24"/>
        </w:rPr>
      </w:pPr>
    </w:p>
    <w:p w:rsidR="00C408CC" w:rsidRDefault="00C408CC" w:rsidP="0038011A">
      <w:pPr>
        <w:tabs>
          <w:tab w:val="left" w:pos="4320"/>
        </w:tabs>
        <w:jc w:val="center"/>
        <w:rPr>
          <w:rFonts w:ascii="Times New Roman" w:hAnsi="Times New Roman" w:cs="Times New Roman"/>
          <w:b/>
          <w:sz w:val="24"/>
          <w:szCs w:val="24"/>
        </w:rPr>
      </w:pPr>
      <w:r w:rsidRPr="0038011A">
        <w:rPr>
          <w:rFonts w:ascii="Times New Roman" w:hAnsi="Times New Roman" w:cs="Times New Roman"/>
          <w:b/>
          <w:color w:val="0070C0"/>
          <w:sz w:val="24"/>
          <w:szCs w:val="24"/>
        </w:rPr>
        <w:t>Submitted to</w:t>
      </w:r>
      <w:r w:rsidRPr="0038011A">
        <w:rPr>
          <w:b/>
          <w:sz w:val="24"/>
          <w:szCs w:val="24"/>
          <w:u w:val="single"/>
        </w:rPr>
        <w:br/>
      </w:r>
      <w:r w:rsidRPr="0038011A">
        <w:rPr>
          <w:rFonts w:ascii="Times New Roman" w:hAnsi="Times New Roman" w:cs="Times New Roman"/>
          <w:b/>
          <w:sz w:val="28"/>
          <w:szCs w:val="24"/>
        </w:rPr>
        <w:t>Mofijul</w:t>
      </w:r>
      <w:r w:rsidR="007E7C54">
        <w:rPr>
          <w:rFonts w:ascii="Times New Roman" w:hAnsi="Times New Roman" w:cs="Times New Roman"/>
          <w:b/>
          <w:sz w:val="28"/>
          <w:szCs w:val="24"/>
        </w:rPr>
        <w:t xml:space="preserve"> </w:t>
      </w:r>
      <w:r w:rsidRPr="0038011A">
        <w:rPr>
          <w:rFonts w:ascii="Times New Roman" w:hAnsi="Times New Roman" w:cs="Times New Roman"/>
          <w:b/>
          <w:sz w:val="28"/>
          <w:szCs w:val="24"/>
        </w:rPr>
        <w:t>Hoq</w:t>
      </w:r>
      <w:r w:rsidR="007E7C54">
        <w:rPr>
          <w:rFonts w:ascii="Times New Roman" w:hAnsi="Times New Roman" w:cs="Times New Roman"/>
          <w:b/>
          <w:sz w:val="28"/>
          <w:szCs w:val="24"/>
        </w:rPr>
        <w:t xml:space="preserve"> </w:t>
      </w:r>
      <w:r w:rsidRPr="0038011A">
        <w:rPr>
          <w:rFonts w:ascii="Times New Roman" w:hAnsi="Times New Roman" w:cs="Times New Roman"/>
          <w:b/>
          <w:sz w:val="28"/>
          <w:szCs w:val="24"/>
        </w:rPr>
        <w:t>Masum</w:t>
      </w:r>
      <w:r w:rsidRPr="0038011A">
        <w:rPr>
          <w:rFonts w:ascii="Times New Roman" w:hAnsi="Times New Roman" w:cs="Times New Roman"/>
          <w:b/>
          <w:sz w:val="28"/>
          <w:szCs w:val="24"/>
        </w:rPr>
        <w:br/>
      </w:r>
      <w:r w:rsidRPr="0038011A">
        <w:rPr>
          <w:rFonts w:ascii="Times New Roman" w:hAnsi="Times New Roman" w:cs="Times New Roman"/>
          <w:b/>
          <w:sz w:val="24"/>
          <w:szCs w:val="24"/>
        </w:rPr>
        <w:t>Assistant Professor (SOBE)</w:t>
      </w:r>
      <w:r w:rsidRPr="0038011A">
        <w:rPr>
          <w:rFonts w:ascii="Times New Roman" w:hAnsi="Times New Roman" w:cs="Times New Roman"/>
          <w:b/>
          <w:sz w:val="24"/>
          <w:szCs w:val="24"/>
        </w:rPr>
        <w:br/>
        <w:t>United International University</w:t>
      </w:r>
    </w:p>
    <w:p w:rsidR="0038011A" w:rsidRPr="0038011A" w:rsidRDefault="0038011A" w:rsidP="0038011A">
      <w:pPr>
        <w:tabs>
          <w:tab w:val="left" w:pos="4320"/>
        </w:tabs>
        <w:jc w:val="center"/>
        <w:rPr>
          <w:rFonts w:ascii="Times New Roman" w:hAnsi="Times New Roman" w:cs="Times New Roman"/>
          <w:b/>
          <w:color w:val="548DD4" w:themeColor="text2" w:themeTint="99"/>
          <w:sz w:val="24"/>
          <w:szCs w:val="24"/>
        </w:rPr>
      </w:pPr>
    </w:p>
    <w:p w:rsidR="0038011A" w:rsidRPr="0038011A" w:rsidRDefault="0038011A" w:rsidP="0038011A">
      <w:pPr>
        <w:jc w:val="center"/>
        <w:rPr>
          <w:rFonts w:ascii="Times New Roman" w:hAnsi="Times New Roman" w:cs="Times New Roman"/>
          <w:b/>
          <w:color w:val="0070C0"/>
          <w:sz w:val="24"/>
          <w:szCs w:val="24"/>
        </w:rPr>
      </w:pPr>
      <w:r w:rsidRPr="0038011A">
        <w:rPr>
          <w:rFonts w:ascii="Times New Roman" w:hAnsi="Times New Roman" w:cs="Times New Roman"/>
          <w:b/>
          <w:color w:val="0070C0"/>
          <w:sz w:val="24"/>
          <w:szCs w:val="24"/>
        </w:rPr>
        <w:t>Submitted By</w:t>
      </w:r>
    </w:p>
    <w:p w:rsidR="00DA3A54" w:rsidRPr="0038011A" w:rsidRDefault="0038011A" w:rsidP="0038011A">
      <w:pPr>
        <w:jc w:val="center"/>
        <w:rPr>
          <w:rFonts w:ascii="Times New Roman" w:hAnsi="Times New Roman" w:cs="Times New Roman"/>
          <w:b/>
          <w:sz w:val="24"/>
          <w:szCs w:val="24"/>
        </w:rPr>
      </w:pPr>
      <w:r w:rsidRPr="0038011A">
        <w:rPr>
          <w:rFonts w:ascii="Times New Roman" w:hAnsi="Times New Roman" w:cs="Times New Roman"/>
          <w:b/>
          <w:sz w:val="28"/>
          <w:szCs w:val="24"/>
        </w:rPr>
        <w:t>Mahmud Hasan</w:t>
      </w:r>
      <w:r w:rsidRPr="0038011A">
        <w:rPr>
          <w:rFonts w:ascii="Times New Roman" w:hAnsi="Times New Roman" w:cs="Times New Roman"/>
          <w:b/>
          <w:sz w:val="28"/>
          <w:szCs w:val="24"/>
        </w:rPr>
        <w:br/>
      </w:r>
      <w:r w:rsidRPr="0038011A">
        <w:rPr>
          <w:rFonts w:ascii="Times New Roman" w:hAnsi="Times New Roman" w:cs="Times New Roman"/>
          <w:b/>
          <w:sz w:val="24"/>
          <w:szCs w:val="24"/>
        </w:rPr>
        <w:t>ID- 111 151 229</w:t>
      </w:r>
      <w:r w:rsidRPr="0038011A">
        <w:rPr>
          <w:rFonts w:ascii="Times New Roman" w:hAnsi="Times New Roman" w:cs="Times New Roman"/>
          <w:b/>
          <w:sz w:val="24"/>
          <w:szCs w:val="24"/>
        </w:rPr>
        <w:br/>
      </w:r>
      <w:r w:rsidR="00DA3A54" w:rsidRPr="0038011A">
        <w:rPr>
          <w:rFonts w:ascii="Times New Roman" w:hAnsi="Times New Roman" w:cs="Times New Roman"/>
          <w:b/>
          <w:sz w:val="24"/>
          <w:szCs w:val="24"/>
        </w:rPr>
        <w:t>Bachelor of Business Administration (BBA)</w:t>
      </w:r>
      <w:r w:rsidRPr="0038011A">
        <w:rPr>
          <w:rFonts w:ascii="Times New Roman" w:hAnsi="Times New Roman" w:cs="Times New Roman"/>
          <w:sz w:val="24"/>
          <w:szCs w:val="24"/>
        </w:rPr>
        <w:br/>
      </w:r>
      <w:r w:rsidR="00DA3A54" w:rsidRPr="0038011A">
        <w:rPr>
          <w:rFonts w:ascii="Times New Roman" w:hAnsi="Times New Roman" w:cs="Times New Roman"/>
          <w:b/>
          <w:sz w:val="24"/>
          <w:szCs w:val="24"/>
        </w:rPr>
        <w:t>School of Business and Economics</w:t>
      </w:r>
      <w:r w:rsidRPr="0038011A">
        <w:rPr>
          <w:rFonts w:ascii="Times New Roman" w:hAnsi="Times New Roman" w:cs="Times New Roman"/>
          <w:sz w:val="24"/>
          <w:szCs w:val="24"/>
        </w:rPr>
        <w:br/>
      </w:r>
      <w:r w:rsidR="00DA3A54" w:rsidRPr="0038011A">
        <w:rPr>
          <w:rFonts w:ascii="Times New Roman" w:hAnsi="Times New Roman" w:cs="Times New Roman"/>
          <w:b/>
          <w:sz w:val="24"/>
          <w:szCs w:val="24"/>
        </w:rPr>
        <w:t>United International University</w:t>
      </w:r>
    </w:p>
    <w:p w:rsidR="00DA3A54" w:rsidRPr="0038011A" w:rsidRDefault="0038011A" w:rsidP="0038011A">
      <w:pPr>
        <w:tabs>
          <w:tab w:val="left" w:pos="4320"/>
          <w:tab w:val="left" w:pos="5172"/>
        </w:tabs>
        <w:spacing w:line="360" w:lineRule="auto"/>
        <w:rPr>
          <w:rFonts w:ascii="Times New Roman" w:hAnsi="Times New Roman" w:cs="Times New Roman"/>
          <w:b/>
          <w:color w:val="000000" w:themeColor="text1"/>
          <w:sz w:val="24"/>
          <w:szCs w:val="24"/>
        </w:rPr>
      </w:pPr>
      <w:r w:rsidRPr="0038011A">
        <w:rPr>
          <w:rFonts w:ascii="Times New Roman" w:hAnsi="Times New Roman" w:cs="Times New Roman"/>
          <w:b/>
          <w:color w:val="000000" w:themeColor="text1"/>
          <w:sz w:val="24"/>
          <w:szCs w:val="24"/>
        </w:rPr>
        <w:tab/>
      </w:r>
      <w:r w:rsidRPr="0038011A">
        <w:rPr>
          <w:rFonts w:ascii="Times New Roman" w:hAnsi="Times New Roman" w:cs="Times New Roman"/>
          <w:b/>
          <w:color w:val="000000" w:themeColor="text1"/>
          <w:sz w:val="24"/>
          <w:szCs w:val="24"/>
        </w:rPr>
        <w:tab/>
      </w:r>
    </w:p>
    <w:p w:rsidR="00EC0C68" w:rsidRPr="007B07CD" w:rsidRDefault="00823C49" w:rsidP="003A0C18">
      <w:pPr>
        <w:tabs>
          <w:tab w:val="left" w:pos="4320"/>
        </w:tabs>
        <w:spacing w:line="360" w:lineRule="auto"/>
        <w:jc w:val="center"/>
        <w:rPr>
          <w:rFonts w:ascii="Times New Roman" w:hAnsi="Times New Roman" w:cs="Times New Roman"/>
          <w:b/>
          <w:color w:val="0070C0"/>
          <w:sz w:val="24"/>
          <w:szCs w:val="24"/>
        </w:rPr>
      </w:pPr>
      <w:r w:rsidRPr="007B07CD">
        <w:rPr>
          <w:rFonts w:ascii="Times New Roman" w:hAnsi="Times New Roman" w:cs="Times New Roman"/>
          <w:b/>
          <w:color w:val="0070C0"/>
          <w:sz w:val="24"/>
          <w:szCs w:val="24"/>
        </w:rPr>
        <w:t>Date of Submission: 18</w:t>
      </w:r>
      <w:r w:rsidR="00DA3A54" w:rsidRPr="007B07CD">
        <w:rPr>
          <w:rFonts w:ascii="Times New Roman" w:hAnsi="Times New Roman" w:cs="Times New Roman"/>
          <w:b/>
          <w:color w:val="0070C0"/>
          <w:sz w:val="24"/>
          <w:szCs w:val="24"/>
        </w:rPr>
        <w:t>/09/201</w:t>
      </w:r>
      <w:r w:rsidR="003A0C18" w:rsidRPr="007B07CD">
        <w:rPr>
          <w:rFonts w:ascii="Times New Roman" w:hAnsi="Times New Roman" w:cs="Times New Roman"/>
          <w:b/>
          <w:color w:val="0070C0"/>
          <w:sz w:val="24"/>
          <w:szCs w:val="24"/>
        </w:rPr>
        <w:t>9</w:t>
      </w:r>
    </w:p>
    <w:p w:rsidR="003A0C18" w:rsidRDefault="003A0C18" w:rsidP="003A0C18">
      <w:pPr>
        <w:tabs>
          <w:tab w:val="left" w:pos="4320"/>
        </w:tabs>
        <w:spacing w:line="360" w:lineRule="auto"/>
        <w:jc w:val="center"/>
        <w:rPr>
          <w:rFonts w:ascii="Times New Roman" w:hAnsi="Times New Roman" w:cs="Times New Roman"/>
          <w:b/>
          <w:color w:val="000000" w:themeColor="text1"/>
          <w:sz w:val="24"/>
          <w:szCs w:val="24"/>
        </w:rPr>
      </w:pPr>
    </w:p>
    <w:p w:rsidR="003A0C18" w:rsidRDefault="003A0C18">
      <w:pPr>
        <w:rPr>
          <w:rFonts w:ascii="Times New Roman" w:hAnsi="Times New Roman" w:cs="Times New Roman"/>
          <w:b/>
          <w:color w:val="548DD4" w:themeColor="text2" w:themeTint="99"/>
          <w:sz w:val="24"/>
          <w:szCs w:val="24"/>
        </w:rPr>
      </w:pPr>
      <w:r>
        <w:rPr>
          <w:rFonts w:ascii="Times New Roman" w:hAnsi="Times New Roman" w:cs="Times New Roman"/>
          <w:b/>
          <w:color w:val="548DD4" w:themeColor="text2" w:themeTint="99"/>
          <w:sz w:val="24"/>
          <w:szCs w:val="24"/>
        </w:rPr>
        <w:br w:type="page"/>
      </w:r>
    </w:p>
    <w:p w:rsidR="003A0C18" w:rsidRPr="003A0C18" w:rsidRDefault="003A0C18" w:rsidP="003A0C18">
      <w:pPr>
        <w:tabs>
          <w:tab w:val="left" w:pos="4320"/>
        </w:tabs>
        <w:spacing w:line="360" w:lineRule="auto"/>
        <w:jc w:val="center"/>
        <w:rPr>
          <w:rFonts w:ascii="Times New Roman" w:hAnsi="Times New Roman" w:cs="Times New Roman"/>
          <w:b/>
          <w:color w:val="548DD4" w:themeColor="text2" w:themeTint="99"/>
          <w:sz w:val="24"/>
          <w:szCs w:val="24"/>
        </w:rPr>
        <w:sectPr w:rsidR="003A0C18" w:rsidRPr="003A0C18" w:rsidSect="00C44CDD">
          <w:headerReference w:type="default" r:id="rId11"/>
          <w:footerReference w:type="first" r:id="rId12"/>
          <w:pgSz w:w="11907" w:h="16839" w:code="9"/>
          <w:pgMar w:top="1440" w:right="1440" w:bottom="1440" w:left="1440" w:header="720" w:footer="720" w:gutter="0"/>
          <w:pgNumType w:fmt="lowerRoman" w:start="1" w:chapStyle="1"/>
          <w:cols w:space="720"/>
          <w:titlePg/>
          <w:docGrid w:linePitch="360"/>
        </w:sectPr>
      </w:pPr>
    </w:p>
    <w:p w:rsidR="004A38CC" w:rsidRPr="0034126F" w:rsidRDefault="006B5BCC" w:rsidP="006C36FF">
      <w:pPr>
        <w:pStyle w:val="Heading1"/>
        <w:jc w:val="center"/>
        <w:rPr>
          <w:rFonts w:ascii="Times New Roman" w:hAnsi="Times New Roman" w:cs="Times New Roman"/>
        </w:rPr>
      </w:pPr>
      <w:bookmarkStart w:id="0" w:name="_Toc20184384"/>
      <w:r w:rsidRPr="0034126F">
        <w:rPr>
          <w:rFonts w:ascii="Times New Roman" w:hAnsi="Times New Roman" w:cs="Times New Roman"/>
        </w:rPr>
        <w:t>Letter of Acknowledgement</w:t>
      </w:r>
      <w:bookmarkEnd w:id="0"/>
      <w:r w:rsidRPr="0034126F">
        <w:rPr>
          <w:rFonts w:ascii="Times New Roman" w:hAnsi="Times New Roman" w:cs="Times New Roman"/>
        </w:rPr>
        <w:br/>
      </w:r>
    </w:p>
    <w:p w:rsidR="00C15F30" w:rsidRPr="00C15F30" w:rsidRDefault="00C15F30" w:rsidP="00C15F30">
      <w:pPr>
        <w:spacing w:line="360" w:lineRule="auto"/>
        <w:jc w:val="both"/>
        <w:rPr>
          <w:rFonts w:ascii="Times New Roman" w:hAnsi="Times New Roman" w:cs="Times New Roman"/>
          <w:sz w:val="24"/>
          <w:szCs w:val="24"/>
        </w:rPr>
      </w:pPr>
      <w:r w:rsidRPr="00C15F30">
        <w:rPr>
          <w:rFonts w:ascii="Times New Roman" w:hAnsi="Times New Roman" w:cs="Times New Roman"/>
          <w:sz w:val="24"/>
          <w:szCs w:val="24"/>
        </w:rPr>
        <w:t>Firstly, I would like to thank the almighty Allah for the blessing.</w:t>
      </w:r>
    </w:p>
    <w:p w:rsidR="00D8584D" w:rsidRDefault="00F268CE" w:rsidP="00C15F30">
      <w:pPr>
        <w:spacing w:line="360" w:lineRule="auto"/>
        <w:jc w:val="both"/>
        <w:rPr>
          <w:rFonts w:ascii="Times New Roman" w:hAnsi="Times New Roman" w:cs="Times New Roman"/>
          <w:sz w:val="24"/>
          <w:szCs w:val="24"/>
        </w:rPr>
      </w:pPr>
      <w:r w:rsidRPr="00C15F30">
        <w:rPr>
          <w:rFonts w:ascii="Times New Roman" w:hAnsi="Times New Roman" w:cs="Times New Roman"/>
          <w:sz w:val="24"/>
          <w:szCs w:val="24"/>
        </w:rPr>
        <w:t>Then, I would like to thank my honorable supervisor Mofiul</w:t>
      </w:r>
      <w:r w:rsidR="007E7C54">
        <w:rPr>
          <w:rFonts w:ascii="Times New Roman" w:hAnsi="Times New Roman" w:cs="Times New Roman"/>
          <w:sz w:val="24"/>
          <w:szCs w:val="24"/>
        </w:rPr>
        <w:t xml:space="preserve"> </w:t>
      </w:r>
      <w:r w:rsidRPr="00C15F30">
        <w:rPr>
          <w:rFonts w:ascii="Times New Roman" w:hAnsi="Times New Roman" w:cs="Times New Roman"/>
          <w:sz w:val="24"/>
          <w:szCs w:val="24"/>
        </w:rPr>
        <w:t>Hoq</w:t>
      </w:r>
      <w:r w:rsidR="007E7C54">
        <w:rPr>
          <w:rFonts w:ascii="Times New Roman" w:hAnsi="Times New Roman" w:cs="Times New Roman"/>
          <w:sz w:val="24"/>
          <w:szCs w:val="24"/>
        </w:rPr>
        <w:t xml:space="preserve"> </w:t>
      </w:r>
      <w:r w:rsidRPr="00C15F30">
        <w:rPr>
          <w:rFonts w:ascii="Times New Roman" w:hAnsi="Times New Roman" w:cs="Times New Roman"/>
          <w:sz w:val="24"/>
          <w:szCs w:val="24"/>
        </w:rPr>
        <w:t>Masum,</w:t>
      </w:r>
      <w:r w:rsidR="00D8584D" w:rsidRPr="00C15F30">
        <w:rPr>
          <w:rFonts w:ascii="Times New Roman" w:hAnsi="Times New Roman" w:cs="Times New Roman"/>
          <w:sz w:val="24"/>
          <w:szCs w:val="24"/>
        </w:rPr>
        <w:t xml:space="preserve"> Assistant Professor,</w:t>
      </w:r>
      <w:r w:rsidR="007E7C54">
        <w:rPr>
          <w:rFonts w:ascii="Times New Roman" w:hAnsi="Times New Roman" w:cs="Times New Roman"/>
          <w:sz w:val="24"/>
          <w:szCs w:val="24"/>
        </w:rPr>
        <w:t xml:space="preserve"> </w:t>
      </w:r>
      <w:r w:rsidR="00D8584D" w:rsidRPr="00C15F30">
        <w:rPr>
          <w:rFonts w:ascii="Times New Roman" w:hAnsi="Times New Roman" w:cs="Times New Roman"/>
          <w:sz w:val="24"/>
          <w:szCs w:val="24"/>
        </w:rPr>
        <w:t xml:space="preserve">Business &amp; Economic School, </w:t>
      </w:r>
      <w:r w:rsidRPr="00C15F30">
        <w:rPr>
          <w:rFonts w:ascii="Times New Roman" w:hAnsi="Times New Roman" w:cs="Times New Roman"/>
          <w:sz w:val="24"/>
          <w:szCs w:val="24"/>
        </w:rPr>
        <w:t>United International University</w:t>
      </w:r>
      <w:r w:rsidR="00D8584D" w:rsidRPr="00C15F30">
        <w:rPr>
          <w:rFonts w:ascii="Times New Roman" w:hAnsi="Times New Roman" w:cs="Times New Roman"/>
          <w:sz w:val="24"/>
          <w:szCs w:val="24"/>
        </w:rPr>
        <w:t>, for giving his continuous support and providing the valuable instruction to complete of my internship report. Without his support</w:t>
      </w:r>
      <w:r w:rsidR="00557347" w:rsidRPr="00C15F30">
        <w:rPr>
          <w:rFonts w:ascii="Times New Roman" w:hAnsi="Times New Roman" w:cs="Times New Roman"/>
          <w:sz w:val="24"/>
          <w:szCs w:val="24"/>
        </w:rPr>
        <w:t xml:space="preserve">, I </w:t>
      </w:r>
      <w:r w:rsidR="004675E3" w:rsidRPr="00C15F30">
        <w:rPr>
          <w:rFonts w:ascii="Times New Roman" w:hAnsi="Times New Roman" w:cs="Times New Roman"/>
          <w:sz w:val="24"/>
          <w:szCs w:val="24"/>
        </w:rPr>
        <w:t>couldn’t finish</w:t>
      </w:r>
      <w:r w:rsidR="00557347" w:rsidRPr="00C15F30">
        <w:rPr>
          <w:rFonts w:ascii="Times New Roman" w:hAnsi="Times New Roman" w:cs="Times New Roman"/>
          <w:sz w:val="24"/>
          <w:szCs w:val="24"/>
        </w:rPr>
        <w:t xml:space="preserve"> this report.</w:t>
      </w:r>
    </w:p>
    <w:p w:rsidR="004675E3" w:rsidRPr="00C15F30" w:rsidRDefault="004675E3" w:rsidP="00C15F30">
      <w:pPr>
        <w:spacing w:line="360" w:lineRule="auto"/>
        <w:jc w:val="both"/>
        <w:rPr>
          <w:rFonts w:ascii="Times New Roman" w:hAnsi="Times New Roman" w:cs="Times New Roman"/>
          <w:sz w:val="24"/>
          <w:szCs w:val="24"/>
        </w:rPr>
      </w:pPr>
      <w:r w:rsidRPr="00C15F30">
        <w:rPr>
          <w:rFonts w:ascii="Times New Roman" w:hAnsi="Times New Roman" w:cs="Times New Roman"/>
          <w:sz w:val="24"/>
          <w:szCs w:val="24"/>
        </w:rPr>
        <w:t xml:space="preserve">Also I would like thank my honorable supervisor Mr. Imran Hossain Pervez, from City Bank Ltd, for providing the valuable information, and for huge guidance to complete my internship report in my whole internship periods. </w:t>
      </w:r>
    </w:p>
    <w:p w:rsidR="006B5BCC" w:rsidRPr="00C15F30" w:rsidRDefault="006B5BCC" w:rsidP="00C15F30">
      <w:pPr>
        <w:spacing w:line="360" w:lineRule="auto"/>
        <w:jc w:val="both"/>
        <w:rPr>
          <w:rFonts w:ascii="Times New Roman" w:hAnsi="Times New Roman" w:cs="Times New Roman"/>
          <w:sz w:val="24"/>
          <w:szCs w:val="24"/>
        </w:rPr>
      </w:pPr>
      <w:r w:rsidRPr="00C15F30">
        <w:rPr>
          <w:rFonts w:ascii="Times New Roman" w:hAnsi="Times New Roman" w:cs="Times New Roman"/>
          <w:sz w:val="24"/>
          <w:szCs w:val="24"/>
        </w:rPr>
        <w:t>Then</w:t>
      </w:r>
      <w:r w:rsidR="00AB4D97" w:rsidRPr="00C15F30">
        <w:rPr>
          <w:rFonts w:ascii="Times New Roman" w:hAnsi="Times New Roman" w:cs="Times New Roman"/>
          <w:sz w:val="24"/>
          <w:szCs w:val="24"/>
        </w:rPr>
        <w:t>,</w:t>
      </w:r>
      <w:r w:rsidRPr="00C15F30">
        <w:rPr>
          <w:rFonts w:ascii="Times New Roman" w:hAnsi="Times New Roman" w:cs="Times New Roman"/>
          <w:sz w:val="24"/>
          <w:szCs w:val="24"/>
        </w:rPr>
        <w:t xml:space="preserve"> I would like to thank my </w:t>
      </w:r>
      <w:r w:rsidR="00AB4D97" w:rsidRPr="00C15F30">
        <w:rPr>
          <w:rFonts w:ascii="Times New Roman" w:hAnsi="Times New Roman" w:cs="Times New Roman"/>
          <w:sz w:val="24"/>
          <w:szCs w:val="24"/>
        </w:rPr>
        <w:t xml:space="preserve">all </w:t>
      </w:r>
      <w:r w:rsidRPr="00C15F30">
        <w:rPr>
          <w:rFonts w:ascii="Times New Roman" w:hAnsi="Times New Roman" w:cs="Times New Roman"/>
          <w:sz w:val="24"/>
          <w:szCs w:val="24"/>
        </w:rPr>
        <w:t xml:space="preserve">colleague and staff members for their </w:t>
      </w:r>
      <w:r w:rsidR="00AB4D97" w:rsidRPr="00C15F30">
        <w:rPr>
          <w:rFonts w:ascii="Times New Roman" w:hAnsi="Times New Roman" w:cs="Times New Roman"/>
          <w:sz w:val="24"/>
          <w:szCs w:val="24"/>
        </w:rPr>
        <w:t xml:space="preserve">huge support and </w:t>
      </w:r>
      <w:r w:rsidRPr="00C15F30">
        <w:rPr>
          <w:rFonts w:ascii="Times New Roman" w:hAnsi="Times New Roman" w:cs="Times New Roman"/>
          <w:sz w:val="24"/>
          <w:szCs w:val="24"/>
        </w:rPr>
        <w:t xml:space="preserve">cooperation from </w:t>
      </w:r>
      <w:r w:rsidR="00AB4D97" w:rsidRPr="00C15F30">
        <w:rPr>
          <w:rFonts w:ascii="Times New Roman" w:hAnsi="Times New Roman" w:cs="Times New Roman"/>
          <w:sz w:val="24"/>
          <w:szCs w:val="24"/>
        </w:rPr>
        <w:t xml:space="preserve">“The City Bank” who made my life </w:t>
      </w:r>
      <w:r w:rsidR="00F61929" w:rsidRPr="00C15F30">
        <w:rPr>
          <w:rFonts w:ascii="Times New Roman" w:hAnsi="Times New Roman" w:cs="Times New Roman"/>
          <w:sz w:val="24"/>
          <w:szCs w:val="24"/>
        </w:rPr>
        <w:t>easier, without their</w:t>
      </w:r>
      <w:r w:rsidR="00AB4D97" w:rsidRPr="00C15F30">
        <w:rPr>
          <w:rFonts w:ascii="Times New Roman" w:hAnsi="Times New Roman" w:cs="Times New Roman"/>
          <w:sz w:val="24"/>
          <w:szCs w:val="24"/>
        </w:rPr>
        <w:t xml:space="preserve"> c</w:t>
      </w:r>
      <w:r w:rsidR="00CF038E" w:rsidRPr="00C15F30">
        <w:rPr>
          <w:rFonts w:ascii="Times New Roman" w:hAnsi="Times New Roman" w:cs="Times New Roman"/>
          <w:sz w:val="24"/>
          <w:szCs w:val="24"/>
        </w:rPr>
        <w:t>ooperation it would be not easy.</w:t>
      </w:r>
    </w:p>
    <w:p w:rsidR="006B5BCC" w:rsidRPr="00C15F30" w:rsidRDefault="006B5BCC" w:rsidP="00C15F30">
      <w:pPr>
        <w:spacing w:line="360" w:lineRule="auto"/>
        <w:jc w:val="both"/>
        <w:rPr>
          <w:rFonts w:ascii="Times New Roman" w:hAnsi="Times New Roman" w:cs="Times New Roman"/>
          <w:sz w:val="24"/>
          <w:szCs w:val="24"/>
        </w:rPr>
      </w:pPr>
      <w:r w:rsidRPr="00C15F30">
        <w:rPr>
          <w:rFonts w:ascii="Times New Roman" w:hAnsi="Times New Roman" w:cs="Times New Roman"/>
          <w:sz w:val="24"/>
          <w:szCs w:val="24"/>
        </w:rPr>
        <w:t xml:space="preserve">I am also </w:t>
      </w:r>
      <w:r w:rsidR="00CF038E" w:rsidRPr="00C15F30">
        <w:rPr>
          <w:rFonts w:ascii="Times New Roman" w:hAnsi="Times New Roman" w:cs="Times New Roman"/>
          <w:sz w:val="24"/>
          <w:szCs w:val="24"/>
        </w:rPr>
        <w:t>thankful</w:t>
      </w:r>
      <w:r w:rsidRPr="00C15F30">
        <w:rPr>
          <w:rFonts w:ascii="Times New Roman" w:hAnsi="Times New Roman" w:cs="Times New Roman"/>
          <w:sz w:val="24"/>
          <w:szCs w:val="24"/>
        </w:rPr>
        <w:t xml:space="preserve"> to my</w:t>
      </w:r>
      <w:r w:rsidR="00CF038E" w:rsidRPr="00C15F30">
        <w:rPr>
          <w:rFonts w:ascii="Times New Roman" w:hAnsi="Times New Roman" w:cs="Times New Roman"/>
          <w:sz w:val="24"/>
          <w:szCs w:val="24"/>
        </w:rPr>
        <w:t xml:space="preserve"> university</w:t>
      </w:r>
      <w:r w:rsidRPr="00C15F30">
        <w:rPr>
          <w:rFonts w:ascii="Times New Roman" w:hAnsi="Times New Roman" w:cs="Times New Roman"/>
          <w:sz w:val="24"/>
          <w:szCs w:val="24"/>
        </w:rPr>
        <w:t xml:space="preserve"> friends who helped me </w:t>
      </w:r>
      <w:r w:rsidR="00CF038E" w:rsidRPr="00C15F30">
        <w:rPr>
          <w:rFonts w:ascii="Times New Roman" w:hAnsi="Times New Roman" w:cs="Times New Roman"/>
          <w:sz w:val="24"/>
          <w:szCs w:val="24"/>
        </w:rPr>
        <w:t xml:space="preserve">a lot </w:t>
      </w:r>
      <w:r w:rsidR="0006531F" w:rsidRPr="00C15F30">
        <w:rPr>
          <w:rFonts w:ascii="Times New Roman" w:hAnsi="Times New Roman" w:cs="Times New Roman"/>
          <w:sz w:val="24"/>
          <w:szCs w:val="24"/>
        </w:rPr>
        <w:t xml:space="preserve">to complete this internship report </w:t>
      </w:r>
      <w:r w:rsidRPr="00C15F30">
        <w:rPr>
          <w:rFonts w:ascii="Times New Roman" w:hAnsi="Times New Roman" w:cs="Times New Roman"/>
          <w:sz w:val="24"/>
          <w:szCs w:val="24"/>
        </w:rPr>
        <w:t>by giving their</w:t>
      </w:r>
      <w:r w:rsidR="0006531F" w:rsidRPr="00C15F30">
        <w:rPr>
          <w:rFonts w:ascii="Times New Roman" w:hAnsi="Times New Roman" w:cs="Times New Roman"/>
          <w:sz w:val="24"/>
          <w:szCs w:val="24"/>
        </w:rPr>
        <w:t xml:space="preserve"> valuable suggestions and huge support</w:t>
      </w:r>
      <w:r w:rsidRPr="00C15F30">
        <w:rPr>
          <w:rFonts w:ascii="Times New Roman" w:hAnsi="Times New Roman" w:cs="Times New Roman"/>
          <w:sz w:val="24"/>
          <w:szCs w:val="24"/>
        </w:rPr>
        <w:t xml:space="preserve"> which helped me to complete my report successfully.  </w:t>
      </w:r>
    </w:p>
    <w:p w:rsidR="006B5BCC" w:rsidRDefault="006B5BCC" w:rsidP="006B5BCC">
      <w:pPr>
        <w:rPr>
          <w:rFonts w:ascii="Times New Roman" w:hAnsi="Times New Roman" w:cs="Times New Roman"/>
          <w:color w:val="548DD4" w:themeColor="text2" w:themeTint="99"/>
          <w:sz w:val="24"/>
          <w:szCs w:val="24"/>
        </w:rPr>
      </w:pPr>
    </w:p>
    <w:p w:rsidR="006B5BCC" w:rsidRPr="00503CA4" w:rsidRDefault="006B5BCC" w:rsidP="006B5BCC">
      <w:pPr>
        <w:jc w:val="center"/>
        <w:rPr>
          <w:rFonts w:ascii="Times New Roman" w:hAnsi="Times New Roman" w:cs="Times New Roman"/>
          <w:b/>
          <w:color w:val="000000" w:themeColor="text1"/>
          <w:sz w:val="26"/>
          <w:szCs w:val="26"/>
        </w:rPr>
      </w:pPr>
    </w:p>
    <w:p w:rsidR="000E4262" w:rsidRPr="0034126F" w:rsidRDefault="00084F57" w:rsidP="006C36FF">
      <w:pPr>
        <w:pStyle w:val="Heading1"/>
        <w:jc w:val="center"/>
        <w:rPr>
          <w:rFonts w:ascii="Times New Roman" w:hAnsi="Times New Roman" w:cs="Times New Roman"/>
        </w:rPr>
      </w:pPr>
      <w:r>
        <w:br w:type="column"/>
      </w:r>
      <w:bookmarkStart w:id="1" w:name="_Toc20184385"/>
      <w:r w:rsidR="000E4262" w:rsidRPr="0034126F">
        <w:rPr>
          <w:rFonts w:ascii="Times New Roman" w:hAnsi="Times New Roman" w:cs="Times New Roman"/>
        </w:rPr>
        <w:t>Letter of Transmittal</w:t>
      </w:r>
      <w:bookmarkEnd w:id="1"/>
    </w:p>
    <w:p w:rsidR="000E4262" w:rsidRPr="006D040B" w:rsidRDefault="00823C49" w:rsidP="000E4262">
      <w:pPr>
        <w:spacing w:before="240" w:after="60" w:line="360" w:lineRule="auto"/>
        <w:rPr>
          <w:rFonts w:ascii="Times New Roman" w:hAnsi="Times New Roman" w:cs="Times New Roman"/>
          <w:sz w:val="24"/>
          <w:szCs w:val="24"/>
        </w:rPr>
      </w:pPr>
      <w:r>
        <w:rPr>
          <w:rFonts w:ascii="Times New Roman" w:hAnsi="Times New Roman" w:cs="Times New Roman"/>
          <w:sz w:val="24"/>
          <w:szCs w:val="24"/>
        </w:rPr>
        <w:t>18</w:t>
      </w:r>
      <w:r w:rsidR="000E4262" w:rsidRPr="006D040B">
        <w:rPr>
          <w:rFonts w:ascii="Times New Roman" w:hAnsi="Times New Roman" w:cs="Times New Roman"/>
          <w:sz w:val="24"/>
          <w:szCs w:val="24"/>
          <w:vertAlign w:val="superscript"/>
        </w:rPr>
        <w:t>th</w:t>
      </w:r>
      <w:r w:rsidR="000E4262" w:rsidRPr="006D040B">
        <w:rPr>
          <w:rFonts w:ascii="Times New Roman" w:hAnsi="Times New Roman" w:cs="Times New Roman"/>
          <w:sz w:val="24"/>
          <w:szCs w:val="24"/>
        </w:rPr>
        <w:t xml:space="preserve"> September, 2019</w:t>
      </w:r>
    </w:p>
    <w:p w:rsidR="0038011A" w:rsidRDefault="0038011A" w:rsidP="0038011A">
      <w:pPr>
        <w:spacing w:before="240" w:after="60" w:line="360" w:lineRule="auto"/>
        <w:rPr>
          <w:rFonts w:ascii="Times New Roman" w:hAnsi="Times New Roman" w:cs="Times New Roman"/>
          <w:sz w:val="24"/>
          <w:szCs w:val="24"/>
        </w:rPr>
      </w:pPr>
      <w:r>
        <w:rPr>
          <w:rFonts w:ascii="Times New Roman" w:hAnsi="Times New Roman" w:cs="Times New Roman"/>
          <w:sz w:val="24"/>
          <w:szCs w:val="24"/>
        </w:rPr>
        <w:t>Mofijul</w:t>
      </w:r>
      <w:r w:rsidR="003E0B92">
        <w:rPr>
          <w:rFonts w:ascii="Times New Roman" w:hAnsi="Times New Roman" w:cs="Times New Roman"/>
          <w:sz w:val="24"/>
          <w:szCs w:val="24"/>
        </w:rPr>
        <w:t xml:space="preserve"> </w:t>
      </w:r>
      <w:r>
        <w:rPr>
          <w:rFonts w:ascii="Times New Roman" w:hAnsi="Times New Roman" w:cs="Times New Roman"/>
          <w:sz w:val="24"/>
          <w:szCs w:val="24"/>
        </w:rPr>
        <w:t>Hoq</w:t>
      </w:r>
      <w:r w:rsidR="003E0B92">
        <w:rPr>
          <w:rFonts w:ascii="Times New Roman" w:hAnsi="Times New Roman" w:cs="Times New Roman"/>
          <w:sz w:val="24"/>
          <w:szCs w:val="24"/>
        </w:rPr>
        <w:t xml:space="preserve"> </w:t>
      </w:r>
      <w:r>
        <w:rPr>
          <w:rFonts w:ascii="Times New Roman" w:hAnsi="Times New Roman" w:cs="Times New Roman"/>
          <w:sz w:val="24"/>
          <w:szCs w:val="24"/>
        </w:rPr>
        <w:t>Masum</w:t>
      </w:r>
      <w:r>
        <w:rPr>
          <w:rFonts w:ascii="Times New Roman" w:hAnsi="Times New Roman" w:cs="Times New Roman"/>
          <w:sz w:val="24"/>
          <w:szCs w:val="24"/>
        </w:rPr>
        <w:br/>
        <w:t>School of B</w:t>
      </w:r>
      <w:r w:rsidR="000E4262" w:rsidRPr="006D040B">
        <w:rPr>
          <w:rFonts w:ascii="Times New Roman" w:hAnsi="Times New Roman" w:cs="Times New Roman"/>
          <w:sz w:val="24"/>
          <w:szCs w:val="24"/>
        </w:rPr>
        <w:t>usiness and Economics</w:t>
      </w:r>
      <w:r w:rsidR="000E4262" w:rsidRPr="006D040B">
        <w:rPr>
          <w:rFonts w:ascii="Times New Roman" w:hAnsi="Times New Roman" w:cs="Times New Roman"/>
          <w:sz w:val="24"/>
          <w:szCs w:val="24"/>
        </w:rPr>
        <w:br/>
      </w:r>
      <w:r w:rsidR="000E4262" w:rsidRPr="0038011A">
        <w:rPr>
          <w:rFonts w:ascii="Times New Roman" w:hAnsi="Times New Roman" w:cs="Times New Roman"/>
          <w:sz w:val="24"/>
          <w:szCs w:val="24"/>
        </w:rPr>
        <w:t>United International University</w:t>
      </w:r>
    </w:p>
    <w:p w:rsidR="0038011A" w:rsidRDefault="000E4262" w:rsidP="0038011A">
      <w:pPr>
        <w:spacing w:before="240" w:after="60" w:line="360" w:lineRule="auto"/>
        <w:rPr>
          <w:rFonts w:ascii="Times New Roman" w:hAnsi="Times New Roman" w:cs="Times New Roman"/>
          <w:sz w:val="24"/>
          <w:szCs w:val="24"/>
        </w:rPr>
      </w:pPr>
      <w:r w:rsidRPr="006D040B">
        <w:rPr>
          <w:rFonts w:ascii="Times New Roman" w:hAnsi="Times New Roman" w:cs="Times New Roman"/>
          <w:sz w:val="24"/>
          <w:szCs w:val="24"/>
        </w:rPr>
        <w:t xml:space="preserve">Subject: </w:t>
      </w:r>
      <w:r w:rsidRPr="00F853A9">
        <w:rPr>
          <w:rFonts w:ascii="Times New Roman" w:hAnsi="Times New Roman" w:cs="Times New Roman"/>
          <w:b/>
          <w:sz w:val="24"/>
          <w:szCs w:val="24"/>
        </w:rPr>
        <w:t>Internship Report on</w:t>
      </w:r>
      <w:r w:rsidR="00F853A9" w:rsidRPr="00F853A9">
        <w:rPr>
          <w:rFonts w:ascii="Times New Roman" w:hAnsi="Times New Roman" w:cs="Times New Roman"/>
          <w:b/>
          <w:sz w:val="24"/>
          <w:szCs w:val="24"/>
        </w:rPr>
        <w:t xml:space="preserve"> “Digital</w:t>
      </w:r>
      <w:r w:rsidRPr="00F853A9">
        <w:rPr>
          <w:rFonts w:ascii="Times New Roman" w:hAnsi="Times New Roman" w:cs="Times New Roman"/>
          <w:b/>
          <w:sz w:val="24"/>
          <w:szCs w:val="24"/>
        </w:rPr>
        <w:t xml:space="preserve"> Banking </w:t>
      </w:r>
      <w:r w:rsidR="00360256">
        <w:rPr>
          <w:rFonts w:ascii="Times New Roman" w:hAnsi="Times New Roman" w:cs="Times New Roman"/>
          <w:b/>
          <w:sz w:val="24"/>
          <w:szCs w:val="24"/>
        </w:rPr>
        <w:t xml:space="preserve">Services </w:t>
      </w:r>
      <w:r w:rsidRPr="00F853A9">
        <w:rPr>
          <w:rFonts w:ascii="Times New Roman" w:hAnsi="Times New Roman" w:cs="Times New Roman"/>
          <w:b/>
          <w:sz w:val="24"/>
          <w:szCs w:val="24"/>
        </w:rPr>
        <w:t xml:space="preserve">of </w:t>
      </w:r>
      <w:r w:rsidR="008720E0" w:rsidRPr="00F853A9">
        <w:rPr>
          <w:rFonts w:ascii="Times New Roman" w:hAnsi="Times New Roman" w:cs="Times New Roman"/>
          <w:b/>
          <w:sz w:val="24"/>
          <w:szCs w:val="24"/>
        </w:rPr>
        <w:t>the</w:t>
      </w:r>
      <w:r w:rsidRPr="00F853A9">
        <w:rPr>
          <w:rFonts w:ascii="Times New Roman" w:hAnsi="Times New Roman" w:cs="Times New Roman"/>
          <w:b/>
          <w:sz w:val="24"/>
          <w:szCs w:val="24"/>
        </w:rPr>
        <w:t xml:space="preserve"> City Bank</w:t>
      </w:r>
      <w:r w:rsidR="00F853A9" w:rsidRPr="00F853A9">
        <w:rPr>
          <w:rFonts w:ascii="Times New Roman" w:hAnsi="Times New Roman" w:cs="Times New Roman"/>
          <w:b/>
          <w:sz w:val="24"/>
          <w:szCs w:val="24"/>
        </w:rPr>
        <w:t xml:space="preserve"> Limited</w:t>
      </w:r>
      <w:r w:rsidRPr="00F853A9">
        <w:rPr>
          <w:rFonts w:ascii="Times New Roman" w:hAnsi="Times New Roman" w:cs="Times New Roman"/>
          <w:b/>
          <w:sz w:val="24"/>
          <w:szCs w:val="24"/>
        </w:rPr>
        <w:t>”</w:t>
      </w:r>
    </w:p>
    <w:p w:rsidR="000E4262" w:rsidRPr="006D040B" w:rsidRDefault="00606FA7" w:rsidP="0038011A">
      <w:pPr>
        <w:spacing w:before="240" w:after="60" w:line="360" w:lineRule="auto"/>
        <w:rPr>
          <w:rFonts w:ascii="Times New Roman" w:hAnsi="Times New Roman" w:cs="Times New Roman"/>
          <w:sz w:val="24"/>
          <w:szCs w:val="24"/>
        </w:rPr>
      </w:pPr>
      <w:r>
        <w:rPr>
          <w:rFonts w:ascii="Times New Roman" w:hAnsi="Times New Roman" w:cs="Times New Roman"/>
          <w:sz w:val="24"/>
          <w:szCs w:val="24"/>
        </w:rPr>
        <w:t xml:space="preserve">Dear </w:t>
      </w:r>
      <w:r w:rsidR="000E4262" w:rsidRPr="006D040B">
        <w:rPr>
          <w:rFonts w:ascii="Times New Roman" w:hAnsi="Times New Roman" w:cs="Times New Roman"/>
          <w:sz w:val="24"/>
          <w:szCs w:val="24"/>
        </w:rPr>
        <w:t>Sir,</w:t>
      </w:r>
    </w:p>
    <w:p w:rsidR="000E4262" w:rsidRDefault="00F853A9" w:rsidP="00FD6B66">
      <w:pPr>
        <w:spacing w:line="360" w:lineRule="auto"/>
        <w:jc w:val="both"/>
        <w:rPr>
          <w:rFonts w:ascii="Times New Roman" w:hAnsi="Times New Roman" w:cs="Times New Roman"/>
          <w:sz w:val="24"/>
          <w:szCs w:val="24"/>
        </w:rPr>
      </w:pPr>
      <w:r w:rsidRPr="00606FA7">
        <w:rPr>
          <w:rFonts w:ascii="Times New Roman" w:hAnsi="Times New Roman" w:cs="Times New Roman"/>
          <w:sz w:val="24"/>
          <w:szCs w:val="24"/>
        </w:rPr>
        <w:t>With due respect, I am Mahmud Hasan, ID: 111 151 229,</w:t>
      </w:r>
      <w:r w:rsidR="0053321D">
        <w:rPr>
          <w:rFonts w:ascii="Times New Roman" w:hAnsi="Times New Roman" w:cs="Times New Roman"/>
          <w:sz w:val="24"/>
          <w:szCs w:val="24"/>
        </w:rPr>
        <w:t xml:space="preserve"> </w:t>
      </w:r>
      <w:r w:rsidR="000E4262" w:rsidRPr="00606FA7">
        <w:rPr>
          <w:rFonts w:ascii="Times New Roman" w:hAnsi="Times New Roman" w:cs="Times New Roman"/>
          <w:sz w:val="24"/>
          <w:szCs w:val="24"/>
        </w:rPr>
        <w:t xml:space="preserve">I am too pleased to submit you the report on </w:t>
      </w:r>
      <w:r w:rsidRPr="00606FA7">
        <w:rPr>
          <w:rFonts w:ascii="Times New Roman" w:hAnsi="Times New Roman" w:cs="Times New Roman"/>
          <w:b/>
          <w:sz w:val="24"/>
          <w:szCs w:val="24"/>
        </w:rPr>
        <w:t xml:space="preserve">“Digital </w:t>
      </w:r>
      <w:r w:rsidR="00360256" w:rsidRPr="00F853A9">
        <w:rPr>
          <w:rFonts w:ascii="Times New Roman" w:hAnsi="Times New Roman" w:cs="Times New Roman"/>
          <w:b/>
          <w:sz w:val="24"/>
          <w:szCs w:val="24"/>
        </w:rPr>
        <w:t xml:space="preserve">Banking </w:t>
      </w:r>
      <w:r w:rsidR="00360256">
        <w:rPr>
          <w:rFonts w:ascii="Times New Roman" w:hAnsi="Times New Roman" w:cs="Times New Roman"/>
          <w:b/>
          <w:sz w:val="24"/>
          <w:szCs w:val="24"/>
        </w:rPr>
        <w:t>Services</w:t>
      </w:r>
      <w:r w:rsidRPr="00606FA7">
        <w:rPr>
          <w:rFonts w:ascii="Times New Roman" w:hAnsi="Times New Roman" w:cs="Times New Roman"/>
          <w:b/>
          <w:sz w:val="24"/>
          <w:szCs w:val="24"/>
        </w:rPr>
        <w:t xml:space="preserve"> of The City Bank Limited” </w:t>
      </w:r>
      <w:r w:rsidR="00606FA7" w:rsidRPr="00606FA7">
        <w:rPr>
          <w:rFonts w:ascii="Times New Roman" w:hAnsi="Times New Roman" w:cs="Times New Roman"/>
          <w:sz w:val="24"/>
          <w:szCs w:val="24"/>
        </w:rPr>
        <w:t xml:space="preserve">finally I have become able to accomplish the report that is required for this </w:t>
      </w:r>
      <w:r w:rsidR="00606FA7" w:rsidRPr="00606FA7">
        <w:rPr>
          <w:rFonts w:ascii="Times New Roman" w:eastAsia="Times New Roman" w:hAnsi="Times New Roman" w:cs="Times New Roman"/>
          <w:color w:val="000000"/>
          <w:sz w:val="24"/>
          <w:szCs w:val="24"/>
        </w:rPr>
        <w:t>report as the partial fulfillment of the course “Internship” and as a prerequisite for the completion of BBA program,</w:t>
      </w:r>
      <w:r w:rsidR="00606FA7" w:rsidRPr="00606FA7">
        <w:rPr>
          <w:rFonts w:ascii="Times New Roman" w:hAnsi="Times New Roman" w:cs="Times New Roman"/>
          <w:sz w:val="24"/>
          <w:szCs w:val="24"/>
        </w:rPr>
        <w:t xml:space="preserve"> and would like to submit it to you for evaluation.</w:t>
      </w:r>
    </w:p>
    <w:p w:rsidR="00E31FED" w:rsidRPr="002A6784" w:rsidRDefault="00CE5988" w:rsidP="00FD6B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 </w:t>
      </w:r>
      <w:r w:rsidRPr="006A362D">
        <w:rPr>
          <w:rFonts w:ascii="Times New Roman" w:hAnsi="Times New Roman" w:cs="Times New Roman"/>
          <w:sz w:val="24"/>
          <w:szCs w:val="24"/>
        </w:rPr>
        <w:t>very gratef</w:t>
      </w:r>
      <w:r>
        <w:rPr>
          <w:rFonts w:ascii="Times New Roman" w:hAnsi="Times New Roman" w:cs="Times New Roman"/>
          <w:sz w:val="24"/>
          <w:szCs w:val="24"/>
        </w:rPr>
        <w:t>ul to you that you have given me</w:t>
      </w:r>
      <w:r w:rsidRPr="006A362D">
        <w:rPr>
          <w:rFonts w:ascii="Times New Roman" w:hAnsi="Times New Roman" w:cs="Times New Roman"/>
          <w:sz w:val="24"/>
          <w:szCs w:val="24"/>
        </w:rPr>
        <w:t xml:space="preserve"> this great chance to be familiar with this topic and also to understand </w:t>
      </w:r>
      <w:r w:rsidRPr="00606FA7">
        <w:rPr>
          <w:rFonts w:ascii="Times New Roman" w:hAnsi="Times New Roman" w:cs="Times New Roman"/>
          <w:b/>
          <w:sz w:val="24"/>
          <w:szCs w:val="24"/>
        </w:rPr>
        <w:t xml:space="preserve">“Digital </w:t>
      </w:r>
      <w:r w:rsidR="00360256" w:rsidRPr="00F853A9">
        <w:rPr>
          <w:rFonts w:ascii="Times New Roman" w:hAnsi="Times New Roman" w:cs="Times New Roman"/>
          <w:b/>
          <w:sz w:val="24"/>
          <w:szCs w:val="24"/>
        </w:rPr>
        <w:t xml:space="preserve">Banking </w:t>
      </w:r>
      <w:r w:rsidR="00360256">
        <w:rPr>
          <w:rFonts w:ascii="Times New Roman" w:hAnsi="Times New Roman" w:cs="Times New Roman"/>
          <w:b/>
          <w:sz w:val="24"/>
          <w:szCs w:val="24"/>
        </w:rPr>
        <w:t>Services</w:t>
      </w:r>
      <w:r w:rsidRPr="00606FA7">
        <w:rPr>
          <w:rFonts w:ascii="Times New Roman" w:hAnsi="Times New Roman" w:cs="Times New Roman"/>
          <w:b/>
          <w:sz w:val="24"/>
          <w:szCs w:val="24"/>
        </w:rPr>
        <w:t xml:space="preserve"> of The City Bank Limited”</w:t>
      </w:r>
      <w:r w:rsidR="00ED0C14">
        <w:rPr>
          <w:rFonts w:ascii="Times New Roman" w:hAnsi="Times New Roman" w:cs="Times New Roman"/>
          <w:b/>
          <w:sz w:val="24"/>
          <w:szCs w:val="24"/>
        </w:rPr>
        <w:t xml:space="preserve"> </w:t>
      </w:r>
      <w:r w:rsidR="009F477A">
        <w:rPr>
          <w:rFonts w:ascii="Times New Roman" w:hAnsi="Times New Roman" w:cs="Times New Roman"/>
          <w:sz w:val="24"/>
          <w:szCs w:val="24"/>
        </w:rPr>
        <w:t>in</w:t>
      </w:r>
      <w:r w:rsidR="00A65978">
        <w:rPr>
          <w:rFonts w:ascii="Times New Roman" w:hAnsi="Times New Roman" w:cs="Times New Roman"/>
          <w:sz w:val="24"/>
          <w:szCs w:val="24"/>
        </w:rPr>
        <w:t xml:space="preserve"> this report, I have applied my best effort to make this report by your given guidelines. I</w:t>
      </w:r>
      <w:r w:rsidR="00A65978" w:rsidRPr="006A362D">
        <w:rPr>
          <w:rFonts w:ascii="Times New Roman" w:hAnsi="Times New Roman" w:cs="Times New Roman"/>
          <w:sz w:val="24"/>
          <w:szCs w:val="24"/>
        </w:rPr>
        <w:t xml:space="preserve"> have tried our best to make this report </w:t>
      </w:r>
      <w:r w:rsidR="00A65978">
        <w:rPr>
          <w:rFonts w:ascii="Times New Roman" w:hAnsi="Times New Roman" w:cs="Times New Roman"/>
          <w:sz w:val="24"/>
          <w:szCs w:val="24"/>
        </w:rPr>
        <w:t>as close to perfect as possible.</w:t>
      </w:r>
      <w:r w:rsidR="00A65245">
        <w:rPr>
          <w:rFonts w:ascii="Times New Roman" w:hAnsi="Times New Roman" w:cs="Times New Roman"/>
          <w:sz w:val="24"/>
          <w:szCs w:val="24"/>
        </w:rPr>
        <w:t xml:space="preserve"> </w:t>
      </w:r>
      <w:r w:rsidR="000E4262" w:rsidRPr="00280492">
        <w:rPr>
          <w:rFonts w:ascii="Times New Roman" w:eastAsia="Times New Roman" w:hAnsi="Times New Roman" w:cs="Times New Roman"/>
          <w:color w:val="000000"/>
          <w:sz w:val="24"/>
          <w:szCs w:val="24"/>
        </w:rPr>
        <w:t xml:space="preserve">I have tried to discuss all the </w:t>
      </w:r>
      <w:r w:rsidR="00E31FED">
        <w:rPr>
          <w:rFonts w:ascii="Times New Roman" w:eastAsia="Times New Roman" w:hAnsi="Times New Roman" w:cs="Times New Roman"/>
          <w:color w:val="000000"/>
          <w:sz w:val="24"/>
          <w:szCs w:val="24"/>
        </w:rPr>
        <w:t>relevant points and information</w:t>
      </w:r>
      <w:r w:rsidR="005117BA">
        <w:rPr>
          <w:rFonts w:ascii="Times New Roman" w:eastAsia="Times New Roman" w:hAnsi="Times New Roman" w:cs="Times New Roman"/>
          <w:color w:val="000000"/>
          <w:sz w:val="24"/>
          <w:szCs w:val="24"/>
        </w:rPr>
        <w:t>, which</w:t>
      </w:r>
      <w:r w:rsidR="00E31FED">
        <w:rPr>
          <w:rFonts w:ascii="Times New Roman" w:eastAsia="Times New Roman" w:hAnsi="Times New Roman" w:cs="Times New Roman"/>
          <w:color w:val="000000"/>
          <w:sz w:val="24"/>
          <w:szCs w:val="24"/>
        </w:rPr>
        <w:t xml:space="preserve"> you </w:t>
      </w:r>
      <w:r w:rsidR="0017307D">
        <w:rPr>
          <w:rFonts w:ascii="Times New Roman" w:eastAsia="Times New Roman" w:hAnsi="Times New Roman" w:cs="Times New Roman"/>
          <w:color w:val="000000"/>
          <w:sz w:val="24"/>
          <w:szCs w:val="24"/>
        </w:rPr>
        <w:t>give</w:t>
      </w:r>
      <w:r w:rsidR="00E31FED">
        <w:rPr>
          <w:rFonts w:ascii="Times New Roman" w:eastAsia="Times New Roman" w:hAnsi="Times New Roman" w:cs="Times New Roman"/>
          <w:color w:val="000000"/>
          <w:sz w:val="24"/>
          <w:szCs w:val="24"/>
        </w:rPr>
        <w:t xml:space="preserve"> on report guidelines. </w:t>
      </w:r>
    </w:p>
    <w:p w:rsidR="000E4262" w:rsidRPr="006D040B" w:rsidRDefault="00120B07" w:rsidP="00FD6B66">
      <w:pPr>
        <w:spacing w:after="0" w:line="360" w:lineRule="auto"/>
        <w:ind w:right="117"/>
        <w:jc w:val="both"/>
        <w:rPr>
          <w:rFonts w:ascii="Times New Roman" w:eastAsia="Times New Roman" w:hAnsi="Times New Roman" w:cs="Times New Roman"/>
          <w:sz w:val="24"/>
          <w:szCs w:val="24"/>
        </w:rPr>
      </w:pPr>
      <w:r w:rsidRPr="00120B07">
        <w:rPr>
          <w:rFonts w:ascii="Times New Roman" w:hAnsi="Times New Roman" w:cs="Times New Roman"/>
          <w:sz w:val="24"/>
          <w:szCs w:val="24"/>
        </w:rPr>
        <w:t>Therefore, I hope you'd be kind enough to acknowledge and oblige my harvest report.</w:t>
      </w:r>
    </w:p>
    <w:p w:rsidR="00FD6B66" w:rsidRDefault="00FD6B66" w:rsidP="00FD6B66">
      <w:pPr>
        <w:spacing w:before="1" w:after="0" w:line="360" w:lineRule="auto"/>
        <w:rPr>
          <w:rFonts w:ascii="Times New Roman" w:eastAsia="Times New Roman" w:hAnsi="Times New Roman" w:cs="Times New Roman"/>
          <w:color w:val="000000"/>
          <w:sz w:val="24"/>
          <w:szCs w:val="24"/>
        </w:rPr>
      </w:pPr>
    </w:p>
    <w:p w:rsidR="000E4262" w:rsidRDefault="00F853A9" w:rsidP="00FD6B66">
      <w:pPr>
        <w:spacing w:before="1" w:after="0" w:line="360" w:lineRule="auto"/>
        <w:rPr>
          <w:rFonts w:ascii="Times New Roman" w:eastAsia="Times New Roman" w:hAnsi="Times New Roman" w:cs="Times New Roman"/>
          <w:color w:val="000000"/>
          <w:sz w:val="24"/>
          <w:szCs w:val="24"/>
        </w:rPr>
      </w:pPr>
      <w:r w:rsidRPr="00280492">
        <w:rPr>
          <w:rFonts w:ascii="Times New Roman" w:eastAsia="Times New Roman" w:hAnsi="Times New Roman" w:cs="Times New Roman"/>
          <w:color w:val="000000"/>
          <w:sz w:val="24"/>
          <w:szCs w:val="24"/>
        </w:rPr>
        <w:t>Sincerely</w:t>
      </w:r>
      <w:r w:rsidR="0053321D">
        <w:rPr>
          <w:rFonts w:ascii="Times New Roman" w:eastAsia="Times New Roman" w:hAnsi="Times New Roman" w:cs="Times New Roman"/>
          <w:color w:val="000000"/>
          <w:sz w:val="24"/>
          <w:szCs w:val="24"/>
        </w:rPr>
        <w:t xml:space="preserve"> </w:t>
      </w:r>
      <w:r w:rsidRPr="00280492">
        <w:rPr>
          <w:rFonts w:ascii="Times New Roman" w:eastAsia="Times New Roman" w:hAnsi="Times New Roman" w:cs="Times New Roman"/>
          <w:color w:val="000000"/>
          <w:sz w:val="24"/>
          <w:szCs w:val="24"/>
        </w:rPr>
        <w:t>yours</w:t>
      </w:r>
      <w:r w:rsidR="000E4262" w:rsidRPr="00280492">
        <w:rPr>
          <w:rFonts w:ascii="Times New Roman" w:eastAsia="Times New Roman" w:hAnsi="Times New Roman" w:cs="Times New Roman"/>
          <w:color w:val="000000"/>
          <w:sz w:val="24"/>
          <w:szCs w:val="24"/>
        </w:rPr>
        <w:t>,</w:t>
      </w:r>
    </w:p>
    <w:p w:rsidR="00820D2B" w:rsidRDefault="00F853A9" w:rsidP="00FD6B66">
      <w:pPr>
        <w:spacing w:line="360" w:lineRule="auto"/>
        <w:rPr>
          <w:rFonts w:ascii="Times New Roman" w:hAnsi="Times New Roman" w:cs="Times New Roman"/>
          <w:sz w:val="24"/>
          <w:szCs w:val="24"/>
        </w:rPr>
      </w:pPr>
      <w:r>
        <w:rPr>
          <w:rFonts w:ascii="Times New Roman" w:hAnsi="Times New Roman" w:cs="Times New Roman"/>
          <w:sz w:val="24"/>
          <w:szCs w:val="24"/>
        </w:rPr>
        <w:t>Mahmud Hasan</w:t>
      </w:r>
      <w:r w:rsidR="00293974">
        <w:rPr>
          <w:rFonts w:ascii="Times New Roman" w:hAnsi="Times New Roman" w:cs="Times New Roman"/>
          <w:sz w:val="24"/>
          <w:szCs w:val="24"/>
        </w:rPr>
        <w:br/>
        <w:t>ID:</w:t>
      </w:r>
      <w:r w:rsidR="00820D2B">
        <w:rPr>
          <w:rFonts w:ascii="Times New Roman" w:hAnsi="Times New Roman" w:cs="Times New Roman"/>
          <w:sz w:val="24"/>
          <w:szCs w:val="24"/>
        </w:rPr>
        <w:t xml:space="preserve"> 111 151 229</w:t>
      </w:r>
      <w:r w:rsidR="00820D2B">
        <w:rPr>
          <w:rFonts w:ascii="Times New Roman" w:hAnsi="Times New Roman" w:cs="Times New Roman"/>
          <w:sz w:val="24"/>
          <w:szCs w:val="24"/>
        </w:rPr>
        <w:br/>
        <w:t>Bachelor of Business Administration &amp; Economics</w:t>
      </w:r>
      <w:r w:rsidR="00820D2B">
        <w:rPr>
          <w:rFonts w:ascii="Times New Roman" w:hAnsi="Times New Roman" w:cs="Times New Roman"/>
          <w:sz w:val="24"/>
          <w:szCs w:val="24"/>
        </w:rPr>
        <w:br/>
        <w:t>United International University</w:t>
      </w:r>
    </w:p>
    <w:p w:rsidR="00820D2B" w:rsidRPr="006D040B" w:rsidRDefault="00820D2B" w:rsidP="00FD6B66">
      <w:pPr>
        <w:spacing w:line="360" w:lineRule="auto"/>
        <w:rPr>
          <w:rFonts w:ascii="Times New Roman" w:hAnsi="Times New Roman" w:cs="Times New Roman"/>
          <w:sz w:val="24"/>
          <w:szCs w:val="24"/>
        </w:rPr>
      </w:pPr>
    </w:p>
    <w:p w:rsidR="00FD6B66" w:rsidRPr="0034126F" w:rsidRDefault="00084F57" w:rsidP="006C36FF">
      <w:pPr>
        <w:pStyle w:val="Heading1"/>
        <w:spacing w:line="360" w:lineRule="auto"/>
        <w:jc w:val="center"/>
        <w:rPr>
          <w:rFonts w:ascii="Times New Roman" w:hAnsi="Times New Roman" w:cs="Times New Roman"/>
        </w:rPr>
      </w:pPr>
      <w:r>
        <w:br w:type="column"/>
      </w:r>
      <w:bookmarkStart w:id="2" w:name="_Toc20184386"/>
      <w:r w:rsidR="00FD6B66" w:rsidRPr="0034126F">
        <w:rPr>
          <w:rFonts w:ascii="Times New Roman" w:hAnsi="Times New Roman" w:cs="Times New Roman"/>
        </w:rPr>
        <w:t>Declaration</w:t>
      </w:r>
      <w:bookmarkEnd w:id="2"/>
    </w:p>
    <w:p w:rsidR="00B62171" w:rsidRDefault="00FD6B66" w:rsidP="00B62171">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I hereby declare that the</w:t>
      </w:r>
      <w:r w:rsidR="00B62171">
        <w:rPr>
          <w:rFonts w:ascii="Times New Roman" w:hAnsi="Times New Roman" w:cs="Times New Roman"/>
          <w:sz w:val="24"/>
          <w:szCs w:val="24"/>
        </w:rPr>
        <w:t xml:space="preserve"> my</w:t>
      </w:r>
      <w:r w:rsidR="00AB54CD">
        <w:rPr>
          <w:rFonts w:ascii="Times New Roman" w:hAnsi="Times New Roman" w:cs="Times New Roman"/>
          <w:sz w:val="24"/>
          <w:szCs w:val="24"/>
        </w:rPr>
        <w:t xml:space="preserve"> internship report named</w:t>
      </w:r>
      <w:r w:rsidR="00A65245">
        <w:rPr>
          <w:rFonts w:ascii="Times New Roman" w:hAnsi="Times New Roman" w:cs="Times New Roman"/>
          <w:sz w:val="24"/>
          <w:szCs w:val="24"/>
        </w:rPr>
        <w:t xml:space="preserve"> </w:t>
      </w:r>
      <w:r w:rsidR="009B353B" w:rsidRPr="00606FA7">
        <w:rPr>
          <w:rFonts w:ascii="Times New Roman" w:hAnsi="Times New Roman" w:cs="Times New Roman"/>
          <w:b/>
          <w:sz w:val="24"/>
          <w:szCs w:val="24"/>
        </w:rPr>
        <w:t xml:space="preserve">“Digital </w:t>
      </w:r>
      <w:r w:rsidR="00360256" w:rsidRPr="00F853A9">
        <w:rPr>
          <w:rFonts w:ascii="Times New Roman" w:hAnsi="Times New Roman" w:cs="Times New Roman"/>
          <w:b/>
          <w:sz w:val="24"/>
          <w:szCs w:val="24"/>
        </w:rPr>
        <w:t xml:space="preserve">Banking </w:t>
      </w:r>
      <w:r w:rsidR="00360256">
        <w:rPr>
          <w:rFonts w:ascii="Times New Roman" w:hAnsi="Times New Roman" w:cs="Times New Roman"/>
          <w:b/>
          <w:sz w:val="24"/>
          <w:szCs w:val="24"/>
        </w:rPr>
        <w:t>Services</w:t>
      </w:r>
      <w:r w:rsidR="009B353B" w:rsidRPr="00606FA7">
        <w:rPr>
          <w:rFonts w:ascii="Times New Roman" w:hAnsi="Times New Roman" w:cs="Times New Roman"/>
          <w:b/>
          <w:sz w:val="24"/>
          <w:szCs w:val="24"/>
        </w:rPr>
        <w:t xml:space="preserve"> of The City Bank Limited”</w:t>
      </w:r>
      <w:r w:rsidR="00A65245">
        <w:rPr>
          <w:rFonts w:ascii="Times New Roman" w:hAnsi="Times New Roman" w:cs="Times New Roman"/>
          <w:b/>
          <w:sz w:val="24"/>
          <w:szCs w:val="24"/>
        </w:rPr>
        <w:t xml:space="preserve"> </w:t>
      </w:r>
      <w:r w:rsidRPr="006D040B">
        <w:rPr>
          <w:rFonts w:ascii="Times New Roman" w:hAnsi="Times New Roman" w:cs="Times New Roman"/>
          <w:sz w:val="24"/>
          <w:szCs w:val="24"/>
        </w:rPr>
        <w:t>is prepared</w:t>
      </w:r>
      <w:r w:rsidR="00B62171">
        <w:rPr>
          <w:rFonts w:ascii="Times New Roman" w:hAnsi="Times New Roman" w:cs="Times New Roman"/>
          <w:sz w:val="24"/>
          <w:szCs w:val="24"/>
        </w:rPr>
        <w:t xml:space="preserve"> by me</w:t>
      </w:r>
      <w:r w:rsidRPr="006D040B">
        <w:rPr>
          <w:rFonts w:ascii="Times New Roman" w:hAnsi="Times New Roman" w:cs="Times New Roman"/>
          <w:sz w:val="24"/>
          <w:szCs w:val="24"/>
        </w:rPr>
        <w:t xml:space="preserve"> and submitted by me to United International University as a </w:t>
      </w:r>
      <w:r w:rsidR="00B62171" w:rsidRPr="006D040B">
        <w:rPr>
          <w:rFonts w:ascii="Times New Roman" w:hAnsi="Times New Roman" w:cs="Times New Roman"/>
          <w:sz w:val="24"/>
          <w:szCs w:val="24"/>
        </w:rPr>
        <w:t>requirement</w:t>
      </w:r>
      <w:r w:rsidRPr="006D040B">
        <w:rPr>
          <w:rFonts w:ascii="Times New Roman" w:hAnsi="Times New Roman" w:cs="Times New Roman"/>
          <w:sz w:val="24"/>
          <w:szCs w:val="24"/>
        </w:rPr>
        <w:t xml:space="preserve"> for the completion of BBA program</w:t>
      </w:r>
      <w:r w:rsidR="00B62171">
        <w:rPr>
          <w:rFonts w:ascii="Times New Roman" w:hAnsi="Times New Roman" w:cs="Times New Roman"/>
          <w:sz w:val="24"/>
          <w:szCs w:val="24"/>
        </w:rPr>
        <w:t xml:space="preserve">. I have tried to make unique this report by me with guidance of </w:t>
      </w:r>
      <w:r w:rsidR="00B62171" w:rsidRPr="006D040B">
        <w:rPr>
          <w:rFonts w:ascii="Times New Roman" w:hAnsi="Times New Roman" w:cs="Times New Roman"/>
          <w:sz w:val="24"/>
          <w:szCs w:val="24"/>
        </w:rPr>
        <w:t>Mofijul</w:t>
      </w:r>
      <w:r w:rsidR="00DB5ECD">
        <w:rPr>
          <w:rFonts w:ascii="Times New Roman" w:hAnsi="Times New Roman" w:cs="Times New Roman"/>
          <w:sz w:val="24"/>
          <w:szCs w:val="24"/>
        </w:rPr>
        <w:t xml:space="preserve"> </w:t>
      </w:r>
      <w:r w:rsidR="00B62171" w:rsidRPr="006D040B">
        <w:rPr>
          <w:rFonts w:ascii="Times New Roman" w:hAnsi="Times New Roman" w:cs="Times New Roman"/>
          <w:sz w:val="24"/>
          <w:szCs w:val="24"/>
        </w:rPr>
        <w:t>Hoq</w:t>
      </w:r>
      <w:r w:rsidR="00DB5ECD">
        <w:rPr>
          <w:rFonts w:ascii="Times New Roman" w:hAnsi="Times New Roman" w:cs="Times New Roman"/>
          <w:sz w:val="24"/>
          <w:szCs w:val="24"/>
        </w:rPr>
        <w:t xml:space="preserve"> </w:t>
      </w:r>
      <w:r w:rsidR="00B62171" w:rsidRPr="006D040B">
        <w:rPr>
          <w:rFonts w:ascii="Times New Roman" w:hAnsi="Times New Roman" w:cs="Times New Roman"/>
          <w:sz w:val="24"/>
          <w:szCs w:val="24"/>
        </w:rPr>
        <w:t>Masum Sir.</w:t>
      </w:r>
    </w:p>
    <w:p w:rsidR="00FD6B66" w:rsidRPr="00084F57" w:rsidRDefault="00281BF4" w:rsidP="00084F57">
      <w:pPr>
        <w:spacing w:line="360" w:lineRule="auto"/>
        <w:jc w:val="both"/>
        <w:rPr>
          <w:rFonts w:ascii="Times New Roman" w:hAnsi="Times New Roman" w:cs="Times New Roman"/>
          <w:sz w:val="24"/>
          <w:szCs w:val="24"/>
        </w:rPr>
      </w:pPr>
      <w:r>
        <w:rPr>
          <w:rFonts w:ascii="Times New Roman" w:hAnsi="Times New Roman" w:cs="Times New Roman"/>
          <w:sz w:val="24"/>
          <w:szCs w:val="24"/>
        </w:rPr>
        <w:t>I’m also confirming that, this internship report made only for my academic purpose to submit as an internship report not for any others purpose, not submitted to any other university, and not for any third party.</w:t>
      </w:r>
    </w:p>
    <w:p w:rsidR="00FD6B66" w:rsidRPr="006D040B" w:rsidRDefault="007A41E9" w:rsidP="00FD6B66">
      <w:pPr>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1" locked="0" layoutInCell="1" allowOverlap="1">
            <wp:simplePos x="0" y="0"/>
            <wp:positionH relativeFrom="column">
              <wp:posOffset>178435</wp:posOffset>
            </wp:positionH>
            <wp:positionV relativeFrom="paragraph">
              <wp:posOffset>20320</wp:posOffset>
            </wp:positionV>
            <wp:extent cx="1054735" cy="287020"/>
            <wp:effectExtent l="19050" t="0" r="0" b="0"/>
            <wp:wrapSquare wrapText="bothSides"/>
            <wp:docPr id="18" name="Picture 2" descr="PPT 2019-02-27 18.19.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 2019-02-27 18.19.45_1.jpg"/>
                    <pic:cNvPicPr/>
                  </pic:nvPicPr>
                  <pic:blipFill>
                    <a:blip r:embed="rId13" cstate="print"/>
                    <a:stretch>
                      <a:fillRect/>
                    </a:stretch>
                  </pic:blipFill>
                  <pic:spPr>
                    <a:xfrm>
                      <a:off x="0" y="0"/>
                      <a:ext cx="1054735" cy="287020"/>
                    </a:xfrm>
                    <a:prstGeom prst="rect">
                      <a:avLst/>
                    </a:prstGeom>
                  </pic:spPr>
                </pic:pic>
              </a:graphicData>
            </a:graphic>
          </wp:anchor>
        </w:drawing>
      </w:r>
    </w:p>
    <w:p w:rsidR="00FD6B66" w:rsidRPr="006D040B" w:rsidRDefault="00360256" w:rsidP="00FD6B66">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123825</wp:posOffset>
                </wp:positionV>
                <wp:extent cx="1438275" cy="9525"/>
                <wp:effectExtent l="0" t="0" r="28575" b="28575"/>
                <wp:wrapNone/>
                <wp:docPr id="3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8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75pt" to="114.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D50AEAAO0DAAAOAAAAZHJzL2Uyb0RvYy54bWysU02P0zAQvSPxHyzfadIuhSVquoeu4LKC&#10;igJ3r2M3FrbHGpsm/feMnTZ8SgjExYo9783MezPZ3I3OspPCaMC3fLmoOVNeQmf8seUfP7x+dstZ&#10;TMJ3woJXLT+ryO+2T59shtCoFfRgO4WMkvjYDKHlfUqhqaooe+VEXEBQnoIa0IlEVzxWHYqBsjtb&#10;rer6RTUAdgFBqhjp9X4K8m3Jr7WS6Z3WUSVmW069pXJiOR/zWW03ojmiCL2RlzbEP3ThhPFUdE51&#10;L5JgX9D8ksoZiRBBp4UEV4HWRqqigdQs65/UHHoRVNFC5sQw2xT/X1r59rRHZrqW35A9Xjia0SGh&#10;MMc+sR14Tw4CsmU2agixIfzO7zFLlaM/hAeQnyPFqh+C+RLDBBs1OqatCZ9oP4pHpJqNZQTneQRq&#10;TEzS4/L5ze3q5ZozSbFX69U6F65Ek7PkogFjeqPAsfzRcmt8Nkg04vQQ0wS9Qi5NTX2UjtLZqgy2&#10;/r3SJDrXK+yybmpnkZ0ELYqQUvlUNFPpgs40baydifWfiRd8pqqyin9DnhmlMvg0k53xgL+rnsZr&#10;y3rCXx2YdGcLHqE77/E6L9qpYu5l//PSfn8v9G9/6fYrAAAA//8DAFBLAwQUAAYACAAAACEAq0QS&#10;x9oAAAAHAQAADwAAAGRycy9kb3ducmV2LnhtbEyPzU7DMBCE70i8g7VI3KiT8CMIcSpE6blqAYmj&#10;G2+TFHsd2W6bvD3bE73N7qxmv6nmo7PiiCH2nhTkswwEUuNNT62Cr8/l3TOImDQZbT2hggkjzOvr&#10;q0qXxp9ojcdNagWHUCy1gi6loZQyNh06HWd+QGJv54PTicfQShP0icOdlUWWPUmne+IPnR7wvcPm&#10;d3NwCqJtP/bT9+QXhQnTYhl/cJU/KHV7M769gkg4pv9jOOMzOtTMtPUHMlFYBffcJPH65REE20Vx&#10;FlsWeQayruQlf/0HAAD//wMAUEsBAi0AFAAGAAgAAAAhALaDOJL+AAAA4QEAABMAAAAAAAAAAAAA&#10;AAAAAAAAAFtDb250ZW50X1R5cGVzXS54bWxQSwECLQAUAAYACAAAACEAOP0h/9YAAACUAQAACwAA&#10;AAAAAAAAAAAAAAAvAQAAX3JlbHMvLnJlbHNQSwECLQAUAAYACAAAACEA7yUA+dABAADtAwAADgAA&#10;AAAAAAAAAAAAAAAuAgAAZHJzL2Uyb0RvYy54bWxQSwECLQAUAAYACAAAACEAq0QSx9oAAAAHAQAA&#10;DwAAAAAAAAAAAAAAAAAqBAAAZHJzL2Rvd25yZXYueG1sUEsFBgAAAAAEAAQA8wAAADEFAAAAAA==&#10;" strokecolor="#4579b8 [3044]">
                <o:lock v:ext="edit" shapetype="f"/>
              </v:line>
            </w:pict>
          </mc:Fallback>
        </mc:AlternateContent>
      </w:r>
    </w:p>
    <w:p w:rsidR="00FD6B66" w:rsidRPr="00FD6B66" w:rsidRDefault="00FD6B66" w:rsidP="00FD6B66">
      <w:pPr>
        <w:spacing w:line="360" w:lineRule="auto"/>
        <w:rPr>
          <w:rFonts w:ascii="Times New Roman" w:hAnsi="Times New Roman" w:cs="Times New Roman"/>
          <w:sz w:val="24"/>
          <w:szCs w:val="24"/>
        </w:rPr>
      </w:pPr>
      <w:r w:rsidRPr="00FD6B66">
        <w:rPr>
          <w:rFonts w:ascii="Times New Roman" w:hAnsi="Times New Roman" w:cs="Times New Roman"/>
          <w:sz w:val="24"/>
          <w:szCs w:val="24"/>
        </w:rPr>
        <w:t>Mahmud Hasan</w:t>
      </w:r>
      <w:r w:rsidRPr="00FD6B66">
        <w:rPr>
          <w:rFonts w:ascii="Times New Roman" w:hAnsi="Times New Roman" w:cs="Times New Roman"/>
          <w:sz w:val="24"/>
          <w:szCs w:val="24"/>
        </w:rPr>
        <w:br/>
        <w:t>ID: 111 151 229</w:t>
      </w:r>
      <w:r w:rsidRPr="00FD6B66">
        <w:rPr>
          <w:rFonts w:ascii="Times New Roman" w:hAnsi="Times New Roman" w:cs="Times New Roman"/>
          <w:sz w:val="24"/>
          <w:szCs w:val="24"/>
        </w:rPr>
        <w:br/>
        <w:t>United International University</w:t>
      </w:r>
    </w:p>
    <w:p w:rsidR="00FD6B66" w:rsidRPr="006D040B" w:rsidRDefault="00FD6B66" w:rsidP="00FD6B66">
      <w:pPr>
        <w:rPr>
          <w:rFonts w:ascii="Times New Roman" w:hAnsi="Times New Roman" w:cs="Times New Roman"/>
        </w:rPr>
      </w:pPr>
    </w:p>
    <w:p w:rsidR="006B5BCC" w:rsidRPr="00EE5668" w:rsidRDefault="006B5BCC" w:rsidP="006B5BCC">
      <w:pPr>
        <w:tabs>
          <w:tab w:val="left" w:pos="1206"/>
        </w:tabs>
        <w:rPr>
          <w:rFonts w:ascii="Times New Roman" w:hAnsi="Times New Roman" w:cs="Times New Roman"/>
          <w:sz w:val="24"/>
          <w:szCs w:val="24"/>
        </w:rPr>
      </w:pPr>
    </w:p>
    <w:p w:rsidR="002F414E" w:rsidRDefault="002F414E" w:rsidP="0020252A">
      <w:pPr>
        <w:jc w:val="center"/>
        <w:rPr>
          <w:rFonts w:ascii="Times New Roman" w:hAnsi="Times New Roman" w:cs="Times New Roman"/>
          <w:b/>
          <w:color w:val="548DD4" w:themeColor="text2" w:themeTint="99"/>
          <w:sz w:val="28"/>
          <w:szCs w:val="28"/>
        </w:rPr>
      </w:pPr>
    </w:p>
    <w:p w:rsidR="00E960FE" w:rsidRDefault="00E960FE">
      <w:pPr>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br w:type="page"/>
      </w:r>
    </w:p>
    <w:p w:rsidR="00E960FE" w:rsidRPr="0034126F" w:rsidRDefault="00E960FE" w:rsidP="00E960FE">
      <w:pPr>
        <w:pStyle w:val="Heading1"/>
        <w:spacing w:line="360" w:lineRule="auto"/>
        <w:jc w:val="center"/>
        <w:rPr>
          <w:rFonts w:ascii="Times New Roman" w:hAnsi="Times New Roman" w:cs="Times New Roman"/>
        </w:rPr>
      </w:pPr>
      <w:bookmarkStart w:id="3" w:name="_Toc17333365"/>
      <w:bookmarkStart w:id="4" w:name="_Toc20184387"/>
      <w:r w:rsidRPr="0034126F">
        <w:rPr>
          <w:rFonts w:ascii="Times New Roman" w:hAnsi="Times New Roman" w:cs="Times New Roman"/>
        </w:rPr>
        <w:t>Executive Summary</w:t>
      </w:r>
      <w:bookmarkEnd w:id="3"/>
      <w:bookmarkEnd w:id="4"/>
    </w:p>
    <w:p w:rsidR="00E960FE" w:rsidRDefault="00E960FE" w:rsidP="00E960FE">
      <w:pPr>
        <w:pStyle w:val="NoSpacing"/>
        <w:spacing w:line="360" w:lineRule="auto"/>
        <w:jc w:val="both"/>
        <w:rPr>
          <w:rFonts w:ascii="Times New Roman" w:hAnsi="Times New Roman" w:cs="Times New Roman"/>
          <w:sz w:val="24"/>
          <w:szCs w:val="24"/>
        </w:rPr>
      </w:pPr>
      <w:r w:rsidRPr="00F320EC">
        <w:rPr>
          <w:rFonts w:ascii="Times New Roman" w:hAnsi="Times New Roman" w:cs="Times New Roman"/>
          <w:sz w:val="24"/>
          <w:szCs w:val="24"/>
        </w:rPr>
        <w:t>The topic of</w:t>
      </w:r>
      <w:r w:rsidR="00746AF2">
        <w:rPr>
          <w:rFonts w:ascii="Times New Roman" w:hAnsi="Times New Roman" w:cs="Times New Roman"/>
          <w:sz w:val="24"/>
          <w:szCs w:val="24"/>
        </w:rPr>
        <w:t xml:space="preserve"> </w:t>
      </w:r>
      <w:r w:rsidRPr="00606FA7">
        <w:rPr>
          <w:rFonts w:ascii="Times New Roman" w:hAnsi="Times New Roman" w:cs="Times New Roman"/>
          <w:b/>
          <w:sz w:val="24"/>
          <w:szCs w:val="24"/>
        </w:rPr>
        <w:t xml:space="preserve">“Digital </w:t>
      </w:r>
      <w:r w:rsidR="00360256" w:rsidRPr="00F853A9">
        <w:rPr>
          <w:rFonts w:ascii="Times New Roman" w:hAnsi="Times New Roman" w:cs="Times New Roman"/>
          <w:b/>
          <w:sz w:val="24"/>
          <w:szCs w:val="24"/>
        </w:rPr>
        <w:t xml:space="preserve">Banking </w:t>
      </w:r>
      <w:r w:rsidR="00360256">
        <w:rPr>
          <w:rFonts w:ascii="Times New Roman" w:hAnsi="Times New Roman" w:cs="Times New Roman"/>
          <w:b/>
          <w:sz w:val="24"/>
          <w:szCs w:val="24"/>
        </w:rPr>
        <w:t>Services</w:t>
      </w:r>
      <w:r w:rsidRPr="00606FA7">
        <w:rPr>
          <w:rFonts w:ascii="Times New Roman" w:hAnsi="Times New Roman" w:cs="Times New Roman"/>
          <w:b/>
          <w:sz w:val="24"/>
          <w:szCs w:val="24"/>
        </w:rPr>
        <w:t xml:space="preserve"> of </w:t>
      </w:r>
      <w:r w:rsidR="00D26F9E" w:rsidRPr="00606FA7">
        <w:rPr>
          <w:rFonts w:ascii="Times New Roman" w:hAnsi="Times New Roman" w:cs="Times New Roman"/>
          <w:b/>
          <w:sz w:val="24"/>
          <w:szCs w:val="24"/>
        </w:rPr>
        <w:t>the</w:t>
      </w:r>
      <w:r w:rsidRPr="00606FA7">
        <w:rPr>
          <w:rFonts w:ascii="Times New Roman" w:hAnsi="Times New Roman" w:cs="Times New Roman"/>
          <w:b/>
          <w:sz w:val="24"/>
          <w:szCs w:val="24"/>
        </w:rPr>
        <w:t xml:space="preserve"> City Bank Limited”</w:t>
      </w:r>
      <w:r>
        <w:rPr>
          <w:rFonts w:ascii="Times New Roman" w:hAnsi="Times New Roman" w:cs="Times New Roman"/>
          <w:sz w:val="24"/>
          <w:szCs w:val="24"/>
        </w:rPr>
        <w:t xml:space="preserve"> report </w:t>
      </w:r>
      <w:r w:rsidRPr="00606FA7">
        <w:rPr>
          <w:rFonts w:ascii="Times New Roman" w:hAnsi="Times New Roman" w:cs="Times New Roman"/>
          <w:sz w:val="24"/>
          <w:szCs w:val="24"/>
        </w:rPr>
        <w:t>is required for</w:t>
      </w:r>
      <w:r w:rsidRPr="00606FA7">
        <w:rPr>
          <w:rFonts w:ascii="Times New Roman" w:eastAsia="Times New Roman" w:hAnsi="Times New Roman" w:cs="Times New Roman"/>
          <w:color w:val="000000"/>
          <w:sz w:val="24"/>
          <w:szCs w:val="24"/>
        </w:rPr>
        <w:t xml:space="preserve"> the partial fulfillment of the course “Internship” and as a prerequisite for the completion of BBA program</w:t>
      </w:r>
      <w:r>
        <w:rPr>
          <w:rFonts w:ascii="Times New Roman" w:eastAsia="Times New Roman" w:hAnsi="Times New Roman" w:cs="Times New Roman"/>
          <w:color w:val="000000"/>
          <w:sz w:val="24"/>
          <w:szCs w:val="24"/>
        </w:rPr>
        <w:t>. This report is based on three month working experience of City Bank Limited. I worked on legal department of City Bank Limited at 10/Dilkusha, JibonBima Tower, Motijheel, Dhaka-1000.</w:t>
      </w:r>
      <w:r w:rsidRPr="00F82B45">
        <w:rPr>
          <w:rFonts w:ascii="Times New Roman" w:hAnsi="Times New Roman" w:cs="Times New Roman"/>
          <w:sz w:val="24"/>
          <w:szCs w:val="24"/>
        </w:rPr>
        <w:t>Twelve young businessmen set up the country's first private commercial bank in 1983, and now City Bank Limited is one of Bangladesh's finest private commercial banks. The City Bank Limited has won several awards for their outstanding banking facilities over the past three years.</w:t>
      </w:r>
      <w:r>
        <w:rPr>
          <w:rFonts w:ascii="Times New Roman" w:hAnsi="Times New Roman" w:cs="Times New Roman"/>
          <w:sz w:val="24"/>
          <w:szCs w:val="24"/>
        </w:rPr>
        <w:t xml:space="preserve"> The City Bank Limited has total 132 branches all over the Bangladesh, they have 3858 employees and 17, 00,000 customers, they have 369 ATM + CDM, 3 Airport Lounges, and 7 priority centers  all over the Bangladesh. The City Bank Limited is </w:t>
      </w:r>
      <w:r w:rsidRPr="0090637F">
        <w:rPr>
          <w:rFonts w:ascii="Times New Roman" w:hAnsi="Times New Roman" w:cs="Times New Roman"/>
          <w:color w:val="000000" w:themeColor="text1"/>
          <w:sz w:val="24"/>
          <w:szCs w:val="24"/>
        </w:rPr>
        <w:t>sole franchisee of American Express in Bangladesh</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The City Bank Limited brings “Citytouch” to provide digital banking service for their customers. I think it’s the country’s best digital banking services in Bangladesh because last three years I’m using this “Citytouch” digital banking services, I got excellent service from the “Citytouch”. </w:t>
      </w:r>
      <w:r w:rsidRPr="00E543EB">
        <w:rPr>
          <w:rFonts w:ascii="Times New Roman" w:hAnsi="Times New Roman" w:cs="Times New Roman"/>
          <w:sz w:val="24"/>
          <w:szCs w:val="24"/>
        </w:rPr>
        <w:t xml:space="preserve">Citytouch - Digital Banking Service from City Bank brings you the simplest way to handle banking. </w:t>
      </w:r>
      <w:r w:rsidRPr="00E86902">
        <w:rPr>
          <w:rFonts w:ascii="Times New Roman" w:hAnsi="Times New Roman" w:cs="Times New Roman"/>
          <w:sz w:val="24"/>
          <w:szCs w:val="24"/>
        </w:rPr>
        <w:t>The service brings all branch banking conveniences together to your internet-enabled devices screen.</w:t>
      </w:r>
      <w:r w:rsidR="00746AF2">
        <w:rPr>
          <w:rFonts w:ascii="Times New Roman" w:hAnsi="Times New Roman" w:cs="Times New Roman"/>
          <w:sz w:val="24"/>
          <w:szCs w:val="24"/>
        </w:rPr>
        <w:t xml:space="preserve"> </w:t>
      </w:r>
      <w:r w:rsidRPr="00E86902">
        <w:rPr>
          <w:rFonts w:ascii="Times New Roman" w:hAnsi="Times New Roman" w:cs="Times New Roman"/>
          <w:sz w:val="24"/>
          <w:szCs w:val="24"/>
        </w:rPr>
        <w:t>Now you can purchase air tickets from major distributors, pay mobile phone bills, credit cards &amp; colleges; transfer funds, maintain track of your accounts: Current, Savings, Fixed Deposit or Loan, and do much more through Citytouch.</w:t>
      </w:r>
      <w:r w:rsidR="00A760D4">
        <w:rPr>
          <w:rFonts w:ascii="Times New Roman" w:hAnsi="Times New Roman" w:cs="Times New Roman"/>
          <w:sz w:val="24"/>
          <w:szCs w:val="24"/>
        </w:rPr>
        <w:t xml:space="preserve"> </w:t>
      </w:r>
      <w:r w:rsidRPr="00277ACB">
        <w:rPr>
          <w:rFonts w:ascii="Times New Roman" w:hAnsi="Times New Roman" w:cs="Times New Roman"/>
          <w:sz w:val="24"/>
          <w:szCs w:val="24"/>
        </w:rPr>
        <w:t>Experience Citytouch's best-in-class digital banking services from all City ATMs throughout the nation</w:t>
      </w:r>
      <w:r>
        <w:rPr>
          <w:rFonts w:ascii="Times New Roman" w:hAnsi="Times New Roman" w:cs="Times New Roman"/>
          <w:sz w:val="24"/>
          <w:szCs w:val="24"/>
        </w:rPr>
        <w:t xml:space="preserve">. </w:t>
      </w:r>
      <w:r w:rsidRPr="00277ACB">
        <w:rPr>
          <w:rFonts w:ascii="Times New Roman" w:hAnsi="Times New Roman" w:cs="Times New Roman"/>
          <w:sz w:val="24"/>
          <w:szCs w:val="24"/>
        </w:rPr>
        <w:t xml:space="preserve">City Bank’s online banking application, Citytouch, has reached a user base of 121,780 people, representing a growth of 45.9% as compared to the user base in 2017. </w:t>
      </w:r>
      <w:r w:rsidRPr="008F51F5">
        <w:rPr>
          <w:rFonts w:ascii="Times New Roman" w:hAnsi="Times New Roman" w:cs="Times New Roman"/>
          <w:sz w:val="24"/>
          <w:szCs w:val="24"/>
        </w:rPr>
        <w:t>These services greatly help ease the customer’s banking</w:t>
      </w:r>
      <w:r w:rsidR="00746AF2">
        <w:rPr>
          <w:rFonts w:ascii="Times New Roman" w:hAnsi="Times New Roman" w:cs="Times New Roman"/>
          <w:sz w:val="24"/>
          <w:szCs w:val="24"/>
        </w:rPr>
        <w:t xml:space="preserve"> </w:t>
      </w:r>
      <w:r w:rsidRPr="008F51F5">
        <w:rPr>
          <w:rFonts w:ascii="Times New Roman" w:hAnsi="Times New Roman" w:cs="Times New Roman"/>
          <w:sz w:val="24"/>
          <w:szCs w:val="24"/>
        </w:rPr>
        <w:t>experience, in line with the demand of e-commerce and</w:t>
      </w:r>
      <w:r w:rsidR="00746AF2">
        <w:rPr>
          <w:rFonts w:ascii="Times New Roman" w:hAnsi="Times New Roman" w:cs="Times New Roman"/>
          <w:sz w:val="24"/>
          <w:szCs w:val="24"/>
        </w:rPr>
        <w:t xml:space="preserve"> </w:t>
      </w:r>
      <w:r w:rsidRPr="008F51F5">
        <w:rPr>
          <w:rFonts w:ascii="Times New Roman" w:hAnsi="Times New Roman" w:cs="Times New Roman"/>
          <w:sz w:val="24"/>
          <w:szCs w:val="24"/>
        </w:rPr>
        <w:t>electronic banking services in the country. Notably, the</w:t>
      </w:r>
      <w:r w:rsidR="00A760D4">
        <w:rPr>
          <w:rFonts w:ascii="Times New Roman" w:hAnsi="Times New Roman" w:cs="Times New Roman"/>
          <w:sz w:val="24"/>
          <w:szCs w:val="24"/>
        </w:rPr>
        <w:t xml:space="preserve"> </w:t>
      </w:r>
      <w:r w:rsidRPr="008F51F5">
        <w:rPr>
          <w:rFonts w:ascii="Times New Roman" w:hAnsi="Times New Roman" w:cs="Times New Roman"/>
          <w:sz w:val="24"/>
          <w:szCs w:val="24"/>
        </w:rPr>
        <w:t>Citytouch app registered a throughput of 15 lac transactions (51% growth YoY) with a combined volume of BDT25,540 m (75% growth YoY) in 2018, which reflects the</w:t>
      </w:r>
      <w:r w:rsidR="00746AF2">
        <w:rPr>
          <w:rFonts w:ascii="Times New Roman" w:hAnsi="Times New Roman" w:cs="Times New Roman"/>
          <w:sz w:val="24"/>
          <w:szCs w:val="24"/>
        </w:rPr>
        <w:t xml:space="preserve"> </w:t>
      </w:r>
      <w:r w:rsidRPr="008F51F5">
        <w:rPr>
          <w:rFonts w:ascii="Times New Roman" w:hAnsi="Times New Roman" w:cs="Times New Roman"/>
          <w:sz w:val="24"/>
          <w:szCs w:val="24"/>
        </w:rPr>
        <w:t xml:space="preserve">increased use of online </w:t>
      </w:r>
      <w:r>
        <w:rPr>
          <w:rFonts w:ascii="Times New Roman" w:hAnsi="Times New Roman" w:cs="Times New Roman"/>
          <w:sz w:val="24"/>
          <w:szCs w:val="24"/>
        </w:rPr>
        <w:t>transactions and services by their customers. Day by day increasing their digital banking “Citytouch” users and City Bank set target 5 lac Citytouch customers within 2021, which is our 50 years of independent day of Bangladesh.</w:t>
      </w:r>
    </w:p>
    <w:p w:rsidR="00E960FE" w:rsidRPr="003677C0" w:rsidRDefault="00E960FE" w:rsidP="00E960FE">
      <w:pPr>
        <w:pStyle w:val="NoSpacing"/>
        <w:spacing w:line="360" w:lineRule="auto"/>
        <w:jc w:val="both"/>
        <w:rPr>
          <w:rFonts w:ascii="Times New Roman" w:hAnsi="Times New Roman" w:cs="Times New Roman"/>
          <w:sz w:val="24"/>
          <w:szCs w:val="24"/>
        </w:rPr>
      </w:pPr>
      <w:r w:rsidRPr="003677C0">
        <w:rPr>
          <w:rFonts w:ascii="Times New Roman" w:hAnsi="Times New Roman" w:cs="Times New Roman"/>
          <w:b/>
          <w:sz w:val="24"/>
          <w:szCs w:val="24"/>
        </w:rPr>
        <w:t>Key words:</w:t>
      </w:r>
      <w:r w:rsidR="00D26F9E" w:rsidRPr="003677C0">
        <w:rPr>
          <w:rFonts w:ascii="Times New Roman" w:hAnsi="Times New Roman" w:cs="Times New Roman"/>
          <w:sz w:val="24"/>
          <w:szCs w:val="24"/>
        </w:rPr>
        <w:t xml:space="preserve"> Digital Banking, Citytouch, </w:t>
      </w:r>
      <w:r w:rsidR="00B25F01" w:rsidRPr="003677C0">
        <w:rPr>
          <w:rFonts w:ascii="Times New Roman" w:hAnsi="Times New Roman" w:cs="Times New Roman"/>
          <w:sz w:val="24"/>
          <w:szCs w:val="24"/>
        </w:rPr>
        <w:t>Digital Bangladesh,</w:t>
      </w:r>
      <w:r w:rsidR="00DA2DBE">
        <w:rPr>
          <w:rFonts w:ascii="Times New Roman" w:hAnsi="Times New Roman" w:cs="Times New Roman"/>
          <w:sz w:val="24"/>
          <w:szCs w:val="24"/>
        </w:rPr>
        <w:t xml:space="preserve"> </w:t>
      </w:r>
      <w:r w:rsidR="003677C0" w:rsidRPr="003677C0">
        <w:rPr>
          <w:rFonts w:ascii="Times New Roman" w:hAnsi="Times New Roman" w:cs="Times New Roman"/>
          <w:sz w:val="24"/>
          <w:szCs w:val="24"/>
        </w:rPr>
        <w:t>&amp; E-commerce</w:t>
      </w:r>
    </w:p>
    <w:p w:rsidR="0020252A" w:rsidRPr="006D040B" w:rsidRDefault="00084F57" w:rsidP="0020252A">
      <w:pPr>
        <w:jc w:val="center"/>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br w:type="column"/>
      </w:r>
      <w:r w:rsidR="0020252A" w:rsidRPr="006D040B">
        <w:rPr>
          <w:rFonts w:ascii="Times New Roman" w:hAnsi="Times New Roman" w:cs="Times New Roman"/>
          <w:b/>
          <w:color w:val="548DD4" w:themeColor="text2" w:themeTint="99"/>
          <w:sz w:val="28"/>
          <w:szCs w:val="28"/>
        </w:rPr>
        <w:t>Table of Contents</w:t>
      </w:r>
    </w:p>
    <w:sdt>
      <w:sdtPr>
        <w:rPr>
          <w:rFonts w:asciiTheme="minorHAnsi" w:eastAsiaTheme="minorHAnsi" w:hAnsiTheme="minorHAnsi" w:cstheme="minorBidi"/>
          <w:b w:val="0"/>
          <w:bCs w:val="0"/>
          <w:color w:val="auto"/>
          <w:sz w:val="22"/>
          <w:szCs w:val="22"/>
          <w:lang w:eastAsia="en-US"/>
        </w:rPr>
        <w:id w:val="2012105"/>
        <w:docPartObj>
          <w:docPartGallery w:val="Table of Contents"/>
          <w:docPartUnique/>
        </w:docPartObj>
      </w:sdtPr>
      <w:sdtEndPr>
        <w:rPr>
          <w:rFonts w:eastAsiaTheme="minorEastAsia"/>
        </w:rPr>
      </w:sdtEndPr>
      <w:sdtContent>
        <w:p w:rsidR="00C1357E" w:rsidRDefault="00C1357E">
          <w:pPr>
            <w:pStyle w:val="TOCHeading"/>
          </w:pPr>
          <w:r>
            <w:t>Table of Contents</w:t>
          </w:r>
        </w:p>
        <w:p w:rsidR="0085060D" w:rsidRDefault="00D1792F">
          <w:pPr>
            <w:pStyle w:val="TOC1"/>
            <w:tabs>
              <w:tab w:val="right" w:leader="dot" w:pos="9017"/>
            </w:tabs>
            <w:rPr>
              <w:noProof/>
            </w:rPr>
          </w:pPr>
          <w:r>
            <w:fldChar w:fldCharType="begin"/>
          </w:r>
          <w:r w:rsidR="00C1357E">
            <w:instrText xml:space="preserve"> TOC \o "1-3" \h \z \u </w:instrText>
          </w:r>
          <w:r>
            <w:fldChar w:fldCharType="separate"/>
          </w:r>
          <w:hyperlink w:anchor="_Toc20184384" w:history="1">
            <w:r w:rsidR="0085060D" w:rsidRPr="00457D85">
              <w:rPr>
                <w:rStyle w:val="Hyperlink"/>
                <w:rFonts w:ascii="Times New Roman" w:hAnsi="Times New Roman" w:cs="Times New Roman"/>
                <w:noProof/>
              </w:rPr>
              <w:t>Letter of Acknowledgement</w:t>
            </w:r>
            <w:r w:rsidR="0085060D">
              <w:rPr>
                <w:noProof/>
                <w:webHidden/>
              </w:rPr>
              <w:tab/>
            </w:r>
            <w:r>
              <w:rPr>
                <w:noProof/>
                <w:webHidden/>
              </w:rPr>
              <w:fldChar w:fldCharType="begin"/>
            </w:r>
            <w:r w:rsidR="0085060D">
              <w:rPr>
                <w:noProof/>
                <w:webHidden/>
              </w:rPr>
              <w:instrText xml:space="preserve"> PAGEREF _Toc20184384 \h </w:instrText>
            </w:r>
            <w:r>
              <w:rPr>
                <w:noProof/>
                <w:webHidden/>
              </w:rPr>
            </w:r>
            <w:r>
              <w:rPr>
                <w:noProof/>
                <w:webHidden/>
              </w:rPr>
              <w:fldChar w:fldCharType="separate"/>
            </w:r>
            <w:r w:rsidR="0085060D">
              <w:rPr>
                <w:noProof/>
                <w:webHidden/>
              </w:rPr>
              <w:t>i</w:t>
            </w:r>
            <w:r>
              <w:rPr>
                <w:noProof/>
                <w:webHidden/>
              </w:rPr>
              <w:fldChar w:fldCharType="end"/>
            </w:r>
          </w:hyperlink>
        </w:p>
        <w:p w:rsidR="0085060D" w:rsidRDefault="00DD1945">
          <w:pPr>
            <w:pStyle w:val="TOC1"/>
            <w:tabs>
              <w:tab w:val="right" w:leader="dot" w:pos="9017"/>
            </w:tabs>
            <w:rPr>
              <w:noProof/>
            </w:rPr>
          </w:pPr>
          <w:hyperlink w:anchor="_Toc20184385" w:history="1">
            <w:r w:rsidR="0085060D" w:rsidRPr="00457D85">
              <w:rPr>
                <w:rStyle w:val="Hyperlink"/>
                <w:rFonts w:ascii="Times New Roman" w:hAnsi="Times New Roman" w:cs="Times New Roman"/>
                <w:noProof/>
              </w:rPr>
              <w:t>Letter of Transmittal</w:t>
            </w:r>
            <w:r w:rsidR="0085060D">
              <w:rPr>
                <w:noProof/>
                <w:webHidden/>
              </w:rPr>
              <w:tab/>
            </w:r>
            <w:r w:rsidR="00D1792F">
              <w:rPr>
                <w:noProof/>
                <w:webHidden/>
              </w:rPr>
              <w:fldChar w:fldCharType="begin"/>
            </w:r>
            <w:r w:rsidR="0085060D">
              <w:rPr>
                <w:noProof/>
                <w:webHidden/>
              </w:rPr>
              <w:instrText xml:space="preserve"> PAGEREF _Toc20184385 \h </w:instrText>
            </w:r>
            <w:r w:rsidR="00D1792F">
              <w:rPr>
                <w:noProof/>
                <w:webHidden/>
              </w:rPr>
            </w:r>
            <w:r w:rsidR="00D1792F">
              <w:rPr>
                <w:noProof/>
                <w:webHidden/>
              </w:rPr>
              <w:fldChar w:fldCharType="separate"/>
            </w:r>
            <w:r w:rsidR="0085060D">
              <w:rPr>
                <w:noProof/>
                <w:webHidden/>
              </w:rPr>
              <w:t>ii</w:t>
            </w:r>
            <w:r w:rsidR="00D1792F">
              <w:rPr>
                <w:noProof/>
                <w:webHidden/>
              </w:rPr>
              <w:fldChar w:fldCharType="end"/>
            </w:r>
          </w:hyperlink>
        </w:p>
        <w:p w:rsidR="0085060D" w:rsidRDefault="00DD1945">
          <w:pPr>
            <w:pStyle w:val="TOC1"/>
            <w:tabs>
              <w:tab w:val="right" w:leader="dot" w:pos="9017"/>
            </w:tabs>
            <w:rPr>
              <w:noProof/>
            </w:rPr>
          </w:pPr>
          <w:hyperlink w:anchor="_Toc20184386" w:history="1">
            <w:r w:rsidR="0085060D" w:rsidRPr="00457D85">
              <w:rPr>
                <w:rStyle w:val="Hyperlink"/>
                <w:rFonts w:ascii="Times New Roman" w:hAnsi="Times New Roman" w:cs="Times New Roman"/>
                <w:noProof/>
              </w:rPr>
              <w:t>Declaration</w:t>
            </w:r>
            <w:r w:rsidR="0085060D">
              <w:rPr>
                <w:noProof/>
                <w:webHidden/>
              </w:rPr>
              <w:tab/>
            </w:r>
            <w:r w:rsidR="00D1792F">
              <w:rPr>
                <w:noProof/>
                <w:webHidden/>
              </w:rPr>
              <w:fldChar w:fldCharType="begin"/>
            </w:r>
            <w:r w:rsidR="0085060D">
              <w:rPr>
                <w:noProof/>
                <w:webHidden/>
              </w:rPr>
              <w:instrText xml:space="preserve"> PAGEREF _Toc20184386 \h </w:instrText>
            </w:r>
            <w:r w:rsidR="00D1792F">
              <w:rPr>
                <w:noProof/>
                <w:webHidden/>
              </w:rPr>
            </w:r>
            <w:r w:rsidR="00D1792F">
              <w:rPr>
                <w:noProof/>
                <w:webHidden/>
              </w:rPr>
              <w:fldChar w:fldCharType="separate"/>
            </w:r>
            <w:r w:rsidR="0085060D">
              <w:rPr>
                <w:noProof/>
                <w:webHidden/>
              </w:rPr>
              <w:t>iii</w:t>
            </w:r>
            <w:r w:rsidR="00D1792F">
              <w:rPr>
                <w:noProof/>
                <w:webHidden/>
              </w:rPr>
              <w:fldChar w:fldCharType="end"/>
            </w:r>
          </w:hyperlink>
        </w:p>
        <w:p w:rsidR="0085060D" w:rsidRDefault="00DD1945">
          <w:pPr>
            <w:pStyle w:val="TOC1"/>
            <w:tabs>
              <w:tab w:val="right" w:leader="dot" w:pos="9017"/>
            </w:tabs>
            <w:rPr>
              <w:noProof/>
            </w:rPr>
          </w:pPr>
          <w:hyperlink w:anchor="_Toc20184387" w:history="1">
            <w:r w:rsidR="0085060D" w:rsidRPr="00457D85">
              <w:rPr>
                <w:rStyle w:val="Hyperlink"/>
                <w:rFonts w:ascii="Times New Roman" w:hAnsi="Times New Roman" w:cs="Times New Roman"/>
                <w:noProof/>
              </w:rPr>
              <w:t>Executive Summary</w:t>
            </w:r>
            <w:r w:rsidR="0085060D">
              <w:rPr>
                <w:noProof/>
                <w:webHidden/>
              </w:rPr>
              <w:tab/>
            </w:r>
            <w:r w:rsidR="00D1792F">
              <w:rPr>
                <w:noProof/>
                <w:webHidden/>
              </w:rPr>
              <w:fldChar w:fldCharType="begin"/>
            </w:r>
            <w:r w:rsidR="0085060D">
              <w:rPr>
                <w:noProof/>
                <w:webHidden/>
              </w:rPr>
              <w:instrText xml:space="preserve"> PAGEREF _Toc20184387 \h </w:instrText>
            </w:r>
            <w:r w:rsidR="00D1792F">
              <w:rPr>
                <w:noProof/>
                <w:webHidden/>
              </w:rPr>
            </w:r>
            <w:r w:rsidR="00D1792F">
              <w:rPr>
                <w:noProof/>
                <w:webHidden/>
              </w:rPr>
              <w:fldChar w:fldCharType="separate"/>
            </w:r>
            <w:r w:rsidR="0085060D">
              <w:rPr>
                <w:noProof/>
                <w:webHidden/>
              </w:rPr>
              <w:t>iv</w:t>
            </w:r>
            <w:r w:rsidR="00D1792F">
              <w:rPr>
                <w:noProof/>
                <w:webHidden/>
              </w:rPr>
              <w:fldChar w:fldCharType="end"/>
            </w:r>
          </w:hyperlink>
        </w:p>
        <w:p w:rsidR="0085060D" w:rsidRDefault="00DD1945">
          <w:pPr>
            <w:pStyle w:val="TOC1"/>
            <w:tabs>
              <w:tab w:val="right" w:leader="dot" w:pos="9017"/>
            </w:tabs>
            <w:rPr>
              <w:noProof/>
            </w:rPr>
          </w:pPr>
          <w:hyperlink w:anchor="_Toc20184388" w:history="1">
            <w:r w:rsidR="0085060D" w:rsidRPr="00457D85">
              <w:rPr>
                <w:rStyle w:val="Hyperlink"/>
                <w:rFonts w:ascii="Times New Roman" w:hAnsi="Times New Roman" w:cs="Times New Roman"/>
                <w:noProof/>
              </w:rPr>
              <w:t>List of Acronyms</w:t>
            </w:r>
            <w:r w:rsidR="0085060D">
              <w:rPr>
                <w:noProof/>
                <w:webHidden/>
              </w:rPr>
              <w:tab/>
            </w:r>
            <w:r w:rsidR="00D1792F">
              <w:rPr>
                <w:noProof/>
                <w:webHidden/>
              </w:rPr>
              <w:fldChar w:fldCharType="begin"/>
            </w:r>
            <w:r w:rsidR="0085060D">
              <w:rPr>
                <w:noProof/>
                <w:webHidden/>
              </w:rPr>
              <w:instrText xml:space="preserve"> PAGEREF _Toc20184388 \h </w:instrText>
            </w:r>
            <w:r w:rsidR="00D1792F">
              <w:rPr>
                <w:noProof/>
                <w:webHidden/>
              </w:rPr>
            </w:r>
            <w:r w:rsidR="00D1792F">
              <w:rPr>
                <w:noProof/>
                <w:webHidden/>
              </w:rPr>
              <w:fldChar w:fldCharType="separate"/>
            </w:r>
            <w:r w:rsidR="0085060D">
              <w:rPr>
                <w:noProof/>
                <w:webHidden/>
              </w:rPr>
              <w:t>vi</w:t>
            </w:r>
            <w:r w:rsidR="00D1792F">
              <w:rPr>
                <w:noProof/>
                <w:webHidden/>
              </w:rPr>
              <w:fldChar w:fldCharType="end"/>
            </w:r>
          </w:hyperlink>
        </w:p>
        <w:p w:rsidR="0085060D" w:rsidRDefault="00DD1945">
          <w:pPr>
            <w:pStyle w:val="TOC1"/>
            <w:tabs>
              <w:tab w:val="right" w:leader="dot" w:pos="9017"/>
            </w:tabs>
            <w:rPr>
              <w:noProof/>
            </w:rPr>
          </w:pPr>
          <w:hyperlink r:id="rId14" w:anchor="_Toc20184389" w:history="1">
            <w:r w:rsidR="0085060D" w:rsidRPr="00457D85">
              <w:rPr>
                <w:rStyle w:val="Hyperlink"/>
                <w:rFonts w:ascii="Britannic Bold" w:hAnsi="Britannic Bold"/>
                <w:noProof/>
              </w:rPr>
              <w:t>Chapter: 1 Introduction</w:t>
            </w:r>
            <w:r w:rsidR="0085060D">
              <w:rPr>
                <w:noProof/>
                <w:webHidden/>
              </w:rPr>
              <w:tab/>
            </w:r>
            <w:r w:rsidR="00D1792F">
              <w:rPr>
                <w:noProof/>
                <w:webHidden/>
              </w:rPr>
              <w:fldChar w:fldCharType="begin"/>
            </w:r>
            <w:r w:rsidR="0085060D">
              <w:rPr>
                <w:noProof/>
                <w:webHidden/>
              </w:rPr>
              <w:instrText xml:space="preserve"> PAGEREF _Toc20184389 \h </w:instrText>
            </w:r>
            <w:r w:rsidR="00D1792F">
              <w:rPr>
                <w:noProof/>
                <w:webHidden/>
              </w:rPr>
            </w:r>
            <w:r w:rsidR="00D1792F">
              <w:rPr>
                <w:noProof/>
                <w:webHidden/>
              </w:rPr>
              <w:fldChar w:fldCharType="separate"/>
            </w:r>
            <w:r w:rsidR="0085060D">
              <w:rPr>
                <w:noProof/>
                <w:webHidden/>
              </w:rPr>
              <w:t>1</w:t>
            </w:r>
            <w:r w:rsidR="00D1792F">
              <w:rPr>
                <w:noProof/>
                <w:webHidden/>
              </w:rPr>
              <w:fldChar w:fldCharType="end"/>
            </w:r>
          </w:hyperlink>
        </w:p>
        <w:p w:rsidR="0085060D" w:rsidRDefault="00DD1945">
          <w:pPr>
            <w:pStyle w:val="TOC2"/>
            <w:tabs>
              <w:tab w:val="right" w:leader="dot" w:pos="9017"/>
            </w:tabs>
            <w:rPr>
              <w:noProof/>
            </w:rPr>
          </w:pPr>
          <w:hyperlink w:anchor="_Toc20184390" w:history="1">
            <w:r w:rsidR="0085060D" w:rsidRPr="00457D85">
              <w:rPr>
                <w:rStyle w:val="Hyperlink"/>
                <w:rFonts w:ascii="Times New Roman" w:eastAsia="Times New Roman" w:hAnsi="Times New Roman" w:cs="Times New Roman"/>
                <w:noProof/>
              </w:rPr>
              <w:t>1.1: Introduction</w:t>
            </w:r>
            <w:r w:rsidR="0085060D">
              <w:rPr>
                <w:noProof/>
                <w:webHidden/>
              </w:rPr>
              <w:tab/>
            </w:r>
            <w:r w:rsidR="00D1792F">
              <w:rPr>
                <w:noProof/>
                <w:webHidden/>
              </w:rPr>
              <w:fldChar w:fldCharType="begin"/>
            </w:r>
            <w:r w:rsidR="0085060D">
              <w:rPr>
                <w:noProof/>
                <w:webHidden/>
              </w:rPr>
              <w:instrText xml:space="preserve"> PAGEREF _Toc20184390 \h </w:instrText>
            </w:r>
            <w:r w:rsidR="00D1792F">
              <w:rPr>
                <w:noProof/>
                <w:webHidden/>
              </w:rPr>
            </w:r>
            <w:r w:rsidR="00D1792F">
              <w:rPr>
                <w:noProof/>
                <w:webHidden/>
              </w:rPr>
              <w:fldChar w:fldCharType="separate"/>
            </w:r>
            <w:r w:rsidR="0085060D">
              <w:rPr>
                <w:noProof/>
                <w:webHidden/>
              </w:rPr>
              <w:t>2</w:t>
            </w:r>
            <w:r w:rsidR="00D1792F">
              <w:rPr>
                <w:noProof/>
                <w:webHidden/>
              </w:rPr>
              <w:fldChar w:fldCharType="end"/>
            </w:r>
          </w:hyperlink>
        </w:p>
        <w:p w:rsidR="0085060D" w:rsidRDefault="00DD1945">
          <w:pPr>
            <w:pStyle w:val="TOC2"/>
            <w:tabs>
              <w:tab w:val="right" w:leader="dot" w:pos="9017"/>
            </w:tabs>
            <w:rPr>
              <w:noProof/>
            </w:rPr>
          </w:pPr>
          <w:hyperlink w:anchor="_Toc20184391" w:history="1">
            <w:r w:rsidR="0085060D" w:rsidRPr="00457D85">
              <w:rPr>
                <w:rStyle w:val="Hyperlink"/>
                <w:rFonts w:ascii="Times New Roman" w:eastAsia="Times New Roman" w:hAnsi="Times New Roman" w:cs="Times New Roman"/>
                <w:noProof/>
              </w:rPr>
              <w:t>1.2: A brief introduction of the City Bank</w:t>
            </w:r>
            <w:r w:rsidR="0085060D">
              <w:rPr>
                <w:noProof/>
                <w:webHidden/>
              </w:rPr>
              <w:tab/>
            </w:r>
            <w:r w:rsidR="00D1792F">
              <w:rPr>
                <w:noProof/>
                <w:webHidden/>
              </w:rPr>
              <w:fldChar w:fldCharType="begin"/>
            </w:r>
            <w:r w:rsidR="0085060D">
              <w:rPr>
                <w:noProof/>
                <w:webHidden/>
              </w:rPr>
              <w:instrText xml:space="preserve"> PAGEREF _Toc20184391 \h </w:instrText>
            </w:r>
            <w:r w:rsidR="00D1792F">
              <w:rPr>
                <w:noProof/>
                <w:webHidden/>
              </w:rPr>
            </w:r>
            <w:r w:rsidR="00D1792F">
              <w:rPr>
                <w:noProof/>
                <w:webHidden/>
              </w:rPr>
              <w:fldChar w:fldCharType="separate"/>
            </w:r>
            <w:r w:rsidR="0085060D">
              <w:rPr>
                <w:noProof/>
                <w:webHidden/>
              </w:rPr>
              <w:t>3</w:t>
            </w:r>
            <w:r w:rsidR="00D1792F">
              <w:rPr>
                <w:noProof/>
                <w:webHidden/>
              </w:rPr>
              <w:fldChar w:fldCharType="end"/>
            </w:r>
          </w:hyperlink>
        </w:p>
        <w:p w:rsidR="0085060D" w:rsidRDefault="00DD1945">
          <w:pPr>
            <w:pStyle w:val="TOC2"/>
            <w:tabs>
              <w:tab w:val="right" w:leader="dot" w:pos="9017"/>
            </w:tabs>
            <w:rPr>
              <w:noProof/>
            </w:rPr>
          </w:pPr>
          <w:hyperlink w:anchor="_Toc20184392" w:history="1">
            <w:r w:rsidR="0085060D" w:rsidRPr="00457D85">
              <w:rPr>
                <w:rStyle w:val="Hyperlink"/>
                <w:rFonts w:ascii="Times New Roman" w:hAnsi="Times New Roman" w:cs="Times New Roman"/>
                <w:noProof/>
              </w:rPr>
              <w:t>1.3: Objectives of the Study</w:t>
            </w:r>
            <w:r w:rsidR="0085060D">
              <w:rPr>
                <w:noProof/>
                <w:webHidden/>
              </w:rPr>
              <w:tab/>
            </w:r>
            <w:r w:rsidR="00D1792F">
              <w:rPr>
                <w:noProof/>
                <w:webHidden/>
              </w:rPr>
              <w:fldChar w:fldCharType="begin"/>
            </w:r>
            <w:r w:rsidR="0085060D">
              <w:rPr>
                <w:noProof/>
                <w:webHidden/>
              </w:rPr>
              <w:instrText xml:space="preserve"> PAGEREF _Toc20184392 \h </w:instrText>
            </w:r>
            <w:r w:rsidR="00D1792F">
              <w:rPr>
                <w:noProof/>
                <w:webHidden/>
              </w:rPr>
            </w:r>
            <w:r w:rsidR="00D1792F">
              <w:rPr>
                <w:noProof/>
                <w:webHidden/>
              </w:rPr>
              <w:fldChar w:fldCharType="separate"/>
            </w:r>
            <w:r w:rsidR="0085060D">
              <w:rPr>
                <w:noProof/>
                <w:webHidden/>
              </w:rPr>
              <w:t>4</w:t>
            </w:r>
            <w:r w:rsidR="00D1792F">
              <w:rPr>
                <w:noProof/>
                <w:webHidden/>
              </w:rPr>
              <w:fldChar w:fldCharType="end"/>
            </w:r>
          </w:hyperlink>
        </w:p>
        <w:p w:rsidR="0085060D" w:rsidRDefault="00DD1945">
          <w:pPr>
            <w:pStyle w:val="TOC2"/>
            <w:tabs>
              <w:tab w:val="right" w:leader="dot" w:pos="9017"/>
            </w:tabs>
            <w:rPr>
              <w:noProof/>
            </w:rPr>
          </w:pPr>
          <w:hyperlink w:anchor="_Toc20184393" w:history="1">
            <w:r w:rsidR="0085060D" w:rsidRPr="00457D85">
              <w:rPr>
                <w:rStyle w:val="Hyperlink"/>
                <w:rFonts w:ascii="Times New Roman" w:eastAsia="Times New Roman" w:hAnsi="Times New Roman" w:cs="Times New Roman"/>
                <w:noProof/>
              </w:rPr>
              <w:t>1.4: Rational of the study</w:t>
            </w:r>
            <w:r w:rsidR="0085060D">
              <w:rPr>
                <w:noProof/>
                <w:webHidden/>
              </w:rPr>
              <w:tab/>
            </w:r>
            <w:r w:rsidR="00D1792F">
              <w:rPr>
                <w:noProof/>
                <w:webHidden/>
              </w:rPr>
              <w:fldChar w:fldCharType="begin"/>
            </w:r>
            <w:r w:rsidR="0085060D">
              <w:rPr>
                <w:noProof/>
                <w:webHidden/>
              </w:rPr>
              <w:instrText xml:space="preserve"> PAGEREF _Toc20184393 \h </w:instrText>
            </w:r>
            <w:r w:rsidR="00D1792F">
              <w:rPr>
                <w:noProof/>
                <w:webHidden/>
              </w:rPr>
            </w:r>
            <w:r w:rsidR="00D1792F">
              <w:rPr>
                <w:noProof/>
                <w:webHidden/>
              </w:rPr>
              <w:fldChar w:fldCharType="separate"/>
            </w:r>
            <w:r w:rsidR="0085060D">
              <w:rPr>
                <w:noProof/>
                <w:webHidden/>
              </w:rPr>
              <w:t>4</w:t>
            </w:r>
            <w:r w:rsidR="00D1792F">
              <w:rPr>
                <w:noProof/>
                <w:webHidden/>
              </w:rPr>
              <w:fldChar w:fldCharType="end"/>
            </w:r>
          </w:hyperlink>
        </w:p>
        <w:p w:rsidR="0085060D" w:rsidRDefault="00DD1945">
          <w:pPr>
            <w:pStyle w:val="TOC2"/>
            <w:tabs>
              <w:tab w:val="right" w:leader="dot" w:pos="9017"/>
            </w:tabs>
            <w:rPr>
              <w:noProof/>
            </w:rPr>
          </w:pPr>
          <w:hyperlink w:anchor="_Toc20184394" w:history="1">
            <w:r w:rsidR="0085060D" w:rsidRPr="00457D85">
              <w:rPr>
                <w:rStyle w:val="Hyperlink"/>
                <w:rFonts w:ascii="Times New Roman" w:eastAsia="Times New Roman" w:hAnsi="Times New Roman" w:cs="Times New Roman"/>
                <w:noProof/>
              </w:rPr>
              <w:t>1.5: Scope of the study</w:t>
            </w:r>
            <w:r w:rsidR="0085060D">
              <w:rPr>
                <w:noProof/>
                <w:webHidden/>
              </w:rPr>
              <w:tab/>
            </w:r>
            <w:r w:rsidR="00D1792F">
              <w:rPr>
                <w:noProof/>
                <w:webHidden/>
              </w:rPr>
              <w:fldChar w:fldCharType="begin"/>
            </w:r>
            <w:r w:rsidR="0085060D">
              <w:rPr>
                <w:noProof/>
                <w:webHidden/>
              </w:rPr>
              <w:instrText xml:space="preserve"> PAGEREF _Toc20184394 \h </w:instrText>
            </w:r>
            <w:r w:rsidR="00D1792F">
              <w:rPr>
                <w:noProof/>
                <w:webHidden/>
              </w:rPr>
            </w:r>
            <w:r w:rsidR="00D1792F">
              <w:rPr>
                <w:noProof/>
                <w:webHidden/>
              </w:rPr>
              <w:fldChar w:fldCharType="separate"/>
            </w:r>
            <w:r w:rsidR="0085060D">
              <w:rPr>
                <w:noProof/>
                <w:webHidden/>
              </w:rPr>
              <w:t>4</w:t>
            </w:r>
            <w:r w:rsidR="00D1792F">
              <w:rPr>
                <w:noProof/>
                <w:webHidden/>
              </w:rPr>
              <w:fldChar w:fldCharType="end"/>
            </w:r>
          </w:hyperlink>
        </w:p>
        <w:p w:rsidR="0085060D" w:rsidRDefault="00DD1945">
          <w:pPr>
            <w:pStyle w:val="TOC2"/>
            <w:tabs>
              <w:tab w:val="right" w:leader="dot" w:pos="9017"/>
            </w:tabs>
            <w:rPr>
              <w:noProof/>
            </w:rPr>
          </w:pPr>
          <w:hyperlink w:anchor="_Toc20184395" w:history="1">
            <w:r w:rsidR="0085060D" w:rsidRPr="00457D85">
              <w:rPr>
                <w:rStyle w:val="Hyperlink"/>
                <w:rFonts w:ascii="Times New Roman" w:eastAsia="Times New Roman" w:hAnsi="Times New Roman" w:cs="Times New Roman"/>
                <w:noProof/>
              </w:rPr>
              <w:t>1.6: Limitations of the study</w:t>
            </w:r>
            <w:r w:rsidR="0085060D">
              <w:rPr>
                <w:noProof/>
                <w:webHidden/>
              </w:rPr>
              <w:tab/>
            </w:r>
            <w:r w:rsidR="00D1792F">
              <w:rPr>
                <w:noProof/>
                <w:webHidden/>
              </w:rPr>
              <w:fldChar w:fldCharType="begin"/>
            </w:r>
            <w:r w:rsidR="0085060D">
              <w:rPr>
                <w:noProof/>
                <w:webHidden/>
              </w:rPr>
              <w:instrText xml:space="preserve"> PAGEREF _Toc20184395 \h </w:instrText>
            </w:r>
            <w:r w:rsidR="00D1792F">
              <w:rPr>
                <w:noProof/>
                <w:webHidden/>
              </w:rPr>
            </w:r>
            <w:r w:rsidR="00D1792F">
              <w:rPr>
                <w:noProof/>
                <w:webHidden/>
              </w:rPr>
              <w:fldChar w:fldCharType="separate"/>
            </w:r>
            <w:r w:rsidR="0085060D">
              <w:rPr>
                <w:noProof/>
                <w:webHidden/>
              </w:rPr>
              <w:t>5</w:t>
            </w:r>
            <w:r w:rsidR="00D1792F">
              <w:rPr>
                <w:noProof/>
                <w:webHidden/>
              </w:rPr>
              <w:fldChar w:fldCharType="end"/>
            </w:r>
          </w:hyperlink>
        </w:p>
        <w:p w:rsidR="0085060D" w:rsidRDefault="00DD1945">
          <w:pPr>
            <w:pStyle w:val="TOC1"/>
            <w:tabs>
              <w:tab w:val="right" w:leader="dot" w:pos="9017"/>
            </w:tabs>
            <w:rPr>
              <w:noProof/>
            </w:rPr>
          </w:pPr>
          <w:hyperlink r:id="rId15" w:anchor="_Toc20184396" w:history="1">
            <w:r w:rsidR="0085060D" w:rsidRPr="00457D85">
              <w:rPr>
                <w:rStyle w:val="Hyperlink"/>
                <w:rFonts w:ascii="Britannic Bold" w:hAnsi="Britannic Bold"/>
                <w:noProof/>
              </w:rPr>
              <w:t>Chapter: 2 Methodology</w:t>
            </w:r>
            <w:r w:rsidR="0085060D">
              <w:rPr>
                <w:noProof/>
                <w:webHidden/>
              </w:rPr>
              <w:tab/>
            </w:r>
            <w:r w:rsidR="00D1792F">
              <w:rPr>
                <w:noProof/>
                <w:webHidden/>
              </w:rPr>
              <w:fldChar w:fldCharType="begin"/>
            </w:r>
            <w:r w:rsidR="0085060D">
              <w:rPr>
                <w:noProof/>
                <w:webHidden/>
              </w:rPr>
              <w:instrText xml:space="preserve"> PAGEREF _Toc20184396 \h </w:instrText>
            </w:r>
            <w:r w:rsidR="00D1792F">
              <w:rPr>
                <w:noProof/>
                <w:webHidden/>
              </w:rPr>
            </w:r>
            <w:r w:rsidR="00D1792F">
              <w:rPr>
                <w:noProof/>
                <w:webHidden/>
              </w:rPr>
              <w:fldChar w:fldCharType="separate"/>
            </w:r>
            <w:r w:rsidR="0085060D">
              <w:rPr>
                <w:noProof/>
                <w:webHidden/>
              </w:rPr>
              <w:t>6</w:t>
            </w:r>
            <w:r w:rsidR="00D1792F">
              <w:rPr>
                <w:noProof/>
                <w:webHidden/>
              </w:rPr>
              <w:fldChar w:fldCharType="end"/>
            </w:r>
          </w:hyperlink>
        </w:p>
        <w:p w:rsidR="0085060D" w:rsidRDefault="00DD1945">
          <w:pPr>
            <w:pStyle w:val="TOC2"/>
            <w:tabs>
              <w:tab w:val="right" w:leader="dot" w:pos="9017"/>
            </w:tabs>
            <w:rPr>
              <w:noProof/>
            </w:rPr>
          </w:pPr>
          <w:hyperlink w:anchor="_Toc20184397" w:history="1">
            <w:r w:rsidR="0085060D" w:rsidRPr="00457D85">
              <w:rPr>
                <w:rStyle w:val="Hyperlink"/>
                <w:rFonts w:ascii="Times New Roman" w:hAnsi="Times New Roman" w:cs="Times New Roman"/>
                <w:noProof/>
              </w:rPr>
              <w:t>2.1: Methodology of the Study</w:t>
            </w:r>
            <w:r w:rsidR="0085060D">
              <w:rPr>
                <w:noProof/>
                <w:webHidden/>
              </w:rPr>
              <w:tab/>
            </w:r>
            <w:r w:rsidR="00D1792F">
              <w:rPr>
                <w:noProof/>
                <w:webHidden/>
              </w:rPr>
              <w:fldChar w:fldCharType="begin"/>
            </w:r>
            <w:r w:rsidR="0085060D">
              <w:rPr>
                <w:noProof/>
                <w:webHidden/>
              </w:rPr>
              <w:instrText xml:space="preserve"> PAGEREF _Toc20184397 \h </w:instrText>
            </w:r>
            <w:r w:rsidR="00D1792F">
              <w:rPr>
                <w:noProof/>
                <w:webHidden/>
              </w:rPr>
            </w:r>
            <w:r w:rsidR="00D1792F">
              <w:rPr>
                <w:noProof/>
                <w:webHidden/>
              </w:rPr>
              <w:fldChar w:fldCharType="separate"/>
            </w:r>
            <w:r w:rsidR="0085060D">
              <w:rPr>
                <w:noProof/>
                <w:webHidden/>
              </w:rPr>
              <w:t>7</w:t>
            </w:r>
            <w:r w:rsidR="00D1792F">
              <w:rPr>
                <w:noProof/>
                <w:webHidden/>
              </w:rPr>
              <w:fldChar w:fldCharType="end"/>
            </w:r>
          </w:hyperlink>
        </w:p>
        <w:p w:rsidR="0085060D" w:rsidRDefault="00DD1945">
          <w:pPr>
            <w:pStyle w:val="TOC1"/>
            <w:tabs>
              <w:tab w:val="right" w:leader="dot" w:pos="9017"/>
            </w:tabs>
            <w:rPr>
              <w:noProof/>
            </w:rPr>
          </w:pPr>
          <w:hyperlink r:id="rId16" w:anchor="_Toc20184398" w:history="1">
            <w:r w:rsidR="0085060D" w:rsidRPr="00457D85">
              <w:rPr>
                <w:rStyle w:val="Hyperlink"/>
                <w:rFonts w:ascii="Britannic Bold" w:hAnsi="Britannic Bold"/>
                <w:noProof/>
              </w:rPr>
              <w:t>Chapter: 3 Organizational Background and Industry Perspective</w:t>
            </w:r>
            <w:r w:rsidR="0085060D">
              <w:rPr>
                <w:noProof/>
                <w:webHidden/>
              </w:rPr>
              <w:tab/>
            </w:r>
            <w:r w:rsidR="00D1792F">
              <w:rPr>
                <w:noProof/>
                <w:webHidden/>
              </w:rPr>
              <w:fldChar w:fldCharType="begin"/>
            </w:r>
            <w:r w:rsidR="0085060D">
              <w:rPr>
                <w:noProof/>
                <w:webHidden/>
              </w:rPr>
              <w:instrText xml:space="preserve"> PAGEREF _Toc20184398 \h </w:instrText>
            </w:r>
            <w:r w:rsidR="00D1792F">
              <w:rPr>
                <w:noProof/>
                <w:webHidden/>
              </w:rPr>
            </w:r>
            <w:r w:rsidR="00D1792F">
              <w:rPr>
                <w:noProof/>
                <w:webHidden/>
              </w:rPr>
              <w:fldChar w:fldCharType="separate"/>
            </w:r>
            <w:r w:rsidR="0085060D">
              <w:rPr>
                <w:noProof/>
                <w:webHidden/>
              </w:rPr>
              <w:t>8</w:t>
            </w:r>
            <w:r w:rsidR="00D1792F">
              <w:rPr>
                <w:noProof/>
                <w:webHidden/>
              </w:rPr>
              <w:fldChar w:fldCharType="end"/>
            </w:r>
          </w:hyperlink>
        </w:p>
        <w:p w:rsidR="0085060D" w:rsidRDefault="00DD1945">
          <w:pPr>
            <w:pStyle w:val="TOC2"/>
            <w:tabs>
              <w:tab w:val="right" w:leader="dot" w:pos="9017"/>
            </w:tabs>
            <w:rPr>
              <w:noProof/>
            </w:rPr>
          </w:pPr>
          <w:hyperlink w:anchor="_Toc20184399" w:history="1">
            <w:r w:rsidR="0085060D" w:rsidRPr="00457D85">
              <w:rPr>
                <w:rStyle w:val="Hyperlink"/>
                <w:rFonts w:ascii="Times New Roman" w:eastAsia="Times New Roman" w:hAnsi="Times New Roman" w:cs="Times New Roman"/>
                <w:noProof/>
              </w:rPr>
              <w:t>3.1: Background of Banking Industry</w:t>
            </w:r>
            <w:r w:rsidR="0085060D">
              <w:rPr>
                <w:noProof/>
                <w:webHidden/>
              </w:rPr>
              <w:tab/>
            </w:r>
            <w:r w:rsidR="00D1792F">
              <w:rPr>
                <w:noProof/>
                <w:webHidden/>
              </w:rPr>
              <w:fldChar w:fldCharType="begin"/>
            </w:r>
            <w:r w:rsidR="0085060D">
              <w:rPr>
                <w:noProof/>
                <w:webHidden/>
              </w:rPr>
              <w:instrText xml:space="preserve"> PAGEREF _Toc20184399 \h </w:instrText>
            </w:r>
            <w:r w:rsidR="00D1792F">
              <w:rPr>
                <w:noProof/>
                <w:webHidden/>
              </w:rPr>
            </w:r>
            <w:r w:rsidR="00D1792F">
              <w:rPr>
                <w:noProof/>
                <w:webHidden/>
              </w:rPr>
              <w:fldChar w:fldCharType="separate"/>
            </w:r>
            <w:r w:rsidR="0085060D">
              <w:rPr>
                <w:noProof/>
                <w:webHidden/>
              </w:rPr>
              <w:t>9</w:t>
            </w:r>
            <w:r w:rsidR="00D1792F">
              <w:rPr>
                <w:noProof/>
                <w:webHidden/>
              </w:rPr>
              <w:fldChar w:fldCharType="end"/>
            </w:r>
          </w:hyperlink>
        </w:p>
        <w:p w:rsidR="0085060D" w:rsidRDefault="00DD1945">
          <w:pPr>
            <w:pStyle w:val="TOC2"/>
            <w:tabs>
              <w:tab w:val="right" w:leader="dot" w:pos="9017"/>
            </w:tabs>
            <w:rPr>
              <w:noProof/>
            </w:rPr>
          </w:pPr>
          <w:hyperlink w:anchor="_Toc20184400" w:history="1">
            <w:r w:rsidR="0085060D" w:rsidRPr="00457D85">
              <w:rPr>
                <w:rStyle w:val="Hyperlink"/>
                <w:rFonts w:ascii="Times New Roman" w:hAnsi="Times New Roman" w:cs="Times New Roman"/>
                <w:noProof/>
              </w:rPr>
              <w:t>3.2: Background of City Bank</w:t>
            </w:r>
            <w:r w:rsidR="0085060D">
              <w:rPr>
                <w:noProof/>
                <w:webHidden/>
              </w:rPr>
              <w:tab/>
            </w:r>
            <w:r w:rsidR="00D1792F">
              <w:rPr>
                <w:noProof/>
                <w:webHidden/>
              </w:rPr>
              <w:fldChar w:fldCharType="begin"/>
            </w:r>
            <w:r w:rsidR="0085060D">
              <w:rPr>
                <w:noProof/>
                <w:webHidden/>
              </w:rPr>
              <w:instrText xml:space="preserve"> PAGEREF _Toc20184400 \h </w:instrText>
            </w:r>
            <w:r w:rsidR="00D1792F">
              <w:rPr>
                <w:noProof/>
                <w:webHidden/>
              </w:rPr>
            </w:r>
            <w:r w:rsidR="00D1792F">
              <w:rPr>
                <w:noProof/>
                <w:webHidden/>
              </w:rPr>
              <w:fldChar w:fldCharType="separate"/>
            </w:r>
            <w:r w:rsidR="0085060D">
              <w:rPr>
                <w:noProof/>
                <w:webHidden/>
              </w:rPr>
              <w:t>10</w:t>
            </w:r>
            <w:r w:rsidR="00D1792F">
              <w:rPr>
                <w:noProof/>
                <w:webHidden/>
              </w:rPr>
              <w:fldChar w:fldCharType="end"/>
            </w:r>
          </w:hyperlink>
        </w:p>
        <w:p w:rsidR="0085060D" w:rsidRDefault="00DD1945">
          <w:pPr>
            <w:pStyle w:val="TOC2"/>
            <w:tabs>
              <w:tab w:val="right" w:leader="dot" w:pos="9017"/>
            </w:tabs>
            <w:rPr>
              <w:noProof/>
            </w:rPr>
          </w:pPr>
          <w:hyperlink w:anchor="_Toc20184401" w:history="1">
            <w:r w:rsidR="0085060D" w:rsidRPr="00457D85">
              <w:rPr>
                <w:rStyle w:val="Hyperlink"/>
                <w:rFonts w:ascii="Times New Roman" w:hAnsi="Times New Roman" w:cs="Times New Roman"/>
                <w:noProof/>
              </w:rPr>
              <w:t>3.3: Mission, Vision&amp; Values of City Bank</w:t>
            </w:r>
            <w:r w:rsidR="0085060D">
              <w:rPr>
                <w:noProof/>
                <w:webHidden/>
              </w:rPr>
              <w:tab/>
            </w:r>
            <w:r w:rsidR="00D1792F">
              <w:rPr>
                <w:noProof/>
                <w:webHidden/>
              </w:rPr>
              <w:fldChar w:fldCharType="begin"/>
            </w:r>
            <w:r w:rsidR="0085060D">
              <w:rPr>
                <w:noProof/>
                <w:webHidden/>
              </w:rPr>
              <w:instrText xml:space="preserve"> PAGEREF _Toc20184401 \h </w:instrText>
            </w:r>
            <w:r w:rsidR="00D1792F">
              <w:rPr>
                <w:noProof/>
                <w:webHidden/>
              </w:rPr>
            </w:r>
            <w:r w:rsidR="00D1792F">
              <w:rPr>
                <w:noProof/>
                <w:webHidden/>
              </w:rPr>
              <w:fldChar w:fldCharType="separate"/>
            </w:r>
            <w:r w:rsidR="0085060D">
              <w:rPr>
                <w:noProof/>
                <w:webHidden/>
              </w:rPr>
              <w:t>11</w:t>
            </w:r>
            <w:r w:rsidR="00D1792F">
              <w:rPr>
                <w:noProof/>
                <w:webHidden/>
              </w:rPr>
              <w:fldChar w:fldCharType="end"/>
            </w:r>
          </w:hyperlink>
        </w:p>
        <w:p w:rsidR="0085060D" w:rsidRDefault="00DD1945">
          <w:pPr>
            <w:pStyle w:val="TOC2"/>
            <w:tabs>
              <w:tab w:val="right" w:leader="dot" w:pos="9017"/>
            </w:tabs>
            <w:rPr>
              <w:noProof/>
            </w:rPr>
          </w:pPr>
          <w:hyperlink w:anchor="_Toc20184402" w:history="1">
            <w:r w:rsidR="0085060D" w:rsidRPr="00457D85">
              <w:rPr>
                <w:rStyle w:val="Hyperlink"/>
                <w:rFonts w:ascii="Times New Roman" w:hAnsi="Times New Roman" w:cs="Times New Roman"/>
                <w:noProof/>
              </w:rPr>
              <w:t>3.4: Management and Focus of City Bank</w:t>
            </w:r>
            <w:r w:rsidR="0085060D">
              <w:rPr>
                <w:noProof/>
                <w:webHidden/>
              </w:rPr>
              <w:tab/>
            </w:r>
            <w:r w:rsidR="00D1792F">
              <w:rPr>
                <w:noProof/>
                <w:webHidden/>
              </w:rPr>
              <w:fldChar w:fldCharType="begin"/>
            </w:r>
            <w:r w:rsidR="0085060D">
              <w:rPr>
                <w:noProof/>
                <w:webHidden/>
              </w:rPr>
              <w:instrText xml:space="preserve"> PAGEREF _Toc20184402 \h </w:instrText>
            </w:r>
            <w:r w:rsidR="00D1792F">
              <w:rPr>
                <w:noProof/>
                <w:webHidden/>
              </w:rPr>
            </w:r>
            <w:r w:rsidR="00D1792F">
              <w:rPr>
                <w:noProof/>
                <w:webHidden/>
              </w:rPr>
              <w:fldChar w:fldCharType="separate"/>
            </w:r>
            <w:r w:rsidR="0085060D">
              <w:rPr>
                <w:noProof/>
                <w:webHidden/>
              </w:rPr>
              <w:t>12</w:t>
            </w:r>
            <w:r w:rsidR="00D1792F">
              <w:rPr>
                <w:noProof/>
                <w:webHidden/>
              </w:rPr>
              <w:fldChar w:fldCharType="end"/>
            </w:r>
          </w:hyperlink>
        </w:p>
        <w:p w:rsidR="0085060D" w:rsidRDefault="00DD1945">
          <w:pPr>
            <w:pStyle w:val="TOC2"/>
            <w:tabs>
              <w:tab w:val="right" w:leader="dot" w:pos="9017"/>
            </w:tabs>
            <w:rPr>
              <w:noProof/>
            </w:rPr>
          </w:pPr>
          <w:hyperlink w:anchor="_Toc20184403" w:history="1">
            <w:r w:rsidR="0085060D" w:rsidRPr="00457D85">
              <w:rPr>
                <w:rStyle w:val="Hyperlink"/>
                <w:rFonts w:ascii="Times New Roman" w:hAnsi="Times New Roman" w:cs="Times New Roman"/>
                <w:noProof/>
              </w:rPr>
              <w:t>3.5: Operational Activities of City Bank</w:t>
            </w:r>
            <w:r w:rsidR="0085060D">
              <w:rPr>
                <w:noProof/>
                <w:webHidden/>
              </w:rPr>
              <w:tab/>
            </w:r>
            <w:r w:rsidR="00D1792F">
              <w:rPr>
                <w:noProof/>
                <w:webHidden/>
              </w:rPr>
              <w:fldChar w:fldCharType="begin"/>
            </w:r>
            <w:r w:rsidR="0085060D">
              <w:rPr>
                <w:noProof/>
                <w:webHidden/>
              </w:rPr>
              <w:instrText xml:space="preserve"> PAGEREF _Toc20184403 \h </w:instrText>
            </w:r>
            <w:r w:rsidR="00D1792F">
              <w:rPr>
                <w:noProof/>
                <w:webHidden/>
              </w:rPr>
            </w:r>
            <w:r w:rsidR="00D1792F">
              <w:rPr>
                <w:noProof/>
                <w:webHidden/>
              </w:rPr>
              <w:fldChar w:fldCharType="separate"/>
            </w:r>
            <w:r w:rsidR="0085060D">
              <w:rPr>
                <w:noProof/>
                <w:webHidden/>
              </w:rPr>
              <w:t>14</w:t>
            </w:r>
            <w:r w:rsidR="00D1792F">
              <w:rPr>
                <w:noProof/>
                <w:webHidden/>
              </w:rPr>
              <w:fldChar w:fldCharType="end"/>
            </w:r>
          </w:hyperlink>
        </w:p>
        <w:p w:rsidR="0085060D" w:rsidRDefault="00DD1945">
          <w:pPr>
            <w:pStyle w:val="TOC2"/>
            <w:tabs>
              <w:tab w:val="right" w:leader="dot" w:pos="9017"/>
            </w:tabs>
            <w:rPr>
              <w:noProof/>
            </w:rPr>
          </w:pPr>
          <w:hyperlink w:anchor="_Toc20184404" w:history="1">
            <w:r w:rsidR="0085060D" w:rsidRPr="00457D85">
              <w:rPr>
                <w:rStyle w:val="Hyperlink"/>
                <w:rFonts w:ascii="Times New Roman" w:hAnsi="Times New Roman" w:cs="Times New Roman"/>
                <w:noProof/>
              </w:rPr>
              <w:t>3.6:Services and Products</w:t>
            </w:r>
            <w:r w:rsidR="0085060D">
              <w:rPr>
                <w:noProof/>
                <w:webHidden/>
              </w:rPr>
              <w:tab/>
            </w:r>
            <w:r w:rsidR="00D1792F">
              <w:rPr>
                <w:noProof/>
                <w:webHidden/>
              </w:rPr>
              <w:fldChar w:fldCharType="begin"/>
            </w:r>
            <w:r w:rsidR="0085060D">
              <w:rPr>
                <w:noProof/>
                <w:webHidden/>
              </w:rPr>
              <w:instrText xml:space="preserve"> PAGEREF _Toc20184404 \h </w:instrText>
            </w:r>
            <w:r w:rsidR="00D1792F">
              <w:rPr>
                <w:noProof/>
                <w:webHidden/>
              </w:rPr>
            </w:r>
            <w:r w:rsidR="00D1792F">
              <w:rPr>
                <w:noProof/>
                <w:webHidden/>
              </w:rPr>
              <w:fldChar w:fldCharType="separate"/>
            </w:r>
            <w:r w:rsidR="0085060D">
              <w:rPr>
                <w:noProof/>
                <w:webHidden/>
              </w:rPr>
              <w:t>14</w:t>
            </w:r>
            <w:r w:rsidR="00D1792F">
              <w:rPr>
                <w:noProof/>
                <w:webHidden/>
              </w:rPr>
              <w:fldChar w:fldCharType="end"/>
            </w:r>
          </w:hyperlink>
        </w:p>
        <w:p w:rsidR="0085060D" w:rsidRDefault="00DD1945">
          <w:pPr>
            <w:pStyle w:val="TOC3"/>
            <w:tabs>
              <w:tab w:val="right" w:leader="dot" w:pos="9017"/>
            </w:tabs>
            <w:rPr>
              <w:noProof/>
            </w:rPr>
          </w:pPr>
          <w:hyperlink w:anchor="_Toc20184405" w:history="1">
            <w:r w:rsidR="0085060D" w:rsidRPr="00457D85">
              <w:rPr>
                <w:rStyle w:val="Hyperlink"/>
                <w:rFonts w:ascii="Times New Roman" w:hAnsi="Times New Roman" w:cs="Times New Roman"/>
                <w:noProof/>
              </w:rPr>
              <w:t>3.6.1: Digital Banking of City Bank Limited</w:t>
            </w:r>
            <w:r w:rsidR="0085060D">
              <w:rPr>
                <w:noProof/>
                <w:webHidden/>
              </w:rPr>
              <w:tab/>
            </w:r>
            <w:r w:rsidR="00D1792F">
              <w:rPr>
                <w:noProof/>
                <w:webHidden/>
              </w:rPr>
              <w:fldChar w:fldCharType="begin"/>
            </w:r>
            <w:r w:rsidR="0085060D">
              <w:rPr>
                <w:noProof/>
                <w:webHidden/>
              </w:rPr>
              <w:instrText xml:space="preserve"> PAGEREF _Toc20184405 \h </w:instrText>
            </w:r>
            <w:r w:rsidR="00D1792F">
              <w:rPr>
                <w:noProof/>
                <w:webHidden/>
              </w:rPr>
            </w:r>
            <w:r w:rsidR="00D1792F">
              <w:rPr>
                <w:noProof/>
                <w:webHidden/>
              </w:rPr>
              <w:fldChar w:fldCharType="separate"/>
            </w:r>
            <w:r w:rsidR="0085060D">
              <w:rPr>
                <w:noProof/>
                <w:webHidden/>
              </w:rPr>
              <w:t>15</w:t>
            </w:r>
            <w:r w:rsidR="00D1792F">
              <w:rPr>
                <w:noProof/>
                <w:webHidden/>
              </w:rPr>
              <w:fldChar w:fldCharType="end"/>
            </w:r>
          </w:hyperlink>
        </w:p>
        <w:p w:rsidR="0085060D" w:rsidRDefault="00DD1945">
          <w:pPr>
            <w:pStyle w:val="TOC3"/>
            <w:tabs>
              <w:tab w:val="right" w:leader="dot" w:pos="9017"/>
            </w:tabs>
            <w:rPr>
              <w:noProof/>
            </w:rPr>
          </w:pPr>
          <w:hyperlink w:anchor="_Toc20184406" w:history="1">
            <w:r w:rsidR="0085060D" w:rsidRPr="00457D85">
              <w:rPr>
                <w:rStyle w:val="Hyperlink"/>
                <w:rFonts w:ascii="Times New Roman" w:hAnsi="Times New Roman" w:cs="Times New Roman"/>
                <w:noProof/>
              </w:rPr>
              <w:t>3.6.2: Citytouch Mobile Apps</w:t>
            </w:r>
            <w:r w:rsidR="0085060D">
              <w:rPr>
                <w:noProof/>
                <w:webHidden/>
              </w:rPr>
              <w:tab/>
            </w:r>
            <w:r w:rsidR="00D1792F">
              <w:rPr>
                <w:noProof/>
                <w:webHidden/>
              </w:rPr>
              <w:fldChar w:fldCharType="begin"/>
            </w:r>
            <w:r w:rsidR="0085060D">
              <w:rPr>
                <w:noProof/>
                <w:webHidden/>
              </w:rPr>
              <w:instrText xml:space="preserve"> PAGEREF _Toc20184406 \h </w:instrText>
            </w:r>
            <w:r w:rsidR="00D1792F">
              <w:rPr>
                <w:noProof/>
                <w:webHidden/>
              </w:rPr>
            </w:r>
            <w:r w:rsidR="00D1792F">
              <w:rPr>
                <w:noProof/>
                <w:webHidden/>
              </w:rPr>
              <w:fldChar w:fldCharType="separate"/>
            </w:r>
            <w:r w:rsidR="0085060D">
              <w:rPr>
                <w:noProof/>
                <w:webHidden/>
              </w:rPr>
              <w:t>16</w:t>
            </w:r>
            <w:r w:rsidR="00D1792F">
              <w:rPr>
                <w:noProof/>
                <w:webHidden/>
              </w:rPr>
              <w:fldChar w:fldCharType="end"/>
            </w:r>
          </w:hyperlink>
        </w:p>
        <w:p w:rsidR="0085060D" w:rsidRDefault="00DD1945">
          <w:pPr>
            <w:pStyle w:val="TOC2"/>
            <w:tabs>
              <w:tab w:val="right" w:leader="dot" w:pos="9017"/>
            </w:tabs>
            <w:rPr>
              <w:noProof/>
            </w:rPr>
          </w:pPr>
          <w:hyperlink w:anchor="_Toc20184407" w:history="1">
            <w:r w:rsidR="0085060D" w:rsidRPr="00457D85">
              <w:rPr>
                <w:rStyle w:val="Hyperlink"/>
                <w:rFonts w:ascii="Times New Roman" w:hAnsi="Times New Roman" w:cs="Times New Roman"/>
                <w:noProof/>
              </w:rPr>
              <w:t>3.8: Departments of City Bank</w:t>
            </w:r>
            <w:r w:rsidR="0085060D">
              <w:rPr>
                <w:noProof/>
                <w:webHidden/>
              </w:rPr>
              <w:tab/>
            </w:r>
            <w:r w:rsidR="00D1792F">
              <w:rPr>
                <w:noProof/>
                <w:webHidden/>
              </w:rPr>
              <w:fldChar w:fldCharType="begin"/>
            </w:r>
            <w:r w:rsidR="0085060D">
              <w:rPr>
                <w:noProof/>
                <w:webHidden/>
              </w:rPr>
              <w:instrText xml:space="preserve"> PAGEREF _Toc20184407 \h </w:instrText>
            </w:r>
            <w:r w:rsidR="00D1792F">
              <w:rPr>
                <w:noProof/>
                <w:webHidden/>
              </w:rPr>
            </w:r>
            <w:r w:rsidR="00D1792F">
              <w:rPr>
                <w:noProof/>
                <w:webHidden/>
              </w:rPr>
              <w:fldChar w:fldCharType="separate"/>
            </w:r>
            <w:r w:rsidR="0085060D">
              <w:rPr>
                <w:noProof/>
                <w:webHidden/>
              </w:rPr>
              <w:t>23</w:t>
            </w:r>
            <w:r w:rsidR="00D1792F">
              <w:rPr>
                <w:noProof/>
                <w:webHidden/>
              </w:rPr>
              <w:fldChar w:fldCharType="end"/>
            </w:r>
          </w:hyperlink>
        </w:p>
        <w:p w:rsidR="0085060D" w:rsidRDefault="00DD1945">
          <w:pPr>
            <w:pStyle w:val="TOC2"/>
            <w:tabs>
              <w:tab w:val="right" w:leader="dot" w:pos="9017"/>
            </w:tabs>
            <w:rPr>
              <w:noProof/>
            </w:rPr>
          </w:pPr>
          <w:hyperlink w:anchor="_Toc20184408" w:history="1">
            <w:r w:rsidR="0085060D" w:rsidRPr="00457D85">
              <w:rPr>
                <w:rStyle w:val="Hyperlink"/>
                <w:rFonts w:ascii="Times New Roman" w:hAnsi="Times New Roman" w:cs="Times New Roman"/>
                <w:noProof/>
              </w:rPr>
              <w:t>3.9: Financial Performance</w:t>
            </w:r>
            <w:r w:rsidR="0085060D">
              <w:rPr>
                <w:noProof/>
                <w:webHidden/>
              </w:rPr>
              <w:tab/>
            </w:r>
            <w:r w:rsidR="00D1792F">
              <w:rPr>
                <w:noProof/>
                <w:webHidden/>
              </w:rPr>
              <w:fldChar w:fldCharType="begin"/>
            </w:r>
            <w:r w:rsidR="0085060D">
              <w:rPr>
                <w:noProof/>
                <w:webHidden/>
              </w:rPr>
              <w:instrText xml:space="preserve"> PAGEREF _Toc20184408 \h </w:instrText>
            </w:r>
            <w:r w:rsidR="00D1792F">
              <w:rPr>
                <w:noProof/>
                <w:webHidden/>
              </w:rPr>
            </w:r>
            <w:r w:rsidR="00D1792F">
              <w:rPr>
                <w:noProof/>
                <w:webHidden/>
              </w:rPr>
              <w:fldChar w:fldCharType="separate"/>
            </w:r>
            <w:r w:rsidR="0085060D">
              <w:rPr>
                <w:noProof/>
                <w:webHidden/>
              </w:rPr>
              <w:t>24</w:t>
            </w:r>
            <w:r w:rsidR="00D1792F">
              <w:rPr>
                <w:noProof/>
                <w:webHidden/>
              </w:rPr>
              <w:fldChar w:fldCharType="end"/>
            </w:r>
          </w:hyperlink>
        </w:p>
        <w:p w:rsidR="0085060D" w:rsidRDefault="00DD1945">
          <w:pPr>
            <w:pStyle w:val="TOC2"/>
            <w:tabs>
              <w:tab w:val="right" w:leader="dot" w:pos="9017"/>
            </w:tabs>
            <w:rPr>
              <w:noProof/>
            </w:rPr>
          </w:pPr>
          <w:hyperlink w:anchor="_Toc20184409" w:history="1">
            <w:r w:rsidR="0085060D" w:rsidRPr="00457D85">
              <w:rPr>
                <w:rStyle w:val="Hyperlink"/>
                <w:rFonts w:ascii="Times New Roman" w:hAnsi="Times New Roman" w:cs="Times New Roman"/>
                <w:noProof/>
              </w:rPr>
              <w:t>3.10: SWOT Analysis</w:t>
            </w:r>
            <w:r w:rsidR="0085060D">
              <w:rPr>
                <w:noProof/>
                <w:webHidden/>
              </w:rPr>
              <w:tab/>
            </w:r>
            <w:r w:rsidR="00D1792F">
              <w:rPr>
                <w:noProof/>
                <w:webHidden/>
              </w:rPr>
              <w:fldChar w:fldCharType="begin"/>
            </w:r>
            <w:r w:rsidR="0085060D">
              <w:rPr>
                <w:noProof/>
                <w:webHidden/>
              </w:rPr>
              <w:instrText xml:space="preserve"> PAGEREF _Toc20184409 \h </w:instrText>
            </w:r>
            <w:r w:rsidR="00D1792F">
              <w:rPr>
                <w:noProof/>
                <w:webHidden/>
              </w:rPr>
            </w:r>
            <w:r w:rsidR="00D1792F">
              <w:rPr>
                <w:noProof/>
                <w:webHidden/>
              </w:rPr>
              <w:fldChar w:fldCharType="separate"/>
            </w:r>
            <w:r w:rsidR="0085060D">
              <w:rPr>
                <w:noProof/>
                <w:webHidden/>
              </w:rPr>
              <w:t>25</w:t>
            </w:r>
            <w:r w:rsidR="00D1792F">
              <w:rPr>
                <w:noProof/>
                <w:webHidden/>
              </w:rPr>
              <w:fldChar w:fldCharType="end"/>
            </w:r>
          </w:hyperlink>
        </w:p>
        <w:p w:rsidR="0085060D" w:rsidRDefault="00DD1945">
          <w:pPr>
            <w:pStyle w:val="TOC1"/>
            <w:tabs>
              <w:tab w:val="right" w:leader="dot" w:pos="9017"/>
            </w:tabs>
            <w:rPr>
              <w:noProof/>
            </w:rPr>
          </w:pPr>
          <w:hyperlink r:id="rId17" w:anchor="_Toc20184410" w:history="1">
            <w:r w:rsidR="0085060D" w:rsidRPr="00457D85">
              <w:rPr>
                <w:rStyle w:val="Hyperlink"/>
                <w:rFonts w:ascii="Britannic Bold" w:hAnsi="Britannic Bold"/>
                <w:noProof/>
              </w:rPr>
              <w:t>Chapter: 4 Findings &amp; Analysis</w:t>
            </w:r>
            <w:r w:rsidR="0085060D">
              <w:rPr>
                <w:noProof/>
                <w:webHidden/>
              </w:rPr>
              <w:tab/>
            </w:r>
            <w:r w:rsidR="00D1792F">
              <w:rPr>
                <w:noProof/>
                <w:webHidden/>
              </w:rPr>
              <w:fldChar w:fldCharType="begin"/>
            </w:r>
            <w:r w:rsidR="0085060D">
              <w:rPr>
                <w:noProof/>
                <w:webHidden/>
              </w:rPr>
              <w:instrText xml:space="preserve"> PAGEREF _Toc20184410 \h </w:instrText>
            </w:r>
            <w:r w:rsidR="00D1792F">
              <w:rPr>
                <w:noProof/>
                <w:webHidden/>
              </w:rPr>
            </w:r>
            <w:r w:rsidR="00D1792F">
              <w:rPr>
                <w:noProof/>
                <w:webHidden/>
              </w:rPr>
              <w:fldChar w:fldCharType="separate"/>
            </w:r>
            <w:r w:rsidR="0085060D">
              <w:rPr>
                <w:noProof/>
                <w:webHidden/>
              </w:rPr>
              <w:t>28</w:t>
            </w:r>
            <w:r w:rsidR="00D1792F">
              <w:rPr>
                <w:noProof/>
                <w:webHidden/>
              </w:rPr>
              <w:fldChar w:fldCharType="end"/>
            </w:r>
          </w:hyperlink>
        </w:p>
        <w:p w:rsidR="0085060D" w:rsidRDefault="00DD1945">
          <w:pPr>
            <w:pStyle w:val="TOC2"/>
            <w:tabs>
              <w:tab w:val="right" w:leader="dot" w:pos="9017"/>
            </w:tabs>
            <w:rPr>
              <w:noProof/>
            </w:rPr>
          </w:pPr>
          <w:hyperlink w:anchor="_Toc20184411" w:history="1">
            <w:r w:rsidR="0085060D" w:rsidRPr="00457D85">
              <w:rPr>
                <w:rStyle w:val="Hyperlink"/>
                <w:rFonts w:ascii="Times New Roman" w:eastAsia="Times New Roman" w:hAnsi="Times New Roman" w:cs="Times New Roman"/>
                <w:noProof/>
              </w:rPr>
              <w:t>4.1: Findings and Analysis of the Study</w:t>
            </w:r>
            <w:r w:rsidR="0085060D">
              <w:rPr>
                <w:noProof/>
                <w:webHidden/>
              </w:rPr>
              <w:tab/>
            </w:r>
            <w:r w:rsidR="00D1792F">
              <w:rPr>
                <w:noProof/>
                <w:webHidden/>
              </w:rPr>
              <w:fldChar w:fldCharType="begin"/>
            </w:r>
            <w:r w:rsidR="0085060D">
              <w:rPr>
                <w:noProof/>
                <w:webHidden/>
              </w:rPr>
              <w:instrText xml:space="preserve"> PAGEREF _Toc20184411 \h </w:instrText>
            </w:r>
            <w:r w:rsidR="00D1792F">
              <w:rPr>
                <w:noProof/>
                <w:webHidden/>
              </w:rPr>
            </w:r>
            <w:r w:rsidR="00D1792F">
              <w:rPr>
                <w:noProof/>
                <w:webHidden/>
              </w:rPr>
              <w:fldChar w:fldCharType="separate"/>
            </w:r>
            <w:r w:rsidR="0085060D">
              <w:rPr>
                <w:noProof/>
                <w:webHidden/>
              </w:rPr>
              <w:t>29</w:t>
            </w:r>
            <w:r w:rsidR="00D1792F">
              <w:rPr>
                <w:noProof/>
                <w:webHidden/>
              </w:rPr>
              <w:fldChar w:fldCharType="end"/>
            </w:r>
          </w:hyperlink>
        </w:p>
        <w:p w:rsidR="0085060D" w:rsidRDefault="00DD1945">
          <w:pPr>
            <w:pStyle w:val="TOC2"/>
            <w:tabs>
              <w:tab w:val="right" w:leader="dot" w:pos="9017"/>
            </w:tabs>
            <w:rPr>
              <w:noProof/>
            </w:rPr>
          </w:pPr>
          <w:hyperlink w:anchor="_Toc20184412" w:history="1">
            <w:r w:rsidR="0085060D" w:rsidRPr="00457D85">
              <w:rPr>
                <w:rStyle w:val="Hyperlink"/>
                <w:rFonts w:ascii="Times New Roman" w:hAnsi="Times New Roman" w:cs="Times New Roman"/>
                <w:noProof/>
              </w:rPr>
              <w:t>4.2: Digital Banking Transaction</w:t>
            </w:r>
            <w:r w:rsidR="0085060D">
              <w:rPr>
                <w:noProof/>
                <w:webHidden/>
              </w:rPr>
              <w:tab/>
            </w:r>
            <w:r w:rsidR="00D1792F">
              <w:rPr>
                <w:noProof/>
                <w:webHidden/>
              </w:rPr>
              <w:fldChar w:fldCharType="begin"/>
            </w:r>
            <w:r w:rsidR="0085060D">
              <w:rPr>
                <w:noProof/>
                <w:webHidden/>
              </w:rPr>
              <w:instrText xml:space="preserve"> PAGEREF _Toc20184412 \h </w:instrText>
            </w:r>
            <w:r w:rsidR="00D1792F">
              <w:rPr>
                <w:noProof/>
                <w:webHidden/>
              </w:rPr>
            </w:r>
            <w:r w:rsidR="00D1792F">
              <w:rPr>
                <w:noProof/>
                <w:webHidden/>
              </w:rPr>
              <w:fldChar w:fldCharType="separate"/>
            </w:r>
            <w:r w:rsidR="0085060D">
              <w:rPr>
                <w:noProof/>
                <w:webHidden/>
              </w:rPr>
              <w:t>29</w:t>
            </w:r>
            <w:r w:rsidR="00D1792F">
              <w:rPr>
                <w:noProof/>
                <w:webHidden/>
              </w:rPr>
              <w:fldChar w:fldCharType="end"/>
            </w:r>
          </w:hyperlink>
        </w:p>
        <w:p w:rsidR="0085060D" w:rsidRDefault="00DD1945">
          <w:pPr>
            <w:pStyle w:val="TOC2"/>
            <w:tabs>
              <w:tab w:val="right" w:leader="dot" w:pos="9017"/>
            </w:tabs>
            <w:rPr>
              <w:noProof/>
            </w:rPr>
          </w:pPr>
          <w:hyperlink w:anchor="_Toc20184413" w:history="1">
            <w:r w:rsidR="0085060D" w:rsidRPr="00457D85">
              <w:rPr>
                <w:rStyle w:val="Hyperlink"/>
                <w:rFonts w:ascii="Times New Roman" w:hAnsi="Times New Roman" w:cs="Times New Roman"/>
                <w:noProof/>
              </w:rPr>
              <w:t>4.3: Impact on mobile financial services &amp; merchants payments</w:t>
            </w:r>
            <w:r w:rsidR="0085060D">
              <w:rPr>
                <w:noProof/>
                <w:webHidden/>
              </w:rPr>
              <w:tab/>
            </w:r>
            <w:r w:rsidR="00D1792F">
              <w:rPr>
                <w:noProof/>
                <w:webHidden/>
              </w:rPr>
              <w:fldChar w:fldCharType="begin"/>
            </w:r>
            <w:r w:rsidR="0085060D">
              <w:rPr>
                <w:noProof/>
                <w:webHidden/>
              </w:rPr>
              <w:instrText xml:space="preserve"> PAGEREF _Toc20184413 \h </w:instrText>
            </w:r>
            <w:r w:rsidR="00D1792F">
              <w:rPr>
                <w:noProof/>
                <w:webHidden/>
              </w:rPr>
            </w:r>
            <w:r w:rsidR="00D1792F">
              <w:rPr>
                <w:noProof/>
                <w:webHidden/>
              </w:rPr>
              <w:fldChar w:fldCharType="separate"/>
            </w:r>
            <w:r w:rsidR="0085060D">
              <w:rPr>
                <w:noProof/>
                <w:webHidden/>
              </w:rPr>
              <w:t>30</w:t>
            </w:r>
            <w:r w:rsidR="00D1792F">
              <w:rPr>
                <w:noProof/>
                <w:webHidden/>
              </w:rPr>
              <w:fldChar w:fldCharType="end"/>
            </w:r>
          </w:hyperlink>
        </w:p>
        <w:p w:rsidR="0085060D" w:rsidRDefault="00DD1945">
          <w:pPr>
            <w:pStyle w:val="TOC2"/>
            <w:tabs>
              <w:tab w:val="right" w:leader="dot" w:pos="9017"/>
            </w:tabs>
            <w:rPr>
              <w:noProof/>
            </w:rPr>
          </w:pPr>
          <w:hyperlink w:anchor="_Toc20184414" w:history="1">
            <w:r w:rsidR="0085060D" w:rsidRPr="00457D85">
              <w:rPr>
                <w:rStyle w:val="Hyperlink"/>
                <w:rFonts w:ascii="Times New Roman" w:hAnsi="Times New Roman" w:cs="Times New Roman"/>
                <w:noProof/>
              </w:rPr>
              <w:t>4.4: Achievements &amp; Awards</w:t>
            </w:r>
            <w:r w:rsidR="0085060D">
              <w:rPr>
                <w:noProof/>
                <w:webHidden/>
              </w:rPr>
              <w:tab/>
            </w:r>
            <w:r w:rsidR="00D1792F">
              <w:rPr>
                <w:noProof/>
                <w:webHidden/>
              </w:rPr>
              <w:fldChar w:fldCharType="begin"/>
            </w:r>
            <w:r w:rsidR="0085060D">
              <w:rPr>
                <w:noProof/>
                <w:webHidden/>
              </w:rPr>
              <w:instrText xml:space="preserve"> PAGEREF _Toc20184414 \h </w:instrText>
            </w:r>
            <w:r w:rsidR="00D1792F">
              <w:rPr>
                <w:noProof/>
                <w:webHidden/>
              </w:rPr>
            </w:r>
            <w:r w:rsidR="00D1792F">
              <w:rPr>
                <w:noProof/>
                <w:webHidden/>
              </w:rPr>
              <w:fldChar w:fldCharType="separate"/>
            </w:r>
            <w:r w:rsidR="0085060D">
              <w:rPr>
                <w:noProof/>
                <w:webHidden/>
              </w:rPr>
              <w:t>31</w:t>
            </w:r>
            <w:r w:rsidR="00D1792F">
              <w:rPr>
                <w:noProof/>
                <w:webHidden/>
              </w:rPr>
              <w:fldChar w:fldCharType="end"/>
            </w:r>
          </w:hyperlink>
        </w:p>
        <w:p w:rsidR="0085060D" w:rsidRDefault="00DD1945">
          <w:pPr>
            <w:pStyle w:val="TOC2"/>
            <w:tabs>
              <w:tab w:val="right" w:leader="dot" w:pos="9017"/>
            </w:tabs>
            <w:rPr>
              <w:noProof/>
            </w:rPr>
          </w:pPr>
          <w:hyperlink w:anchor="_Toc20184415" w:history="1">
            <w:r w:rsidR="0085060D" w:rsidRPr="00457D85">
              <w:rPr>
                <w:rStyle w:val="Hyperlink"/>
                <w:rFonts w:ascii="Times New Roman" w:hAnsi="Times New Roman" w:cs="Times New Roman"/>
                <w:noProof/>
              </w:rPr>
              <w:t>4.5: Future target of City Bank Limited Digital Banking</w:t>
            </w:r>
            <w:r w:rsidR="0085060D">
              <w:rPr>
                <w:noProof/>
                <w:webHidden/>
              </w:rPr>
              <w:tab/>
            </w:r>
            <w:r w:rsidR="00D1792F">
              <w:rPr>
                <w:noProof/>
                <w:webHidden/>
              </w:rPr>
              <w:fldChar w:fldCharType="begin"/>
            </w:r>
            <w:r w:rsidR="0085060D">
              <w:rPr>
                <w:noProof/>
                <w:webHidden/>
              </w:rPr>
              <w:instrText xml:space="preserve"> PAGEREF _Toc20184415 \h </w:instrText>
            </w:r>
            <w:r w:rsidR="00D1792F">
              <w:rPr>
                <w:noProof/>
                <w:webHidden/>
              </w:rPr>
            </w:r>
            <w:r w:rsidR="00D1792F">
              <w:rPr>
                <w:noProof/>
                <w:webHidden/>
              </w:rPr>
              <w:fldChar w:fldCharType="separate"/>
            </w:r>
            <w:r w:rsidR="0085060D">
              <w:rPr>
                <w:noProof/>
                <w:webHidden/>
              </w:rPr>
              <w:t>31</w:t>
            </w:r>
            <w:r w:rsidR="00D1792F">
              <w:rPr>
                <w:noProof/>
                <w:webHidden/>
              </w:rPr>
              <w:fldChar w:fldCharType="end"/>
            </w:r>
          </w:hyperlink>
        </w:p>
        <w:p w:rsidR="0085060D" w:rsidRDefault="00DD1945">
          <w:pPr>
            <w:pStyle w:val="TOC1"/>
            <w:tabs>
              <w:tab w:val="right" w:leader="dot" w:pos="9017"/>
            </w:tabs>
            <w:rPr>
              <w:noProof/>
            </w:rPr>
          </w:pPr>
          <w:hyperlink r:id="rId18" w:anchor="_Toc20184416" w:history="1">
            <w:r w:rsidR="0085060D" w:rsidRPr="00457D85">
              <w:rPr>
                <w:rStyle w:val="Hyperlink"/>
                <w:rFonts w:ascii="Britannic Bold" w:hAnsi="Britannic Bold"/>
                <w:noProof/>
              </w:rPr>
              <w:t>Chapter: 5 Experiences during internship tenure</w:t>
            </w:r>
            <w:r w:rsidR="0085060D">
              <w:rPr>
                <w:noProof/>
                <w:webHidden/>
              </w:rPr>
              <w:tab/>
            </w:r>
            <w:r w:rsidR="00D1792F">
              <w:rPr>
                <w:noProof/>
                <w:webHidden/>
              </w:rPr>
              <w:fldChar w:fldCharType="begin"/>
            </w:r>
            <w:r w:rsidR="0085060D">
              <w:rPr>
                <w:noProof/>
                <w:webHidden/>
              </w:rPr>
              <w:instrText xml:space="preserve"> PAGEREF _Toc20184416 \h </w:instrText>
            </w:r>
            <w:r w:rsidR="00D1792F">
              <w:rPr>
                <w:noProof/>
                <w:webHidden/>
              </w:rPr>
            </w:r>
            <w:r w:rsidR="00D1792F">
              <w:rPr>
                <w:noProof/>
                <w:webHidden/>
              </w:rPr>
              <w:fldChar w:fldCharType="separate"/>
            </w:r>
            <w:r w:rsidR="0085060D">
              <w:rPr>
                <w:noProof/>
                <w:webHidden/>
              </w:rPr>
              <w:t>33</w:t>
            </w:r>
            <w:r w:rsidR="00D1792F">
              <w:rPr>
                <w:noProof/>
                <w:webHidden/>
              </w:rPr>
              <w:fldChar w:fldCharType="end"/>
            </w:r>
          </w:hyperlink>
        </w:p>
        <w:p w:rsidR="0085060D" w:rsidRDefault="00DD1945">
          <w:pPr>
            <w:pStyle w:val="TOC2"/>
            <w:tabs>
              <w:tab w:val="right" w:leader="dot" w:pos="9017"/>
            </w:tabs>
            <w:rPr>
              <w:noProof/>
            </w:rPr>
          </w:pPr>
          <w:hyperlink w:anchor="_Toc20184417" w:history="1">
            <w:r w:rsidR="0085060D" w:rsidRPr="00457D85">
              <w:rPr>
                <w:rStyle w:val="Hyperlink"/>
                <w:rFonts w:ascii="Times New Roman" w:eastAsia="Times New Roman" w:hAnsi="Times New Roman" w:cs="Times New Roman"/>
                <w:noProof/>
              </w:rPr>
              <w:t>5.1: Experiences during internship tenure</w:t>
            </w:r>
            <w:r w:rsidR="0085060D">
              <w:rPr>
                <w:noProof/>
                <w:webHidden/>
              </w:rPr>
              <w:tab/>
            </w:r>
            <w:r w:rsidR="00D1792F">
              <w:rPr>
                <w:noProof/>
                <w:webHidden/>
              </w:rPr>
              <w:fldChar w:fldCharType="begin"/>
            </w:r>
            <w:r w:rsidR="0085060D">
              <w:rPr>
                <w:noProof/>
                <w:webHidden/>
              </w:rPr>
              <w:instrText xml:space="preserve"> PAGEREF _Toc20184417 \h </w:instrText>
            </w:r>
            <w:r w:rsidR="00D1792F">
              <w:rPr>
                <w:noProof/>
                <w:webHidden/>
              </w:rPr>
            </w:r>
            <w:r w:rsidR="00D1792F">
              <w:rPr>
                <w:noProof/>
                <w:webHidden/>
              </w:rPr>
              <w:fldChar w:fldCharType="separate"/>
            </w:r>
            <w:r w:rsidR="0085060D">
              <w:rPr>
                <w:noProof/>
                <w:webHidden/>
              </w:rPr>
              <w:t>34</w:t>
            </w:r>
            <w:r w:rsidR="00D1792F">
              <w:rPr>
                <w:noProof/>
                <w:webHidden/>
              </w:rPr>
              <w:fldChar w:fldCharType="end"/>
            </w:r>
          </w:hyperlink>
        </w:p>
        <w:p w:rsidR="0085060D" w:rsidRDefault="00DD1945">
          <w:pPr>
            <w:pStyle w:val="TOC1"/>
            <w:tabs>
              <w:tab w:val="right" w:leader="dot" w:pos="9017"/>
            </w:tabs>
            <w:rPr>
              <w:noProof/>
            </w:rPr>
          </w:pPr>
          <w:hyperlink r:id="rId19" w:anchor="_Toc20184418" w:history="1">
            <w:r w:rsidR="0085060D" w:rsidRPr="00457D85">
              <w:rPr>
                <w:rStyle w:val="Hyperlink"/>
                <w:rFonts w:ascii="Britannic Bold" w:hAnsi="Britannic Bold"/>
                <w:noProof/>
              </w:rPr>
              <w:t>Chapter: 6 Conclusion &amp; Recommendations</w:t>
            </w:r>
            <w:r w:rsidR="0085060D">
              <w:rPr>
                <w:noProof/>
                <w:webHidden/>
              </w:rPr>
              <w:tab/>
            </w:r>
            <w:r w:rsidR="00D1792F">
              <w:rPr>
                <w:noProof/>
                <w:webHidden/>
              </w:rPr>
              <w:fldChar w:fldCharType="begin"/>
            </w:r>
            <w:r w:rsidR="0085060D">
              <w:rPr>
                <w:noProof/>
                <w:webHidden/>
              </w:rPr>
              <w:instrText xml:space="preserve"> PAGEREF _Toc20184418 \h </w:instrText>
            </w:r>
            <w:r w:rsidR="00D1792F">
              <w:rPr>
                <w:noProof/>
                <w:webHidden/>
              </w:rPr>
            </w:r>
            <w:r w:rsidR="00D1792F">
              <w:rPr>
                <w:noProof/>
                <w:webHidden/>
              </w:rPr>
              <w:fldChar w:fldCharType="separate"/>
            </w:r>
            <w:r w:rsidR="0085060D">
              <w:rPr>
                <w:noProof/>
                <w:webHidden/>
              </w:rPr>
              <w:t>35</w:t>
            </w:r>
            <w:r w:rsidR="00D1792F">
              <w:rPr>
                <w:noProof/>
                <w:webHidden/>
              </w:rPr>
              <w:fldChar w:fldCharType="end"/>
            </w:r>
          </w:hyperlink>
        </w:p>
        <w:p w:rsidR="0085060D" w:rsidRDefault="00DD1945">
          <w:pPr>
            <w:pStyle w:val="TOC1"/>
            <w:tabs>
              <w:tab w:val="right" w:leader="dot" w:pos="9017"/>
            </w:tabs>
            <w:rPr>
              <w:noProof/>
            </w:rPr>
          </w:pPr>
          <w:hyperlink r:id="rId20" w:anchor="_Toc20184419" w:history="1">
            <w:r w:rsidR="0085060D" w:rsidRPr="00457D85">
              <w:rPr>
                <w:rStyle w:val="Hyperlink"/>
                <w:rFonts w:ascii="Britannic Bold" w:eastAsia="Times New Roman" w:hAnsi="Britannic Bold" w:cs="Times New Roman"/>
                <w:noProof/>
              </w:rPr>
              <w:t>Chapter: 6 Conclusion &amp; Recommendations</w:t>
            </w:r>
            <w:r w:rsidR="0085060D">
              <w:rPr>
                <w:noProof/>
                <w:webHidden/>
              </w:rPr>
              <w:tab/>
            </w:r>
            <w:r w:rsidR="00D1792F">
              <w:rPr>
                <w:noProof/>
                <w:webHidden/>
              </w:rPr>
              <w:fldChar w:fldCharType="begin"/>
            </w:r>
            <w:r w:rsidR="0085060D">
              <w:rPr>
                <w:noProof/>
                <w:webHidden/>
              </w:rPr>
              <w:instrText xml:space="preserve"> PAGEREF _Toc20184419 \h </w:instrText>
            </w:r>
            <w:r w:rsidR="00D1792F">
              <w:rPr>
                <w:noProof/>
                <w:webHidden/>
              </w:rPr>
            </w:r>
            <w:r w:rsidR="00D1792F">
              <w:rPr>
                <w:noProof/>
                <w:webHidden/>
              </w:rPr>
              <w:fldChar w:fldCharType="separate"/>
            </w:r>
            <w:r w:rsidR="0085060D">
              <w:rPr>
                <w:noProof/>
                <w:webHidden/>
              </w:rPr>
              <w:t>36</w:t>
            </w:r>
            <w:r w:rsidR="00D1792F">
              <w:rPr>
                <w:noProof/>
                <w:webHidden/>
              </w:rPr>
              <w:fldChar w:fldCharType="end"/>
            </w:r>
          </w:hyperlink>
        </w:p>
        <w:p w:rsidR="0085060D" w:rsidRDefault="00DD1945">
          <w:pPr>
            <w:pStyle w:val="TOC2"/>
            <w:tabs>
              <w:tab w:val="right" w:leader="dot" w:pos="9017"/>
            </w:tabs>
            <w:rPr>
              <w:noProof/>
            </w:rPr>
          </w:pPr>
          <w:hyperlink w:anchor="_Toc20184420" w:history="1">
            <w:r w:rsidR="0085060D" w:rsidRPr="00457D85">
              <w:rPr>
                <w:rStyle w:val="Hyperlink"/>
                <w:rFonts w:ascii="Times New Roman" w:eastAsia="Times New Roman" w:hAnsi="Times New Roman" w:cs="Times New Roman"/>
                <w:noProof/>
              </w:rPr>
              <w:t>6.1: Conclusion</w:t>
            </w:r>
            <w:r w:rsidR="0085060D">
              <w:rPr>
                <w:noProof/>
                <w:webHidden/>
              </w:rPr>
              <w:tab/>
            </w:r>
            <w:r w:rsidR="00D1792F">
              <w:rPr>
                <w:noProof/>
                <w:webHidden/>
              </w:rPr>
              <w:fldChar w:fldCharType="begin"/>
            </w:r>
            <w:r w:rsidR="0085060D">
              <w:rPr>
                <w:noProof/>
                <w:webHidden/>
              </w:rPr>
              <w:instrText xml:space="preserve"> PAGEREF _Toc20184420 \h </w:instrText>
            </w:r>
            <w:r w:rsidR="00D1792F">
              <w:rPr>
                <w:noProof/>
                <w:webHidden/>
              </w:rPr>
            </w:r>
            <w:r w:rsidR="00D1792F">
              <w:rPr>
                <w:noProof/>
                <w:webHidden/>
              </w:rPr>
              <w:fldChar w:fldCharType="separate"/>
            </w:r>
            <w:r w:rsidR="0085060D">
              <w:rPr>
                <w:noProof/>
                <w:webHidden/>
              </w:rPr>
              <w:t>37</w:t>
            </w:r>
            <w:r w:rsidR="00D1792F">
              <w:rPr>
                <w:noProof/>
                <w:webHidden/>
              </w:rPr>
              <w:fldChar w:fldCharType="end"/>
            </w:r>
          </w:hyperlink>
        </w:p>
        <w:p w:rsidR="0085060D" w:rsidRDefault="00DD1945">
          <w:pPr>
            <w:pStyle w:val="TOC2"/>
            <w:tabs>
              <w:tab w:val="right" w:leader="dot" w:pos="9017"/>
            </w:tabs>
            <w:rPr>
              <w:noProof/>
            </w:rPr>
          </w:pPr>
          <w:hyperlink w:anchor="_Toc20184421" w:history="1">
            <w:r w:rsidR="0085060D" w:rsidRPr="00457D85">
              <w:rPr>
                <w:rStyle w:val="Hyperlink"/>
                <w:rFonts w:ascii="Times New Roman" w:hAnsi="Times New Roman" w:cs="Times New Roman"/>
                <w:noProof/>
              </w:rPr>
              <w:t xml:space="preserve">6.2: </w:t>
            </w:r>
            <w:r w:rsidR="0085060D" w:rsidRPr="00457D85">
              <w:rPr>
                <w:rStyle w:val="Hyperlink"/>
                <w:rFonts w:ascii="Times New Roman" w:eastAsia="Times New Roman" w:hAnsi="Times New Roman" w:cs="Times New Roman"/>
                <w:noProof/>
              </w:rPr>
              <w:t>Recommendations</w:t>
            </w:r>
            <w:r w:rsidR="0085060D">
              <w:rPr>
                <w:noProof/>
                <w:webHidden/>
              </w:rPr>
              <w:tab/>
            </w:r>
            <w:r w:rsidR="00D1792F">
              <w:rPr>
                <w:noProof/>
                <w:webHidden/>
              </w:rPr>
              <w:fldChar w:fldCharType="begin"/>
            </w:r>
            <w:r w:rsidR="0085060D">
              <w:rPr>
                <w:noProof/>
                <w:webHidden/>
              </w:rPr>
              <w:instrText xml:space="preserve"> PAGEREF _Toc20184421 \h </w:instrText>
            </w:r>
            <w:r w:rsidR="00D1792F">
              <w:rPr>
                <w:noProof/>
                <w:webHidden/>
              </w:rPr>
            </w:r>
            <w:r w:rsidR="00D1792F">
              <w:rPr>
                <w:noProof/>
                <w:webHidden/>
              </w:rPr>
              <w:fldChar w:fldCharType="separate"/>
            </w:r>
            <w:r w:rsidR="0085060D">
              <w:rPr>
                <w:noProof/>
                <w:webHidden/>
              </w:rPr>
              <w:t>37</w:t>
            </w:r>
            <w:r w:rsidR="00D1792F">
              <w:rPr>
                <w:noProof/>
                <w:webHidden/>
              </w:rPr>
              <w:fldChar w:fldCharType="end"/>
            </w:r>
          </w:hyperlink>
        </w:p>
        <w:p w:rsidR="0085060D" w:rsidRDefault="00DD1945">
          <w:pPr>
            <w:pStyle w:val="TOC1"/>
            <w:tabs>
              <w:tab w:val="right" w:leader="dot" w:pos="9017"/>
            </w:tabs>
            <w:rPr>
              <w:noProof/>
            </w:rPr>
          </w:pPr>
          <w:hyperlink r:id="rId21" w:anchor="_Toc20184422" w:history="1">
            <w:r w:rsidR="0085060D" w:rsidRPr="00457D85">
              <w:rPr>
                <w:rStyle w:val="Hyperlink"/>
                <w:rFonts w:ascii="Britannic Bold" w:eastAsia="Times New Roman" w:hAnsi="Britannic Bold" w:cs="Times New Roman"/>
                <w:noProof/>
              </w:rPr>
              <w:t>Chapter: 7 Appendix: Reference</w:t>
            </w:r>
            <w:r w:rsidR="0085060D">
              <w:rPr>
                <w:noProof/>
                <w:webHidden/>
              </w:rPr>
              <w:tab/>
            </w:r>
            <w:r w:rsidR="00D1792F">
              <w:rPr>
                <w:noProof/>
                <w:webHidden/>
              </w:rPr>
              <w:fldChar w:fldCharType="begin"/>
            </w:r>
            <w:r w:rsidR="0085060D">
              <w:rPr>
                <w:noProof/>
                <w:webHidden/>
              </w:rPr>
              <w:instrText xml:space="preserve"> PAGEREF _Toc20184422 \h </w:instrText>
            </w:r>
            <w:r w:rsidR="00D1792F">
              <w:rPr>
                <w:noProof/>
                <w:webHidden/>
              </w:rPr>
            </w:r>
            <w:r w:rsidR="00D1792F">
              <w:rPr>
                <w:noProof/>
                <w:webHidden/>
              </w:rPr>
              <w:fldChar w:fldCharType="separate"/>
            </w:r>
            <w:r w:rsidR="0085060D">
              <w:rPr>
                <w:noProof/>
                <w:webHidden/>
              </w:rPr>
              <w:t>38</w:t>
            </w:r>
            <w:r w:rsidR="00D1792F">
              <w:rPr>
                <w:noProof/>
                <w:webHidden/>
              </w:rPr>
              <w:fldChar w:fldCharType="end"/>
            </w:r>
          </w:hyperlink>
        </w:p>
        <w:p w:rsidR="0085060D" w:rsidRDefault="00DD1945">
          <w:pPr>
            <w:pStyle w:val="TOC2"/>
            <w:tabs>
              <w:tab w:val="right" w:leader="dot" w:pos="9017"/>
            </w:tabs>
            <w:rPr>
              <w:noProof/>
            </w:rPr>
          </w:pPr>
          <w:hyperlink w:anchor="_Toc20184423" w:history="1">
            <w:r w:rsidR="0085060D" w:rsidRPr="00457D85">
              <w:rPr>
                <w:rStyle w:val="Hyperlink"/>
                <w:rFonts w:ascii="Times New Roman" w:hAnsi="Times New Roman" w:cs="Times New Roman"/>
                <w:noProof/>
              </w:rPr>
              <w:t>7.1: Reference</w:t>
            </w:r>
            <w:r w:rsidR="0085060D">
              <w:rPr>
                <w:noProof/>
                <w:webHidden/>
              </w:rPr>
              <w:tab/>
            </w:r>
            <w:r w:rsidR="00D1792F">
              <w:rPr>
                <w:noProof/>
                <w:webHidden/>
              </w:rPr>
              <w:fldChar w:fldCharType="begin"/>
            </w:r>
            <w:r w:rsidR="0085060D">
              <w:rPr>
                <w:noProof/>
                <w:webHidden/>
              </w:rPr>
              <w:instrText xml:space="preserve"> PAGEREF _Toc20184423 \h </w:instrText>
            </w:r>
            <w:r w:rsidR="00D1792F">
              <w:rPr>
                <w:noProof/>
                <w:webHidden/>
              </w:rPr>
            </w:r>
            <w:r w:rsidR="00D1792F">
              <w:rPr>
                <w:noProof/>
                <w:webHidden/>
              </w:rPr>
              <w:fldChar w:fldCharType="separate"/>
            </w:r>
            <w:r w:rsidR="0085060D">
              <w:rPr>
                <w:noProof/>
                <w:webHidden/>
              </w:rPr>
              <w:t>39</w:t>
            </w:r>
            <w:r w:rsidR="00D1792F">
              <w:rPr>
                <w:noProof/>
                <w:webHidden/>
              </w:rPr>
              <w:fldChar w:fldCharType="end"/>
            </w:r>
          </w:hyperlink>
        </w:p>
        <w:p w:rsidR="00C1357E" w:rsidRDefault="00D1792F">
          <w:r>
            <w:fldChar w:fldCharType="end"/>
          </w:r>
        </w:p>
      </w:sdtContent>
    </w:sdt>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1659E5" w:rsidRDefault="001659E5" w:rsidP="001659E5"/>
    <w:p w:rsidR="00E80282" w:rsidRDefault="00E80282" w:rsidP="00E80282">
      <w:pPr>
        <w:pStyle w:val="Heading1"/>
        <w:rPr>
          <w:rFonts w:asciiTheme="minorHAnsi" w:eastAsiaTheme="minorEastAsia" w:hAnsiTheme="minorHAnsi" w:cstheme="minorBidi"/>
          <w:b w:val="0"/>
          <w:bCs w:val="0"/>
          <w:color w:val="auto"/>
          <w:sz w:val="22"/>
          <w:szCs w:val="22"/>
        </w:rPr>
      </w:pPr>
      <w:bookmarkStart w:id="5" w:name="_Toc17333366"/>
    </w:p>
    <w:p w:rsidR="00E80282" w:rsidRPr="00E80282" w:rsidRDefault="00E80282" w:rsidP="00E80282"/>
    <w:p w:rsidR="008A42AB" w:rsidRPr="0034126F" w:rsidRDefault="008A42AB" w:rsidP="00E960FE">
      <w:pPr>
        <w:pStyle w:val="Heading1"/>
        <w:jc w:val="center"/>
        <w:rPr>
          <w:rFonts w:ascii="Times New Roman" w:hAnsi="Times New Roman" w:cs="Times New Roman"/>
        </w:rPr>
      </w:pPr>
      <w:bookmarkStart w:id="6" w:name="_Toc20184388"/>
      <w:r w:rsidRPr="0034126F">
        <w:rPr>
          <w:rFonts w:ascii="Times New Roman" w:hAnsi="Times New Roman" w:cs="Times New Roman"/>
        </w:rPr>
        <w:t>List of Acronyms</w:t>
      </w:r>
      <w:bookmarkEnd w:id="5"/>
      <w:bookmarkEnd w:id="6"/>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CBL=</w:t>
      </w:r>
      <w:r>
        <w:rPr>
          <w:rFonts w:ascii="Times New Roman" w:eastAsia="Times New Roman" w:hAnsi="Times New Roman" w:cs="Times New Roman"/>
          <w:sz w:val="24"/>
          <w:szCs w:val="24"/>
        </w:rPr>
        <w:t xml:space="preserve"> </w:t>
      </w:r>
      <w:r w:rsidR="000F66CF" w:rsidRPr="00A760D4">
        <w:rPr>
          <w:rFonts w:ascii="Times New Roman" w:eastAsia="Times New Roman" w:hAnsi="Times New Roman" w:cs="Times New Roman"/>
          <w:sz w:val="24"/>
          <w:szCs w:val="24"/>
        </w:rPr>
        <w:t>City Bank Limited</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ATM=</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Automated Teller Machine</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CDM=</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Cash Deposit Machine</w:t>
      </w:r>
    </w:p>
    <w:p w:rsidR="000F66CF"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BD=</w:t>
      </w:r>
      <w:r>
        <w:rPr>
          <w:rFonts w:ascii="Times New Roman" w:eastAsia="Times New Roman" w:hAnsi="Times New Roman" w:cs="Times New Roman"/>
          <w:sz w:val="24"/>
          <w:szCs w:val="24"/>
        </w:rPr>
        <w:t xml:space="preserve"> </w:t>
      </w:r>
      <w:r w:rsidR="000F66CF" w:rsidRPr="00A760D4">
        <w:rPr>
          <w:rFonts w:ascii="Times New Roman" w:eastAsia="Times New Roman" w:hAnsi="Times New Roman" w:cs="Times New Roman"/>
          <w:sz w:val="24"/>
          <w:szCs w:val="24"/>
        </w:rPr>
        <w:t>Bangladesh</w:t>
      </w:r>
    </w:p>
    <w:p w:rsidR="00EB014F" w:rsidRPr="00A760D4" w:rsidRDefault="00EB014F"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NPLs</w:t>
      </w:r>
      <w:r w:rsidR="00A760D4" w:rsidRPr="00A760D4">
        <w:rPr>
          <w:rFonts w:ascii="Times New Roman" w:eastAsia="Times New Roman" w:hAnsi="Times New Roman" w:cs="Times New Roman"/>
          <w:sz w:val="24"/>
          <w:szCs w:val="24"/>
        </w:rPr>
        <w:t>=</w:t>
      </w:r>
      <w:r w:rsidR="002D7B4D" w:rsidRPr="00A760D4">
        <w:rPr>
          <w:rFonts w:ascii="Times New Roman" w:eastAsia="Times New Roman" w:hAnsi="Times New Roman" w:cs="Times New Roman"/>
          <w:sz w:val="24"/>
          <w:szCs w:val="24"/>
        </w:rPr>
        <w:t xml:space="preserve"> </w:t>
      </w:r>
      <w:r w:rsidRPr="00A760D4">
        <w:rPr>
          <w:rFonts w:ascii="Times New Roman" w:eastAsia="Times New Roman" w:hAnsi="Times New Roman" w:cs="Times New Roman"/>
          <w:sz w:val="24"/>
          <w:szCs w:val="24"/>
        </w:rPr>
        <w:t>Non-Pe</w:t>
      </w:r>
      <w:r w:rsidR="00931D5D" w:rsidRPr="00A760D4">
        <w:rPr>
          <w:rFonts w:ascii="Times New Roman" w:eastAsia="Times New Roman" w:hAnsi="Times New Roman" w:cs="Times New Roman"/>
          <w:sz w:val="24"/>
          <w:szCs w:val="24"/>
        </w:rPr>
        <w:t>rforming Loans</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SME=</w:t>
      </w:r>
      <w:r>
        <w:rPr>
          <w:rFonts w:ascii="Times New Roman" w:eastAsia="Times New Roman" w:hAnsi="Times New Roman" w:cs="Times New Roman"/>
          <w:sz w:val="24"/>
          <w:szCs w:val="24"/>
        </w:rPr>
        <w:t xml:space="preserve"> </w:t>
      </w:r>
      <w:r w:rsidR="001658D5" w:rsidRPr="00A760D4">
        <w:rPr>
          <w:rFonts w:ascii="Times New Roman" w:eastAsia="Times New Roman" w:hAnsi="Times New Roman" w:cs="Times New Roman"/>
          <w:sz w:val="24"/>
          <w:szCs w:val="24"/>
        </w:rPr>
        <w:t>Small &amp;</w:t>
      </w:r>
      <w:r w:rsidR="002D7B4D" w:rsidRPr="00A760D4">
        <w:rPr>
          <w:rFonts w:ascii="Times New Roman" w:eastAsia="Times New Roman" w:hAnsi="Times New Roman" w:cs="Times New Roman"/>
          <w:sz w:val="24"/>
          <w:szCs w:val="24"/>
        </w:rPr>
        <w:t xml:space="preserve"> medium enterprise</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AMEX=</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American Express</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CEO=</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Chief Executive Officer</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DMD=</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Deputy Managing Director</w:t>
      </w:r>
    </w:p>
    <w:p w:rsidR="002D7B4D" w:rsidRPr="00A760D4" w:rsidRDefault="00A760D4"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CSR=</w:t>
      </w:r>
      <w:r>
        <w:rPr>
          <w:rFonts w:ascii="Times New Roman" w:eastAsia="Times New Roman" w:hAnsi="Times New Roman" w:cs="Times New Roman"/>
          <w:sz w:val="24"/>
          <w:szCs w:val="24"/>
        </w:rPr>
        <w:t xml:space="preserve"> </w:t>
      </w:r>
      <w:r w:rsidR="002D7B4D" w:rsidRPr="00A760D4">
        <w:rPr>
          <w:rFonts w:ascii="Times New Roman" w:eastAsia="Times New Roman" w:hAnsi="Times New Roman" w:cs="Times New Roman"/>
          <w:sz w:val="24"/>
          <w:szCs w:val="24"/>
        </w:rPr>
        <w:t>Corporate Social Responsibility</w:t>
      </w:r>
    </w:p>
    <w:p w:rsidR="008A42AB" w:rsidRPr="00A760D4" w:rsidRDefault="008829DC" w:rsidP="00A760D4">
      <w:pPr>
        <w:spacing w:after="0" w:line="360" w:lineRule="auto"/>
        <w:jc w:val="both"/>
        <w:rPr>
          <w:rFonts w:ascii="Times New Roman" w:eastAsia="Times New Roman" w:hAnsi="Times New Roman" w:cs="Times New Roman"/>
          <w:sz w:val="24"/>
          <w:szCs w:val="24"/>
        </w:rPr>
      </w:pPr>
      <w:r w:rsidRPr="00A760D4">
        <w:rPr>
          <w:rFonts w:ascii="Times New Roman" w:eastAsia="Times New Roman" w:hAnsi="Times New Roman" w:cs="Times New Roman"/>
          <w:sz w:val="24"/>
          <w:szCs w:val="24"/>
        </w:rPr>
        <w:t>YO</w:t>
      </w:r>
      <w:r w:rsidR="00A760D4" w:rsidRPr="00A760D4">
        <w:rPr>
          <w:rFonts w:ascii="Times New Roman" w:eastAsia="Times New Roman" w:hAnsi="Times New Roman" w:cs="Times New Roman"/>
          <w:sz w:val="24"/>
          <w:szCs w:val="24"/>
        </w:rPr>
        <w:t>Y=</w:t>
      </w:r>
      <w:r w:rsidR="00A760D4">
        <w:rPr>
          <w:rFonts w:ascii="Times New Roman" w:eastAsia="Times New Roman" w:hAnsi="Times New Roman" w:cs="Times New Roman"/>
          <w:sz w:val="24"/>
          <w:szCs w:val="24"/>
        </w:rPr>
        <w:t xml:space="preserve"> </w:t>
      </w:r>
      <w:r w:rsidRPr="00A760D4">
        <w:rPr>
          <w:rFonts w:ascii="Times New Roman" w:hAnsi="Times New Roman" w:cs="Times New Roman"/>
          <w:bCs/>
          <w:sz w:val="24"/>
          <w:szCs w:val="24"/>
          <w:shd w:val="clear" w:color="auto" w:fill="FFFFFF"/>
        </w:rPr>
        <w:t>Year-over-Year</w:t>
      </w:r>
    </w:p>
    <w:p w:rsidR="008A42AB" w:rsidRPr="00A760D4" w:rsidRDefault="008A42AB" w:rsidP="00A760D4">
      <w:pPr>
        <w:spacing w:after="0" w:line="360" w:lineRule="auto"/>
        <w:jc w:val="both"/>
        <w:rPr>
          <w:rFonts w:ascii="Times New Roman" w:eastAsia="Times New Roman" w:hAnsi="Times New Roman" w:cs="Times New Roman"/>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8A42AB" w:rsidRPr="006D040B" w:rsidRDefault="008A42AB" w:rsidP="008A42AB">
      <w:pPr>
        <w:spacing w:after="0" w:line="240" w:lineRule="auto"/>
        <w:jc w:val="both"/>
        <w:rPr>
          <w:rFonts w:ascii="Times New Roman" w:eastAsia="Times New Roman" w:hAnsi="Times New Roman" w:cs="Times New Roman"/>
          <w:b/>
          <w:color w:val="333300"/>
          <w:sz w:val="28"/>
          <w:szCs w:val="28"/>
        </w:rPr>
      </w:pPr>
    </w:p>
    <w:p w:rsidR="003A0C18" w:rsidRDefault="003A0C18" w:rsidP="00C52F0D">
      <w:pPr>
        <w:pStyle w:val="Heading1"/>
        <w:rPr>
          <w:rFonts w:ascii="Times New Roman" w:eastAsia="Times New Roman" w:hAnsi="Times New Roman" w:cs="Times New Roman"/>
        </w:rPr>
        <w:sectPr w:rsidR="003A0C18" w:rsidSect="006C36FF">
          <w:footerReference w:type="default" r:id="rId22"/>
          <w:footerReference w:type="first" r:id="rId23"/>
          <w:pgSz w:w="11907" w:h="16839" w:code="9"/>
          <w:pgMar w:top="1440" w:right="1440" w:bottom="1440" w:left="1440" w:header="720" w:footer="720" w:gutter="0"/>
          <w:pgNumType w:fmt="lowerRoman" w:start="1" w:chapStyle="1"/>
          <w:cols w:space="720"/>
          <w:docGrid w:linePitch="360"/>
        </w:sectPr>
      </w:pPr>
      <w:bookmarkStart w:id="7" w:name="_Toc17333367"/>
    </w:p>
    <w:p w:rsidR="00820D2B" w:rsidRPr="00032F9A" w:rsidRDefault="00360256" w:rsidP="00032F9A">
      <w:pPr>
        <w:pStyle w:val="Heading1"/>
        <w:rPr>
          <w:rFonts w:ascii="Times New Roman" w:eastAsia="Times New Roman" w:hAnsi="Times New Roman" w:cs="Times New Roman"/>
        </w:rPr>
      </w:pPr>
      <w:r>
        <w:rPr>
          <w:rFonts w:eastAsia="Times New Roman" w:cs="Times New Roman"/>
          <w:noProof/>
          <w:sz w:val="96"/>
          <w:szCs w:val="96"/>
        </w:rPr>
        <mc:AlternateContent>
          <mc:Choice Requires="wps">
            <w:drawing>
              <wp:anchor distT="0" distB="0" distL="114300" distR="114300" simplePos="0" relativeHeight="251664384" behindDoc="0" locked="0" layoutInCell="1" allowOverlap="1">
                <wp:simplePos x="0" y="0"/>
                <wp:positionH relativeFrom="column">
                  <wp:posOffset>647700</wp:posOffset>
                </wp:positionH>
                <wp:positionV relativeFrom="paragraph">
                  <wp:posOffset>5010150</wp:posOffset>
                </wp:positionV>
                <wp:extent cx="4395470" cy="1469390"/>
                <wp:effectExtent l="38100" t="38100" r="33655" b="35560"/>
                <wp:wrapNone/>
                <wp:docPr id="2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5470" cy="146939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B631F2" w:rsidRDefault="008C17BA" w:rsidP="00186DA8">
                            <w:pPr>
                              <w:pStyle w:val="Heading1"/>
                              <w:jc w:val="center"/>
                              <w:rPr>
                                <w:rFonts w:ascii="Britannic Bold" w:hAnsi="Britannic Bold"/>
                                <w:b w:val="0"/>
                                <w:color w:val="00B0F0"/>
                                <w:sz w:val="48"/>
                              </w:rPr>
                            </w:pPr>
                            <w:bookmarkStart w:id="8" w:name="_Toc20184389"/>
                            <w:r w:rsidRPr="00B631F2">
                              <w:rPr>
                                <w:rFonts w:ascii="Britannic Bold" w:hAnsi="Britannic Bold"/>
                                <w:b w:val="0"/>
                                <w:color w:val="00B0F0"/>
                                <w:sz w:val="48"/>
                              </w:rPr>
                              <w:t>Chapter: 1</w:t>
                            </w:r>
                            <w:r w:rsidRPr="00B631F2">
                              <w:rPr>
                                <w:rFonts w:ascii="Britannic Bold" w:hAnsi="Britannic Bold"/>
                                <w:b w:val="0"/>
                                <w:color w:val="00B0F0"/>
                                <w:sz w:val="48"/>
                              </w:rPr>
                              <w:br/>
                              <w:t>Introduction</w:t>
                            </w:r>
                            <w:bookmarkEnd w:id="8"/>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8" o:spid="_x0000_s1026" type="#_x0000_t176" style="position:absolute;margin-left:51pt;margin-top:394.5pt;width:346.1pt;height:11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up9QIAAC0GAAAOAAAAZHJzL2Uyb0RvYy54bWysVF1v2yAUfZ+0/4B4Tx3HzpdVp0rTZJrU&#10;bZXaac8EcIyKwQNSu5v233eBJEvXl2lqIlncCxzuxzn38qpvJHrixgqtSpxeDDHiimom1K7EXx82&#10;gxlG1hHFiNSKl/iZW3y1eP/usmsLPtK1lowbBCDKFl1b4tq5tkgSS2veEHuhW65gs9KmIQ5Ms0uY&#10;IR2gNzIZDYeTpNOGtUZTbi14b+ImXgT8quLUfakqyx2SJYbYXPia8N36b7K4JMXOkLYW9BAG+Y8o&#10;GiIUPHqCuiGOoL0Rr6AaQY22unIXVDeJripBecgBskmHf2VzX5OWh1ygOLY9lcm+HSz9/HRnkGAl&#10;HkGnFGmgR8u90+FplM18gbrWFnDuvr0zPkXb3mr6aJHSq5qoHV8ao7uaEwZhpf588uKCNyxcRdvu&#10;k2YATwA+1KqvTOMBoQqoDy15PrWE9w5RcObZfJxPoXMU9tJ8Ms/moWkJKY7XW2PdB64b5BclrqTu&#10;IDDjltJxo4jjd5Ee4U3ydGudj5EUx3shJy0F2wgpg+HJx1fSoCcCtJEuDVflvoEEoi8d+l9kD/iB&#10;Y9F/jC3w10OEl+w5ulSoK/EkG8N9RJsWSu+AfI8P9YFCL06fgCI+oZQrN37LeBoBZUJSNCWenWXl&#10;G7pWLOjDESHjGsomla8RD9qKtQSrd7AMfuhb4P3P5WY8nObZbDCdjrNBnq2Hg+vZZjVYrtLJZLq+&#10;Xl2v018+kTQvasEYV+uAaY8yTPN/o/lhIEQBnYR4CtBHpfeQ433NOsSE50g2no9SDAZMgtE0Zo2I&#10;3MEIo85gZLT7JlwdROAp6TGs2W1PnJhN/D+Q/Qw9NPvs4eRVbvFED6WCSh6rFvTiJRKl5vptf1Dd&#10;VrNnUA6EE+QBcxYWtTY/MOpgZpXYft8TwzGSHxWob57muR9ywYCFOfdug5GPpyPYIYoCDDDvuFy5&#10;OBT3rRG7Gl6JnFfaD4NKBMl4JceIIHxvwEwKiRzmpx9653Y49WfKL34DAAD//wMAUEsDBBQABgAI&#10;AAAAIQBzI2hm3QAAAAwBAAAPAAAAZHJzL2Rvd25yZXYueG1sTE/LTsMwELwj8Q/WInFB1CEqbRPi&#10;VAiJC+JCygFubrw4EfE6irdt+HsWcYDbjGY0j2o7h0EdcUp9JAM3iwwUUhtdT97A6+7xegMqsSVn&#10;h0ho4AsTbOvzs8qWLp7oBY8NeyUhlEproGMeS61T22GwaRFHJNE+4hQsC528dpM9SXgYdJ5lKx1s&#10;T9LQ2REfOmw/m0OQkpGvnrRv3m9Xu0TevaW5L56NubyY7+9AMc78Z4af+TIdatm0jwdySQ3Cs1y+&#10;sIH1phAgjnWxzEHtf6Ul6LrS/0/U3wAAAP//AwBQSwECLQAUAAYACAAAACEAtoM4kv4AAADhAQAA&#10;EwAAAAAAAAAAAAAAAAAAAAAAW0NvbnRlbnRfVHlwZXNdLnhtbFBLAQItABQABgAIAAAAIQA4/SH/&#10;1gAAAJQBAAALAAAAAAAAAAAAAAAAAC8BAABfcmVscy8ucmVsc1BLAQItABQABgAIAAAAIQCqwrup&#10;9QIAAC0GAAAOAAAAAAAAAAAAAAAAAC4CAABkcnMvZTJvRG9jLnhtbFBLAQItABQABgAIAAAAIQBz&#10;I2hm3QAAAAwBAAAPAAAAAAAAAAAAAAAAAE8FAABkcnMvZG93bnJldi54bWxQSwUGAAAAAAQABADz&#10;AAAAWQYAAAAA&#10;" fillcolor="white [3201]" strokecolor="#4bacc6 [3208]" strokeweight="5pt">
                <v:stroke linestyle="thickThin"/>
                <v:shadow color="#868686"/>
                <v:textbox inset=",0">
                  <w:txbxContent>
                    <w:p w:rsidR="008C17BA" w:rsidRPr="00B631F2" w:rsidRDefault="008C17BA" w:rsidP="00186DA8">
                      <w:pPr>
                        <w:pStyle w:val="Heading1"/>
                        <w:jc w:val="center"/>
                        <w:rPr>
                          <w:rFonts w:ascii="Britannic Bold" w:hAnsi="Britannic Bold"/>
                          <w:b w:val="0"/>
                          <w:color w:val="00B0F0"/>
                          <w:sz w:val="48"/>
                        </w:rPr>
                      </w:pPr>
                      <w:bookmarkStart w:id="9" w:name="_Toc20184389"/>
                      <w:r w:rsidRPr="00B631F2">
                        <w:rPr>
                          <w:rFonts w:ascii="Britannic Bold" w:hAnsi="Britannic Bold"/>
                          <w:b w:val="0"/>
                          <w:color w:val="00B0F0"/>
                          <w:sz w:val="48"/>
                        </w:rPr>
                        <w:t>Chapter: 1</w:t>
                      </w:r>
                      <w:r w:rsidRPr="00B631F2">
                        <w:rPr>
                          <w:rFonts w:ascii="Britannic Bold" w:hAnsi="Britannic Bold"/>
                          <w:b w:val="0"/>
                          <w:color w:val="00B0F0"/>
                          <w:sz w:val="48"/>
                        </w:rPr>
                        <w:br/>
                        <w:t>Introduction</w:t>
                      </w:r>
                      <w:bookmarkEnd w:id="9"/>
                    </w:p>
                  </w:txbxContent>
                </v:textbox>
              </v:shape>
            </w:pict>
          </mc:Fallback>
        </mc:AlternateContent>
      </w:r>
      <w:r w:rsidR="00B631F2">
        <w:rPr>
          <w:rFonts w:ascii="Times New Roman" w:eastAsia="Times New Roman" w:hAnsi="Times New Roman" w:cs="Times New Roman"/>
          <w:noProof/>
        </w:rPr>
        <w:drawing>
          <wp:anchor distT="0" distB="0" distL="114300" distR="114300" simplePos="0" relativeHeight="251680768" behindDoc="0" locked="0" layoutInCell="1" allowOverlap="1">
            <wp:simplePos x="0" y="0"/>
            <wp:positionH relativeFrom="column">
              <wp:posOffset>-895350</wp:posOffset>
            </wp:positionH>
            <wp:positionV relativeFrom="paragraph">
              <wp:posOffset>288290</wp:posOffset>
            </wp:positionV>
            <wp:extent cx="7552690" cy="4860290"/>
            <wp:effectExtent l="19050" t="0" r="0" b="0"/>
            <wp:wrapSquare wrapText="bothSides"/>
            <wp:docPr id="9"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C52F0D" w:rsidRDefault="00C52F0D" w:rsidP="00C52F0D"/>
    <w:p w:rsidR="00E23BAC" w:rsidRPr="00C52F0D" w:rsidRDefault="00E23BAC" w:rsidP="00C52F0D"/>
    <w:p w:rsidR="00773244" w:rsidRPr="0034126F" w:rsidRDefault="00820D2B" w:rsidP="00007E69">
      <w:pPr>
        <w:pStyle w:val="Heading2"/>
        <w:rPr>
          <w:rFonts w:ascii="Times New Roman" w:eastAsia="Times New Roman" w:hAnsi="Times New Roman" w:cs="Times New Roman"/>
        </w:rPr>
      </w:pPr>
      <w:bookmarkStart w:id="10" w:name="_Toc17509898"/>
      <w:bookmarkEnd w:id="7"/>
      <w:r>
        <w:rPr>
          <w:rFonts w:eastAsia="Times New Roman"/>
        </w:rPr>
        <w:br w:type="column"/>
      </w:r>
      <w:bookmarkStart w:id="11" w:name="_Toc20184390"/>
      <w:r w:rsidR="00644E33" w:rsidRPr="0034126F">
        <w:rPr>
          <w:rFonts w:ascii="Times New Roman" w:eastAsia="Times New Roman" w:hAnsi="Times New Roman" w:cs="Times New Roman"/>
          <w:sz w:val="28"/>
        </w:rPr>
        <w:t xml:space="preserve">1.1: </w:t>
      </w:r>
      <w:r w:rsidR="00A86C87" w:rsidRPr="0034126F">
        <w:rPr>
          <w:rFonts w:ascii="Times New Roman" w:eastAsia="Times New Roman" w:hAnsi="Times New Roman" w:cs="Times New Roman"/>
          <w:sz w:val="28"/>
        </w:rPr>
        <w:t>Introduction</w:t>
      </w:r>
      <w:bookmarkEnd w:id="10"/>
      <w:bookmarkEnd w:id="11"/>
      <w:r w:rsidR="00A86C87" w:rsidRPr="0034126F">
        <w:rPr>
          <w:rFonts w:ascii="Times New Roman" w:eastAsia="Times New Roman" w:hAnsi="Times New Roman" w:cs="Times New Roman"/>
        </w:rPr>
        <w:br/>
      </w:r>
    </w:p>
    <w:p w:rsidR="004D5883" w:rsidRPr="00EB3642" w:rsidRDefault="004D5883" w:rsidP="00670BA5">
      <w:pPr>
        <w:spacing w:line="360" w:lineRule="auto"/>
        <w:jc w:val="both"/>
      </w:pPr>
      <w:r w:rsidRPr="003E77CF">
        <w:rPr>
          <w:rFonts w:ascii="Times New Roman" w:hAnsi="Times New Roman" w:cs="Times New Roman"/>
          <w:sz w:val="24"/>
          <w:szCs w:val="24"/>
        </w:rPr>
        <w:t xml:space="preserve">In 1983, 12 </w:t>
      </w:r>
      <w:r w:rsidR="00066E06" w:rsidRPr="003E77CF">
        <w:rPr>
          <w:rFonts w:ascii="Times New Roman" w:hAnsi="Times New Roman" w:cs="Times New Roman"/>
          <w:sz w:val="24"/>
          <w:szCs w:val="24"/>
        </w:rPr>
        <w:t xml:space="preserve">young businessman set up the country’s first private commercial bank, and nowadays the City Bank Limited one of the best private commercial bank in Bangladesh. Last three years the City Bank Limited achieved various award for </w:t>
      </w:r>
      <w:r w:rsidR="003E77CF" w:rsidRPr="003E77CF">
        <w:rPr>
          <w:rFonts w:ascii="Times New Roman" w:hAnsi="Times New Roman" w:cs="Times New Roman"/>
          <w:sz w:val="24"/>
          <w:szCs w:val="24"/>
        </w:rPr>
        <w:t>their</w:t>
      </w:r>
      <w:r w:rsidR="00066E06" w:rsidRPr="003E77CF">
        <w:rPr>
          <w:rFonts w:ascii="Times New Roman" w:hAnsi="Times New Roman" w:cs="Times New Roman"/>
          <w:sz w:val="24"/>
          <w:szCs w:val="24"/>
        </w:rPr>
        <w:t xml:space="preserve"> excellent banking services. My topic of the report is “Digital Banking</w:t>
      </w:r>
      <w:r w:rsidR="00360256">
        <w:rPr>
          <w:rFonts w:ascii="Times New Roman" w:hAnsi="Times New Roman" w:cs="Times New Roman"/>
          <w:sz w:val="24"/>
          <w:szCs w:val="24"/>
        </w:rPr>
        <w:t xml:space="preserve"> Services</w:t>
      </w:r>
      <w:r w:rsidR="00066E06" w:rsidRPr="003E77CF">
        <w:rPr>
          <w:rFonts w:ascii="Times New Roman" w:hAnsi="Times New Roman" w:cs="Times New Roman"/>
          <w:sz w:val="24"/>
          <w:szCs w:val="24"/>
        </w:rPr>
        <w:t xml:space="preserve"> of </w:t>
      </w:r>
      <w:r w:rsidR="003E77CF" w:rsidRPr="003E77CF">
        <w:rPr>
          <w:rFonts w:ascii="Times New Roman" w:hAnsi="Times New Roman" w:cs="Times New Roman"/>
          <w:sz w:val="24"/>
          <w:szCs w:val="24"/>
        </w:rPr>
        <w:t>the</w:t>
      </w:r>
      <w:r w:rsidR="00066E06" w:rsidRPr="003E77CF">
        <w:rPr>
          <w:rFonts w:ascii="Times New Roman" w:hAnsi="Times New Roman" w:cs="Times New Roman"/>
          <w:sz w:val="24"/>
          <w:szCs w:val="24"/>
        </w:rPr>
        <w:t xml:space="preserve"> City Bank Limited”</w:t>
      </w:r>
      <w:r w:rsidR="003E77CF">
        <w:rPr>
          <w:rFonts w:ascii="Times New Roman" w:hAnsi="Times New Roman" w:cs="Times New Roman"/>
          <w:sz w:val="24"/>
          <w:szCs w:val="24"/>
        </w:rPr>
        <w:t>.</w:t>
      </w:r>
    </w:p>
    <w:p w:rsidR="00EB3642" w:rsidRDefault="003E77CF" w:rsidP="00670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City Bank Limited brings “Citytouch” to provide digital banking service for their customers. I think it’s the country’s best digital banking services in Bangladesh because last three years </w:t>
      </w:r>
      <w:r w:rsidR="00B93174">
        <w:rPr>
          <w:rFonts w:ascii="Times New Roman" w:hAnsi="Times New Roman" w:cs="Times New Roman"/>
          <w:sz w:val="24"/>
          <w:szCs w:val="24"/>
        </w:rPr>
        <w:t>I’m</w:t>
      </w:r>
      <w:r>
        <w:rPr>
          <w:rFonts w:ascii="Times New Roman" w:hAnsi="Times New Roman" w:cs="Times New Roman"/>
          <w:sz w:val="24"/>
          <w:szCs w:val="24"/>
        </w:rPr>
        <w:t xml:space="preserve"> using this “Citytouch” digital banking services, I got excellent service from the “Citytouch”. </w:t>
      </w:r>
      <w:r w:rsidR="00F56E46">
        <w:rPr>
          <w:rFonts w:ascii="Times New Roman" w:hAnsi="Times New Roman" w:cs="Times New Roman"/>
          <w:sz w:val="24"/>
          <w:szCs w:val="24"/>
        </w:rPr>
        <w:t xml:space="preserve">We can do our all branch banking services on our internet enables devices from </w:t>
      </w:r>
      <w:r w:rsidR="00C018CF">
        <w:rPr>
          <w:rFonts w:ascii="Times New Roman" w:hAnsi="Times New Roman" w:cs="Times New Roman"/>
          <w:sz w:val="24"/>
          <w:szCs w:val="24"/>
        </w:rPr>
        <w:t>anywhere</w:t>
      </w:r>
      <w:r w:rsidR="00F56E46">
        <w:rPr>
          <w:rFonts w:ascii="Times New Roman" w:hAnsi="Times New Roman" w:cs="Times New Roman"/>
          <w:sz w:val="24"/>
          <w:szCs w:val="24"/>
        </w:rPr>
        <w:t xml:space="preserve"> in the world.</w:t>
      </w:r>
      <w:r w:rsidR="00A85759">
        <w:rPr>
          <w:rFonts w:ascii="Times New Roman" w:hAnsi="Times New Roman" w:cs="Times New Roman"/>
          <w:sz w:val="24"/>
          <w:szCs w:val="24"/>
        </w:rPr>
        <w:t xml:space="preserve"> This digital banking services increased efficiency of banking services and saved customers valuable times. </w:t>
      </w:r>
      <w:r w:rsidR="00643AD4">
        <w:rPr>
          <w:rFonts w:ascii="Times New Roman" w:hAnsi="Times New Roman" w:cs="Times New Roman"/>
          <w:sz w:val="24"/>
          <w:szCs w:val="24"/>
        </w:rPr>
        <w:t>Customer can shop from retailers, pay bills of phone, university, schools, transfer fund, etc.</w:t>
      </w:r>
      <w:bookmarkStart w:id="12" w:name="_Toc17509900"/>
      <w:bookmarkStart w:id="13" w:name="_Toc17333370"/>
    </w:p>
    <w:p w:rsidR="00EB3642" w:rsidRDefault="00EB3642" w:rsidP="00CB5460">
      <w:pPr>
        <w:spacing w:line="360" w:lineRule="auto"/>
        <w:jc w:val="both"/>
        <w:rPr>
          <w:rFonts w:ascii="Times New Roman" w:hAnsi="Times New Roman" w:cs="Times New Roman"/>
          <w:sz w:val="24"/>
          <w:szCs w:val="24"/>
        </w:rPr>
      </w:pPr>
    </w:p>
    <w:p w:rsidR="004A5B23" w:rsidRPr="0034126F" w:rsidRDefault="00EB3642" w:rsidP="00C1357E">
      <w:pPr>
        <w:pStyle w:val="Heading2"/>
        <w:rPr>
          <w:rFonts w:ascii="Times New Roman" w:eastAsiaTheme="minorHAnsi" w:hAnsi="Times New Roman" w:cs="Times New Roman"/>
          <w:color w:val="auto"/>
          <w:sz w:val="28"/>
          <w:szCs w:val="24"/>
        </w:rPr>
      </w:pPr>
      <w:r w:rsidRPr="00C1357E">
        <w:rPr>
          <w:sz w:val="28"/>
          <w:szCs w:val="24"/>
        </w:rPr>
        <w:br w:type="column"/>
      </w:r>
      <w:bookmarkStart w:id="14" w:name="_Toc20184391"/>
      <w:r w:rsidR="004A5B23" w:rsidRPr="0034126F">
        <w:rPr>
          <w:rFonts w:ascii="Times New Roman" w:eastAsia="Times New Roman" w:hAnsi="Times New Roman" w:cs="Times New Roman"/>
          <w:sz w:val="28"/>
        </w:rPr>
        <w:t>1.2</w:t>
      </w:r>
      <w:r w:rsidR="007945A2" w:rsidRPr="0034126F">
        <w:rPr>
          <w:rFonts w:ascii="Times New Roman" w:eastAsia="Times New Roman" w:hAnsi="Times New Roman" w:cs="Times New Roman"/>
          <w:sz w:val="28"/>
        </w:rPr>
        <w:t>:</w:t>
      </w:r>
      <w:r w:rsidR="004A5B23" w:rsidRPr="0034126F">
        <w:rPr>
          <w:rFonts w:ascii="Times New Roman" w:eastAsia="Times New Roman" w:hAnsi="Times New Roman" w:cs="Times New Roman"/>
          <w:sz w:val="28"/>
        </w:rPr>
        <w:t xml:space="preserve"> A brief introduction of the City Bank</w:t>
      </w:r>
      <w:bookmarkEnd w:id="12"/>
      <w:bookmarkEnd w:id="14"/>
    </w:p>
    <w:p w:rsidR="004A5B23" w:rsidRPr="007775CF" w:rsidRDefault="004A5B23" w:rsidP="004A5B23">
      <w:pPr>
        <w:jc w:val="both"/>
        <w:rPr>
          <w:rFonts w:ascii="Times New Roman" w:hAnsi="Times New Roman" w:cs="Times New Roman"/>
        </w:rPr>
      </w:pPr>
      <w:r w:rsidRPr="007775CF">
        <w:rPr>
          <w:rFonts w:ascii="Times New Roman" w:hAnsi="Times New Roman" w:cs="Times New Roman"/>
          <w:sz w:val="24"/>
          <w:szCs w:val="24"/>
        </w:rPr>
        <w:br/>
      </w:r>
      <w:r w:rsidRPr="007775CF">
        <w:rPr>
          <w:rFonts w:ascii="Times New Roman" w:hAnsi="Times New Roman" w:cs="Times New Roman"/>
          <w:sz w:val="24"/>
          <w:szCs w:val="24"/>
        </w:rPr>
        <w:br/>
      </w:r>
    </w:p>
    <w:p w:rsidR="004A5B23" w:rsidRPr="007775CF" w:rsidRDefault="004A5B23" w:rsidP="004A5B23">
      <w:pPr>
        <w:jc w:val="both"/>
        <w:rPr>
          <w:rFonts w:ascii="Times New Roman" w:hAnsi="Times New Roman" w:cs="Times New Roman"/>
        </w:rPr>
      </w:pPr>
      <w:r w:rsidRPr="007775CF">
        <w:rPr>
          <w:rFonts w:ascii="Times New Roman" w:hAnsi="Times New Roman" w:cs="Times New Roman"/>
          <w:noProof/>
        </w:rPr>
        <w:drawing>
          <wp:anchor distT="0" distB="0" distL="114300" distR="114300" simplePos="0" relativeHeight="251645952" behindDoc="0" locked="0" layoutInCell="1" allowOverlap="1">
            <wp:simplePos x="0" y="0"/>
            <wp:positionH relativeFrom="margin">
              <wp:posOffset>1184910</wp:posOffset>
            </wp:positionH>
            <wp:positionV relativeFrom="margin">
              <wp:posOffset>795020</wp:posOffset>
            </wp:positionV>
            <wp:extent cx="3164840" cy="2150745"/>
            <wp:effectExtent l="95250" t="76200" r="321310" b="249555"/>
            <wp:wrapSquare wrapText="bothSides"/>
            <wp:docPr id="11" name="Picture 3" descr="Image result for City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ity bank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4840" cy="2150745"/>
                    </a:xfrm>
                    <a:prstGeom prst="rect">
                      <a:avLst/>
                    </a:prstGeom>
                    <a:ln>
                      <a:noFill/>
                    </a:ln>
                    <a:effectLst>
                      <a:outerShdw blurRad="292100" dist="139700" dir="2700000" algn="tl" rotWithShape="0">
                        <a:srgbClr val="333333">
                          <a:alpha val="65000"/>
                        </a:srgbClr>
                      </a:outerShdw>
                    </a:effectLst>
                  </pic:spPr>
                </pic:pic>
              </a:graphicData>
            </a:graphic>
          </wp:anchor>
        </w:drawing>
      </w:r>
    </w:p>
    <w:p w:rsidR="004A5B23" w:rsidRPr="007775CF" w:rsidRDefault="004A5B23" w:rsidP="004A5B23">
      <w:pPr>
        <w:jc w:val="both"/>
        <w:rPr>
          <w:rFonts w:ascii="Times New Roman" w:hAnsi="Times New Roman" w:cs="Times New Roman"/>
        </w:rPr>
      </w:pPr>
    </w:p>
    <w:p w:rsidR="004A5B23" w:rsidRPr="007775CF" w:rsidRDefault="004A5B23" w:rsidP="004A5B23">
      <w:pPr>
        <w:jc w:val="both"/>
        <w:rPr>
          <w:rFonts w:ascii="Times New Roman" w:hAnsi="Times New Roman" w:cs="Times New Roman"/>
        </w:rPr>
      </w:pPr>
    </w:p>
    <w:p w:rsidR="004A5B23" w:rsidRPr="007775CF" w:rsidRDefault="004A5B23" w:rsidP="004A5B23">
      <w:pPr>
        <w:jc w:val="both"/>
        <w:rPr>
          <w:rFonts w:ascii="Times New Roman" w:hAnsi="Times New Roman" w:cs="Times New Roman"/>
        </w:rPr>
      </w:pPr>
    </w:p>
    <w:p w:rsidR="004A5B23" w:rsidRPr="007775CF" w:rsidRDefault="004A5B23" w:rsidP="004A5B23">
      <w:pPr>
        <w:jc w:val="both"/>
        <w:rPr>
          <w:rFonts w:ascii="Times New Roman" w:hAnsi="Times New Roman" w:cs="Times New Roman"/>
        </w:rPr>
      </w:pPr>
    </w:p>
    <w:p w:rsidR="004A5B23" w:rsidRDefault="004A5B23" w:rsidP="004A5B23">
      <w:pPr>
        <w:spacing w:line="360" w:lineRule="auto"/>
        <w:jc w:val="both"/>
        <w:rPr>
          <w:rFonts w:ascii="Times New Roman" w:hAnsi="Times New Roman" w:cs="Times New Roman"/>
        </w:rPr>
      </w:pPr>
    </w:p>
    <w:p w:rsidR="004A5B23" w:rsidRDefault="004A5B23" w:rsidP="004A5B23">
      <w:pPr>
        <w:spacing w:line="360" w:lineRule="auto"/>
        <w:jc w:val="both"/>
        <w:rPr>
          <w:rFonts w:ascii="Times New Roman" w:hAnsi="Times New Roman" w:cs="Times New Roman"/>
        </w:rPr>
      </w:pPr>
    </w:p>
    <w:p w:rsidR="00DF3CF8" w:rsidRPr="0031022B" w:rsidRDefault="00DF3CF8" w:rsidP="0031022B">
      <w:pPr>
        <w:spacing w:line="360" w:lineRule="auto"/>
        <w:jc w:val="both"/>
        <w:rPr>
          <w:rFonts w:ascii="Times New Roman" w:hAnsi="Times New Roman" w:cs="Times New Roman"/>
          <w:sz w:val="24"/>
          <w:szCs w:val="24"/>
        </w:rPr>
      </w:pPr>
      <w:r w:rsidRPr="0031022B">
        <w:rPr>
          <w:rFonts w:ascii="Times New Roman" w:hAnsi="Times New Roman" w:cs="Times New Roman"/>
          <w:sz w:val="24"/>
          <w:szCs w:val="24"/>
        </w:rPr>
        <w:t xml:space="preserve">In 1983, The City Bank Limited was established country’s first private commercial bank in Bangladesh, and still serving the bank with good reputation. </w:t>
      </w:r>
      <w:r w:rsidR="0031022B" w:rsidRPr="0031022B">
        <w:rPr>
          <w:rFonts w:ascii="Times New Roman" w:hAnsi="Times New Roman" w:cs="Times New Roman"/>
          <w:sz w:val="24"/>
          <w:szCs w:val="24"/>
        </w:rPr>
        <w:t xml:space="preserve">They </w:t>
      </w:r>
      <w:r w:rsidR="0031022B">
        <w:rPr>
          <w:rFonts w:ascii="Times New Roman" w:hAnsi="Times New Roman" w:cs="Times New Roman"/>
          <w:sz w:val="24"/>
          <w:szCs w:val="24"/>
        </w:rPr>
        <w:t>always like to work on new technologies</w:t>
      </w:r>
      <w:r w:rsidR="0031022B" w:rsidRPr="0031022B">
        <w:rPr>
          <w:rFonts w:ascii="Times New Roman" w:hAnsi="Times New Roman" w:cs="Times New Roman"/>
          <w:sz w:val="24"/>
          <w:szCs w:val="24"/>
        </w:rPr>
        <w:t xml:space="preserve"> for</w:t>
      </w:r>
      <w:r w:rsidR="0031022B">
        <w:rPr>
          <w:rFonts w:ascii="Times New Roman" w:hAnsi="Times New Roman" w:cs="Times New Roman"/>
          <w:sz w:val="24"/>
          <w:szCs w:val="24"/>
        </w:rPr>
        <w:t xml:space="preserve"> providing</w:t>
      </w:r>
      <w:r w:rsidR="0031022B" w:rsidRPr="0031022B">
        <w:rPr>
          <w:rFonts w:ascii="Times New Roman" w:hAnsi="Times New Roman" w:cs="Times New Roman"/>
          <w:sz w:val="24"/>
          <w:szCs w:val="24"/>
        </w:rPr>
        <w:t xml:space="preserve"> the good services.</w:t>
      </w:r>
      <w:r w:rsidR="00B97FF3">
        <w:rPr>
          <w:rFonts w:ascii="Times New Roman" w:hAnsi="Times New Roman" w:cs="Times New Roman"/>
          <w:sz w:val="24"/>
          <w:szCs w:val="24"/>
        </w:rPr>
        <w:t xml:space="preserve"> </w:t>
      </w:r>
      <w:r w:rsidR="0071423B">
        <w:rPr>
          <w:rFonts w:ascii="Times New Roman" w:hAnsi="Times New Roman" w:cs="Times New Roman"/>
          <w:sz w:val="24"/>
          <w:szCs w:val="24"/>
        </w:rPr>
        <w:t>The City Bank Limited</w:t>
      </w:r>
      <w:r w:rsidR="00D222F6">
        <w:rPr>
          <w:rFonts w:ascii="Times New Roman" w:hAnsi="Times New Roman" w:cs="Times New Roman"/>
          <w:sz w:val="24"/>
          <w:szCs w:val="24"/>
        </w:rPr>
        <w:t xml:space="preserve"> has total 132</w:t>
      </w:r>
      <w:r w:rsidR="0071423B">
        <w:rPr>
          <w:rFonts w:ascii="Times New Roman" w:hAnsi="Times New Roman" w:cs="Times New Roman"/>
          <w:sz w:val="24"/>
          <w:szCs w:val="24"/>
        </w:rPr>
        <w:t xml:space="preserve"> branches all over the Bangladesh, they </w:t>
      </w:r>
      <w:r w:rsidR="00156FC8">
        <w:rPr>
          <w:rFonts w:ascii="Times New Roman" w:hAnsi="Times New Roman" w:cs="Times New Roman"/>
          <w:sz w:val="24"/>
          <w:szCs w:val="24"/>
        </w:rPr>
        <w:t>have</w:t>
      </w:r>
      <w:r w:rsidR="0071423B">
        <w:rPr>
          <w:rFonts w:ascii="Times New Roman" w:hAnsi="Times New Roman" w:cs="Times New Roman"/>
          <w:sz w:val="24"/>
          <w:szCs w:val="24"/>
        </w:rPr>
        <w:t xml:space="preserve"> 3858 employees and 17, 00,000 customers</w:t>
      </w:r>
      <w:r w:rsidR="00D222F6">
        <w:rPr>
          <w:rFonts w:ascii="Times New Roman" w:hAnsi="Times New Roman" w:cs="Times New Roman"/>
          <w:sz w:val="24"/>
          <w:szCs w:val="24"/>
        </w:rPr>
        <w:t>, they have 369 ATM + CDM, 3</w:t>
      </w:r>
      <w:r w:rsidR="00B212ED">
        <w:rPr>
          <w:rFonts w:ascii="Times New Roman" w:hAnsi="Times New Roman" w:cs="Times New Roman"/>
          <w:sz w:val="24"/>
          <w:szCs w:val="24"/>
        </w:rPr>
        <w:t xml:space="preserve"> Airport Lounges, and 7 priority centers </w:t>
      </w:r>
      <w:r w:rsidR="0071423B">
        <w:rPr>
          <w:rFonts w:ascii="Times New Roman" w:hAnsi="Times New Roman" w:cs="Times New Roman"/>
          <w:sz w:val="24"/>
          <w:szCs w:val="24"/>
        </w:rPr>
        <w:t xml:space="preserve"> all over the Bangladesh. The City Bank Limited is </w:t>
      </w:r>
      <w:r w:rsidR="0071423B" w:rsidRPr="0090637F">
        <w:rPr>
          <w:rFonts w:ascii="Times New Roman" w:hAnsi="Times New Roman" w:cs="Times New Roman"/>
          <w:color w:val="000000" w:themeColor="text1"/>
          <w:sz w:val="24"/>
          <w:szCs w:val="24"/>
        </w:rPr>
        <w:t>sole franchisee of American Express in Bangladesh</w:t>
      </w:r>
      <w:r w:rsidR="0071423B">
        <w:rPr>
          <w:rFonts w:ascii="Times New Roman" w:hAnsi="Times New Roman" w:cs="Times New Roman"/>
          <w:color w:val="000000" w:themeColor="text1"/>
          <w:sz w:val="24"/>
          <w:szCs w:val="24"/>
        </w:rPr>
        <w:t>.</w:t>
      </w:r>
      <w:r w:rsidR="00B97FF3">
        <w:rPr>
          <w:rFonts w:ascii="Times New Roman" w:hAnsi="Times New Roman" w:cs="Times New Roman"/>
          <w:color w:val="000000" w:themeColor="text1"/>
          <w:sz w:val="24"/>
          <w:szCs w:val="24"/>
        </w:rPr>
        <w:t xml:space="preserve"> </w:t>
      </w:r>
      <w:r w:rsidR="00A635ED" w:rsidRPr="00A635ED">
        <w:rPr>
          <w:rFonts w:ascii="Times New Roman" w:hAnsi="Times New Roman" w:cs="Times New Roman"/>
          <w:color w:val="000000" w:themeColor="text1"/>
          <w:sz w:val="24"/>
          <w:szCs w:val="24"/>
        </w:rPr>
        <w:t>The milestones set towards becoming the mo</w:t>
      </w:r>
      <w:r w:rsidR="00A635ED">
        <w:rPr>
          <w:rFonts w:ascii="Times New Roman" w:hAnsi="Times New Roman" w:cs="Times New Roman"/>
          <w:color w:val="000000" w:themeColor="text1"/>
          <w:sz w:val="24"/>
          <w:szCs w:val="24"/>
        </w:rPr>
        <w:t xml:space="preserve">st complete bank in the country, for that reason </w:t>
      </w:r>
      <w:r w:rsidR="00A635ED">
        <w:rPr>
          <w:rFonts w:ascii="Times New Roman" w:hAnsi="Times New Roman" w:cs="Times New Roman"/>
          <w:sz w:val="24"/>
          <w:szCs w:val="24"/>
        </w:rPr>
        <w:t>so many times</w:t>
      </w:r>
      <w:r w:rsidR="00B97FF3">
        <w:rPr>
          <w:rFonts w:ascii="Times New Roman" w:hAnsi="Times New Roman" w:cs="Times New Roman"/>
          <w:sz w:val="24"/>
          <w:szCs w:val="24"/>
        </w:rPr>
        <w:t xml:space="preserve"> </w:t>
      </w:r>
      <w:r w:rsidR="00A635ED">
        <w:rPr>
          <w:rFonts w:ascii="Times New Roman" w:hAnsi="Times New Roman" w:cs="Times New Roman"/>
          <w:sz w:val="24"/>
          <w:szCs w:val="24"/>
        </w:rPr>
        <w:t>The City Bank Limited has been awarded as the best bank in BD, like as Best Investment Bank, Best Premium Banking Services in Bangladesh.</w:t>
      </w:r>
    </w:p>
    <w:p w:rsidR="00907062" w:rsidRDefault="00907062" w:rsidP="009A3336">
      <w:pPr>
        <w:pStyle w:val="Heading2"/>
        <w:spacing w:line="360" w:lineRule="auto"/>
        <w:jc w:val="both"/>
        <w:rPr>
          <w:rFonts w:ascii="Times New Roman" w:eastAsia="Times New Roman" w:hAnsi="Times New Roman" w:cs="Times New Roman"/>
          <w:color w:val="0070C0"/>
          <w:sz w:val="24"/>
          <w:szCs w:val="24"/>
          <w:u w:val="single"/>
        </w:rPr>
      </w:pPr>
      <w:bookmarkStart w:id="15" w:name="_Toc17509901"/>
      <w:bookmarkEnd w:id="13"/>
    </w:p>
    <w:p w:rsidR="009A3336" w:rsidRPr="00EF3DA1" w:rsidRDefault="00C1357E" w:rsidP="00C1357E">
      <w:pPr>
        <w:pStyle w:val="Heading2"/>
        <w:rPr>
          <w:rFonts w:ascii="Times New Roman" w:hAnsi="Times New Roman" w:cs="Times New Roman"/>
          <w:szCs w:val="28"/>
        </w:rPr>
      </w:pPr>
      <w:r>
        <w:rPr>
          <w:rFonts w:eastAsia="Times New Roman"/>
        </w:rPr>
        <w:br w:type="column"/>
      </w:r>
      <w:bookmarkStart w:id="16" w:name="_Toc20184392"/>
      <w:r w:rsidR="009A3336" w:rsidRPr="00EF3DA1">
        <w:rPr>
          <w:rFonts w:ascii="Times New Roman" w:hAnsi="Times New Roman" w:cs="Times New Roman"/>
          <w:sz w:val="28"/>
          <w:szCs w:val="28"/>
        </w:rPr>
        <w:t>1.3</w:t>
      </w:r>
      <w:r w:rsidR="007945A2" w:rsidRPr="00EF3DA1">
        <w:rPr>
          <w:rFonts w:ascii="Times New Roman" w:hAnsi="Times New Roman" w:cs="Times New Roman"/>
          <w:sz w:val="28"/>
          <w:szCs w:val="28"/>
        </w:rPr>
        <w:t>:</w:t>
      </w:r>
      <w:r w:rsidR="009A3336" w:rsidRPr="00EF3DA1">
        <w:rPr>
          <w:rFonts w:ascii="Times New Roman" w:hAnsi="Times New Roman" w:cs="Times New Roman"/>
          <w:sz w:val="28"/>
          <w:szCs w:val="28"/>
        </w:rPr>
        <w:t xml:space="preserve"> Objectives of the Study</w:t>
      </w:r>
      <w:bookmarkEnd w:id="15"/>
      <w:bookmarkEnd w:id="16"/>
    </w:p>
    <w:p w:rsidR="00907062" w:rsidRPr="00907062" w:rsidRDefault="00907062" w:rsidP="00907062"/>
    <w:p w:rsidR="009A3336" w:rsidRDefault="009A3336" w:rsidP="009A3336">
      <w:pPr>
        <w:spacing w:line="360" w:lineRule="auto"/>
        <w:jc w:val="both"/>
        <w:rPr>
          <w:rFonts w:ascii="Times New Roman" w:hAnsi="Times New Roman" w:cs="Times New Roman"/>
          <w:b/>
          <w:color w:val="000000" w:themeColor="text1"/>
          <w:sz w:val="24"/>
          <w:szCs w:val="24"/>
        </w:rPr>
      </w:pPr>
      <w:r w:rsidRPr="0090637F">
        <w:rPr>
          <w:rFonts w:ascii="Times New Roman" w:hAnsi="Times New Roman" w:cs="Times New Roman"/>
          <w:b/>
          <w:color w:val="000000" w:themeColor="text1"/>
          <w:sz w:val="24"/>
          <w:szCs w:val="24"/>
        </w:rPr>
        <w:t>Broad Objectives</w:t>
      </w:r>
    </w:p>
    <w:p w:rsidR="006F32A0" w:rsidRDefault="006F32A0" w:rsidP="006F32A0">
      <w:pPr>
        <w:spacing w:line="360" w:lineRule="auto"/>
        <w:jc w:val="both"/>
        <w:rPr>
          <w:rFonts w:ascii="Times New Roman" w:hAnsi="Times New Roman" w:cs="Times New Roman"/>
          <w:color w:val="000000" w:themeColor="text1"/>
          <w:sz w:val="24"/>
          <w:szCs w:val="24"/>
        </w:rPr>
      </w:pPr>
      <w:r w:rsidRPr="006F32A0">
        <w:rPr>
          <w:rFonts w:ascii="Times New Roman" w:hAnsi="Times New Roman" w:cs="Times New Roman"/>
          <w:color w:val="000000" w:themeColor="text1"/>
          <w:sz w:val="24"/>
          <w:szCs w:val="24"/>
        </w:rPr>
        <w:t>The main objective of the study is to analyze digital b</w:t>
      </w:r>
      <w:r>
        <w:rPr>
          <w:rFonts w:ascii="Times New Roman" w:hAnsi="Times New Roman" w:cs="Times New Roman"/>
          <w:color w:val="000000" w:themeColor="text1"/>
          <w:sz w:val="24"/>
          <w:szCs w:val="24"/>
        </w:rPr>
        <w:t>anking of the City Bank Limited</w:t>
      </w:r>
      <w:r w:rsidR="005B1138">
        <w:rPr>
          <w:rFonts w:ascii="Times New Roman" w:hAnsi="Times New Roman" w:cs="Times New Roman"/>
          <w:color w:val="000000" w:themeColor="text1"/>
          <w:sz w:val="24"/>
          <w:szCs w:val="24"/>
        </w:rPr>
        <w:t xml:space="preserve"> through C</w:t>
      </w:r>
      <w:r w:rsidR="00CC5AD0">
        <w:rPr>
          <w:rFonts w:ascii="Times New Roman" w:hAnsi="Times New Roman" w:cs="Times New Roman"/>
          <w:color w:val="000000" w:themeColor="text1"/>
          <w:sz w:val="24"/>
          <w:szCs w:val="24"/>
        </w:rPr>
        <w:t>itytouch digital banking services of City Bank Limited. From this study I can gather more knowledge about digital banking services of City Bank Limited</w:t>
      </w:r>
      <w:r w:rsidR="00476FDE">
        <w:rPr>
          <w:rFonts w:ascii="Times New Roman" w:hAnsi="Times New Roman" w:cs="Times New Roman"/>
          <w:color w:val="000000" w:themeColor="text1"/>
          <w:sz w:val="24"/>
          <w:szCs w:val="24"/>
        </w:rPr>
        <w:t xml:space="preserve">. And also understand the organizational </w:t>
      </w:r>
      <w:r w:rsidR="000E261E">
        <w:rPr>
          <w:rFonts w:ascii="Times New Roman" w:hAnsi="Times New Roman" w:cs="Times New Roman"/>
          <w:color w:val="000000" w:themeColor="text1"/>
          <w:sz w:val="24"/>
          <w:szCs w:val="24"/>
        </w:rPr>
        <w:t>environment;</w:t>
      </w:r>
      <w:r w:rsidR="00B97FF3">
        <w:rPr>
          <w:rFonts w:ascii="Times New Roman" w:hAnsi="Times New Roman" w:cs="Times New Roman"/>
          <w:color w:val="000000" w:themeColor="text1"/>
          <w:sz w:val="24"/>
          <w:szCs w:val="24"/>
        </w:rPr>
        <w:t xml:space="preserve"> </w:t>
      </w:r>
      <w:r w:rsidR="00C72B97">
        <w:rPr>
          <w:rFonts w:ascii="Times New Roman" w:hAnsi="Times New Roman" w:cs="Times New Roman"/>
          <w:color w:val="000000" w:themeColor="text1"/>
          <w:sz w:val="24"/>
          <w:szCs w:val="24"/>
        </w:rPr>
        <w:t xml:space="preserve">learn practical skills, and </w:t>
      </w:r>
      <w:r w:rsidR="00476FDE">
        <w:rPr>
          <w:rFonts w:ascii="Times New Roman" w:hAnsi="Times New Roman" w:cs="Times New Roman"/>
          <w:color w:val="000000" w:themeColor="text1"/>
          <w:sz w:val="24"/>
          <w:szCs w:val="24"/>
        </w:rPr>
        <w:t>capability of self-evaluation.</w:t>
      </w:r>
    </w:p>
    <w:p w:rsidR="009A3336" w:rsidRDefault="009A3336" w:rsidP="00B04F6A">
      <w:pPr>
        <w:spacing w:line="360" w:lineRule="auto"/>
        <w:jc w:val="both"/>
        <w:rPr>
          <w:rFonts w:ascii="Times New Roman" w:hAnsi="Times New Roman" w:cs="Times New Roman"/>
          <w:b/>
          <w:color w:val="000000" w:themeColor="text1"/>
          <w:sz w:val="24"/>
          <w:szCs w:val="24"/>
        </w:rPr>
      </w:pPr>
      <w:r w:rsidRPr="0090637F">
        <w:rPr>
          <w:rFonts w:ascii="Times New Roman" w:hAnsi="Times New Roman" w:cs="Times New Roman"/>
          <w:b/>
          <w:color w:val="000000" w:themeColor="text1"/>
          <w:sz w:val="24"/>
          <w:szCs w:val="24"/>
        </w:rPr>
        <w:t>Specific Objectives</w:t>
      </w:r>
    </w:p>
    <w:p w:rsidR="00BA2F27" w:rsidRPr="000E261E" w:rsidRDefault="0093071F" w:rsidP="0093071F">
      <w:pPr>
        <w:pStyle w:val="ListParagraph"/>
        <w:numPr>
          <w:ilvl w:val="0"/>
          <w:numId w:val="3"/>
        </w:numPr>
        <w:spacing w:line="360" w:lineRule="auto"/>
        <w:jc w:val="both"/>
        <w:rPr>
          <w:rFonts w:ascii="Times New Roman" w:hAnsi="Times New Roman" w:cs="Times New Roman"/>
          <w:sz w:val="24"/>
          <w:szCs w:val="24"/>
        </w:rPr>
      </w:pPr>
      <w:r w:rsidRPr="000E261E">
        <w:rPr>
          <w:rFonts w:ascii="Times New Roman" w:hAnsi="Times New Roman" w:cs="Times New Roman"/>
          <w:sz w:val="24"/>
          <w:szCs w:val="24"/>
        </w:rPr>
        <w:t>To analyze about the digital banking of the City Bank Limited</w:t>
      </w:r>
    </w:p>
    <w:p w:rsidR="004C69C5" w:rsidRPr="000E261E" w:rsidRDefault="00BF6E2B" w:rsidP="00BF6E2B">
      <w:pPr>
        <w:pStyle w:val="ListParagraph"/>
        <w:numPr>
          <w:ilvl w:val="0"/>
          <w:numId w:val="3"/>
        </w:numPr>
        <w:spacing w:line="360" w:lineRule="auto"/>
        <w:jc w:val="both"/>
        <w:rPr>
          <w:rFonts w:ascii="Times New Roman" w:hAnsi="Times New Roman" w:cs="Times New Roman"/>
          <w:sz w:val="24"/>
          <w:szCs w:val="24"/>
        </w:rPr>
      </w:pPr>
      <w:r w:rsidRPr="000E261E">
        <w:rPr>
          <w:rFonts w:ascii="Times New Roman" w:hAnsi="Times New Roman" w:cs="Times New Roman"/>
          <w:sz w:val="24"/>
          <w:szCs w:val="24"/>
        </w:rPr>
        <w:t>To be familiar with</w:t>
      </w:r>
      <w:r w:rsidR="000F77DE" w:rsidRPr="000E261E">
        <w:rPr>
          <w:rFonts w:ascii="Times New Roman" w:hAnsi="Times New Roman" w:cs="Times New Roman"/>
          <w:sz w:val="24"/>
          <w:szCs w:val="24"/>
        </w:rPr>
        <w:t xml:space="preserve"> about the Citytouch mobile Apps</w:t>
      </w:r>
    </w:p>
    <w:p w:rsidR="00F04CA3" w:rsidRPr="000E261E" w:rsidRDefault="000A58B4" w:rsidP="00FA0BD2">
      <w:pPr>
        <w:pStyle w:val="ListParagraph"/>
        <w:numPr>
          <w:ilvl w:val="0"/>
          <w:numId w:val="3"/>
        </w:numPr>
        <w:spacing w:line="360" w:lineRule="auto"/>
        <w:jc w:val="both"/>
        <w:rPr>
          <w:rFonts w:ascii="Times New Roman" w:hAnsi="Times New Roman" w:cs="Times New Roman"/>
          <w:sz w:val="24"/>
          <w:szCs w:val="24"/>
        </w:rPr>
      </w:pPr>
      <w:r w:rsidRPr="000E261E">
        <w:rPr>
          <w:rFonts w:ascii="Times New Roman" w:hAnsi="Times New Roman" w:cs="Times New Roman"/>
          <w:sz w:val="24"/>
          <w:szCs w:val="24"/>
        </w:rPr>
        <w:t>To find</w:t>
      </w:r>
      <w:r w:rsidR="00F04CA3" w:rsidRPr="000E261E">
        <w:rPr>
          <w:rFonts w:ascii="Times New Roman" w:hAnsi="Times New Roman" w:cs="Times New Roman"/>
          <w:sz w:val="24"/>
          <w:szCs w:val="24"/>
        </w:rPr>
        <w:t xml:space="preserve"> about the future digital banking market</w:t>
      </w:r>
    </w:p>
    <w:p w:rsidR="008A42AB" w:rsidRPr="005C244D" w:rsidRDefault="008A42AB" w:rsidP="008A42AB"/>
    <w:p w:rsidR="001A05F7" w:rsidRPr="009508E0" w:rsidRDefault="001A05F7" w:rsidP="001A05F7">
      <w:pPr>
        <w:pStyle w:val="Heading2"/>
        <w:spacing w:line="360" w:lineRule="auto"/>
        <w:jc w:val="both"/>
        <w:rPr>
          <w:rFonts w:ascii="Times New Roman" w:eastAsia="Times New Roman" w:hAnsi="Times New Roman" w:cs="Times New Roman"/>
          <w:color w:val="0070C0"/>
          <w:sz w:val="28"/>
          <w:szCs w:val="28"/>
        </w:rPr>
      </w:pPr>
      <w:bookmarkStart w:id="17" w:name="_Toc17509902"/>
      <w:bookmarkStart w:id="18" w:name="_Toc20184393"/>
      <w:r w:rsidRPr="009508E0">
        <w:rPr>
          <w:rFonts w:ascii="Times New Roman" w:eastAsia="Times New Roman" w:hAnsi="Times New Roman" w:cs="Times New Roman"/>
          <w:color w:val="0070C0"/>
          <w:sz w:val="28"/>
          <w:szCs w:val="28"/>
        </w:rPr>
        <w:t>1.4</w:t>
      </w:r>
      <w:r w:rsidR="009508E0">
        <w:rPr>
          <w:rFonts w:ascii="Times New Roman" w:eastAsia="Times New Roman" w:hAnsi="Times New Roman" w:cs="Times New Roman"/>
          <w:color w:val="0070C0"/>
          <w:sz w:val="28"/>
          <w:szCs w:val="28"/>
        </w:rPr>
        <w:t>:</w:t>
      </w:r>
      <w:r w:rsidRPr="009508E0">
        <w:rPr>
          <w:rFonts w:ascii="Times New Roman" w:eastAsia="Times New Roman" w:hAnsi="Times New Roman" w:cs="Times New Roman"/>
          <w:color w:val="0070C0"/>
          <w:sz w:val="28"/>
          <w:szCs w:val="28"/>
        </w:rPr>
        <w:t xml:space="preserve"> Rational of the study</w:t>
      </w:r>
      <w:bookmarkEnd w:id="17"/>
      <w:bookmarkEnd w:id="18"/>
    </w:p>
    <w:p w:rsidR="00DE6860" w:rsidRDefault="00E01A7E" w:rsidP="007732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report is prepared for my internship program. </w:t>
      </w:r>
      <w:r w:rsidR="00725CE1">
        <w:rPr>
          <w:rFonts w:ascii="Times New Roman" w:hAnsi="Times New Roman" w:cs="Times New Roman"/>
          <w:color w:val="000000" w:themeColor="text1"/>
          <w:sz w:val="24"/>
          <w:szCs w:val="24"/>
        </w:rPr>
        <w:t>My</w:t>
      </w:r>
      <w:r w:rsidR="001A05F7" w:rsidRPr="0090637F">
        <w:rPr>
          <w:rFonts w:ascii="Times New Roman" w:hAnsi="Times New Roman" w:cs="Times New Roman"/>
          <w:color w:val="000000" w:themeColor="text1"/>
          <w:sz w:val="24"/>
          <w:szCs w:val="24"/>
        </w:rPr>
        <w:t xml:space="preserve"> rationale of the study is to </w:t>
      </w:r>
      <w:r w:rsidR="00725CE1" w:rsidRPr="0090637F">
        <w:rPr>
          <w:rFonts w:ascii="Times New Roman" w:hAnsi="Times New Roman" w:cs="Times New Roman"/>
          <w:color w:val="000000" w:themeColor="text1"/>
          <w:sz w:val="24"/>
          <w:szCs w:val="24"/>
        </w:rPr>
        <w:t>increase</w:t>
      </w:r>
      <w:r w:rsidR="001A05F7" w:rsidRPr="0090637F">
        <w:rPr>
          <w:rFonts w:ascii="Times New Roman" w:hAnsi="Times New Roman" w:cs="Times New Roman"/>
          <w:color w:val="000000" w:themeColor="text1"/>
          <w:sz w:val="24"/>
          <w:szCs w:val="24"/>
        </w:rPr>
        <w:t xml:space="preserve"> my knowledge on </w:t>
      </w:r>
      <w:r w:rsidR="00E46075">
        <w:rPr>
          <w:rFonts w:ascii="Times New Roman" w:hAnsi="Times New Roman" w:cs="Times New Roman"/>
          <w:color w:val="000000" w:themeColor="text1"/>
          <w:sz w:val="24"/>
          <w:szCs w:val="24"/>
        </w:rPr>
        <w:t>“digital banking</w:t>
      </w:r>
      <w:r w:rsidR="00360256">
        <w:rPr>
          <w:rFonts w:ascii="Times New Roman" w:hAnsi="Times New Roman" w:cs="Times New Roman"/>
          <w:color w:val="000000" w:themeColor="text1"/>
          <w:sz w:val="24"/>
          <w:szCs w:val="24"/>
        </w:rPr>
        <w:t xml:space="preserve"> services</w:t>
      </w:r>
      <w:r w:rsidR="00E46075">
        <w:rPr>
          <w:rFonts w:ascii="Times New Roman" w:hAnsi="Times New Roman" w:cs="Times New Roman"/>
          <w:color w:val="000000" w:themeColor="text1"/>
          <w:sz w:val="24"/>
          <w:szCs w:val="24"/>
        </w:rPr>
        <w:t xml:space="preserve"> of the City Bank Limited”</w:t>
      </w:r>
      <w:r w:rsidR="001A05F7" w:rsidRPr="0090637F">
        <w:rPr>
          <w:rFonts w:ascii="Times New Roman" w:hAnsi="Times New Roman" w:cs="Times New Roman"/>
          <w:color w:val="000000" w:themeColor="text1"/>
          <w:sz w:val="24"/>
          <w:szCs w:val="24"/>
        </w:rPr>
        <w:t xml:space="preserve">. </w:t>
      </w:r>
      <w:r w:rsidR="0085243E" w:rsidRPr="0090637F">
        <w:rPr>
          <w:rFonts w:ascii="Times New Roman" w:hAnsi="Times New Roman" w:cs="Times New Roman"/>
          <w:color w:val="000000" w:themeColor="text1"/>
          <w:sz w:val="24"/>
          <w:szCs w:val="24"/>
        </w:rPr>
        <w:t>One more</w:t>
      </w:r>
      <w:r w:rsidR="00455A49">
        <w:rPr>
          <w:rFonts w:ascii="Times New Roman" w:hAnsi="Times New Roman" w:cs="Times New Roman"/>
          <w:color w:val="000000" w:themeColor="text1"/>
          <w:sz w:val="24"/>
          <w:szCs w:val="24"/>
        </w:rPr>
        <w:t xml:space="preserve"> </w:t>
      </w:r>
      <w:r w:rsidR="0085243E" w:rsidRPr="0090637F">
        <w:rPr>
          <w:rFonts w:ascii="Times New Roman" w:hAnsi="Times New Roman" w:cs="Times New Roman"/>
          <w:color w:val="000000" w:themeColor="text1"/>
          <w:sz w:val="24"/>
          <w:szCs w:val="24"/>
        </w:rPr>
        <w:t>rationale</w:t>
      </w:r>
      <w:r w:rsidR="001A05F7" w:rsidRPr="0090637F">
        <w:rPr>
          <w:rFonts w:ascii="Times New Roman" w:hAnsi="Times New Roman" w:cs="Times New Roman"/>
          <w:color w:val="000000" w:themeColor="text1"/>
          <w:sz w:val="24"/>
          <w:szCs w:val="24"/>
        </w:rPr>
        <w:t xml:space="preserve"> of this </w:t>
      </w:r>
      <w:r w:rsidR="00C14495">
        <w:rPr>
          <w:rFonts w:ascii="Times New Roman" w:hAnsi="Times New Roman" w:cs="Times New Roman"/>
          <w:color w:val="000000" w:themeColor="text1"/>
          <w:sz w:val="24"/>
          <w:szCs w:val="24"/>
        </w:rPr>
        <w:t>report is to find the benefits of digital banking services</w:t>
      </w:r>
      <w:r w:rsidR="001A05F7" w:rsidRPr="0090637F">
        <w:rPr>
          <w:rFonts w:ascii="Times New Roman" w:hAnsi="Times New Roman" w:cs="Times New Roman"/>
          <w:color w:val="000000" w:themeColor="text1"/>
          <w:sz w:val="24"/>
          <w:szCs w:val="24"/>
        </w:rPr>
        <w:t xml:space="preserve"> in Bangladesh and </w:t>
      </w:r>
      <w:r w:rsidR="00403E10">
        <w:rPr>
          <w:rFonts w:ascii="Times New Roman" w:hAnsi="Times New Roman" w:cs="Times New Roman"/>
          <w:color w:val="000000" w:themeColor="text1"/>
          <w:sz w:val="24"/>
          <w:szCs w:val="24"/>
        </w:rPr>
        <w:t>digital banking services will make a big contribution to future economic development</w:t>
      </w:r>
      <w:r w:rsidR="00E76095">
        <w:rPr>
          <w:rFonts w:ascii="Times New Roman" w:hAnsi="Times New Roman" w:cs="Times New Roman"/>
          <w:color w:val="000000" w:themeColor="text1"/>
          <w:sz w:val="24"/>
          <w:szCs w:val="24"/>
        </w:rPr>
        <w:t xml:space="preserve"> in Bangladesh</w:t>
      </w:r>
      <w:r w:rsidR="00403E10">
        <w:rPr>
          <w:rFonts w:ascii="Times New Roman" w:hAnsi="Times New Roman" w:cs="Times New Roman"/>
          <w:color w:val="000000" w:themeColor="text1"/>
          <w:sz w:val="24"/>
          <w:szCs w:val="24"/>
        </w:rPr>
        <w:t>.</w:t>
      </w:r>
      <w:bookmarkStart w:id="19" w:name="_Toc17509903"/>
    </w:p>
    <w:p w:rsidR="00773244" w:rsidRPr="00773244" w:rsidRDefault="00773244" w:rsidP="00773244">
      <w:pPr>
        <w:spacing w:line="360" w:lineRule="auto"/>
        <w:jc w:val="both"/>
        <w:rPr>
          <w:rFonts w:ascii="Times New Roman" w:hAnsi="Times New Roman" w:cs="Times New Roman"/>
          <w:color w:val="000000" w:themeColor="text1"/>
          <w:sz w:val="24"/>
          <w:szCs w:val="24"/>
        </w:rPr>
      </w:pPr>
      <w:bookmarkStart w:id="20" w:name="_GoBack"/>
      <w:bookmarkEnd w:id="20"/>
    </w:p>
    <w:p w:rsidR="00900CE6" w:rsidRPr="00773244" w:rsidRDefault="001A05F7" w:rsidP="00773244">
      <w:pPr>
        <w:pStyle w:val="Heading2"/>
        <w:spacing w:line="360" w:lineRule="auto"/>
        <w:jc w:val="both"/>
        <w:rPr>
          <w:rFonts w:ascii="Times New Roman" w:eastAsia="Times New Roman" w:hAnsi="Times New Roman" w:cs="Times New Roman"/>
          <w:color w:val="0070C0"/>
          <w:sz w:val="28"/>
          <w:szCs w:val="28"/>
        </w:rPr>
      </w:pPr>
      <w:bookmarkStart w:id="21" w:name="_Toc20184394"/>
      <w:r w:rsidRPr="00B1416A">
        <w:rPr>
          <w:rFonts w:ascii="Times New Roman" w:eastAsia="Times New Roman" w:hAnsi="Times New Roman" w:cs="Times New Roman"/>
          <w:color w:val="0070C0"/>
          <w:sz w:val="28"/>
          <w:szCs w:val="28"/>
        </w:rPr>
        <w:t>1.5</w:t>
      </w:r>
      <w:r w:rsidR="003A0AC1">
        <w:rPr>
          <w:rFonts w:ascii="Times New Roman" w:eastAsia="Times New Roman" w:hAnsi="Times New Roman" w:cs="Times New Roman"/>
          <w:color w:val="0070C0"/>
          <w:sz w:val="28"/>
          <w:szCs w:val="28"/>
        </w:rPr>
        <w:t>:</w:t>
      </w:r>
      <w:r w:rsidRPr="00B1416A">
        <w:rPr>
          <w:rFonts w:ascii="Times New Roman" w:eastAsia="Times New Roman" w:hAnsi="Times New Roman" w:cs="Times New Roman"/>
          <w:color w:val="0070C0"/>
          <w:sz w:val="28"/>
          <w:szCs w:val="28"/>
        </w:rPr>
        <w:t xml:space="preserve"> Scope of the study</w:t>
      </w:r>
      <w:bookmarkEnd w:id="19"/>
      <w:bookmarkEnd w:id="21"/>
    </w:p>
    <w:p w:rsidR="00496E62" w:rsidRPr="00F754B1" w:rsidRDefault="00496E62" w:rsidP="00FA0BD2">
      <w:pPr>
        <w:pStyle w:val="ListParagraph"/>
        <w:numPr>
          <w:ilvl w:val="0"/>
          <w:numId w:val="4"/>
        </w:numPr>
        <w:spacing w:line="360" w:lineRule="auto"/>
        <w:jc w:val="both"/>
        <w:rPr>
          <w:rFonts w:ascii="Times New Roman" w:hAnsi="Times New Roman" w:cs="Times New Roman"/>
          <w:sz w:val="24"/>
          <w:szCs w:val="24"/>
        </w:rPr>
      </w:pPr>
      <w:r w:rsidRPr="00F754B1">
        <w:rPr>
          <w:rFonts w:ascii="Times New Roman" w:hAnsi="Times New Roman" w:cs="Times New Roman"/>
          <w:sz w:val="24"/>
          <w:szCs w:val="24"/>
        </w:rPr>
        <w:t>As an intern of CBL, it was huge opportunity to collect data from CBL</w:t>
      </w:r>
    </w:p>
    <w:p w:rsidR="00496E62" w:rsidRPr="00F754B1" w:rsidRDefault="00496E62" w:rsidP="00FA0BD2">
      <w:pPr>
        <w:pStyle w:val="ListParagraph"/>
        <w:numPr>
          <w:ilvl w:val="0"/>
          <w:numId w:val="4"/>
        </w:numPr>
        <w:spacing w:line="360" w:lineRule="auto"/>
        <w:jc w:val="both"/>
        <w:rPr>
          <w:rFonts w:ascii="Times New Roman" w:hAnsi="Times New Roman" w:cs="Times New Roman"/>
          <w:sz w:val="24"/>
          <w:szCs w:val="24"/>
        </w:rPr>
      </w:pPr>
      <w:r w:rsidRPr="00F754B1">
        <w:rPr>
          <w:rFonts w:ascii="Times New Roman" w:hAnsi="Times New Roman" w:cs="Times New Roman"/>
          <w:sz w:val="24"/>
          <w:szCs w:val="24"/>
        </w:rPr>
        <w:t xml:space="preserve">All </w:t>
      </w:r>
      <w:r w:rsidR="00AF22B2" w:rsidRPr="00F754B1">
        <w:rPr>
          <w:rFonts w:ascii="Times New Roman" w:hAnsi="Times New Roman" w:cs="Times New Roman"/>
          <w:sz w:val="24"/>
          <w:szCs w:val="24"/>
        </w:rPr>
        <w:t>of colleague and staff were very friendly and cooperative to provide data</w:t>
      </w:r>
    </w:p>
    <w:p w:rsidR="00AF22B2" w:rsidRPr="00F754B1" w:rsidRDefault="001A3957" w:rsidP="00FA0BD2">
      <w:pPr>
        <w:pStyle w:val="ListParagraph"/>
        <w:numPr>
          <w:ilvl w:val="0"/>
          <w:numId w:val="4"/>
        </w:numPr>
        <w:spacing w:line="360" w:lineRule="auto"/>
        <w:jc w:val="both"/>
        <w:rPr>
          <w:rFonts w:ascii="Times New Roman" w:hAnsi="Times New Roman" w:cs="Times New Roman"/>
          <w:sz w:val="24"/>
          <w:szCs w:val="24"/>
        </w:rPr>
      </w:pPr>
      <w:r w:rsidRPr="00F754B1">
        <w:rPr>
          <w:rFonts w:ascii="Times New Roman" w:hAnsi="Times New Roman" w:cs="Times New Roman"/>
          <w:sz w:val="24"/>
          <w:szCs w:val="24"/>
        </w:rPr>
        <w:t xml:space="preserve">Any information that I need, I got by my </w:t>
      </w:r>
      <w:r w:rsidR="0021770B" w:rsidRPr="00F754B1">
        <w:rPr>
          <w:rFonts w:ascii="Times New Roman" w:hAnsi="Times New Roman" w:cs="Times New Roman"/>
          <w:sz w:val="24"/>
          <w:szCs w:val="24"/>
        </w:rPr>
        <w:t>Supervisor</w:t>
      </w:r>
      <w:r w:rsidRPr="00F754B1">
        <w:rPr>
          <w:rFonts w:ascii="Times New Roman" w:hAnsi="Times New Roman" w:cs="Times New Roman"/>
          <w:sz w:val="24"/>
          <w:szCs w:val="24"/>
        </w:rPr>
        <w:t xml:space="preserve">. </w:t>
      </w:r>
      <w:r w:rsidR="00554374" w:rsidRPr="00F754B1">
        <w:rPr>
          <w:rFonts w:ascii="Times New Roman" w:hAnsi="Times New Roman" w:cs="Times New Roman"/>
          <w:sz w:val="24"/>
          <w:szCs w:val="24"/>
        </w:rPr>
        <w:t>He</w:t>
      </w:r>
      <w:r w:rsidR="0021770B" w:rsidRPr="00F754B1">
        <w:rPr>
          <w:rFonts w:ascii="Times New Roman" w:hAnsi="Times New Roman" w:cs="Times New Roman"/>
          <w:sz w:val="24"/>
          <w:szCs w:val="24"/>
        </w:rPr>
        <w:t xml:space="preserve"> was very helpful and responded person</w:t>
      </w:r>
      <w:r w:rsidRPr="00F754B1">
        <w:rPr>
          <w:rFonts w:ascii="Times New Roman" w:hAnsi="Times New Roman" w:cs="Times New Roman"/>
          <w:sz w:val="24"/>
          <w:szCs w:val="24"/>
        </w:rPr>
        <w:t>.</w:t>
      </w:r>
    </w:p>
    <w:p w:rsidR="00AF22B2" w:rsidRDefault="000E6347" w:rsidP="00FA0BD2">
      <w:pPr>
        <w:pStyle w:val="ListParagraph"/>
        <w:numPr>
          <w:ilvl w:val="0"/>
          <w:numId w:val="4"/>
        </w:numPr>
        <w:spacing w:line="360" w:lineRule="auto"/>
        <w:jc w:val="both"/>
        <w:rPr>
          <w:rFonts w:ascii="Times New Roman" w:hAnsi="Times New Roman" w:cs="Times New Roman"/>
          <w:sz w:val="24"/>
          <w:szCs w:val="24"/>
        </w:rPr>
      </w:pPr>
      <w:r w:rsidRPr="00F754B1">
        <w:rPr>
          <w:rFonts w:ascii="Times New Roman" w:hAnsi="Times New Roman" w:cs="Times New Roman"/>
          <w:sz w:val="24"/>
          <w:szCs w:val="24"/>
        </w:rPr>
        <w:t xml:space="preserve">Got a practical knowledge about </w:t>
      </w:r>
      <w:r w:rsidR="00665D00" w:rsidRPr="00F754B1">
        <w:rPr>
          <w:rFonts w:ascii="Times New Roman" w:hAnsi="Times New Roman" w:cs="Times New Roman"/>
          <w:sz w:val="24"/>
          <w:szCs w:val="24"/>
        </w:rPr>
        <w:t>the organization by</w:t>
      </w:r>
      <w:r w:rsidR="00F515CE">
        <w:rPr>
          <w:rFonts w:ascii="Times New Roman" w:hAnsi="Times New Roman" w:cs="Times New Roman"/>
          <w:sz w:val="24"/>
          <w:szCs w:val="24"/>
        </w:rPr>
        <w:t xml:space="preserve"> meeting, training, and </w:t>
      </w:r>
      <w:r w:rsidR="00665D00" w:rsidRPr="00F754B1">
        <w:rPr>
          <w:rFonts w:ascii="Times New Roman" w:hAnsi="Times New Roman" w:cs="Times New Roman"/>
          <w:sz w:val="24"/>
          <w:szCs w:val="24"/>
        </w:rPr>
        <w:t>session</w:t>
      </w:r>
    </w:p>
    <w:p w:rsidR="00F515CE" w:rsidRPr="00F754B1" w:rsidRDefault="00C85D9B" w:rsidP="00FA0BD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Branch is also convenient to collect data from branch employees </w:t>
      </w:r>
    </w:p>
    <w:p w:rsidR="00573523" w:rsidRPr="00573523" w:rsidRDefault="00573523" w:rsidP="00573523"/>
    <w:p w:rsidR="001A05F7" w:rsidRDefault="001A05F7" w:rsidP="001A05F7">
      <w:pPr>
        <w:spacing w:after="0" w:line="360" w:lineRule="auto"/>
        <w:jc w:val="both"/>
        <w:textAlignment w:val="baseline"/>
        <w:rPr>
          <w:rFonts w:ascii="Times New Roman" w:eastAsia="Times New Roman" w:hAnsi="Times New Roman" w:cs="Times New Roman"/>
          <w:color w:val="000000" w:themeColor="text1"/>
          <w:sz w:val="24"/>
          <w:szCs w:val="24"/>
        </w:rPr>
      </w:pPr>
    </w:p>
    <w:p w:rsidR="009A7214" w:rsidRPr="00773244" w:rsidRDefault="00084F57" w:rsidP="00F55116">
      <w:pPr>
        <w:pStyle w:val="Heading2"/>
        <w:spacing w:line="360" w:lineRule="auto"/>
        <w:jc w:val="both"/>
        <w:rPr>
          <w:rFonts w:ascii="Times New Roman" w:eastAsia="Times New Roman" w:hAnsi="Times New Roman" w:cs="Times New Roman"/>
          <w:color w:val="0070C0"/>
          <w:sz w:val="28"/>
          <w:szCs w:val="28"/>
        </w:rPr>
      </w:pPr>
      <w:bookmarkStart w:id="22" w:name="_Toc17509904"/>
      <w:r>
        <w:rPr>
          <w:rFonts w:ascii="Times New Roman" w:eastAsia="Times New Roman" w:hAnsi="Times New Roman" w:cs="Times New Roman"/>
          <w:color w:val="0070C0"/>
          <w:sz w:val="28"/>
          <w:szCs w:val="28"/>
        </w:rPr>
        <w:br w:type="column"/>
      </w:r>
      <w:bookmarkStart w:id="23" w:name="_Toc20184395"/>
      <w:r w:rsidR="001A05F7" w:rsidRPr="008D0FA1">
        <w:rPr>
          <w:rFonts w:ascii="Times New Roman" w:eastAsia="Times New Roman" w:hAnsi="Times New Roman" w:cs="Times New Roman"/>
          <w:color w:val="0070C0"/>
          <w:sz w:val="28"/>
          <w:szCs w:val="28"/>
        </w:rPr>
        <w:t>1.6</w:t>
      </w:r>
      <w:r w:rsidR="008D0FA1">
        <w:rPr>
          <w:rFonts w:ascii="Times New Roman" w:eastAsia="Times New Roman" w:hAnsi="Times New Roman" w:cs="Times New Roman"/>
          <w:color w:val="0070C0"/>
          <w:sz w:val="28"/>
          <w:szCs w:val="28"/>
        </w:rPr>
        <w:t>:</w:t>
      </w:r>
      <w:r w:rsidR="001A05F7" w:rsidRPr="008D0FA1">
        <w:rPr>
          <w:rFonts w:ascii="Times New Roman" w:eastAsia="Times New Roman" w:hAnsi="Times New Roman" w:cs="Times New Roman"/>
          <w:color w:val="0070C0"/>
          <w:sz w:val="28"/>
          <w:szCs w:val="28"/>
        </w:rPr>
        <w:t xml:space="preserve"> Limitations of the study</w:t>
      </w:r>
      <w:bookmarkEnd w:id="22"/>
      <w:bookmarkEnd w:id="23"/>
    </w:p>
    <w:p w:rsidR="000702ED" w:rsidRPr="00F637D4" w:rsidRDefault="000702ED"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Lake of skills and knowledge of banking sector</w:t>
      </w:r>
    </w:p>
    <w:p w:rsidR="000702ED" w:rsidRPr="00F637D4" w:rsidRDefault="000702ED"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 xml:space="preserve">I am appointed on legal department of City Bank Limited, </w:t>
      </w:r>
      <w:r w:rsidR="00A60593" w:rsidRPr="00F637D4">
        <w:rPr>
          <w:rFonts w:ascii="Times New Roman" w:hAnsi="Times New Roman" w:cs="Times New Roman"/>
          <w:sz w:val="24"/>
          <w:szCs w:val="24"/>
        </w:rPr>
        <w:t>it’s</w:t>
      </w:r>
      <w:r w:rsidRPr="00F637D4">
        <w:rPr>
          <w:rFonts w:ascii="Times New Roman" w:hAnsi="Times New Roman" w:cs="Times New Roman"/>
          <w:sz w:val="24"/>
          <w:szCs w:val="24"/>
        </w:rPr>
        <w:t xml:space="preserve"> totally different from </w:t>
      </w:r>
      <w:r w:rsidR="0052628B" w:rsidRPr="00F637D4">
        <w:rPr>
          <w:rFonts w:ascii="Times New Roman" w:hAnsi="Times New Roman" w:cs="Times New Roman"/>
          <w:sz w:val="24"/>
          <w:szCs w:val="24"/>
        </w:rPr>
        <w:t>basic banking services</w:t>
      </w:r>
    </w:p>
    <w:p w:rsidR="00A60593" w:rsidRPr="00F637D4" w:rsidRDefault="00A60593"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 xml:space="preserve">Some </w:t>
      </w:r>
      <w:r w:rsidR="00621034" w:rsidRPr="00F637D4">
        <w:rPr>
          <w:rFonts w:ascii="Times New Roman" w:hAnsi="Times New Roman" w:cs="Times New Roman"/>
          <w:sz w:val="24"/>
          <w:szCs w:val="24"/>
        </w:rPr>
        <w:t>information</w:t>
      </w:r>
      <w:r w:rsidRPr="00F637D4">
        <w:rPr>
          <w:rFonts w:ascii="Times New Roman" w:hAnsi="Times New Roman" w:cs="Times New Roman"/>
          <w:sz w:val="24"/>
          <w:szCs w:val="24"/>
        </w:rPr>
        <w:t xml:space="preserve"> were secret and didn’t give those </w:t>
      </w:r>
      <w:r w:rsidR="00621034" w:rsidRPr="00F637D4">
        <w:rPr>
          <w:rFonts w:ascii="Times New Roman" w:hAnsi="Times New Roman" w:cs="Times New Roman"/>
          <w:sz w:val="24"/>
          <w:szCs w:val="24"/>
        </w:rPr>
        <w:t>information</w:t>
      </w:r>
      <w:r w:rsidR="006E2CA7" w:rsidRPr="00F637D4">
        <w:rPr>
          <w:rFonts w:ascii="Times New Roman" w:hAnsi="Times New Roman" w:cs="Times New Roman"/>
          <w:sz w:val="24"/>
          <w:szCs w:val="24"/>
        </w:rPr>
        <w:t xml:space="preserve"> to their interns for their security </w:t>
      </w:r>
      <w:r w:rsidRPr="00F637D4">
        <w:rPr>
          <w:rFonts w:ascii="Times New Roman" w:hAnsi="Times New Roman" w:cs="Times New Roman"/>
          <w:sz w:val="24"/>
          <w:szCs w:val="24"/>
        </w:rPr>
        <w:t xml:space="preserve">purpose </w:t>
      </w:r>
    </w:p>
    <w:p w:rsidR="007E083F" w:rsidRPr="00F637D4" w:rsidRDefault="007E083F"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Its prepared in a short time</w:t>
      </w:r>
    </w:p>
    <w:p w:rsidR="009A7214" w:rsidRPr="00F637D4" w:rsidRDefault="009A7214"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Couldn’t collect all the information of CBL</w:t>
      </w:r>
    </w:p>
    <w:p w:rsidR="00AE0798" w:rsidRPr="00F637D4" w:rsidRDefault="00AE0798"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Need a lot of time for visiting different branches</w:t>
      </w:r>
    </w:p>
    <w:p w:rsidR="00F637D4" w:rsidRPr="00F637D4" w:rsidRDefault="00F637D4" w:rsidP="00F55116">
      <w:pPr>
        <w:pStyle w:val="ListParagraph"/>
        <w:numPr>
          <w:ilvl w:val="0"/>
          <w:numId w:val="5"/>
        </w:numPr>
        <w:spacing w:line="360" w:lineRule="auto"/>
        <w:jc w:val="both"/>
        <w:rPr>
          <w:rFonts w:ascii="Times New Roman" w:hAnsi="Times New Roman" w:cs="Times New Roman"/>
          <w:sz w:val="24"/>
          <w:szCs w:val="24"/>
        </w:rPr>
      </w:pPr>
      <w:r w:rsidRPr="00F637D4">
        <w:rPr>
          <w:rFonts w:ascii="Times New Roman" w:hAnsi="Times New Roman" w:cs="Times New Roman"/>
          <w:sz w:val="24"/>
          <w:szCs w:val="24"/>
        </w:rPr>
        <w:t>It is very difficult to collect information from the branch as they are always busy to serving the customers</w:t>
      </w:r>
    </w:p>
    <w:p w:rsidR="008A42AB" w:rsidRPr="001F20D9" w:rsidRDefault="001A05F7" w:rsidP="00F55116">
      <w:pPr>
        <w:pStyle w:val="ListParagraph"/>
        <w:numPr>
          <w:ilvl w:val="0"/>
          <w:numId w:val="5"/>
        </w:numPr>
        <w:spacing w:after="160" w:line="360" w:lineRule="auto"/>
        <w:jc w:val="both"/>
        <w:rPr>
          <w:rFonts w:ascii="Times New Roman" w:hAnsi="Times New Roman" w:cs="Times New Roman"/>
          <w:sz w:val="24"/>
          <w:szCs w:val="24"/>
        </w:rPr>
      </w:pPr>
      <w:r w:rsidRPr="001F20D9">
        <w:rPr>
          <w:rFonts w:ascii="Times New Roman" w:hAnsi="Times New Roman" w:cs="Times New Roman"/>
          <w:b/>
          <w:i/>
          <w:color w:val="000000" w:themeColor="text1"/>
          <w:sz w:val="28"/>
          <w:szCs w:val="28"/>
        </w:rPr>
        <w:br w:type="page"/>
      </w:r>
    </w:p>
    <w:p w:rsidR="00AE3D64" w:rsidRDefault="00AE3D64" w:rsidP="00AE3D64"/>
    <w:p w:rsidR="00AE3D64" w:rsidRDefault="00360256" w:rsidP="00AE3D64">
      <w:r>
        <w:rPr>
          <w:rFonts w:ascii="Times New Roman" w:hAnsi="Times New Roman" w:cs="Times New Roman"/>
          <w:b/>
          <w:noProof/>
          <w:sz w:val="72"/>
          <w:szCs w:val="72"/>
        </w:rPr>
        <mc:AlternateContent>
          <mc:Choice Requires="wps">
            <w:drawing>
              <wp:anchor distT="0" distB="0" distL="114300" distR="114300" simplePos="0" relativeHeight="251665408" behindDoc="0" locked="0" layoutInCell="1" allowOverlap="1">
                <wp:simplePos x="0" y="0"/>
                <wp:positionH relativeFrom="column">
                  <wp:posOffset>796290</wp:posOffset>
                </wp:positionH>
                <wp:positionV relativeFrom="paragraph">
                  <wp:posOffset>4993005</wp:posOffset>
                </wp:positionV>
                <wp:extent cx="4170680" cy="1354455"/>
                <wp:effectExtent l="34290" t="39370" r="33655" b="34925"/>
                <wp:wrapNone/>
                <wp:docPr id="27"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0680" cy="1354455"/>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7731FD" w:rsidRDefault="008C17BA" w:rsidP="003A0E97">
                            <w:pPr>
                              <w:pStyle w:val="Heading1"/>
                              <w:jc w:val="center"/>
                              <w:rPr>
                                <w:rFonts w:ascii="Britannic Bold" w:hAnsi="Britannic Bold"/>
                                <w:b w:val="0"/>
                                <w:color w:val="0070C0"/>
                                <w:sz w:val="52"/>
                                <w:szCs w:val="52"/>
                              </w:rPr>
                            </w:pPr>
                            <w:bookmarkStart w:id="24" w:name="_Toc20184396"/>
                            <w:r w:rsidRPr="007731FD">
                              <w:rPr>
                                <w:rFonts w:ascii="Britannic Bold" w:hAnsi="Britannic Bold"/>
                                <w:b w:val="0"/>
                                <w:color w:val="0070C0"/>
                                <w:sz w:val="52"/>
                                <w:szCs w:val="52"/>
                              </w:rPr>
                              <w:t>Chapter: 2</w:t>
                            </w:r>
                            <w:r w:rsidRPr="007731FD">
                              <w:rPr>
                                <w:rFonts w:ascii="Britannic Bold" w:hAnsi="Britannic Bold"/>
                                <w:b w:val="0"/>
                                <w:color w:val="0070C0"/>
                                <w:sz w:val="52"/>
                                <w:szCs w:val="52"/>
                              </w:rPr>
                              <w:br/>
                              <w:t>Methodology</w:t>
                            </w:r>
                            <w:bookmarkEnd w:id="24"/>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7" type="#_x0000_t176" style="position:absolute;margin-left:62.7pt;margin-top:393.15pt;width:328.4pt;height:10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6G+AIAADQGAAAOAAAAZHJzL2Uyb0RvYy54bWysVF1v2jAUfZ+0/2D5nSaBBGjUUFEK06R9&#10;VGqnPRvHIVYdO7MNoZv233d9A5SuL9NUkCLfa/vcD59zr673jSI7YZ00uqDJRUyJ0NyUUm8K+u1h&#10;NZhS4jzTJVNGi4I+CUevZ+/fXXVtLoamNqoUlgCIdnnXFrT2vs2jyPFaNMxdmFZo2KyMbZgH026i&#10;0rIO0BsVDeN4HHXGlq01XDgH3tt+k84Qv6oE91+ryglPVEEhN49fi991+EazK5ZvLGtryQ9psP/I&#10;omFSQ9AT1C3zjGytfAXVSG6NM5W/4KaJTFVJLrAGqCaJ/6rmvmatwFqgOa49tcm9HSz/sruzRJYF&#10;HU4o0ayBN5pvvcHQZHQZGtS1Lodz9+2dDSW69pPhj45os6iZ3oi5taarBSshrSScj15cCIaDq2Td&#10;fTYlwDOAx17tK9sEQOgC2eOTPJ2eROw94eBMk0k8nsLLcdhLRlmaZhnGYPnxemud/yBMQ8KioJUy&#10;HSRm/Vx5YTXz4q6nB8Zku0/OhxxZfryHNRkly5VUCo1APrFQluwY0Eb5BK+qbQMF9L4kDr+ePeAH&#10;jvV+dAE28jdAYCR3jq406Qo6HmVwn/CmhdZ7IN/jQ32g0IvTJ6Aen3EutM/eMp9GQpuIkk1Bp2dV&#10;hQdd6hL14ZlU/RpKUzr0SKC2+l6CtfewRD+8G/L+13yVxZN0NB1MJtlokI6W8eBmuloM5otkPJ4s&#10;bxY3y+R3KCRJ81qWpdBLxHRHGSbpv9H8MBB6AZ2EeEowZGW2UON9XXaklIEjo+xymFAwYBIMJ33V&#10;hKkNjDDuLSXW+O/S1yiCQMmA4exmfeLEdBz+ByKe0PGxzwJHr2rrT+yhVdDJY9dQL0EivdT8fr1H&#10;RaKYgnzWpnwCAUFWqBIYt7Cojf1JSQejq6Dux5ZZQYn6qEGEl0mahlmHBizsuXeNRppNhrDDNAcY&#10;IOBxufD9bNy2Vm5qiNJTX5swEyqJynnOCKoIBowmrOcwRsPsO7fx1POwn/0BAAD//wMAUEsDBBQA&#10;BgAIAAAAIQAMK7Pt4AAAAAsBAAAPAAAAZHJzL2Rvd25yZXYueG1sTI8xT8MwEIV3pP4H65BYEHUa&#10;aJqEOBVCYqlYSBlgc+PDiYjPUey24d/3mGB8uk/vfVdtZzeIE06h96RgtUxAILXe9GQVvO9f7nIQ&#10;IWoyevCECn4wwLZeXFW6NP5Mb3hqohVcQqHUCroYx1LK0HbodFj6EYlvX35yOnKcrDSTPnO5G2Sa&#10;JJl0uide6PSIzx22383R8cgYb3fSNp/rbB/Imo8w98WrUjfX89MjiIhz/IPhV5/VoWangz+SCWLg&#10;nK4fGFWwybN7EExs8jQFcVBQFEUGsq7k/x/qCwAAAP//AwBQSwECLQAUAAYACAAAACEAtoM4kv4A&#10;AADhAQAAEwAAAAAAAAAAAAAAAAAAAAAAW0NvbnRlbnRfVHlwZXNdLnhtbFBLAQItABQABgAIAAAA&#10;IQA4/SH/1gAAAJQBAAALAAAAAAAAAAAAAAAAAC8BAABfcmVscy8ucmVsc1BLAQItABQABgAIAAAA&#10;IQBZAV6G+AIAADQGAAAOAAAAAAAAAAAAAAAAAC4CAABkcnMvZTJvRG9jLnhtbFBLAQItABQABgAI&#10;AAAAIQAMK7Pt4AAAAAsBAAAPAAAAAAAAAAAAAAAAAFIFAABkcnMvZG93bnJldi54bWxQSwUGAAAA&#10;AAQABADzAAAAXwYAAAAA&#10;" fillcolor="white [3201]" strokecolor="#4bacc6 [3208]" strokeweight="5pt">
                <v:stroke linestyle="thickThin"/>
                <v:shadow color="#868686"/>
                <v:textbox inset=",0">
                  <w:txbxContent>
                    <w:p w:rsidR="008C17BA" w:rsidRPr="007731FD" w:rsidRDefault="008C17BA" w:rsidP="003A0E97">
                      <w:pPr>
                        <w:pStyle w:val="Heading1"/>
                        <w:jc w:val="center"/>
                        <w:rPr>
                          <w:rFonts w:ascii="Britannic Bold" w:hAnsi="Britannic Bold"/>
                          <w:b w:val="0"/>
                          <w:color w:val="0070C0"/>
                          <w:sz w:val="52"/>
                          <w:szCs w:val="52"/>
                        </w:rPr>
                      </w:pPr>
                      <w:bookmarkStart w:id="25" w:name="_Toc20184396"/>
                      <w:r w:rsidRPr="007731FD">
                        <w:rPr>
                          <w:rFonts w:ascii="Britannic Bold" w:hAnsi="Britannic Bold"/>
                          <w:b w:val="0"/>
                          <w:color w:val="0070C0"/>
                          <w:sz w:val="52"/>
                          <w:szCs w:val="52"/>
                        </w:rPr>
                        <w:t>Chapter: 2</w:t>
                      </w:r>
                      <w:r w:rsidRPr="007731FD">
                        <w:rPr>
                          <w:rFonts w:ascii="Britannic Bold" w:hAnsi="Britannic Bold"/>
                          <w:b w:val="0"/>
                          <w:color w:val="0070C0"/>
                          <w:sz w:val="52"/>
                          <w:szCs w:val="52"/>
                        </w:rPr>
                        <w:br/>
                        <w:t>Methodology</w:t>
                      </w:r>
                      <w:bookmarkEnd w:id="25"/>
                    </w:p>
                  </w:txbxContent>
                </v:textbox>
              </v:shape>
            </w:pict>
          </mc:Fallback>
        </mc:AlternateContent>
      </w:r>
    </w:p>
    <w:p w:rsidR="00084F57" w:rsidRDefault="00084F57" w:rsidP="00AE3D64"/>
    <w:p w:rsidR="00084F57" w:rsidRPr="006C0B97" w:rsidRDefault="00084F57" w:rsidP="00AE3D64"/>
    <w:p w:rsidR="00AE3D64" w:rsidRPr="003A0E97" w:rsidRDefault="007731FD" w:rsidP="00AE3D64">
      <w:pPr>
        <w:jc w:val="center"/>
        <w:rPr>
          <w:rFonts w:ascii="Times New Roman" w:hAnsi="Times New Roman" w:cs="Times New Roman"/>
          <w:b/>
          <w:sz w:val="72"/>
          <w:szCs w:val="72"/>
        </w:rPr>
      </w:pPr>
      <w:r w:rsidRPr="007731FD">
        <w:rPr>
          <w:rFonts w:ascii="Times New Roman" w:hAnsi="Times New Roman" w:cs="Times New Roman"/>
          <w:b/>
          <w:noProof/>
          <w:sz w:val="72"/>
          <w:szCs w:val="72"/>
        </w:rPr>
        <w:drawing>
          <wp:anchor distT="0" distB="0" distL="114300" distR="114300" simplePos="0" relativeHeight="251682816" behindDoc="0" locked="0" layoutInCell="1" allowOverlap="1">
            <wp:simplePos x="0" y="0"/>
            <wp:positionH relativeFrom="column">
              <wp:posOffset>-742950</wp:posOffset>
            </wp:positionH>
            <wp:positionV relativeFrom="paragraph">
              <wp:posOffset>-851067</wp:posOffset>
            </wp:positionV>
            <wp:extent cx="7560845" cy="4860758"/>
            <wp:effectExtent l="19050" t="0" r="0" b="0"/>
            <wp:wrapSquare wrapText="bothSides"/>
            <wp:docPr id="10"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AE3D64" w:rsidRPr="006C5A7A" w:rsidRDefault="00AE3D64" w:rsidP="00AE3D64"/>
    <w:p w:rsidR="00AE3D64" w:rsidRDefault="00AE3D64" w:rsidP="00AE3D64"/>
    <w:p w:rsidR="003A0E97" w:rsidRPr="00D61C42" w:rsidRDefault="003A0E97" w:rsidP="00AE3D64"/>
    <w:p w:rsidR="00AE3D64" w:rsidRDefault="00AE3D64" w:rsidP="00AE3D64">
      <w:pPr>
        <w:pStyle w:val="Heading1"/>
        <w:jc w:val="center"/>
        <w:rPr>
          <w:rFonts w:ascii="Times New Roman" w:eastAsia="Times New Roman" w:hAnsi="Times New Roman" w:cs="Times New Roman"/>
        </w:rPr>
      </w:pPr>
    </w:p>
    <w:p w:rsidR="00381540" w:rsidRDefault="00381540" w:rsidP="00CC6BB0">
      <w:pPr>
        <w:spacing w:line="360" w:lineRule="auto"/>
        <w:rPr>
          <w:rFonts w:ascii="Times New Roman" w:eastAsia="Times New Roman" w:hAnsi="Times New Roman" w:cs="Times New Roman"/>
          <w:b/>
          <w:bCs/>
          <w:color w:val="365F91" w:themeColor="accent1" w:themeShade="BF"/>
          <w:sz w:val="28"/>
          <w:szCs w:val="28"/>
        </w:rPr>
      </w:pPr>
      <w:bookmarkStart w:id="26" w:name="_Toc17509906"/>
    </w:p>
    <w:p w:rsidR="00AE3D64" w:rsidRPr="00CC6BB0" w:rsidRDefault="001E4E2D" w:rsidP="00CC6BB0">
      <w:pPr>
        <w:spacing w:line="360" w:lineRule="auto"/>
      </w:pPr>
      <w:bookmarkStart w:id="27" w:name="_Toc20184397"/>
      <w:r w:rsidRPr="00EF3DA1">
        <w:rPr>
          <w:rStyle w:val="Heading2Char"/>
          <w:rFonts w:ascii="Times New Roman" w:hAnsi="Times New Roman" w:cs="Times New Roman"/>
          <w:sz w:val="28"/>
          <w:szCs w:val="28"/>
        </w:rPr>
        <w:t xml:space="preserve">2.1: </w:t>
      </w:r>
      <w:r w:rsidR="00AE3D64" w:rsidRPr="00EF3DA1">
        <w:rPr>
          <w:rStyle w:val="Heading2Char"/>
          <w:rFonts w:ascii="Times New Roman" w:hAnsi="Times New Roman" w:cs="Times New Roman"/>
          <w:sz w:val="28"/>
          <w:szCs w:val="28"/>
        </w:rPr>
        <w:t>Methodology of the Study</w:t>
      </w:r>
      <w:bookmarkEnd w:id="26"/>
      <w:bookmarkEnd w:id="27"/>
      <w:r w:rsidR="00AE3D64" w:rsidRPr="00CC6BB0">
        <w:br/>
      </w:r>
      <w:r w:rsidR="00AE3D64" w:rsidRPr="000A58B4">
        <w:rPr>
          <w:rFonts w:ascii="Times New Roman" w:eastAsia="Times New Roman" w:hAnsi="Times New Roman" w:cs="Times New Roman"/>
          <w:b/>
          <w:color w:val="333300"/>
          <w:sz w:val="24"/>
          <w:szCs w:val="24"/>
        </w:rPr>
        <w:t xml:space="preserve">Data collection process: </w:t>
      </w:r>
    </w:p>
    <w:p w:rsidR="00773244" w:rsidRDefault="00E727B3" w:rsidP="00773244">
      <w:p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The</w:t>
      </w:r>
      <w:r w:rsidR="002A722A">
        <w:rPr>
          <w:rFonts w:ascii="Times New Roman" w:eastAsia="Times New Roman" w:hAnsi="Times New Roman" w:cs="Times New Roman"/>
          <w:color w:val="333300"/>
          <w:sz w:val="24"/>
          <w:szCs w:val="24"/>
        </w:rPr>
        <w:t xml:space="preserve"> information in this report is taken from several places</w:t>
      </w:r>
      <w:r>
        <w:rPr>
          <w:rFonts w:ascii="Times New Roman" w:eastAsia="Times New Roman" w:hAnsi="Times New Roman" w:cs="Times New Roman"/>
          <w:color w:val="333300"/>
          <w:sz w:val="24"/>
          <w:szCs w:val="24"/>
        </w:rPr>
        <w:t xml:space="preserve">. Basically we can divide into two, one is primary data and another one is secondary data. </w:t>
      </w:r>
    </w:p>
    <w:p w:rsidR="00AE3D64" w:rsidRPr="00773244" w:rsidRDefault="00AE3D64" w:rsidP="00E07968">
      <w:p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br/>
      </w:r>
      <w:r w:rsidRPr="00E07968">
        <w:rPr>
          <w:rFonts w:ascii="Times New Roman" w:eastAsia="Times New Roman" w:hAnsi="Times New Roman" w:cs="Times New Roman"/>
          <w:b/>
          <w:color w:val="333300"/>
          <w:sz w:val="24"/>
          <w:szCs w:val="24"/>
        </w:rPr>
        <w:t xml:space="preserve">Primary data collection: </w:t>
      </w:r>
    </w:p>
    <w:p w:rsidR="00AE7AD2" w:rsidRDefault="00AE3D64" w:rsidP="00FA0BD2">
      <w:pPr>
        <w:pStyle w:val="ListParagraph"/>
        <w:numPr>
          <w:ilvl w:val="0"/>
          <w:numId w:val="6"/>
        </w:numPr>
        <w:spacing w:after="0" w:line="360" w:lineRule="auto"/>
        <w:jc w:val="both"/>
        <w:rPr>
          <w:rFonts w:ascii="Times New Roman" w:eastAsia="Times New Roman" w:hAnsi="Times New Roman" w:cs="Times New Roman"/>
          <w:color w:val="333300"/>
          <w:sz w:val="24"/>
          <w:szCs w:val="24"/>
        </w:rPr>
      </w:pPr>
      <w:r w:rsidRPr="00AE7AD2">
        <w:rPr>
          <w:rFonts w:ascii="Times New Roman" w:eastAsia="Times New Roman" w:hAnsi="Times New Roman" w:cs="Times New Roman"/>
          <w:color w:val="333300"/>
          <w:sz w:val="24"/>
          <w:szCs w:val="24"/>
        </w:rPr>
        <w:t xml:space="preserve">Personal experience by </w:t>
      </w:r>
      <w:r w:rsidR="00AE7AD2" w:rsidRPr="00AE7AD2">
        <w:rPr>
          <w:rFonts w:ascii="Times New Roman" w:eastAsia="Times New Roman" w:hAnsi="Times New Roman" w:cs="Times New Roman"/>
          <w:color w:val="333300"/>
          <w:sz w:val="24"/>
          <w:szCs w:val="24"/>
        </w:rPr>
        <w:t xml:space="preserve">using the </w:t>
      </w:r>
      <w:r w:rsidR="00AE7AD2">
        <w:rPr>
          <w:rFonts w:ascii="Times New Roman" w:eastAsia="Times New Roman" w:hAnsi="Times New Roman" w:cs="Times New Roman"/>
          <w:color w:val="333300"/>
          <w:sz w:val="24"/>
          <w:szCs w:val="24"/>
        </w:rPr>
        <w:t>“</w:t>
      </w:r>
      <w:r w:rsidR="00AE7AD2" w:rsidRPr="00AE7AD2">
        <w:rPr>
          <w:rFonts w:ascii="Times New Roman" w:eastAsia="Times New Roman" w:hAnsi="Times New Roman" w:cs="Times New Roman"/>
          <w:color w:val="333300"/>
          <w:sz w:val="24"/>
          <w:szCs w:val="24"/>
        </w:rPr>
        <w:t>Citytouch</w:t>
      </w:r>
      <w:r w:rsidR="00AE7AD2">
        <w:rPr>
          <w:rFonts w:ascii="Times New Roman" w:eastAsia="Times New Roman" w:hAnsi="Times New Roman" w:cs="Times New Roman"/>
          <w:color w:val="333300"/>
          <w:sz w:val="24"/>
          <w:szCs w:val="24"/>
        </w:rPr>
        <w:t>”</w:t>
      </w:r>
      <w:r w:rsidR="005A4F5B">
        <w:rPr>
          <w:rFonts w:ascii="Times New Roman" w:eastAsia="Times New Roman" w:hAnsi="Times New Roman" w:cs="Times New Roman"/>
          <w:color w:val="333300"/>
          <w:sz w:val="24"/>
          <w:szCs w:val="24"/>
        </w:rPr>
        <w:t xml:space="preserve"> Digital banking services from CBL last two years</w:t>
      </w:r>
    </w:p>
    <w:p w:rsidR="00AE3D64" w:rsidRPr="00AE7AD2" w:rsidRDefault="00AE3D64" w:rsidP="00FA0BD2">
      <w:pPr>
        <w:pStyle w:val="ListParagraph"/>
        <w:numPr>
          <w:ilvl w:val="0"/>
          <w:numId w:val="6"/>
        </w:numPr>
        <w:spacing w:after="0" w:line="360" w:lineRule="auto"/>
        <w:jc w:val="both"/>
        <w:rPr>
          <w:rFonts w:ascii="Times New Roman" w:eastAsia="Times New Roman" w:hAnsi="Times New Roman" w:cs="Times New Roman"/>
          <w:color w:val="333300"/>
          <w:sz w:val="24"/>
          <w:szCs w:val="24"/>
        </w:rPr>
      </w:pPr>
      <w:r w:rsidRPr="00AE7AD2">
        <w:rPr>
          <w:rFonts w:ascii="Times New Roman" w:eastAsia="Times New Roman" w:hAnsi="Times New Roman" w:cs="Times New Roman"/>
          <w:color w:val="333300"/>
          <w:sz w:val="24"/>
          <w:szCs w:val="24"/>
        </w:rPr>
        <w:t xml:space="preserve">Face to face </w:t>
      </w:r>
      <w:r w:rsidR="005162D8" w:rsidRPr="00AE7AD2">
        <w:rPr>
          <w:rFonts w:ascii="Times New Roman" w:eastAsia="Times New Roman" w:hAnsi="Times New Roman" w:cs="Times New Roman"/>
          <w:color w:val="333300"/>
          <w:sz w:val="24"/>
          <w:szCs w:val="24"/>
        </w:rPr>
        <w:t>communication</w:t>
      </w:r>
      <w:r w:rsidR="005162D8">
        <w:rPr>
          <w:rFonts w:ascii="Times New Roman" w:eastAsia="Times New Roman" w:hAnsi="Times New Roman" w:cs="Times New Roman"/>
          <w:color w:val="333300"/>
          <w:sz w:val="24"/>
          <w:szCs w:val="24"/>
        </w:rPr>
        <w:t xml:space="preserve"> with different branch</w:t>
      </w:r>
      <w:r w:rsidRPr="00AE7AD2">
        <w:rPr>
          <w:rFonts w:ascii="Times New Roman" w:eastAsia="Times New Roman" w:hAnsi="Times New Roman" w:cs="Times New Roman"/>
          <w:color w:val="333300"/>
          <w:sz w:val="24"/>
          <w:szCs w:val="24"/>
        </w:rPr>
        <w:t xml:space="preserve"> staff</w:t>
      </w:r>
      <w:r w:rsidR="005162D8">
        <w:rPr>
          <w:rFonts w:ascii="Times New Roman" w:eastAsia="Times New Roman" w:hAnsi="Times New Roman" w:cs="Times New Roman"/>
          <w:color w:val="333300"/>
          <w:sz w:val="24"/>
          <w:szCs w:val="24"/>
        </w:rPr>
        <w:t>s</w:t>
      </w:r>
      <w:r w:rsidRPr="00AE7AD2">
        <w:rPr>
          <w:rFonts w:ascii="Times New Roman" w:eastAsia="Times New Roman" w:hAnsi="Times New Roman" w:cs="Times New Roman"/>
          <w:color w:val="333300"/>
          <w:sz w:val="24"/>
          <w:szCs w:val="24"/>
        </w:rPr>
        <w:t xml:space="preserve"> and managers of the bank</w:t>
      </w:r>
    </w:p>
    <w:p w:rsidR="00AE3D64" w:rsidRPr="009F21A8" w:rsidRDefault="00AE3D64" w:rsidP="00FA0BD2">
      <w:pPr>
        <w:pStyle w:val="ListParagraph"/>
        <w:numPr>
          <w:ilvl w:val="0"/>
          <w:numId w:val="6"/>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 xml:space="preserve">Personal </w:t>
      </w:r>
      <w:r w:rsidR="005162D8" w:rsidRPr="009F21A8">
        <w:rPr>
          <w:rFonts w:ascii="Times New Roman" w:eastAsia="Times New Roman" w:hAnsi="Times New Roman" w:cs="Times New Roman"/>
          <w:color w:val="333300"/>
          <w:sz w:val="24"/>
          <w:szCs w:val="24"/>
        </w:rPr>
        <w:t>inquiry</w:t>
      </w:r>
      <w:r w:rsidRPr="009F21A8">
        <w:rPr>
          <w:rFonts w:ascii="Times New Roman" w:eastAsia="Times New Roman" w:hAnsi="Times New Roman" w:cs="Times New Roman"/>
          <w:color w:val="333300"/>
          <w:sz w:val="24"/>
          <w:szCs w:val="24"/>
        </w:rPr>
        <w:t xml:space="preserve"> by talking with the</w:t>
      </w:r>
      <w:r w:rsidR="005162D8">
        <w:rPr>
          <w:rFonts w:ascii="Times New Roman" w:eastAsia="Times New Roman" w:hAnsi="Times New Roman" w:cs="Times New Roman"/>
          <w:color w:val="333300"/>
          <w:sz w:val="24"/>
          <w:szCs w:val="24"/>
        </w:rPr>
        <w:t xml:space="preserve"> help</w:t>
      </w:r>
      <w:r w:rsidRPr="009F21A8">
        <w:rPr>
          <w:rFonts w:ascii="Times New Roman" w:eastAsia="Times New Roman" w:hAnsi="Times New Roman" w:cs="Times New Roman"/>
          <w:color w:val="333300"/>
          <w:sz w:val="24"/>
          <w:szCs w:val="24"/>
        </w:rPr>
        <w:t xml:space="preserve"> desk employees.</w:t>
      </w:r>
    </w:p>
    <w:p w:rsidR="00AE3D64" w:rsidRPr="009F21A8" w:rsidRDefault="00AE3D64" w:rsidP="00FA0BD2">
      <w:pPr>
        <w:pStyle w:val="ListParagraph"/>
        <w:numPr>
          <w:ilvl w:val="0"/>
          <w:numId w:val="6"/>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Collection of data</w:t>
      </w:r>
      <w:r w:rsidR="005162D8">
        <w:rPr>
          <w:rFonts w:ascii="Times New Roman" w:eastAsia="Times New Roman" w:hAnsi="Times New Roman" w:cs="Times New Roman"/>
          <w:color w:val="333300"/>
          <w:sz w:val="24"/>
          <w:szCs w:val="24"/>
        </w:rPr>
        <w:t xml:space="preserve"> through observing feedback</w:t>
      </w:r>
      <w:r w:rsidRPr="009F21A8">
        <w:rPr>
          <w:rFonts w:ascii="Times New Roman" w:eastAsia="Times New Roman" w:hAnsi="Times New Roman" w:cs="Times New Roman"/>
          <w:color w:val="333300"/>
          <w:sz w:val="24"/>
          <w:szCs w:val="24"/>
        </w:rPr>
        <w:t xml:space="preserve"> of customers.</w:t>
      </w:r>
    </w:p>
    <w:p w:rsidR="00AE3D64" w:rsidRDefault="005162D8" w:rsidP="00FA0BD2">
      <w:pPr>
        <w:pStyle w:val="ListParagraph"/>
        <w:numPr>
          <w:ilvl w:val="0"/>
          <w:numId w:val="6"/>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By face to face questions</w:t>
      </w:r>
    </w:p>
    <w:p w:rsidR="00AE3D64" w:rsidRPr="001966ED" w:rsidRDefault="00AE3D64" w:rsidP="00AE3D64">
      <w:pPr>
        <w:spacing w:after="0" w:line="360" w:lineRule="auto"/>
        <w:jc w:val="both"/>
        <w:rPr>
          <w:rFonts w:ascii="Times New Roman" w:eastAsia="Times New Roman" w:hAnsi="Times New Roman" w:cs="Times New Roman"/>
          <w:color w:val="333300"/>
          <w:sz w:val="24"/>
          <w:szCs w:val="24"/>
        </w:rPr>
      </w:pPr>
    </w:p>
    <w:p w:rsidR="00AE3D64" w:rsidRPr="00E07968" w:rsidRDefault="00AE3D64" w:rsidP="00E07968">
      <w:pPr>
        <w:spacing w:after="0" w:line="360" w:lineRule="auto"/>
        <w:jc w:val="both"/>
        <w:rPr>
          <w:rFonts w:ascii="Times New Roman" w:eastAsia="Times New Roman" w:hAnsi="Times New Roman" w:cs="Times New Roman"/>
          <w:b/>
          <w:color w:val="333300"/>
          <w:sz w:val="24"/>
          <w:szCs w:val="24"/>
        </w:rPr>
      </w:pPr>
      <w:r w:rsidRPr="00E07968">
        <w:rPr>
          <w:rFonts w:ascii="Times New Roman" w:eastAsia="Times New Roman" w:hAnsi="Times New Roman" w:cs="Times New Roman"/>
          <w:b/>
          <w:color w:val="333300"/>
          <w:sz w:val="24"/>
          <w:szCs w:val="24"/>
        </w:rPr>
        <w:t>Secondary Data collection:</w:t>
      </w:r>
    </w:p>
    <w:p w:rsidR="00D452BF" w:rsidRDefault="00AE3D64"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Data necessary from the website of city bank</w:t>
      </w:r>
      <w:r w:rsidR="00D452BF">
        <w:rPr>
          <w:rFonts w:ascii="Times New Roman" w:eastAsia="Times New Roman" w:hAnsi="Times New Roman" w:cs="Times New Roman"/>
          <w:color w:val="333300"/>
          <w:sz w:val="24"/>
          <w:szCs w:val="24"/>
        </w:rPr>
        <w:t xml:space="preserve"> Limited</w:t>
      </w:r>
    </w:p>
    <w:p w:rsidR="00AE3D64" w:rsidRDefault="00D452BF"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From the website of “citytouch” digital banking</w:t>
      </w:r>
    </w:p>
    <w:p w:rsidR="00AE3D64" w:rsidRDefault="00D452BF"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Different promotional leaflet</w:t>
      </w:r>
      <w:r w:rsidR="00AE3D64">
        <w:rPr>
          <w:rFonts w:ascii="Times New Roman" w:eastAsia="Times New Roman" w:hAnsi="Times New Roman" w:cs="Times New Roman"/>
          <w:color w:val="333300"/>
          <w:sz w:val="24"/>
          <w:szCs w:val="24"/>
        </w:rPr>
        <w:t xml:space="preserve"> and files from the</w:t>
      </w:r>
      <w:r>
        <w:rPr>
          <w:rFonts w:ascii="Times New Roman" w:eastAsia="Times New Roman" w:hAnsi="Times New Roman" w:cs="Times New Roman"/>
          <w:color w:val="333300"/>
          <w:sz w:val="24"/>
          <w:szCs w:val="24"/>
        </w:rPr>
        <w:t xml:space="preserve"> City Bank Limited</w:t>
      </w:r>
    </w:p>
    <w:p w:rsidR="00AE3D64" w:rsidRDefault="003F473F"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Got data from various types </w:t>
      </w:r>
      <w:r w:rsidR="008000CD">
        <w:rPr>
          <w:rFonts w:ascii="Times New Roman" w:eastAsia="Times New Roman" w:hAnsi="Times New Roman" w:cs="Times New Roman"/>
          <w:color w:val="333300"/>
          <w:sz w:val="24"/>
          <w:szCs w:val="24"/>
        </w:rPr>
        <w:t>of bank</w:t>
      </w:r>
      <w:r>
        <w:rPr>
          <w:rFonts w:ascii="Times New Roman" w:eastAsia="Times New Roman" w:hAnsi="Times New Roman" w:cs="Times New Roman"/>
          <w:color w:val="333300"/>
          <w:sz w:val="24"/>
          <w:szCs w:val="24"/>
        </w:rPr>
        <w:t xml:space="preserve"> Training</w:t>
      </w:r>
      <w:r w:rsidR="00AE3D64">
        <w:rPr>
          <w:rFonts w:ascii="Times New Roman" w:eastAsia="Times New Roman" w:hAnsi="Times New Roman" w:cs="Times New Roman"/>
          <w:color w:val="333300"/>
          <w:sz w:val="24"/>
          <w:szCs w:val="24"/>
        </w:rPr>
        <w:t xml:space="preserve"> and different works. </w:t>
      </w:r>
    </w:p>
    <w:p w:rsidR="00AE3D64" w:rsidRDefault="00AE3D64"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Books</w:t>
      </w:r>
      <w:r w:rsidR="003F473F">
        <w:rPr>
          <w:rFonts w:ascii="Times New Roman" w:eastAsia="Times New Roman" w:hAnsi="Times New Roman" w:cs="Times New Roman"/>
          <w:color w:val="333300"/>
          <w:sz w:val="24"/>
          <w:szCs w:val="24"/>
        </w:rPr>
        <w:t xml:space="preserve"> on digital banking</w:t>
      </w:r>
      <w:r>
        <w:rPr>
          <w:rFonts w:ascii="Times New Roman" w:eastAsia="Times New Roman" w:hAnsi="Times New Roman" w:cs="Times New Roman"/>
          <w:color w:val="333300"/>
          <w:sz w:val="24"/>
          <w:szCs w:val="24"/>
        </w:rPr>
        <w:t xml:space="preserve"> from library</w:t>
      </w:r>
    </w:p>
    <w:p w:rsidR="00AE3D64" w:rsidRDefault="00D452BF"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Other websites on digital banking</w:t>
      </w:r>
    </w:p>
    <w:p w:rsidR="00AE3D64" w:rsidRDefault="00AE3D64" w:rsidP="00FA0BD2">
      <w:pPr>
        <w:pStyle w:val="ListParagraph"/>
        <w:numPr>
          <w:ilvl w:val="0"/>
          <w:numId w:val="7"/>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Annual report</w:t>
      </w:r>
      <w:r w:rsidR="00D452BF">
        <w:rPr>
          <w:rFonts w:ascii="Times New Roman" w:eastAsia="Times New Roman" w:hAnsi="Times New Roman" w:cs="Times New Roman"/>
          <w:color w:val="333300"/>
          <w:sz w:val="24"/>
          <w:szCs w:val="24"/>
        </w:rPr>
        <w:t xml:space="preserve"> of  the City Bank Limited</w:t>
      </w:r>
    </w:p>
    <w:p w:rsidR="00AE3D64" w:rsidRPr="001966ED" w:rsidRDefault="00AE3D64" w:rsidP="00AE3D64">
      <w:pPr>
        <w:spacing w:after="0" w:line="360" w:lineRule="auto"/>
        <w:jc w:val="both"/>
        <w:rPr>
          <w:rFonts w:ascii="Times New Roman" w:eastAsia="Times New Roman" w:hAnsi="Times New Roman" w:cs="Times New Roman"/>
          <w:color w:val="333300"/>
          <w:sz w:val="24"/>
          <w:szCs w:val="24"/>
        </w:rPr>
      </w:pPr>
    </w:p>
    <w:p w:rsidR="00E75A42" w:rsidRDefault="00E75A42" w:rsidP="00AE3D64">
      <w:p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Most of the data were collect</w:t>
      </w:r>
      <w:r w:rsidR="00647E61">
        <w:rPr>
          <w:rFonts w:ascii="Times New Roman" w:eastAsia="Times New Roman" w:hAnsi="Times New Roman" w:cs="Times New Roman"/>
          <w:color w:val="333300"/>
          <w:sz w:val="24"/>
          <w:szCs w:val="24"/>
        </w:rPr>
        <w:t xml:space="preserve"> directly</w:t>
      </w:r>
      <w:r>
        <w:rPr>
          <w:rFonts w:ascii="Times New Roman" w:eastAsia="Times New Roman" w:hAnsi="Times New Roman" w:cs="Times New Roman"/>
          <w:color w:val="333300"/>
          <w:sz w:val="24"/>
          <w:szCs w:val="24"/>
        </w:rPr>
        <w:t xml:space="preserve"> from customers, employees, and managers of the bank.</w:t>
      </w:r>
      <w:r w:rsidR="00B42E5D">
        <w:rPr>
          <w:rFonts w:ascii="Times New Roman" w:eastAsia="Times New Roman" w:hAnsi="Times New Roman" w:cs="Times New Roman"/>
          <w:color w:val="333300"/>
          <w:sz w:val="24"/>
          <w:szCs w:val="24"/>
        </w:rPr>
        <w:t xml:space="preserve"> I worked there, so as a short time employee I got information what I </w:t>
      </w:r>
      <w:r w:rsidR="005D0FD0">
        <w:rPr>
          <w:rFonts w:ascii="Times New Roman" w:eastAsia="Times New Roman" w:hAnsi="Times New Roman" w:cs="Times New Roman"/>
          <w:color w:val="333300"/>
          <w:sz w:val="24"/>
          <w:szCs w:val="24"/>
        </w:rPr>
        <w:t>need for my internship report.</w:t>
      </w:r>
    </w:p>
    <w:p w:rsidR="00AE3D64" w:rsidRPr="009F21A8" w:rsidRDefault="00AE3D64" w:rsidP="00AE3D64">
      <w:pPr>
        <w:spacing w:after="0" w:line="360" w:lineRule="auto"/>
        <w:ind w:left="720"/>
        <w:jc w:val="both"/>
        <w:rPr>
          <w:rFonts w:ascii="Times New Roman" w:eastAsia="Times New Roman" w:hAnsi="Times New Roman" w:cs="Times New Roman"/>
          <w:color w:val="333300"/>
          <w:sz w:val="24"/>
          <w:szCs w:val="24"/>
        </w:rPr>
      </w:pPr>
    </w:p>
    <w:p w:rsidR="00AE3D64" w:rsidRPr="006D040B" w:rsidRDefault="00AE3D64" w:rsidP="00AE3D64">
      <w:pPr>
        <w:spacing w:after="0" w:line="240" w:lineRule="auto"/>
        <w:ind w:left="720"/>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ind w:left="720"/>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Default="00AE3D64" w:rsidP="00AE3D64">
      <w:pPr>
        <w:pStyle w:val="Heading1"/>
        <w:jc w:val="center"/>
        <w:rPr>
          <w:rFonts w:ascii="Times New Roman" w:eastAsia="Times New Roman" w:hAnsi="Times New Roman" w:cs="Times New Roman"/>
        </w:rPr>
      </w:pPr>
    </w:p>
    <w:p w:rsidR="00AE3D64" w:rsidRDefault="005E1DAB" w:rsidP="00AE3D64">
      <w:pPr>
        <w:jc w:val="center"/>
        <w:rPr>
          <w:rFonts w:ascii="Times New Roman" w:hAnsi="Times New Roman" w:cs="Times New Roman"/>
          <w:b/>
          <w:sz w:val="96"/>
          <w:szCs w:val="96"/>
        </w:rPr>
      </w:pPr>
      <w:r>
        <w:rPr>
          <w:rFonts w:ascii="Times New Roman" w:hAnsi="Times New Roman" w:cs="Times New Roman"/>
          <w:b/>
          <w:sz w:val="96"/>
          <w:szCs w:val="96"/>
        </w:rPr>
        <w:br w:type="column"/>
      </w:r>
    </w:p>
    <w:p w:rsidR="00084F57" w:rsidRPr="00C1357E" w:rsidRDefault="00360256" w:rsidP="00AE3D64">
      <w:pPr>
        <w:jc w:val="center"/>
        <w:rPr>
          <w:rFonts w:ascii="Times New Roman" w:hAnsi="Times New Roman" w:cs="Times New Roman"/>
          <w:b/>
          <w:sz w:val="56"/>
          <w:szCs w:val="96"/>
        </w:rPr>
      </w:pPr>
      <w:bookmarkStart w:id="28" w:name="_Toc20063990"/>
      <w:bookmarkStart w:id="29" w:name="_Toc20144122"/>
      <w:r>
        <w:rPr>
          <w:rFonts w:ascii="Times New Roman" w:eastAsia="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473710</wp:posOffset>
                </wp:positionH>
                <wp:positionV relativeFrom="paragraph">
                  <wp:posOffset>-891540</wp:posOffset>
                </wp:positionV>
                <wp:extent cx="4822825" cy="1732280"/>
                <wp:effectExtent l="35560" t="39370" r="37465" b="38100"/>
                <wp:wrapNone/>
                <wp:docPr id="2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2825" cy="173228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7C4ADA" w:rsidRDefault="008C17BA" w:rsidP="001F7C68">
                            <w:pPr>
                              <w:pStyle w:val="Heading1"/>
                              <w:jc w:val="center"/>
                              <w:rPr>
                                <w:rFonts w:ascii="Britannic Bold" w:hAnsi="Britannic Bold"/>
                                <w:b w:val="0"/>
                                <w:color w:val="0070C0"/>
                                <w:sz w:val="40"/>
                              </w:rPr>
                            </w:pPr>
                            <w:bookmarkStart w:id="30" w:name="_Toc20184398"/>
                            <w:r w:rsidRPr="007C4ADA">
                              <w:rPr>
                                <w:rFonts w:ascii="Britannic Bold" w:hAnsi="Britannic Bold"/>
                                <w:b w:val="0"/>
                                <w:color w:val="0070C0"/>
                                <w:sz w:val="40"/>
                              </w:rPr>
                              <w:t>Chapter: 3</w:t>
                            </w:r>
                            <w:r w:rsidRPr="007C4ADA">
                              <w:rPr>
                                <w:rFonts w:ascii="Britannic Bold" w:hAnsi="Britannic Bold"/>
                                <w:b w:val="0"/>
                                <w:color w:val="0070C0"/>
                                <w:sz w:val="40"/>
                              </w:rPr>
                              <w:br/>
                              <w:t>Organizational Background and Industry Perspective</w:t>
                            </w:r>
                            <w:bookmarkEnd w:id="30"/>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8" type="#_x0000_t176" style="position:absolute;left:0;text-align:left;margin-left:37.3pt;margin-top:-70.2pt;width:379.75pt;height:1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88wIAADAGAAAOAAAAZHJzL2Uyb0RvYy54bWysVF1v2yAUfZ+0/4B4Tx07X65Vp0rTZJq0&#10;j0rttGcCOEbF4AGJ3U3777tAkqbryzQ1kSzutTncczj3Xl33jUR7bqzQqsTpxRAjrqhmQm1L/O1h&#10;Pcgxso4oRqRWvMRP3OLr+ft3V11b8EzXWjJuEIAoW3RtiWvn2iJJLK15Q+yFbrmCl5U2DXEQmm3C&#10;DOkAvZFJNhxOk04b1hpNubWQvY0v8TzgVxWn7mtVWe6QLDHU5sLThOfGP5P5FSm2hrS1oIcyyH9U&#10;0RCh4NAT1C1xBO2MeAXVCGq01ZW7oLpJdFUJygMHYJMO/2JzX5OWBy4gjm1PMtm3g6Vf9ncGCVbi&#10;bIqRIg3c0WLndDgajYNAXWsL+O6+vTOeom0/afpokdLLmqgtXxiju5oTBmWlXtDkxQYfWNiKNt1n&#10;zQCeAHzQqq9M4wFBBdSHK3k6XQnvHaKQHOdZlmcTjCi8S2cjiEJNCSmO21tj3QeuG+QXJa6k7qAw&#10;4xbScaOI43fRHuFMsv9kna+RFMd9gZOWgq2FlCHw5uNLadCegG2kS8NWuWuAQMylQ/+L7oE8eCzm&#10;j7UF/3qIcJI9R5cKdSWejiawH9GmBekdmO/xoT5Y6MXXJ6CITyjlyk3esp5GgExIiqbE+Rkrf6Er&#10;xUJ/OCJkXINsUnmNeOitqCVEvYNlyMO9Bd//Wqwnw9l4lA9ms8loMB6thoObfL0cLJbpdDpb3Sxv&#10;VulvTyQdF7VgjKtVwLTHNkzH/2bzw0CIDXRqxFOBviq9A473NesQE94jo8lllmIIYBJks8gaEbmF&#10;EUadwcho9124OjSBt6THsGa7OXkin/p/MPsZerjss4OTV9ziFz1IBUoeVQv94lvETy1buH7Tx470&#10;+D6z0ewJGgiqCl0C4xYWtTY/MepgdJXY/tgRwzGSHxU04WU6hsZFLgSwMOfZzTFLFAUIMB9Gcbl0&#10;cS7uWiO2NZwQba+0nweVCF3zXA0w8AGMpcDlMEL93DuPw1fPg37+BwAA//8DAFBLAwQUAAYACAAA&#10;ACEAisGfRuIAAAALAQAADwAAAGRycy9kb3ducmV2LnhtbEyPy07DMBBF90j8gzVI7Fo7qWmqEKdC&#10;SCxACETphp0TmySqH8F2m5SvZ1jBcnSP7j1TbWdryEmHOHgnIFsyINq1Xg2uE7B/f1hsgMQknZLG&#10;Oy3grCNs68uLSpbKT+5Nn3apI1jiYikF9CmNJaWx7bWVcelH7TD79MHKhGfoqApywnJraM7Ymlo5&#10;OFzo5ajve90edkcrwDwzmr9Mr/siPJ4/vg6x+L55aoS4vprvboEkPac/GH71UR1qdGr80alIjICC&#10;r5EUsMg440CQ2Kx4BqRBdJVzoHVF//9Q/wAAAP//AwBQSwECLQAUAAYACAAAACEAtoM4kv4AAADh&#10;AQAAEwAAAAAAAAAAAAAAAAAAAAAAW0NvbnRlbnRfVHlwZXNdLnhtbFBLAQItABQABgAIAAAAIQA4&#10;/SH/1gAAAJQBAAALAAAAAAAAAAAAAAAAAC8BAABfcmVscy8ucmVsc1BLAQItABQABgAIAAAAIQCR&#10;x9/88wIAADAGAAAOAAAAAAAAAAAAAAAAAC4CAABkcnMvZTJvRG9jLnhtbFBLAQItABQABgAIAAAA&#10;IQCKwZ9G4gAAAAsBAAAPAAAAAAAAAAAAAAAAAE0FAABkcnMvZG93bnJldi54bWxQSwUGAAAAAAQA&#10;BADzAAAAXAYAAAAA&#10;" fillcolor="white [3201]" strokecolor="#4bacc6 [3208]" strokeweight="5pt">
                <v:stroke linestyle="thickThin"/>
                <v:shadow color="#868686"/>
                <v:textbox inset=",0,,0">
                  <w:txbxContent>
                    <w:p w:rsidR="008C17BA" w:rsidRPr="007C4ADA" w:rsidRDefault="008C17BA" w:rsidP="001F7C68">
                      <w:pPr>
                        <w:pStyle w:val="Heading1"/>
                        <w:jc w:val="center"/>
                        <w:rPr>
                          <w:rFonts w:ascii="Britannic Bold" w:hAnsi="Britannic Bold"/>
                          <w:b w:val="0"/>
                          <w:color w:val="0070C0"/>
                          <w:sz w:val="40"/>
                        </w:rPr>
                      </w:pPr>
                      <w:bookmarkStart w:id="31" w:name="_Toc20184398"/>
                      <w:r w:rsidRPr="007C4ADA">
                        <w:rPr>
                          <w:rFonts w:ascii="Britannic Bold" w:hAnsi="Britannic Bold"/>
                          <w:b w:val="0"/>
                          <w:color w:val="0070C0"/>
                          <w:sz w:val="40"/>
                        </w:rPr>
                        <w:t>Chapter: 3</w:t>
                      </w:r>
                      <w:r w:rsidRPr="007C4ADA">
                        <w:rPr>
                          <w:rFonts w:ascii="Britannic Bold" w:hAnsi="Britannic Bold"/>
                          <w:b w:val="0"/>
                          <w:color w:val="0070C0"/>
                          <w:sz w:val="40"/>
                        </w:rPr>
                        <w:br/>
                        <w:t>Organizational Background and Industry Perspective</w:t>
                      </w:r>
                      <w:bookmarkEnd w:id="31"/>
                    </w:p>
                  </w:txbxContent>
                </v:textbox>
              </v:shape>
            </w:pict>
          </mc:Fallback>
        </mc:AlternateContent>
      </w:r>
      <w:bookmarkEnd w:id="28"/>
      <w:bookmarkEnd w:id="29"/>
      <w:r w:rsidR="007C4ADA" w:rsidRPr="007C4ADA">
        <w:rPr>
          <w:rFonts w:ascii="Times New Roman" w:hAnsi="Times New Roman" w:cs="Times New Roman"/>
          <w:b/>
          <w:noProof/>
          <w:sz w:val="56"/>
          <w:szCs w:val="96"/>
        </w:rPr>
        <w:drawing>
          <wp:anchor distT="0" distB="0" distL="114300" distR="114300" simplePos="0" relativeHeight="251684864" behindDoc="0" locked="0" layoutInCell="1" allowOverlap="1">
            <wp:simplePos x="0" y="0"/>
            <wp:positionH relativeFrom="column">
              <wp:posOffset>-742950</wp:posOffset>
            </wp:positionH>
            <wp:positionV relativeFrom="paragraph">
              <wp:posOffset>-347278</wp:posOffset>
            </wp:positionV>
            <wp:extent cx="7560845" cy="4860758"/>
            <wp:effectExtent l="19050" t="0" r="0" b="0"/>
            <wp:wrapSquare wrapText="bothSides"/>
            <wp:docPr id="13"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AE3D64" w:rsidRDefault="00AE3D64" w:rsidP="00AE3D64">
      <w:pPr>
        <w:pStyle w:val="Heading1"/>
        <w:rPr>
          <w:rFonts w:ascii="Times New Roman" w:eastAsia="Times New Roman" w:hAnsi="Times New Roman" w:cs="Times New Roman"/>
        </w:rPr>
      </w:pPr>
    </w:p>
    <w:p w:rsidR="00AE3D64" w:rsidRDefault="00AE3D64" w:rsidP="00AE3D64"/>
    <w:p w:rsidR="007B538C" w:rsidRDefault="007B538C" w:rsidP="00AE3D64">
      <w:pPr>
        <w:pStyle w:val="Heading2"/>
        <w:rPr>
          <w:rFonts w:ascii="Times New Roman" w:eastAsia="Times New Roman" w:hAnsi="Times New Roman" w:cs="Times New Roman"/>
          <w:color w:val="365F91" w:themeColor="accent1" w:themeShade="BF"/>
          <w:sz w:val="28"/>
          <w:szCs w:val="28"/>
        </w:rPr>
      </w:pPr>
      <w:bookmarkStart w:id="32" w:name="_Toc17509909"/>
    </w:p>
    <w:p w:rsidR="00D37356" w:rsidRPr="00D37356" w:rsidRDefault="00D37356" w:rsidP="00D37356"/>
    <w:p w:rsidR="00AE3D64" w:rsidRPr="007B538C" w:rsidRDefault="00646C27" w:rsidP="00966DB2">
      <w:pPr>
        <w:pStyle w:val="Heading2"/>
        <w:spacing w:line="360" w:lineRule="auto"/>
        <w:rPr>
          <w:rFonts w:ascii="Times New Roman" w:eastAsia="Times New Roman" w:hAnsi="Times New Roman" w:cs="Times New Roman"/>
          <w:color w:val="0070C0"/>
          <w:sz w:val="28"/>
          <w:szCs w:val="28"/>
        </w:rPr>
      </w:pPr>
      <w:bookmarkStart w:id="33" w:name="_Toc20184399"/>
      <w:r w:rsidRPr="007B538C">
        <w:rPr>
          <w:rFonts w:ascii="Times New Roman" w:eastAsia="Times New Roman" w:hAnsi="Times New Roman" w:cs="Times New Roman"/>
          <w:color w:val="0070C0"/>
          <w:sz w:val="28"/>
          <w:szCs w:val="28"/>
        </w:rPr>
        <w:t>3.1</w:t>
      </w:r>
      <w:r w:rsidR="007B538C">
        <w:rPr>
          <w:rFonts w:ascii="Times New Roman" w:eastAsia="Times New Roman" w:hAnsi="Times New Roman" w:cs="Times New Roman"/>
          <w:color w:val="0070C0"/>
          <w:sz w:val="28"/>
          <w:szCs w:val="28"/>
        </w:rPr>
        <w:t>:</w:t>
      </w:r>
      <w:r w:rsidR="0042380E">
        <w:rPr>
          <w:rFonts w:ascii="Times New Roman" w:eastAsia="Times New Roman" w:hAnsi="Times New Roman" w:cs="Times New Roman"/>
          <w:color w:val="0070C0"/>
          <w:sz w:val="28"/>
          <w:szCs w:val="28"/>
        </w:rPr>
        <w:t xml:space="preserve"> </w:t>
      </w:r>
      <w:r w:rsidR="00AE3D64" w:rsidRPr="007B538C">
        <w:rPr>
          <w:rFonts w:ascii="Times New Roman" w:eastAsia="Times New Roman" w:hAnsi="Times New Roman" w:cs="Times New Roman"/>
          <w:color w:val="0070C0"/>
          <w:sz w:val="28"/>
          <w:szCs w:val="28"/>
        </w:rPr>
        <w:t>Background of Banking Industry</w:t>
      </w:r>
      <w:bookmarkEnd w:id="32"/>
      <w:bookmarkEnd w:id="33"/>
    </w:p>
    <w:p w:rsidR="00B20941" w:rsidRDefault="00B20941" w:rsidP="00966DB2">
      <w:pPr>
        <w:spacing w:line="360" w:lineRule="auto"/>
        <w:jc w:val="both"/>
        <w:rPr>
          <w:rFonts w:ascii="Times New Roman" w:hAnsi="Times New Roman" w:cs="Times New Roman"/>
          <w:sz w:val="24"/>
          <w:szCs w:val="24"/>
        </w:rPr>
      </w:pPr>
      <w:r w:rsidRPr="00B20941">
        <w:rPr>
          <w:rFonts w:ascii="Times New Roman" w:hAnsi="Times New Roman" w:cs="Times New Roman"/>
          <w:sz w:val="24"/>
          <w:szCs w:val="24"/>
        </w:rPr>
        <w:t>In the beginning of 1971, there were 1130 branches of 12 banks in operation in East Pakistan</w:t>
      </w:r>
      <w:r w:rsidR="00791B5E">
        <w:rPr>
          <w:rFonts w:ascii="Times New Roman" w:hAnsi="Times New Roman" w:cs="Times New Roman"/>
          <w:sz w:val="24"/>
          <w:szCs w:val="24"/>
        </w:rPr>
        <w:t>, Most of the banks controlled by the West Pakistan.</w:t>
      </w:r>
      <w:r w:rsidR="00455A49">
        <w:rPr>
          <w:rFonts w:ascii="Times New Roman" w:hAnsi="Times New Roman" w:cs="Times New Roman"/>
          <w:sz w:val="24"/>
          <w:szCs w:val="24"/>
        </w:rPr>
        <w:t xml:space="preserve"> </w:t>
      </w:r>
      <w:r w:rsidR="00150301" w:rsidRPr="00150301">
        <w:rPr>
          <w:rFonts w:ascii="Times New Roman" w:hAnsi="Times New Roman" w:cs="Times New Roman"/>
          <w:sz w:val="24"/>
          <w:szCs w:val="24"/>
        </w:rPr>
        <w:t xml:space="preserve">In 1972 </w:t>
      </w:r>
      <w:r w:rsidR="00150301">
        <w:rPr>
          <w:rFonts w:ascii="Times New Roman" w:hAnsi="Times New Roman" w:cs="Times New Roman"/>
          <w:sz w:val="24"/>
          <w:szCs w:val="24"/>
        </w:rPr>
        <w:t>after</w:t>
      </w:r>
      <w:r w:rsidR="00BB55D6">
        <w:rPr>
          <w:rFonts w:ascii="Times New Roman" w:hAnsi="Times New Roman" w:cs="Times New Roman"/>
          <w:sz w:val="24"/>
          <w:szCs w:val="24"/>
        </w:rPr>
        <w:t xml:space="preserve"> independence</w:t>
      </w:r>
      <w:r w:rsidR="00455A49">
        <w:rPr>
          <w:rFonts w:ascii="Times New Roman" w:hAnsi="Times New Roman" w:cs="Times New Roman"/>
          <w:sz w:val="24"/>
          <w:szCs w:val="24"/>
        </w:rPr>
        <w:t xml:space="preserve"> </w:t>
      </w:r>
      <w:r w:rsidR="00150301" w:rsidRPr="00150301">
        <w:rPr>
          <w:rFonts w:ascii="Times New Roman" w:hAnsi="Times New Roman" w:cs="Times New Roman"/>
          <w:sz w:val="24"/>
          <w:szCs w:val="24"/>
        </w:rPr>
        <w:t>by the Presidential Order No. 127of 1972</w:t>
      </w:r>
      <w:r w:rsidR="00150301">
        <w:rPr>
          <w:rFonts w:ascii="Times New Roman" w:hAnsi="Times New Roman" w:cs="Times New Roman"/>
          <w:sz w:val="24"/>
          <w:szCs w:val="24"/>
        </w:rPr>
        <w:t>,</w:t>
      </w:r>
      <w:r w:rsidR="00150301" w:rsidRPr="00150301">
        <w:rPr>
          <w:rFonts w:ascii="Times New Roman" w:hAnsi="Times New Roman" w:cs="Times New Roman"/>
          <w:sz w:val="24"/>
          <w:szCs w:val="24"/>
        </w:rPr>
        <w:t xml:space="preserve"> Through the Order,</w:t>
      </w:r>
      <w:r w:rsidR="00455A49">
        <w:rPr>
          <w:rFonts w:ascii="Times New Roman" w:hAnsi="Times New Roman" w:cs="Times New Roman"/>
          <w:sz w:val="24"/>
          <w:szCs w:val="24"/>
        </w:rPr>
        <w:t xml:space="preserve"> </w:t>
      </w:r>
      <w:r w:rsidR="00150301" w:rsidRPr="00BB55D6">
        <w:rPr>
          <w:rFonts w:ascii="Times New Roman" w:hAnsi="Times New Roman" w:cs="Times New Roman"/>
          <w:sz w:val="24"/>
          <w:szCs w:val="24"/>
        </w:rPr>
        <w:t>the</w:t>
      </w:r>
      <w:r w:rsidR="00BB55D6" w:rsidRPr="00BB55D6">
        <w:rPr>
          <w:rFonts w:ascii="Times New Roman" w:hAnsi="Times New Roman" w:cs="Times New Roman"/>
          <w:sz w:val="24"/>
          <w:szCs w:val="24"/>
        </w:rPr>
        <w:t xml:space="preserve"> eastern branch of the former State Bank </w:t>
      </w:r>
      <w:r w:rsidR="00A13C2D">
        <w:rPr>
          <w:rFonts w:ascii="Times New Roman" w:hAnsi="Times New Roman" w:cs="Times New Roman"/>
          <w:sz w:val="24"/>
          <w:szCs w:val="24"/>
        </w:rPr>
        <w:t>of Pakistan at Dhaka was become</w:t>
      </w:r>
      <w:r w:rsidR="00BB55D6" w:rsidRPr="00BB55D6">
        <w:rPr>
          <w:rFonts w:ascii="Times New Roman" w:hAnsi="Times New Roman" w:cs="Times New Roman"/>
          <w:sz w:val="24"/>
          <w:szCs w:val="24"/>
        </w:rPr>
        <w:t xml:space="preserve"> as the</w:t>
      </w:r>
      <w:r w:rsidR="00A13C2D">
        <w:rPr>
          <w:rFonts w:ascii="Times New Roman" w:hAnsi="Times New Roman" w:cs="Times New Roman"/>
          <w:sz w:val="24"/>
          <w:szCs w:val="24"/>
        </w:rPr>
        <w:t xml:space="preserve"> central bank of</w:t>
      </w:r>
      <w:r w:rsidR="0011508A">
        <w:rPr>
          <w:rFonts w:ascii="Times New Roman" w:hAnsi="Times New Roman" w:cs="Times New Roman"/>
          <w:sz w:val="24"/>
          <w:szCs w:val="24"/>
        </w:rPr>
        <w:t xml:space="preserve"> Bangladesh</w:t>
      </w:r>
      <w:r w:rsidR="00EB1918">
        <w:rPr>
          <w:rFonts w:ascii="Times New Roman" w:hAnsi="Times New Roman" w:cs="Times New Roman"/>
          <w:sz w:val="24"/>
          <w:szCs w:val="24"/>
        </w:rPr>
        <w:t xml:space="preserve"> bank</w:t>
      </w:r>
      <w:r w:rsidR="0011508A">
        <w:rPr>
          <w:rFonts w:ascii="Times New Roman" w:hAnsi="Times New Roman" w:cs="Times New Roman"/>
          <w:sz w:val="24"/>
          <w:szCs w:val="24"/>
        </w:rPr>
        <w:t>.</w:t>
      </w:r>
      <w:r w:rsidR="00E71F99" w:rsidRPr="00E71F99">
        <w:rPr>
          <w:rFonts w:ascii="Times New Roman" w:hAnsi="Times New Roman" w:cs="Times New Roman"/>
          <w:sz w:val="24"/>
          <w:szCs w:val="24"/>
        </w:rPr>
        <w:t xml:space="preserve"> In 1972 </w:t>
      </w:r>
      <w:r w:rsidR="00E71F99">
        <w:rPr>
          <w:rFonts w:ascii="Times New Roman" w:hAnsi="Times New Roman" w:cs="Times New Roman"/>
          <w:sz w:val="24"/>
          <w:szCs w:val="24"/>
        </w:rPr>
        <w:t>The</w:t>
      </w:r>
      <w:r w:rsidR="00E71F99" w:rsidRPr="00E71F99">
        <w:rPr>
          <w:rFonts w:ascii="Times New Roman" w:hAnsi="Times New Roman" w:cs="Times New Roman"/>
          <w:sz w:val="24"/>
          <w:szCs w:val="24"/>
        </w:rPr>
        <w:t xml:space="preserve"> Bangladesh Banks (Nationalization) Order enacted nationaliz</w:t>
      </w:r>
      <w:r w:rsidR="00E71F99">
        <w:rPr>
          <w:rFonts w:ascii="Times New Roman" w:hAnsi="Times New Roman" w:cs="Times New Roman"/>
          <w:sz w:val="24"/>
          <w:szCs w:val="24"/>
        </w:rPr>
        <w:t xml:space="preserve">ed all banks except foreign Banks, then Bangladesh bank </w:t>
      </w:r>
      <w:r w:rsidR="00E71F99" w:rsidRPr="00E71F99">
        <w:rPr>
          <w:rFonts w:ascii="Times New Roman" w:hAnsi="Times New Roman" w:cs="Times New Roman"/>
          <w:sz w:val="24"/>
          <w:szCs w:val="24"/>
        </w:rPr>
        <w:t xml:space="preserve">were formed six nationalized banks through merging </w:t>
      </w:r>
      <w:r w:rsidR="00FF6D1F">
        <w:rPr>
          <w:rFonts w:ascii="Times New Roman" w:hAnsi="Times New Roman" w:cs="Times New Roman"/>
          <w:sz w:val="24"/>
          <w:szCs w:val="24"/>
        </w:rPr>
        <w:t>the existing banks of that time</w:t>
      </w:r>
      <w:r w:rsidR="00E71F99" w:rsidRPr="00E71F99">
        <w:rPr>
          <w:rFonts w:ascii="Times New Roman" w:hAnsi="Times New Roman" w:cs="Times New Roman"/>
          <w:sz w:val="24"/>
          <w:szCs w:val="24"/>
        </w:rPr>
        <w:t>.</w:t>
      </w:r>
    </w:p>
    <w:p w:rsidR="00356F42" w:rsidRDefault="00A23E8F" w:rsidP="00966D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Banks are heart of </w:t>
      </w:r>
      <w:r w:rsidRPr="00A23E8F">
        <w:rPr>
          <w:rFonts w:ascii="Times New Roman" w:hAnsi="Times New Roman" w:cs="Times New Roman"/>
          <w:sz w:val="24"/>
          <w:szCs w:val="24"/>
        </w:rPr>
        <w:t>the</w:t>
      </w:r>
      <w:r>
        <w:rPr>
          <w:rFonts w:ascii="Times New Roman" w:hAnsi="Times New Roman" w:cs="Times New Roman"/>
          <w:sz w:val="24"/>
          <w:szCs w:val="24"/>
        </w:rPr>
        <w:t xml:space="preserve"> countries, for that reason banks are the key of economic </w:t>
      </w:r>
      <w:r w:rsidR="002C39BD">
        <w:rPr>
          <w:rFonts w:ascii="Times New Roman" w:hAnsi="Times New Roman" w:cs="Times New Roman"/>
          <w:sz w:val="24"/>
          <w:szCs w:val="24"/>
        </w:rPr>
        <w:t>development of the country</w:t>
      </w:r>
      <w:r w:rsidR="002C39BD" w:rsidRPr="008D54D9">
        <w:rPr>
          <w:rFonts w:ascii="Times New Roman" w:hAnsi="Times New Roman" w:cs="Times New Roman"/>
          <w:sz w:val="24"/>
          <w:szCs w:val="24"/>
        </w:rPr>
        <w:t>.</w:t>
      </w:r>
      <w:r w:rsidR="00455A49">
        <w:rPr>
          <w:rFonts w:ascii="Times New Roman" w:hAnsi="Times New Roman" w:cs="Times New Roman"/>
          <w:sz w:val="24"/>
          <w:szCs w:val="24"/>
        </w:rPr>
        <w:t xml:space="preserve"> </w:t>
      </w:r>
      <w:r w:rsidR="008D54D9" w:rsidRPr="008D54D9">
        <w:rPr>
          <w:rFonts w:ascii="Times New Roman" w:hAnsi="Times New Roman" w:cs="Times New Roman"/>
          <w:sz w:val="24"/>
          <w:szCs w:val="24"/>
        </w:rPr>
        <w:t>The rate of growth and development of the banking sector in Bangladesh was extremely slow after independence banks until 1983, when the government allowed private banks to be established and privatization began. Bangladesh did not have any national private commercial banks until 1982; when Arab-Bangladesh Bank Ltd. started private commercial banking in the nation.</w:t>
      </w:r>
      <w:r w:rsidR="00455A49">
        <w:rPr>
          <w:rFonts w:ascii="Times New Roman" w:hAnsi="Times New Roman" w:cs="Times New Roman"/>
          <w:sz w:val="24"/>
          <w:szCs w:val="24"/>
        </w:rPr>
        <w:t xml:space="preserve"> </w:t>
      </w:r>
      <w:r w:rsidR="009C01A7" w:rsidRPr="009C01A7">
        <w:rPr>
          <w:rFonts w:ascii="Times New Roman" w:hAnsi="Times New Roman" w:cs="Times New Roman"/>
          <w:sz w:val="24"/>
          <w:szCs w:val="24"/>
        </w:rPr>
        <w:t>Five more commercial banks started their services in 1983 and introduced a moderate growth in banking financial institutions.</w:t>
      </w:r>
    </w:p>
    <w:p w:rsidR="00773244" w:rsidRDefault="00AE3D64" w:rsidP="00AE3D64">
      <w:pPr>
        <w:rPr>
          <w:rStyle w:val="Heading2Char"/>
        </w:rPr>
      </w:pPr>
      <w:r>
        <w:br/>
      </w:r>
      <w:bookmarkStart w:id="34" w:name="_Toc17509910"/>
    </w:p>
    <w:p w:rsidR="00673367" w:rsidRPr="0073483B" w:rsidRDefault="00773244" w:rsidP="00673367">
      <w:pPr>
        <w:pStyle w:val="Heading2"/>
        <w:spacing w:line="360" w:lineRule="auto"/>
        <w:rPr>
          <w:rFonts w:ascii="Times New Roman" w:hAnsi="Times New Roman" w:cs="Times New Roman"/>
          <w:sz w:val="28"/>
          <w:szCs w:val="28"/>
        </w:rPr>
      </w:pPr>
      <w:r>
        <w:rPr>
          <w:rStyle w:val="Heading2Char"/>
        </w:rPr>
        <w:br w:type="column"/>
      </w:r>
      <w:bookmarkStart w:id="35" w:name="_Toc20184400"/>
      <w:r w:rsidR="00646C27" w:rsidRPr="0073483B">
        <w:rPr>
          <w:rFonts w:ascii="Times New Roman" w:hAnsi="Times New Roman" w:cs="Times New Roman"/>
          <w:sz w:val="28"/>
          <w:szCs w:val="28"/>
        </w:rPr>
        <w:t>3.2</w:t>
      </w:r>
      <w:r w:rsidR="00593FE6" w:rsidRPr="0073483B">
        <w:rPr>
          <w:rFonts w:ascii="Times New Roman" w:hAnsi="Times New Roman" w:cs="Times New Roman"/>
          <w:sz w:val="28"/>
          <w:szCs w:val="28"/>
        </w:rPr>
        <w:t>:</w:t>
      </w:r>
      <w:r w:rsidR="0073483B">
        <w:rPr>
          <w:rFonts w:ascii="Times New Roman" w:hAnsi="Times New Roman" w:cs="Times New Roman"/>
          <w:sz w:val="28"/>
          <w:szCs w:val="28"/>
        </w:rPr>
        <w:t xml:space="preserve"> </w:t>
      </w:r>
      <w:r w:rsidR="00AE3D64" w:rsidRPr="0073483B">
        <w:rPr>
          <w:rFonts w:ascii="Times New Roman" w:hAnsi="Times New Roman" w:cs="Times New Roman"/>
          <w:sz w:val="28"/>
          <w:szCs w:val="28"/>
        </w:rPr>
        <w:t>Background of City Bank</w:t>
      </w:r>
      <w:bookmarkEnd w:id="34"/>
      <w:bookmarkEnd w:id="35"/>
    </w:p>
    <w:p w:rsidR="008C799C" w:rsidRPr="0015262C" w:rsidRDefault="008C799C" w:rsidP="0015262C">
      <w:pPr>
        <w:spacing w:line="360" w:lineRule="auto"/>
        <w:jc w:val="both"/>
        <w:rPr>
          <w:rFonts w:ascii="Times New Roman" w:hAnsi="Times New Roman" w:cs="Times New Roman"/>
          <w:sz w:val="24"/>
          <w:szCs w:val="24"/>
        </w:rPr>
      </w:pPr>
      <w:r w:rsidRPr="0015262C">
        <w:rPr>
          <w:rFonts w:ascii="Times New Roman" w:hAnsi="Times New Roman" w:cs="Times New Roman"/>
          <w:sz w:val="24"/>
          <w:szCs w:val="24"/>
        </w:rPr>
        <w:t>City Bank is one of the oldest private</w:t>
      </w:r>
      <w:r w:rsidR="005206C0" w:rsidRPr="0015262C">
        <w:rPr>
          <w:rFonts w:ascii="Times New Roman" w:hAnsi="Times New Roman" w:cs="Times New Roman"/>
          <w:sz w:val="24"/>
          <w:szCs w:val="24"/>
        </w:rPr>
        <w:t xml:space="preserve"> commercial banks in Bangladesh,</w:t>
      </w:r>
      <w:r w:rsidR="00C05777" w:rsidRPr="0015262C">
        <w:rPr>
          <w:rFonts w:ascii="Times New Roman" w:hAnsi="Times New Roman" w:cs="Times New Roman"/>
          <w:sz w:val="24"/>
          <w:szCs w:val="24"/>
        </w:rPr>
        <w:t xml:space="preserve"> It’s </w:t>
      </w:r>
      <w:r w:rsidR="005206C0" w:rsidRPr="0015262C">
        <w:rPr>
          <w:rFonts w:ascii="Times New Roman" w:hAnsi="Times New Roman" w:cs="Times New Roman"/>
          <w:sz w:val="24"/>
          <w:szCs w:val="24"/>
        </w:rPr>
        <w:t>established in 1983.</w:t>
      </w:r>
      <w:r w:rsidR="000803BC" w:rsidRPr="0015262C">
        <w:rPr>
          <w:rFonts w:ascii="Times New Roman" w:hAnsi="Times New Roman" w:cs="Times New Roman"/>
          <w:sz w:val="24"/>
          <w:szCs w:val="24"/>
        </w:rPr>
        <w:t>The Bank began</w:t>
      </w:r>
      <w:r w:rsidR="00C05777" w:rsidRPr="0015262C">
        <w:rPr>
          <w:rFonts w:ascii="Times New Roman" w:hAnsi="Times New Roman" w:cs="Times New Roman"/>
          <w:sz w:val="24"/>
          <w:szCs w:val="24"/>
        </w:rPr>
        <w:t xml:space="preserve"> its journey on 27th March 1983 through opening its first branch at B. B. Avenue Branch in the capital, Dhaka city. </w:t>
      </w:r>
      <w:r w:rsidR="000803BC" w:rsidRPr="0015262C">
        <w:rPr>
          <w:rFonts w:ascii="Times New Roman" w:hAnsi="Times New Roman" w:cs="Times New Roman"/>
          <w:sz w:val="24"/>
          <w:szCs w:val="24"/>
        </w:rPr>
        <w:t>It is a well</w:t>
      </w:r>
      <w:r w:rsidRPr="0015262C">
        <w:rPr>
          <w:rFonts w:ascii="Times New Roman" w:hAnsi="Times New Roman" w:cs="Times New Roman"/>
          <w:sz w:val="24"/>
          <w:szCs w:val="24"/>
        </w:rPr>
        <w:t xml:space="preserve"> reputed bank among the top local banks</w:t>
      </w:r>
      <w:r w:rsidR="000803BC" w:rsidRPr="0015262C">
        <w:rPr>
          <w:rFonts w:ascii="Times New Roman" w:hAnsi="Times New Roman" w:cs="Times New Roman"/>
          <w:sz w:val="24"/>
          <w:szCs w:val="24"/>
        </w:rPr>
        <w:t xml:space="preserve"> in Bangladesh, which</w:t>
      </w:r>
      <w:r w:rsidR="004D5966" w:rsidRPr="0015262C">
        <w:rPr>
          <w:rFonts w:ascii="Times New Roman" w:hAnsi="Times New Roman" w:cs="Times New Roman"/>
          <w:sz w:val="24"/>
          <w:szCs w:val="24"/>
        </w:rPr>
        <w:t xml:space="preserve"> is well known for receiving</w:t>
      </w:r>
      <w:r w:rsidRPr="0015262C">
        <w:rPr>
          <w:rFonts w:ascii="Times New Roman" w:hAnsi="Times New Roman" w:cs="Times New Roman"/>
          <w:sz w:val="24"/>
          <w:szCs w:val="24"/>
        </w:rPr>
        <w:t xml:space="preserve"> global practices by doing away with the </w:t>
      </w:r>
      <w:r w:rsidR="004D5966" w:rsidRPr="0015262C">
        <w:rPr>
          <w:rFonts w:ascii="Times New Roman" w:hAnsi="Times New Roman" w:cs="Times New Roman"/>
          <w:sz w:val="24"/>
          <w:szCs w:val="24"/>
        </w:rPr>
        <w:t xml:space="preserve">ancient </w:t>
      </w:r>
      <w:r w:rsidRPr="0015262C">
        <w:rPr>
          <w:rFonts w:ascii="Times New Roman" w:hAnsi="Times New Roman" w:cs="Times New Roman"/>
          <w:sz w:val="24"/>
          <w:szCs w:val="24"/>
        </w:rPr>
        <w:t>traditional</w:t>
      </w:r>
      <w:r w:rsidR="004D5966" w:rsidRPr="0015262C">
        <w:rPr>
          <w:rFonts w:ascii="Times New Roman" w:hAnsi="Times New Roman" w:cs="Times New Roman"/>
          <w:sz w:val="24"/>
          <w:szCs w:val="24"/>
        </w:rPr>
        <w:t xml:space="preserve"> banking system</w:t>
      </w:r>
      <w:r w:rsidRPr="0015262C">
        <w:rPr>
          <w:rFonts w:ascii="Times New Roman" w:hAnsi="Times New Roman" w:cs="Times New Roman"/>
          <w:sz w:val="24"/>
          <w:szCs w:val="24"/>
        </w:rPr>
        <w:t xml:space="preserve"> and decentralized banking practices and culture</w:t>
      </w:r>
      <w:r w:rsidR="004D5966" w:rsidRPr="0015262C">
        <w:rPr>
          <w:rFonts w:ascii="Times New Roman" w:hAnsi="Times New Roman" w:cs="Times New Roman"/>
          <w:sz w:val="24"/>
          <w:szCs w:val="24"/>
        </w:rPr>
        <w:t>s</w:t>
      </w:r>
      <w:r w:rsidRPr="0015262C">
        <w:rPr>
          <w:rFonts w:ascii="Times New Roman" w:hAnsi="Times New Roman" w:cs="Times New Roman"/>
          <w:sz w:val="24"/>
          <w:szCs w:val="24"/>
        </w:rPr>
        <w:t>.</w:t>
      </w:r>
      <w:r w:rsidR="009F2D93">
        <w:rPr>
          <w:rFonts w:ascii="Times New Roman" w:hAnsi="Times New Roman" w:cs="Times New Roman"/>
          <w:sz w:val="24"/>
          <w:szCs w:val="24"/>
        </w:rPr>
        <w:t xml:space="preserve"> </w:t>
      </w:r>
      <w:r w:rsidRPr="0015262C">
        <w:rPr>
          <w:rFonts w:ascii="Times New Roman" w:hAnsi="Times New Roman" w:cs="Times New Roman"/>
          <w:sz w:val="24"/>
          <w:szCs w:val="24"/>
        </w:rPr>
        <w:t xml:space="preserve">City Bank was the visionary entrepreneurship </w:t>
      </w:r>
      <w:r w:rsidR="002A5EEC" w:rsidRPr="0015262C">
        <w:rPr>
          <w:rFonts w:ascii="Times New Roman" w:hAnsi="Times New Roman" w:cs="Times New Roman"/>
          <w:sz w:val="24"/>
          <w:szCs w:val="24"/>
        </w:rPr>
        <w:t>of 13 local businessmen who endur</w:t>
      </w:r>
      <w:r w:rsidRPr="0015262C">
        <w:rPr>
          <w:rFonts w:ascii="Times New Roman" w:hAnsi="Times New Roman" w:cs="Times New Roman"/>
          <w:sz w:val="24"/>
          <w:szCs w:val="24"/>
        </w:rPr>
        <w:t xml:space="preserve">ed the </w:t>
      </w:r>
      <w:r w:rsidR="002A5EEC" w:rsidRPr="0015262C">
        <w:rPr>
          <w:rFonts w:ascii="Times New Roman" w:hAnsi="Times New Roman" w:cs="Times New Roman"/>
          <w:sz w:val="24"/>
          <w:szCs w:val="24"/>
        </w:rPr>
        <w:t xml:space="preserve">huge </w:t>
      </w:r>
      <w:r w:rsidRPr="0015262C">
        <w:rPr>
          <w:rFonts w:ascii="Times New Roman" w:hAnsi="Times New Roman" w:cs="Times New Roman"/>
          <w:sz w:val="24"/>
          <w:szCs w:val="24"/>
        </w:rPr>
        <w:t xml:space="preserve">uncertainties and risks with </w:t>
      </w:r>
      <w:r w:rsidR="00507688" w:rsidRPr="0015262C">
        <w:rPr>
          <w:rFonts w:ascii="Times New Roman" w:hAnsi="Times New Roman" w:cs="Times New Roman"/>
          <w:sz w:val="24"/>
          <w:szCs w:val="24"/>
        </w:rPr>
        <w:t>bravery and made it possible</w:t>
      </w:r>
      <w:r w:rsidR="009F2D93">
        <w:rPr>
          <w:rFonts w:ascii="Times New Roman" w:hAnsi="Times New Roman" w:cs="Times New Roman"/>
          <w:sz w:val="24"/>
          <w:szCs w:val="24"/>
        </w:rPr>
        <w:t xml:space="preserve"> </w:t>
      </w:r>
      <w:r w:rsidR="00507688" w:rsidRPr="0015262C">
        <w:rPr>
          <w:rFonts w:ascii="Times New Roman" w:hAnsi="Times New Roman" w:cs="Times New Roman"/>
          <w:sz w:val="24"/>
          <w:szCs w:val="24"/>
        </w:rPr>
        <w:t>for the Bank to quickly walk forward.</w:t>
      </w:r>
      <w:r w:rsidR="00F45578" w:rsidRPr="0015262C">
        <w:rPr>
          <w:rFonts w:ascii="Times New Roman" w:hAnsi="Times New Roman" w:cs="Times New Roman"/>
          <w:sz w:val="24"/>
          <w:szCs w:val="24"/>
        </w:rPr>
        <w:t xml:space="preserve"> A</w:t>
      </w:r>
      <w:r w:rsidRPr="0015262C">
        <w:rPr>
          <w:rFonts w:ascii="Times New Roman" w:hAnsi="Times New Roman" w:cs="Times New Roman"/>
          <w:sz w:val="24"/>
          <w:szCs w:val="24"/>
        </w:rPr>
        <w:t>t the time</w:t>
      </w:r>
      <w:r w:rsidR="00F45578" w:rsidRPr="0015262C">
        <w:rPr>
          <w:rFonts w:ascii="Times New Roman" w:hAnsi="Times New Roman" w:cs="Times New Roman"/>
          <w:sz w:val="24"/>
          <w:szCs w:val="24"/>
        </w:rPr>
        <w:t xml:space="preserve"> of 1983 they </w:t>
      </w:r>
      <w:r w:rsidR="00F03501" w:rsidRPr="0015262C">
        <w:rPr>
          <w:rFonts w:ascii="Times New Roman" w:hAnsi="Times New Roman" w:cs="Times New Roman"/>
          <w:sz w:val="24"/>
          <w:szCs w:val="24"/>
        </w:rPr>
        <w:t>start</w:t>
      </w:r>
      <w:r w:rsidRPr="0015262C">
        <w:rPr>
          <w:rFonts w:ascii="Times New Roman" w:hAnsi="Times New Roman" w:cs="Times New Roman"/>
          <w:sz w:val="24"/>
          <w:szCs w:val="24"/>
        </w:rPr>
        <w:t xml:space="preserve"> the journey with a capital of only Taka 3.4 crores</w:t>
      </w:r>
      <w:r w:rsidR="00F45578" w:rsidRPr="0015262C">
        <w:rPr>
          <w:rFonts w:ascii="Times New Roman" w:hAnsi="Times New Roman" w:cs="Times New Roman"/>
          <w:sz w:val="24"/>
          <w:szCs w:val="24"/>
        </w:rPr>
        <w:t xml:space="preserve">, &amp; now which is </w:t>
      </w:r>
      <w:r w:rsidRPr="0015262C">
        <w:rPr>
          <w:rFonts w:ascii="Times New Roman" w:hAnsi="Times New Roman" w:cs="Times New Roman"/>
          <w:sz w:val="24"/>
          <w:szCs w:val="24"/>
        </w:rPr>
        <w:t>worth an amount of Taka 2311.78 crores.</w:t>
      </w:r>
    </w:p>
    <w:p w:rsidR="00673367" w:rsidRPr="0015262C" w:rsidRDefault="007F1EC9" w:rsidP="0015262C">
      <w:pPr>
        <w:spacing w:line="360" w:lineRule="auto"/>
        <w:jc w:val="both"/>
        <w:rPr>
          <w:rFonts w:ascii="Times New Roman" w:hAnsi="Times New Roman" w:cs="Times New Roman"/>
          <w:sz w:val="24"/>
          <w:szCs w:val="24"/>
        </w:rPr>
      </w:pPr>
      <w:r w:rsidRPr="0015262C">
        <w:rPr>
          <w:rFonts w:ascii="Times New Roman" w:hAnsi="Times New Roman" w:cs="Times New Roman"/>
          <w:sz w:val="24"/>
          <w:szCs w:val="24"/>
        </w:rPr>
        <w:t>City Bank has 132</w:t>
      </w:r>
      <w:r w:rsidR="00A65176" w:rsidRPr="0015262C">
        <w:rPr>
          <w:rFonts w:ascii="Times New Roman" w:hAnsi="Times New Roman" w:cs="Times New Roman"/>
          <w:sz w:val="24"/>
          <w:szCs w:val="24"/>
        </w:rPr>
        <w:t xml:space="preserve"> real time online branches, 369 ATM+CDM, 7 priorities c</w:t>
      </w:r>
      <w:r w:rsidRPr="0015262C">
        <w:rPr>
          <w:rFonts w:ascii="Times New Roman" w:hAnsi="Times New Roman" w:cs="Times New Roman"/>
          <w:sz w:val="24"/>
          <w:szCs w:val="24"/>
        </w:rPr>
        <w:t xml:space="preserve">enter, card issued 1068034, &amp; 3 </w:t>
      </w:r>
      <w:r w:rsidR="00A65176" w:rsidRPr="0015262C">
        <w:rPr>
          <w:rFonts w:ascii="Times New Roman" w:hAnsi="Times New Roman" w:cs="Times New Roman"/>
          <w:sz w:val="24"/>
          <w:szCs w:val="24"/>
        </w:rPr>
        <w:t>Airport lounges all over the Bangladesh. City Bank Has employee</w:t>
      </w:r>
      <w:r w:rsidR="00D04AA6" w:rsidRPr="0015262C">
        <w:rPr>
          <w:rFonts w:ascii="Times New Roman" w:hAnsi="Times New Roman" w:cs="Times New Roman"/>
          <w:sz w:val="24"/>
          <w:szCs w:val="24"/>
        </w:rPr>
        <w:t xml:space="preserve">s around 3900, it has </w:t>
      </w:r>
      <w:r w:rsidR="00A65176" w:rsidRPr="0015262C">
        <w:rPr>
          <w:rFonts w:ascii="Times New Roman" w:hAnsi="Times New Roman" w:cs="Times New Roman"/>
          <w:sz w:val="24"/>
          <w:szCs w:val="24"/>
        </w:rPr>
        <w:t>over 17 lac customers</w:t>
      </w:r>
      <w:r w:rsidR="00D04AA6" w:rsidRPr="0015262C">
        <w:rPr>
          <w:rFonts w:ascii="Times New Roman" w:hAnsi="Times New Roman" w:cs="Times New Roman"/>
          <w:sz w:val="24"/>
          <w:szCs w:val="24"/>
        </w:rPr>
        <w:t xml:space="preserve"> in Bangladesh.</w:t>
      </w:r>
      <w:r w:rsidR="00ED4868" w:rsidRPr="0015262C">
        <w:rPr>
          <w:rFonts w:ascii="Times New Roman" w:hAnsi="Times New Roman" w:cs="Times New Roman"/>
          <w:sz w:val="24"/>
          <w:szCs w:val="24"/>
        </w:rPr>
        <w:t xml:space="preserve"> Day by day City Bank increase their branches, ATM, &amp; Banking Services across the country.</w:t>
      </w:r>
      <w:r w:rsidR="009466AE" w:rsidRPr="0015262C">
        <w:rPr>
          <w:rFonts w:ascii="Times New Roman" w:hAnsi="Times New Roman" w:cs="Times New Roman"/>
          <w:sz w:val="24"/>
          <w:szCs w:val="24"/>
        </w:rPr>
        <w:t xml:space="preserve"> City Bank has launched prestigious </w:t>
      </w:r>
      <w:r w:rsidR="002E1FF9" w:rsidRPr="0015262C">
        <w:rPr>
          <w:rFonts w:ascii="Times New Roman" w:hAnsi="Times New Roman" w:cs="Times New Roman"/>
          <w:sz w:val="24"/>
          <w:szCs w:val="24"/>
        </w:rPr>
        <w:t>American Express Credit Card in the country, and is the sole</w:t>
      </w:r>
      <w:r w:rsidR="009466AE" w:rsidRPr="0015262C">
        <w:rPr>
          <w:rFonts w:ascii="Times New Roman" w:hAnsi="Times New Roman" w:cs="Times New Roman"/>
          <w:sz w:val="24"/>
          <w:szCs w:val="24"/>
        </w:rPr>
        <w:t xml:space="preserve"> franchisee of American Express </w:t>
      </w:r>
      <w:r w:rsidR="002E1FF9" w:rsidRPr="0015262C">
        <w:rPr>
          <w:rFonts w:ascii="Times New Roman" w:hAnsi="Times New Roman" w:cs="Times New Roman"/>
          <w:sz w:val="24"/>
          <w:szCs w:val="24"/>
        </w:rPr>
        <w:t>card in Bangladesh.</w:t>
      </w:r>
      <w:r w:rsidR="009F2D93">
        <w:rPr>
          <w:rFonts w:ascii="Times New Roman" w:hAnsi="Times New Roman" w:cs="Times New Roman"/>
          <w:sz w:val="24"/>
          <w:szCs w:val="24"/>
        </w:rPr>
        <w:t xml:space="preserve"> </w:t>
      </w:r>
      <w:r w:rsidR="008C799C" w:rsidRPr="0015262C">
        <w:rPr>
          <w:rFonts w:ascii="Times New Roman" w:hAnsi="Times New Roman" w:cs="Times New Roman"/>
          <w:sz w:val="24"/>
          <w:szCs w:val="24"/>
        </w:rPr>
        <w:t xml:space="preserve">City Bank is also the first </w:t>
      </w:r>
      <w:r w:rsidR="00F440EF" w:rsidRPr="0015262C">
        <w:rPr>
          <w:rFonts w:ascii="Times New Roman" w:hAnsi="Times New Roman" w:cs="Times New Roman"/>
          <w:sz w:val="24"/>
          <w:szCs w:val="24"/>
        </w:rPr>
        <w:t>bank;</w:t>
      </w:r>
      <w:r w:rsidR="002608ED" w:rsidRPr="0015262C">
        <w:rPr>
          <w:rFonts w:ascii="Times New Roman" w:hAnsi="Times New Roman" w:cs="Times New Roman"/>
          <w:sz w:val="24"/>
          <w:szCs w:val="24"/>
        </w:rPr>
        <w:t xml:space="preserve"> they</w:t>
      </w:r>
      <w:r w:rsidR="008C799C" w:rsidRPr="0015262C">
        <w:rPr>
          <w:rFonts w:ascii="Times New Roman" w:hAnsi="Times New Roman" w:cs="Times New Roman"/>
          <w:sz w:val="24"/>
          <w:szCs w:val="24"/>
        </w:rPr>
        <w:t xml:space="preserve"> have issued Dual Currency</w:t>
      </w:r>
      <w:r w:rsidR="00F440EF" w:rsidRPr="0015262C">
        <w:rPr>
          <w:rFonts w:ascii="Times New Roman" w:hAnsi="Times New Roman" w:cs="Times New Roman"/>
          <w:sz w:val="24"/>
          <w:szCs w:val="24"/>
        </w:rPr>
        <w:t xml:space="preserve"> MasterCard and VISA </w:t>
      </w:r>
      <w:r w:rsidR="008C799C" w:rsidRPr="0015262C">
        <w:rPr>
          <w:rFonts w:ascii="Times New Roman" w:hAnsi="Times New Roman" w:cs="Times New Roman"/>
          <w:sz w:val="24"/>
          <w:szCs w:val="24"/>
        </w:rPr>
        <w:t>Credit Card</w:t>
      </w:r>
      <w:r w:rsidR="002608ED" w:rsidRPr="0015262C">
        <w:rPr>
          <w:rFonts w:ascii="Times New Roman" w:hAnsi="Times New Roman" w:cs="Times New Roman"/>
          <w:sz w:val="24"/>
          <w:szCs w:val="24"/>
        </w:rPr>
        <w:t xml:space="preserve"> in Bangladesh.</w:t>
      </w:r>
      <w:r w:rsidR="009F2D93">
        <w:rPr>
          <w:rFonts w:ascii="Times New Roman" w:hAnsi="Times New Roman" w:cs="Times New Roman"/>
          <w:sz w:val="24"/>
          <w:szCs w:val="24"/>
        </w:rPr>
        <w:t xml:space="preserve"> </w:t>
      </w:r>
      <w:r w:rsidR="009D3173" w:rsidRPr="0015262C">
        <w:rPr>
          <w:rFonts w:ascii="Times New Roman" w:hAnsi="Times New Roman" w:cs="Times New Roman"/>
          <w:sz w:val="24"/>
          <w:szCs w:val="24"/>
        </w:rPr>
        <w:t xml:space="preserve">City Bank Ltd has been awarded best bank in last three years in Bangladesh. </w:t>
      </w:r>
      <w:r w:rsidR="00964966" w:rsidRPr="0015262C">
        <w:rPr>
          <w:rFonts w:ascii="Times New Roman" w:hAnsi="Times New Roman" w:cs="Times New Roman"/>
          <w:sz w:val="24"/>
          <w:szCs w:val="24"/>
        </w:rPr>
        <w:t>Like as Best Bank in Bangladesh, Best Investment Bank in Bangladesh, Best Online Bank in Bangladesh, and Best for premium Banking service, etc.</w:t>
      </w:r>
      <w:bookmarkStart w:id="36" w:name="_Toc17509911"/>
    </w:p>
    <w:p w:rsidR="00AA16B7" w:rsidRPr="00673367" w:rsidRDefault="00773244" w:rsidP="00673367">
      <w:pPr>
        <w:rPr>
          <w:rStyle w:val="Heading2Char"/>
          <w:rFonts w:ascii="Times New Roman" w:hAnsi="Times New Roman" w:cs="Times New Roman"/>
          <w:b w:val="0"/>
          <w:color w:val="auto"/>
          <w:sz w:val="24"/>
          <w:szCs w:val="24"/>
        </w:rPr>
      </w:pPr>
      <w:r w:rsidRPr="00673367">
        <w:br w:type="column"/>
      </w:r>
      <w:bookmarkStart w:id="37" w:name="_Toc20184401"/>
      <w:r w:rsidR="00646C27" w:rsidRPr="00593FE6">
        <w:rPr>
          <w:rStyle w:val="Heading2Char"/>
          <w:rFonts w:ascii="Times New Roman" w:hAnsi="Times New Roman" w:cs="Times New Roman"/>
          <w:color w:val="0070C0"/>
          <w:sz w:val="28"/>
          <w:szCs w:val="28"/>
        </w:rPr>
        <w:t>3.3</w:t>
      </w:r>
      <w:r w:rsidR="00593FE6">
        <w:rPr>
          <w:rStyle w:val="Heading2Char"/>
          <w:rFonts w:ascii="Times New Roman" w:hAnsi="Times New Roman" w:cs="Times New Roman"/>
          <w:color w:val="0070C0"/>
          <w:sz w:val="28"/>
          <w:szCs w:val="28"/>
        </w:rPr>
        <w:t>:</w:t>
      </w:r>
      <w:r w:rsidR="0073483B">
        <w:rPr>
          <w:rStyle w:val="Heading2Char"/>
          <w:rFonts w:ascii="Times New Roman" w:hAnsi="Times New Roman" w:cs="Times New Roman"/>
          <w:color w:val="0070C0"/>
          <w:sz w:val="28"/>
          <w:szCs w:val="28"/>
        </w:rPr>
        <w:t xml:space="preserve"> </w:t>
      </w:r>
      <w:r w:rsidR="00AE3D64" w:rsidRPr="00593FE6">
        <w:rPr>
          <w:rStyle w:val="Heading2Char"/>
          <w:rFonts w:ascii="Times New Roman" w:hAnsi="Times New Roman" w:cs="Times New Roman"/>
          <w:color w:val="0070C0"/>
          <w:sz w:val="28"/>
          <w:szCs w:val="28"/>
        </w:rPr>
        <w:t>Mission</w:t>
      </w:r>
      <w:bookmarkStart w:id="38" w:name="_Toc17509912"/>
      <w:bookmarkEnd w:id="36"/>
      <w:r w:rsidR="00AE3D64" w:rsidRPr="00593FE6">
        <w:rPr>
          <w:rStyle w:val="Heading2Char"/>
          <w:rFonts w:ascii="Times New Roman" w:hAnsi="Times New Roman" w:cs="Times New Roman"/>
          <w:color w:val="0070C0"/>
          <w:sz w:val="28"/>
          <w:szCs w:val="28"/>
        </w:rPr>
        <w:t>, Vision&amp; Values of City Bank</w:t>
      </w:r>
      <w:bookmarkEnd w:id="37"/>
      <w:bookmarkEnd w:id="38"/>
    </w:p>
    <w:p w:rsidR="00773244" w:rsidRDefault="00AE3D64" w:rsidP="00773244">
      <w:pPr>
        <w:spacing w:line="360" w:lineRule="auto"/>
        <w:rPr>
          <w:rFonts w:ascii="Times New Roman" w:hAnsi="Times New Roman" w:cs="Times New Roman"/>
          <w:b/>
          <w:sz w:val="24"/>
          <w:szCs w:val="24"/>
        </w:rPr>
      </w:pPr>
      <w:r w:rsidRPr="00C546F7">
        <w:rPr>
          <w:rFonts w:ascii="Times New Roman" w:hAnsi="Times New Roman" w:cs="Times New Roman"/>
          <w:b/>
          <w:sz w:val="24"/>
          <w:szCs w:val="24"/>
        </w:rPr>
        <w:t>Vision:</w:t>
      </w:r>
    </w:p>
    <w:p w:rsidR="00A51FEC" w:rsidRPr="003A456D" w:rsidRDefault="00A51FEC" w:rsidP="003705AA">
      <w:pPr>
        <w:pStyle w:val="ListParagraph"/>
        <w:numPr>
          <w:ilvl w:val="0"/>
          <w:numId w:val="35"/>
        </w:numPr>
        <w:spacing w:line="360" w:lineRule="auto"/>
        <w:jc w:val="both"/>
        <w:rPr>
          <w:rFonts w:ascii="Times New Roman" w:hAnsi="Times New Roman" w:cs="Times New Roman"/>
          <w:b/>
          <w:sz w:val="24"/>
          <w:szCs w:val="24"/>
        </w:rPr>
      </w:pPr>
      <w:r w:rsidRPr="003A456D">
        <w:rPr>
          <w:rFonts w:ascii="Times New Roman" w:hAnsi="Times New Roman" w:cs="Times New Roman"/>
          <w:sz w:val="24"/>
          <w:szCs w:val="24"/>
        </w:rPr>
        <w:t xml:space="preserve">The Financial Supermarket with a Winning Culture Offering Enjoyable Experiences </w:t>
      </w:r>
    </w:p>
    <w:p w:rsidR="00AE3D64" w:rsidRPr="00C546F7" w:rsidRDefault="00AE3D64" w:rsidP="003705AA">
      <w:pPr>
        <w:spacing w:line="360" w:lineRule="auto"/>
        <w:jc w:val="both"/>
        <w:rPr>
          <w:rFonts w:ascii="Times New Roman" w:hAnsi="Times New Roman" w:cs="Times New Roman"/>
          <w:b/>
          <w:sz w:val="24"/>
          <w:szCs w:val="24"/>
        </w:rPr>
      </w:pPr>
      <w:r w:rsidRPr="00C546F7">
        <w:rPr>
          <w:rFonts w:ascii="Times New Roman" w:hAnsi="Times New Roman" w:cs="Times New Roman"/>
          <w:b/>
          <w:sz w:val="24"/>
          <w:szCs w:val="24"/>
        </w:rPr>
        <w:t xml:space="preserve">Mission: </w:t>
      </w:r>
    </w:p>
    <w:p w:rsidR="00AE3D64" w:rsidRPr="00A51FEC" w:rsidRDefault="00A51FEC" w:rsidP="003705AA">
      <w:pPr>
        <w:pStyle w:val="ListParagraph"/>
        <w:numPr>
          <w:ilvl w:val="0"/>
          <w:numId w:val="9"/>
        </w:numPr>
        <w:spacing w:line="360" w:lineRule="auto"/>
        <w:jc w:val="both"/>
        <w:rPr>
          <w:rFonts w:ascii="Times New Roman" w:hAnsi="Times New Roman" w:cs="Times New Roman"/>
          <w:sz w:val="24"/>
          <w:szCs w:val="24"/>
        </w:rPr>
      </w:pPr>
      <w:r w:rsidRPr="00A51FEC">
        <w:rPr>
          <w:rFonts w:ascii="Times New Roman" w:hAnsi="Times New Roman" w:cs="Times New Roman"/>
          <w:sz w:val="24"/>
          <w:szCs w:val="24"/>
        </w:rPr>
        <w:t>Offer wide array of products and services that differentiate and excite all customer segments</w:t>
      </w:r>
    </w:p>
    <w:p w:rsidR="00AE3D64" w:rsidRPr="00A51FEC" w:rsidRDefault="00A51FEC" w:rsidP="003705AA">
      <w:pPr>
        <w:pStyle w:val="ListParagraph"/>
        <w:numPr>
          <w:ilvl w:val="0"/>
          <w:numId w:val="9"/>
        </w:numPr>
        <w:spacing w:line="360" w:lineRule="auto"/>
        <w:jc w:val="both"/>
        <w:rPr>
          <w:rFonts w:ascii="Times New Roman" w:hAnsi="Times New Roman" w:cs="Times New Roman"/>
          <w:sz w:val="24"/>
          <w:szCs w:val="24"/>
        </w:rPr>
      </w:pPr>
      <w:r w:rsidRPr="00A51FEC">
        <w:rPr>
          <w:rFonts w:ascii="Times New Roman" w:hAnsi="Times New Roman" w:cs="Times New Roman"/>
          <w:sz w:val="24"/>
          <w:szCs w:val="24"/>
        </w:rPr>
        <w:t>Be the "Employer of choice" by offering an environment where people excel and leaders are created</w:t>
      </w:r>
    </w:p>
    <w:p w:rsidR="00A51FEC" w:rsidRPr="00A51FEC" w:rsidRDefault="00A51FEC" w:rsidP="003705AA">
      <w:pPr>
        <w:pStyle w:val="ListParagraph"/>
        <w:numPr>
          <w:ilvl w:val="0"/>
          <w:numId w:val="9"/>
        </w:numPr>
        <w:spacing w:line="360" w:lineRule="auto"/>
        <w:jc w:val="both"/>
        <w:rPr>
          <w:rFonts w:ascii="Times New Roman" w:hAnsi="Times New Roman" w:cs="Times New Roman"/>
          <w:sz w:val="24"/>
          <w:szCs w:val="24"/>
        </w:rPr>
      </w:pPr>
      <w:r w:rsidRPr="00A51FEC">
        <w:rPr>
          <w:rFonts w:ascii="Times New Roman" w:hAnsi="Times New Roman" w:cs="Times New Roman"/>
          <w:sz w:val="24"/>
          <w:szCs w:val="24"/>
        </w:rPr>
        <w:t>Continuously challenge processes and platforms to enhance effectiveness and efficiency</w:t>
      </w:r>
    </w:p>
    <w:p w:rsidR="00A51FEC" w:rsidRPr="00A51FEC" w:rsidRDefault="00A51FEC" w:rsidP="003705AA">
      <w:pPr>
        <w:pStyle w:val="ListParagraph"/>
        <w:numPr>
          <w:ilvl w:val="0"/>
          <w:numId w:val="9"/>
        </w:numPr>
        <w:spacing w:line="360" w:lineRule="auto"/>
        <w:jc w:val="both"/>
        <w:rPr>
          <w:rFonts w:ascii="Times New Roman" w:hAnsi="Times New Roman" w:cs="Times New Roman"/>
          <w:sz w:val="24"/>
          <w:szCs w:val="24"/>
        </w:rPr>
      </w:pPr>
      <w:r w:rsidRPr="00A51FEC">
        <w:rPr>
          <w:rFonts w:ascii="Times New Roman" w:hAnsi="Times New Roman" w:cs="Times New Roman"/>
          <w:sz w:val="24"/>
          <w:szCs w:val="24"/>
        </w:rPr>
        <w:t>Promote innovation and automation with a view to guaranteeing and enhancing excellence in service</w:t>
      </w:r>
    </w:p>
    <w:p w:rsidR="00732648" w:rsidRPr="00773244" w:rsidRDefault="00A51FEC" w:rsidP="003705AA">
      <w:pPr>
        <w:pStyle w:val="ListParagraph"/>
        <w:numPr>
          <w:ilvl w:val="0"/>
          <w:numId w:val="9"/>
        </w:numPr>
        <w:spacing w:line="360" w:lineRule="auto"/>
        <w:jc w:val="both"/>
        <w:rPr>
          <w:rFonts w:ascii="Times New Roman" w:hAnsi="Times New Roman" w:cs="Times New Roman"/>
          <w:sz w:val="24"/>
          <w:szCs w:val="24"/>
        </w:rPr>
      </w:pPr>
      <w:r w:rsidRPr="00A51FEC">
        <w:rPr>
          <w:rFonts w:ascii="Times New Roman" w:hAnsi="Times New Roman" w:cs="Times New Roman"/>
          <w:sz w:val="24"/>
          <w:szCs w:val="24"/>
        </w:rPr>
        <w:t>Ensure respect for community, good governance and compliance in everything we do</w:t>
      </w:r>
    </w:p>
    <w:p w:rsidR="00AE3D64" w:rsidRPr="00C546F7" w:rsidRDefault="00AE3D64" w:rsidP="003705AA">
      <w:pPr>
        <w:spacing w:line="360" w:lineRule="auto"/>
        <w:jc w:val="both"/>
        <w:rPr>
          <w:rFonts w:ascii="Times New Roman" w:hAnsi="Times New Roman" w:cs="Times New Roman"/>
          <w:b/>
          <w:sz w:val="24"/>
          <w:szCs w:val="24"/>
        </w:rPr>
      </w:pPr>
      <w:r w:rsidRPr="00C546F7">
        <w:rPr>
          <w:rFonts w:ascii="Times New Roman" w:hAnsi="Times New Roman" w:cs="Times New Roman"/>
          <w:b/>
          <w:sz w:val="24"/>
          <w:szCs w:val="24"/>
        </w:rPr>
        <w:t xml:space="preserve">Core values: </w:t>
      </w:r>
    </w:p>
    <w:p w:rsidR="00AE3D64" w:rsidRPr="00834CA2" w:rsidRDefault="00AE3D64" w:rsidP="003705AA">
      <w:pPr>
        <w:pStyle w:val="ListParagraph"/>
        <w:numPr>
          <w:ilvl w:val="0"/>
          <w:numId w:val="10"/>
        </w:numPr>
        <w:spacing w:line="360" w:lineRule="auto"/>
        <w:jc w:val="both"/>
        <w:rPr>
          <w:rFonts w:ascii="Times New Roman" w:hAnsi="Times New Roman" w:cs="Times New Roman"/>
          <w:sz w:val="24"/>
          <w:szCs w:val="24"/>
        </w:rPr>
      </w:pPr>
      <w:r w:rsidRPr="00834CA2">
        <w:rPr>
          <w:rFonts w:ascii="Times New Roman" w:hAnsi="Times New Roman" w:cs="Times New Roman"/>
          <w:sz w:val="24"/>
          <w:szCs w:val="24"/>
        </w:rPr>
        <w:t xml:space="preserve">Result Driven </w:t>
      </w:r>
    </w:p>
    <w:p w:rsidR="00AE3D64" w:rsidRPr="00834CA2" w:rsidRDefault="00AE3D64" w:rsidP="003705AA">
      <w:pPr>
        <w:pStyle w:val="ListParagraph"/>
        <w:numPr>
          <w:ilvl w:val="0"/>
          <w:numId w:val="10"/>
        </w:numPr>
        <w:spacing w:line="360" w:lineRule="auto"/>
        <w:jc w:val="both"/>
        <w:rPr>
          <w:rFonts w:ascii="Times New Roman" w:hAnsi="Times New Roman" w:cs="Times New Roman"/>
          <w:sz w:val="24"/>
          <w:szCs w:val="24"/>
        </w:rPr>
      </w:pPr>
      <w:r w:rsidRPr="00834CA2">
        <w:rPr>
          <w:rFonts w:ascii="Times New Roman" w:hAnsi="Times New Roman" w:cs="Times New Roman"/>
          <w:sz w:val="24"/>
          <w:szCs w:val="24"/>
        </w:rPr>
        <w:t xml:space="preserve">Accountable &amp; Transparent </w:t>
      </w:r>
    </w:p>
    <w:p w:rsidR="00AE3D64" w:rsidRPr="00834CA2" w:rsidRDefault="00AE3D64" w:rsidP="003705AA">
      <w:pPr>
        <w:pStyle w:val="ListParagraph"/>
        <w:numPr>
          <w:ilvl w:val="0"/>
          <w:numId w:val="10"/>
        </w:numPr>
        <w:spacing w:line="360" w:lineRule="auto"/>
        <w:jc w:val="both"/>
        <w:rPr>
          <w:rFonts w:ascii="Times New Roman" w:hAnsi="Times New Roman" w:cs="Times New Roman"/>
          <w:sz w:val="24"/>
          <w:szCs w:val="24"/>
        </w:rPr>
      </w:pPr>
      <w:r w:rsidRPr="00834CA2">
        <w:rPr>
          <w:rFonts w:ascii="Times New Roman" w:hAnsi="Times New Roman" w:cs="Times New Roman"/>
          <w:sz w:val="24"/>
          <w:szCs w:val="24"/>
        </w:rPr>
        <w:t xml:space="preserve">Courageous &amp; Respectful </w:t>
      </w:r>
    </w:p>
    <w:p w:rsidR="00AE3D64" w:rsidRPr="00834CA2" w:rsidRDefault="00AE3D64" w:rsidP="003705AA">
      <w:pPr>
        <w:pStyle w:val="ListParagraph"/>
        <w:numPr>
          <w:ilvl w:val="0"/>
          <w:numId w:val="10"/>
        </w:numPr>
        <w:spacing w:line="360" w:lineRule="auto"/>
        <w:jc w:val="both"/>
        <w:rPr>
          <w:rFonts w:ascii="Times New Roman" w:hAnsi="Times New Roman" w:cs="Times New Roman"/>
          <w:sz w:val="24"/>
          <w:szCs w:val="24"/>
        </w:rPr>
      </w:pPr>
      <w:r w:rsidRPr="00834CA2">
        <w:rPr>
          <w:rFonts w:ascii="Times New Roman" w:hAnsi="Times New Roman" w:cs="Times New Roman"/>
          <w:sz w:val="24"/>
          <w:szCs w:val="24"/>
        </w:rPr>
        <w:t xml:space="preserve">Engaged &amp; Inspired </w:t>
      </w:r>
    </w:p>
    <w:p w:rsidR="001819D1" w:rsidRDefault="00AE3D64" w:rsidP="003705AA">
      <w:pPr>
        <w:pStyle w:val="ListParagraph"/>
        <w:numPr>
          <w:ilvl w:val="0"/>
          <w:numId w:val="10"/>
        </w:numPr>
        <w:spacing w:line="360" w:lineRule="auto"/>
        <w:jc w:val="both"/>
        <w:rPr>
          <w:rFonts w:ascii="Times New Roman" w:hAnsi="Times New Roman" w:cs="Times New Roman"/>
          <w:sz w:val="24"/>
          <w:szCs w:val="24"/>
        </w:rPr>
      </w:pPr>
      <w:r w:rsidRPr="00834CA2">
        <w:rPr>
          <w:rFonts w:ascii="Times New Roman" w:hAnsi="Times New Roman" w:cs="Times New Roman"/>
          <w:sz w:val="24"/>
          <w:szCs w:val="24"/>
        </w:rPr>
        <w:t>Focused on customer delight</w:t>
      </w:r>
      <w:bookmarkStart w:id="39" w:name="_Toc17509914"/>
    </w:p>
    <w:p w:rsidR="00732648" w:rsidRDefault="00732648" w:rsidP="001819D1">
      <w:pPr>
        <w:spacing w:line="360" w:lineRule="auto"/>
        <w:rPr>
          <w:rStyle w:val="Heading2Char"/>
        </w:rPr>
      </w:pPr>
    </w:p>
    <w:p w:rsidR="00732648" w:rsidRDefault="00732648" w:rsidP="001819D1">
      <w:pPr>
        <w:spacing w:line="360" w:lineRule="auto"/>
        <w:rPr>
          <w:rStyle w:val="Heading2Char"/>
        </w:rPr>
      </w:pPr>
    </w:p>
    <w:p w:rsidR="00AE3D64" w:rsidRPr="0073483B" w:rsidRDefault="00773244" w:rsidP="001819D1">
      <w:pPr>
        <w:spacing w:line="360" w:lineRule="auto"/>
        <w:rPr>
          <w:rStyle w:val="Heading2Char"/>
          <w:rFonts w:ascii="Times New Roman" w:eastAsiaTheme="minorHAnsi" w:hAnsi="Times New Roman" w:cs="Times New Roman"/>
          <w:b w:val="0"/>
          <w:bCs w:val="0"/>
          <w:color w:val="auto"/>
          <w:sz w:val="28"/>
          <w:szCs w:val="28"/>
        </w:rPr>
      </w:pPr>
      <w:r>
        <w:rPr>
          <w:rStyle w:val="Heading2Char"/>
          <w:sz w:val="28"/>
          <w:szCs w:val="28"/>
        </w:rPr>
        <w:br w:type="column"/>
      </w:r>
      <w:bookmarkStart w:id="40" w:name="_Toc20184402"/>
      <w:r w:rsidR="00646C27" w:rsidRPr="0073483B">
        <w:rPr>
          <w:rStyle w:val="Heading2Char"/>
          <w:rFonts w:ascii="Times New Roman" w:hAnsi="Times New Roman" w:cs="Times New Roman"/>
          <w:sz w:val="28"/>
          <w:szCs w:val="28"/>
        </w:rPr>
        <w:t>3.4</w:t>
      </w:r>
      <w:r w:rsidR="00513827" w:rsidRPr="0073483B">
        <w:rPr>
          <w:rStyle w:val="Heading2Char"/>
          <w:rFonts w:ascii="Times New Roman" w:hAnsi="Times New Roman" w:cs="Times New Roman"/>
          <w:sz w:val="28"/>
          <w:szCs w:val="28"/>
        </w:rPr>
        <w:t>:</w:t>
      </w:r>
      <w:r w:rsidR="0073483B" w:rsidRPr="0073483B">
        <w:rPr>
          <w:rStyle w:val="Heading2Char"/>
          <w:rFonts w:ascii="Times New Roman" w:hAnsi="Times New Roman" w:cs="Times New Roman"/>
          <w:sz w:val="28"/>
          <w:szCs w:val="28"/>
        </w:rPr>
        <w:t xml:space="preserve"> </w:t>
      </w:r>
      <w:r w:rsidR="00AE3D64" w:rsidRPr="0073483B">
        <w:rPr>
          <w:rStyle w:val="Heading2Char"/>
          <w:rFonts w:ascii="Times New Roman" w:hAnsi="Times New Roman" w:cs="Times New Roman"/>
          <w:sz w:val="28"/>
          <w:szCs w:val="28"/>
        </w:rPr>
        <w:t>Management and Focus of City Bank</w:t>
      </w:r>
      <w:bookmarkEnd w:id="39"/>
      <w:bookmarkEnd w:id="40"/>
    </w:p>
    <w:p w:rsidR="001819D1" w:rsidRDefault="00773244" w:rsidP="00AE3D6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6192" behindDoc="0" locked="0" layoutInCell="1" allowOverlap="1">
            <wp:simplePos x="0" y="0"/>
            <wp:positionH relativeFrom="column">
              <wp:posOffset>19050</wp:posOffset>
            </wp:positionH>
            <wp:positionV relativeFrom="paragraph">
              <wp:posOffset>2058670</wp:posOffset>
            </wp:positionV>
            <wp:extent cx="5966460" cy="4104005"/>
            <wp:effectExtent l="76200" t="76200" r="129540" b="125095"/>
            <wp:wrapSquare wrapText="bothSides"/>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h.PNG"/>
                    <pic:cNvPicPr/>
                  </pic:nvPicPr>
                  <pic:blipFill>
                    <a:blip r:embed="rId25">
                      <a:extLst>
                        <a:ext uri="{28A0092B-C50C-407E-A947-70E740481C1C}">
                          <a14:useLocalDpi xmlns:a14="http://schemas.microsoft.com/office/drawing/2010/main" val="0"/>
                        </a:ext>
                      </a:extLst>
                    </a:blip>
                    <a:stretch>
                      <a:fillRect/>
                    </a:stretch>
                  </pic:blipFill>
                  <pic:spPr>
                    <a:xfrm>
                      <a:off x="0" y="0"/>
                      <a:ext cx="5966460" cy="4104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E3D64" w:rsidRPr="00EA41F6">
        <w:rPr>
          <w:rFonts w:ascii="Times New Roman" w:hAnsi="Times New Roman" w:cs="Times New Roman"/>
          <w:sz w:val="24"/>
          <w:szCs w:val="24"/>
        </w:rPr>
        <w:t xml:space="preserve">The </w:t>
      </w:r>
      <w:r w:rsidR="007147CA">
        <w:rPr>
          <w:rFonts w:ascii="Times New Roman" w:hAnsi="Times New Roman" w:cs="Times New Roman"/>
          <w:sz w:val="24"/>
          <w:szCs w:val="24"/>
        </w:rPr>
        <w:t xml:space="preserve">sixteen </w:t>
      </w:r>
      <w:r w:rsidR="00AE3D64" w:rsidRPr="00EA41F6">
        <w:rPr>
          <w:rFonts w:ascii="Times New Roman" w:hAnsi="Times New Roman" w:cs="Times New Roman"/>
          <w:sz w:val="24"/>
          <w:szCs w:val="24"/>
        </w:rPr>
        <w:t>management committee of city bank</w:t>
      </w:r>
      <w:r w:rsidR="007147CA">
        <w:rPr>
          <w:rFonts w:ascii="Times New Roman" w:hAnsi="Times New Roman" w:cs="Times New Roman"/>
          <w:sz w:val="24"/>
          <w:szCs w:val="24"/>
        </w:rPr>
        <w:t xml:space="preserve"> Ltd</w:t>
      </w:r>
      <w:r w:rsidR="00AE3D64" w:rsidRPr="00EA41F6">
        <w:rPr>
          <w:rFonts w:ascii="Times New Roman" w:hAnsi="Times New Roman" w:cs="Times New Roman"/>
          <w:sz w:val="24"/>
          <w:szCs w:val="24"/>
        </w:rPr>
        <w:t xml:space="preserve"> consist of Managing director and CEO, Additional Managing director, head of wholesale banking and head of SME small and micro finance, DMD, head of commercial trade and medium business, chief financial officer, chief operating officer, chief information officer, senior executive vice president and cluster head, RMG and textiles, chief risk officer, head of internal control and compliance, head of CRM and sustainable finance, head of legal, head of retail banking,  head of human resource, chief economist and country business manager, company secretary and head of treasury.</w:t>
      </w:r>
    </w:p>
    <w:p w:rsidR="00773244" w:rsidRDefault="00773244" w:rsidP="00AE3D64">
      <w:pPr>
        <w:spacing w:line="360" w:lineRule="auto"/>
        <w:jc w:val="both"/>
        <w:rPr>
          <w:rFonts w:ascii="Times New Roman" w:hAnsi="Times New Roman" w:cs="Times New Roman"/>
          <w:sz w:val="24"/>
          <w:szCs w:val="24"/>
        </w:rPr>
      </w:pPr>
    </w:p>
    <w:p w:rsidR="00AE3D64" w:rsidRDefault="00AE3D64" w:rsidP="00AE3D64">
      <w:pPr>
        <w:spacing w:line="360" w:lineRule="auto"/>
        <w:jc w:val="both"/>
        <w:rPr>
          <w:rFonts w:ascii="Times New Roman" w:hAnsi="Times New Roman" w:cs="Times New Roman"/>
          <w:sz w:val="24"/>
          <w:szCs w:val="24"/>
        </w:rPr>
      </w:pPr>
      <w:r w:rsidRPr="00EA41F6">
        <w:rPr>
          <w:rFonts w:ascii="Times New Roman" w:hAnsi="Times New Roman" w:cs="Times New Roman"/>
          <w:sz w:val="24"/>
          <w:szCs w:val="24"/>
        </w:rPr>
        <w:t>City bank mainly focuses on winning the financial supermarket where they can provide the be</w:t>
      </w:r>
      <w:r w:rsidR="00E3042B">
        <w:rPr>
          <w:rFonts w:ascii="Times New Roman" w:hAnsi="Times New Roman" w:cs="Times New Roman"/>
          <w:sz w:val="24"/>
          <w:szCs w:val="24"/>
        </w:rPr>
        <w:t>st experiences to the customers.</w:t>
      </w:r>
      <w:r w:rsidR="008843F9">
        <w:rPr>
          <w:rFonts w:ascii="Times New Roman" w:hAnsi="Times New Roman" w:cs="Times New Roman"/>
          <w:sz w:val="24"/>
          <w:szCs w:val="24"/>
        </w:rPr>
        <w:t xml:space="preserve"> </w:t>
      </w:r>
      <w:r w:rsidR="0024403A">
        <w:rPr>
          <w:rFonts w:ascii="Times New Roman" w:hAnsi="Times New Roman" w:cs="Times New Roman"/>
          <w:sz w:val="24"/>
          <w:szCs w:val="24"/>
        </w:rPr>
        <w:t xml:space="preserve">City Bank always tries to give better services for their all customers, because City Bank believes that customer satisfaction is the main key to be </w:t>
      </w:r>
      <w:r w:rsidR="004B0468">
        <w:rPr>
          <w:rFonts w:ascii="Times New Roman" w:hAnsi="Times New Roman" w:cs="Times New Roman"/>
          <w:sz w:val="24"/>
          <w:szCs w:val="24"/>
        </w:rPr>
        <w:t>top best bank in Bangladesh.</w:t>
      </w:r>
      <w:r w:rsidR="008843F9">
        <w:rPr>
          <w:rFonts w:ascii="Times New Roman" w:hAnsi="Times New Roman" w:cs="Times New Roman"/>
          <w:sz w:val="24"/>
          <w:szCs w:val="24"/>
        </w:rPr>
        <w:t xml:space="preserve"> </w:t>
      </w:r>
      <w:r w:rsidR="009F6A19" w:rsidRPr="009F6A19">
        <w:rPr>
          <w:rFonts w:ascii="Times New Roman" w:hAnsi="Times New Roman" w:cs="Times New Roman"/>
          <w:sz w:val="24"/>
          <w:szCs w:val="24"/>
        </w:rPr>
        <w:t>The Bank's emphasis on the center business drivers of cost improvement, gainfulness and hazard craving appraisal has made the division a key piece of things to come vital heading of the Bank.</w:t>
      </w:r>
      <w:r w:rsidR="008843F9">
        <w:rPr>
          <w:rFonts w:ascii="Times New Roman" w:hAnsi="Times New Roman" w:cs="Times New Roman"/>
          <w:sz w:val="24"/>
          <w:szCs w:val="24"/>
        </w:rPr>
        <w:t xml:space="preserve"> </w:t>
      </w:r>
      <w:r w:rsidR="009F6A19" w:rsidRPr="009F6A19">
        <w:rPr>
          <w:rFonts w:ascii="Times New Roman" w:hAnsi="Times New Roman" w:cs="Times New Roman"/>
          <w:sz w:val="24"/>
          <w:szCs w:val="24"/>
        </w:rPr>
        <w:t>Towards this degree, the Bank means to adjust its techniques so as to relieve focus dangers, in accordance with the general hazard hunger.</w:t>
      </w:r>
      <w:r w:rsidR="00DB379E">
        <w:rPr>
          <w:rFonts w:ascii="Times New Roman" w:hAnsi="Times New Roman" w:cs="Times New Roman"/>
          <w:sz w:val="24"/>
          <w:szCs w:val="24"/>
        </w:rPr>
        <w:t xml:space="preserve"> </w:t>
      </w:r>
      <w:r w:rsidR="00FE429C">
        <w:rPr>
          <w:rFonts w:ascii="Times New Roman" w:hAnsi="Times New Roman" w:cs="Times New Roman"/>
          <w:sz w:val="24"/>
          <w:szCs w:val="24"/>
        </w:rPr>
        <w:t xml:space="preserve">Currently, </w:t>
      </w:r>
      <w:r w:rsidR="00FE429C" w:rsidRPr="00FE429C">
        <w:rPr>
          <w:rFonts w:ascii="Times New Roman" w:hAnsi="Times New Roman" w:cs="Times New Roman"/>
          <w:sz w:val="24"/>
          <w:szCs w:val="24"/>
        </w:rPr>
        <w:t>the retail banking sector</w:t>
      </w:r>
      <w:r w:rsidR="00FE429C">
        <w:rPr>
          <w:rFonts w:ascii="Times New Roman" w:hAnsi="Times New Roman" w:cs="Times New Roman"/>
          <w:sz w:val="24"/>
          <w:szCs w:val="24"/>
        </w:rPr>
        <w:t xml:space="preserve"> of the country is growing at a </w:t>
      </w:r>
      <w:r w:rsidR="00FE429C" w:rsidRPr="00FE429C">
        <w:rPr>
          <w:rFonts w:ascii="Times New Roman" w:hAnsi="Times New Roman" w:cs="Times New Roman"/>
          <w:sz w:val="24"/>
          <w:szCs w:val="24"/>
        </w:rPr>
        <w:t xml:space="preserve">tremendous </w:t>
      </w:r>
      <w:r w:rsidR="00EC7137" w:rsidRPr="00FE429C">
        <w:rPr>
          <w:rFonts w:ascii="Times New Roman" w:hAnsi="Times New Roman" w:cs="Times New Roman"/>
          <w:sz w:val="24"/>
          <w:szCs w:val="24"/>
        </w:rPr>
        <w:t>speed</w:t>
      </w:r>
      <w:r w:rsidR="00FE429C" w:rsidRPr="00FE429C">
        <w:rPr>
          <w:rFonts w:ascii="Times New Roman" w:hAnsi="Times New Roman" w:cs="Times New Roman"/>
          <w:sz w:val="24"/>
          <w:szCs w:val="24"/>
        </w:rPr>
        <w:t xml:space="preserve"> with th</w:t>
      </w:r>
      <w:r w:rsidR="00FE429C">
        <w:rPr>
          <w:rFonts w:ascii="Times New Roman" w:hAnsi="Times New Roman" w:cs="Times New Roman"/>
          <w:sz w:val="24"/>
          <w:szCs w:val="24"/>
        </w:rPr>
        <w:t xml:space="preserve">e rise in disposable incomes in </w:t>
      </w:r>
      <w:r w:rsidR="00FE429C" w:rsidRPr="00FE429C">
        <w:rPr>
          <w:rFonts w:ascii="Times New Roman" w:hAnsi="Times New Roman" w:cs="Times New Roman"/>
          <w:sz w:val="24"/>
          <w:szCs w:val="24"/>
        </w:rPr>
        <w:t xml:space="preserve">the hands of </w:t>
      </w:r>
      <w:r w:rsidR="00EC7137" w:rsidRPr="00FE429C">
        <w:rPr>
          <w:rFonts w:ascii="Times New Roman" w:hAnsi="Times New Roman" w:cs="Times New Roman"/>
          <w:sz w:val="24"/>
          <w:szCs w:val="24"/>
        </w:rPr>
        <w:t>an</w:t>
      </w:r>
      <w:r w:rsidR="00DB379E">
        <w:rPr>
          <w:rFonts w:ascii="Times New Roman" w:hAnsi="Times New Roman" w:cs="Times New Roman"/>
          <w:sz w:val="24"/>
          <w:szCs w:val="24"/>
        </w:rPr>
        <w:t xml:space="preserve"> </w:t>
      </w:r>
      <w:r w:rsidR="00EC7137" w:rsidRPr="00FE429C">
        <w:rPr>
          <w:rFonts w:ascii="Times New Roman" w:hAnsi="Times New Roman" w:cs="Times New Roman"/>
          <w:sz w:val="24"/>
          <w:szCs w:val="24"/>
        </w:rPr>
        <w:t>in</w:t>
      </w:r>
      <w:r w:rsidR="00EC7137">
        <w:rPr>
          <w:rFonts w:ascii="Times New Roman" w:hAnsi="Times New Roman" w:cs="Times New Roman"/>
          <w:sz w:val="24"/>
          <w:szCs w:val="24"/>
        </w:rPr>
        <w:t>creasing</w:t>
      </w:r>
      <w:r w:rsidR="00FE429C">
        <w:rPr>
          <w:rFonts w:ascii="Times New Roman" w:hAnsi="Times New Roman" w:cs="Times New Roman"/>
          <w:sz w:val="24"/>
          <w:szCs w:val="24"/>
        </w:rPr>
        <w:t xml:space="preserve"> middle-class and also the </w:t>
      </w:r>
      <w:r w:rsidR="00FE429C" w:rsidRPr="00FE429C">
        <w:rPr>
          <w:rFonts w:ascii="Times New Roman" w:hAnsi="Times New Roman" w:cs="Times New Roman"/>
          <w:sz w:val="24"/>
          <w:szCs w:val="24"/>
        </w:rPr>
        <w:t>service-oriented secto</w:t>
      </w:r>
      <w:r w:rsidR="00FE429C">
        <w:rPr>
          <w:rFonts w:ascii="Times New Roman" w:hAnsi="Times New Roman" w:cs="Times New Roman"/>
          <w:sz w:val="24"/>
          <w:szCs w:val="24"/>
        </w:rPr>
        <w:t xml:space="preserve">rs of the country, making it </w:t>
      </w:r>
      <w:r w:rsidR="00EC7137">
        <w:rPr>
          <w:rFonts w:ascii="Times New Roman" w:hAnsi="Times New Roman" w:cs="Times New Roman"/>
          <w:sz w:val="24"/>
          <w:szCs w:val="24"/>
        </w:rPr>
        <w:t>an</w:t>
      </w:r>
      <w:r w:rsidR="00DB379E">
        <w:rPr>
          <w:rFonts w:ascii="Times New Roman" w:hAnsi="Times New Roman" w:cs="Times New Roman"/>
          <w:sz w:val="24"/>
          <w:szCs w:val="24"/>
        </w:rPr>
        <w:t xml:space="preserve"> </w:t>
      </w:r>
      <w:r w:rsidR="00EC7137">
        <w:rPr>
          <w:rFonts w:ascii="Times New Roman" w:hAnsi="Times New Roman" w:cs="Times New Roman"/>
          <w:sz w:val="24"/>
          <w:szCs w:val="24"/>
        </w:rPr>
        <w:t>extremely</w:t>
      </w:r>
      <w:r w:rsidR="00DB379E">
        <w:rPr>
          <w:rFonts w:ascii="Times New Roman" w:hAnsi="Times New Roman" w:cs="Times New Roman"/>
          <w:sz w:val="24"/>
          <w:szCs w:val="24"/>
        </w:rPr>
        <w:t xml:space="preserve"> </w:t>
      </w:r>
      <w:r w:rsidR="00EC7137">
        <w:rPr>
          <w:rFonts w:ascii="Times New Roman" w:hAnsi="Times New Roman" w:cs="Times New Roman"/>
          <w:sz w:val="24"/>
          <w:szCs w:val="24"/>
        </w:rPr>
        <w:t>aggressive</w:t>
      </w:r>
      <w:r w:rsidR="00FE429C">
        <w:rPr>
          <w:rFonts w:ascii="Times New Roman" w:hAnsi="Times New Roman" w:cs="Times New Roman"/>
          <w:sz w:val="24"/>
          <w:szCs w:val="24"/>
        </w:rPr>
        <w:t xml:space="preserve"> market.</w:t>
      </w:r>
      <w:r w:rsidR="00DB379E">
        <w:rPr>
          <w:rFonts w:ascii="Times New Roman" w:hAnsi="Times New Roman" w:cs="Times New Roman"/>
          <w:sz w:val="24"/>
          <w:szCs w:val="24"/>
        </w:rPr>
        <w:t xml:space="preserve"> </w:t>
      </w:r>
      <w:r w:rsidR="00FF2FBC">
        <w:rPr>
          <w:rFonts w:ascii="Times New Roman" w:hAnsi="Times New Roman" w:cs="Times New Roman"/>
          <w:sz w:val="24"/>
          <w:szCs w:val="24"/>
        </w:rPr>
        <w:t xml:space="preserve">For that reason </w:t>
      </w:r>
      <w:r w:rsidR="000D14B6">
        <w:rPr>
          <w:rFonts w:ascii="Times New Roman" w:hAnsi="Times New Roman" w:cs="Times New Roman"/>
          <w:sz w:val="24"/>
          <w:szCs w:val="24"/>
        </w:rPr>
        <w:t>r</w:t>
      </w:r>
      <w:r w:rsidR="00210646">
        <w:rPr>
          <w:rFonts w:ascii="Times New Roman" w:hAnsi="Times New Roman" w:cs="Times New Roman"/>
          <w:sz w:val="24"/>
          <w:szCs w:val="24"/>
        </w:rPr>
        <w:t xml:space="preserve">ecently City bank introduce woman banking that name is “City Alo” </w:t>
      </w:r>
      <w:r w:rsidR="00A85177">
        <w:rPr>
          <w:rFonts w:ascii="Times New Roman" w:hAnsi="Times New Roman" w:cs="Times New Roman"/>
          <w:sz w:val="24"/>
          <w:szCs w:val="24"/>
        </w:rPr>
        <w:t>and City Bank h</w:t>
      </w:r>
      <w:r w:rsidR="00210646">
        <w:rPr>
          <w:rFonts w:ascii="Times New Roman" w:hAnsi="Times New Roman" w:cs="Times New Roman"/>
          <w:sz w:val="24"/>
          <w:szCs w:val="24"/>
        </w:rPr>
        <w:t xml:space="preserve">as a Digital Banking Services that name is “Citytouch”. It is a best digital banking service in all over the Bangladesh through my personal experience and </w:t>
      </w:r>
      <w:r w:rsidR="00A85177">
        <w:rPr>
          <w:rFonts w:ascii="Times New Roman" w:hAnsi="Times New Roman" w:cs="Times New Roman"/>
          <w:sz w:val="24"/>
          <w:szCs w:val="24"/>
        </w:rPr>
        <w:t>customer’s</w:t>
      </w:r>
      <w:r w:rsidR="00210646">
        <w:rPr>
          <w:rFonts w:ascii="Times New Roman" w:hAnsi="Times New Roman" w:cs="Times New Roman"/>
          <w:sz w:val="24"/>
          <w:szCs w:val="24"/>
        </w:rPr>
        <w:t xml:space="preserve"> feedback.</w:t>
      </w:r>
      <w:r w:rsidR="00A85177">
        <w:rPr>
          <w:rFonts w:ascii="Times New Roman" w:hAnsi="Times New Roman" w:cs="Times New Roman"/>
          <w:sz w:val="24"/>
          <w:szCs w:val="24"/>
        </w:rPr>
        <w:t xml:space="preserve"> Their main focus is how to get better customer service from City Bank</w:t>
      </w:r>
      <w:r w:rsidR="00A85177" w:rsidRPr="00A85177">
        <w:rPr>
          <w:rFonts w:ascii="Times New Roman" w:hAnsi="Times New Roman" w:cs="Times New Roman"/>
          <w:sz w:val="24"/>
          <w:szCs w:val="24"/>
        </w:rPr>
        <w:t>? Continuing with achieving consistent growth in the Corporate and Commercial Banking divisions, City Bank today is a versatile banking platform that focuses on extending the frontiers of banking in Bangladesh.</w:t>
      </w:r>
      <w:r w:rsidR="00A85177">
        <w:rPr>
          <w:rFonts w:ascii="Times New Roman" w:hAnsi="Times New Roman" w:cs="Times New Roman"/>
          <w:sz w:val="24"/>
          <w:szCs w:val="24"/>
        </w:rPr>
        <w:t xml:space="preserve"> Now City Bank has 20 SME-S Unit Office, 132 branches, 7 priorities centers, 3 airport lounges &amp; 5 Amex service centers, 121780 Digital Banking customers, </w:t>
      </w:r>
      <w:r w:rsidR="00BB7774">
        <w:rPr>
          <w:rFonts w:ascii="Times New Roman" w:hAnsi="Times New Roman" w:cs="Times New Roman"/>
          <w:sz w:val="24"/>
          <w:szCs w:val="24"/>
        </w:rPr>
        <w:t>154 Agent Banking outlets, 1068034 card issued, and over 17 lac customers, number of employees are 3858.</w:t>
      </w:r>
      <w:r w:rsidR="00CE058B">
        <w:rPr>
          <w:rFonts w:ascii="Times New Roman" w:hAnsi="Times New Roman" w:cs="Times New Roman"/>
          <w:sz w:val="24"/>
          <w:szCs w:val="24"/>
        </w:rPr>
        <w:t xml:space="preserve"> Now, City Bank more focus on Digital Banking Services, because City Bank want to more convenient banking services for their customers.</w:t>
      </w:r>
      <w:r w:rsidR="00DB379E">
        <w:rPr>
          <w:rFonts w:ascii="Times New Roman" w:hAnsi="Times New Roman" w:cs="Times New Roman"/>
          <w:sz w:val="24"/>
          <w:szCs w:val="24"/>
        </w:rPr>
        <w:t xml:space="preserve"> </w:t>
      </w:r>
      <w:r w:rsidRPr="00EA41F6">
        <w:rPr>
          <w:rFonts w:ascii="Times New Roman" w:hAnsi="Times New Roman" w:cs="Times New Roman"/>
          <w:sz w:val="24"/>
          <w:szCs w:val="24"/>
        </w:rPr>
        <w:t>Even every year city bank stands beside the nation by contributing for the change in natural climates</w:t>
      </w:r>
      <w:r w:rsidR="001C63D5">
        <w:rPr>
          <w:rFonts w:ascii="Times New Roman" w:hAnsi="Times New Roman" w:cs="Times New Roman"/>
          <w:sz w:val="24"/>
          <w:szCs w:val="24"/>
        </w:rPr>
        <w:t>. City Bank donates to the many government CSR activities.</w:t>
      </w:r>
      <w:r w:rsidR="003A0AC1">
        <w:rPr>
          <w:rFonts w:ascii="Times New Roman" w:hAnsi="Times New Roman" w:cs="Times New Roman"/>
          <w:sz w:val="24"/>
          <w:szCs w:val="24"/>
        </w:rPr>
        <w:t xml:space="preserve"> </w:t>
      </w:r>
      <w:r w:rsidR="001C63D5">
        <w:rPr>
          <w:rFonts w:ascii="Times New Roman" w:hAnsi="Times New Roman" w:cs="Times New Roman"/>
          <w:sz w:val="24"/>
          <w:szCs w:val="24"/>
        </w:rPr>
        <w:t xml:space="preserve">Like as </w:t>
      </w:r>
      <w:r w:rsidRPr="00EA41F6">
        <w:rPr>
          <w:rFonts w:ascii="Times New Roman" w:hAnsi="Times New Roman" w:cs="Times New Roman"/>
          <w:sz w:val="24"/>
          <w:szCs w:val="24"/>
        </w:rPr>
        <w:t>the support in disaster management</w:t>
      </w:r>
      <w:r w:rsidR="001C63D5">
        <w:rPr>
          <w:rFonts w:ascii="Times New Roman" w:hAnsi="Times New Roman" w:cs="Times New Roman"/>
          <w:sz w:val="24"/>
          <w:szCs w:val="24"/>
        </w:rPr>
        <w:t xml:space="preserve"> in rural areas</w:t>
      </w:r>
      <w:r w:rsidRPr="00EA41F6">
        <w:rPr>
          <w:rFonts w:ascii="Times New Roman" w:hAnsi="Times New Roman" w:cs="Times New Roman"/>
          <w:sz w:val="24"/>
          <w:szCs w:val="24"/>
        </w:rPr>
        <w:t>, supporting the</w:t>
      </w:r>
      <w:r w:rsidR="001C63D5">
        <w:rPr>
          <w:rFonts w:ascii="Times New Roman" w:hAnsi="Times New Roman" w:cs="Times New Roman"/>
          <w:sz w:val="24"/>
          <w:szCs w:val="24"/>
        </w:rPr>
        <w:t xml:space="preserve"> rural society, poor children’s</w:t>
      </w:r>
      <w:r w:rsidRPr="00EA41F6">
        <w:rPr>
          <w:rFonts w:ascii="Times New Roman" w:hAnsi="Times New Roman" w:cs="Times New Roman"/>
          <w:sz w:val="24"/>
          <w:szCs w:val="24"/>
        </w:rPr>
        <w:t xml:space="preserve">, </w:t>
      </w:r>
      <w:r w:rsidR="001C63D5">
        <w:rPr>
          <w:rFonts w:ascii="Times New Roman" w:hAnsi="Times New Roman" w:cs="Times New Roman"/>
          <w:sz w:val="24"/>
          <w:szCs w:val="24"/>
        </w:rPr>
        <w:t xml:space="preserve">Colleges </w:t>
      </w:r>
      <w:r w:rsidRPr="00EA41F6">
        <w:rPr>
          <w:rFonts w:ascii="Times New Roman" w:hAnsi="Times New Roman" w:cs="Times New Roman"/>
          <w:sz w:val="24"/>
          <w:szCs w:val="24"/>
        </w:rPr>
        <w:t>and schools</w:t>
      </w:r>
      <w:r w:rsidR="00A534C7">
        <w:rPr>
          <w:rFonts w:ascii="Times New Roman" w:hAnsi="Times New Roman" w:cs="Times New Roman"/>
          <w:sz w:val="24"/>
          <w:szCs w:val="24"/>
        </w:rPr>
        <w:t>, etc.</w:t>
      </w:r>
    </w:p>
    <w:p w:rsidR="007559DF" w:rsidRDefault="007559DF" w:rsidP="00433D9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94409" cy="3050236"/>
            <wp:effectExtent l="247650" t="228600" r="230091" b="207314"/>
            <wp:docPr id="23" name="Picture 22" descr="FB_IMG_1568746852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46852463.jpg"/>
                    <pic:cNvPicPr/>
                  </pic:nvPicPr>
                  <pic:blipFill>
                    <a:blip r:embed="rId26"/>
                    <a:stretch>
                      <a:fillRect/>
                    </a:stretch>
                  </pic:blipFill>
                  <pic:spPr>
                    <a:xfrm>
                      <a:off x="0" y="0"/>
                      <a:ext cx="5296395" cy="305138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3A0AC1" w:rsidRPr="00EA41F6" w:rsidRDefault="003A0AC1" w:rsidP="00AE3D64">
      <w:pPr>
        <w:spacing w:line="360" w:lineRule="auto"/>
        <w:jc w:val="both"/>
        <w:rPr>
          <w:rStyle w:val="Heading2Char"/>
          <w:rFonts w:ascii="Times New Roman" w:eastAsiaTheme="minorHAnsi" w:hAnsi="Times New Roman" w:cs="Times New Roman"/>
          <w:b w:val="0"/>
          <w:bCs w:val="0"/>
          <w:color w:val="auto"/>
          <w:sz w:val="24"/>
          <w:szCs w:val="24"/>
        </w:rPr>
      </w:pPr>
    </w:p>
    <w:p w:rsidR="00AE3D64" w:rsidRPr="00DB0B49" w:rsidRDefault="00E74169" w:rsidP="00DB0B49">
      <w:pPr>
        <w:pStyle w:val="Heading2"/>
        <w:spacing w:line="360" w:lineRule="auto"/>
        <w:rPr>
          <w:rStyle w:val="Heading2Char"/>
          <w:rFonts w:ascii="Times New Roman" w:hAnsi="Times New Roman" w:cs="Times New Roman"/>
          <w:b/>
          <w:bCs/>
          <w:sz w:val="28"/>
          <w:szCs w:val="28"/>
        </w:rPr>
      </w:pPr>
      <w:bookmarkStart w:id="41" w:name="_Toc17509915"/>
      <w:bookmarkStart w:id="42" w:name="_Toc20184403"/>
      <w:r>
        <w:rPr>
          <w:rStyle w:val="Heading2Char"/>
          <w:rFonts w:ascii="Times New Roman" w:hAnsi="Times New Roman" w:cs="Times New Roman"/>
          <w:b/>
          <w:bCs/>
          <w:sz w:val="28"/>
          <w:szCs w:val="28"/>
        </w:rPr>
        <w:t>3.5</w:t>
      </w:r>
      <w:r w:rsidR="00D44B65">
        <w:rPr>
          <w:rStyle w:val="Heading2Char"/>
          <w:rFonts w:ascii="Times New Roman" w:hAnsi="Times New Roman" w:cs="Times New Roman"/>
          <w:b/>
          <w:bCs/>
          <w:sz w:val="28"/>
          <w:szCs w:val="28"/>
        </w:rPr>
        <w:t>:</w:t>
      </w:r>
      <w:r w:rsidR="00433D9D">
        <w:rPr>
          <w:rStyle w:val="Heading2Char"/>
          <w:rFonts w:ascii="Times New Roman" w:hAnsi="Times New Roman" w:cs="Times New Roman"/>
          <w:b/>
          <w:bCs/>
          <w:sz w:val="28"/>
          <w:szCs w:val="28"/>
        </w:rPr>
        <w:t xml:space="preserve"> </w:t>
      </w:r>
      <w:r w:rsidR="00AE3D64" w:rsidRPr="00DB0B49">
        <w:rPr>
          <w:rStyle w:val="Heading2Char"/>
          <w:rFonts w:ascii="Times New Roman" w:hAnsi="Times New Roman" w:cs="Times New Roman"/>
          <w:b/>
          <w:bCs/>
          <w:sz w:val="28"/>
          <w:szCs w:val="28"/>
        </w:rPr>
        <w:t>Operational Activities of City Bank</w:t>
      </w:r>
      <w:bookmarkEnd w:id="41"/>
      <w:bookmarkEnd w:id="42"/>
    </w:p>
    <w:p w:rsidR="006A66A0" w:rsidRDefault="00B96D59" w:rsidP="006A66A0">
      <w:pPr>
        <w:spacing w:line="360" w:lineRule="auto"/>
        <w:jc w:val="both"/>
        <w:rPr>
          <w:rFonts w:ascii="Times New Roman" w:hAnsi="Times New Roman" w:cs="Times New Roman"/>
          <w:sz w:val="24"/>
          <w:szCs w:val="24"/>
        </w:rPr>
      </w:pPr>
      <w:r w:rsidRPr="00DB0B49">
        <w:rPr>
          <w:rFonts w:ascii="Times New Roman" w:hAnsi="Times New Roman" w:cs="Times New Roman"/>
          <w:sz w:val="24"/>
          <w:szCs w:val="24"/>
        </w:rPr>
        <w:t xml:space="preserve">City Bank </w:t>
      </w:r>
      <w:r w:rsidR="00DB0B49" w:rsidRPr="00DB0B49">
        <w:rPr>
          <w:rFonts w:ascii="Times New Roman" w:hAnsi="Times New Roman" w:cs="Times New Roman"/>
          <w:sz w:val="24"/>
          <w:szCs w:val="24"/>
        </w:rPr>
        <w:t>is</w:t>
      </w:r>
      <w:r w:rsidR="0043172A">
        <w:rPr>
          <w:rFonts w:ascii="Times New Roman" w:hAnsi="Times New Roman" w:cs="Times New Roman"/>
          <w:sz w:val="24"/>
          <w:szCs w:val="24"/>
        </w:rPr>
        <w:t xml:space="preserve"> </w:t>
      </w:r>
      <w:r w:rsidR="00DB0B49" w:rsidRPr="00DB0B49">
        <w:rPr>
          <w:rFonts w:ascii="Times New Roman" w:hAnsi="Times New Roman" w:cs="Times New Roman"/>
          <w:sz w:val="24"/>
          <w:szCs w:val="24"/>
        </w:rPr>
        <w:t>providing</w:t>
      </w:r>
      <w:r w:rsidRPr="00DB0B49">
        <w:rPr>
          <w:rFonts w:ascii="Times New Roman" w:hAnsi="Times New Roman" w:cs="Times New Roman"/>
          <w:sz w:val="24"/>
          <w:szCs w:val="24"/>
        </w:rPr>
        <w:t xml:space="preserve"> to all kinds of consumer banking, and commercial banking services, </w:t>
      </w:r>
      <w:r w:rsidR="00DB0B49" w:rsidRPr="00DB0B49">
        <w:rPr>
          <w:rFonts w:ascii="Times New Roman" w:hAnsi="Times New Roman" w:cs="Times New Roman"/>
          <w:sz w:val="24"/>
          <w:szCs w:val="24"/>
        </w:rPr>
        <w:t>treasury and foreign exchange services through their all branches.</w:t>
      </w:r>
      <w:r w:rsidR="00BE3386">
        <w:rPr>
          <w:rFonts w:ascii="Times New Roman" w:hAnsi="Times New Roman" w:cs="Times New Roman"/>
          <w:sz w:val="24"/>
          <w:szCs w:val="24"/>
        </w:rPr>
        <w:t xml:space="preserve"> Their banking </w:t>
      </w:r>
      <w:r w:rsidR="00B230F2">
        <w:rPr>
          <w:rFonts w:ascii="Times New Roman" w:hAnsi="Times New Roman" w:cs="Times New Roman"/>
          <w:sz w:val="24"/>
          <w:szCs w:val="24"/>
        </w:rPr>
        <w:t>services are</w:t>
      </w:r>
      <w:r w:rsidR="00BE3386">
        <w:rPr>
          <w:rFonts w:ascii="Times New Roman" w:hAnsi="Times New Roman" w:cs="Times New Roman"/>
          <w:sz w:val="24"/>
          <w:szCs w:val="24"/>
        </w:rPr>
        <w:t xml:space="preserve"> online based, so customer can get banking services from all</w:t>
      </w:r>
      <w:r w:rsidR="00B230F2">
        <w:rPr>
          <w:rFonts w:ascii="Times New Roman" w:hAnsi="Times New Roman" w:cs="Times New Roman"/>
          <w:sz w:val="24"/>
          <w:szCs w:val="24"/>
        </w:rPr>
        <w:t xml:space="preserve"> branches of City Bank in</w:t>
      </w:r>
      <w:r w:rsidR="0043172A">
        <w:rPr>
          <w:rFonts w:ascii="Times New Roman" w:hAnsi="Times New Roman" w:cs="Times New Roman"/>
          <w:sz w:val="24"/>
          <w:szCs w:val="24"/>
        </w:rPr>
        <w:t xml:space="preserve"> </w:t>
      </w:r>
      <w:r w:rsidR="00B230F2">
        <w:rPr>
          <w:rFonts w:ascii="Times New Roman" w:hAnsi="Times New Roman" w:cs="Times New Roman"/>
          <w:sz w:val="24"/>
          <w:szCs w:val="24"/>
        </w:rPr>
        <w:t xml:space="preserve">all over </w:t>
      </w:r>
      <w:r w:rsidR="00BE3386">
        <w:rPr>
          <w:rFonts w:ascii="Times New Roman" w:hAnsi="Times New Roman" w:cs="Times New Roman"/>
          <w:sz w:val="24"/>
          <w:szCs w:val="24"/>
        </w:rPr>
        <w:t xml:space="preserve">the Bangladesh. </w:t>
      </w:r>
      <w:r w:rsidR="006C13D8">
        <w:rPr>
          <w:rFonts w:ascii="Times New Roman" w:hAnsi="Times New Roman" w:cs="Times New Roman"/>
          <w:sz w:val="24"/>
          <w:szCs w:val="24"/>
        </w:rPr>
        <w:t xml:space="preserve"> City Bank has 24/7 customer services by the call 16234.</w:t>
      </w:r>
      <w:r w:rsidR="00DB0B49" w:rsidRPr="00DB0B49">
        <w:rPr>
          <w:rFonts w:ascii="Times New Roman" w:hAnsi="Times New Roman" w:cs="Times New Roman"/>
          <w:sz w:val="24"/>
          <w:szCs w:val="24"/>
        </w:rPr>
        <w:t xml:space="preserve"> The principal </w:t>
      </w:r>
      <w:r w:rsidR="006A66A0">
        <w:rPr>
          <w:rFonts w:ascii="Times New Roman" w:hAnsi="Times New Roman" w:cs="Times New Roman"/>
          <w:sz w:val="24"/>
          <w:szCs w:val="24"/>
        </w:rPr>
        <w:t xml:space="preserve">operational </w:t>
      </w:r>
      <w:r w:rsidR="00DB0B49" w:rsidRPr="00DB0B49">
        <w:rPr>
          <w:rFonts w:ascii="Times New Roman" w:hAnsi="Times New Roman" w:cs="Times New Roman"/>
          <w:sz w:val="24"/>
          <w:szCs w:val="24"/>
        </w:rPr>
        <w:t>activities of city bank can be dividing into four parts</w:t>
      </w:r>
      <w:r w:rsidR="006A66A0">
        <w:rPr>
          <w:rFonts w:ascii="Times New Roman" w:hAnsi="Times New Roman" w:cs="Times New Roman"/>
          <w:sz w:val="24"/>
          <w:szCs w:val="24"/>
        </w:rPr>
        <w:t xml:space="preserve">. So operational activities are below:  </w:t>
      </w:r>
    </w:p>
    <w:p w:rsidR="003352A3" w:rsidRPr="00D613C3" w:rsidRDefault="006A66A0" w:rsidP="00FA0BD2">
      <w:pPr>
        <w:pStyle w:val="ListParagraph"/>
        <w:numPr>
          <w:ilvl w:val="0"/>
          <w:numId w:val="11"/>
        </w:numPr>
        <w:spacing w:line="360" w:lineRule="auto"/>
        <w:jc w:val="both"/>
        <w:rPr>
          <w:rFonts w:ascii="Times New Roman" w:hAnsi="Times New Roman" w:cs="Times New Roman"/>
          <w:sz w:val="24"/>
          <w:szCs w:val="24"/>
        </w:rPr>
      </w:pPr>
      <w:r w:rsidRPr="00D613C3">
        <w:rPr>
          <w:rFonts w:ascii="Times New Roman" w:hAnsi="Times New Roman" w:cs="Times New Roman"/>
          <w:sz w:val="24"/>
          <w:szCs w:val="24"/>
        </w:rPr>
        <w:t>Corporate &amp; Investment Banking</w:t>
      </w:r>
    </w:p>
    <w:p w:rsidR="006A66A0" w:rsidRPr="00D613C3" w:rsidRDefault="006A66A0" w:rsidP="00FA0BD2">
      <w:pPr>
        <w:pStyle w:val="ListParagraph"/>
        <w:numPr>
          <w:ilvl w:val="0"/>
          <w:numId w:val="11"/>
        </w:numPr>
        <w:spacing w:line="360" w:lineRule="auto"/>
        <w:jc w:val="both"/>
        <w:rPr>
          <w:rFonts w:ascii="Times New Roman" w:hAnsi="Times New Roman" w:cs="Times New Roman"/>
          <w:sz w:val="24"/>
          <w:szCs w:val="24"/>
        </w:rPr>
      </w:pPr>
      <w:r w:rsidRPr="00D613C3">
        <w:rPr>
          <w:rFonts w:ascii="Times New Roman" w:hAnsi="Times New Roman" w:cs="Times New Roman"/>
          <w:sz w:val="24"/>
          <w:szCs w:val="24"/>
        </w:rPr>
        <w:t>Retail Banking (Cards, Loan</w:t>
      </w:r>
      <w:r w:rsidR="00D613C3" w:rsidRPr="00D613C3">
        <w:rPr>
          <w:rFonts w:ascii="Times New Roman" w:hAnsi="Times New Roman" w:cs="Times New Roman"/>
          <w:sz w:val="24"/>
          <w:szCs w:val="24"/>
        </w:rPr>
        <w:t>s)</w:t>
      </w:r>
    </w:p>
    <w:p w:rsidR="00D613C3" w:rsidRPr="00D613C3" w:rsidRDefault="00D613C3" w:rsidP="00FA0BD2">
      <w:pPr>
        <w:pStyle w:val="ListParagraph"/>
        <w:numPr>
          <w:ilvl w:val="0"/>
          <w:numId w:val="11"/>
        </w:numPr>
        <w:spacing w:line="360" w:lineRule="auto"/>
        <w:jc w:val="both"/>
        <w:rPr>
          <w:rFonts w:ascii="Times New Roman" w:hAnsi="Times New Roman" w:cs="Times New Roman"/>
          <w:sz w:val="24"/>
          <w:szCs w:val="24"/>
        </w:rPr>
      </w:pPr>
      <w:r w:rsidRPr="00D613C3">
        <w:rPr>
          <w:rFonts w:ascii="Times New Roman" w:hAnsi="Times New Roman" w:cs="Times New Roman"/>
          <w:sz w:val="24"/>
          <w:szCs w:val="24"/>
        </w:rPr>
        <w:t>Treasury &amp; Market Risks</w:t>
      </w:r>
    </w:p>
    <w:p w:rsidR="00F34C1B" w:rsidRPr="00773244" w:rsidRDefault="00D613C3" w:rsidP="00F34C1B">
      <w:pPr>
        <w:pStyle w:val="ListParagraph"/>
        <w:numPr>
          <w:ilvl w:val="0"/>
          <w:numId w:val="11"/>
        </w:numPr>
        <w:spacing w:line="360" w:lineRule="auto"/>
        <w:jc w:val="both"/>
        <w:rPr>
          <w:rFonts w:ascii="Times New Roman" w:hAnsi="Times New Roman" w:cs="Times New Roman"/>
          <w:sz w:val="24"/>
          <w:szCs w:val="24"/>
        </w:rPr>
      </w:pPr>
      <w:r w:rsidRPr="00D613C3">
        <w:rPr>
          <w:rFonts w:ascii="Times New Roman" w:hAnsi="Times New Roman" w:cs="Times New Roman"/>
          <w:sz w:val="24"/>
          <w:szCs w:val="24"/>
        </w:rPr>
        <w:t>SME Banking</w:t>
      </w:r>
      <w:bookmarkStart w:id="43" w:name="_Toc17509916"/>
    </w:p>
    <w:p w:rsidR="00AE3D64" w:rsidRPr="0068195C" w:rsidRDefault="0034183D" w:rsidP="00B33465">
      <w:pPr>
        <w:pStyle w:val="Heading2"/>
        <w:spacing w:line="360" w:lineRule="auto"/>
        <w:rPr>
          <w:rStyle w:val="Heading2Char"/>
          <w:rFonts w:ascii="Times New Roman" w:hAnsi="Times New Roman" w:cs="Times New Roman"/>
          <w:b/>
          <w:bCs/>
          <w:sz w:val="28"/>
          <w:szCs w:val="28"/>
        </w:rPr>
      </w:pPr>
      <w:bookmarkStart w:id="44" w:name="_Toc20184404"/>
      <w:r w:rsidRPr="0068195C">
        <w:rPr>
          <w:rStyle w:val="Heading2Char"/>
          <w:rFonts w:ascii="Times New Roman" w:hAnsi="Times New Roman" w:cs="Times New Roman"/>
          <w:b/>
          <w:bCs/>
          <w:sz w:val="28"/>
          <w:szCs w:val="28"/>
        </w:rPr>
        <w:t>3.6</w:t>
      </w:r>
      <w:r w:rsidR="0068195C">
        <w:rPr>
          <w:rStyle w:val="Heading2Char"/>
          <w:rFonts w:ascii="Times New Roman" w:hAnsi="Times New Roman" w:cs="Times New Roman"/>
          <w:b/>
          <w:bCs/>
          <w:sz w:val="28"/>
          <w:szCs w:val="28"/>
        </w:rPr>
        <w:t>:</w:t>
      </w:r>
      <w:r w:rsidR="00045CD0">
        <w:rPr>
          <w:rStyle w:val="Heading2Char"/>
          <w:rFonts w:ascii="Times New Roman" w:hAnsi="Times New Roman" w:cs="Times New Roman"/>
          <w:b/>
          <w:bCs/>
          <w:sz w:val="28"/>
          <w:szCs w:val="28"/>
        </w:rPr>
        <w:t xml:space="preserve"> </w:t>
      </w:r>
      <w:r w:rsidR="00AE3D64" w:rsidRPr="0068195C">
        <w:rPr>
          <w:rStyle w:val="Heading2Char"/>
          <w:rFonts w:ascii="Times New Roman" w:hAnsi="Times New Roman" w:cs="Times New Roman"/>
          <w:b/>
          <w:bCs/>
          <w:sz w:val="28"/>
          <w:szCs w:val="28"/>
        </w:rPr>
        <w:t>Services and Products</w:t>
      </w:r>
      <w:bookmarkEnd w:id="43"/>
      <w:bookmarkEnd w:id="44"/>
    </w:p>
    <w:p w:rsidR="00AE3D64" w:rsidRPr="00B33465" w:rsidRDefault="003F3DE5" w:rsidP="00B33465">
      <w:pPr>
        <w:spacing w:line="360" w:lineRule="auto"/>
        <w:rPr>
          <w:rFonts w:ascii="Times New Roman" w:hAnsi="Times New Roman" w:cs="Times New Roman"/>
          <w:sz w:val="24"/>
          <w:szCs w:val="24"/>
        </w:rPr>
      </w:pPr>
      <w:r>
        <w:rPr>
          <w:rFonts w:ascii="Times New Roman" w:hAnsi="Times New Roman" w:cs="Times New Roman"/>
          <w:sz w:val="24"/>
          <w:szCs w:val="24"/>
        </w:rPr>
        <w:t>City Bank Ltd providing various kinds of services to their customers</w:t>
      </w:r>
      <w:r w:rsidR="00182A99" w:rsidRPr="00B33465">
        <w:rPr>
          <w:rFonts w:ascii="Times New Roman" w:hAnsi="Times New Roman" w:cs="Times New Roman"/>
          <w:sz w:val="24"/>
          <w:szCs w:val="24"/>
        </w:rPr>
        <w:t xml:space="preserve">, </w:t>
      </w:r>
      <w:r w:rsidR="00C438DA" w:rsidRPr="00B33465">
        <w:rPr>
          <w:rFonts w:ascii="Times New Roman" w:hAnsi="Times New Roman" w:cs="Times New Roman"/>
          <w:sz w:val="24"/>
          <w:szCs w:val="24"/>
        </w:rPr>
        <w:t>these are:</w:t>
      </w:r>
    </w:p>
    <w:p w:rsidR="007B6768" w:rsidRDefault="007B6768" w:rsidP="00FA0BD2">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Corporate &amp; Investment Bankin</w:t>
      </w:r>
      <w:r w:rsidR="007F4C29">
        <w:rPr>
          <w:rFonts w:ascii="Times New Roman" w:hAnsi="Times New Roman" w:cs="Times New Roman"/>
          <w:b/>
          <w:sz w:val="24"/>
          <w:szCs w:val="24"/>
        </w:rPr>
        <w:t>g</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Working Capital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Trade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Short/Mid-Term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Project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Islamic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Structured Finance</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Cash Management</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Investment Banking</w:t>
      </w:r>
    </w:p>
    <w:p w:rsidR="007B6768"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Schedule of Charges</w:t>
      </w:r>
    </w:p>
    <w:p w:rsidR="00220663" w:rsidRPr="00220663" w:rsidRDefault="007B6768" w:rsidP="00FA0BD2">
      <w:pPr>
        <w:pStyle w:val="ListParagraph"/>
        <w:numPr>
          <w:ilvl w:val="0"/>
          <w:numId w:val="12"/>
        </w:numPr>
        <w:spacing w:line="360" w:lineRule="auto"/>
        <w:rPr>
          <w:rFonts w:ascii="Times New Roman" w:hAnsi="Times New Roman" w:cs="Times New Roman"/>
          <w:sz w:val="24"/>
          <w:szCs w:val="24"/>
        </w:rPr>
      </w:pPr>
      <w:r w:rsidRPr="007B6768">
        <w:rPr>
          <w:rFonts w:ascii="Times New Roman" w:hAnsi="Times New Roman" w:cs="Times New Roman"/>
          <w:sz w:val="24"/>
          <w:szCs w:val="24"/>
        </w:rPr>
        <w:t>Interest Rate on Lending</w:t>
      </w:r>
    </w:p>
    <w:p w:rsidR="00220663" w:rsidRPr="00220663" w:rsidRDefault="00220663" w:rsidP="00FA0BD2">
      <w:pPr>
        <w:pStyle w:val="ListParagraph"/>
        <w:numPr>
          <w:ilvl w:val="0"/>
          <w:numId w:val="1"/>
        </w:numPr>
        <w:spacing w:line="360" w:lineRule="auto"/>
        <w:rPr>
          <w:rFonts w:ascii="Times New Roman" w:hAnsi="Times New Roman" w:cs="Times New Roman"/>
          <w:b/>
          <w:sz w:val="24"/>
          <w:szCs w:val="24"/>
        </w:rPr>
      </w:pPr>
      <w:r w:rsidRPr="00220663">
        <w:rPr>
          <w:rFonts w:ascii="Times New Roman" w:hAnsi="Times New Roman" w:cs="Times New Roman"/>
          <w:b/>
          <w:sz w:val="24"/>
          <w:szCs w:val="24"/>
        </w:rPr>
        <w:t>Retail Banking</w:t>
      </w:r>
    </w:p>
    <w:p w:rsidR="00C438DA" w:rsidRDefault="00C438DA" w:rsidP="00FA0BD2">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Deposit</w:t>
      </w:r>
    </w:p>
    <w:p w:rsidR="00C438DA" w:rsidRDefault="00C438DA" w:rsidP="00FA0BD2">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Loans</w:t>
      </w:r>
    </w:p>
    <w:p w:rsidR="00C438DA" w:rsidRDefault="00C438DA" w:rsidP="00FA0BD2">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Cards</w:t>
      </w:r>
    </w:p>
    <w:p w:rsidR="00C438DA" w:rsidRDefault="00C438DA" w:rsidP="00FA0BD2">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NRB Foreign Remittance</w:t>
      </w:r>
    </w:p>
    <w:p w:rsidR="005114D3" w:rsidRDefault="005114D3" w:rsidP="00FA0BD2">
      <w:pPr>
        <w:pStyle w:val="ListParagraph"/>
        <w:numPr>
          <w:ilvl w:val="0"/>
          <w:numId w:val="1"/>
        </w:numPr>
        <w:spacing w:line="360" w:lineRule="auto"/>
        <w:jc w:val="both"/>
        <w:rPr>
          <w:rFonts w:ascii="Times New Roman" w:hAnsi="Times New Roman" w:cs="Times New Roman"/>
          <w:b/>
          <w:sz w:val="24"/>
          <w:szCs w:val="24"/>
        </w:rPr>
      </w:pPr>
      <w:r w:rsidRPr="005114D3">
        <w:rPr>
          <w:rFonts w:ascii="Times New Roman" w:hAnsi="Times New Roman" w:cs="Times New Roman"/>
          <w:b/>
          <w:sz w:val="24"/>
          <w:szCs w:val="24"/>
        </w:rPr>
        <w:t>Treasury &amp; Market Risks</w:t>
      </w:r>
    </w:p>
    <w:p w:rsidR="00220663" w:rsidRPr="00220663" w:rsidRDefault="00220663" w:rsidP="00FA0BD2">
      <w:pPr>
        <w:pStyle w:val="ListParagraph"/>
        <w:numPr>
          <w:ilvl w:val="0"/>
          <w:numId w:val="14"/>
        </w:numPr>
        <w:spacing w:line="360" w:lineRule="auto"/>
        <w:jc w:val="both"/>
        <w:rPr>
          <w:rFonts w:ascii="Times New Roman" w:hAnsi="Times New Roman" w:cs="Times New Roman"/>
          <w:sz w:val="24"/>
          <w:szCs w:val="24"/>
        </w:rPr>
      </w:pPr>
      <w:r w:rsidRPr="00220663">
        <w:rPr>
          <w:rFonts w:ascii="Times New Roman" w:hAnsi="Times New Roman" w:cs="Times New Roman"/>
          <w:sz w:val="24"/>
          <w:szCs w:val="24"/>
        </w:rPr>
        <w:t>Foreign Exchange</w:t>
      </w:r>
    </w:p>
    <w:p w:rsidR="00220663" w:rsidRPr="00220663" w:rsidRDefault="00220663" w:rsidP="00FA0BD2">
      <w:pPr>
        <w:pStyle w:val="ListParagraph"/>
        <w:numPr>
          <w:ilvl w:val="0"/>
          <w:numId w:val="14"/>
        </w:numPr>
        <w:spacing w:line="360" w:lineRule="auto"/>
        <w:jc w:val="both"/>
        <w:rPr>
          <w:rFonts w:ascii="Times New Roman" w:hAnsi="Times New Roman" w:cs="Times New Roman"/>
          <w:sz w:val="24"/>
          <w:szCs w:val="24"/>
        </w:rPr>
      </w:pPr>
      <w:r w:rsidRPr="00220663">
        <w:rPr>
          <w:rFonts w:ascii="Times New Roman" w:hAnsi="Times New Roman" w:cs="Times New Roman"/>
          <w:sz w:val="24"/>
          <w:szCs w:val="24"/>
        </w:rPr>
        <w:t>Money Market</w:t>
      </w:r>
    </w:p>
    <w:p w:rsidR="00220663" w:rsidRPr="00220663" w:rsidRDefault="00220663" w:rsidP="00FA0BD2">
      <w:pPr>
        <w:pStyle w:val="ListParagraph"/>
        <w:numPr>
          <w:ilvl w:val="0"/>
          <w:numId w:val="14"/>
        </w:numPr>
        <w:spacing w:line="360" w:lineRule="auto"/>
        <w:jc w:val="both"/>
        <w:rPr>
          <w:rFonts w:ascii="Times New Roman" w:hAnsi="Times New Roman" w:cs="Times New Roman"/>
          <w:sz w:val="24"/>
          <w:szCs w:val="24"/>
        </w:rPr>
      </w:pPr>
      <w:r w:rsidRPr="00220663">
        <w:rPr>
          <w:rFonts w:ascii="Times New Roman" w:hAnsi="Times New Roman" w:cs="Times New Roman"/>
          <w:sz w:val="24"/>
          <w:szCs w:val="24"/>
        </w:rPr>
        <w:t>Corporate Sales</w:t>
      </w:r>
    </w:p>
    <w:p w:rsidR="00220663" w:rsidRPr="00220663" w:rsidRDefault="00220663" w:rsidP="00FA0BD2">
      <w:pPr>
        <w:pStyle w:val="ListParagraph"/>
        <w:numPr>
          <w:ilvl w:val="0"/>
          <w:numId w:val="14"/>
        </w:numPr>
        <w:spacing w:line="360" w:lineRule="auto"/>
        <w:jc w:val="both"/>
        <w:rPr>
          <w:rFonts w:ascii="Times New Roman" w:hAnsi="Times New Roman" w:cs="Times New Roman"/>
          <w:sz w:val="24"/>
          <w:szCs w:val="24"/>
        </w:rPr>
      </w:pPr>
      <w:r w:rsidRPr="00220663">
        <w:rPr>
          <w:rFonts w:ascii="Times New Roman" w:hAnsi="Times New Roman" w:cs="Times New Roman"/>
          <w:sz w:val="24"/>
          <w:szCs w:val="24"/>
        </w:rPr>
        <w:t>Market Research</w:t>
      </w:r>
    </w:p>
    <w:p w:rsidR="00E86FDC" w:rsidRDefault="00E86FDC" w:rsidP="00FA0BD2">
      <w:pPr>
        <w:pStyle w:val="ListParagraph"/>
        <w:numPr>
          <w:ilvl w:val="0"/>
          <w:numId w:val="1"/>
        </w:numPr>
        <w:shd w:val="clear" w:color="auto" w:fill="FFFFFF"/>
        <w:spacing w:before="48" w:after="48" w:line="360" w:lineRule="auto"/>
        <w:jc w:val="both"/>
        <w:rPr>
          <w:rFonts w:ascii="Times New Roman" w:eastAsia="Times New Roman" w:hAnsi="Times New Roman" w:cs="Times New Roman"/>
          <w:b/>
          <w:color w:val="000000"/>
          <w:sz w:val="24"/>
          <w:szCs w:val="24"/>
        </w:rPr>
      </w:pPr>
      <w:r w:rsidRPr="00E86FDC">
        <w:rPr>
          <w:rFonts w:ascii="Times New Roman" w:eastAsia="Times New Roman" w:hAnsi="Times New Roman" w:cs="Times New Roman"/>
          <w:b/>
          <w:color w:val="000000"/>
          <w:sz w:val="24"/>
          <w:szCs w:val="24"/>
        </w:rPr>
        <w:t>SME Banking</w:t>
      </w:r>
    </w:p>
    <w:p w:rsidR="00327EEA" w:rsidRDefault="00327EEA" w:rsidP="00FA0BD2">
      <w:pPr>
        <w:pStyle w:val="ListParagraph"/>
        <w:numPr>
          <w:ilvl w:val="0"/>
          <w:numId w:val="1"/>
        </w:numPr>
        <w:shd w:val="clear" w:color="auto" w:fill="FFFFFF"/>
        <w:spacing w:before="48" w:after="48"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Digital Banking ( Citytouch )</w:t>
      </w:r>
    </w:p>
    <w:p w:rsidR="00F34C1B" w:rsidRDefault="00327EEA" w:rsidP="00AE3D64">
      <w:pPr>
        <w:pStyle w:val="ListParagraph"/>
        <w:numPr>
          <w:ilvl w:val="0"/>
          <w:numId w:val="1"/>
        </w:numPr>
        <w:shd w:val="clear" w:color="auto" w:fill="FFFFFF"/>
        <w:spacing w:before="48" w:after="48"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Woman Banking ( City Alo)</w:t>
      </w:r>
      <w:bookmarkStart w:id="45" w:name="_Toc17509917"/>
    </w:p>
    <w:p w:rsidR="00B24C7B" w:rsidRPr="0073483B" w:rsidRDefault="007079CC" w:rsidP="00B24C7B">
      <w:pPr>
        <w:pStyle w:val="Heading3"/>
        <w:rPr>
          <w:rFonts w:ascii="Times New Roman" w:hAnsi="Times New Roman" w:cs="Times New Roman"/>
          <w:sz w:val="24"/>
          <w:szCs w:val="24"/>
        </w:rPr>
      </w:pPr>
      <w:r w:rsidRPr="0073483B">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38100</wp:posOffset>
            </wp:positionH>
            <wp:positionV relativeFrom="paragraph">
              <wp:posOffset>594995</wp:posOffset>
            </wp:positionV>
            <wp:extent cx="5665470" cy="1768475"/>
            <wp:effectExtent l="38100" t="57150" r="106680" b="98425"/>
            <wp:wrapSquare wrapText="bothSides"/>
            <wp:docPr id="3" name="Picture 8" descr="citytouch_web-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touch_web-resized.jpg"/>
                    <pic:cNvPicPr/>
                  </pic:nvPicPr>
                  <pic:blipFill>
                    <a:blip r:embed="rId27"/>
                    <a:stretch>
                      <a:fillRect/>
                    </a:stretch>
                  </pic:blipFill>
                  <pic:spPr>
                    <a:xfrm>
                      <a:off x="0" y="0"/>
                      <a:ext cx="5665470" cy="1768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bookmarkStart w:id="46" w:name="_Toc20184405"/>
      <w:r w:rsidR="00B24C7B" w:rsidRPr="0073483B">
        <w:rPr>
          <w:rFonts w:ascii="Times New Roman" w:hAnsi="Times New Roman" w:cs="Times New Roman"/>
          <w:sz w:val="24"/>
          <w:szCs w:val="24"/>
        </w:rPr>
        <w:t>3.6.1: Digital Banking of City Bank Limited</w:t>
      </w:r>
      <w:bookmarkEnd w:id="46"/>
    </w:p>
    <w:p w:rsidR="007079CC" w:rsidRDefault="007079CC" w:rsidP="00301AC3">
      <w:pPr>
        <w:spacing w:line="360" w:lineRule="auto"/>
        <w:jc w:val="both"/>
        <w:rPr>
          <w:rFonts w:ascii="Times New Roman" w:hAnsi="Times New Roman" w:cs="Times New Roman"/>
          <w:b/>
          <w:sz w:val="24"/>
          <w:szCs w:val="24"/>
        </w:rPr>
      </w:pPr>
    </w:p>
    <w:p w:rsidR="00384377" w:rsidRPr="00491BE9" w:rsidRDefault="00384377" w:rsidP="00301AC3">
      <w:pPr>
        <w:spacing w:line="360" w:lineRule="auto"/>
        <w:jc w:val="both"/>
        <w:rPr>
          <w:rFonts w:ascii="Times New Roman" w:hAnsi="Times New Roman" w:cs="Times New Roman"/>
          <w:b/>
          <w:sz w:val="24"/>
          <w:szCs w:val="24"/>
        </w:rPr>
      </w:pPr>
      <w:r w:rsidRPr="00491BE9">
        <w:rPr>
          <w:rFonts w:ascii="Times New Roman" w:hAnsi="Times New Roman" w:cs="Times New Roman"/>
          <w:b/>
          <w:sz w:val="24"/>
          <w:szCs w:val="24"/>
        </w:rPr>
        <w:t xml:space="preserve">What is Digital Banking of CBL? </w:t>
      </w:r>
    </w:p>
    <w:p w:rsidR="00384377" w:rsidRPr="00384377" w:rsidRDefault="00384377" w:rsidP="00301AC3">
      <w:pPr>
        <w:spacing w:line="360" w:lineRule="auto"/>
        <w:jc w:val="both"/>
        <w:rPr>
          <w:rFonts w:ascii="Times New Roman" w:hAnsi="Times New Roman" w:cs="Times New Roman"/>
          <w:sz w:val="24"/>
          <w:szCs w:val="24"/>
        </w:rPr>
      </w:pPr>
      <w:r w:rsidRPr="00384377">
        <w:rPr>
          <w:rFonts w:ascii="Times New Roman" w:hAnsi="Times New Roman" w:cs="Times New Roman"/>
          <w:sz w:val="24"/>
          <w:szCs w:val="24"/>
        </w:rPr>
        <w:t>City Bank's digital banking service provides you with the easiest manner to manage banking. The service brings all branch banking conveniences together to your internet-enabled devices screen.</w:t>
      </w:r>
    </w:p>
    <w:p w:rsidR="00384377" w:rsidRPr="00384377" w:rsidRDefault="00384377" w:rsidP="00301AC3">
      <w:pPr>
        <w:spacing w:line="360" w:lineRule="auto"/>
        <w:jc w:val="both"/>
        <w:rPr>
          <w:rFonts w:ascii="Times New Roman" w:hAnsi="Times New Roman" w:cs="Times New Roman"/>
          <w:sz w:val="24"/>
          <w:szCs w:val="24"/>
        </w:rPr>
      </w:pPr>
      <w:r w:rsidRPr="00384377">
        <w:rPr>
          <w:rFonts w:ascii="Times New Roman" w:hAnsi="Times New Roman" w:cs="Times New Roman"/>
          <w:sz w:val="24"/>
          <w:szCs w:val="24"/>
        </w:rPr>
        <w:t>Customers today desire much greater levels of convenience. This is underpinned by an urban lifestyle where time-pressured</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customers always seek expediency and ease.</w:t>
      </w:r>
    </w:p>
    <w:p w:rsidR="00384377" w:rsidRPr="00384377" w:rsidRDefault="00384377" w:rsidP="00301AC3">
      <w:pPr>
        <w:spacing w:line="360" w:lineRule="auto"/>
        <w:jc w:val="both"/>
        <w:rPr>
          <w:rFonts w:ascii="Times New Roman" w:hAnsi="Times New Roman" w:cs="Times New Roman"/>
          <w:sz w:val="24"/>
          <w:szCs w:val="24"/>
        </w:rPr>
      </w:pPr>
      <w:r w:rsidRPr="00384377">
        <w:rPr>
          <w:rFonts w:ascii="Times New Roman" w:hAnsi="Times New Roman" w:cs="Times New Roman"/>
          <w:sz w:val="24"/>
          <w:szCs w:val="24"/>
        </w:rPr>
        <w:t>The advent of digital banking was fostered by customers</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seeking more convenience, and powered by enhancing</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broadband speeds and network penetration so much so that a</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smart-phone could be typically used as a banking platform.</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Furthermore, the forward-looking digital framework of the</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Bangladesh Government gave wings to digital banking, which</w:t>
      </w:r>
      <w:r w:rsidR="00045CD0">
        <w:rPr>
          <w:rFonts w:ascii="Times New Roman" w:hAnsi="Times New Roman" w:cs="Times New Roman"/>
          <w:sz w:val="24"/>
          <w:szCs w:val="24"/>
        </w:rPr>
        <w:t xml:space="preserve"> </w:t>
      </w:r>
      <w:r w:rsidRPr="00384377">
        <w:rPr>
          <w:rFonts w:ascii="Times New Roman" w:hAnsi="Times New Roman" w:cs="Times New Roman"/>
          <w:sz w:val="24"/>
          <w:szCs w:val="24"/>
        </w:rPr>
        <w:t>has today reached the remotest corners of the country.</w:t>
      </w:r>
    </w:p>
    <w:p w:rsidR="00384377" w:rsidRPr="00384377" w:rsidRDefault="00384377" w:rsidP="009E4C5F">
      <w:pPr>
        <w:spacing w:line="360" w:lineRule="auto"/>
        <w:jc w:val="both"/>
        <w:rPr>
          <w:rFonts w:ascii="Times New Roman" w:hAnsi="Times New Roman" w:cs="Times New Roman"/>
          <w:sz w:val="24"/>
          <w:szCs w:val="24"/>
        </w:rPr>
      </w:pPr>
      <w:r w:rsidRPr="00384377">
        <w:rPr>
          <w:rFonts w:ascii="Times New Roman" w:hAnsi="Times New Roman" w:cs="Times New Roman"/>
          <w:sz w:val="24"/>
          <w:szCs w:val="24"/>
        </w:rPr>
        <w:t xml:space="preserve">City Bank’s digital banking platform has achieved considerable sophistication that has helped the Bank meet the banking aspirations of a young and youthful demography that values convenience above anything else. Their Digital Banking platform enables their customers to open accounts with City Bank in a paperless way through tab-based banking, requiring only customer’s thumbprint and national ID </w:t>
      </w:r>
      <w:r w:rsidR="007079CC">
        <w:rPr>
          <w:rFonts w:ascii="Times New Roman" w:hAnsi="Times New Roman" w:cs="Times New Roman"/>
          <w:sz w:val="24"/>
          <w:szCs w:val="24"/>
        </w:rPr>
        <w:t>as identification.</w:t>
      </w:r>
    </w:p>
    <w:p w:rsidR="00384377" w:rsidRPr="00C87899" w:rsidRDefault="00850D3E" w:rsidP="00850D3E">
      <w:pPr>
        <w:pStyle w:val="Heading3"/>
        <w:rPr>
          <w:rFonts w:ascii="Times New Roman" w:hAnsi="Times New Roman" w:cs="Times New Roman"/>
          <w:sz w:val="24"/>
          <w:szCs w:val="24"/>
        </w:rPr>
      </w:pPr>
      <w:bookmarkStart w:id="47" w:name="_Toc20184406"/>
      <w:r w:rsidRPr="00C87899">
        <w:rPr>
          <w:rFonts w:ascii="Times New Roman" w:hAnsi="Times New Roman" w:cs="Times New Roman"/>
          <w:sz w:val="24"/>
          <w:szCs w:val="24"/>
        </w:rPr>
        <w:t>3.6.2: Citytouch Mobile Apps</w:t>
      </w:r>
      <w:bookmarkEnd w:id="47"/>
    </w:p>
    <w:p w:rsidR="00FC14BA" w:rsidRDefault="002A5A8C" w:rsidP="00FC14BA">
      <w:pPr>
        <w:pStyle w:val="NoSpacing"/>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75648" behindDoc="0" locked="0" layoutInCell="1" allowOverlap="1">
            <wp:simplePos x="0" y="0"/>
            <wp:positionH relativeFrom="column">
              <wp:posOffset>1747520</wp:posOffset>
            </wp:positionH>
            <wp:positionV relativeFrom="paragraph">
              <wp:posOffset>63500</wp:posOffset>
            </wp:positionV>
            <wp:extent cx="2161540" cy="1621155"/>
            <wp:effectExtent l="19050" t="0" r="0" b="0"/>
            <wp:wrapSquare wrapText="bothSides"/>
            <wp:docPr id="74" name="Picture 3"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28"/>
                    <a:stretch>
                      <a:fillRect/>
                    </a:stretch>
                  </pic:blipFill>
                  <pic:spPr>
                    <a:xfrm>
                      <a:off x="0" y="0"/>
                      <a:ext cx="2161540" cy="1621155"/>
                    </a:xfrm>
                    <a:prstGeom prst="rect">
                      <a:avLst/>
                    </a:prstGeom>
                    <a:ln>
                      <a:noFill/>
                    </a:ln>
                    <a:effectLst>
                      <a:softEdge rad="112500"/>
                    </a:effectLst>
                  </pic:spPr>
                </pic:pic>
              </a:graphicData>
            </a:graphic>
          </wp:anchor>
        </w:drawing>
      </w: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Pr="00EB0547" w:rsidRDefault="00FC14BA" w:rsidP="00FC14BA">
      <w:pPr>
        <w:pStyle w:val="NoSpacing"/>
        <w:spacing w:line="360" w:lineRule="auto"/>
        <w:jc w:val="both"/>
        <w:rPr>
          <w:rFonts w:ascii="Times New Roman" w:hAnsi="Times New Roman" w:cs="Times New Roman"/>
          <w:b/>
          <w:sz w:val="24"/>
          <w:szCs w:val="24"/>
        </w:rPr>
      </w:pPr>
      <w:r w:rsidRPr="00EB0547">
        <w:rPr>
          <w:rFonts w:ascii="Times New Roman" w:hAnsi="Times New Roman" w:cs="Times New Roman"/>
          <w:b/>
          <w:sz w:val="24"/>
          <w:szCs w:val="24"/>
        </w:rPr>
        <w:t xml:space="preserve">What is City touch? </w:t>
      </w:r>
    </w:p>
    <w:p w:rsidR="00FC14BA" w:rsidRDefault="00FC14BA" w:rsidP="00FC14BA">
      <w:pPr>
        <w:pStyle w:val="NoSpacing"/>
        <w:spacing w:line="360" w:lineRule="auto"/>
        <w:jc w:val="both"/>
        <w:rPr>
          <w:rFonts w:ascii="Times New Roman" w:hAnsi="Times New Roman" w:cs="Times New Roman"/>
          <w:sz w:val="24"/>
          <w:szCs w:val="24"/>
        </w:rPr>
      </w:pPr>
      <w:r w:rsidRPr="00E543EB">
        <w:rPr>
          <w:rFonts w:ascii="Times New Roman" w:hAnsi="Times New Roman" w:cs="Times New Roman"/>
          <w:sz w:val="24"/>
          <w:szCs w:val="24"/>
        </w:rPr>
        <w:t xml:space="preserve">Citytouch - Digital Banking Service from City Bank brings you the simplest way to handle banking. </w:t>
      </w:r>
      <w:r w:rsidRPr="00E86902">
        <w:rPr>
          <w:rFonts w:ascii="Times New Roman" w:hAnsi="Times New Roman" w:cs="Times New Roman"/>
          <w:sz w:val="24"/>
          <w:szCs w:val="24"/>
        </w:rPr>
        <w:t>The service brings all branch banking conveniences together to your internet-enabled devices screen.</w:t>
      </w:r>
      <w:r w:rsidR="00F14A72">
        <w:rPr>
          <w:rFonts w:ascii="Times New Roman" w:hAnsi="Times New Roman" w:cs="Times New Roman"/>
          <w:sz w:val="24"/>
          <w:szCs w:val="24"/>
        </w:rPr>
        <w:t xml:space="preserve"> </w:t>
      </w:r>
      <w:r w:rsidRPr="00E86902">
        <w:rPr>
          <w:rFonts w:ascii="Times New Roman" w:hAnsi="Times New Roman" w:cs="Times New Roman"/>
          <w:sz w:val="24"/>
          <w:szCs w:val="24"/>
        </w:rPr>
        <w:t>Now you can purchase air tickets from major distributors, pay mobile phone bills, credit cards &amp;colleges; transfer funds, maintain track of your accounts: Current, Savings, Fixed Deposit or Loan, and do much more through Citytouch.</w:t>
      </w:r>
    </w:p>
    <w:p w:rsidR="0075000C" w:rsidRDefault="0075000C"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Citytouch Apps </w:t>
      </w:r>
      <w:r w:rsidRPr="002D00EB">
        <w:rPr>
          <w:rFonts w:ascii="Times New Roman" w:hAnsi="Times New Roman" w:cs="Times New Roman"/>
          <w:b/>
          <w:sz w:val="24"/>
          <w:szCs w:val="24"/>
        </w:rPr>
        <w:t>Real time online registration</w:t>
      </w:r>
    </w:p>
    <w:p w:rsidR="00FC14BA" w:rsidRPr="002D00EB" w:rsidRDefault="00FC14BA" w:rsidP="00FC14BA">
      <w:pPr>
        <w:pStyle w:val="NoSpacing"/>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132617" cy="2733675"/>
            <wp:effectExtent l="76200" t="76200" r="115570" b="104775"/>
            <wp:docPr id="68" name="Picture 1" descr="FB_IMG_156871180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11801641.jpg"/>
                    <pic:cNvPicPr/>
                  </pic:nvPicPr>
                  <pic:blipFill>
                    <a:blip r:embed="rId29"/>
                    <a:stretch>
                      <a:fillRect/>
                    </a:stretch>
                  </pic:blipFill>
                  <pic:spPr>
                    <a:xfrm>
                      <a:off x="0" y="0"/>
                      <a:ext cx="4134661" cy="27350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14BA" w:rsidRPr="002D00EB" w:rsidRDefault="00FC14BA" w:rsidP="00FC14BA">
      <w:pPr>
        <w:pStyle w:val="NoSpacing"/>
        <w:spacing w:line="360" w:lineRule="auto"/>
        <w:jc w:val="both"/>
        <w:rPr>
          <w:rFonts w:ascii="Times New Roman" w:hAnsi="Times New Roman" w:cs="Times New Roman"/>
          <w:sz w:val="24"/>
          <w:szCs w:val="24"/>
        </w:rPr>
      </w:pPr>
      <w:r w:rsidRPr="00861B1F">
        <w:rPr>
          <w:rFonts w:ascii="Times New Roman" w:hAnsi="Times New Roman" w:cs="Times New Roman"/>
          <w:sz w:val="24"/>
          <w:szCs w:val="24"/>
        </w:rPr>
        <w:t>To register for Citytouch Digital Banking, you don't have to visit the bank now. To register and enjoy banking on the go, simply download the app from the app store or visit www.citytouch.com.bd.</w:t>
      </w:r>
    </w:p>
    <w:p w:rsidR="008C13E2" w:rsidRDefault="008C13E2" w:rsidP="00FC14BA">
      <w:pPr>
        <w:pStyle w:val="NoSpacing"/>
        <w:spacing w:line="360" w:lineRule="auto"/>
        <w:jc w:val="both"/>
        <w:rPr>
          <w:rFonts w:ascii="Times New Roman" w:hAnsi="Times New Roman" w:cs="Times New Roman"/>
          <w:b/>
          <w:sz w:val="24"/>
          <w:szCs w:val="24"/>
        </w:rPr>
      </w:pPr>
    </w:p>
    <w:p w:rsidR="00AA3558" w:rsidRDefault="00AA3558" w:rsidP="00FC14BA">
      <w:pPr>
        <w:pStyle w:val="NoSpacing"/>
        <w:spacing w:line="360" w:lineRule="auto"/>
        <w:jc w:val="both"/>
        <w:rPr>
          <w:rFonts w:ascii="Times New Roman" w:hAnsi="Times New Roman" w:cs="Times New Roman"/>
          <w:b/>
          <w:sz w:val="24"/>
          <w:szCs w:val="24"/>
        </w:rPr>
      </w:pPr>
    </w:p>
    <w:p w:rsidR="00AA3558" w:rsidRDefault="00AA3558" w:rsidP="00FC14BA">
      <w:pPr>
        <w:pStyle w:val="NoSpacing"/>
        <w:spacing w:line="360" w:lineRule="auto"/>
        <w:jc w:val="both"/>
        <w:rPr>
          <w:rFonts w:ascii="Times New Roman" w:hAnsi="Times New Roman" w:cs="Times New Roman"/>
          <w:b/>
          <w:sz w:val="24"/>
          <w:szCs w:val="24"/>
        </w:rPr>
      </w:pPr>
    </w:p>
    <w:p w:rsidR="00FC14BA" w:rsidRPr="009B1258" w:rsidRDefault="00FC14BA" w:rsidP="00FC14BA">
      <w:pPr>
        <w:pStyle w:val="NoSpacing"/>
        <w:spacing w:line="360" w:lineRule="auto"/>
        <w:jc w:val="both"/>
        <w:rPr>
          <w:rFonts w:ascii="Times New Roman" w:hAnsi="Times New Roman" w:cs="Times New Roman"/>
          <w:b/>
          <w:sz w:val="24"/>
          <w:szCs w:val="24"/>
        </w:rPr>
      </w:pPr>
      <w:r w:rsidRPr="009B1258">
        <w:rPr>
          <w:rFonts w:ascii="Times New Roman" w:hAnsi="Times New Roman" w:cs="Times New Roman"/>
          <w:b/>
          <w:sz w:val="24"/>
          <w:szCs w:val="24"/>
        </w:rPr>
        <w:t>Services include:</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Transfer funds</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 xml:space="preserve">View account statements </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control bank accounts</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Mobile top-ups</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Pay credit card and utility bills</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Activate or block your debit and credit cards</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Debit and credit card PIN change</w:t>
      </w:r>
    </w:p>
    <w:p w:rsidR="00FC14BA" w:rsidRPr="002D00EB" w:rsidRDefault="00FC14BA" w:rsidP="00FC14BA">
      <w:pPr>
        <w:pStyle w:val="NoSpacing"/>
        <w:numPr>
          <w:ilvl w:val="0"/>
          <w:numId w:val="21"/>
        </w:numPr>
        <w:spacing w:line="360" w:lineRule="auto"/>
        <w:jc w:val="both"/>
        <w:rPr>
          <w:rFonts w:ascii="Times New Roman" w:hAnsi="Times New Roman" w:cs="Times New Roman"/>
          <w:sz w:val="24"/>
          <w:szCs w:val="24"/>
        </w:rPr>
      </w:pPr>
      <w:r w:rsidRPr="002D00EB">
        <w:rPr>
          <w:rFonts w:ascii="Times New Roman" w:hAnsi="Times New Roman" w:cs="Times New Roman"/>
          <w:sz w:val="24"/>
          <w:szCs w:val="24"/>
        </w:rPr>
        <w:t>Issue, stop and manage your cheque books</w:t>
      </w:r>
    </w:p>
    <w:p w:rsidR="00FC14BA" w:rsidRDefault="00FC14BA" w:rsidP="00FC14BA">
      <w:pPr>
        <w:pStyle w:val="NoSpacing"/>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Buy national &amp; international air tickets, film</w:t>
      </w:r>
      <w:r w:rsidRPr="002D00EB">
        <w:rPr>
          <w:rFonts w:ascii="Times New Roman" w:hAnsi="Times New Roman" w:cs="Times New Roman"/>
          <w:sz w:val="24"/>
          <w:szCs w:val="24"/>
        </w:rPr>
        <w:t xml:space="preserve"> tickets and many more</w:t>
      </w: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r w:rsidRPr="0029434E">
        <w:rPr>
          <w:rFonts w:ascii="Times New Roman" w:eastAsia="Times New Roman" w:hAnsi="Times New Roman" w:cs="Times New Roman"/>
          <w:b/>
          <w:sz w:val="24"/>
          <w:szCs w:val="24"/>
        </w:rPr>
        <w:t>Fund transfer</w:t>
      </w:r>
    </w:p>
    <w:p w:rsidR="00FC14BA" w:rsidRDefault="00FC14BA" w:rsidP="00FC14BA">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3026750" cy="3723075"/>
            <wp:effectExtent l="38100" t="19050" r="21250" b="10725"/>
            <wp:docPr id="69" name="Picture 14" descr="Screenshot_2019-09-16-19-11-26-059_com.thecitybank.citytou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9-16-19-11-26-059_com.thecitybank.citytouch.png"/>
                    <pic:cNvPicPr/>
                  </pic:nvPicPr>
                  <pic:blipFill>
                    <a:blip r:embed="rId30" cstate="print"/>
                    <a:stretch>
                      <a:fillRect/>
                    </a:stretch>
                  </pic:blipFill>
                  <pic:spPr>
                    <a:xfrm>
                      <a:off x="0" y="0"/>
                      <a:ext cx="3030308" cy="3727452"/>
                    </a:xfrm>
                    <a:prstGeom prst="rect">
                      <a:avLst/>
                    </a:prstGeom>
                    <a:ln>
                      <a:solidFill>
                        <a:srgbClr val="FF0000"/>
                      </a:solidFill>
                    </a:ln>
                  </pic:spPr>
                </pic:pic>
              </a:graphicData>
            </a:graphic>
          </wp:inline>
        </w:drawing>
      </w:r>
    </w:p>
    <w:p w:rsidR="005A2A3F" w:rsidRPr="0029434E" w:rsidRDefault="005A2A3F" w:rsidP="00FC14BA">
      <w:pPr>
        <w:spacing w:after="0" w:line="360" w:lineRule="auto"/>
        <w:jc w:val="center"/>
        <w:rPr>
          <w:rFonts w:ascii="Times New Roman" w:eastAsia="Times New Roman" w:hAnsi="Times New Roman" w:cs="Times New Roman"/>
          <w:b/>
          <w:sz w:val="24"/>
          <w:szCs w:val="24"/>
        </w:rPr>
      </w:pPr>
    </w:p>
    <w:p w:rsidR="00FC14BA" w:rsidRPr="00AE1CA2" w:rsidRDefault="00FC14BA" w:rsidP="00FC14BA">
      <w:pPr>
        <w:pStyle w:val="ListParagraph"/>
        <w:numPr>
          <w:ilvl w:val="0"/>
          <w:numId w:val="37"/>
        </w:numPr>
        <w:spacing w:after="0" w:line="360" w:lineRule="auto"/>
        <w:jc w:val="both"/>
        <w:rPr>
          <w:rFonts w:ascii="Times New Roman" w:eastAsia="Times New Roman" w:hAnsi="Times New Roman" w:cs="Times New Roman"/>
          <w:sz w:val="24"/>
          <w:szCs w:val="24"/>
        </w:rPr>
      </w:pPr>
      <w:r w:rsidRPr="00AE1CA2">
        <w:rPr>
          <w:rFonts w:ascii="Times New Roman" w:eastAsia="Times New Roman" w:hAnsi="Times New Roman" w:cs="Times New Roman"/>
          <w:sz w:val="24"/>
          <w:szCs w:val="24"/>
        </w:rPr>
        <w:t>Transfer funds to other City Bank accounts and local bank accounts from your account. Customers can transfer up to 5 lacs through as many transac</w:t>
      </w:r>
      <w:r>
        <w:rPr>
          <w:rFonts w:ascii="Times New Roman" w:eastAsia="Times New Roman" w:hAnsi="Times New Roman" w:cs="Times New Roman"/>
          <w:sz w:val="24"/>
          <w:szCs w:val="24"/>
        </w:rPr>
        <w:t>tions as you like, whenever customers</w:t>
      </w:r>
      <w:r w:rsidRPr="00AE1CA2">
        <w:rPr>
          <w:rFonts w:ascii="Times New Roman" w:eastAsia="Times New Roman" w:hAnsi="Times New Roman" w:cs="Times New Roman"/>
          <w:sz w:val="24"/>
          <w:szCs w:val="24"/>
        </w:rPr>
        <w:t xml:space="preserve"> want.</w:t>
      </w: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r w:rsidRPr="00190841">
        <w:rPr>
          <w:rFonts w:ascii="Times New Roman" w:eastAsia="Times New Roman" w:hAnsi="Times New Roman" w:cs="Times New Roman"/>
          <w:b/>
          <w:sz w:val="24"/>
          <w:szCs w:val="24"/>
        </w:rPr>
        <w:t>Account information details</w:t>
      </w:r>
    </w:p>
    <w:p w:rsidR="008D06A8" w:rsidRDefault="008D06A8" w:rsidP="00FC14BA">
      <w:pPr>
        <w:spacing w:after="0" w:line="360" w:lineRule="auto"/>
        <w:jc w:val="both"/>
        <w:rPr>
          <w:rFonts w:ascii="Times New Roman" w:eastAsia="Times New Roman" w:hAnsi="Times New Roman" w:cs="Times New Roman"/>
          <w:b/>
          <w:sz w:val="24"/>
          <w:szCs w:val="24"/>
        </w:rPr>
      </w:pPr>
    </w:p>
    <w:p w:rsidR="00FC14BA" w:rsidRPr="00190841" w:rsidRDefault="00FC14BA" w:rsidP="00FC14BA">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2777938" cy="3700786"/>
            <wp:effectExtent l="19050" t="19050" r="22412" b="13964"/>
            <wp:docPr id="70" name="Picture 16" descr="Screenshot_2019-09-18-02-11-45-843_com.thecitybank.citytou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9-18-02-11-45-843_com.thecitybank.citytouch.png"/>
                    <pic:cNvPicPr/>
                  </pic:nvPicPr>
                  <pic:blipFill>
                    <a:blip r:embed="rId31" cstate="print"/>
                    <a:stretch>
                      <a:fillRect/>
                    </a:stretch>
                  </pic:blipFill>
                  <pic:spPr>
                    <a:xfrm>
                      <a:off x="0" y="0"/>
                      <a:ext cx="2778713" cy="3701818"/>
                    </a:xfrm>
                    <a:prstGeom prst="rect">
                      <a:avLst/>
                    </a:prstGeom>
                    <a:ln>
                      <a:solidFill>
                        <a:srgbClr val="FF0000"/>
                      </a:solidFill>
                    </a:ln>
                  </pic:spPr>
                </pic:pic>
              </a:graphicData>
            </a:graphic>
          </wp:inline>
        </w:drawing>
      </w:r>
    </w:p>
    <w:p w:rsidR="00214B5B" w:rsidRDefault="00214B5B" w:rsidP="00FC14BA">
      <w:pPr>
        <w:pStyle w:val="NoSpacing"/>
        <w:spacing w:line="360" w:lineRule="auto"/>
        <w:jc w:val="both"/>
        <w:rPr>
          <w:rFonts w:ascii="Times New Roman" w:hAnsi="Times New Roman" w:cs="Times New Roman"/>
          <w:sz w:val="24"/>
          <w:szCs w:val="24"/>
        </w:rPr>
      </w:pPr>
    </w:p>
    <w:p w:rsidR="00FC14BA" w:rsidRDefault="00FC14BA" w:rsidP="00FC14BA">
      <w:pPr>
        <w:pStyle w:val="NoSpacing"/>
        <w:spacing w:line="360" w:lineRule="auto"/>
        <w:jc w:val="both"/>
        <w:rPr>
          <w:rFonts w:ascii="Times New Roman" w:hAnsi="Times New Roman" w:cs="Times New Roman"/>
          <w:sz w:val="24"/>
          <w:szCs w:val="24"/>
        </w:rPr>
      </w:pPr>
      <w:r w:rsidRPr="00F62B96">
        <w:rPr>
          <w:rFonts w:ascii="Times New Roman" w:hAnsi="Times New Roman" w:cs="Times New Roman"/>
          <w:sz w:val="24"/>
          <w:szCs w:val="24"/>
        </w:rPr>
        <w:t>Keep track of your clockwise accounts. Keep your balance history updated, handle your checks, and keep tabs on your Fixed Deposit Accounts (maturity dates, interest payments) and loans.</w:t>
      </w:r>
    </w:p>
    <w:p w:rsidR="00FC14BA" w:rsidRPr="00190841" w:rsidRDefault="00FC14BA" w:rsidP="00FC14BA">
      <w:pPr>
        <w:pStyle w:val="NoSpacing"/>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Customers can see</w:t>
      </w:r>
      <w:r w:rsidRPr="00190841">
        <w:rPr>
          <w:rFonts w:ascii="Times New Roman" w:hAnsi="Times New Roman" w:cs="Times New Roman"/>
          <w:sz w:val="24"/>
          <w:szCs w:val="24"/>
        </w:rPr>
        <w:t xml:space="preserve"> account information from your Current, Savings, Loan and Term Deposit Accounts</w:t>
      </w:r>
    </w:p>
    <w:p w:rsidR="00FC14BA" w:rsidRPr="00190841" w:rsidRDefault="00FC14BA" w:rsidP="00FC14BA">
      <w:pPr>
        <w:pStyle w:val="NoSpacing"/>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Can see</w:t>
      </w:r>
      <w:r w:rsidRPr="00190841">
        <w:rPr>
          <w:rFonts w:ascii="Times New Roman" w:hAnsi="Times New Roman" w:cs="Times New Roman"/>
          <w:sz w:val="24"/>
          <w:szCs w:val="24"/>
        </w:rPr>
        <w:t xml:space="preserve"> account statement</w:t>
      </w:r>
    </w:p>
    <w:p w:rsidR="00FC14BA" w:rsidRPr="00190841" w:rsidRDefault="00FC14BA" w:rsidP="00FC14BA">
      <w:pPr>
        <w:pStyle w:val="NoSpacing"/>
        <w:numPr>
          <w:ilvl w:val="0"/>
          <w:numId w:val="22"/>
        </w:numPr>
        <w:spacing w:line="360" w:lineRule="auto"/>
        <w:jc w:val="both"/>
        <w:rPr>
          <w:rFonts w:ascii="Times New Roman" w:hAnsi="Times New Roman" w:cs="Times New Roman"/>
          <w:sz w:val="24"/>
          <w:szCs w:val="24"/>
        </w:rPr>
      </w:pPr>
      <w:r w:rsidRPr="00190841">
        <w:rPr>
          <w:rFonts w:ascii="Times New Roman" w:hAnsi="Times New Roman" w:cs="Times New Roman"/>
          <w:sz w:val="24"/>
          <w:szCs w:val="24"/>
        </w:rPr>
        <w:t>control your cheque books</w:t>
      </w:r>
    </w:p>
    <w:p w:rsidR="00FC14BA" w:rsidRPr="00190841" w:rsidRDefault="00FC14BA" w:rsidP="00FC14BA">
      <w:pPr>
        <w:pStyle w:val="NoSpacing"/>
        <w:numPr>
          <w:ilvl w:val="0"/>
          <w:numId w:val="22"/>
        </w:numPr>
        <w:spacing w:line="360" w:lineRule="auto"/>
        <w:jc w:val="both"/>
        <w:rPr>
          <w:rFonts w:ascii="Times New Roman" w:hAnsi="Times New Roman" w:cs="Times New Roman"/>
          <w:sz w:val="24"/>
          <w:szCs w:val="24"/>
        </w:rPr>
      </w:pPr>
      <w:r w:rsidRPr="00190841">
        <w:rPr>
          <w:rFonts w:ascii="Times New Roman" w:hAnsi="Times New Roman" w:cs="Times New Roman"/>
          <w:sz w:val="24"/>
          <w:szCs w:val="24"/>
        </w:rPr>
        <w:t>View clearing cheque status</w:t>
      </w:r>
    </w:p>
    <w:p w:rsidR="00FC14BA" w:rsidRPr="00190841" w:rsidRDefault="00FC14BA" w:rsidP="00FC14BA">
      <w:pPr>
        <w:pStyle w:val="NoSpacing"/>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Customers can see</w:t>
      </w:r>
      <w:r w:rsidRPr="00190841">
        <w:rPr>
          <w:rFonts w:ascii="Times New Roman" w:hAnsi="Times New Roman" w:cs="Times New Roman"/>
          <w:sz w:val="24"/>
          <w:szCs w:val="24"/>
        </w:rPr>
        <w:t xml:space="preserve"> detailed information of your Loan account, disbursement and repayment schedule of your loan</w:t>
      </w:r>
    </w:p>
    <w:p w:rsidR="00FC14BA" w:rsidRDefault="00FC14BA" w:rsidP="00FC14BA">
      <w:pPr>
        <w:pStyle w:val="NoSpacing"/>
        <w:spacing w:line="360" w:lineRule="auto"/>
        <w:jc w:val="both"/>
        <w:rPr>
          <w:rFonts w:ascii="Times New Roman" w:hAnsi="Times New Roman" w:cs="Times New Roman"/>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p>
    <w:p w:rsidR="00387A8C" w:rsidRDefault="00FC14BA" w:rsidP="00FC14B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Transfer cash</w:t>
      </w:r>
      <w:r w:rsidRPr="00AC5C40">
        <w:rPr>
          <w:rFonts w:ascii="Times New Roman" w:hAnsi="Times New Roman" w:cs="Times New Roman"/>
          <w:b/>
          <w:sz w:val="24"/>
          <w:szCs w:val="24"/>
        </w:rPr>
        <w:t xml:space="preserve"> from Citytouch to bKash</w:t>
      </w:r>
    </w:p>
    <w:p w:rsidR="00FC14BA" w:rsidRPr="00AC5C40" w:rsidRDefault="00FC14BA" w:rsidP="00FC14BA">
      <w:pPr>
        <w:pStyle w:val="NoSpacing"/>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845133" cy="2612572"/>
            <wp:effectExtent l="76200" t="76200" r="127000" b="130810"/>
            <wp:docPr id="71" name="Picture 4" descr="FB_IMG_156871206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12061207.jpg"/>
                    <pic:cNvPicPr/>
                  </pic:nvPicPr>
                  <pic:blipFill>
                    <a:blip r:embed="rId32"/>
                    <a:stretch>
                      <a:fillRect/>
                    </a:stretch>
                  </pic:blipFill>
                  <pic:spPr>
                    <a:xfrm>
                      <a:off x="0" y="0"/>
                      <a:ext cx="4845306" cy="2612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14BA" w:rsidRDefault="00FC14BA" w:rsidP="00FC14BA">
      <w:pPr>
        <w:pStyle w:val="NoSpacing"/>
        <w:numPr>
          <w:ilvl w:val="0"/>
          <w:numId w:val="36"/>
        </w:numPr>
        <w:spacing w:line="360" w:lineRule="auto"/>
        <w:jc w:val="both"/>
        <w:rPr>
          <w:rFonts w:ascii="Times New Roman" w:hAnsi="Times New Roman" w:cs="Times New Roman"/>
          <w:sz w:val="24"/>
          <w:szCs w:val="24"/>
        </w:rPr>
      </w:pPr>
      <w:r w:rsidRPr="005027D4">
        <w:rPr>
          <w:rFonts w:ascii="Times New Roman" w:hAnsi="Times New Roman" w:cs="Times New Roman"/>
          <w:sz w:val="24"/>
          <w:szCs w:val="24"/>
        </w:rPr>
        <w:t>It becomes easy to manage your finances. Now you can use Citytouch to move cash from your City Bank account to bKash. Moreover, the service is totally free.</w:t>
      </w:r>
    </w:p>
    <w:p w:rsidR="00FC14BA" w:rsidRDefault="00FC14BA" w:rsidP="00FC14BA">
      <w:pPr>
        <w:pStyle w:val="NoSpacing"/>
        <w:spacing w:line="360" w:lineRule="auto"/>
        <w:jc w:val="both"/>
        <w:rPr>
          <w:rFonts w:ascii="Times New Roman" w:hAnsi="Times New Roman" w:cs="Times New Roman"/>
          <w:b/>
          <w:sz w:val="24"/>
          <w:szCs w:val="24"/>
        </w:rPr>
      </w:pPr>
    </w:p>
    <w:p w:rsidR="00FC14BA" w:rsidRPr="00AC5C40" w:rsidRDefault="00FC14BA" w:rsidP="00FC14BA">
      <w:pPr>
        <w:pStyle w:val="NoSpacing"/>
        <w:spacing w:line="360" w:lineRule="auto"/>
        <w:jc w:val="both"/>
        <w:rPr>
          <w:rFonts w:ascii="Times New Roman" w:hAnsi="Times New Roman" w:cs="Times New Roman"/>
          <w:b/>
          <w:sz w:val="24"/>
          <w:szCs w:val="24"/>
        </w:rPr>
      </w:pPr>
      <w:r w:rsidRPr="00AC5C40">
        <w:rPr>
          <w:rFonts w:ascii="Times New Roman" w:hAnsi="Times New Roman" w:cs="Times New Roman"/>
          <w:b/>
          <w:sz w:val="24"/>
          <w:szCs w:val="24"/>
        </w:rPr>
        <w:t>Use Citytouch to open DPS and FD accounts</w:t>
      </w:r>
    </w:p>
    <w:p w:rsidR="00FC14BA" w:rsidRPr="00AC5C40" w:rsidRDefault="00FC14BA" w:rsidP="00FC14BA">
      <w:pPr>
        <w:pStyle w:val="NoSpacing"/>
        <w:numPr>
          <w:ilvl w:val="0"/>
          <w:numId w:val="23"/>
        </w:numPr>
        <w:spacing w:line="360" w:lineRule="auto"/>
        <w:jc w:val="both"/>
        <w:rPr>
          <w:rFonts w:ascii="Times New Roman" w:hAnsi="Times New Roman" w:cs="Times New Roman"/>
          <w:sz w:val="24"/>
          <w:szCs w:val="24"/>
        </w:rPr>
      </w:pPr>
      <w:r w:rsidRPr="00AC5C40">
        <w:rPr>
          <w:rFonts w:ascii="Times New Roman" w:hAnsi="Times New Roman" w:cs="Times New Roman"/>
          <w:sz w:val="24"/>
          <w:szCs w:val="24"/>
        </w:rPr>
        <w:t xml:space="preserve">Instantly </w:t>
      </w:r>
      <w:r>
        <w:rPr>
          <w:rFonts w:ascii="Times New Roman" w:hAnsi="Times New Roman" w:cs="Times New Roman"/>
          <w:sz w:val="24"/>
          <w:szCs w:val="24"/>
        </w:rPr>
        <w:t xml:space="preserve">customers can </w:t>
      </w:r>
      <w:r w:rsidRPr="00AC5C40">
        <w:rPr>
          <w:rFonts w:ascii="Times New Roman" w:hAnsi="Times New Roman" w:cs="Times New Roman"/>
          <w:sz w:val="24"/>
          <w:szCs w:val="24"/>
        </w:rPr>
        <w:t>open FD and DPS account without visiting the branch</w:t>
      </w:r>
      <w:r>
        <w:rPr>
          <w:rFonts w:ascii="Times New Roman" w:hAnsi="Times New Roman" w:cs="Times New Roman"/>
          <w:sz w:val="24"/>
          <w:szCs w:val="24"/>
        </w:rPr>
        <w:t xml:space="preserve"> office</w:t>
      </w:r>
    </w:p>
    <w:p w:rsidR="00FC14BA" w:rsidRDefault="00FC14BA" w:rsidP="00FC14BA">
      <w:pPr>
        <w:pStyle w:val="NoSpacing"/>
        <w:numPr>
          <w:ilvl w:val="0"/>
          <w:numId w:val="23"/>
        </w:numPr>
        <w:spacing w:line="360" w:lineRule="auto"/>
        <w:jc w:val="both"/>
        <w:rPr>
          <w:rFonts w:ascii="Times New Roman" w:hAnsi="Times New Roman" w:cs="Times New Roman"/>
          <w:sz w:val="24"/>
          <w:szCs w:val="24"/>
        </w:rPr>
      </w:pPr>
      <w:r w:rsidRPr="00E665B6">
        <w:rPr>
          <w:rFonts w:ascii="Times New Roman" w:hAnsi="Times New Roman" w:cs="Times New Roman"/>
          <w:sz w:val="24"/>
          <w:szCs w:val="24"/>
        </w:rPr>
        <w:t>Up to 90 percent credit facilities against your FD and DPS account</w:t>
      </w:r>
    </w:p>
    <w:p w:rsidR="00FC14BA" w:rsidRDefault="00FC14BA" w:rsidP="00FC14BA">
      <w:pPr>
        <w:pStyle w:val="NoSpacing"/>
        <w:numPr>
          <w:ilvl w:val="0"/>
          <w:numId w:val="23"/>
        </w:numPr>
        <w:spacing w:line="360" w:lineRule="auto"/>
        <w:jc w:val="both"/>
        <w:rPr>
          <w:rFonts w:ascii="Times New Roman" w:hAnsi="Times New Roman" w:cs="Times New Roman"/>
          <w:sz w:val="24"/>
          <w:szCs w:val="24"/>
        </w:rPr>
      </w:pPr>
      <w:r w:rsidRPr="00AC5C40">
        <w:rPr>
          <w:rFonts w:ascii="Times New Roman" w:hAnsi="Times New Roman" w:cs="Times New Roman"/>
          <w:sz w:val="24"/>
          <w:szCs w:val="24"/>
        </w:rPr>
        <w:t>simple and convenient process</w:t>
      </w:r>
    </w:p>
    <w:p w:rsidR="00FC14BA" w:rsidRDefault="00FC14BA" w:rsidP="00FC14BA">
      <w:pPr>
        <w:pStyle w:val="NoSpacing"/>
        <w:spacing w:line="360" w:lineRule="auto"/>
        <w:jc w:val="both"/>
        <w:rPr>
          <w:rFonts w:ascii="Times New Roman" w:hAnsi="Times New Roman" w:cs="Times New Roman"/>
          <w:b/>
          <w:sz w:val="24"/>
          <w:szCs w:val="24"/>
        </w:rPr>
      </w:pPr>
    </w:p>
    <w:p w:rsidR="00FC14BA" w:rsidRPr="00AC5C40" w:rsidRDefault="00FC14BA" w:rsidP="00FC14BA">
      <w:pPr>
        <w:pStyle w:val="NoSpacing"/>
        <w:spacing w:line="360" w:lineRule="auto"/>
        <w:jc w:val="both"/>
        <w:rPr>
          <w:rFonts w:ascii="Times New Roman" w:hAnsi="Times New Roman" w:cs="Times New Roman"/>
          <w:b/>
          <w:sz w:val="24"/>
          <w:szCs w:val="24"/>
        </w:rPr>
      </w:pPr>
      <w:r w:rsidRPr="00AC5C40">
        <w:rPr>
          <w:rFonts w:ascii="Times New Roman" w:hAnsi="Times New Roman" w:cs="Times New Roman"/>
          <w:b/>
          <w:sz w:val="24"/>
          <w:szCs w:val="24"/>
        </w:rPr>
        <w:t>Use Citytouch for Pay Order</w:t>
      </w:r>
    </w:p>
    <w:p w:rsidR="00FC14BA" w:rsidRPr="00AC5C40" w:rsidRDefault="00FC14BA" w:rsidP="00FC14BA">
      <w:pPr>
        <w:pStyle w:val="NoSpacing"/>
        <w:numPr>
          <w:ilvl w:val="0"/>
          <w:numId w:val="24"/>
        </w:numPr>
        <w:spacing w:line="360" w:lineRule="auto"/>
        <w:jc w:val="both"/>
        <w:rPr>
          <w:rFonts w:ascii="Times New Roman" w:hAnsi="Times New Roman" w:cs="Times New Roman"/>
          <w:sz w:val="24"/>
          <w:szCs w:val="24"/>
        </w:rPr>
      </w:pPr>
      <w:r w:rsidRPr="00AC5C40">
        <w:rPr>
          <w:rFonts w:ascii="Times New Roman" w:hAnsi="Times New Roman" w:cs="Times New Roman"/>
          <w:sz w:val="24"/>
          <w:szCs w:val="24"/>
        </w:rPr>
        <w:t>Request for your Pay order without visiting the branch</w:t>
      </w:r>
      <w:r>
        <w:rPr>
          <w:rFonts w:ascii="Times New Roman" w:hAnsi="Times New Roman" w:cs="Times New Roman"/>
          <w:sz w:val="24"/>
          <w:szCs w:val="24"/>
        </w:rPr>
        <w:t xml:space="preserve"> office</w:t>
      </w:r>
    </w:p>
    <w:p w:rsidR="00FC14BA" w:rsidRDefault="00FC14BA" w:rsidP="00FC14BA">
      <w:pPr>
        <w:pStyle w:val="NoSpacing"/>
        <w:numPr>
          <w:ilvl w:val="0"/>
          <w:numId w:val="24"/>
        </w:numPr>
        <w:spacing w:line="360" w:lineRule="auto"/>
        <w:jc w:val="both"/>
        <w:rPr>
          <w:rFonts w:ascii="Times New Roman" w:hAnsi="Times New Roman" w:cs="Times New Roman"/>
          <w:sz w:val="24"/>
          <w:szCs w:val="24"/>
        </w:rPr>
      </w:pPr>
      <w:r w:rsidRPr="00271473">
        <w:rPr>
          <w:rFonts w:ascii="Times New Roman" w:hAnsi="Times New Roman" w:cs="Times New Roman"/>
          <w:sz w:val="24"/>
          <w:szCs w:val="24"/>
        </w:rPr>
        <w:t>On the next working day, the pay order will be prepared</w:t>
      </w:r>
    </w:p>
    <w:p w:rsidR="00FC14BA" w:rsidRDefault="00FC14BA" w:rsidP="00FC14BA">
      <w:pPr>
        <w:pStyle w:val="NoSpacing"/>
        <w:numPr>
          <w:ilvl w:val="0"/>
          <w:numId w:val="24"/>
        </w:numPr>
        <w:spacing w:line="360" w:lineRule="auto"/>
        <w:jc w:val="both"/>
        <w:rPr>
          <w:rFonts w:ascii="Times New Roman" w:hAnsi="Times New Roman" w:cs="Times New Roman"/>
          <w:sz w:val="24"/>
          <w:szCs w:val="24"/>
        </w:rPr>
      </w:pPr>
      <w:r w:rsidRPr="00AC5C40">
        <w:rPr>
          <w:rFonts w:ascii="Times New Roman" w:hAnsi="Times New Roman" w:cs="Times New Roman"/>
          <w:sz w:val="24"/>
          <w:szCs w:val="24"/>
        </w:rPr>
        <w:t>simple and convenient process</w:t>
      </w: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r w:rsidRPr="006C0243">
        <w:rPr>
          <w:rFonts w:ascii="Times New Roman" w:hAnsi="Times New Roman" w:cs="Times New Roman"/>
          <w:b/>
          <w:sz w:val="24"/>
          <w:szCs w:val="24"/>
        </w:rPr>
        <w:t xml:space="preserve">Place Positive payment instructions against your issued check </w:t>
      </w:r>
    </w:p>
    <w:p w:rsidR="00FC14BA" w:rsidRPr="006C0243" w:rsidRDefault="00FC14BA" w:rsidP="00FC14BA">
      <w:pPr>
        <w:pStyle w:val="NoSpacing"/>
        <w:numPr>
          <w:ilvl w:val="0"/>
          <w:numId w:val="25"/>
        </w:numPr>
        <w:spacing w:line="360" w:lineRule="auto"/>
        <w:jc w:val="both"/>
        <w:rPr>
          <w:rFonts w:ascii="Times New Roman" w:hAnsi="Times New Roman" w:cs="Times New Roman"/>
          <w:sz w:val="24"/>
          <w:szCs w:val="24"/>
        </w:rPr>
      </w:pPr>
      <w:r w:rsidRPr="006C0243">
        <w:rPr>
          <w:rFonts w:ascii="Times New Roman" w:hAnsi="Times New Roman" w:cs="Times New Roman"/>
          <w:sz w:val="24"/>
          <w:szCs w:val="24"/>
        </w:rPr>
        <w:t xml:space="preserve">Place favorable pay instructions when you offer a check to someone * </w:t>
      </w:r>
    </w:p>
    <w:p w:rsidR="00FC14BA" w:rsidRPr="006C0243" w:rsidRDefault="00FC14BA" w:rsidP="00FC14BA">
      <w:pPr>
        <w:pStyle w:val="NoSpacing"/>
        <w:numPr>
          <w:ilvl w:val="0"/>
          <w:numId w:val="25"/>
        </w:numPr>
        <w:spacing w:line="360" w:lineRule="auto"/>
        <w:jc w:val="both"/>
        <w:rPr>
          <w:rFonts w:ascii="Times New Roman" w:hAnsi="Times New Roman" w:cs="Times New Roman"/>
          <w:sz w:val="24"/>
          <w:szCs w:val="24"/>
        </w:rPr>
      </w:pPr>
      <w:r w:rsidRPr="006C0243">
        <w:rPr>
          <w:rFonts w:ascii="Times New Roman" w:hAnsi="Times New Roman" w:cs="Times New Roman"/>
          <w:sz w:val="24"/>
          <w:szCs w:val="24"/>
        </w:rPr>
        <w:t xml:space="preserve">Save time </w:t>
      </w:r>
    </w:p>
    <w:p w:rsidR="00FC14BA" w:rsidRPr="006C0243" w:rsidRDefault="00FC14BA" w:rsidP="00FC14BA">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Simple</w:t>
      </w:r>
      <w:r w:rsidRPr="006C0243">
        <w:rPr>
          <w:rFonts w:ascii="Times New Roman" w:hAnsi="Times New Roman" w:cs="Times New Roman"/>
          <w:sz w:val="24"/>
          <w:szCs w:val="24"/>
        </w:rPr>
        <w:t xml:space="preserve"> and convenient process </w:t>
      </w:r>
    </w:p>
    <w:p w:rsidR="00FC14BA" w:rsidRPr="006C0243" w:rsidRDefault="00FC14BA" w:rsidP="00FC14BA">
      <w:pPr>
        <w:pStyle w:val="NoSpacing"/>
        <w:spacing w:line="360" w:lineRule="auto"/>
        <w:jc w:val="both"/>
        <w:rPr>
          <w:rFonts w:ascii="Times New Roman" w:hAnsi="Times New Roman" w:cs="Times New Roman"/>
          <w:sz w:val="24"/>
          <w:szCs w:val="24"/>
        </w:rPr>
      </w:pPr>
      <w:r w:rsidRPr="006C0243">
        <w:rPr>
          <w:rFonts w:ascii="Times New Roman" w:hAnsi="Times New Roman" w:cs="Times New Roman"/>
          <w:sz w:val="24"/>
          <w:szCs w:val="24"/>
        </w:rPr>
        <w:t xml:space="preserve">* Corporate / Proprietorship account: check quantity BDT 1 lac and above </w:t>
      </w:r>
    </w:p>
    <w:p w:rsidR="00FC14BA" w:rsidRDefault="00FC14BA" w:rsidP="00FC14BA">
      <w:pPr>
        <w:pStyle w:val="NoSpacing"/>
        <w:spacing w:line="360" w:lineRule="auto"/>
        <w:jc w:val="both"/>
        <w:rPr>
          <w:rFonts w:ascii="Times New Roman" w:hAnsi="Times New Roman" w:cs="Times New Roman"/>
          <w:sz w:val="24"/>
          <w:szCs w:val="24"/>
        </w:rPr>
      </w:pPr>
      <w:r w:rsidRPr="006C0243">
        <w:rPr>
          <w:rFonts w:ascii="Times New Roman" w:hAnsi="Times New Roman" w:cs="Times New Roman"/>
          <w:sz w:val="24"/>
          <w:szCs w:val="24"/>
        </w:rPr>
        <w:t>* Individual account: check quantity BDT 5 lac and above.</w:t>
      </w:r>
    </w:p>
    <w:p w:rsidR="0000666C" w:rsidRDefault="0000666C" w:rsidP="00FC14BA">
      <w:pPr>
        <w:pStyle w:val="NoSpacing"/>
        <w:spacing w:line="360" w:lineRule="auto"/>
        <w:jc w:val="both"/>
        <w:rPr>
          <w:rFonts w:ascii="Times New Roman" w:hAnsi="Times New Roman" w:cs="Times New Roman"/>
          <w:b/>
          <w:sz w:val="24"/>
          <w:szCs w:val="24"/>
        </w:rPr>
      </w:pPr>
    </w:p>
    <w:p w:rsidR="00AA3558" w:rsidRDefault="00AA3558" w:rsidP="00FC14BA">
      <w:pPr>
        <w:pStyle w:val="NoSpacing"/>
        <w:spacing w:line="360" w:lineRule="auto"/>
        <w:jc w:val="both"/>
        <w:rPr>
          <w:rFonts w:ascii="Times New Roman" w:hAnsi="Times New Roman" w:cs="Times New Roman"/>
          <w:b/>
          <w:sz w:val="24"/>
          <w:szCs w:val="24"/>
        </w:rPr>
      </w:pPr>
    </w:p>
    <w:p w:rsidR="00FC14BA" w:rsidRPr="00C8097D" w:rsidRDefault="00FC14BA" w:rsidP="00FC14BA">
      <w:pPr>
        <w:pStyle w:val="NoSpacing"/>
        <w:spacing w:line="360" w:lineRule="auto"/>
        <w:jc w:val="both"/>
        <w:rPr>
          <w:rFonts w:ascii="Times New Roman" w:hAnsi="Times New Roman" w:cs="Times New Roman"/>
          <w:sz w:val="24"/>
          <w:szCs w:val="24"/>
        </w:rPr>
      </w:pPr>
      <w:r w:rsidRPr="00C8097D">
        <w:rPr>
          <w:rFonts w:ascii="Times New Roman" w:hAnsi="Times New Roman" w:cs="Times New Roman"/>
          <w:b/>
          <w:sz w:val="24"/>
          <w:szCs w:val="24"/>
        </w:rPr>
        <w:t xml:space="preserve">Use Citytouch to give or collect cash via e-mail </w:t>
      </w:r>
    </w:p>
    <w:p w:rsidR="00FC14BA" w:rsidRDefault="00FC14BA" w:rsidP="00FC14BA">
      <w:pPr>
        <w:pStyle w:val="NoSpacing"/>
        <w:numPr>
          <w:ilvl w:val="0"/>
          <w:numId w:val="26"/>
        </w:numPr>
        <w:spacing w:line="360" w:lineRule="auto"/>
        <w:jc w:val="both"/>
        <w:rPr>
          <w:rFonts w:ascii="Times New Roman" w:hAnsi="Times New Roman" w:cs="Times New Roman"/>
          <w:sz w:val="24"/>
          <w:szCs w:val="24"/>
        </w:rPr>
      </w:pPr>
      <w:r w:rsidRPr="00F07960">
        <w:rPr>
          <w:rFonts w:ascii="Times New Roman" w:hAnsi="Times New Roman" w:cs="Times New Roman"/>
          <w:sz w:val="24"/>
          <w:szCs w:val="24"/>
        </w:rPr>
        <w:t>Money can be sent to anyone even if there is no City Ban</w:t>
      </w:r>
      <w:r>
        <w:rPr>
          <w:rFonts w:ascii="Times New Roman" w:hAnsi="Times New Roman" w:cs="Times New Roman"/>
          <w:sz w:val="24"/>
          <w:szCs w:val="24"/>
        </w:rPr>
        <w:t>k account for the beneficiary.</w:t>
      </w:r>
    </w:p>
    <w:p w:rsidR="00FC14BA" w:rsidRDefault="00FC14BA" w:rsidP="00FC14BA">
      <w:pPr>
        <w:pStyle w:val="NoSpacing"/>
        <w:numPr>
          <w:ilvl w:val="0"/>
          <w:numId w:val="26"/>
        </w:numPr>
        <w:spacing w:line="360" w:lineRule="auto"/>
        <w:jc w:val="both"/>
        <w:rPr>
          <w:rFonts w:ascii="Times New Roman" w:hAnsi="Times New Roman" w:cs="Times New Roman"/>
          <w:sz w:val="24"/>
          <w:szCs w:val="24"/>
        </w:rPr>
      </w:pPr>
      <w:r w:rsidRPr="00F07960">
        <w:rPr>
          <w:rFonts w:ascii="Times New Roman" w:hAnsi="Times New Roman" w:cs="Times New Roman"/>
          <w:sz w:val="24"/>
          <w:szCs w:val="24"/>
        </w:rPr>
        <w:t>Easy and convenient method to deposit into any preferred bank accounts</w:t>
      </w:r>
    </w:p>
    <w:p w:rsidR="00FC14BA" w:rsidRDefault="00FC14BA" w:rsidP="00FC14BA">
      <w:pPr>
        <w:pStyle w:val="NoSpacing"/>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Simple</w:t>
      </w:r>
      <w:r w:rsidRPr="00153961">
        <w:rPr>
          <w:rFonts w:ascii="Times New Roman" w:hAnsi="Times New Roman" w:cs="Times New Roman"/>
          <w:sz w:val="24"/>
          <w:szCs w:val="24"/>
        </w:rPr>
        <w:t xml:space="preserve"> and convenient process</w:t>
      </w:r>
    </w:p>
    <w:p w:rsidR="00FC14BA" w:rsidRDefault="00FC14BA" w:rsidP="00FC14BA">
      <w:pPr>
        <w:pStyle w:val="NoSpacing"/>
        <w:spacing w:line="360" w:lineRule="auto"/>
        <w:jc w:val="both"/>
        <w:rPr>
          <w:rFonts w:ascii="Times New Roman" w:hAnsi="Times New Roman" w:cs="Times New Roman"/>
          <w:b/>
          <w:sz w:val="24"/>
          <w:szCs w:val="24"/>
        </w:rPr>
      </w:pPr>
    </w:p>
    <w:p w:rsidR="00FC14BA" w:rsidRDefault="00FC14BA" w:rsidP="00FC14BA">
      <w:pPr>
        <w:pStyle w:val="NoSpacing"/>
        <w:spacing w:line="360" w:lineRule="auto"/>
        <w:jc w:val="both"/>
        <w:rPr>
          <w:rFonts w:ascii="Times New Roman" w:hAnsi="Times New Roman" w:cs="Times New Roman"/>
          <w:b/>
          <w:sz w:val="24"/>
          <w:szCs w:val="24"/>
        </w:rPr>
      </w:pPr>
      <w:r w:rsidRPr="00EC5330">
        <w:rPr>
          <w:rFonts w:ascii="Times New Roman" w:hAnsi="Times New Roman" w:cs="Times New Roman"/>
          <w:b/>
          <w:sz w:val="24"/>
          <w:szCs w:val="24"/>
        </w:rPr>
        <w:t xml:space="preserve">Use Citytouch to send cash to anyone with "Cash by code" </w:t>
      </w:r>
    </w:p>
    <w:p w:rsidR="00FC14BA" w:rsidRPr="00065859" w:rsidRDefault="00FC14BA" w:rsidP="00FC14BA">
      <w:pPr>
        <w:pStyle w:val="NoSpacing"/>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City Bank's introduce this</w:t>
      </w:r>
      <w:r w:rsidRPr="00065859">
        <w:rPr>
          <w:rFonts w:ascii="Times New Roman" w:hAnsi="Times New Roman" w:cs="Times New Roman"/>
          <w:sz w:val="24"/>
          <w:szCs w:val="24"/>
        </w:rPr>
        <w:t xml:space="preserve"> features </w:t>
      </w:r>
      <w:r>
        <w:rPr>
          <w:rFonts w:ascii="Times New Roman" w:hAnsi="Times New Roman" w:cs="Times New Roman"/>
          <w:sz w:val="24"/>
          <w:szCs w:val="24"/>
        </w:rPr>
        <w:t>for the first time in Bangladesh</w:t>
      </w:r>
    </w:p>
    <w:p w:rsidR="00FC14BA" w:rsidRPr="00065859" w:rsidRDefault="00FC14BA" w:rsidP="00FC14BA">
      <w:pPr>
        <w:pStyle w:val="NoSpacing"/>
        <w:numPr>
          <w:ilvl w:val="0"/>
          <w:numId w:val="27"/>
        </w:numPr>
        <w:spacing w:line="360" w:lineRule="auto"/>
        <w:jc w:val="both"/>
        <w:rPr>
          <w:rFonts w:ascii="Times New Roman" w:hAnsi="Times New Roman" w:cs="Times New Roman"/>
          <w:sz w:val="24"/>
          <w:szCs w:val="24"/>
        </w:rPr>
      </w:pPr>
      <w:r w:rsidRPr="00065859">
        <w:rPr>
          <w:rFonts w:ascii="Times New Roman" w:hAnsi="Times New Roman" w:cs="Times New Roman"/>
          <w:sz w:val="24"/>
          <w:szCs w:val="24"/>
        </w:rPr>
        <w:t xml:space="preserve">Send cash to anyone by Citytouch immediately </w:t>
      </w:r>
    </w:p>
    <w:p w:rsidR="00FC14BA" w:rsidRPr="00065859" w:rsidRDefault="00FC14BA" w:rsidP="00FC14BA">
      <w:pPr>
        <w:pStyle w:val="NoSpacing"/>
        <w:numPr>
          <w:ilvl w:val="0"/>
          <w:numId w:val="27"/>
        </w:numPr>
        <w:spacing w:line="360" w:lineRule="auto"/>
        <w:jc w:val="both"/>
        <w:rPr>
          <w:rFonts w:ascii="Times New Roman" w:hAnsi="Times New Roman" w:cs="Times New Roman"/>
          <w:sz w:val="24"/>
          <w:szCs w:val="24"/>
        </w:rPr>
      </w:pPr>
      <w:r w:rsidRPr="00065859">
        <w:rPr>
          <w:rFonts w:ascii="Times New Roman" w:hAnsi="Times New Roman" w:cs="Times New Roman"/>
          <w:sz w:val="24"/>
          <w:szCs w:val="24"/>
        </w:rPr>
        <w:t xml:space="preserve">Beneficiary can withdraw cash from </w:t>
      </w:r>
      <w:r w:rsidR="00A44856">
        <w:rPr>
          <w:rFonts w:ascii="Times New Roman" w:hAnsi="Times New Roman" w:cs="Times New Roman"/>
          <w:sz w:val="24"/>
          <w:szCs w:val="24"/>
        </w:rPr>
        <w:t>all City ATMs across the nation</w:t>
      </w:r>
    </w:p>
    <w:p w:rsidR="00FC14BA" w:rsidRDefault="00FC14BA" w:rsidP="00FC14BA">
      <w:pPr>
        <w:pStyle w:val="NoSpacing"/>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Simple</w:t>
      </w:r>
      <w:r w:rsidRPr="002D00EB">
        <w:rPr>
          <w:rFonts w:ascii="Times New Roman" w:hAnsi="Times New Roman" w:cs="Times New Roman"/>
          <w:sz w:val="24"/>
          <w:szCs w:val="24"/>
        </w:rPr>
        <w:t xml:space="preserve"> and convenient process</w:t>
      </w: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r w:rsidRPr="0093003F">
        <w:rPr>
          <w:rFonts w:ascii="Times New Roman" w:eastAsia="Times New Roman" w:hAnsi="Times New Roman" w:cs="Times New Roman"/>
          <w:b/>
          <w:sz w:val="24"/>
          <w:szCs w:val="24"/>
        </w:rPr>
        <w:t xml:space="preserve">Air Tickets </w:t>
      </w:r>
    </w:p>
    <w:p w:rsidR="00FC14BA" w:rsidRDefault="00FC14BA" w:rsidP="00FC14BA">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834647" cy="3373132"/>
            <wp:effectExtent l="76200" t="76200" r="137795" b="132080"/>
            <wp:docPr id="72" name="Picture 9" descr="FB_IMG_1568747455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47455868.jpg"/>
                    <pic:cNvPicPr/>
                  </pic:nvPicPr>
                  <pic:blipFill>
                    <a:blip r:embed="rId33"/>
                    <a:stretch>
                      <a:fillRect/>
                    </a:stretch>
                  </pic:blipFill>
                  <pic:spPr>
                    <a:xfrm>
                      <a:off x="0" y="0"/>
                      <a:ext cx="4844684" cy="3380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14BA" w:rsidRPr="00243F3A" w:rsidRDefault="00FC14BA" w:rsidP="00FC14BA">
      <w:pPr>
        <w:pStyle w:val="ListParagraph"/>
        <w:numPr>
          <w:ilvl w:val="0"/>
          <w:numId w:val="28"/>
        </w:numPr>
        <w:spacing w:after="0" w:line="360" w:lineRule="auto"/>
        <w:jc w:val="both"/>
        <w:rPr>
          <w:rFonts w:ascii="Times New Roman" w:eastAsia="Times New Roman" w:hAnsi="Times New Roman" w:cs="Times New Roman"/>
          <w:sz w:val="24"/>
          <w:szCs w:val="24"/>
        </w:rPr>
      </w:pPr>
      <w:r w:rsidRPr="00243F3A">
        <w:rPr>
          <w:rFonts w:ascii="Times New Roman" w:eastAsia="Times New Roman" w:hAnsi="Times New Roman" w:cs="Times New Roman"/>
          <w:sz w:val="24"/>
          <w:szCs w:val="24"/>
        </w:rPr>
        <w:t>Easier to fly anywhere in the Bangladesh, Now purchase air tickets straight through Citytouch from top carriers such as Novo Air, Regent</w:t>
      </w:r>
      <w:r w:rsidR="00A44856">
        <w:rPr>
          <w:rFonts w:ascii="Times New Roman" w:eastAsia="Times New Roman" w:hAnsi="Times New Roman" w:cs="Times New Roman"/>
          <w:sz w:val="24"/>
          <w:szCs w:val="24"/>
        </w:rPr>
        <w:t xml:space="preserve"> Airways and US Bangla</w:t>
      </w: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p>
    <w:p w:rsidR="00FD6CDA" w:rsidRDefault="00FD6CDA" w:rsidP="00FC14BA">
      <w:pPr>
        <w:spacing w:after="0" w:line="360" w:lineRule="auto"/>
        <w:jc w:val="both"/>
        <w:rPr>
          <w:rFonts w:ascii="Times New Roman" w:eastAsia="Times New Roman" w:hAnsi="Times New Roman" w:cs="Times New Roman"/>
          <w:b/>
          <w:sz w:val="24"/>
          <w:szCs w:val="24"/>
        </w:rPr>
      </w:pPr>
    </w:p>
    <w:p w:rsidR="00FC14BA" w:rsidRDefault="00FC14BA" w:rsidP="00FC14B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Buy movie ticket &amp;</w:t>
      </w:r>
      <w:r w:rsidRPr="00BA7826">
        <w:rPr>
          <w:rFonts w:ascii="Times New Roman" w:eastAsia="Times New Roman" w:hAnsi="Times New Roman" w:cs="Times New Roman"/>
          <w:b/>
          <w:sz w:val="24"/>
          <w:szCs w:val="24"/>
        </w:rPr>
        <w:t>Shopping</w:t>
      </w:r>
    </w:p>
    <w:p w:rsidR="00FC14BA" w:rsidRPr="00BA7826" w:rsidRDefault="00FC14BA" w:rsidP="00FC14BA">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484856" cy="3489907"/>
            <wp:effectExtent l="76200" t="76200" r="125730" b="130175"/>
            <wp:docPr id="73" name="Picture 12" descr="FB_IMG_156874682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46822791.jpg"/>
                    <pic:cNvPicPr/>
                  </pic:nvPicPr>
                  <pic:blipFill>
                    <a:blip r:embed="rId34"/>
                    <a:stretch>
                      <a:fillRect/>
                    </a:stretch>
                  </pic:blipFill>
                  <pic:spPr>
                    <a:xfrm>
                      <a:off x="0" y="0"/>
                      <a:ext cx="4491016" cy="34947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14BA" w:rsidRPr="00BA7826" w:rsidRDefault="00FC14BA" w:rsidP="00FC14BA">
      <w:pPr>
        <w:pStyle w:val="ListParagraph"/>
        <w:numPr>
          <w:ilvl w:val="0"/>
          <w:numId w:val="29"/>
        </w:numPr>
        <w:spacing w:after="0" w:line="360" w:lineRule="auto"/>
        <w:jc w:val="both"/>
        <w:rPr>
          <w:rFonts w:ascii="Times New Roman" w:eastAsia="Times New Roman" w:hAnsi="Times New Roman" w:cs="Times New Roman"/>
          <w:sz w:val="24"/>
          <w:szCs w:val="24"/>
        </w:rPr>
      </w:pPr>
      <w:r w:rsidRPr="00BA7826">
        <w:rPr>
          <w:rFonts w:ascii="Times New Roman" w:eastAsia="Times New Roman" w:hAnsi="Times New Roman" w:cs="Times New Roman"/>
          <w:sz w:val="24"/>
          <w:szCs w:val="24"/>
        </w:rPr>
        <w:t xml:space="preserve">For the first time ever, enjoy e-shopping (online shopping) at the leading retailers across Bangladesh including Agora, Meena Bazaar and leading online </w:t>
      </w:r>
      <w:r>
        <w:rPr>
          <w:rFonts w:ascii="Times New Roman" w:eastAsia="Times New Roman" w:hAnsi="Times New Roman" w:cs="Times New Roman"/>
          <w:sz w:val="24"/>
          <w:szCs w:val="24"/>
        </w:rPr>
        <w:t>shopping portals like www.daraz.com.bd</w:t>
      </w:r>
    </w:p>
    <w:p w:rsidR="00F34C1B" w:rsidRPr="00B24C7B" w:rsidRDefault="00F34C1B" w:rsidP="00B24C7B">
      <w:pPr>
        <w:pStyle w:val="Heading3"/>
        <w:rPr>
          <w:rStyle w:val="Heading2Char"/>
          <w:b/>
          <w:bCs/>
          <w:sz w:val="22"/>
        </w:rPr>
      </w:pPr>
    </w:p>
    <w:p w:rsidR="00AE3D64" w:rsidRPr="00AC70BD" w:rsidRDefault="00773244" w:rsidP="00AE3D64">
      <w:pPr>
        <w:rPr>
          <w:rStyle w:val="Heading2Char"/>
          <w:rFonts w:ascii="Times New Roman" w:hAnsi="Times New Roman" w:cs="Times New Roman"/>
          <w:sz w:val="28"/>
        </w:rPr>
      </w:pPr>
      <w:r w:rsidRPr="00AC70BD">
        <w:rPr>
          <w:rFonts w:ascii="Times New Roman" w:eastAsiaTheme="majorEastAsia" w:hAnsi="Times New Roman" w:cs="Times New Roman"/>
          <w:b/>
          <w:bCs/>
          <w:noProof/>
          <w:color w:val="4F81BD" w:themeColor="accent1"/>
          <w:sz w:val="28"/>
          <w:szCs w:val="26"/>
        </w:rPr>
        <w:drawing>
          <wp:anchor distT="0" distB="0" distL="114300" distR="114300" simplePos="0" relativeHeight="251657216" behindDoc="0" locked="0" layoutInCell="1" allowOverlap="1">
            <wp:simplePos x="0" y="0"/>
            <wp:positionH relativeFrom="column">
              <wp:posOffset>19050</wp:posOffset>
            </wp:positionH>
            <wp:positionV relativeFrom="paragraph">
              <wp:posOffset>430530</wp:posOffset>
            </wp:positionV>
            <wp:extent cx="5559425" cy="4730115"/>
            <wp:effectExtent l="38100" t="57150" r="117475" b="89535"/>
            <wp:wrapSquare wrapText="bothSides"/>
            <wp:docPr id="6" name="Picture 5"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5"/>
                    <a:stretch>
                      <a:fillRect/>
                    </a:stretch>
                  </pic:blipFill>
                  <pic:spPr>
                    <a:xfrm>
                      <a:off x="0" y="0"/>
                      <a:ext cx="5559425" cy="4730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07CCE" w:rsidRPr="00AC70BD">
        <w:rPr>
          <w:rStyle w:val="Heading2Char"/>
          <w:rFonts w:ascii="Times New Roman" w:hAnsi="Times New Roman" w:cs="Times New Roman"/>
          <w:sz w:val="28"/>
        </w:rPr>
        <w:t>3.7</w:t>
      </w:r>
      <w:r w:rsidR="007D0744" w:rsidRPr="00AC70BD">
        <w:rPr>
          <w:rStyle w:val="Heading2Char"/>
          <w:rFonts w:ascii="Times New Roman" w:hAnsi="Times New Roman" w:cs="Times New Roman"/>
          <w:sz w:val="28"/>
        </w:rPr>
        <w:t>:</w:t>
      </w:r>
      <w:r w:rsidR="00A44856">
        <w:rPr>
          <w:rStyle w:val="Heading2Char"/>
          <w:rFonts w:ascii="Times New Roman" w:hAnsi="Times New Roman" w:cs="Times New Roman"/>
          <w:sz w:val="28"/>
        </w:rPr>
        <w:t xml:space="preserve"> </w:t>
      </w:r>
      <w:r w:rsidR="00AE3D64" w:rsidRPr="00AC70BD">
        <w:rPr>
          <w:rStyle w:val="Heading2Char"/>
          <w:rFonts w:ascii="Times New Roman" w:hAnsi="Times New Roman" w:cs="Times New Roman"/>
          <w:sz w:val="28"/>
        </w:rPr>
        <w:t>Organogram</w:t>
      </w:r>
      <w:bookmarkEnd w:id="45"/>
    </w:p>
    <w:p w:rsidR="00AE3D64" w:rsidRDefault="00AE3D64" w:rsidP="00AE3D64">
      <w:pPr>
        <w:rPr>
          <w:rStyle w:val="Heading2Char"/>
        </w:rPr>
      </w:pPr>
    </w:p>
    <w:p w:rsidR="00177A95" w:rsidRDefault="00177A95" w:rsidP="00AE3D64">
      <w:pPr>
        <w:rPr>
          <w:rStyle w:val="Heading2Char"/>
          <w:rFonts w:ascii="Times New Roman" w:hAnsi="Times New Roman" w:cs="Times New Roman"/>
          <w:color w:val="0070C0"/>
          <w:sz w:val="28"/>
          <w:szCs w:val="28"/>
        </w:rPr>
      </w:pPr>
    </w:p>
    <w:p w:rsidR="00177A95" w:rsidRPr="00AC70BD" w:rsidRDefault="00C1357E" w:rsidP="00673367">
      <w:pPr>
        <w:pStyle w:val="Heading2"/>
        <w:spacing w:line="360" w:lineRule="auto"/>
        <w:rPr>
          <w:rFonts w:ascii="Times New Roman" w:hAnsi="Times New Roman" w:cs="Times New Roman"/>
          <w:sz w:val="28"/>
          <w:szCs w:val="28"/>
        </w:rPr>
      </w:pPr>
      <w:r>
        <w:rPr>
          <w:rStyle w:val="Heading2Char"/>
          <w:rFonts w:ascii="Times New Roman" w:hAnsi="Times New Roman" w:cs="Times New Roman"/>
          <w:color w:val="0070C0"/>
          <w:sz w:val="28"/>
          <w:szCs w:val="28"/>
        </w:rPr>
        <w:br w:type="column"/>
      </w:r>
      <w:bookmarkStart w:id="48" w:name="_Toc20184407"/>
      <w:r w:rsidR="006C5316" w:rsidRPr="00AC70BD">
        <w:rPr>
          <w:rFonts w:ascii="Times New Roman" w:hAnsi="Times New Roman" w:cs="Times New Roman"/>
          <w:sz w:val="28"/>
          <w:szCs w:val="28"/>
        </w:rPr>
        <w:t>3.8</w:t>
      </w:r>
      <w:r w:rsidR="00F146CA" w:rsidRPr="00AC70BD">
        <w:rPr>
          <w:rFonts w:ascii="Times New Roman" w:hAnsi="Times New Roman" w:cs="Times New Roman"/>
          <w:sz w:val="28"/>
          <w:szCs w:val="28"/>
        </w:rPr>
        <w:t>:</w:t>
      </w:r>
      <w:r w:rsidR="00AC70BD">
        <w:rPr>
          <w:rFonts w:ascii="Times New Roman" w:hAnsi="Times New Roman" w:cs="Times New Roman"/>
          <w:sz w:val="28"/>
          <w:szCs w:val="28"/>
        </w:rPr>
        <w:t xml:space="preserve"> </w:t>
      </w:r>
      <w:r w:rsidR="00EB014F" w:rsidRPr="00AC70BD">
        <w:rPr>
          <w:rFonts w:ascii="Times New Roman" w:hAnsi="Times New Roman" w:cs="Times New Roman"/>
          <w:sz w:val="28"/>
          <w:szCs w:val="28"/>
        </w:rPr>
        <w:t>Departments of City Bank</w:t>
      </w:r>
      <w:bookmarkEnd w:id="48"/>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Human Resources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Finance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Audit and Inspection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Internal Control &amp; Compliance</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Marketing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Corporate Banking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Consumer Banking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Treasury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Trade Service &amp; Correspondent Banking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Logistic and support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Information Technology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Credit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SME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Credit Admin and Monitoring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Corporate Affairs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Card Division</w:t>
      </w:r>
    </w:p>
    <w:p w:rsidR="00754B5F" w:rsidRPr="00804753" w:rsidRDefault="00754B5F" w:rsidP="00804753">
      <w:pPr>
        <w:pStyle w:val="ListParagraph"/>
        <w:numPr>
          <w:ilvl w:val="0"/>
          <w:numId w:val="30"/>
        </w:numPr>
        <w:spacing w:line="360" w:lineRule="auto"/>
        <w:jc w:val="both"/>
        <w:rPr>
          <w:rFonts w:ascii="Times New Roman" w:hAnsi="Times New Roman" w:cs="Times New Roman"/>
          <w:sz w:val="24"/>
          <w:szCs w:val="24"/>
        </w:rPr>
      </w:pPr>
      <w:r w:rsidRPr="00804753">
        <w:rPr>
          <w:rFonts w:ascii="Times New Roman" w:hAnsi="Times New Roman" w:cs="Times New Roman"/>
          <w:sz w:val="24"/>
          <w:szCs w:val="24"/>
        </w:rPr>
        <w:t>Recovery &amp; Legal Division</w:t>
      </w:r>
    </w:p>
    <w:p w:rsidR="00773244" w:rsidRPr="00673367" w:rsidRDefault="00773244" w:rsidP="00673367"/>
    <w:p w:rsidR="00264028" w:rsidRPr="00597DBE" w:rsidRDefault="00773244" w:rsidP="003D535B">
      <w:pPr>
        <w:pStyle w:val="Heading2"/>
        <w:spacing w:line="360" w:lineRule="auto"/>
        <w:rPr>
          <w:rFonts w:ascii="Times New Roman" w:hAnsi="Times New Roman" w:cs="Times New Roman"/>
          <w:sz w:val="28"/>
          <w:szCs w:val="28"/>
        </w:rPr>
      </w:pPr>
      <w:r w:rsidRPr="00673367">
        <w:br w:type="column"/>
      </w:r>
      <w:bookmarkStart w:id="49" w:name="_Toc20184408"/>
      <w:r w:rsidR="006C5316" w:rsidRPr="00597DBE">
        <w:rPr>
          <w:rFonts w:ascii="Times New Roman" w:hAnsi="Times New Roman" w:cs="Times New Roman"/>
          <w:sz w:val="28"/>
          <w:szCs w:val="28"/>
        </w:rPr>
        <w:t>3.9</w:t>
      </w:r>
      <w:r w:rsidR="00F146CA" w:rsidRPr="00597DBE">
        <w:rPr>
          <w:rFonts w:ascii="Times New Roman" w:hAnsi="Times New Roman" w:cs="Times New Roman"/>
          <w:sz w:val="28"/>
          <w:szCs w:val="28"/>
        </w:rPr>
        <w:t>:</w:t>
      </w:r>
      <w:r w:rsidR="00DE3899" w:rsidRPr="00597DBE">
        <w:rPr>
          <w:rFonts w:ascii="Times New Roman" w:hAnsi="Times New Roman" w:cs="Times New Roman"/>
          <w:sz w:val="28"/>
          <w:szCs w:val="28"/>
        </w:rPr>
        <w:t xml:space="preserve"> </w:t>
      </w:r>
      <w:r w:rsidR="00264028" w:rsidRPr="00597DBE">
        <w:rPr>
          <w:rFonts w:ascii="Times New Roman" w:hAnsi="Times New Roman" w:cs="Times New Roman"/>
          <w:sz w:val="28"/>
          <w:szCs w:val="28"/>
        </w:rPr>
        <w:t>Financial Performance</w:t>
      </w:r>
      <w:bookmarkEnd w:id="49"/>
    </w:p>
    <w:p w:rsidR="002B7BC0" w:rsidRDefault="00264028" w:rsidP="003D535B">
      <w:pPr>
        <w:spacing w:line="360" w:lineRule="auto"/>
        <w:jc w:val="both"/>
        <w:rPr>
          <w:rFonts w:ascii="Times New Roman" w:hAnsi="Times New Roman" w:cs="Times New Roman"/>
          <w:sz w:val="24"/>
          <w:szCs w:val="24"/>
        </w:rPr>
      </w:pPr>
      <w:r w:rsidRPr="00264028">
        <w:rPr>
          <w:rFonts w:ascii="Times New Roman" w:hAnsi="Times New Roman" w:cs="Times New Roman"/>
          <w:sz w:val="24"/>
          <w:szCs w:val="24"/>
        </w:rPr>
        <w:t>City Bank Limited increasing their financial performance in last thr</w:t>
      </w:r>
      <w:r>
        <w:rPr>
          <w:rFonts w:ascii="Times New Roman" w:hAnsi="Times New Roman" w:cs="Times New Roman"/>
          <w:sz w:val="24"/>
          <w:szCs w:val="24"/>
        </w:rPr>
        <w:t>ee years, because of their huge efforts to expand their branches, ATM+CDM, card facilities, etc. last three years theirs financial performance were:</w:t>
      </w:r>
    </w:p>
    <w:p w:rsidR="00264028" w:rsidRDefault="00F12273" w:rsidP="00F1227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41778" cy="2240438"/>
            <wp:effectExtent l="38100" t="57150" r="116072" b="102712"/>
            <wp:docPr id="7" name="Picture 6" descr="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PNG"/>
                    <pic:cNvPicPr/>
                  </pic:nvPicPr>
                  <pic:blipFill>
                    <a:blip r:embed="rId36"/>
                    <a:stretch>
                      <a:fillRect/>
                    </a:stretch>
                  </pic:blipFill>
                  <pic:spPr>
                    <a:xfrm>
                      <a:off x="0" y="0"/>
                      <a:ext cx="5554020" cy="22453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12273" w:rsidRPr="00264028" w:rsidRDefault="002B7BC0" w:rsidP="00F1227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780178"/>
            <wp:effectExtent l="38100" t="57150" r="114300" b="96372"/>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5943600" cy="2780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7792C" w:rsidRDefault="00D7792C" w:rsidP="00E96B7E">
      <w:pPr>
        <w:rPr>
          <w:rStyle w:val="Heading2Char"/>
          <w:rFonts w:ascii="Times New Roman" w:hAnsi="Times New Roman" w:cs="Times New Roman"/>
          <w:color w:val="0070C0"/>
          <w:sz w:val="28"/>
          <w:szCs w:val="28"/>
        </w:rPr>
      </w:pPr>
    </w:p>
    <w:p w:rsidR="00D7792C" w:rsidRDefault="00D7792C" w:rsidP="00E96B7E">
      <w:pPr>
        <w:rPr>
          <w:rStyle w:val="Heading2Char"/>
          <w:rFonts w:ascii="Times New Roman" w:hAnsi="Times New Roman" w:cs="Times New Roman"/>
          <w:color w:val="0070C0"/>
          <w:sz w:val="28"/>
          <w:szCs w:val="28"/>
        </w:rPr>
      </w:pPr>
    </w:p>
    <w:p w:rsidR="00D7792C" w:rsidRDefault="00D7792C" w:rsidP="00AE3D64">
      <w:pPr>
        <w:rPr>
          <w:rStyle w:val="Heading2Char"/>
          <w:rFonts w:ascii="Times New Roman" w:hAnsi="Times New Roman" w:cs="Times New Roman"/>
          <w:color w:val="0070C0"/>
          <w:sz w:val="28"/>
          <w:szCs w:val="28"/>
        </w:rPr>
      </w:pPr>
    </w:p>
    <w:p w:rsidR="00D7792C" w:rsidRDefault="00D7792C" w:rsidP="00AE3D64">
      <w:pPr>
        <w:rPr>
          <w:rStyle w:val="Heading2Char"/>
          <w:rFonts w:ascii="Times New Roman" w:hAnsi="Times New Roman" w:cs="Times New Roman"/>
          <w:color w:val="0070C0"/>
          <w:sz w:val="28"/>
          <w:szCs w:val="28"/>
        </w:rPr>
      </w:pPr>
    </w:p>
    <w:p w:rsidR="00AE3D64" w:rsidRPr="002049F3" w:rsidRDefault="00C1357E" w:rsidP="00AE3D64">
      <w:pPr>
        <w:rPr>
          <w:rStyle w:val="Heading2Char"/>
          <w:rFonts w:ascii="Times New Roman" w:hAnsi="Times New Roman" w:cs="Times New Roman"/>
          <w:color w:val="0070C0"/>
          <w:sz w:val="28"/>
          <w:szCs w:val="28"/>
        </w:rPr>
      </w:pPr>
      <w:r>
        <w:rPr>
          <w:rStyle w:val="Heading2Char"/>
          <w:rFonts w:ascii="Times New Roman" w:hAnsi="Times New Roman" w:cs="Times New Roman"/>
          <w:color w:val="0070C0"/>
          <w:sz w:val="28"/>
          <w:szCs w:val="28"/>
        </w:rPr>
        <w:br w:type="column"/>
      </w:r>
      <w:bookmarkStart w:id="50" w:name="_Toc20184409"/>
      <w:r w:rsidR="006C5316">
        <w:rPr>
          <w:rStyle w:val="Heading2Char"/>
          <w:rFonts w:ascii="Times New Roman" w:hAnsi="Times New Roman" w:cs="Times New Roman"/>
          <w:color w:val="0070C0"/>
          <w:sz w:val="28"/>
          <w:szCs w:val="28"/>
        </w:rPr>
        <w:t>3.10</w:t>
      </w:r>
      <w:r w:rsidR="009E6632">
        <w:rPr>
          <w:rStyle w:val="Heading2Char"/>
          <w:rFonts w:ascii="Times New Roman" w:hAnsi="Times New Roman" w:cs="Times New Roman"/>
          <w:color w:val="0070C0"/>
          <w:sz w:val="28"/>
          <w:szCs w:val="28"/>
        </w:rPr>
        <w:t>:</w:t>
      </w:r>
      <w:r w:rsidR="00DE3899">
        <w:rPr>
          <w:rStyle w:val="Heading2Char"/>
          <w:rFonts w:ascii="Times New Roman" w:hAnsi="Times New Roman" w:cs="Times New Roman"/>
          <w:color w:val="0070C0"/>
          <w:sz w:val="28"/>
          <w:szCs w:val="28"/>
        </w:rPr>
        <w:t xml:space="preserve"> </w:t>
      </w:r>
      <w:r w:rsidR="002049F3" w:rsidRPr="002049F3">
        <w:rPr>
          <w:rStyle w:val="Heading2Char"/>
          <w:rFonts w:ascii="Times New Roman" w:hAnsi="Times New Roman" w:cs="Times New Roman"/>
          <w:color w:val="0070C0"/>
          <w:sz w:val="28"/>
          <w:szCs w:val="28"/>
        </w:rPr>
        <w:t>SWOT Analysis</w:t>
      </w:r>
      <w:bookmarkEnd w:id="50"/>
    </w:p>
    <w:p w:rsidR="000B02CC" w:rsidRDefault="003B6384" w:rsidP="00703C6F">
      <w:pPr>
        <w:spacing w:line="360" w:lineRule="auto"/>
        <w:jc w:val="both"/>
        <w:rPr>
          <w:rFonts w:ascii="Times New Roman" w:hAnsi="Times New Roman" w:cs="Times New Roman"/>
          <w:sz w:val="24"/>
        </w:rPr>
      </w:pPr>
      <w:r w:rsidRPr="00673367">
        <w:rPr>
          <w:rFonts w:ascii="Times New Roman" w:hAnsi="Times New Roman" w:cs="Times New Roman"/>
          <w:sz w:val="24"/>
        </w:rPr>
        <w:t>City Bank</w:t>
      </w:r>
      <w:r w:rsidR="002B5B74" w:rsidRPr="00673367">
        <w:rPr>
          <w:rFonts w:ascii="Times New Roman" w:hAnsi="Times New Roman" w:cs="Times New Roman"/>
          <w:sz w:val="24"/>
        </w:rPr>
        <w:t xml:space="preserve"> i</w:t>
      </w:r>
      <w:r w:rsidRPr="00673367">
        <w:rPr>
          <w:rFonts w:ascii="Times New Roman" w:hAnsi="Times New Roman" w:cs="Times New Roman"/>
          <w:sz w:val="24"/>
        </w:rPr>
        <w:t>ntroduced a SWOT analysis in their</w:t>
      </w:r>
      <w:r w:rsidR="002B5B74" w:rsidRPr="00673367">
        <w:rPr>
          <w:rFonts w:ascii="Times New Roman" w:hAnsi="Times New Roman" w:cs="Times New Roman"/>
          <w:sz w:val="24"/>
        </w:rPr>
        <w:t xml:space="preserve"> reporting pra</w:t>
      </w:r>
      <w:r w:rsidRPr="00673367">
        <w:rPr>
          <w:rFonts w:ascii="Times New Roman" w:hAnsi="Times New Roman" w:cs="Times New Roman"/>
          <w:sz w:val="24"/>
        </w:rPr>
        <w:t>ctice with a view to provide their</w:t>
      </w:r>
      <w:r w:rsidR="002B5B74" w:rsidRPr="00673367">
        <w:rPr>
          <w:rFonts w:ascii="Times New Roman" w:hAnsi="Times New Roman" w:cs="Times New Roman"/>
          <w:sz w:val="24"/>
        </w:rPr>
        <w:t xml:space="preserve"> investors</w:t>
      </w:r>
      <w:r w:rsidRPr="00673367">
        <w:rPr>
          <w:rFonts w:ascii="Times New Roman" w:hAnsi="Times New Roman" w:cs="Times New Roman"/>
          <w:sz w:val="24"/>
        </w:rPr>
        <w:t>, shareholders, customers,</w:t>
      </w:r>
      <w:r w:rsidR="002B5B74" w:rsidRPr="00673367">
        <w:rPr>
          <w:rFonts w:ascii="Times New Roman" w:hAnsi="Times New Roman" w:cs="Times New Roman"/>
          <w:sz w:val="24"/>
        </w:rPr>
        <w:t xml:space="preserve"> and readers</w:t>
      </w:r>
      <w:r w:rsidRPr="00673367">
        <w:rPr>
          <w:rFonts w:ascii="Times New Roman" w:hAnsi="Times New Roman" w:cs="Times New Roman"/>
          <w:sz w:val="24"/>
        </w:rPr>
        <w:t xml:space="preserve"> an upfront understanding of their</w:t>
      </w:r>
      <w:r w:rsidR="002B5B74" w:rsidRPr="00673367">
        <w:rPr>
          <w:rFonts w:ascii="Times New Roman" w:hAnsi="Times New Roman" w:cs="Times New Roman"/>
          <w:sz w:val="24"/>
        </w:rPr>
        <w:t xml:space="preserve"> core strategic</w:t>
      </w:r>
      <w:r w:rsidR="005F37E9">
        <w:rPr>
          <w:rFonts w:ascii="Times New Roman" w:hAnsi="Times New Roman" w:cs="Times New Roman"/>
          <w:sz w:val="24"/>
        </w:rPr>
        <w:t xml:space="preserve"> </w:t>
      </w:r>
      <w:r w:rsidR="002B5B74" w:rsidRPr="00673367">
        <w:rPr>
          <w:rFonts w:ascii="Times New Roman" w:hAnsi="Times New Roman" w:cs="Times New Roman"/>
          <w:sz w:val="24"/>
        </w:rPr>
        <w:t>framework</w:t>
      </w:r>
      <w:r w:rsidR="005F37E9">
        <w:rPr>
          <w:rFonts w:ascii="Times New Roman" w:hAnsi="Times New Roman" w:cs="Times New Roman"/>
          <w:sz w:val="24"/>
        </w:rPr>
        <w:t xml:space="preserve"> </w:t>
      </w:r>
      <w:r w:rsidR="002B5B74" w:rsidRPr="00673367">
        <w:rPr>
          <w:rFonts w:ascii="Times New Roman" w:hAnsi="Times New Roman" w:cs="Times New Roman"/>
          <w:sz w:val="24"/>
        </w:rPr>
        <w:t>under SWOT</w:t>
      </w:r>
      <w:r w:rsidR="00943231">
        <w:rPr>
          <w:rFonts w:ascii="Times New Roman" w:hAnsi="Times New Roman" w:cs="Times New Roman"/>
          <w:sz w:val="24"/>
        </w:rPr>
        <w:t xml:space="preserve">. It’s </w:t>
      </w:r>
      <w:r w:rsidR="00943231" w:rsidRPr="00673367">
        <w:rPr>
          <w:rFonts w:ascii="Times New Roman" w:hAnsi="Times New Roman" w:cs="Times New Roman"/>
          <w:sz w:val="24"/>
        </w:rPr>
        <w:t>an</w:t>
      </w:r>
      <w:r w:rsidR="002B5B74" w:rsidRPr="00673367">
        <w:rPr>
          <w:rFonts w:ascii="Times New Roman" w:hAnsi="Times New Roman" w:cs="Times New Roman"/>
          <w:sz w:val="24"/>
        </w:rPr>
        <w:t xml:space="preserve"> acronym for Strengths, Weaknesses, Opportunities and Threats. </w:t>
      </w:r>
    </w:p>
    <w:p w:rsidR="00AE37AB" w:rsidRPr="00673367" w:rsidRDefault="00AE37AB" w:rsidP="00703C6F">
      <w:pPr>
        <w:spacing w:line="360" w:lineRule="auto"/>
        <w:jc w:val="both"/>
        <w:rPr>
          <w:rFonts w:ascii="Times New Roman" w:hAnsi="Times New Roman" w:cs="Times New Roman"/>
          <w:sz w:val="24"/>
        </w:rPr>
      </w:pPr>
    </w:p>
    <w:p w:rsidR="00AE37AB" w:rsidRDefault="00BD4FE7" w:rsidP="00673367">
      <w:pPr>
        <w:spacing w:line="360" w:lineRule="auto"/>
        <w:rPr>
          <w:rFonts w:ascii="Times New Roman" w:hAnsi="Times New Roman" w:cs="Times New Roman"/>
          <w:b/>
          <w:sz w:val="24"/>
        </w:rPr>
      </w:pPr>
      <w:r w:rsidRPr="00673367">
        <w:rPr>
          <w:rFonts w:ascii="Times New Roman" w:hAnsi="Times New Roman" w:cs="Times New Roman"/>
          <w:noProof/>
          <w:sz w:val="24"/>
        </w:rPr>
        <w:drawing>
          <wp:inline distT="0" distB="0" distL="0" distR="0">
            <wp:extent cx="5557962" cy="5033176"/>
            <wp:effectExtent l="0" t="0" r="0" b="0"/>
            <wp:docPr id="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AE37AB" w:rsidRDefault="00AE37AB" w:rsidP="00673367">
      <w:pPr>
        <w:spacing w:line="360" w:lineRule="auto"/>
        <w:rPr>
          <w:rFonts w:ascii="Times New Roman" w:hAnsi="Times New Roman" w:cs="Times New Roman"/>
          <w:b/>
          <w:sz w:val="24"/>
        </w:rPr>
      </w:pPr>
    </w:p>
    <w:p w:rsidR="00AE37AB" w:rsidRDefault="00AE37AB" w:rsidP="00673367">
      <w:pPr>
        <w:spacing w:line="360" w:lineRule="auto"/>
        <w:rPr>
          <w:rFonts w:ascii="Times New Roman" w:hAnsi="Times New Roman" w:cs="Times New Roman"/>
          <w:b/>
          <w:sz w:val="24"/>
        </w:rPr>
      </w:pPr>
    </w:p>
    <w:p w:rsidR="00AE37AB" w:rsidRDefault="00AE37AB" w:rsidP="00673367">
      <w:pPr>
        <w:spacing w:line="360" w:lineRule="auto"/>
        <w:rPr>
          <w:rFonts w:ascii="Times New Roman" w:hAnsi="Times New Roman" w:cs="Times New Roman"/>
          <w:b/>
          <w:sz w:val="24"/>
        </w:rPr>
      </w:pPr>
    </w:p>
    <w:p w:rsidR="00AE37AB" w:rsidRDefault="00AE37AB" w:rsidP="00673367">
      <w:pPr>
        <w:spacing w:line="360" w:lineRule="auto"/>
        <w:rPr>
          <w:rFonts w:ascii="Times New Roman" w:hAnsi="Times New Roman" w:cs="Times New Roman"/>
          <w:b/>
          <w:sz w:val="24"/>
        </w:rPr>
      </w:pPr>
    </w:p>
    <w:p w:rsidR="0045169B" w:rsidRPr="00673367" w:rsidRDefault="0045169B" w:rsidP="00673367">
      <w:pPr>
        <w:spacing w:line="360" w:lineRule="auto"/>
        <w:rPr>
          <w:rFonts w:ascii="Times New Roman" w:hAnsi="Times New Roman" w:cs="Times New Roman"/>
          <w:b/>
          <w:sz w:val="24"/>
        </w:rPr>
      </w:pPr>
      <w:r w:rsidRPr="00673367">
        <w:rPr>
          <w:rFonts w:ascii="Times New Roman" w:hAnsi="Times New Roman" w:cs="Times New Roman"/>
          <w:b/>
          <w:sz w:val="24"/>
        </w:rPr>
        <w:t>Strengths</w:t>
      </w:r>
    </w:p>
    <w:p w:rsidR="0045169B" w:rsidRPr="00673367" w:rsidRDefault="0045169B" w:rsidP="00B475E7">
      <w:pPr>
        <w:pStyle w:val="ListParagraph"/>
        <w:numPr>
          <w:ilvl w:val="0"/>
          <w:numId w:val="31"/>
        </w:numPr>
        <w:spacing w:line="360" w:lineRule="auto"/>
        <w:jc w:val="both"/>
        <w:rPr>
          <w:rFonts w:ascii="Times New Roman" w:hAnsi="Times New Roman" w:cs="Times New Roman"/>
          <w:sz w:val="24"/>
        </w:rPr>
      </w:pPr>
      <w:r w:rsidRPr="00887560">
        <w:rPr>
          <w:rFonts w:ascii="Times New Roman" w:hAnsi="Times New Roman" w:cs="Times New Roman"/>
          <w:b/>
          <w:sz w:val="24"/>
        </w:rPr>
        <w:t>Brand salience:</w:t>
      </w:r>
      <w:r w:rsidRPr="00673367">
        <w:rPr>
          <w:rFonts w:ascii="Times New Roman" w:hAnsi="Times New Roman" w:cs="Times New Roman"/>
          <w:sz w:val="24"/>
        </w:rPr>
        <w:t xml:space="preserve"> City Bank has created strong Brand salience and City Bank is one of the most valuable financial services brands in the Bangladesh.</w:t>
      </w:r>
    </w:p>
    <w:p w:rsidR="0045169B" w:rsidRPr="00673367" w:rsidRDefault="0045169B" w:rsidP="00B475E7">
      <w:pPr>
        <w:pStyle w:val="ListParagraph"/>
        <w:spacing w:line="360" w:lineRule="auto"/>
        <w:jc w:val="both"/>
        <w:rPr>
          <w:rFonts w:ascii="Times New Roman" w:hAnsi="Times New Roman" w:cs="Times New Roman"/>
          <w:sz w:val="24"/>
        </w:rPr>
      </w:pPr>
      <w:r w:rsidRPr="00887560">
        <w:rPr>
          <w:rFonts w:ascii="Times New Roman" w:hAnsi="Times New Roman" w:cs="Times New Roman"/>
          <w:b/>
          <w:sz w:val="24"/>
        </w:rPr>
        <w:t>Outcome:</w:t>
      </w:r>
      <w:r w:rsidRPr="00673367">
        <w:rPr>
          <w:rFonts w:ascii="Times New Roman" w:hAnsi="Times New Roman" w:cs="Times New Roman"/>
          <w:sz w:val="24"/>
        </w:rPr>
        <w:t xml:space="preserve"> strong brand goodwill helps increase customer trust and also enables the Bank to achieve good response to its new initiatives. </w:t>
      </w:r>
    </w:p>
    <w:p w:rsidR="0045169B" w:rsidRPr="00673367" w:rsidRDefault="0045169B" w:rsidP="00B475E7">
      <w:pPr>
        <w:pStyle w:val="ListParagraph"/>
        <w:numPr>
          <w:ilvl w:val="0"/>
          <w:numId w:val="31"/>
        </w:numPr>
        <w:spacing w:line="360" w:lineRule="auto"/>
        <w:jc w:val="both"/>
        <w:rPr>
          <w:rFonts w:ascii="Times New Roman" w:hAnsi="Times New Roman" w:cs="Times New Roman"/>
          <w:sz w:val="24"/>
        </w:rPr>
      </w:pPr>
      <w:r w:rsidRPr="00887560">
        <w:rPr>
          <w:rFonts w:ascii="Times New Roman" w:hAnsi="Times New Roman" w:cs="Times New Roman"/>
          <w:b/>
          <w:sz w:val="24"/>
        </w:rPr>
        <w:t>Credit and debit card schemes:</w:t>
      </w:r>
      <w:r w:rsidRPr="00673367">
        <w:rPr>
          <w:rFonts w:ascii="Times New Roman" w:hAnsi="Times New Roman" w:cs="Times New Roman"/>
          <w:sz w:val="24"/>
        </w:rPr>
        <w:t xml:space="preserve"> City Bank's Tie-ups with American Express and various other such establishments to offer a wide scope of advantages to clients and expand trustworthiness have made our cards a popular and sough-after choice. </w:t>
      </w:r>
    </w:p>
    <w:p w:rsidR="0045169B" w:rsidRPr="00673367" w:rsidRDefault="0045169B" w:rsidP="00AD1125">
      <w:pPr>
        <w:pStyle w:val="ListParagraph"/>
        <w:spacing w:line="360" w:lineRule="auto"/>
        <w:jc w:val="both"/>
        <w:rPr>
          <w:rFonts w:ascii="Times New Roman" w:hAnsi="Times New Roman" w:cs="Times New Roman"/>
          <w:sz w:val="24"/>
        </w:rPr>
      </w:pPr>
      <w:r w:rsidRPr="00315F0E">
        <w:rPr>
          <w:rFonts w:ascii="Times New Roman" w:hAnsi="Times New Roman" w:cs="Times New Roman"/>
          <w:b/>
          <w:sz w:val="24"/>
        </w:rPr>
        <w:t>Outcome:</w:t>
      </w:r>
      <w:r w:rsidRPr="00673367">
        <w:rPr>
          <w:rFonts w:ascii="Times New Roman" w:hAnsi="Times New Roman" w:cs="Times New Roman"/>
          <w:sz w:val="24"/>
        </w:rPr>
        <w:t xml:space="preserve"> Cards customers have grown acceptably at a 19.7% CAGR over the last five years.</w:t>
      </w:r>
    </w:p>
    <w:p w:rsidR="0045169B" w:rsidRPr="00673367" w:rsidRDefault="0045169B" w:rsidP="00AD1125">
      <w:pPr>
        <w:pStyle w:val="ListParagraph"/>
        <w:numPr>
          <w:ilvl w:val="0"/>
          <w:numId w:val="31"/>
        </w:numPr>
        <w:spacing w:line="360" w:lineRule="auto"/>
        <w:jc w:val="both"/>
        <w:rPr>
          <w:rFonts w:ascii="Times New Roman" w:hAnsi="Times New Roman" w:cs="Times New Roman"/>
          <w:sz w:val="24"/>
        </w:rPr>
      </w:pPr>
      <w:r w:rsidRPr="00315F0E">
        <w:rPr>
          <w:rFonts w:ascii="Times New Roman" w:hAnsi="Times New Roman" w:cs="Times New Roman"/>
          <w:b/>
          <w:sz w:val="24"/>
        </w:rPr>
        <w:t>Digital banking:</w:t>
      </w:r>
      <w:r w:rsidR="00027970">
        <w:rPr>
          <w:rFonts w:ascii="Times New Roman" w:hAnsi="Times New Roman" w:cs="Times New Roman"/>
          <w:b/>
          <w:sz w:val="24"/>
        </w:rPr>
        <w:t xml:space="preserve"> </w:t>
      </w:r>
      <w:r w:rsidRPr="00673367">
        <w:rPr>
          <w:rFonts w:ascii="Times New Roman" w:hAnsi="Times New Roman" w:cs="Times New Roman"/>
          <w:sz w:val="24"/>
        </w:rPr>
        <w:t>Citytouch is digital banking platform of City Bank, it has not only introduced digital convergence in banking in Bangladesh, but it has also helped us tackle competition from fintech companies.</w:t>
      </w:r>
    </w:p>
    <w:p w:rsidR="00AA629E" w:rsidRPr="00673367" w:rsidRDefault="0045169B" w:rsidP="00AD1125">
      <w:pPr>
        <w:pStyle w:val="ListParagraph"/>
        <w:spacing w:line="360" w:lineRule="auto"/>
        <w:jc w:val="both"/>
        <w:rPr>
          <w:rFonts w:ascii="Times New Roman" w:hAnsi="Times New Roman" w:cs="Times New Roman"/>
          <w:sz w:val="24"/>
        </w:rPr>
      </w:pPr>
      <w:r w:rsidRPr="00315F0E">
        <w:rPr>
          <w:rFonts w:ascii="Times New Roman" w:hAnsi="Times New Roman" w:cs="Times New Roman"/>
          <w:b/>
          <w:sz w:val="24"/>
        </w:rPr>
        <w:t>Outcome:</w:t>
      </w:r>
      <w:r w:rsidRPr="00673367">
        <w:rPr>
          <w:rFonts w:ascii="Times New Roman" w:hAnsi="Times New Roman" w:cs="Times New Roman"/>
          <w:sz w:val="24"/>
        </w:rPr>
        <w:t xml:space="preserve"> Day by day Citytouch user has </w:t>
      </w:r>
      <w:r w:rsidR="008258F0" w:rsidRPr="00673367">
        <w:rPr>
          <w:rFonts w:ascii="Times New Roman" w:hAnsi="Times New Roman" w:cs="Times New Roman"/>
          <w:sz w:val="24"/>
        </w:rPr>
        <w:t>extended</w:t>
      </w:r>
      <w:r w:rsidRPr="00673367">
        <w:rPr>
          <w:rFonts w:ascii="Times New Roman" w:hAnsi="Times New Roman" w:cs="Times New Roman"/>
          <w:sz w:val="24"/>
        </w:rPr>
        <w:t xml:space="preserve"> since the time of launch of the app.</w:t>
      </w:r>
    </w:p>
    <w:p w:rsidR="00AA629E" w:rsidRPr="00673367" w:rsidRDefault="00AA629E" w:rsidP="00673367">
      <w:pPr>
        <w:spacing w:line="360" w:lineRule="auto"/>
        <w:rPr>
          <w:rFonts w:ascii="Times New Roman" w:hAnsi="Times New Roman" w:cs="Times New Roman"/>
          <w:b/>
          <w:sz w:val="24"/>
        </w:rPr>
      </w:pPr>
      <w:r w:rsidRPr="00673367">
        <w:rPr>
          <w:rFonts w:ascii="Times New Roman" w:hAnsi="Times New Roman" w:cs="Times New Roman"/>
          <w:b/>
          <w:sz w:val="24"/>
        </w:rPr>
        <w:t>Weakness</w:t>
      </w:r>
    </w:p>
    <w:p w:rsidR="00AA629E" w:rsidRPr="006527FF" w:rsidRDefault="00AA629E" w:rsidP="00C8403D">
      <w:pPr>
        <w:pStyle w:val="ListParagraph"/>
        <w:numPr>
          <w:ilvl w:val="0"/>
          <w:numId w:val="32"/>
        </w:numPr>
        <w:spacing w:line="360" w:lineRule="auto"/>
        <w:jc w:val="both"/>
        <w:rPr>
          <w:rFonts w:ascii="Times New Roman" w:hAnsi="Times New Roman" w:cs="Times New Roman"/>
          <w:b/>
          <w:sz w:val="24"/>
        </w:rPr>
      </w:pPr>
      <w:r w:rsidRPr="006527FF">
        <w:rPr>
          <w:rFonts w:ascii="Times New Roman" w:hAnsi="Times New Roman" w:cs="Times New Roman"/>
          <w:b/>
          <w:sz w:val="24"/>
        </w:rPr>
        <w:t>High cost of funds</w:t>
      </w:r>
    </w:p>
    <w:p w:rsidR="00AA629E" w:rsidRPr="00673367" w:rsidRDefault="00AA629E" w:rsidP="00C8403D">
      <w:pPr>
        <w:pStyle w:val="ListParagraph"/>
        <w:spacing w:line="360" w:lineRule="auto"/>
        <w:jc w:val="both"/>
        <w:rPr>
          <w:rFonts w:ascii="Times New Roman" w:hAnsi="Times New Roman" w:cs="Times New Roman"/>
          <w:sz w:val="24"/>
        </w:rPr>
      </w:pPr>
      <w:r w:rsidRPr="006527FF">
        <w:rPr>
          <w:rFonts w:ascii="Times New Roman" w:hAnsi="Times New Roman" w:cs="Times New Roman"/>
          <w:b/>
          <w:sz w:val="24"/>
        </w:rPr>
        <w:t>Strategic imperative:</w:t>
      </w:r>
      <w:r w:rsidRPr="00673367">
        <w:rPr>
          <w:rFonts w:ascii="Times New Roman" w:hAnsi="Times New Roman" w:cs="Times New Roman"/>
          <w:sz w:val="24"/>
        </w:rPr>
        <w:t xml:space="preserve"> Diversify fund sources, with an emphasis on CASA. </w:t>
      </w:r>
    </w:p>
    <w:p w:rsidR="00AA629E" w:rsidRPr="006527FF" w:rsidRDefault="00AA629E" w:rsidP="00C8403D">
      <w:pPr>
        <w:pStyle w:val="ListParagraph"/>
        <w:numPr>
          <w:ilvl w:val="0"/>
          <w:numId w:val="32"/>
        </w:numPr>
        <w:spacing w:line="360" w:lineRule="auto"/>
        <w:jc w:val="both"/>
        <w:rPr>
          <w:rFonts w:ascii="Times New Roman" w:hAnsi="Times New Roman" w:cs="Times New Roman"/>
          <w:b/>
          <w:sz w:val="24"/>
        </w:rPr>
      </w:pPr>
      <w:r w:rsidRPr="006527FF">
        <w:rPr>
          <w:rFonts w:ascii="Times New Roman" w:hAnsi="Times New Roman" w:cs="Times New Roman"/>
          <w:b/>
          <w:sz w:val="24"/>
        </w:rPr>
        <w:t>High cost-to-income ratio</w:t>
      </w:r>
    </w:p>
    <w:p w:rsidR="00AA629E" w:rsidRPr="00673367" w:rsidRDefault="00AA629E" w:rsidP="00C8403D">
      <w:pPr>
        <w:pStyle w:val="ListParagraph"/>
        <w:spacing w:line="360" w:lineRule="auto"/>
        <w:jc w:val="both"/>
        <w:rPr>
          <w:rFonts w:ascii="Times New Roman" w:hAnsi="Times New Roman" w:cs="Times New Roman"/>
          <w:sz w:val="24"/>
        </w:rPr>
      </w:pPr>
      <w:r w:rsidRPr="006527FF">
        <w:rPr>
          <w:rFonts w:ascii="Times New Roman" w:hAnsi="Times New Roman" w:cs="Times New Roman"/>
          <w:b/>
          <w:sz w:val="24"/>
        </w:rPr>
        <w:t>Strategic imperative:</w:t>
      </w:r>
      <w:r w:rsidRPr="00673367">
        <w:rPr>
          <w:rFonts w:ascii="Times New Roman" w:hAnsi="Times New Roman" w:cs="Times New Roman"/>
          <w:sz w:val="24"/>
        </w:rPr>
        <w:t xml:space="preserve"> Concentrate on digital technologies to optimize expenses and on improving human resource productivity through performing multiple tasks and just particular recruitment.</w:t>
      </w:r>
    </w:p>
    <w:p w:rsidR="00AA629E" w:rsidRPr="006527FF" w:rsidRDefault="00AA629E" w:rsidP="00C8403D">
      <w:pPr>
        <w:pStyle w:val="ListParagraph"/>
        <w:numPr>
          <w:ilvl w:val="0"/>
          <w:numId w:val="32"/>
        </w:numPr>
        <w:spacing w:line="360" w:lineRule="auto"/>
        <w:jc w:val="both"/>
        <w:rPr>
          <w:rFonts w:ascii="Times New Roman" w:hAnsi="Times New Roman" w:cs="Times New Roman"/>
          <w:b/>
          <w:sz w:val="24"/>
        </w:rPr>
      </w:pPr>
      <w:r w:rsidRPr="006527FF">
        <w:rPr>
          <w:rFonts w:ascii="Times New Roman" w:hAnsi="Times New Roman" w:cs="Times New Roman"/>
          <w:b/>
          <w:sz w:val="24"/>
        </w:rPr>
        <w:t>Challenging NPL situation</w:t>
      </w:r>
    </w:p>
    <w:p w:rsidR="0004405D" w:rsidRPr="00673367" w:rsidRDefault="00AA629E" w:rsidP="00C8403D">
      <w:pPr>
        <w:pStyle w:val="ListParagraph"/>
        <w:spacing w:line="360" w:lineRule="auto"/>
        <w:jc w:val="both"/>
        <w:rPr>
          <w:rFonts w:ascii="Times New Roman" w:hAnsi="Times New Roman" w:cs="Times New Roman"/>
          <w:sz w:val="24"/>
        </w:rPr>
      </w:pPr>
      <w:r w:rsidRPr="006527FF">
        <w:rPr>
          <w:rFonts w:ascii="Times New Roman" w:hAnsi="Times New Roman" w:cs="Times New Roman"/>
          <w:b/>
          <w:sz w:val="24"/>
        </w:rPr>
        <w:t>Strategic imperative:</w:t>
      </w:r>
      <w:r w:rsidRPr="00673367">
        <w:rPr>
          <w:rFonts w:ascii="Times New Roman" w:hAnsi="Times New Roman" w:cs="Times New Roman"/>
          <w:sz w:val="24"/>
        </w:rPr>
        <w:t xml:space="preserve"> Focus all-out on recovery through balanced efforts and improve competencies in credit checks and underwriting standards</w:t>
      </w:r>
    </w:p>
    <w:p w:rsidR="00AA629E" w:rsidRPr="00673367" w:rsidRDefault="00AA629E" w:rsidP="00673367">
      <w:pPr>
        <w:spacing w:line="360" w:lineRule="auto"/>
        <w:rPr>
          <w:rFonts w:ascii="Times New Roman" w:hAnsi="Times New Roman" w:cs="Times New Roman"/>
          <w:b/>
          <w:sz w:val="24"/>
        </w:rPr>
      </w:pPr>
      <w:r w:rsidRPr="00673367">
        <w:rPr>
          <w:rFonts w:ascii="Times New Roman" w:hAnsi="Times New Roman" w:cs="Times New Roman"/>
          <w:b/>
          <w:sz w:val="24"/>
        </w:rPr>
        <w:t>Opportunities</w:t>
      </w:r>
    </w:p>
    <w:p w:rsidR="00AA629E" w:rsidRPr="00673367" w:rsidRDefault="00AA629E" w:rsidP="000950C2">
      <w:pPr>
        <w:pStyle w:val="ListParagraph"/>
        <w:numPr>
          <w:ilvl w:val="0"/>
          <w:numId w:val="33"/>
        </w:numPr>
        <w:spacing w:line="360" w:lineRule="auto"/>
        <w:jc w:val="both"/>
        <w:rPr>
          <w:rFonts w:ascii="Times New Roman" w:hAnsi="Times New Roman" w:cs="Times New Roman"/>
          <w:sz w:val="24"/>
        </w:rPr>
      </w:pPr>
      <w:r w:rsidRPr="00077BCE">
        <w:rPr>
          <w:rFonts w:ascii="Times New Roman" w:hAnsi="Times New Roman" w:cs="Times New Roman"/>
          <w:b/>
          <w:sz w:val="24"/>
        </w:rPr>
        <w:t>Changing socio-cultural and demographic factors:</w:t>
      </w:r>
      <w:r w:rsidRPr="00673367">
        <w:rPr>
          <w:rFonts w:ascii="Times New Roman" w:hAnsi="Times New Roman" w:cs="Times New Roman"/>
          <w:sz w:val="24"/>
        </w:rPr>
        <w:t xml:space="preserve"> Day by day changes family </w:t>
      </w:r>
      <w:r w:rsidR="008258F0" w:rsidRPr="00673367">
        <w:rPr>
          <w:rFonts w:ascii="Times New Roman" w:hAnsi="Times New Roman" w:cs="Times New Roman"/>
          <w:sz w:val="24"/>
        </w:rPr>
        <w:t>income</w:t>
      </w:r>
      <w:r w:rsidRPr="00673367">
        <w:rPr>
          <w:rFonts w:ascii="Times New Roman" w:hAnsi="Times New Roman" w:cs="Times New Roman"/>
          <w:sz w:val="24"/>
        </w:rPr>
        <w:t xml:space="preserve"> and consumers will increasingly demand superior institutional capabilities and service levels from banks.</w:t>
      </w:r>
    </w:p>
    <w:p w:rsidR="00AA629E" w:rsidRPr="00673367" w:rsidRDefault="00AA629E" w:rsidP="000950C2">
      <w:pPr>
        <w:pStyle w:val="ListParagraph"/>
        <w:spacing w:line="360" w:lineRule="auto"/>
        <w:jc w:val="both"/>
        <w:rPr>
          <w:rFonts w:ascii="Times New Roman" w:hAnsi="Times New Roman" w:cs="Times New Roman"/>
          <w:sz w:val="24"/>
        </w:rPr>
      </w:pPr>
      <w:r w:rsidRPr="00077BCE">
        <w:rPr>
          <w:rFonts w:ascii="Times New Roman" w:hAnsi="Times New Roman" w:cs="Times New Roman"/>
          <w:b/>
          <w:sz w:val="24"/>
        </w:rPr>
        <w:t>Capturing opportunities:</w:t>
      </w:r>
      <w:r w:rsidRPr="00673367">
        <w:rPr>
          <w:rFonts w:ascii="Times New Roman" w:hAnsi="Times New Roman" w:cs="Times New Roman"/>
          <w:sz w:val="24"/>
        </w:rPr>
        <w:t xml:space="preserve"> the changes of people income, and customers demand, city bank focus on youth and entrepreneur those who need money to invest their business.</w:t>
      </w:r>
    </w:p>
    <w:p w:rsidR="00AA629E" w:rsidRPr="00673367" w:rsidRDefault="00AA629E" w:rsidP="000950C2">
      <w:pPr>
        <w:pStyle w:val="ListParagraph"/>
        <w:numPr>
          <w:ilvl w:val="0"/>
          <w:numId w:val="33"/>
        </w:numPr>
        <w:spacing w:line="360" w:lineRule="auto"/>
        <w:jc w:val="both"/>
        <w:rPr>
          <w:rFonts w:ascii="Times New Roman" w:hAnsi="Times New Roman" w:cs="Times New Roman"/>
          <w:sz w:val="24"/>
        </w:rPr>
      </w:pPr>
      <w:r w:rsidRPr="00077BCE">
        <w:rPr>
          <w:rFonts w:ascii="Times New Roman" w:hAnsi="Times New Roman" w:cs="Times New Roman"/>
          <w:b/>
          <w:sz w:val="24"/>
        </w:rPr>
        <w:t>Convenience-driven innovation:</w:t>
      </w:r>
      <w:r w:rsidRPr="00673367">
        <w:rPr>
          <w:rFonts w:ascii="Times New Roman" w:hAnsi="Times New Roman" w:cs="Times New Roman"/>
          <w:sz w:val="24"/>
        </w:rPr>
        <w:t xml:space="preserve"> Always customers wants convenience banking services, then consumer demand will increase, there lots of exists opportunity in developing products and solutions that are innovative and help enhance convenience. </w:t>
      </w:r>
    </w:p>
    <w:p w:rsidR="00AA629E" w:rsidRPr="00673367" w:rsidRDefault="00AA629E" w:rsidP="000950C2">
      <w:pPr>
        <w:pStyle w:val="ListParagraph"/>
        <w:spacing w:line="360" w:lineRule="auto"/>
        <w:jc w:val="both"/>
        <w:rPr>
          <w:rFonts w:ascii="Times New Roman" w:hAnsi="Times New Roman" w:cs="Times New Roman"/>
          <w:sz w:val="24"/>
        </w:rPr>
      </w:pPr>
      <w:r w:rsidRPr="00077BCE">
        <w:rPr>
          <w:rFonts w:ascii="Times New Roman" w:hAnsi="Times New Roman" w:cs="Times New Roman"/>
          <w:b/>
          <w:sz w:val="24"/>
        </w:rPr>
        <w:t>Capturing opportunities:</w:t>
      </w:r>
      <w:r w:rsidRPr="00673367">
        <w:rPr>
          <w:rFonts w:ascii="Times New Roman" w:hAnsi="Times New Roman" w:cs="Times New Roman"/>
          <w:sz w:val="24"/>
        </w:rPr>
        <w:t xml:space="preserve"> City Bank takes several initiatives that add value to the customers.</w:t>
      </w:r>
      <w:r w:rsidR="00027970">
        <w:rPr>
          <w:rFonts w:ascii="Times New Roman" w:hAnsi="Times New Roman" w:cs="Times New Roman"/>
          <w:sz w:val="24"/>
        </w:rPr>
        <w:t xml:space="preserve"> </w:t>
      </w:r>
      <w:r w:rsidRPr="00673367">
        <w:rPr>
          <w:rFonts w:ascii="Times New Roman" w:hAnsi="Times New Roman" w:cs="Times New Roman"/>
          <w:sz w:val="24"/>
        </w:rPr>
        <w:t>For example, Citygem and Sapphire are prime examples of priority banking platforms that provide discerning services to demanding customers. Besides, also City Bank launches newer features into Citytouch that is digital banking services for the customers.</w:t>
      </w:r>
    </w:p>
    <w:p w:rsidR="00AA629E" w:rsidRPr="00673367" w:rsidRDefault="00AA629E" w:rsidP="000950C2">
      <w:pPr>
        <w:pStyle w:val="ListParagraph"/>
        <w:numPr>
          <w:ilvl w:val="0"/>
          <w:numId w:val="33"/>
        </w:numPr>
        <w:spacing w:line="360" w:lineRule="auto"/>
        <w:jc w:val="both"/>
        <w:rPr>
          <w:rFonts w:ascii="Times New Roman" w:hAnsi="Times New Roman" w:cs="Times New Roman"/>
          <w:sz w:val="24"/>
        </w:rPr>
      </w:pPr>
      <w:r w:rsidRPr="00EC6148">
        <w:rPr>
          <w:rFonts w:ascii="Times New Roman" w:hAnsi="Times New Roman" w:cs="Times New Roman"/>
          <w:b/>
          <w:sz w:val="24"/>
        </w:rPr>
        <w:t>Leveraging brand equity:</w:t>
      </w:r>
      <w:r w:rsidRPr="00673367">
        <w:rPr>
          <w:rFonts w:ascii="Times New Roman" w:hAnsi="Times New Roman" w:cs="Times New Roman"/>
          <w:sz w:val="24"/>
        </w:rPr>
        <w:t xml:space="preserve"> City Bank is a reputed financial brand in the financial services community. The Bank can use this value by developing acknowledgment of more new offering, in this way improving significance in an aggressive business environment.</w:t>
      </w:r>
    </w:p>
    <w:p w:rsidR="0004405D" w:rsidRPr="00673367" w:rsidRDefault="00AA629E" w:rsidP="000950C2">
      <w:pPr>
        <w:pStyle w:val="ListParagraph"/>
        <w:spacing w:line="360" w:lineRule="auto"/>
        <w:jc w:val="both"/>
        <w:rPr>
          <w:rFonts w:ascii="Times New Roman" w:hAnsi="Times New Roman" w:cs="Times New Roman"/>
          <w:sz w:val="24"/>
        </w:rPr>
      </w:pPr>
      <w:r w:rsidRPr="00EC6148">
        <w:rPr>
          <w:rFonts w:ascii="Times New Roman" w:hAnsi="Times New Roman" w:cs="Times New Roman"/>
          <w:b/>
          <w:sz w:val="24"/>
        </w:rPr>
        <w:t>Capturing opportunities:</w:t>
      </w:r>
      <w:r w:rsidRPr="00673367">
        <w:rPr>
          <w:rFonts w:ascii="Times New Roman" w:hAnsi="Times New Roman" w:cs="Times New Roman"/>
          <w:sz w:val="24"/>
        </w:rPr>
        <w:t xml:space="preserve"> Our strong and trustworthy support/advertiser base and our profoundly experienced senior supervisory group are our Bank's greatest image envoys. With a notoriety secured on trust, genuineness and trustworthiness, we are certain that our keenly structured new dispatches will be well-acknowledged in our business sectors.</w:t>
      </w:r>
    </w:p>
    <w:p w:rsidR="00F14420" w:rsidRPr="00673367" w:rsidRDefault="00F14420" w:rsidP="00673367">
      <w:pPr>
        <w:spacing w:line="360" w:lineRule="auto"/>
        <w:rPr>
          <w:rFonts w:ascii="Times New Roman" w:hAnsi="Times New Roman" w:cs="Times New Roman"/>
          <w:b/>
          <w:sz w:val="24"/>
        </w:rPr>
      </w:pPr>
      <w:r w:rsidRPr="00673367">
        <w:rPr>
          <w:rFonts w:ascii="Times New Roman" w:hAnsi="Times New Roman" w:cs="Times New Roman"/>
          <w:b/>
          <w:sz w:val="24"/>
        </w:rPr>
        <w:t>Threats</w:t>
      </w:r>
    </w:p>
    <w:p w:rsidR="00F14420" w:rsidRPr="00673367" w:rsidRDefault="00F14420" w:rsidP="00EF5CB8">
      <w:pPr>
        <w:pStyle w:val="ListParagraph"/>
        <w:numPr>
          <w:ilvl w:val="0"/>
          <w:numId w:val="34"/>
        </w:numPr>
        <w:spacing w:line="360" w:lineRule="auto"/>
        <w:jc w:val="both"/>
        <w:rPr>
          <w:rFonts w:ascii="Times New Roman" w:hAnsi="Times New Roman" w:cs="Times New Roman"/>
          <w:sz w:val="24"/>
        </w:rPr>
      </w:pPr>
      <w:r w:rsidRPr="007A2A3A">
        <w:rPr>
          <w:rFonts w:ascii="Times New Roman" w:hAnsi="Times New Roman" w:cs="Times New Roman"/>
          <w:b/>
          <w:sz w:val="24"/>
        </w:rPr>
        <w:t>Regulatory pressures:</w:t>
      </w:r>
      <w:r w:rsidR="000C7AC5">
        <w:rPr>
          <w:rFonts w:ascii="Times New Roman" w:hAnsi="Times New Roman" w:cs="Times New Roman"/>
          <w:b/>
          <w:sz w:val="24"/>
        </w:rPr>
        <w:t xml:space="preserve"> </w:t>
      </w:r>
      <w:r w:rsidR="002C1E84" w:rsidRPr="00673367">
        <w:rPr>
          <w:rFonts w:ascii="Times New Roman" w:hAnsi="Times New Roman" w:cs="Times New Roman"/>
          <w:sz w:val="24"/>
        </w:rPr>
        <w:t>Here most important threat</w:t>
      </w:r>
      <w:r w:rsidRPr="00673367">
        <w:rPr>
          <w:rFonts w:ascii="Times New Roman" w:hAnsi="Times New Roman" w:cs="Times New Roman"/>
          <w:sz w:val="24"/>
        </w:rPr>
        <w:t xml:space="preserve"> is government and Bangladesh Bank regulatory rules and regulation.</w:t>
      </w:r>
    </w:p>
    <w:p w:rsidR="00F14420" w:rsidRPr="00673367" w:rsidRDefault="00F14420" w:rsidP="00EF5CB8">
      <w:pPr>
        <w:pStyle w:val="ListParagraph"/>
        <w:numPr>
          <w:ilvl w:val="0"/>
          <w:numId w:val="34"/>
        </w:numPr>
        <w:spacing w:line="360" w:lineRule="auto"/>
        <w:jc w:val="both"/>
        <w:rPr>
          <w:rFonts w:ascii="Times New Roman" w:hAnsi="Times New Roman" w:cs="Times New Roman"/>
          <w:sz w:val="24"/>
        </w:rPr>
      </w:pPr>
      <w:r w:rsidRPr="007A2A3A">
        <w:rPr>
          <w:rFonts w:ascii="Times New Roman" w:hAnsi="Times New Roman" w:cs="Times New Roman"/>
          <w:b/>
          <w:sz w:val="24"/>
        </w:rPr>
        <w:t>Competition:</w:t>
      </w:r>
      <w:r w:rsidRPr="00673367">
        <w:rPr>
          <w:rFonts w:ascii="Times New Roman" w:hAnsi="Times New Roman" w:cs="Times New Roman"/>
          <w:sz w:val="24"/>
        </w:rPr>
        <w:t xml:space="preserve"> In Bangladesh’s banking industry is highly competitive market. Because there are around 60 banks in Bangladesh. </w:t>
      </w:r>
    </w:p>
    <w:p w:rsidR="00A905D3" w:rsidRPr="00673367" w:rsidRDefault="00F14420" w:rsidP="00EF5CB8">
      <w:pPr>
        <w:pStyle w:val="ListParagraph"/>
        <w:numPr>
          <w:ilvl w:val="0"/>
          <w:numId w:val="34"/>
        </w:numPr>
        <w:spacing w:line="360" w:lineRule="auto"/>
        <w:jc w:val="both"/>
        <w:rPr>
          <w:rFonts w:ascii="Times New Roman" w:hAnsi="Times New Roman" w:cs="Times New Roman"/>
          <w:sz w:val="24"/>
        </w:rPr>
      </w:pPr>
      <w:r w:rsidRPr="007A2A3A">
        <w:rPr>
          <w:rFonts w:ascii="Times New Roman" w:hAnsi="Times New Roman" w:cs="Times New Roman"/>
          <w:b/>
          <w:sz w:val="24"/>
        </w:rPr>
        <w:t>Bad debts:</w:t>
      </w:r>
      <w:r w:rsidR="000C7AC5">
        <w:rPr>
          <w:rFonts w:ascii="Times New Roman" w:hAnsi="Times New Roman" w:cs="Times New Roman"/>
          <w:b/>
          <w:sz w:val="24"/>
        </w:rPr>
        <w:t xml:space="preserve"> </w:t>
      </w:r>
      <w:r w:rsidR="00226E21" w:rsidRPr="00673367">
        <w:rPr>
          <w:rFonts w:ascii="Times New Roman" w:hAnsi="Times New Roman" w:cs="Times New Roman"/>
          <w:sz w:val="24"/>
        </w:rPr>
        <w:t>Decayed resource quality and misconduct represent to major threats.</w:t>
      </w:r>
    </w:p>
    <w:p w:rsidR="00AE3D64" w:rsidRPr="00673367" w:rsidRDefault="00AE3D64" w:rsidP="00673367"/>
    <w:p w:rsidR="00AE3D64" w:rsidRPr="00673367" w:rsidRDefault="00AE3D64" w:rsidP="00673367"/>
    <w:p w:rsidR="00AE3D64" w:rsidRPr="00673367" w:rsidRDefault="00AE3D64" w:rsidP="00673367"/>
    <w:p w:rsidR="00AE3D64" w:rsidRPr="00673367" w:rsidRDefault="00AE3D64" w:rsidP="00673367"/>
    <w:p w:rsidR="00673367" w:rsidRDefault="00673367" w:rsidP="00AE3D64">
      <w:pPr>
        <w:spacing w:after="0" w:line="240" w:lineRule="auto"/>
        <w:jc w:val="both"/>
        <w:rPr>
          <w:rFonts w:ascii="Times New Roman" w:eastAsia="Times New Roman" w:hAnsi="Times New Roman" w:cs="Times New Roman"/>
        </w:rPr>
      </w:pPr>
      <w:r>
        <w:br w:type="column"/>
      </w:r>
    </w:p>
    <w:p w:rsidR="00084F57" w:rsidRDefault="00084F57" w:rsidP="00AE3D64">
      <w:pPr>
        <w:spacing w:after="0" w:line="240" w:lineRule="auto"/>
        <w:jc w:val="both"/>
        <w:rPr>
          <w:rFonts w:ascii="Times New Roman" w:eastAsia="Times New Roman" w:hAnsi="Times New Roman" w:cs="Times New Roman"/>
        </w:rPr>
      </w:pPr>
    </w:p>
    <w:p w:rsidR="00084F57" w:rsidRDefault="00084F57" w:rsidP="00AE3D64">
      <w:pPr>
        <w:spacing w:after="0" w:line="240" w:lineRule="auto"/>
        <w:jc w:val="both"/>
        <w:rPr>
          <w:rFonts w:ascii="Times New Roman" w:eastAsia="Times New Roman" w:hAnsi="Times New Roman" w:cs="Times New Roman"/>
        </w:rPr>
      </w:pPr>
    </w:p>
    <w:p w:rsidR="00084F57" w:rsidRDefault="00360256" w:rsidP="00AE3D64">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6432" behindDoc="0" locked="0" layoutInCell="1" allowOverlap="1">
                <wp:simplePos x="0" y="0"/>
                <wp:positionH relativeFrom="column">
                  <wp:posOffset>378460</wp:posOffset>
                </wp:positionH>
                <wp:positionV relativeFrom="paragraph">
                  <wp:posOffset>4595495</wp:posOffset>
                </wp:positionV>
                <wp:extent cx="4675505" cy="1491615"/>
                <wp:effectExtent l="35560" t="38735" r="32385" b="31750"/>
                <wp:wrapNone/>
                <wp:docPr id="2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5505" cy="1491615"/>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FB6F73" w:rsidRDefault="008C17BA" w:rsidP="00186DA8">
                            <w:pPr>
                              <w:pStyle w:val="Heading1"/>
                              <w:jc w:val="center"/>
                              <w:rPr>
                                <w:rFonts w:ascii="Britannic Bold" w:hAnsi="Britannic Bold"/>
                                <w:b w:val="0"/>
                                <w:color w:val="0070C0"/>
                                <w:sz w:val="48"/>
                                <w:szCs w:val="48"/>
                              </w:rPr>
                            </w:pPr>
                            <w:bookmarkStart w:id="51" w:name="_Toc20184410"/>
                            <w:r w:rsidRPr="00FB6F73">
                              <w:rPr>
                                <w:rFonts w:ascii="Britannic Bold" w:hAnsi="Britannic Bold"/>
                                <w:b w:val="0"/>
                                <w:color w:val="0070C0"/>
                                <w:sz w:val="48"/>
                                <w:szCs w:val="48"/>
                              </w:rPr>
                              <w:t>Chapter: 4</w:t>
                            </w:r>
                            <w:r w:rsidRPr="00FB6F73">
                              <w:rPr>
                                <w:rFonts w:ascii="Britannic Bold" w:hAnsi="Britannic Bold"/>
                                <w:b w:val="0"/>
                                <w:color w:val="0070C0"/>
                                <w:sz w:val="48"/>
                                <w:szCs w:val="48"/>
                              </w:rPr>
                              <w:br/>
                              <w:t>Findings &amp; Analysis</w:t>
                            </w:r>
                            <w:bookmarkEnd w:id="51"/>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9" type="#_x0000_t176" style="position:absolute;left:0;text-align:left;margin-left:29.8pt;margin-top:361.85pt;width:368.15pt;height:11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c+AIAADQGAAAOAAAAZHJzL2Uyb0RvYy54bWysVFFv2yAQfp+0/4B4T20ndpJadao0TaZJ&#10;3VapnfZMMI5RMXhAYnfT/vsOSLx0fZmmJpLFHdzH3fF9d3XdNwIdmDZcyQInFzFGTFJVcrkr8NfH&#10;zWiOkbFElkQoyQr8zAy+Xrx/d9W1ORurWomSaQQg0uRdW+Da2jaPIkNr1hBzoVomYbNSuiEWTL2L&#10;Sk06QG9ENI7jadQpXbZaUWYMeG/DJl54/Kpi1H6pKsMsEgWG3Kz/av/dum+0uCL5TpO25vSYBvmP&#10;LBrCJVw6QN0SS9Be81dQDadaGVXZC6qaSFUVp8zXANUk8V/VPNSkZb4WaI5phzaZt4Olnw/3GvGy&#10;wOMMI0kaeKPl3ip/NUoT16CuNTmce2jvtSvRtHeKPhkk1aomcseWWquuZqSEtPz56EWAMwyEom33&#10;SZUATwDe96qvdOMAoQuo90/yPDwJ6y2i4EynsyyLITUKe0l6mUyTzOUUkfwU3mpjPzDVILcocCVU&#10;B4lpuxSWaUksuw/08HeSw52xIf4U52tSgpcbLoQ3HPnYSmh0IEAbYRMfKvYNFBB8Sex+gT3gB44F&#10;v3dBbp6/DsJnas7RhURdgaeTDOIRbVpovQXyPT3WRwq9OD0ABXxCKZM2e8t8Gg5tQoI3BZ6fVeUe&#10;dC1Lrw9LuAhrKE1I1yPmtRV6CVZvYen98G6e9z+XmyyepZP5aDbLJqN0so5HN/PNarRcJdPpbH2z&#10;ulknv1whSZrXvCyZXHtMc5Jhkv4bzY8DIQhoEOKQoMtK7aHGh7rsUMkdRybZ5TjBYMAkGM9C1YiI&#10;HYwwajVGWtlv3NZeBI6SDsPo3XbgxHzq/kciDuj+sc8ujl7VFk700Cro5KlrXi9OIkFqtt/2XpGT&#10;k/i2qnwGAUFWXiUwbmFRK/0Dow5GV4HN9z3RDCPxUYIIL5M0dbPOG7DQ596tN9JsNoYdIinAAAFP&#10;y5UNs3Hfar6r4ZZAfancTKi4V44TdMgIqnAGjCZfz3GMutl3bvtTf4b94jcAAAD//wMAUEsDBBQA&#10;BgAIAAAAIQDtmFKE3wAAAAoBAAAPAAAAZHJzL2Rvd25yZXYueG1sTI8xT8MwEIV3JP6DdUgsiDoU&#10;JalDnAohsSAWUgbY3PhwIuJzFLtt+PccEx1P79N739XbxY/iiHMcAmm4W2UgkLpgB3Ia3nfPtxsQ&#10;MRmyZgyEGn4wwra5vKhNZcOJ3vDYJie4hGJlNPQpTZWUsevRm7gKExJnX2H2JvE5O2lnc+JyP8p1&#10;lhXSm4F4oTcTPvXYfbcHzyNTunmRrv3Mi10kZz/iMqhXra+vlscHEAmX9A/Dnz6rQ8NO+3AgG8Wo&#10;IVcFkxrK9X0JgoFS5QrEXoPKNwXIppbnLzS/AAAA//8DAFBLAQItABQABgAIAAAAIQC2gziS/gAA&#10;AOEBAAATAAAAAAAAAAAAAAAAAAAAAABbQ29udGVudF9UeXBlc10ueG1sUEsBAi0AFAAGAAgAAAAh&#10;ADj9If/WAAAAlAEAAAsAAAAAAAAAAAAAAAAALwEAAF9yZWxzLy5yZWxzUEsBAi0AFAAGAAgAAAAh&#10;AIn5jBz4AgAANAYAAA4AAAAAAAAAAAAAAAAALgIAAGRycy9lMm9Eb2MueG1sUEsBAi0AFAAGAAgA&#10;AAAhAO2YUoTfAAAACgEAAA8AAAAAAAAAAAAAAAAAUgUAAGRycy9kb3ducmV2LnhtbFBLBQYAAAAA&#10;BAAEAPMAAABeBgAAAAA=&#10;" fillcolor="white [3201]" strokecolor="#4bacc6 [3208]" strokeweight="5pt">
                <v:stroke linestyle="thickThin"/>
                <v:shadow color="#868686"/>
                <v:textbox inset=",0">
                  <w:txbxContent>
                    <w:p w:rsidR="008C17BA" w:rsidRPr="00FB6F73" w:rsidRDefault="008C17BA" w:rsidP="00186DA8">
                      <w:pPr>
                        <w:pStyle w:val="Heading1"/>
                        <w:jc w:val="center"/>
                        <w:rPr>
                          <w:rFonts w:ascii="Britannic Bold" w:hAnsi="Britannic Bold"/>
                          <w:b w:val="0"/>
                          <w:color w:val="0070C0"/>
                          <w:sz w:val="48"/>
                          <w:szCs w:val="48"/>
                        </w:rPr>
                      </w:pPr>
                      <w:bookmarkStart w:id="52" w:name="_Toc20184410"/>
                      <w:r w:rsidRPr="00FB6F73">
                        <w:rPr>
                          <w:rFonts w:ascii="Britannic Bold" w:hAnsi="Britannic Bold"/>
                          <w:b w:val="0"/>
                          <w:color w:val="0070C0"/>
                          <w:sz w:val="48"/>
                          <w:szCs w:val="48"/>
                        </w:rPr>
                        <w:t>Chapter: 4</w:t>
                      </w:r>
                      <w:r w:rsidRPr="00FB6F73">
                        <w:rPr>
                          <w:rFonts w:ascii="Britannic Bold" w:hAnsi="Britannic Bold"/>
                          <w:b w:val="0"/>
                          <w:color w:val="0070C0"/>
                          <w:sz w:val="48"/>
                          <w:szCs w:val="48"/>
                        </w:rPr>
                        <w:br/>
                        <w:t>Findings &amp; Analysis</w:t>
                      </w:r>
                      <w:bookmarkEnd w:id="52"/>
                    </w:p>
                  </w:txbxContent>
                </v:textbox>
              </v:shape>
            </w:pict>
          </mc:Fallback>
        </mc:AlternateContent>
      </w:r>
    </w:p>
    <w:p w:rsidR="00084F57" w:rsidRDefault="00084F57" w:rsidP="00AE3D64">
      <w:pPr>
        <w:spacing w:after="0" w:line="240" w:lineRule="auto"/>
        <w:jc w:val="both"/>
        <w:rPr>
          <w:rFonts w:ascii="Times New Roman" w:eastAsia="Times New Roman" w:hAnsi="Times New Roman" w:cs="Times New Roman"/>
        </w:rPr>
      </w:pPr>
    </w:p>
    <w:p w:rsidR="00084F57" w:rsidRDefault="00084F57" w:rsidP="00AE3D64">
      <w:pPr>
        <w:spacing w:after="0" w:line="240" w:lineRule="auto"/>
        <w:jc w:val="both"/>
        <w:rPr>
          <w:rFonts w:ascii="Times New Roman" w:eastAsia="Times New Roman" w:hAnsi="Times New Roman" w:cs="Times New Roman"/>
        </w:rPr>
      </w:pPr>
    </w:p>
    <w:p w:rsidR="00084F57" w:rsidRDefault="00084F57" w:rsidP="00AE3D64">
      <w:pPr>
        <w:spacing w:after="0" w:line="240" w:lineRule="auto"/>
        <w:jc w:val="both"/>
        <w:rPr>
          <w:rFonts w:ascii="Times New Roman" w:eastAsia="Times New Roman" w:hAnsi="Times New Roman" w:cs="Times New Roman"/>
        </w:rPr>
      </w:pPr>
    </w:p>
    <w:p w:rsidR="00084F57" w:rsidRDefault="00084F57" w:rsidP="00AE3D64">
      <w:pPr>
        <w:spacing w:after="0" w:line="240" w:lineRule="auto"/>
        <w:jc w:val="both"/>
        <w:rPr>
          <w:rFonts w:ascii="Times New Roman" w:eastAsia="Times New Roman" w:hAnsi="Times New Roman" w:cs="Times New Roman"/>
        </w:rPr>
      </w:pPr>
    </w:p>
    <w:p w:rsidR="00084F57" w:rsidRDefault="00FB6F73" w:rsidP="00AE3D64">
      <w:pPr>
        <w:spacing w:after="0" w:line="240" w:lineRule="auto"/>
        <w:jc w:val="both"/>
        <w:rPr>
          <w:rFonts w:ascii="Times New Roman" w:eastAsia="Times New Roman" w:hAnsi="Times New Roman" w:cs="Times New Roman"/>
        </w:rPr>
      </w:pPr>
      <w:r w:rsidRPr="00FB6F73">
        <w:rPr>
          <w:rFonts w:ascii="Times New Roman" w:eastAsia="Times New Roman" w:hAnsi="Times New Roman" w:cs="Times New Roman"/>
          <w:noProof/>
        </w:rPr>
        <w:drawing>
          <wp:anchor distT="0" distB="0" distL="114300" distR="114300" simplePos="0" relativeHeight="251686912" behindDoc="0" locked="0" layoutInCell="1" allowOverlap="1">
            <wp:simplePos x="0" y="0"/>
            <wp:positionH relativeFrom="column">
              <wp:posOffset>-742950</wp:posOffset>
            </wp:positionH>
            <wp:positionV relativeFrom="paragraph">
              <wp:posOffset>-699703</wp:posOffset>
            </wp:positionV>
            <wp:extent cx="7560845" cy="4860758"/>
            <wp:effectExtent l="19050" t="0" r="0" b="0"/>
            <wp:wrapSquare wrapText="bothSides"/>
            <wp:docPr id="15"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084F57" w:rsidRDefault="00084F57" w:rsidP="00AE3D64">
      <w:pPr>
        <w:spacing w:after="0" w:line="240" w:lineRule="auto"/>
        <w:jc w:val="both"/>
        <w:rPr>
          <w:rFonts w:ascii="Times New Roman" w:eastAsia="Times New Roman" w:hAnsi="Times New Roman" w:cs="Times New Roman"/>
        </w:rPr>
      </w:pPr>
    </w:p>
    <w:p w:rsidR="00084F57" w:rsidRDefault="00084F57"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Default="00AE3D64" w:rsidP="00AE3D64">
      <w:pPr>
        <w:spacing w:after="0" w:line="240" w:lineRule="auto"/>
        <w:jc w:val="both"/>
        <w:rPr>
          <w:rFonts w:ascii="Times New Roman" w:eastAsia="Times New Roman" w:hAnsi="Times New Roman" w:cs="Times New Roman"/>
        </w:rPr>
      </w:pPr>
    </w:p>
    <w:p w:rsidR="00AE3D64" w:rsidRPr="00597DBE" w:rsidRDefault="00597DBE" w:rsidP="00F42C70">
      <w:pPr>
        <w:pStyle w:val="Heading2"/>
        <w:spacing w:line="360" w:lineRule="auto"/>
        <w:rPr>
          <w:rFonts w:ascii="Times New Roman" w:eastAsia="Times New Roman" w:hAnsi="Times New Roman" w:cs="Times New Roman"/>
          <w:sz w:val="28"/>
          <w:szCs w:val="28"/>
        </w:rPr>
      </w:pPr>
      <w:bookmarkStart w:id="53" w:name="_Toc17509919"/>
      <w:r>
        <w:rPr>
          <w:rFonts w:ascii="Times New Roman" w:eastAsia="Times New Roman" w:hAnsi="Times New Roman" w:cs="Times New Roman"/>
          <w:noProof/>
          <w:sz w:val="28"/>
          <w:szCs w:val="28"/>
        </w:rPr>
        <w:drawing>
          <wp:anchor distT="0" distB="0" distL="114300" distR="114300" simplePos="0" relativeHeight="251679744" behindDoc="0" locked="0" layoutInCell="1" allowOverlap="1">
            <wp:simplePos x="0" y="0"/>
            <wp:positionH relativeFrom="column">
              <wp:posOffset>3227705</wp:posOffset>
            </wp:positionH>
            <wp:positionV relativeFrom="paragraph">
              <wp:posOffset>280035</wp:posOffset>
            </wp:positionV>
            <wp:extent cx="2407920" cy="2414270"/>
            <wp:effectExtent l="133350" t="114300" r="125730" b="100330"/>
            <wp:wrapSquare wrapText="bothSides"/>
            <wp:docPr id="78" name="Picture 77"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43"/>
                    <a:stretch>
                      <a:fillRect/>
                    </a:stretch>
                  </pic:blipFill>
                  <pic:spPr>
                    <a:xfrm>
                      <a:off x="0" y="0"/>
                      <a:ext cx="2407920" cy="2414270"/>
                    </a:xfrm>
                    <a:prstGeom prst="roundRect">
                      <a:avLst>
                        <a:gd name="adj" fmla="val 16667"/>
                      </a:avLst>
                    </a:prstGeom>
                    <a:ln>
                      <a:noFill/>
                    </a:ln>
                    <a:effectLst>
                      <a:glow rad="101600">
                        <a:schemeClr val="accent5">
                          <a:satMod val="175000"/>
                          <a:alpha val="40000"/>
                        </a:schemeClr>
                      </a:glow>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bookmarkStart w:id="54" w:name="_Toc20184411"/>
      <w:r w:rsidR="006D2450" w:rsidRPr="00597DBE">
        <w:rPr>
          <w:rFonts w:ascii="Times New Roman" w:eastAsia="Times New Roman" w:hAnsi="Times New Roman" w:cs="Times New Roman"/>
          <w:sz w:val="28"/>
          <w:szCs w:val="28"/>
        </w:rPr>
        <w:t xml:space="preserve">4.1: </w:t>
      </w:r>
      <w:r w:rsidR="00AE3D64" w:rsidRPr="00597DBE">
        <w:rPr>
          <w:rFonts w:ascii="Times New Roman" w:eastAsia="Times New Roman" w:hAnsi="Times New Roman" w:cs="Times New Roman"/>
          <w:sz w:val="28"/>
          <w:szCs w:val="28"/>
        </w:rPr>
        <w:t>Findings and Analysis of the Study</w:t>
      </w:r>
      <w:bookmarkEnd w:id="53"/>
      <w:bookmarkEnd w:id="54"/>
    </w:p>
    <w:p w:rsidR="007B1C55" w:rsidRDefault="00555A60" w:rsidP="006D1019">
      <w:pPr>
        <w:pStyle w:val="NoSpacing"/>
        <w:spacing w:line="360" w:lineRule="auto"/>
        <w:jc w:val="both"/>
        <w:rPr>
          <w:rFonts w:ascii="Times New Roman" w:hAnsi="Times New Roman" w:cs="Times New Roman"/>
          <w:sz w:val="24"/>
          <w:szCs w:val="24"/>
        </w:rPr>
      </w:pPr>
      <w:r w:rsidRPr="00277ACB">
        <w:rPr>
          <w:rFonts w:ascii="Times New Roman" w:hAnsi="Times New Roman" w:cs="Times New Roman"/>
          <w:sz w:val="24"/>
          <w:szCs w:val="24"/>
        </w:rPr>
        <w:t>Experience Citytouch's best-in-class digital banking services from all City ATMs throughout the nation</w:t>
      </w:r>
      <w:r>
        <w:rPr>
          <w:rFonts w:ascii="Times New Roman" w:hAnsi="Times New Roman" w:cs="Times New Roman"/>
          <w:sz w:val="24"/>
          <w:szCs w:val="24"/>
        </w:rPr>
        <w:t>.</w:t>
      </w:r>
      <w:r w:rsidR="001919E2">
        <w:rPr>
          <w:rFonts w:ascii="Times New Roman" w:hAnsi="Times New Roman" w:cs="Times New Roman"/>
          <w:sz w:val="24"/>
          <w:szCs w:val="24"/>
        </w:rPr>
        <w:t xml:space="preserve"> </w:t>
      </w:r>
      <w:r w:rsidRPr="00277ACB">
        <w:rPr>
          <w:rFonts w:ascii="Times New Roman" w:hAnsi="Times New Roman" w:cs="Times New Roman"/>
          <w:sz w:val="24"/>
          <w:szCs w:val="24"/>
        </w:rPr>
        <w:t>City Bank’s online banking application, Citytouch, has reached a user base of 121,780 people, representing a growth of 45.9% as compared to the user base in 2017.</w:t>
      </w:r>
    </w:p>
    <w:p w:rsidR="007B1C55" w:rsidRDefault="007B1C55" w:rsidP="006D1019">
      <w:pPr>
        <w:pStyle w:val="NoSpacing"/>
        <w:spacing w:line="360" w:lineRule="auto"/>
        <w:jc w:val="both"/>
        <w:rPr>
          <w:rFonts w:ascii="Times New Roman" w:hAnsi="Times New Roman" w:cs="Times New Roman"/>
          <w:sz w:val="24"/>
          <w:szCs w:val="24"/>
        </w:rPr>
      </w:pPr>
    </w:p>
    <w:p w:rsidR="007B1C55" w:rsidRDefault="007B1C55" w:rsidP="006D1019">
      <w:pPr>
        <w:pStyle w:val="NoSpacing"/>
        <w:spacing w:line="360" w:lineRule="auto"/>
        <w:jc w:val="both"/>
        <w:rPr>
          <w:rFonts w:ascii="Times New Roman" w:hAnsi="Times New Roman" w:cs="Times New Roman"/>
          <w:sz w:val="24"/>
          <w:szCs w:val="24"/>
        </w:rPr>
      </w:pPr>
    </w:p>
    <w:p w:rsidR="0056317F" w:rsidRDefault="0056317F" w:rsidP="00757B3E">
      <w:pPr>
        <w:pStyle w:val="Heading2"/>
        <w:spacing w:line="360" w:lineRule="auto"/>
      </w:pPr>
    </w:p>
    <w:p w:rsidR="007B1C55" w:rsidRPr="00CF6841" w:rsidRDefault="00D52242" w:rsidP="00757B3E">
      <w:pPr>
        <w:pStyle w:val="Heading2"/>
        <w:spacing w:line="360" w:lineRule="auto"/>
        <w:rPr>
          <w:rFonts w:ascii="Times New Roman" w:hAnsi="Times New Roman" w:cs="Times New Roman"/>
          <w:sz w:val="28"/>
          <w:szCs w:val="28"/>
        </w:rPr>
      </w:pPr>
      <w:bookmarkStart w:id="55" w:name="_Toc20184412"/>
      <w:r w:rsidRPr="00CF6841">
        <w:rPr>
          <w:rFonts w:ascii="Times New Roman" w:hAnsi="Times New Roman" w:cs="Times New Roman"/>
          <w:sz w:val="28"/>
          <w:szCs w:val="28"/>
        </w:rPr>
        <w:t xml:space="preserve">4.2: </w:t>
      </w:r>
      <w:r w:rsidR="002D2DEA" w:rsidRPr="00CF6841">
        <w:rPr>
          <w:rFonts w:ascii="Times New Roman" w:hAnsi="Times New Roman" w:cs="Times New Roman"/>
          <w:sz w:val="28"/>
          <w:szCs w:val="28"/>
        </w:rPr>
        <w:t>Digital Banking Transaction</w:t>
      </w:r>
      <w:bookmarkEnd w:id="55"/>
    </w:p>
    <w:p w:rsidR="009E4C5F" w:rsidRDefault="00486348" w:rsidP="00757B3E">
      <w:pPr>
        <w:pStyle w:val="NoSpacing"/>
        <w:spacing w:line="360" w:lineRule="auto"/>
        <w:jc w:val="both"/>
        <w:rPr>
          <w:rFonts w:ascii="Times New Roman" w:hAnsi="Times New Roman" w:cs="Times New Roman"/>
          <w:sz w:val="24"/>
          <w:szCs w:val="24"/>
        </w:rPr>
      </w:pPr>
      <w:r w:rsidRPr="008F51F5">
        <w:rPr>
          <w:rFonts w:ascii="Times New Roman" w:hAnsi="Times New Roman" w:cs="Times New Roman"/>
          <w:sz w:val="24"/>
          <w:szCs w:val="24"/>
        </w:rPr>
        <w:t>These services greatly help ease the customer’s banking</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experience, in line with the demand of e-commerce and</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electronic banking services in the country. Notably, the</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Citytouch app registered a throughput of 15 lac transactions (51% growth YoY) with a combined volume of BDT25,540 m (75% growth YoY) in 2018, which reflects the</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 xml:space="preserve">increased use of online </w:t>
      </w:r>
      <w:r w:rsidR="00C85ADD">
        <w:rPr>
          <w:rFonts w:ascii="Times New Roman" w:hAnsi="Times New Roman" w:cs="Times New Roman"/>
          <w:sz w:val="24"/>
          <w:szCs w:val="24"/>
        </w:rPr>
        <w:t>transactions and services by their</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customers, thereby paving the way for far-reaching</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 xml:space="preserve">future initiatives in the digital banking space to </w:t>
      </w:r>
      <w:r w:rsidR="0048305C">
        <w:rPr>
          <w:rFonts w:ascii="Times New Roman" w:hAnsi="Times New Roman" w:cs="Times New Roman"/>
          <w:sz w:val="24"/>
          <w:szCs w:val="24"/>
        </w:rPr>
        <w:t xml:space="preserve">enhance </w:t>
      </w:r>
      <w:r w:rsidRPr="008F51F5">
        <w:rPr>
          <w:rFonts w:ascii="Times New Roman" w:hAnsi="Times New Roman" w:cs="Times New Roman"/>
          <w:sz w:val="24"/>
          <w:szCs w:val="24"/>
        </w:rPr>
        <w:t xml:space="preserve">convenience for customers, </w:t>
      </w:r>
      <w:r w:rsidR="001479A7" w:rsidRPr="008F51F5">
        <w:rPr>
          <w:rFonts w:ascii="Times New Roman" w:hAnsi="Times New Roman" w:cs="Times New Roman"/>
          <w:sz w:val="24"/>
          <w:szCs w:val="24"/>
        </w:rPr>
        <w:t>optimize</w:t>
      </w:r>
      <w:r w:rsidRPr="008F51F5">
        <w:rPr>
          <w:rFonts w:ascii="Times New Roman" w:hAnsi="Times New Roman" w:cs="Times New Roman"/>
          <w:sz w:val="24"/>
          <w:szCs w:val="24"/>
        </w:rPr>
        <w:t xml:space="preserve"> costs for the Bank</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and render an upside in profitability resulting from the</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increase in transaction fees and fees from value-added</w:t>
      </w:r>
      <w:r w:rsidR="001919E2">
        <w:rPr>
          <w:rFonts w:ascii="Times New Roman" w:hAnsi="Times New Roman" w:cs="Times New Roman"/>
          <w:sz w:val="24"/>
          <w:szCs w:val="24"/>
        </w:rPr>
        <w:t xml:space="preserve"> </w:t>
      </w:r>
      <w:r w:rsidRPr="008F51F5">
        <w:rPr>
          <w:rFonts w:ascii="Times New Roman" w:hAnsi="Times New Roman" w:cs="Times New Roman"/>
          <w:sz w:val="24"/>
          <w:szCs w:val="24"/>
        </w:rPr>
        <w:t xml:space="preserve">services, blended by reduction in costs. </w:t>
      </w:r>
    </w:p>
    <w:p w:rsidR="0082458E" w:rsidRDefault="0082458E" w:rsidP="000813E8">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8758" cy="1932167"/>
            <wp:effectExtent l="114300" t="114300" r="95885" b="10668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929E7" w:rsidRDefault="009929E7" w:rsidP="009E66FF">
      <w:pPr>
        <w:pStyle w:val="Heading2"/>
      </w:pPr>
    </w:p>
    <w:p w:rsidR="009929E7" w:rsidRPr="009929E7" w:rsidRDefault="009929E7" w:rsidP="009929E7"/>
    <w:p w:rsidR="005F3CB0" w:rsidRPr="00CF6841" w:rsidRDefault="009E66FF" w:rsidP="00CF6841">
      <w:pPr>
        <w:pStyle w:val="Heading2"/>
        <w:spacing w:line="360" w:lineRule="auto"/>
        <w:rPr>
          <w:rFonts w:ascii="Times New Roman" w:hAnsi="Times New Roman" w:cs="Times New Roman"/>
          <w:sz w:val="28"/>
          <w:szCs w:val="28"/>
        </w:rPr>
      </w:pPr>
      <w:bookmarkStart w:id="56" w:name="_Toc20184413"/>
      <w:r w:rsidRPr="00CF6841">
        <w:rPr>
          <w:rFonts w:ascii="Times New Roman" w:hAnsi="Times New Roman" w:cs="Times New Roman"/>
          <w:sz w:val="28"/>
          <w:szCs w:val="28"/>
        </w:rPr>
        <w:t>4.3: I</w:t>
      </w:r>
      <w:r w:rsidR="00C6254E" w:rsidRPr="00CF6841">
        <w:rPr>
          <w:rFonts w:ascii="Times New Roman" w:hAnsi="Times New Roman" w:cs="Times New Roman"/>
          <w:sz w:val="28"/>
          <w:szCs w:val="28"/>
        </w:rPr>
        <w:t xml:space="preserve">mpact on </w:t>
      </w:r>
      <w:r w:rsidRPr="00CF6841">
        <w:rPr>
          <w:rFonts w:ascii="Times New Roman" w:hAnsi="Times New Roman" w:cs="Times New Roman"/>
          <w:sz w:val="28"/>
          <w:szCs w:val="28"/>
        </w:rPr>
        <w:t>mobile financial services</w:t>
      </w:r>
      <w:r w:rsidR="006158B8" w:rsidRPr="00CF6841">
        <w:rPr>
          <w:rFonts w:ascii="Times New Roman" w:hAnsi="Times New Roman" w:cs="Times New Roman"/>
          <w:sz w:val="28"/>
          <w:szCs w:val="28"/>
        </w:rPr>
        <w:t xml:space="preserve"> &amp; merchants payments</w:t>
      </w:r>
      <w:bookmarkEnd w:id="56"/>
    </w:p>
    <w:p w:rsidR="00327B08" w:rsidRPr="00327B08" w:rsidRDefault="00486348" w:rsidP="00CF6841">
      <w:pPr>
        <w:pStyle w:val="NoSpacing"/>
        <w:spacing w:line="360" w:lineRule="auto"/>
        <w:jc w:val="both"/>
        <w:rPr>
          <w:rFonts w:ascii="Times New Roman" w:hAnsi="Times New Roman" w:cs="Times New Roman"/>
          <w:sz w:val="24"/>
          <w:szCs w:val="24"/>
        </w:rPr>
      </w:pPr>
      <w:r w:rsidRPr="008F51F5">
        <w:rPr>
          <w:rFonts w:ascii="Times New Roman" w:hAnsi="Times New Roman" w:cs="Times New Roman"/>
          <w:sz w:val="24"/>
          <w:szCs w:val="24"/>
        </w:rPr>
        <w:t>In addition to</w:t>
      </w:r>
      <w:r w:rsidR="00010C76">
        <w:rPr>
          <w:rFonts w:ascii="Times New Roman" w:hAnsi="Times New Roman" w:cs="Times New Roman"/>
          <w:sz w:val="24"/>
          <w:szCs w:val="24"/>
        </w:rPr>
        <w:t xml:space="preserve"> </w:t>
      </w:r>
      <w:r w:rsidR="00C85ADD">
        <w:rPr>
          <w:rFonts w:ascii="Times New Roman" w:hAnsi="Times New Roman" w:cs="Times New Roman"/>
          <w:sz w:val="24"/>
          <w:szCs w:val="24"/>
        </w:rPr>
        <w:t>their general online services, City Bank</w:t>
      </w:r>
      <w:r w:rsidRPr="008F51F5">
        <w:rPr>
          <w:rFonts w:ascii="Times New Roman" w:hAnsi="Times New Roman" w:cs="Times New Roman"/>
          <w:sz w:val="24"/>
          <w:szCs w:val="24"/>
        </w:rPr>
        <w:t xml:space="preserve"> h</w:t>
      </w:r>
      <w:r w:rsidR="00C85ADD">
        <w:rPr>
          <w:rFonts w:ascii="Times New Roman" w:hAnsi="Times New Roman" w:cs="Times New Roman"/>
          <w:sz w:val="24"/>
          <w:szCs w:val="24"/>
        </w:rPr>
        <w:t>as</w:t>
      </w:r>
      <w:r w:rsidRPr="008F51F5">
        <w:rPr>
          <w:rFonts w:ascii="Times New Roman" w:hAnsi="Times New Roman" w:cs="Times New Roman"/>
          <w:sz w:val="24"/>
          <w:szCs w:val="24"/>
        </w:rPr>
        <w:t xml:space="preserve"> also collaborated</w:t>
      </w:r>
      <w:r w:rsidR="00010C76">
        <w:rPr>
          <w:rFonts w:ascii="Times New Roman" w:hAnsi="Times New Roman" w:cs="Times New Roman"/>
          <w:sz w:val="24"/>
          <w:szCs w:val="24"/>
        </w:rPr>
        <w:t xml:space="preserve"> </w:t>
      </w:r>
      <w:r w:rsidRPr="008F51F5">
        <w:rPr>
          <w:rFonts w:ascii="Times New Roman" w:hAnsi="Times New Roman" w:cs="Times New Roman"/>
          <w:sz w:val="24"/>
          <w:szCs w:val="24"/>
        </w:rPr>
        <w:t>with the leading mobile financial services company,</w:t>
      </w:r>
      <w:r w:rsidR="00E4648E">
        <w:rPr>
          <w:rFonts w:ascii="Times New Roman" w:hAnsi="Times New Roman" w:cs="Times New Roman"/>
          <w:sz w:val="24"/>
          <w:szCs w:val="24"/>
        </w:rPr>
        <w:t xml:space="preserve"> </w:t>
      </w:r>
      <w:r w:rsidR="008C2131">
        <w:rPr>
          <w:rFonts w:ascii="Times New Roman" w:hAnsi="Times New Roman" w:cs="Times New Roman"/>
          <w:sz w:val="24"/>
          <w:szCs w:val="24"/>
        </w:rPr>
        <w:t>bKash, to facilitate their</w:t>
      </w:r>
      <w:r w:rsidRPr="008F51F5">
        <w:rPr>
          <w:rFonts w:ascii="Times New Roman" w:hAnsi="Times New Roman" w:cs="Times New Roman"/>
          <w:sz w:val="24"/>
          <w:szCs w:val="24"/>
        </w:rPr>
        <w:t xml:space="preserve"> customers to transact seamlessly</w:t>
      </w:r>
      <w:r w:rsidR="00010C76">
        <w:rPr>
          <w:rFonts w:ascii="Times New Roman" w:hAnsi="Times New Roman" w:cs="Times New Roman"/>
          <w:sz w:val="24"/>
          <w:szCs w:val="24"/>
        </w:rPr>
        <w:t xml:space="preserve"> </w:t>
      </w:r>
      <w:r w:rsidRPr="008F51F5">
        <w:rPr>
          <w:rFonts w:ascii="Times New Roman" w:hAnsi="Times New Roman" w:cs="Times New Roman"/>
          <w:sz w:val="24"/>
          <w:szCs w:val="24"/>
        </w:rPr>
        <w:t>between bKash accounts and City accounts, hence</w:t>
      </w:r>
      <w:r w:rsidR="00010C76">
        <w:rPr>
          <w:rFonts w:ascii="Times New Roman" w:hAnsi="Times New Roman" w:cs="Times New Roman"/>
          <w:sz w:val="24"/>
          <w:szCs w:val="24"/>
        </w:rPr>
        <w:t xml:space="preserve"> </w:t>
      </w:r>
      <w:r w:rsidRPr="008F51F5">
        <w:rPr>
          <w:rFonts w:ascii="Times New Roman" w:hAnsi="Times New Roman" w:cs="Times New Roman"/>
          <w:sz w:val="24"/>
          <w:szCs w:val="24"/>
        </w:rPr>
        <w:t>opening doors to greater financial inclusion and extended reach for the Bank.</w:t>
      </w:r>
    </w:p>
    <w:p w:rsidR="009E4C5F" w:rsidRDefault="008C17BA" w:rsidP="00327B08">
      <w:pPr>
        <w:pStyle w:val="NoSpacing"/>
        <w:spacing w:line="360" w:lineRule="auto"/>
        <w:jc w:val="both"/>
        <w:rPr>
          <w:rFonts w:ascii="Times New Roman" w:hAnsi="Times New Roman" w:cs="Times New Roman"/>
          <w:sz w:val="24"/>
          <w:szCs w:val="24"/>
        </w:rPr>
      </w:pPr>
      <w:r w:rsidRPr="008C17BA">
        <w:rPr>
          <w:rFonts w:ascii="Times New Roman" w:hAnsi="Times New Roman" w:cs="Times New Roman"/>
          <w:sz w:val="24"/>
          <w:szCs w:val="24"/>
        </w:rPr>
        <w:t>The branch network of City Bank Limited and other office infrastructure, digital assets, information centers and software applications are a key cause of competitive differentiation. Investing in constructing and maintaining this infrastructure requires significant economic and human and intellectual capital, as we concentrate on leveraging it with a perspective to strengthening ou</w:t>
      </w:r>
      <w:r w:rsidR="008634C6">
        <w:rPr>
          <w:rFonts w:ascii="Times New Roman" w:hAnsi="Times New Roman" w:cs="Times New Roman"/>
          <w:sz w:val="24"/>
          <w:szCs w:val="24"/>
        </w:rPr>
        <w:t xml:space="preserve">r customer service </w:t>
      </w:r>
      <w:r w:rsidR="00420078">
        <w:rPr>
          <w:rFonts w:ascii="Times New Roman" w:hAnsi="Times New Roman" w:cs="Times New Roman"/>
          <w:sz w:val="24"/>
          <w:szCs w:val="24"/>
        </w:rPr>
        <w:t>standards</w:t>
      </w:r>
      <w:r w:rsidRPr="008C17BA">
        <w:rPr>
          <w:rFonts w:ascii="Times New Roman" w:hAnsi="Times New Roman" w:cs="Times New Roman"/>
          <w:sz w:val="24"/>
          <w:szCs w:val="24"/>
        </w:rPr>
        <w:t>.</w:t>
      </w:r>
    </w:p>
    <w:p w:rsidR="008866B7" w:rsidRDefault="008866B7" w:rsidP="00327B08">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2145" cy="2788920"/>
            <wp:effectExtent l="133350" t="38100" r="78105" b="68580"/>
            <wp:docPr id="79" name="Picture 78" descr="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JPG"/>
                    <pic:cNvPicPr/>
                  </pic:nvPicPr>
                  <pic:blipFill>
                    <a:blip r:embed="rId45"/>
                    <a:stretch>
                      <a:fillRect/>
                    </a:stretch>
                  </pic:blipFill>
                  <pic:spPr>
                    <a:xfrm>
                      <a:off x="0" y="0"/>
                      <a:ext cx="5732145" cy="27889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9E4C5F" w:rsidRDefault="009E4C5F" w:rsidP="009E4C5F">
      <w:pPr>
        <w:spacing w:line="360" w:lineRule="auto"/>
        <w:jc w:val="both"/>
        <w:rPr>
          <w:rFonts w:ascii="Times New Roman" w:hAnsi="Times New Roman" w:cs="Times New Roman"/>
          <w:sz w:val="24"/>
          <w:szCs w:val="24"/>
        </w:rPr>
      </w:pPr>
      <w:r w:rsidRPr="00384377">
        <w:rPr>
          <w:rFonts w:ascii="Times New Roman" w:hAnsi="Times New Roman" w:cs="Times New Roman"/>
          <w:sz w:val="24"/>
          <w:szCs w:val="24"/>
        </w:rPr>
        <w:t>City Bank award-winning Citytouch app, enriched by a number of useful mobile-friendly features, facilitates on-the-go banking and greatly adds to the convenience of our customers. Also, through Citypay, our customers can complete shopping transactions seamlessly and easily by scanning a QR code across thousands of outlets in the country. Besides, our state-of-the-art e-commerce portal permits our customers to make payments instantly and also enables verification of credit card transactions.</w:t>
      </w:r>
    </w:p>
    <w:p w:rsidR="00635986" w:rsidRPr="00384377" w:rsidRDefault="00635986" w:rsidP="009E4C5F">
      <w:pPr>
        <w:spacing w:line="360" w:lineRule="auto"/>
        <w:jc w:val="both"/>
        <w:rPr>
          <w:rFonts w:ascii="Times New Roman" w:hAnsi="Times New Roman" w:cs="Times New Roman"/>
          <w:sz w:val="24"/>
          <w:szCs w:val="24"/>
        </w:rPr>
      </w:pPr>
    </w:p>
    <w:p w:rsidR="00757B3E" w:rsidRPr="00384377" w:rsidRDefault="00757B3E" w:rsidP="009E4C5F">
      <w:pPr>
        <w:spacing w:line="360" w:lineRule="auto"/>
        <w:jc w:val="both"/>
        <w:rPr>
          <w:rFonts w:ascii="Times New Roman" w:hAnsi="Times New Roman" w:cs="Times New Roman"/>
          <w:sz w:val="24"/>
          <w:szCs w:val="24"/>
        </w:rPr>
      </w:pPr>
    </w:p>
    <w:p w:rsidR="00293F4C" w:rsidRDefault="00293F4C" w:rsidP="004231DD">
      <w:pPr>
        <w:pStyle w:val="Heading2"/>
        <w:spacing w:line="360" w:lineRule="auto"/>
        <w:jc w:val="both"/>
        <w:rPr>
          <w:rFonts w:asciiTheme="minorHAnsi" w:eastAsiaTheme="minorEastAsia" w:hAnsiTheme="minorHAnsi" w:cstheme="minorBidi"/>
          <w:b w:val="0"/>
          <w:bCs w:val="0"/>
          <w:color w:val="auto"/>
          <w:sz w:val="22"/>
          <w:szCs w:val="22"/>
        </w:rPr>
      </w:pPr>
    </w:p>
    <w:p w:rsidR="00293F4C" w:rsidRPr="00293F4C" w:rsidRDefault="00293F4C" w:rsidP="00293F4C"/>
    <w:p w:rsidR="006D1019" w:rsidRPr="0012315A" w:rsidRDefault="009E66FF" w:rsidP="004231DD">
      <w:pPr>
        <w:pStyle w:val="Heading2"/>
        <w:spacing w:line="360" w:lineRule="auto"/>
        <w:jc w:val="both"/>
        <w:rPr>
          <w:rFonts w:ascii="Times New Roman" w:hAnsi="Times New Roman" w:cs="Times New Roman"/>
          <w:sz w:val="28"/>
          <w:szCs w:val="28"/>
        </w:rPr>
      </w:pPr>
      <w:bookmarkStart w:id="57" w:name="_Toc20184414"/>
      <w:r w:rsidRPr="0012315A">
        <w:rPr>
          <w:rFonts w:ascii="Times New Roman" w:hAnsi="Times New Roman" w:cs="Times New Roman"/>
          <w:sz w:val="28"/>
          <w:szCs w:val="28"/>
        </w:rPr>
        <w:t>4.4</w:t>
      </w:r>
      <w:r w:rsidR="00624D02" w:rsidRPr="0012315A">
        <w:rPr>
          <w:rFonts w:ascii="Times New Roman" w:hAnsi="Times New Roman" w:cs="Times New Roman"/>
          <w:sz w:val="28"/>
          <w:szCs w:val="28"/>
        </w:rPr>
        <w:t xml:space="preserve">: </w:t>
      </w:r>
      <w:r w:rsidR="00657D92" w:rsidRPr="0012315A">
        <w:rPr>
          <w:rFonts w:ascii="Times New Roman" w:hAnsi="Times New Roman" w:cs="Times New Roman"/>
          <w:sz w:val="28"/>
          <w:szCs w:val="28"/>
        </w:rPr>
        <w:t>Achievements &amp; Awards</w:t>
      </w:r>
      <w:bookmarkEnd w:id="57"/>
    </w:p>
    <w:p w:rsidR="00065FC1" w:rsidRDefault="00065FC1" w:rsidP="004A4694">
      <w:pPr>
        <w:spacing w:line="360" w:lineRule="auto"/>
        <w:jc w:val="both"/>
        <w:rPr>
          <w:rFonts w:ascii="Times New Roman" w:hAnsi="Times New Roman" w:cs="Times New Roman"/>
          <w:sz w:val="24"/>
          <w:szCs w:val="24"/>
        </w:rPr>
      </w:pPr>
      <w:r>
        <w:rPr>
          <w:rFonts w:ascii="Times New Roman" w:hAnsi="Times New Roman" w:cs="Times New Roman"/>
          <w:sz w:val="24"/>
          <w:szCs w:val="24"/>
        </w:rPr>
        <w:t>In last three years, City Bank Limited achieved total 19 awards by different awards recognition organizations.</w:t>
      </w:r>
      <w:r w:rsidR="004D7BA1">
        <w:rPr>
          <w:rFonts w:ascii="Times New Roman" w:hAnsi="Times New Roman" w:cs="Times New Roman"/>
          <w:sz w:val="24"/>
          <w:szCs w:val="24"/>
        </w:rPr>
        <w:t xml:space="preserve"> </w:t>
      </w:r>
      <w:r>
        <w:rPr>
          <w:rFonts w:ascii="Times New Roman" w:hAnsi="Times New Roman" w:cs="Times New Roman"/>
          <w:sz w:val="24"/>
          <w:szCs w:val="24"/>
        </w:rPr>
        <w:t xml:space="preserve">Especially they achieved </w:t>
      </w:r>
      <w:r w:rsidR="008E7407" w:rsidRPr="008E7407">
        <w:rPr>
          <w:rFonts w:ascii="Times New Roman" w:hAnsi="Times New Roman" w:cs="Times New Roman"/>
          <w:b/>
          <w:sz w:val="24"/>
          <w:szCs w:val="24"/>
        </w:rPr>
        <w:t>“Best Consumer Digital Bank in</w:t>
      </w:r>
      <w:r w:rsidRPr="008E7407">
        <w:rPr>
          <w:rFonts w:ascii="Times New Roman" w:hAnsi="Times New Roman" w:cs="Times New Roman"/>
          <w:b/>
          <w:sz w:val="24"/>
          <w:szCs w:val="24"/>
        </w:rPr>
        <w:t xml:space="preserve"> Bangladesh”</w:t>
      </w:r>
      <w:r>
        <w:rPr>
          <w:rFonts w:ascii="Times New Roman" w:hAnsi="Times New Roman" w:cs="Times New Roman"/>
          <w:sz w:val="24"/>
          <w:szCs w:val="24"/>
        </w:rPr>
        <w:t xml:space="preserve"> awards continuously in last two years.</w:t>
      </w:r>
    </w:p>
    <w:p w:rsidR="008C17BA" w:rsidRPr="00065FC1" w:rsidRDefault="008C17BA" w:rsidP="00ED632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10151" cy="4056988"/>
            <wp:effectExtent l="171450" t="133350" r="233349" b="210212"/>
            <wp:docPr id="4" name="Picture 3" descr="FB_IMG_1568746950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68746950860.jpg"/>
                    <pic:cNvPicPr/>
                  </pic:nvPicPr>
                  <pic:blipFill>
                    <a:blip r:embed="rId46"/>
                    <a:stretch>
                      <a:fillRect/>
                    </a:stretch>
                  </pic:blipFill>
                  <pic:spPr>
                    <a:xfrm>
                      <a:off x="0" y="0"/>
                      <a:ext cx="4914342" cy="406045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59780A" w:rsidRDefault="00507E8C" w:rsidP="004A4694">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b/>
          <w:sz w:val="24"/>
          <w:szCs w:val="24"/>
        </w:rPr>
        <w:t>“</w:t>
      </w:r>
      <w:r w:rsidR="00DC3511" w:rsidRPr="00507E8C">
        <w:rPr>
          <w:rFonts w:ascii="Times New Roman" w:hAnsi="Times New Roman" w:cs="Times New Roman"/>
          <w:b/>
          <w:sz w:val="24"/>
          <w:szCs w:val="24"/>
        </w:rPr>
        <w:t>Best Consumer Digital Bank</w:t>
      </w:r>
      <w:r w:rsidR="0059780A" w:rsidRPr="00507E8C">
        <w:rPr>
          <w:rFonts w:ascii="Times New Roman" w:hAnsi="Times New Roman" w:cs="Times New Roman"/>
          <w:b/>
          <w:sz w:val="24"/>
          <w:szCs w:val="24"/>
        </w:rPr>
        <w:t xml:space="preserve"> In Bangladesh</w:t>
      </w:r>
      <w:r>
        <w:rPr>
          <w:rFonts w:ascii="Times New Roman" w:hAnsi="Times New Roman" w:cs="Times New Roman"/>
          <w:b/>
          <w:sz w:val="24"/>
          <w:szCs w:val="24"/>
        </w:rPr>
        <w:t>”</w:t>
      </w:r>
      <w:r w:rsidR="005B5735">
        <w:rPr>
          <w:rFonts w:ascii="Times New Roman" w:hAnsi="Times New Roman" w:cs="Times New Roman"/>
          <w:sz w:val="24"/>
          <w:szCs w:val="24"/>
        </w:rPr>
        <w:t xml:space="preserve"> </w:t>
      </w:r>
      <w:r w:rsidR="005B5735" w:rsidRPr="006158B8">
        <w:rPr>
          <w:rFonts w:ascii="Times New Roman" w:hAnsi="Times New Roman" w:cs="Times New Roman"/>
          <w:b/>
          <w:sz w:val="24"/>
          <w:szCs w:val="24"/>
        </w:rPr>
        <w:t>2017 &amp; 2018</w:t>
      </w:r>
      <w:r w:rsidR="00DC3511" w:rsidRPr="005B4076">
        <w:rPr>
          <w:rFonts w:ascii="Times New Roman" w:hAnsi="Times New Roman" w:cs="Times New Roman"/>
          <w:sz w:val="24"/>
          <w:szCs w:val="24"/>
        </w:rPr>
        <w:t xml:space="preserve"> from Global Finance</w:t>
      </w:r>
    </w:p>
    <w:p w:rsidR="00CD1C9B" w:rsidRDefault="00CD1C9B" w:rsidP="004A4694">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b/>
          <w:sz w:val="24"/>
          <w:szCs w:val="24"/>
        </w:rPr>
        <w:t xml:space="preserve">“Best online Bank” </w:t>
      </w:r>
      <w:r>
        <w:rPr>
          <w:rFonts w:ascii="Times New Roman" w:hAnsi="Times New Roman" w:cs="Times New Roman"/>
          <w:sz w:val="24"/>
          <w:szCs w:val="24"/>
        </w:rPr>
        <w:t xml:space="preserve">2017from ICT division of the Government of Bangladesh </w:t>
      </w:r>
    </w:p>
    <w:p w:rsidR="00507E8C" w:rsidRPr="006158B8" w:rsidRDefault="006B6EA5" w:rsidP="004A4694">
      <w:pPr>
        <w:pStyle w:val="ListParagraph"/>
        <w:numPr>
          <w:ilvl w:val="0"/>
          <w:numId w:val="39"/>
        </w:numPr>
        <w:spacing w:line="360" w:lineRule="auto"/>
        <w:rPr>
          <w:rFonts w:ascii="Times New Roman" w:hAnsi="Times New Roman" w:cs="Times New Roman"/>
          <w:b/>
          <w:sz w:val="24"/>
          <w:szCs w:val="24"/>
        </w:rPr>
      </w:pPr>
      <w:r w:rsidRPr="006B6EA5">
        <w:rPr>
          <w:rFonts w:ascii="Times New Roman" w:hAnsi="Times New Roman" w:cs="Times New Roman"/>
          <w:b/>
          <w:sz w:val="24"/>
          <w:szCs w:val="24"/>
        </w:rPr>
        <w:t>“Best investment Bank in Bangladesh”</w:t>
      </w:r>
      <w:r w:rsidR="00CB7613">
        <w:rPr>
          <w:rFonts w:ascii="Times New Roman" w:hAnsi="Times New Roman" w:cs="Times New Roman"/>
          <w:sz w:val="24"/>
          <w:szCs w:val="24"/>
        </w:rPr>
        <w:t xml:space="preserve"> from Finance Asia</w:t>
      </w:r>
    </w:p>
    <w:p w:rsidR="006158B8" w:rsidRPr="00047A33" w:rsidRDefault="006158B8" w:rsidP="004A4694">
      <w:pPr>
        <w:pStyle w:val="ListParagraph"/>
        <w:numPr>
          <w:ilvl w:val="0"/>
          <w:numId w:val="39"/>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“Best Bank for Premium Services” 2017 &amp; 2018 </w:t>
      </w:r>
      <w:r>
        <w:rPr>
          <w:rFonts w:ascii="Times New Roman" w:hAnsi="Times New Roman" w:cs="Times New Roman"/>
          <w:sz w:val="24"/>
          <w:szCs w:val="24"/>
        </w:rPr>
        <w:t>from Asia Money</w:t>
      </w:r>
    </w:p>
    <w:p w:rsidR="008C17BA" w:rsidRDefault="008C17BA" w:rsidP="004E2EBC">
      <w:pPr>
        <w:pStyle w:val="Heading2"/>
        <w:spacing w:line="360" w:lineRule="auto"/>
      </w:pPr>
    </w:p>
    <w:p w:rsidR="00A76308" w:rsidRDefault="00A76308" w:rsidP="004E2EBC">
      <w:pPr>
        <w:pStyle w:val="Heading2"/>
        <w:spacing w:line="360" w:lineRule="auto"/>
      </w:pPr>
    </w:p>
    <w:p w:rsidR="00A76308" w:rsidRPr="00A76308" w:rsidRDefault="00A76308" w:rsidP="00A76308"/>
    <w:p w:rsidR="00047A33" w:rsidRPr="00A76308" w:rsidRDefault="008E3110" w:rsidP="004E2EBC">
      <w:pPr>
        <w:pStyle w:val="Heading2"/>
        <w:spacing w:line="360" w:lineRule="auto"/>
        <w:rPr>
          <w:rFonts w:ascii="Times New Roman" w:hAnsi="Times New Roman" w:cs="Times New Roman"/>
          <w:sz w:val="28"/>
          <w:szCs w:val="28"/>
        </w:rPr>
      </w:pPr>
      <w:bookmarkStart w:id="58" w:name="_Toc20184415"/>
      <w:r w:rsidRPr="00A76308">
        <w:rPr>
          <w:rFonts w:ascii="Times New Roman" w:hAnsi="Times New Roman" w:cs="Times New Roman"/>
          <w:sz w:val="28"/>
          <w:szCs w:val="28"/>
        </w:rPr>
        <w:t xml:space="preserve">4.5: </w:t>
      </w:r>
      <w:r w:rsidR="00047A33" w:rsidRPr="00A76308">
        <w:rPr>
          <w:rFonts w:ascii="Times New Roman" w:hAnsi="Times New Roman" w:cs="Times New Roman"/>
          <w:sz w:val="28"/>
          <w:szCs w:val="28"/>
        </w:rPr>
        <w:t>Future target of City Bank Limited Digital Banking</w:t>
      </w:r>
      <w:bookmarkEnd w:id="58"/>
    </w:p>
    <w:p w:rsidR="00635986" w:rsidRDefault="00635986" w:rsidP="004E2EBC">
      <w:pPr>
        <w:spacing w:line="360" w:lineRule="auto"/>
        <w:jc w:val="both"/>
        <w:rPr>
          <w:rFonts w:ascii="Times New Roman" w:hAnsi="Times New Roman" w:cs="Times New Roman"/>
          <w:sz w:val="24"/>
          <w:szCs w:val="24"/>
        </w:rPr>
      </w:pPr>
      <w:r w:rsidRPr="00635986">
        <w:rPr>
          <w:rFonts w:ascii="Times New Roman" w:hAnsi="Times New Roman" w:cs="Times New Roman"/>
          <w:sz w:val="24"/>
          <w:szCs w:val="24"/>
        </w:rPr>
        <w:t>Today, City Bank’s Digital Banking platform has come to be recognized as a cashless, convenient and seamless banking interface that truly unleashes the power of ‘More banking, less bank’. They are also examining the prospects of e-wallet in our Digital Banking journey that will truly revolutionize banking in Bangladesh.</w:t>
      </w:r>
      <w:r w:rsidR="006B1CF8">
        <w:rPr>
          <w:rFonts w:ascii="Times New Roman" w:hAnsi="Times New Roman" w:cs="Times New Roman"/>
          <w:sz w:val="24"/>
          <w:szCs w:val="24"/>
        </w:rPr>
        <w:t xml:space="preserve"> </w:t>
      </w:r>
      <w:r>
        <w:rPr>
          <w:rFonts w:ascii="Times New Roman" w:hAnsi="Times New Roman" w:cs="Times New Roman"/>
          <w:sz w:val="24"/>
          <w:szCs w:val="24"/>
        </w:rPr>
        <w:t>Day by day increasing their digital banking “Citytouch” users and City Bank set target 5 lac Citytouch customers within 2021, which is our 50 years of independent day of Bangladesh.</w:t>
      </w:r>
    </w:p>
    <w:p w:rsidR="006C477D" w:rsidRDefault="00A811F1" w:rsidP="004E2EB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76200" t="76200" r="95250" b="571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C46CB" w:rsidRDefault="00FC46CB" w:rsidP="004E2EBC">
      <w:pPr>
        <w:spacing w:line="360" w:lineRule="auto"/>
        <w:jc w:val="both"/>
        <w:rPr>
          <w:rFonts w:ascii="Times New Roman" w:hAnsi="Times New Roman" w:cs="Times New Roman"/>
          <w:sz w:val="24"/>
          <w:szCs w:val="24"/>
        </w:rPr>
      </w:pPr>
    </w:p>
    <w:p w:rsidR="00FC46CB" w:rsidRPr="00327B08" w:rsidRDefault="00FC46CB" w:rsidP="004E2EBC">
      <w:pPr>
        <w:spacing w:line="360" w:lineRule="auto"/>
        <w:jc w:val="both"/>
        <w:rPr>
          <w:rFonts w:ascii="Times New Roman" w:hAnsi="Times New Roman" w:cs="Times New Roman"/>
          <w:sz w:val="24"/>
          <w:szCs w:val="24"/>
        </w:rPr>
      </w:pPr>
    </w:p>
    <w:p w:rsidR="006D1019" w:rsidRPr="006D1019" w:rsidRDefault="006D1019" w:rsidP="0048305C">
      <w:pPr>
        <w:pStyle w:val="NoSpacing"/>
        <w:spacing w:line="360" w:lineRule="auto"/>
        <w:jc w:val="both"/>
        <w:rPr>
          <w:rFonts w:ascii="Times New Roman" w:hAnsi="Times New Roman" w:cs="Times New Roman"/>
          <w:sz w:val="24"/>
          <w:szCs w:val="24"/>
        </w:rPr>
      </w:pPr>
    </w:p>
    <w:p w:rsidR="00E23C9E" w:rsidRDefault="00E23C9E" w:rsidP="00BA6742">
      <w:pPr>
        <w:pStyle w:val="Heading1"/>
        <w:spacing w:line="360" w:lineRule="auto"/>
        <w:rPr>
          <w:rFonts w:eastAsia="Times New Roman"/>
        </w:rPr>
      </w:pPr>
    </w:p>
    <w:p w:rsidR="00E23C9E" w:rsidRDefault="00C97FD8" w:rsidP="00BA6742">
      <w:pPr>
        <w:pStyle w:val="Heading1"/>
        <w:spacing w:line="360" w:lineRule="auto"/>
        <w:rPr>
          <w:rFonts w:eastAsia="Times New Roman"/>
        </w:rPr>
      </w:pPr>
      <w:r w:rsidRPr="00C97FD8">
        <w:rPr>
          <w:rFonts w:eastAsia="Times New Roman"/>
          <w:noProof/>
        </w:rPr>
        <w:drawing>
          <wp:anchor distT="0" distB="0" distL="114300" distR="114300" simplePos="0" relativeHeight="251688960" behindDoc="0" locked="0" layoutInCell="1" allowOverlap="1">
            <wp:simplePos x="0" y="0"/>
            <wp:positionH relativeFrom="column">
              <wp:posOffset>-742950</wp:posOffset>
            </wp:positionH>
            <wp:positionV relativeFrom="paragraph">
              <wp:posOffset>585537</wp:posOffset>
            </wp:positionV>
            <wp:extent cx="7560845" cy="4860758"/>
            <wp:effectExtent l="19050" t="0" r="0" b="0"/>
            <wp:wrapSquare wrapText="bothSides"/>
            <wp:docPr id="19"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E23C9E" w:rsidRDefault="00360256" w:rsidP="00BA6742">
      <w:pPr>
        <w:pStyle w:val="Heading1"/>
        <w:spacing w:line="360" w:lineRule="auto"/>
        <w:rPr>
          <w:rFonts w:eastAsia="Times New Roman"/>
        </w:rPr>
      </w:pPr>
      <w:bookmarkStart w:id="59" w:name="_Toc20144142"/>
      <w:r>
        <w:rPr>
          <w:rFonts w:eastAsia="Times New Roman"/>
          <w:noProof/>
        </w:rPr>
        <mc:AlternateContent>
          <mc:Choice Requires="wps">
            <w:drawing>
              <wp:anchor distT="0" distB="0" distL="114300" distR="114300" simplePos="0" relativeHeight="251678720" behindDoc="0" locked="0" layoutInCell="1" allowOverlap="1">
                <wp:simplePos x="0" y="0"/>
                <wp:positionH relativeFrom="column">
                  <wp:posOffset>483235</wp:posOffset>
                </wp:positionH>
                <wp:positionV relativeFrom="paragraph">
                  <wp:posOffset>4804410</wp:posOffset>
                </wp:positionV>
                <wp:extent cx="4859020" cy="1557020"/>
                <wp:effectExtent l="35560" t="36830" r="39370" b="34925"/>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9020" cy="155702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3C4E46" w:rsidRDefault="008C17BA" w:rsidP="00E23C9E">
                            <w:pPr>
                              <w:pStyle w:val="Heading1"/>
                              <w:jc w:val="center"/>
                              <w:rPr>
                                <w:rFonts w:ascii="Britannic Bold" w:hAnsi="Britannic Bold"/>
                                <w:b w:val="0"/>
                                <w:color w:val="0070C0"/>
                                <w:sz w:val="48"/>
                                <w:szCs w:val="48"/>
                              </w:rPr>
                            </w:pPr>
                            <w:bookmarkStart w:id="60" w:name="_Toc20184416"/>
                            <w:r w:rsidRPr="003C4E46">
                              <w:rPr>
                                <w:rFonts w:ascii="Britannic Bold" w:hAnsi="Britannic Bold"/>
                                <w:b w:val="0"/>
                                <w:color w:val="0070C0"/>
                                <w:sz w:val="48"/>
                                <w:szCs w:val="48"/>
                              </w:rPr>
                              <w:t>Chapter: 5</w:t>
                            </w:r>
                            <w:r w:rsidRPr="003C4E46">
                              <w:rPr>
                                <w:rFonts w:ascii="Britannic Bold" w:hAnsi="Britannic Bold"/>
                                <w:b w:val="0"/>
                                <w:color w:val="0070C0"/>
                                <w:sz w:val="48"/>
                                <w:szCs w:val="48"/>
                              </w:rPr>
                              <w:br/>
                            </w:r>
                            <w:r w:rsidRPr="003C4E46">
                              <w:rPr>
                                <w:rFonts w:ascii="Britannic Bold" w:hAnsi="Britannic Bold"/>
                                <w:b w:val="0"/>
                                <w:color w:val="0070C0"/>
                                <w:sz w:val="40"/>
                                <w:szCs w:val="40"/>
                              </w:rPr>
                              <w:t>Experiences during internship tenure</w:t>
                            </w:r>
                            <w:bookmarkEnd w:id="60"/>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0" type="#_x0000_t176" style="position:absolute;margin-left:38.05pt;margin-top:378.3pt;width:382.6pt;height:12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rk9wIAADQGAAAOAAAAZHJzL2Uyb0RvYy54bWysVN9v2yAQfp+0/wHxntpO7CS16lRpmkyT&#10;9qNSO+2ZYByjYvCAxO6m/e87IHHT9WWamkgWd3Afd8f33dV13wh0YNpwJQucXMQYMUlVyeWuwN8e&#10;NqM5RsYSWRKhJCvwEzP4evH+3VXX5mysaiVKphGASJN3bYFra9s8igytWUPMhWqZhM1K6YZYMPUu&#10;KjXpAL0R0TiOp1GndNlqRZkx4L0Nm3jh8auKUfu1qgyzSBQYcrP+q/13677R4orkO03amtNjGuQ/&#10;smgIl3DpAHVLLEF7zV9BNZxqZVRlL6hqIlVVnDJfA1STxH9Vc1+TlvlaoDmmHdpk3g6WfjncacTL&#10;Ao9TjCRp4I2We6v81Wg8dw3qWpPDufv2TrsSTftJ0UeDpFrVRO7YUmvV1YyUkFbizkcvApxhIBRt&#10;u8+qBHgC8L5XfaUbBwhdQL1/kqfhSVhvEQVnOs8u4zG8HIW9JMtmznB3kPwU3mpjPzDVILcocCVU&#10;B4lpuxSWaUksuwv08HeSwydjQ/wpztekBC83XAhvOPKxldDoQIA2wiY+VOwbKCD4ktj9AnvADxwL&#10;/lNunr8OwmdqztGFRF2Bp5MM4hFtWmi9BfI9PtRHCr04PQAFfEIpkzZ7y3waDm1CgjcFnp9V5R50&#10;LUtoFckt4SKsoe1COhfz2gq9BKu3sPR+eDfP+1/LTRbP0sl8NJtlk1E6Wcejm/lmNVqukul0tr5Z&#10;3ayT366QJM1rXpZMrj2mOckwSf+N5seBEAQ0CHFI0GWl9lDjfV12qOSOI5PscpxgMGASjGehakTE&#10;DkYYtRojrex3bmsvAkdJh2H0bjtwYj51/yMRB3T/2GcXR69qCyd6aBV08tQ1rxcnkSA12297r8jU&#10;4Tv5bFX5BAKCrLxKYNzColb6J0YdjK4Cmx97ohlG4qMEEV4maepmnTdgoc+9W2+k2cyJikgKMEDA&#10;03Jlw2zct5rvarglUF8qNxMq7pXznBFU4QwYTb6e4xh1s+/c9qeeh/3iDwAAAP//AwBQSwMEFAAG&#10;AAgAAAAhAB5NjJ7fAAAACwEAAA8AAABkcnMvZG93bnJldi54bWxMj7FOxDAMhnck3iEyEgvikgIX&#10;Sml6QkgsiIUeA2y5xqQVjVM1ubvy9pgJJsvyp///XG+WMIoDzmmIZKBYKRBIXXQDeQNv26fLEkTK&#10;lpwdI6GBb0ywaU5Palu5eKRXPLTZCw6hVFkDfc5TJWXqegw2reKExLfPOAebeZ29dLM9cngY5ZVS&#10;WgY7EDf0dsLHHruvdh+4ZMoXz9K3H2u9TeTde1qGuxdjzs+Wh3sQGZf8B8OvPqtDw067uCeXxGjg&#10;VhdM8lxrDYKB8qa4BrFjUqmiBNnU8v8PzQ8AAAD//wMAUEsBAi0AFAAGAAgAAAAhALaDOJL+AAAA&#10;4QEAABMAAAAAAAAAAAAAAAAAAAAAAFtDb250ZW50X1R5cGVzXS54bWxQSwECLQAUAAYACAAAACEA&#10;OP0h/9YAAACUAQAACwAAAAAAAAAAAAAAAAAvAQAAX3JlbHMvLnJlbHNQSwECLQAUAAYACAAAACEA&#10;VJ8K5PcCAAA0BgAADgAAAAAAAAAAAAAAAAAuAgAAZHJzL2Uyb0RvYy54bWxQSwECLQAUAAYACAAA&#10;ACEAHk2Mnt8AAAALAQAADwAAAAAAAAAAAAAAAABRBQAAZHJzL2Rvd25yZXYueG1sUEsFBgAAAAAE&#10;AAQA8wAAAF0GAAAAAA==&#10;" fillcolor="white [3201]" strokecolor="#4bacc6 [3208]" strokeweight="5pt">
                <v:stroke linestyle="thickThin"/>
                <v:shadow color="#868686"/>
                <v:textbox inset=",0">
                  <w:txbxContent>
                    <w:p w:rsidR="008C17BA" w:rsidRPr="003C4E46" w:rsidRDefault="008C17BA" w:rsidP="00E23C9E">
                      <w:pPr>
                        <w:pStyle w:val="Heading1"/>
                        <w:jc w:val="center"/>
                        <w:rPr>
                          <w:rFonts w:ascii="Britannic Bold" w:hAnsi="Britannic Bold"/>
                          <w:b w:val="0"/>
                          <w:color w:val="0070C0"/>
                          <w:sz w:val="48"/>
                          <w:szCs w:val="48"/>
                        </w:rPr>
                      </w:pPr>
                      <w:bookmarkStart w:id="61" w:name="_Toc20184416"/>
                      <w:r w:rsidRPr="003C4E46">
                        <w:rPr>
                          <w:rFonts w:ascii="Britannic Bold" w:hAnsi="Britannic Bold"/>
                          <w:b w:val="0"/>
                          <w:color w:val="0070C0"/>
                          <w:sz w:val="48"/>
                          <w:szCs w:val="48"/>
                        </w:rPr>
                        <w:t>Chapter: 5</w:t>
                      </w:r>
                      <w:r w:rsidRPr="003C4E46">
                        <w:rPr>
                          <w:rFonts w:ascii="Britannic Bold" w:hAnsi="Britannic Bold"/>
                          <w:b w:val="0"/>
                          <w:color w:val="0070C0"/>
                          <w:sz w:val="48"/>
                          <w:szCs w:val="48"/>
                        </w:rPr>
                        <w:br/>
                      </w:r>
                      <w:r w:rsidRPr="003C4E46">
                        <w:rPr>
                          <w:rFonts w:ascii="Britannic Bold" w:hAnsi="Britannic Bold"/>
                          <w:b w:val="0"/>
                          <w:color w:val="0070C0"/>
                          <w:sz w:val="40"/>
                          <w:szCs w:val="40"/>
                        </w:rPr>
                        <w:t>Experiences during internship tenure</w:t>
                      </w:r>
                      <w:bookmarkEnd w:id="61"/>
                    </w:p>
                  </w:txbxContent>
                </v:textbox>
              </v:shape>
            </w:pict>
          </mc:Fallback>
        </mc:AlternateContent>
      </w:r>
      <w:bookmarkEnd w:id="59"/>
    </w:p>
    <w:p w:rsidR="00E23C9E" w:rsidRDefault="00E23C9E" w:rsidP="00BA6742">
      <w:pPr>
        <w:pStyle w:val="Heading1"/>
        <w:spacing w:line="360" w:lineRule="auto"/>
        <w:rPr>
          <w:rFonts w:eastAsia="Times New Roman"/>
        </w:rPr>
      </w:pPr>
    </w:p>
    <w:p w:rsidR="00E23C9E" w:rsidRDefault="00E23C9E" w:rsidP="00BA6742">
      <w:pPr>
        <w:pStyle w:val="Heading1"/>
        <w:spacing w:line="360" w:lineRule="auto"/>
        <w:rPr>
          <w:rFonts w:eastAsia="Times New Roman"/>
        </w:rPr>
      </w:pPr>
    </w:p>
    <w:p w:rsidR="00E23C9E" w:rsidRDefault="00E23C9E" w:rsidP="00BA6742">
      <w:pPr>
        <w:pStyle w:val="Heading1"/>
        <w:spacing w:line="360" w:lineRule="auto"/>
        <w:rPr>
          <w:rFonts w:eastAsia="Times New Roman"/>
        </w:rPr>
      </w:pPr>
    </w:p>
    <w:p w:rsidR="00A57E70" w:rsidRDefault="00A57E70" w:rsidP="00FC46CB">
      <w:pPr>
        <w:pStyle w:val="Heading2"/>
        <w:spacing w:line="360" w:lineRule="auto"/>
        <w:rPr>
          <w:rFonts w:eastAsia="Times New Roman"/>
          <w:color w:val="365F91" w:themeColor="accent1" w:themeShade="BF"/>
          <w:sz w:val="28"/>
          <w:szCs w:val="28"/>
        </w:rPr>
      </w:pPr>
    </w:p>
    <w:p w:rsidR="00A57E70" w:rsidRPr="00A57E70" w:rsidRDefault="00A57E70" w:rsidP="00A57E70"/>
    <w:p w:rsidR="00AE3D64" w:rsidRPr="00DB0704" w:rsidRDefault="00BE082E" w:rsidP="00FC46CB">
      <w:pPr>
        <w:pStyle w:val="Heading2"/>
        <w:spacing w:line="360" w:lineRule="auto"/>
        <w:rPr>
          <w:rFonts w:ascii="Times New Roman" w:eastAsia="Times New Roman" w:hAnsi="Times New Roman" w:cs="Times New Roman"/>
          <w:sz w:val="28"/>
          <w:szCs w:val="28"/>
        </w:rPr>
      </w:pPr>
      <w:bookmarkStart w:id="62" w:name="_Toc20184417"/>
      <w:r w:rsidRPr="00DB0704">
        <w:rPr>
          <w:rFonts w:ascii="Times New Roman" w:eastAsia="Times New Roman" w:hAnsi="Times New Roman" w:cs="Times New Roman"/>
          <w:sz w:val="28"/>
          <w:szCs w:val="28"/>
        </w:rPr>
        <w:t>5.1: Experiences during internship tenure</w:t>
      </w:r>
      <w:bookmarkEnd w:id="62"/>
    </w:p>
    <w:p w:rsidR="00BA6742" w:rsidRDefault="00BA6742" w:rsidP="00FC46CB">
      <w:pPr>
        <w:spacing w:line="360" w:lineRule="auto"/>
        <w:jc w:val="both"/>
        <w:rPr>
          <w:rFonts w:ascii="Times New Roman" w:hAnsi="Times New Roman" w:cs="Times New Roman"/>
          <w:sz w:val="24"/>
        </w:rPr>
      </w:pPr>
      <w:r w:rsidRPr="00673367">
        <w:rPr>
          <w:rFonts w:ascii="Times New Roman" w:hAnsi="Times New Roman" w:cs="Times New Roman"/>
          <w:sz w:val="24"/>
        </w:rPr>
        <w:t>Internship is perquisite to complete of Bachelor of Business administration program. United international university arranges internship for their all students those are in the last trimesters. UIU wants to develop my practical knowledge by using theoretical knowledge in the organization. I did my internship at legal department of City Bank Ltd</w:t>
      </w:r>
      <w:r w:rsidR="008957F1">
        <w:rPr>
          <w:rFonts w:ascii="Times New Roman" w:hAnsi="Times New Roman" w:cs="Times New Roman"/>
          <w:sz w:val="24"/>
        </w:rPr>
        <w:t xml:space="preserve"> at Motijheel, Dhaka</w:t>
      </w:r>
      <w:r w:rsidRPr="00673367">
        <w:rPr>
          <w:rFonts w:ascii="Times New Roman" w:hAnsi="Times New Roman" w:cs="Times New Roman"/>
          <w:sz w:val="24"/>
        </w:rPr>
        <w:t>.</w:t>
      </w:r>
      <w:r w:rsidR="00E4648E">
        <w:rPr>
          <w:rFonts w:ascii="Times New Roman" w:hAnsi="Times New Roman" w:cs="Times New Roman"/>
          <w:sz w:val="24"/>
        </w:rPr>
        <w:t xml:space="preserve"> </w:t>
      </w:r>
      <w:r w:rsidRPr="00673367">
        <w:rPr>
          <w:rFonts w:ascii="Times New Roman" w:hAnsi="Times New Roman" w:cs="Times New Roman"/>
          <w:sz w:val="24"/>
        </w:rPr>
        <w:t>I have lot of practical experience at City Bank in last three months.</w:t>
      </w:r>
    </w:p>
    <w:p w:rsidR="000D0C8A" w:rsidRPr="00361473" w:rsidRDefault="000D0C8A" w:rsidP="00FC46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worked at Legal Division of City Bank, then my work was loan defaulter case file input on ULIS (it’s a litigation online server). When I was start this work, I don’t know how much time I need to input one case file on ULIS server? Then after few file input, I knew the file input time that and also I can input 35 files a day. It is really important to recognize the abilities in the organization for a fresh graduate. In last three month </w:t>
      </w:r>
      <w:r w:rsidR="00361473">
        <w:rPr>
          <w:rFonts w:ascii="Times New Roman" w:hAnsi="Times New Roman" w:cs="Times New Roman"/>
          <w:sz w:val="24"/>
          <w:szCs w:val="24"/>
        </w:rPr>
        <w:t>at City Bank I</w:t>
      </w:r>
      <w:r>
        <w:rPr>
          <w:rFonts w:ascii="Times New Roman" w:hAnsi="Times New Roman" w:cs="Times New Roman"/>
          <w:sz w:val="24"/>
          <w:szCs w:val="24"/>
        </w:rPr>
        <w:t xml:space="preserve"> learn</w:t>
      </w:r>
      <w:r w:rsidR="00361473">
        <w:rPr>
          <w:rFonts w:ascii="Times New Roman" w:hAnsi="Times New Roman" w:cs="Times New Roman"/>
          <w:sz w:val="24"/>
          <w:szCs w:val="24"/>
        </w:rPr>
        <w:t xml:space="preserve">t my hidden </w:t>
      </w:r>
      <w:r>
        <w:rPr>
          <w:rFonts w:ascii="Times New Roman" w:hAnsi="Times New Roman" w:cs="Times New Roman"/>
          <w:sz w:val="24"/>
          <w:szCs w:val="24"/>
        </w:rPr>
        <w:t xml:space="preserve">abilities, my weakness, my communication skills, and also increase my computer knowledge. </w:t>
      </w:r>
      <w:r w:rsidRPr="00361473">
        <w:rPr>
          <w:rFonts w:ascii="Times New Roman" w:eastAsia="Times New Roman" w:hAnsi="Times New Roman" w:cs="Times New Roman"/>
          <w:sz w:val="24"/>
          <w:szCs w:val="24"/>
        </w:rPr>
        <w:t>It is the best place where I could clearly find the areas where I need to do better and where I need to improve myself in the future.</w:t>
      </w:r>
    </w:p>
    <w:p w:rsidR="002E7DF5" w:rsidRPr="00A3732E" w:rsidRDefault="002E7DF5" w:rsidP="00FC46C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City Bank Limited gave me a lot of chance to learn professional skills and they helped me a lot to develop my professional skills. When I was start my internship at City Bank that time I don’t have any practical professional skills, then I got so much help from our seniors brothers and my theoretical knowledge helped meto develop my professional</w:t>
      </w:r>
      <w:r w:rsidR="00137AA0">
        <w:rPr>
          <w:rFonts w:ascii="Times New Roman" w:hAnsi="Times New Roman" w:cs="Times New Roman"/>
          <w:color w:val="000000" w:themeColor="text1"/>
          <w:sz w:val="24"/>
          <w:szCs w:val="24"/>
        </w:rPr>
        <w:t xml:space="preserve"> skills, that are:</w:t>
      </w:r>
    </w:p>
    <w:p w:rsidR="002E7DF5" w:rsidRPr="002508FB" w:rsidRDefault="002E7DF5" w:rsidP="00FC46CB">
      <w:pPr>
        <w:pStyle w:val="ListParagraph"/>
        <w:numPr>
          <w:ilvl w:val="0"/>
          <w:numId w:val="20"/>
        </w:numPr>
        <w:spacing w:line="360" w:lineRule="auto"/>
        <w:jc w:val="both"/>
        <w:rPr>
          <w:rFonts w:ascii="Times New Roman" w:hAnsi="Times New Roman" w:cs="Times New Roman"/>
          <w:color w:val="000000" w:themeColor="text1"/>
          <w:sz w:val="24"/>
          <w:szCs w:val="24"/>
        </w:rPr>
      </w:pPr>
      <w:r w:rsidRPr="002508FB">
        <w:rPr>
          <w:rFonts w:ascii="Times New Roman" w:hAnsi="Times New Roman" w:cs="Times New Roman"/>
          <w:color w:val="000000" w:themeColor="text1"/>
          <w:sz w:val="24"/>
          <w:szCs w:val="24"/>
        </w:rPr>
        <w:t>Communication</w:t>
      </w:r>
      <w:r>
        <w:rPr>
          <w:rFonts w:ascii="Times New Roman" w:hAnsi="Times New Roman" w:cs="Times New Roman"/>
          <w:color w:val="000000" w:themeColor="text1"/>
          <w:sz w:val="24"/>
          <w:szCs w:val="24"/>
        </w:rPr>
        <w:t xml:space="preserve"> skills</w:t>
      </w:r>
    </w:p>
    <w:p w:rsidR="002E7DF5" w:rsidRPr="002508FB" w:rsidRDefault="002E7DF5" w:rsidP="00FC46CB">
      <w:pPr>
        <w:pStyle w:val="ListParagraph"/>
        <w:numPr>
          <w:ilvl w:val="0"/>
          <w:numId w:val="20"/>
        </w:numPr>
        <w:spacing w:line="360" w:lineRule="auto"/>
        <w:jc w:val="both"/>
        <w:rPr>
          <w:rFonts w:ascii="Times New Roman" w:hAnsi="Times New Roman" w:cs="Times New Roman"/>
          <w:color w:val="000000" w:themeColor="text1"/>
          <w:sz w:val="24"/>
          <w:szCs w:val="24"/>
        </w:rPr>
      </w:pPr>
      <w:r w:rsidRPr="002508FB">
        <w:rPr>
          <w:rFonts w:ascii="Times New Roman" w:hAnsi="Times New Roman" w:cs="Times New Roman"/>
          <w:color w:val="000000" w:themeColor="text1"/>
          <w:sz w:val="24"/>
          <w:szCs w:val="24"/>
        </w:rPr>
        <w:t>Time Management</w:t>
      </w:r>
      <w:r>
        <w:rPr>
          <w:rFonts w:ascii="Times New Roman" w:hAnsi="Times New Roman" w:cs="Times New Roman"/>
          <w:color w:val="000000" w:themeColor="text1"/>
          <w:sz w:val="24"/>
          <w:szCs w:val="24"/>
        </w:rPr>
        <w:t xml:space="preserve"> skills</w:t>
      </w:r>
    </w:p>
    <w:p w:rsidR="002E7DF5" w:rsidRPr="002508FB" w:rsidRDefault="002E7DF5" w:rsidP="00FC46CB">
      <w:pPr>
        <w:pStyle w:val="ListParagraph"/>
        <w:numPr>
          <w:ilvl w:val="0"/>
          <w:numId w:val="20"/>
        </w:numPr>
        <w:spacing w:line="360" w:lineRule="auto"/>
        <w:jc w:val="both"/>
        <w:rPr>
          <w:rFonts w:ascii="Times New Roman" w:hAnsi="Times New Roman" w:cs="Times New Roman"/>
          <w:color w:val="000000" w:themeColor="text1"/>
          <w:sz w:val="24"/>
          <w:szCs w:val="24"/>
        </w:rPr>
      </w:pPr>
      <w:r w:rsidRPr="002508FB">
        <w:rPr>
          <w:rFonts w:ascii="Times New Roman" w:hAnsi="Times New Roman" w:cs="Times New Roman"/>
          <w:color w:val="000000" w:themeColor="text1"/>
          <w:sz w:val="24"/>
          <w:szCs w:val="24"/>
        </w:rPr>
        <w:t>Adaptability</w:t>
      </w:r>
    </w:p>
    <w:p w:rsidR="002E7DF5" w:rsidRPr="002508FB" w:rsidRDefault="002E7DF5" w:rsidP="00FC46CB">
      <w:pPr>
        <w:pStyle w:val="ListParagraph"/>
        <w:numPr>
          <w:ilvl w:val="0"/>
          <w:numId w:val="2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Technological skills</w:t>
      </w:r>
    </w:p>
    <w:p w:rsidR="002E7DF5" w:rsidRDefault="002E7DF5" w:rsidP="00FC46CB">
      <w:pPr>
        <w:spacing w:line="360" w:lineRule="auto"/>
        <w:jc w:val="both"/>
        <w:rPr>
          <w:rFonts w:ascii="Times New Roman" w:hAnsi="Times New Roman" w:cs="Times New Roman"/>
          <w:color w:val="000000" w:themeColor="text1"/>
          <w:sz w:val="24"/>
          <w:szCs w:val="24"/>
        </w:rPr>
      </w:pPr>
      <w:r w:rsidRPr="008B4402">
        <w:rPr>
          <w:rFonts w:ascii="Times New Roman" w:hAnsi="Times New Roman" w:cs="Times New Roman"/>
          <w:b/>
          <w:color w:val="000000" w:themeColor="text1"/>
          <w:sz w:val="24"/>
          <w:szCs w:val="24"/>
        </w:rPr>
        <w:t>Communication</w:t>
      </w:r>
      <w:r>
        <w:rPr>
          <w:rFonts w:ascii="Times New Roman" w:hAnsi="Times New Roman" w:cs="Times New Roman"/>
          <w:b/>
          <w:color w:val="000000" w:themeColor="text1"/>
          <w:sz w:val="24"/>
          <w:szCs w:val="24"/>
        </w:rPr>
        <w:t xml:space="preserve"> skills</w:t>
      </w:r>
      <w:r>
        <w:rPr>
          <w:rFonts w:ascii="Times New Roman" w:hAnsi="Times New Roman" w:cs="Times New Roman"/>
          <w:color w:val="000000" w:themeColor="text1"/>
          <w:sz w:val="24"/>
          <w:szCs w:val="24"/>
        </w:rPr>
        <w:t>:</w:t>
      </w:r>
      <w:r w:rsidR="002137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These skills are very important for every person to survive in the organization and for better future. Basically in corporate life we emphasis on written communication system, most of time I saw our seniors brothers communicate with others colleagues by Email</w:t>
      </w:r>
      <w:r w:rsidR="002137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office, and I knew from there, its main communication system for each other’s.</w:t>
      </w:r>
    </w:p>
    <w:p w:rsidR="002E7DF5" w:rsidRDefault="002E7DF5" w:rsidP="00FC46CB">
      <w:pPr>
        <w:spacing w:line="360" w:lineRule="auto"/>
        <w:jc w:val="both"/>
        <w:rPr>
          <w:rFonts w:ascii="Times New Roman" w:hAnsi="Times New Roman" w:cs="Times New Roman"/>
          <w:color w:val="000000" w:themeColor="text1"/>
          <w:sz w:val="24"/>
          <w:szCs w:val="24"/>
        </w:rPr>
      </w:pPr>
      <w:r w:rsidRPr="002A25AF">
        <w:rPr>
          <w:rFonts w:ascii="Times New Roman" w:hAnsi="Times New Roman" w:cs="Times New Roman"/>
          <w:b/>
          <w:color w:val="000000" w:themeColor="text1"/>
          <w:sz w:val="24"/>
          <w:szCs w:val="24"/>
        </w:rPr>
        <w:t>Time</w:t>
      </w:r>
      <w:r w:rsidR="002137E2">
        <w:rPr>
          <w:rFonts w:ascii="Times New Roman" w:hAnsi="Times New Roman" w:cs="Times New Roman"/>
          <w:b/>
          <w:color w:val="000000" w:themeColor="text1"/>
          <w:sz w:val="24"/>
          <w:szCs w:val="24"/>
        </w:rPr>
        <w:t xml:space="preserve"> </w:t>
      </w:r>
      <w:r w:rsidRPr="002A25AF">
        <w:rPr>
          <w:rFonts w:ascii="Times New Roman" w:hAnsi="Times New Roman" w:cs="Times New Roman"/>
          <w:b/>
          <w:color w:val="000000" w:themeColor="text1"/>
          <w:sz w:val="24"/>
          <w:szCs w:val="24"/>
        </w:rPr>
        <w:t>management skills</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time management skills are mandatory for the jobholders, because office boss always give assignment or project with a deadline. My boss gave me a project 4000 thousand legal file input in online servers within three months, and I did those projects within three month. My senior’s brothers and supervisor were very helpful and gave lot of good advice to manage work within time periods. I learnt time management skills very well from City Bank Ltd.</w:t>
      </w:r>
    </w:p>
    <w:p w:rsidR="00EF0A2E" w:rsidRDefault="002E7DF5" w:rsidP="00FC46CB">
      <w:pPr>
        <w:spacing w:line="360" w:lineRule="auto"/>
        <w:jc w:val="both"/>
        <w:rPr>
          <w:rFonts w:ascii="Times New Roman" w:hAnsi="Times New Roman" w:cs="Times New Roman"/>
          <w:b/>
          <w:color w:val="000000" w:themeColor="text1"/>
          <w:sz w:val="24"/>
          <w:szCs w:val="24"/>
        </w:rPr>
      </w:pPr>
      <w:r w:rsidRPr="004F4444">
        <w:rPr>
          <w:rFonts w:ascii="Times New Roman" w:hAnsi="Times New Roman" w:cs="Times New Roman"/>
          <w:b/>
          <w:color w:val="000000" w:themeColor="text1"/>
          <w:sz w:val="24"/>
          <w:szCs w:val="24"/>
        </w:rPr>
        <w:t>Adaptability</w:t>
      </w:r>
      <w:r w:rsidR="00313E7D">
        <w:rPr>
          <w:rFonts w:ascii="Times New Roman" w:hAnsi="Times New Roman" w:cs="Times New Roman"/>
          <w:b/>
          <w:color w:val="000000" w:themeColor="text1"/>
          <w:sz w:val="24"/>
          <w:szCs w:val="24"/>
        </w:rPr>
        <w:t xml:space="preserve">: </w:t>
      </w:r>
      <w:r w:rsidR="00313E7D">
        <w:rPr>
          <w:rFonts w:ascii="Times New Roman" w:hAnsi="Times New Roman" w:cs="Times New Roman"/>
          <w:color w:val="000000" w:themeColor="text1"/>
          <w:sz w:val="24"/>
          <w:szCs w:val="24"/>
        </w:rPr>
        <w:t>T</w:t>
      </w:r>
      <w:r w:rsidR="004514EB">
        <w:rPr>
          <w:rFonts w:ascii="Times New Roman" w:hAnsi="Times New Roman" w:cs="Times New Roman"/>
          <w:color w:val="000000" w:themeColor="text1"/>
          <w:sz w:val="24"/>
          <w:szCs w:val="24"/>
        </w:rPr>
        <w:t>hese</w:t>
      </w:r>
      <w:r>
        <w:rPr>
          <w:rFonts w:ascii="Times New Roman" w:hAnsi="Times New Roman" w:cs="Times New Roman"/>
          <w:color w:val="000000" w:themeColor="text1"/>
          <w:sz w:val="24"/>
          <w:szCs w:val="24"/>
        </w:rPr>
        <w:t xml:space="preserve"> skills are necessary for every organization, because every day innovate new ideas, technologies and new things in the world, so if organization wants to survive in the competitive markets then every organization should adopt new technologies and new things. City Bank Ltd always adopts new technologies, and brings new things for giving better services to the customers. I learnt adaptability process from our senior’s brothers. They helped that how to adopt new technologies and new things when City Bank brought. </w:t>
      </w:r>
    </w:p>
    <w:p w:rsidR="004518AF" w:rsidRPr="004514EB" w:rsidRDefault="00EF0A2E" w:rsidP="00FC46CB">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Technological skills: </w:t>
      </w:r>
      <w:r w:rsidR="002E7DF5">
        <w:rPr>
          <w:rFonts w:ascii="Times New Roman" w:hAnsi="Times New Roman" w:cs="Times New Roman"/>
          <w:color w:val="000000" w:themeColor="text1"/>
          <w:sz w:val="24"/>
          <w:szCs w:val="24"/>
        </w:rPr>
        <w:t>Basically banking service based on computer, so here first of all every employee need adequate knowledge about their software’s, so City Bank gave me trained about their ULIS software, then I learnt this ULIS software knowledge, that how to operate this software.</w:t>
      </w:r>
    </w:p>
    <w:p w:rsidR="00EF446F" w:rsidRPr="004518AF" w:rsidRDefault="00EF446F" w:rsidP="00FC46CB">
      <w:pPr>
        <w:spacing w:line="360" w:lineRule="auto"/>
        <w:jc w:val="both"/>
        <w:rPr>
          <w:rFonts w:ascii="Times New Roman" w:hAnsi="Times New Roman" w:cs="Times New Roman"/>
          <w:color w:val="000000" w:themeColor="text1"/>
          <w:sz w:val="24"/>
          <w:szCs w:val="24"/>
        </w:rPr>
      </w:pPr>
      <w:r w:rsidRPr="00172267">
        <w:rPr>
          <w:rFonts w:ascii="Times New Roman" w:hAnsi="Times New Roman" w:cs="Times New Roman"/>
          <w:sz w:val="24"/>
          <w:szCs w:val="24"/>
        </w:rPr>
        <w:t xml:space="preserve">As a student it is not possible to gather information about organizational environment, culture, ethics, terms and conditions. City bank </w:t>
      </w:r>
      <w:r>
        <w:rPr>
          <w:rFonts w:ascii="Times New Roman" w:hAnsi="Times New Roman" w:cs="Times New Roman"/>
          <w:sz w:val="24"/>
          <w:szCs w:val="24"/>
        </w:rPr>
        <w:t>ga</w:t>
      </w:r>
      <w:r w:rsidRPr="00172267">
        <w:rPr>
          <w:rFonts w:ascii="Times New Roman" w:hAnsi="Times New Roman" w:cs="Times New Roman"/>
          <w:sz w:val="24"/>
          <w:szCs w:val="24"/>
        </w:rPr>
        <w:t>ve to chance me to know about the organizational environment, cultures, ethics, terms and conditions</w:t>
      </w:r>
      <w:r>
        <w:rPr>
          <w:rFonts w:ascii="Times New Roman" w:hAnsi="Times New Roman" w:cs="Times New Roman"/>
          <w:sz w:val="24"/>
          <w:szCs w:val="24"/>
        </w:rPr>
        <w:t xml:space="preserve"> by done internship at City Bank. City Bank organizational environment was so much work friendly, and employees are satisfied with the working environment. City Bank always tries to maintain this friendly working environment, and employees are always motivated to do their own responsibility and works. Ethics is part of the organization behaviors that is right or wrong things happened in the organizations. City Bank followed right things that actually accepted in the society, employees are also followed terms and conditions of City Bank.</w:t>
      </w:r>
    </w:p>
    <w:p w:rsidR="000D0C8A" w:rsidRPr="00673367" w:rsidRDefault="00215E6F" w:rsidP="00FC46CB">
      <w:pPr>
        <w:spacing w:line="360" w:lineRule="auto"/>
        <w:jc w:val="both"/>
        <w:rPr>
          <w:rFonts w:ascii="Times New Roman" w:hAnsi="Times New Roman" w:cs="Times New Roman"/>
        </w:rPr>
      </w:pPr>
      <w:r w:rsidRPr="002B3DA6">
        <w:rPr>
          <w:rFonts w:ascii="Times New Roman" w:hAnsi="Times New Roman" w:cs="Times New Roman"/>
          <w:sz w:val="24"/>
          <w:szCs w:val="24"/>
        </w:rPr>
        <w:t xml:space="preserve">Before internship I don’t have </w:t>
      </w:r>
      <w:r w:rsidR="00FB2C31">
        <w:rPr>
          <w:rFonts w:ascii="Times New Roman" w:hAnsi="Times New Roman" w:cs="Times New Roman"/>
          <w:sz w:val="24"/>
          <w:szCs w:val="24"/>
        </w:rPr>
        <w:t xml:space="preserve">any </w:t>
      </w:r>
      <w:r w:rsidRPr="002B3DA6">
        <w:rPr>
          <w:rFonts w:ascii="Times New Roman" w:hAnsi="Times New Roman" w:cs="Times New Roman"/>
          <w:sz w:val="24"/>
          <w:szCs w:val="24"/>
        </w:rPr>
        <w:t xml:space="preserve">experience of </w:t>
      </w:r>
      <w:r w:rsidR="00FB2C31">
        <w:rPr>
          <w:rFonts w:ascii="Times New Roman" w:hAnsi="Times New Roman" w:cs="Times New Roman"/>
          <w:sz w:val="24"/>
          <w:szCs w:val="24"/>
        </w:rPr>
        <w:t>all of this</w:t>
      </w:r>
      <w:r w:rsidRPr="002B3DA6">
        <w:rPr>
          <w:rFonts w:ascii="Times New Roman" w:hAnsi="Times New Roman" w:cs="Times New Roman"/>
          <w:sz w:val="24"/>
          <w:szCs w:val="24"/>
        </w:rPr>
        <w:t>, because when I was a student that time I was not practical working experience in organizati</w:t>
      </w:r>
      <w:r w:rsidR="000332BA">
        <w:rPr>
          <w:rFonts w:ascii="Times New Roman" w:hAnsi="Times New Roman" w:cs="Times New Roman"/>
          <w:sz w:val="24"/>
          <w:szCs w:val="24"/>
        </w:rPr>
        <w:t>on. But after my internship</w:t>
      </w:r>
      <w:r w:rsidR="002137E2">
        <w:rPr>
          <w:rFonts w:ascii="Times New Roman" w:hAnsi="Times New Roman" w:cs="Times New Roman"/>
          <w:sz w:val="24"/>
          <w:szCs w:val="24"/>
        </w:rPr>
        <w:t xml:space="preserve"> </w:t>
      </w:r>
      <w:r w:rsidR="000332BA">
        <w:rPr>
          <w:rFonts w:ascii="Times New Roman" w:hAnsi="Times New Roman" w:cs="Times New Roman"/>
          <w:sz w:val="24"/>
          <w:szCs w:val="24"/>
        </w:rPr>
        <w:t xml:space="preserve">I achieved lot of practical experiences at </w:t>
      </w:r>
      <w:r w:rsidR="002137E2">
        <w:rPr>
          <w:rFonts w:ascii="Times New Roman" w:hAnsi="Times New Roman" w:cs="Times New Roman"/>
          <w:sz w:val="24"/>
          <w:szCs w:val="24"/>
        </w:rPr>
        <w:t>City B</w:t>
      </w:r>
      <w:r w:rsidR="000332BA" w:rsidRPr="000332BA">
        <w:rPr>
          <w:rFonts w:ascii="Times New Roman" w:hAnsi="Times New Roman" w:cs="Times New Roman"/>
          <w:sz w:val="24"/>
          <w:szCs w:val="24"/>
        </w:rPr>
        <w:t>ank</w:t>
      </w:r>
      <w:r w:rsidR="002137E2">
        <w:rPr>
          <w:rFonts w:ascii="Times New Roman" w:hAnsi="Times New Roman" w:cs="Times New Roman"/>
          <w:sz w:val="24"/>
          <w:szCs w:val="24"/>
        </w:rPr>
        <w:t xml:space="preserve"> </w:t>
      </w:r>
      <w:r w:rsidR="000332BA">
        <w:rPr>
          <w:rFonts w:ascii="Times New Roman" w:hAnsi="Times New Roman" w:cs="Times New Roman"/>
          <w:sz w:val="24"/>
          <w:szCs w:val="24"/>
        </w:rPr>
        <w:t>Limited</w:t>
      </w:r>
      <w:r w:rsidRPr="002B3DA6">
        <w:rPr>
          <w:rFonts w:ascii="Times New Roman" w:hAnsi="Times New Roman" w:cs="Times New Roman"/>
          <w:sz w:val="24"/>
          <w:szCs w:val="24"/>
        </w:rPr>
        <w:t>.</w:t>
      </w:r>
    </w:p>
    <w:p w:rsidR="00AE3D64" w:rsidRPr="006D040B" w:rsidRDefault="00AE3D64" w:rsidP="00FC46CB">
      <w:pPr>
        <w:spacing w:after="0" w:line="36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360256" w:rsidP="00AE3D64">
      <w:pPr>
        <w:spacing w:after="0" w:line="240" w:lineRule="auto"/>
        <w:jc w:val="both"/>
        <w:rPr>
          <w:rFonts w:ascii="Times New Roman" w:eastAsia="Times New Roman" w:hAnsi="Times New Roman" w:cs="Times New Roman"/>
          <w:b/>
          <w:color w:val="333300"/>
          <w:sz w:val="28"/>
          <w:szCs w:val="28"/>
        </w:rPr>
      </w:pPr>
      <w:r>
        <w:rPr>
          <w:rFonts w:ascii="Times New Roman" w:eastAsia="Times New Roman" w:hAnsi="Times New Roman" w:cs="Times New Roman"/>
          <w:b/>
          <w:noProof/>
          <w:color w:val="333300"/>
          <w:sz w:val="28"/>
          <w:szCs w:val="28"/>
        </w:rPr>
        <mc:AlternateContent>
          <mc:Choice Requires="wps">
            <w:drawing>
              <wp:anchor distT="0" distB="0" distL="114300" distR="114300" simplePos="0" relativeHeight="251667456" behindDoc="0" locked="0" layoutInCell="1" allowOverlap="1">
                <wp:simplePos x="0" y="0"/>
                <wp:positionH relativeFrom="column">
                  <wp:posOffset>330200</wp:posOffset>
                </wp:positionH>
                <wp:positionV relativeFrom="paragraph">
                  <wp:posOffset>4812665</wp:posOffset>
                </wp:positionV>
                <wp:extent cx="4820920" cy="1395730"/>
                <wp:effectExtent l="34925" t="32385" r="40005" b="38735"/>
                <wp:wrapNone/>
                <wp:docPr id="2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0920" cy="139573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EE1183" w:rsidRDefault="008C17BA" w:rsidP="001F7C68">
                            <w:pPr>
                              <w:pStyle w:val="Heading1"/>
                              <w:jc w:val="center"/>
                              <w:rPr>
                                <w:rFonts w:ascii="Britannic Bold" w:hAnsi="Britannic Bold"/>
                                <w:color w:val="0070C0"/>
                                <w:sz w:val="48"/>
                                <w:szCs w:val="48"/>
                              </w:rPr>
                            </w:pPr>
                            <w:bookmarkStart w:id="63" w:name="_Toc20184418"/>
                            <w:r w:rsidRPr="00EE1183">
                              <w:rPr>
                                <w:rStyle w:val="Heading1Char"/>
                                <w:rFonts w:ascii="Britannic Bold" w:hAnsi="Britannic Bold"/>
                                <w:color w:val="0070C0"/>
                                <w:sz w:val="48"/>
                                <w:szCs w:val="48"/>
                              </w:rPr>
                              <w:t>Chapter: 6</w:t>
                            </w:r>
                            <w:r w:rsidRPr="00EE1183">
                              <w:rPr>
                                <w:rStyle w:val="Heading1Char"/>
                                <w:rFonts w:ascii="Britannic Bold" w:hAnsi="Britannic Bold"/>
                                <w:color w:val="0070C0"/>
                                <w:sz w:val="48"/>
                                <w:szCs w:val="48"/>
                              </w:rPr>
                              <w:br/>
                              <w:t>Conclusion &amp; Recommendat</w:t>
                            </w:r>
                            <w:r w:rsidRPr="00EE1183">
                              <w:rPr>
                                <w:rFonts w:ascii="Britannic Bold" w:hAnsi="Britannic Bold"/>
                                <w:color w:val="0070C0"/>
                                <w:sz w:val="48"/>
                                <w:szCs w:val="48"/>
                              </w:rPr>
                              <w:t>ions</w:t>
                            </w:r>
                            <w:bookmarkEnd w:id="63"/>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31" type="#_x0000_t176" style="position:absolute;left:0;text-align:left;margin-left:26pt;margin-top:378.95pt;width:379.6pt;height:10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U99AIAADAGAAAOAAAAZHJzL2Uyb0RvYy54bWysVF1v2yAUfZ+0/4B4T20nzpdVp0rTZJrU&#10;bZXaac8EcIyKwQNSu5v233eBJEvXl2lqIlncCxzuxzn38qpvJHrixgqtSpxdpBhxRTUTalfirw+b&#10;wQwj64hiRGrFS/zMLb5avH932bUFH+paS8YNAhBli64tce1cWySJpTVviL3QLVewWWnTEAem2SXM&#10;kA7QG5kM03SSdNqw1mjKrQXvTdzEi4BfVZy6L1VluUOyxBCbC18Tvlv/TRaXpNgZ0taCHsIg/xFF&#10;Q4SCR09QN8QRtDfiFVQjqNFWV+6C6ibRVSUoDzlANln6Vzb3NWl5yAWKY9tTmezbwdLPT3cGCVbi&#10;YYaRIg30aLl3OjyN8qEvUNfaAs7dt3fGp2jbW00fLVJ6VRO140tjdFdzwiCszJ9PXlzwhoWraNt9&#10;0gzgCcCHWvWVaTwgVAH1oSXPp5bw3iEKznw2TOdD6ByFvWw0H09HoWkJKY7XW2PdB64b5BclrqTu&#10;IDDjltJxo4jjd5Ee4U3ydGudj5EUx3shJy0F2wgpg+HJx1fSoCcCtJEuC1flvoEEoi9L/S+yB/zA&#10;seg/xhb46yHCS/YcXSrUlXgyGsN9RJsWSu+AfI8P9YFCL06fgCI+oZQrN37LeBoBZUJSNCWenWXl&#10;G7pWLOjDESHjGsomla8RD9qKtQSrd7AMfuhb4P3P5WacTvPRbDCdjkeDfLROB9ezzWqwXGWTyXR9&#10;vbpeZ798Ille1IIxrtYB0x5lmOX/RvPDQIgCOgnxFKCPSu8hx/uadYgJz5HReO7pzgRMguE0Zo2I&#10;3MEIo85gZLT7JlwdROAp6TGs2W1PnJhN/D+Q/Qw9NPvs4eRVbvFED6WCSh6rFvTiJRKl5vptHxQ5&#10;Popvq9kzCAiiCiqBcQuLWpsfGHUwukpsv++J4RjJjwpEOM/y3M+6YMDCnHu3Ry9RFCCAfBjF5crF&#10;ubhvjdjV8EKkvdJ+HlQiqMaLOUYDGXgDxlLI5TBC/dw7t8OpP4N+8RsAAP//AwBQSwMEFAAGAAgA&#10;AAAhAEZaIf3hAAAACgEAAA8AAABkcnMvZG93bnJldi54bWxMjzFPwzAUhHck/oP1KrFRJ5GC2xCn&#10;QkgMIARq6cLmxK9JVPs5xG6T8usxE4ynO919V25ma9gZR987kpAuE2BIjdM9tRL2H0+3K2A+KNLK&#10;OEIJF/Swqa6vSlVoN9EWz7vQslhCvlASuhCGgnPfdGiVX7oBKXoHN1oVohxbrkc1xXJreJYkd9yq&#10;nuJCpwZ87LA57k5WgnlNePY2ve/F+Hz5/Dp68Z2/1FLeLOaHe2AB5/AXhl/8iA5VZKrdibRnRkKe&#10;xStBgsjFGlgMrNI0A1ZLWAshgFcl/3+h+gEAAP//AwBQSwECLQAUAAYACAAAACEAtoM4kv4AAADh&#10;AQAAEwAAAAAAAAAAAAAAAAAAAAAAW0NvbnRlbnRfVHlwZXNdLnhtbFBLAQItABQABgAIAAAAIQA4&#10;/SH/1gAAAJQBAAALAAAAAAAAAAAAAAAAAC8BAABfcmVscy8ucmVsc1BLAQItABQABgAIAAAAIQBO&#10;jhU99AIAADAGAAAOAAAAAAAAAAAAAAAAAC4CAABkcnMvZTJvRG9jLnhtbFBLAQItABQABgAIAAAA&#10;IQBGWiH94QAAAAoBAAAPAAAAAAAAAAAAAAAAAE4FAABkcnMvZG93bnJldi54bWxQSwUGAAAAAAQA&#10;BADzAAAAXAYAAAAA&#10;" fillcolor="white [3201]" strokecolor="#4bacc6 [3208]" strokeweight="5pt">
                <v:stroke linestyle="thickThin"/>
                <v:shadow color="#868686"/>
                <v:textbox inset=",0,,0">
                  <w:txbxContent>
                    <w:p w:rsidR="008C17BA" w:rsidRPr="00EE1183" w:rsidRDefault="008C17BA" w:rsidP="001F7C68">
                      <w:pPr>
                        <w:pStyle w:val="Heading1"/>
                        <w:jc w:val="center"/>
                        <w:rPr>
                          <w:rFonts w:ascii="Britannic Bold" w:hAnsi="Britannic Bold"/>
                          <w:color w:val="0070C0"/>
                          <w:sz w:val="48"/>
                          <w:szCs w:val="48"/>
                        </w:rPr>
                      </w:pPr>
                      <w:bookmarkStart w:id="64" w:name="_Toc20184418"/>
                      <w:r w:rsidRPr="00EE1183">
                        <w:rPr>
                          <w:rStyle w:val="Heading1Char"/>
                          <w:rFonts w:ascii="Britannic Bold" w:hAnsi="Britannic Bold"/>
                          <w:color w:val="0070C0"/>
                          <w:sz w:val="48"/>
                          <w:szCs w:val="48"/>
                        </w:rPr>
                        <w:t>Chapter: 6</w:t>
                      </w:r>
                      <w:r w:rsidRPr="00EE1183">
                        <w:rPr>
                          <w:rStyle w:val="Heading1Char"/>
                          <w:rFonts w:ascii="Britannic Bold" w:hAnsi="Britannic Bold"/>
                          <w:color w:val="0070C0"/>
                          <w:sz w:val="48"/>
                          <w:szCs w:val="48"/>
                        </w:rPr>
                        <w:br/>
                        <w:t>Conclusion &amp; Recommendat</w:t>
                      </w:r>
                      <w:r w:rsidRPr="00EE1183">
                        <w:rPr>
                          <w:rFonts w:ascii="Britannic Bold" w:hAnsi="Britannic Bold"/>
                          <w:color w:val="0070C0"/>
                          <w:sz w:val="48"/>
                          <w:szCs w:val="48"/>
                        </w:rPr>
                        <w:t>ions</w:t>
                      </w:r>
                      <w:bookmarkEnd w:id="64"/>
                    </w:p>
                  </w:txbxContent>
                </v:textbox>
              </v:shape>
            </w:pict>
          </mc:Fallback>
        </mc:AlternateContent>
      </w: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EE1183" w:rsidP="00AE3D64">
      <w:pPr>
        <w:spacing w:after="0" w:line="240" w:lineRule="auto"/>
        <w:jc w:val="both"/>
        <w:rPr>
          <w:rFonts w:ascii="Times New Roman" w:eastAsia="Times New Roman" w:hAnsi="Times New Roman" w:cs="Times New Roman"/>
          <w:b/>
          <w:color w:val="333300"/>
          <w:sz w:val="28"/>
          <w:szCs w:val="28"/>
        </w:rPr>
      </w:pPr>
      <w:r w:rsidRPr="00EE1183">
        <w:rPr>
          <w:rFonts w:ascii="Times New Roman" w:eastAsia="Times New Roman" w:hAnsi="Times New Roman" w:cs="Times New Roman"/>
          <w:b/>
          <w:noProof/>
          <w:color w:val="333300"/>
          <w:sz w:val="28"/>
          <w:szCs w:val="28"/>
        </w:rPr>
        <w:drawing>
          <wp:anchor distT="0" distB="0" distL="114300" distR="114300" simplePos="0" relativeHeight="251691008" behindDoc="0" locked="0" layoutInCell="1" allowOverlap="1">
            <wp:simplePos x="0" y="0"/>
            <wp:positionH relativeFrom="column">
              <wp:posOffset>-895350</wp:posOffset>
            </wp:positionH>
            <wp:positionV relativeFrom="paragraph">
              <wp:posOffset>408940</wp:posOffset>
            </wp:positionV>
            <wp:extent cx="7552690" cy="4860290"/>
            <wp:effectExtent l="19050" t="0" r="0" b="0"/>
            <wp:wrapSquare wrapText="bothSides"/>
            <wp:docPr id="20"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360256" w:rsidP="00AE3D64">
      <w:pPr>
        <w:spacing w:after="0" w:line="240" w:lineRule="auto"/>
        <w:jc w:val="both"/>
        <w:rPr>
          <w:rFonts w:ascii="Times New Roman" w:eastAsia="Times New Roman" w:hAnsi="Times New Roman" w:cs="Times New Roman"/>
          <w:b/>
          <w:color w:val="333300"/>
          <w:sz w:val="28"/>
          <w:szCs w:val="28"/>
        </w:rPr>
      </w:pPr>
      <w:r>
        <w:rPr>
          <w:rFonts w:ascii="Times New Roman" w:eastAsia="Times New Roman" w:hAnsi="Times New Roman" w:cs="Times New Roman"/>
          <w:b/>
          <w:noProof/>
          <w:color w:val="333300"/>
          <w:sz w:val="28"/>
          <w:szCs w:val="28"/>
        </w:rPr>
        <mc:AlternateContent>
          <mc:Choice Requires="wps">
            <w:drawing>
              <wp:anchor distT="0" distB="0" distL="114300" distR="114300" simplePos="0" relativeHeight="251694080" behindDoc="0" locked="0" layoutInCell="1" allowOverlap="1">
                <wp:simplePos x="0" y="0"/>
                <wp:positionH relativeFrom="column">
                  <wp:posOffset>513715</wp:posOffset>
                </wp:positionH>
                <wp:positionV relativeFrom="paragraph">
                  <wp:posOffset>4726305</wp:posOffset>
                </wp:positionV>
                <wp:extent cx="4820920" cy="1443990"/>
                <wp:effectExtent l="37465" t="39370" r="37465" b="40640"/>
                <wp:wrapNone/>
                <wp:docPr id="1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0920" cy="144399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54105" w:rsidRPr="00627413" w:rsidRDefault="00254105" w:rsidP="00254105">
                            <w:pPr>
                              <w:pStyle w:val="Heading1"/>
                              <w:jc w:val="center"/>
                              <w:rPr>
                                <w:rFonts w:ascii="Britannic Bold" w:eastAsia="Times New Roman" w:hAnsi="Britannic Bold" w:cs="Times New Roman"/>
                                <w:b w:val="0"/>
                                <w:color w:val="0070C0"/>
                                <w:sz w:val="48"/>
                                <w:szCs w:val="96"/>
                              </w:rPr>
                            </w:pPr>
                            <w:bookmarkStart w:id="65" w:name="_Toc20184419"/>
                            <w:r>
                              <w:rPr>
                                <w:rFonts w:ascii="Britannic Bold" w:eastAsia="Times New Roman" w:hAnsi="Britannic Bold" w:cs="Times New Roman"/>
                                <w:b w:val="0"/>
                                <w:color w:val="0070C0"/>
                                <w:sz w:val="48"/>
                                <w:szCs w:val="96"/>
                              </w:rPr>
                              <w:t>Chapter: 6</w:t>
                            </w:r>
                            <w:r>
                              <w:rPr>
                                <w:rFonts w:ascii="Britannic Bold" w:eastAsia="Times New Roman" w:hAnsi="Britannic Bold" w:cs="Times New Roman"/>
                                <w:b w:val="0"/>
                                <w:color w:val="0070C0"/>
                                <w:sz w:val="48"/>
                                <w:szCs w:val="96"/>
                              </w:rPr>
                              <w:br/>
                              <w:t>Conclusion &amp; Recommendations</w:t>
                            </w:r>
                            <w:bookmarkEnd w:id="65"/>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2" type="#_x0000_t176" style="position:absolute;left:0;text-align:left;margin-left:40.45pt;margin-top:372.15pt;width:379.6pt;height:11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Ud8wIAADAGAAAOAAAAZHJzL2Uyb0RvYy54bWysVF1v2jAUfZ+0/2D5nSbhm6ihohSmSd1W&#10;qZ32bByHWHXszDYk7bT/vusboHR9maaCFPle28f345x7edVWiuyFddLojCYXMSVCc5NLvc3o94d1&#10;b0qJ80znTBktMvokHL2af/xw2dSp6JvSqFxYAiDapU2d0dL7Oo0ix0tRMXdhaqFhszC2Yh5Mu41y&#10;yxpAr1TUj+Nx1Bib19Zw4Rx4b7pNOkf8ohDcfysKJzxRGYXYPH4tfjfhG80vWbq1rC4lP4TB/iOK&#10;ikkNj56gbphnZGflG6hKcmucKfwFN1VkikJygTlANkn8Vzb3JasF5gLFcfWpTO79YPnX/Z0lMofe&#10;TSjRrIIeLXbe4NOkPwsFamqXwrn7+s6GFF19a/ijI9osS6a3YmGtaUrBcggrCeejVxeC4eAq2TRf&#10;TA7wDOCxVm1hqwAIVSAttuTp1BLResLBOZz241kfOsdhLxkOB7MZNi1i6fF6bZ3/JExFwiKjhTIN&#10;BGb9QnlhNfPirqMHvsn2t86HGFl6vIc5GSXztVQKjUA+sVSW7BnQRvkEr6pdBQl0viQOv4494AeO&#10;df5jbMjfAIEvuXN0pUmT0fFgBPcJr2oovQfyPT6UBwq9On0C6vAZ50L70XvGU0koE1Gyyuj0LKvQ&#10;0JXOUR+eSdWtoWxKhxoJ1FZXS7BaD0v0Q9+Q978W61E8GQ6mvclkNOgNB6u4dz1dL3uLZTIeT1bX&#10;y+tV8jskkgzTUua50CvEdEcZJsN/o/lhIHQCOgnxFGCIyuwgx/syb0guA0cGo1k/oWDAJOhPuqwJ&#10;U1sYYdxbSqzxP6QvUQSBkgHD2e3mxInpOPyR7Gfo2Oyzh6M3uXUnWigVVPJYNdRLkEgnNd9uWlQk&#10;4gf5bEz+BAKCqFAlMG5hURr7TEkDoyuj7ueOWUGJ+qxBhDPQSZh1aMDCnns3Ry/THCCAfJR0y6Xv&#10;5uKutnJbwgsd7bUJ86CQqJqXaCCDYMBYwlwOIzTMvXMbT70M+vkfAAAA//8DAFBLAwQUAAYACAAA&#10;ACEAOZpzyOIAAAAKAQAADwAAAGRycy9kb3ducmV2LnhtbEyPy07DMBBF90j8gzVI7KidEnAaMqkQ&#10;EgsQKqJ0w86JTRLVj2C7TcrXY1awHN2je89U69loclQ+DM4iZAsGRNnWycF2CLv3x6sCSIjCSqGd&#10;VQgnFWBdn59VopRusm/quI0dSSU2lAKhj3EsKQ1tr4wICzcqm7JP542I6fQdlV5MqdxoumTslhox&#10;2LTQi1E99Krdbw8GQb8wutxMrzvun04fX/vAv2+eG8TLi/n+DkhUc/yD4Vc/qUOdnBp3sDIQjVCw&#10;VSIReJ5fA0lAkbMMSIOw4hkHWlf0/wv1DwAAAP//AwBQSwECLQAUAAYACAAAACEAtoM4kv4AAADh&#10;AQAAEwAAAAAAAAAAAAAAAAAAAAAAW0NvbnRlbnRfVHlwZXNdLnhtbFBLAQItABQABgAIAAAAIQA4&#10;/SH/1gAAAJQBAAALAAAAAAAAAAAAAAAAAC8BAABfcmVscy8ucmVsc1BLAQItABQABgAIAAAAIQDP&#10;j1Ud8wIAADAGAAAOAAAAAAAAAAAAAAAAAC4CAABkcnMvZTJvRG9jLnhtbFBLAQItABQABgAIAAAA&#10;IQA5mnPI4gAAAAoBAAAPAAAAAAAAAAAAAAAAAE0FAABkcnMvZG93bnJldi54bWxQSwUGAAAAAAQA&#10;BADzAAAAXAYAAAAA&#10;" fillcolor="white [3201]" strokecolor="#4bacc6 [3208]" strokeweight="5pt">
                <v:stroke linestyle="thickThin"/>
                <v:shadow color="#868686"/>
                <v:textbox inset=",0,,0">
                  <w:txbxContent>
                    <w:p w:rsidR="00254105" w:rsidRPr="00627413" w:rsidRDefault="00254105" w:rsidP="00254105">
                      <w:pPr>
                        <w:pStyle w:val="Heading1"/>
                        <w:jc w:val="center"/>
                        <w:rPr>
                          <w:rFonts w:ascii="Britannic Bold" w:eastAsia="Times New Roman" w:hAnsi="Britannic Bold" w:cs="Times New Roman"/>
                          <w:b w:val="0"/>
                          <w:color w:val="0070C0"/>
                          <w:sz w:val="48"/>
                          <w:szCs w:val="96"/>
                        </w:rPr>
                      </w:pPr>
                      <w:bookmarkStart w:id="66" w:name="_Toc20184419"/>
                      <w:r>
                        <w:rPr>
                          <w:rFonts w:ascii="Britannic Bold" w:eastAsia="Times New Roman" w:hAnsi="Britannic Bold" w:cs="Times New Roman"/>
                          <w:b w:val="0"/>
                          <w:color w:val="0070C0"/>
                          <w:sz w:val="48"/>
                          <w:szCs w:val="96"/>
                        </w:rPr>
                        <w:t>Chapter: 6</w:t>
                      </w:r>
                      <w:r>
                        <w:rPr>
                          <w:rFonts w:ascii="Britannic Bold" w:eastAsia="Times New Roman" w:hAnsi="Britannic Bold" w:cs="Times New Roman"/>
                          <w:b w:val="0"/>
                          <w:color w:val="0070C0"/>
                          <w:sz w:val="48"/>
                          <w:szCs w:val="96"/>
                        </w:rPr>
                        <w:br/>
                        <w:t>Conclusion &amp; Recommendations</w:t>
                      </w:r>
                      <w:bookmarkEnd w:id="66"/>
                    </w:p>
                  </w:txbxContent>
                </v:textbox>
              </v:shape>
            </w:pict>
          </mc:Fallback>
        </mc:AlternateContent>
      </w:r>
    </w:p>
    <w:p w:rsidR="00084F57" w:rsidRDefault="00084F57" w:rsidP="00AE3D64">
      <w:pPr>
        <w:spacing w:after="0" w:line="240" w:lineRule="auto"/>
        <w:jc w:val="both"/>
        <w:rPr>
          <w:rFonts w:ascii="Times New Roman" w:eastAsia="Times New Roman" w:hAnsi="Times New Roman" w:cs="Times New Roman"/>
          <w:b/>
          <w:color w:val="333300"/>
          <w:sz w:val="28"/>
          <w:szCs w:val="28"/>
        </w:rPr>
      </w:pPr>
    </w:p>
    <w:p w:rsidR="00084F57" w:rsidRPr="006D040B" w:rsidRDefault="00084F57"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254105" w:rsidRDefault="00254105" w:rsidP="00C1357E">
      <w:pPr>
        <w:pStyle w:val="Heading2"/>
        <w:spacing w:line="360" w:lineRule="auto"/>
        <w:rPr>
          <w:rFonts w:eastAsia="Times New Roman"/>
        </w:rPr>
      </w:pPr>
      <w:bookmarkStart w:id="67" w:name="_Toc17509921"/>
    </w:p>
    <w:p w:rsidR="00254105" w:rsidRDefault="00254105" w:rsidP="00C1357E">
      <w:pPr>
        <w:pStyle w:val="Heading2"/>
        <w:spacing w:line="360" w:lineRule="auto"/>
        <w:rPr>
          <w:rFonts w:eastAsia="Times New Roman"/>
        </w:rPr>
      </w:pPr>
    </w:p>
    <w:p w:rsidR="00254105" w:rsidRDefault="00254105" w:rsidP="00C1357E">
      <w:pPr>
        <w:pStyle w:val="Heading2"/>
        <w:spacing w:line="360" w:lineRule="auto"/>
        <w:rPr>
          <w:rFonts w:eastAsia="Times New Roman"/>
        </w:rPr>
      </w:pPr>
    </w:p>
    <w:p w:rsidR="00254105" w:rsidRPr="00254105" w:rsidRDefault="00254105" w:rsidP="00254105"/>
    <w:p w:rsidR="00AE3D64" w:rsidRPr="00EB2A7E" w:rsidRDefault="002E4105" w:rsidP="00C1357E">
      <w:pPr>
        <w:pStyle w:val="Heading2"/>
        <w:spacing w:line="360" w:lineRule="auto"/>
        <w:rPr>
          <w:rFonts w:ascii="Times New Roman" w:eastAsia="Times New Roman" w:hAnsi="Times New Roman" w:cs="Times New Roman"/>
          <w:sz w:val="28"/>
          <w:szCs w:val="28"/>
        </w:rPr>
      </w:pPr>
      <w:bookmarkStart w:id="68" w:name="_Toc20184420"/>
      <w:r w:rsidRPr="00EB2A7E">
        <w:rPr>
          <w:rFonts w:ascii="Times New Roman" w:eastAsia="Times New Roman" w:hAnsi="Times New Roman" w:cs="Times New Roman"/>
          <w:sz w:val="28"/>
          <w:szCs w:val="28"/>
        </w:rPr>
        <w:t>6</w:t>
      </w:r>
      <w:r w:rsidR="00AE3D64" w:rsidRPr="00EB2A7E">
        <w:rPr>
          <w:rFonts w:ascii="Times New Roman" w:eastAsia="Times New Roman" w:hAnsi="Times New Roman" w:cs="Times New Roman"/>
          <w:sz w:val="28"/>
          <w:szCs w:val="28"/>
        </w:rPr>
        <w:t>.</w:t>
      </w:r>
      <w:r w:rsidR="00505B3C" w:rsidRPr="00EB2A7E">
        <w:rPr>
          <w:rFonts w:ascii="Times New Roman" w:eastAsia="Times New Roman" w:hAnsi="Times New Roman" w:cs="Times New Roman"/>
          <w:sz w:val="28"/>
          <w:szCs w:val="28"/>
        </w:rPr>
        <w:t>1:</w:t>
      </w:r>
      <w:r w:rsidR="00AE3D64" w:rsidRPr="00EB2A7E">
        <w:rPr>
          <w:rFonts w:ascii="Times New Roman" w:eastAsia="Times New Roman" w:hAnsi="Times New Roman" w:cs="Times New Roman"/>
          <w:sz w:val="28"/>
          <w:szCs w:val="28"/>
        </w:rPr>
        <w:t xml:space="preserve"> Conclusion</w:t>
      </w:r>
      <w:bookmarkEnd w:id="67"/>
      <w:bookmarkEnd w:id="68"/>
    </w:p>
    <w:p w:rsidR="00262F99" w:rsidRPr="00232A18" w:rsidRDefault="00495A4C" w:rsidP="00262F99">
      <w:pPr>
        <w:pStyle w:val="NoSpacing"/>
        <w:spacing w:line="360" w:lineRule="auto"/>
        <w:jc w:val="both"/>
        <w:rPr>
          <w:rFonts w:ascii="Times New Roman" w:hAnsi="Times New Roman" w:cs="Times New Roman"/>
          <w:sz w:val="24"/>
          <w:szCs w:val="24"/>
        </w:rPr>
      </w:pPr>
      <w:r w:rsidRPr="00F42A5B">
        <w:rPr>
          <w:rFonts w:ascii="Times New Roman" w:hAnsi="Times New Roman" w:cs="Times New Roman"/>
          <w:sz w:val="24"/>
          <w:szCs w:val="24"/>
        </w:rPr>
        <w:t>City Bank’s digital banking platform has achieved considerable sophistication that has helped the Bank meet the banking aspirations of a young and youthful demography that values conv</w:t>
      </w:r>
      <w:r>
        <w:rPr>
          <w:rFonts w:ascii="Times New Roman" w:hAnsi="Times New Roman" w:cs="Times New Roman"/>
          <w:sz w:val="24"/>
          <w:szCs w:val="24"/>
        </w:rPr>
        <w:t>enience above anything else. Their</w:t>
      </w:r>
      <w:r w:rsidRPr="00F42A5B">
        <w:rPr>
          <w:rFonts w:ascii="Times New Roman" w:hAnsi="Times New Roman" w:cs="Times New Roman"/>
          <w:sz w:val="24"/>
          <w:szCs w:val="24"/>
        </w:rPr>
        <w:t xml:space="preserve"> Digi</w:t>
      </w:r>
      <w:r>
        <w:rPr>
          <w:rFonts w:ascii="Times New Roman" w:hAnsi="Times New Roman" w:cs="Times New Roman"/>
          <w:sz w:val="24"/>
          <w:szCs w:val="24"/>
        </w:rPr>
        <w:t>tal Banking platform enables their</w:t>
      </w:r>
      <w:r w:rsidRPr="00F42A5B">
        <w:rPr>
          <w:rFonts w:ascii="Times New Roman" w:hAnsi="Times New Roman" w:cs="Times New Roman"/>
          <w:sz w:val="24"/>
          <w:szCs w:val="24"/>
        </w:rPr>
        <w:t xml:space="preserve"> cus</w:t>
      </w:r>
      <w:r>
        <w:rPr>
          <w:rFonts w:ascii="Times New Roman" w:hAnsi="Times New Roman" w:cs="Times New Roman"/>
          <w:sz w:val="24"/>
          <w:szCs w:val="24"/>
        </w:rPr>
        <w:t>tomers to open accounts with City Bank</w:t>
      </w:r>
      <w:r w:rsidRPr="00F42A5B">
        <w:rPr>
          <w:rFonts w:ascii="Times New Roman" w:hAnsi="Times New Roman" w:cs="Times New Roman"/>
          <w:sz w:val="24"/>
          <w:szCs w:val="24"/>
        </w:rPr>
        <w:t xml:space="preserve"> in a paperless way through tab-bas</w:t>
      </w:r>
      <w:r>
        <w:rPr>
          <w:rFonts w:ascii="Times New Roman" w:hAnsi="Times New Roman" w:cs="Times New Roman"/>
          <w:sz w:val="24"/>
          <w:szCs w:val="24"/>
        </w:rPr>
        <w:t>ed banking, requiring only customer’s</w:t>
      </w:r>
      <w:r w:rsidRPr="00F42A5B">
        <w:rPr>
          <w:rFonts w:ascii="Times New Roman" w:hAnsi="Times New Roman" w:cs="Times New Roman"/>
          <w:sz w:val="24"/>
          <w:szCs w:val="24"/>
        </w:rPr>
        <w:t xml:space="preserve"> thumbprint and national ID as </w:t>
      </w:r>
      <w:r>
        <w:rPr>
          <w:rFonts w:ascii="Times New Roman" w:hAnsi="Times New Roman" w:cs="Times New Roman"/>
          <w:sz w:val="24"/>
          <w:szCs w:val="24"/>
        </w:rPr>
        <w:t>identification.</w:t>
      </w:r>
      <w:r w:rsidR="002E2794">
        <w:rPr>
          <w:rFonts w:ascii="Times New Roman" w:hAnsi="Times New Roman" w:cs="Times New Roman"/>
          <w:sz w:val="24"/>
          <w:szCs w:val="24"/>
        </w:rPr>
        <w:t xml:space="preserve"> </w:t>
      </w:r>
      <w:r w:rsidR="00F56A61" w:rsidRPr="00277ACB">
        <w:rPr>
          <w:rFonts w:ascii="Times New Roman" w:hAnsi="Times New Roman" w:cs="Times New Roman"/>
          <w:sz w:val="24"/>
          <w:szCs w:val="24"/>
        </w:rPr>
        <w:t xml:space="preserve">City Bank’s online banking application, Citytouch, has reached a user base of 121,780 people, representing a growth of 45.9% as compared to the user base in 2017. </w:t>
      </w:r>
      <w:r w:rsidR="00262F99" w:rsidRPr="00232A18">
        <w:rPr>
          <w:rFonts w:ascii="Times New Roman" w:hAnsi="Times New Roman" w:cs="Times New Roman"/>
          <w:sz w:val="24"/>
          <w:szCs w:val="24"/>
        </w:rPr>
        <w:t xml:space="preserve">Today, City Bank’s Digital Banking platform has come to be recognized as a cashless, convenient and seamless banking interface that truly unleashes the power </w:t>
      </w:r>
      <w:r w:rsidR="00262F99">
        <w:rPr>
          <w:rFonts w:ascii="Times New Roman" w:hAnsi="Times New Roman" w:cs="Times New Roman"/>
          <w:sz w:val="24"/>
          <w:szCs w:val="24"/>
        </w:rPr>
        <w:t>of ‘More banking, less bank’. They</w:t>
      </w:r>
      <w:r w:rsidR="00262F99" w:rsidRPr="00232A18">
        <w:rPr>
          <w:rFonts w:ascii="Times New Roman" w:hAnsi="Times New Roman" w:cs="Times New Roman"/>
          <w:sz w:val="24"/>
          <w:szCs w:val="24"/>
        </w:rPr>
        <w:t xml:space="preserve"> are also examining the prospects of e-wallet in our Digital Banking journey that will truly revolutionize banking in Bangladesh.</w:t>
      </w:r>
    </w:p>
    <w:p w:rsidR="00BF4AC4" w:rsidRDefault="00BF4AC4" w:rsidP="00495A4C">
      <w:pPr>
        <w:spacing w:line="360" w:lineRule="auto"/>
        <w:jc w:val="both"/>
      </w:pPr>
    </w:p>
    <w:p w:rsidR="00BF4AC4" w:rsidRPr="00EB2A7E" w:rsidRDefault="002E4105" w:rsidP="000B63B9">
      <w:pPr>
        <w:pStyle w:val="Heading2"/>
        <w:spacing w:line="360" w:lineRule="auto"/>
        <w:rPr>
          <w:rFonts w:ascii="Times New Roman" w:eastAsia="Times New Roman" w:hAnsi="Times New Roman" w:cs="Times New Roman"/>
          <w:sz w:val="28"/>
          <w:szCs w:val="28"/>
        </w:rPr>
      </w:pPr>
      <w:bookmarkStart w:id="69" w:name="_Toc20184421"/>
      <w:r w:rsidRPr="00EB2A7E">
        <w:rPr>
          <w:rFonts w:ascii="Times New Roman" w:hAnsi="Times New Roman" w:cs="Times New Roman"/>
          <w:sz w:val="28"/>
          <w:szCs w:val="28"/>
        </w:rPr>
        <w:t>6</w:t>
      </w:r>
      <w:r w:rsidR="002C10F1" w:rsidRPr="00EB2A7E">
        <w:rPr>
          <w:rFonts w:ascii="Times New Roman" w:hAnsi="Times New Roman" w:cs="Times New Roman"/>
          <w:sz w:val="28"/>
          <w:szCs w:val="28"/>
        </w:rPr>
        <w:t xml:space="preserve">.2: </w:t>
      </w:r>
      <w:r w:rsidR="002C10F1" w:rsidRPr="00EB2A7E">
        <w:rPr>
          <w:rFonts w:ascii="Times New Roman" w:eastAsia="Times New Roman" w:hAnsi="Times New Roman" w:cs="Times New Roman"/>
          <w:sz w:val="28"/>
          <w:szCs w:val="28"/>
        </w:rPr>
        <w:t>Recommendations</w:t>
      </w:r>
      <w:bookmarkEnd w:id="69"/>
    </w:p>
    <w:p w:rsidR="00D33A3E" w:rsidRPr="00F25B00" w:rsidRDefault="00D33A3E" w:rsidP="000B63B9">
      <w:pPr>
        <w:pStyle w:val="ListParagraph"/>
        <w:numPr>
          <w:ilvl w:val="0"/>
          <w:numId w:val="40"/>
        </w:numPr>
        <w:spacing w:line="360" w:lineRule="auto"/>
        <w:rPr>
          <w:rFonts w:ascii="Times New Roman" w:hAnsi="Times New Roman" w:cs="Times New Roman"/>
          <w:sz w:val="24"/>
          <w:szCs w:val="24"/>
        </w:rPr>
      </w:pPr>
      <w:r w:rsidRPr="00F25B00">
        <w:rPr>
          <w:rFonts w:ascii="Times New Roman" w:hAnsi="Times New Roman" w:cs="Times New Roman"/>
          <w:sz w:val="24"/>
          <w:szCs w:val="24"/>
        </w:rPr>
        <w:t>Innovate new digital</w:t>
      </w:r>
      <w:r w:rsidR="008675B7" w:rsidRPr="00F25B00">
        <w:rPr>
          <w:rFonts w:ascii="Times New Roman" w:hAnsi="Times New Roman" w:cs="Times New Roman"/>
          <w:sz w:val="24"/>
          <w:szCs w:val="24"/>
        </w:rPr>
        <w:t xml:space="preserve"> banking</w:t>
      </w:r>
      <w:r w:rsidRPr="00F25B00">
        <w:rPr>
          <w:rFonts w:ascii="Times New Roman" w:hAnsi="Times New Roman" w:cs="Times New Roman"/>
          <w:sz w:val="24"/>
          <w:szCs w:val="24"/>
        </w:rPr>
        <w:t xml:space="preserve"> services</w:t>
      </w:r>
    </w:p>
    <w:p w:rsidR="00D33A3E" w:rsidRPr="00F25B00" w:rsidRDefault="00D33A3E" w:rsidP="000B63B9">
      <w:pPr>
        <w:pStyle w:val="ListParagraph"/>
        <w:numPr>
          <w:ilvl w:val="0"/>
          <w:numId w:val="40"/>
        </w:numPr>
        <w:spacing w:line="360" w:lineRule="auto"/>
        <w:rPr>
          <w:rFonts w:ascii="Times New Roman" w:hAnsi="Times New Roman" w:cs="Times New Roman"/>
          <w:sz w:val="24"/>
          <w:szCs w:val="24"/>
        </w:rPr>
      </w:pPr>
      <w:r w:rsidRPr="00F25B00">
        <w:rPr>
          <w:rFonts w:ascii="Times New Roman" w:hAnsi="Times New Roman" w:cs="Times New Roman"/>
          <w:sz w:val="24"/>
          <w:szCs w:val="24"/>
        </w:rPr>
        <w:t>Increase promotion &amp; advertising of Citytouch</w:t>
      </w:r>
      <w:r w:rsidR="0012284D" w:rsidRPr="00F25B00">
        <w:rPr>
          <w:rFonts w:ascii="Times New Roman" w:hAnsi="Times New Roman" w:cs="Times New Roman"/>
          <w:sz w:val="24"/>
          <w:szCs w:val="24"/>
        </w:rPr>
        <w:t xml:space="preserve"> on Social Media, TV, &amp; Newspapers.</w:t>
      </w:r>
    </w:p>
    <w:p w:rsidR="0012284D" w:rsidRPr="00F25B00" w:rsidRDefault="00BB48A7" w:rsidP="000B63B9">
      <w:pPr>
        <w:pStyle w:val="ListParagraph"/>
        <w:numPr>
          <w:ilvl w:val="0"/>
          <w:numId w:val="40"/>
        </w:numPr>
        <w:spacing w:line="360" w:lineRule="auto"/>
        <w:rPr>
          <w:rFonts w:ascii="Times New Roman" w:hAnsi="Times New Roman" w:cs="Times New Roman"/>
          <w:sz w:val="24"/>
          <w:szCs w:val="24"/>
        </w:rPr>
      </w:pPr>
      <w:r w:rsidRPr="00F25B00">
        <w:rPr>
          <w:rFonts w:ascii="Times New Roman" w:hAnsi="Times New Roman" w:cs="Times New Roman"/>
          <w:sz w:val="24"/>
          <w:szCs w:val="24"/>
        </w:rPr>
        <w:t>B</w:t>
      </w:r>
      <w:r w:rsidR="000B63B9" w:rsidRPr="00F25B00">
        <w:rPr>
          <w:rFonts w:ascii="Times New Roman" w:hAnsi="Times New Roman" w:cs="Times New Roman"/>
          <w:sz w:val="24"/>
          <w:szCs w:val="24"/>
        </w:rPr>
        <w:t>rings new banking features on Ci</w:t>
      </w:r>
      <w:r w:rsidRPr="00F25B00">
        <w:rPr>
          <w:rFonts w:ascii="Times New Roman" w:hAnsi="Times New Roman" w:cs="Times New Roman"/>
          <w:sz w:val="24"/>
          <w:szCs w:val="24"/>
        </w:rPr>
        <w:t>tytouch</w:t>
      </w:r>
    </w:p>
    <w:p w:rsidR="00E443F5" w:rsidRPr="00F25B00" w:rsidRDefault="004E6FD4" w:rsidP="000B63B9">
      <w:pPr>
        <w:pStyle w:val="ListParagraph"/>
        <w:numPr>
          <w:ilvl w:val="0"/>
          <w:numId w:val="40"/>
        </w:numPr>
        <w:spacing w:line="360" w:lineRule="auto"/>
        <w:rPr>
          <w:rFonts w:ascii="Times New Roman" w:hAnsi="Times New Roman" w:cs="Times New Roman"/>
          <w:sz w:val="24"/>
          <w:szCs w:val="24"/>
        </w:rPr>
      </w:pPr>
      <w:r w:rsidRPr="00F25B00">
        <w:rPr>
          <w:rFonts w:ascii="Times New Roman" w:hAnsi="Times New Roman" w:cs="Times New Roman"/>
          <w:sz w:val="24"/>
          <w:szCs w:val="24"/>
        </w:rPr>
        <w:t>Increase</w:t>
      </w:r>
      <w:r w:rsidR="00D72829">
        <w:rPr>
          <w:rFonts w:ascii="Times New Roman" w:hAnsi="Times New Roman" w:cs="Times New Roman"/>
          <w:sz w:val="24"/>
          <w:szCs w:val="24"/>
        </w:rPr>
        <w:t xml:space="preserve"> new</w:t>
      </w:r>
      <w:r w:rsidR="002E2794">
        <w:rPr>
          <w:rFonts w:ascii="Times New Roman" w:hAnsi="Times New Roman" w:cs="Times New Roman"/>
          <w:sz w:val="24"/>
          <w:szCs w:val="24"/>
        </w:rPr>
        <w:t xml:space="preserve"> M</w:t>
      </w:r>
      <w:r w:rsidR="00521300" w:rsidRPr="00F25B00">
        <w:rPr>
          <w:rFonts w:ascii="Times New Roman" w:hAnsi="Times New Roman" w:cs="Times New Roman"/>
          <w:sz w:val="24"/>
          <w:szCs w:val="24"/>
        </w:rPr>
        <w:t>erchants payment option by Citytouch</w:t>
      </w:r>
    </w:p>
    <w:p w:rsidR="00BB48A7" w:rsidRDefault="005502BA" w:rsidP="000B63B9">
      <w:pPr>
        <w:pStyle w:val="ListParagraph"/>
        <w:numPr>
          <w:ilvl w:val="0"/>
          <w:numId w:val="40"/>
        </w:numPr>
        <w:spacing w:line="360" w:lineRule="auto"/>
        <w:rPr>
          <w:rFonts w:ascii="Times New Roman" w:hAnsi="Times New Roman" w:cs="Times New Roman"/>
          <w:sz w:val="24"/>
          <w:szCs w:val="24"/>
        </w:rPr>
      </w:pPr>
      <w:r w:rsidRPr="00F25B00">
        <w:rPr>
          <w:rFonts w:ascii="Times New Roman" w:hAnsi="Times New Roman" w:cs="Times New Roman"/>
          <w:sz w:val="24"/>
          <w:szCs w:val="24"/>
        </w:rPr>
        <w:t xml:space="preserve">Implement best security </w:t>
      </w:r>
      <w:r w:rsidR="008755BC" w:rsidRPr="00F25B00">
        <w:rPr>
          <w:rFonts w:ascii="Times New Roman" w:hAnsi="Times New Roman" w:cs="Times New Roman"/>
          <w:sz w:val="24"/>
          <w:szCs w:val="24"/>
        </w:rPr>
        <w:t xml:space="preserve">software for </w:t>
      </w:r>
      <w:r w:rsidR="0061485B" w:rsidRPr="00F25B00">
        <w:rPr>
          <w:rFonts w:ascii="Times New Roman" w:hAnsi="Times New Roman" w:cs="Times New Roman"/>
          <w:sz w:val="24"/>
          <w:szCs w:val="24"/>
        </w:rPr>
        <w:t>safely transaction</w:t>
      </w:r>
    </w:p>
    <w:p w:rsidR="00DC25E3" w:rsidRDefault="00712BC6" w:rsidP="000B63B9">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Lucrative offer for transaction of  Citytouch users</w:t>
      </w:r>
    </w:p>
    <w:p w:rsidR="0024274B" w:rsidRPr="00F25B00" w:rsidRDefault="0024274B" w:rsidP="000B63B9">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Focus on easy &amp; simple registration process</w:t>
      </w:r>
    </w:p>
    <w:p w:rsidR="003B49FF" w:rsidRPr="00F25B00" w:rsidRDefault="003B49FF" w:rsidP="000B63B9">
      <w:pPr>
        <w:spacing w:line="360" w:lineRule="auto"/>
        <w:rPr>
          <w:rFonts w:ascii="Times New Roman" w:hAnsi="Times New Roman" w:cs="Times New Roman"/>
          <w:sz w:val="24"/>
          <w:szCs w:val="24"/>
        </w:rPr>
      </w:pPr>
    </w:p>
    <w:p w:rsidR="002C10F1" w:rsidRPr="002C10F1" w:rsidRDefault="002C10F1" w:rsidP="002C10F1"/>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360256" w:rsidP="00AE3D64">
      <w:pPr>
        <w:spacing w:after="0" w:line="240" w:lineRule="auto"/>
        <w:jc w:val="both"/>
        <w:rPr>
          <w:rFonts w:ascii="Times New Roman" w:eastAsia="Times New Roman" w:hAnsi="Times New Roman" w:cs="Times New Roman"/>
          <w:b/>
          <w:color w:val="333300"/>
          <w:sz w:val="28"/>
          <w:szCs w:val="28"/>
        </w:rPr>
      </w:pPr>
      <w:r>
        <w:rPr>
          <w:rFonts w:ascii="Times New Roman" w:eastAsia="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488315</wp:posOffset>
                </wp:positionH>
                <wp:positionV relativeFrom="paragraph">
                  <wp:posOffset>4764405</wp:posOffset>
                </wp:positionV>
                <wp:extent cx="4820920" cy="1443990"/>
                <wp:effectExtent l="40640" t="34290" r="34290" b="36195"/>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0920" cy="1443990"/>
                        </a:xfrm>
                        <a:prstGeom prst="flowChartAlternateProcess">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7BA" w:rsidRPr="00627413" w:rsidRDefault="008C17BA" w:rsidP="002E33FE">
                            <w:pPr>
                              <w:pStyle w:val="Heading1"/>
                              <w:jc w:val="center"/>
                              <w:rPr>
                                <w:rFonts w:ascii="Britannic Bold" w:eastAsia="Times New Roman" w:hAnsi="Britannic Bold" w:cs="Times New Roman"/>
                                <w:b w:val="0"/>
                                <w:color w:val="0070C0"/>
                                <w:sz w:val="48"/>
                                <w:szCs w:val="96"/>
                              </w:rPr>
                            </w:pPr>
                            <w:bookmarkStart w:id="70" w:name="_Toc20184422"/>
                            <w:r w:rsidRPr="00627413">
                              <w:rPr>
                                <w:rFonts w:ascii="Britannic Bold" w:eastAsia="Times New Roman" w:hAnsi="Britannic Bold" w:cs="Times New Roman"/>
                                <w:b w:val="0"/>
                                <w:color w:val="0070C0"/>
                                <w:sz w:val="48"/>
                                <w:szCs w:val="96"/>
                              </w:rPr>
                              <w:t>Chapter: 7</w:t>
                            </w:r>
                            <w:r w:rsidRPr="00627413">
                              <w:rPr>
                                <w:rFonts w:ascii="Britannic Bold" w:eastAsia="Times New Roman" w:hAnsi="Britannic Bold" w:cs="Times New Roman"/>
                                <w:b w:val="0"/>
                                <w:color w:val="0070C0"/>
                                <w:sz w:val="48"/>
                                <w:szCs w:val="96"/>
                              </w:rPr>
                              <w:br/>
                              <w:t>Appendix: Reference</w:t>
                            </w:r>
                            <w:bookmarkEnd w:id="70"/>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3" type="#_x0000_t176" style="position:absolute;left:0;text-align:left;margin-left:38.45pt;margin-top:375.15pt;width:379.6pt;height:11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yX8wIAAC8GAAAOAAAAZHJzL2Uyb0RvYy54bWysVF1v2yAUfZ+0/4B4T20nzpdVp0rTZJrU&#10;bZXaac8EcIyKwQNSu5v233eBJEvXl2lqIlncCxzuxzn38qpvJHrixgqtSpxdpBhxRTUTalfirw+b&#10;wQwj64hiRGrFS/zMLb5avH932bUFH+paS8YNAhBli64tce1cWySJpTVviL3QLVewWWnTEAem2SXM&#10;kA7QG5kM03SSdNqw1mjKrQXvTdzEi4BfVZy6L1VluUOyxBCbC18Tvlv/TRaXpNgZ0taCHsIg/xFF&#10;Q4SCR09QN8QRtDfiFVQjqNFWV+6C6ibRVSUoDzlANln6Vzb3NWl5yAWKY9tTmezbwdLPT3cGCVbi&#10;MUaKNNCi5d7p8DLKc1+frrUFHLtv74zP0La3mj5apPSqJmrHl8boruaEQVSZP5+8uOANC1fRtvuk&#10;GcATgA+l6ivTeEAoAupDR55PHeG9QxSc+WyYzofQOAp7WZ6P5vPQs4QUx+utse4D1w3yixJXUncQ&#10;mHFL6bhRxPG7yI7wJnm6tc7HSIrjvZCTloJthJTB8NzjK2nQEwHWSJeFq3LfQALRl6X+F8kDfqBY&#10;9B9jC/T1EOEle44uFepKPBmN4T6iTQuVd8C9x4f6wKAXp09AEZ9QypUbv2U8jYAyISmaEs/OsvIN&#10;XSsW5OGIkHENZZPK14gHacVagtU7WAY/9C3Q/udyM06n+Wg2mE7Ho0E+WqeD69lmNViusslkur5e&#10;Xa+zXz6RLC9qwRhX64BpjyrM8n9j+WEeRP2cdHgK0Eel95Djfc06xITnyGg8H2YYDBgEw2nMGhG5&#10;gwlGncHIaPdNuDqIwFPSY1iz2544MZv4fyD7GXpo9tnDyavc4okeSgWVPFYt6MVLJErN9ds+CHJ6&#10;FN9Ws2cQEEQVVALTFha1Nj8w6mByldh+3xPDMZIfFYhwDjrxoy4YsDDn3u3RSxQFCCAfRnG5cnEs&#10;7lsjdjW8EGmvtJ8HlQiq8WKO0UAG3oCpFHI5TFA/9s7tcOrPnF/8BgAA//8DAFBLAwQUAAYACAAA&#10;ACEABVOmV+IAAAAKAQAADwAAAGRycy9kb3ducmV2LnhtbEyPy07DMBBF90j8gzVI7KjdVo3bEKdC&#10;SCxACETphp0TD0lUP0LsNilfz7CC1Wg0R3fOLbaTs+yEQ+yCVzCfCWDo62A63yjYvz/crIHFpL3R&#10;NnhUcMYI2/LyotC5CaN/w9MuNYxCfMy1gjalPuc81i06HWehR0+3zzA4nWgdGm4GPVK4s3whRMad&#10;7jx9aHWP9y3Wh93RKbDPgi9exte9HB7PH1+HKL9XT5VS11fT3S2whFP6g+FXn9ShJKcqHL2JzCqQ&#10;2YZImiuxBEbAepnNgVUKNlJK4GXB/1cofwAAAP//AwBQSwECLQAUAAYACAAAACEAtoM4kv4AAADh&#10;AQAAEwAAAAAAAAAAAAAAAAAAAAAAW0NvbnRlbnRfVHlwZXNdLnhtbFBLAQItABQABgAIAAAAIQA4&#10;/SH/1gAAAJQBAAALAAAAAAAAAAAAAAAAAC8BAABfcmVscy8ucmVsc1BLAQItABQABgAIAAAAIQDM&#10;GnyX8wIAAC8GAAAOAAAAAAAAAAAAAAAAAC4CAABkcnMvZTJvRG9jLnhtbFBLAQItABQABgAIAAAA&#10;IQAFU6ZX4gAAAAoBAAAPAAAAAAAAAAAAAAAAAE0FAABkcnMvZG93bnJldi54bWxQSwUGAAAAAAQA&#10;BADzAAAAXAYAAAAA&#10;" fillcolor="white [3201]" strokecolor="#4bacc6 [3208]" strokeweight="5pt">
                <v:stroke linestyle="thickThin"/>
                <v:shadow color="#868686"/>
                <v:textbox inset=",0,,0">
                  <w:txbxContent>
                    <w:p w:rsidR="008C17BA" w:rsidRPr="00627413" w:rsidRDefault="008C17BA" w:rsidP="002E33FE">
                      <w:pPr>
                        <w:pStyle w:val="Heading1"/>
                        <w:jc w:val="center"/>
                        <w:rPr>
                          <w:rFonts w:ascii="Britannic Bold" w:eastAsia="Times New Roman" w:hAnsi="Britannic Bold" w:cs="Times New Roman"/>
                          <w:b w:val="0"/>
                          <w:color w:val="0070C0"/>
                          <w:sz w:val="48"/>
                          <w:szCs w:val="96"/>
                        </w:rPr>
                      </w:pPr>
                      <w:bookmarkStart w:id="71" w:name="_Toc20184422"/>
                      <w:r w:rsidRPr="00627413">
                        <w:rPr>
                          <w:rFonts w:ascii="Britannic Bold" w:eastAsia="Times New Roman" w:hAnsi="Britannic Bold" w:cs="Times New Roman"/>
                          <w:b w:val="0"/>
                          <w:color w:val="0070C0"/>
                          <w:sz w:val="48"/>
                          <w:szCs w:val="96"/>
                        </w:rPr>
                        <w:t>Chapter: 7</w:t>
                      </w:r>
                      <w:r w:rsidRPr="00627413">
                        <w:rPr>
                          <w:rFonts w:ascii="Britannic Bold" w:eastAsia="Times New Roman" w:hAnsi="Britannic Bold" w:cs="Times New Roman"/>
                          <w:b w:val="0"/>
                          <w:color w:val="0070C0"/>
                          <w:sz w:val="48"/>
                          <w:szCs w:val="96"/>
                        </w:rPr>
                        <w:br/>
                        <w:t>Appendix: Reference</w:t>
                      </w:r>
                      <w:bookmarkEnd w:id="71"/>
                    </w:p>
                  </w:txbxContent>
                </v:textbox>
              </v:shape>
            </w:pict>
          </mc:Fallback>
        </mc:AlternateContent>
      </w: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AE3D64" w:rsidP="00AE3D64">
      <w:pPr>
        <w:spacing w:after="0" w:line="240" w:lineRule="auto"/>
        <w:jc w:val="both"/>
        <w:rPr>
          <w:rFonts w:ascii="Times New Roman" w:eastAsia="Times New Roman" w:hAnsi="Times New Roman" w:cs="Times New Roman"/>
          <w:b/>
          <w:color w:val="333300"/>
          <w:sz w:val="28"/>
          <w:szCs w:val="28"/>
        </w:rPr>
      </w:pPr>
    </w:p>
    <w:p w:rsidR="00AE3D64" w:rsidRPr="006D040B" w:rsidRDefault="00627413" w:rsidP="00AE3D64">
      <w:pPr>
        <w:spacing w:after="0" w:line="240" w:lineRule="auto"/>
        <w:jc w:val="both"/>
        <w:rPr>
          <w:rFonts w:ascii="Times New Roman" w:eastAsia="Times New Roman" w:hAnsi="Times New Roman" w:cs="Times New Roman"/>
          <w:b/>
          <w:color w:val="333300"/>
          <w:sz w:val="28"/>
          <w:szCs w:val="28"/>
        </w:rPr>
      </w:pPr>
      <w:r w:rsidRPr="00627413">
        <w:rPr>
          <w:rFonts w:ascii="Times New Roman" w:eastAsia="Times New Roman" w:hAnsi="Times New Roman" w:cs="Times New Roman"/>
          <w:b/>
          <w:noProof/>
          <w:color w:val="333300"/>
          <w:sz w:val="28"/>
          <w:szCs w:val="28"/>
        </w:rPr>
        <w:drawing>
          <wp:anchor distT="0" distB="0" distL="114300" distR="114300" simplePos="0" relativeHeight="251693056" behindDoc="0" locked="0" layoutInCell="1" allowOverlap="1">
            <wp:simplePos x="0" y="0"/>
            <wp:positionH relativeFrom="column">
              <wp:posOffset>-742950</wp:posOffset>
            </wp:positionH>
            <wp:positionV relativeFrom="paragraph">
              <wp:posOffset>-436813</wp:posOffset>
            </wp:positionV>
            <wp:extent cx="7560845" cy="4860758"/>
            <wp:effectExtent l="19050" t="0" r="0" b="0"/>
            <wp:wrapSquare wrapText="bothSides"/>
            <wp:docPr id="22" name="Picture 8" descr="1623049-header-design-png-graphic-royalty-free-library-design-png-1920_933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049-header-design-png-graphic-royalty-free-library-design-png-1920_933_preview.png"/>
                    <pic:cNvPicPr/>
                  </pic:nvPicPr>
                  <pic:blipFill>
                    <a:blip r:embed="rId24"/>
                    <a:stretch>
                      <a:fillRect/>
                    </a:stretch>
                  </pic:blipFill>
                  <pic:spPr>
                    <a:xfrm flipV="1">
                      <a:off x="0" y="0"/>
                      <a:ext cx="7552690" cy="4860290"/>
                    </a:xfrm>
                    <a:prstGeom prst="rect">
                      <a:avLst/>
                    </a:prstGeom>
                  </pic:spPr>
                </pic:pic>
              </a:graphicData>
            </a:graphic>
          </wp:anchor>
        </w:drawing>
      </w:r>
    </w:p>
    <w:p w:rsidR="00084F57" w:rsidRDefault="00084F57" w:rsidP="00084F57">
      <w:bookmarkStart w:id="72" w:name="_Toc17509922"/>
    </w:p>
    <w:p w:rsidR="00084F57" w:rsidRDefault="00084F57" w:rsidP="00084F57"/>
    <w:p w:rsidR="00084F57" w:rsidRPr="00084F57" w:rsidRDefault="00084F57" w:rsidP="00084F57"/>
    <w:p w:rsidR="00B64121" w:rsidRDefault="00B64121" w:rsidP="00B64121">
      <w:pPr>
        <w:pStyle w:val="Heading1"/>
        <w:rPr>
          <w:rFonts w:ascii="Times New Roman" w:eastAsia="Times New Roman" w:hAnsi="Times New Roman" w:cs="Times New Roman"/>
        </w:rPr>
      </w:pPr>
    </w:p>
    <w:bookmarkEnd w:id="72"/>
    <w:p w:rsidR="002E33FE" w:rsidRPr="002E33FE" w:rsidRDefault="002E33FE" w:rsidP="002E33FE"/>
    <w:p w:rsidR="005E1DAB" w:rsidRPr="005E1DAB" w:rsidRDefault="005E1DAB" w:rsidP="005E1DAB"/>
    <w:p w:rsidR="00A711CF" w:rsidRPr="0009262C" w:rsidRDefault="002E33FE" w:rsidP="000D261F">
      <w:pPr>
        <w:pStyle w:val="Heading2"/>
        <w:spacing w:line="360" w:lineRule="auto"/>
        <w:rPr>
          <w:rFonts w:ascii="Times New Roman" w:hAnsi="Times New Roman" w:cs="Times New Roman"/>
          <w:sz w:val="28"/>
          <w:szCs w:val="28"/>
        </w:rPr>
      </w:pPr>
      <w:r>
        <w:br w:type="column"/>
      </w:r>
      <w:bookmarkStart w:id="73" w:name="_Toc20184423"/>
      <w:r w:rsidR="00F52293" w:rsidRPr="0009262C">
        <w:rPr>
          <w:rFonts w:ascii="Times New Roman" w:hAnsi="Times New Roman" w:cs="Times New Roman"/>
          <w:sz w:val="28"/>
          <w:szCs w:val="28"/>
        </w:rPr>
        <w:t xml:space="preserve">7.1: </w:t>
      </w:r>
      <w:r w:rsidR="00A711CF" w:rsidRPr="0009262C">
        <w:rPr>
          <w:rFonts w:ascii="Times New Roman" w:hAnsi="Times New Roman" w:cs="Times New Roman"/>
          <w:sz w:val="28"/>
          <w:szCs w:val="28"/>
        </w:rPr>
        <w:t>Reference</w:t>
      </w:r>
      <w:bookmarkEnd w:id="73"/>
    </w:p>
    <w:p w:rsidR="00FE6046" w:rsidRPr="00FE6046" w:rsidRDefault="00785B41" w:rsidP="000D261F">
      <w:pPr>
        <w:pStyle w:val="ListParagraph"/>
        <w:numPr>
          <w:ilvl w:val="0"/>
          <w:numId w:val="38"/>
        </w:numPr>
        <w:spacing w:line="360" w:lineRule="auto"/>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Home. (2019). Retrieved 10</w:t>
      </w:r>
      <w:r w:rsidR="00FE6046" w:rsidRPr="00FE6046">
        <w:rPr>
          <w:rFonts w:ascii="Times New Roman" w:hAnsi="Times New Roman" w:cs="Times New Roman"/>
          <w:color w:val="000000"/>
          <w:sz w:val="24"/>
          <w:szCs w:val="24"/>
          <w:shd w:val="clear" w:color="auto" w:fill="FFFFFF"/>
        </w:rPr>
        <w:t xml:space="preserve"> September 2019, from </w:t>
      </w:r>
      <w:hyperlink r:id="rId48" w:history="1">
        <w:r w:rsidR="00FE6046" w:rsidRPr="00FE6046">
          <w:rPr>
            <w:rStyle w:val="Hyperlink"/>
            <w:rFonts w:ascii="Times New Roman" w:hAnsi="Times New Roman" w:cs="Times New Roman"/>
            <w:sz w:val="24"/>
            <w:szCs w:val="24"/>
            <w:shd w:val="clear" w:color="auto" w:fill="FFFFFF"/>
          </w:rPr>
          <w:t>https://www.thecitybank.com/home</w:t>
        </w:r>
      </w:hyperlink>
    </w:p>
    <w:p w:rsidR="00BF1A97" w:rsidRPr="00FE6046" w:rsidRDefault="00BF1A97" w:rsidP="000D261F">
      <w:pPr>
        <w:pStyle w:val="ListParagraph"/>
        <w:numPr>
          <w:ilvl w:val="0"/>
          <w:numId w:val="38"/>
        </w:numPr>
        <w:spacing w:line="360" w:lineRule="auto"/>
        <w:rPr>
          <w:rFonts w:ascii="Times New Roman" w:hAnsi="Times New Roman" w:cs="Times New Roman"/>
          <w:b/>
          <w:sz w:val="24"/>
          <w:szCs w:val="24"/>
        </w:rPr>
      </w:pPr>
      <w:r w:rsidRPr="00FE6046">
        <w:rPr>
          <w:rFonts w:ascii="Times New Roman" w:hAnsi="Times New Roman" w:cs="Times New Roman"/>
          <w:color w:val="000000"/>
          <w:sz w:val="24"/>
          <w:szCs w:val="24"/>
          <w:shd w:val="clear" w:color="auto" w:fill="FFFFFF"/>
        </w:rPr>
        <w:t>Annu</w:t>
      </w:r>
      <w:r w:rsidR="00785B41">
        <w:rPr>
          <w:rFonts w:ascii="Times New Roman" w:hAnsi="Times New Roman" w:cs="Times New Roman"/>
          <w:color w:val="000000"/>
          <w:sz w:val="24"/>
          <w:szCs w:val="24"/>
          <w:shd w:val="clear" w:color="auto" w:fill="FFFFFF"/>
        </w:rPr>
        <w:t>al Reports. (2019). Retrieved 11</w:t>
      </w:r>
      <w:r w:rsidRPr="00FE6046">
        <w:rPr>
          <w:rFonts w:ascii="Times New Roman" w:hAnsi="Times New Roman" w:cs="Times New Roman"/>
          <w:color w:val="000000"/>
          <w:sz w:val="24"/>
          <w:szCs w:val="24"/>
          <w:shd w:val="clear" w:color="auto" w:fill="FFFFFF"/>
        </w:rPr>
        <w:t xml:space="preserve"> September 2019, from </w:t>
      </w:r>
      <w:hyperlink r:id="rId49" w:history="1">
        <w:r w:rsidRPr="00FE6046">
          <w:rPr>
            <w:rStyle w:val="Hyperlink"/>
            <w:rFonts w:ascii="Times New Roman" w:hAnsi="Times New Roman" w:cs="Times New Roman"/>
            <w:sz w:val="24"/>
            <w:szCs w:val="24"/>
            <w:shd w:val="clear" w:color="auto" w:fill="FFFFFF"/>
          </w:rPr>
          <w:t>https://www.thecitybank.com/report/annualreports</w:t>
        </w:r>
      </w:hyperlink>
    </w:p>
    <w:p w:rsidR="00BF1A97" w:rsidRPr="00FE6046" w:rsidRDefault="00785B41" w:rsidP="000D261F">
      <w:pPr>
        <w:pStyle w:val="ListParagraph"/>
        <w:numPr>
          <w:ilvl w:val="0"/>
          <w:numId w:val="38"/>
        </w:numPr>
        <w:spacing w:line="360" w:lineRule="auto"/>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Login. (2019). Retrieved 12</w:t>
      </w:r>
      <w:r w:rsidR="00FE6046" w:rsidRPr="00FE6046">
        <w:rPr>
          <w:rFonts w:ascii="Times New Roman" w:hAnsi="Times New Roman" w:cs="Times New Roman"/>
          <w:color w:val="000000"/>
          <w:sz w:val="24"/>
          <w:szCs w:val="24"/>
          <w:shd w:val="clear" w:color="auto" w:fill="FFFFFF"/>
        </w:rPr>
        <w:t xml:space="preserve"> September 2019, from </w:t>
      </w:r>
      <w:hyperlink r:id="rId50" w:history="1">
        <w:r w:rsidR="00FE6046" w:rsidRPr="00FE6046">
          <w:rPr>
            <w:rStyle w:val="Hyperlink"/>
            <w:rFonts w:ascii="Times New Roman" w:hAnsi="Times New Roman" w:cs="Times New Roman"/>
            <w:sz w:val="24"/>
            <w:szCs w:val="24"/>
            <w:shd w:val="clear" w:color="auto" w:fill="FFFFFF"/>
          </w:rPr>
          <w:t>https://www.citytouch.com.bd:8443/login</w:t>
        </w:r>
      </w:hyperlink>
    </w:p>
    <w:p w:rsidR="00FE6046" w:rsidRPr="00FE6046" w:rsidRDefault="00FE6046" w:rsidP="000D261F">
      <w:pPr>
        <w:pStyle w:val="ListParagraph"/>
        <w:spacing w:line="360" w:lineRule="auto"/>
        <w:rPr>
          <w:rFonts w:ascii="Times New Roman" w:hAnsi="Times New Roman" w:cs="Times New Roman"/>
          <w:b/>
          <w:sz w:val="24"/>
          <w:szCs w:val="24"/>
        </w:rPr>
      </w:pPr>
    </w:p>
    <w:sectPr w:rsidR="00FE6046" w:rsidRPr="00FE6046" w:rsidSect="003A0C18">
      <w:footerReference w:type="default" r:id="rId51"/>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945" w:rsidRDefault="00DD1945" w:rsidP="00EE5668">
      <w:pPr>
        <w:spacing w:after="0" w:line="240" w:lineRule="auto"/>
      </w:pPr>
      <w:r>
        <w:separator/>
      </w:r>
    </w:p>
  </w:endnote>
  <w:endnote w:type="continuationSeparator" w:id="0">
    <w:p w:rsidR="00DD1945" w:rsidRDefault="00DD1945" w:rsidP="00EE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7BA" w:rsidRDefault="008C17BA">
    <w:pPr>
      <w:pStyle w:val="Footer"/>
      <w:jc w:val="center"/>
    </w:pPr>
  </w:p>
  <w:p w:rsidR="008C17BA" w:rsidRDefault="008C1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5126"/>
      <w:docPartObj>
        <w:docPartGallery w:val="Page Numbers (Bottom of Page)"/>
        <w:docPartUnique/>
      </w:docPartObj>
    </w:sdtPr>
    <w:sdtEndPr/>
    <w:sdtContent>
      <w:p w:rsidR="008C17BA" w:rsidRDefault="00DD1945">
        <w:pPr>
          <w:pStyle w:val="Footer"/>
          <w:jc w:val="center"/>
        </w:pPr>
        <w:r>
          <w:fldChar w:fldCharType="begin"/>
        </w:r>
        <w:r>
          <w:instrText xml:space="preserve"> PAGE   \* MERGEFORMAT </w:instrText>
        </w:r>
        <w:r>
          <w:fldChar w:fldCharType="separate"/>
        </w:r>
        <w:r w:rsidR="00360256">
          <w:rPr>
            <w:noProof/>
          </w:rPr>
          <w:t>vii</w:t>
        </w:r>
        <w:r>
          <w:rPr>
            <w:noProof/>
          </w:rPr>
          <w:fldChar w:fldCharType="end"/>
        </w:r>
      </w:p>
    </w:sdtContent>
  </w:sdt>
  <w:p w:rsidR="008C17BA" w:rsidRDefault="008C17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5127"/>
      <w:docPartObj>
        <w:docPartGallery w:val="Page Numbers (Bottom of Page)"/>
        <w:docPartUnique/>
      </w:docPartObj>
    </w:sdtPr>
    <w:sdtEndPr/>
    <w:sdtContent>
      <w:p w:rsidR="008C17BA" w:rsidRDefault="00DD1945">
        <w:pPr>
          <w:pStyle w:val="Footer"/>
          <w:jc w:val="center"/>
        </w:pPr>
        <w:r>
          <w:fldChar w:fldCharType="begin"/>
        </w:r>
        <w:r>
          <w:instrText xml:space="preserve"> PAGE   \* MERGEFORMAT </w:instrText>
        </w:r>
        <w:r>
          <w:fldChar w:fldCharType="separate"/>
        </w:r>
        <w:r w:rsidR="008C17BA">
          <w:rPr>
            <w:noProof/>
          </w:rPr>
          <w:t>i</w:t>
        </w:r>
        <w:r>
          <w:rPr>
            <w:noProof/>
          </w:rPr>
          <w:fldChar w:fldCharType="end"/>
        </w:r>
      </w:p>
    </w:sdtContent>
  </w:sdt>
  <w:p w:rsidR="008C17BA" w:rsidRDefault="008C17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7BA" w:rsidRDefault="00DD1945">
    <w:pPr>
      <w:pStyle w:val="Footer"/>
      <w:jc w:val="center"/>
    </w:pPr>
    <w:r>
      <w:fldChar w:fldCharType="begin"/>
    </w:r>
    <w:r>
      <w:instrText xml:space="preserve"> PAGE   \* MERGEFORMAT </w:instrText>
    </w:r>
    <w:r>
      <w:fldChar w:fldCharType="separate"/>
    </w:r>
    <w:r w:rsidR="00360256">
      <w:rPr>
        <w:noProof/>
      </w:rPr>
      <w:t>7</w:t>
    </w:r>
    <w:r>
      <w:rPr>
        <w:noProof/>
      </w:rPr>
      <w:fldChar w:fldCharType="end"/>
    </w:r>
  </w:p>
  <w:p w:rsidR="008C17BA" w:rsidRDefault="008C1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945" w:rsidRDefault="00DD1945" w:rsidP="00EE5668">
      <w:pPr>
        <w:spacing w:after="0" w:line="240" w:lineRule="auto"/>
      </w:pPr>
      <w:r>
        <w:separator/>
      </w:r>
    </w:p>
  </w:footnote>
  <w:footnote w:type="continuationSeparator" w:id="0">
    <w:p w:rsidR="00DD1945" w:rsidRDefault="00DD1945" w:rsidP="00EE5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7BA" w:rsidRDefault="008C17BA" w:rsidP="00AE1C3B">
    <w:pPr>
      <w:pStyle w:val="Header"/>
      <w:tabs>
        <w:tab w:val="clear" w:pos="4680"/>
      </w:tabs>
    </w:pPr>
    <w:r>
      <w:rPr>
        <w:noProof/>
      </w:rPr>
      <w:drawing>
        <wp:anchor distT="0" distB="0" distL="114300" distR="114300" simplePos="0" relativeHeight="251659264" behindDoc="0" locked="0" layoutInCell="1" allowOverlap="1">
          <wp:simplePos x="0" y="0"/>
          <wp:positionH relativeFrom="column">
            <wp:posOffset>4834890</wp:posOffset>
          </wp:positionH>
          <wp:positionV relativeFrom="paragraph">
            <wp:posOffset>-417830</wp:posOffset>
          </wp:positionV>
          <wp:extent cx="1232535" cy="781685"/>
          <wp:effectExtent l="0" t="0" r="571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xfgb-1547098001358.jpg"/>
                  <pic:cNvPicPr/>
                </pic:nvPicPr>
                <pic:blipFill>
                  <a:blip r:embed="rId1">
                    <a:extLst>
                      <a:ext uri="{28A0092B-C50C-407E-A947-70E740481C1C}">
                        <a14:useLocalDpi xmlns:a14="http://schemas.microsoft.com/office/drawing/2010/main" val="0"/>
                      </a:ext>
                    </a:extLst>
                  </a:blip>
                  <a:stretch>
                    <a:fillRect/>
                  </a:stretch>
                </pic:blipFill>
                <pic:spPr>
                  <a:xfrm>
                    <a:off x="0" y="0"/>
                    <a:ext cx="1232535" cy="781685"/>
                  </a:xfrm>
                  <a:prstGeom prst="rect">
                    <a:avLst/>
                  </a:prstGeom>
                </pic:spPr>
              </pic:pic>
            </a:graphicData>
          </a:graphic>
        </wp:anchor>
      </w:drawing>
    </w: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-290830</wp:posOffset>
          </wp:positionV>
          <wp:extent cx="1177290" cy="648970"/>
          <wp:effectExtent l="0" t="0" r="381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jpg"/>
                  <pic:cNvPicPr/>
                </pic:nvPicPr>
                <pic:blipFill>
                  <a:blip r:embed="rId2">
                    <a:extLst>
                      <a:ext uri="{28A0092B-C50C-407E-A947-70E740481C1C}">
                        <a14:useLocalDpi xmlns:a14="http://schemas.microsoft.com/office/drawing/2010/main" val="0"/>
                      </a:ext>
                    </a:extLst>
                  </a:blip>
                  <a:stretch>
                    <a:fillRect/>
                  </a:stretch>
                </pic:blipFill>
                <pic:spPr>
                  <a:xfrm>
                    <a:off x="0" y="0"/>
                    <a:ext cx="1177290" cy="6489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2B3"/>
      </v:shape>
    </w:pict>
  </w:numPicBullet>
  <w:abstractNum w:abstractNumId="0">
    <w:nsid w:val="013165A8"/>
    <w:multiLevelType w:val="hybridMultilevel"/>
    <w:tmpl w:val="59A6C3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C4229"/>
    <w:multiLevelType w:val="hybridMultilevel"/>
    <w:tmpl w:val="E082676C"/>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12C8C"/>
    <w:multiLevelType w:val="hybridMultilevel"/>
    <w:tmpl w:val="614E77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2036E"/>
    <w:multiLevelType w:val="hybridMultilevel"/>
    <w:tmpl w:val="67BAB4F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446DF2"/>
    <w:multiLevelType w:val="hybridMultilevel"/>
    <w:tmpl w:val="366646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00067"/>
    <w:multiLevelType w:val="hybridMultilevel"/>
    <w:tmpl w:val="5838ED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87535C"/>
    <w:multiLevelType w:val="hybridMultilevel"/>
    <w:tmpl w:val="6706BF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581E85"/>
    <w:multiLevelType w:val="hybridMultilevel"/>
    <w:tmpl w:val="37D679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DC0CE5"/>
    <w:multiLevelType w:val="hybridMultilevel"/>
    <w:tmpl w:val="B5D2AD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1E4FAD"/>
    <w:multiLevelType w:val="hybridMultilevel"/>
    <w:tmpl w:val="E86AE9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911B2E"/>
    <w:multiLevelType w:val="hybridMultilevel"/>
    <w:tmpl w:val="F83CB4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D2FF0"/>
    <w:multiLevelType w:val="hybridMultilevel"/>
    <w:tmpl w:val="9BB622E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D803598"/>
    <w:multiLevelType w:val="hybridMultilevel"/>
    <w:tmpl w:val="8D68419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8F6AA1"/>
    <w:multiLevelType w:val="hybridMultilevel"/>
    <w:tmpl w:val="CB90EC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D51A8D"/>
    <w:multiLevelType w:val="hybridMultilevel"/>
    <w:tmpl w:val="893665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1E23E5"/>
    <w:multiLevelType w:val="hybridMultilevel"/>
    <w:tmpl w:val="618CC1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E2473B"/>
    <w:multiLevelType w:val="hybridMultilevel"/>
    <w:tmpl w:val="C6A2F1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BD147A"/>
    <w:multiLevelType w:val="hybridMultilevel"/>
    <w:tmpl w:val="95EAA2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B22E30"/>
    <w:multiLevelType w:val="hybridMultilevel"/>
    <w:tmpl w:val="364C64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7C6E28"/>
    <w:multiLevelType w:val="hybridMultilevel"/>
    <w:tmpl w:val="6752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B20B0B"/>
    <w:multiLevelType w:val="hybridMultilevel"/>
    <w:tmpl w:val="CFF80F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822735"/>
    <w:multiLevelType w:val="hybridMultilevel"/>
    <w:tmpl w:val="C4F6AE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43437A"/>
    <w:multiLevelType w:val="hybridMultilevel"/>
    <w:tmpl w:val="D1FC556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75E75EF"/>
    <w:multiLevelType w:val="hybridMultilevel"/>
    <w:tmpl w:val="575E12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F20AD1"/>
    <w:multiLevelType w:val="hybridMultilevel"/>
    <w:tmpl w:val="41ACB25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BCD0234"/>
    <w:multiLevelType w:val="hybridMultilevel"/>
    <w:tmpl w:val="54385E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D1269F"/>
    <w:multiLevelType w:val="hybridMultilevel"/>
    <w:tmpl w:val="969439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B66818"/>
    <w:multiLevelType w:val="hybridMultilevel"/>
    <w:tmpl w:val="379CB8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333CCA"/>
    <w:multiLevelType w:val="hybridMultilevel"/>
    <w:tmpl w:val="839433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8732E4"/>
    <w:multiLevelType w:val="hybridMultilevel"/>
    <w:tmpl w:val="4364A4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477568"/>
    <w:multiLevelType w:val="hybridMultilevel"/>
    <w:tmpl w:val="AE06B8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224489"/>
    <w:multiLevelType w:val="hybridMultilevel"/>
    <w:tmpl w:val="0CFEB9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250587"/>
    <w:multiLevelType w:val="hybridMultilevel"/>
    <w:tmpl w:val="6DC82AB2"/>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8246D5"/>
    <w:multiLevelType w:val="hybridMultilevel"/>
    <w:tmpl w:val="46C421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B26EB4"/>
    <w:multiLevelType w:val="hybridMultilevel"/>
    <w:tmpl w:val="73D2D7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431CA4"/>
    <w:multiLevelType w:val="hybridMultilevel"/>
    <w:tmpl w:val="D98697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064544"/>
    <w:multiLevelType w:val="hybridMultilevel"/>
    <w:tmpl w:val="23861B5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B9462D"/>
    <w:multiLevelType w:val="hybridMultilevel"/>
    <w:tmpl w:val="D628645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3C33DD"/>
    <w:multiLevelType w:val="hybridMultilevel"/>
    <w:tmpl w:val="AE347F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5D7CD1"/>
    <w:multiLevelType w:val="hybridMultilevel"/>
    <w:tmpl w:val="67BE52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7"/>
  </w:num>
  <w:num w:numId="4">
    <w:abstractNumId w:val="18"/>
  </w:num>
  <w:num w:numId="5">
    <w:abstractNumId w:val="9"/>
  </w:num>
  <w:num w:numId="6">
    <w:abstractNumId w:val="32"/>
  </w:num>
  <w:num w:numId="7">
    <w:abstractNumId w:val="1"/>
  </w:num>
  <w:num w:numId="8">
    <w:abstractNumId w:val="5"/>
  </w:num>
  <w:num w:numId="9">
    <w:abstractNumId w:val="26"/>
  </w:num>
  <w:num w:numId="10">
    <w:abstractNumId w:val="20"/>
  </w:num>
  <w:num w:numId="11">
    <w:abstractNumId w:val="29"/>
  </w:num>
  <w:num w:numId="12">
    <w:abstractNumId w:val="3"/>
  </w:num>
  <w:num w:numId="13">
    <w:abstractNumId w:val="11"/>
  </w:num>
  <w:num w:numId="14">
    <w:abstractNumId w:val="24"/>
  </w:num>
  <w:num w:numId="15">
    <w:abstractNumId w:val="22"/>
  </w:num>
  <w:num w:numId="16">
    <w:abstractNumId w:val="2"/>
  </w:num>
  <w:num w:numId="17">
    <w:abstractNumId w:val="25"/>
  </w:num>
  <w:num w:numId="18">
    <w:abstractNumId w:val="0"/>
  </w:num>
  <w:num w:numId="19">
    <w:abstractNumId w:val="16"/>
  </w:num>
  <w:num w:numId="20">
    <w:abstractNumId w:val="38"/>
  </w:num>
  <w:num w:numId="21">
    <w:abstractNumId w:val="8"/>
  </w:num>
  <w:num w:numId="22">
    <w:abstractNumId w:val="7"/>
  </w:num>
  <w:num w:numId="23">
    <w:abstractNumId w:val="37"/>
  </w:num>
  <w:num w:numId="24">
    <w:abstractNumId w:val="21"/>
  </w:num>
  <w:num w:numId="25">
    <w:abstractNumId w:val="17"/>
  </w:num>
  <w:num w:numId="26">
    <w:abstractNumId w:val="4"/>
  </w:num>
  <w:num w:numId="27">
    <w:abstractNumId w:val="35"/>
  </w:num>
  <w:num w:numId="28">
    <w:abstractNumId w:val="30"/>
  </w:num>
  <w:num w:numId="29">
    <w:abstractNumId w:val="6"/>
  </w:num>
  <w:num w:numId="30">
    <w:abstractNumId w:val="34"/>
  </w:num>
  <w:num w:numId="31">
    <w:abstractNumId w:val="13"/>
  </w:num>
  <w:num w:numId="32">
    <w:abstractNumId w:val="14"/>
  </w:num>
  <w:num w:numId="33">
    <w:abstractNumId w:val="39"/>
  </w:num>
  <w:num w:numId="34">
    <w:abstractNumId w:val="31"/>
  </w:num>
  <w:num w:numId="35">
    <w:abstractNumId w:val="28"/>
  </w:num>
  <w:num w:numId="36">
    <w:abstractNumId w:val="15"/>
  </w:num>
  <w:num w:numId="37">
    <w:abstractNumId w:val="33"/>
  </w:num>
  <w:num w:numId="38">
    <w:abstractNumId w:val="10"/>
  </w:num>
  <w:num w:numId="39">
    <w:abstractNumId w:val="12"/>
  </w:num>
  <w:num w:numId="40">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A8"/>
    <w:rsid w:val="000063ED"/>
    <w:rsid w:val="0000666C"/>
    <w:rsid w:val="00007CCE"/>
    <w:rsid w:val="00007E69"/>
    <w:rsid w:val="00010C76"/>
    <w:rsid w:val="000142A5"/>
    <w:rsid w:val="00014E27"/>
    <w:rsid w:val="000165B0"/>
    <w:rsid w:val="00020DD8"/>
    <w:rsid w:val="0002397F"/>
    <w:rsid w:val="00027970"/>
    <w:rsid w:val="00032032"/>
    <w:rsid w:val="00032F9A"/>
    <w:rsid w:val="000332BA"/>
    <w:rsid w:val="00040416"/>
    <w:rsid w:val="00042FBE"/>
    <w:rsid w:val="0004405D"/>
    <w:rsid w:val="00045CD0"/>
    <w:rsid w:val="00047A33"/>
    <w:rsid w:val="00063101"/>
    <w:rsid w:val="0006531F"/>
    <w:rsid w:val="00065859"/>
    <w:rsid w:val="00065FC1"/>
    <w:rsid w:val="00066E06"/>
    <w:rsid w:val="000702ED"/>
    <w:rsid w:val="0007776D"/>
    <w:rsid w:val="00077BCE"/>
    <w:rsid w:val="000803BC"/>
    <w:rsid w:val="000813E8"/>
    <w:rsid w:val="00084F57"/>
    <w:rsid w:val="0009262C"/>
    <w:rsid w:val="00093409"/>
    <w:rsid w:val="000950C2"/>
    <w:rsid w:val="000951B3"/>
    <w:rsid w:val="000A37C2"/>
    <w:rsid w:val="000A58B4"/>
    <w:rsid w:val="000A5AC5"/>
    <w:rsid w:val="000A6CB8"/>
    <w:rsid w:val="000A7390"/>
    <w:rsid w:val="000B02CC"/>
    <w:rsid w:val="000B63B9"/>
    <w:rsid w:val="000C0083"/>
    <w:rsid w:val="000C37CC"/>
    <w:rsid w:val="000C43CB"/>
    <w:rsid w:val="000C457C"/>
    <w:rsid w:val="000C48AA"/>
    <w:rsid w:val="000C7AC5"/>
    <w:rsid w:val="000D063D"/>
    <w:rsid w:val="000D0C8A"/>
    <w:rsid w:val="000D14B6"/>
    <w:rsid w:val="000D261F"/>
    <w:rsid w:val="000D3F27"/>
    <w:rsid w:val="000E1FD8"/>
    <w:rsid w:val="000E261E"/>
    <w:rsid w:val="000E2E4C"/>
    <w:rsid w:val="000E4262"/>
    <w:rsid w:val="000E6347"/>
    <w:rsid w:val="000F3537"/>
    <w:rsid w:val="000F3614"/>
    <w:rsid w:val="000F59B2"/>
    <w:rsid w:val="000F6682"/>
    <w:rsid w:val="000F66CF"/>
    <w:rsid w:val="000F77DE"/>
    <w:rsid w:val="0010128B"/>
    <w:rsid w:val="00110111"/>
    <w:rsid w:val="0011508A"/>
    <w:rsid w:val="001154A5"/>
    <w:rsid w:val="00116561"/>
    <w:rsid w:val="00120B07"/>
    <w:rsid w:val="00121570"/>
    <w:rsid w:val="0012284D"/>
    <w:rsid w:val="0012315A"/>
    <w:rsid w:val="00125CE0"/>
    <w:rsid w:val="0013137F"/>
    <w:rsid w:val="00132D6F"/>
    <w:rsid w:val="001350BC"/>
    <w:rsid w:val="00137AA0"/>
    <w:rsid w:val="00141884"/>
    <w:rsid w:val="00141C23"/>
    <w:rsid w:val="00143029"/>
    <w:rsid w:val="001479A7"/>
    <w:rsid w:val="00150301"/>
    <w:rsid w:val="00150339"/>
    <w:rsid w:val="0015262C"/>
    <w:rsid w:val="00153961"/>
    <w:rsid w:val="00156FC8"/>
    <w:rsid w:val="001649DE"/>
    <w:rsid w:val="00165094"/>
    <w:rsid w:val="001658D5"/>
    <w:rsid w:val="001659E5"/>
    <w:rsid w:val="0016699A"/>
    <w:rsid w:val="00172267"/>
    <w:rsid w:val="0017307D"/>
    <w:rsid w:val="00177A95"/>
    <w:rsid w:val="001819D1"/>
    <w:rsid w:val="001820FB"/>
    <w:rsid w:val="00182A99"/>
    <w:rsid w:val="00185587"/>
    <w:rsid w:val="00185A4C"/>
    <w:rsid w:val="001864D8"/>
    <w:rsid w:val="00186DA8"/>
    <w:rsid w:val="00190841"/>
    <w:rsid w:val="001919E2"/>
    <w:rsid w:val="00195E69"/>
    <w:rsid w:val="001A05F7"/>
    <w:rsid w:val="001A1F0C"/>
    <w:rsid w:val="001A3957"/>
    <w:rsid w:val="001A3FD7"/>
    <w:rsid w:val="001A485A"/>
    <w:rsid w:val="001B4335"/>
    <w:rsid w:val="001C1708"/>
    <w:rsid w:val="001C1E92"/>
    <w:rsid w:val="001C63D5"/>
    <w:rsid w:val="001C7AA1"/>
    <w:rsid w:val="001D036F"/>
    <w:rsid w:val="001D799B"/>
    <w:rsid w:val="001E0786"/>
    <w:rsid w:val="001E4E2D"/>
    <w:rsid w:val="001E5C6C"/>
    <w:rsid w:val="001E63E0"/>
    <w:rsid w:val="001E6E6F"/>
    <w:rsid w:val="001E73F9"/>
    <w:rsid w:val="001F20D9"/>
    <w:rsid w:val="001F2C13"/>
    <w:rsid w:val="001F4908"/>
    <w:rsid w:val="001F5394"/>
    <w:rsid w:val="001F652D"/>
    <w:rsid w:val="001F7C68"/>
    <w:rsid w:val="0020252A"/>
    <w:rsid w:val="002049F3"/>
    <w:rsid w:val="00205CC9"/>
    <w:rsid w:val="00210646"/>
    <w:rsid w:val="00210F76"/>
    <w:rsid w:val="002137E2"/>
    <w:rsid w:val="00213AC4"/>
    <w:rsid w:val="00214B5B"/>
    <w:rsid w:val="0021527E"/>
    <w:rsid w:val="00215E6F"/>
    <w:rsid w:val="002174D8"/>
    <w:rsid w:val="0021770B"/>
    <w:rsid w:val="00220663"/>
    <w:rsid w:val="002230B7"/>
    <w:rsid w:val="002262C4"/>
    <w:rsid w:val="00226E21"/>
    <w:rsid w:val="00232A18"/>
    <w:rsid w:val="00236E90"/>
    <w:rsid w:val="00240C1D"/>
    <w:rsid w:val="0024274B"/>
    <w:rsid w:val="002431BA"/>
    <w:rsid w:val="00243F3A"/>
    <w:rsid w:val="0024403A"/>
    <w:rsid w:val="00246F9E"/>
    <w:rsid w:val="002508FB"/>
    <w:rsid w:val="00254105"/>
    <w:rsid w:val="0026000A"/>
    <w:rsid w:val="002608ED"/>
    <w:rsid w:val="00262F99"/>
    <w:rsid w:val="00264028"/>
    <w:rsid w:val="0026790F"/>
    <w:rsid w:val="00271473"/>
    <w:rsid w:val="00277ACB"/>
    <w:rsid w:val="00281BF4"/>
    <w:rsid w:val="002824A2"/>
    <w:rsid w:val="00293974"/>
    <w:rsid w:val="00293F4C"/>
    <w:rsid w:val="0029434E"/>
    <w:rsid w:val="002A124A"/>
    <w:rsid w:val="002A25AF"/>
    <w:rsid w:val="002A4391"/>
    <w:rsid w:val="002A5A8C"/>
    <w:rsid w:val="002A5EEC"/>
    <w:rsid w:val="002A63D3"/>
    <w:rsid w:val="002A6784"/>
    <w:rsid w:val="002A722A"/>
    <w:rsid w:val="002B3B7B"/>
    <w:rsid w:val="002B3DA6"/>
    <w:rsid w:val="002B5B74"/>
    <w:rsid w:val="002B646A"/>
    <w:rsid w:val="002B680A"/>
    <w:rsid w:val="002B7BC0"/>
    <w:rsid w:val="002C10F1"/>
    <w:rsid w:val="002C1858"/>
    <w:rsid w:val="002C1E84"/>
    <w:rsid w:val="002C39BD"/>
    <w:rsid w:val="002C5EE5"/>
    <w:rsid w:val="002D00EB"/>
    <w:rsid w:val="002D2DEA"/>
    <w:rsid w:val="002D4EF0"/>
    <w:rsid w:val="002D6ADF"/>
    <w:rsid w:val="002D7B4D"/>
    <w:rsid w:val="002E15A4"/>
    <w:rsid w:val="002E1FF9"/>
    <w:rsid w:val="002E2794"/>
    <w:rsid w:val="002E33FE"/>
    <w:rsid w:val="002E4105"/>
    <w:rsid w:val="002E7DF5"/>
    <w:rsid w:val="002F414E"/>
    <w:rsid w:val="0030110C"/>
    <w:rsid w:val="00301AC3"/>
    <w:rsid w:val="00303370"/>
    <w:rsid w:val="0031022B"/>
    <w:rsid w:val="003116D8"/>
    <w:rsid w:val="00312011"/>
    <w:rsid w:val="00313E7D"/>
    <w:rsid w:val="003156DE"/>
    <w:rsid w:val="00315F0E"/>
    <w:rsid w:val="003167AB"/>
    <w:rsid w:val="00321216"/>
    <w:rsid w:val="00327B08"/>
    <w:rsid w:val="00327EEA"/>
    <w:rsid w:val="00330A8F"/>
    <w:rsid w:val="00333450"/>
    <w:rsid w:val="003352A3"/>
    <w:rsid w:val="0034126F"/>
    <w:rsid w:val="0034183D"/>
    <w:rsid w:val="003457DF"/>
    <w:rsid w:val="0034653E"/>
    <w:rsid w:val="00352264"/>
    <w:rsid w:val="00352BF3"/>
    <w:rsid w:val="003538CF"/>
    <w:rsid w:val="0035656D"/>
    <w:rsid w:val="00356F42"/>
    <w:rsid w:val="00357AC9"/>
    <w:rsid w:val="00360256"/>
    <w:rsid w:val="00361473"/>
    <w:rsid w:val="003618CA"/>
    <w:rsid w:val="00362555"/>
    <w:rsid w:val="003656EB"/>
    <w:rsid w:val="003677C0"/>
    <w:rsid w:val="00367D7A"/>
    <w:rsid w:val="003705AA"/>
    <w:rsid w:val="00372B60"/>
    <w:rsid w:val="003745F4"/>
    <w:rsid w:val="00377652"/>
    <w:rsid w:val="0038011A"/>
    <w:rsid w:val="00380A25"/>
    <w:rsid w:val="00381540"/>
    <w:rsid w:val="00384377"/>
    <w:rsid w:val="0038553D"/>
    <w:rsid w:val="00387114"/>
    <w:rsid w:val="00387A8C"/>
    <w:rsid w:val="00390823"/>
    <w:rsid w:val="00395620"/>
    <w:rsid w:val="00395827"/>
    <w:rsid w:val="00397B39"/>
    <w:rsid w:val="003A0166"/>
    <w:rsid w:val="003A0A95"/>
    <w:rsid w:val="003A0AC1"/>
    <w:rsid w:val="003A0C18"/>
    <w:rsid w:val="003A0E97"/>
    <w:rsid w:val="003A456D"/>
    <w:rsid w:val="003A67F4"/>
    <w:rsid w:val="003A7EEE"/>
    <w:rsid w:val="003B49FF"/>
    <w:rsid w:val="003B4FD0"/>
    <w:rsid w:val="003B6384"/>
    <w:rsid w:val="003C4C3C"/>
    <w:rsid w:val="003C4E46"/>
    <w:rsid w:val="003D535B"/>
    <w:rsid w:val="003D5C67"/>
    <w:rsid w:val="003E0318"/>
    <w:rsid w:val="003E0B92"/>
    <w:rsid w:val="003E31FF"/>
    <w:rsid w:val="003E3850"/>
    <w:rsid w:val="003E3BA2"/>
    <w:rsid w:val="003E56C0"/>
    <w:rsid w:val="003E77CF"/>
    <w:rsid w:val="003F3718"/>
    <w:rsid w:val="003F3DE5"/>
    <w:rsid w:val="003F473F"/>
    <w:rsid w:val="003F5669"/>
    <w:rsid w:val="00402E5D"/>
    <w:rsid w:val="00403E10"/>
    <w:rsid w:val="00415F6F"/>
    <w:rsid w:val="00417C39"/>
    <w:rsid w:val="00420078"/>
    <w:rsid w:val="004231DD"/>
    <w:rsid w:val="004234C3"/>
    <w:rsid w:val="0042380E"/>
    <w:rsid w:val="0042381E"/>
    <w:rsid w:val="004266CE"/>
    <w:rsid w:val="0043172A"/>
    <w:rsid w:val="0043363C"/>
    <w:rsid w:val="00433D9D"/>
    <w:rsid w:val="00437776"/>
    <w:rsid w:val="00445FA3"/>
    <w:rsid w:val="00446C4A"/>
    <w:rsid w:val="004514EB"/>
    <w:rsid w:val="0045169B"/>
    <w:rsid w:val="004518AF"/>
    <w:rsid w:val="004522F7"/>
    <w:rsid w:val="00455A49"/>
    <w:rsid w:val="00455AAD"/>
    <w:rsid w:val="004630A5"/>
    <w:rsid w:val="00463D29"/>
    <w:rsid w:val="004675E3"/>
    <w:rsid w:val="00476C37"/>
    <w:rsid w:val="00476FDE"/>
    <w:rsid w:val="00481B5A"/>
    <w:rsid w:val="0048305C"/>
    <w:rsid w:val="004860C2"/>
    <w:rsid w:val="004860C3"/>
    <w:rsid w:val="00486348"/>
    <w:rsid w:val="00491BE9"/>
    <w:rsid w:val="00493A27"/>
    <w:rsid w:val="00495A4C"/>
    <w:rsid w:val="00496E62"/>
    <w:rsid w:val="004A38CC"/>
    <w:rsid w:val="004A3A0B"/>
    <w:rsid w:val="004A4694"/>
    <w:rsid w:val="004A5B23"/>
    <w:rsid w:val="004B0468"/>
    <w:rsid w:val="004B2A4D"/>
    <w:rsid w:val="004B5BDC"/>
    <w:rsid w:val="004C0DB8"/>
    <w:rsid w:val="004C69C5"/>
    <w:rsid w:val="004D23E9"/>
    <w:rsid w:val="004D4C94"/>
    <w:rsid w:val="004D50F8"/>
    <w:rsid w:val="004D5883"/>
    <w:rsid w:val="004D5966"/>
    <w:rsid w:val="004D7BA1"/>
    <w:rsid w:val="004E2EBC"/>
    <w:rsid w:val="004E6FD4"/>
    <w:rsid w:val="004F005D"/>
    <w:rsid w:val="004F161D"/>
    <w:rsid w:val="004F29FC"/>
    <w:rsid w:val="004F4444"/>
    <w:rsid w:val="005005C3"/>
    <w:rsid w:val="005027D4"/>
    <w:rsid w:val="00504117"/>
    <w:rsid w:val="00505B3C"/>
    <w:rsid w:val="00507688"/>
    <w:rsid w:val="00507E8C"/>
    <w:rsid w:val="005114D3"/>
    <w:rsid w:val="005116BD"/>
    <w:rsid w:val="005117BA"/>
    <w:rsid w:val="00513827"/>
    <w:rsid w:val="005162D8"/>
    <w:rsid w:val="005206C0"/>
    <w:rsid w:val="00521300"/>
    <w:rsid w:val="0052628B"/>
    <w:rsid w:val="0053005B"/>
    <w:rsid w:val="005331CE"/>
    <w:rsid w:val="0053321D"/>
    <w:rsid w:val="005415E5"/>
    <w:rsid w:val="0054275E"/>
    <w:rsid w:val="00543FE8"/>
    <w:rsid w:val="005502BA"/>
    <w:rsid w:val="00552CFC"/>
    <w:rsid w:val="00554374"/>
    <w:rsid w:val="00555A60"/>
    <w:rsid w:val="0055682D"/>
    <w:rsid w:val="00557347"/>
    <w:rsid w:val="0056317F"/>
    <w:rsid w:val="005667F8"/>
    <w:rsid w:val="00573523"/>
    <w:rsid w:val="00575049"/>
    <w:rsid w:val="00576C43"/>
    <w:rsid w:val="005770E1"/>
    <w:rsid w:val="00577F61"/>
    <w:rsid w:val="00584791"/>
    <w:rsid w:val="00593FE6"/>
    <w:rsid w:val="005961B3"/>
    <w:rsid w:val="0059780A"/>
    <w:rsid w:val="00597DBE"/>
    <w:rsid w:val="005A2A3F"/>
    <w:rsid w:val="005A48C0"/>
    <w:rsid w:val="005A4D0D"/>
    <w:rsid w:val="005A4F5B"/>
    <w:rsid w:val="005B0672"/>
    <w:rsid w:val="005B1138"/>
    <w:rsid w:val="005B3FC7"/>
    <w:rsid w:val="005B4076"/>
    <w:rsid w:val="005B4A63"/>
    <w:rsid w:val="005B5735"/>
    <w:rsid w:val="005B7185"/>
    <w:rsid w:val="005C607D"/>
    <w:rsid w:val="005D0FD0"/>
    <w:rsid w:val="005D6DA8"/>
    <w:rsid w:val="005E1DAB"/>
    <w:rsid w:val="005E4C33"/>
    <w:rsid w:val="005F37E9"/>
    <w:rsid w:val="005F3CB0"/>
    <w:rsid w:val="005F4803"/>
    <w:rsid w:val="005F568E"/>
    <w:rsid w:val="006064B1"/>
    <w:rsid w:val="0060693D"/>
    <w:rsid w:val="00606FA7"/>
    <w:rsid w:val="00607AD3"/>
    <w:rsid w:val="0061485B"/>
    <w:rsid w:val="006158B8"/>
    <w:rsid w:val="00621034"/>
    <w:rsid w:val="00621A69"/>
    <w:rsid w:val="00622661"/>
    <w:rsid w:val="00624D02"/>
    <w:rsid w:val="00625FFD"/>
    <w:rsid w:val="00627413"/>
    <w:rsid w:val="00632BBB"/>
    <w:rsid w:val="00635986"/>
    <w:rsid w:val="00637901"/>
    <w:rsid w:val="00643AD4"/>
    <w:rsid w:val="006441CC"/>
    <w:rsid w:val="00644999"/>
    <w:rsid w:val="00644E33"/>
    <w:rsid w:val="00645D4C"/>
    <w:rsid w:val="00646C27"/>
    <w:rsid w:val="00647E61"/>
    <w:rsid w:val="00652687"/>
    <w:rsid w:val="006527FF"/>
    <w:rsid w:val="00652FB0"/>
    <w:rsid w:val="00657D92"/>
    <w:rsid w:val="00662F7C"/>
    <w:rsid w:val="00665CD3"/>
    <w:rsid w:val="00665D00"/>
    <w:rsid w:val="00670BA5"/>
    <w:rsid w:val="00673367"/>
    <w:rsid w:val="006800A3"/>
    <w:rsid w:val="0068195C"/>
    <w:rsid w:val="00684A3C"/>
    <w:rsid w:val="00691316"/>
    <w:rsid w:val="00692CBB"/>
    <w:rsid w:val="00694500"/>
    <w:rsid w:val="006A66A0"/>
    <w:rsid w:val="006B1CF8"/>
    <w:rsid w:val="006B50D9"/>
    <w:rsid w:val="006B5BCC"/>
    <w:rsid w:val="006B6EA5"/>
    <w:rsid w:val="006B732E"/>
    <w:rsid w:val="006C0243"/>
    <w:rsid w:val="006C0EE6"/>
    <w:rsid w:val="006C13D8"/>
    <w:rsid w:val="006C2658"/>
    <w:rsid w:val="006C36FF"/>
    <w:rsid w:val="006C477D"/>
    <w:rsid w:val="006C5316"/>
    <w:rsid w:val="006C64CA"/>
    <w:rsid w:val="006D0A9B"/>
    <w:rsid w:val="006D1019"/>
    <w:rsid w:val="006D2450"/>
    <w:rsid w:val="006D3480"/>
    <w:rsid w:val="006D3509"/>
    <w:rsid w:val="006E2877"/>
    <w:rsid w:val="006E2CA7"/>
    <w:rsid w:val="006E31A3"/>
    <w:rsid w:val="006E6C29"/>
    <w:rsid w:val="006E7290"/>
    <w:rsid w:val="006F32A0"/>
    <w:rsid w:val="006F3CD2"/>
    <w:rsid w:val="006F67F3"/>
    <w:rsid w:val="006F7135"/>
    <w:rsid w:val="00703C6F"/>
    <w:rsid w:val="0070499E"/>
    <w:rsid w:val="00705FB2"/>
    <w:rsid w:val="007079CC"/>
    <w:rsid w:val="00712BC6"/>
    <w:rsid w:val="0071423B"/>
    <w:rsid w:val="007147CA"/>
    <w:rsid w:val="00722F6B"/>
    <w:rsid w:val="00725CE1"/>
    <w:rsid w:val="00727998"/>
    <w:rsid w:val="00727E64"/>
    <w:rsid w:val="00732648"/>
    <w:rsid w:val="0073483B"/>
    <w:rsid w:val="00736BA7"/>
    <w:rsid w:val="00737D59"/>
    <w:rsid w:val="00742B89"/>
    <w:rsid w:val="00746AF2"/>
    <w:rsid w:val="0075000C"/>
    <w:rsid w:val="0075103A"/>
    <w:rsid w:val="00751774"/>
    <w:rsid w:val="00754B5F"/>
    <w:rsid w:val="007555AB"/>
    <w:rsid w:val="007559DF"/>
    <w:rsid w:val="007569BE"/>
    <w:rsid w:val="00757B3E"/>
    <w:rsid w:val="0076265D"/>
    <w:rsid w:val="007731FD"/>
    <w:rsid w:val="00773244"/>
    <w:rsid w:val="007770C3"/>
    <w:rsid w:val="007831E7"/>
    <w:rsid w:val="007847E0"/>
    <w:rsid w:val="007849A4"/>
    <w:rsid w:val="00785B41"/>
    <w:rsid w:val="00791B5E"/>
    <w:rsid w:val="007945A2"/>
    <w:rsid w:val="00795E25"/>
    <w:rsid w:val="00795F70"/>
    <w:rsid w:val="00796C7C"/>
    <w:rsid w:val="007A1D88"/>
    <w:rsid w:val="007A2A3A"/>
    <w:rsid w:val="007A32ED"/>
    <w:rsid w:val="007A41E9"/>
    <w:rsid w:val="007A756E"/>
    <w:rsid w:val="007A7860"/>
    <w:rsid w:val="007B07CD"/>
    <w:rsid w:val="007B1C55"/>
    <w:rsid w:val="007B1FD0"/>
    <w:rsid w:val="007B538C"/>
    <w:rsid w:val="007B6768"/>
    <w:rsid w:val="007B6A62"/>
    <w:rsid w:val="007C4ADA"/>
    <w:rsid w:val="007D0744"/>
    <w:rsid w:val="007D2669"/>
    <w:rsid w:val="007E0265"/>
    <w:rsid w:val="007E083F"/>
    <w:rsid w:val="007E6139"/>
    <w:rsid w:val="007E7BCA"/>
    <w:rsid w:val="007E7C54"/>
    <w:rsid w:val="007F12CD"/>
    <w:rsid w:val="007F1EC9"/>
    <w:rsid w:val="007F2A30"/>
    <w:rsid w:val="007F451F"/>
    <w:rsid w:val="007F4C29"/>
    <w:rsid w:val="008000CD"/>
    <w:rsid w:val="00802E35"/>
    <w:rsid w:val="00804753"/>
    <w:rsid w:val="0082006F"/>
    <w:rsid w:val="00820D2B"/>
    <w:rsid w:val="00822689"/>
    <w:rsid w:val="00823C49"/>
    <w:rsid w:val="0082458E"/>
    <w:rsid w:val="008258F0"/>
    <w:rsid w:val="008279FF"/>
    <w:rsid w:val="00831E72"/>
    <w:rsid w:val="00834CA2"/>
    <w:rsid w:val="0084625B"/>
    <w:rsid w:val="00846664"/>
    <w:rsid w:val="0085060D"/>
    <w:rsid w:val="00850D3E"/>
    <w:rsid w:val="008510B3"/>
    <w:rsid w:val="0085163A"/>
    <w:rsid w:val="0085243E"/>
    <w:rsid w:val="00856AC1"/>
    <w:rsid w:val="008578C5"/>
    <w:rsid w:val="008607BA"/>
    <w:rsid w:val="00861B1F"/>
    <w:rsid w:val="008634C6"/>
    <w:rsid w:val="008675B7"/>
    <w:rsid w:val="008720E0"/>
    <w:rsid w:val="00873443"/>
    <w:rsid w:val="008735FB"/>
    <w:rsid w:val="008755BC"/>
    <w:rsid w:val="00880032"/>
    <w:rsid w:val="008829DC"/>
    <w:rsid w:val="008843F9"/>
    <w:rsid w:val="008866B7"/>
    <w:rsid w:val="00886CF9"/>
    <w:rsid w:val="00887560"/>
    <w:rsid w:val="00892E87"/>
    <w:rsid w:val="008957F1"/>
    <w:rsid w:val="00897725"/>
    <w:rsid w:val="008A42AB"/>
    <w:rsid w:val="008A5FC4"/>
    <w:rsid w:val="008A7780"/>
    <w:rsid w:val="008B0C25"/>
    <w:rsid w:val="008B4402"/>
    <w:rsid w:val="008B5438"/>
    <w:rsid w:val="008B54EB"/>
    <w:rsid w:val="008C13E2"/>
    <w:rsid w:val="008C17BA"/>
    <w:rsid w:val="008C2131"/>
    <w:rsid w:val="008C40DD"/>
    <w:rsid w:val="008C530B"/>
    <w:rsid w:val="008C799C"/>
    <w:rsid w:val="008D06A8"/>
    <w:rsid w:val="008D0FA1"/>
    <w:rsid w:val="008D12A1"/>
    <w:rsid w:val="008D4C59"/>
    <w:rsid w:val="008D54D9"/>
    <w:rsid w:val="008D5F23"/>
    <w:rsid w:val="008D6220"/>
    <w:rsid w:val="008E3110"/>
    <w:rsid w:val="008E7407"/>
    <w:rsid w:val="008F21E7"/>
    <w:rsid w:val="008F51F5"/>
    <w:rsid w:val="008F5231"/>
    <w:rsid w:val="00900CE6"/>
    <w:rsid w:val="009032BA"/>
    <w:rsid w:val="00907062"/>
    <w:rsid w:val="00914609"/>
    <w:rsid w:val="0093003F"/>
    <w:rsid w:val="0093071F"/>
    <w:rsid w:val="00931D5D"/>
    <w:rsid w:val="00941729"/>
    <w:rsid w:val="00943231"/>
    <w:rsid w:val="00945BEB"/>
    <w:rsid w:val="009466AE"/>
    <w:rsid w:val="009467C4"/>
    <w:rsid w:val="00947B1B"/>
    <w:rsid w:val="009508E0"/>
    <w:rsid w:val="00951E33"/>
    <w:rsid w:val="009526AD"/>
    <w:rsid w:val="00953AE5"/>
    <w:rsid w:val="00964966"/>
    <w:rsid w:val="00966C13"/>
    <w:rsid w:val="00966DB2"/>
    <w:rsid w:val="00971790"/>
    <w:rsid w:val="0097240C"/>
    <w:rsid w:val="0097251B"/>
    <w:rsid w:val="00974FAA"/>
    <w:rsid w:val="00984084"/>
    <w:rsid w:val="009875A8"/>
    <w:rsid w:val="009929E7"/>
    <w:rsid w:val="00993B2C"/>
    <w:rsid w:val="00996C2C"/>
    <w:rsid w:val="009A3336"/>
    <w:rsid w:val="009A7214"/>
    <w:rsid w:val="009B1258"/>
    <w:rsid w:val="009B353B"/>
    <w:rsid w:val="009B4F28"/>
    <w:rsid w:val="009B52CD"/>
    <w:rsid w:val="009B7092"/>
    <w:rsid w:val="009B7B51"/>
    <w:rsid w:val="009C01A7"/>
    <w:rsid w:val="009C5388"/>
    <w:rsid w:val="009D1415"/>
    <w:rsid w:val="009D2D61"/>
    <w:rsid w:val="009D3173"/>
    <w:rsid w:val="009D337D"/>
    <w:rsid w:val="009E4937"/>
    <w:rsid w:val="009E4C5F"/>
    <w:rsid w:val="009E6632"/>
    <w:rsid w:val="009E66FF"/>
    <w:rsid w:val="009F1F0E"/>
    <w:rsid w:val="009F2D93"/>
    <w:rsid w:val="009F477A"/>
    <w:rsid w:val="009F6A19"/>
    <w:rsid w:val="00A027A4"/>
    <w:rsid w:val="00A046E8"/>
    <w:rsid w:val="00A054A3"/>
    <w:rsid w:val="00A13C2D"/>
    <w:rsid w:val="00A16F12"/>
    <w:rsid w:val="00A17E39"/>
    <w:rsid w:val="00A200FC"/>
    <w:rsid w:val="00A23E8F"/>
    <w:rsid w:val="00A24A32"/>
    <w:rsid w:val="00A25C7C"/>
    <w:rsid w:val="00A327A8"/>
    <w:rsid w:val="00A33BD8"/>
    <w:rsid w:val="00A42817"/>
    <w:rsid w:val="00A42F8B"/>
    <w:rsid w:val="00A44856"/>
    <w:rsid w:val="00A46015"/>
    <w:rsid w:val="00A51FEC"/>
    <w:rsid w:val="00A522E6"/>
    <w:rsid w:val="00A52B4C"/>
    <w:rsid w:val="00A534C7"/>
    <w:rsid w:val="00A57E70"/>
    <w:rsid w:val="00A60593"/>
    <w:rsid w:val="00A635ED"/>
    <w:rsid w:val="00A65176"/>
    <w:rsid w:val="00A65245"/>
    <w:rsid w:val="00A65978"/>
    <w:rsid w:val="00A65E95"/>
    <w:rsid w:val="00A6670C"/>
    <w:rsid w:val="00A711CF"/>
    <w:rsid w:val="00A760D4"/>
    <w:rsid w:val="00A76308"/>
    <w:rsid w:val="00A80AFD"/>
    <w:rsid w:val="00A811F1"/>
    <w:rsid w:val="00A83F1B"/>
    <w:rsid w:val="00A85177"/>
    <w:rsid w:val="00A85759"/>
    <w:rsid w:val="00A86C87"/>
    <w:rsid w:val="00A90570"/>
    <w:rsid w:val="00A905D3"/>
    <w:rsid w:val="00A91DFC"/>
    <w:rsid w:val="00A9392E"/>
    <w:rsid w:val="00AA1343"/>
    <w:rsid w:val="00AA16B7"/>
    <w:rsid w:val="00AA3558"/>
    <w:rsid w:val="00AA629E"/>
    <w:rsid w:val="00AA7585"/>
    <w:rsid w:val="00AB0EB4"/>
    <w:rsid w:val="00AB3E2D"/>
    <w:rsid w:val="00AB4D97"/>
    <w:rsid w:val="00AB4F95"/>
    <w:rsid w:val="00AB54CD"/>
    <w:rsid w:val="00AC1574"/>
    <w:rsid w:val="00AC5A5C"/>
    <w:rsid w:val="00AC5C40"/>
    <w:rsid w:val="00AC70BD"/>
    <w:rsid w:val="00AC7491"/>
    <w:rsid w:val="00AD1125"/>
    <w:rsid w:val="00AD3781"/>
    <w:rsid w:val="00AD6E7D"/>
    <w:rsid w:val="00AE0798"/>
    <w:rsid w:val="00AE1C3B"/>
    <w:rsid w:val="00AE1CA2"/>
    <w:rsid w:val="00AE313E"/>
    <w:rsid w:val="00AE37AB"/>
    <w:rsid w:val="00AE3D64"/>
    <w:rsid w:val="00AE4808"/>
    <w:rsid w:val="00AE5388"/>
    <w:rsid w:val="00AE7AD2"/>
    <w:rsid w:val="00AF22B2"/>
    <w:rsid w:val="00B04F6A"/>
    <w:rsid w:val="00B0510B"/>
    <w:rsid w:val="00B059EC"/>
    <w:rsid w:val="00B13F02"/>
    <w:rsid w:val="00B1416A"/>
    <w:rsid w:val="00B14950"/>
    <w:rsid w:val="00B20941"/>
    <w:rsid w:val="00B212ED"/>
    <w:rsid w:val="00B230F2"/>
    <w:rsid w:val="00B24C7B"/>
    <w:rsid w:val="00B25761"/>
    <w:rsid w:val="00B25F01"/>
    <w:rsid w:val="00B26410"/>
    <w:rsid w:val="00B265DC"/>
    <w:rsid w:val="00B33465"/>
    <w:rsid w:val="00B402E5"/>
    <w:rsid w:val="00B40E5F"/>
    <w:rsid w:val="00B42E5D"/>
    <w:rsid w:val="00B44EDF"/>
    <w:rsid w:val="00B475E7"/>
    <w:rsid w:val="00B5372A"/>
    <w:rsid w:val="00B56F06"/>
    <w:rsid w:val="00B615F0"/>
    <w:rsid w:val="00B62171"/>
    <w:rsid w:val="00B631F2"/>
    <w:rsid w:val="00B64121"/>
    <w:rsid w:val="00B644AF"/>
    <w:rsid w:val="00B65A59"/>
    <w:rsid w:val="00B66519"/>
    <w:rsid w:val="00B75BB3"/>
    <w:rsid w:val="00B92BF0"/>
    <w:rsid w:val="00B93174"/>
    <w:rsid w:val="00B940F2"/>
    <w:rsid w:val="00B96D59"/>
    <w:rsid w:val="00B97FF3"/>
    <w:rsid w:val="00BA11C0"/>
    <w:rsid w:val="00BA2F27"/>
    <w:rsid w:val="00BA3622"/>
    <w:rsid w:val="00BA55C8"/>
    <w:rsid w:val="00BA6742"/>
    <w:rsid w:val="00BA7826"/>
    <w:rsid w:val="00BB48A7"/>
    <w:rsid w:val="00BB55D6"/>
    <w:rsid w:val="00BB7774"/>
    <w:rsid w:val="00BC4C5F"/>
    <w:rsid w:val="00BD1759"/>
    <w:rsid w:val="00BD3310"/>
    <w:rsid w:val="00BD4FE7"/>
    <w:rsid w:val="00BD6E49"/>
    <w:rsid w:val="00BD70C8"/>
    <w:rsid w:val="00BE082E"/>
    <w:rsid w:val="00BE3386"/>
    <w:rsid w:val="00BE4D41"/>
    <w:rsid w:val="00BE76A7"/>
    <w:rsid w:val="00BF10BC"/>
    <w:rsid w:val="00BF1A97"/>
    <w:rsid w:val="00BF4AC4"/>
    <w:rsid w:val="00BF5F79"/>
    <w:rsid w:val="00BF6E2B"/>
    <w:rsid w:val="00C018CF"/>
    <w:rsid w:val="00C05777"/>
    <w:rsid w:val="00C05CC5"/>
    <w:rsid w:val="00C06AA4"/>
    <w:rsid w:val="00C11B01"/>
    <w:rsid w:val="00C121C0"/>
    <w:rsid w:val="00C1357E"/>
    <w:rsid w:val="00C14495"/>
    <w:rsid w:val="00C15F30"/>
    <w:rsid w:val="00C1622B"/>
    <w:rsid w:val="00C25E67"/>
    <w:rsid w:val="00C272F7"/>
    <w:rsid w:val="00C34734"/>
    <w:rsid w:val="00C35DA1"/>
    <w:rsid w:val="00C408CC"/>
    <w:rsid w:val="00C42595"/>
    <w:rsid w:val="00C438DA"/>
    <w:rsid w:val="00C44CDD"/>
    <w:rsid w:val="00C52F0D"/>
    <w:rsid w:val="00C540C9"/>
    <w:rsid w:val="00C54CA7"/>
    <w:rsid w:val="00C6227A"/>
    <w:rsid w:val="00C6254E"/>
    <w:rsid w:val="00C62A29"/>
    <w:rsid w:val="00C62A8E"/>
    <w:rsid w:val="00C6656E"/>
    <w:rsid w:val="00C72B97"/>
    <w:rsid w:val="00C8097D"/>
    <w:rsid w:val="00C8403D"/>
    <w:rsid w:val="00C85ADD"/>
    <w:rsid w:val="00C85D9B"/>
    <w:rsid w:val="00C87899"/>
    <w:rsid w:val="00C927A9"/>
    <w:rsid w:val="00C941A0"/>
    <w:rsid w:val="00C97FD8"/>
    <w:rsid w:val="00CB0577"/>
    <w:rsid w:val="00CB0A89"/>
    <w:rsid w:val="00CB5460"/>
    <w:rsid w:val="00CB7613"/>
    <w:rsid w:val="00CC5AD0"/>
    <w:rsid w:val="00CC6BB0"/>
    <w:rsid w:val="00CC7DEA"/>
    <w:rsid w:val="00CD0F74"/>
    <w:rsid w:val="00CD1C9B"/>
    <w:rsid w:val="00CD1DF6"/>
    <w:rsid w:val="00CD6E3C"/>
    <w:rsid w:val="00CD6F54"/>
    <w:rsid w:val="00CE058B"/>
    <w:rsid w:val="00CE3B50"/>
    <w:rsid w:val="00CE5988"/>
    <w:rsid w:val="00CF038E"/>
    <w:rsid w:val="00CF2E97"/>
    <w:rsid w:val="00CF6841"/>
    <w:rsid w:val="00CF7927"/>
    <w:rsid w:val="00D008A5"/>
    <w:rsid w:val="00D04AA6"/>
    <w:rsid w:val="00D075FF"/>
    <w:rsid w:val="00D10075"/>
    <w:rsid w:val="00D1792F"/>
    <w:rsid w:val="00D17E0F"/>
    <w:rsid w:val="00D203B3"/>
    <w:rsid w:val="00D222F6"/>
    <w:rsid w:val="00D26F9E"/>
    <w:rsid w:val="00D26FEA"/>
    <w:rsid w:val="00D309EB"/>
    <w:rsid w:val="00D30DA6"/>
    <w:rsid w:val="00D33A3E"/>
    <w:rsid w:val="00D37356"/>
    <w:rsid w:val="00D4176C"/>
    <w:rsid w:val="00D420DC"/>
    <w:rsid w:val="00D44B65"/>
    <w:rsid w:val="00D452BF"/>
    <w:rsid w:val="00D52242"/>
    <w:rsid w:val="00D5240F"/>
    <w:rsid w:val="00D54B80"/>
    <w:rsid w:val="00D60600"/>
    <w:rsid w:val="00D613C3"/>
    <w:rsid w:val="00D62674"/>
    <w:rsid w:val="00D62F03"/>
    <w:rsid w:val="00D72829"/>
    <w:rsid w:val="00D72A82"/>
    <w:rsid w:val="00D73F31"/>
    <w:rsid w:val="00D74BE4"/>
    <w:rsid w:val="00D773D4"/>
    <w:rsid w:val="00D7792C"/>
    <w:rsid w:val="00D8244C"/>
    <w:rsid w:val="00D849E9"/>
    <w:rsid w:val="00D8584D"/>
    <w:rsid w:val="00D920D2"/>
    <w:rsid w:val="00D9220C"/>
    <w:rsid w:val="00DA0B7C"/>
    <w:rsid w:val="00DA13D1"/>
    <w:rsid w:val="00DA2DBE"/>
    <w:rsid w:val="00DA3A54"/>
    <w:rsid w:val="00DA3D98"/>
    <w:rsid w:val="00DA532F"/>
    <w:rsid w:val="00DB0479"/>
    <w:rsid w:val="00DB0704"/>
    <w:rsid w:val="00DB0B49"/>
    <w:rsid w:val="00DB170A"/>
    <w:rsid w:val="00DB379E"/>
    <w:rsid w:val="00DB5ECD"/>
    <w:rsid w:val="00DC1A4A"/>
    <w:rsid w:val="00DC25E3"/>
    <w:rsid w:val="00DC3511"/>
    <w:rsid w:val="00DD14BC"/>
    <w:rsid w:val="00DD1945"/>
    <w:rsid w:val="00DE0866"/>
    <w:rsid w:val="00DE1270"/>
    <w:rsid w:val="00DE3899"/>
    <w:rsid w:val="00DE6860"/>
    <w:rsid w:val="00DF3CF8"/>
    <w:rsid w:val="00DF5D39"/>
    <w:rsid w:val="00E01A7E"/>
    <w:rsid w:val="00E062C4"/>
    <w:rsid w:val="00E06CA4"/>
    <w:rsid w:val="00E07968"/>
    <w:rsid w:val="00E10647"/>
    <w:rsid w:val="00E130ED"/>
    <w:rsid w:val="00E23BAC"/>
    <w:rsid w:val="00E23C9E"/>
    <w:rsid w:val="00E3042B"/>
    <w:rsid w:val="00E31FED"/>
    <w:rsid w:val="00E32252"/>
    <w:rsid w:val="00E40F04"/>
    <w:rsid w:val="00E415F1"/>
    <w:rsid w:val="00E423F3"/>
    <w:rsid w:val="00E443F5"/>
    <w:rsid w:val="00E45465"/>
    <w:rsid w:val="00E46075"/>
    <w:rsid w:val="00E4648E"/>
    <w:rsid w:val="00E50964"/>
    <w:rsid w:val="00E532D1"/>
    <w:rsid w:val="00E543EB"/>
    <w:rsid w:val="00E64300"/>
    <w:rsid w:val="00E665B6"/>
    <w:rsid w:val="00E71F99"/>
    <w:rsid w:val="00E727B3"/>
    <w:rsid w:val="00E74169"/>
    <w:rsid w:val="00E75A42"/>
    <w:rsid w:val="00E76095"/>
    <w:rsid w:val="00E80282"/>
    <w:rsid w:val="00E8149B"/>
    <w:rsid w:val="00E826AA"/>
    <w:rsid w:val="00E86902"/>
    <w:rsid w:val="00E86FDC"/>
    <w:rsid w:val="00E87119"/>
    <w:rsid w:val="00E91226"/>
    <w:rsid w:val="00E960FE"/>
    <w:rsid w:val="00E96B7E"/>
    <w:rsid w:val="00EB014F"/>
    <w:rsid w:val="00EB0458"/>
    <w:rsid w:val="00EB0547"/>
    <w:rsid w:val="00EB1918"/>
    <w:rsid w:val="00EB2A7E"/>
    <w:rsid w:val="00EB3642"/>
    <w:rsid w:val="00EB7676"/>
    <w:rsid w:val="00EC0C68"/>
    <w:rsid w:val="00EC2004"/>
    <w:rsid w:val="00EC371B"/>
    <w:rsid w:val="00EC5330"/>
    <w:rsid w:val="00EC5BD1"/>
    <w:rsid w:val="00EC6148"/>
    <w:rsid w:val="00EC70BC"/>
    <w:rsid w:val="00EC7137"/>
    <w:rsid w:val="00ED0C14"/>
    <w:rsid w:val="00ED2184"/>
    <w:rsid w:val="00ED4868"/>
    <w:rsid w:val="00ED50B7"/>
    <w:rsid w:val="00ED632B"/>
    <w:rsid w:val="00ED6761"/>
    <w:rsid w:val="00EE1183"/>
    <w:rsid w:val="00EE3181"/>
    <w:rsid w:val="00EE5668"/>
    <w:rsid w:val="00EE5B95"/>
    <w:rsid w:val="00EF0A2E"/>
    <w:rsid w:val="00EF30E4"/>
    <w:rsid w:val="00EF3DA1"/>
    <w:rsid w:val="00EF446F"/>
    <w:rsid w:val="00EF5CB8"/>
    <w:rsid w:val="00F03501"/>
    <w:rsid w:val="00F04CA3"/>
    <w:rsid w:val="00F07960"/>
    <w:rsid w:val="00F1061B"/>
    <w:rsid w:val="00F12273"/>
    <w:rsid w:val="00F13AF2"/>
    <w:rsid w:val="00F14420"/>
    <w:rsid w:val="00F146CA"/>
    <w:rsid w:val="00F14A72"/>
    <w:rsid w:val="00F163EC"/>
    <w:rsid w:val="00F200DE"/>
    <w:rsid w:val="00F22F78"/>
    <w:rsid w:val="00F25B00"/>
    <w:rsid w:val="00F26509"/>
    <w:rsid w:val="00F268CE"/>
    <w:rsid w:val="00F31C95"/>
    <w:rsid w:val="00F320EC"/>
    <w:rsid w:val="00F3423B"/>
    <w:rsid w:val="00F343D7"/>
    <w:rsid w:val="00F34C1B"/>
    <w:rsid w:val="00F42A5B"/>
    <w:rsid w:val="00F42C70"/>
    <w:rsid w:val="00F440EF"/>
    <w:rsid w:val="00F45578"/>
    <w:rsid w:val="00F45D1A"/>
    <w:rsid w:val="00F515CE"/>
    <w:rsid w:val="00F52293"/>
    <w:rsid w:val="00F53929"/>
    <w:rsid w:val="00F53C56"/>
    <w:rsid w:val="00F55116"/>
    <w:rsid w:val="00F56A61"/>
    <w:rsid w:val="00F56E46"/>
    <w:rsid w:val="00F61929"/>
    <w:rsid w:val="00F62B96"/>
    <w:rsid w:val="00F62D61"/>
    <w:rsid w:val="00F637D4"/>
    <w:rsid w:val="00F754B1"/>
    <w:rsid w:val="00F829CC"/>
    <w:rsid w:val="00F82B45"/>
    <w:rsid w:val="00F853A9"/>
    <w:rsid w:val="00F90364"/>
    <w:rsid w:val="00F956A3"/>
    <w:rsid w:val="00FA0BD2"/>
    <w:rsid w:val="00FA3A35"/>
    <w:rsid w:val="00FA51AE"/>
    <w:rsid w:val="00FA62B6"/>
    <w:rsid w:val="00FB2C31"/>
    <w:rsid w:val="00FB4FB7"/>
    <w:rsid w:val="00FB6F73"/>
    <w:rsid w:val="00FC14BA"/>
    <w:rsid w:val="00FC46CB"/>
    <w:rsid w:val="00FD6B66"/>
    <w:rsid w:val="00FD6CDA"/>
    <w:rsid w:val="00FE429C"/>
    <w:rsid w:val="00FE6046"/>
    <w:rsid w:val="00FE7307"/>
    <w:rsid w:val="00FF116F"/>
    <w:rsid w:val="00FF2FBC"/>
    <w:rsid w:val="00FF6D1F"/>
    <w:rsid w:val="00FF79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2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42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4C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668"/>
  </w:style>
  <w:style w:type="paragraph" w:styleId="Footer">
    <w:name w:val="footer"/>
    <w:basedOn w:val="Normal"/>
    <w:link w:val="FooterChar"/>
    <w:uiPriority w:val="99"/>
    <w:unhideWhenUsed/>
    <w:rsid w:val="00EE5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668"/>
  </w:style>
  <w:style w:type="paragraph" w:styleId="BalloonText">
    <w:name w:val="Balloon Text"/>
    <w:basedOn w:val="Normal"/>
    <w:link w:val="BalloonTextChar"/>
    <w:uiPriority w:val="99"/>
    <w:semiHidden/>
    <w:unhideWhenUsed/>
    <w:rsid w:val="00EE5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668"/>
    <w:rPr>
      <w:rFonts w:ascii="Tahoma" w:hAnsi="Tahoma" w:cs="Tahoma"/>
      <w:sz w:val="16"/>
      <w:szCs w:val="16"/>
    </w:rPr>
  </w:style>
  <w:style w:type="paragraph" w:styleId="NormalWeb">
    <w:name w:val="Normal (Web)"/>
    <w:basedOn w:val="Normal"/>
    <w:uiPriority w:val="99"/>
    <w:semiHidden/>
    <w:unhideWhenUsed/>
    <w:rsid w:val="000E4262"/>
    <w:rPr>
      <w:rFonts w:ascii="Times New Roman" w:hAnsi="Times New Roman" w:cs="Times New Roman"/>
      <w:sz w:val="24"/>
      <w:szCs w:val="24"/>
    </w:rPr>
  </w:style>
  <w:style w:type="character" w:customStyle="1" w:styleId="Heading1Char">
    <w:name w:val="Heading 1 Char"/>
    <w:basedOn w:val="DefaultParagraphFont"/>
    <w:link w:val="Heading1"/>
    <w:uiPriority w:val="9"/>
    <w:rsid w:val="0020252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0252A"/>
    <w:pPr>
      <w:outlineLvl w:val="9"/>
    </w:pPr>
    <w:rPr>
      <w:lang w:eastAsia="ja-JP"/>
    </w:rPr>
  </w:style>
  <w:style w:type="paragraph" w:styleId="TOC1">
    <w:name w:val="toc 1"/>
    <w:basedOn w:val="Normal"/>
    <w:next w:val="Normal"/>
    <w:autoRedefine/>
    <w:uiPriority w:val="39"/>
    <w:unhideWhenUsed/>
    <w:rsid w:val="0020252A"/>
    <w:pPr>
      <w:spacing w:after="100"/>
    </w:pPr>
  </w:style>
  <w:style w:type="paragraph" w:styleId="TOC2">
    <w:name w:val="toc 2"/>
    <w:basedOn w:val="Normal"/>
    <w:next w:val="Normal"/>
    <w:autoRedefine/>
    <w:uiPriority w:val="39"/>
    <w:unhideWhenUsed/>
    <w:rsid w:val="0020252A"/>
    <w:pPr>
      <w:spacing w:after="100"/>
      <w:ind w:left="220"/>
    </w:pPr>
  </w:style>
  <w:style w:type="character" w:styleId="Hyperlink">
    <w:name w:val="Hyperlink"/>
    <w:basedOn w:val="DefaultParagraphFont"/>
    <w:uiPriority w:val="99"/>
    <w:unhideWhenUsed/>
    <w:rsid w:val="0020252A"/>
    <w:rPr>
      <w:color w:val="0000FF" w:themeColor="hyperlink"/>
      <w:u w:val="single"/>
    </w:rPr>
  </w:style>
  <w:style w:type="character" w:customStyle="1" w:styleId="Heading2Char">
    <w:name w:val="Heading 2 Char"/>
    <w:basedOn w:val="DefaultParagraphFont"/>
    <w:link w:val="Heading2"/>
    <w:uiPriority w:val="9"/>
    <w:rsid w:val="008A42A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A42AB"/>
    <w:pPr>
      <w:ind w:left="720"/>
      <w:contextualSpacing/>
    </w:pPr>
  </w:style>
  <w:style w:type="table" w:styleId="TableGrid">
    <w:name w:val="Table Grid"/>
    <w:basedOn w:val="TableNormal"/>
    <w:uiPriority w:val="59"/>
    <w:rsid w:val="009467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8258F0"/>
    <w:pPr>
      <w:spacing w:after="0" w:line="240" w:lineRule="auto"/>
    </w:pPr>
  </w:style>
  <w:style w:type="character" w:customStyle="1" w:styleId="NoSpacingChar">
    <w:name w:val="No Spacing Char"/>
    <w:basedOn w:val="DefaultParagraphFont"/>
    <w:link w:val="NoSpacing"/>
    <w:uiPriority w:val="1"/>
    <w:rsid w:val="009F1F0E"/>
  </w:style>
  <w:style w:type="character" w:customStyle="1" w:styleId="Heading3Char">
    <w:name w:val="Heading 3 Char"/>
    <w:basedOn w:val="DefaultParagraphFont"/>
    <w:link w:val="Heading3"/>
    <w:uiPriority w:val="9"/>
    <w:rsid w:val="00B24C7B"/>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5229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2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42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4C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668"/>
  </w:style>
  <w:style w:type="paragraph" w:styleId="Footer">
    <w:name w:val="footer"/>
    <w:basedOn w:val="Normal"/>
    <w:link w:val="FooterChar"/>
    <w:uiPriority w:val="99"/>
    <w:unhideWhenUsed/>
    <w:rsid w:val="00EE5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668"/>
  </w:style>
  <w:style w:type="paragraph" w:styleId="BalloonText">
    <w:name w:val="Balloon Text"/>
    <w:basedOn w:val="Normal"/>
    <w:link w:val="BalloonTextChar"/>
    <w:uiPriority w:val="99"/>
    <w:semiHidden/>
    <w:unhideWhenUsed/>
    <w:rsid w:val="00EE5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668"/>
    <w:rPr>
      <w:rFonts w:ascii="Tahoma" w:hAnsi="Tahoma" w:cs="Tahoma"/>
      <w:sz w:val="16"/>
      <w:szCs w:val="16"/>
    </w:rPr>
  </w:style>
  <w:style w:type="paragraph" w:styleId="NormalWeb">
    <w:name w:val="Normal (Web)"/>
    <w:basedOn w:val="Normal"/>
    <w:uiPriority w:val="99"/>
    <w:semiHidden/>
    <w:unhideWhenUsed/>
    <w:rsid w:val="000E4262"/>
    <w:rPr>
      <w:rFonts w:ascii="Times New Roman" w:hAnsi="Times New Roman" w:cs="Times New Roman"/>
      <w:sz w:val="24"/>
      <w:szCs w:val="24"/>
    </w:rPr>
  </w:style>
  <w:style w:type="character" w:customStyle="1" w:styleId="Heading1Char">
    <w:name w:val="Heading 1 Char"/>
    <w:basedOn w:val="DefaultParagraphFont"/>
    <w:link w:val="Heading1"/>
    <w:uiPriority w:val="9"/>
    <w:rsid w:val="0020252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0252A"/>
    <w:pPr>
      <w:outlineLvl w:val="9"/>
    </w:pPr>
    <w:rPr>
      <w:lang w:eastAsia="ja-JP"/>
    </w:rPr>
  </w:style>
  <w:style w:type="paragraph" w:styleId="TOC1">
    <w:name w:val="toc 1"/>
    <w:basedOn w:val="Normal"/>
    <w:next w:val="Normal"/>
    <w:autoRedefine/>
    <w:uiPriority w:val="39"/>
    <w:unhideWhenUsed/>
    <w:rsid w:val="0020252A"/>
    <w:pPr>
      <w:spacing w:after="100"/>
    </w:pPr>
  </w:style>
  <w:style w:type="paragraph" w:styleId="TOC2">
    <w:name w:val="toc 2"/>
    <w:basedOn w:val="Normal"/>
    <w:next w:val="Normal"/>
    <w:autoRedefine/>
    <w:uiPriority w:val="39"/>
    <w:unhideWhenUsed/>
    <w:rsid w:val="0020252A"/>
    <w:pPr>
      <w:spacing w:after="100"/>
      <w:ind w:left="220"/>
    </w:pPr>
  </w:style>
  <w:style w:type="character" w:styleId="Hyperlink">
    <w:name w:val="Hyperlink"/>
    <w:basedOn w:val="DefaultParagraphFont"/>
    <w:uiPriority w:val="99"/>
    <w:unhideWhenUsed/>
    <w:rsid w:val="0020252A"/>
    <w:rPr>
      <w:color w:val="0000FF" w:themeColor="hyperlink"/>
      <w:u w:val="single"/>
    </w:rPr>
  </w:style>
  <w:style w:type="character" w:customStyle="1" w:styleId="Heading2Char">
    <w:name w:val="Heading 2 Char"/>
    <w:basedOn w:val="DefaultParagraphFont"/>
    <w:link w:val="Heading2"/>
    <w:uiPriority w:val="9"/>
    <w:rsid w:val="008A42A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A42AB"/>
    <w:pPr>
      <w:ind w:left="720"/>
      <w:contextualSpacing/>
    </w:pPr>
  </w:style>
  <w:style w:type="table" w:styleId="TableGrid">
    <w:name w:val="Table Grid"/>
    <w:basedOn w:val="TableNormal"/>
    <w:uiPriority w:val="59"/>
    <w:rsid w:val="009467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8258F0"/>
    <w:pPr>
      <w:spacing w:after="0" w:line="240" w:lineRule="auto"/>
    </w:pPr>
  </w:style>
  <w:style w:type="character" w:customStyle="1" w:styleId="NoSpacingChar">
    <w:name w:val="No Spacing Char"/>
    <w:basedOn w:val="DefaultParagraphFont"/>
    <w:link w:val="NoSpacing"/>
    <w:uiPriority w:val="1"/>
    <w:rsid w:val="009F1F0E"/>
  </w:style>
  <w:style w:type="character" w:customStyle="1" w:styleId="Heading3Char">
    <w:name w:val="Heading 3 Char"/>
    <w:basedOn w:val="DefaultParagraphFont"/>
    <w:link w:val="Heading3"/>
    <w:uiPriority w:val="9"/>
    <w:rsid w:val="00B24C7B"/>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5229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49448">
      <w:bodyDiv w:val="1"/>
      <w:marLeft w:val="0"/>
      <w:marRight w:val="0"/>
      <w:marTop w:val="0"/>
      <w:marBottom w:val="0"/>
      <w:divBdr>
        <w:top w:val="none" w:sz="0" w:space="0" w:color="auto"/>
        <w:left w:val="none" w:sz="0" w:space="0" w:color="auto"/>
        <w:bottom w:val="none" w:sz="0" w:space="0" w:color="auto"/>
        <w:right w:val="none" w:sz="0" w:space="0" w:color="auto"/>
      </w:divBdr>
    </w:div>
    <w:div w:id="260457505">
      <w:bodyDiv w:val="1"/>
      <w:marLeft w:val="0"/>
      <w:marRight w:val="0"/>
      <w:marTop w:val="0"/>
      <w:marBottom w:val="0"/>
      <w:divBdr>
        <w:top w:val="none" w:sz="0" w:space="0" w:color="auto"/>
        <w:left w:val="none" w:sz="0" w:space="0" w:color="auto"/>
        <w:bottom w:val="none" w:sz="0" w:space="0" w:color="auto"/>
        <w:right w:val="none" w:sz="0" w:space="0" w:color="auto"/>
      </w:divBdr>
    </w:div>
    <w:div w:id="284654505">
      <w:bodyDiv w:val="1"/>
      <w:marLeft w:val="0"/>
      <w:marRight w:val="0"/>
      <w:marTop w:val="0"/>
      <w:marBottom w:val="0"/>
      <w:divBdr>
        <w:top w:val="none" w:sz="0" w:space="0" w:color="auto"/>
        <w:left w:val="none" w:sz="0" w:space="0" w:color="auto"/>
        <w:bottom w:val="none" w:sz="0" w:space="0" w:color="auto"/>
        <w:right w:val="none" w:sz="0" w:space="0" w:color="auto"/>
      </w:divBdr>
    </w:div>
    <w:div w:id="488130926">
      <w:bodyDiv w:val="1"/>
      <w:marLeft w:val="0"/>
      <w:marRight w:val="0"/>
      <w:marTop w:val="0"/>
      <w:marBottom w:val="0"/>
      <w:divBdr>
        <w:top w:val="none" w:sz="0" w:space="0" w:color="auto"/>
        <w:left w:val="none" w:sz="0" w:space="0" w:color="auto"/>
        <w:bottom w:val="none" w:sz="0" w:space="0" w:color="auto"/>
        <w:right w:val="none" w:sz="0" w:space="0" w:color="auto"/>
      </w:divBdr>
    </w:div>
    <w:div w:id="548298547">
      <w:bodyDiv w:val="1"/>
      <w:marLeft w:val="0"/>
      <w:marRight w:val="0"/>
      <w:marTop w:val="0"/>
      <w:marBottom w:val="0"/>
      <w:divBdr>
        <w:top w:val="none" w:sz="0" w:space="0" w:color="auto"/>
        <w:left w:val="none" w:sz="0" w:space="0" w:color="auto"/>
        <w:bottom w:val="none" w:sz="0" w:space="0" w:color="auto"/>
        <w:right w:val="none" w:sz="0" w:space="0" w:color="auto"/>
      </w:divBdr>
    </w:div>
    <w:div w:id="566304614">
      <w:bodyDiv w:val="1"/>
      <w:marLeft w:val="0"/>
      <w:marRight w:val="0"/>
      <w:marTop w:val="0"/>
      <w:marBottom w:val="0"/>
      <w:divBdr>
        <w:top w:val="none" w:sz="0" w:space="0" w:color="auto"/>
        <w:left w:val="none" w:sz="0" w:space="0" w:color="auto"/>
        <w:bottom w:val="none" w:sz="0" w:space="0" w:color="auto"/>
        <w:right w:val="none" w:sz="0" w:space="0" w:color="auto"/>
      </w:divBdr>
    </w:div>
    <w:div w:id="580259621">
      <w:bodyDiv w:val="1"/>
      <w:marLeft w:val="0"/>
      <w:marRight w:val="0"/>
      <w:marTop w:val="0"/>
      <w:marBottom w:val="0"/>
      <w:divBdr>
        <w:top w:val="none" w:sz="0" w:space="0" w:color="auto"/>
        <w:left w:val="none" w:sz="0" w:space="0" w:color="auto"/>
        <w:bottom w:val="none" w:sz="0" w:space="0" w:color="auto"/>
        <w:right w:val="none" w:sz="0" w:space="0" w:color="auto"/>
      </w:divBdr>
    </w:div>
    <w:div w:id="758673308">
      <w:bodyDiv w:val="1"/>
      <w:marLeft w:val="0"/>
      <w:marRight w:val="0"/>
      <w:marTop w:val="0"/>
      <w:marBottom w:val="0"/>
      <w:divBdr>
        <w:top w:val="none" w:sz="0" w:space="0" w:color="auto"/>
        <w:left w:val="none" w:sz="0" w:space="0" w:color="auto"/>
        <w:bottom w:val="none" w:sz="0" w:space="0" w:color="auto"/>
        <w:right w:val="none" w:sz="0" w:space="0" w:color="auto"/>
      </w:divBdr>
    </w:div>
    <w:div w:id="792289457">
      <w:bodyDiv w:val="1"/>
      <w:marLeft w:val="0"/>
      <w:marRight w:val="0"/>
      <w:marTop w:val="0"/>
      <w:marBottom w:val="0"/>
      <w:divBdr>
        <w:top w:val="none" w:sz="0" w:space="0" w:color="auto"/>
        <w:left w:val="none" w:sz="0" w:space="0" w:color="auto"/>
        <w:bottom w:val="none" w:sz="0" w:space="0" w:color="auto"/>
        <w:right w:val="none" w:sz="0" w:space="0" w:color="auto"/>
      </w:divBdr>
    </w:div>
    <w:div w:id="939459375">
      <w:bodyDiv w:val="1"/>
      <w:marLeft w:val="0"/>
      <w:marRight w:val="0"/>
      <w:marTop w:val="0"/>
      <w:marBottom w:val="0"/>
      <w:divBdr>
        <w:top w:val="none" w:sz="0" w:space="0" w:color="auto"/>
        <w:left w:val="none" w:sz="0" w:space="0" w:color="auto"/>
        <w:bottom w:val="none" w:sz="0" w:space="0" w:color="auto"/>
        <w:right w:val="none" w:sz="0" w:space="0" w:color="auto"/>
      </w:divBdr>
      <w:divsChild>
        <w:div w:id="1713916658">
          <w:marLeft w:val="0"/>
          <w:marRight w:val="0"/>
          <w:marTop w:val="0"/>
          <w:marBottom w:val="0"/>
          <w:divBdr>
            <w:top w:val="none" w:sz="0" w:space="0" w:color="auto"/>
            <w:left w:val="none" w:sz="0" w:space="0" w:color="auto"/>
            <w:bottom w:val="none" w:sz="0" w:space="0" w:color="auto"/>
            <w:right w:val="none" w:sz="0" w:space="0" w:color="auto"/>
          </w:divBdr>
        </w:div>
      </w:divsChild>
    </w:div>
    <w:div w:id="1007367153">
      <w:bodyDiv w:val="1"/>
      <w:marLeft w:val="0"/>
      <w:marRight w:val="0"/>
      <w:marTop w:val="0"/>
      <w:marBottom w:val="0"/>
      <w:divBdr>
        <w:top w:val="none" w:sz="0" w:space="0" w:color="auto"/>
        <w:left w:val="none" w:sz="0" w:space="0" w:color="auto"/>
        <w:bottom w:val="none" w:sz="0" w:space="0" w:color="auto"/>
        <w:right w:val="none" w:sz="0" w:space="0" w:color="auto"/>
      </w:divBdr>
    </w:div>
    <w:div w:id="1013414019">
      <w:bodyDiv w:val="1"/>
      <w:marLeft w:val="0"/>
      <w:marRight w:val="0"/>
      <w:marTop w:val="0"/>
      <w:marBottom w:val="0"/>
      <w:divBdr>
        <w:top w:val="none" w:sz="0" w:space="0" w:color="auto"/>
        <w:left w:val="none" w:sz="0" w:space="0" w:color="auto"/>
        <w:bottom w:val="none" w:sz="0" w:space="0" w:color="auto"/>
        <w:right w:val="none" w:sz="0" w:space="0" w:color="auto"/>
      </w:divBdr>
    </w:div>
    <w:div w:id="1116212068">
      <w:bodyDiv w:val="1"/>
      <w:marLeft w:val="0"/>
      <w:marRight w:val="0"/>
      <w:marTop w:val="0"/>
      <w:marBottom w:val="0"/>
      <w:divBdr>
        <w:top w:val="none" w:sz="0" w:space="0" w:color="auto"/>
        <w:left w:val="none" w:sz="0" w:space="0" w:color="auto"/>
        <w:bottom w:val="none" w:sz="0" w:space="0" w:color="auto"/>
        <w:right w:val="none" w:sz="0" w:space="0" w:color="auto"/>
      </w:divBdr>
    </w:div>
    <w:div w:id="1239635966">
      <w:bodyDiv w:val="1"/>
      <w:marLeft w:val="0"/>
      <w:marRight w:val="0"/>
      <w:marTop w:val="0"/>
      <w:marBottom w:val="0"/>
      <w:divBdr>
        <w:top w:val="none" w:sz="0" w:space="0" w:color="auto"/>
        <w:left w:val="none" w:sz="0" w:space="0" w:color="auto"/>
        <w:bottom w:val="none" w:sz="0" w:space="0" w:color="auto"/>
        <w:right w:val="none" w:sz="0" w:space="0" w:color="auto"/>
      </w:divBdr>
    </w:div>
    <w:div w:id="1307471817">
      <w:bodyDiv w:val="1"/>
      <w:marLeft w:val="0"/>
      <w:marRight w:val="0"/>
      <w:marTop w:val="0"/>
      <w:marBottom w:val="0"/>
      <w:divBdr>
        <w:top w:val="none" w:sz="0" w:space="0" w:color="auto"/>
        <w:left w:val="none" w:sz="0" w:space="0" w:color="auto"/>
        <w:bottom w:val="none" w:sz="0" w:space="0" w:color="auto"/>
        <w:right w:val="none" w:sz="0" w:space="0" w:color="auto"/>
      </w:divBdr>
    </w:div>
    <w:div w:id="1340815354">
      <w:bodyDiv w:val="1"/>
      <w:marLeft w:val="0"/>
      <w:marRight w:val="0"/>
      <w:marTop w:val="0"/>
      <w:marBottom w:val="0"/>
      <w:divBdr>
        <w:top w:val="none" w:sz="0" w:space="0" w:color="auto"/>
        <w:left w:val="none" w:sz="0" w:space="0" w:color="auto"/>
        <w:bottom w:val="none" w:sz="0" w:space="0" w:color="auto"/>
        <w:right w:val="none" w:sz="0" w:space="0" w:color="auto"/>
      </w:divBdr>
    </w:div>
    <w:div w:id="1348024485">
      <w:bodyDiv w:val="1"/>
      <w:marLeft w:val="0"/>
      <w:marRight w:val="0"/>
      <w:marTop w:val="0"/>
      <w:marBottom w:val="0"/>
      <w:divBdr>
        <w:top w:val="none" w:sz="0" w:space="0" w:color="auto"/>
        <w:left w:val="none" w:sz="0" w:space="0" w:color="auto"/>
        <w:bottom w:val="none" w:sz="0" w:space="0" w:color="auto"/>
        <w:right w:val="none" w:sz="0" w:space="0" w:color="auto"/>
      </w:divBdr>
      <w:divsChild>
        <w:div w:id="982001370">
          <w:marLeft w:val="0"/>
          <w:marRight w:val="0"/>
          <w:marTop w:val="0"/>
          <w:marBottom w:val="0"/>
          <w:divBdr>
            <w:top w:val="single" w:sz="4" w:space="6" w:color="E5E5E5"/>
            <w:left w:val="none" w:sz="0" w:space="0" w:color="auto"/>
            <w:bottom w:val="none" w:sz="0" w:space="0" w:color="auto"/>
            <w:right w:val="none" w:sz="0" w:space="0" w:color="auto"/>
          </w:divBdr>
        </w:div>
        <w:div w:id="1153184970">
          <w:marLeft w:val="0"/>
          <w:marRight w:val="0"/>
          <w:marTop w:val="0"/>
          <w:marBottom w:val="0"/>
          <w:divBdr>
            <w:top w:val="none" w:sz="0" w:space="0" w:color="auto"/>
            <w:left w:val="none" w:sz="0" w:space="0" w:color="auto"/>
            <w:bottom w:val="none" w:sz="0" w:space="0" w:color="auto"/>
            <w:right w:val="none" w:sz="0" w:space="0" w:color="auto"/>
          </w:divBdr>
          <w:divsChild>
            <w:div w:id="62720096">
              <w:marLeft w:val="0"/>
              <w:marRight w:val="0"/>
              <w:marTop w:val="0"/>
              <w:marBottom w:val="0"/>
              <w:divBdr>
                <w:top w:val="none" w:sz="0" w:space="0" w:color="auto"/>
                <w:left w:val="none" w:sz="0" w:space="0" w:color="auto"/>
                <w:bottom w:val="none" w:sz="0" w:space="0" w:color="auto"/>
                <w:right w:val="none" w:sz="0" w:space="0" w:color="auto"/>
              </w:divBdr>
              <w:divsChild>
                <w:div w:id="1241207720">
                  <w:marLeft w:val="0"/>
                  <w:marRight w:val="0"/>
                  <w:marTop w:val="0"/>
                  <w:marBottom w:val="0"/>
                  <w:divBdr>
                    <w:top w:val="none" w:sz="0" w:space="0" w:color="auto"/>
                    <w:left w:val="none" w:sz="0" w:space="0" w:color="auto"/>
                    <w:bottom w:val="none" w:sz="0" w:space="0" w:color="auto"/>
                    <w:right w:val="none" w:sz="0" w:space="0" w:color="auto"/>
                  </w:divBdr>
                  <w:divsChild>
                    <w:div w:id="3856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978363">
      <w:bodyDiv w:val="1"/>
      <w:marLeft w:val="0"/>
      <w:marRight w:val="0"/>
      <w:marTop w:val="0"/>
      <w:marBottom w:val="0"/>
      <w:divBdr>
        <w:top w:val="none" w:sz="0" w:space="0" w:color="auto"/>
        <w:left w:val="none" w:sz="0" w:space="0" w:color="auto"/>
        <w:bottom w:val="none" w:sz="0" w:space="0" w:color="auto"/>
        <w:right w:val="none" w:sz="0" w:space="0" w:color="auto"/>
      </w:divBdr>
    </w:div>
    <w:div w:id="1447509109">
      <w:bodyDiv w:val="1"/>
      <w:marLeft w:val="0"/>
      <w:marRight w:val="0"/>
      <w:marTop w:val="0"/>
      <w:marBottom w:val="0"/>
      <w:divBdr>
        <w:top w:val="none" w:sz="0" w:space="0" w:color="auto"/>
        <w:left w:val="none" w:sz="0" w:space="0" w:color="auto"/>
        <w:bottom w:val="none" w:sz="0" w:space="0" w:color="auto"/>
        <w:right w:val="none" w:sz="0" w:space="0" w:color="auto"/>
      </w:divBdr>
    </w:div>
    <w:div w:id="1515653537">
      <w:bodyDiv w:val="1"/>
      <w:marLeft w:val="0"/>
      <w:marRight w:val="0"/>
      <w:marTop w:val="0"/>
      <w:marBottom w:val="0"/>
      <w:divBdr>
        <w:top w:val="none" w:sz="0" w:space="0" w:color="auto"/>
        <w:left w:val="none" w:sz="0" w:space="0" w:color="auto"/>
        <w:bottom w:val="none" w:sz="0" w:space="0" w:color="auto"/>
        <w:right w:val="none" w:sz="0" w:space="0" w:color="auto"/>
      </w:divBdr>
      <w:divsChild>
        <w:div w:id="1471753418">
          <w:marLeft w:val="0"/>
          <w:marRight w:val="0"/>
          <w:marTop w:val="0"/>
          <w:marBottom w:val="0"/>
          <w:divBdr>
            <w:top w:val="none" w:sz="0" w:space="0" w:color="auto"/>
            <w:left w:val="none" w:sz="0" w:space="0" w:color="auto"/>
            <w:bottom w:val="none" w:sz="0" w:space="0" w:color="auto"/>
            <w:right w:val="none" w:sz="0" w:space="0" w:color="auto"/>
          </w:divBdr>
        </w:div>
      </w:divsChild>
    </w:div>
    <w:div w:id="1620212081">
      <w:bodyDiv w:val="1"/>
      <w:marLeft w:val="0"/>
      <w:marRight w:val="0"/>
      <w:marTop w:val="0"/>
      <w:marBottom w:val="0"/>
      <w:divBdr>
        <w:top w:val="none" w:sz="0" w:space="0" w:color="auto"/>
        <w:left w:val="none" w:sz="0" w:space="0" w:color="auto"/>
        <w:bottom w:val="none" w:sz="0" w:space="0" w:color="auto"/>
        <w:right w:val="none" w:sz="0" w:space="0" w:color="auto"/>
      </w:divBdr>
    </w:div>
    <w:div w:id="1640067972">
      <w:bodyDiv w:val="1"/>
      <w:marLeft w:val="0"/>
      <w:marRight w:val="0"/>
      <w:marTop w:val="0"/>
      <w:marBottom w:val="0"/>
      <w:divBdr>
        <w:top w:val="none" w:sz="0" w:space="0" w:color="auto"/>
        <w:left w:val="none" w:sz="0" w:space="0" w:color="auto"/>
        <w:bottom w:val="none" w:sz="0" w:space="0" w:color="auto"/>
        <w:right w:val="none" w:sz="0" w:space="0" w:color="auto"/>
      </w:divBdr>
    </w:div>
    <w:div w:id="1734352820">
      <w:bodyDiv w:val="1"/>
      <w:marLeft w:val="0"/>
      <w:marRight w:val="0"/>
      <w:marTop w:val="0"/>
      <w:marBottom w:val="0"/>
      <w:divBdr>
        <w:top w:val="none" w:sz="0" w:space="0" w:color="auto"/>
        <w:left w:val="none" w:sz="0" w:space="0" w:color="auto"/>
        <w:bottom w:val="none" w:sz="0" w:space="0" w:color="auto"/>
        <w:right w:val="none" w:sz="0" w:space="0" w:color="auto"/>
      </w:divBdr>
    </w:div>
    <w:div w:id="1798526781">
      <w:bodyDiv w:val="1"/>
      <w:marLeft w:val="0"/>
      <w:marRight w:val="0"/>
      <w:marTop w:val="0"/>
      <w:marBottom w:val="0"/>
      <w:divBdr>
        <w:top w:val="none" w:sz="0" w:space="0" w:color="auto"/>
        <w:left w:val="none" w:sz="0" w:space="0" w:color="auto"/>
        <w:bottom w:val="none" w:sz="0" w:space="0" w:color="auto"/>
        <w:right w:val="none" w:sz="0" w:space="0" w:color="auto"/>
      </w:divBdr>
    </w:div>
    <w:div w:id="1823961877">
      <w:bodyDiv w:val="1"/>
      <w:marLeft w:val="0"/>
      <w:marRight w:val="0"/>
      <w:marTop w:val="0"/>
      <w:marBottom w:val="0"/>
      <w:divBdr>
        <w:top w:val="none" w:sz="0" w:space="0" w:color="auto"/>
        <w:left w:val="none" w:sz="0" w:space="0" w:color="auto"/>
        <w:bottom w:val="none" w:sz="0" w:space="0" w:color="auto"/>
        <w:right w:val="none" w:sz="0" w:space="0" w:color="auto"/>
      </w:divBdr>
    </w:div>
    <w:div w:id="1927575633">
      <w:bodyDiv w:val="1"/>
      <w:marLeft w:val="0"/>
      <w:marRight w:val="0"/>
      <w:marTop w:val="0"/>
      <w:marBottom w:val="0"/>
      <w:divBdr>
        <w:top w:val="none" w:sz="0" w:space="0" w:color="auto"/>
        <w:left w:val="none" w:sz="0" w:space="0" w:color="auto"/>
        <w:bottom w:val="none" w:sz="0" w:space="0" w:color="auto"/>
        <w:right w:val="none" w:sz="0" w:space="0" w:color="auto"/>
      </w:divBdr>
    </w:div>
    <w:div w:id="1967005665">
      <w:bodyDiv w:val="1"/>
      <w:marLeft w:val="0"/>
      <w:marRight w:val="0"/>
      <w:marTop w:val="0"/>
      <w:marBottom w:val="0"/>
      <w:divBdr>
        <w:top w:val="none" w:sz="0" w:space="0" w:color="auto"/>
        <w:left w:val="none" w:sz="0" w:space="0" w:color="auto"/>
        <w:bottom w:val="none" w:sz="0" w:space="0" w:color="auto"/>
        <w:right w:val="none" w:sz="0" w:space="0" w:color="auto"/>
      </w:divBdr>
    </w:div>
    <w:div w:id="204833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file:///C:\Users\Mahmud\Desktop\Digital%20Banking%20of%20The%20City%20Bank%20Limited-Mahmud%20Hasan%20revised.docx" TargetMode="External"/><Relationship Id="rId26" Type="http://schemas.openxmlformats.org/officeDocument/2006/relationships/image" Target="media/image9.jpeg"/><Relationship Id="rId39"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hyperlink" Target="file:///C:\Users\Mahmud\Desktop\Digital%20Banking%20of%20The%20City%20Bank%20Limited-Mahmud%20Hasan%20revised.docx" TargetMode="External"/><Relationship Id="rId34" Type="http://schemas.openxmlformats.org/officeDocument/2006/relationships/image" Target="media/image17.jpeg"/><Relationship Id="rId42" Type="http://schemas.microsoft.com/office/2007/relationships/diagramDrawing" Target="diagrams/drawing1.xml"/><Relationship Id="rId47" Type="http://schemas.openxmlformats.org/officeDocument/2006/relationships/chart" Target="charts/chart2.xml"/><Relationship Id="rId50" Type="http://schemas.openxmlformats.org/officeDocument/2006/relationships/hyperlink" Target="https://www.citytouch.com.bd:8443/login"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file:///C:\Users\Mahmud\Desktop\Digital%20Banking%20of%20The%20City%20Bank%20Limited-Mahmud%20Hasan%20revised.docx" TargetMode="Externa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diagramData" Target="diagrams/data1.xml"/><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file:///C:\Users\Mahmud\Desktop\Digital%20Banking%20of%20The%20City%20Bank%20Limited-Mahmud%20Hasan%20revised.docx" TargetMode="External"/><Relationship Id="rId20" Type="http://schemas.openxmlformats.org/officeDocument/2006/relationships/hyperlink" Target="file:///C:\Users\Mahmud\Desktop\Digital%20Banking%20of%20The%20City%20Bank%20Limited-Mahmud%20Hasan%20revised.docx" TargetMode="External"/><Relationship Id="rId29" Type="http://schemas.openxmlformats.org/officeDocument/2006/relationships/image" Target="media/image12.jpeg"/><Relationship Id="rId41"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diagramQuickStyle" Target="diagrams/quickStyle1.xml"/><Relationship Id="rId45" Type="http://schemas.openxmlformats.org/officeDocument/2006/relationships/image" Target="media/image22.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Mahmud\Desktop\Digital%20Banking%20of%20The%20City%20Bank%20Limited-Mahmud%20Hasan%20revised.docx" TargetMode="External"/><Relationship Id="rId23" Type="http://schemas.openxmlformats.org/officeDocument/2006/relationships/footer" Target="footer3.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s://www.thecitybank.com/report/annualreports" TargetMode="External"/><Relationship Id="rId10" Type="http://schemas.openxmlformats.org/officeDocument/2006/relationships/image" Target="media/image3.jpeg"/><Relationship Id="rId19" Type="http://schemas.openxmlformats.org/officeDocument/2006/relationships/hyperlink" Target="file:///C:\Users\Mahmud\Desktop\Digital%20Banking%20of%20The%20City%20Bank%20Limited-Mahmud%20Hasan%20revised.docx" TargetMode="External"/><Relationship Id="rId31" Type="http://schemas.openxmlformats.org/officeDocument/2006/relationships/image" Target="media/image14.png"/><Relationship Id="rId44" Type="http://schemas.openxmlformats.org/officeDocument/2006/relationships/chart" Target="charts/chart1.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file:///C:\Users\Mahmud\Desktop\Digital%20Banking%20of%20The%20City%20Bank%20Limited-Mahmud%20Hasan%20revised.docx" TargetMode="External"/><Relationship Id="rId22" Type="http://schemas.openxmlformats.org/officeDocument/2006/relationships/footer" Target="footer2.xm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1.jpeg"/><Relationship Id="rId48" Type="http://schemas.openxmlformats.org/officeDocument/2006/relationships/hyperlink" Target="https://www.thecitybank.com/home" TargetMode="External"/><Relationship Id="rId8" Type="http://schemas.openxmlformats.org/officeDocument/2006/relationships/endnotes" Target="endnotes.xml"/><Relationship Id="rId51"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lgn="ctr" rtl="0">
              <a:defRPr/>
            </a:pPr>
            <a:r>
              <a:rPr lang="en-US">
                <a:solidFill>
                  <a:srgbClr val="0070C0"/>
                </a:solidFill>
                <a:latin typeface="Times New Roman" pitchFamily="18" charset="0"/>
                <a:cs typeface="Times New Roman" pitchFamily="18" charset="0"/>
              </a:rPr>
              <a:t>Citytouch transaction growth rate</a:t>
            </a:r>
          </a:p>
          <a:p>
            <a:pPr algn="ctr" rtl="0">
              <a:defRPr/>
            </a:pPr>
            <a:endParaRPr lang="en-US"/>
          </a:p>
        </c:rich>
      </c:tx>
      <c:overlay val="0"/>
      <c:spPr>
        <a:effectLst>
          <a:glow rad="101600">
            <a:schemeClr val="accent5">
              <a:satMod val="175000"/>
              <a:alpha val="40000"/>
            </a:schemeClr>
          </a:glow>
        </a:effectLst>
      </c:spPr>
    </c:title>
    <c:autoTitleDeleted val="0"/>
    <c:plotArea>
      <c:layout>
        <c:manualLayout>
          <c:layoutTarget val="inner"/>
          <c:xMode val="edge"/>
          <c:yMode val="edge"/>
          <c:x val="9.4871536868546852E-2"/>
          <c:y val="0.26983537137317842"/>
          <c:w val="0.87734824384072563"/>
          <c:h val="0.35622490188477568"/>
        </c:manualLayout>
      </c:layout>
      <c:lineChart>
        <c:grouping val="standard"/>
        <c:varyColors val="0"/>
        <c:ser>
          <c:idx val="0"/>
          <c:order val="0"/>
          <c:tx>
            <c:strRef>
              <c:f>Sheet1!$B$1</c:f>
              <c:strCache>
                <c:ptCount val="1"/>
                <c:pt idx="0">
                  <c:v>Series 1</c:v>
                </c:pt>
              </c:strCache>
            </c:strRef>
          </c:tx>
          <c:dLbls>
            <c:dLbl>
              <c:idx val="3"/>
              <c:dLblPos val="r"/>
              <c:showLegendKey val="0"/>
              <c:showVal val="1"/>
              <c:showCatName val="0"/>
              <c:showSerName val="1"/>
              <c:showPercent val="0"/>
              <c:showBubbleSize val="0"/>
            </c:dLbl>
            <c:showLegendKey val="0"/>
            <c:showVal val="0"/>
            <c:showCatName val="0"/>
            <c:showSerName val="0"/>
            <c:showPercent val="0"/>
            <c:showBubbleSize val="0"/>
          </c:dLbls>
          <c:cat>
            <c:strRef>
              <c:f>Sheet1!$A$2:$A$5</c:f>
              <c:strCache>
                <c:ptCount val="2"/>
                <c:pt idx="0">
                  <c:v>Customer transaction growth rate in 2017</c:v>
                </c:pt>
                <c:pt idx="1">
                  <c:v>Customer transaction growth rate in 2018</c:v>
                </c:pt>
              </c:strCache>
            </c:strRef>
          </c:cat>
          <c:val>
            <c:numRef>
              <c:f>Sheet1!$B$2:$B$5</c:f>
              <c:numCache>
                <c:formatCode>0%</c:formatCode>
                <c:ptCount val="4"/>
                <c:pt idx="0">
                  <c:v>0.51</c:v>
                </c:pt>
                <c:pt idx="1">
                  <c:v>0.75000000000000078</c:v>
                </c:pt>
              </c:numCache>
            </c:numRef>
          </c:val>
          <c:smooth val="0"/>
        </c:ser>
        <c:ser>
          <c:idx val="1"/>
          <c:order val="1"/>
          <c:tx>
            <c:strRef>
              <c:f>Sheet1!$C$1</c:f>
              <c:strCache>
                <c:ptCount val="1"/>
                <c:pt idx="0">
                  <c:v>Column1</c:v>
                </c:pt>
              </c:strCache>
            </c:strRef>
          </c:tx>
          <c:dLbls>
            <c:dLbl>
              <c:idx val="3"/>
              <c:dLblPos val="r"/>
              <c:showLegendKey val="0"/>
              <c:showVal val="1"/>
              <c:showCatName val="0"/>
              <c:showSerName val="1"/>
              <c:showPercent val="0"/>
              <c:showBubbleSize val="0"/>
            </c:dLbl>
            <c:showLegendKey val="0"/>
            <c:showVal val="0"/>
            <c:showCatName val="0"/>
            <c:showSerName val="0"/>
            <c:showPercent val="0"/>
            <c:showBubbleSize val="0"/>
          </c:dLbls>
          <c:cat>
            <c:strRef>
              <c:f>Sheet1!$A$2:$A$5</c:f>
              <c:strCache>
                <c:ptCount val="2"/>
                <c:pt idx="0">
                  <c:v>Customer transaction growth rate in 2017</c:v>
                </c:pt>
                <c:pt idx="1">
                  <c:v>Customer transaction growth rate in 2018</c:v>
                </c:pt>
              </c:strCache>
            </c:strRef>
          </c:cat>
          <c:val>
            <c:numRef>
              <c:f>Sheet1!$C$2:$C$5</c:f>
              <c:numCache>
                <c:formatCode>General</c:formatCode>
                <c:ptCount val="4"/>
              </c:numCache>
            </c:numRef>
          </c:val>
          <c:smooth val="0"/>
        </c:ser>
        <c:ser>
          <c:idx val="2"/>
          <c:order val="2"/>
          <c:tx>
            <c:strRef>
              <c:f>Sheet1!$D$1</c:f>
              <c:strCache>
                <c:ptCount val="1"/>
                <c:pt idx="0">
                  <c:v>Column2</c:v>
                </c:pt>
              </c:strCache>
            </c:strRef>
          </c:tx>
          <c:dLbls>
            <c:dLbl>
              <c:idx val="3"/>
              <c:dLblPos val="r"/>
              <c:showLegendKey val="0"/>
              <c:showVal val="1"/>
              <c:showCatName val="0"/>
              <c:showSerName val="1"/>
              <c:showPercent val="0"/>
              <c:showBubbleSize val="0"/>
            </c:dLbl>
            <c:showLegendKey val="0"/>
            <c:showVal val="0"/>
            <c:showCatName val="0"/>
            <c:showSerName val="0"/>
            <c:showPercent val="0"/>
            <c:showBubbleSize val="0"/>
          </c:dLbls>
          <c:cat>
            <c:strRef>
              <c:f>Sheet1!$A$2:$A$5</c:f>
              <c:strCache>
                <c:ptCount val="2"/>
                <c:pt idx="0">
                  <c:v>Customer transaction growth rate in 2017</c:v>
                </c:pt>
                <c:pt idx="1">
                  <c:v>Customer transaction growth rate in 2018</c:v>
                </c:pt>
              </c:strCache>
            </c:strRef>
          </c:cat>
          <c:val>
            <c:numRef>
              <c:f>Sheet1!$D$2:$D$5</c:f>
              <c:numCache>
                <c:formatCode>General</c:formatCode>
                <c:ptCount val="4"/>
              </c:numCache>
            </c:numRef>
          </c:val>
          <c:smooth val="0"/>
        </c:ser>
        <c:dLbls>
          <c:showLegendKey val="0"/>
          <c:showVal val="0"/>
          <c:showCatName val="0"/>
          <c:showSerName val="0"/>
          <c:showPercent val="0"/>
          <c:showBubbleSize val="0"/>
        </c:dLbls>
        <c:marker val="1"/>
        <c:smooth val="0"/>
        <c:axId val="135152000"/>
        <c:axId val="135153536"/>
      </c:lineChart>
      <c:catAx>
        <c:axId val="135152000"/>
        <c:scaling>
          <c:orientation val="minMax"/>
        </c:scaling>
        <c:delete val="0"/>
        <c:axPos val="b"/>
        <c:majorTickMark val="none"/>
        <c:minorTickMark val="none"/>
        <c:tickLblPos val="nextTo"/>
        <c:crossAx val="135153536"/>
        <c:crosses val="autoZero"/>
        <c:auto val="1"/>
        <c:lblAlgn val="ctr"/>
        <c:lblOffset val="100"/>
        <c:noMultiLvlLbl val="0"/>
      </c:catAx>
      <c:valAx>
        <c:axId val="135153536"/>
        <c:scaling>
          <c:orientation val="minMax"/>
        </c:scaling>
        <c:delete val="0"/>
        <c:axPos val="l"/>
        <c:majorGridlines/>
        <c:numFmt formatCode="0%" sourceLinked="1"/>
        <c:majorTickMark val="none"/>
        <c:minorTickMark val="none"/>
        <c:tickLblPos val="nextTo"/>
        <c:crossAx val="135152000"/>
        <c:crosses val="autoZero"/>
        <c:crossBetween val="between"/>
      </c:valAx>
    </c:plotArea>
    <c:plotVisOnly val="1"/>
    <c:dispBlanksAs val="gap"/>
    <c:showDLblsOverMax val="0"/>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glow rad="101600">
        <a:schemeClr val="accent5">
          <a:satMod val="175000"/>
          <a:alpha val="40000"/>
        </a:schemeClr>
      </a:glow>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0070C0"/>
                </a:solidFill>
                <a:latin typeface="Times New Roman" pitchFamily="18" charset="0"/>
                <a:cs typeface="Times New Roman" pitchFamily="18" charset="0"/>
              </a:rPr>
              <a:t>Target</a:t>
            </a:r>
            <a:r>
              <a:rPr lang="en-US" baseline="0">
                <a:solidFill>
                  <a:srgbClr val="0070C0"/>
                </a:solidFill>
                <a:latin typeface="Times New Roman" pitchFamily="18" charset="0"/>
                <a:cs typeface="Times New Roman" pitchFamily="18" charset="0"/>
              </a:rPr>
              <a:t> Market customers</a:t>
            </a:r>
          </a:p>
        </c:rich>
      </c:tx>
      <c:overlay val="0"/>
    </c:title>
    <c:autoTitleDeleted val="0"/>
    <c:plotArea>
      <c:layout/>
      <c:barChart>
        <c:barDir val="col"/>
        <c:grouping val="stacked"/>
        <c:varyColors val="0"/>
        <c:ser>
          <c:idx val="0"/>
          <c:order val="0"/>
          <c:tx>
            <c:strRef>
              <c:f>Sheet1!$B$1</c:f>
              <c:strCache>
                <c:ptCount val="1"/>
                <c:pt idx="0">
                  <c:v>Customers</c:v>
                </c:pt>
              </c:strCache>
            </c:strRef>
          </c:tx>
          <c:invertIfNegative val="0"/>
          <c:dLbls>
            <c:showLegendKey val="0"/>
            <c:showVal val="1"/>
            <c:showCatName val="0"/>
            <c:showSerName val="0"/>
            <c:showPercent val="0"/>
            <c:showBubbleSize val="0"/>
            <c:showLeaderLines val="0"/>
          </c:dLbls>
          <c:cat>
            <c:strRef>
              <c:f>Sheet1!$A$2:$A$5</c:f>
              <c:strCache>
                <c:ptCount val="3"/>
                <c:pt idx="0">
                  <c:v>2017</c:v>
                </c:pt>
                <c:pt idx="1">
                  <c:v>2018</c:v>
                </c:pt>
                <c:pt idx="2">
                  <c:v>2019-2021</c:v>
                </c:pt>
              </c:strCache>
            </c:strRef>
          </c:cat>
          <c:val>
            <c:numRef>
              <c:f>Sheet1!$B$2:$B$5</c:f>
              <c:numCache>
                <c:formatCode>General</c:formatCode>
                <c:ptCount val="4"/>
                <c:pt idx="0">
                  <c:v>100000</c:v>
                </c:pt>
                <c:pt idx="1">
                  <c:v>121780</c:v>
                </c:pt>
                <c:pt idx="2">
                  <c:v>500000</c:v>
                </c:pt>
              </c:numCache>
            </c:numRef>
          </c:val>
        </c:ser>
        <c:ser>
          <c:idx val="1"/>
          <c:order val="1"/>
          <c:tx>
            <c:strRef>
              <c:f>Sheet1!$C$1</c:f>
              <c:strCache>
                <c:ptCount val="1"/>
                <c:pt idx="0">
                  <c:v>Column1</c:v>
                </c:pt>
              </c:strCache>
            </c:strRef>
          </c:tx>
          <c:invertIfNegative val="0"/>
          <c:cat>
            <c:strRef>
              <c:f>Sheet1!$A$2:$A$5</c:f>
              <c:strCache>
                <c:ptCount val="3"/>
                <c:pt idx="0">
                  <c:v>2017</c:v>
                </c:pt>
                <c:pt idx="1">
                  <c:v>2018</c:v>
                </c:pt>
                <c:pt idx="2">
                  <c:v>2019-2021</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3"/>
                <c:pt idx="0">
                  <c:v>2017</c:v>
                </c:pt>
                <c:pt idx="1">
                  <c:v>2018</c:v>
                </c:pt>
                <c:pt idx="2">
                  <c:v>2019-2021</c:v>
                </c:pt>
              </c:strCache>
            </c:strRef>
          </c:cat>
          <c:val>
            <c:numRef>
              <c:f>Sheet1!$D$2:$D$5</c:f>
              <c:numCache>
                <c:formatCode>General</c:formatCode>
                <c:ptCount val="4"/>
              </c:numCache>
            </c:numRef>
          </c:val>
        </c:ser>
        <c:dLbls>
          <c:showLegendKey val="0"/>
          <c:showVal val="0"/>
          <c:showCatName val="0"/>
          <c:showSerName val="0"/>
          <c:showPercent val="0"/>
          <c:showBubbleSize val="0"/>
        </c:dLbls>
        <c:gapWidth val="75"/>
        <c:overlap val="100"/>
        <c:axId val="135196672"/>
        <c:axId val="135198208"/>
      </c:barChart>
      <c:catAx>
        <c:axId val="135196672"/>
        <c:scaling>
          <c:orientation val="minMax"/>
        </c:scaling>
        <c:delete val="0"/>
        <c:axPos val="b"/>
        <c:majorTickMark val="none"/>
        <c:minorTickMark val="none"/>
        <c:tickLblPos val="nextTo"/>
        <c:crossAx val="135198208"/>
        <c:crosses val="autoZero"/>
        <c:auto val="1"/>
        <c:lblAlgn val="ctr"/>
        <c:lblOffset val="100"/>
        <c:noMultiLvlLbl val="0"/>
      </c:catAx>
      <c:valAx>
        <c:axId val="135198208"/>
        <c:scaling>
          <c:orientation val="minMax"/>
        </c:scaling>
        <c:delete val="0"/>
        <c:axPos val="l"/>
        <c:majorGridlines/>
        <c:numFmt formatCode="General" sourceLinked="1"/>
        <c:majorTickMark val="none"/>
        <c:minorTickMark val="none"/>
        <c:tickLblPos val="nextTo"/>
        <c:spPr>
          <a:ln w="9525">
            <a:noFill/>
          </a:ln>
        </c:spPr>
        <c:crossAx val="135196672"/>
        <c:crosses val="autoZero"/>
        <c:crossBetween val="between"/>
      </c:valAx>
    </c:plotArea>
    <c:plotVisOnly val="1"/>
    <c:dispBlanksAs val="gap"/>
    <c:showDLblsOverMax val="0"/>
  </c:chart>
  <c:spPr>
    <a:solidFill>
      <a:schemeClr val="lt1"/>
    </a:solidFill>
    <a:ln w="25400" cap="flat" cmpd="sng" algn="ctr">
      <a:solidFill>
        <a:schemeClr val="accent5"/>
      </a:solidFill>
      <a:prstDash val="solid"/>
    </a:ln>
    <a:effectLst>
      <a:glow rad="101600">
        <a:schemeClr val="accent5">
          <a:satMod val="175000"/>
          <a:alpha val="40000"/>
        </a:schemeClr>
      </a:glow>
    </a:effectLst>
  </c:spPr>
  <c:txPr>
    <a:bodyPr/>
    <a:lstStyle/>
    <a:p>
      <a:pPr>
        <a:defRPr>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7CAC47-BF4F-41D8-AF80-419D342750A5}" type="doc">
      <dgm:prSet loTypeId="urn:microsoft.com/office/officeart/2005/8/layout/matrix2" loCatId="matrix" qsTypeId="urn:microsoft.com/office/officeart/2005/8/quickstyle/simple5" qsCatId="simple" csTypeId="urn:microsoft.com/office/officeart/2005/8/colors/accent1_2" csCatId="accent1" phldr="1"/>
      <dgm:spPr/>
      <dgm:t>
        <a:bodyPr/>
        <a:lstStyle/>
        <a:p>
          <a:endParaRPr lang="en-US"/>
        </a:p>
      </dgm:t>
    </dgm:pt>
    <dgm:pt modelId="{F72B115A-E90C-4160-85A4-2277A1D64B4E}">
      <dgm:prSet phldrT="[Text]" custT="1"/>
      <dgm:spPr/>
      <dgm:t>
        <a:bodyPr/>
        <a:lstStyle/>
        <a:p>
          <a:r>
            <a:rPr lang="en-US" sz="1400" b="1">
              <a:latin typeface="Times New Roman" pitchFamily="18" charset="0"/>
              <a:cs typeface="Times New Roman" pitchFamily="18" charset="0"/>
            </a:rPr>
            <a:t>Strengths</a:t>
          </a:r>
          <a:endParaRPr lang="en-US" sz="1400">
            <a:latin typeface="Times New Roman" pitchFamily="18" charset="0"/>
            <a:cs typeface="Times New Roman" pitchFamily="18" charset="0"/>
          </a:endParaRPr>
        </a:p>
      </dgm:t>
    </dgm:pt>
    <dgm:pt modelId="{67C80D20-2766-47F2-8526-58C663BFA82E}" type="parTrans" cxnId="{2AEDAF20-AB9E-49FF-BA7B-76726A13E9E0}">
      <dgm:prSet/>
      <dgm:spPr/>
      <dgm:t>
        <a:bodyPr/>
        <a:lstStyle/>
        <a:p>
          <a:endParaRPr lang="en-US"/>
        </a:p>
      </dgm:t>
    </dgm:pt>
    <dgm:pt modelId="{DB206D8B-4D19-4C0B-AE5C-EAB36C27FCE0}" type="sibTrans" cxnId="{2AEDAF20-AB9E-49FF-BA7B-76726A13E9E0}">
      <dgm:prSet/>
      <dgm:spPr/>
      <dgm:t>
        <a:bodyPr/>
        <a:lstStyle/>
        <a:p>
          <a:endParaRPr lang="en-US"/>
        </a:p>
      </dgm:t>
    </dgm:pt>
    <dgm:pt modelId="{E3BA9966-CB20-4B8D-8371-71F47E7D270B}">
      <dgm:prSet phldrT="[Text]" custT="1"/>
      <dgm:spPr/>
      <dgm:t>
        <a:bodyPr/>
        <a:lstStyle/>
        <a:p>
          <a:r>
            <a:rPr lang="en-US" sz="1400" b="1">
              <a:latin typeface="Times New Roman" pitchFamily="18" charset="0"/>
              <a:cs typeface="Times New Roman" pitchFamily="18" charset="0"/>
            </a:rPr>
            <a:t>Weakness</a:t>
          </a:r>
          <a:endParaRPr lang="en-US" sz="1400">
            <a:latin typeface="Times New Roman" pitchFamily="18" charset="0"/>
            <a:cs typeface="Times New Roman" pitchFamily="18" charset="0"/>
          </a:endParaRPr>
        </a:p>
      </dgm:t>
    </dgm:pt>
    <dgm:pt modelId="{030C0620-9B05-4778-B7AE-461C76DC35D4}" type="parTrans" cxnId="{4547F152-EC18-47EF-91DD-1A01F2B41C48}">
      <dgm:prSet/>
      <dgm:spPr/>
      <dgm:t>
        <a:bodyPr/>
        <a:lstStyle/>
        <a:p>
          <a:endParaRPr lang="en-US"/>
        </a:p>
      </dgm:t>
    </dgm:pt>
    <dgm:pt modelId="{27E3CA39-50D6-463B-A956-FAC2422812D2}" type="sibTrans" cxnId="{4547F152-EC18-47EF-91DD-1A01F2B41C48}">
      <dgm:prSet/>
      <dgm:spPr/>
      <dgm:t>
        <a:bodyPr/>
        <a:lstStyle/>
        <a:p>
          <a:endParaRPr lang="en-US"/>
        </a:p>
      </dgm:t>
    </dgm:pt>
    <dgm:pt modelId="{2CC02FA2-CA6E-438D-A9DC-67BF16FDD85C}">
      <dgm:prSet phldrT="[Text]" custT="1"/>
      <dgm:spPr/>
      <dgm:t>
        <a:bodyPr/>
        <a:lstStyle/>
        <a:p>
          <a:pPr algn="l"/>
          <a:r>
            <a:rPr lang="en-US" sz="1400" b="1">
              <a:latin typeface="Times New Roman" pitchFamily="18" charset="0"/>
              <a:cs typeface="Times New Roman" pitchFamily="18" charset="0"/>
            </a:rPr>
            <a:t>Opportunity</a:t>
          </a:r>
          <a:endParaRPr lang="en-US" sz="1400">
            <a:latin typeface="Times New Roman" pitchFamily="18" charset="0"/>
            <a:cs typeface="Times New Roman" pitchFamily="18" charset="0"/>
          </a:endParaRPr>
        </a:p>
      </dgm:t>
    </dgm:pt>
    <dgm:pt modelId="{6C8BC5AF-4B53-4B97-A00C-50635A482249}" type="parTrans" cxnId="{658D30F8-8035-4BF7-B6DD-70022B9D386E}">
      <dgm:prSet/>
      <dgm:spPr/>
      <dgm:t>
        <a:bodyPr/>
        <a:lstStyle/>
        <a:p>
          <a:endParaRPr lang="en-US"/>
        </a:p>
      </dgm:t>
    </dgm:pt>
    <dgm:pt modelId="{367C717A-AEC9-4611-BA96-AAACE99B2BC8}" type="sibTrans" cxnId="{658D30F8-8035-4BF7-B6DD-70022B9D386E}">
      <dgm:prSet/>
      <dgm:spPr/>
      <dgm:t>
        <a:bodyPr/>
        <a:lstStyle/>
        <a:p>
          <a:endParaRPr lang="en-US"/>
        </a:p>
      </dgm:t>
    </dgm:pt>
    <dgm:pt modelId="{E4094CD3-B107-4676-9B5D-CC7DA5ACD325}">
      <dgm:prSet phldrT="[Text]" phldr="1"/>
      <dgm:spPr/>
      <dgm:t>
        <a:bodyPr/>
        <a:lstStyle/>
        <a:p>
          <a:endParaRPr lang="en-US"/>
        </a:p>
      </dgm:t>
    </dgm:pt>
    <dgm:pt modelId="{9C8A0A48-5443-4D30-9F42-EDA3FB6060B9}" type="parTrans" cxnId="{8FDB7666-AE3C-4EC1-8424-4180A9DD5147}">
      <dgm:prSet/>
      <dgm:spPr/>
      <dgm:t>
        <a:bodyPr/>
        <a:lstStyle/>
        <a:p>
          <a:endParaRPr lang="en-US"/>
        </a:p>
      </dgm:t>
    </dgm:pt>
    <dgm:pt modelId="{543EA550-89F6-40FD-9BF7-195F62BEE1F3}" type="sibTrans" cxnId="{8FDB7666-AE3C-4EC1-8424-4180A9DD5147}">
      <dgm:prSet/>
      <dgm:spPr/>
      <dgm:t>
        <a:bodyPr/>
        <a:lstStyle/>
        <a:p>
          <a:endParaRPr lang="en-US"/>
        </a:p>
      </dgm:t>
    </dgm:pt>
    <dgm:pt modelId="{952AFCAE-A035-47DD-B24E-AD392F08C104}">
      <dgm:prSet custT="1"/>
      <dgm:spPr/>
      <dgm:t>
        <a:bodyPr/>
        <a:lstStyle/>
        <a:p>
          <a:r>
            <a:rPr lang="en-US" sz="1200">
              <a:latin typeface="Times New Roman" pitchFamily="18" charset="0"/>
              <a:cs typeface="Times New Roman" pitchFamily="18" charset="0"/>
            </a:rPr>
            <a:t>High cost of Fund</a:t>
          </a:r>
        </a:p>
      </dgm:t>
    </dgm:pt>
    <dgm:pt modelId="{31EFBF81-BDB5-4C9A-952E-63036469F168}" type="parTrans" cxnId="{3AAC1959-C2C0-414C-B994-412A33DB22A3}">
      <dgm:prSet/>
      <dgm:spPr/>
      <dgm:t>
        <a:bodyPr/>
        <a:lstStyle/>
        <a:p>
          <a:endParaRPr lang="en-US"/>
        </a:p>
      </dgm:t>
    </dgm:pt>
    <dgm:pt modelId="{A639FC59-8B29-468E-9E2A-A383022736CC}" type="sibTrans" cxnId="{3AAC1959-C2C0-414C-B994-412A33DB22A3}">
      <dgm:prSet/>
      <dgm:spPr/>
      <dgm:t>
        <a:bodyPr/>
        <a:lstStyle/>
        <a:p>
          <a:endParaRPr lang="en-US"/>
        </a:p>
      </dgm:t>
    </dgm:pt>
    <dgm:pt modelId="{457036BB-E2CF-4E2F-9642-92149DBE9ABB}">
      <dgm:prSet custT="1"/>
      <dgm:spPr/>
      <dgm:t>
        <a:bodyPr/>
        <a:lstStyle/>
        <a:p>
          <a:r>
            <a:rPr lang="en-US" sz="1200">
              <a:latin typeface="Times New Roman" pitchFamily="18" charset="0"/>
              <a:cs typeface="Times New Roman" pitchFamily="18" charset="0"/>
            </a:rPr>
            <a:t>High cost to income ratio</a:t>
          </a:r>
        </a:p>
      </dgm:t>
    </dgm:pt>
    <dgm:pt modelId="{FFACA49E-B7E0-4E5E-A934-06DAF652E248}" type="parTrans" cxnId="{E23FFFFA-DCEF-4EF4-9175-6C089B39AA22}">
      <dgm:prSet/>
      <dgm:spPr/>
      <dgm:t>
        <a:bodyPr/>
        <a:lstStyle/>
        <a:p>
          <a:endParaRPr lang="en-US"/>
        </a:p>
      </dgm:t>
    </dgm:pt>
    <dgm:pt modelId="{FD2AF0C4-6EE0-4303-9BC7-F5F21901FA48}" type="sibTrans" cxnId="{E23FFFFA-DCEF-4EF4-9175-6C089B39AA22}">
      <dgm:prSet/>
      <dgm:spPr/>
      <dgm:t>
        <a:bodyPr/>
        <a:lstStyle/>
        <a:p>
          <a:endParaRPr lang="en-US"/>
        </a:p>
      </dgm:t>
    </dgm:pt>
    <dgm:pt modelId="{BC1CB163-448C-4C67-A6FA-1C60B1A17458}">
      <dgm:prSet custT="1"/>
      <dgm:spPr/>
      <dgm:t>
        <a:bodyPr/>
        <a:lstStyle/>
        <a:p>
          <a:r>
            <a:rPr lang="en-US" sz="1200">
              <a:latin typeface="Times New Roman" pitchFamily="18" charset="0"/>
              <a:cs typeface="Times New Roman" pitchFamily="18" charset="0"/>
            </a:rPr>
            <a:t>Challenging NPL Situation</a:t>
          </a:r>
        </a:p>
      </dgm:t>
    </dgm:pt>
    <dgm:pt modelId="{CB883E03-ACFC-41B6-B62A-BFE53AD0CE44}" type="parTrans" cxnId="{B2B23549-350E-4F13-AD97-A4064DA9249C}">
      <dgm:prSet/>
      <dgm:spPr/>
      <dgm:t>
        <a:bodyPr/>
        <a:lstStyle/>
        <a:p>
          <a:endParaRPr lang="en-US"/>
        </a:p>
      </dgm:t>
    </dgm:pt>
    <dgm:pt modelId="{6A6D2E0E-2B55-4CE0-A727-5BC960C8B022}" type="sibTrans" cxnId="{B2B23549-350E-4F13-AD97-A4064DA9249C}">
      <dgm:prSet/>
      <dgm:spPr/>
      <dgm:t>
        <a:bodyPr/>
        <a:lstStyle/>
        <a:p>
          <a:endParaRPr lang="en-US"/>
        </a:p>
      </dgm:t>
    </dgm:pt>
    <dgm:pt modelId="{589DA693-F083-418C-8753-90BE5231A11F}">
      <dgm:prSet custT="1"/>
      <dgm:spPr/>
      <dgm:t>
        <a:bodyPr/>
        <a:lstStyle/>
        <a:p>
          <a:pPr algn="l"/>
          <a:r>
            <a:rPr lang="en-US" sz="1200">
              <a:latin typeface="Times New Roman" pitchFamily="18" charset="0"/>
              <a:cs typeface="Times New Roman" pitchFamily="18" charset="0"/>
            </a:rPr>
            <a:t>Changing Socio Cultural and demographic factors</a:t>
          </a:r>
        </a:p>
      </dgm:t>
    </dgm:pt>
    <dgm:pt modelId="{A2C0DEDD-5B20-4343-B9E8-5AC856F2B49C}" type="parTrans" cxnId="{A1285A82-3CD7-4DA5-9034-AEAD79EE3BC3}">
      <dgm:prSet/>
      <dgm:spPr/>
      <dgm:t>
        <a:bodyPr/>
        <a:lstStyle/>
        <a:p>
          <a:endParaRPr lang="en-US"/>
        </a:p>
      </dgm:t>
    </dgm:pt>
    <dgm:pt modelId="{333068E1-4EA1-41E3-98D1-D2D3B0EA56AA}" type="sibTrans" cxnId="{A1285A82-3CD7-4DA5-9034-AEAD79EE3BC3}">
      <dgm:prSet/>
      <dgm:spPr/>
      <dgm:t>
        <a:bodyPr/>
        <a:lstStyle/>
        <a:p>
          <a:endParaRPr lang="en-US"/>
        </a:p>
      </dgm:t>
    </dgm:pt>
    <dgm:pt modelId="{58842798-3EAF-4B12-9A1C-04BBBD892CD6}">
      <dgm:prSet custT="1"/>
      <dgm:spPr/>
      <dgm:t>
        <a:bodyPr/>
        <a:lstStyle/>
        <a:p>
          <a:pPr algn="l"/>
          <a:r>
            <a:rPr lang="en-US" sz="1200">
              <a:latin typeface="Times New Roman" pitchFamily="18" charset="0"/>
              <a:cs typeface="Times New Roman" pitchFamily="18" charset="0"/>
            </a:rPr>
            <a:t>Convenience driven Innovation</a:t>
          </a:r>
        </a:p>
      </dgm:t>
    </dgm:pt>
    <dgm:pt modelId="{ABF098F4-1E90-4CB6-A5DB-354A708C2A8D}" type="parTrans" cxnId="{207AB65E-2FBB-4B30-81F7-961786A064E9}">
      <dgm:prSet/>
      <dgm:spPr/>
      <dgm:t>
        <a:bodyPr/>
        <a:lstStyle/>
        <a:p>
          <a:endParaRPr lang="en-US"/>
        </a:p>
      </dgm:t>
    </dgm:pt>
    <dgm:pt modelId="{9FC8D78E-5D96-49E7-B0C6-6ACBC7940AE6}" type="sibTrans" cxnId="{207AB65E-2FBB-4B30-81F7-961786A064E9}">
      <dgm:prSet/>
      <dgm:spPr/>
      <dgm:t>
        <a:bodyPr/>
        <a:lstStyle/>
        <a:p>
          <a:endParaRPr lang="en-US"/>
        </a:p>
      </dgm:t>
    </dgm:pt>
    <dgm:pt modelId="{A0FC4829-E7F2-4AF0-B18C-FB2F1A7C45BE}">
      <dgm:prSet custT="1"/>
      <dgm:spPr/>
      <dgm:t>
        <a:bodyPr/>
        <a:lstStyle/>
        <a:p>
          <a:pPr algn="l"/>
          <a:r>
            <a:rPr lang="en-US" sz="1200">
              <a:latin typeface="Times New Roman" pitchFamily="18" charset="0"/>
              <a:cs typeface="Times New Roman" pitchFamily="18" charset="0"/>
            </a:rPr>
            <a:t>Leveraging brand equity</a:t>
          </a:r>
        </a:p>
      </dgm:t>
    </dgm:pt>
    <dgm:pt modelId="{2569F557-273C-4A8E-B355-5FD4C57940BE}" type="parTrans" cxnId="{64CF6B97-BD65-45CA-9118-AA80C21EB77F}">
      <dgm:prSet/>
      <dgm:spPr/>
      <dgm:t>
        <a:bodyPr/>
        <a:lstStyle/>
        <a:p>
          <a:endParaRPr lang="en-US"/>
        </a:p>
      </dgm:t>
    </dgm:pt>
    <dgm:pt modelId="{5C8B5FB8-55B4-4957-9011-F73CD823E656}" type="sibTrans" cxnId="{64CF6B97-BD65-45CA-9118-AA80C21EB77F}">
      <dgm:prSet/>
      <dgm:spPr/>
      <dgm:t>
        <a:bodyPr/>
        <a:lstStyle/>
        <a:p>
          <a:endParaRPr lang="en-US"/>
        </a:p>
      </dgm:t>
    </dgm:pt>
    <dgm:pt modelId="{A4E4FA0D-1714-404D-B807-2540538FAAA9}">
      <dgm:prSet custT="1"/>
      <dgm:spPr/>
      <dgm:t>
        <a:bodyPr/>
        <a:lstStyle/>
        <a:p>
          <a:r>
            <a:rPr lang="en-US" sz="1400" b="1">
              <a:latin typeface="Times New Roman" pitchFamily="18" charset="0"/>
              <a:cs typeface="Times New Roman" pitchFamily="18" charset="0"/>
            </a:rPr>
            <a:t>Threats</a:t>
          </a:r>
          <a:endParaRPr lang="en-US" sz="1400">
            <a:latin typeface="Times New Roman" pitchFamily="18" charset="0"/>
            <a:cs typeface="Times New Roman" pitchFamily="18" charset="0"/>
          </a:endParaRPr>
        </a:p>
      </dgm:t>
    </dgm:pt>
    <dgm:pt modelId="{988E8964-06F6-4E0F-8852-316CBC51DDE6}" type="parTrans" cxnId="{88379188-B2CC-47CE-9018-BA877B366495}">
      <dgm:prSet/>
      <dgm:spPr/>
      <dgm:t>
        <a:bodyPr/>
        <a:lstStyle/>
        <a:p>
          <a:endParaRPr lang="en-US"/>
        </a:p>
      </dgm:t>
    </dgm:pt>
    <dgm:pt modelId="{926D2455-3A34-48B5-A91D-B888CD65371E}" type="sibTrans" cxnId="{88379188-B2CC-47CE-9018-BA877B366495}">
      <dgm:prSet/>
      <dgm:spPr/>
      <dgm:t>
        <a:bodyPr/>
        <a:lstStyle/>
        <a:p>
          <a:endParaRPr lang="en-US"/>
        </a:p>
      </dgm:t>
    </dgm:pt>
    <dgm:pt modelId="{7AACF474-8E2F-4B30-8A52-9A110C134BAF}">
      <dgm:prSet custT="1"/>
      <dgm:spPr/>
      <dgm:t>
        <a:bodyPr/>
        <a:lstStyle/>
        <a:p>
          <a:r>
            <a:rPr lang="en-US" sz="1200">
              <a:latin typeface="Times New Roman" pitchFamily="18" charset="0"/>
              <a:cs typeface="Times New Roman" pitchFamily="18" charset="0"/>
            </a:rPr>
            <a:t>Regulatory Pressures</a:t>
          </a:r>
        </a:p>
      </dgm:t>
    </dgm:pt>
    <dgm:pt modelId="{B4CC0322-2727-4E28-A577-12C2145CB963}" type="parTrans" cxnId="{F74D49DE-E2B3-4578-BA68-AB38F10C9AFB}">
      <dgm:prSet/>
      <dgm:spPr/>
      <dgm:t>
        <a:bodyPr/>
        <a:lstStyle/>
        <a:p>
          <a:endParaRPr lang="en-US"/>
        </a:p>
      </dgm:t>
    </dgm:pt>
    <dgm:pt modelId="{79A13B1B-CE30-4BC8-A366-634964348B65}" type="sibTrans" cxnId="{F74D49DE-E2B3-4578-BA68-AB38F10C9AFB}">
      <dgm:prSet/>
      <dgm:spPr/>
      <dgm:t>
        <a:bodyPr/>
        <a:lstStyle/>
        <a:p>
          <a:endParaRPr lang="en-US"/>
        </a:p>
      </dgm:t>
    </dgm:pt>
    <dgm:pt modelId="{30434A0B-ED91-4B95-83E6-A803416A7B3A}">
      <dgm:prSet custT="1"/>
      <dgm:spPr/>
      <dgm:t>
        <a:bodyPr/>
        <a:lstStyle/>
        <a:p>
          <a:r>
            <a:rPr lang="en-US" sz="1200">
              <a:latin typeface="Times New Roman" pitchFamily="18" charset="0"/>
              <a:cs typeface="Times New Roman" pitchFamily="18" charset="0"/>
            </a:rPr>
            <a:t>Competition</a:t>
          </a:r>
        </a:p>
      </dgm:t>
    </dgm:pt>
    <dgm:pt modelId="{7ADB87CD-C68D-4F50-B7D0-4ED9C0DF4AC6}" type="parTrans" cxnId="{E181289F-284F-4BFA-B350-366EF0B13F3C}">
      <dgm:prSet/>
      <dgm:spPr/>
      <dgm:t>
        <a:bodyPr/>
        <a:lstStyle/>
        <a:p>
          <a:endParaRPr lang="en-US"/>
        </a:p>
      </dgm:t>
    </dgm:pt>
    <dgm:pt modelId="{F72701E7-FCD3-49AA-8200-453B0F9E8D3F}" type="sibTrans" cxnId="{E181289F-284F-4BFA-B350-366EF0B13F3C}">
      <dgm:prSet/>
      <dgm:spPr/>
      <dgm:t>
        <a:bodyPr/>
        <a:lstStyle/>
        <a:p>
          <a:endParaRPr lang="en-US"/>
        </a:p>
      </dgm:t>
    </dgm:pt>
    <dgm:pt modelId="{2DB7622F-8D7A-451D-8DD1-84014AB809BA}">
      <dgm:prSet custT="1"/>
      <dgm:spPr/>
      <dgm:t>
        <a:bodyPr/>
        <a:lstStyle/>
        <a:p>
          <a:r>
            <a:rPr lang="en-US" sz="1200">
              <a:latin typeface="Times New Roman" pitchFamily="18" charset="0"/>
              <a:cs typeface="Times New Roman" pitchFamily="18" charset="0"/>
            </a:rPr>
            <a:t>Bad Debts</a:t>
          </a:r>
        </a:p>
      </dgm:t>
    </dgm:pt>
    <dgm:pt modelId="{1FE8B427-2795-46E1-95D0-AE1721EC0F3E}" type="parTrans" cxnId="{D1460CB4-A1F0-43D3-92FB-791149A1D658}">
      <dgm:prSet/>
      <dgm:spPr/>
      <dgm:t>
        <a:bodyPr/>
        <a:lstStyle/>
        <a:p>
          <a:endParaRPr lang="en-US"/>
        </a:p>
      </dgm:t>
    </dgm:pt>
    <dgm:pt modelId="{BB7C061A-2CB4-48AB-BDBB-863069896669}" type="sibTrans" cxnId="{D1460CB4-A1F0-43D3-92FB-791149A1D658}">
      <dgm:prSet/>
      <dgm:spPr/>
      <dgm:t>
        <a:bodyPr/>
        <a:lstStyle/>
        <a:p>
          <a:endParaRPr lang="en-US"/>
        </a:p>
      </dgm:t>
    </dgm:pt>
    <dgm:pt modelId="{060A20FF-4D29-4359-8078-8581FC06C588}">
      <dgm:prSet custT="1"/>
      <dgm:spPr/>
      <dgm:t>
        <a:bodyPr/>
        <a:lstStyle/>
        <a:p>
          <a:r>
            <a:rPr lang="en-US" sz="1200">
              <a:latin typeface="Times New Roman" pitchFamily="18" charset="0"/>
              <a:cs typeface="Times New Roman" pitchFamily="18" charset="0"/>
            </a:rPr>
            <a:t>Brand Salience</a:t>
          </a:r>
        </a:p>
      </dgm:t>
    </dgm:pt>
    <dgm:pt modelId="{60117EC9-20CD-4155-97A2-368E0B920AC6}" type="sibTrans" cxnId="{2FF04C92-6B1B-4C3D-896A-6D3777DDE62C}">
      <dgm:prSet/>
      <dgm:spPr/>
      <dgm:t>
        <a:bodyPr/>
        <a:lstStyle/>
        <a:p>
          <a:endParaRPr lang="en-US"/>
        </a:p>
      </dgm:t>
    </dgm:pt>
    <dgm:pt modelId="{402E43B7-A95E-4313-899B-C75E7272871C}" type="parTrans" cxnId="{2FF04C92-6B1B-4C3D-896A-6D3777DDE62C}">
      <dgm:prSet/>
      <dgm:spPr/>
      <dgm:t>
        <a:bodyPr/>
        <a:lstStyle/>
        <a:p>
          <a:endParaRPr lang="en-US"/>
        </a:p>
      </dgm:t>
    </dgm:pt>
    <dgm:pt modelId="{F4CE69A0-82C4-4949-9687-4EF0709A0AAB}">
      <dgm:prSet custT="1"/>
      <dgm:spPr/>
      <dgm:t>
        <a:bodyPr/>
        <a:lstStyle/>
        <a:p>
          <a:r>
            <a:rPr lang="en-US" sz="1200">
              <a:latin typeface="Times New Roman" pitchFamily="18" charset="0"/>
              <a:cs typeface="Times New Roman" pitchFamily="18" charset="0"/>
            </a:rPr>
            <a:t>Credit and Debit Card Schemes</a:t>
          </a:r>
        </a:p>
      </dgm:t>
    </dgm:pt>
    <dgm:pt modelId="{3D9D7CEC-35AF-456E-A26E-9F8F9F507AC4}" type="parTrans" cxnId="{ABC46C66-1B5E-4CCE-9E2E-2426CCA35249}">
      <dgm:prSet/>
      <dgm:spPr/>
      <dgm:t>
        <a:bodyPr/>
        <a:lstStyle/>
        <a:p>
          <a:endParaRPr lang="en-US"/>
        </a:p>
      </dgm:t>
    </dgm:pt>
    <dgm:pt modelId="{64ED2DD1-F49B-491F-86CC-1B745617599B}" type="sibTrans" cxnId="{ABC46C66-1B5E-4CCE-9E2E-2426CCA35249}">
      <dgm:prSet/>
      <dgm:spPr/>
      <dgm:t>
        <a:bodyPr/>
        <a:lstStyle/>
        <a:p>
          <a:endParaRPr lang="en-US"/>
        </a:p>
      </dgm:t>
    </dgm:pt>
    <dgm:pt modelId="{B3652897-298C-46E2-8BED-84F9677400C4}">
      <dgm:prSet custT="1"/>
      <dgm:spPr/>
      <dgm:t>
        <a:bodyPr/>
        <a:lstStyle/>
        <a:p>
          <a:r>
            <a:rPr lang="en-US" sz="1200">
              <a:latin typeface="Times New Roman" pitchFamily="18" charset="0"/>
              <a:cs typeface="Times New Roman" pitchFamily="18" charset="0"/>
            </a:rPr>
            <a:t>Digital Banking</a:t>
          </a:r>
        </a:p>
      </dgm:t>
    </dgm:pt>
    <dgm:pt modelId="{42896773-9603-4C35-9FBD-083E428E7BA1}" type="parTrans" cxnId="{213DDF9D-F30B-47BA-AC96-B755FF2E37E0}">
      <dgm:prSet/>
      <dgm:spPr/>
      <dgm:t>
        <a:bodyPr/>
        <a:lstStyle/>
        <a:p>
          <a:endParaRPr lang="en-US"/>
        </a:p>
      </dgm:t>
    </dgm:pt>
    <dgm:pt modelId="{96EB1704-439D-4CEF-B42F-111CE11A412F}" type="sibTrans" cxnId="{213DDF9D-F30B-47BA-AC96-B755FF2E37E0}">
      <dgm:prSet/>
      <dgm:spPr/>
      <dgm:t>
        <a:bodyPr/>
        <a:lstStyle/>
        <a:p>
          <a:endParaRPr lang="en-US"/>
        </a:p>
      </dgm:t>
    </dgm:pt>
    <dgm:pt modelId="{3147B70D-1A96-45F9-A372-4863E1BD8556}">
      <dgm:prSet custT="1"/>
      <dgm:spPr/>
      <dgm:t>
        <a:bodyPr/>
        <a:lstStyle/>
        <a:p>
          <a:endParaRPr lang="en-US" sz="1200">
            <a:latin typeface="Times New Roman" pitchFamily="18" charset="0"/>
            <a:cs typeface="Times New Roman" pitchFamily="18" charset="0"/>
          </a:endParaRPr>
        </a:p>
      </dgm:t>
    </dgm:pt>
    <dgm:pt modelId="{CA465613-228C-4FA7-9C51-A4870E83E763}" type="parTrans" cxnId="{1E7E4B18-3808-465A-9AE7-19899BF7EDAB}">
      <dgm:prSet/>
      <dgm:spPr/>
      <dgm:t>
        <a:bodyPr/>
        <a:lstStyle/>
        <a:p>
          <a:endParaRPr lang="en-US"/>
        </a:p>
      </dgm:t>
    </dgm:pt>
    <dgm:pt modelId="{8E2650A7-4A93-4755-9A90-966987B7E2E9}" type="sibTrans" cxnId="{1E7E4B18-3808-465A-9AE7-19899BF7EDAB}">
      <dgm:prSet/>
      <dgm:spPr/>
      <dgm:t>
        <a:bodyPr/>
        <a:lstStyle/>
        <a:p>
          <a:endParaRPr lang="en-US"/>
        </a:p>
      </dgm:t>
    </dgm:pt>
    <dgm:pt modelId="{D2B03654-3CEA-4444-8FF0-6BACC2F0F3CE}">
      <dgm:prSet custT="1"/>
      <dgm:spPr/>
      <dgm:t>
        <a:bodyPr/>
        <a:lstStyle/>
        <a:p>
          <a:endParaRPr lang="en-US" sz="1200">
            <a:latin typeface="Times New Roman" pitchFamily="18" charset="0"/>
            <a:cs typeface="Times New Roman" pitchFamily="18" charset="0"/>
          </a:endParaRPr>
        </a:p>
      </dgm:t>
    </dgm:pt>
    <dgm:pt modelId="{C563B9DC-9EE4-4FD3-99D4-54CE70BE9B12}" type="parTrans" cxnId="{F61F0C32-2902-4C40-B65A-92F689FD55B9}">
      <dgm:prSet/>
      <dgm:spPr/>
      <dgm:t>
        <a:bodyPr/>
        <a:lstStyle/>
        <a:p>
          <a:endParaRPr lang="en-US"/>
        </a:p>
      </dgm:t>
    </dgm:pt>
    <dgm:pt modelId="{F2C75EA6-2674-4967-9D80-35B149F55DE3}" type="sibTrans" cxnId="{F61F0C32-2902-4C40-B65A-92F689FD55B9}">
      <dgm:prSet/>
      <dgm:spPr/>
      <dgm:t>
        <a:bodyPr/>
        <a:lstStyle/>
        <a:p>
          <a:endParaRPr lang="en-US"/>
        </a:p>
      </dgm:t>
    </dgm:pt>
    <dgm:pt modelId="{75565709-45E8-488D-8876-0484B38C8135}">
      <dgm:prSet custT="1"/>
      <dgm:spPr/>
      <dgm:t>
        <a:bodyPr/>
        <a:lstStyle/>
        <a:p>
          <a:endParaRPr lang="en-US" sz="1200">
            <a:latin typeface="Times New Roman" pitchFamily="18" charset="0"/>
            <a:cs typeface="Times New Roman" pitchFamily="18" charset="0"/>
          </a:endParaRPr>
        </a:p>
      </dgm:t>
    </dgm:pt>
    <dgm:pt modelId="{9FBDDE20-1ECB-4CA4-89A8-843FFE94D6AB}" type="parTrans" cxnId="{23E38A41-B755-4768-8A8B-A24D8EB7167D}">
      <dgm:prSet/>
      <dgm:spPr/>
      <dgm:t>
        <a:bodyPr/>
        <a:lstStyle/>
        <a:p>
          <a:endParaRPr lang="en-US"/>
        </a:p>
      </dgm:t>
    </dgm:pt>
    <dgm:pt modelId="{CAB1E91F-4E5F-4C58-97FE-18B45B8002BB}" type="sibTrans" cxnId="{23E38A41-B755-4768-8A8B-A24D8EB7167D}">
      <dgm:prSet/>
      <dgm:spPr/>
      <dgm:t>
        <a:bodyPr/>
        <a:lstStyle/>
        <a:p>
          <a:endParaRPr lang="en-US"/>
        </a:p>
      </dgm:t>
    </dgm:pt>
    <dgm:pt modelId="{C8557655-4613-454B-A6DA-E7809FA5BE13}">
      <dgm:prSet custT="1"/>
      <dgm:spPr/>
      <dgm:t>
        <a:bodyPr/>
        <a:lstStyle/>
        <a:p>
          <a:endParaRPr lang="en-US" sz="1200">
            <a:latin typeface="Times New Roman" pitchFamily="18" charset="0"/>
            <a:cs typeface="Times New Roman" pitchFamily="18" charset="0"/>
          </a:endParaRPr>
        </a:p>
      </dgm:t>
    </dgm:pt>
    <dgm:pt modelId="{B89735B0-56FC-4C7B-B598-8981F8FFE54E}" type="parTrans" cxnId="{6F6C0E3D-3B3A-4B7E-85A1-AF9C2740FFF3}">
      <dgm:prSet/>
      <dgm:spPr/>
      <dgm:t>
        <a:bodyPr/>
        <a:lstStyle/>
        <a:p>
          <a:endParaRPr lang="en-US"/>
        </a:p>
      </dgm:t>
    </dgm:pt>
    <dgm:pt modelId="{25457DD8-C6CC-439A-9A99-63BDB106CEFA}" type="sibTrans" cxnId="{6F6C0E3D-3B3A-4B7E-85A1-AF9C2740FFF3}">
      <dgm:prSet/>
      <dgm:spPr/>
      <dgm:t>
        <a:bodyPr/>
        <a:lstStyle/>
        <a:p>
          <a:endParaRPr lang="en-US"/>
        </a:p>
      </dgm:t>
    </dgm:pt>
    <dgm:pt modelId="{98599DF7-5039-4902-9088-E1CCB6F962DE}">
      <dgm:prSet custT="1"/>
      <dgm:spPr/>
      <dgm:t>
        <a:bodyPr/>
        <a:lstStyle/>
        <a:p>
          <a:pPr algn="l"/>
          <a:endParaRPr lang="en-US" sz="1200">
            <a:latin typeface="Times New Roman" pitchFamily="18" charset="0"/>
            <a:cs typeface="Times New Roman" pitchFamily="18" charset="0"/>
          </a:endParaRPr>
        </a:p>
      </dgm:t>
    </dgm:pt>
    <dgm:pt modelId="{4C4E3068-B832-4020-87DE-2376CE20F9EA}" type="parTrans" cxnId="{0A2107D7-7EA6-4B36-9E11-A7596E11AF3E}">
      <dgm:prSet/>
      <dgm:spPr/>
      <dgm:t>
        <a:bodyPr/>
        <a:lstStyle/>
        <a:p>
          <a:endParaRPr lang="en-US"/>
        </a:p>
      </dgm:t>
    </dgm:pt>
    <dgm:pt modelId="{73F237CC-2DD5-4A18-A528-429322302C2C}" type="sibTrans" cxnId="{0A2107D7-7EA6-4B36-9E11-A7596E11AF3E}">
      <dgm:prSet/>
      <dgm:spPr/>
      <dgm:t>
        <a:bodyPr/>
        <a:lstStyle/>
        <a:p>
          <a:endParaRPr lang="en-US"/>
        </a:p>
      </dgm:t>
    </dgm:pt>
    <dgm:pt modelId="{5A536C59-37BA-4EC5-B416-F7BEA55AA692}">
      <dgm:prSet custT="1"/>
      <dgm:spPr/>
      <dgm:t>
        <a:bodyPr/>
        <a:lstStyle/>
        <a:p>
          <a:pPr algn="l"/>
          <a:endParaRPr lang="en-US" sz="1200">
            <a:latin typeface="Times New Roman" pitchFamily="18" charset="0"/>
            <a:cs typeface="Times New Roman" pitchFamily="18" charset="0"/>
          </a:endParaRPr>
        </a:p>
      </dgm:t>
    </dgm:pt>
    <dgm:pt modelId="{1380EBD3-26AF-4394-A5C3-513C30AD7AE6}" type="parTrans" cxnId="{85C30AB0-BB5E-4F83-ADA5-D4AC92C3A117}">
      <dgm:prSet/>
      <dgm:spPr/>
      <dgm:t>
        <a:bodyPr/>
        <a:lstStyle/>
        <a:p>
          <a:endParaRPr lang="en-US"/>
        </a:p>
      </dgm:t>
    </dgm:pt>
    <dgm:pt modelId="{B85DA9FE-3F82-45EA-8390-8B62690FDDE6}" type="sibTrans" cxnId="{85C30AB0-BB5E-4F83-ADA5-D4AC92C3A117}">
      <dgm:prSet/>
      <dgm:spPr/>
      <dgm:t>
        <a:bodyPr/>
        <a:lstStyle/>
        <a:p>
          <a:endParaRPr lang="en-US"/>
        </a:p>
      </dgm:t>
    </dgm:pt>
    <dgm:pt modelId="{94739347-BCF5-4784-87EA-5BF06651593B}">
      <dgm:prSet custT="1"/>
      <dgm:spPr/>
      <dgm:t>
        <a:bodyPr/>
        <a:lstStyle/>
        <a:p>
          <a:endParaRPr lang="en-US" sz="1200">
            <a:latin typeface="Times New Roman" pitchFamily="18" charset="0"/>
            <a:cs typeface="Times New Roman" pitchFamily="18" charset="0"/>
          </a:endParaRPr>
        </a:p>
      </dgm:t>
    </dgm:pt>
    <dgm:pt modelId="{0F5D4F0B-412D-44E8-9938-39C130A45618}" type="parTrans" cxnId="{3B8A1B75-1A4C-4785-8D75-27DC12B09DD6}">
      <dgm:prSet/>
      <dgm:spPr/>
      <dgm:t>
        <a:bodyPr/>
        <a:lstStyle/>
        <a:p>
          <a:endParaRPr lang="en-US"/>
        </a:p>
      </dgm:t>
    </dgm:pt>
    <dgm:pt modelId="{71E74C10-15C4-402A-BD95-578949A2D46C}" type="sibTrans" cxnId="{3B8A1B75-1A4C-4785-8D75-27DC12B09DD6}">
      <dgm:prSet/>
      <dgm:spPr/>
      <dgm:t>
        <a:bodyPr/>
        <a:lstStyle/>
        <a:p>
          <a:endParaRPr lang="en-US"/>
        </a:p>
      </dgm:t>
    </dgm:pt>
    <dgm:pt modelId="{85ED9D0A-5CAA-456B-8B9B-5C2E4D48C919}">
      <dgm:prSet custT="1"/>
      <dgm:spPr/>
      <dgm:t>
        <a:bodyPr/>
        <a:lstStyle/>
        <a:p>
          <a:endParaRPr lang="en-US" sz="1200">
            <a:latin typeface="Times New Roman" pitchFamily="18" charset="0"/>
            <a:cs typeface="Times New Roman" pitchFamily="18" charset="0"/>
          </a:endParaRPr>
        </a:p>
      </dgm:t>
    </dgm:pt>
    <dgm:pt modelId="{7A6B3670-CF0C-4711-98A7-DD2621AB1BB3}" type="parTrans" cxnId="{70F80341-A878-4B1C-9CD0-6A33166837BD}">
      <dgm:prSet/>
      <dgm:spPr/>
      <dgm:t>
        <a:bodyPr/>
        <a:lstStyle/>
        <a:p>
          <a:endParaRPr lang="en-US"/>
        </a:p>
      </dgm:t>
    </dgm:pt>
    <dgm:pt modelId="{0FDD5773-1C3C-4FDE-A187-AEEDC295A181}" type="sibTrans" cxnId="{70F80341-A878-4B1C-9CD0-6A33166837BD}">
      <dgm:prSet/>
      <dgm:spPr/>
      <dgm:t>
        <a:bodyPr/>
        <a:lstStyle/>
        <a:p>
          <a:endParaRPr lang="en-US"/>
        </a:p>
      </dgm:t>
    </dgm:pt>
    <dgm:pt modelId="{F5A39003-9554-4F96-948B-4A3DC37118EB}" type="pres">
      <dgm:prSet presAssocID="{ED7CAC47-BF4F-41D8-AF80-419D342750A5}" presName="matrix" presStyleCnt="0">
        <dgm:presLayoutVars>
          <dgm:chMax val="1"/>
          <dgm:dir/>
          <dgm:resizeHandles val="exact"/>
        </dgm:presLayoutVars>
      </dgm:prSet>
      <dgm:spPr/>
      <dgm:t>
        <a:bodyPr/>
        <a:lstStyle/>
        <a:p>
          <a:endParaRPr lang="en-US"/>
        </a:p>
      </dgm:t>
    </dgm:pt>
    <dgm:pt modelId="{FE56F235-099F-424A-9C0D-F4EA4406E266}" type="pres">
      <dgm:prSet presAssocID="{ED7CAC47-BF4F-41D8-AF80-419D342750A5}" presName="axisShape" presStyleLbl="bgShp" presStyleIdx="0" presStyleCnt="1" custScaleY="97063" custLinFactNeighborX="455" custLinFactNeighborY="-205"/>
      <dgm:spPr/>
      <dgm:t>
        <a:bodyPr/>
        <a:lstStyle/>
        <a:p>
          <a:endParaRPr lang="en-US"/>
        </a:p>
      </dgm:t>
    </dgm:pt>
    <dgm:pt modelId="{08D3FAEB-157F-4782-B42C-6815119CE245}" type="pres">
      <dgm:prSet presAssocID="{ED7CAC47-BF4F-41D8-AF80-419D342750A5}" presName="rect1" presStyleLbl="node1" presStyleIdx="0" presStyleCnt="4" custScaleX="97191" custScaleY="99955">
        <dgm:presLayoutVars>
          <dgm:chMax val="0"/>
          <dgm:chPref val="0"/>
          <dgm:bulletEnabled val="1"/>
        </dgm:presLayoutVars>
      </dgm:prSet>
      <dgm:spPr/>
      <dgm:t>
        <a:bodyPr/>
        <a:lstStyle/>
        <a:p>
          <a:endParaRPr lang="en-US"/>
        </a:p>
      </dgm:t>
    </dgm:pt>
    <dgm:pt modelId="{827318DC-4C47-4653-B1FB-C8D901112279}" type="pres">
      <dgm:prSet presAssocID="{ED7CAC47-BF4F-41D8-AF80-419D342750A5}" presName="rect2" presStyleLbl="node1" presStyleIdx="1" presStyleCnt="4">
        <dgm:presLayoutVars>
          <dgm:chMax val="0"/>
          <dgm:chPref val="0"/>
          <dgm:bulletEnabled val="1"/>
        </dgm:presLayoutVars>
      </dgm:prSet>
      <dgm:spPr/>
      <dgm:t>
        <a:bodyPr/>
        <a:lstStyle/>
        <a:p>
          <a:endParaRPr lang="en-US"/>
        </a:p>
      </dgm:t>
    </dgm:pt>
    <dgm:pt modelId="{86C6C2A2-5904-4D12-AFD0-B2FF7FA23BF6}" type="pres">
      <dgm:prSet presAssocID="{ED7CAC47-BF4F-41D8-AF80-419D342750A5}" presName="rect3" presStyleLbl="node1" presStyleIdx="2" presStyleCnt="4">
        <dgm:presLayoutVars>
          <dgm:chMax val="0"/>
          <dgm:chPref val="0"/>
          <dgm:bulletEnabled val="1"/>
        </dgm:presLayoutVars>
      </dgm:prSet>
      <dgm:spPr/>
      <dgm:t>
        <a:bodyPr/>
        <a:lstStyle/>
        <a:p>
          <a:endParaRPr lang="en-US"/>
        </a:p>
      </dgm:t>
    </dgm:pt>
    <dgm:pt modelId="{B4FBE27B-A248-4299-8658-814E022460F1}" type="pres">
      <dgm:prSet presAssocID="{ED7CAC47-BF4F-41D8-AF80-419D342750A5}" presName="rect4" presStyleLbl="node1" presStyleIdx="3" presStyleCnt="4">
        <dgm:presLayoutVars>
          <dgm:chMax val="0"/>
          <dgm:chPref val="0"/>
          <dgm:bulletEnabled val="1"/>
        </dgm:presLayoutVars>
      </dgm:prSet>
      <dgm:spPr/>
      <dgm:t>
        <a:bodyPr/>
        <a:lstStyle/>
        <a:p>
          <a:endParaRPr lang="en-US"/>
        </a:p>
      </dgm:t>
    </dgm:pt>
  </dgm:ptLst>
  <dgm:cxnLst>
    <dgm:cxn modelId="{D1460CB4-A1F0-43D3-92FB-791149A1D658}" srcId="{A4E4FA0D-1714-404D-B807-2540538FAAA9}" destId="{2DB7622F-8D7A-451D-8DD1-84014AB809BA}" srcOrd="4" destOrd="0" parTransId="{1FE8B427-2795-46E1-95D0-AE1721EC0F3E}" sibTransId="{BB7C061A-2CB4-48AB-BDBB-863069896669}"/>
    <dgm:cxn modelId="{FC0BE8CE-416C-4974-990B-4ADF0A4A7BF2}" type="presOf" srcId="{952AFCAE-A035-47DD-B24E-AD392F08C104}" destId="{827318DC-4C47-4653-B1FB-C8D901112279}" srcOrd="0" destOrd="1" presId="urn:microsoft.com/office/officeart/2005/8/layout/matrix2"/>
    <dgm:cxn modelId="{318199BF-E984-4FD6-8798-BE2392AE2CE5}" type="presOf" srcId="{E3BA9966-CB20-4B8D-8371-71F47E7D270B}" destId="{827318DC-4C47-4653-B1FB-C8D901112279}" srcOrd="0" destOrd="0" presId="urn:microsoft.com/office/officeart/2005/8/layout/matrix2"/>
    <dgm:cxn modelId="{2AEDAF20-AB9E-49FF-BA7B-76726A13E9E0}" srcId="{ED7CAC47-BF4F-41D8-AF80-419D342750A5}" destId="{F72B115A-E90C-4160-85A4-2277A1D64B4E}" srcOrd="0" destOrd="0" parTransId="{67C80D20-2766-47F2-8526-58C663BFA82E}" sibTransId="{DB206D8B-4D19-4C0B-AE5C-EAB36C27FCE0}"/>
    <dgm:cxn modelId="{8FDB7666-AE3C-4EC1-8424-4180A9DD5147}" srcId="{ED7CAC47-BF4F-41D8-AF80-419D342750A5}" destId="{E4094CD3-B107-4676-9B5D-CC7DA5ACD325}" srcOrd="4" destOrd="0" parTransId="{9C8A0A48-5443-4D30-9F42-EDA3FB6060B9}" sibTransId="{543EA550-89F6-40FD-9BF7-195F62BEE1F3}"/>
    <dgm:cxn modelId="{1A4DE400-BD6D-47FF-B093-21282C037121}" type="presOf" srcId="{75565709-45E8-488D-8876-0484B38C8135}" destId="{08D3FAEB-157F-4782-B42C-6815119CE245}" srcOrd="0" destOrd="2" presId="urn:microsoft.com/office/officeart/2005/8/layout/matrix2"/>
    <dgm:cxn modelId="{658D30F8-8035-4BF7-B6DD-70022B9D386E}" srcId="{ED7CAC47-BF4F-41D8-AF80-419D342750A5}" destId="{2CC02FA2-CA6E-438D-A9DC-67BF16FDD85C}" srcOrd="2" destOrd="0" parTransId="{6C8BC5AF-4B53-4B97-A00C-50635A482249}" sibTransId="{367C717A-AEC9-4611-BA96-AAACE99B2BC8}"/>
    <dgm:cxn modelId="{23E38A41-B755-4768-8A8B-A24D8EB7167D}" srcId="{F72B115A-E90C-4160-85A4-2277A1D64B4E}" destId="{75565709-45E8-488D-8876-0484B38C8135}" srcOrd="1" destOrd="0" parTransId="{9FBDDE20-1ECB-4CA4-89A8-843FFE94D6AB}" sibTransId="{CAB1E91F-4E5F-4C58-97FE-18B45B8002BB}"/>
    <dgm:cxn modelId="{3B8A1B75-1A4C-4785-8D75-27DC12B09DD6}" srcId="{A4E4FA0D-1714-404D-B807-2540538FAAA9}" destId="{94739347-BCF5-4784-87EA-5BF06651593B}" srcOrd="1" destOrd="0" parTransId="{0F5D4F0B-412D-44E8-9938-39C130A45618}" sibTransId="{71E74C10-15C4-402A-BD95-578949A2D46C}"/>
    <dgm:cxn modelId="{85C30AB0-BB5E-4F83-ADA5-D4AC92C3A117}" srcId="{2CC02FA2-CA6E-438D-A9DC-67BF16FDD85C}" destId="{5A536C59-37BA-4EC5-B416-F7BEA55AA692}" srcOrd="3" destOrd="0" parTransId="{1380EBD3-26AF-4394-A5C3-513C30AD7AE6}" sibTransId="{B85DA9FE-3F82-45EA-8390-8B62690FDDE6}"/>
    <dgm:cxn modelId="{3659E4FD-B7F9-4464-9943-FDF5C444EA72}" type="presOf" srcId="{3147B70D-1A96-45F9-A372-4863E1BD8556}" destId="{827318DC-4C47-4653-B1FB-C8D901112279}" srcOrd="0" destOrd="2" presId="urn:microsoft.com/office/officeart/2005/8/layout/matrix2"/>
    <dgm:cxn modelId="{88D9927D-CE09-4369-9CB1-0542EA84B345}" type="presOf" srcId="{BC1CB163-448C-4C67-A6FA-1C60B1A17458}" destId="{827318DC-4C47-4653-B1FB-C8D901112279}" srcOrd="0" destOrd="5" presId="urn:microsoft.com/office/officeart/2005/8/layout/matrix2"/>
    <dgm:cxn modelId="{89E2AA93-B20D-4B5E-9BB9-C7CCD4756303}" type="presOf" srcId="{98599DF7-5039-4902-9088-E1CCB6F962DE}" destId="{86C6C2A2-5904-4D12-AFD0-B2FF7FA23BF6}" srcOrd="0" destOrd="2" presId="urn:microsoft.com/office/officeart/2005/8/layout/matrix2"/>
    <dgm:cxn modelId="{4547F152-EC18-47EF-91DD-1A01F2B41C48}" srcId="{ED7CAC47-BF4F-41D8-AF80-419D342750A5}" destId="{E3BA9966-CB20-4B8D-8371-71F47E7D270B}" srcOrd="1" destOrd="0" parTransId="{030C0620-9B05-4778-B7AE-461C76DC35D4}" sibTransId="{27E3CA39-50D6-463B-A956-FAC2422812D2}"/>
    <dgm:cxn modelId="{3C7B6AB6-5D5C-49A3-BCE0-3A5EBBB81F79}" type="presOf" srcId="{F72B115A-E90C-4160-85A4-2277A1D64B4E}" destId="{08D3FAEB-157F-4782-B42C-6815119CE245}" srcOrd="0" destOrd="0" presId="urn:microsoft.com/office/officeart/2005/8/layout/matrix2"/>
    <dgm:cxn modelId="{E181289F-284F-4BFA-B350-366EF0B13F3C}" srcId="{A4E4FA0D-1714-404D-B807-2540538FAAA9}" destId="{30434A0B-ED91-4B95-83E6-A803416A7B3A}" srcOrd="2" destOrd="0" parTransId="{7ADB87CD-C68D-4F50-B7D0-4ED9C0DF4AC6}" sibTransId="{F72701E7-FCD3-49AA-8200-453B0F9E8D3F}"/>
    <dgm:cxn modelId="{716062EE-45B9-45C0-8844-66A9879CCF5B}" type="presOf" srcId="{5A536C59-37BA-4EC5-B416-F7BEA55AA692}" destId="{86C6C2A2-5904-4D12-AFD0-B2FF7FA23BF6}" srcOrd="0" destOrd="4" presId="urn:microsoft.com/office/officeart/2005/8/layout/matrix2"/>
    <dgm:cxn modelId="{B771ED6B-D62E-434B-89D9-446358EE7EF2}" type="presOf" srcId="{58842798-3EAF-4B12-9A1C-04BBBD892CD6}" destId="{86C6C2A2-5904-4D12-AFD0-B2FF7FA23BF6}" srcOrd="0" destOrd="3" presId="urn:microsoft.com/office/officeart/2005/8/layout/matrix2"/>
    <dgm:cxn modelId="{442662A9-0C80-4211-9977-CCAE8AC7C268}" type="presOf" srcId="{589DA693-F083-418C-8753-90BE5231A11F}" destId="{86C6C2A2-5904-4D12-AFD0-B2FF7FA23BF6}" srcOrd="0" destOrd="1" presId="urn:microsoft.com/office/officeart/2005/8/layout/matrix2"/>
    <dgm:cxn modelId="{E23FFFFA-DCEF-4EF4-9175-6C089B39AA22}" srcId="{E3BA9966-CB20-4B8D-8371-71F47E7D270B}" destId="{457036BB-E2CF-4E2F-9642-92149DBE9ABB}" srcOrd="2" destOrd="0" parTransId="{FFACA49E-B7E0-4E5E-A934-06DAF652E248}" sibTransId="{FD2AF0C4-6EE0-4303-9BC7-F5F21901FA48}"/>
    <dgm:cxn modelId="{344780B7-184C-44CF-8406-2CFA8D2BEC8E}" type="presOf" srcId="{A0FC4829-E7F2-4AF0-B18C-FB2F1A7C45BE}" destId="{86C6C2A2-5904-4D12-AFD0-B2FF7FA23BF6}" srcOrd="0" destOrd="5" presId="urn:microsoft.com/office/officeart/2005/8/layout/matrix2"/>
    <dgm:cxn modelId="{9758BA15-AF20-4AA2-9A2C-B1E690912498}" type="presOf" srcId="{060A20FF-4D29-4359-8078-8581FC06C588}" destId="{08D3FAEB-157F-4782-B42C-6815119CE245}" srcOrd="0" destOrd="1" presId="urn:microsoft.com/office/officeart/2005/8/layout/matrix2"/>
    <dgm:cxn modelId="{0A2107D7-7EA6-4B36-9E11-A7596E11AF3E}" srcId="{2CC02FA2-CA6E-438D-A9DC-67BF16FDD85C}" destId="{98599DF7-5039-4902-9088-E1CCB6F962DE}" srcOrd="1" destOrd="0" parTransId="{4C4E3068-B832-4020-87DE-2376CE20F9EA}" sibTransId="{73F237CC-2DD5-4A18-A528-429322302C2C}"/>
    <dgm:cxn modelId="{F74D49DE-E2B3-4578-BA68-AB38F10C9AFB}" srcId="{A4E4FA0D-1714-404D-B807-2540538FAAA9}" destId="{7AACF474-8E2F-4B30-8A52-9A110C134BAF}" srcOrd="0" destOrd="0" parTransId="{B4CC0322-2727-4E28-A577-12C2145CB963}" sibTransId="{79A13B1B-CE30-4BC8-A366-634964348B65}"/>
    <dgm:cxn modelId="{704DCD0B-1C47-48D1-B088-ED08D5C7EE08}" type="presOf" srcId="{C8557655-4613-454B-A6DA-E7809FA5BE13}" destId="{08D3FAEB-157F-4782-B42C-6815119CE245}" srcOrd="0" destOrd="4" presId="urn:microsoft.com/office/officeart/2005/8/layout/matrix2"/>
    <dgm:cxn modelId="{2FF04C92-6B1B-4C3D-896A-6D3777DDE62C}" srcId="{F72B115A-E90C-4160-85A4-2277A1D64B4E}" destId="{060A20FF-4D29-4359-8078-8581FC06C588}" srcOrd="0" destOrd="0" parTransId="{402E43B7-A95E-4313-899B-C75E7272871C}" sibTransId="{60117EC9-20CD-4155-97A2-368E0B920AC6}"/>
    <dgm:cxn modelId="{0564E2F3-CB11-4659-8537-E4902681EF91}" type="presOf" srcId="{85ED9D0A-5CAA-456B-8B9B-5C2E4D48C919}" destId="{B4FBE27B-A248-4299-8658-814E022460F1}" srcOrd="0" destOrd="4" presId="urn:microsoft.com/office/officeart/2005/8/layout/matrix2"/>
    <dgm:cxn modelId="{B2B23549-350E-4F13-AD97-A4064DA9249C}" srcId="{E3BA9966-CB20-4B8D-8371-71F47E7D270B}" destId="{BC1CB163-448C-4C67-A6FA-1C60B1A17458}" srcOrd="4" destOrd="0" parTransId="{CB883E03-ACFC-41B6-B62A-BFE53AD0CE44}" sibTransId="{6A6D2E0E-2B55-4CE0-A727-5BC960C8B022}"/>
    <dgm:cxn modelId="{213DDF9D-F30B-47BA-AC96-B755FF2E37E0}" srcId="{F72B115A-E90C-4160-85A4-2277A1D64B4E}" destId="{B3652897-298C-46E2-8BED-84F9677400C4}" srcOrd="4" destOrd="0" parTransId="{42896773-9603-4C35-9FBD-083E428E7BA1}" sibTransId="{96EB1704-439D-4CEF-B42F-111CE11A412F}"/>
    <dgm:cxn modelId="{20F4AC92-D54D-473B-89EC-108D7853089C}" type="presOf" srcId="{A4E4FA0D-1714-404D-B807-2540538FAAA9}" destId="{B4FBE27B-A248-4299-8658-814E022460F1}" srcOrd="0" destOrd="0" presId="urn:microsoft.com/office/officeart/2005/8/layout/matrix2"/>
    <dgm:cxn modelId="{A1285A82-3CD7-4DA5-9034-AEAD79EE3BC3}" srcId="{2CC02FA2-CA6E-438D-A9DC-67BF16FDD85C}" destId="{589DA693-F083-418C-8753-90BE5231A11F}" srcOrd="0" destOrd="0" parTransId="{A2C0DEDD-5B20-4343-B9E8-5AC856F2B49C}" sibTransId="{333068E1-4EA1-41E3-98D1-D2D3B0EA56AA}"/>
    <dgm:cxn modelId="{3BF08341-6A22-46DF-9D15-7D9F09519D15}" type="presOf" srcId="{B3652897-298C-46E2-8BED-84F9677400C4}" destId="{08D3FAEB-157F-4782-B42C-6815119CE245}" srcOrd="0" destOrd="5" presId="urn:microsoft.com/office/officeart/2005/8/layout/matrix2"/>
    <dgm:cxn modelId="{F61F0C32-2902-4C40-B65A-92F689FD55B9}" srcId="{E3BA9966-CB20-4B8D-8371-71F47E7D270B}" destId="{D2B03654-3CEA-4444-8FF0-6BACC2F0F3CE}" srcOrd="3" destOrd="0" parTransId="{C563B9DC-9EE4-4FD3-99D4-54CE70BE9B12}" sibTransId="{F2C75EA6-2674-4967-9D80-35B149F55DE3}"/>
    <dgm:cxn modelId="{BBB29528-BC81-4E95-8F06-3AD975DB6ADE}" type="presOf" srcId="{30434A0B-ED91-4B95-83E6-A803416A7B3A}" destId="{B4FBE27B-A248-4299-8658-814E022460F1}" srcOrd="0" destOrd="3" presId="urn:microsoft.com/office/officeart/2005/8/layout/matrix2"/>
    <dgm:cxn modelId="{ABC46C66-1B5E-4CCE-9E2E-2426CCA35249}" srcId="{F72B115A-E90C-4160-85A4-2277A1D64B4E}" destId="{F4CE69A0-82C4-4949-9687-4EF0709A0AAB}" srcOrd="2" destOrd="0" parTransId="{3D9D7CEC-35AF-456E-A26E-9F8F9F507AC4}" sibTransId="{64ED2DD1-F49B-491F-86CC-1B745617599B}"/>
    <dgm:cxn modelId="{FE274053-B150-4B1F-8A41-6A6B21DB2E0F}" type="presOf" srcId="{7AACF474-8E2F-4B30-8A52-9A110C134BAF}" destId="{B4FBE27B-A248-4299-8658-814E022460F1}" srcOrd="0" destOrd="1" presId="urn:microsoft.com/office/officeart/2005/8/layout/matrix2"/>
    <dgm:cxn modelId="{207AB65E-2FBB-4B30-81F7-961786A064E9}" srcId="{2CC02FA2-CA6E-438D-A9DC-67BF16FDD85C}" destId="{58842798-3EAF-4B12-9A1C-04BBBD892CD6}" srcOrd="2" destOrd="0" parTransId="{ABF098F4-1E90-4CB6-A5DB-354A708C2A8D}" sibTransId="{9FC8D78E-5D96-49E7-B0C6-6ACBC7940AE6}"/>
    <dgm:cxn modelId="{1E7E4B18-3808-465A-9AE7-19899BF7EDAB}" srcId="{E3BA9966-CB20-4B8D-8371-71F47E7D270B}" destId="{3147B70D-1A96-45F9-A372-4863E1BD8556}" srcOrd="1" destOrd="0" parTransId="{CA465613-228C-4FA7-9C51-A4870E83E763}" sibTransId="{8E2650A7-4A93-4755-9A90-966987B7E2E9}"/>
    <dgm:cxn modelId="{2DD28A9B-749E-4FC8-B8FF-24D5D0A85A41}" type="presOf" srcId="{2DB7622F-8D7A-451D-8DD1-84014AB809BA}" destId="{B4FBE27B-A248-4299-8658-814E022460F1}" srcOrd="0" destOrd="5" presId="urn:microsoft.com/office/officeart/2005/8/layout/matrix2"/>
    <dgm:cxn modelId="{88379188-B2CC-47CE-9018-BA877B366495}" srcId="{ED7CAC47-BF4F-41D8-AF80-419D342750A5}" destId="{A4E4FA0D-1714-404D-B807-2540538FAAA9}" srcOrd="3" destOrd="0" parTransId="{988E8964-06F6-4E0F-8852-316CBC51DDE6}" sibTransId="{926D2455-3A34-48B5-A91D-B888CD65371E}"/>
    <dgm:cxn modelId="{1EFF78EF-41D5-41BC-A25F-0162A7C41B76}" type="presOf" srcId="{94739347-BCF5-4784-87EA-5BF06651593B}" destId="{B4FBE27B-A248-4299-8658-814E022460F1}" srcOrd="0" destOrd="2" presId="urn:microsoft.com/office/officeart/2005/8/layout/matrix2"/>
    <dgm:cxn modelId="{B0730252-5219-4B98-9EFD-73A788324F76}" type="presOf" srcId="{2CC02FA2-CA6E-438D-A9DC-67BF16FDD85C}" destId="{86C6C2A2-5904-4D12-AFD0-B2FF7FA23BF6}" srcOrd="0" destOrd="0" presId="urn:microsoft.com/office/officeart/2005/8/layout/matrix2"/>
    <dgm:cxn modelId="{64CF6B97-BD65-45CA-9118-AA80C21EB77F}" srcId="{2CC02FA2-CA6E-438D-A9DC-67BF16FDD85C}" destId="{A0FC4829-E7F2-4AF0-B18C-FB2F1A7C45BE}" srcOrd="4" destOrd="0" parTransId="{2569F557-273C-4A8E-B355-5FD4C57940BE}" sibTransId="{5C8B5FB8-55B4-4957-9011-F73CD823E656}"/>
    <dgm:cxn modelId="{3AAC1959-C2C0-414C-B994-412A33DB22A3}" srcId="{E3BA9966-CB20-4B8D-8371-71F47E7D270B}" destId="{952AFCAE-A035-47DD-B24E-AD392F08C104}" srcOrd="0" destOrd="0" parTransId="{31EFBF81-BDB5-4C9A-952E-63036469F168}" sibTransId="{A639FC59-8B29-468E-9E2A-A383022736CC}"/>
    <dgm:cxn modelId="{0E43CB1C-F394-4E15-B6A6-C4D2F525B325}" type="presOf" srcId="{457036BB-E2CF-4E2F-9642-92149DBE9ABB}" destId="{827318DC-4C47-4653-B1FB-C8D901112279}" srcOrd="0" destOrd="3" presId="urn:microsoft.com/office/officeart/2005/8/layout/matrix2"/>
    <dgm:cxn modelId="{0A76111B-3B85-467D-9BBA-B86B87EA4F10}" type="presOf" srcId="{ED7CAC47-BF4F-41D8-AF80-419D342750A5}" destId="{F5A39003-9554-4F96-948B-4A3DC37118EB}" srcOrd="0" destOrd="0" presId="urn:microsoft.com/office/officeart/2005/8/layout/matrix2"/>
    <dgm:cxn modelId="{1AB33C08-12AC-49E8-81CE-0E7E1F7B1B62}" type="presOf" srcId="{D2B03654-3CEA-4444-8FF0-6BACC2F0F3CE}" destId="{827318DC-4C47-4653-B1FB-C8D901112279}" srcOrd="0" destOrd="4" presId="urn:microsoft.com/office/officeart/2005/8/layout/matrix2"/>
    <dgm:cxn modelId="{70F80341-A878-4B1C-9CD0-6A33166837BD}" srcId="{A4E4FA0D-1714-404D-B807-2540538FAAA9}" destId="{85ED9D0A-5CAA-456B-8B9B-5C2E4D48C919}" srcOrd="3" destOrd="0" parTransId="{7A6B3670-CF0C-4711-98A7-DD2621AB1BB3}" sibTransId="{0FDD5773-1C3C-4FDE-A187-AEEDC295A181}"/>
    <dgm:cxn modelId="{FCE34B16-61E4-41A6-9781-B1C147165538}" type="presOf" srcId="{F4CE69A0-82C4-4949-9687-4EF0709A0AAB}" destId="{08D3FAEB-157F-4782-B42C-6815119CE245}" srcOrd="0" destOrd="3" presId="urn:microsoft.com/office/officeart/2005/8/layout/matrix2"/>
    <dgm:cxn modelId="{6F6C0E3D-3B3A-4B7E-85A1-AF9C2740FFF3}" srcId="{F72B115A-E90C-4160-85A4-2277A1D64B4E}" destId="{C8557655-4613-454B-A6DA-E7809FA5BE13}" srcOrd="3" destOrd="0" parTransId="{B89735B0-56FC-4C7B-B598-8981F8FFE54E}" sibTransId="{25457DD8-C6CC-439A-9A99-63BDB106CEFA}"/>
    <dgm:cxn modelId="{909BF8C8-9028-4145-A6DF-1B8B66C1D954}" type="presParOf" srcId="{F5A39003-9554-4F96-948B-4A3DC37118EB}" destId="{FE56F235-099F-424A-9C0D-F4EA4406E266}" srcOrd="0" destOrd="0" presId="urn:microsoft.com/office/officeart/2005/8/layout/matrix2"/>
    <dgm:cxn modelId="{6A0EFEAA-240B-48D4-9E3B-B2A0E84ACABA}" type="presParOf" srcId="{F5A39003-9554-4F96-948B-4A3DC37118EB}" destId="{08D3FAEB-157F-4782-B42C-6815119CE245}" srcOrd="1" destOrd="0" presId="urn:microsoft.com/office/officeart/2005/8/layout/matrix2"/>
    <dgm:cxn modelId="{68FA7BB4-49F2-41E1-9358-213B941C30AE}" type="presParOf" srcId="{F5A39003-9554-4F96-948B-4A3DC37118EB}" destId="{827318DC-4C47-4653-B1FB-C8D901112279}" srcOrd="2" destOrd="0" presId="urn:microsoft.com/office/officeart/2005/8/layout/matrix2"/>
    <dgm:cxn modelId="{23219B36-DE7E-4EF7-AA79-3F90E55C2C22}" type="presParOf" srcId="{F5A39003-9554-4F96-948B-4A3DC37118EB}" destId="{86C6C2A2-5904-4D12-AFD0-B2FF7FA23BF6}" srcOrd="3" destOrd="0" presId="urn:microsoft.com/office/officeart/2005/8/layout/matrix2"/>
    <dgm:cxn modelId="{E0890A26-B1AC-49C5-BF55-39E104933064}" type="presParOf" srcId="{F5A39003-9554-4F96-948B-4A3DC37118EB}" destId="{B4FBE27B-A248-4299-8658-814E022460F1}" srcOrd="4" destOrd="0" presId="urn:microsoft.com/office/officeart/2005/8/layout/matrix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56F235-099F-424A-9C0D-F4EA4406E266}">
      <dsp:nvSpPr>
        <dsp:cNvPr id="0" name=""/>
        <dsp:cNvSpPr/>
      </dsp:nvSpPr>
      <dsp:spPr>
        <a:xfrm>
          <a:off x="285293" y="63594"/>
          <a:ext cx="5033176" cy="4885351"/>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08D3FAEB-157F-4782-B42C-6815119CE245}">
      <dsp:nvSpPr>
        <dsp:cNvPr id="0" name=""/>
        <dsp:cNvSpPr/>
      </dsp:nvSpPr>
      <dsp:spPr>
        <a:xfrm>
          <a:off x="617825" y="327609"/>
          <a:ext cx="1956717" cy="201236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Strengths</a:t>
          </a:r>
          <a:endParaRPr lang="en-US" sz="14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Brand Salience</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Credit and Debit Card Schemes</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Digital Banking</a:t>
          </a:r>
        </a:p>
      </dsp:txBody>
      <dsp:txXfrm>
        <a:off x="713344" y="423128"/>
        <a:ext cx="1765679" cy="1821326"/>
      </dsp:txXfrm>
    </dsp:sp>
    <dsp:sp modelId="{827318DC-4C47-4653-B1FB-C8D901112279}">
      <dsp:nvSpPr>
        <dsp:cNvPr id="0" name=""/>
        <dsp:cNvSpPr/>
      </dsp:nvSpPr>
      <dsp:spPr>
        <a:xfrm>
          <a:off x="2955142" y="327156"/>
          <a:ext cx="2013270" cy="20132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Weakness</a:t>
          </a:r>
          <a:endParaRPr lang="en-US" sz="14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High cost of Fund</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High cost to income ratio</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Challenging NPL Situation</a:t>
          </a:r>
        </a:p>
      </dsp:txBody>
      <dsp:txXfrm>
        <a:off x="3053422" y="425436"/>
        <a:ext cx="1816710" cy="1816710"/>
      </dsp:txXfrm>
    </dsp:sp>
    <dsp:sp modelId="{86C6C2A2-5904-4D12-AFD0-B2FF7FA23BF6}">
      <dsp:nvSpPr>
        <dsp:cNvPr id="0" name=""/>
        <dsp:cNvSpPr/>
      </dsp:nvSpPr>
      <dsp:spPr>
        <a:xfrm>
          <a:off x="589549" y="2692749"/>
          <a:ext cx="2013270" cy="20132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Opportunity</a:t>
          </a:r>
          <a:endParaRPr lang="en-US" sz="14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Changing Socio Cultural and demographic factors</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Convenience driven Innovation</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Leveraging brand equity</a:t>
          </a:r>
        </a:p>
      </dsp:txBody>
      <dsp:txXfrm>
        <a:off x="687829" y="2791029"/>
        <a:ext cx="1816710" cy="1816710"/>
      </dsp:txXfrm>
    </dsp:sp>
    <dsp:sp modelId="{B4FBE27B-A248-4299-8658-814E022460F1}">
      <dsp:nvSpPr>
        <dsp:cNvPr id="0" name=""/>
        <dsp:cNvSpPr/>
      </dsp:nvSpPr>
      <dsp:spPr>
        <a:xfrm>
          <a:off x="2955142" y="2692749"/>
          <a:ext cx="2013270" cy="20132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Threats</a:t>
          </a:r>
          <a:endParaRPr lang="en-US" sz="14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Regulatory Pressures</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Competition</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Bad Debts</a:t>
          </a:r>
        </a:p>
      </dsp:txBody>
      <dsp:txXfrm>
        <a:off x="3053422" y="2791029"/>
        <a:ext cx="1816710" cy="181671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60358-DA4D-44F4-B537-2F1DFFD0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6312</Words>
  <Characters>35981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Digital Banking of The City Bank Limited</vt:lpstr>
    </vt:vector>
  </TitlesOfParts>
  <Company/>
  <LinksUpToDate>false</LinksUpToDate>
  <CharactersWithSpaces>42209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Banking Services of The City Bank Limited</dc:title>
  <dc:creator>Windows User</dc:creator>
  <cp:lastModifiedBy>Mofijul Hoq Masum</cp:lastModifiedBy>
  <cp:revision>2</cp:revision>
  <dcterms:created xsi:type="dcterms:W3CDTF">2019-09-24T08:37:00Z</dcterms:created>
  <dcterms:modified xsi:type="dcterms:W3CDTF">2019-09-24T08:37:00Z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