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9DA" w:rsidRDefault="00F439DA" w:rsidP="008206F2">
      <w:pPr>
        <w:spacing w:after="0"/>
        <w:jc w:val="center"/>
        <w:rPr>
          <w:rFonts w:ascii="Arial" w:eastAsia="Arial" w:hAnsi="Arial" w:cs="Arial"/>
          <w:color w:val="333333"/>
          <w:sz w:val="52"/>
          <w:szCs w:val="52"/>
        </w:rPr>
      </w:pPr>
    </w:p>
    <w:p w:rsidR="00622B30" w:rsidRDefault="00622B30" w:rsidP="008206F2">
      <w:pPr>
        <w:spacing w:after="0"/>
        <w:jc w:val="center"/>
        <w:rPr>
          <w:rFonts w:ascii="Arial" w:eastAsia="Arial" w:hAnsi="Arial" w:cs="Arial"/>
          <w:color w:val="333333"/>
          <w:sz w:val="52"/>
          <w:szCs w:val="52"/>
        </w:rPr>
      </w:pPr>
    </w:p>
    <w:p w:rsidR="00622B30" w:rsidRPr="00622B30" w:rsidRDefault="00622B30" w:rsidP="008206F2">
      <w:pPr>
        <w:spacing w:after="0"/>
        <w:jc w:val="center"/>
        <w:rPr>
          <w:rFonts w:ascii="Times New Roman" w:eastAsia="Arial" w:hAnsi="Times New Roman" w:cs="Times New Roman"/>
          <w:color w:val="333333"/>
          <w:sz w:val="52"/>
          <w:szCs w:val="52"/>
        </w:rPr>
      </w:pPr>
      <w:r w:rsidRPr="00622B30">
        <w:rPr>
          <w:rFonts w:ascii="Times New Roman" w:eastAsia="Arial" w:hAnsi="Times New Roman" w:cs="Times New Roman"/>
          <w:color w:val="333333"/>
          <w:sz w:val="52"/>
          <w:szCs w:val="52"/>
        </w:rPr>
        <w:t>Happiness and Economic Growth:</w:t>
      </w:r>
    </w:p>
    <w:p w:rsidR="00622B30" w:rsidRDefault="00622B30" w:rsidP="008206F2">
      <w:pPr>
        <w:spacing w:after="0"/>
        <w:jc w:val="center"/>
        <w:rPr>
          <w:rFonts w:ascii="Times New Roman" w:eastAsia="Arial" w:hAnsi="Times New Roman" w:cs="Times New Roman"/>
          <w:color w:val="333333"/>
          <w:sz w:val="52"/>
          <w:szCs w:val="52"/>
        </w:rPr>
      </w:pPr>
      <w:r w:rsidRPr="00622B30">
        <w:rPr>
          <w:rFonts w:ascii="Times New Roman" w:eastAsia="Arial" w:hAnsi="Times New Roman" w:cs="Times New Roman"/>
          <w:color w:val="333333"/>
          <w:sz w:val="52"/>
          <w:szCs w:val="52"/>
        </w:rPr>
        <w:t>A Cross Sectional Analysis</w:t>
      </w:r>
    </w:p>
    <w:p w:rsidR="00622B30" w:rsidRDefault="00622B30" w:rsidP="008206F2">
      <w:pPr>
        <w:spacing w:after="0"/>
        <w:jc w:val="center"/>
        <w:rPr>
          <w:rFonts w:ascii="Times New Roman" w:eastAsia="Arial" w:hAnsi="Times New Roman" w:cs="Times New Roman"/>
          <w:color w:val="333333"/>
          <w:sz w:val="52"/>
          <w:szCs w:val="52"/>
        </w:rPr>
      </w:pPr>
    </w:p>
    <w:p w:rsidR="00622B30" w:rsidRDefault="00622B30" w:rsidP="008206F2">
      <w:pPr>
        <w:spacing w:after="0"/>
        <w:jc w:val="center"/>
        <w:rPr>
          <w:rFonts w:ascii="Times New Roman" w:eastAsia="Arial" w:hAnsi="Times New Roman" w:cs="Times New Roman"/>
          <w:color w:val="333333"/>
          <w:sz w:val="52"/>
          <w:szCs w:val="52"/>
        </w:rPr>
      </w:pPr>
    </w:p>
    <w:p w:rsidR="00622B30" w:rsidRDefault="00622B30" w:rsidP="008206F2">
      <w:pPr>
        <w:spacing w:after="0"/>
        <w:jc w:val="center"/>
        <w:rPr>
          <w:rFonts w:ascii="Times New Roman" w:eastAsia="Arial" w:hAnsi="Times New Roman" w:cs="Times New Roman"/>
          <w:color w:val="333333"/>
          <w:sz w:val="52"/>
          <w:szCs w:val="52"/>
        </w:rPr>
      </w:pPr>
    </w:p>
    <w:p w:rsidR="00622B30" w:rsidRPr="00F74F2D" w:rsidRDefault="00622B30" w:rsidP="008206F2">
      <w:pPr>
        <w:spacing w:after="0"/>
        <w:jc w:val="center"/>
        <w:rPr>
          <w:rFonts w:ascii="Times New Roman" w:eastAsia="Arial" w:hAnsi="Times New Roman" w:cs="Times New Roman"/>
          <w:color w:val="333333"/>
          <w:sz w:val="28"/>
          <w:szCs w:val="28"/>
        </w:rPr>
      </w:pPr>
      <w:r w:rsidRPr="00F74F2D">
        <w:rPr>
          <w:rFonts w:ascii="Times New Roman" w:eastAsia="Arial" w:hAnsi="Times New Roman" w:cs="Times New Roman"/>
          <w:color w:val="333333"/>
          <w:sz w:val="28"/>
          <w:szCs w:val="28"/>
        </w:rPr>
        <w:t xml:space="preserve">By </w:t>
      </w:r>
    </w:p>
    <w:p w:rsidR="00622B30" w:rsidRPr="00F74F2D" w:rsidRDefault="00622B30" w:rsidP="008206F2">
      <w:pPr>
        <w:spacing w:after="0"/>
        <w:jc w:val="center"/>
        <w:rPr>
          <w:rFonts w:ascii="Times New Roman" w:eastAsia="Arial" w:hAnsi="Times New Roman" w:cs="Times New Roman"/>
          <w:color w:val="333333"/>
          <w:sz w:val="28"/>
          <w:szCs w:val="28"/>
        </w:rPr>
      </w:pPr>
    </w:p>
    <w:p w:rsidR="00622B30" w:rsidRPr="00F74F2D" w:rsidRDefault="00622B30" w:rsidP="008206F2">
      <w:pPr>
        <w:spacing w:after="0"/>
        <w:jc w:val="center"/>
        <w:rPr>
          <w:rFonts w:ascii="Times New Roman" w:eastAsia="Arial" w:hAnsi="Times New Roman" w:cs="Times New Roman"/>
          <w:color w:val="333333"/>
          <w:sz w:val="28"/>
          <w:szCs w:val="28"/>
        </w:rPr>
      </w:pPr>
      <w:r w:rsidRPr="00F74F2D">
        <w:rPr>
          <w:rFonts w:ascii="Times New Roman" w:eastAsia="Arial" w:hAnsi="Times New Roman" w:cs="Times New Roman"/>
          <w:color w:val="333333"/>
          <w:sz w:val="28"/>
          <w:szCs w:val="28"/>
        </w:rPr>
        <w:t xml:space="preserve">Mary Rozario </w:t>
      </w:r>
    </w:p>
    <w:p w:rsidR="00F439DA" w:rsidRDefault="00F439DA">
      <w:pPr>
        <w:rPr>
          <w:rFonts w:ascii="Arial" w:eastAsia="Arial" w:hAnsi="Arial" w:cs="Arial"/>
          <w:color w:val="333333"/>
          <w:sz w:val="52"/>
          <w:szCs w:val="52"/>
        </w:rPr>
      </w:pPr>
      <w:r>
        <w:rPr>
          <w:rFonts w:ascii="Arial" w:eastAsia="Arial" w:hAnsi="Arial" w:cs="Arial"/>
          <w:color w:val="333333"/>
          <w:sz w:val="52"/>
          <w:szCs w:val="52"/>
        </w:rPr>
        <w:br w:type="page"/>
      </w:r>
    </w:p>
    <w:p w:rsidR="00C130DE" w:rsidRPr="00622B30" w:rsidRDefault="00F86886" w:rsidP="008206F2">
      <w:pPr>
        <w:spacing w:after="0"/>
        <w:jc w:val="center"/>
        <w:rPr>
          <w:rFonts w:ascii="Times New Roman" w:hAnsi="Times New Roman" w:cs="Times New Roman"/>
          <w:sz w:val="52"/>
          <w:szCs w:val="52"/>
        </w:rPr>
      </w:pPr>
      <w:r w:rsidRPr="00622B30">
        <w:rPr>
          <w:rFonts w:ascii="Times New Roman" w:eastAsia="Arial" w:hAnsi="Times New Roman" w:cs="Times New Roman"/>
          <w:color w:val="333333"/>
          <w:sz w:val="52"/>
          <w:szCs w:val="52"/>
        </w:rPr>
        <w:lastRenderedPageBreak/>
        <w:t xml:space="preserve">Happiness and Economic </w:t>
      </w:r>
      <w:r w:rsidR="00C130DE" w:rsidRPr="00622B30">
        <w:rPr>
          <w:rFonts w:ascii="Times New Roman" w:eastAsia="Arial" w:hAnsi="Times New Roman" w:cs="Times New Roman"/>
          <w:color w:val="333333"/>
          <w:sz w:val="52"/>
          <w:szCs w:val="52"/>
        </w:rPr>
        <w:t>Growth</w:t>
      </w:r>
      <w:r w:rsidR="002C0335" w:rsidRPr="00622B30">
        <w:rPr>
          <w:rFonts w:ascii="Times New Roman" w:eastAsia="Arial" w:hAnsi="Times New Roman" w:cs="Times New Roman"/>
          <w:color w:val="333333"/>
          <w:sz w:val="52"/>
          <w:szCs w:val="52"/>
        </w:rPr>
        <w:t>:</w:t>
      </w:r>
    </w:p>
    <w:p w:rsidR="00C130DE" w:rsidRPr="00622B30" w:rsidRDefault="002C0335" w:rsidP="00CC3A06">
      <w:pPr>
        <w:jc w:val="center"/>
        <w:rPr>
          <w:rFonts w:ascii="Times New Roman" w:hAnsi="Times New Roman" w:cs="Times New Roman"/>
          <w:sz w:val="32"/>
          <w:szCs w:val="32"/>
        </w:rPr>
      </w:pPr>
      <w:r w:rsidRPr="00622B30">
        <w:rPr>
          <w:rFonts w:ascii="Times New Roman" w:hAnsi="Times New Roman" w:cs="Times New Roman"/>
          <w:sz w:val="32"/>
          <w:szCs w:val="32"/>
        </w:rPr>
        <w:t>A Cross Sectional Analysis</w:t>
      </w:r>
    </w:p>
    <w:p w:rsidR="002C0335" w:rsidRDefault="002C0335" w:rsidP="00B85449">
      <w:pPr>
        <w:jc w:val="center"/>
        <w:rPr>
          <w:rFonts w:ascii="Arial" w:hAnsi="Arial" w:cs="Arial"/>
          <w:i/>
          <w:sz w:val="28"/>
          <w:szCs w:val="28"/>
        </w:rPr>
      </w:pPr>
    </w:p>
    <w:p w:rsidR="002C0335" w:rsidRDefault="002C0335" w:rsidP="00B85449">
      <w:pPr>
        <w:jc w:val="center"/>
        <w:rPr>
          <w:rFonts w:ascii="Arial" w:hAnsi="Arial" w:cs="Arial"/>
          <w:i/>
          <w:sz w:val="28"/>
          <w:szCs w:val="28"/>
        </w:rPr>
      </w:pPr>
    </w:p>
    <w:p w:rsidR="00E37B92" w:rsidRDefault="00E37B92" w:rsidP="00B85449">
      <w:pPr>
        <w:jc w:val="center"/>
        <w:rPr>
          <w:rFonts w:ascii="Arial" w:hAnsi="Arial" w:cs="Arial"/>
          <w:i/>
          <w:sz w:val="28"/>
          <w:szCs w:val="28"/>
        </w:rPr>
      </w:pPr>
    </w:p>
    <w:p w:rsidR="00E37B92" w:rsidRDefault="00E37B92" w:rsidP="00B85449">
      <w:pPr>
        <w:jc w:val="center"/>
        <w:rPr>
          <w:rFonts w:ascii="Arial" w:hAnsi="Arial" w:cs="Arial"/>
          <w:i/>
          <w:sz w:val="28"/>
          <w:szCs w:val="28"/>
        </w:rPr>
      </w:pPr>
    </w:p>
    <w:p w:rsidR="00E37B92" w:rsidRDefault="00E37B92" w:rsidP="00B85449">
      <w:pPr>
        <w:jc w:val="center"/>
        <w:rPr>
          <w:rFonts w:ascii="Arial" w:hAnsi="Arial" w:cs="Arial"/>
          <w:i/>
          <w:sz w:val="28"/>
          <w:szCs w:val="28"/>
        </w:rPr>
      </w:pPr>
    </w:p>
    <w:p w:rsidR="00C130DE" w:rsidRPr="00622B30" w:rsidRDefault="00622B30" w:rsidP="00B85449">
      <w:pPr>
        <w:jc w:val="center"/>
        <w:rPr>
          <w:rFonts w:ascii="Times New Roman" w:hAnsi="Times New Roman" w:cs="Times New Roman"/>
          <w:i/>
          <w:sz w:val="28"/>
          <w:szCs w:val="28"/>
        </w:rPr>
      </w:pPr>
      <w:r>
        <w:rPr>
          <w:rFonts w:ascii="Times New Roman" w:hAnsi="Times New Roman" w:cs="Times New Roman"/>
          <w:i/>
          <w:sz w:val="28"/>
          <w:szCs w:val="28"/>
        </w:rPr>
        <w:t xml:space="preserve"> </w:t>
      </w:r>
      <w:r w:rsidR="00C130DE" w:rsidRPr="00622B30">
        <w:rPr>
          <w:rFonts w:ascii="Times New Roman" w:hAnsi="Times New Roman" w:cs="Times New Roman"/>
          <w:i/>
          <w:sz w:val="28"/>
          <w:szCs w:val="28"/>
        </w:rPr>
        <w:t>By</w:t>
      </w:r>
    </w:p>
    <w:p w:rsidR="00C130DE" w:rsidRPr="00622B30" w:rsidRDefault="00622B30" w:rsidP="00B85449">
      <w:pPr>
        <w:jc w:val="center"/>
        <w:rPr>
          <w:rFonts w:ascii="Times New Roman" w:hAnsi="Times New Roman" w:cs="Times New Roman"/>
          <w:sz w:val="24"/>
          <w:szCs w:val="24"/>
        </w:rPr>
      </w:pPr>
      <w:r>
        <w:rPr>
          <w:rFonts w:ascii="Times New Roman" w:hAnsi="Times New Roman" w:cs="Times New Roman"/>
          <w:sz w:val="24"/>
          <w:szCs w:val="24"/>
        </w:rPr>
        <w:t xml:space="preserve">Name: </w:t>
      </w:r>
      <w:r w:rsidR="00C130DE" w:rsidRPr="00622B30">
        <w:rPr>
          <w:rFonts w:ascii="Times New Roman" w:hAnsi="Times New Roman" w:cs="Times New Roman"/>
          <w:sz w:val="24"/>
          <w:szCs w:val="24"/>
        </w:rPr>
        <w:t>Mary Mony Rozario</w:t>
      </w:r>
    </w:p>
    <w:p w:rsidR="009F3A37" w:rsidRPr="00622B30" w:rsidRDefault="009F3A37" w:rsidP="00B85449">
      <w:pPr>
        <w:jc w:val="center"/>
        <w:rPr>
          <w:rFonts w:ascii="Times New Roman" w:hAnsi="Times New Roman" w:cs="Times New Roman"/>
          <w:sz w:val="24"/>
          <w:szCs w:val="24"/>
        </w:rPr>
      </w:pPr>
      <w:r w:rsidRPr="00622B30">
        <w:rPr>
          <w:rFonts w:ascii="Times New Roman" w:hAnsi="Times New Roman" w:cs="Times New Roman"/>
          <w:sz w:val="24"/>
          <w:szCs w:val="24"/>
        </w:rPr>
        <w:t>ID: 121 133 009</w:t>
      </w:r>
    </w:p>
    <w:p w:rsidR="00B85449" w:rsidRPr="00622B30" w:rsidRDefault="00B85449" w:rsidP="00622B30">
      <w:pPr>
        <w:jc w:val="center"/>
        <w:rPr>
          <w:rFonts w:ascii="Times New Roman" w:hAnsi="Times New Roman" w:cs="Times New Roman"/>
          <w:sz w:val="24"/>
          <w:szCs w:val="24"/>
        </w:rPr>
      </w:pPr>
      <w:r w:rsidRPr="00622B30">
        <w:rPr>
          <w:rFonts w:ascii="Times New Roman" w:hAnsi="Times New Roman" w:cs="Times New Roman"/>
          <w:sz w:val="24"/>
          <w:szCs w:val="24"/>
        </w:rPr>
        <w:t>Department</w:t>
      </w:r>
      <w:r w:rsidR="00622B30">
        <w:rPr>
          <w:rFonts w:ascii="Times New Roman" w:hAnsi="Times New Roman" w:cs="Times New Roman"/>
          <w:sz w:val="24"/>
          <w:szCs w:val="24"/>
        </w:rPr>
        <w:t xml:space="preserve">: </w:t>
      </w:r>
      <w:r w:rsidRPr="00622B30">
        <w:rPr>
          <w:rFonts w:ascii="Times New Roman" w:hAnsi="Times New Roman" w:cs="Times New Roman"/>
          <w:sz w:val="24"/>
          <w:szCs w:val="24"/>
        </w:rPr>
        <w:t>Economics</w:t>
      </w:r>
      <w:r w:rsidR="00622B30">
        <w:rPr>
          <w:rFonts w:ascii="Times New Roman" w:hAnsi="Times New Roman" w:cs="Times New Roman"/>
          <w:sz w:val="24"/>
          <w:szCs w:val="24"/>
        </w:rPr>
        <w:t xml:space="preserve">, </w:t>
      </w:r>
      <w:r w:rsidRPr="00622B30">
        <w:rPr>
          <w:rFonts w:ascii="Times New Roman" w:hAnsi="Times New Roman" w:cs="Times New Roman"/>
          <w:sz w:val="24"/>
          <w:szCs w:val="24"/>
        </w:rPr>
        <w:t>School of Business &amp; Economics</w:t>
      </w:r>
    </w:p>
    <w:p w:rsidR="00B85449" w:rsidRDefault="00622B30" w:rsidP="00622B30">
      <w:pPr>
        <w:jc w:val="center"/>
        <w:rPr>
          <w:rFonts w:ascii="Times New Roman" w:hAnsi="Times New Roman" w:cs="Times New Roman"/>
          <w:sz w:val="24"/>
          <w:szCs w:val="24"/>
        </w:rPr>
      </w:pPr>
      <w:r>
        <w:rPr>
          <w:rFonts w:ascii="Times New Roman" w:hAnsi="Times New Roman" w:cs="Times New Roman"/>
          <w:sz w:val="24"/>
          <w:szCs w:val="24"/>
        </w:rPr>
        <w:t xml:space="preserve">Institution: </w:t>
      </w:r>
      <w:r w:rsidR="00B85449" w:rsidRPr="00622B30">
        <w:rPr>
          <w:rFonts w:ascii="Times New Roman" w:hAnsi="Times New Roman" w:cs="Times New Roman"/>
          <w:sz w:val="24"/>
          <w:szCs w:val="24"/>
        </w:rPr>
        <w:t>United International University</w:t>
      </w:r>
    </w:p>
    <w:p w:rsidR="00622B30" w:rsidRPr="00622B30" w:rsidRDefault="00622B30" w:rsidP="00622B30">
      <w:pPr>
        <w:jc w:val="center"/>
        <w:rPr>
          <w:rFonts w:ascii="Times New Roman" w:hAnsi="Times New Roman" w:cs="Times New Roman"/>
          <w:sz w:val="24"/>
          <w:szCs w:val="24"/>
        </w:rPr>
      </w:pPr>
    </w:p>
    <w:p w:rsidR="00B85449" w:rsidRPr="00622B30" w:rsidRDefault="00622B30" w:rsidP="00622B30">
      <w:pPr>
        <w:jc w:val="center"/>
        <w:rPr>
          <w:rFonts w:ascii="Times New Roman" w:hAnsi="Times New Roman" w:cs="Times New Roman"/>
        </w:rPr>
      </w:pPr>
      <w:r>
        <w:rPr>
          <w:rFonts w:ascii="Times New Roman" w:hAnsi="Times New Roman" w:cs="Times New Roman"/>
        </w:rPr>
        <w:t xml:space="preserve">Supervisor: </w:t>
      </w:r>
      <w:r w:rsidR="00B85449" w:rsidRPr="00622B30">
        <w:rPr>
          <w:rFonts w:ascii="Times New Roman" w:hAnsi="Times New Roman" w:cs="Times New Roman"/>
        </w:rPr>
        <w:t>Musharrat Shabnam Shuchi</w:t>
      </w:r>
      <w:r>
        <w:rPr>
          <w:rFonts w:ascii="Times New Roman" w:hAnsi="Times New Roman" w:cs="Times New Roman"/>
        </w:rPr>
        <w:t>, Lecturer</w:t>
      </w:r>
    </w:p>
    <w:p w:rsidR="00B85449" w:rsidRPr="00622B30" w:rsidRDefault="00B85449" w:rsidP="00B85449">
      <w:pPr>
        <w:jc w:val="center"/>
        <w:rPr>
          <w:rFonts w:ascii="Times New Roman" w:hAnsi="Times New Roman" w:cs="Times New Roman"/>
        </w:rPr>
      </w:pPr>
      <w:r w:rsidRPr="00622B30">
        <w:rPr>
          <w:rFonts w:ascii="Times New Roman" w:hAnsi="Times New Roman" w:cs="Times New Roman"/>
        </w:rPr>
        <w:t>Department of Economics</w:t>
      </w:r>
    </w:p>
    <w:p w:rsidR="00C130DE" w:rsidRPr="00622B30" w:rsidRDefault="00C130DE">
      <w:pPr>
        <w:rPr>
          <w:rFonts w:ascii="Times New Roman" w:hAnsi="Times New Roman" w:cs="Times New Roman"/>
        </w:rPr>
      </w:pPr>
    </w:p>
    <w:p w:rsidR="00C130DE" w:rsidRPr="00622B30" w:rsidRDefault="00C130DE">
      <w:pPr>
        <w:rPr>
          <w:rFonts w:ascii="Times New Roman" w:hAnsi="Times New Roman" w:cs="Times New Roman"/>
        </w:rPr>
      </w:pPr>
    </w:p>
    <w:p w:rsidR="00C130DE" w:rsidRPr="00622B30" w:rsidRDefault="00C130DE">
      <w:pPr>
        <w:rPr>
          <w:rFonts w:ascii="Times New Roman" w:hAnsi="Times New Roman" w:cs="Times New Roman"/>
        </w:rPr>
      </w:pPr>
    </w:p>
    <w:p w:rsidR="00C130DE" w:rsidRPr="00622B30" w:rsidRDefault="00C130DE">
      <w:pPr>
        <w:rPr>
          <w:rFonts w:ascii="Times New Roman" w:hAnsi="Times New Roman" w:cs="Times New Roman"/>
        </w:rPr>
      </w:pPr>
    </w:p>
    <w:p w:rsidR="00C130DE" w:rsidRPr="00622B30" w:rsidRDefault="00C130DE">
      <w:pPr>
        <w:rPr>
          <w:rFonts w:ascii="Times New Roman" w:hAnsi="Times New Roman" w:cs="Times New Roman"/>
        </w:rPr>
      </w:pPr>
    </w:p>
    <w:p w:rsidR="00C130DE" w:rsidRPr="00622B30" w:rsidRDefault="00822978" w:rsidP="00C130DE">
      <w:pPr>
        <w:spacing w:after="320"/>
        <w:ind w:right="-23"/>
        <w:rPr>
          <w:rFonts w:ascii="Times New Roman" w:hAnsi="Times New Roman" w:cs="Times New Roman"/>
        </w:rPr>
      </w:pPr>
      <w:r>
        <w:rPr>
          <w:rFonts w:ascii="Times New Roman" w:hAnsi="Times New Roman" w:cs="Times New Roman"/>
          <w:noProof/>
        </w:rPr>
      </w:r>
      <w:r>
        <w:rPr>
          <w:rFonts w:ascii="Times New Roman" w:hAnsi="Times New Roman" w:cs="Times New Roman"/>
          <w:noProof/>
        </w:rPr>
        <w:pict>
          <v:group id="Group 2770" o:spid="_x0000_s1026" style="width:547.2pt;height:.75pt;mso-position-horizontal-relative:char;mso-position-vertical-relative:line" coordsize="69493,97">
            <v:shape id="Shape 4307" o:spid="_x0000_s1027" style="position:absolute;width:69493;height:97;visibility:visible" coordsize="6949372,97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04MUA&#10;AADdAAAADwAAAGRycy9kb3ducmV2LnhtbESPzWrDMBCE74W+g9hAbo2Uv8a4VkIJBHKt3UtuW2tr&#10;mVorYymJk6evCoUch5n5hil2o+vEhYbQetYwnykQxLU3LTcaPqvDSwYiRGSDnWfScKMAu+3zU4G5&#10;8Vf+oEsZG5EgHHLUYGPscylDbclhmPmeOHnffnAYkxwaaQa8Jrjr5EKpV+mw5bRgsae9pfqnPDsN&#10;VXW/22p12nyVR79fqLg+Z+qk9XQyvr+BiDTGR/i/fTQaVku1gb836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tHTgxQAAAN0AAAAPAAAAAAAAAAAAAAAAAJgCAABkcnMv&#10;ZG93bnJldi54bWxQSwUGAAAAAAQABAD1AAAAigMAAAAA&#10;" adj="0,,0" path="m,l6949372,r,9760l,9760,,e" fillcolor="#ccc" stroked="f" strokeweight="0">
              <v:stroke miterlimit="83231f" joinstyle="miter"/>
              <v:formulas/>
              <v:path arrowok="t" o:connecttype="segments" textboxrect="0,0,6949372,9760"/>
            </v:shape>
            <w10:anchorlock/>
          </v:group>
        </w:pict>
      </w:r>
    </w:p>
    <w:p w:rsidR="00C130DE" w:rsidRPr="00622B30" w:rsidRDefault="00C130DE" w:rsidP="00C130DE">
      <w:pPr>
        <w:spacing w:after="86"/>
        <w:ind w:left="-5" w:hanging="10"/>
        <w:rPr>
          <w:rFonts w:ascii="Times New Roman" w:hAnsi="Times New Roman" w:cs="Times New Roman"/>
        </w:rPr>
      </w:pPr>
      <w:r w:rsidRPr="00622B30">
        <w:rPr>
          <w:rFonts w:ascii="Times New Roman" w:eastAsia="Arial" w:hAnsi="Times New Roman" w:cs="Times New Roman"/>
          <w:b/>
          <w:color w:val="333333"/>
        </w:rPr>
        <w:t xml:space="preserve">Submission date: </w:t>
      </w:r>
      <w:r w:rsidRPr="00622B30">
        <w:rPr>
          <w:rFonts w:ascii="Times New Roman" w:eastAsia="Arial" w:hAnsi="Times New Roman" w:cs="Times New Roman"/>
          <w:color w:val="333333"/>
        </w:rPr>
        <w:t>22-Jun-2018 10:11PM (UTC+0600)</w:t>
      </w:r>
    </w:p>
    <w:p w:rsidR="00C130DE" w:rsidRPr="00622B30" w:rsidRDefault="00C130DE" w:rsidP="00C130DE">
      <w:pPr>
        <w:spacing w:after="86"/>
        <w:ind w:left="-5" w:hanging="10"/>
        <w:rPr>
          <w:rFonts w:ascii="Times New Roman" w:hAnsi="Times New Roman" w:cs="Times New Roman"/>
        </w:rPr>
      </w:pPr>
      <w:r w:rsidRPr="00622B30">
        <w:rPr>
          <w:rFonts w:ascii="Times New Roman" w:eastAsia="Arial" w:hAnsi="Times New Roman" w:cs="Times New Roman"/>
          <w:b/>
          <w:color w:val="333333"/>
        </w:rPr>
        <w:t xml:space="preserve">Submission ID: </w:t>
      </w:r>
      <w:r w:rsidRPr="00622B30">
        <w:rPr>
          <w:rFonts w:ascii="Times New Roman" w:eastAsia="Arial" w:hAnsi="Times New Roman" w:cs="Times New Roman"/>
          <w:color w:val="333333"/>
        </w:rPr>
        <w:t>977775588</w:t>
      </w:r>
    </w:p>
    <w:p w:rsidR="00C130DE" w:rsidRPr="00622B30" w:rsidRDefault="00C130DE" w:rsidP="00C130DE">
      <w:pPr>
        <w:spacing w:after="86"/>
        <w:ind w:left="-5" w:hanging="10"/>
        <w:rPr>
          <w:rFonts w:ascii="Times New Roman" w:hAnsi="Times New Roman" w:cs="Times New Roman"/>
        </w:rPr>
      </w:pPr>
      <w:r w:rsidRPr="00622B30">
        <w:rPr>
          <w:rFonts w:ascii="Times New Roman" w:eastAsia="Arial" w:hAnsi="Times New Roman" w:cs="Times New Roman"/>
          <w:b/>
          <w:color w:val="333333"/>
        </w:rPr>
        <w:t xml:space="preserve">File name: </w:t>
      </w:r>
      <w:r w:rsidRPr="00622B30">
        <w:rPr>
          <w:rFonts w:ascii="Times New Roman" w:eastAsia="Arial" w:hAnsi="Times New Roman" w:cs="Times New Roman"/>
          <w:color w:val="333333"/>
        </w:rPr>
        <w:t>Happiness_and_Economic_Growth.docx (33.15K)</w:t>
      </w:r>
    </w:p>
    <w:p w:rsidR="00C130DE" w:rsidRPr="00622B30" w:rsidRDefault="00C130DE" w:rsidP="00C130DE">
      <w:pPr>
        <w:spacing w:after="86"/>
        <w:ind w:left="-5" w:hanging="10"/>
        <w:rPr>
          <w:rFonts w:ascii="Times New Roman" w:hAnsi="Times New Roman" w:cs="Times New Roman"/>
        </w:rPr>
      </w:pPr>
      <w:r w:rsidRPr="00622B30">
        <w:rPr>
          <w:rFonts w:ascii="Times New Roman" w:eastAsia="Arial" w:hAnsi="Times New Roman" w:cs="Times New Roman"/>
          <w:b/>
          <w:color w:val="333333"/>
        </w:rPr>
        <w:t xml:space="preserve">Word count: </w:t>
      </w:r>
      <w:r w:rsidRPr="00622B30">
        <w:rPr>
          <w:rFonts w:ascii="Times New Roman" w:eastAsia="Arial" w:hAnsi="Times New Roman" w:cs="Times New Roman"/>
          <w:color w:val="333333"/>
        </w:rPr>
        <w:t>1940</w:t>
      </w:r>
    </w:p>
    <w:p w:rsidR="00C130DE" w:rsidRPr="00622B30" w:rsidRDefault="00C130DE" w:rsidP="00C130DE">
      <w:pPr>
        <w:spacing w:after="86"/>
        <w:ind w:left="-5" w:hanging="10"/>
        <w:rPr>
          <w:rFonts w:ascii="Times New Roman" w:hAnsi="Times New Roman" w:cs="Times New Roman"/>
        </w:rPr>
      </w:pPr>
      <w:r w:rsidRPr="00622B30">
        <w:rPr>
          <w:rFonts w:ascii="Times New Roman" w:eastAsia="Arial" w:hAnsi="Times New Roman" w:cs="Times New Roman"/>
          <w:b/>
          <w:color w:val="333333"/>
        </w:rPr>
        <w:t xml:space="preserve">Character count: </w:t>
      </w:r>
      <w:r w:rsidRPr="00622B30">
        <w:rPr>
          <w:rFonts w:ascii="Times New Roman" w:eastAsia="Arial" w:hAnsi="Times New Roman" w:cs="Times New Roman"/>
          <w:color w:val="333333"/>
        </w:rPr>
        <w:t>11842</w:t>
      </w:r>
    </w:p>
    <w:p w:rsidR="00C130DE" w:rsidRPr="00622B30" w:rsidRDefault="00C130DE" w:rsidP="00C130DE">
      <w:pPr>
        <w:rPr>
          <w:rFonts w:ascii="Times New Roman" w:hAnsi="Times New Roman" w:cs="Times New Roman"/>
        </w:rPr>
        <w:sectPr w:rsidR="00C130DE" w:rsidRPr="00622B30" w:rsidSect="00A56E6E">
          <w:pgSz w:w="12240" w:h="15840"/>
          <w:pgMar w:top="1440" w:right="630" w:bottom="1440" w:left="689"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CF1E15" w:rsidRPr="006F45DD" w:rsidRDefault="006F45DD" w:rsidP="009C210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r w:rsidR="00CC3A06" w:rsidRPr="006F45DD">
        <w:rPr>
          <w:rFonts w:ascii="Times New Roman" w:hAnsi="Times New Roman" w:cs="Times New Roman"/>
          <w:b/>
          <w:bCs/>
          <w:sz w:val="24"/>
          <w:szCs w:val="24"/>
        </w:rPr>
        <w:t xml:space="preserve">Happiness and </w:t>
      </w:r>
      <w:r w:rsidR="000A34DB">
        <w:rPr>
          <w:rFonts w:ascii="Times New Roman" w:hAnsi="Times New Roman" w:cs="Times New Roman"/>
          <w:b/>
          <w:bCs/>
          <w:sz w:val="24"/>
          <w:szCs w:val="24"/>
        </w:rPr>
        <w:t>Economic Growth</w:t>
      </w:r>
      <w:r w:rsidR="00724278" w:rsidRPr="006F45DD">
        <w:rPr>
          <w:rFonts w:ascii="Times New Roman" w:hAnsi="Times New Roman" w:cs="Times New Roman"/>
          <w:b/>
          <w:bCs/>
          <w:sz w:val="24"/>
          <w:szCs w:val="24"/>
        </w:rPr>
        <w:t>:  A Cross Sectional Analysis</w:t>
      </w:r>
      <w:r>
        <w:rPr>
          <w:rFonts w:ascii="Times New Roman" w:hAnsi="Times New Roman" w:cs="Times New Roman"/>
          <w:b/>
          <w:bCs/>
          <w:sz w:val="24"/>
          <w:szCs w:val="24"/>
        </w:rPr>
        <w:t>”</w:t>
      </w:r>
    </w:p>
    <w:p w:rsidR="00FD2B49" w:rsidRPr="00FD2B49" w:rsidRDefault="00FD2B49" w:rsidP="00CC3A06">
      <w:pPr>
        <w:jc w:val="center"/>
        <w:rPr>
          <w:rFonts w:ascii="Times New Roman" w:hAnsi="Times New Roman" w:cs="Times New Roman"/>
          <w:b/>
          <w:sz w:val="24"/>
          <w:szCs w:val="24"/>
        </w:rPr>
      </w:pPr>
    </w:p>
    <w:p w:rsidR="00CB50F1" w:rsidRDefault="00CB50F1" w:rsidP="00E37B92">
      <w:pPr>
        <w:jc w:val="center"/>
        <w:rPr>
          <w:rFonts w:ascii="Times New Roman" w:hAnsi="Times New Roman" w:cs="Times New Roman"/>
          <w:b/>
          <w:sz w:val="32"/>
          <w:szCs w:val="32"/>
        </w:rPr>
      </w:pPr>
    </w:p>
    <w:p w:rsidR="00CB50F1" w:rsidRDefault="00CB50F1" w:rsidP="00E37B92">
      <w:pPr>
        <w:jc w:val="center"/>
        <w:rPr>
          <w:rFonts w:ascii="Times New Roman" w:hAnsi="Times New Roman" w:cs="Times New Roman"/>
          <w:b/>
          <w:sz w:val="32"/>
          <w:szCs w:val="32"/>
        </w:rPr>
      </w:pPr>
    </w:p>
    <w:p w:rsidR="00F50119" w:rsidRPr="00052E5A" w:rsidRDefault="00F50119" w:rsidP="00E37B92">
      <w:pPr>
        <w:jc w:val="center"/>
        <w:rPr>
          <w:rFonts w:ascii="Times New Roman" w:hAnsi="Times New Roman" w:cs="Times New Roman"/>
          <w:b/>
          <w:sz w:val="32"/>
          <w:szCs w:val="32"/>
        </w:rPr>
      </w:pPr>
      <w:r w:rsidRPr="00052E5A">
        <w:rPr>
          <w:rFonts w:ascii="Times New Roman" w:hAnsi="Times New Roman" w:cs="Times New Roman"/>
          <w:b/>
          <w:sz w:val="32"/>
          <w:szCs w:val="32"/>
        </w:rPr>
        <w:t>Abstract</w:t>
      </w:r>
    </w:p>
    <w:p w:rsidR="00E83F09" w:rsidRPr="0080184E" w:rsidRDefault="00E83F09" w:rsidP="00E37B92">
      <w:pPr>
        <w:spacing w:after="0" w:line="360" w:lineRule="auto"/>
        <w:ind w:left="113"/>
        <w:jc w:val="both"/>
        <w:rPr>
          <w:rFonts w:ascii="Times New Roman" w:hAnsi="Times New Roman" w:cs="Times New Roman"/>
          <w:bCs/>
          <w:i/>
          <w:iCs/>
          <w:sz w:val="24"/>
          <w:szCs w:val="24"/>
        </w:rPr>
      </w:pPr>
      <w:r w:rsidRPr="0080184E">
        <w:rPr>
          <w:rFonts w:ascii="Times New Roman" w:hAnsi="Times New Roman" w:cs="Times New Roman"/>
          <w:bCs/>
          <w:i/>
          <w:iCs/>
          <w:sz w:val="24"/>
          <w:szCs w:val="24"/>
        </w:rPr>
        <w:t>Happiness is something that cannot be measured. It is more lik</w:t>
      </w:r>
      <w:r w:rsidR="006F45DD" w:rsidRPr="0080184E">
        <w:rPr>
          <w:rFonts w:ascii="Times New Roman" w:hAnsi="Times New Roman" w:cs="Times New Roman"/>
          <w:bCs/>
          <w:i/>
          <w:iCs/>
          <w:sz w:val="24"/>
          <w:szCs w:val="24"/>
        </w:rPr>
        <w:t xml:space="preserve">e a way of living than a state. </w:t>
      </w:r>
      <w:r w:rsidRPr="0080184E">
        <w:rPr>
          <w:rFonts w:ascii="Times New Roman" w:hAnsi="Times New Roman" w:cs="Times New Roman"/>
          <w:bCs/>
          <w:i/>
          <w:iCs/>
          <w:sz w:val="24"/>
          <w:szCs w:val="24"/>
        </w:rPr>
        <w:t xml:space="preserve">People thrives for it but </w:t>
      </w:r>
      <w:r w:rsidR="000408CB" w:rsidRPr="0080184E">
        <w:rPr>
          <w:rFonts w:ascii="Times New Roman" w:hAnsi="Times New Roman" w:cs="Times New Roman"/>
          <w:bCs/>
          <w:i/>
          <w:iCs/>
          <w:sz w:val="24"/>
          <w:szCs w:val="24"/>
        </w:rPr>
        <w:t xml:space="preserve">it never came out to be an important </w:t>
      </w:r>
      <w:r w:rsidRPr="0080184E">
        <w:rPr>
          <w:rFonts w:ascii="Times New Roman" w:hAnsi="Times New Roman" w:cs="Times New Roman"/>
          <w:bCs/>
          <w:i/>
          <w:iCs/>
          <w:sz w:val="24"/>
          <w:szCs w:val="24"/>
        </w:rPr>
        <w:t>matter of discussion that happiness depends on what? It can be measured</w:t>
      </w:r>
      <w:r w:rsidR="000408CB" w:rsidRPr="0080184E">
        <w:rPr>
          <w:rFonts w:ascii="Times New Roman" w:hAnsi="Times New Roman" w:cs="Times New Roman"/>
          <w:bCs/>
          <w:i/>
          <w:iCs/>
          <w:sz w:val="24"/>
          <w:szCs w:val="24"/>
        </w:rPr>
        <w:t xml:space="preserve"> in many ways</w:t>
      </w:r>
      <w:r w:rsidRPr="0080184E">
        <w:rPr>
          <w:rFonts w:ascii="Times New Roman" w:hAnsi="Times New Roman" w:cs="Times New Roman"/>
          <w:bCs/>
          <w:i/>
          <w:iCs/>
          <w:sz w:val="24"/>
          <w:szCs w:val="24"/>
        </w:rPr>
        <w:t xml:space="preserve"> and effected by va</w:t>
      </w:r>
      <w:r w:rsidR="000408CB" w:rsidRPr="0080184E">
        <w:rPr>
          <w:rFonts w:ascii="Times New Roman" w:hAnsi="Times New Roman" w:cs="Times New Roman"/>
          <w:bCs/>
          <w:i/>
          <w:iCs/>
          <w:sz w:val="24"/>
          <w:szCs w:val="24"/>
        </w:rPr>
        <w:t xml:space="preserve">rious types of variables. </w:t>
      </w:r>
      <w:r w:rsidR="000A33D8" w:rsidRPr="0080184E">
        <w:rPr>
          <w:rFonts w:ascii="Times New Roman" w:hAnsi="Times New Roman" w:cs="Times New Roman"/>
          <w:bCs/>
          <w:i/>
          <w:iCs/>
          <w:sz w:val="24"/>
          <w:szCs w:val="24"/>
        </w:rPr>
        <w:t>This paper visits the thought of whether happiness depends on economic growth using a cross sectional regression model. For the purpose of this study data were collected from 15 developed countries and 15 developing countries</w:t>
      </w:r>
      <w:r w:rsidR="00A65E29" w:rsidRPr="0080184E">
        <w:rPr>
          <w:rFonts w:ascii="Times New Roman" w:hAnsi="Times New Roman" w:cs="Times New Roman"/>
          <w:bCs/>
          <w:i/>
          <w:iCs/>
          <w:sz w:val="24"/>
          <w:szCs w:val="24"/>
        </w:rPr>
        <w:t xml:space="preserve">, and data were collected from the year 2017 specifically from World Happiness Report 2017. The paper also tends to see how much it effects both the developed and developing countries separately. </w:t>
      </w:r>
      <w:r w:rsidR="00921251" w:rsidRPr="0080184E">
        <w:rPr>
          <w:rFonts w:ascii="Times New Roman" w:hAnsi="Times New Roman" w:cs="Times New Roman"/>
          <w:bCs/>
          <w:i/>
          <w:iCs/>
          <w:sz w:val="24"/>
          <w:szCs w:val="24"/>
        </w:rPr>
        <w:t xml:space="preserve">The result from Cross Sectional Analysis suggests that </w:t>
      </w:r>
      <w:r w:rsidR="008F0F2C" w:rsidRPr="0080184E">
        <w:rPr>
          <w:rFonts w:ascii="Times New Roman" w:hAnsi="Times New Roman" w:cs="Times New Roman"/>
          <w:bCs/>
          <w:i/>
          <w:iCs/>
          <w:sz w:val="24"/>
          <w:szCs w:val="24"/>
        </w:rPr>
        <w:t>Happiness and Economic Growth is positively related and it is more significant in developed countries than developing countries</w:t>
      </w:r>
      <w:r w:rsidR="00163D4E" w:rsidRPr="0080184E">
        <w:rPr>
          <w:rFonts w:ascii="Times New Roman" w:hAnsi="Times New Roman" w:cs="Times New Roman"/>
          <w:bCs/>
          <w:i/>
          <w:iCs/>
          <w:sz w:val="24"/>
          <w:szCs w:val="24"/>
        </w:rPr>
        <w:t>. It is anticipated that outcomes</w:t>
      </w:r>
      <w:r w:rsidR="00917216" w:rsidRPr="0080184E">
        <w:rPr>
          <w:rFonts w:ascii="Times New Roman" w:hAnsi="Times New Roman" w:cs="Times New Roman"/>
          <w:bCs/>
          <w:i/>
          <w:iCs/>
          <w:sz w:val="24"/>
          <w:szCs w:val="24"/>
        </w:rPr>
        <w:t xml:space="preserve"> from this research will help to show a clearer picture of the relationship between </w:t>
      </w:r>
      <w:r w:rsidR="00052E5A" w:rsidRPr="0080184E">
        <w:rPr>
          <w:rFonts w:ascii="Times New Roman" w:hAnsi="Times New Roman" w:cs="Times New Roman"/>
          <w:bCs/>
          <w:i/>
          <w:iCs/>
          <w:sz w:val="24"/>
          <w:szCs w:val="24"/>
        </w:rPr>
        <w:t>nation</w:t>
      </w:r>
      <w:r w:rsidR="00B22691" w:rsidRPr="0080184E">
        <w:rPr>
          <w:rFonts w:ascii="Times New Roman" w:hAnsi="Times New Roman" w:cs="Times New Roman"/>
          <w:bCs/>
          <w:i/>
          <w:iCs/>
          <w:sz w:val="24"/>
          <w:szCs w:val="24"/>
        </w:rPr>
        <w:t>s</w:t>
      </w:r>
      <w:r w:rsidR="00052E5A" w:rsidRPr="0080184E">
        <w:rPr>
          <w:rFonts w:ascii="Times New Roman" w:hAnsi="Times New Roman" w:cs="Times New Roman"/>
          <w:bCs/>
          <w:i/>
          <w:iCs/>
          <w:sz w:val="24"/>
          <w:szCs w:val="24"/>
        </w:rPr>
        <w:t>’</w:t>
      </w:r>
      <w:r w:rsidR="00917216" w:rsidRPr="0080184E">
        <w:rPr>
          <w:rFonts w:ascii="Times New Roman" w:hAnsi="Times New Roman" w:cs="Times New Roman"/>
          <w:bCs/>
          <w:i/>
          <w:iCs/>
          <w:sz w:val="24"/>
          <w:szCs w:val="24"/>
        </w:rPr>
        <w:t xml:space="preserve"> happiness and economic growth.</w:t>
      </w:r>
    </w:p>
    <w:p w:rsidR="00E83F09" w:rsidRPr="00FD2B49" w:rsidRDefault="00E83F09" w:rsidP="00E37B92">
      <w:pPr>
        <w:jc w:val="both"/>
        <w:rPr>
          <w:rFonts w:ascii="Times New Roman" w:hAnsi="Times New Roman" w:cs="Times New Roman"/>
          <w:sz w:val="24"/>
          <w:szCs w:val="24"/>
        </w:rPr>
      </w:pPr>
    </w:p>
    <w:p w:rsidR="00E83F09" w:rsidRPr="00FD2B49" w:rsidRDefault="00E83F09" w:rsidP="00E37B92">
      <w:pPr>
        <w:jc w:val="both"/>
        <w:rPr>
          <w:rFonts w:ascii="Times New Roman" w:hAnsi="Times New Roman" w:cs="Times New Roman"/>
          <w:sz w:val="24"/>
          <w:szCs w:val="24"/>
        </w:rPr>
      </w:pPr>
    </w:p>
    <w:p w:rsidR="00D0348D" w:rsidRPr="0080184E" w:rsidRDefault="0080184E" w:rsidP="00E37B92">
      <w:pPr>
        <w:jc w:val="both"/>
        <w:rPr>
          <w:rFonts w:ascii="Times New Roman" w:hAnsi="Times New Roman" w:cs="Times New Roman"/>
          <w:b/>
          <w:sz w:val="24"/>
          <w:szCs w:val="24"/>
        </w:rPr>
      </w:pPr>
      <w:r w:rsidRPr="0080184E">
        <w:rPr>
          <w:rFonts w:ascii="Times New Roman" w:hAnsi="Times New Roman" w:cs="Times New Roman"/>
          <w:b/>
          <w:i/>
          <w:sz w:val="24"/>
          <w:szCs w:val="24"/>
        </w:rPr>
        <w:t>Keywords</w:t>
      </w:r>
      <w:r w:rsidRPr="0080184E">
        <w:rPr>
          <w:rFonts w:ascii="Times New Roman" w:hAnsi="Times New Roman" w:cs="Times New Roman"/>
          <w:b/>
          <w:sz w:val="24"/>
          <w:szCs w:val="24"/>
        </w:rPr>
        <w:t xml:space="preserve">: </w:t>
      </w:r>
      <w:r w:rsidRPr="0080184E">
        <w:rPr>
          <w:rFonts w:ascii="Times New Roman" w:hAnsi="Times New Roman" w:cs="Times New Roman"/>
          <w:i/>
          <w:sz w:val="24"/>
          <w:szCs w:val="24"/>
        </w:rPr>
        <w:t>Happiness, Economic Growth, Cross Section</w:t>
      </w:r>
      <w:r w:rsidR="001527F1">
        <w:rPr>
          <w:rFonts w:ascii="Times New Roman" w:hAnsi="Times New Roman" w:cs="Times New Roman"/>
          <w:i/>
          <w:sz w:val="24"/>
          <w:szCs w:val="24"/>
        </w:rPr>
        <w:t>.</w:t>
      </w:r>
    </w:p>
    <w:p w:rsidR="00D0348D" w:rsidRDefault="00D0348D" w:rsidP="00E37B92">
      <w:pPr>
        <w:jc w:val="both"/>
        <w:rPr>
          <w:rFonts w:ascii="Times New Roman" w:hAnsi="Times New Roman" w:cs="Times New Roman"/>
          <w:b/>
          <w:sz w:val="32"/>
          <w:szCs w:val="32"/>
        </w:rPr>
      </w:pPr>
    </w:p>
    <w:p w:rsidR="00D0348D" w:rsidRDefault="00D0348D" w:rsidP="00E37B92">
      <w:pPr>
        <w:jc w:val="both"/>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D0348D" w:rsidRDefault="00D0348D" w:rsidP="00CC3A06">
      <w:pPr>
        <w:jc w:val="center"/>
        <w:rPr>
          <w:rFonts w:ascii="Times New Roman" w:hAnsi="Times New Roman" w:cs="Times New Roman"/>
          <w:b/>
          <w:sz w:val="32"/>
          <w:szCs w:val="32"/>
        </w:rPr>
      </w:pPr>
    </w:p>
    <w:p w:rsidR="00CC3A06" w:rsidRPr="00052E5A" w:rsidRDefault="00F5680F" w:rsidP="00CC412B">
      <w:pPr>
        <w:jc w:val="both"/>
        <w:rPr>
          <w:rFonts w:ascii="Times New Roman" w:hAnsi="Times New Roman" w:cs="Times New Roman"/>
          <w:sz w:val="32"/>
          <w:szCs w:val="32"/>
        </w:rPr>
      </w:pPr>
      <w:r>
        <w:rPr>
          <w:rFonts w:ascii="Times New Roman" w:hAnsi="Times New Roman" w:cs="Times New Roman"/>
          <w:b/>
          <w:sz w:val="32"/>
          <w:szCs w:val="32"/>
        </w:rPr>
        <w:t xml:space="preserve">1.0 </w:t>
      </w:r>
      <w:r w:rsidR="00CC3A06" w:rsidRPr="00052E5A">
        <w:rPr>
          <w:rFonts w:ascii="Times New Roman" w:hAnsi="Times New Roman" w:cs="Times New Roman"/>
          <w:b/>
          <w:sz w:val="32"/>
          <w:szCs w:val="32"/>
        </w:rPr>
        <w:t>Introduction</w:t>
      </w:r>
    </w:p>
    <w:p w:rsidR="00C421D3" w:rsidRPr="002405B5" w:rsidRDefault="00CC3A06" w:rsidP="002405B5">
      <w:pPr>
        <w:spacing w:after="0" w:line="360" w:lineRule="auto"/>
        <w:jc w:val="both"/>
        <w:rPr>
          <w:rFonts w:ascii="Times New Roman" w:hAnsi="Times New Roman" w:cs="Times New Roman"/>
          <w:sz w:val="24"/>
          <w:szCs w:val="24"/>
        </w:rPr>
      </w:pPr>
      <w:r w:rsidRPr="002405B5">
        <w:rPr>
          <w:rFonts w:ascii="Times New Roman" w:hAnsi="Times New Roman" w:cs="Times New Roman"/>
          <w:sz w:val="24"/>
          <w:szCs w:val="24"/>
        </w:rPr>
        <w:t>Happiness is something that cannot be measured. It is more like a w</w:t>
      </w:r>
      <w:r w:rsidR="008309D6" w:rsidRPr="002405B5">
        <w:rPr>
          <w:rFonts w:ascii="Times New Roman" w:hAnsi="Times New Roman" w:cs="Times New Roman"/>
          <w:sz w:val="24"/>
          <w:szCs w:val="24"/>
        </w:rPr>
        <w:t>ay of living than a state. The most punctual western logic proposes that abnormal amounts of salary are not obligatory for bliss. In a great part of the writing on financial development recommended that more prominent utility originates from more noteworthy pay.</w:t>
      </w:r>
      <w:r w:rsidR="00D0348D" w:rsidRPr="002405B5">
        <w:rPr>
          <w:rFonts w:ascii="Times New Roman" w:hAnsi="Times New Roman" w:cs="Times New Roman"/>
          <w:sz w:val="24"/>
          <w:szCs w:val="24"/>
        </w:rPr>
        <w:t xml:space="preserve"> </w:t>
      </w:r>
      <w:r w:rsidR="008309D6" w:rsidRPr="002405B5">
        <w:rPr>
          <w:rFonts w:ascii="Times New Roman" w:hAnsi="Times New Roman" w:cs="Times New Roman"/>
          <w:sz w:val="24"/>
          <w:szCs w:val="24"/>
        </w:rPr>
        <w:t>For example, if there should be an occurrence of financial development, the delivered products in the bigger economy will fulfill conditions on a higher lack of concern bend than the merchandise used to create previously.</w:t>
      </w:r>
      <w:r w:rsidR="00D0348D" w:rsidRPr="002405B5">
        <w:rPr>
          <w:rFonts w:ascii="Times New Roman" w:hAnsi="Times New Roman" w:cs="Times New Roman"/>
          <w:sz w:val="24"/>
          <w:szCs w:val="24"/>
        </w:rPr>
        <w:t xml:space="preserve"> </w:t>
      </w:r>
      <w:r w:rsidR="005C11D1" w:rsidRPr="002405B5">
        <w:rPr>
          <w:rFonts w:ascii="Times New Roman" w:hAnsi="Times New Roman" w:cs="Times New Roman"/>
          <w:sz w:val="24"/>
          <w:szCs w:val="24"/>
        </w:rPr>
        <w:t>This paper expands the cross sectional</w:t>
      </w:r>
      <w:r w:rsidR="00DA111F" w:rsidRPr="002405B5">
        <w:rPr>
          <w:rFonts w:ascii="Times New Roman" w:hAnsi="Times New Roman" w:cs="Times New Roman"/>
          <w:sz w:val="24"/>
          <w:szCs w:val="24"/>
        </w:rPr>
        <w:t xml:space="preserve"> data coverage to 30 countries in total- 15 developed countries which includes-</w:t>
      </w:r>
      <w:r w:rsidR="00006158" w:rsidRPr="002405B5">
        <w:rPr>
          <w:rFonts w:ascii="Times New Roman" w:hAnsi="Times New Roman" w:cs="Times New Roman"/>
          <w:sz w:val="24"/>
          <w:szCs w:val="24"/>
        </w:rPr>
        <w:t>USA, Japan, Germany, UK, Canada, France, Australia, Austria, Belgium, Denmark, Finland, New Zealand, Netherlands, Ireland, Sweden</w:t>
      </w:r>
      <w:r w:rsidR="00423FA9" w:rsidRPr="002405B5">
        <w:rPr>
          <w:rFonts w:ascii="Times New Roman" w:hAnsi="Times New Roman" w:cs="Times New Roman"/>
          <w:sz w:val="24"/>
          <w:szCs w:val="24"/>
        </w:rPr>
        <w:t xml:space="preserve"> and</w:t>
      </w:r>
      <w:r w:rsidR="00DA111F" w:rsidRPr="002405B5">
        <w:rPr>
          <w:rFonts w:ascii="Times New Roman" w:hAnsi="Times New Roman" w:cs="Times New Roman"/>
          <w:sz w:val="24"/>
          <w:szCs w:val="24"/>
        </w:rPr>
        <w:t xml:space="preserve"> 15 developing countries</w:t>
      </w:r>
      <w:r w:rsidR="00423FA9" w:rsidRPr="002405B5">
        <w:rPr>
          <w:rFonts w:ascii="Times New Roman" w:hAnsi="Times New Roman" w:cs="Times New Roman"/>
          <w:sz w:val="24"/>
          <w:szCs w:val="24"/>
        </w:rPr>
        <w:t xml:space="preserve"> which includes</w:t>
      </w:r>
      <w:r w:rsidR="00006158" w:rsidRPr="002405B5">
        <w:rPr>
          <w:rFonts w:ascii="Times New Roman" w:hAnsi="Times New Roman" w:cs="Times New Roman"/>
          <w:sz w:val="24"/>
          <w:szCs w:val="24"/>
        </w:rPr>
        <w:t>-Costa Rica, Nepal, Mexico, Sri Lanka, Indonesia, Malaysia, Brazil, Thailand, Bangladesh, South Africa, Argentina, Philippines, Colombia, Peru, Cameroon</w:t>
      </w:r>
      <w:r w:rsidR="00423FA9" w:rsidRPr="002405B5">
        <w:rPr>
          <w:rFonts w:ascii="Times New Roman" w:hAnsi="Times New Roman" w:cs="Times New Roman"/>
          <w:sz w:val="24"/>
          <w:szCs w:val="24"/>
        </w:rPr>
        <w:t>.</w:t>
      </w:r>
      <w:r w:rsidR="00112873" w:rsidRPr="002405B5">
        <w:rPr>
          <w:rFonts w:ascii="Times New Roman" w:hAnsi="Times New Roman" w:cs="Times New Roman"/>
          <w:sz w:val="24"/>
          <w:szCs w:val="24"/>
        </w:rPr>
        <w:t xml:space="preserve"> The sole purpose of this paper is to find out if </w:t>
      </w:r>
      <w:r w:rsidR="008271E7" w:rsidRPr="002405B5">
        <w:rPr>
          <w:rFonts w:ascii="Times New Roman" w:hAnsi="Times New Roman" w:cs="Times New Roman"/>
          <w:sz w:val="24"/>
          <w:szCs w:val="24"/>
        </w:rPr>
        <w:t xml:space="preserve">economic growth and </w:t>
      </w:r>
      <w:r w:rsidR="00112873" w:rsidRPr="002405B5">
        <w:rPr>
          <w:rFonts w:ascii="Times New Roman" w:hAnsi="Times New Roman" w:cs="Times New Roman"/>
          <w:sz w:val="24"/>
          <w:szCs w:val="24"/>
        </w:rPr>
        <w:t xml:space="preserve">happiness </w:t>
      </w:r>
      <w:r w:rsidR="008271E7" w:rsidRPr="002405B5">
        <w:rPr>
          <w:rFonts w:ascii="Times New Roman" w:hAnsi="Times New Roman" w:cs="Times New Roman"/>
          <w:sz w:val="24"/>
          <w:szCs w:val="24"/>
        </w:rPr>
        <w:t xml:space="preserve">is directly connected to each other </w:t>
      </w:r>
      <w:r w:rsidR="00112873" w:rsidRPr="002405B5">
        <w:rPr>
          <w:rFonts w:ascii="Times New Roman" w:hAnsi="Times New Roman" w:cs="Times New Roman"/>
          <w:sz w:val="24"/>
          <w:szCs w:val="24"/>
        </w:rPr>
        <w:t>and the impact of it on developed and developing countries separately. I am trying to find out if there’s any difference in</w:t>
      </w:r>
      <w:r w:rsidR="005C11D1" w:rsidRPr="002405B5">
        <w:rPr>
          <w:rFonts w:ascii="Times New Roman" w:hAnsi="Times New Roman" w:cs="Times New Roman"/>
          <w:sz w:val="24"/>
          <w:szCs w:val="24"/>
        </w:rPr>
        <w:t xml:space="preserve"> them and the reason behind it</w:t>
      </w:r>
      <w:r w:rsidR="00112873" w:rsidRPr="002405B5">
        <w:rPr>
          <w:rFonts w:ascii="Times New Roman" w:hAnsi="Times New Roman" w:cs="Times New Roman"/>
          <w:sz w:val="24"/>
          <w:szCs w:val="24"/>
        </w:rPr>
        <w:t xml:space="preserve">. </w:t>
      </w:r>
      <w:r w:rsidR="00E74C32" w:rsidRPr="002405B5">
        <w:rPr>
          <w:rFonts w:ascii="Times New Roman" w:hAnsi="Times New Roman" w:cs="Times New Roman"/>
          <w:sz w:val="24"/>
          <w:szCs w:val="24"/>
        </w:rPr>
        <w:t>As we already know that happiness cannot be measured accurately by anything but in Bhutan there’s an index of happiness, known as the “Bhutan’s Gross National Happiness Index” (GNH Index) which measures the happiness of the citizen through the GDP of the country. They measure this by collecting all these information:</w:t>
      </w:r>
    </w:p>
    <w:p w:rsidR="00255219" w:rsidRPr="00FD2B49" w:rsidRDefault="00255219" w:rsidP="00CC412B">
      <w:pPr>
        <w:pStyle w:val="ListParagraph"/>
        <w:spacing w:after="0" w:line="360" w:lineRule="auto"/>
        <w:jc w:val="both"/>
        <w:rPr>
          <w:rFonts w:ascii="Times New Roman" w:hAnsi="Times New Roman" w:cs="Times New Roman"/>
          <w:sz w:val="24"/>
          <w:szCs w:val="24"/>
        </w:rPr>
      </w:pPr>
    </w:p>
    <w:p w:rsidR="00255219" w:rsidRPr="002405B5" w:rsidRDefault="00255219" w:rsidP="002405B5">
      <w:pPr>
        <w:spacing w:after="0" w:line="360" w:lineRule="auto"/>
        <w:jc w:val="both"/>
        <w:rPr>
          <w:rFonts w:ascii="Times New Roman" w:hAnsi="Times New Roman" w:cs="Times New Roman"/>
          <w:sz w:val="24"/>
          <w:szCs w:val="24"/>
        </w:rPr>
      </w:pPr>
      <w:r w:rsidRPr="002405B5">
        <w:rPr>
          <w:rFonts w:ascii="Times New Roman" w:hAnsi="Times New Roman" w:cs="Times New Roman"/>
          <w:sz w:val="24"/>
          <w:szCs w:val="24"/>
        </w:rPr>
        <w:t>I. Mental prosperity, II. Wellbeing,</w:t>
      </w:r>
      <w:r w:rsidR="00A03C52">
        <w:rPr>
          <w:rFonts w:ascii="Times New Roman" w:hAnsi="Times New Roman" w:cs="Times New Roman"/>
          <w:sz w:val="24"/>
          <w:szCs w:val="24"/>
        </w:rPr>
        <w:t xml:space="preserve"> III Education, IV</w:t>
      </w:r>
      <w:r w:rsidRPr="002405B5">
        <w:rPr>
          <w:rFonts w:ascii="Times New Roman" w:hAnsi="Times New Roman" w:cs="Times New Roman"/>
          <w:sz w:val="24"/>
          <w:szCs w:val="24"/>
        </w:rPr>
        <w:t xml:space="preserve">. Time utilize, </w:t>
      </w:r>
      <w:r w:rsidR="00A03C52">
        <w:rPr>
          <w:rFonts w:ascii="Times New Roman" w:hAnsi="Times New Roman" w:cs="Times New Roman"/>
          <w:sz w:val="24"/>
          <w:szCs w:val="24"/>
        </w:rPr>
        <w:t xml:space="preserve">V. </w:t>
      </w:r>
      <w:r w:rsidRPr="002405B5">
        <w:rPr>
          <w:rFonts w:ascii="Times New Roman" w:hAnsi="Times New Roman" w:cs="Times New Roman"/>
          <w:sz w:val="24"/>
          <w:szCs w:val="24"/>
        </w:rPr>
        <w:t>Cultural d</w:t>
      </w:r>
      <w:r w:rsidR="00A03C52">
        <w:rPr>
          <w:rFonts w:ascii="Times New Roman" w:hAnsi="Times New Roman" w:cs="Times New Roman"/>
          <w:sz w:val="24"/>
          <w:szCs w:val="24"/>
        </w:rPr>
        <w:t xml:space="preserve">ecent variety and versatility, </w:t>
      </w:r>
      <w:r w:rsidRPr="002405B5">
        <w:rPr>
          <w:rFonts w:ascii="Times New Roman" w:hAnsi="Times New Roman" w:cs="Times New Roman"/>
          <w:sz w:val="24"/>
          <w:szCs w:val="24"/>
        </w:rPr>
        <w:t>V</w:t>
      </w:r>
      <w:r w:rsidR="00A03C52">
        <w:rPr>
          <w:rFonts w:ascii="Times New Roman" w:hAnsi="Times New Roman" w:cs="Times New Roman"/>
          <w:sz w:val="24"/>
          <w:szCs w:val="24"/>
        </w:rPr>
        <w:t>I</w:t>
      </w:r>
      <w:r w:rsidRPr="002405B5">
        <w:rPr>
          <w:rFonts w:ascii="Times New Roman" w:hAnsi="Times New Roman" w:cs="Times New Roman"/>
          <w:sz w:val="24"/>
          <w:szCs w:val="24"/>
        </w:rPr>
        <w:t>. Great administration, V</w:t>
      </w:r>
      <w:r w:rsidR="00A03C52">
        <w:rPr>
          <w:rFonts w:ascii="Times New Roman" w:hAnsi="Times New Roman" w:cs="Times New Roman"/>
          <w:sz w:val="24"/>
          <w:szCs w:val="24"/>
        </w:rPr>
        <w:t>II</w:t>
      </w:r>
      <w:r w:rsidRPr="002405B5">
        <w:rPr>
          <w:rFonts w:ascii="Times New Roman" w:hAnsi="Times New Roman" w:cs="Times New Roman"/>
          <w:sz w:val="24"/>
          <w:szCs w:val="24"/>
        </w:rPr>
        <w:t>. Network essentialness, VI</w:t>
      </w:r>
      <w:r w:rsidR="00A03C52">
        <w:rPr>
          <w:rFonts w:ascii="Times New Roman" w:hAnsi="Times New Roman" w:cs="Times New Roman"/>
          <w:sz w:val="24"/>
          <w:szCs w:val="24"/>
        </w:rPr>
        <w:t>II</w:t>
      </w:r>
      <w:r w:rsidRPr="002405B5">
        <w:rPr>
          <w:rFonts w:ascii="Times New Roman" w:hAnsi="Times New Roman" w:cs="Times New Roman"/>
          <w:sz w:val="24"/>
          <w:szCs w:val="24"/>
        </w:rPr>
        <w:t>. Biological asso</w:t>
      </w:r>
      <w:r w:rsidR="00A03C52">
        <w:rPr>
          <w:rFonts w:ascii="Times New Roman" w:hAnsi="Times New Roman" w:cs="Times New Roman"/>
          <w:sz w:val="24"/>
          <w:szCs w:val="24"/>
        </w:rPr>
        <w:t xml:space="preserve">rted variety and flexibility, </w:t>
      </w:r>
      <w:r w:rsidRPr="002405B5">
        <w:rPr>
          <w:rFonts w:ascii="Times New Roman" w:hAnsi="Times New Roman" w:cs="Times New Roman"/>
          <w:sz w:val="24"/>
          <w:szCs w:val="24"/>
        </w:rPr>
        <w:t>I</w:t>
      </w:r>
      <w:r w:rsidR="00A03C52">
        <w:rPr>
          <w:rFonts w:ascii="Times New Roman" w:hAnsi="Times New Roman" w:cs="Times New Roman"/>
          <w:sz w:val="24"/>
          <w:szCs w:val="24"/>
        </w:rPr>
        <w:t>X</w:t>
      </w:r>
      <w:bookmarkStart w:id="0" w:name="_GoBack"/>
      <w:bookmarkEnd w:id="0"/>
      <w:r w:rsidRPr="002405B5">
        <w:rPr>
          <w:rFonts w:ascii="Times New Roman" w:hAnsi="Times New Roman" w:cs="Times New Roman"/>
          <w:sz w:val="24"/>
          <w:szCs w:val="24"/>
        </w:rPr>
        <w:t>. Expectations for everyday comforts.</w:t>
      </w:r>
    </w:p>
    <w:p w:rsidR="00255219" w:rsidRPr="00FD2B49" w:rsidRDefault="00255219" w:rsidP="00CC412B">
      <w:pPr>
        <w:pStyle w:val="ListParagraph"/>
        <w:spacing w:after="0" w:line="360" w:lineRule="auto"/>
        <w:jc w:val="both"/>
        <w:rPr>
          <w:rFonts w:ascii="Times New Roman" w:hAnsi="Times New Roman" w:cs="Times New Roman"/>
          <w:sz w:val="24"/>
          <w:szCs w:val="24"/>
        </w:rPr>
      </w:pPr>
    </w:p>
    <w:p w:rsidR="000060F7" w:rsidRPr="002405B5" w:rsidRDefault="007E3AFD" w:rsidP="002405B5">
      <w:pPr>
        <w:spacing w:after="0" w:line="360" w:lineRule="auto"/>
        <w:jc w:val="both"/>
        <w:rPr>
          <w:rFonts w:ascii="Times New Roman" w:hAnsi="Times New Roman" w:cs="Times New Roman"/>
          <w:sz w:val="24"/>
          <w:szCs w:val="24"/>
        </w:rPr>
      </w:pPr>
      <w:r w:rsidRPr="002405B5">
        <w:rPr>
          <w:rFonts w:ascii="Times New Roman" w:hAnsi="Times New Roman" w:cs="Times New Roman"/>
          <w:sz w:val="24"/>
          <w:szCs w:val="24"/>
        </w:rPr>
        <w:t xml:space="preserve">This grabbed my attention because all the economists, politicians, governments and business people throughout the world </w:t>
      </w:r>
      <w:r w:rsidR="001A2D68" w:rsidRPr="002405B5">
        <w:rPr>
          <w:rFonts w:ascii="Times New Roman" w:hAnsi="Times New Roman" w:cs="Times New Roman"/>
          <w:sz w:val="24"/>
          <w:szCs w:val="24"/>
        </w:rPr>
        <w:t>talk about economic growth and try to find out possible ways to increase it but no one talks about the reason behind all these. Why</w:t>
      </w:r>
      <w:r w:rsidR="004338E8" w:rsidRPr="002405B5">
        <w:rPr>
          <w:rFonts w:ascii="Times New Roman" w:hAnsi="Times New Roman" w:cs="Times New Roman"/>
          <w:sz w:val="24"/>
          <w:szCs w:val="24"/>
        </w:rPr>
        <w:t xml:space="preserve"> we are actually very concerned about economic growth and what it has to do with our lives. Most of the people believe that economic growth leads to better condition to live. We all want to measure this better </w:t>
      </w:r>
      <w:r w:rsidR="004338E8" w:rsidRPr="002405B5">
        <w:rPr>
          <w:rFonts w:ascii="Times New Roman" w:hAnsi="Times New Roman" w:cs="Times New Roman"/>
          <w:sz w:val="24"/>
          <w:szCs w:val="24"/>
        </w:rPr>
        <w:lastRenderedPageBreak/>
        <w:t xml:space="preserve">condition and how much satisfaction we have in our lives based on </w:t>
      </w:r>
      <w:r w:rsidR="00355DD6">
        <w:rPr>
          <w:rFonts w:ascii="Times New Roman" w:hAnsi="Times New Roman" w:cs="Times New Roman"/>
          <w:sz w:val="24"/>
          <w:szCs w:val="24"/>
        </w:rPr>
        <w:t>GDP per capita</w:t>
      </w:r>
      <w:r w:rsidR="00E93F4C" w:rsidRPr="002405B5">
        <w:rPr>
          <w:rFonts w:ascii="Times New Roman" w:hAnsi="Times New Roman" w:cs="Times New Roman"/>
          <w:sz w:val="24"/>
          <w:szCs w:val="24"/>
        </w:rPr>
        <w:t xml:space="preserve"> and other variables. This is the reason I have chosen this topic to find out </w:t>
      </w:r>
      <w:r w:rsidR="000060F7" w:rsidRPr="002405B5">
        <w:rPr>
          <w:rFonts w:ascii="Times New Roman" w:hAnsi="Times New Roman" w:cs="Times New Roman"/>
          <w:sz w:val="24"/>
          <w:szCs w:val="24"/>
        </w:rPr>
        <w:t>if there is any relationship between economic growth and happiness and if happiness depends on economic growth.</w:t>
      </w:r>
    </w:p>
    <w:p w:rsidR="00255219" w:rsidRPr="002405B5" w:rsidRDefault="00255219" w:rsidP="002405B5">
      <w:pPr>
        <w:spacing w:after="0" w:line="360" w:lineRule="auto"/>
        <w:jc w:val="both"/>
        <w:rPr>
          <w:rFonts w:ascii="Times New Roman" w:hAnsi="Times New Roman" w:cs="Times New Roman"/>
          <w:sz w:val="24"/>
          <w:szCs w:val="24"/>
        </w:rPr>
      </w:pPr>
      <w:r w:rsidRPr="002405B5">
        <w:rPr>
          <w:rFonts w:ascii="Times New Roman" w:hAnsi="Times New Roman" w:cs="Times New Roman"/>
          <w:sz w:val="24"/>
          <w:szCs w:val="24"/>
        </w:rPr>
        <w:t>In this paper the monetary development wil</w:t>
      </w:r>
      <w:r w:rsidR="000060F7" w:rsidRPr="002405B5">
        <w:rPr>
          <w:rFonts w:ascii="Times New Roman" w:hAnsi="Times New Roman" w:cs="Times New Roman"/>
          <w:sz w:val="24"/>
          <w:szCs w:val="24"/>
        </w:rPr>
        <w:t>l</w:t>
      </w:r>
      <w:r w:rsidR="00355DD6">
        <w:rPr>
          <w:rFonts w:ascii="Times New Roman" w:hAnsi="Times New Roman" w:cs="Times New Roman"/>
          <w:sz w:val="24"/>
          <w:szCs w:val="24"/>
        </w:rPr>
        <w:t xml:space="preserve"> be estimated by GDP per capita</w:t>
      </w:r>
      <w:r w:rsidRPr="002405B5">
        <w:rPr>
          <w:rFonts w:ascii="Times New Roman" w:hAnsi="Times New Roman" w:cs="Times New Roman"/>
          <w:sz w:val="24"/>
          <w:szCs w:val="24"/>
        </w:rPr>
        <w:t xml:space="preserve"> and joy will be estimated by the existence fulfillment. A positive outcome is being normal from this investigation.</w:t>
      </w:r>
    </w:p>
    <w:p w:rsidR="00AB6F5E" w:rsidRPr="00FD2B49" w:rsidRDefault="00AB6F5E" w:rsidP="00CC412B">
      <w:pPr>
        <w:pStyle w:val="ListParagraph"/>
        <w:ind w:left="1440"/>
        <w:jc w:val="both"/>
        <w:rPr>
          <w:rFonts w:ascii="Times New Roman" w:hAnsi="Times New Roman" w:cs="Times New Roman"/>
          <w:sz w:val="24"/>
          <w:szCs w:val="24"/>
        </w:rPr>
      </w:pPr>
    </w:p>
    <w:p w:rsidR="006C4CCD" w:rsidRPr="00FD2B49" w:rsidRDefault="006C4CCD" w:rsidP="00CC412B">
      <w:pPr>
        <w:pStyle w:val="ListParagraph"/>
        <w:ind w:left="1440"/>
        <w:jc w:val="both"/>
        <w:rPr>
          <w:rFonts w:ascii="Times New Roman" w:hAnsi="Times New Roman" w:cs="Times New Roman"/>
          <w:sz w:val="24"/>
          <w:szCs w:val="24"/>
        </w:rPr>
      </w:pPr>
    </w:p>
    <w:p w:rsidR="006C4CCD" w:rsidRPr="00FD2B49" w:rsidRDefault="006C4CCD" w:rsidP="00CC412B">
      <w:pPr>
        <w:pStyle w:val="ListParagraph"/>
        <w:ind w:left="1440"/>
        <w:jc w:val="both"/>
        <w:rPr>
          <w:rFonts w:ascii="Times New Roman" w:hAnsi="Times New Roman" w:cs="Times New Roman"/>
          <w:sz w:val="24"/>
          <w:szCs w:val="24"/>
        </w:rPr>
      </w:pPr>
    </w:p>
    <w:p w:rsidR="00AB6F5E" w:rsidRPr="00052E5A" w:rsidRDefault="00F5680F" w:rsidP="00CC412B">
      <w:pPr>
        <w:jc w:val="both"/>
        <w:rPr>
          <w:rFonts w:ascii="Times New Roman" w:hAnsi="Times New Roman" w:cs="Times New Roman"/>
          <w:b/>
          <w:sz w:val="32"/>
          <w:szCs w:val="32"/>
        </w:rPr>
      </w:pPr>
      <w:r>
        <w:rPr>
          <w:rFonts w:ascii="Times New Roman" w:hAnsi="Times New Roman" w:cs="Times New Roman"/>
          <w:b/>
          <w:sz w:val="32"/>
          <w:szCs w:val="32"/>
        </w:rPr>
        <w:t xml:space="preserve">2.0 </w:t>
      </w:r>
      <w:r w:rsidR="00AB6F5E" w:rsidRPr="00052E5A">
        <w:rPr>
          <w:rFonts w:ascii="Times New Roman" w:hAnsi="Times New Roman" w:cs="Times New Roman"/>
          <w:b/>
          <w:sz w:val="32"/>
          <w:szCs w:val="32"/>
        </w:rPr>
        <w:t>Literature Review</w:t>
      </w:r>
    </w:p>
    <w:p w:rsidR="00806D15" w:rsidRPr="00FD2B49" w:rsidRDefault="006F6561"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 xml:space="preserve">The main go through course of action examination of fulfillment and money related advancement Easterlin (1974) found that, while differentiating unclear happiness questions, there was an extension in joy in the United States from 1946 to </w:t>
      </w:r>
      <w:r w:rsidR="00995E87">
        <w:rPr>
          <w:rFonts w:ascii="Times New Roman" w:hAnsi="Times New Roman" w:cs="Times New Roman"/>
          <w:sz w:val="24"/>
          <w:szCs w:val="24"/>
        </w:rPr>
        <w:t>1956-67, trailed by a decline in</w:t>
      </w:r>
      <w:r w:rsidRPr="00FD2B49">
        <w:rPr>
          <w:rFonts w:ascii="Times New Roman" w:hAnsi="Times New Roman" w:cs="Times New Roman"/>
          <w:sz w:val="24"/>
          <w:szCs w:val="24"/>
        </w:rPr>
        <w:t xml:space="preserve"> 1970, with an insignificant net change over the entire twenty-multiyear time period. Nglehart (2000) and Inglehart and Ba</w:t>
      </w:r>
      <w:r w:rsidR="000F59AC">
        <w:rPr>
          <w:rFonts w:ascii="Times New Roman" w:hAnsi="Times New Roman" w:cs="Times New Roman"/>
          <w:sz w:val="24"/>
          <w:szCs w:val="24"/>
        </w:rPr>
        <w:t>ker (2001) analyze relationship</w:t>
      </w:r>
      <w:r w:rsidRPr="00FD2B49">
        <w:rPr>
          <w:rFonts w:ascii="Times New Roman" w:hAnsi="Times New Roman" w:cs="Times New Roman"/>
          <w:sz w:val="24"/>
          <w:szCs w:val="24"/>
        </w:rPr>
        <w:t>s found between GDP/capita and values; poor countries are facilitated towards what they call standard presentations against pros and survival regards, and rich countries towards regular normal presentations towards specialists and self - explanation regards. Frey and Stutzer (2002) coordinated an examination on the association among compensation and satisfaction and found a positive connection between the two. The examination in like manner found that higher pay brings fulfillment proportionately more up in making countries rather than in the made countries. Tatzel (2003) claims that the drive for money and having a place (i.e. both the picking up and spending part) easily incite feelings contra-useful agreeable to us, for instance, disillusionment and frustration, if the motivation is outside as opposed to internal.</w:t>
      </w:r>
    </w:p>
    <w:p w:rsidR="00806D15" w:rsidRPr="00FD2B49" w:rsidRDefault="00806D15"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 xml:space="preserve">Helliwell and Putnam (2004) find to some degree particular results for happiness versus life satisfaction in association with an arrangement of social capital elements, anyway their examination, not under any condition like that of Inglehart and his accomplices, is cross sectional and multivariate. Observational evidence suggesting a negative association among happiness and neighbor's compensation advance authenticity to social examination as another illumination to tendencies show social connection more luxurious people are more happy in light of the fact that </w:t>
      </w:r>
      <w:r w:rsidRPr="00FD2B49">
        <w:rPr>
          <w:rFonts w:ascii="Times New Roman" w:hAnsi="Times New Roman" w:cs="Times New Roman"/>
          <w:sz w:val="24"/>
          <w:szCs w:val="24"/>
        </w:rPr>
        <w:lastRenderedPageBreak/>
        <w:t>examinations with others beneﬁts them. Ordinary satisfaction remains wealthier, relative pay rates proceed as previously.</w:t>
      </w:r>
    </w:p>
    <w:p w:rsidR="00B1432D" w:rsidRPr="00FD2B49" w:rsidRDefault="006F6561"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Kaun (2005) discusses nonattendance of companionship as a hotspot for wretchedness. The nonattendance of partnership is an aftereffect of market economies, particularly in light of the fact that relations are more instrumental, and roundabout in light of the point of convergence of pay. Ott ensures at any rate that improvements in various fields have compensated for this adversity. According to the examination of Sanfey and Teksoz (2008) there is sure relationship among delight and GDP per capita in the short run anyway the examination didn't find any relationship as time goes on. Stevenson and Wolfers (2008) attempted to set up a positive association among fulfillment and fiscal improvement using time course of action approach of co coordination anyway couldn't find any both in the short run and long run. Easterlin and Plagnol (2008) found a significant association among cash related and life satisfaction dependable with the view that satisfaction with monetary conditions is a basic determinant of the time course of action advancement in life satisfaction. According to the examination of Clark, Frijters, and Shields (2008) budgetary improvement which raises target living conditions, it in like manner raises the measures by which people judge their living conditions. The most comprehensive examination coordinated by Angus Deaton (2008) World Poll data for 123 countries found that Each Doubling of GDP Is Associated with a Constant Increase in Life Satisfaction</w:t>
      </w:r>
      <w:r w:rsidR="00B1432D" w:rsidRPr="00FD2B49">
        <w:rPr>
          <w:rFonts w:ascii="Times New Roman" w:hAnsi="Times New Roman" w:cs="Times New Roman"/>
          <w:sz w:val="24"/>
          <w:szCs w:val="24"/>
        </w:rPr>
        <w:t>.</w:t>
      </w:r>
    </w:p>
    <w:p w:rsidR="001029D9" w:rsidRPr="00FD2B49" w:rsidRDefault="001029D9" w:rsidP="00CC412B">
      <w:pPr>
        <w:spacing w:after="0" w:line="360" w:lineRule="auto"/>
        <w:jc w:val="both"/>
        <w:rPr>
          <w:rFonts w:ascii="Times New Roman" w:hAnsi="Times New Roman" w:cs="Times New Roman"/>
          <w:sz w:val="24"/>
          <w:szCs w:val="24"/>
        </w:rPr>
      </w:pPr>
    </w:p>
    <w:p w:rsidR="00B1432D" w:rsidRPr="00FD2B49" w:rsidRDefault="00B1432D"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Angus Deaton (2008) found a positive connection by utilizing Cross Sectional Study; utilized 2006 Gallup World Poll information for 123 nations which appears, a steady increment in life fulfillment related with each multiplying of GDP. He utilized monetary development estimated by Real GDP per capita (rate change) as factor.</w:t>
      </w:r>
    </w:p>
    <w:p w:rsidR="00AB2365" w:rsidRPr="00FD2B49" w:rsidRDefault="00401F59"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Easterlin and Sawangfa (2009), Happiness and Economic Growth: Does the Cross Section Predict Time Trends? Affirmation from Developing Countries. Time Series Analysis, using the data of 13 making countries. It fail to exhibit any association between the extension in subjective success and whole deal fiscal advancement</w:t>
      </w:r>
      <w:r w:rsidR="00B1432D" w:rsidRPr="00FD2B49">
        <w:rPr>
          <w:rFonts w:ascii="Times New Roman" w:hAnsi="Times New Roman" w:cs="Times New Roman"/>
          <w:sz w:val="24"/>
          <w:szCs w:val="24"/>
        </w:rPr>
        <w:t>.</w:t>
      </w:r>
    </w:p>
    <w:p w:rsidR="00CC3A06" w:rsidRPr="00FD2B49" w:rsidRDefault="00AB2365"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Clark &amp; Senik (2010), Will GDP Growth Increase Happiness in Developing Countries?</w:t>
      </w:r>
      <w:r w:rsidR="00B2430F" w:rsidRPr="00FD2B49">
        <w:rPr>
          <w:rFonts w:ascii="Times New Roman" w:hAnsi="Times New Roman" w:cs="Times New Roman"/>
          <w:sz w:val="24"/>
          <w:szCs w:val="24"/>
        </w:rPr>
        <w:t xml:space="preserve"> Used data of 105 countries from World Values Survey. Cross Sectional Data clearly provides potential benefits according to life satisfaction and self-declared happiness.</w:t>
      </w:r>
    </w:p>
    <w:p w:rsidR="00B2430F" w:rsidRPr="00FD2B49" w:rsidRDefault="00B2430F"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lastRenderedPageBreak/>
        <w:t xml:space="preserve">Muchdie &amp; Bambang (2016), Economic Development and Happiness: A Cross Nations Path Analysis. To estimate the effect of economic growth on happiness (both direct and indirect) </w:t>
      </w:r>
      <w:r w:rsidR="00A72E00" w:rsidRPr="00FD2B49">
        <w:rPr>
          <w:rFonts w:ascii="Times New Roman" w:hAnsi="Times New Roman" w:cs="Times New Roman"/>
          <w:sz w:val="24"/>
          <w:szCs w:val="24"/>
        </w:rPr>
        <w:t>Path Analysis Model was used on 123 countries. The finding implies that economic growth is no longer an important factor in development when the motto is to make people happy.</w:t>
      </w:r>
    </w:p>
    <w:p w:rsidR="00D53DCB" w:rsidRPr="00FD2B49" w:rsidRDefault="00D53DCB" w:rsidP="00CC412B">
      <w:pPr>
        <w:jc w:val="both"/>
        <w:rPr>
          <w:rFonts w:ascii="Times New Roman" w:hAnsi="Times New Roman" w:cs="Times New Roman"/>
          <w:sz w:val="24"/>
          <w:szCs w:val="24"/>
        </w:rPr>
      </w:pPr>
    </w:p>
    <w:p w:rsidR="00FD2B49" w:rsidRDefault="00FD2B49" w:rsidP="00CC412B">
      <w:pPr>
        <w:jc w:val="both"/>
        <w:rPr>
          <w:rFonts w:ascii="Times New Roman" w:hAnsi="Times New Roman" w:cs="Times New Roman"/>
          <w:b/>
          <w:sz w:val="24"/>
          <w:szCs w:val="24"/>
        </w:rPr>
      </w:pPr>
    </w:p>
    <w:p w:rsidR="00B77A61" w:rsidRDefault="00B77A61" w:rsidP="00CC412B">
      <w:pPr>
        <w:jc w:val="both"/>
        <w:rPr>
          <w:rFonts w:ascii="Times New Roman" w:hAnsi="Times New Roman" w:cs="Times New Roman"/>
          <w:b/>
          <w:sz w:val="24"/>
          <w:szCs w:val="24"/>
        </w:rPr>
      </w:pPr>
    </w:p>
    <w:p w:rsidR="00B77A61" w:rsidRPr="00FD2B49" w:rsidRDefault="00B77A61" w:rsidP="00CC412B">
      <w:pPr>
        <w:jc w:val="both"/>
        <w:rPr>
          <w:rFonts w:ascii="Times New Roman" w:hAnsi="Times New Roman" w:cs="Times New Roman"/>
          <w:b/>
          <w:sz w:val="24"/>
          <w:szCs w:val="24"/>
        </w:rPr>
      </w:pPr>
    </w:p>
    <w:p w:rsidR="00D53DCB" w:rsidRPr="00052E5A" w:rsidRDefault="00F5680F" w:rsidP="00CC412B">
      <w:pPr>
        <w:jc w:val="both"/>
        <w:rPr>
          <w:rFonts w:ascii="Times New Roman" w:hAnsi="Times New Roman" w:cs="Times New Roman"/>
          <w:b/>
          <w:sz w:val="32"/>
          <w:szCs w:val="32"/>
        </w:rPr>
      </w:pPr>
      <w:r>
        <w:rPr>
          <w:rFonts w:ascii="Times New Roman" w:hAnsi="Times New Roman" w:cs="Times New Roman"/>
          <w:b/>
          <w:sz w:val="32"/>
          <w:szCs w:val="32"/>
        </w:rPr>
        <w:t xml:space="preserve">3.0 </w:t>
      </w:r>
      <w:r w:rsidR="00822205" w:rsidRPr="00052E5A">
        <w:rPr>
          <w:rFonts w:ascii="Times New Roman" w:hAnsi="Times New Roman" w:cs="Times New Roman"/>
          <w:b/>
          <w:sz w:val="32"/>
          <w:szCs w:val="32"/>
        </w:rPr>
        <w:t>Methodology</w:t>
      </w:r>
    </w:p>
    <w:p w:rsidR="00822205" w:rsidRDefault="00882A89" w:rsidP="00CC412B">
      <w:pPr>
        <w:spacing w:after="0" w:line="360" w:lineRule="auto"/>
        <w:jc w:val="both"/>
        <w:rPr>
          <w:rFonts w:ascii="Times New Roman" w:hAnsi="Times New Roman" w:cs="Times New Roman"/>
          <w:sz w:val="24"/>
          <w:szCs w:val="24"/>
        </w:rPr>
      </w:pPr>
      <w:r w:rsidRPr="00FD2B49">
        <w:rPr>
          <w:rFonts w:ascii="Times New Roman" w:hAnsi="Times New Roman" w:cs="Times New Roman"/>
          <w:sz w:val="24"/>
          <w:szCs w:val="24"/>
        </w:rPr>
        <w:t xml:space="preserve">I have used cross sectional data for the research because I have worked on more than one country with a specific year of 2017. It was done by running two regression </w:t>
      </w:r>
      <w:r w:rsidR="00355DD6">
        <w:rPr>
          <w:rFonts w:ascii="Times New Roman" w:hAnsi="Times New Roman" w:cs="Times New Roman"/>
          <w:sz w:val="24"/>
          <w:szCs w:val="24"/>
        </w:rPr>
        <w:t xml:space="preserve">and one </w:t>
      </w:r>
      <w:r w:rsidRPr="00FD2B49">
        <w:rPr>
          <w:rFonts w:ascii="Times New Roman" w:hAnsi="Times New Roman" w:cs="Times New Roman"/>
          <w:sz w:val="24"/>
          <w:szCs w:val="24"/>
        </w:rPr>
        <w:t>model which included 15 developed countries and 15 developing countries.</w:t>
      </w:r>
    </w:p>
    <w:p w:rsidR="00971906" w:rsidRPr="00FD2B49" w:rsidRDefault="00971906" w:rsidP="007860BE">
      <w:pPr>
        <w:spacing w:after="0" w:line="360" w:lineRule="auto"/>
        <w:rPr>
          <w:rFonts w:ascii="Times New Roman" w:hAnsi="Times New Roman" w:cs="Times New Roman"/>
          <w:sz w:val="24"/>
          <w:szCs w:val="24"/>
        </w:rPr>
      </w:pPr>
    </w:p>
    <w:p w:rsidR="00052E5A" w:rsidRDefault="00F5680F" w:rsidP="00FF6D8A">
      <w:pPr>
        <w:rPr>
          <w:rFonts w:ascii="Times New Roman" w:hAnsi="Times New Roman" w:cs="Times New Roman"/>
          <w:b/>
          <w:bCs/>
          <w:sz w:val="24"/>
          <w:szCs w:val="24"/>
        </w:rPr>
      </w:pPr>
      <w:r w:rsidRPr="00F5680F">
        <w:rPr>
          <w:rFonts w:ascii="Times New Roman" w:hAnsi="Times New Roman" w:cs="Times New Roman"/>
          <w:b/>
          <w:bCs/>
          <w:sz w:val="24"/>
          <w:szCs w:val="24"/>
        </w:rPr>
        <w:t>3.1</w:t>
      </w:r>
      <w:r>
        <w:rPr>
          <w:rFonts w:ascii="Times New Roman" w:hAnsi="Times New Roman" w:cs="Times New Roman"/>
          <w:b/>
          <w:bCs/>
          <w:sz w:val="24"/>
          <w:szCs w:val="24"/>
          <w:u w:val="single"/>
        </w:rPr>
        <w:t xml:space="preserve"> </w:t>
      </w:r>
      <w:r w:rsidR="00882A89" w:rsidRPr="00052E5A">
        <w:rPr>
          <w:rFonts w:ascii="Times New Roman" w:hAnsi="Times New Roman" w:cs="Times New Roman"/>
          <w:b/>
          <w:bCs/>
          <w:sz w:val="24"/>
          <w:szCs w:val="24"/>
          <w:u w:val="single"/>
        </w:rPr>
        <w:t>Model</w:t>
      </w:r>
    </w:p>
    <w:p w:rsidR="00882A89" w:rsidRPr="00FD2B49" w:rsidRDefault="00882A89" w:rsidP="00FF6D8A">
      <w:pPr>
        <w:rPr>
          <w:rFonts w:ascii="Times New Roman" w:hAnsi="Times New Roman" w:cs="Times New Roman"/>
          <w:sz w:val="24"/>
          <w:szCs w:val="24"/>
        </w:rPr>
      </w:pPr>
      <w:r w:rsidRPr="00FD2B49">
        <w:rPr>
          <w:rFonts w:ascii="Times New Roman" w:hAnsi="Times New Roman" w:cs="Times New Roman"/>
          <w:sz w:val="24"/>
          <w:szCs w:val="24"/>
        </w:rPr>
        <w:t xml:space="preserve"> </w:t>
      </w:r>
      <w:r w:rsidR="008D5F19" w:rsidRPr="00FD2B49">
        <w:rPr>
          <w:rFonts w:ascii="Times New Roman" w:hAnsi="Times New Roman" w:cs="Times New Roman"/>
          <w:sz w:val="24"/>
          <w:szCs w:val="24"/>
        </w:rPr>
        <w:t>The research has do</w:t>
      </w:r>
      <w:r w:rsidR="00355DD6">
        <w:rPr>
          <w:rFonts w:ascii="Times New Roman" w:hAnsi="Times New Roman" w:cs="Times New Roman"/>
          <w:sz w:val="24"/>
          <w:szCs w:val="24"/>
        </w:rPr>
        <w:t xml:space="preserve">ne based on one model and two regression were run </w:t>
      </w:r>
      <w:r w:rsidR="008D5F19" w:rsidRPr="00FD2B49">
        <w:rPr>
          <w:rFonts w:ascii="Times New Roman" w:hAnsi="Times New Roman" w:cs="Times New Roman"/>
          <w:sz w:val="24"/>
          <w:szCs w:val="24"/>
        </w:rPr>
        <w:t xml:space="preserve">for both developed and developing countries. </w:t>
      </w:r>
    </w:p>
    <w:p w:rsidR="008D5F19" w:rsidRPr="00FD2B49" w:rsidRDefault="008D5F19" w:rsidP="00FF6D8A">
      <w:pPr>
        <w:rPr>
          <w:rFonts w:ascii="Times New Roman" w:hAnsi="Times New Roman" w:cs="Times New Roman"/>
          <w:sz w:val="24"/>
          <w:szCs w:val="24"/>
        </w:rPr>
      </w:pPr>
      <w:r w:rsidRPr="00FD2B49">
        <w:rPr>
          <w:rFonts w:ascii="Times New Roman" w:hAnsi="Times New Roman" w:cs="Times New Roman"/>
          <w:sz w:val="24"/>
          <w:szCs w:val="24"/>
        </w:rPr>
        <w:t>Happiness Score=β1+β2 GDP+β3 Healthy Life Expectancy+β4 Trust+β5 Social Support</w:t>
      </w:r>
    </w:p>
    <w:p w:rsidR="007860BE" w:rsidRDefault="007860BE" w:rsidP="00FF6D8A">
      <w:pPr>
        <w:rPr>
          <w:rFonts w:ascii="Times New Roman" w:hAnsi="Times New Roman" w:cs="Times New Roman"/>
          <w:b/>
          <w:bCs/>
          <w:sz w:val="24"/>
          <w:szCs w:val="24"/>
          <w:u w:val="single"/>
        </w:rPr>
      </w:pPr>
    </w:p>
    <w:p w:rsidR="00052E5A" w:rsidRDefault="00F5680F" w:rsidP="00FF6D8A">
      <w:pPr>
        <w:rPr>
          <w:rFonts w:ascii="Times New Roman" w:hAnsi="Times New Roman" w:cs="Times New Roman"/>
          <w:b/>
          <w:bCs/>
          <w:sz w:val="24"/>
          <w:szCs w:val="24"/>
        </w:rPr>
      </w:pPr>
      <w:r w:rsidRPr="00F5680F">
        <w:rPr>
          <w:rFonts w:ascii="Times New Roman" w:hAnsi="Times New Roman" w:cs="Times New Roman"/>
          <w:b/>
          <w:bCs/>
          <w:sz w:val="24"/>
          <w:szCs w:val="24"/>
        </w:rPr>
        <w:t>3.2</w:t>
      </w:r>
      <w:r>
        <w:rPr>
          <w:rFonts w:ascii="Times New Roman" w:hAnsi="Times New Roman" w:cs="Times New Roman"/>
          <w:b/>
          <w:bCs/>
          <w:sz w:val="24"/>
          <w:szCs w:val="24"/>
          <w:u w:val="single"/>
        </w:rPr>
        <w:t xml:space="preserve"> </w:t>
      </w:r>
      <w:r w:rsidR="008D5F19" w:rsidRPr="00052E5A">
        <w:rPr>
          <w:rFonts w:ascii="Times New Roman" w:hAnsi="Times New Roman" w:cs="Times New Roman"/>
          <w:b/>
          <w:bCs/>
          <w:sz w:val="24"/>
          <w:szCs w:val="24"/>
          <w:u w:val="single"/>
        </w:rPr>
        <w:t>Variable</w:t>
      </w:r>
      <w:r w:rsidR="007860BE">
        <w:rPr>
          <w:rFonts w:ascii="Times New Roman" w:hAnsi="Times New Roman" w:cs="Times New Roman"/>
          <w:b/>
          <w:bCs/>
          <w:sz w:val="24"/>
          <w:szCs w:val="24"/>
          <w:u w:val="single"/>
        </w:rPr>
        <w:t>s</w:t>
      </w:r>
      <w:r w:rsidR="008D5F19" w:rsidRPr="00052E5A">
        <w:rPr>
          <w:rFonts w:ascii="Times New Roman" w:hAnsi="Times New Roman" w:cs="Times New Roman"/>
          <w:b/>
          <w:bCs/>
          <w:sz w:val="24"/>
          <w:szCs w:val="24"/>
          <w:u w:val="single"/>
        </w:rPr>
        <w:t xml:space="preserve"> Description</w:t>
      </w:r>
    </w:p>
    <w:p w:rsidR="008D5F19" w:rsidRPr="00FD2B49" w:rsidRDefault="000F59AC" w:rsidP="00FF6D8A">
      <w:pPr>
        <w:rPr>
          <w:rFonts w:ascii="Times New Roman" w:hAnsi="Times New Roman" w:cs="Times New Roman"/>
          <w:sz w:val="24"/>
          <w:szCs w:val="24"/>
        </w:rPr>
      </w:pPr>
      <w:r>
        <w:rPr>
          <w:rFonts w:ascii="Times New Roman" w:hAnsi="Times New Roman" w:cs="Times New Roman"/>
          <w:sz w:val="24"/>
          <w:szCs w:val="24"/>
        </w:rPr>
        <w:t xml:space="preserve"> </w:t>
      </w:r>
      <w:r w:rsidR="008D5F19" w:rsidRPr="00FD2B49">
        <w:rPr>
          <w:rFonts w:ascii="Times New Roman" w:hAnsi="Times New Roman" w:cs="Times New Roman"/>
          <w:sz w:val="24"/>
          <w:szCs w:val="24"/>
        </w:rPr>
        <w:t>Happiness is independent</w:t>
      </w:r>
      <w:r>
        <w:rPr>
          <w:rFonts w:ascii="Times New Roman" w:hAnsi="Times New Roman" w:cs="Times New Roman"/>
          <w:sz w:val="24"/>
          <w:szCs w:val="24"/>
        </w:rPr>
        <w:t xml:space="preserve"> a</w:t>
      </w:r>
      <w:r w:rsidR="008D5F19" w:rsidRPr="00FD2B49">
        <w:rPr>
          <w:rFonts w:ascii="Times New Roman" w:hAnsi="Times New Roman" w:cs="Times New Roman"/>
          <w:sz w:val="24"/>
          <w:szCs w:val="24"/>
        </w:rPr>
        <w:t xml:space="preserve"> variable</w:t>
      </w:r>
      <w:r>
        <w:rPr>
          <w:rFonts w:ascii="Times New Roman" w:hAnsi="Times New Roman" w:cs="Times New Roman"/>
          <w:sz w:val="24"/>
          <w:szCs w:val="24"/>
        </w:rPr>
        <w:t xml:space="preserve"> here</w:t>
      </w:r>
      <w:r w:rsidR="008D5F19" w:rsidRPr="00FD2B49">
        <w:rPr>
          <w:rFonts w:ascii="Times New Roman" w:hAnsi="Times New Roman" w:cs="Times New Roman"/>
          <w:sz w:val="24"/>
          <w:szCs w:val="24"/>
        </w:rPr>
        <w:t xml:space="preserve"> which has</w:t>
      </w:r>
      <w:r>
        <w:rPr>
          <w:rFonts w:ascii="Times New Roman" w:hAnsi="Times New Roman" w:cs="Times New Roman"/>
          <w:sz w:val="24"/>
          <w:szCs w:val="24"/>
        </w:rPr>
        <w:t xml:space="preserve"> been</w:t>
      </w:r>
      <w:r w:rsidR="008D5F19" w:rsidRPr="00FD2B49">
        <w:rPr>
          <w:rFonts w:ascii="Times New Roman" w:hAnsi="Times New Roman" w:cs="Times New Roman"/>
          <w:sz w:val="24"/>
          <w:szCs w:val="24"/>
        </w:rPr>
        <w:t xml:space="preserve"> measured by Happiness Score and rest of the variables are dependent variables. </w:t>
      </w:r>
    </w:p>
    <w:p w:rsidR="008D5F19" w:rsidRDefault="008D5F19" w:rsidP="00FF6D8A">
      <w:pPr>
        <w:rPr>
          <w:rFonts w:ascii="Times New Roman" w:hAnsi="Times New Roman" w:cs="Times New Roman"/>
          <w:sz w:val="24"/>
          <w:szCs w:val="24"/>
        </w:rPr>
      </w:pPr>
      <w:r w:rsidRPr="00FD2B49">
        <w:rPr>
          <w:rFonts w:ascii="Times New Roman" w:hAnsi="Times New Roman" w:cs="Times New Roman"/>
          <w:sz w:val="24"/>
          <w:szCs w:val="24"/>
        </w:rPr>
        <w:t>For the research I chose the data of 2017.</w:t>
      </w:r>
    </w:p>
    <w:p w:rsidR="009144E9" w:rsidRDefault="009144E9"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0349C1" w:rsidRDefault="000349C1" w:rsidP="00FF6D8A">
      <w:pPr>
        <w:rPr>
          <w:rFonts w:ascii="Times New Roman" w:hAnsi="Times New Roman" w:cs="Times New Roman"/>
          <w:sz w:val="24"/>
          <w:szCs w:val="24"/>
        </w:rPr>
      </w:pPr>
    </w:p>
    <w:p w:rsidR="00A36EA4" w:rsidRPr="00FD2B49" w:rsidRDefault="00A36EA4" w:rsidP="0049077D">
      <w:pPr>
        <w:jc w:val="center"/>
        <w:rPr>
          <w:rFonts w:ascii="Times New Roman" w:hAnsi="Times New Roman" w:cs="Times New Roman"/>
          <w:sz w:val="24"/>
          <w:szCs w:val="24"/>
        </w:rPr>
      </w:pPr>
      <w:r w:rsidRPr="00A36EA4">
        <w:rPr>
          <w:rFonts w:ascii="Times New Roman" w:hAnsi="Times New Roman" w:cs="Times New Roman"/>
          <w:b/>
          <w:sz w:val="24"/>
          <w:szCs w:val="24"/>
        </w:rPr>
        <w:t>Table 1</w:t>
      </w:r>
      <w:r>
        <w:rPr>
          <w:rFonts w:ascii="Times New Roman" w:hAnsi="Times New Roman" w:cs="Times New Roman"/>
          <w:sz w:val="24"/>
          <w:szCs w:val="24"/>
        </w:rPr>
        <w:t>: List of variables</w:t>
      </w:r>
    </w:p>
    <w:tbl>
      <w:tblPr>
        <w:tblStyle w:val="TableGrid"/>
        <w:tblW w:w="0" w:type="auto"/>
        <w:tblLook w:val="04A0" w:firstRow="1" w:lastRow="0" w:firstColumn="1" w:lastColumn="0" w:noHBand="0" w:noVBand="1"/>
      </w:tblPr>
      <w:tblGrid>
        <w:gridCol w:w="3116"/>
        <w:gridCol w:w="3117"/>
        <w:gridCol w:w="3117"/>
      </w:tblGrid>
      <w:tr w:rsidR="00093E81" w:rsidRPr="00FD2B49" w:rsidTr="00093E81">
        <w:tc>
          <w:tcPr>
            <w:tcW w:w="3116" w:type="dxa"/>
          </w:tcPr>
          <w:p w:rsidR="00093E81" w:rsidRPr="00FD2B49" w:rsidRDefault="00093E81" w:rsidP="00FF6D8A">
            <w:pPr>
              <w:rPr>
                <w:rFonts w:ascii="Times New Roman" w:hAnsi="Times New Roman" w:cs="Times New Roman"/>
                <w:sz w:val="24"/>
                <w:szCs w:val="24"/>
              </w:rPr>
            </w:pPr>
            <w:r w:rsidRPr="00FD2B49">
              <w:rPr>
                <w:rFonts w:ascii="Times New Roman" w:hAnsi="Times New Roman" w:cs="Times New Roman"/>
                <w:sz w:val="24"/>
                <w:szCs w:val="24"/>
              </w:rPr>
              <w:t>Variables</w:t>
            </w:r>
          </w:p>
        </w:tc>
        <w:tc>
          <w:tcPr>
            <w:tcW w:w="3117" w:type="dxa"/>
          </w:tcPr>
          <w:p w:rsidR="00093E81" w:rsidRPr="00FD2B49" w:rsidRDefault="00093E81" w:rsidP="00FF6D8A">
            <w:pPr>
              <w:rPr>
                <w:rFonts w:ascii="Times New Roman" w:hAnsi="Times New Roman" w:cs="Times New Roman"/>
                <w:sz w:val="24"/>
                <w:szCs w:val="24"/>
              </w:rPr>
            </w:pPr>
            <w:r w:rsidRPr="00FD2B49">
              <w:rPr>
                <w:rFonts w:ascii="Times New Roman" w:hAnsi="Times New Roman" w:cs="Times New Roman"/>
                <w:sz w:val="24"/>
                <w:szCs w:val="24"/>
              </w:rPr>
              <w:t>Definitions</w:t>
            </w:r>
          </w:p>
        </w:tc>
        <w:tc>
          <w:tcPr>
            <w:tcW w:w="3117" w:type="dxa"/>
          </w:tcPr>
          <w:p w:rsidR="00093E81" w:rsidRPr="00FD2B49" w:rsidRDefault="0036025C" w:rsidP="00FF6D8A">
            <w:pPr>
              <w:rPr>
                <w:rFonts w:ascii="Times New Roman" w:hAnsi="Times New Roman" w:cs="Times New Roman"/>
                <w:sz w:val="24"/>
                <w:szCs w:val="24"/>
              </w:rPr>
            </w:pPr>
            <w:r w:rsidRPr="00FD2B49">
              <w:rPr>
                <w:rFonts w:ascii="Times New Roman" w:hAnsi="Times New Roman" w:cs="Times New Roman"/>
                <w:sz w:val="24"/>
                <w:szCs w:val="24"/>
              </w:rPr>
              <w:t>Sources</w:t>
            </w:r>
          </w:p>
        </w:tc>
      </w:tr>
      <w:tr w:rsidR="00093E81" w:rsidRPr="00FD2B49" w:rsidTr="00093E81">
        <w:tc>
          <w:tcPr>
            <w:tcW w:w="3116" w:type="dxa"/>
          </w:tcPr>
          <w:p w:rsidR="00093E81" w:rsidRPr="00FD2B49" w:rsidRDefault="0036025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Happiness Score</w:t>
            </w:r>
          </w:p>
        </w:tc>
        <w:tc>
          <w:tcPr>
            <w:tcW w:w="3117" w:type="dxa"/>
          </w:tcPr>
          <w:p w:rsidR="00093E81" w:rsidRPr="00FD2B49" w:rsidRDefault="00B1432D"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Satisfaction Score originates from Gross National Happiness (GNH) which is a worldwide marker of advance that measures both manageable economy and social improvement.</w:t>
            </w:r>
          </w:p>
        </w:tc>
        <w:tc>
          <w:tcPr>
            <w:tcW w:w="3117" w:type="dxa"/>
          </w:tcPr>
          <w:p w:rsidR="00093E81" w:rsidRPr="00FD2B49" w:rsidRDefault="007A7966"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Gross National Happiness- Wikiprogress</w:t>
            </w:r>
          </w:p>
        </w:tc>
      </w:tr>
      <w:tr w:rsidR="00093E81" w:rsidRPr="00FD2B49" w:rsidTr="00093E81">
        <w:tc>
          <w:tcPr>
            <w:tcW w:w="3116" w:type="dxa"/>
          </w:tcPr>
          <w:p w:rsidR="00093E81" w:rsidRPr="00FD2B49" w:rsidRDefault="0036025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GD</w:t>
            </w:r>
            <w:r w:rsidR="00716542">
              <w:rPr>
                <w:rFonts w:ascii="Times New Roman" w:hAnsi="Times New Roman" w:cs="Times New Roman"/>
                <w:sz w:val="24"/>
                <w:szCs w:val="24"/>
              </w:rPr>
              <w:t>P Per Capita</w:t>
            </w:r>
          </w:p>
        </w:tc>
        <w:tc>
          <w:tcPr>
            <w:tcW w:w="3117" w:type="dxa"/>
          </w:tcPr>
          <w:p w:rsidR="00093E81" w:rsidRPr="00FD2B49" w:rsidRDefault="00716542" w:rsidP="007860BE">
            <w:pPr>
              <w:spacing w:line="360" w:lineRule="auto"/>
              <w:rPr>
                <w:rFonts w:ascii="Times New Roman" w:hAnsi="Times New Roman" w:cs="Times New Roman"/>
                <w:sz w:val="24"/>
                <w:szCs w:val="24"/>
              </w:rPr>
            </w:pPr>
            <w:r w:rsidRPr="00716542">
              <w:rPr>
                <w:rFonts w:ascii="Times New Roman" w:hAnsi="Times New Roman" w:cs="Times New Roman"/>
                <w:sz w:val="24"/>
                <w:szCs w:val="24"/>
              </w:rPr>
              <w:t>Gross domestic product per capita is total national output partitioned by midyear populace. Gross domestic product is the entirety of gross esteem included by every single inhabitant maker in the economy in addition to any item charges and less any endowments excluded in the estimation of the items. It is ascertained without making findings for devaluation of created resources or for exhaustion and debasement of characteristic assets.</w:t>
            </w:r>
          </w:p>
        </w:tc>
        <w:tc>
          <w:tcPr>
            <w:tcW w:w="3117" w:type="dxa"/>
          </w:tcPr>
          <w:p w:rsidR="00093E81" w:rsidRPr="00FD2B49" w:rsidRDefault="00CA3FE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World Bank</w:t>
            </w:r>
          </w:p>
        </w:tc>
      </w:tr>
      <w:tr w:rsidR="00093E81" w:rsidRPr="00FD2B49" w:rsidTr="00093E81">
        <w:tc>
          <w:tcPr>
            <w:tcW w:w="3116" w:type="dxa"/>
          </w:tcPr>
          <w:p w:rsidR="00093E81" w:rsidRPr="00FD2B49" w:rsidRDefault="0036025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Healthy Life Expectancy</w:t>
            </w:r>
          </w:p>
        </w:tc>
        <w:tc>
          <w:tcPr>
            <w:tcW w:w="3117" w:type="dxa"/>
          </w:tcPr>
          <w:p w:rsidR="00093E81" w:rsidRPr="00FD2B49" w:rsidRDefault="0025244F" w:rsidP="007860BE">
            <w:pPr>
              <w:spacing w:line="360" w:lineRule="auto"/>
              <w:rPr>
                <w:rFonts w:ascii="Times New Roman" w:hAnsi="Times New Roman" w:cs="Times New Roman"/>
                <w:sz w:val="24"/>
                <w:szCs w:val="24"/>
              </w:rPr>
            </w:pPr>
            <w:r>
              <w:rPr>
                <w:rFonts w:ascii="Times New Roman" w:hAnsi="Times New Roman" w:cs="Times New Roman"/>
                <w:sz w:val="24"/>
                <w:szCs w:val="24"/>
              </w:rPr>
              <w:t xml:space="preserve">Sound future (HLE) is a </w:t>
            </w:r>
            <w:r w:rsidR="002405B5">
              <w:rPr>
                <w:rFonts w:ascii="Times New Roman" w:hAnsi="Times New Roman" w:cs="Times New Roman"/>
                <w:sz w:val="24"/>
                <w:szCs w:val="24"/>
              </w:rPr>
              <w:t>popular</w:t>
            </w:r>
            <w:r w:rsidR="00D7743B" w:rsidRPr="00FD2B49">
              <w:rPr>
                <w:rFonts w:ascii="Times New Roman" w:hAnsi="Times New Roman" w:cs="Times New Roman"/>
                <w:sz w:val="24"/>
                <w:szCs w:val="24"/>
              </w:rPr>
              <w:t xml:space="preserve"> wellbeing measure that measures age-particular mortality with wellbeing </w:t>
            </w:r>
            <w:r w:rsidR="00D7743B" w:rsidRPr="00FD2B49">
              <w:rPr>
                <w:rFonts w:ascii="Times New Roman" w:hAnsi="Times New Roman" w:cs="Times New Roman"/>
                <w:sz w:val="24"/>
                <w:szCs w:val="24"/>
              </w:rPr>
              <w:lastRenderedPageBreak/>
              <w:t>status to assess expected long stretches of life healthy for people at a given age.</w:t>
            </w:r>
          </w:p>
        </w:tc>
        <w:tc>
          <w:tcPr>
            <w:tcW w:w="3117" w:type="dxa"/>
          </w:tcPr>
          <w:p w:rsidR="00093E81" w:rsidRPr="00FD2B49" w:rsidRDefault="00CA3FE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lastRenderedPageBreak/>
              <w:t>UN.org</w:t>
            </w:r>
          </w:p>
        </w:tc>
      </w:tr>
      <w:tr w:rsidR="00093E81" w:rsidRPr="00FD2B49" w:rsidTr="007860BE">
        <w:trPr>
          <w:cantSplit/>
        </w:trPr>
        <w:tc>
          <w:tcPr>
            <w:tcW w:w="3116" w:type="dxa"/>
          </w:tcPr>
          <w:p w:rsidR="007860BE" w:rsidRDefault="007860BE" w:rsidP="007860BE">
            <w:pPr>
              <w:spacing w:line="360" w:lineRule="auto"/>
              <w:rPr>
                <w:rFonts w:ascii="Times New Roman" w:hAnsi="Times New Roman" w:cs="Times New Roman"/>
                <w:sz w:val="24"/>
                <w:szCs w:val="24"/>
              </w:rPr>
            </w:pPr>
          </w:p>
          <w:p w:rsidR="00093E81" w:rsidRPr="00FD2B49" w:rsidRDefault="0036025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Trust</w:t>
            </w:r>
          </w:p>
        </w:tc>
        <w:tc>
          <w:tcPr>
            <w:tcW w:w="3117" w:type="dxa"/>
          </w:tcPr>
          <w:p w:rsidR="00093E81" w:rsidRPr="00FD2B49" w:rsidRDefault="003F2D56"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It</w:t>
            </w:r>
            <w:r w:rsidR="002A141B">
              <w:rPr>
                <w:rFonts w:ascii="Times New Roman" w:hAnsi="Times New Roman" w:cs="Times New Roman"/>
                <w:sz w:val="24"/>
                <w:szCs w:val="24"/>
              </w:rPr>
              <w:t xml:space="preserve"> is another way of showing the confidence in national g</w:t>
            </w:r>
            <w:r w:rsidRPr="00FD2B49">
              <w:rPr>
                <w:rFonts w:ascii="Times New Roman" w:hAnsi="Times New Roman" w:cs="Times New Roman"/>
                <w:sz w:val="24"/>
                <w:szCs w:val="24"/>
              </w:rPr>
              <w:t>overnment which shows how muc</w:t>
            </w:r>
            <w:r w:rsidR="002A141B">
              <w:rPr>
                <w:rFonts w:ascii="Times New Roman" w:hAnsi="Times New Roman" w:cs="Times New Roman"/>
                <w:sz w:val="24"/>
                <w:szCs w:val="24"/>
              </w:rPr>
              <w:t>h trust people put on to their national g</w:t>
            </w:r>
            <w:r w:rsidRPr="00FD2B49">
              <w:rPr>
                <w:rFonts w:ascii="Times New Roman" w:hAnsi="Times New Roman" w:cs="Times New Roman"/>
                <w:sz w:val="24"/>
                <w:szCs w:val="24"/>
              </w:rPr>
              <w:t>overnment.</w:t>
            </w:r>
          </w:p>
        </w:tc>
        <w:tc>
          <w:tcPr>
            <w:tcW w:w="3117" w:type="dxa"/>
          </w:tcPr>
          <w:p w:rsidR="00093E81" w:rsidRPr="00FD2B49" w:rsidRDefault="00093E81" w:rsidP="007860BE">
            <w:pPr>
              <w:spacing w:line="360" w:lineRule="auto"/>
              <w:rPr>
                <w:rFonts w:ascii="Times New Roman" w:hAnsi="Times New Roman" w:cs="Times New Roman"/>
                <w:sz w:val="24"/>
                <w:szCs w:val="24"/>
              </w:rPr>
            </w:pPr>
          </w:p>
        </w:tc>
      </w:tr>
      <w:tr w:rsidR="00093E81" w:rsidRPr="00FD2B49" w:rsidTr="00093E81">
        <w:tc>
          <w:tcPr>
            <w:tcW w:w="3116" w:type="dxa"/>
          </w:tcPr>
          <w:p w:rsidR="00093E81" w:rsidRPr="00FD2B49" w:rsidRDefault="0036025C"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Social support</w:t>
            </w:r>
          </w:p>
        </w:tc>
        <w:tc>
          <w:tcPr>
            <w:tcW w:w="3117" w:type="dxa"/>
          </w:tcPr>
          <w:p w:rsidR="00093E81" w:rsidRPr="00FD2B49" w:rsidRDefault="00D7743B"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Social help is the way individuals bolster each other inside a social encouraging group of people. The steady correspondence inside these systems reduces vulnerability and build up consolation.</w:t>
            </w:r>
          </w:p>
        </w:tc>
        <w:tc>
          <w:tcPr>
            <w:tcW w:w="3117" w:type="dxa"/>
          </w:tcPr>
          <w:p w:rsidR="00093E81" w:rsidRPr="00FD2B49" w:rsidRDefault="00D7743B" w:rsidP="007860BE">
            <w:pPr>
              <w:spacing w:line="360" w:lineRule="auto"/>
              <w:rPr>
                <w:rFonts w:ascii="Times New Roman" w:hAnsi="Times New Roman" w:cs="Times New Roman"/>
                <w:sz w:val="24"/>
                <w:szCs w:val="24"/>
              </w:rPr>
            </w:pPr>
            <w:r w:rsidRPr="00FD2B49">
              <w:rPr>
                <w:rFonts w:ascii="Times New Roman" w:hAnsi="Times New Roman" w:cs="Times New Roman"/>
                <w:sz w:val="24"/>
                <w:szCs w:val="24"/>
              </w:rPr>
              <w:t>CommunicationTheory.org</w:t>
            </w:r>
          </w:p>
        </w:tc>
      </w:tr>
    </w:tbl>
    <w:p w:rsidR="00093E81" w:rsidRPr="00FD2B49" w:rsidRDefault="00093E81" w:rsidP="007860BE">
      <w:pPr>
        <w:spacing w:line="360" w:lineRule="auto"/>
        <w:rPr>
          <w:rFonts w:ascii="Times New Roman" w:hAnsi="Times New Roman" w:cs="Times New Roman"/>
          <w:sz w:val="24"/>
          <w:szCs w:val="24"/>
        </w:rPr>
      </w:pPr>
    </w:p>
    <w:p w:rsidR="00D0348D" w:rsidRDefault="00D0348D"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83337E" w:rsidRDefault="0083337E" w:rsidP="007860BE">
      <w:pPr>
        <w:spacing w:line="360" w:lineRule="auto"/>
        <w:rPr>
          <w:rFonts w:ascii="Times New Roman" w:hAnsi="Times New Roman" w:cs="Times New Roman"/>
          <w:b/>
          <w:bCs/>
          <w:sz w:val="24"/>
          <w:szCs w:val="24"/>
          <w:u w:val="single"/>
        </w:rPr>
      </w:pPr>
    </w:p>
    <w:p w:rsidR="00052E5A" w:rsidRDefault="00F5680F" w:rsidP="007860BE">
      <w:pPr>
        <w:spacing w:line="360" w:lineRule="auto"/>
        <w:rPr>
          <w:rFonts w:ascii="Times New Roman" w:hAnsi="Times New Roman" w:cs="Times New Roman"/>
          <w:sz w:val="24"/>
          <w:szCs w:val="24"/>
        </w:rPr>
      </w:pPr>
      <w:r w:rsidRPr="00F5680F">
        <w:rPr>
          <w:rFonts w:ascii="Times New Roman" w:hAnsi="Times New Roman" w:cs="Times New Roman"/>
          <w:b/>
          <w:bCs/>
          <w:sz w:val="24"/>
          <w:szCs w:val="24"/>
        </w:rPr>
        <w:lastRenderedPageBreak/>
        <w:t>3.3</w:t>
      </w:r>
      <w:r>
        <w:rPr>
          <w:rFonts w:ascii="Times New Roman" w:hAnsi="Times New Roman" w:cs="Times New Roman"/>
          <w:b/>
          <w:bCs/>
          <w:sz w:val="24"/>
          <w:szCs w:val="24"/>
          <w:u w:val="single"/>
        </w:rPr>
        <w:t xml:space="preserve"> </w:t>
      </w:r>
      <w:r w:rsidR="00B655BF" w:rsidRPr="00052E5A">
        <w:rPr>
          <w:rFonts w:ascii="Times New Roman" w:hAnsi="Times New Roman" w:cs="Times New Roman"/>
          <w:b/>
          <w:bCs/>
          <w:sz w:val="24"/>
          <w:szCs w:val="24"/>
          <w:u w:val="single"/>
        </w:rPr>
        <w:t>Data Source</w:t>
      </w:r>
      <w:r w:rsidR="00B655BF" w:rsidRPr="00052E5A">
        <w:rPr>
          <w:rFonts w:ascii="Times New Roman" w:hAnsi="Times New Roman" w:cs="Times New Roman"/>
          <w:b/>
          <w:bCs/>
          <w:sz w:val="24"/>
          <w:szCs w:val="24"/>
        </w:rPr>
        <w:t>:</w:t>
      </w:r>
      <w:r w:rsidR="00B655BF" w:rsidRPr="00FD2B49">
        <w:rPr>
          <w:rFonts w:ascii="Times New Roman" w:hAnsi="Times New Roman" w:cs="Times New Roman"/>
          <w:sz w:val="24"/>
          <w:szCs w:val="24"/>
        </w:rPr>
        <w:t xml:space="preserve"> </w:t>
      </w:r>
    </w:p>
    <w:p w:rsidR="00D10F5E" w:rsidRDefault="00D10F5E" w:rsidP="007860B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happiness report of </w:t>
      </w:r>
      <w:r w:rsidR="00562DE5">
        <w:rPr>
          <w:rFonts w:ascii="Times New Roman" w:hAnsi="Times New Roman" w:cs="Times New Roman"/>
          <w:sz w:val="24"/>
          <w:szCs w:val="24"/>
        </w:rPr>
        <w:t xml:space="preserve">developed and </w:t>
      </w:r>
      <w:r>
        <w:rPr>
          <w:rFonts w:ascii="Times New Roman" w:hAnsi="Times New Roman" w:cs="Times New Roman"/>
          <w:sz w:val="24"/>
          <w:szCs w:val="24"/>
        </w:rPr>
        <w:t>developing countries</w:t>
      </w:r>
      <w:r w:rsidR="00562DE5">
        <w:rPr>
          <w:rFonts w:ascii="Times New Roman" w:hAnsi="Times New Roman" w:cs="Times New Roman"/>
          <w:sz w:val="24"/>
          <w:szCs w:val="24"/>
        </w:rPr>
        <w:t xml:space="preserve"> used for the research</w:t>
      </w:r>
      <w:r>
        <w:rPr>
          <w:rFonts w:ascii="Times New Roman" w:hAnsi="Times New Roman" w:cs="Times New Roman"/>
          <w:sz w:val="24"/>
          <w:szCs w:val="24"/>
        </w:rPr>
        <w:t xml:space="preserve"> are given below.</w:t>
      </w:r>
    </w:p>
    <w:p w:rsidR="00D10F5E" w:rsidRDefault="00D10F5E" w:rsidP="00B82A6E">
      <w:pPr>
        <w:spacing w:line="360" w:lineRule="auto"/>
        <w:jc w:val="center"/>
        <w:rPr>
          <w:rFonts w:ascii="Times New Roman" w:hAnsi="Times New Roman" w:cs="Times New Roman"/>
          <w:sz w:val="24"/>
          <w:szCs w:val="24"/>
        </w:rPr>
      </w:pPr>
      <w:r w:rsidRPr="00D10F5E">
        <w:rPr>
          <w:rFonts w:ascii="Times New Roman" w:hAnsi="Times New Roman" w:cs="Times New Roman"/>
          <w:b/>
          <w:sz w:val="24"/>
          <w:szCs w:val="24"/>
        </w:rPr>
        <w:t>Table1:</w:t>
      </w:r>
      <w:r>
        <w:rPr>
          <w:rFonts w:ascii="Times New Roman" w:hAnsi="Times New Roman" w:cs="Times New Roman"/>
          <w:sz w:val="24"/>
          <w:szCs w:val="24"/>
        </w:rPr>
        <w:t xml:space="preserve"> Developed countries, 2017 World Happiness Report</w:t>
      </w:r>
    </w:p>
    <w:tbl>
      <w:tblPr>
        <w:tblW w:w="10036" w:type="dxa"/>
        <w:tblInd w:w="93" w:type="dxa"/>
        <w:tblLook w:val="04A0" w:firstRow="1" w:lastRow="0" w:firstColumn="1" w:lastColumn="0" w:noHBand="0" w:noVBand="1"/>
      </w:tblPr>
      <w:tblGrid>
        <w:gridCol w:w="1316"/>
        <w:gridCol w:w="680"/>
        <w:gridCol w:w="1660"/>
        <w:gridCol w:w="1820"/>
        <w:gridCol w:w="2200"/>
        <w:gridCol w:w="860"/>
        <w:gridCol w:w="1500"/>
      </w:tblGrid>
      <w:tr w:rsidR="00D10F5E" w:rsidRPr="00E630F9" w:rsidTr="00D10F5E">
        <w:trPr>
          <w:trHeight w:val="300"/>
        </w:trPr>
        <w:tc>
          <w:tcPr>
            <w:tcW w:w="1316" w:type="dxa"/>
            <w:tcBorders>
              <w:top w:val="single" w:sz="4" w:space="0" w:color="000000"/>
              <w:left w:val="single" w:sz="4" w:space="0" w:color="000000"/>
              <w:bottom w:val="nil"/>
              <w:right w:val="nil"/>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Country</w:t>
            </w:r>
          </w:p>
        </w:tc>
        <w:tc>
          <w:tcPr>
            <w:tcW w:w="680" w:type="dxa"/>
            <w:tcBorders>
              <w:top w:val="single" w:sz="4" w:space="0" w:color="000000"/>
              <w:left w:val="nil"/>
              <w:bottom w:val="nil"/>
              <w:right w:val="single" w:sz="4" w:space="0" w:color="000000"/>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Rank</w:t>
            </w:r>
          </w:p>
        </w:tc>
        <w:tc>
          <w:tcPr>
            <w:tcW w:w="1660" w:type="dxa"/>
            <w:tcBorders>
              <w:top w:val="single" w:sz="4" w:space="0" w:color="000000"/>
              <w:left w:val="nil"/>
              <w:bottom w:val="nil"/>
              <w:right w:val="nil"/>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Happiness Score</w:t>
            </w:r>
          </w:p>
        </w:tc>
        <w:tc>
          <w:tcPr>
            <w:tcW w:w="1820" w:type="dxa"/>
            <w:tcBorders>
              <w:top w:val="single" w:sz="4" w:space="0" w:color="000000"/>
              <w:left w:val="nil"/>
              <w:bottom w:val="nil"/>
              <w:right w:val="nil"/>
            </w:tcBorders>
            <w:shd w:val="clear" w:color="000000" w:fill="000000"/>
            <w:noWrap/>
            <w:vAlign w:val="bottom"/>
            <w:hideMark/>
          </w:tcPr>
          <w:p w:rsidR="00D10F5E" w:rsidRPr="00E630F9" w:rsidRDefault="0083337E" w:rsidP="00D10F5E">
            <w:pPr>
              <w:spacing w:after="0" w:line="240" w:lineRule="auto"/>
              <w:jc w:val="center"/>
              <w:rPr>
                <w:rFonts w:ascii="Calibri" w:eastAsia="Times New Roman" w:hAnsi="Calibri" w:cs="Calibri"/>
                <w:b/>
                <w:bCs/>
                <w:color w:val="FFFFFF"/>
                <w:lang w:bidi="bn-BD"/>
              </w:rPr>
            </w:pPr>
            <w:r>
              <w:rPr>
                <w:rFonts w:ascii="Calibri" w:eastAsia="Times New Roman" w:hAnsi="Calibri" w:cs="Calibri"/>
                <w:b/>
                <w:bCs/>
                <w:color w:val="FFFFFF"/>
                <w:lang w:bidi="bn-BD"/>
              </w:rPr>
              <w:t>GDP Per Capita</w:t>
            </w:r>
          </w:p>
        </w:tc>
        <w:tc>
          <w:tcPr>
            <w:tcW w:w="2200" w:type="dxa"/>
            <w:tcBorders>
              <w:top w:val="single" w:sz="4" w:space="0" w:color="000000"/>
              <w:left w:val="nil"/>
              <w:bottom w:val="nil"/>
              <w:right w:val="nil"/>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Healthy Life Expectancy</w:t>
            </w:r>
          </w:p>
        </w:tc>
        <w:tc>
          <w:tcPr>
            <w:tcW w:w="860" w:type="dxa"/>
            <w:tcBorders>
              <w:top w:val="single" w:sz="4" w:space="0" w:color="000000"/>
              <w:left w:val="nil"/>
              <w:bottom w:val="nil"/>
              <w:right w:val="nil"/>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Trust</w:t>
            </w:r>
          </w:p>
        </w:tc>
        <w:tc>
          <w:tcPr>
            <w:tcW w:w="1500" w:type="dxa"/>
            <w:tcBorders>
              <w:top w:val="single" w:sz="4" w:space="0" w:color="000000"/>
              <w:left w:val="nil"/>
              <w:bottom w:val="nil"/>
              <w:right w:val="single" w:sz="4" w:space="0" w:color="000000"/>
            </w:tcBorders>
            <w:shd w:val="clear" w:color="000000" w:fill="000000"/>
            <w:noWrap/>
            <w:vAlign w:val="bottom"/>
            <w:hideMark/>
          </w:tcPr>
          <w:p w:rsidR="00D10F5E" w:rsidRPr="00E630F9" w:rsidRDefault="00D10F5E" w:rsidP="00D10F5E">
            <w:pPr>
              <w:spacing w:after="0" w:line="240" w:lineRule="auto"/>
              <w:jc w:val="center"/>
              <w:rPr>
                <w:rFonts w:ascii="Calibri" w:eastAsia="Times New Roman" w:hAnsi="Calibri" w:cs="Calibri"/>
                <w:b/>
                <w:bCs/>
                <w:color w:val="FFFFFF"/>
                <w:lang w:bidi="bn-BD"/>
              </w:rPr>
            </w:pPr>
            <w:r w:rsidRPr="00E630F9">
              <w:rPr>
                <w:rFonts w:ascii="Calibri" w:eastAsia="Times New Roman" w:hAnsi="Calibri" w:cs="Calibri"/>
                <w:b/>
                <w:bCs/>
                <w:color w:val="FFFFFF"/>
                <w:lang w:bidi="bn-BD"/>
              </w:rPr>
              <w:t>Social Support</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USA</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6.993</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1.546</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0.774</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0.136</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1.42</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Japan</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51</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5.92</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1.417</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0.913</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0.164</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1.436</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Germany</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16</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6.951</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1.488</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0.799</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0.277</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1.473</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UK</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19</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6.714</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1.442</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0.805</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0.265</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1.496</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Canada</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7.316</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1.479</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0.835</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0.287</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1.481</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France</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31</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6.442</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1.431</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0.844</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0.173</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1.388</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Australia</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9</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7.284</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1.484</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0.844</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0.301</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1.51</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Austria</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13</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7.006</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1.487</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0.815</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0.221</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1.46</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Belgium</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17</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6.891</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1.464</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0.818</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0.251</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1.462</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Denmark</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2</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7.522</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1.482</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0.793</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0.401</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1.551</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Finland</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5</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7.469</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1.444</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0.809</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0.383</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1.54</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New Zealand</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8</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7.314</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1.406</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0.817</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0.383</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1.548</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Netherlands</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7.377</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1.504</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0.811</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0.283</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1.429</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Ireland</w:t>
            </w:r>
          </w:p>
        </w:tc>
        <w:tc>
          <w:tcPr>
            <w:tcW w:w="68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w:t>
            </w:r>
          </w:p>
        </w:tc>
        <w:tc>
          <w:tcPr>
            <w:tcW w:w="16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6.977</w:t>
            </w:r>
          </w:p>
        </w:tc>
        <w:tc>
          <w:tcPr>
            <w:tcW w:w="182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1.536</w:t>
            </w:r>
          </w:p>
        </w:tc>
        <w:tc>
          <w:tcPr>
            <w:tcW w:w="22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0.81</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0.298</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1.558</w:t>
            </w:r>
          </w:p>
        </w:tc>
      </w:tr>
      <w:tr w:rsidR="00D10F5E" w:rsidRPr="00E630F9" w:rsidTr="00D10F5E">
        <w:trPr>
          <w:trHeight w:val="300"/>
        </w:trPr>
        <w:tc>
          <w:tcPr>
            <w:tcW w:w="1316"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rPr>
                <w:rFonts w:ascii="Calibri" w:eastAsia="Times New Roman" w:hAnsi="Calibri" w:cs="Calibri"/>
                <w:color w:val="000000"/>
                <w:lang w:bidi="bn-BD"/>
              </w:rPr>
            </w:pPr>
            <w:r w:rsidRPr="00E630F9">
              <w:rPr>
                <w:rFonts w:ascii="Calibri" w:eastAsia="Times New Roman" w:hAnsi="Calibri" w:cs="Calibri"/>
                <w:color w:val="000000"/>
                <w:lang w:bidi="bn-BD"/>
              </w:rPr>
              <w:t>Sweden</w:t>
            </w:r>
          </w:p>
        </w:tc>
        <w:tc>
          <w:tcPr>
            <w:tcW w:w="68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10</w:t>
            </w:r>
          </w:p>
        </w:tc>
        <w:tc>
          <w:tcPr>
            <w:tcW w:w="16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7.284</w:t>
            </w:r>
          </w:p>
        </w:tc>
        <w:tc>
          <w:tcPr>
            <w:tcW w:w="182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1.494</w:t>
            </w:r>
          </w:p>
        </w:tc>
        <w:tc>
          <w:tcPr>
            <w:tcW w:w="22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0.831</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0.384</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E630F9" w:rsidRDefault="00D10F5E" w:rsidP="00D10F5E">
            <w:pPr>
              <w:spacing w:after="0" w:line="240" w:lineRule="auto"/>
              <w:jc w:val="center"/>
              <w:rPr>
                <w:rFonts w:ascii="Calibri" w:eastAsia="Times New Roman" w:hAnsi="Calibri" w:cs="Calibri"/>
                <w:color w:val="000000"/>
                <w:lang w:bidi="bn-BD"/>
              </w:rPr>
            </w:pPr>
            <w:r w:rsidRPr="00E630F9">
              <w:rPr>
                <w:rFonts w:ascii="Calibri" w:eastAsia="Times New Roman" w:hAnsi="Calibri" w:cs="Calibri"/>
                <w:color w:val="000000"/>
                <w:lang w:bidi="bn-BD"/>
              </w:rPr>
              <w:t>1.478</w:t>
            </w:r>
          </w:p>
        </w:tc>
      </w:tr>
    </w:tbl>
    <w:p w:rsidR="00D10F5E" w:rsidRDefault="00D10F5E" w:rsidP="007860BE">
      <w:pPr>
        <w:spacing w:line="360" w:lineRule="auto"/>
        <w:rPr>
          <w:rFonts w:ascii="Times New Roman" w:hAnsi="Times New Roman" w:cs="Times New Roman"/>
          <w:sz w:val="24"/>
          <w:szCs w:val="24"/>
        </w:rPr>
      </w:pPr>
    </w:p>
    <w:p w:rsidR="00D10F5E" w:rsidRPr="000B2625" w:rsidRDefault="00D10F5E" w:rsidP="007860BE">
      <w:pPr>
        <w:spacing w:line="360" w:lineRule="auto"/>
        <w:rPr>
          <w:rFonts w:ascii="Times New Roman" w:hAnsi="Times New Roman" w:cs="Times New Roman"/>
          <w:sz w:val="20"/>
          <w:szCs w:val="20"/>
        </w:rPr>
      </w:pPr>
      <w:r w:rsidRPr="00D10F5E">
        <w:rPr>
          <w:rFonts w:ascii="Times New Roman" w:hAnsi="Times New Roman" w:cs="Times New Roman"/>
          <w:sz w:val="20"/>
          <w:szCs w:val="20"/>
        </w:rPr>
        <w:t>Source</w:t>
      </w:r>
      <w:r>
        <w:rPr>
          <w:rFonts w:ascii="Times New Roman" w:hAnsi="Times New Roman" w:cs="Times New Roman"/>
          <w:sz w:val="20"/>
          <w:szCs w:val="20"/>
        </w:rPr>
        <w:t xml:space="preserve"> </w:t>
      </w:r>
      <w:r w:rsidRPr="00D10F5E">
        <w:rPr>
          <w:rFonts w:ascii="Times New Roman" w:hAnsi="Times New Roman" w:cs="Times New Roman"/>
          <w:sz w:val="20"/>
          <w:szCs w:val="20"/>
        </w:rPr>
        <w:t>Link:</w:t>
      </w:r>
      <w:r w:rsidR="00562DE5">
        <w:rPr>
          <w:rFonts w:ascii="Times New Roman" w:hAnsi="Times New Roman" w:cs="Times New Roman"/>
          <w:sz w:val="20"/>
          <w:szCs w:val="20"/>
        </w:rPr>
        <w:t xml:space="preserve"> </w:t>
      </w:r>
      <w:hyperlink r:id="rId7" w:anchor="2018_World_Happiness_Report" w:history="1">
        <w:r w:rsidRPr="00D10F5E">
          <w:rPr>
            <w:rStyle w:val="Hyperlink"/>
            <w:rFonts w:ascii="Times New Roman" w:hAnsi="Times New Roman" w:cs="Times New Roman"/>
            <w:sz w:val="20"/>
            <w:szCs w:val="20"/>
          </w:rPr>
          <w:t>https://en.wikipedia.org/wiki/World_Happiness_Report#2018_World_Happiness_Report</w:t>
        </w:r>
      </w:hyperlink>
    </w:p>
    <w:p w:rsidR="00D10F5E" w:rsidRDefault="00D10F5E" w:rsidP="007860BE">
      <w:pPr>
        <w:spacing w:line="360" w:lineRule="auto"/>
        <w:rPr>
          <w:rFonts w:ascii="Times New Roman" w:hAnsi="Times New Roman" w:cs="Times New Roman"/>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0E28EA" w:rsidRDefault="000E28EA" w:rsidP="00B82A6E">
      <w:pPr>
        <w:spacing w:line="360" w:lineRule="auto"/>
        <w:jc w:val="center"/>
        <w:rPr>
          <w:rFonts w:ascii="Times New Roman" w:hAnsi="Times New Roman" w:cs="Times New Roman"/>
          <w:b/>
          <w:sz w:val="24"/>
          <w:szCs w:val="24"/>
        </w:rPr>
      </w:pPr>
    </w:p>
    <w:p w:rsidR="00D10F5E" w:rsidRDefault="00D10F5E" w:rsidP="00B82A6E">
      <w:pPr>
        <w:spacing w:line="360" w:lineRule="auto"/>
        <w:jc w:val="center"/>
        <w:rPr>
          <w:rFonts w:ascii="Times New Roman" w:hAnsi="Times New Roman" w:cs="Times New Roman"/>
          <w:sz w:val="24"/>
          <w:szCs w:val="24"/>
        </w:rPr>
      </w:pPr>
      <w:r w:rsidRPr="00D10F5E">
        <w:rPr>
          <w:rFonts w:ascii="Times New Roman" w:hAnsi="Times New Roman" w:cs="Times New Roman"/>
          <w:b/>
          <w:sz w:val="24"/>
          <w:szCs w:val="24"/>
        </w:rPr>
        <w:lastRenderedPageBreak/>
        <w:t>Table2:</w:t>
      </w:r>
      <w:r>
        <w:rPr>
          <w:rFonts w:ascii="Times New Roman" w:hAnsi="Times New Roman" w:cs="Times New Roman"/>
          <w:sz w:val="24"/>
          <w:szCs w:val="24"/>
        </w:rPr>
        <w:t xml:space="preserve"> Developing Countries, 2017 World Happiness Report</w:t>
      </w:r>
    </w:p>
    <w:tbl>
      <w:tblPr>
        <w:tblW w:w="10060" w:type="dxa"/>
        <w:tblInd w:w="93" w:type="dxa"/>
        <w:tblLook w:val="04A0" w:firstRow="1" w:lastRow="0" w:firstColumn="1" w:lastColumn="0" w:noHBand="0" w:noVBand="1"/>
      </w:tblPr>
      <w:tblGrid>
        <w:gridCol w:w="1243"/>
        <w:gridCol w:w="940"/>
        <w:gridCol w:w="1600"/>
        <w:gridCol w:w="1700"/>
        <w:gridCol w:w="2280"/>
        <w:gridCol w:w="860"/>
        <w:gridCol w:w="1500"/>
      </w:tblGrid>
      <w:tr w:rsidR="00D10F5E" w:rsidRPr="008170AE" w:rsidTr="00D10F5E">
        <w:trPr>
          <w:trHeight w:val="300"/>
        </w:trPr>
        <w:tc>
          <w:tcPr>
            <w:tcW w:w="118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Country</w:t>
            </w:r>
          </w:p>
        </w:tc>
        <w:tc>
          <w:tcPr>
            <w:tcW w:w="940" w:type="dxa"/>
            <w:tcBorders>
              <w:top w:val="single" w:sz="4" w:space="0" w:color="000000"/>
              <w:left w:val="nil"/>
              <w:bottom w:val="single" w:sz="4" w:space="0" w:color="000000"/>
              <w:right w:val="single" w:sz="4" w:space="0" w:color="000000"/>
            </w:tcBorders>
            <w:shd w:val="clear" w:color="000000" w:fill="000000"/>
            <w:noWrap/>
            <w:vAlign w:val="bottom"/>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Rank</w:t>
            </w:r>
          </w:p>
        </w:tc>
        <w:tc>
          <w:tcPr>
            <w:tcW w:w="1600" w:type="dxa"/>
            <w:tcBorders>
              <w:top w:val="single" w:sz="4" w:space="0" w:color="000000"/>
              <w:left w:val="nil"/>
              <w:bottom w:val="single" w:sz="4" w:space="0" w:color="000000"/>
              <w:right w:val="single" w:sz="4" w:space="0" w:color="000000"/>
            </w:tcBorders>
            <w:shd w:val="clear" w:color="000000" w:fill="000000"/>
            <w:noWrap/>
            <w:vAlign w:val="bottom"/>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Happiness Score</w:t>
            </w:r>
          </w:p>
        </w:tc>
        <w:tc>
          <w:tcPr>
            <w:tcW w:w="1700" w:type="dxa"/>
            <w:tcBorders>
              <w:top w:val="single" w:sz="4" w:space="0" w:color="000000"/>
              <w:left w:val="nil"/>
              <w:bottom w:val="single" w:sz="4" w:space="0" w:color="000000"/>
              <w:right w:val="single" w:sz="4" w:space="0" w:color="000000"/>
            </w:tcBorders>
            <w:shd w:val="clear" w:color="000000" w:fill="000000"/>
            <w:noWrap/>
            <w:vAlign w:val="bottom"/>
            <w:hideMark/>
          </w:tcPr>
          <w:p w:rsidR="00D10F5E" w:rsidRPr="008170AE" w:rsidRDefault="000E28EA" w:rsidP="00D10F5E">
            <w:pPr>
              <w:spacing w:after="0" w:line="240" w:lineRule="auto"/>
              <w:rPr>
                <w:rFonts w:ascii="Calibri" w:eastAsia="Times New Roman" w:hAnsi="Calibri" w:cs="Calibri"/>
                <w:b/>
                <w:bCs/>
                <w:color w:val="FFFFFF"/>
                <w:lang w:bidi="bn-BD"/>
              </w:rPr>
            </w:pPr>
            <w:r>
              <w:rPr>
                <w:rFonts w:ascii="Calibri" w:eastAsia="Times New Roman" w:hAnsi="Calibri" w:cs="Calibri"/>
                <w:b/>
                <w:bCs/>
                <w:color w:val="FFFFFF"/>
                <w:lang w:bidi="bn-BD"/>
              </w:rPr>
              <w:t>GDP Per Capita</w:t>
            </w:r>
          </w:p>
        </w:tc>
        <w:tc>
          <w:tcPr>
            <w:tcW w:w="2280" w:type="dxa"/>
            <w:tcBorders>
              <w:top w:val="single" w:sz="4" w:space="0" w:color="000000"/>
              <w:left w:val="nil"/>
              <w:bottom w:val="single" w:sz="4" w:space="0" w:color="000000"/>
              <w:right w:val="single" w:sz="4" w:space="0" w:color="000000"/>
            </w:tcBorders>
            <w:shd w:val="clear" w:color="000000" w:fill="000000"/>
            <w:noWrap/>
            <w:vAlign w:val="bottom"/>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Healthy Life Expectancy</w:t>
            </w:r>
          </w:p>
        </w:tc>
        <w:tc>
          <w:tcPr>
            <w:tcW w:w="860" w:type="dxa"/>
            <w:tcBorders>
              <w:top w:val="single" w:sz="4" w:space="0" w:color="000000"/>
              <w:left w:val="nil"/>
              <w:bottom w:val="single" w:sz="4" w:space="0" w:color="000000"/>
              <w:right w:val="single" w:sz="4" w:space="0" w:color="000000"/>
            </w:tcBorders>
            <w:shd w:val="clear" w:color="000000" w:fill="000000"/>
            <w:noWrap/>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Trust</w:t>
            </w:r>
          </w:p>
        </w:tc>
        <w:tc>
          <w:tcPr>
            <w:tcW w:w="1500" w:type="dxa"/>
            <w:tcBorders>
              <w:top w:val="single" w:sz="4" w:space="0" w:color="000000"/>
              <w:left w:val="nil"/>
              <w:bottom w:val="single" w:sz="4" w:space="0" w:color="000000"/>
              <w:right w:val="single" w:sz="4" w:space="0" w:color="000000"/>
            </w:tcBorders>
            <w:shd w:val="clear" w:color="000000" w:fill="000000"/>
            <w:noWrap/>
            <w:vAlign w:val="bottom"/>
            <w:hideMark/>
          </w:tcPr>
          <w:p w:rsidR="00D10F5E" w:rsidRPr="008170AE" w:rsidRDefault="00D10F5E" w:rsidP="00D10F5E">
            <w:pPr>
              <w:spacing w:after="0" w:line="240" w:lineRule="auto"/>
              <w:rPr>
                <w:rFonts w:ascii="Calibri" w:eastAsia="Times New Roman" w:hAnsi="Calibri" w:cs="Calibri"/>
                <w:b/>
                <w:bCs/>
                <w:color w:val="FFFFFF"/>
                <w:lang w:bidi="bn-BD"/>
              </w:rPr>
            </w:pPr>
            <w:r w:rsidRPr="008170AE">
              <w:rPr>
                <w:rFonts w:ascii="Calibri" w:eastAsia="Times New Roman" w:hAnsi="Calibri" w:cs="Calibri"/>
                <w:b/>
                <w:bCs/>
                <w:color w:val="FFFFFF"/>
                <w:lang w:bidi="bn-BD"/>
              </w:rPr>
              <w:t>Social Support</w:t>
            </w:r>
          </w:p>
        </w:tc>
      </w:tr>
      <w:tr w:rsidR="00D10F5E" w:rsidRPr="008170AE" w:rsidTr="00D10F5E">
        <w:trPr>
          <w:trHeight w:val="315"/>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sz w:val="24"/>
                <w:szCs w:val="24"/>
                <w:lang w:bidi="bn-BD"/>
              </w:rPr>
            </w:pPr>
            <w:r w:rsidRPr="008170AE">
              <w:rPr>
                <w:rFonts w:ascii="Calibri" w:eastAsia="Times New Roman" w:hAnsi="Calibri" w:cs="Calibri"/>
                <w:color w:val="000000"/>
                <w:sz w:val="24"/>
                <w:szCs w:val="24"/>
                <w:lang w:bidi="bn-BD"/>
              </w:rPr>
              <w:t>Costa Rica</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7.079</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1.11</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0.76</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1.416</w:t>
            </w:r>
          </w:p>
        </w:tc>
      </w:tr>
      <w:tr w:rsidR="00D10F5E" w:rsidRPr="008170AE" w:rsidTr="00D10F5E">
        <w:trPr>
          <w:trHeight w:val="315"/>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sz w:val="24"/>
                <w:szCs w:val="24"/>
                <w:lang w:bidi="bn-BD"/>
              </w:rPr>
            </w:pPr>
            <w:r w:rsidRPr="008170AE">
              <w:rPr>
                <w:rFonts w:ascii="Calibri" w:eastAsia="Times New Roman" w:hAnsi="Calibri" w:cs="Calibri"/>
                <w:color w:val="000000"/>
                <w:sz w:val="24"/>
                <w:szCs w:val="24"/>
                <w:lang w:bidi="bn-BD"/>
              </w:rPr>
              <w:t>Nepal</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99</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4.962</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0.48</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0.504</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0.073</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1.179</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Mexico</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25</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6.578</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1.153</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0.71</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0.133</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1.211</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Sri Lanka</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120</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4.44</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1.01</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0.625</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0.074</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1.26</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Indonesia</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81</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5.262</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0.996</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0.492</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0.015</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1.274</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Malaysia</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42</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6.084</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1.291</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0.619</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0.066</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1.285</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Brazil</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22</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6.635</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1.107</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0.617</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0.111</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1.431</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Thailand</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32</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6.424</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1.128</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0.647</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0.032</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1.426</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Bangladesh</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110</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4.608</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0.587</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0.533</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0.124</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0.735</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South Africa</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101</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4.829</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1.055</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0.187</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0.073</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1.385</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Argentina</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24</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6.599</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1.185</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0.695</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0.06</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1.44</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Philippines</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72</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5.43</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0.858</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0.468</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0.099</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1.254</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Colombia</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36</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6.357</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1.071</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0.595</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0.047</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1.402</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Peru</w:t>
            </w:r>
          </w:p>
        </w:tc>
        <w:tc>
          <w:tcPr>
            <w:tcW w:w="94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63</w:t>
            </w:r>
          </w:p>
        </w:tc>
        <w:tc>
          <w:tcPr>
            <w:tcW w:w="16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5.715</w:t>
            </w:r>
          </w:p>
        </w:tc>
        <w:tc>
          <w:tcPr>
            <w:tcW w:w="17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1.035</w:t>
            </w:r>
          </w:p>
        </w:tc>
        <w:tc>
          <w:tcPr>
            <w:tcW w:w="228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0.63</w:t>
            </w:r>
          </w:p>
        </w:tc>
        <w:tc>
          <w:tcPr>
            <w:tcW w:w="86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0.047</w:t>
            </w:r>
          </w:p>
        </w:tc>
        <w:tc>
          <w:tcPr>
            <w:tcW w:w="1500" w:type="dxa"/>
            <w:tcBorders>
              <w:top w:val="nil"/>
              <w:left w:val="nil"/>
              <w:bottom w:val="single" w:sz="4" w:space="0" w:color="000000"/>
              <w:right w:val="single" w:sz="4" w:space="0" w:color="000000"/>
            </w:tcBorders>
            <w:shd w:val="clear" w:color="auto" w:fill="auto"/>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1.219</w:t>
            </w:r>
          </w:p>
        </w:tc>
      </w:tr>
      <w:tr w:rsidR="00D10F5E" w:rsidRPr="008170AE" w:rsidTr="00D10F5E">
        <w:trPr>
          <w:trHeight w:val="300"/>
        </w:trPr>
        <w:tc>
          <w:tcPr>
            <w:tcW w:w="1180" w:type="dxa"/>
            <w:tcBorders>
              <w:top w:val="nil"/>
              <w:left w:val="single" w:sz="4" w:space="0" w:color="000000"/>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rPr>
                <w:rFonts w:ascii="Calibri" w:eastAsia="Times New Roman" w:hAnsi="Calibri" w:cs="Calibri"/>
                <w:color w:val="000000"/>
                <w:lang w:bidi="bn-BD"/>
              </w:rPr>
            </w:pPr>
            <w:r w:rsidRPr="008170AE">
              <w:rPr>
                <w:rFonts w:ascii="Calibri" w:eastAsia="Times New Roman" w:hAnsi="Calibri" w:cs="Calibri"/>
                <w:color w:val="000000"/>
                <w:lang w:bidi="bn-BD"/>
              </w:rPr>
              <w:t>Cameroon</w:t>
            </w:r>
          </w:p>
        </w:tc>
        <w:tc>
          <w:tcPr>
            <w:tcW w:w="94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107</w:t>
            </w:r>
          </w:p>
        </w:tc>
        <w:tc>
          <w:tcPr>
            <w:tcW w:w="16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4.695</w:t>
            </w:r>
          </w:p>
        </w:tc>
        <w:tc>
          <w:tcPr>
            <w:tcW w:w="17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0.564</w:t>
            </w:r>
          </w:p>
        </w:tc>
        <w:tc>
          <w:tcPr>
            <w:tcW w:w="228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0.133</w:t>
            </w:r>
          </w:p>
        </w:tc>
        <w:tc>
          <w:tcPr>
            <w:tcW w:w="86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0.051</w:t>
            </w:r>
          </w:p>
        </w:tc>
        <w:tc>
          <w:tcPr>
            <w:tcW w:w="1500" w:type="dxa"/>
            <w:tcBorders>
              <w:top w:val="nil"/>
              <w:left w:val="nil"/>
              <w:bottom w:val="single" w:sz="4" w:space="0" w:color="000000"/>
              <w:right w:val="single" w:sz="4" w:space="0" w:color="000000"/>
            </w:tcBorders>
            <w:shd w:val="clear" w:color="D8D8D8" w:fill="D8D8D8"/>
            <w:noWrap/>
            <w:vAlign w:val="bottom"/>
            <w:hideMark/>
          </w:tcPr>
          <w:p w:rsidR="00D10F5E" w:rsidRPr="008170AE" w:rsidRDefault="00D10F5E" w:rsidP="00D10F5E">
            <w:pPr>
              <w:spacing w:after="0" w:line="240" w:lineRule="auto"/>
              <w:jc w:val="center"/>
              <w:rPr>
                <w:rFonts w:ascii="Calibri" w:eastAsia="Times New Roman" w:hAnsi="Calibri" w:cs="Calibri"/>
                <w:color w:val="000000"/>
                <w:lang w:bidi="bn-BD"/>
              </w:rPr>
            </w:pPr>
            <w:r w:rsidRPr="008170AE">
              <w:rPr>
                <w:rFonts w:ascii="Calibri" w:eastAsia="Times New Roman" w:hAnsi="Calibri" w:cs="Calibri"/>
                <w:color w:val="000000"/>
                <w:lang w:bidi="bn-BD"/>
              </w:rPr>
              <w:t>0.946</w:t>
            </w:r>
          </w:p>
        </w:tc>
      </w:tr>
    </w:tbl>
    <w:p w:rsidR="00D10F5E" w:rsidRDefault="00D10F5E" w:rsidP="007860BE">
      <w:pPr>
        <w:spacing w:line="360" w:lineRule="auto"/>
        <w:rPr>
          <w:rFonts w:ascii="Times New Roman" w:hAnsi="Times New Roman" w:cs="Times New Roman"/>
          <w:sz w:val="24"/>
          <w:szCs w:val="24"/>
        </w:rPr>
      </w:pPr>
    </w:p>
    <w:p w:rsidR="00D10F5E" w:rsidRPr="00562DE5" w:rsidRDefault="00D10F5E" w:rsidP="007860BE">
      <w:pPr>
        <w:spacing w:line="360" w:lineRule="auto"/>
        <w:rPr>
          <w:rFonts w:ascii="Times New Roman" w:hAnsi="Times New Roman" w:cs="Times New Roman"/>
          <w:sz w:val="18"/>
          <w:szCs w:val="18"/>
        </w:rPr>
      </w:pPr>
      <w:r w:rsidRPr="00562DE5">
        <w:rPr>
          <w:rFonts w:ascii="Times New Roman" w:hAnsi="Times New Roman" w:cs="Times New Roman"/>
          <w:sz w:val="18"/>
          <w:szCs w:val="18"/>
        </w:rPr>
        <w:t xml:space="preserve">Source Link: </w:t>
      </w:r>
      <w:hyperlink r:id="rId8" w:anchor="2018_World_Happiness_Report" w:history="1">
        <w:r w:rsidR="00562DE5" w:rsidRPr="00562DE5">
          <w:rPr>
            <w:rStyle w:val="Hyperlink"/>
            <w:rFonts w:ascii="Times New Roman" w:hAnsi="Times New Roman" w:cs="Times New Roman"/>
            <w:sz w:val="18"/>
            <w:szCs w:val="18"/>
          </w:rPr>
          <w:t>https://en.wikipedia.org/wiki/World_Happiness_Report#2018_World_Happiness_Report</w:t>
        </w:r>
      </w:hyperlink>
    </w:p>
    <w:p w:rsidR="00562DE5" w:rsidRDefault="00562DE5" w:rsidP="007860BE">
      <w:pPr>
        <w:spacing w:line="360" w:lineRule="auto"/>
        <w:rPr>
          <w:rFonts w:ascii="Times New Roman" w:hAnsi="Times New Roman" w:cs="Times New Roman"/>
          <w:sz w:val="24"/>
          <w:szCs w:val="24"/>
        </w:rPr>
      </w:pPr>
    </w:p>
    <w:p w:rsidR="00FF6D8A" w:rsidRPr="00052E5A" w:rsidRDefault="00B655BF" w:rsidP="007860BE">
      <w:pPr>
        <w:pStyle w:val="ListParagraph"/>
        <w:numPr>
          <w:ilvl w:val="0"/>
          <w:numId w:val="8"/>
        </w:numPr>
        <w:spacing w:after="0" w:line="360" w:lineRule="auto"/>
        <w:rPr>
          <w:rFonts w:ascii="Times New Roman" w:hAnsi="Times New Roman" w:cs="Times New Roman"/>
          <w:sz w:val="24"/>
          <w:szCs w:val="24"/>
        </w:rPr>
      </w:pPr>
      <w:r w:rsidRPr="00052E5A">
        <w:rPr>
          <w:rFonts w:ascii="Times New Roman" w:hAnsi="Times New Roman" w:cs="Times New Roman"/>
          <w:sz w:val="24"/>
          <w:szCs w:val="24"/>
        </w:rPr>
        <w:t>World Bank Database, World Happiness Report 2017, Wikipedia.</w:t>
      </w:r>
    </w:p>
    <w:p w:rsidR="002D48C8" w:rsidRPr="00FD2B49" w:rsidRDefault="002D48C8" w:rsidP="007860BE">
      <w:pPr>
        <w:pStyle w:val="ListParagraph"/>
        <w:numPr>
          <w:ilvl w:val="0"/>
          <w:numId w:val="7"/>
        </w:numPr>
        <w:spacing w:after="0" w:line="360" w:lineRule="auto"/>
        <w:rPr>
          <w:rFonts w:ascii="Times New Roman" w:hAnsi="Times New Roman" w:cs="Times New Roman"/>
          <w:sz w:val="24"/>
          <w:szCs w:val="24"/>
        </w:rPr>
      </w:pPr>
      <w:r w:rsidRPr="00FD2B49">
        <w:rPr>
          <w:rFonts w:ascii="Times New Roman" w:hAnsi="Times New Roman" w:cs="Times New Roman"/>
          <w:sz w:val="24"/>
          <w:szCs w:val="24"/>
        </w:rPr>
        <w:t xml:space="preserve">Developed nations list-http://www.trendingtopmost.com/universes well known rundown top-10/2017-2018-2019-2020-2021/world/most-created nations world-exceedingly/ </w:t>
      </w:r>
    </w:p>
    <w:p w:rsidR="00B655BF" w:rsidRPr="00FD2B49" w:rsidRDefault="002D48C8" w:rsidP="007860BE">
      <w:pPr>
        <w:spacing w:after="0" w:line="360" w:lineRule="auto"/>
        <w:ind w:left="360"/>
        <w:rPr>
          <w:rFonts w:ascii="Times New Roman" w:hAnsi="Times New Roman" w:cs="Times New Roman"/>
          <w:sz w:val="24"/>
          <w:szCs w:val="24"/>
        </w:rPr>
      </w:pPr>
      <w:r w:rsidRPr="00FD2B49">
        <w:rPr>
          <w:rFonts w:ascii="Times New Roman" w:hAnsi="Times New Roman" w:cs="Times New Roman"/>
          <w:sz w:val="24"/>
          <w:szCs w:val="24"/>
        </w:rPr>
        <w:t>•</w:t>
      </w:r>
      <w:r w:rsidRPr="00FD2B49">
        <w:rPr>
          <w:rFonts w:ascii="Times New Roman" w:hAnsi="Times New Roman" w:cs="Times New Roman"/>
          <w:sz w:val="24"/>
          <w:szCs w:val="24"/>
        </w:rPr>
        <w:tab/>
        <w:t xml:space="preserve">Developing </w:t>
      </w:r>
      <w:r w:rsidR="00953B7A" w:rsidRPr="00FD2B49">
        <w:rPr>
          <w:rFonts w:ascii="Times New Roman" w:hAnsi="Times New Roman" w:cs="Times New Roman"/>
          <w:sz w:val="24"/>
          <w:szCs w:val="24"/>
        </w:rPr>
        <w:t>nation’s</w:t>
      </w:r>
      <w:r w:rsidRPr="00FD2B49">
        <w:rPr>
          <w:rFonts w:ascii="Times New Roman" w:hAnsi="Times New Roman" w:cs="Times New Roman"/>
          <w:sz w:val="24"/>
          <w:szCs w:val="24"/>
        </w:rPr>
        <w:t xml:space="preserve"> list-https://www.isi-web.org/index.php/assets/creating nations.</w:t>
      </w:r>
    </w:p>
    <w:p w:rsidR="007860BE" w:rsidRDefault="007860BE" w:rsidP="00F50119">
      <w:pPr>
        <w:rPr>
          <w:rFonts w:ascii="Times New Roman" w:hAnsi="Times New Roman" w:cs="Times New Roman"/>
          <w:b/>
          <w:bCs/>
          <w:sz w:val="24"/>
          <w:szCs w:val="24"/>
          <w:u w:val="single"/>
        </w:rPr>
      </w:pPr>
    </w:p>
    <w:p w:rsidR="00B82A6E" w:rsidRDefault="00B82A6E" w:rsidP="00F50119">
      <w:pPr>
        <w:rPr>
          <w:rFonts w:ascii="Times New Roman" w:hAnsi="Times New Roman" w:cs="Times New Roman"/>
          <w:b/>
          <w:bCs/>
          <w:sz w:val="24"/>
          <w:szCs w:val="24"/>
          <w:u w:val="single"/>
        </w:rPr>
      </w:pPr>
    </w:p>
    <w:p w:rsidR="00B82A6E" w:rsidRDefault="00B82A6E" w:rsidP="00F50119">
      <w:pPr>
        <w:rPr>
          <w:rFonts w:ascii="Times New Roman" w:hAnsi="Times New Roman" w:cs="Times New Roman"/>
          <w:b/>
          <w:bCs/>
          <w:sz w:val="24"/>
          <w:szCs w:val="24"/>
          <w:u w:val="single"/>
        </w:rPr>
      </w:pPr>
    </w:p>
    <w:p w:rsidR="00B82A6E" w:rsidRDefault="00B82A6E" w:rsidP="00F50119">
      <w:pPr>
        <w:rPr>
          <w:rFonts w:ascii="Times New Roman" w:hAnsi="Times New Roman" w:cs="Times New Roman"/>
          <w:b/>
          <w:bCs/>
          <w:sz w:val="24"/>
          <w:szCs w:val="24"/>
          <w:u w:val="single"/>
        </w:rPr>
      </w:pPr>
    </w:p>
    <w:p w:rsidR="00AF3D10" w:rsidRDefault="00AF3D10" w:rsidP="00F50119">
      <w:pPr>
        <w:rPr>
          <w:rFonts w:ascii="Times New Roman" w:hAnsi="Times New Roman" w:cs="Times New Roman"/>
          <w:b/>
          <w:bCs/>
          <w:sz w:val="24"/>
          <w:szCs w:val="24"/>
          <w:u w:val="single"/>
        </w:rPr>
      </w:pPr>
    </w:p>
    <w:p w:rsidR="008811C6" w:rsidRDefault="008811C6" w:rsidP="00F50119">
      <w:pPr>
        <w:rPr>
          <w:rFonts w:ascii="Times New Roman" w:hAnsi="Times New Roman" w:cs="Times New Roman"/>
          <w:b/>
          <w:bCs/>
          <w:sz w:val="24"/>
          <w:szCs w:val="24"/>
          <w:u w:val="single"/>
        </w:rPr>
      </w:pPr>
    </w:p>
    <w:p w:rsidR="00AF3D10" w:rsidRDefault="00AF3D10" w:rsidP="00F50119">
      <w:pPr>
        <w:rPr>
          <w:rFonts w:ascii="Times New Roman" w:hAnsi="Times New Roman" w:cs="Times New Roman"/>
          <w:b/>
          <w:bCs/>
          <w:sz w:val="24"/>
          <w:szCs w:val="24"/>
          <w:u w:val="single"/>
        </w:rPr>
      </w:pPr>
    </w:p>
    <w:p w:rsidR="00B82A6E" w:rsidRDefault="00B82A6E" w:rsidP="00F50119">
      <w:pPr>
        <w:rPr>
          <w:rFonts w:ascii="Times New Roman" w:hAnsi="Times New Roman" w:cs="Times New Roman"/>
          <w:b/>
          <w:bCs/>
          <w:sz w:val="24"/>
          <w:szCs w:val="24"/>
          <w:u w:val="single"/>
        </w:rPr>
      </w:pPr>
    </w:p>
    <w:p w:rsidR="0049077D" w:rsidRDefault="00F5680F" w:rsidP="00F50119">
      <w:pPr>
        <w:rPr>
          <w:rFonts w:ascii="Times New Roman" w:hAnsi="Times New Roman" w:cs="Times New Roman"/>
          <w:b/>
          <w:bCs/>
          <w:sz w:val="24"/>
          <w:szCs w:val="24"/>
        </w:rPr>
      </w:pPr>
      <w:r w:rsidRPr="00F5680F">
        <w:rPr>
          <w:rFonts w:ascii="Times New Roman" w:hAnsi="Times New Roman" w:cs="Times New Roman"/>
          <w:b/>
          <w:bCs/>
          <w:sz w:val="24"/>
          <w:szCs w:val="24"/>
        </w:rPr>
        <w:lastRenderedPageBreak/>
        <w:t>3.4</w:t>
      </w:r>
      <w:r>
        <w:rPr>
          <w:rFonts w:ascii="Times New Roman" w:hAnsi="Times New Roman" w:cs="Times New Roman"/>
          <w:b/>
          <w:bCs/>
          <w:sz w:val="24"/>
          <w:szCs w:val="24"/>
          <w:u w:val="single"/>
        </w:rPr>
        <w:t xml:space="preserve"> </w:t>
      </w:r>
      <w:r w:rsidR="00093E81" w:rsidRPr="00052E5A">
        <w:rPr>
          <w:rFonts w:ascii="Times New Roman" w:hAnsi="Times New Roman" w:cs="Times New Roman"/>
          <w:b/>
          <w:bCs/>
          <w:sz w:val="24"/>
          <w:szCs w:val="24"/>
          <w:u w:val="single"/>
        </w:rPr>
        <w:t>Data Analysis</w:t>
      </w:r>
      <w:r w:rsidR="00093E81" w:rsidRPr="00052E5A">
        <w:rPr>
          <w:rFonts w:ascii="Times New Roman" w:hAnsi="Times New Roman" w:cs="Times New Roman"/>
          <w:b/>
          <w:bCs/>
          <w:sz w:val="24"/>
          <w:szCs w:val="24"/>
        </w:rPr>
        <w:t>:</w:t>
      </w:r>
      <w:r w:rsidR="009144E9">
        <w:rPr>
          <w:rFonts w:ascii="Times New Roman" w:hAnsi="Times New Roman" w:cs="Times New Roman"/>
          <w:b/>
          <w:bCs/>
          <w:sz w:val="24"/>
          <w:szCs w:val="24"/>
        </w:rPr>
        <w:t xml:space="preserve"> </w:t>
      </w:r>
    </w:p>
    <w:p w:rsidR="00093E81" w:rsidRPr="00A36EA4" w:rsidRDefault="00A36EA4" w:rsidP="00F50119">
      <w:pPr>
        <w:rPr>
          <w:rFonts w:ascii="Times New Roman" w:hAnsi="Times New Roman" w:cs="Times New Roman"/>
          <w:bCs/>
          <w:sz w:val="24"/>
          <w:szCs w:val="24"/>
        </w:rPr>
      </w:pPr>
      <w:r w:rsidRPr="00A36EA4">
        <w:rPr>
          <w:rFonts w:ascii="Times New Roman" w:hAnsi="Times New Roman" w:cs="Times New Roman"/>
          <w:bCs/>
          <w:sz w:val="24"/>
          <w:szCs w:val="24"/>
        </w:rPr>
        <w:t>The outcome of Cross Sectional Regression for both developed and developing countries are given below separately. Table</w:t>
      </w:r>
      <w:r w:rsidR="00F927C5">
        <w:rPr>
          <w:rFonts w:ascii="Times New Roman" w:hAnsi="Times New Roman" w:cs="Times New Roman"/>
          <w:bCs/>
          <w:sz w:val="24"/>
          <w:szCs w:val="24"/>
        </w:rPr>
        <w:t xml:space="preserve"> 3</w:t>
      </w:r>
      <w:r w:rsidRPr="00A36EA4">
        <w:rPr>
          <w:rFonts w:ascii="Times New Roman" w:hAnsi="Times New Roman" w:cs="Times New Roman"/>
          <w:bCs/>
          <w:sz w:val="24"/>
          <w:szCs w:val="24"/>
        </w:rPr>
        <w:t xml:space="preserve"> shows the assessment of</w:t>
      </w:r>
      <w:r w:rsidR="00F927C5">
        <w:rPr>
          <w:rFonts w:ascii="Times New Roman" w:hAnsi="Times New Roman" w:cs="Times New Roman"/>
          <w:bCs/>
          <w:sz w:val="24"/>
          <w:szCs w:val="24"/>
        </w:rPr>
        <w:t xml:space="preserve"> developed countries and table 4</w:t>
      </w:r>
      <w:r w:rsidRPr="00A36EA4">
        <w:rPr>
          <w:rFonts w:ascii="Times New Roman" w:hAnsi="Times New Roman" w:cs="Times New Roman"/>
          <w:bCs/>
          <w:sz w:val="24"/>
          <w:szCs w:val="24"/>
        </w:rPr>
        <w:t xml:space="preserve"> shows the assessment of developing countries. </w:t>
      </w:r>
    </w:p>
    <w:p w:rsidR="00A36EA4" w:rsidRDefault="00A36EA4" w:rsidP="00822205">
      <w:pPr>
        <w:jc w:val="center"/>
        <w:rPr>
          <w:rFonts w:ascii="Times New Roman" w:hAnsi="Times New Roman" w:cs="Times New Roman"/>
          <w:b/>
          <w:bCs/>
          <w:sz w:val="24"/>
          <w:szCs w:val="24"/>
        </w:rPr>
      </w:pPr>
    </w:p>
    <w:p w:rsidR="00B655BF" w:rsidRPr="00052E5A" w:rsidRDefault="00F927C5" w:rsidP="00822205">
      <w:pPr>
        <w:jc w:val="center"/>
        <w:rPr>
          <w:rFonts w:ascii="Times New Roman" w:hAnsi="Times New Roman" w:cs="Times New Roman"/>
          <w:b/>
          <w:bCs/>
          <w:sz w:val="24"/>
          <w:szCs w:val="24"/>
        </w:rPr>
      </w:pPr>
      <w:r>
        <w:rPr>
          <w:rFonts w:ascii="Times New Roman" w:hAnsi="Times New Roman" w:cs="Times New Roman"/>
          <w:b/>
          <w:bCs/>
          <w:sz w:val="24"/>
          <w:szCs w:val="24"/>
        </w:rPr>
        <w:t>Table 3</w:t>
      </w:r>
      <w:r w:rsidR="00A36EA4">
        <w:rPr>
          <w:rFonts w:ascii="Times New Roman" w:hAnsi="Times New Roman" w:cs="Times New Roman"/>
          <w:b/>
          <w:bCs/>
          <w:sz w:val="24"/>
          <w:szCs w:val="24"/>
        </w:rPr>
        <w:t xml:space="preserve">: </w:t>
      </w:r>
      <w:r w:rsidR="00A36EA4" w:rsidRPr="00A36EA4">
        <w:rPr>
          <w:rFonts w:ascii="Times New Roman" w:hAnsi="Times New Roman" w:cs="Times New Roman"/>
          <w:bCs/>
          <w:sz w:val="24"/>
          <w:szCs w:val="24"/>
        </w:rPr>
        <w:t xml:space="preserve">Assessment of </w:t>
      </w:r>
      <w:r w:rsidR="00093E81" w:rsidRPr="00A36EA4">
        <w:rPr>
          <w:rFonts w:ascii="Times New Roman" w:hAnsi="Times New Roman" w:cs="Times New Roman"/>
          <w:bCs/>
          <w:sz w:val="24"/>
          <w:szCs w:val="24"/>
        </w:rPr>
        <w:t>Developed Countries</w:t>
      </w:r>
      <w:r>
        <w:rPr>
          <w:rFonts w:ascii="Times New Roman" w:hAnsi="Times New Roman" w:cs="Times New Roman"/>
          <w:bCs/>
          <w:sz w:val="24"/>
          <w:szCs w:val="24"/>
        </w:rPr>
        <w:t>, 2017</w:t>
      </w:r>
    </w:p>
    <w:tbl>
      <w:tblPr>
        <w:tblStyle w:val="TableGrid"/>
        <w:tblW w:w="0" w:type="auto"/>
        <w:jc w:val="center"/>
        <w:tblLook w:val="04A0" w:firstRow="1" w:lastRow="0" w:firstColumn="1" w:lastColumn="0" w:noHBand="0" w:noVBand="1"/>
      </w:tblPr>
      <w:tblGrid>
        <w:gridCol w:w="4675"/>
        <w:gridCol w:w="4675"/>
      </w:tblGrid>
      <w:tr w:rsidR="000A0F78" w:rsidRPr="00FD2B49" w:rsidTr="000C7CF0">
        <w:trPr>
          <w:jc w:val="center"/>
        </w:trPr>
        <w:tc>
          <w:tcPr>
            <w:tcW w:w="4675" w:type="dxa"/>
          </w:tcPr>
          <w:p w:rsidR="000A0F78" w:rsidRPr="00A36EA4" w:rsidRDefault="000A0F78" w:rsidP="000C7CF0">
            <w:pPr>
              <w:jc w:val="center"/>
              <w:rPr>
                <w:rFonts w:ascii="Times New Roman" w:hAnsi="Times New Roman" w:cs="Times New Roman"/>
                <w:sz w:val="28"/>
                <w:szCs w:val="28"/>
              </w:rPr>
            </w:pPr>
            <w:r w:rsidRPr="00A36EA4">
              <w:rPr>
                <w:rFonts w:ascii="Times New Roman" w:hAnsi="Times New Roman" w:cs="Times New Roman"/>
                <w:sz w:val="28"/>
                <w:szCs w:val="28"/>
              </w:rPr>
              <w:t>Variable</w:t>
            </w:r>
          </w:p>
        </w:tc>
        <w:tc>
          <w:tcPr>
            <w:tcW w:w="4675" w:type="dxa"/>
          </w:tcPr>
          <w:p w:rsidR="000A0F78" w:rsidRPr="00A36EA4" w:rsidRDefault="000A0F78" w:rsidP="000C7CF0">
            <w:pPr>
              <w:jc w:val="center"/>
              <w:rPr>
                <w:rFonts w:ascii="Times New Roman" w:hAnsi="Times New Roman" w:cs="Times New Roman"/>
                <w:sz w:val="28"/>
                <w:szCs w:val="28"/>
              </w:rPr>
            </w:pPr>
            <w:r w:rsidRPr="00A36EA4">
              <w:rPr>
                <w:rFonts w:ascii="Times New Roman" w:hAnsi="Times New Roman" w:cs="Times New Roman"/>
                <w:sz w:val="28"/>
                <w:szCs w:val="28"/>
              </w:rPr>
              <w:t>Coefficient</w:t>
            </w:r>
          </w:p>
        </w:tc>
      </w:tr>
      <w:tr w:rsidR="000A0F78" w:rsidRPr="00FD2B49" w:rsidTr="000C7CF0">
        <w:trPr>
          <w:jc w:val="center"/>
        </w:trPr>
        <w:tc>
          <w:tcPr>
            <w:tcW w:w="4675" w:type="dxa"/>
          </w:tcPr>
          <w:p w:rsidR="000A0F78" w:rsidRPr="00FD2B49" w:rsidRDefault="000A0F78" w:rsidP="000C7CF0">
            <w:pPr>
              <w:jc w:val="center"/>
              <w:rPr>
                <w:rFonts w:ascii="Times New Roman" w:hAnsi="Times New Roman" w:cs="Times New Roman"/>
                <w:sz w:val="24"/>
                <w:szCs w:val="24"/>
              </w:rPr>
            </w:pPr>
            <w:r w:rsidRPr="00FD2B49">
              <w:rPr>
                <w:rFonts w:ascii="Times New Roman" w:hAnsi="Times New Roman" w:cs="Times New Roman"/>
                <w:sz w:val="24"/>
                <w:szCs w:val="24"/>
              </w:rPr>
              <w:t>Intercept</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8.113885</w:t>
            </w:r>
          </w:p>
        </w:tc>
      </w:tr>
      <w:tr w:rsidR="000A0F78" w:rsidRPr="00FD2B49" w:rsidTr="000C7CF0">
        <w:trPr>
          <w:jc w:val="center"/>
        </w:trPr>
        <w:tc>
          <w:tcPr>
            <w:tcW w:w="4675" w:type="dxa"/>
          </w:tcPr>
          <w:p w:rsidR="000A0F78" w:rsidRPr="00FD2B49" w:rsidRDefault="00F949DD" w:rsidP="000C7CF0">
            <w:pPr>
              <w:jc w:val="center"/>
              <w:rPr>
                <w:rFonts w:ascii="Times New Roman" w:hAnsi="Times New Roman" w:cs="Times New Roman"/>
                <w:sz w:val="24"/>
                <w:szCs w:val="24"/>
              </w:rPr>
            </w:pPr>
            <w:r>
              <w:rPr>
                <w:rFonts w:ascii="Times New Roman" w:hAnsi="Times New Roman" w:cs="Times New Roman"/>
                <w:sz w:val="24"/>
                <w:szCs w:val="24"/>
              </w:rPr>
              <w:t>GDP Per Capita</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2.760896</w:t>
            </w:r>
          </w:p>
        </w:tc>
      </w:tr>
      <w:tr w:rsidR="000A0F78" w:rsidRPr="00FD2B49" w:rsidTr="000C7CF0">
        <w:trPr>
          <w:jc w:val="center"/>
        </w:trPr>
        <w:tc>
          <w:tcPr>
            <w:tcW w:w="4675" w:type="dxa"/>
          </w:tcPr>
          <w:p w:rsidR="000A0F78" w:rsidRPr="00FD2B49" w:rsidRDefault="000A0F78" w:rsidP="000C7CF0">
            <w:pPr>
              <w:jc w:val="center"/>
              <w:rPr>
                <w:rFonts w:ascii="Times New Roman" w:hAnsi="Times New Roman" w:cs="Times New Roman"/>
                <w:sz w:val="24"/>
                <w:szCs w:val="24"/>
              </w:rPr>
            </w:pPr>
            <w:r w:rsidRPr="00FD2B49">
              <w:rPr>
                <w:rFonts w:ascii="Times New Roman" w:hAnsi="Times New Roman" w:cs="Times New Roman"/>
                <w:sz w:val="24"/>
                <w:szCs w:val="24"/>
              </w:rPr>
              <w:t>Healthy Life Expectancy</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-4.324275</w:t>
            </w:r>
            <w:r w:rsidR="00607F02">
              <w:rPr>
                <w:rFonts w:ascii="Times New Roman" w:hAnsi="Times New Roman" w:cs="Times New Roman"/>
                <w:sz w:val="24"/>
                <w:szCs w:val="24"/>
              </w:rPr>
              <w:t xml:space="preserve"> *</w:t>
            </w:r>
          </w:p>
        </w:tc>
      </w:tr>
      <w:tr w:rsidR="000A0F78" w:rsidRPr="00FD2B49" w:rsidTr="000C7CF0">
        <w:trPr>
          <w:jc w:val="center"/>
        </w:trPr>
        <w:tc>
          <w:tcPr>
            <w:tcW w:w="4675" w:type="dxa"/>
          </w:tcPr>
          <w:p w:rsidR="000A0F78" w:rsidRPr="00FD2B49" w:rsidRDefault="000A0F78" w:rsidP="000C7CF0">
            <w:pPr>
              <w:jc w:val="center"/>
              <w:rPr>
                <w:rFonts w:ascii="Times New Roman" w:hAnsi="Times New Roman" w:cs="Times New Roman"/>
                <w:sz w:val="24"/>
                <w:szCs w:val="24"/>
              </w:rPr>
            </w:pPr>
            <w:r w:rsidRPr="00FD2B49">
              <w:rPr>
                <w:rFonts w:ascii="Times New Roman" w:hAnsi="Times New Roman" w:cs="Times New Roman"/>
                <w:sz w:val="24"/>
                <w:szCs w:val="24"/>
              </w:rPr>
              <w:t>Trust</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4.528459</w:t>
            </w:r>
            <w:r w:rsidR="00440697">
              <w:rPr>
                <w:rFonts w:ascii="Times New Roman" w:hAnsi="Times New Roman" w:cs="Times New Roman"/>
                <w:sz w:val="24"/>
                <w:szCs w:val="24"/>
              </w:rPr>
              <w:t xml:space="preserve"> ***</w:t>
            </w:r>
          </w:p>
        </w:tc>
      </w:tr>
      <w:tr w:rsidR="000A0F78" w:rsidRPr="00FD2B49" w:rsidTr="000C7CF0">
        <w:trPr>
          <w:jc w:val="center"/>
        </w:trPr>
        <w:tc>
          <w:tcPr>
            <w:tcW w:w="4675" w:type="dxa"/>
          </w:tcPr>
          <w:p w:rsidR="000A0F78" w:rsidRPr="00FD2B49" w:rsidRDefault="000A0F78" w:rsidP="000C7CF0">
            <w:pPr>
              <w:jc w:val="center"/>
              <w:rPr>
                <w:rFonts w:ascii="Times New Roman" w:hAnsi="Times New Roman" w:cs="Times New Roman"/>
                <w:sz w:val="24"/>
                <w:szCs w:val="24"/>
              </w:rPr>
            </w:pPr>
            <w:r w:rsidRPr="00FD2B49">
              <w:rPr>
                <w:rFonts w:ascii="Times New Roman" w:hAnsi="Times New Roman" w:cs="Times New Roman"/>
                <w:sz w:val="24"/>
                <w:szCs w:val="24"/>
              </w:rPr>
              <w:t>Social Support</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-1.937018</w:t>
            </w:r>
          </w:p>
        </w:tc>
      </w:tr>
      <w:tr w:rsidR="000A0F78" w:rsidRPr="00FD2B49" w:rsidTr="000C7CF0">
        <w:trPr>
          <w:jc w:val="center"/>
        </w:trPr>
        <w:tc>
          <w:tcPr>
            <w:tcW w:w="4675" w:type="dxa"/>
          </w:tcPr>
          <w:p w:rsidR="000A0F78" w:rsidRPr="00FD2B49" w:rsidRDefault="000A0F78" w:rsidP="000C7CF0">
            <w:pPr>
              <w:jc w:val="center"/>
              <w:rPr>
                <w:rFonts w:ascii="Times New Roman" w:hAnsi="Times New Roman" w:cs="Times New Roman"/>
                <w:sz w:val="24"/>
                <w:szCs w:val="24"/>
              </w:rPr>
            </w:pPr>
            <w:r w:rsidRPr="00FD2B49">
              <w:rPr>
                <w:rFonts w:ascii="Times New Roman" w:hAnsi="Times New Roman" w:cs="Times New Roman"/>
                <w:sz w:val="24"/>
                <w:szCs w:val="24"/>
              </w:rPr>
              <w:t>R squared</w:t>
            </w:r>
          </w:p>
        </w:tc>
        <w:tc>
          <w:tcPr>
            <w:tcW w:w="4675" w:type="dxa"/>
          </w:tcPr>
          <w:p w:rsidR="000A0F78" w:rsidRPr="00FD2B49" w:rsidRDefault="00093E81" w:rsidP="000C7CF0">
            <w:pPr>
              <w:jc w:val="center"/>
              <w:rPr>
                <w:rFonts w:ascii="Times New Roman" w:hAnsi="Times New Roman" w:cs="Times New Roman"/>
                <w:sz w:val="24"/>
                <w:szCs w:val="24"/>
              </w:rPr>
            </w:pPr>
            <w:r w:rsidRPr="00FD2B49">
              <w:rPr>
                <w:rFonts w:ascii="Times New Roman" w:hAnsi="Times New Roman" w:cs="Times New Roman"/>
                <w:sz w:val="24"/>
                <w:szCs w:val="24"/>
              </w:rPr>
              <w:t>0.8253</w:t>
            </w:r>
          </w:p>
        </w:tc>
      </w:tr>
    </w:tbl>
    <w:p w:rsidR="00847C2C" w:rsidRPr="003620F4" w:rsidRDefault="00847C2C" w:rsidP="00847C2C">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Level of Significance: &lt;1% ***, &lt;5% **, &lt;10% *</w:t>
      </w:r>
    </w:p>
    <w:p w:rsidR="008D5F19" w:rsidRPr="00FD2B49" w:rsidRDefault="008D5F19" w:rsidP="00822205">
      <w:pPr>
        <w:jc w:val="center"/>
        <w:rPr>
          <w:rFonts w:ascii="Times New Roman" w:hAnsi="Times New Roman" w:cs="Times New Roman"/>
          <w:sz w:val="24"/>
          <w:szCs w:val="24"/>
        </w:rPr>
      </w:pPr>
    </w:p>
    <w:p w:rsidR="00093E81" w:rsidRPr="00FD2B49" w:rsidRDefault="00093E81" w:rsidP="00822205">
      <w:pPr>
        <w:jc w:val="center"/>
        <w:rPr>
          <w:rFonts w:ascii="Times New Roman" w:hAnsi="Times New Roman" w:cs="Times New Roman"/>
          <w:sz w:val="24"/>
          <w:szCs w:val="24"/>
        </w:rPr>
      </w:pPr>
    </w:p>
    <w:p w:rsidR="007860BE" w:rsidRDefault="007860BE" w:rsidP="004455A0">
      <w:pPr>
        <w:rPr>
          <w:rFonts w:ascii="Times New Roman" w:hAnsi="Times New Roman" w:cs="Times New Roman"/>
          <w:b/>
          <w:bCs/>
          <w:sz w:val="24"/>
          <w:szCs w:val="24"/>
        </w:rPr>
      </w:pPr>
    </w:p>
    <w:p w:rsidR="007860BE" w:rsidRDefault="007860BE" w:rsidP="00052E5A">
      <w:pPr>
        <w:jc w:val="center"/>
        <w:rPr>
          <w:rFonts w:ascii="Times New Roman" w:hAnsi="Times New Roman" w:cs="Times New Roman"/>
          <w:b/>
          <w:bCs/>
          <w:sz w:val="24"/>
          <w:szCs w:val="24"/>
        </w:rPr>
      </w:pPr>
    </w:p>
    <w:p w:rsidR="00093E81" w:rsidRPr="00052E5A" w:rsidRDefault="00A36EA4" w:rsidP="00052E5A">
      <w:pPr>
        <w:jc w:val="center"/>
        <w:rPr>
          <w:rFonts w:ascii="Times New Roman" w:hAnsi="Times New Roman" w:cs="Times New Roman"/>
          <w:b/>
          <w:bCs/>
          <w:sz w:val="24"/>
          <w:szCs w:val="24"/>
        </w:rPr>
      </w:pPr>
      <w:r>
        <w:rPr>
          <w:rFonts w:ascii="Times New Roman" w:hAnsi="Times New Roman" w:cs="Times New Roman"/>
          <w:b/>
          <w:bCs/>
          <w:sz w:val="24"/>
          <w:szCs w:val="24"/>
        </w:rPr>
        <w:t>Table</w:t>
      </w:r>
      <w:r w:rsidR="00F927C5">
        <w:rPr>
          <w:rFonts w:ascii="Times New Roman" w:hAnsi="Times New Roman" w:cs="Times New Roman"/>
          <w:b/>
          <w:bCs/>
          <w:sz w:val="24"/>
          <w:szCs w:val="24"/>
        </w:rPr>
        <w:t xml:space="preserve"> 4</w:t>
      </w:r>
      <w:r>
        <w:rPr>
          <w:rFonts w:ascii="Times New Roman" w:hAnsi="Times New Roman" w:cs="Times New Roman"/>
          <w:b/>
          <w:bCs/>
          <w:sz w:val="24"/>
          <w:szCs w:val="24"/>
        </w:rPr>
        <w:t xml:space="preserve">: </w:t>
      </w:r>
      <w:r w:rsidRPr="00A36EA4">
        <w:rPr>
          <w:rFonts w:ascii="Times New Roman" w:hAnsi="Times New Roman" w:cs="Times New Roman"/>
          <w:bCs/>
          <w:sz w:val="24"/>
          <w:szCs w:val="24"/>
        </w:rPr>
        <w:t xml:space="preserve">Assessment of </w:t>
      </w:r>
      <w:r w:rsidR="00093E81" w:rsidRPr="00A36EA4">
        <w:rPr>
          <w:rFonts w:ascii="Times New Roman" w:hAnsi="Times New Roman" w:cs="Times New Roman"/>
          <w:bCs/>
          <w:sz w:val="24"/>
          <w:szCs w:val="24"/>
        </w:rPr>
        <w:t>Developing Countries</w:t>
      </w:r>
      <w:r w:rsidR="00F927C5">
        <w:rPr>
          <w:rFonts w:ascii="Times New Roman" w:hAnsi="Times New Roman" w:cs="Times New Roman"/>
          <w:bCs/>
          <w:sz w:val="24"/>
          <w:szCs w:val="24"/>
        </w:rPr>
        <w:t>, 2017</w:t>
      </w:r>
    </w:p>
    <w:tbl>
      <w:tblPr>
        <w:tblStyle w:val="TableGrid"/>
        <w:tblW w:w="0" w:type="auto"/>
        <w:tblLook w:val="04A0" w:firstRow="1" w:lastRow="0" w:firstColumn="1" w:lastColumn="0" w:noHBand="0" w:noVBand="1"/>
      </w:tblPr>
      <w:tblGrid>
        <w:gridCol w:w="4675"/>
        <w:gridCol w:w="4675"/>
      </w:tblGrid>
      <w:tr w:rsidR="00093E81" w:rsidRPr="00FD2B49" w:rsidTr="00495655">
        <w:tc>
          <w:tcPr>
            <w:tcW w:w="4675" w:type="dxa"/>
          </w:tcPr>
          <w:p w:rsidR="00093E81" w:rsidRPr="00A36EA4" w:rsidRDefault="00093E81" w:rsidP="00495655">
            <w:pPr>
              <w:jc w:val="center"/>
              <w:rPr>
                <w:rFonts w:ascii="Times New Roman" w:hAnsi="Times New Roman" w:cs="Times New Roman"/>
                <w:sz w:val="28"/>
                <w:szCs w:val="28"/>
              </w:rPr>
            </w:pPr>
            <w:r w:rsidRPr="00A36EA4">
              <w:rPr>
                <w:rFonts w:ascii="Times New Roman" w:hAnsi="Times New Roman" w:cs="Times New Roman"/>
                <w:sz w:val="28"/>
                <w:szCs w:val="28"/>
              </w:rPr>
              <w:t>Variable</w:t>
            </w:r>
          </w:p>
        </w:tc>
        <w:tc>
          <w:tcPr>
            <w:tcW w:w="4675" w:type="dxa"/>
          </w:tcPr>
          <w:p w:rsidR="00093E81" w:rsidRPr="00A36EA4" w:rsidRDefault="00093E81" w:rsidP="00495655">
            <w:pPr>
              <w:jc w:val="center"/>
              <w:rPr>
                <w:rFonts w:ascii="Times New Roman" w:hAnsi="Times New Roman" w:cs="Times New Roman"/>
                <w:sz w:val="28"/>
                <w:szCs w:val="28"/>
              </w:rPr>
            </w:pPr>
            <w:r w:rsidRPr="00A36EA4">
              <w:rPr>
                <w:rFonts w:ascii="Times New Roman" w:hAnsi="Times New Roman" w:cs="Times New Roman"/>
                <w:sz w:val="28"/>
                <w:szCs w:val="28"/>
              </w:rPr>
              <w:t>Coefficient</w:t>
            </w:r>
          </w:p>
        </w:tc>
      </w:tr>
      <w:tr w:rsidR="00093E81" w:rsidRPr="00FD2B49" w:rsidTr="00495655">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Intercept</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.6872631</w:t>
            </w:r>
          </w:p>
        </w:tc>
      </w:tr>
      <w:tr w:rsidR="00093E81" w:rsidRPr="00FD2B49" w:rsidTr="00495655">
        <w:tc>
          <w:tcPr>
            <w:tcW w:w="4675" w:type="dxa"/>
          </w:tcPr>
          <w:p w:rsidR="00093E81" w:rsidRPr="00FD2B49" w:rsidRDefault="008E5A47" w:rsidP="00495655">
            <w:pPr>
              <w:jc w:val="center"/>
              <w:rPr>
                <w:rFonts w:ascii="Times New Roman" w:hAnsi="Times New Roman" w:cs="Times New Roman"/>
                <w:sz w:val="24"/>
                <w:szCs w:val="24"/>
              </w:rPr>
            </w:pPr>
            <w:r>
              <w:rPr>
                <w:rFonts w:ascii="Times New Roman" w:hAnsi="Times New Roman" w:cs="Times New Roman"/>
                <w:sz w:val="24"/>
                <w:szCs w:val="24"/>
              </w:rPr>
              <w:t>GDP Per Capita</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1.989317</w:t>
            </w:r>
          </w:p>
        </w:tc>
      </w:tr>
      <w:tr w:rsidR="00093E81" w:rsidRPr="00FD2B49" w:rsidTr="00495655">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Healthy Life Expectancy</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3.930345</w:t>
            </w:r>
          </w:p>
        </w:tc>
      </w:tr>
      <w:tr w:rsidR="00093E81" w:rsidRPr="00FD2B49" w:rsidTr="00495655">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Trust</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1.767214</w:t>
            </w:r>
          </w:p>
        </w:tc>
      </w:tr>
      <w:tr w:rsidR="00093E81" w:rsidRPr="00FD2B49" w:rsidTr="00495655">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Social Support</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1.441476</w:t>
            </w:r>
          </w:p>
        </w:tc>
      </w:tr>
      <w:tr w:rsidR="00093E81" w:rsidRPr="00FD2B49" w:rsidTr="00495655">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R squared</w:t>
            </w:r>
          </w:p>
        </w:tc>
        <w:tc>
          <w:tcPr>
            <w:tcW w:w="4675" w:type="dxa"/>
          </w:tcPr>
          <w:p w:rsidR="00093E81" w:rsidRPr="00FD2B49" w:rsidRDefault="00093E81" w:rsidP="00495655">
            <w:pPr>
              <w:jc w:val="center"/>
              <w:rPr>
                <w:rFonts w:ascii="Times New Roman" w:hAnsi="Times New Roman" w:cs="Times New Roman"/>
                <w:sz w:val="24"/>
                <w:szCs w:val="24"/>
              </w:rPr>
            </w:pPr>
            <w:r w:rsidRPr="00FD2B49">
              <w:rPr>
                <w:rFonts w:ascii="Times New Roman" w:hAnsi="Times New Roman" w:cs="Times New Roman"/>
                <w:sz w:val="24"/>
                <w:szCs w:val="24"/>
              </w:rPr>
              <w:t>0.6763</w:t>
            </w:r>
          </w:p>
        </w:tc>
      </w:tr>
    </w:tbl>
    <w:p w:rsidR="00847C2C" w:rsidRPr="003620F4" w:rsidRDefault="00847C2C" w:rsidP="00847C2C">
      <w:pPr>
        <w:tabs>
          <w:tab w:val="left" w:pos="1416"/>
        </w:tabs>
        <w:spacing w:after="0" w:line="240" w:lineRule="auto"/>
        <w:jc w:val="both"/>
        <w:rPr>
          <w:rFonts w:ascii="Times New Roman" w:hAnsi="Times New Roman" w:cs="Times New Roman"/>
          <w:szCs w:val="24"/>
        </w:rPr>
      </w:pPr>
      <w:r w:rsidRPr="003620F4">
        <w:rPr>
          <w:rFonts w:ascii="Times New Roman" w:hAnsi="Times New Roman" w:cs="Times New Roman"/>
          <w:szCs w:val="24"/>
        </w:rPr>
        <w:t>Level of Significance: &lt;1% ***, &lt;5% **, &lt;10% *</w:t>
      </w:r>
    </w:p>
    <w:p w:rsidR="00D0348D" w:rsidRDefault="00D0348D" w:rsidP="00D0348D">
      <w:pPr>
        <w:rPr>
          <w:rFonts w:ascii="Times New Roman" w:hAnsi="Times New Roman" w:cs="Times New Roman"/>
          <w:sz w:val="24"/>
          <w:szCs w:val="24"/>
        </w:rPr>
      </w:pPr>
    </w:p>
    <w:p w:rsidR="00D0348D" w:rsidRDefault="00D0348D" w:rsidP="00D0348D">
      <w:pPr>
        <w:rPr>
          <w:rFonts w:ascii="Times New Roman" w:hAnsi="Times New Roman" w:cs="Times New Roman"/>
          <w:sz w:val="24"/>
          <w:szCs w:val="24"/>
        </w:rPr>
      </w:pPr>
    </w:p>
    <w:p w:rsidR="00D0348D" w:rsidRDefault="00D0348D" w:rsidP="00D0348D">
      <w:pPr>
        <w:rPr>
          <w:rFonts w:ascii="Times New Roman" w:hAnsi="Times New Roman" w:cs="Times New Roman"/>
          <w:sz w:val="24"/>
          <w:szCs w:val="24"/>
        </w:rPr>
      </w:pPr>
    </w:p>
    <w:p w:rsidR="00F50119" w:rsidRPr="00FD2B49" w:rsidRDefault="00F50119" w:rsidP="00D0348D">
      <w:pPr>
        <w:rPr>
          <w:rFonts w:ascii="Times New Roman" w:hAnsi="Times New Roman" w:cs="Times New Roman"/>
          <w:sz w:val="24"/>
          <w:szCs w:val="24"/>
        </w:rPr>
      </w:pPr>
      <w:r w:rsidRPr="00FD2B49">
        <w:rPr>
          <w:rFonts w:ascii="Times New Roman" w:hAnsi="Times New Roman" w:cs="Times New Roman"/>
          <w:sz w:val="24"/>
          <w:szCs w:val="24"/>
        </w:rPr>
        <w:t xml:space="preserve"> </w:t>
      </w:r>
    </w:p>
    <w:p w:rsidR="00D0348D" w:rsidRDefault="00D0348D" w:rsidP="00F50119">
      <w:pPr>
        <w:rPr>
          <w:rFonts w:ascii="Times New Roman" w:hAnsi="Times New Roman" w:cs="Times New Roman"/>
          <w:b/>
          <w:bCs/>
          <w:sz w:val="24"/>
          <w:szCs w:val="24"/>
          <w:u w:val="single"/>
        </w:rPr>
      </w:pPr>
    </w:p>
    <w:p w:rsidR="00294FCB" w:rsidRDefault="00294FCB" w:rsidP="00F50119">
      <w:pPr>
        <w:rPr>
          <w:rFonts w:ascii="Times New Roman" w:hAnsi="Times New Roman" w:cs="Times New Roman"/>
          <w:b/>
          <w:bCs/>
          <w:sz w:val="24"/>
          <w:szCs w:val="24"/>
          <w:u w:val="single"/>
        </w:rPr>
      </w:pPr>
    </w:p>
    <w:p w:rsidR="00294FCB" w:rsidRDefault="00294FCB" w:rsidP="00F50119">
      <w:pPr>
        <w:rPr>
          <w:rFonts w:ascii="Times New Roman" w:hAnsi="Times New Roman" w:cs="Times New Roman"/>
          <w:b/>
          <w:bCs/>
          <w:sz w:val="24"/>
          <w:szCs w:val="24"/>
          <w:u w:val="single"/>
        </w:rPr>
      </w:pPr>
    </w:p>
    <w:p w:rsidR="00294FCB" w:rsidRDefault="00294FCB" w:rsidP="00F50119">
      <w:pPr>
        <w:rPr>
          <w:rFonts w:ascii="Times New Roman" w:hAnsi="Times New Roman" w:cs="Times New Roman"/>
          <w:b/>
          <w:bCs/>
          <w:sz w:val="24"/>
          <w:szCs w:val="24"/>
          <w:u w:val="single"/>
        </w:rPr>
      </w:pPr>
    </w:p>
    <w:p w:rsidR="00294FCB" w:rsidRDefault="00294FCB" w:rsidP="00F50119">
      <w:pPr>
        <w:rPr>
          <w:rFonts w:ascii="Times New Roman" w:hAnsi="Times New Roman" w:cs="Times New Roman"/>
          <w:b/>
          <w:bCs/>
          <w:sz w:val="24"/>
          <w:szCs w:val="24"/>
          <w:u w:val="single"/>
        </w:rPr>
      </w:pPr>
    </w:p>
    <w:p w:rsidR="001029D9" w:rsidRPr="00052E5A" w:rsidRDefault="001029D9" w:rsidP="00F50119">
      <w:pPr>
        <w:rPr>
          <w:rFonts w:ascii="Times New Roman" w:hAnsi="Times New Roman" w:cs="Times New Roman"/>
          <w:b/>
          <w:bCs/>
          <w:sz w:val="24"/>
          <w:szCs w:val="24"/>
        </w:rPr>
      </w:pPr>
      <w:r w:rsidRPr="00F5680F">
        <w:rPr>
          <w:rFonts w:ascii="Times New Roman" w:hAnsi="Times New Roman" w:cs="Times New Roman"/>
          <w:b/>
          <w:bCs/>
          <w:sz w:val="24"/>
          <w:szCs w:val="24"/>
        </w:rPr>
        <w:t xml:space="preserve"> </w:t>
      </w:r>
      <w:r w:rsidR="00F5680F" w:rsidRPr="00F5680F">
        <w:rPr>
          <w:rFonts w:ascii="Times New Roman" w:hAnsi="Times New Roman" w:cs="Times New Roman"/>
          <w:b/>
          <w:bCs/>
          <w:sz w:val="24"/>
          <w:szCs w:val="24"/>
        </w:rPr>
        <w:t>3.5</w:t>
      </w:r>
      <w:r w:rsidR="00F5680F">
        <w:rPr>
          <w:rFonts w:ascii="Times New Roman" w:hAnsi="Times New Roman" w:cs="Times New Roman"/>
          <w:b/>
          <w:bCs/>
          <w:sz w:val="24"/>
          <w:szCs w:val="24"/>
          <w:u w:val="single"/>
        </w:rPr>
        <w:t xml:space="preserve"> </w:t>
      </w:r>
      <w:r w:rsidRPr="00052E5A">
        <w:rPr>
          <w:rFonts w:ascii="Times New Roman" w:hAnsi="Times New Roman" w:cs="Times New Roman"/>
          <w:b/>
          <w:bCs/>
          <w:sz w:val="24"/>
          <w:szCs w:val="24"/>
          <w:u w:val="single"/>
        </w:rPr>
        <w:t>Outcome</w:t>
      </w:r>
    </w:p>
    <w:p w:rsidR="0071411E" w:rsidRDefault="00052E5A" w:rsidP="0071411E">
      <w:pPr>
        <w:spacing w:after="0" w:line="360" w:lineRule="auto"/>
        <w:rPr>
          <w:rFonts w:ascii="Times New Roman" w:hAnsi="Times New Roman" w:cs="Times New Roman"/>
          <w:sz w:val="24"/>
          <w:szCs w:val="24"/>
        </w:rPr>
      </w:pPr>
      <w:r>
        <w:rPr>
          <w:rFonts w:ascii="Times New Roman" w:hAnsi="Times New Roman" w:cs="Times New Roman"/>
          <w:sz w:val="24"/>
          <w:szCs w:val="24"/>
        </w:rPr>
        <w:t>The R- square</w:t>
      </w:r>
      <w:r w:rsidR="00E04932">
        <w:rPr>
          <w:rFonts w:ascii="Times New Roman" w:hAnsi="Times New Roman" w:cs="Times New Roman"/>
          <w:sz w:val="24"/>
          <w:szCs w:val="24"/>
        </w:rPr>
        <w:t>d</w:t>
      </w:r>
      <w:r w:rsidR="0071411E">
        <w:rPr>
          <w:rFonts w:ascii="Times New Roman" w:hAnsi="Times New Roman" w:cs="Times New Roman"/>
          <w:sz w:val="24"/>
          <w:szCs w:val="24"/>
        </w:rPr>
        <w:t xml:space="preserve"> for developed countries is 0.8253 which means that 82.53% of the variation in happiness score</w:t>
      </w:r>
      <w:r w:rsidR="0033554C">
        <w:rPr>
          <w:rFonts w:ascii="Times New Roman" w:hAnsi="Times New Roman" w:cs="Times New Roman"/>
          <w:sz w:val="24"/>
          <w:szCs w:val="24"/>
        </w:rPr>
        <w:t xml:space="preserve"> is explained by GDP per capita</w:t>
      </w:r>
      <w:r w:rsidR="0071411E">
        <w:rPr>
          <w:rFonts w:ascii="Times New Roman" w:hAnsi="Times New Roman" w:cs="Times New Roman"/>
          <w:sz w:val="24"/>
          <w:szCs w:val="24"/>
        </w:rPr>
        <w:t xml:space="preserve"> and the other variables that have been considered whereas it is only 67.63% for the developing countries with the same variables.</w:t>
      </w:r>
    </w:p>
    <w:p w:rsidR="0071411E" w:rsidRDefault="0033554C" w:rsidP="0071411E">
      <w:pPr>
        <w:spacing w:after="0" w:line="360" w:lineRule="auto"/>
        <w:rPr>
          <w:rFonts w:ascii="Times New Roman" w:hAnsi="Times New Roman" w:cs="Times New Roman"/>
          <w:sz w:val="24"/>
          <w:szCs w:val="24"/>
        </w:rPr>
      </w:pPr>
      <w:r>
        <w:rPr>
          <w:rFonts w:ascii="Times New Roman" w:hAnsi="Times New Roman" w:cs="Times New Roman"/>
          <w:sz w:val="24"/>
          <w:szCs w:val="24"/>
        </w:rPr>
        <w:t>The co-efficient of GDP per capita</w:t>
      </w:r>
      <w:r w:rsidR="0071411E">
        <w:rPr>
          <w:rFonts w:ascii="Times New Roman" w:hAnsi="Times New Roman" w:cs="Times New Roman"/>
          <w:sz w:val="24"/>
          <w:szCs w:val="24"/>
        </w:rPr>
        <w:t xml:space="preserve"> for both developed and developing countries are positive</w:t>
      </w:r>
      <w:r w:rsidR="00995E87">
        <w:rPr>
          <w:rFonts w:ascii="Times New Roman" w:hAnsi="Times New Roman" w:cs="Times New Roman"/>
          <w:sz w:val="24"/>
          <w:szCs w:val="24"/>
        </w:rPr>
        <w:t xml:space="preserve"> but it is less significant for developing countries than developed countries.</w:t>
      </w:r>
      <w:r w:rsidR="00864E80">
        <w:rPr>
          <w:rFonts w:ascii="Times New Roman" w:hAnsi="Times New Roman" w:cs="Times New Roman"/>
          <w:sz w:val="24"/>
          <w:szCs w:val="24"/>
        </w:rPr>
        <w:t xml:space="preserve"> </w:t>
      </w:r>
    </w:p>
    <w:p w:rsidR="00864E80" w:rsidRDefault="00864E80" w:rsidP="0071411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very integral component of this relationship is </w:t>
      </w:r>
      <w:r w:rsidR="00495655">
        <w:rPr>
          <w:rFonts w:ascii="Times New Roman" w:hAnsi="Times New Roman" w:cs="Times New Roman"/>
          <w:sz w:val="24"/>
          <w:szCs w:val="24"/>
        </w:rPr>
        <w:t>income inequality. In the developed countries where income inequality is low,</w:t>
      </w:r>
      <w:r w:rsidR="002A141B">
        <w:rPr>
          <w:rFonts w:ascii="Times New Roman" w:hAnsi="Times New Roman" w:cs="Times New Roman"/>
          <w:sz w:val="24"/>
          <w:szCs w:val="24"/>
        </w:rPr>
        <w:t xml:space="preserve"> an increase in GDP shows a</w:t>
      </w:r>
      <w:r w:rsidR="00495655">
        <w:rPr>
          <w:rFonts w:ascii="Times New Roman" w:hAnsi="Times New Roman" w:cs="Times New Roman"/>
          <w:sz w:val="24"/>
          <w:szCs w:val="24"/>
        </w:rPr>
        <w:t xml:space="preserve"> rise in happiness and life satisfaction on average. On the other hand, in the developing countries where income inequality is higher, the relationship between an increase in GDP and happiness is pretty negligible.</w:t>
      </w:r>
      <w:r w:rsidR="0033554C">
        <w:rPr>
          <w:rFonts w:ascii="Times New Roman" w:hAnsi="Times New Roman" w:cs="Times New Roman"/>
          <w:sz w:val="24"/>
          <w:szCs w:val="24"/>
        </w:rPr>
        <w:t xml:space="preserve"> Corruption is one of the main factors that leads to this result. Developing countries are more or less corrupted in every sector which leads to insignificant change in happiness due to an increase in GDP per capita. Whereas the effect of an increase in GDP per capita and happiness is more significant in developed countries as they are corruption free.</w:t>
      </w:r>
      <w:r w:rsidR="00495655">
        <w:rPr>
          <w:rFonts w:ascii="Times New Roman" w:hAnsi="Times New Roman" w:cs="Times New Roman"/>
          <w:sz w:val="24"/>
          <w:szCs w:val="24"/>
        </w:rPr>
        <w:t xml:space="preserve"> Some of the</w:t>
      </w:r>
      <w:r w:rsidR="003A4880">
        <w:rPr>
          <w:rFonts w:ascii="Times New Roman" w:hAnsi="Times New Roman" w:cs="Times New Roman"/>
          <w:sz w:val="24"/>
          <w:szCs w:val="24"/>
        </w:rPr>
        <w:t xml:space="preserve"> other</w:t>
      </w:r>
      <w:r w:rsidR="00495655">
        <w:rPr>
          <w:rFonts w:ascii="Times New Roman" w:hAnsi="Times New Roman" w:cs="Times New Roman"/>
          <w:sz w:val="24"/>
          <w:szCs w:val="24"/>
        </w:rPr>
        <w:t xml:space="preserve"> reasons behind this kind of a</w:t>
      </w:r>
      <w:r w:rsidR="003A4880">
        <w:rPr>
          <w:rFonts w:ascii="Times New Roman" w:hAnsi="Times New Roman" w:cs="Times New Roman"/>
          <w:sz w:val="24"/>
          <w:szCs w:val="24"/>
        </w:rPr>
        <w:t xml:space="preserve">n outcome would be- struggle to </w:t>
      </w:r>
      <w:r w:rsidR="00495655">
        <w:rPr>
          <w:rFonts w:ascii="Times New Roman" w:hAnsi="Times New Roman" w:cs="Times New Roman"/>
          <w:sz w:val="24"/>
          <w:szCs w:val="24"/>
        </w:rPr>
        <w:t>adapting to higher living standards, unemployment, insecurity etc.</w:t>
      </w:r>
    </w:p>
    <w:p w:rsidR="006F45DD" w:rsidRPr="00FD2B49" w:rsidRDefault="006F45DD" w:rsidP="006F45D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Healthy life </w:t>
      </w:r>
      <w:r w:rsidR="00A56E6E">
        <w:rPr>
          <w:rFonts w:ascii="Times New Roman" w:hAnsi="Times New Roman" w:cs="Times New Roman"/>
          <w:sz w:val="24"/>
          <w:szCs w:val="24"/>
        </w:rPr>
        <w:t xml:space="preserve">Expectancy </w:t>
      </w:r>
      <w:r>
        <w:rPr>
          <w:rFonts w:ascii="Times New Roman" w:hAnsi="Times New Roman" w:cs="Times New Roman"/>
          <w:sz w:val="24"/>
          <w:szCs w:val="24"/>
        </w:rPr>
        <w:t>(HLE) is negatively co-related with happiness in the developed countries and have a positive relationship with happiness in the developing countries. It is valued more by the people in the developing countries as these countries have a much lower life expectancy rate than the developed nations of the world.</w:t>
      </w:r>
    </w:p>
    <w:p w:rsidR="002A141B" w:rsidRDefault="002A141B" w:rsidP="0071411E">
      <w:pPr>
        <w:spacing w:after="0" w:line="360" w:lineRule="auto"/>
        <w:rPr>
          <w:rFonts w:ascii="Times New Roman" w:hAnsi="Times New Roman" w:cs="Times New Roman"/>
          <w:sz w:val="24"/>
          <w:szCs w:val="24"/>
        </w:rPr>
      </w:pPr>
      <w:r>
        <w:rPr>
          <w:rFonts w:ascii="Times New Roman" w:hAnsi="Times New Roman" w:cs="Times New Roman"/>
          <w:sz w:val="24"/>
          <w:szCs w:val="24"/>
        </w:rPr>
        <w:t>Trust shows a positive relationship with happiness for developed countries and also for developing countries but less significant than the developed countries.</w:t>
      </w:r>
      <w:r w:rsidR="006F45DD">
        <w:rPr>
          <w:rFonts w:ascii="Times New Roman" w:hAnsi="Times New Roman" w:cs="Times New Roman"/>
          <w:sz w:val="24"/>
          <w:szCs w:val="24"/>
        </w:rPr>
        <w:t xml:space="preserve"> </w:t>
      </w:r>
      <w:r>
        <w:rPr>
          <w:rFonts w:ascii="Times New Roman" w:hAnsi="Times New Roman" w:cs="Times New Roman"/>
          <w:sz w:val="24"/>
          <w:szCs w:val="24"/>
        </w:rPr>
        <w:t>Trust has a lower impact on people’s happiness in the developing countries</w:t>
      </w:r>
      <w:r w:rsidR="007278F2">
        <w:rPr>
          <w:rFonts w:ascii="Times New Roman" w:hAnsi="Times New Roman" w:cs="Times New Roman"/>
          <w:sz w:val="24"/>
          <w:szCs w:val="24"/>
        </w:rPr>
        <w:t xml:space="preserve"> compared to developed ones</w:t>
      </w:r>
      <w:r>
        <w:rPr>
          <w:rFonts w:ascii="Times New Roman" w:hAnsi="Times New Roman" w:cs="Times New Roman"/>
          <w:sz w:val="24"/>
          <w:szCs w:val="24"/>
        </w:rPr>
        <w:t xml:space="preserve"> as most of these </w:t>
      </w:r>
      <w:r w:rsidR="007278F2">
        <w:rPr>
          <w:rFonts w:ascii="Times New Roman" w:hAnsi="Times New Roman" w:cs="Times New Roman"/>
          <w:sz w:val="24"/>
          <w:szCs w:val="24"/>
        </w:rPr>
        <w:t>countries have been run by corrupted and unqualified governments for a long time and it seems people have become indifferent to their political situations.</w:t>
      </w:r>
    </w:p>
    <w:p w:rsidR="007278F2" w:rsidRDefault="007278F2" w:rsidP="0071411E">
      <w:pPr>
        <w:spacing w:after="0" w:line="360" w:lineRule="auto"/>
        <w:rPr>
          <w:rFonts w:ascii="Times New Roman" w:hAnsi="Times New Roman" w:cs="Times New Roman"/>
          <w:sz w:val="24"/>
          <w:szCs w:val="24"/>
        </w:rPr>
      </w:pPr>
      <w:r>
        <w:rPr>
          <w:rFonts w:ascii="Times New Roman" w:hAnsi="Times New Roman" w:cs="Times New Roman"/>
          <w:sz w:val="24"/>
          <w:szCs w:val="24"/>
        </w:rPr>
        <w:t>Social support has a positive impact on happiness in the developing countries but a negative one in the developed countries. This is mainly due to the fact that the societies or cultures of developed and developing countries differ vastly. In the developed countries, people are more independent and private whereas in the developing countries people are closer to and more dependent on families and friends.</w:t>
      </w:r>
    </w:p>
    <w:p w:rsidR="00F50119" w:rsidRPr="00FD2B49" w:rsidRDefault="00F50119" w:rsidP="0071411E">
      <w:pPr>
        <w:spacing w:after="0" w:line="360" w:lineRule="auto"/>
        <w:rPr>
          <w:rFonts w:ascii="Times New Roman" w:hAnsi="Times New Roman" w:cs="Times New Roman"/>
          <w:sz w:val="24"/>
          <w:szCs w:val="24"/>
        </w:rPr>
      </w:pPr>
    </w:p>
    <w:p w:rsidR="00D0348D" w:rsidRDefault="00D0348D" w:rsidP="006F45DD">
      <w:pPr>
        <w:jc w:val="center"/>
        <w:rPr>
          <w:rFonts w:ascii="Times New Roman" w:hAnsi="Times New Roman" w:cs="Times New Roman"/>
          <w:b/>
          <w:sz w:val="32"/>
          <w:szCs w:val="32"/>
        </w:rPr>
      </w:pPr>
    </w:p>
    <w:p w:rsidR="00D0348D" w:rsidRDefault="00D0348D" w:rsidP="006F45DD">
      <w:pPr>
        <w:jc w:val="center"/>
        <w:rPr>
          <w:rFonts w:ascii="Times New Roman" w:hAnsi="Times New Roman" w:cs="Times New Roman"/>
          <w:b/>
          <w:sz w:val="32"/>
          <w:szCs w:val="32"/>
        </w:rPr>
      </w:pPr>
    </w:p>
    <w:p w:rsidR="00D0348D" w:rsidRDefault="00D0348D" w:rsidP="006F45DD">
      <w:pPr>
        <w:jc w:val="center"/>
        <w:rPr>
          <w:rFonts w:ascii="Times New Roman" w:hAnsi="Times New Roman" w:cs="Times New Roman"/>
          <w:b/>
          <w:sz w:val="32"/>
          <w:szCs w:val="32"/>
        </w:rPr>
      </w:pPr>
    </w:p>
    <w:p w:rsidR="00F50119" w:rsidRPr="00FD2B49" w:rsidRDefault="00F5680F" w:rsidP="00F5680F">
      <w:pPr>
        <w:jc w:val="both"/>
        <w:rPr>
          <w:rFonts w:ascii="Times New Roman" w:hAnsi="Times New Roman" w:cs="Times New Roman"/>
          <w:sz w:val="24"/>
          <w:szCs w:val="24"/>
        </w:rPr>
      </w:pPr>
      <w:r>
        <w:rPr>
          <w:rFonts w:ascii="Times New Roman" w:hAnsi="Times New Roman" w:cs="Times New Roman"/>
          <w:b/>
          <w:sz w:val="32"/>
          <w:szCs w:val="32"/>
        </w:rPr>
        <w:t xml:space="preserve">4.0 </w:t>
      </w:r>
      <w:r w:rsidR="00F50119" w:rsidRPr="006F45DD">
        <w:rPr>
          <w:rFonts w:ascii="Times New Roman" w:hAnsi="Times New Roman" w:cs="Times New Roman"/>
          <w:b/>
          <w:sz w:val="32"/>
          <w:szCs w:val="32"/>
        </w:rPr>
        <w:t>Conclusion</w:t>
      </w:r>
    </w:p>
    <w:p w:rsidR="00F50119" w:rsidRPr="00FD2B49" w:rsidRDefault="00582294" w:rsidP="007860BE">
      <w:pPr>
        <w:spacing w:after="0" w:line="360" w:lineRule="auto"/>
        <w:rPr>
          <w:rFonts w:ascii="Times New Roman" w:hAnsi="Times New Roman" w:cs="Times New Roman"/>
          <w:sz w:val="24"/>
          <w:szCs w:val="24"/>
        </w:rPr>
      </w:pPr>
      <w:r w:rsidRPr="00FD2B49">
        <w:rPr>
          <w:rFonts w:ascii="Times New Roman" w:hAnsi="Times New Roman" w:cs="Times New Roman"/>
          <w:sz w:val="24"/>
          <w:szCs w:val="24"/>
        </w:rPr>
        <w:t>The main objective was to find positive relation between happiness and economic growth</w:t>
      </w:r>
      <w:r w:rsidR="00471955" w:rsidRPr="00FD2B49">
        <w:rPr>
          <w:rFonts w:ascii="Times New Roman" w:hAnsi="Times New Roman" w:cs="Times New Roman"/>
          <w:sz w:val="24"/>
          <w:szCs w:val="24"/>
        </w:rPr>
        <w:t xml:space="preserve"> and its effect on developed and developing countries. Results from cross sectional regression for, 15 developed and 15 developing countries based on 2017 time period suggests that happiness is positively  related with economic growth. </w:t>
      </w:r>
      <w:r w:rsidR="00926820" w:rsidRPr="00FD2B49">
        <w:rPr>
          <w:rFonts w:ascii="Times New Roman" w:hAnsi="Times New Roman" w:cs="Times New Roman"/>
          <w:sz w:val="24"/>
          <w:szCs w:val="24"/>
        </w:rPr>
        <w:t xml:space="preserve">For developing countries the result is insignificant though they focus more on economic growth than other variables. </w:t>
      </w:r>
      <w:r w:rsidR="00AC4F4C" w:rsidRPr="00FD2B49">
        <w:rPr>
          <w:rFonts w:ascii="Times New Roman" w:hAnsi="Times New Roman" w:cs="Times New Roman"/>
          <w:sz w:val="24"/>
          <w:szCs w:val="24"/>
        </w:rPr>
        <w:t>I found that Happiness is positively related with Economic Growth and it is more significant in developed countrie</w:t>
      </w:r>
      <w:r w:rsidR="00926820" w:rsidRPr="00FD2B49">
        <w:rPr>
          <w:rFonts w:ascii="Times New Roman" w:hAnsi="Times New Roman" w:cs="Times New Roman"/>
          <w:sz w:val="24"/>
          <w:szCs w:val="24"/>
        </w:rPr>
        <w:t>s than developing countries. And from this study it can be said that developing countries should count in other variables to measure happiness rather than economic growth solely.</w:t>
      </w:r>
    </w:p>
    <w:p w:rsidR="00F50119" w:rsidRPr="00FD2B49" w:rsidRDefault="00F50119" w:rsidP="00F50119">
      <w:pPr>
        <w:jc w:val="center"/>
        <w:rPr>
          <w:rFonts w:ascii="Times New Roman" w:hAnsi="Times New Roman" w:cs="Times New Roman"/>
          <w:sz w:val="24"/>
          <w:szCs w:val="24"/>
        </w:rPr>
      </w:pPr>
    </w:p>
    <w:p w:rsidR="00FD2B49" w:rsidRPr="00FD2B49" w:rsidRDefault="00FD2B49" w:rsidP="00F50119">
      <w:pPr>
        <w:jc w:val="center"/>
        <w:rPr>
          <w:rFonts w:ascii="Times New Roman" w:hAnsi="Times New Roman" w:cs="Times New Roman"/>
          <w:sz w:val="24"/>
          <w:szCs w:val="24"/>
        </w:rPr>
      </w:pPr>
    </w:p>
    <w:p w:rsidR="00FD2B49" w:rsidRPr="00FD2B49" w:rsidRDefault="00FD2B49" w:rsidP="00F50119">
      <w:pPr>
        <w:jc w:val="center"/>
        <w:rPr>
          <w:rFonts w:ascii="Times New Roman" w:hAnsi="Times New Roman" w:cs="Times New Roman"/>
          <w:sz w:val="24"/>
          <w:szCs w:val="24"/>
        </w:rPr>
      </w:pPr>
    </w:p>
    <w:p w:rsidR="009C2102" w:rsidRDefault="009C2102" w:rsidP="00F50119">
      <w:pPr>
        <w:jc w:val="center"/>
        <w:rPr>
          <w:rFonts w:ascii="Times New Roman" w:hAnsi="Times New Roman" w:cs="Times New Roman"/>
          <w:b/>
          <w:sz w:val="24"/>
          <w:szCs w:val="24"/>
        </w:rPr>
      </w:pPr>
    </w:p>
    <w:p w:rsidR="009C2102" w:rsidRDefault="009C2102" w:rsidP="00F50119">
      <w:pPr>
        <w:jc w:val="center"/>
        <w:rPr>
          <w:rFonts w:ascii="Times New Roman" w:hAnsi="Times New Roman" w:cs="Times New Roman"/>
          <w:b/>
          <w:sz w:val="24"/>
          <w:szCs w:val="24"/>
        </w:rPr>
      </w:pPr>
    </w:p>
    <w:p w:rsidR="009C2102" w:rsidRDefault="009C2102" w:rsidP="00F50119">
      <w:pPr>
        <w:jc w:val="center"/>
        <w:rPr>
          <w:rFonts w:ascii="Times New Roman" w:hAnsi="Times New Roman" w:cs="Times New Roman"/>
          <w:b/>
          <w:sz w:val="24"/>
          <w:szCs w:val="24"/>
        </w:rPr>
      </w:pPr>
    </w:p>
    <w:p w:rsidR="009C2102" w:rsidRDefault="009C2102" w:rsidP="00F50119">
      <w:pPr>
        <w:jc w:val="center"/>
        <w:rPr>
          <w:rFonts w:ascii="Times New Roman" w:hAnsi="Times New Roman" w:cs="Times New Roman"/>
          <w:b/>
          <w:sz w:val="24"/>
          <w:szCs w:val="24"/>
        </w:rPr>
      </w:pPr>
    </w:p>
    <w:p w:rsidR="009C2102" w:rsidRDefault="009C2102" w:rsidP="00F50119">
      <w:pPr>
        <w:jc w:val="center"/>
        <w:rPr>
          <w:rFonts w:ascii="Times New Roman" w:hAnsi="Times New Roman" w:cs="Times New Roman"/>
          <w:b/>
          <w:sz w:val="24"/>
          <w:szCs w:val="24"/>
        </w:rPr>
      </w:pPr>
    </w:p>
    <w:p w:rsidR="009C2102" w:rsidRDefault="009C2102" w:rsidP="00F50119">
      <w:pPr>
        <w:jc w:val="center"/>
        <w:rPr>
          <w:rFonts w:ascii="Times New Roman" w:hAnsi="Times New Roman" w:cs="Times New Roman"/>
          <w:b/>
          <w:sz w:val="24"/>
          <w:szCs w:val="24"/>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D0348D" w:rsidRDefault="00D0348D" w:rsidP="007860BE">
      <w:pPr>
        <w:jc w:val="center"/>
        <w:rPr>
          <w:rFonts w:ascii="Times New Roman" w:hAnsi="Times New Roman" w:cs="Times New Roman"/>
          <w:b/>
          <w:sz w:val="32"/>
          <w:szCs w:val="32"/>
        </w:rPr>
      </w:pPr>
    </w:p>
    <w:p w:rsidR="00F50119" w:rsidRPr="007860BE" w:rsidRDefault="00F50119" w:rsidP="00A36EA4">
      <w:pPr>
        <w:rPr>
          <w:rFonts w:ascii="Times New Roman" w:hAnsi="Times New Roman" w:cs="Times New Roman"/>
          <w:sz w:val="32"/>
          <w:szCs w:val="32"/>
        </w:rPr>
      </w:pPr>
      <w:r w:rsidRPr="007860BE">
        <w:rPr>
          <w:rFonts w:ascii="Times New Roman" w:hAnsi="Times New Roman" w:cs="Times New Roman"/>
          <w:b/>
          <w:sz w:val="32"/>
          <w:szCs w:val="32"/>
        </w:rPr>
        <w:t>Reference</w:t>
      </w:r>
      <w:r w:rsidRPr="007860BE">
        <w:rPr>
          <w:rFonts w:ascii="Times New Roman" w:hAnsi="Times New Roman" w:cs="Times New Roman"/>
          <w:sz w:val="32"/>
          <w:szCs w:val="32"/>
        </w:rPr>
        <w:t>:</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Bruni, Luigino, and Pier L. Porta. 2005. Economics and Happiness: Framing the Analysis.</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Oxford, UK: Oxford University Press.</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Clark, Andrew E., Paul Frijters, and Michael A. Shields. 2008. “Relative Income, Happiness, and Utility: An Explanation for the Easterlin Paradox and Other Puzzles.” Journal of Economic Literature. 46(1): 95-144.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Coyle, Diane. 2007. The Soulful Science. Princeton</w:t>
      </w:r>
      <w:r w:rsidR="00D0348D" w:rsidRPr="00FD2B49">
        <w:rPr>
          <w:rFonts w:ascii="Times New Roman" w:hAnsi="Times New Roman" w:cs="Times New Roman"/>
          <w:sz w:val="24"/>
          <w:szCs w:val="24"/>
        </w:rPr>
        <w:t>: Princeton</w:t>
      </w:r>
      <w:r w:rsidRPr="00FD2B49">
        <w:rPr>
          <w:rFonts w:ascii="Times New Roman" w:hAnsi="Times New Roman" w:cs="Times New Roman"/>
          <w:sz w:val="24"/>
          <w:szCs w:val="24"/>
        </w:rPr>
        <w:t xml:space="preserve"> University Press.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Cutler, David, Angus Deaton, and Adriana Lleras-Muney. 2006. “The Determinants of Mortality.” Journal of Economic Perspectives, 20(3): 97-120.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Deaton, Angus. 2008. “Income, Health, and Well-Being around the World: Evidence from the Gallup World Poll.” Journal of Economic Perspectives, 22(2): 53–72.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Di Tella, Rafael, Robert MacCulloch, and Andrew J. Oswald. 2001</w:t>
      </w:r>
      <w:r w:rsidR="00953B7A" w:rsidRPr="00FD2B49">
        <w:rPr>
          <w:rFonts w:ascii="Times New Roman" w:hAnsi="Times New Roman" w:cs="Times New Roman"/>
          <w:sz w:val="24"/>
          <w:szCs w:val="24"/>
        </w:rPr>
        <w:t>. “</w:t>
      </w:r>
      <w:r w:rsidRPr="00FD2B49">
        <w:rPr>
          <w:rFonts w:ascii="Times New Roman" w:hAnsi="Times New Roman" w:cs="Times New Roman"/>
          <w:sz w:val="24"/>
          <w:szCs w:val="24"/>
        </w:rPr>
        <w:t>Preferences over Inflation and Unemployment: Evidence from Surveys of Happiness.” American Economic Review, 91(1): 335-341.</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DiTella, Rafael, and Robert MacCulloch. 2008. “Gross national happiness as an answer to the Easterlin Paradox?” Journal of Development Economics, 86(1): 22-42.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Easterlin, Richard </w:t>
      </w:r>
      <w:r w:rsidR="00953B7A" w:rsidRPr="00FD2B49">
        <w:rPr>
          <w:rFonts w:ascii="Times New Roman" w:hAnsi="Times New Roman" w:cs="Times New Roman"/>
          <w:sz w:val="24"/>
          <w:szCs w:val="24"/>
        </w:rPr>
        <w:t>A.</w:t>
      </w:r>
      <w:r w:rsidRPr="00FD2B49">
        <w:rPr>
          <w:rFonts w:ascii="Times New Roman" w:hAnsi="Times New Roman" w:cs="Times New Roman"/>
          <w:sz w:val="24"/>
          <w:szCs w:val="24"/>
        </w:rPr>
        <w:t xml:space="preserve">1974. “Does Economic Growth Improve the Human Lot?” In Nations and Households in Economic Growth: Essays in Honor of Moses Abramovitz, eds. Paul A. David and Melvin W. Reder. New York: Academic Press. </w:t>
      </w:r>
    </w:p>
    <w:p w:rsidR="00F50119" w:rsidRPr="00FD2B49" w:rsidRDefault="00953B7A" w:rsidP="00F50119">
      <w:pPr>
        <w:rPr>
          <w:rFonts w:ascii="Times New Roman" w:hAnsi="Times New Roman" w:cs="Times New Roman"/>
          <w:sz w:val="24"/>
          <w:szCs w:val="24"/>
        </w:rPr>
      </w:pPr>
      <w:r w:rsidRPr="00FD2B49">
        <w:rPr>
          <w:rFonts w:ascii="Times New Roman" w:hAnsi="Times New Roman" w:cs="Times New Roman"/>
          <w:sz w:val="24"/>
          <w:szCs w:val="24"/>
        </w:rPr>
        <w:t>Easterlin, Richard A</w:t>
      </w:r>
      <w:r w:rsidR="00F50119" w:rsidRPr="00FD2B49">
        <w:rPr>
          <w:rFonts w:ascii="Times New Roman" w:hAnsi="Times New Roman" w:cs="Times New Roman"/>
          <w:sz w:val="24"/>
          <w:szCs w:val="24"/>
        </w:rPr>
        <w:t xml:space="preserve">.1995. “Will Raising the Incomes of All Increase the Happiness of All?” Journal of Economic Behavior and Organization, 27(1): 35-48. </w:t>
      </w:r>
    </w:p>
    <w:p w:rsidR="00F50119" w:rsidRPr="00FD2B49" w:rsidRDefault="00953B7A" w:rsidP="00F50119">
      <w:pPr>
        <w:rPr>
          <w:rFonts w:ascii="Times New Roman" w:hAnsi="Times New Roman" w:cs="Times New Roman"/>
          <w:sz w:val="24"/>
          <w:szCs w:val="24"/>
        </w:rPr>
      </w:pPr>
      <w:r w:rsidRPr="00FD2B49">
        <w:rPr>
          <w:rFonts w:ascii="Times New Roman" w:hAnsi="Times New Roman" w:cs="Times New Roman"/>
          <w:sz w:val="24"/>
          <w:szCs w:val="24"/>
        </w:rPr>
        <w:t>Easterlin, Richard A.</w:t>
      </w:r>
      <w:r w:rsidR="00F50119" w:rsidRPr="00FD2B49">
        <w:rPr>
          <w:rFonts w:ascii="Times New Roman" w:hAnsi="Times New Roman" w:cs="Times New Roman"/>
          <w:sz w:val="24"/>
          <w:szCs w:val="24"/>
        </w:rPr>
        <w:t>2001. “Income and Happiness: Towards a Unified Theory.” The Economic Journal, 111(473): 465-484.</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Easterlin, Richard A. forthcoming 2009. “Lost in Transition: Life Satisfaction on the Road to Capitalism.” Journal of Economic Behavior and Organization. An earlier version appeared as IZA Discussion Paper 3409.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lastRenderedPageBreak/>
        <w:t xml:space="preserve">Easterlin, Richard A. and OnnichaSawangfa. Forthcoming 2009. “Happiness and Growth: Does the Cross Section Predict Time Trends? Evidence from Developing </w:t>
      </w:r>
      <w:r w:rsidR="00953B7A" w:rsidRPr="00FD2B49">
        <w:rPr>
          <w:rFonts w:ascii="Times New Roman" w:hAnsi="Times New Roman" w:cs="Times New Roman"/>
          <w:sz w:val="24"/>
          <w:szCs w:val="24"/>
        </w:rPr>
        <w:t>countries.” In</w:t>
      </w:r>
      <w:r w:rsidRPr="00FD2B49">
        <w:rPr>
          <w:rFonts w:ascii="Times New Roman" w:hAnsi="Times New Roman" w:cs="Times New Roman"/>
          <w:sz w:val="24"/>
          <w:szCs w:val="24"/>
        </w:rPr>
        <w:t xml:space="preserve"> International Differences in Wellbeing, eds. Ed Diener, John Helliwell, and Daniel Kahneman.</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Princeton: Princeton University Press.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Frey, Bruno S., and AloisStutzer. 2002. Happiness and Economics: How The Economy and Institutions Affect Well-Being. Princeton, NJ: Princeton University Press.</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Heston, Alan, Robert Summers, and Bettina Aten. 2006. Penn World Table Version 6.2. Center for International Comparisons of Production, Income and Prices, University of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Pennsylvania.  (URL: http://pwt.econ.upenn.edu/php_site/pwt_index.php accessed on February 14, 2008)</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Kahneman, Daniel, Jack L. Knetsch, and Richard H. Thaler. 1991. “Anomalies: The Endowment Effect, Loss Aversion, and Status Quo Bias.” Journal of Economic Perspectives, 5(1): 193-206.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Kahneman, Daniel. 2003. “A Psychological Perspective on Economics.” American Economic Association Papers and Proceedings, 93(2): 162-168.</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Kahneman, Daniel. 2008. The sad tale of the aspiration treadmill. Edge World Question Center at http://www.edge.org/q2008/q08_17.html#kahneman.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Layard, Richard. 2005a. Happiness: Lessons from a New Science. New York: Penguin Press.</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Layard, Richard. 2005b. “Rethinking Public Economics: The Implications of Rivalry and Habit.” In Economics and Happiness: Framing the Analysis, eds. </w:t>
      </w:r>
      <w:r w:rsidR="00953B7A" w:rsidRPr="00FD2B49">
        <w:rPr>
          <w:rFonts w:ascii="Times New Roman" w:hAnsi="Times New Roman" w:cs="Times New Roman"/>
          <w:sz w:val="24"/>
          <w:szCs w:val="24"/>
        </w:rPr>
        <w:t>Luigino Bruni</w:t>
      </w:r>
      <w:r w:rsidRPr="00FD2B49">
        <w:rPr>
          <w:rFonts w:ascii="Times New Roman" w:hAnsi="Times New Roman" w:cs="Times New Roman"/>
          <w:sz w:val="24"/>
          <w:szCs w:val="24"/>
        </w:rPr>
        <w:t xml:space="preserve"> and Pier Luigi Porta, 147-169. New York: Oxford University Press.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Rabin, Matthew. 1998. “Psychology and Economics.” Journal of Economic Literature, 36(1): 11-46.</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Stevenson, Betsey, and Justin Wolfers. 2008. “Economic Growth and Subjective Well-</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Being: Reassessing the Easterlin Paradox.” IZA Discussion Paper 3654, Institute for the Study of Labor.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Tversky, Amos, and Daniel Kahneman. 1991. “Loss Aversion in Riskless Choice: A Reference-Dependent Model.” Quarterly Journal of Economics, 106(4): 1039-61.</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World and European Values Surveys Four Wave Integrated File, 1981-2004,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v.20060423. 2006.  World Value Survey Association (www.worldvaluessurvey.org) and European Values Study Foundation (www.europeanvalues.nl). </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 xml:space="preserve">World Development Indicators.  World </w:t>
      </w:r>
      <w:r w:rsidR="00953B7A" w:rsidRPr="00FD2B49">
        <w:rPr>
          <w:rFonts w:ascii="Times New Roman" w:hAnsi="Times New Roman" w:cs="Times New Roman"/>
          <w:sz w:val="24"/>
          <w:szCs w:val="24"/>
        </w:rPr>
        <w:t>Bank. Retrieved</w:t>
      </w:r>
      <w:r w:rsidRPr="00FD2B49">
        <w:rPr>
          <w:rFonts w:ascii="Times New Roman" w:hAnsi="Times New Roman" w:cs="Times New Roman"/>
          <w:sz w:val="24"/>
          <w:szCs w:val="24"/>
        </w:rPr>
        <w:t xml:space="preserve"> from February 26, 2008 to June 11, 2008 from http://go.worldbank.org/IW6ZUUHUZ0.</w:t>
      </w:r>
    </w:p>
    <w:p w:rsidR="00F50119" w:rsidRPr="00FD2B49" w:rsidRDefault="00F50119" w:rsidP="00F50119">
      <w:pPr>
        <w:rPr>
          <w:rFonts w:ascii="Times New Roman" w:hAnsi="Times New Roman" w:cs="Times New Roman"/>
          <w:sz w:val="24"/>
          <w:szCs w:val="24"/>
        </w:rPr>
      </w:pPr>
      <w:r w:rsidRPr="00FD2B49">
        <w:rPr>
          <w:rFonts w:ascii="Times New Roman" w:hAnsi="Times New Roman" w:cs="Times New Roman"/>
          <w:sz w:val="24"/>
          <w:szCs w:val="24"/>
        </w:rPr>
        <w:t>World Values Survey 2005 Official Data File, v.20081015. 2008.  World Values Survey Association (www.worldvaluessurvey.org).  Aggregate File Producer: ASEP/JDS, Madrid.</w:t>
      </w:r>
    </w:p>
    <w:p w:rsidR="00CE75A7" w:rsidRPr="00FD2B49" w:rsidRDefault="00CE75A7" w:rsidP="00F50119">
      <w:pPr>
        <w:rPr>
          <w:rFonts w:ascii="Times New Roman" w:hAnsi="Times New Roman" w:cs="Times New Roman"/>
          <w:sz w:val="24"/>
          <w:szCs w:val="24"/>
        </w:rPr>
      </w:pPr>
    </w:p>
    <w:p w:rsidR="00CE75A7" w:rsidRPr="008F0F2C" w:rsidRDefault="00CE75A7" w:rsidP="00F50119">
      <w:pPr>
        <w:rPr>
          <w:rFonts w:ascii="Times New Roman" w:hAnsi="Times New Roman" w:cs="Times New Roman"/>
        </w:rPr>
      </w:pPr>
    </w:p>
    <w:sectPr w:rsidR="00CE75A7" w:rsidRPr="008F0F2C" w:rsidSect="00A56E6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978" w:rsidRDefault="00822978" w:rsidP="00F50119">
      <w:pPr>
        <w:spacing w:after="0" w:line="240" w:lineRule="auto"/>
      </w:pPr>
      <w:r>
        <w:separator/>
      </w:r>
    </w:p>
  </w:endnote>
  <w:endnote w:type="continuationSeparator" w:id="0">
    <w:p w:rsidR="00822978" w:rsidRDefault="00822978" w:rsidP="00F5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5E" w:rsidRDefault="00D10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287522"/>
      <w:docPartObj>
        <w:docPartGallery w:val="Page Numbers (Bottom of Page)"/>
        <w:docPartUnique/>
      </w:docPartObj>
    </w:sdtPr>
    <w:sdtEndPr>
      <w:rPr>
        <w:noProof/>
      </w:rPr>
    </w:sdtEndPr>
    <w:sdtContent>
      <w:p w:rsidR="00D10F5E" w:rsidRDefault="00D10F5E">
        <w:pPr>
          <w:pStyle w:val="Footer"/>
          <w:jc w:val="center"/>
        </w:pPr>
        <w:r>
          <w:fldChar w:fldCharType="begin"/>
        </w:r>
        <w:r>
          <w:instrText xml:space="preserve"> PAGE   \* MERGEFORMAT </w:instrText>
        </w:r>
        <w:r>
          <w:fldChar w:fldCharType="separate"/>
        </w:r>
        <w:r w:rsidR="00A03C52">
          <w:rPr>
            <w:noProof/>
          </w:rPr>
          <w:t>17</w:t>
        </w:r>
        <w:r>
          <w:rPr>
            <w:noProof/>
          </w:rPr>
          <w:fldChar w:fldCharType="end"/>
        </w:r>
      </w:p>
    </w:sdtContent>
  </w:sdt>
  <w:p w:rsidR="00D10F5E" w:rsidRDefault="00D10F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5E" w:rsidRDefault="00D10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978" w:rsidRDefault="00822978" w:rsidP="00F50119">
      <w:pPr>
        <w:spacing w:after="0" w:line="240" w:lineRule="auto"/>
      </w:pPr>
      <w:r>
        <w:separator/>
      </w:r>
    </w:p>
  </w:footnote>
  <w:footnote w:type="continuationSeparator" w:id="0">
    <w:p w:rsidR="00822978" w:rsidRDefault="00822978" w:rsidP="00F50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5E" w:rsidRDefault="00D10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alias w:val="Title"/>
      <w:tag w:val=""/>
      <w:id w:val="-2020230099"/>
      <w:placeholder>
        <w:docPart w:val="C650D4C5001A4E83B6401EE5A2030637"/>
      </w:placeholder>
      <w:dataBinding w:prefixMappings="xmlns:ns0='http://purl.org/dc/elements/1.1/' xmlns:ns1='http://schemas.openxmlformats.org/package/2006/metadata/core-properties' " w:xpath="/ns1:coreProperties[1]/ns0:title[1]" w:storeItemID="{6C3C8BC8-F283-45AE-878A-BAB7291924A1}"/>
      <w:text/>
    </w:sdtPr>
    <w:sdtEndPr/>
    <w:sdtContent>
      <w:p w:rsidR="00D10F5E" w:rsidRDefault="00D10F5E">
        <w:pPr>
          <w:pStyle w:val="Header"/>
          <w:tabs>
            <w:tab w:val="clear" w:pos="4680"/>
            <w:tab w:val="clear" w:pos="9360"/>
          </w:tabs>
          <w:jc w:val="right"/>
          <w:rPr>
            <w:color w:val="7F7F7F" w:themeColor="text1" w:themeTint="80"/>
          </w:rPr>
        </w:pPr>
        <w:r w:rsidRPr="00335812">
          <w:rPr>
            <w:sz w:val="18"/>
            <w:szCs w:val="18"/>
          </w:rPr>
          <w:t>Guided Research</w:t>
        </w:r>
      </w:p>
    </w:sdtContent>
  </w:sdt>
  <w:p w:rsidR="00D10F5E" w:rsidRDefault="00D10F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5E" w:rsidRDefault="00D10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62824"/>
    <w:multiLevelType w:val="hybridMultilevel"/>
    <w:tmpl w:val="463CC42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4EC6203"/>
    <w:multiLevelType w:val="hybridMultilevel"/>
    <w:tmpl w:val="32AA0042"/>
    <w:lvl w:ilvl="0" w:tplc="405C88A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95819"/>
    <w:multiLevelType w:val="hybridMultilevel"/>
    <w:tmpl w:val="0DD283A8"/>
    <w:lvl w:ilvl="0" w:tplc="77CA1466">
      <w:start w:val="1"/>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054784"/>
    <w:multiLevelType w:val="hybridMultilevel"/>
    <w:tmpl w:val="07F20AD6"/>
    <w:lvl w:ilvl="0" w:tplc="1040AE7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7124241"/>
    <w:multiLevelType w:val="hybridMultilevel"/>
    <w:tmpl w:val="A036C748"/>
    <w:lvl w:ilvl="0" w:tplc="0E0C4C82">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A334A1C"/>
    <w:multiLevelType w:val="hybridMultilevel"/>
    <w:tmpl w:val="ED9E444C"/>
    <w:lvl w:ilvl="0" w:tplc="66B83D2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1932E45"/>
    <w:multiLevelType w:val="hybridMultilevel"/>
    <w:tmpl w:val="81FAFC5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E90F91"/>
    <w:multiLevelType w:val="hybridMultilevel"/>
    <w:tmpl w:val="BC5E1A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5"/>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D7756"/>
    <w:rsid w:val="000060F7"/>
    <w:rsid w:val="00006158"/>
    <w:rsid w:val="000349C1"/>
    <w:rsid w:val="000408CB"/>
    <w:rsid w:val="00052E5A"/>
    <w:rsid w:val="00093E81"/>
    <w:rsid w:val="000A0F78"/>
    <w:rsid w:val="000A33D8"/>
    <w:rsid w:val="000A34DB"/>
    <w:rsid w:val="000B2625"/>
    <w:rsid w:val="000C7CF0"/>
    <w:rsid w:val="000D395F"/>
    <w:rsid w:val="000E28EA"/>
    <w:rsid w:val="000E368B"/>
    <w:rsid w:val="000F59AC"/>
    <w:rsid w:val="001029D9"/>
    <w:rsid w:val="00112873"/>
    <w:rsid w:val="00146D8A"/>
    <w:rsid w:val="001527F1"/>
    <w:rsid w:val="00163D4E"/>
    <w:rsid w:val="001678F4"/>
    <w:rsid w:val="00174AF8"/>
    <w:rsid w:val="001A20E9"/>
    <w:rsid w:val="001A2D68"/>
    <w:rsid w:val="002405B5"/>
    <w:rsid w:val="0025244F"/>
    <w:rsid w:val="00255219"/>
    <w:rsid w:val="00294FCB"/>
    <w:rsid w:val="002A141B"/>
    <w:rsid w:val="002A2BCE"/>
    <w:rsid w:val="002C0335"/>
    <w:rsid w:val="002D48C8"/>
    <w:rsid w:val="00330A44"/>
    <w:rsid w:val="0033554C"/>
    <w:rsid w:val="00335812"/>
    <w:rsid w:val="00355DD6"/>
    <w:rsid w:val="0036025C"/>
    <w:rsid w:val="00361C0F"/>
    <w:rsid w:val="003A4880"/>
    <w:rsid w:val="003E0F45"/>
    <w:rsid w:val="003F2D56"/>
    <w:rsid w:val="00401F59"/>
    <w:rsid w:val="00414140"/>
    <w:rsid w:val="00423FA9"/>
    <w:rsid w:val="004338E8"/>
    <w:rsid w:val="00440697"/>
    <w:rsid w:val="004455A0"/>
    <w:rsid w:val="00464E35"/>
    <w:rsid w:val="00471955"/>
    <w:rsid w:val="00485D34"/>
    <w:rsid w:val="0049077D"/>
    <w:rsid w:val="00495655"/>
    <w:rsid w:val="00561BCD"/>
    <w:rsid w:val="00562DE5"/>
    <w:rsid w:val="00582294"/>
    <w:rsid w:val="00594D1F"/>
    <w:rsid w:val="005C11D1"/>
    <w:rsid w:val="0060187D"/>
    <w:rsid w:val="006067E0"/>
    <w:rsid w:val="00607F02"/>
    <w:rsid w:val="00622B30"/>
    <w:rsid w:val="00630B60"/>
    <w:rsid w:val="006474B1"/>
    <w:rsid w:val="006C4CCD"/>
    <w:rsid w:val="006D02DB"/>
    <w:rsid w:val="006F45DD"/>
    <w:rsid w:val="006F6561"/>
    <w:rsid w:val="006F7D6B"/>
    <w:rsid w:val="0071411E"/>
    <w:rsid w:val="00716542"/>
    <w:rsid w:val="00724278"/>
    <w:rsid w:val="007278F2"/>
    <w:rsid w:val="00750A8F"/>
    <w:rsid w:val="007860BE"/>
    <w:rsid w:val="0078655B"/>
    <w:rsid w:val="007A7966"/>
    <w:rsid w:val="007E3AFD"/>
    <w:rsid w:val="0080184E"/>
    <w:rsid w:val="00806D15"/>
    <w:rsid w:val="00811DE0"/>
    <w:rsid w:val="008206F2"/>
    <w:rsid w:val="00820FA7"/>
    <w:rsid w:val="00822205"/>
    <w:rsid w:val="00822978"/>
    <w:rsid w:val="008271E7"/>
    <w:rsid w:val="008309D6"/>
    <w:rsid w:val="0083337E"/>
    <w:rsid w:val="00847C2C"/>
    <w:rsid w:val="00864E80"/>
    <w:rsid w:val="00872DD5"/>
    <w:rsid w:val="008811C6"/>
    <w:rsid w:val="00882A89"/>
    <w:rsid w:val="008A4AD7"/>
    <w:rsid w:val="008D5F19"/>
    <w:rsid w:val="008E5A47"/>
    <w:rsid w:val="008F0F2C"/>
    <w:rsid w:val="00906168"/>
    <w:rsid w:val="009144E9"/>
    <w:rsid w:val="00917216"/>
    <w:rsid w:val="00921251"/>
    <w:rsid w:val="00926820"/>
    <w:rsid w:val="00953B7A"/>
    <w:rsid w:val="00971906"/>
    <w:rsid w:val="009813A1"/>
    <w:rsid w:val="00995E87"/>
    <w:rsid w:val="00995F0A"/>
    <w:rsid w:val="009C2102"/>
    <w:rsid w:val="009D6BA0"/>
    <w:rsid w:val="009F3A37"/>
    <w:rsid w:val="00A03C52"/>
    <w:rsid w:val="00A36EA4"/>
    <w:rsid w:val="00A56E6E"/>
    <w:rsid w:val="00A65E29"/>
    <w:rsid w:val="00A72E00"/>
    <w:rsid w:val="00AB003B"/>
    <w:rsid w:val="00AB2365"/>
    <w:rsid w:val="00AB32EA"/>
    <w:rsid w:val="00AB6F5E"/>
    <w:rsid w:val="00AC4F4C"/>
    <w:rsid w:val="00AD2921"/>
    <w:rsid w:val="00AD7756"/>
    <w:rsid w:val="00AF3D10"/>
    <w:rsid w:val="00B1432D"/>
    <w:rsid w:val="00B22691"/>
    <w:rsid w:val="00B2430F"/>
    <w:rsid w:val="00B247D9"/>
    <w:rsid w:val="00B3205F"/>
    <w:rsid w:val="00B655BF"/>
    <w:rsid w:val="00B77A61"/>
    <w:rsid w:val="00B801E1"/>
    <w:rsid w:val="00B82A6E"/>
    <w:rsid w:val="00B85449"/>
    <w:rsid w:val="00BD50A3"/>
    <w:rsid w:val="00C130DE"/>
    <w:rsid w:val="00C421D3"/>
    <w:rsid w:val="00C63ACD"/>
    <w:rsid w:val="00CA3FEC"/>
    <w:rsid w:val="00CB50F1"/>
    <w:rsid w:val="00CC3A06"/>
    <w:rsid w:val="00CC412B"/>
    <w:rsid w:val="00CE75A7"/>
    <w:rsid w:val="00CF1E15"/>
    <w:rsid w:val="00CF3A66"/>
    <w:rsid w:val="00D0348D"/>
    <w:rsid w:val="00D10F5E"/>
    <w:rsid w:val="00D53DCB"/>
    <w:rsid w:val="00D61E19"/>
    <w:rsid w:val="00D7743B"/>
    <w:rsid w:val="00DA111F"/>
    <w:rsid w:val="00DE47C9"/>
    <w:rsid w:val="00E04932"/>
    <w:rsid w:val="00E37B92"/>
    <w:rsid w:val="00E74C32"/>
    <w:rsid w:val="00E83F09"/>
    <w:rsid w:val="00E93F4C"/>
    <w:rsid w:val="00F355D8"/>
    <w:rsid w:val="00F439DA"/>
    <w:rsid w:val="00F50119"/>
    <w:rsid w:val="00F5680F"/>
    <w:rsid w:val="00F65EAF"/>
    <w:rsid w:val="00F74F2D"/>
    <w:rsid w:val="00F86886"/>
    <w:rsid w:val="00F927C5"/>
    <w:rsid w:val="00F949DD"/>
    <w:rsid w:val="00FC407D"/>
    <w:rsid w:val="00FD2B49"/>
    <w:rsid w:val="00FF600A"/>
    <w:rsid w:val="00FF6D8A"/>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AFDABE7-EBB1-40B9-95D6-E0E7E323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1D3"/>
    <w:pPr>
      <w:ind w:left="720"/>
      <w:contextualSpacing/>
    </w:pPr>
  </w:style>
  <w:style w:type="character" w:styleId="Hyperlink">
    <w:name w:val="Hyperlink"/>
    <w:basedOn w:val="DefaultParagraphFont"/>
    <w:uiPriority w:val="99"/>
    <w:unhideWhenUsed/>
    <w:rsid w:val="00B655BF"/>
    <w:rPr>
      <w:color w:val="0563C1" w:themeColor="hyperlink"/>
      <w:u w:val="single"/>
    </w:rPr>
  </w:style>
  <w:style w:type="table" w:styleId="TableGrid">
    <w:name w:val="Table Grid"/>
    <w:basedOn w:val="TableNormal"/>
    <w:uiPriority w:val="39"/>
    <w:rsid w:val="000A0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119"/>
  </w:style>
  <w:style w:type="paragraph" w:styleId="Footer">
    <w:name w:val="footer"/>
    <w:basedOn w:val="Normal"/>
    <w:link w:val="FooterChar"/>
    <w:uiPriority w:val="99"/>
    <w:unhideWhenUsed/>
    <w:rsid w:val="00F50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119"/>
  </w:style>
  <w:style w:type="paragraph" w:styleId="BalloonText">
    <w:name w:val="Balloon Text"/>
    <w:basedOn w:val="Normal"/>
    <w:link w:val="BalloonTextChar"/>
    <w:uiPriority w:val="99"/>
    <w:semiHidden/>
    <w:unhideWhenUsed/>
    <w:rsid w:val="009C2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110589">
      <w:bodyDiv w:val="1"/>
      <w:marLeft w:val="0"/>
      <w:marRight w:val="0"/>
      <w:marTop w:val="0"/>
      <w:marBottom w:val="0"/>
      <w:divBdr>
        <w:top w:val="none" w:sz="0" w:space="0" w:color="auto"/>
        <w:left w:val="none" w:sz="0" w:space="0" w:color="auto"/>
        <w:bottom w:val="none" w:sz="0" w:space="0" w:color="auto"/>
        <w:right w:val="none" w:sz="0" w:space="0" w:color="auto"/>
      </w:divBdr>
    </w:div>
    <w:div w:id="1724020860">
      <w:bodyDiv w:val="1"/>
      <w:marLeft w:val="0"/>
      <w:marRight w:val="0"/>
      <w:marTop w:val="0"/>
      <w:marBottom w:val="0"/>
      <w:divBdr>
        <w:top w:val="none" w:sz="0" w:space="0" w:color="auto"/>
        <w:left w:val="none" w:sz="0" w:space="0" w:color="auto"/>
        <w:bottom w:val="none" w:sz="0" w:space="0" w:color="auto"/>
        <w:right w:val="none" w:sz="0" w:space="0" w:color="auto"/>
      </w:divBdr>
    </w:div>
    <w:div w:id="190730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orld_Happiness_Repor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n.wikipedia.org/wiki/World_Happiness_Report"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50D4C5001A4E83B6401EE5A2030637"/>
        <w:category>
          <w:name w:val="General"/>
          <w:gallery w:val="placeholder"/>
        </w:category>
        <w:types>
          <w:type w:val="bbPlcHdr"/>
        </w:types>
        <w:behaviors>
          <w:behavior w:val="content"/>
        </w:behaviors>
        <w:guid w:val="{C43A28F8-DCFD-4290-96E8-A51059F6BB34}"/>
      </w:docPartPr>
      <w:docPartBody>
        <w:p w:rsidR="00E6198E" w:rsidRDefault="00513740" w:rsidP="00513740">
          <w:pPr>
            <w:pStyle w:val="C650D4C5001A4E83B6401EE5A203063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D0A24"/>
    <w:rsid w:val="001F5FE6"/>
    <w:rsid w:val="00283891"/>
    <w:rsid w:val="002972E3"/>
    <w:rsid w:val="002A3962"/>
    <w:rsid w:val="00314117"/>
    <w:rsid w:val="00316795"/>
    <w:rsid w:val="00386FEE"/>
    <w:rsid w:val="00513740"/>
    <w:rsid w:val="006B19E7"/>
    <w:rsid w:val="006C5339"/>
    <w:rsid w:val="006D0A24"/>
    <w:rsid w:val="00737B4B"/>
    <w:rsid w:val="009D2F89"/>
    <w:rsid w:val="00A60E65"/>
    <w:rsid w:val="00BA2EA4"/>
    <w:rsid w:val="00BD3B22"/>
    <w:rsid w:val="00C64611"/>
    <w:rsid w:val="00E6198E"/>
    <w:rsid w:val="00E632B9"/>
    <w:rsid w:val="00EF2FAB"/>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8AAFE3C6B34D118835A0C75E02A9EF">
    <w:name w:val="648AAFE3C6B34D118835A0C75E02A9EF"/>
    <w:rsid w:val="006D0A24"/>
  </w:style>
  <w:style w:type="paragraph" w:customStyle="1" w:styleId="C182D9491B444E61B6F97A8A58852E16">
    <w:name w:val="C182D9491B444E61B6F97A8A58852E16"/>
    <w:rsid w:val="00386FEE"/>
  </w:style>
  <w:style w:type="paragraph" w:customStyle="1" w:styleId="C650D4C5001A4E83B6401EE5A2030637">
    <w:name w:val="C650D4C5001A4E83B6401EE5A2030637"/>
    <w:rsid w:val="00513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1248</TotalTime>
  <Pages>17</Pages>
  <Words>3281</Words>
  <Characters>18706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Guided Research</vt:lpstr>
    </vt:vector>
  </TitlesOfParts>
  <Company/>
  <LinksUpToDate>false</LinksUpToDate>
  <CharactersWithSpaces>21944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Research</dc:title>
  <dc:subject/>
  <dc:creator>rozario</dc:creator>
  <cp:keywords/>
  <dc:description/>
  <cp:lastModifiedBy>rozario</cp:lastModifiedBy>
  <cp:revision>95</cp:revision>
  <dcterms:created xsi:type="dcterms:W3CDTF">2018-05-08T15:14:00Z</dcterms:created>
  <dcterms:modified xsi:type="dcterms:W3CDTF">2018-06-25T15:41:00Z</dcterms:modified>
</cp:coreProperties>
</file>