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2F2F2" w:themeColor="background1" w:themeShade="F2"/>
  <w:body>
    <w:p w:rsidR="009C16DA" w:rsidRDefault="00E656D4" w:rsidP="00E656D4">
      <w:pPr>
        <w:pStyle w:val="BodyText"/>
        <w:jc w:val="center"/>
        <w:rPr>
          <w:rFonts w:ascii="Caladea"/>
          <w:b/>
          <w:sz w:val="47"/>
        </w:rPr>
      </w:pPr>
      <w:r>
        <w:rPr>
          <w:rFonts w:ascii="Caladea"/>
          <w:b/>
          <w:bCs/>
          <w:sz w:val="40"/>
          <w:szCs w:val="40"/>
        </w:rPr>
        <w:t>Promotional Strategies of Hygienic Products towards Target Market: A Study on ACI Savlon</w:t>
      </w:r>
    </w:p>
    <w:p w:rsidR="000F061A" w:rsidRPr="00C748FB" w:rsidRDefault="000F061A" w:rsidP="00E656D4">
      <w:pPr>
        <w:pStyle w:val="BodyText"/>
        <w:spacing w:before="3"/>
        <w:jc w:val="center"/>
        <w:rPr>
          <w:rFonts w:ascii="Caladea"/>
          <w:b/>
          <w:sz w:val="47"/>
        </w:rPr>
      </w:pPr>
    </w:p>
    <w:p w:rsidR="00E656D4" w:rsidRDefault="00E656D4" w:rsidP="00E656D4">
      <w:pPr>
        <w:widowControl/>
        <w:autoSpaceDE/>
        <w:autoSpaceDN/>
        <w:spacing w:after="200" w:line="276" w:lineRule="auto"/>
        <w:jc w:val="center"/>
        <w:rPr>
          <w:rFonts w:eastAsia="Calibri"/>
          <w:color w:val="0D0D0D"/>
          <w:sz w:val="28"/>
          <w:szCs w:val="28"/>
        </w:rPr>
      </w:pPr>
    </w:p>
    <w:p w:rsidR="00E656D4" w:rsidRDefault="00E656D4" w:rsidP="00E656D4">
      <w:pPr>
        <w:widowControl/>
        <w:autoSpaceDE/>
        <w:autoSpaceDN/>
        <w:spacing w:after="200" w:line="276" w:lineRule="auto"/>
        <w:jc w:val="center"/>
        <w:rPr>
          <w:rFonts w:eastAsia="Calibri"/>
          <w:color w:val="0D0D0D"/>
          <w:sz w:val="28"/>
          <w:szCs w:val="28"/>
        </w:rPr>
      </w:pPr>
    </w:p>
    <w:p w:rsidR="00E656D4" w:rsidRDefault="00E656D4" w:rsidP="00E656D4">
      <w:pPr>
        <w:widowControl/>
        <w:autoSpaceDE/>
        <w:autoSpaceDN/>
        <w:spacing w:after="200" w:line="276" w:lineRule="auto"/>
        <w:jc w:val="center"/>
        <w:rPr>
          <w:rFonts w:eastAsia="Calibri"/>
          <w:color w:val="0D0D0D"/>
          <w:sz w:val="28"/>
          <w:szCs w:val="28"/>
        </w:rPr>
      </w:pPr>
    </w:p>
    <w:p w:rsidR="00E656D4" w:rsidRDefault="00E656D4" w:rsidP="00E656D4">
      <w:pPr>
        <w:widowControl/>
        <w:autoSpaceDE/>
        <w:autoSpaceDN/>
        <w:spacing w:after="200" w:line="276" w:lineRule="auto"/>
        <w:jc w:val="center"/>
        <w:rPr>
          <w:rFonts w:eastAsia="Calibri"/>
          <w:color w:val="0D0D0D"/>
          <w:sz w:val="28"/>
          <w:szCs w:val="28"/>
        </w:rPr>
      </w:pPr>
    </w:p>
    <w:p w:rsidR="00E656D4" w:rsidRDefault="00E656D4" w:rsidP="00E656D4">
      <w:pPr>
        <w:widowControl/>
        <w:autoSpaceDE/>
        <w:autoSpaceDN/>
        <w:spacing w:after="200" w:line="276" w:lineRule="auto"/>
        <w:jc w:val="center"/>
        <w:rPr>
          <w:rFonts w:eastAsia="Calibri"/>
          <w:color w:val="0D0D0D"/>
          <w:sz w:val="28"/>
          <w:szCs w:val="28"/>
        </w:rPr>
      </w:pPr>
    </w:p>
    <w:p w:rsidR="00E656D4" w:rsidRDefault="00E656D4" w:rsidP="00E656D4">
      <w:pPr>
        <w:widowControl/>
        <w:autoSpaceDE/>
        <w:autoSpaceDN/>
        <w:spacing w:after="200" w:line="276" w:lineRule="auto"/>
        <w:jc w:val="center"/>
        <w:rPr>
          <w:rFonts w:eastAsia="Calibri"/>
          <w:color w:val="0D0D0D"/>
          <w:sz w:val="28"/>
          <w:szCs w:val="28"/>
        </w:rPr>
      </w:pPr>
    </w:p>
    <w:p w:rsidR="00E656D4" w:rsidRDefault="00E656D4" w:rsidP="00E656D4">
      <w:pPr>
        <w:widowControl/>
        <w:autoSpaceDE/>
        <w:autoSpaceDN/>
        <w:spacing w:after="200" w:line="276" w:lineRule="auto"/>
        <w:jc w:val="center"/>
        <w:rPr>
          <w:rFonts w:eastAsia="Calibri"/>
          <w:color w:val="0D0D0D"/>
          <w:sz w:val="28"/>
          <w:szCs w:val="28"/>
        </w:rPr>
      </w:pPr>
    </w:p>
    <w:p w:rsidR="00E656D4" w:rsidRDefault="00E656D4" w:rsidP="00E656D4">
      <w:pPr>
        <w:widowControl/>
        <w:autoSpaceDE/>
        <w:autoSpaceDN/>
        <w:spacing w:after="200" w:line="276" w:lineRule="auto"/>
        <w:jc w:val="center"/>
        <w:rPr>
          <w:rFonts w:eastAsia="Calibri"/>
          <w:color w:val="0D0D0D"/>
          <w:sz w:val="28"/>
          <w:szCs w:val="28"/>
        </w:rPr>
      </w:pPr>
    </w:p>
    <w:p w:rsidR="00E656D4" w:rsidRPr="00E656D4" w:rsidRDefault="00E656D4" w:rsidP="00E656D4">
      <w:pPr>
        <w:widowControl/>
        <w:autoSpaceDE/>
        <w:autoSpaceDN/>
        <w:spacing w:after="200" w:line="276" w:lineRule="auto"/>
        <w:jc w:val="center"/>
        <w:rPr>
          <w:rFonts w:eastAsia="Calibri"/>
          <w:color w:val="0D0D0D"/>
          <w:sz w:val="28"/>
          <w:szCs w:val="28"/>
        </w:rPr>
      </w:pPr>
      <w:r w:rsidRPr="00E656D4">
        <w:rPr>
          <w:rFonts w:eastAsia="Calibri"/>
          <w:color w:val="0D0D0D"/>
          <w:sz w:val="28"/>
          <w:szCs w:val="28"/>
        </w:rPr>
        <w:t xml:space="preserve">Md. </w:t>
      </w:r>
      <w:proofErr w:type="spellStart"/>
      <w:r w:rsidRPr="00E656D4">
        <w:rPr>
          <w:rFonts w:eastAsia="Calibri"/>
          <w:color w:val="0D0D0D"/>
          <w:sz w:val="28"/>
          <w:szCs w:val="28"/>
        </w:rPr>
        <w:t>Nahidul</w:t>
      </w:r>
      <w:proofErr w:type="spellEnd"/>
      <w:r w:rsidRPr="00E656D4">
        <w:rPr>
          <w:rFonts w:eastAsia="Calibri"/>
          <w:color w:val="0D0D0D"/>
          <w:sz w:val="28"/>
          <w:szCs w:val="28"/>
        </w:rPr>
        <w:t xml:space="preserve"> </w:t>
      </w:r>
      <w:proofErr w:type="spellStart"/>
      <w:r w:rsidRPr="00E656D4">
        <w:rPr>
          <w:rFonts w:eastAsia="Calibri"/>
          <w:color w:val="0D0D0D"/>
          <w:sz w:val="28"/>
          <w:szCs w:val="28"/>
        </w:rPr>
        <w:t>Haque</w:t>
      </w:r>
      <w:proofErr w:type="spellEnd"/>
      <w:r w:rsidRPr="00E656D4">
        <w:rPr>
          <w:rFonts w:eastAsia="Calibri"/>
          <w:color w:val="0D0D0D"/>
          <w:sz w:val="28"/>
          <w:szCs w:val="28"/>
        </w:rPr>
        <w:t xml:space="preserve"> </w:t>
      </w:r>
      <w:proofErr w:type="spellStart"/>
      <w:r w:rsidRPr="00E656D4">
        <w:rPr>
          <w:rFonts w:eastAsia="Calibri"/>
          <w:color w:val="0D0D0D"/>
          <w:sz w:val="28"/>
          <w:szCs w:val="28"/>
        </w:rPr>
        <w:t>Shourav</w:t>
      </w:r>
      <w:proofErr w:type="spellEnd"/>
    </w:p>
    <w:p w:rsidR="00E656D4" w:rsidRDefault="00E656D4" w:rsidP="00E656D4">
      <w:pPr>
        <w:widowControl/>
        <w:autoSpaceDE/>
        <w:autoSpaceDN/>
        <w:spacing w:after="200" w:line="276" w:lineRule="auto"/>
        <w:jc w:val="center"/>
        <w:rPr>
          <w:rFonts w:eastAsia="Calibri"/>
          <w:color w:val="0D0D0D"/>
          <w:sz w:val="24"/>
          <w:szCs w:val="24"/>
        </w:rPr>
      </w:pPr>
    </w:p>
    <w:p w:rsidR="00E656D4" w:rsidRDefault="00E656D4" w:rsidP="00E656D4">
      <w:pPr>
        <w:widowControl/>
        <w:autoSpaceDE/>
        <w:autoSpaceDN/>
        <w:spacing w:after="200" w:line="276" w:lineRule="auto"/>
        <w:jc w:val="center"/>
        <w:rPr>
          <w:rFonts w:eastAsia="Calibri"/>
          <w:color w:val="0D0D0D"/>
          <w:sz w:val="24"/>
          <w:szCs w:val="24"/>
        </w:rPr>
      </w:pPr>
    </w:p>
    <w:p w:rsidR="00E656D4" w:rsidRDefault="00E656D4" w:rsidP="00E656D4">
      <w:pPr>
        <w:widowControl/>
        <w:autoSpaceDE/>
        <w:autoSpaceDN/>
        <w:spacing w:after="200" w:line="276" w:lineRule="auto"/>
        <w:jc w:val="center"/>
        <w:rPr>
          <w:rFonts w:eastAsia="Calibri"/>
          <w:color w:val="0D0D0D"/>
          <w:sz w:val="24"/>
          <w:szCs w:val="24"/>
        </w:rPr>
      </w:pPr>
    </w:p>
    <w:p w:rsidR="00E656D4" w:rsidRDefault="00E656D4" w:rsidP="00E656D4">
      <w:pPr>
        <w:widowControl/>
        <w:autoSpaceDE/>
        <w:autoSpaceDN/>
        <w:spacing w:after="200" w:line="276" w:lineRule="auto"/>
        <w:jc w:val="center"/>
        <w:rPr>
          <w:rFonts w:eastAsia="Calibri"/>
          <w:color w:val="0D0D0D"/>
          <w:sz w:val="24"/>
          <w:szCs w:val="24"/>
        </w:rPr>
      </w:pPr>
    </w:p>
    <w:p w:rsidR="00E656D4" w:rsidRDefault="00E656D4" w:rsidP="00E656D4">
      <w:pPr>
        <w:widowControl/>
        <w:autoSpaceDE/>
        <w:autoSpaceDN/>
        <w:spacing w:after="200" w:line="276" w:lineRule="auto"/>
        <w:jc w:val="center"/>
        <w:rPr>
          <w:rFonts w:eastAsia="Calibri"/>
          <w:color w:val="0D0D0D"/>
          <w:sz w:val="24"/>
          <w:szCs w:val="24"/>
        </w:rPr>
      </w:pPr>
    </w:p>
    <w:p w:rsidR="00E656D4" w:rsidRDefault="00E656D4" w:rsidP="00E656D4">
      <w:pPr>
        <w:widowControl/>
        <w:autoSpaceDE/>
        <w:autoSpaceDN/>
        <w:spacing w:after="200" w:line="276" w:lineRule="auto"/>
        <w:jc w:val="center"/>
        <w:rPr>
          <w:rFonts w:eastAsia="Calibri"/>
          <w:color w:val="0D0D0D"/>
          <w:sz w:val="24"/>
          <w:szCs w:val="24"/>
        </w:rPr>
      </w:pPr>
    </w:p>
    <w:p w:rsidR="00E656D4" w:rsidRDefault="00E656D4" w:rsidP="00E656D4">
      <w:pPr>
        <w:widowControl/>
        <w:autoSpaceDE/>
        <w:autoSpaceDN/>
        <w:spacing w:after="200" w:line="276" w:lineRule="auto"/>
        <w:jc w:val="center"/>
        <w:rPr>
          <w:rFonts w:eastAsia="Calibri"/>
          <w:color w:val="0D0D0D"/>
          <w:sz w:val="24"/>
          <w:szCs w:val="24"/>
        </w:rPr>
      </w:pPr>
    </w:p>
    <w:p w:rsidR="00E656D4" w:rsidRDefault="00E656D4" w:rsidP="00E656D4">
      <w:pPr>
        <w:widowControl/>
        <w:autoSpaceDE/>
        <w:autoSpaceDN/>
        <w:spacing w:after="200" w:line="276" w:lineRule="auto"/>
        <w:jc w:val="center"/>
        <w:rPr>
          <w:rFonts w:eastAsia="Calibri"/>
          <w:color w:val="0D0D0D"/>
          <w:sz w:val="24"/>
          <w:szCs w:val="24"/>
        </w:rPr>
      </w:pPr>
    </w:p>
    <w:p w:rsidR="00E656D4" w:rsidRDefault="00E656D4" w:rsidP="00E656D4">
      <w:pPr>
        <w:widowControl/>
        <w:autoSpaceDE/>
        <w:autoSpaceDN/>
        <w:spacing w:after="200" w:line="276" w:lineRule="auto"/>
        <w:jc w:val="center"/>
        <w:rPr>
          <w:rFonts w:eastAsia="Calibri"/>
          <w:color w:val="0D0D0D"/>
          <w:sz w:val="24"/>
          <w:szCs w:val="24"/>
        </w:rPr>
      </w:pPr>
    </w:p>
    <w:p w:rsidR="00E656D4" w:rsidRDefault="00E656D4" w:rsidP="00E656D4">
      <w:pPr>
        <w:widowControl/>
        <w:autoSpaceDE/>
        <w:autoSpaceDN/>
        <w:spacing w:after="200" w:line="276" w:lineRule="auto"/>
        <w:jc w:val="center"/>
        <w:rPr>
          <w:rFonts w:eastAsia="Calibri"/>
          <w:color w:val="0D0D0D"/>
          <w:sz w:val="24"/>
          <w:szCs w:val="24"/>
        </w:rPr>
      </w:pPr>
    </w:p>
    <w:p w:rsidR="00E656D4" w:rsidRPr="00C32EE6" w:rsidRDefault="00E656D4" w:rsidP="00E656D4">
      <w:pPr>
        <w:jc w:val="center"/>
        <w:rPr>
          <w:sz w:val="30"/>
          <w:szCs w:val="30"/>
        </w:rPr>
      </w:pPr>
      <w:r w:rsidRPr="00C32EE6">
        <w:rPr>
          <w:sz w:val="30"/>
          <w:szCs w:val="30"/>
        </w:rPr>
        <w:t xml:space="preserve">This Internship report </w:t>
      </w:r>
      <w:proofErr w:type="gramStart"/>
      <w:r w:rsidRPr="00C32EE6">
        <w:rPr>
          <w:sz w:val="30"/>
          <w:szCs w:val="30"/>
        </w:rPr>
        <w:t>is submitted</w:t>
      </w:r>
      <w:proofErr w:type="gramEnd"/>
      <w:r w:rsidRPr="00C32EE6">
        <w:rPr>
          <w:sz w:val="30"/>
          <w:szCs w:val="30"/>
        </w:rPr>
        <w:t xml:space="preserve"> to School of Businesses and Economics, United International University as a partial requirement for the fulfillment of Bachelor of Business Administration Degree requirement</w:t>
      </w:r>
    </w:p>
    <w:p w:rsidR="00E656D4" w:rsidRPr="000F061A" w:rsidRDefault="00E656D4" w:rsidP="00E656D4">
      <w:pPr>
        <w:widowControl/>
        <w:autoSpaceDE/>
        <w:autoSpaceDN/>
        <w:spacing w:after="200" w:line="276" w:lineRule="auto"/>
        <w:jc w:val="center"/>
        <w:rPr>
          <w:rFonts w:eastAsia="Calibri"/>
          <w:color w:val="0D0D0D"/>
          <w:sz w:val="24"/>
          <w:szCs w:val="24"/>
        </w:rPr>
      </w:pPr>
    </w:p>
    <w:p w:rsidR="00E656D4" w:rsidRDefault="00E656D4">
      <w:pPr>
        <w:rPr>
          <w:rFonts w:eastAsia="Calibri"/>
          <w:b/>
          <w:color w:val="0D0D0D"/>
          <w:sz w:val="24"/>
          <w:szCs w:val="24"/>
        </w:rPr>
      </w:pPr>
      <w:r>
        <w:rPr>
          <w:rFonts w:eastAsia="Calibri"/>
          <w:b/>
          <w:color w:val="0D0D0D"/>
          <w:sz w:val="24"/>
          <w:szCs w:val="24"/>
        </w:rPr>
        <w:br w:type="page"/>
      </w:r>
    </w:p>
    <w:p w:rsidR="00E656D4" w:rsidRDefault="00E656D4" w:rsidP="000F061A">
      <w:pPr>
        <w:widowControl/>
        <w:autoSpaceDE/>
        <w:autoSpaceDN/>
        <w:spacing w:after="200" w:line="276" w:lineRule="auto"/>
        <w:jc w:val="center"/>
        <w:rPr>
          <w:rFonts w:eastAsia="Calibri"/>
          <w:b/>
          <w:color w:val="0D0D0D"/>
          <w:sz w:val="24"/>
          <w:szCs w:val="24"/>
        </w:rPr>
      </w:pPr>
      <w:r>
        <w:rPr>
          <w:rFonts w:ascii="Caladea"/>
          <w:b/>
          <w:bCs/>
          <w:sz w:val="40"/>
          <w:szCs w:val="40"/>
        </w:rPr>
        <w:lastRenderedPageBreak/>
        <w:t>Promotional Strategies of Hygienic Products towards Target Market: A Study on ACI Savlon</w:t>
      </w:r>
      <w:r w:rsidRPr="000F061A">
        <w:rPr>
          <w:rFonts w:eastAsia="Calibri"/>
          <w:b/>
          <w:color w:val="0D0D0D"/>
          <w:sz w:val="24"/>
          <w:szCs w:val="24"/>
        </w:rPr>
        <w:t xml:space="preserve"> </w:t>
      </w:r>
    </w:p>
    <w:p w:rsidR="00E656D4" w:rsidRDefault="00E656D4" w:rsidP="000F061A">
      <w:pPr>
        <w:widowControl/>
        <w:autoSpaceDE/>
        <w:autoSpaceDN/>
        <w:spacing w:after="200" w:line="276" w:lineRule="auto"/>
        <w:jc w:val="center"/>
        <w:rPr>
          <w:rFonts w:eastAsia="Calibri"/>
          <w:b/>
          <w:color w:val="0D0D0D"/>
          <w:sz w:val="24"/>
          <w:szCs w:val="24"/>
        </w:rPr>
      </w:pPr>
    </w:p>
    <w:p w:rsidR="00E656D4" w:rsidRDefault="00E656D4" w:rsidP="000F061A">
      <w:pPr>
        <w:widowControl/>
        <w:autoSpaceDE/>
        <w:autoSpaceDN/>
        <w:spacing w:after="200" w:line="276" w:lineRule="auto"/>
        <w:jc w:val="center"/>
        <w:rPr>
          <w:rFonts w:eastAsia="Calibri"/>
          <w:b/>
          <w:color w:val="0D0D0D"/>
          <w:sz w:val="24"/>
          <w:szCs w:val="24"/>
        </w:rPr>
      </w:pPr>
    </w:p>
    <w:p w:rsidR="00E656D4" w:rsidRDefault="00E656D4" w:rsidP="000F061A">
      <w:pPr>
        <w:widowControl/>
        <w:autoSpaceDE/>
        <w:autoSpaceDN/>
        <w:spacing w:after="200" w:line="276" w:lineRule="auto"/>
        <w:jc w:val="center"/>
        <w:rPr>
          <w:rFonts w:eastAsia="Calibri"/>
          <w:b/>
          <w:color w:val="0D0D0D"/>
          <w:sz w:val="24"/>
          <w:szCs w:val="24"/>
        </w:rPr>
      </w:pPr>
    </w:p>
    <w:p w:rsidR="00E656D4" w:rsidRDefault="00E656D4" w:rsidP="000F061A">
      <w:pPr>
        <w:widowControl/>
        <w:autoSpaceDE/>
        <w:autoSpaceDN/>
        <w:spacing w:after="200" w:line="276" w:lineRule="auto"/>
        <w:jc w:val="center"/>
        <w:rPr>
          <w:rFonts w:eastAsia="Calibri"/>
          <w:b/>
          <w:color w:val="0D0D0D"/>
          <w:sz w:val="24"/>
          <w:szCs w:val="24"/>
        </w:rPr>
      </w:pPr>
    </w:p>
    <w:p w:rsidR="00C32EE6" w:rsidRDefault="00C32EE6" w:rsidP="000F061A">
      <w:pPr>
        <w:widowControl/>
        <w:autoSpaceDE/>
        <w:autoSpaceDN/>
        <w:spacing w:after="200" w:line="276" w:lineRule="auto"/>
        <w:jc w:val="center"/>
        <w:rPr>
          <w:rFonts w:eastAsia="Calibri"/>
          <w:b/>
          <w:color w:val="0D0D0D"/>
          <w:sz w:val="24"/>
          <w:szCs w:val="24"/>
        </w:rPr>
      </w:pPr>
    </w:p>
    <w:p w:rsidR="00E656D4" w:rsidRPr="00C32EE6" w:rsidRDefault="00E656D4" w:rsidP="00E656D4">
      <w:pPr>
        <w:widowControl/>
        <w:autoSpaceDE/>
        <w:autoSpaceDN/>
        <w:spacing w:after="200" w:line="276" w:lineRule="auto"/>
        <w:jc w:val="center"/>
        <w:rPr>
          <w:rFonts w:eastAsia="Calibri"/>
          <w:b/>
          <w:color w:val="0D0D0D"/>
          <w:sz w:val="28"/>
          <w:szCs w:val="28"/>
        </w:rPr>
      </w:pPr>
      <w:r w:rsidRPr="00C32EE6">
        <w:rPr>
          <w:rFonts w:eastAsia="Calibri"/>
          <w:b/>
          <w:color w:val="0D0D0D"/>
          <w:sz w:val="28"/>
          <w:szCs w:val="28"/>
        </w:rPr>
        <w:t>Submitted By</w:t>
      </w:r>
    </w:p>
    <w:p w:rsidR="00E656D4" w:rsidRPr="00C32EE6" w:rsidRDefault="00E656D4" w:rsidP="00E656D4">
      <w:pPr>
        <w:widowControl/>
        <w:autoSpaceDE/>
        <w:autoSpaceDN/>
        <w:spacing w:after="200" w:line="276" w:lineRule="auto"/>
        <w:jc w:val="center"/>
        <w:rPr>
          <w:rFonts w:eastAsia="Calibri"/>
          <w:color w:val="0D0D0D"/>
          <w:sz w:val="28"/>
          <w:szCs w:val="28"/>
        </w:rPr>
      </w:pPr>
      <w:r w:rsidRPr="00C32EE6">
        <w:rPr>
          <w:rFonts w:eastAsia="Calibri"/>
          <w:color w:val="0D0D0D"/>
          <w:sz w:val="28"/>
          <w:szCs w:val="28"/>
        </w:rPr>
        <w:t xml:space="preserve">Md. </w:t>
      </w:r>
      <w:proofErr w:type="spellStart"/>
      <w:r w:rsidRPr="00C32EE6">
        <w:rPr>
          <w:rFonts w:eastAsia="Calibri"/>
          <w:color w:val="0D0D0D"/>
          <w:sz w:val="28"/>
          <w:szCs w:val="28"/>
        </w:rPr>
        <w:t>Nahidul</w:t>
      </w:r>
      <w:proofErr w:type="spellEnd"/>
      <w:r w:rsidRPr="00C32EE6">
        <w:rPr>
          <w:rFonts w:eastAsia="Calibri"/>
          <w:color w:val="0D0D0D"/>
          <w:sz w:val="28"/>
          <w:szCs w:val="28"/>
        </w:rPr>
        <w:t xml:space="preserve"> </w:t>
      </w:r>
      <w:proofErr w:type="spellStart"/>
      <w:r w:rsidRPr="00C32EE6">
        <w:rPr>
          <w:rFonts w:eastAsia="Calibri"/>
          <w:color w:val="0D0D0D"/>
          <w:sz w:val="28"/>
          <w:szCs w:val="28"/>
        </w:rPr>
        <w:t>Haque</w:t>
      </w:r>
      <w:proofErr w:type="spellEnd"/>
      <w:r w:rsidRPr="00C32EE6">
        <w:rPr>
          <w:rFonts w:eastAsia="Calibri"/>
          <w:color w:val="0D0D0D"/>
          <w:sz w:val="28"/>
          <w:szCs w:val="28"/>
        </w:rPr>
        <w:t xml:space="preserve"> </w:t>
      </w:r>
      <w:proofErr w:type="spellStart"/>
      <w:r w:rsidRPr="00C32EE6">
        <w:rPr>
          <w:rFonts w:eastAsia="Calibri"/>
          <w:color w:val="0D0D0D"/>
          <w:sz w:val="28"/>
          <w:szCs w:val="28"/>
        </w:rPr>
        <w:t>Shourav</w:t>
      </w:r>
      <w:proofErr w:type="spellEnd"/>
    </w:p>
    <w:p w:rsidR="00E656D4" w:rsidRPr="00C32EE6" w:rsidRDefault="00E656D4" w:rsidP="00E656D4">
      <w:pPr>
        <w:widowControl/>
        <w:autoSpaceDE/>
        <w:autoSpaceDN/>
        <w:spacing w:after="200" w:line="276" w:lineRule="auto"/>
        <w:jc w:val="center"/>
        <w:rPr>
          <w:rFonts w:eastAsia="Calibri"/>
          <w:color w:val="0D0D0D"/>
          <w:sz w:val="28"/>
          <w:szCs w:val="28"/>
        </w:rPr>
      </w:pPr>
      <w:r w:rsidRPr="00C32EE6">
        <w:rPr>
          <w:rFonts w:eastAsia="Calibri"/>
          <w:color w:val="0D0D0D"/>
          <w:sz w:val="28"/>
          <w:szCs w:val="28"/>
        </w:rPr>
        <w:t>ID: 111152029</w:t>
      </w:r>
    </w:p>
    <w:p w:rsidR="00E656D4" w:rsidRPr="00C32EE6" w:rsidRDefault="00E656D4" w:rsidP="00E656D4">
      <w:pPr>
        <w:widowControl/>
        <w:autoSpaceDE/>
        <w:autoSpaceDN/>
        <w:spacing w:after="200" w:line="276" w:lineRule="auto"/>
        <w:jc w:val="center"/>
        <w:rPr>
          <w:rFonts w:eastAsia="Calibri"/>
          <w:color w:val="0D0D0D"/>
          <w:sz w:val="28"/>
          <w:szCs w:val="28"/>
        </w:rPr>
      </w:pPr>
      <w:r w:rsidRPr="00C32EE6">
        <w:rPr>
          <w:rFonts w:eastAsia="Calibri"/>
          <w:color w:val="0D0D0D"/>
          <w:sz w:val="28"/>
          <w:szCs w:val="28"/>
        </w:rPr>
        <w:t>BBA Program</w:t>
      </w:r>
    </w:p>
    <w:p w:rsidR="00E656D4" w:rsidRPr="00C32EE6" w:rsidRDefault="00E656D4" w:rsidP="00E656D4">
      <w:pPr>
        <w:widowControl/>
        <w:autoSpaceDE/>
        <w:autoSpaceDN/>
        <w:spacing w:after="200" w:line="276" w:lineRule="auto"/>
        <w:jc w:val="center"/>
        <w:rPr>
          <w:rFonts w:eastAsia="Calibri"/>
          <w:color w:val="0D0D0D"/>
          <w:sz w:val="28"/>
          <w:szCs w:val="28"/>
        </w:rPr>
      </w:pPr>
      <w:r w:rsidRPr="00C32EE6">
        <w:rPr>
          <w:rFonts w:eastAsia="Calibri"/>
          <w:color w:val="0D0D0D"/>
          <w:sz w:val="28"/>
          <w:szCs w:val="28"/>
        </w:rPr>
        <w:t>School of Business &amp; Economics</w:t>
      </w:r>
    </w:p>
    <w:p w:rsidR="00E656D4" w:rsidRPr="00C32EE6" w:rsidRDefault="00E656D4" w:rsidP="000F061A">
      <w:pPr>
        <w:widowControl/>
        <w:autoSpaceDE/>
        <w:autoSpaceDN/>
        <w:spacing w:after="200" w:line="276" w:lineRule="auto"/>
        <w:jc w:val="center"/>
        <w:rPr>
          <w:rFonts w:eastAsia="Calibri"/>
          <w:b/>
          <w:color w:val="0D0D0D"/>
          <w:sz w:val="28"/>
          <w:szCs w:val="28"/>
        </w:rPr>
      </w:pPr>
    </w:p>
    <w:p w:rsidR="00E656D4" w:rsidRPr="00C32EE6" w:rsidRDefault="00E656D4" w:rsidP="000F061A">
      <w:pPr>
        <w:widowControl/>
        <w:autoSpaceDE/>
        <w:autoSpaceDN/>
        <w:spacing w:after="200" w:line="276" w:lineRule="auto"/>
        <w:jc w:val="center"/>
        <w:rPr>
          <w:rFonts w:eastAsia="Calibri"/>
          <w:b/>
          <w:color w:val="0D0D0D"/>
          <w:sz w:val="28"/>
          <w:szCs w:val="28"/>
        </w:rPr>
      </w:pPr>
    </w:p>
    <w:p w:rsidR="00E656D4" w:rsidRDefault="00E656D4" w:rsidP="000F061A">
      <w:pPr>
        <w:widowControl/>
        <w:autoSpaceDE/>
        <w:autoSpaceDN/>
        <w:spacing w:after="200" w:line="276" w:lineRule="auto"/>
        <w:jc w:val="center"/>
        <w:rPr>
          <w:rFonts w:eastAsia="Calibri"/>
          <w:b/>
          <w:color w:val="0D0D0D"/>
          <w:sz w:val="28"/>
          <w:szCs w:val="28"/>
        </w:rPr>
      </w:pPr>
    </w:p>
    <w:p w:rsidR="00C32EE6" w:rsidRPr="00C32EE6" w:rsidRDefault="00C32EE6" w:rsidP="000F061A">
      <w:pPr>
        <w:widowControl/>
        <w:autoSpaceDE/>
        <w:autoSpaceDN/>
        <w:spacing w:after="200" w:line="276" w:lineRule="auto"/>
        <w:jc w:val="center"/>
        <w:rPr>
          <w:rFonts w:eastAsia="Calibri"/>
          <w:b/>
          <w:color w:val="0D0D0D"/>
          <w:sz w:val="28"/>
          <w:szCs w:val="28"/>
        </w:rPr>
      </w:pPr>
    </w:p>
    <w:p w:rsidR="000F061A" w:rsidRPr="00C32EE6" w:rsidRDefault="00E656D4" w:rsidP="000F061A">
      <w:pPr>
        <w:widowControl/>
        <w:autoSpaceDE/>
        <w:autoSpaceDN/>
        <w:spacing w:after="200" w:line="276" w:lineRule="auto"/>
        <w:jc w:val="center"/>
        <w:rPr>
          <w:rFonts w:eastAsia="Calibri"/>
          <w:b/>
          <w:color w:val="0D0D0D"/>
          <w:sz w:val="28"/>
          <w:szCs w:val="28"/>
        </w:rPr>
      </w:pPr>
      <w:r w:rsidRPr="00C32EE6">
        <w:rPr>
          <w:rFonts w:eastAsia="Calibri"/>
          <w:b/>
          <w:color w:val="0D0D0D"/>
          <w:sz w:val="28"/>
          <w:szCs w:val="28"/>
        </w:rPr>
        <w:t>Supervised by</w:t>
      </w:r>
    </w:p>
    <w:p w:rsidR="000F061A" w:rsidRPr="00C32EE6" w:rsidRDefault="000F061A" w:rsidP="000F061A">
      <w:pPr>
        <w:widowControl/>
        <w:autoSpaceDE/>
        <w:autoSpaceDN/>
        <w:spacing w:after="160" w:line="259" w:lineRule="auto"/>
        <w:jc w:val="center"/>
        <w:rPr>
          <w:rFonts w:eastAsia="Calibri"/>
          <w:sz w:val="28"/>
          <w:szCs w:val="28"/>
        </w:rPr>
      </w:pPr>
      <w:r w:rsidRPr="00C32EE6">
        <w:rPr>
          <w:rFonts w:eastAsia="Calibri"/>
          <w:sz w:val="28"/>
          <w:szCs w:val="28"/>
        </w:rPr>
        <w:t>Dr.</w:t>
      </w:r>
      <w:r w:rsidR="00C32EE6">
        <w:rPr>
          <w:rFonts w:eastAsia="Calibri"/>
          <w:sz w:val="28"/>
          <w:szCs w:val="28"/>
        </w:rPr>
        <w:t xml:space="preserve"> </w:t>
      </w:r>
      <w:r w:rsidRPr="00C32EE6">
        <w:rPr>
          <w:rFonts w:eastAsia="Calibri"/>
          <w:sz w:val="28"/>
          <w:szCs w:val="28"/>
        </w:rPr>
        <w:t>Kawsar Ahmmed</w:t>
      </w:r>
    </w:p>
    <w:p w:rsidR="000F061A" w:rsidRPr="00C32EE6" w:rsidRDefault="000F061A" w:rsidP="000F061A">
      <w:pPr>
        <w:widowControl/>
        <w:autoSpaceDE/>
        <w:autoSpaceDN/>
        <w:spacing w:after="200" w:line="276" w:lineRule="auto"/>
        <w:jc w:val="center"/>
        <w:rPr>
          <w:rFonts w:eastAsia="Calibri"/>
          <w:color w:val="0D0D0D"/>
          <w:sz w:val="28"/>
          <w:szCs w:val="28"/>
        </w:rPr>
      </w:pPr>
      <w:r w:rsidRPr="00C32EE6">
        <w:rPr>
          <w:rFonts w:eastAsia="Calibri"/>
          <w:sz w:val="28"/>
          <w:szCs w:val="28"/>
        </w:rPr>
        <w:t>Professor</w:t>
      </w:r>
      <w:r w:rsidR="00C32EE6">
        <w:rPr>
          <w:rFonts w:eastAsia="Calibri"/>
          <w:sz w:val="28"/>
          <w:szCs w:val="28"/>
        </w:rPr>
        <w:t xml:space="preserve"> &amp; Deputy Director, BBA Program</w:t>
      </w:r>
    </w:p>
    <w:p w:rsidR="000F061A" w:rsidRPr="00C32EE6" w:rsidRDefault="000F061A" w:rsidP="000F061A">
      <w:pPr>
        <w:widowControl/>
        <w:autoSpaceDE/>
        <w:autoSpaceDN/>
        <w:spacing w:after="200" w:line="276" w:lineRule="auto"/>
        <w:jc w:val="center"/>
        <w:rPr>
          <w:rFonts w:eastAsia="Calibri"/>
          <w:color w:val="0D0D0D"/>
          <w:sz w:val="28"/>
          <w:szCs w:val="28"/>
        </w:rPr>
      </w:pPr>
      <w:r w:rsidRPr="00C32EE6">
        <w:rPr>
          <w:rFonts w:eastAsia="Calibri"/>
          <w:color w:val="0D0D0D"/>
          <w:sz w:val="28"/>
          <w:szCs w:val="28"/>
        </w:rPr>
        <w:t>School of Business &amp; Economics</w:t>
      </w:r>
    </w:p>
    <w:p w:rsidR="000F061A" w:rsidRPr="00C32EE6" w:rsidRDefault="000F061A" w:rsidP="000F061A">
      <w:pPr>
        <w:widowControl/>
        <w:autoSpaceDE/>
        <w:autoSpaceDN/>
        <w:spacing w:after="200" w:line="276" w:lineRule="auto"/>
        <w:jc w:val="center"/>
        <w:rPr>
          <w:rFonts w:eastAsia="Calibri"/>
          <w:color w:val="0D0D0D"/>
          <w:sz w:val="28"/>
          <w:szCs w:val="28"/>
        </w:rPr>
      </w:pPr>
      <w:r w:rsidRPr="00C32EE6">
        <w:rPr>
          <w:rFonts w:eastAsia="Calibri"/>
          <w:color w:val="0D0D0D"/>
          <w:sz w:val="28"/>
          <w:szCs w:val="28"/>
        </w:rPr>
        <w:t>United International University</w:t>
      </w:r>
    </w:p>
    <w:p w:rsidR="000F061A" w:rsidRDefault="000F061A" w:rsidP="000F061A">
      <w:pPr>
        <w:widowControl/>
        <w:autoSpaceDE/>
        <w:autoSpaceDN/>
        <w:spacing w:after="200" w:line="276" w:lineRule="auto"/>
        <w:jc w:val="center"/>
        <w:rPr>
          <w:rFonts w:eastAsia="Calibri"/>
          <w:color w:val="0D0D0D"/>
          <w:sz w:val="28"/>
          <w:szCs w:val="28"/>
        </w:rPr>
      </w:pPr>
    </w:p>
    <w:p w:rsidR="00C32EE6" w:rsidRPr="00C32EE6" w:rsidRDefault="00C32EE6" w:rsidP="000F061A">
      <w:pPr>
        <w:widowControl/>
        <w:autoSpaceDE/>
        <w:autoSpaceDN/>
        <w:spacing w:after="200" w:line="276" w:lineRule="auto"/>
        <w:jc w:val="center"/>
        <w:rPr>
          <w:rFonts w:eastAsia="Calibri"/>
          <w:color w:val="0D0D0D"/>
          <w:sz w:val="28"/>
          <w:szCs w:val="28"/>
        </w:rPr>
      </w:pPr>
    </w:p>
    <w:p w:rsidR="000F061A" w:rsidRPr="00C32EE6" w:rsidRDefault="000F061A" w:rsidP="000F061A">
      <w:pPr>
        <w:widowControl/>
        <w:autoSpaceDE/>
        <w:autoSpaceDN/>
        <w:spacing w:after="200" w:line="276" w:lineRule="auto"/>
        <w:jc w:val="center"/>
        <w:rPr>
          <w:rFonts w:eastAsia="Calibri"/>
          <w:b/>
          <w:color w:val="0D0D0D"/>
          <w:sz w:val="28"/>
          <w:szCs w:val="28"/>
        </w:rPr>
      </w:pPr>
      <w:r w:rsidRPr="00C32EE6">
        <w:rPr>
          <w:rFonts w:eastAsia="Calibri"/>
          <w:b/>
          <w:color w:val="0D0D0D"/>
          <w:sz w:val="28"/>
          <w:szCs w:val="28"/>
        </w:rPr>
        <w:t xml:space="preserve">Date of Submission: </w:t>
      </w:r>
    </w:p>
    <w:p w:rsidR="009C16DA" w:rsidRPr="00C32EE6" w:rsidRDefault="00E656D4">
      <w:pPr>
        <w:jc w:val="center"/>
        <w:rPr>
          <w:rFonts w:ascii="Caladea"/>
          <w:sz w:val="28"/>
          <w:szCs w:val="28"/>
        </w:rPr>
      </w:pPr>
      <w:r w:rsidRPr="00C32EE6">
        <w:rPr>
          <w:rFonts w:eastAsia="Calibri"/>
          <w:b/>
          <w:color w:val="0D0D0D"/>
          <w:sz w:val="28"/>
          <w:szCs w:val="28"/>
        </w:rPr>
        <w:t>July 20, 2020</w:t>
      </w:r>
    </w:p>
    <w:p w:rsidR="00BD0F37" w:rsidRDefault="00BD0F37">
      <w:pPr>
        <w:jc w:val="center"/>
        <w:rPr>
          <w:rFonts w:ascii="Caladea"/>
          <w:sz w:val="28"/>
        </w:rPr>
        <w:sectPr w:rsidR="00BD0F37" w:rsidSect="00C32EE6">
          <w:footerReference w:type="default" r:id="rId8"/>
          <w:type w:val="continuous"/>
          <w:pgSz w:w="11907" w:h="16839" w:code="9"/>
          <w:pgMar w:top="1440" w:right="1440" w:bottom="1440" w:left="1440" w:header="720" w:footer="1012" w:gutter="0"/>
          <w:pgNumType w:fmt="lowerRoman" w:start="0"/>
          <w:cols w:space="720"/>
          <w:titlePg/>
          <w:docGrid w:linePitch="299"/>
        </w:sectPr>
      </w:pPr>
    </w:p>
    <w:p w:rsidR="009C16DA" w:rsidRPr="00BD7A6A" w:rsidRDefault="00E96583" w:rsidP="00C6566A">
      <w:pPr>
        <w:pStyle w:val="Heading1"/>
        <w:ind w:left="0"/>
      </w:pPr>
      <w:bookmarkStart w:id="0" w:name="_Toc46143117"/>
      <w:r w:rsidRPr="00BD7A6A">
        <w:t>Letter of Transmittal</w:t>
      </w:r>
      <w:bookmarkEnd w:id="0"/>
    </w:p>
    <w:p w:rsidR="00835BE8" w:rsidRDefault="00835BE8" w:rsidP="00835BE8">
      <w:pPr>
        <w:pStyle w:val="Heading1"/>
        <w:spacing w:before="79"/>
        <w:ind w:left="0"/>
      </w:pPr>
    </w:p>
    <w:p w:rsidR="00835BE8" w:rsidRPr="00835BE8" w:rsidRDefault="00835BE8" w:rsidP="00835BE8">
      <w:pPr>
        <w:widowControl/>
        <w:autoSpaceDE/>
        <w:autoSpaceDN/>
        <w:spacing w:after="160" w:line="259" w:lineRule="auto"/>
        <w:jc w:val="both"/>
        <w:rPr>
          <w:rFonts w:eastAsia="Calibri"/>
          <w:sz w:val="24"/>
          <w:szCs w:val="24"/>
        </w:rPr>
      </w:pPr>
      <w:r w:rsidRPr="00835BE8">
        <w:rPr>
          <w:rFonts w:eastAsia="Calibri"/>
          <w:sz w:val="24"/>
          <w:szCs w:val="24"/>
        </w:rPr>
        <w:t>To</w:t>
      </w:r>
    </w:p>
    <w:p w:rsidR="00835BE8" w:rsidRPr="00835BE8" w:rsidRDefault="00835BE8" w:rsidP="00835BE8">
      <w:pPr>
        <w:widowControl/>
        <w:autoSpaceDE/>
        <w:autoSpaceDN/>
        <w:spacing w:after="160" w:line="259" w:lineRule="auto"/>
        <w:jc w:val="both"/>
        <w:rPr>
          <w:rFonts w:eastAsia="Calibri"/>
          <w:sz w:val="24"/>
          <w:szCs w:val="24"/>
        </w:rPr>
      </w:pPr>
      <w:r w:rsidRPr="00835BE8">
        <w:rPr>
          <w:rFonts w:eastAsia="Calibri"/>
          <w:sz w:val="24"/>
          <w:szCs w:val="24"/>
        </w:rPr>
        <w:t xml:space="preserve">Dr. Kawsar Ahmmed </w:t>
      </w:r>
    </w:p>
    <w:p w:rsidR="00835BE8" w:rsidRPr="00835BE8" w:rsidRDefault="00835BE8" w:rsidP="00835BE8">
      <w:pPr>
        <w:widowControl/>
        <w:autoSpaceDE/>
        <w:autoSpaceDN/>
        <w:spacing w:after="160" w:line="259" w:lineRule="auto"/>
        <w:jc w:val="both"/>
        <w:rPr>
          <w:rFonts w:eastAsia="Calibri"/>
          <w:sz w:val="24"/>
          <w:szCs w:val="24"/>
        </w:rPr>
      </w:pPr>
      <w:r w:rsidRPr="00835BE8">
        <w:rPr>
          <w:rFonts w:eastAsia="Calibri"/>
          <w:sz w:val="24"/>
          <w:szCs w:val="24"/>
        </w:rPr>
        <w:t>Professor</w:t>
      </w:r>
    </w:p>
    <w:p w:rsidR="00835BE8" w:rsidRPr="00835BE8" w:rsidRDefault="00835BE8" w:rsidP="00835BE8">
      <w:pPr>
        <w:widowControl/>
        <w:autoSpaceDE/>
        <w:autoSpaceDN/>
        <w:spacing w:after="160" w:line="259" w:lineRule="auto"/>
        <w:jc w:val="both"/>
        <w:rPr>
          <w:rFonts w:eastAsia="Calibri"/>
          <w:sz w:val="24"/>
          <w:szCs w:val="24"/>
        </w:rPr>
      </w:pPr>
      <w:r w:rsidRPr="00835BE8">
        <w:rPr>
          <w:rFonts w:eastAsia="Calibri"/>
          <w:sz w:val="24"/>
          <w:szCs w:val="24"/>
        </w:rPr>
        <w:t>School of Business and Economic</w:t>
      </w:r>
    </w:p>
    <w:p w:rsidR="00835BE8" w:rsidRPr="00835BE8" w:rsidRDefault="00835BE8" w:rsidP="00835BE8">
      <w:pPr>
        <w:widowControl/>
        <w:autoSpaceDE/>
        <w:autoSpaceDN/>
        <w:spacing w:after="160" w:line="259" w:lineRule="auto"/>
        <w:jc w:val="both"/>
        <w:rPr>
          <w:rFonts w:eastAsia="Calibri"/>
          <w:sz w:val="24"/>
          <w:szCs w:val="24"/>
        </w:rPr>
      </w:pPr>
      <w:r w:rsidRPr="00835BE8">
        <w:rPr>
          <w:rFonts w:eastAsia="Calibri"/>
          <w:sz w:val="24"/>
          <w:szCs w:val="24"/>
        </w:rPr>
        <w:t>United International University</w:t>
      </w:r>
    </w:p>
    <w:p w:rsidR="00835BE8" w:rsidRDefault="00835BE8" w:rsidP="00835BE8">
      <w:pPr>
        <w:widowControl/>
        <w:autoSpaceDE/>
        <w:autoSpaceDN/>
        <w:spacing w:after="160" w:line="259" w:lineRule="auto"/>
        <w:jc w:val="both"/>
        <w:rPr>
          <w:rFonts w:eastAsia="Calibri"/>
          <w:sz w:val="24"/>
          <w:szCs w:val="24"/>
        </w:rPr>
      </w:pPr>
      <w:r w:rsidRPr="00835BE8">
        <w:rPr>
          <w:rFonts w:eastAsia="Calibri"/>
          <w:b/>
          <w:sz w:val="24"/>
          <w:szCs w:val="24"/>
        </w:rPr>
        <w:t xml:space="preserve">Subject: </w:t>
      </w:r>
      <w:r w:rsidRPr="00835BE8">
        <w:rPr>
          <w:rFonts w:eastAsia="Calibri"/>
          <w:sz w:val="24"/>
          <w:szCs w:val="24"/>
        </w:rPr>
        <w:t xml:space="preserve">Submission of Internship Report </w:t>
      </w:r>
    </w:p>
    <w:p w:rsidR="00835BE8" w:rsidRDefault="00835BE8" w:rsidP="00835BE8">
      <w:pPr>
        <w:widowControl/>
        <w:autoSpaceDE/>
        <w:autoSpaceDN/>
        <w:spacing w:after="160" w:line="259" w:lineRule="auto"/>
        <w:jc w:val="both"/>
        <w:rPr>
          <w:rFonts w:eastAsia="Calibri"/>
          <w:sz w:val="24"/>
          <w:szCs w:val="24"/>
        </w:rPr>
      </w:pPr>
    </w:p>
    <w:p w:rsidR="00835BE8" w:rsidRPr="00835BE8" w:rsidRDefault="00835BE8" w:rsidP="00835BE8">
      <w:pPr>
        <w:widowControl/>
        <w:autoSpaceDE/>
        <w:autoSpaceDN/>
        <w:spacing w:after="160" w:line="259" w:lineRule="auto"/>
        <w:jc w:val="both"/>
        <w:rPr>
          <w:rFonts w:eastAsia="Calibri"/>
          <w:sz w:val="24"/>
          <w:szCs w:val="24"/>
        </w:rPr>
      </w:pPr>
      <w:r>
        <w:rPr>
          <w:rFonts w:eastAsia="Calibri"/>
          <w:sz w:val="24"/>
          <w:szCs w:val="24"/>
        </w:rPr>
        <w:t>Sir,</w:t>
      </w:r>
    </w:p>
    <w:p w:rsidR="00835BE8" w:rsidRPr="00C32EE6" w:rsidRDefault="00835BE8" w:rsidP="00C32EE6">
      <w:pPr>
        <w:widowControl/>
        <w:autoSpaceDE/>
        <w:autoSpaceDN/>
        <w:spacing w:after="200" w:line="360" w:lineRule="auto"/>
        <w:jc w:val="both"/>
        <w:rPr>
          <w:rFonts w:eastAsia="Calibri"/>
          <w:color w:val="0D0D0D"/>
          <w:sz w:val="24"/>
          <w:szCs w:val="24"/>
        </w:rPr>
      </w:pPr>
      <w:r w:rsidRPr="00835BE8">
        <w:rPr>
          <w:rFonts w:eastAsia="Calibri"/>
          <w:sz w:val="24"/>
          <w:szCs w:val="24"/>
        </w:rPr>
        <w:t>It is my honor to present my Internship Report which entitled as “</w:t>
      </w:r>
      <w:r w:rsidR="00C32EE6" w:rsidRPr="00C32EE6">
        <w:rPr>
          <w:bCs/>
          <w:sz w:val="24"/>
          <w:szCs w:val="24"/>
        </w:rPr>
        <w:t xml:space="preserve">Promotional Strategies of Hygienic Products towards Target Market: A Study on ACI </w:t>
      </w:r>
      <w:proofErr w:type="gramStart"/>
      <w:r w:rsidR="00C32EE6" w:rsidRPr="00C32EE6">
        <w:rPr>
          <w:bCs/>
          <w:sz w:val="24"/>
          <w:szCs w:val="24"/>
        </w:rPr>
        <w:t>Savlon</w:t>
      </w:r>
      <w:r w:rsidR="00C32EE6" w:rsidRPr="00C32EE6">
        <w:rPr>
          <w:rFonts w:eastAsia="Calibri"/>
          <w:color w:val="0D0D0D"/>
          <w:sz w:val="24"/>
          <w:szCs w:val="24"/>
        </w:rPr>
        <w:t xml:space="preserve"> </w:t>
      </w:r>
      <w:r w:rsidRPr="00835BE8">
        <w:rPr>
          <w:rFonts w:eastAsia="Calibri"/>
          <w:sz w:val="24"/>
          <w:szCs w:val="24"/>
        </w:rPr>
        <w:t>.</w:t>
      </w:r>
      <w:proofErr w:type="gramEnd"/>
      <w:r w:rsidRPr="00835BE8">
        <w:rPr>
          <w:rFonts w:eastAsia="Calibri"/>
          <w:sz w:val="24"/>
          <w:szCs w:val="24"/>
        </w:rPr>
        <w:t xml:space="preserve"> I am fortunate enough that ACI limited permitted me to learn corporate practices under Hygiene department. I got the opportunity to work in their marketing team for collecting various information. The provided information in this report is based on the data collected during my internship period through market visits, performing different job responsibilities and available sources. I tried my best to provide the appropriate information in the most meaningful and coherent way. I hope you will find the report very informative. If you need any clarification and/or explanation then I would like to assure you that I will present for the desired clarification.</w:t>
      </w:r>
    </w:p>
    <w:p w:rsidR="00835BE8" w:rsidRPr="00835BE8" w:rsidRDefault="00835BE8" w:rsidP="00835BE8">
      <w:pPr>
        <w:widowControl/>
        <w:autoSpaceDE/>
        <w:autoSpaceDN/>
        <w:spacing w:after="160" w:line="259" w:lineRule="auto"/>
        <w:jc w:val="both"/>
        <w:rPr>
          <w:rFonts w:eastAsia="Calibri"/>
          <w:sz w:val="24"/>
          <w:szCs w:val="24"/>
        </w:rPr>
      </w:pPr>
    </w:p>
    <w:p w:rsidR="00835BE8" w:rsidRPr="00835BE8" w:rsidRDefault="00835BE8" w:rsidP="00835BE8">
      <w:pPr>
        <w:widowControl/>
        <w:autoSpaceDE/>
        <w:autoSpaceDN/>
        <w:spacing w:after="160" w:line="259" w:lineRule="auto"/>
        <w:jc w:val="both"/>
        <w:rPr>
          <w:rFonts w:eastAsia="Calibri"/>
          <w:sz w:val="24"/>
          <w:szCs w:val="24"/>
        </w:rPr>
      </w:pPr>
      <w:r w:rsidRPr="00835BE8">
        <w:rPr>
          <w:rFonts w:eastAsia="Calibri"/>
          <w:sz w:val="24"/>
          <w:szCs w:val="24"/>
        </w:rPr>
        <w:t>I would like to express my sincere appreciation and gratitude to you for helping me to prepare this report.</w:t>
      </w:r>
    </w:p>
    <w:p w:rsidR="00835BE8" w:rsidRDefault="00835BE8" w:rsidP="00835BE8">
      <w:pPr>
        <w:widowControl/>
        <w:autoSpaceDE/>
        <w:autoSpaceDN/>
        <w:spacing w:after="160" w:line="259" w:lineRule="auto"/>
        <w:jc w:val="both"/>
        <w:rPr>
          <w:rFonts w:eastAsia="Calibri"/>
          <w:sz w:val="24"/>
          <w:szCs w:val="24"/>
        </w:rPr>
      </w:pPr>
    </w:p>
    <w:p w:rsidR="00835BE8" w:rsidRPr="00835BE8" w:rsidRDefault="00835BE8" w:rsidP="00835BE8">
      <w:pPr>
        <w:widowControl/>
        <w:autoSpaceDE/>
        <w:autoSpaceDN/>
        <w:spacing w:after="160" w:line="259" w:lineRule="auto"/>
        <w:jc w:val="both"/>
        <w:rPr>
          <w:rFonts w:eastAsia="Calibri"/>
          <w:sz w:val="24"/>
          <w:szCs w:val="24"/>
        </w:rPr>
      </w:pPr>
    </w:p>
    <w:p w:rsidR="00835BE8" w:rsidRPr="00835BE8" w:rsidRDefault="00835BE8" w:rsidP="00835BE8">
      <w:pPr>
        <w:widowControl/>
        <w:autoSpaceDE/>
        <w:autoSpaceDN/>
        <w:spacing w:after="160" w:line="259" w:lineRule="auto"/>
        <w:jc w:val="both"/>
        <w:rPr>
          <w:rFonts w:eastAsia="Calibri"/>
          <w:sz w:val="24"/>
          <w:szCs w:val="24"/>
        </w:rPr>
      </w:pPr>
      <w:r w:rsidRPr="00835BE8">
        <w:rPr>
          <w:rFonts w:eastAsia="Calibri"/>
          <w:sz w:val="24"/>
          <w:szCs w:val="24"/>
        </w:rPr>
        <w:t>Sincerely yours,</w:t>
      </w:r>
    </w:p>
    <w:p w:rsidR="00835BE8" w:rsidRPr="00835BE8" w:rsidRDefault="00835BE8" w:rsidP="00835BE8">
      <w:pPr>
        <w:widowControl/>
        <w:autoSpaceDE/>
        <w:autoSpaceDN/>
        <w:spacing w:after="160" w:line="259" w:lineRule="auto"/>
        <w:jc w:val="both"/>
        <w:rPr>
          <w:rFonts w:eastAsia="Calibri"/>
          <w:sz w:val="24"/>
          <w:szCs w:val="24"/>
        </w:rPr>
      </w:pPr>
      <w:proofErr w:type="spellStart"/>
      <w:r w:rsidRPr="00835BE8">
        <w:rPr>
          <w:rFonts w:eastAsia="Calibri"/>
          <w:sz w:val="24"/>
          <w:szCs w:val="24"/>
        </w:rPr>
        <w:t>Nahidul</w:t>
      </w:r>
      <w:proofErr w:type="spellEnd"/>
      <w:r w:rsidRPr="00835BE8">
        <w:rPr>
          <w:rFonts w:eastAsia="Calibri"/>
          <w:sz w:val="24"/>
          <w:szCs w:val="24"/>
        </w:rPr>
        <w:t xml:space="preserve"> </w:t>
      </w:r>
      <w:proofErr w:type="spellStart"/>
      <w:r w:rsidRPr="00835BE8">
        <w:rPr>
          <w:rFonts w:eastAsia="Calibri"/>
          <w:sz w:val="24"/>
          <w:szCs w:val="24"/>
        </w:rPr>
        <w:t>Haque</w:t>
      </w:r>
      <w:proofErr w:type="spellEnd"/>
      <w:r w:rsidRPr="00835BE8">
        <w:rPr>
          <w:rFonts w:eastAsia="Calibri"/>
          <w:sz w:val="24"/>
          <w:szCs w:val="24"/>
        </w:rPr>
        <w:t xml:space="preserve"> </w:t>
      </w:r>
      <w:proofErr w:type="spellStart"/>
      <w:r w:rsidRPr="00835BE8">
        <w:rPr>
          <w:rFonts w:eastAsia="Calibri"/>
          <w:sz w:val="24"/>
          <w:szCs w:val="24"/>
        </w:rPr>
        <w:t>Shourav</w:t>
      </w:r>
      <w:proofErr w:type="spellEnd"/>
    </w:p>
    <w:p w:rsidR="00835BE8" w:rsidRPr="00835BE8" w:rsidRDefault="00835BE8" w:rsidP="00835BE8">
      <w:pPr>
        <w:widowControl/>
        <w:autoSpaceDE/>
        <w:autoSpaceDN/>
        <w:spacing w:after="160" w:line="259" w:lineRule="auto"/>
        <w:jc w:val="both"/>
        <w:rPr>
          <w:rFonts w:eastAsia="Calibri"/>
          <w:sz w:val="24"/>
          <w:szCs w:val="24"/>
        </w:rPr>
      </w:pPr>
      <w:r w:rsidRPr="00835BE8">
        <w:rPr>
          <w:rFonts w:eastAsia="Calibri"/>
          <w:sz w:val="24"/>
          <w:szCs w:val="24"/>
        </w:rPr>
        <w:t>ID- 111152029</w:t>
      </w:r>
    </w:p>
    <w:p w:rsidR="009C16DA" w:rsidRDefault="009C16DA">
      <w:pPr>
        <w:pStyle w:val="BodyText"/>
        <w:spacing w:before="6"/>
        <w:rPr>
          <w:sz w:val="76"/>
        </w:rPr>
      </w:pPr>
    </w:p>
    <w:p w:rsidR="009C16DA" w:rsidRDefault="009C16DA">
      <w:pPr>
        <w:pStyle w:val="BodyText"/>
        <w:rPr>
          <w:sz w:val="20"/>
        </w:rPr>
      </w:pPr>
    </w:p>
    <w:p w:rsidR="009C16DA" w:rsidRDefault="009C16DA">
      <w:pPr>
        <w:pStyle w:val="BodyText"/>
        <w:rPr>
          <w:sz w:val="20"/>
        </w:rPr>
      </w:pPr>
    </w:p>
    <w:p w:rsidR="009C16DA" w:rsidRDefault="009C16DA">
      <w:pPr>
        <w:pStyle w:val="BodyText"/>
        <w:rPr>
          <w:sz w:val="20"/>
        </w:rPr>
      </w:pPr>
    </w:p>
    <w:p w:rsidR="009C16DA" w:rsidRDefault="009C16DA">
      <w:pPr>
        <w:pStyle w:val="BodyText"/>
        <w:rPr>
          <w:sz w:val="20"/>
        </w:rPr>
      </w:pPr>
    </w:p>
    <w:p w:rsidR="009C16DA" w:rsidRDefault="009C16DA">
      <w:pPr>
        <w:pStyle w:val="BodyText"/>
        <w:rPr>
          <w:sz w:val="20"/>
        </w:rPr>
      </w:pPr>
    </w:p>
    <w:p w:rsidR="009C16DA" w:rsidRPr="002A584F" w:rsidRDefault="00E96583" w:rsidP="00BD7A6A">
      <w:pPr>
        <w:pStyle w:val="Heading1"/>
        <w:rPr>
          <w:color w:val="365F91" w:themeColor="accent1" w:themeShade="BF"/>
        </w:rPr>
      </w:pPr>
      <w:bookmarkStart w:id="1" w:name="_Toc46143118"/>
      <w:r w:rsidRPr="002A584F">
        <w:rPr>
          <w:color w:val="365F91" w:themeColor="accent1" w:themeShade="BF"/>
        </w:rPr>
        <w:t>Acknowledgement</w:t>
      </w:r>
      <w:bookmarkEnd w:id="1"/>
    </w:p>
    <w:p w:rsidR="009C16DA" w:rsidRDefault="009C16DA">
      <w:pPr>
        <w:pStyle w:val="BodyText"/>
        <w:spacing w:before="8"/>
        <w:rPr>
          <w:sz w:val="49"/>
        </w:rPr>
      </w:pPr>
    </w:p>
    <w:p w:rsidR="009B7272" w:rsidRDefault="009B7272">
      <w:pPr>
        <w:pStyle w:val="BodyText"/>
        <w:spacing w:before="1"/>
        <w:ind w:left="172" w:right="426"/>
        <w:jc w:val="both"/>
      </w:pPr>
    </w:p>
    <w:p w:rsidR="009C16DA" w:rsidRDefault="00E96583">
      <w:pPr>
        <w:pStyle w:val="BodyText"/>
        <w:spacing w:before="1"/>
        <w:ind w:left="172" w:right="426"/>
        <w:jc w:val="both"/>
      </w:pPr>
      <w:r w:rsidRPr="008F1C3C">
        <w:t xml:space="preserve">Fulfillment of this report has made me appreciative to various people. Toward the starting I might want to offer my earnest thanks to my Faculty Supervisor </w:t>
      </w:r>
      <w:r w:rsidR="008F1C3C" w:rsidRPr="008F1C3C">
        <w:t xml:space="preserve">Dr. Kawsar Ahmmed </w:t>
      </w:r>
      <w:r w:rsidRPr="008F1C3C">
        <w:t xml:space="preserve">for allowing the chance to set up this report. The finish of this report would not be conceivable without my </w:t>
      </w:r>
      <w:r w:rsidR="008F1C3C">
        <w:t xml:space="preserve">senior </w:t>
      </w:r>
      <w:r w:rsidRPr="008F1C3C">
        <w:t xml:space="preserve">boss Mr. </w:t>
      </w:r>
      <w:proofErr w:type="spellStart"/>
      <w:r w:rsidR="008F1C3C">
        <w:t>Shuvo</w:t>
      </w:r>
      <w:proofErr w:type="spellEnd"/>
      <w:r w:rsidRPr="008F1C3C">
        <w:t xml:space="preserve"> Rashid. He was constantly accessible when I required his help, proposals and rules. I am fortunate for getting this chance to finish my internship report under his direction and supervision.</w:t>
      </w:r>
    </w:p>
    <w:p w:rsidR="008F1C3C" w:rsidRPr="008F1C3C" w:rsidRDefault="008F1C3C">
      <w:pPr>
        <w:pStyle w:val="BodyText"/>
        <w:spacing w:before="1"/>
        <w:ind w:left="172" w:right="426"/>
        <w:jc w:val="both"/>
      </w:pPr>
    </w:p>
    <w:p w:rsidR="009C16DA" w:rsidRDefault="00E96583">
      <w:pPr>
        <w:pStyle w:val="BodyText"/>
        <w:spacing w:before="8"/>
        <w:ind w:left="172" w:right="444"/>
        <w:jc w:val="both"/>
      </w:pPr>
      <w:r w:rsidRPr="008F1C3C">
        <w:t xml:space="preserve">I want to convey special thanks to the </w:t>
      </w:r>
      <w:r w:rsidR="00745D5E" w:rsidRPr="008F1C3C">
        <w:t>direct</w:t>
      </w:r>
      <w:r w:rsidRPr="008F1C3C">
        <w:t xml:space="preserve"> client of my organization Md. </w:t>
      </w:r>
      <w:proofErr w:type="spellStart"/>
      <w:r w:rsidRPr="008F1C3C">
        <w:t>Tofazzol</w:t>
      </w:r>
      <w:proofErr w:type="spellEnd"/>
      <w:r w:rsidR="008F1C3C">
        <w:t xml:space="preserve"> </w:t>
      </w:r>
      <w:proofErr w:type="spellStart"/>
      <w:r w:rsidRPr="008F1C3C">
        <w:t>Hussain</w:t>
      </w:r>
      <w:proofErr w:type="spellEnd"/>
      <w:r w:rsidRPr="008F1C3C">
        <w:t xml:space="preserve">, </w:t>
      </w:r>
      <w:r w:rsidR="008F1C3C">
        <w:t xml:space="preserve">Human Resource </w:t>
      </w:r>
      <w:r w:rsidR="00745D5E">
        <w:t>Department</w:t>
      </w:r>
      <w:r w:rsidRPr="008F1C3C">
        <w:t xml:space="preserve">, ACI Limited and Mr. </w:t>
      </w:r>
      <w:proofErr w:type="spellStart"/>
      <w:r w:rsidRPr="008F1C3C">
        <w:t>Zaman</w:t>
      </w:r>
      <w:proofErr w:type="spellEnd"/>
      <w:r w:rsidRPr="008F1C3C">
        <w:t xml:space="preserve"> </w:t>
      </w:r>
      <w:proofErr w:type="spellStart"/>
      <w:r w:rsidRPr="008F1C3C">
        <w:t>Asif</w:t>
      </w:r>
      <w:proofErr w:type="spellEnd"/>
      <w:r w:rsidRPr="008F1C3C">
        <w:t xml:space="preserve"> Ahmad- Business Manager-Toiletries, Consumer Brands, ACI Limited. These kind hearted people </w:t>
      </w:r>
      <w:r w:rsidRPr="008F1C3C">
        <w:rPr>
          <w:spacing w:val="-3"/>
        </w:rPr>
        <w:t xml:space="preserve">gave </w:t>
      </w:r>
      <w:r w:rsidRPr="008F1C3C">
        <w:t xml:space="preserve">me their valuable time to collect information and finish this report in time. </w:t>
      </w:r>
      <w:r w:rsidR="00745D5E" w:rsidRPr="008F1C3C">
        <w:t>I express</w:t>
      </w:r>
      <w:r w:rsidRPr="008F1C3C">
        <w:t xml:space="preserve"> special honor to</w:t>
      </w:r>
      <w:r w:rsidRPr="008F1C3C">
        <w:rPr>
          <w:spacing w:val="-7"/>
        </w:rPr>
        <w:t xml:space="preserve"> </w:t>
      </w:r>
      <w:r w:rsidRPr="008F1C3C">
        <w:t>them.</w:t>
      </w:r>
    </w:p>
    <w:p w:rsidR="00745D5E" w:rsidRPr="008F1C3C" w:rsidRDefault="00745D5E">
      <w:pPr>
        <w:pStyle w:val="BodyText"/>
        <w:spacing w:before="8"/>
        <w:ind w:left="172" w:right="444"/>
        <w:jc w:val="both"/>
      </w:pPr>
    </w:p>
    <w:p w:rsidR="009C16DA" w:rsidRPr="008F1C3C" w:rsidRDefault="00E96583">
      <w:pPr>
        <w:pStyle w:val="BodyText"/>
        <w:spacing w:before="145"/>
        <w:ind w:left="172" w:right="447"/>
        <w:jc w:val="both"/>
      </w:pPr>
      <w:r w:rsidRPr="008F1C3C">
        <w:t xml:space="preserve">At long last, my heartiest much gratitude goes to other people who were included and caused legitimately and in indirectly way to set up this </w:t>
      </w:r>
      <w:r w:rsidR="00745D5E" w:rsidRPr="008F1C3C">
        <w:t>report. I</w:t>
      </w:r>
      <w:r w:rsidRPr="008F1C3C">
        <w:t xml:space="preserve"> would like mention few names;</w:t>
      </w:r>
      <w:r w:rsidR="00745D5E">
        <w:t xml:space="preserve"> </w:t>
      </w:r>
      <w:r w:rsidRPr="008F1C3C">
        <w:t>A.</w:t>
      </w:r>
      <w:r w:rsidR="00745D5E">
        <w:t xml:space="preserve"> </w:t>
      </w:r>
      <w:r w:rsidRPr="008F1C3C">
        <w:t>K</w:t>
      </w:r>
      <w:r w:rsidR="00745D5E">
        <w:t xml:space="preserve"> </w:t>
      </w:r>
      <w:proofErr w:type="spellStart"/>
      <w:r w:rsidRPr="008F1C3C">
        <w:t>Mohiuddin</w:t>
      </w:r>
      <w:proofErr w:type="spellEnd"/>
      <w:r w:rsidRPr="008F1C3C">
        <w:t xml:space="preserve"> Ahmad, Jessica Islam &amp;</w:t>
      </w:r>
      <w:r w:rsidR="00745D5E">
        <w:t xml:space="preserve"> </w:t>
      </w:r>
      <w:proofErr w:type="spellStart"/>
      <w:r w:rsidRPr="008F1C3C">
        <w:t>Sakib</w:t>
      </w:r>
      <w:proofErr w:type="spellEnd"/>
      <w:r w:rsidR="00745D5E">
        <w:t xml:space="preserve"> </w:t>
      </w:r>
      <w:proofErr w:type="spellStart"/>
      <w:r w:rsidRPr="008F1C3C">
        <w:t>Istiaque</w:t>
      </w:r>
      <w:proofErr w:type="spellEnd"/>
      <w:r w:rsidRPr="008F1C3C">
        <w:t xml:space="preserve"> </w:t>
      </w:r>
      <w:proofErr w:type="spellStart"/>
      <w:r w:rsidRPr="008F1C3C">
        <w:t>Chowdhury</w:t>
      </w:r>
      <w:proofErr w:type="spellEnd"/>
      <w:r w:rsidRPr="008F1C3C">
        <w:t>. Without them all these would not have been made conceivable.</w:t>
      </w:r>
    </w:p>
    <w:p w:rsidR="009C16DA" w:rsidRDefault="009C16DA">
      <w:pPr>
        <w:jc w:val="both"/>
      </w:pPr>
    </w:p>
    <w:p w:rsidR="008F1C3C" w:rsidRDefault="008F1C3C">
      <w:pPr>
        <w:jc w:val="both"/>
        <w:sectPr w:rsidR="008F1C3C" w:rsidSect="00F84618">
          <w:pgSz w:w="11920" w:h="16840"/>
          <w:pgMar w:top="1360" w:right="980" w:bottom="1200" w:left="1060" w:header="0" w:footer="1012" w:gutter="0"/>
          <w:pgNumType w:fmt="lowerRoman"/>
          <w:cols w:space="720"/>
        </w:sectPr>
      </w:pPr>
    </w:p>
    <w:p w:rsidR="009C16DA" w:rsidRPr="002A584F" w:rsidRDefault="005B7AAF" w:rsidP="00BD7A6A">
      <w:pPr>
        <w:pStyle w:val="Heading1"/>
        <w:rPr>
          <w:color w:val="365F91" w:themeColor="accent1" w:themeShade="BF"/>
        </w:rPr>
      </w:pPr>
      <w:r w:rsidRPr="002A584F">
        <w:rPr>
          <w:color w:val="365F91" w:themeColor="accent1" w:themeShade="BF"/>
        </w:rPr>
        <w:t xml:space="preserve">                     </w:t>
      </w:r>
      <w:bookmarkStart w:id="2" w:name="_Toc46143119"/>
      <w:r w:rsidR="00E96583" w:rsidRPr="002A584F">
        <w:rPr>
          <w:color w:val="365F91" w:themeColor="accent1" w:themeShade="BF"/>
        </w:rPr>
        <w:t>Executive Summary</w:t>
      </w:r>
      <w:bookmarkEnd w:id="2"/>
    </w:p>
    <w:p w:rsidR="009C16DA" w:rsidRDefault="009C16DA">
      <w:pPr>
        <w:pStyle w:val="BodyText"/>
        <w:spacing w:before="8"/>
        <w:rPr>
          <w:sz w:val="56"/>
        </w:rPr>
      </w:pPr>
    </w:p>
    <w:p w:rsidR="00C71A9D" w:rsidRDefault="00AB06E1" w:rsidP="00C71A9D">
      <w:pPr>
        <w:pStyle w:val="BodyText"/>
        <w:spacing w:line="360" w:lineRule="auto"/>
        <w:ind w:left="160" w:right="441"/>
        <w:jc w:val="both"/>
      </w:pPr>
      <w:r>
        <w:t xml:space="preserve">Advanced Chemical Industry (ACI) </w:t>
      </w:r>
      <w:r w:rsidR="00E96583">
        <w:t xml:space="preserve">is </w:t>
      </w:r>
      <w:r w:rsidR="00CC5AF5">
        <w:t xml:space="preserve">a renowned conglomerate organization in </w:t>
      </w:r>
      <w:r>
        <w:t xml:space="preserve">Bangladesh. </w:t>
      </w:r>
      <w:r w:rsidR="00CC5AF5">
        <w:t>This organization is serving diversified requirements of customers. I</w:t>
      </w:r>
      <w:r w:rsidR="00206846" w:rsidRPr="00206846">
        <w:t xml:space="preserve">n this </w:t>
      </w:r>
      <w:r w:rsidR="00CC5AF5" w:rsidRPr="00206846">
        <w:t>report,</w:t>
      </w:r>
      <w:r w:rsidR="00CC5AF5">
        <w:t xml:space="preserve"> one of the ACI’s namely </w:t>
      </w:r>
      <w:r w:rsidR="00206846" w:rsidRPr="00206846">
        <w:t>Savlon</w:t>
      </w:r>
      <w:r w:rsidR="00CC5AF5">
        <w:t xml:space="preserve"> is reviewed in terms of its </w:t>
      </w:r>
      <w:r w:rsidR="00206846" w:rsidRPr="00206846">
        <w:t xml:space="preserve">promotional policies. </w:t>
      </w:r>
      <w:r w:rsidR="00CC5AF5">
        <w:t>To this end, a buyer</w:t>
      </w:r>
      <w:r w:rsidR="00206846" w:rsidRPr="00206846">
        <w:t xml:space="preserve"> survey </w:t>
      </w:r>
      <w:r w:rsidR="00CC5AF5">
        <w:t xml:space="preserve">is conducted for a better </w:t>
      </w:r>
      <w:r w:rsidR="00206846" w:rsidRPr="00206846">
        <w:t xml:space="preserve">understanding of the acceptability of </w:t>
      </w:r>
      <w:proofErr w:type="spellStart"/>
      <w:r w:rsidR="00206846" w:rsidRPr="00206846">
        <w:t>Savlon's</w:t>
      </w:r>
      <w:proofErr w:type="spellEnd"/>
      <w:r w:rsidR="00206846" w:rsidRPr="00206846">
        <w:t xml:space="preserve"> promotional strategy. </w:t>
      </w:r>
      <w:r w:rsidR="00C71A9D">
        <w:t xml:space="preserve">This </w:t>
      </w:r>
      <w:r w:rsidR="00056F47">
        <w:t>study includes</w:t>
      </w:r>
      <w:r w:rsidR="00C71A9D">
        <w:t xml:space="preserve"> 10 experimental queries in terms of promotional strategies </w:t>
      </w:r>
      <w:r w:rsidR="00056F47">
        <w:t>among the users of Savlon antiseptic.</w:t>
      </w:r>
      <w:r w:rsidR="00C71A9D">
        <w:t xml:space="preserve"> The study proves that Savlon has a good brand copy and clients are remarkably happy with the price run of the item. ACI uses buyer's evolution to create images of Savlon in disguise and it effectively identifies </w:t>
      </w:r>
      <w:proofErr w:type="spellStart"/>
      <w:r w:rsidR="00C71A9D">
        <w:t>Sablon</w:t>
      </w:r>
      <w:proofErr w:type="spellEnd"/>
      <w:r w:rsidR="00C71A9D">
        <w:t xml:space="preserve"> as an unregulated or unique consideration element in the Bangladeshi market.</w:t>
      </w:r>
      <w:r w:rsidR="00C71A9D" w:rsidRPr="00C71A9D">
        <w:t xml:space="preserve"> The more it exists in this search, the more exceptional and over-the-counter customers offering Savlon to see the offer of new conversations over time. These periodic regulars are fascinated by those who bargain for an uncontrolled or self-care product item to account for their concerns and abandon what they</w:t>
      </w:r>
      <w:r w:rsidR="00C71A9D">
        <w:t xml:space="preserve"> receive at an inadequate price</w:t>
      </w:r>
      <w:r w:rsidR="00E96583">
        <w:t xml:space="preserve">. </w:t>
      </w:r>
      <w:r w:rsidR="00C71A9D">
        <w:t>Nonetheless, the lessons demonstrated customer development, for example, the fair results of client feedback on TVC and Internet-based promotions were supreme. The need for ACI to strengthen the strength of their business - a large part of the client does not see the dynamic proximity of sales representatives in different stores.</w:t>
      </w:r>
      <w:r w:rsidR="0050262B" w:rsidRPr="0050262B">
        <w:t xml:space="preserve"> </w:t>
      </w:r>
      <w:r w:rsidR="0050262B" w:rsidRPr="00206846">
        <w:t>As this report noted, some of the disadvantages of ACI's advertising strategies were even more significant.</w:t>
      </w:r>
    </w:p>
    <w:p w:rsidR="00C71A9D" w:rsidRDefault="00C71A9D" w:rsidP="00C71A9D">
      <w:pPr>
        <w:pStyle w:val="BodyText"/>
        <w:spacing w:line="360" w:lineRule="auto"/>
        <w:ind w:left="160" w:right="441"/>
        <w:jc w:val="both"/>
      </w:pPr>
    </w:p>
    <w:p w:rsidR="009C16DA" w:rsidRDefault="00C32EE6">
      <w:pPr>
        <w:spacing w:line="360" w:lineRule="auto"/>
        <w:jc w:val="both"/>
        <w:rPr>
          <w:b/>
        </w:rPr>
      </w:pPr>
      <w:r w:rsidRPr="00C32EE6">
        <w:rPr>
          <w:b/>
        </w:rPr>
        <w:t xml:space="preserve">Keywords: </w:t>
      </w:r>
      <w:r w:rsidR="00260EC1" w:rsidRPr="00C32EE6">
        <w:rPr>
          <w:bCs/>
          <w:sz w:val="24"/>
          <w:szCs w:val="24"/>
        </w:rPr>
        <w:t>Promotional Strategies</w:t>
      </w:r>
      <w:r w:rsidR="00260EC1">
        <w:rPr>
          <w:bCs/>
          <w:sz w:val="24"/>
          <w:szCs w:val="24"/>
        </w:rPr>
        <w:t xml:space="preserve">, </w:t>
      </w:r>
      <w:r w:rsidR="00260EC1" w:rsidRPr="00260EC1">
        <w:rPr>
          <w:bCs/>
          <w:sz w:val="24"/>
          <w:szCs w:val="24"/>
        </w:rPr>
        <w:t>Customer</w:t>
      </w:r>
      <w:r w:rsidR="00260EC1">
        <w:rPr>
          <w:bCs/>
          <w:sz w:val="24"/>
          <w:szCs w:val="24"/>
        </w:rPr>
        <w:t xml:space="preserve"> conviction, </w:t>
      </w:r>
      <w:r w:rsidR="00260EC1" w:rsidRPr="00C32EE6">
        <w:rPr>
          <w:bCs/>
          <w:sz w:val="24"/>
          <w:szCs w:val="24"/>
        </w:rPr>
        <w:t>Hygienic Products</w:t>
      </w:r>
      <w:r w:rsidR="00260EC1">
        <w:rPr>
          <w:bCs/>
          <w:sz w:val="24"/>
          <w:szCs w:val="24"/>
        </w:rPr>
        <w:t xml:space="preserve">, </w:t>
      </w:r>
      <w:r w:rsidR="00260EC1" w:rsidRPr="00260EC1">
        <w:rPr>
          <w:bCs/>
          <w:sz w:val="24"/>
          <w:szCs w:val="24"/>
        </w:rPr>
        <w:t>Target</w:t>
      </w:r>
      <w:r w:rsidR="00260EC1" w:rsidRPr="00C32EE6">
        <w:rPr>
          <w:bCs/>
          <w:sz w:val="24"/>
          <w:szCs w:val="24"/>
        </w:rPr>
        <w:t xml:space="preserve"> Market</w:t>
      </w:r>
      <w:r w:rsidR="00260EC1">
        <w:rPr>
          <w:bCs/>
          <w:sz w:val="24"/>
          <w:szCs w:val="24"/>
        </w:rPr>
        <w:t xml:space="preserve">, </w:t>
      </w:r>
      <w:r w:rsidR="00260EC1" w:rsidRPr="00260EC1">
        <w:rPr>
          <w:bCs/>
          <w:sz w:val="24"/>
          <w:szCs w:val="24"/>
        </w:rPr>
        <w:t>ACI</w:t>
      </w:r>
      <w:r w:rsidR="00260EC1" w:rsidRPr="00C32EE6">
        <w:rPr>
          <w:bCs/>
          <w:sz w:val="24"/>
          <w:szCs w:val="24"/>
        </w:rPr>
        <w:t xml:space="preserve"> Savlon</w:t>
      </w:r>
    </w:p>
    <w:p w:rsidR="00260EC1" w:rsidRPr="00C32EE6" w:rsidRDefault="00260EC1">
      <w:pPr>
        <w:spacing w:line="360" w:lineRule="auto"/>
        <w:jc w:val="both"/>
        <w:sectPr w:rsidR="00260EC1" w:rsidRPr="00C32EE6" w:rsidSect="00F84618">
          <w:pgSz w:w="11920" w:h="16840"/>
          <w:pgMar w:top="1360" w:right="980" w:bottom="1200" w:left="1060" w:header="0" w:footer="1012" w:gutter="0"/>
          <w:pgNumType w:fmt="lowerRoman"/>
          <w:cols w:space="720"/>
        </w:sectPr>
      </w:pPr>
    </w:p>
    <w:sdt>
      <w:sdtPr>
        <w:rPr>
          <w:rFonts w:ascii="Times New Roman" w:eastAsia="Times New Roman" w:hAnsi="Times New Roman" w:cs="Times New Roman"/>
          <w:color w:val="auto"/>
          <w:sz w:val="22"/>
          <w:szCs w:val="22"/>
        </w:rPr>
        <w:id w:val="-758679403"/>
        <w:docPartObj>
          <w:docPartGallery w:val="Table of Contents"/>
          <w:docPartUnique/>
        </w:docPartObj>
      </w:sdtPr>
      <w:sdtEndPr>
        <w:rPr>
          <w:b/>
          <w:bCs/>
          <w:noProof/>
        </w:rPr>
      </w:sdtEndPr>
      <w:sdtContent>
        <w:p w:rsidR="00BD7A6A" w:rsidRDefault="00BD7A6A">
          <w:pPr>
            <w:pStyle w:val="TOCHeading"/>
          </w:pPr>
          <w:r>
            <w:t>Contents</w:t>
          </w:r>
        </w:p>
        <w:p w:rsidR="00260EC1" w:rsidRDefault="00BC4BD6">
          <w:pPr>
            <w:pStyle w:val="TOC1"/>
            <w:tabs>
              <w:tab w:val="right" w:leader="dot" w:pos="9864"/>
            </w:tabs>
            <w:rPr>
              <w:rFonts w:asciiTheme="minorHAnsi" w:eastAsiaTheme="minorEastAsia" w:hAnsiTheme="minorHAnsi" w:cstheme="minorBidi"/>
              <w:noProof/>
            </w:rPr>
          </w:pPr>
          <w:r w:rsidRPr="00BC4BD6">
            <w:fldChar w:fldCharType="begin"/>
          </w:r>
          <w:r w:rsidR="00BD7A6A">
            <w:instrText xml:space="preserve"> TOC \o "1-3" \h \z \u </w:instrText>
          </w:r>
          <w:r w:rsidRPr="00BC4BD6">
            <w:fldChar w:fldCharType="separate"/>
          </w:r>
          <w:hyperlink w:anchor="_Toc46143117" w:history="1">
            <w:r w:rsidR="00260EC1" w:rsidRPr="00307ADC">
              <w:rPr>
                <w:rStyle w:val="Hyperlink"/>
                <w:noProof/>
              </w:rPr>
              <w:t>Letter of Transmittal</w:t>
            </w:r>
            <w:r w:rsidR="00260EC1">
              <w:rPr>
                <w:noProof/>
                <w:webHidden/>
              </w:rPr>
              <w:tab/>
            </w:r>
            <w:r>
              <w:rPr>
                <w:noProof/>
                <w:webHidden/>
              </w:rPr>
              <w:fldChar w:fldCharType="begin"/>
            </w:r>
            <w:r w:rsidR="00260EC1">
              <w:rPr>
                <w:noProof/>
                <w:webHidden/>
              </w:rPr>
              <w:instrText xml:space="preserve"> PAGEREF _Toc46143117 \h </w:instrText>
            </w:r>
            <w:r>
              <w:rPr>
                <w:noProof/>
                <w:webHidden/>
              </w:rPr>
            </w:r>
            <w:r>
              <w:rPr>
                <w:noProof/>
                <w:webHidden/>
              </w:rPr>
              <w:fldChar w:fldCharType="separate"/>
            </w:r>
            <w:r w:rsidR="00260EC1">
              <w:rPr>
                <w:noProof/>
                <w:webHidden/>
              </w:rPr>
              <w:t>ii</w:t>
            </w:r>
            <w:r>
              <w:rPr>
                <w:noProof/>
                <w:webHidden/>
              </w:rPr>
              <w:fldChar w:fldCharType="end"/>
            </w:r>
          </w:hyperlink>
        </w:p>
        <w:p w:rsidR="00260EC1" w:rsidRDefault="00BC4BD6">
          <w:pPr>
            <w:pStyle w:val="TOC1"/>
            <w:tabs>
              <w:tab w:val="right" w:leader="dot" w:pos="9864"/>
            </w:tabs>
            <w:rPr>
              <w:rFonts w:asciiTheme="minorHAnsi" w:eastAsiaTheme="minorEastAsia" w:hAnsiTheme="minorHAnsi" w:cstheme="minorBidi"/>
              <w:noProof/>
            </w:rPr>
          </w:pPr>
          <w:hyperlink w:anchor="_Toc46143118" w:history="1">
            <w:r w:rsidR="00260EC1" w:rsidRPr="00307ADC">
              <w:rPr>
                <w:rStyle w:val="Hyperlink"/>
                <w:noProof/>
              </w:rPr>
              <w:t>Acknowledgement</w:t>
            </w:r>
            <w:r w:rsidR="00260EC1">
              <w:rPr>
                <w:noProof/>
                <w:webHidden/>
              </w:rPr>
              <w:tab/>
            </w:r>
            <w:r>
              <w:rPr>
                <w:noProof/>
                <w:webHidden/>
              </w:rPr>
              <w:fldChar w:fldCharType="begin"/>
            </w:r>
            <w:r w:rsidR="00260EC1">
              <w:rPr>
                <w:noProof/>
                <w:webHidden/>
              </w:rPr>
              <w:instrText xml:space="preserve"> PAGEREF _Toc46143118 \h </w:instrText>
            </w:r>
            <w:r>
              <w:rPr>
                <w:noProof/>
                <w:webHidden/>
              </w:rPr>
            </w:r>
            <w:r>
              <w:rPr>
                <w:noProof/>
                <w:webHidden/>
              </w:rPr>
              <w:fldChar w:fldCharType="separate"/>
            </w:r>
            <w:r w:rsidR="00260EC1">
              <w:rPr>
                <w:noProof/>
                <w:webHidden/>
              </w:rPr>
              <w:t>iii</w:t>
            </w:r>
            <w:r>
              <w:rPr>
                <w:noProof/>
                <w:webHidden/>
              </w:rPr>
              <w:fldChar w:fldCharType="end"/>
            </w:r>
          </w:hyperlink>
        </w:p>
        <w:p w:rsidR="00260EC1" w:rsidRDefault="00BC4BD6">
          <w:pPr>
            <w:pStyle w:val="TOC1"/>
            <w:tabs>
              <w:tab w:val="right" w:leader="dot" w:pos="9864"/>
            </w:tabs>
            <w:rPr>
              <w:rFonts w:asciiTheme="minorHAnsi" w:eastAsiaTheme="minorEastAsia" w:hAnsiTheme="minorHAnsi" w:cstheme="minorBidi"/>
              <w:noProof/>
            </w:rPr>
          </w:pPr>
          <w:hyperlink w:anchor="_Toc46143119" w:history="1">
            <w:r w:rsidR="00260EC1" w:rsidRPr="00307ADC">
              <w:rPr>
                <w:rStyle w:val="Hyperlink"/>
                <w:noProof/>
              </w:rPr>
              <w:t>Executive Summary</w:t>
            </w:r>
            <w:r w:rsidR="00260EC1">
              <w:rPr>
                <w:noProof/>
                <w:webHidden/>
              </w:rPr>
              <w:tab/>
            </w:r>
            <w:r>
              <w:rPr>
                <w:noProof/>
                <w:webHidden/>
              </w:rPr>
              <w:fldChar w:fldCharType="begin"/>
            </w:r>
            <w:r w:rsidR="00260EC1">
              <w:rPr>
                <w:noProof/>
                <w:webHidden/>
              </w:rPr>
              <w:instrText xml:space="preserve"> PAGEREF _Toc46143119 \h </w:instrText>
            </w:r>
            <w:r>
              <w:rPr>
                <w:noProof/>
                <w:webHidden/>
              </w:rPr>
            </w:r>
            <w:r>
              <w:rPr>
                <w:noProof/>
                <w:webHidden/>
              </w:rPr>
              <w:fldChar w:fldCharType="separate"/>
            </w:r>
            <w:r w:rsidR="00260EC1">
              <w:rPr>
                <w:noProof/>
                <w:webHidden/>
              </w:rPr>
              <w:t>iv</w:t>
            </w:r>
            <w:r>
              <w:rPr>
                <w:noProof/>
                <w:webHidden/>
              </w:rPr>
              <w:fldChar w:fldCharType="end"/>
            </w:r>
          </w:hyperlink>
        </w:p>
        <w:p w:rsidR="00260EC1" w:rsidRDefault="00BC4BD6">
          <w:pPr>
            <w:pStyle w:val="TOC1"/>
            <w:tabs>
              <w:tab w:val="right" w:leader="dot" w:pos="9864"/>
            </w:tabs>
            <w:rPr>
              <w:rFonts w:asciiTheme="minorHAnsi" w:eastAsiaTheme="minorEastAsia" w:hAnsiTheme="minorHAnsi" w:cstheme="minorBidi"/>
              <w:noProof/>
            </w:rPr>
          </w:pPr>
          <w:hyperlink w:anchor="_Toc46143120" w:history="1">
            <w:r w:rsidR="00260EC1" w:rsidRPr="00307ADC">
              <w:rPr>
                <w:rStyle w:val="Hyperlink"/>
                <w:noProof/>
              </w:rPr>
              <w:t>Chapter 1</w:t>
            </w:r>
            <w:r w:rsidR="00260EC1">
              <w:rPr>
                <w:noProof/>
                <w:webHidden/>
              </w:rPr>
              <w:tab/>
            </w:r>
            <w:r>
              <w:rPr>
                <w:noProof/>
                <w:webHidden/>
              </w:rPr>
              <w:fldChar w:fldCharType="begin"/>
            </w:r>
            <w:r w:rsidR="00260EC1">
              <w:rPr>
                <w:noProof/>
                <w:webHidden/>
              </w:rPr>
              <w:instrText xml:space="preserve"> PAGEREF _Toc46143120 \h </w:instrText>
            </w:r>
            <w:r>
              <w:rPr>
                <w:noProof/>
                <w:webHidden/>
              </w:rPr>
            </w:r>
            <w:r>
              <w:rPr>
                <w:noProof/>
                <w:webHidden/>
              </w:rPr>
              <w:fldChar w:fldCharType="separate"/>
            </w:r>
            <w:r w:rsidR="00260EC1">
              <w:rPr>
                <w:noProof/>
                <w:webHidden/>
              </w:rPr>
              <w:t>1</w:t>
            </w:r>
            <w:r>
              <w:rPr>
                <w:noProof/>
                <w:webHidden/>
              </w:rPr>
              <w:fldChar w:fldCharType="end"/>
            </w:r>
          </w:hyperlink>
        </w:p>
        <w:p w:rsidR="00260EC1" w:rsidRDefault="00BC4BD6">
          <w:pPr>
            <w:pStyle w:val="TOC2"/>
            <w:tabs>
              <w:tab w:val="right" w:leader="dot" w:pos="9864"/>
            </w:tabs>
            <w:rPr>
              <w:rFonts w:asciiTheme="minorHAnsi" w:eastAsiaTheme="minorEastAsia" w:hAnsiTheme="minorHAnsi" w:cstheme="minorBidi"/>
              <w:noProof/>
            </w:rPr>
          </w:pPr>
          <w:hyperlink w:anchor="_Toc46143121" w:history="1">
            <w:r w:rsidR="00260EC1" w:rsidRPr="00307ADC">
              <w:rPr>
                <w:rStyle w:val="Hyperlink"/>
                <w:noProof/>
              </w:rPr>
              <w:t>Introduction to the</w:t>
            </w:r>
            <w:r w:rsidR="00260EC1" w:rsidRPr="00307ADC">
              <w:rPr>
                <w:rStyle w:val="Hyperlink"/>
                <w:noProof/>
                <w:spacing w:val="-7"/>
              </w:rPr>
              <w:t xml:space="preserve"> </w:t>
            </w:r>
            <w:r w:rsidR="00260EC1" w:rsidRPr="00307ADC">
              <w:rPr>
                <w:rStyle w:val="Hyperlink"/>
                <w:noProof/>
              </w:rPr>
              <w:t>Report</w:t>
            </w:r>
            <w:r w:rsidR="00260EC1">
              <w:rPr>
                <w:noProof/>
                <w:webHidden/>
              </w:rPr>
              <w:tab/>
            </w:r>
            <w:r>
              <w:rPr>
                <w:noProof/>
                <w:webHidden/>
              </w:rPr>
              <w:fldChar w:fldCharType="begin"/>
            </w:r>
            <w:r w:rsidR="00260EC1">
              <w:rPr>
                <w:noProof/>
                <w:webHidden/>
              </w:rPr>
              <w:instrText xml:space="preserve"> PAGEREF _Toc46143121 \h </w:instrText>
            </w:r>
            <w:r>
              <w:rPr>
                <w:noProof/>
                <w:webHidden/>
              </w:rPr>
            </w:r>
            <w:r>
              <w:rPr>
                <w:noProof/>
                <w:webHidden/>
              </w:rPr>
              <w:fldChar w:fldCharType="separate"/>
            </w:r>
            <w:r w:rsidR="00260EC1">
              <w:rPr>
                <w:noProof/>
                <w:webHidden/>
              </w:rPr>
              <w:t>1</w:t>
            </w:r>
            <w:r>
              <w:rPr>
                <w:noProof/>
                <w:webHidden/>
              </w:rPr>
              <w:fldChar w:fldCharType="end"/>
            </w:r>
          </w:hyperlink>
        </w:p>
        <w:p w:rsidR="00260EC1" w:rsidRDefault="00BC4BD6">
          <w:pPr>
            <w:pStyle w:val="TOC2"/>
            <w:tabs>
              <w:tab w:val="right" w:leader="dot" w:pos="9864"/>
            </w:tabs>
            <w:rPr>
              <w:rFonts w:asciiTheme="minorHAnsi" w:eastAsiaTheme="minorEastAsia" w:hAnsiTheme="minorHAnsi" w:cstheme="minorBidi"/>
              <w:noProof/>
            </w:rPr>
          </w:pPr>
          <w:hyperlink w:anchor="_Toc46143122" w:history="1">
            <w:r w:rsidR="00260EC1" w:rsidRPr="00307ADC">
              <w:rPr>
                <w:rStyle w:val="Hyperlink"/>
                <w:noProof/>
              </w:rPr>
              <w:t>Business</w:t>
            </w:r>
            <w:r w:rsidR="00260EC1" w:rsidRPr="00307ADC">
              <w:rPr>
                <w:rStyle w:val="Hyperlink"/>
                <w:noProof/>
                <w:spacing w:val="2"/>
              </w:rPr>
              <w:t xml:space="preserve"> </w:t>
            </w:r>
            <w:r w:rsidR="00260EC1" w:rsidRPr="00307ADC">
              <w:rPr>
                <w:rStyle w:val="Hyperlink"/>
                <w:noProof/>
              </w:rPr>
              <w:t>Summary</w:t>
            </w:r>
            <w:r w:rsidR="00260EC1">
              <w:rPr>
                <w:noProof/>
                <w:webHidden/>
              </w:rPr>
              <w:tab/>
            </w:r>
            <w:r>
              <w:rPr>
                <w:noProof/>
                <w:webHidden/>
              </w:rPr>
              <w:fldChar w:fldCharType="begin"/>
            </w:r>
            <w:r w:rsidR="00260EC1">
              <w:rPr>
                <w:noProof/>
                <w:webHidden/>
              </w:rPr>
              <w:instrText xml:space="preserve"> PAGEREF _Toc46143122 \h </w:instrText>
            </w:r>
            <w:r>
              <w:rPr>
                <w:noProof/>
                <w:webHidden/>
              </w:rPr>
            </w:r>
            <w:r>
              <w:rPr>
                <w:noProof/>
                <w:webHidden/>
              </w:rPr>
              <w:fldChar w:fldCharType="separate"/>
            </w:r>
            <w:r w:rsidR="00260EC1">
              <w:rPr>
                <w:noProof/>
                <w:webHidden/>
              </w:rPr>
              <w:t>2</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23" w:history="1">
            <w:r w:rsidR="00260EC1" w:rsidRPr="00307ADC">
              <w:rPr>
                <w:rStyle w:val="Hyperlink"/>
                <w:noProof/>
              </w:rPr>
              <w:t>Joint Venture:</w:t>
            </w:r>
            <w:r w:rsidR="00260EC1">
              <w:rPr>
                <w:noProof/>
                <w:webHidden/>
              </w:rPr>
              <w:tab/>
            </w:r>
            <w:r>
              <w:rPr>
                <w:noProof/>
                <w:webHidden/>
              </w:rPr>
              <w:fldChar w:fldCharType="begin"/>
            </w:r>
            <w:r w:rsidR="00260EC1">
              <w:rPr>
                <w:noProof/>
                <w:webHidden/>
              </w:rPr>
              <w:instrText xml:space="preserve"> PAGEREF _Toc46143123 \h </w:instrText>
            </w:r>
            <w:r>
              <w:rPr>
                <w:noProof/>
                <w:webHidden/>
              </w:rPr>
            </w:r>
            <w:r>
              <w:rPr>
                <w:noProof/>
                <w:webHidden/>
              </w:rPr>
              <w:fldChar w:fldCharType="separate"/>
            </w:r>
            <w:r w:rsidR="00260EC1">
              <w:rPr>
                <w:noProof/>
                <w:webHidden/>
              </w:rPr>
              <w:t>4</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24" w:history="1">
            <w:r w:rsidR="00260EC1" w:rsidRPr="00307ADC">
              <w:rPr>
                <w:rStyle w:val="Hyperlink"/>
                <w:noProof/>
              </w:rPr>
              <w:t>Subsidiaries:</w:t>
            </w:r>
            <w:r w:rsidR="00260EC1">
              <w:rPr>
                <w:noProof/>
                <w:webHidden/>
              </w:rPr>
              <w:tab/>
            </w:r>
            <w:r>
              <w:rPr>
                <w:noProof/>
                <w:webHidden/>
              </w:rPr>
              <w:fldChar w:fldCharType="begin"/>
            </w:r>
            <w:r w:rsidR="00260EC1">
              <w:rPr>
                <w:noProof/>
                <w:webHidden/>
              </w:rPr>
              <w:instrText xml:space="preserve"> PAGEREF _Toc46143124 \h </w:instrText>
            </w:r>
            <w:r>
              <w:rPr>
                <w:noProof/>
                <w:webHidden/>
              </w:rPr>
            </w:r>
            <w:r>
              <w:rPr>
                <w:noProof/>
                <w:webHidden/>
              </w:rPr>
              <w:fldChar w:fldCharType="separate"/>
            </w:r>
            <w:r w:rsidR="00260EC1">
              <w:rPr>
                <w:noProof/>
                <w:webHidden/>
              </w:rPr>
              <w:t>5</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25" w:history="1">
            <w:r w:rsidR="00260EC1" w:rsidRPr="00307ADC">
              <w:rPr>
                <w:rStyle w:val="Hyperlink"/>
                <w:noProof/>
              </w:rPr>
              <w:t>ACI Pharmaceuticals:</w:t>
            </w:r>
            <w:r w:rsidR="00260EC1">
              <w:rPr>
                <w:noProof/>
                <w:webHidden/>
              </w:rPr>
              <w:tab/>
            </w:r>
            <w:r>
              <w:rPr>
                <w:noProof/>
                <w:webHidden/>
              </w:rPr>
              <w:fldChar w:fldCharType="begin"/>
            </w:r>
            <w:r w:rsidR="00260EC1">
              <w:rPr>
                <w:noProof/>
                <w:webHidden/>
              </w:rPr>
              <w:instrText xml:space="preserve"> PAGEREF _Toc46143125 \h </w:instrText>
            </w:r>
            <w:r>
              <w:rPr>
                <w:noProof/>
                <w:webHidden/>
              </w:rPr>
            </w:r>
            <w:r>
              <w:rPr>
                <w:noProof/>
                <w:webHidden/>
              </w:rPr>
              <w:fldChar w:fldCharType="separate"/>
            </w:r>
            <w:r w:rsidR="00260EC1">
              <w:rPr>
                <w:noProof/>
                <w:webHidden/>
              </w:rPr>
              <w:t>5</w:t>
            </w:r>
            <w:r>
              <w:rPr>
                <w:noProof/>
                <w:webHidden/>
              </w:rPr>
              <w:fldChar w:fldCharType="end"/>
            </w:r>
          </w:hyperlink>
        </w:p>
        <w:p w:rsidR="00260EC1" w:rsidRDefault="00BC4BD6">
          <w:pPr>
            <w:pStyle w:val="TOC2"/>
            <w:tabs>
              <w:tab w:val="right" w:leader="dot" w:pos="9864"/>
            </w:tabs>
            <w:rPr>
              <w:rFonts w:asciiTheme="minorHAnsi" w:eastAsiaTheme="minorEastAsia" w:hAnsiTheme="minorHAnsi" w:cstheme="minorBidi"/>
              <w:noProof/>
            </w:rPr>
          </w:pPr>
          <w:hyperlink w:anchor="_Toc46143126" w:history="1">
            <w:r w:rsidR="00260EC1" w:rsidRPr="00307ADC">
              <w:rPr>
                <w:rStyle w:val="Hyperlink"/>
                <w:noProof/>
              </w:rPr>
              <w:t>Advanced Chemical Industry (ACI) Consumer Brand:</w:t>
            </w:r>
            <w:r w:rsidR="00260EC1">
              <w:rPr>
                <w:noProof/>
                <w:webHidden/>
              </w:rPr>
              <w:tab/>
            </w:r>
            <w:r>
              <w:rPr>
                <w:noProof/>
                <w:webHidden/>
              </w:rPr>
              <w:fldChar w:fldCharType="begin"/>
            </w:r>
            <w:r w:rsidR="00260EC1">
              <w:rPr>
                <w:noProof/>
                <w:webHidden/>
              </w:rPr>
              <w:instrText xml:space="preserve"> PAGEREF _Toc46143126 \h </w:instrText>
            </w:r>
            <w:r>
              <w:rPr>
                <w:noProof/>
                <w:webHidden/>
              </w:rPr>
            </w:r>
            <w:r>
              <w:rPr>
                <w:noProof/>
                <w:webHidden/>
              </w:rPr>
              <w:fldChar w:fldCharType="separate"/>
            </w:r>
            <w:r w:rsidR="00260EC1">
              <w:rPr>
                <w:noProof/>
                <w:webHidden/>
              </w:rPr>
              <w:t>6</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27" w:history="1">
            <w:r w:rsidR="00260EC1" w:rsidRPr="00307ADC">
              <w:rPr>
                <w:rStyle w:val="Hyperlink"/>
                <w:noProof/>
              </w:rPr>
              <w:t>ACI Agribusiness:</w:t>
            </w:r>
            <w:r w:rsidR="00260EC1">
              <w:rPr>
                <w:noProof/>
                <w:webHidden/>
              </w:rPr>
              <w:tab/>
            </w:r>
            <w:r>
              <w:rPr>
                <w:noProof/>
                <w:webHidden/>
              </w:rPr>
              <w:fldChar w:fldCharType="begin"/>
            </w:r>
            <w:r w:rsidR="00260EC1">
              <w:rPr>
                <w:noProof/>
                <w:webHidden/>
              </w:rPr>
              <w:instrText xml:space="preserve"> PAGEREF _Toc46143127 \h </w:instrText>
            </w:r>
            <w:r>
              <w:rPr>
                <w:noProof/>
                <w:webHidden/>
              </w:rPr>
            </w:r>
            <w:r>
              <w:rPr>
                <w:noProof/>
                <w:webHidden/>
              </w:rPr>
              <w:fldChar w:fldCharType="separate"/>
            </w:r>
            <w:r w:rsidR="00260EC1">
              <w:rPr>
                <w:noProof/>
                <w:webHidden/>
              </w:rPr>
              <w:t>6</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28" w:history="1">
            <w:r w:rsidR="00260EC1" w:rsidRPr="00307ADC">
              <w:rPr>
                <w:rStyle w:val="Hyperlink"/>
                <w:noProof/>
              </w:rPr>
              <w:t>Advanced Chemical Industry Retail Chain:</w:t>
            </w:r>
            <w:r w:rsidR="00260EC1">
              <w:rPr>
                <w:noProof/>
                <w:webHidden/>
              </w:rPr>
              <w:tab/>
            </w:r>
            <w:r>
              <w:rPr>
                <w:noProof/>
                <w:webHidden/>
              </w:rPr>
              <w:fldChar w:fldCharType="begin"/>
            </w:r>
            <w:r w:rsidR="00260EC1">
              <w:rPr>
                <w:noProof/>
                <w:webHidden/>
              </w:rPr>
              <w:instrText xml:space="preserve"> PAGEREF _Toc46143128 \h </w:instrText>
            </w:r>
            <w:r>
              <w:rPr>
                <w:noProof/>
                <w:webHidden/>
              </w:rPr>
            </w:r>
            <w:r>
              <w:rPr>
                <w:noProof/>
                <w:webHidden/>
              </w:rPr>
              <w:fldChar w:fldCharType="separate"/>
            </w:r>
            <w:r w:rsidR="00260EC1">
              <w:rPr>
                <w:noProof/>
                <w:webHidden/>
              </w:rPr>
              <w:t>7</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29" w:history="1">
            <w:r w:rsidR="00260EC1" w:rsidRPr="00307ADC">
              <w:rPr>
                <w:rStyle w:val="Hyperlink"/>
                <w:noProof/>
              </w:rPr>
              <w:t>Advanced Chemical Industry (ACI) evaluating the promotional strategies:</w:t>
            </w:r>
            <w:r w:rsidR="00260EC1">
              <w:rPr>
                <w:noProof/>
                <w:webHidden/>
              </w:rPr>
              <w:tab/>
            </w:r>
            <w:r>
              <w:rPr>
                <w:noProof/>
                <w:webHidden/>
              </w:rPr>
              <w:fldChar w:fldCharType="begin"/>
            </w:r>
            <w:r w:rsidR="00260EC1">
              <w:rPr>
                <w:noProof/>
                <w:webHidden/>
              </w:rPr>
              <w:instrText xml:space="preserve"> PAGEREF _Toc46143129 \h </w:instrText>
            </w:r>
            <w:r>
              <w:rPr>
                <w:noProof/>
                <w:webHidden/>
              </w:rPr>
            </w:r>
            <w:r>
              <w:rPr>
                <w:noProof/>
                <w:webHidden/>
              </w:rPr>
              <w:fldChar w:fldCharType="separate"/>
            </w:r>
            <w:r w:rsidR="00260EC1">
              <w:rPr>
                <w:noProof/>
                <w:webHidden/>
              </w:rPr>
              <w:t>8</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30" w:history="1">
            <w:r w:rsidR="00260EC1" w:rsidRPr="00307ADC">
              <w:rPr>
                <w:rStyle w:val="Hyperlink"/>
                <w:noProof/>
              </w:rPr>
              <w:t>Objective Relate of this Report:</w:t>
            </w:r>
            <w:r w:rsidR="00260EC1">
              <w:rPr>
                <w:noProof/>
                <w:webHidden/>
              </w:rPr>
              <w:tab/>
            </w:r>
            <w:r>
              <w:rPr>
                <w:noProof/>
                <w:webHidden/>
              </w:rPr>
              <w:fldChar w:fldCharType="begin"/>
            </w:r>
            <w:r w:rsidR="00260EC1">
              <w:rPr>
                <w:noProof/>
                <w:webHidden/>
              </w:rPr>
              <w:instrText xml:space="preserve"> PAGEREF _Toc46143130 \h </w:instrText>
            </w:r>
            <w:r>
              <w:rPr>
                <w:noProof/>
                <w:webHidden/>
              </w:rPr>
            </w:r>
            <w:r>
              <w:rPr>
                <w:noProof/>
                <w:webHidden/>
              </w:rPr>
              <w:fldChar w:fldCharType="separate"/>
            </w:r>
            <w:r w:rsidR="00260EC1">
              <w:rPr>
                <w:noProof/>
                <w:webHidden/>
              </w:rPr>
              <w:t>10</w:t>
            </w:r>
            <w:r>
              <w:rPr>
                <w:noProof/>
                <w:webHidden/>
              </w:rPr>
              <w:fldChar w:fldCharType="end"/>
            </w:r>
          </w:hyperlink>
        </w:p>
        <w:p w:rsidR="00260EC1" w:rsidRDefault="00BC4BD6">
          <w:pPr>
            <w:pStyle w:val="TOC1"/>
            <w:tabs>
              <w:tab w:val="right" w:leader="dot" w:pos="9864"/>
            </w:tabs>
            <w:rPr>
              <w:rFonts w:asciiTheme="minorHAnsi" w:eastAsiaTheme="minorEastAsia" w:hAnsiTheme="minorHAnsi" w:cstheme="minorBidi"/>
              <w:noProof/>
            </w:rPr>
          </w:pPr>
          <w:hyperlink w:anchor="_Toc46143131" w:history="1">
            <w:r w:rsidR="00260EC1" w:rsidRPr="00307ADC">
              <w:rPr>
                <w:rStyle w:val="Hyperlink"/>
                <w:noProof/>
              </w:rPr>
              <w:t>Chapter – 2</w:t>
            </w:r>
            <w:r w:rsidR="00260EC1">
              <w:rPr>
                <w:noProof/>
                <w:webHidden/>
              </w:rPr>
              <w:tab/>
            </w:r>
            <w:r>
              <w:rPr>
                <w:noProof/>
                <w:webHidden/>
              </w:rPr>
              <w:fldChar w:fldCharType="begin"/>
            </w:r>
            <w:r w:rsidR="00260EC1">
              <w:rPr>
                <w:noProof/>
                <w:webHidden/>
              </w:rPr>
              <w:instrText xml:space="preserve"> PAGEREF _Toc46143131 \h </w:instrText>
            </w:r>
            <w:r>
              <w:rPr>
                <w:noProof/>
                <w:webHidden/>
              </w:rPr>
            </w:r>
            <w:r>
              <w:rPr>
                <w:noProof/>
                <w:webHidden/>
              </w:rPr>
              <w:fldChar w:fldCharType="separate"/>
            </w:r>
            <w:r w:rsidR="00260EC1">
              <w:rPr>
                <w:noProof/>
                <w:webHidden/>
              </w:rPr>
              <w:t>12</w:t>
            </w:r>
            <w:r>
              <w:rPr>
                <w:noProof/>
                <w:webHidden/>
              </w:rPr>
              <w:fldChar w:fldCharType="end"/>
            </w:r>
          </w:hyperlink>
        </w:p>
        <w:p w:rsidR="00260EC1" w:rsidRDefault="00BC4BD6">
          <w:pPr>
            <w:pStyle w:val="TOC2"/>
            <w:tabs>
              <w:tab w:val="right" w:leader="dot" w:pos="9864"/>
            </w:tabs>
            <w:rPr>
              <w:rFonts w:asciiTheme="minorHAnsi" w:eastAsiaTheme="minorEastAsia" w:hAnsiTheme="minorHAnsi" w:cstheme="minorBidi"/>
              <w:noProof/>
            </w:rPr>
          </w:pPr>
          <w:hyperlink w:anchor="_Toc46143132" w:history="1">
            <w:r w:rsidR="00260EC1" w:rsidRPr="00307ADC">
              <w:rPr>
                <w:rStyle w:val="Hyperlink"/>
                <w:noProof/>
              </w:rPr>
              <w:t>Nonfiction evaluation:</w:t>
            </w:r>
            <w:r w:rsidR="00260EC1">
              <w:rPr>
                <w:noProof/>
                <w:webHidden/>
              </w:rPr>
              <w:tab/>
            </w:r>
            <w:r>
              <w:rPr>
                <w:noProof/>
                <w:webHidden/>
              </w:rPr>
              <w:fldChar w:fldCharType="begin"/>
            </w:r>
            <w:r w:rsidR="00260EC1">
              <w:rPr>
                <w:noProof/>
                <w:webHidden/>
              </w:rPr>
              <w:instrText xml:space="preserve"> PAGEREF _Toc46143132 \h </w:instrText>
            </w:r>
            <w:r>
              <w:rPr>
                <w:noProof/>
                <w:webHidden/>
              </w:rPr>
            </w:r>
            <w:r>
              <w:rPr>
                <w:noProof/>
                <w:webHidden/>
              </w:rPr>
              <w:fldChar w:fldCharType="separate"/>
            </w:r>
            <w:r w:rsidR="00260EC1">
              <w:rPr>
                <w:noProof/>
                <w:webHidden/>
              </w:rPr>
              <w:t>12</w:t>
            </w:r>
            <w:r>
              <w:rPr>
                <w:noProof/>
                <w:webHidden/>
              </w:rPr>
              <w:fldChar w:fldCharType="end"/>
            </w:r>
          </w:hyperlink>
        </w:p>
        <w:p w:rsidR="00260EC1" w:rsidRDefault="00BC4BD6">
          <w:pPr>
            <w:pStyle w:val="TOC1"/>
            <w:tabs>
              <w:tab w:val="right" w:leader="dot" w:pos="9864"/>
            </w:tabs>
            <w:rPr>
              <w:rFonts w:asciiTheme="minorHAnsi" w:eastAsiaTheme="minorEastAsia" w:hAnsiTheme="minorHAnsi" w:cstheme="minorBidi"/>
              <w:noProof/>
            </w:rPr>
          </w:pPr>
          <w:hyperlink w:anchor="_Toc46143133" w:history="1">
            <w:r w:rsidR="00260EC1" w:rsidRPr="00307ADC">
              <w:rPr>
                <w:rStyle w:val="Hyperlink"/>
                <w:noProof/>
                <w:w w:val="99"/>
              </w:rPr>
              <w:t>C</w:t>
            </w:r>
            <w:r w:rsidR="00260EC1" w:rsidRPr="00307ADC">
              <w:rPr>
                <w:rStyle w:val="Hyperlink"/>
                <w:noProof/>
                <w:spacing w:val="1"/>
                <w:w w:val="99"/>
              </w:rPr>
              <w:t>h</w:t>
            </w:r>
            <w:r w:rsidR="00260EC1" w:rsidRPr="00307ADC">
              <w:rPr>
                <w:rStyle w:val="Hyperlink"/>
                <w:noProof/>
                <w:w w:val="99"/>
              </w:rPr>
              <w:t>apter – 3</w:t>
            </w:r>
            <w:r w:rsidR="00260EC1">
              <w:rPr>
                <w:noProof/>
                <w:webHidden/>
              </w:rPr>
              <w:tab/>
            </w:r>
            <w:r>
              <w:rPr>
                <w:noProof/>
                <w:webHidden/>
              </w:rPr>
              <w:fldChar w:fldCharType="begin"/>
            </w:r>
            <w:r w:rsidR="00260EC1">
              <w:rPr>
                <w:noProof/>
                <w:webHidden/>
              </w:rPr>
              <w:instrText xml:space="preserve"> PAGEREF _Toc46143133 \h </w:instrText>
            </w:r>
            <w:r>
              <w:rPr>
                <w:noProof/>
                <w:webHidden/>
              </w:rPr>
            </w:r>
            <w:r>
              <w:rPr>
                <w:noProof/>
                <w:webHidden/>
              </w:rPr>
              <w:fldChar w:fldCharType="separate"/>
            </w:r>
            <w:r w:rsidR="00260EC1">
              <w:rPr>
                <w:noProof/>
                <w:webHidden/>
              </w:rPr>
              <w:t>13</w:t>
            </w:r>
            <w:r>
              <w:rPr>
                <w:noProof/>
                <w:webHidden/>
              </w:rPr>
              <w:fldChar w:fldCharType="end"/>
            </w:r>
          </w:hyperlink>
        </w:p>
        <w:p w:rsidR="00260EC1" w:rsidRDefault="00BC4BD6">
          <w:pPr>
            <w:pStyle w:val="TOC2"/>
            <w:tabs>
              <w:tab w:val="right" w:leader="dot" w:pos="9864"/>
            </w:tabs>
            <w:rPr>
              <w:rFonts w:asciiTheme="minorHAnsi" w:eastAsiaTheme="minorEastAsia" w:hAnsiTheme="minorHAnsi" w:cstheme="minorBidi"/>
              <w:noProof/>
            </w:rPr>
          </w:pPr>
          <w:hyperlink w:anchor="_Toc46143134" w:history="1">
            <w:r w:rsidR="00260EC1" w:rsidRPr="00307ADC">
              <w:rPr>
                <w:rStyle w:val="Hyperlink"/>
                <w:noProof/>
              </w:rPr>
              <w:t>Study Approach:</w:t>
            </w:r>
            <w:r w:rsidR="00260EC1">
              <w:rPr>
                <w:noProof/>
                <w:webHidden/>
              </w:rPr>
              <w:tab/>
            </w:r>
            <w:r>
              <w:rPr>
                <w:noProof/>
                <w:webHidden/>
              </w:rPr>
              <w:fldChar w:fldCharType="begin"/>
            </w:r>
            <w:r w:rsidR="00260EC1">
              <w:rPr>
                <w:noProof/>
                <w:webHidden/>
              </w:rPr>
              <w:instrText xml:space="preserve"> PAGEREF _Toc46143134 \h </w:instrText>
            </w:r>
            <w:r>
              <w:rPr>
                <w:noProof/>
                <w:webHidden/>
              </w:rPr>
            </w:r>
            <w:r>
              <w:rPr>
                <w:noProof/>
                <w:webHidden/>
              </w:rPr>
              <w:fldChar w:fldCharType="separate"/>
            </w:r>
            <w:r w:rsidR="00260EC1">
              <w:rPr>
                <w:noProof/>
                <w:webHidden/>
              </w:rPr>
              <w:t>13</w:t>
            </w:r>
            <w:r>
              <w:rPr>
                <w:noProof/>
                <w:webHidden/>
              </w:rPr>
              <w:fldChar w:fldCharType="end"/>
            </w:r>
          </w:hyperlink>
        </w:p>
        <w:p w:rsidR="00260EC1" w:rsidRDefault="00BC4BD6">
          <w:pPr>
            <w:pStyle w:val="TOC2"/>
            <w:tabs>
              <w:tab w:val="right" w:leader="dot" w:pos="9864"/>
            </w:tabs>
            <w:rPr>
              <w:rFonts w:asciiTheme="minorHAnsi" w:eastAsiaTheme="minorEastAsia" w:hAnsiTheme="minorHAnsi" w:cstheme="minorBidi"/>
              <w:noProof/>
            </w:rPr>
          </w:pPr>
          <w:hyperlink w:anchor="_Toc46143135" w:history="1">
            <w:r w:rsidR="00260EC1" w:rsidRPr="00307ADC">
              <w:rPr>
                <w:rStyle w:val="Hyperlink"/>
                <w:noProof/>
              </w:rPr>
              <w:t>Main Facts:</w:t>
            </w:r>
            <w:r w:rsidR="00260EC1">
              <w:rPr>
                <w:noProof/>
                <w:webHidden/>
              </w:rPr>
              <w:tab/>
            </w:r>
            <w:r>
              <w:rPr>
                <w:noProof/>
                <w:webHidden/>
              </w:rPr>
              <w:fldChar w:fldCharType="begin"/>
            </w:r>
            <w:r w:rsidR="00260EC1">
              <w:rPr>
                <w:noProof/>
                <w:webHidden/>
              </w:rPr>
              <w:instrText xml:space="preserve"> PAGEREF _Toc46143135 \h </w:instrText>
            </w:r>
            <w:r>
              <w:rPr>
                <w:noProof/>
                <w:webHidden/>
              </w:rPr>
            </w:r>
            <w:r>
              <w:rPr>
                <w:noProof/>
                <w:webHidden/>
              </w:rPr>
              <w:fldChar w:fldCharType="separate"/>
            </w:r>
            <w:r w:rsidR="00260EC1">
              <w:rPr>
                <w:noProof/>
                <w:webHidden/>
              </w:rPr>
              <w:t>13</w:t>
            </w:r>
            <w:r>
              <w:rPr>
                <w:noProof/>
                <w:webHidden/>
              </w:rPr>
              <w:fldChar w:fldCharType="end"/>
            </w:r>
          </w:hyperlink>
        </w:p>
        <w:p w:rsidR="00260EC1" w:rsidRDefault="00BC4BD6">
          <w:pPr>
            <w:pStyle w:val="TOC2"/>
            <w:tabs>
              <w:tab w:val="right" w:leader="dot" w:pos="9864"/>
            </w:tabs>
            <w:rPr>
              <w:rFonts w:asciiTheme="minorHAnsi" w:eastAsiaTheme="minorEastAsia" w:hAnsiTheme="minorHAnsi" w:cstheme="minorBidi"/>
              <w:noProof/>
            </w:rPr>
          </w:pPr>
          <w:hyperlink w:anchor="_Toc46143136" w:history="1">
            <w:r w:rsidR="00260EC1" w:rsidRPr="00307ADC">
              <w:rPr>
                <w:rStyle w:val="Hyperlink"/>
                <w:noProof/>
              </w:rPr>
              <w:t>Minor Facts:</w:t>
            </w:r>
            <w:r w:rsidR="00260EC1">
              <w:rPr>
                <w:noProof/>
                <w:webHidden/>
              </w:rPr>
              <w:tab/>
            </w:r>
            <w:r>
              <w:rPr>
                <w:noProof/>
                <w:webHidden/>
              </w:rPr>
              <w:fldChar w:fldCharType="begin"/>
            </w:r>
            <w:r w:rsidR="00260EC1">
              <w:rPr>
                <w:noProof/>
                <w:webHidden/>
              </w:rPr>
              <w:instrText xml:space="preserve"> PAGEREF _Toc46143136 \h </w:instrText>
            </w:r>
            <w:r>
              <w:rPr>
                <w:noProof/>
                <w:webHidden/>
              </w:rPr>
            </w:r>
            <w:r>
              <w:rPr>
                <w:noProof/>
                <w:webHidden/>
              </w:rPr>
              <w:fldChar w:fldCharType="separate"/>
            </w:r>
            <w:r w:rsidR="00260EC1">
              <w:rPr>
                <w:noProof/>
                <w:webHidden/>
              </w:rPr>
              <w:t>13</w:t>
            </w:r>
            <w:r>
              <w:rPr>
                <w:noProof/>
                <w:webHidden/>
              </w:rPr>
              <w:fldChar w:fldCharType="end"/>
            </w:r>
          </w:hyperlink>
        </w:p>
        <w:p w:rsidR="00260EC1" w:rsidRDefault="00BC4BD6">
          <w:pPr>
            <w:pStyle w:val="TOC2"/>
            <w:tabs>
              <w:tab w:val="right" w:leader="dot" w:pos="9864"/>
            </w:tabs>
            <w:rPr>
              <w:rFonts w:asciiTheme="minorHAnsi" w:eastAsiaTheme="minorEastAsia" w:hAnsiTheme="minorHAnsi" w:cstheme="minorBidi"/>
              <w:noProof/>
            </w:rPr>
          </w:pPr>
          <w:hyperlink w:anchor="_Toc46143137" w:history="1">
            <w:r w:rsidR="00260EC1" w:rsidRPr="00307ADC">
              <w:rPr>
                <w:rStyle w:val="Hyperlink"/>
                <w:noProof/>
              </w:rPr>
              <w:t>Product-</w:t>
            </w:r>
            <w:r w:rsidR="00260EC1">
              <w:rPr>
                <w:noProof/>
                <w:webHidden/>
              </w:rPr>
              <w:tab/>
            </w:r>
            <w:r>
              <w:rPr>
                <w:noProof/>
                <w:webHidden/>
              </w:rPr>
              <w:fldChar w:fldCharType="begin"/>
            </w:r>
            <w:r w:rsidR="00260EC1">
              <w:rPr>
                <w:noProof/>
                <w:webHidden/>
              </w:rPr>
              <w:instrText xml:space="preserve"> PAGEREF _Toc46143137 \h </w:instrText>
            </w:r>
            <w:r>
              <w:rPr>
                <w:noProof/>
                <w:webHidden/>
              </w:rPr>
            </w:r>
            <w:r>
              <w:rPr>
                <w:noProof/>
                <w:webHidden/>
              </w:rPr>
              <w:fldChar w:fldCharType="separate"/>
            </w:r>
            <w:r w:rsidR="00260EC1">
              <w:rPr>
                <w:noProof/>
                <w:webHidden/>
              </w:rPr>
              <w:t>13</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38" w:history="1">
            <w:r w:rsidR="00260EC1" w:rsidRPr="00307ADC">
              <w:rPr>
                <w:rStyle w:val="Hyperlink"/>
                <w:noProof/>
              </w:rPr>
              <w:t>TVC:</w:t>
            </w:r>
            <w:r w:rsidR="00260EC1">
              <w:rPr>
                <w:noProof/>
                <w:webHidden/>
              </w:rPr>
              <w:tab/>
            </w:r>
            <w:r>
              <w:rPr>
                <w:noProof/>
                <w:webHidden/>
              </w:rPr>
              <w:fldChar w:fldCharType="begin"/>
            </w:r>
            <w:r w:rsidR="00260EC1">
              <w:rPr>
                <w:noProof/>
                <w:webHidden/>
              </w:rPr>
              <w:instrText xml:space="preserve"> PAGEREF _Toc46143138 \h </w:instrText>
            </w:r>
            <w:r>
              <w:rPr>
                <w:noProof/>
                <w:webHidden/>
              </w:rPr>
            </w:r>
            <w:r>
              <w:rPr>
                <w:noProof/>
                <w:webHidden/>
              </w:rPr>
              <w:fldChar w:fldCharType="separate"/>
            </w:r>
            <w:r w:rsidR="00260EC1">
              <w:rPr>
                <w:noProof/>
                <w:webHidden/>
              </w:rPr>
              <w:t>19</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39" w:history="1">
            <w:r w:rsidR="00260EC1" w:rsidRPr="00307ADC">
              <w:rPr>
                <w:rStyle w:val="Hyperlink"/>
                <w:noProof/>
              </w:rPr>
              <w:t>Print Media-</w:t>
            </w:r>
            <w:r w:rsidR="00260EC1">
              <w:rPr>
                <w:noProof/>
                <w:webHidden/>
              </w:rPr>
              <w:tab/>
            </w:r>
            <w:r>
              <w:rPr>
                <w:noProof/>
                <w:webHidden/>
              </w:rPr>
              <w:fldChar w:fldCharType="begin"/>
            </w:r>
            <w:r w:rsidR="00260EC1">
              <w:rPr>
                <w:noProof/>
                <w:webHidden/>
              </w:rPr>
              <w:instrText xml:space="preserve"> PAGEREF _Toc46143139 \h </w:instrText>
            </w:r>
            <w:r>
              <w:rPr>
                <w:noProof/>
                <w:webHidden/>
              </w:rPr>
            </w:r>
            <w:r>
              <w:rPr>
                <w:noProof/>
                <w:webHidden/>
              </w:rPr>
              <w:fldChar w:fldCharType="separate"/>
            </w:r>
            <w:r w:rsidR="00260EC1">
              <w:rPr>
                <w:noProof/>
                <w:webHidden/>
              </w:rPr>
              <w:t>21</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40" w:history="1">
            <w:r w:rsidR="00260EC1" w:rsidRPr="00307ADC">
              <w:rPr>
                <w:rStyle w:val="Hyperlink"/>
                <w:noProof/>
              </w:rPr>
              <w:t xml:space="preserve">SWOT Enquire </w:t>
            </w:r>
            <w:r w:rsidR="00260EC1" w:rsidRPr="00307ADC">
              <w:rPr>
                <w:rStyle w:val="Hyperlink"/>
                <w:noProof/>
                <w:spacing w:val="-3"/>
              </w:rPr>
              <w:t xml:space="preserve">of </w:t>
            </w:r>
            <w:r w:rsidR="00260EC1" w:rsidRPr="00307ADC">
              <w:rPr>
                <w:rStyle w:val="Hyperlink"/>
                <w:noProof/>
              </w:rPr>
              <w:t>Advanced Chemical industry:</w:t>
            </w:r>
            <w:r w:rsidR="00260EC1">
              <w:rPr>
                <w:noProof/>
                <w:webHidden/>
              </w:rPr>
              <w:tab/>
            </w:r>
            <w:r>
              <w:rPr>
                <w:noProof/>
                <w:webHidden/>
              </w:rPr>
              <w:fldChar w:fldCharType="begin"/>
            </w:r>
            <w:r w:rsidR="00260EC1">
              <w:rPr>
                <w:noProof/>
                <w:webHidden/>
              </w:rPr>
              <w:instrText xml:space="preserve"> PAGEREF _Toc46143140 \h </w:instrText>
            </w:r>
            <w:r>
              <w:rPr>
                <w:noProof/>
                <w:webHidden/>
              </w:rPr>
            </w:r>
            <w:r>
              <w:rPr>
                <w:noProof/>
                <w:webHidden/>
              </w:rPr>
              <w:fldChar w:fldCharType="separate"/>
            </w:r>
            <w:r w:rsidR="00260EC1">
              <w:rPr>
                <w:noProof/>
                <w:webHidden/>
              </w:rPr>
              <w:t>23</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41" w:history="1">
            <w:r w:rsidR="00260EC1" w:rsidRPr="00307ADC">
              <w:rPr>
                <w:rStyle w:val="Hyperlink"/>
                <w:noProof/>
              </w:rPr>
              <w:t xml:space="preserve">Porter’s 5 Militaries Classical </w:t>
            </w:r>
            <w:r w:rsidR="00260EC1" w:rsidRPr="00307ADC">
              <w:rPr>
                <w:rStyle w:val="Hyperlink"/>
                <w:noProof/>
                <w:spacing w:val="-3"/>
              </w:rPr>
              <w:t>of</w:t>
            </w:r>
            <w:r w:rsidR="00260EC1" w:rsidRPr="00307ADC">
              <w:rPr>
                <w:rStyle w:val="Hyperlink"/>
                <w:noProof/>
                <w:spacing w:val="-7"/>
              </w:rPr>
              <w:t xml:space="preserve"> ACI </w:t>
            </w:r>
            <w:r w:rsidR="00260EC1" w:rsidRPr="00307ADC">
              <w:rPr>
                <w:rStyle w:val="Hyperlink"/>
                <w:noProof/>
              </w:rPr>
              <w:t>Savlon:</w:t>
            </w:r>
            <w:r w:rsidR="00260EC1">
              <w:rPr>
                <w:noProof/>
                <w:webHidden/>
              </w:rPr>
              <w:tab/>
            </w:r>
            <w:r>
              <w:rPr>
                <w:noProof/>
                <w:webHidden/>
              </w:rPr>
              <w:fldChar w:fldCharType="begin"/>
            </w:r>
            <w:r w:rsidR="00260EC1">
              <w:rPr>
                <w:noProof/>
                <w:webHidden/>
              </w:rPr>
              <w:instrText xml:space="preserve"> PAGEREF _Toc46143141 \h </w:instrText>
            </w:r>
            <w:r>
              <w:rPr>
                <w:noProof/>
                <w:webHidden/>
              </w:rPr>
            </w:r>
            <w:r>
              <w:rPr>
                <w:noProof/>
                <w:webHidden/>
              </w:rPr>
              <w:fldChar w:fldCharType="separate"/>
            </w:r>
            <w:r w:rsidR="00260EC1">
              <w:rPr>
                <w:noProof/>
                <w:webHidden/>
              </w:rPr>
              <w:t>25</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42" w:history="1">
            <w:r w:rsidR="00260EC1" w:rsidRPr="00307ADC">
              <w:rPr>
                <w:rStyle w:val="Hyperlink"/>
                <w:noProof/>
              </w:rPr>
              <w:t>Hazard of Ancillary Goods all over:</w:t>
            </w:r>
            <w:r w:rsidR="00260EC1">
              <w:rPr>
                <w:noProof/>
                <w:webHidden/>
              </w:rPr>
              <w:tab/>
            </w:r>
            <w:r>
              <w:rPr>
                <w:noProof/>
                <w:webHidden/>
              </w:rPr>
              <w:fldChar w:fldCharType="begin"/>
            </w:r>
            <w:r w:rsidR="00260EC1">
              <w:rPr>
                <w:noProof/>
                <w:webHidden/>
              </w:rPr>
              <w:instrText xml:space="preserve"> PAGEREF _Toc46143142 \h </w:instrText>
            </w:r>
            <w:r>
              <w:rPr>
                <w:noProof/>
                <w:webHidden/>
              </w:rPr>
            </w:r>
            <w:r>
              <w:rPr>
                <w:noProof/>
                <w:webHidden/>
              </w:rPr>
              <w:fldChar w:fldCharType="separate"/>
            </w:r>
            <w:r w:rsidR="00260EC1">
              <w:rPr>
                <w:noProof/>
                <w:webHidden/>
              </w:rPr>
              <w:t>26</w:t>
            </w:r>
            <w:r>
              <w:rPr>
                <w:noProof/>
                <w:webHidden/>
              </w:rPr>
              <w:fldChar w:fldCharType="end"/>
            </w:r>
          </w:hyperlink>
        </w:p>
        <w:p w:rsidR="00260EC1" w:rsidRDefault="00BC4BD6">
          <w:pPr>
            <w:pStyle w:val="TOC1"/>
            <w:tabs>
              <w:tab w:val="right" w:leader="dot" w:pos="9864"/>
            </w:tabs>
            <w:rPr>
              <w:rFonts w:asciiTheme="minorHAnsi" w:eastAsiaTheme="minorEastAsia" w:hAnsiTheme="minorHAnsi" w:cstheme="minorBidi"/>
              <w:noProof/>
            </w:rPr>
          </w:pPr>
          <w:hyperlink w:anchor="_Toc46143143" w:history="1">
            <w:r w:rsidR="00260EC1" w:rsidRPr="00307ADC">
              <w:rPr>
                <w:rStyle w:val="Hyperlink"/>
                <w:noProof/>
              </w:rPr>
              <w:t>Chapter-4</w:t>
            </w:r>
            <w:r w:rsidR="00260EC1">
              <w:rPr>
                <w:noProof/>
                <w:webHidden/>
              </w:rPr>
              <w:tab/>
            </w:r>
            <w:r>
              <w:rPr>
                <w:noProof/>
                <w:webHidden/>
              </w:rPr>
              <w:fldChar w:fldCharType="begin"/>
            </w:r>
            <w:r w:rsidR="00260EC1">
              <w:rPr>
                <w:noProof/>
                <w:webHidden/>
              </w:rPr>
              <w:instrText xml:space="preserve"> PAGEREF _Toc46143143 \h </w:instrText>
            </w:r>
            <w:r>
              <w:rPr>
                <w:noProof/>
                <w:webHidden/>
              </w:rPr>
            </w:r>
            <w:r>
              <w:rPr>
                <w:noProof/>
                <w:webHidden/>
              </w:rPr>
              <w:fldChar w:fldCharType="separate"/>
            </w:r>
            <w:r w:rsidR="00260EC1">
              <w:rPr>
                <w:noProof/>
                <w:webHidden/>
              </w:rPr>
              <w:t>27</w:t>
            </w:r>
            <w:r>
              <w:rPr>
                <w:noProof/>
                <w:webHidden/>
              </w:rPr>
              <w:fldChar w:fldCharType="end"/>
            </w:r>
          </w:hyperlink>
        </w:p>
        <w:p w:rsidR="00260EC1" w:rsidRDefault="00BC4BD6">
          <w:pPr>
            <w:pStyle w:val="TOC2"/>
            <w:tabs>
              <w:tab w:val="right" w:leader="dot" w:pos="9864"/>
            </w:tabs>
            <w:rPr>
              <w:rFonts w:asciiTheme="minorHAnsi" w:eastAsiaTheme="minorEastAsia" w:hAnsiTheme="minorHAnsi" w:cstheme="minorBidi"/>
              <w:noProof/>
            </w:rPr>
          </w:pPr>
          <w:hyperlink w:anchor="_Toc46143144" w:history="1">
            <w:r w:rsidR="00260EC1" w:rsidRPr="00307ADC">
              <w:rPr>
                <w:rStyle w:val="Hyperlink"/>
                <w:noProof/>
              </w:rPr>
              <w:t>Investigation and clarification of facts:</w:t>
            </w:r>
            <w:r w:rsidR="00260EC1">
              <w:rPr>
                <w:noProof/>
                <w:webHidden/>
              </w:rPr>
              <w:tab/>
            </w:r>
            <w:r>
              <w:rPr>
                <w:noProof/>
                <w:webHidden/>
              </w:rPr>
              <w:fldChar w:fldCharType="begin"/>
            </w:r>
            <w:r w:rsidR="00260EC1">
              <w:rPr>
                <w:noProof/>
                <w:webHidden/>
              </w:rPr>
              <w:instrText xml:space="preserve"> PAGEREF _Toc46143144 \h </w:instrText>
            </w:r>
            <w:r>
              <w:rPr>
                <w:noProof/>
                <w:webHidden/>
              </w:rPr>
            </w:r>
            <w:r>
              <w:rPr>
                <w:noProof/>
                <w:webHidden/>
              </w:rPr>
              <w:fldChar w:fldCharType="separate"/>
            </w:r>
            <w:r w:rsidR="00260EC1">
              <w:rPr>
                <w:noProof/>
                <w:webHidden/>
              </w:rPr>
              <w:t>27</w:t>
            </w:r>
            <w:r>
              <w:rPr>
                <w:noProof/>
                <w:webHidden/>
              </w:rPr>
              <w:fldChar w:fldCharType="end"/>
            </w:r>
          </w:hyperlink>
        </w:p>
        <w:p w:rsidR="00260EC1" w:rsidRDefault="00BC4BD6">
          <w:pPr>
            <w:pStyle w:val="TOC1"/>
            <w:tabs>
              <w:tab w:val="right" w:leader="dot" w:pos="9864"/>
            </w:tabs>
            <w:rPr>
              <w:rFonts w:asciiTheme="minorHAnsi" w:eastAsiaTheme="minorEastAsia" w:hAnsiTheme="minorHAnsi" w:cstheme="minorBidi"/>
              <w:noProof/>
            </w:rPr>
          </w:pPr>
          <w:hyperlink w:anchor="_Toc46143145" w:history="1">
            <w:r w:rsidR="00260EC1" w:rsidRPr="00307ADC">
              <w:rPr>
                <w:rStyle w:val="Hyperlink"/>
                <w:noProof/>
              </w:rPr>
              <w:t>Chapter 5</w:t>
            </w:r>
            <w:r w:rsidR="00260EC1">
              <w:rPr>
                <w:noProof/>
                <w:webHidden/>
              </w:rPr>
              <w:tab/>
            </w:r>
            <w:r>
              <w:rPr>
                <w:noProof/>
                <w:webHidden/>
              </w:rPr>
              <w:fldChar w:fldCharType="begin"/>
            </w:r>
            <w:r w:rsidR="00260EC1">
              <w:rPr>
                <w:noProof/>
                <w:webHidden/>
              </w:rPr>
              <w:instrText xml:space="preserve"> PAGEREF _Toc46143145 \h </w:instrText>
            </w:r>
            <w:r>
              <w:rPr>
                <w:noProof/>
                <w:webHidden/>
              </w:rPr>
            </w:r>
            <w:r>
              <w:rPr>
                <w:noProof/>
                <w:webHidden/>
              </w:rPr>
              <w:fldChar w:fldCharType="separate"/>
            </w:r>
            <w:r w:rsidR="00260EC1">
              <w:rPr>
                <w:noProof/>
                <w:webHidden/>
              </w:rPr>
              <w:t>36</w:t>
            </w:r>
            <w:r>
              <w:rPr>
                <w:noProof/>
                <w:webHidden/>
              </w:rPr>
              <w:fldChar w:fldCharType="end"/>
            </w:r>
          </w:hyperlink>
        </w:p>
        <w:p w:rsidR="00260EC1" w:rsidRDefault="00BC4BD6">
          <w:pPr>
            <w:pStyle w:val="TOC2"/>
            <w:tabs>
              <w:tab w:val="right" w:leader="dot" w:pos="9864"/>
            </w:tabs>
            <w:rPr>
              <w:rFonts w:asciiTheme="minorHAnsi" w:eastAsiaTheme="minorEastAsia" w:hAnsiTheme="minorHAnsi" w:cstheme="minorBidi"/>
              <w:noProof/>
            </w:rPr>
          </w:pPr>
          <w:hyperlink w:anchor="_Toc46143146" w:history="1">
            <w:r w:rsidR="00260EC1" w:rsidRPr="00307ADC">
              <w:rPr>
                <w:rStyle w:val="Hyperlink"/>
                <w:noProof/>
              </w:rPr>
              <w:t>Judgments of the learning</w:t>
            </w:r>
            <w:r w:rsidR="00260EC1">
              <w:rPr>
                <w:noProof/>
                <w:webHidden/>
              </w:rPr>
              <w:tab/>
            </w:r>
            <w:r>
              <w:rPr>
                <w:noProof/>
                <w:webHidden/>
              </w:rPr>
              <w:fldChar w:fldCharType="begin"/>
            </w:r>
            <w:r w:rsidR="00260EC1">
              <w:rPr>
                <w:noProof/>
                <w:webHidden/>
              </w:rPr>
              <w:instrText xml:space="preserve"> PAGEREF _Toc46143146 \h </w:instrText>
            </w:r>
            <w:r>
              <w:rPr>
                <w:noProof/>
                <w:webHidden/>
              </w:rPr>
            </w:r>
            <w:r>
              <w:rPr>
                <w:noProof/>
                <w:webHidden/>
              </w:rPr>
              <w:fldChar w:fldCharType="separate"/>
            </w:r>
            <w:r w:rsidR="00260EC1">
              <w:rPr>
                <w:noProof/>
                <w:webHidden/>
              </w:rPr>
              <w:t>36</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47" w:history="1">
            <w:r w:rsidR="00260EC1" w:rsidRPr="00307ADC">
              <w:rPr>
                <w:rStyle w:val="Hyperlink"/>
                <w:noProof/>
              </w:rPr>
              <w:t>Savlon is exceedingly relied on the profile-raising targets on the road to the</w:t>
            </w:r>
            <w:r w:rsidR="00260EC1" w:rsidRPr="00307ADC">
              <w:rPr>
                <w:rStyle w:val="Hyperlink"/>
                <w:noProof/>
                <w:spacing w:val="-16"/>
              </w:rPr>
              <w:t xml:space="preserve"> </w:t>
            </w:r>
            <w:r w:rsidR="00260EC1" w:rsidRPr="00307ADC">
              <w:rPr>
                <w:rStyle w:val="Hyperlink"/>
                <w:noProof/>
              </w:rPr>
              <w:t>shoppers:</w:t>
            </w:r>
            <w:r w:rsidR="00260EC1">
              <w:rPr>
                <w:noProof/>
                <w:webHidden/>
              </w:rPr>
              <w:tab/>
            </w:r>
            <w:r>
              <w:rPr>
                <w:noProof/>
                <w:webHidden/>
              </w:rPr>
              <w:fldChar w:fldCharType="begin"/>
            </w:r>
            <w:r w:rsidR="00260EC1">
              <w:rPr>
                <w:noProof/>
                <w:webHidden/>
              </w:rPr>
              <w:instrText xml:space="preserve"> PAGEREF _Toc46143147 \h </w:instrText>
            </w:r>
            <w:r>
              <w:rPr>
                <w:noProof/>
                <w:webHidden/>
              </w:rPr>
            </w:r>
            <w:r>
              <w:rPr>
                <w:noProof/>
                <w:webHidden/>
              </w:rPr>
              <w:fldChar w:fldCharType="separate"/>
            </w:r>
            <w:r w:rsidR="00260EC1">
              <w:rPr>
                <w:noProof/>
                <w:webHidden/>
              </w:rPr>
              <w:t>36</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48" w:history="1">
            <w:r w:rsidR="00260EC1" w:rsidRPr="00307ADC">
              <w:rPr>
                <w:rStyle w:val="Hyperlink"/>
                <w:noProof/>
              </w:rPr>
              <w:t>Boldness of consumers just before community broadcasting promotion in a confident</w:t>
            </w:r>
            <w:r w:rsidR="00260EC1" w:rsidRPr="00307ADC">
              <w:rPr>
                <w:rStyle w:val="Hyperlink"/>
                <w:noProof/>
                <w:spacing w:val="-15"/>
              </w:rPr>
              <w:t xml:space="preserve"> </w:t>
            </w:r>
            <w:r w:rsidR="00260EC1" w:rsidRPr="00307ADC">
              <w:rPr>
                <w:rStyle w:val="Hyperlink"/>
                <w:noProof/>
              </w:rPr>
              <w:t>method:</w:t>
            </w:r>
            <w:r w:rsidR="00260EC1">
              <w:rPr>
                <w:noProof/>
                <w:webHidden/>
              </w:rPr>
              <w:tab/>
            </w:r>
            <w:r>
              <w:rPr>
                <w:noProof/>
                <w:webHidden/>
              </w:rPr>
              <w:fldChar w:fldCharType="begin"/>
            </w:r>
            <w:r w:rsidR="00260EC1">
              <w:rPr>
                <w:noProof/>
                <w:webHidden/>
              </w:rPr>
              <w:instrText xml:space="preserve"> PAGEREF _Toc46143148 \h </w:instrText>
            </w:r>
            <w:r>
              <w:rPr>
                <w:noProof/>
                <w:webHidden/>
              </w:rPr>
            </w:r>
            <w:r>
              <w:rPr>
                <w:noProof/>
                <w:webHidden/>
              </w:rPr>
              <w:fldChar w:fldCharType="separate"/>
            </w:r>
            <w:r w:rsidR="00260EC1">
              <w:rPr>
                <w:noProof/>
                <w:webHidden/>
              </w:rPr>
              <w:t>37</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49" w:history="1">
            <w:r w:rsidR="00260EC1" w:rsidRPr="00307ADC">
              <w:rPr>
                <w:rStyle w:val="Hyperlink"/>
                <w:noProof/>
              </w:rPr>
              <w:t>Wanting in relationships of transactions</w:t>
            </w:r>
            <w:r w:rsidR="00260EC1" w:rsidRPr="00307ADC">
              <w:rPr>
                <w:rStyle w:val="Hyperlink"/>
                <w:noProof/>
                <w:spacing w:val="-10"/>
              </w:rPr>
              <w:t xml:space="preserve"> </w:t>
            </w:r>
            <w:r w:rsidR="00260EC1" w:rsidRPr="00307ADC">
              <w:rPr>
                <w:rStyle w:val="Hyperlink"/>
                <w:noProof/>
              </w:rPr>
              <w:t>potency:</w:t>
            </w:r>
            <w:r w:rsidR="00260EC1">
              <w:rPr>
                <w:noProof/>
                <w:webHidden/>
              </w:rPr>
              <w:tab/>
            </w:r>
            <w:r>
              <w:rPr>
                <w:noProof/>
                <w:webHidden/>
              </w:rPr>
              <w:fldChar w:fldCharType="begin"/>
            </w:r>
            <w:r w:rsidR="00260EC1">
              <w:rPr>
                <w:noProof/>
                <w:webHidden/>
              </w:rPr>
              <w:instrText xml:space="preserve"> PAGEREF _Toc46143149 \h </w:instrText>
            </w:r>
            <w:r>
              <w:rPr>
                <w:noProof/>
                <w:webHidden/>
              </w:rPr>
            </w:r>
            <w:r>
              <w:rPr>
                <w:noProof/>
                <w:webHidden/>
              </w:rPr>
              <w:fldChar w:fldCharType="separate"/>
            </w:r>
            <w:r w:rsidR="00260EC1">
              <w:rPr>
                <w:noProof/>
                <w:webHidden/>
              </w:rPr>
              <w:t>37</w:t>
            </w:r>
            <w:r>
              <w:rPr>
                <w:noProof/>
                <w:webHidden/>
              </w:rPr>
              <w:fldChar w:fldCharType="end"/>
            </w:r>
          </w:hyperlink>
        </w:p>
        <w:p w:rsidR="00260EC1" w:rsidRDefault="00BC4BD6">
          <w:pPr>
            <w:pStyle w:val="TOC3"/>
            <w:tabs>
              <w:tab w:val="right" w:leader="dot" w:pos="9864"/>
            </w:tabs>
            <w:rPr>
              <w:rFonts w:asciiTheme="minorHAnsi" w:eastAsiaTheme="minorEastAsia" w:hAnsiTheme="minorHAnsi" w:cstheme="minorBidi"/>
              <w:noProof/>
            </w:rPr>
          </w:pPr>
          <w:hyperlink w:anchor="_Toc46143150" w:history="1">
            <w:r w:rsidR="00260EC1" w:rsidRPr="00307ADC">
              <w:rPr>
                <w:rStyle w:val="Hyperlink"/>
                <w:noProof/>
              </w:rPr>
              <w:t>Unbalanced occupation</w:t>
            </w:r>
            <w:r w:rsidR="00260EC1" w:rsidRPr="00307ADC">
              <w:rPr>
                <w:rStyle w:val="Hyperlink"/>
                <w:noProof/>
                <w:spacing w:val="-2"/>
              </w:rPr>
              <w:t xml:space="preserve"> </w:t>
            </w:r>
            <w:r w:rsidR="00260EC1" w:rsidRPr="00307ADC">
              <w:rPr>
                <w:rStyle w:val="Hyperlink"/>
                <w:noProof/>
              </w:rPr>
              <w:t>suggestions from:</w:t>
            </w:r>
            <w:r w:rsidR="00260EC1">
              <w:rPr>
                <w:noProof/>
                <w:webHidden/>
              </w:rPr>
              <w:tab/>
            </w:r>
            <w:r>
              <w:rPr>
                <w:noProof/>
                <w:webHidden/>
              </w:rPr>
              <w:fldChar w:fldCharType="begin"/>
            </w:r>
            <w:r w:rsidR="00260EC1">
              <w:rPr>
                <w:noProof/>
                <w:webHidden/>
              </w:rPr>
              <w:instrText xml:space="preserve"> PAGEREF _Toc46143150 \h </w:instrText>
            </w:r>
            <w:r>
              <w:rPr>
                <w:noProof/>
                <w:webHidden/>
              </w:rPr>
            </w:r>
            <w:r>
              <w:rPr>
                <w:noProof/>
                <w:webHidden/>
              </w:rPr>
              <w:fldChar w:fldCharType="separate"/>
            </w:r>
            <w:r w:rsidR="00260EC1">
              <w:rPr>
                <w:noProof/>
                <w:webHidden/>
              </w:rPr>
              <w:t>37</w:t>
            </w:r>
            <w:r>
              <w:rPr>
                <w:noProof/>
                <w:webHidden/>
              </w:rPr>
              <w:fldChar w:fldCharType="end"/>
            </w:r>
          </w:hyperlink>
        </w:p>
        <w:p w:rsidR="00260EC1" w:rsidRDefault="00BC4BD6">
          <w:pPr>
            <w:pStyle w:val="TOC1"/>
            <w:tabs>
              <w:tab w:val="right" w:leader="dot" w:pos="9864"/>
            </w:tabs>
            <w:rPr>
              <w:rFonts w:asciiTheme="minorHAnsi" w:eastAsiaTheme="minorEastAsia" w:hAnsiTheme="minorHAnsi" w:cstheme="minorBidi"/>
              <w:noProof/>
            </w:rPr>
          </w:pPr>
          <w:hyperlink w:anchor="_Toc46143151" w:history="1">
            <w:r w:rsidR="00260EC1" w:rsidRPr="00307ADC">
              <w:rPr>
                <w:rStyle w:val="Hyperlink"/>
                <w:noProof/>
              </w:rPr>
              <w:t>Chapter 6</w:t>
            </w:r>
            <w:r w:rsidR="00260EC1">
              <w:rPr>
                <w:noProof/>
                <w:webHidden/>
              </w:rPr>
              <w:tab/>
            </w:r>
            <w:r>
              <w:rPr>
                <w:noProof/>
                <w:webHidden/>
              </w:rPr>
              <w:fldChar w:fldCharType="begin"/>
            </w:r>
            <w:r w:rsidR="00260EC1">
              <w:rPr>
                <w:noProof/>
                <w:webHidden/>
              </w:rPr>
              <w:instrText xml:space="preserve"> PAGEREF _Toc46143151 \h </w:instrText>
            </w:r>
            <w:r>
              <w:rPr>
                <w:noProof/>
                <w:webHidden/>
              </w:rPr>
            </w:r>
            <w:r>
              <w:rPr>
                <w:noProof/>
                <w:webHidden/>
              </w:rPr>
              <w:fldChar w:fldCharType="separate"/>
            </w:r>
            <w:r w:rsidR="00260EC1">
              <w:rPr>
                <w:noProof/>
                <w:webHidden/>
              </w:rPr>
              <w:t>38</w:t>
            </w:r>
            <w:r>
              <w:rPr>
                <w:noProof/>
                <w:webHidden/>
              </w:rPr>
              <w:fldChar w:fldCharType="end"/>
            </w:r>
          </w:hyperlink>
        </w:p>
        <w:p w:rsidR="00260EC1" w:rsidRDefault="00BC4BD6">
          <w:pPr>
            <w:pStyle w:val="TOC2"/>
            <w:tabs>
              <w:tab w:val="right" w:leader="dot" w:pos="9864"/>
            </w:tabs>
            <w:rPr>
              <w:rFonts w:asciiTheme="minorHAnsi" w:eastAsiaTheme="minorEastAsia" w:hAnsiTheme="minorHAnsi" w:cstheme="minorBidi"/>
              <w:noProof/>
            </w:rPr>
          </w:pPr>
          <w:hyperlink w:anchor="_Toc46143152" w:history="1">
            <w:r w:rsidR="00260EC1" w:rsidRPr="00307ADC">
              <w:rPr>
                <w:rStyle w:val="Hyperlink"/>
                <w:noProof/>
              </w:rPr>
              <w:t>Recommendation:</w:t>
            </w:r>
            <w:r w:rsidR="00260EC1">
              <w:rPr>
                <w:noProof/>
                <w:webHidden/>
              </w:rPr>
              <w:tab/>
            </w:r>
            <w:r>
              <w:rPr>
                <w:noProof/>
                <w:webHidden/>
              </w:rPr>
              <w:fldChar w:fldCharType="begin"/>
            </w:r>
            <w:r w:rsidR="00260EC1">
              <w:rPr>
                <w:noProof/>
                <w:webHidden/>
              </w:rPr>
              <w:instrText xml:space="preserve"> PAGEREF _Toc46143152 \h </w:instrText>
            </w:r>
            <w:r>
              <w:rPr>
                <w:noProof/>
                <w:webHidden/>
              </w:rPr>
            </w:r>
            <w:r>
              <w:rPr>
                <w:noProof/>
                <w:webHidden/>
              </w:rPr>
              <w:fldChar w:fldCharType="separate"/>
            </w:r>
            <w:r w:rsidR="00260EC1">
              <w:rPr>
                <w:noProof/>
                <w:webHidden/>
              </w:rPr>
              <w:t>38</w:t>
            </w:r>
            <w:r>
              <w:rPr>
                <w:noProof/>
                <w:webHidden/>
              </w:rPr>
              <w:fldChar w:fldCharType="end"/>
            </w:r>
          </w:hyperlink>
        </w:p>
        <w:p w:rsidR="00260EC1" w:rsidRDefault="00BC4BD6">
          <w:pPr>
            <w:pStyle w:val="TOC1"/>
            <w:tabs>
              <w:tab w:val="right" w:leader="dot" w:pos="9864"/>
            </w:tabs>
            <w:rPr>
              <w:rFonts w:asciiTheme="minorHAnsi" w:eastAsiaTheme="minorEastAsia" w:hAnsiTheme="minorHAnsi" w:cstheme="minorBidi"/>
              <w:noProof/>
            </w:rPr>
          </w:pPr>
          <w:hyperlink w:anchor="_Toc46143153" w:history="1">
            <w:r w:rsidR="00260EC1" w:rsidRPr="00307ADC">
              <w:rPr>
                <w:rStyle w:val="Hyperlink"/>
                <w:noProof/>
              </w:rPr>
              <w:t>Chapter 7</w:t>
            </w:r>
            <w:r w:rsidR="00260EC1">
              <w:rPr>
                <w:noProof/>
                <w:webHidden/>
              </w:rPr>
              <w:tab/>
            </w:r>
            <w:r>
              <w:rPr>
                <w:noProof/>
                <w:webHidden/>
              </w:rPr>
              <w:fldChar w:fldCharType="begin"/>
            </w:r>
            <w:r w:rsidR="00260EC1">
              <w:rPr>
                <w:noProof/>
                <w:webHidden/>
              </w:rPr>
              <w:instrText xml:space="preserve"> PAGEREF _Toc46143153 \h </w:instrText>
            </w:r>
            <w:r>
              <w:rPr>
                <w:noProof/>
                <w:webHidden/>
              </w:rPr>
            </w:r>
            <w:r>
              <w:rPr>
                <w:noProof/>
                <w:webHidden/>
              </w:rPr>
              <w:fldChar w:fldCharType="separate"/>
            </w:r>
            <w:r w:rsidR="00260EC1">
              <w:rPr>
                <w:noProof/>
                <w:webHidden/>
              </w:rPr>
              <w:t>40</w:t>
            </w:r>
            <w:r>
              <w:rPr>
                <w:noProof/>
                <w:webHidden/>
              </w:rPr>
              <w:fldChar w:fldCharType="end"/>
            </w:r>
          </w:hyperlink>
        </w:p>
        <w:p w:rsidR="00260EC1" w:rsidRDefault="00BC4BD6">
          <w:pPr>
            <w:pStyle w:val="TOC2"/>
            <w:tabs>
              <w:tab w:val="right" w:leader="dot" w:pos="9864"/>
            </w:tabs>
            <w:rPr>
              <w:rFonts w:asciiTheme="minorHAnsi" w:eastAsiaTheme="minorEastAsia" w:hAnsiTheme="minorHAnsi" w:cstheme="minorBidi"/>
              <w:noProof/>
            </w:rPr>
          </w:pPr>
          <w:hyperlink w:anchor="_Toc46143154" w:history="1">
            <w:r w:rsidR="00260EC1" w:rsidRPr="00307ADC">
              <w:rPr>
                <w:rStyle w:val="Hyperlink"/>
                <w:noProof/>
              </w:rPr>
              <w:t>Conclusion:</w:t>
            </w:r>
            <w:r w:rsidR="00260EC1">
              <w:rPr>
                <w:noProof/>
                <w:webHidden/>
              </w:rPr>
              <w:tab/>
            </w:r>
            <w:r>
              <w:rPr>
                <w:noProof/>
                <w:webHidden/>
              </w:rPr>
              <w:fldChar w:fldCharType="begin"/>
            </w:r>
            <w:r w:rsidR="00260EC1">
              <w:rPr>
                <w:noProof/>
                <w:webHidden/>
              </w:rPr>
              <w:instrText xml:space="preserve"> PAGEREF _Toc46143154 \h </w:instrText>
            </w:r>
            <w:r>
              <w:rPr>
                <w:noProof/>
                <w:webHidden/>
              </w:rPr>
            </w:r>
            <w:r>
              <w:rPr>
                <w:noProof/>
                <w:webHidden/>
              </w:rPr>
              <w:fldChar w:fldCharType="separate"/>
            </w:r>
            <w:r w:rsidR="00260EC1">
              <w:rPr>
                <w:noProof/>
                <w:webHidden/>
              </w:rPr>
              <w:t>40</w:t>
            </w:r>
            <w:r>
              <w:rPr>
                <w:noProof/>
                <w:webHidden/>
              </w:rPr>
              <w:fldChar w:fldCharType="end"/>
            </w:r>
          </w:hyperlink>
        </w:p>
        <w:p w:rsidR="00260EC1" w:rsidRDefault="00BC4BD6">
          <w:pPr>
            <w:pStyle w:val="TOC1"/>
            <w:tabs>
              <w:tab w:val="right" w:leader="dot" w:pos="9864"/>
            </w:tabs>
            <w:rPr>
              <w:rFonts w:asciiTheme="minorHAnsi" w:eastAsiaTheme="minorEastAsia" w:hAnsiTheme="minorHAnsi" w:cstheme="minorBidi"/>
              <w:noProof/>
            </w:rPr>
          </w:pPr>
          <w:hyperlink w:anchor="_Toc46143155" w:history="1">
            <w:r w:rsidR="00260EC1" w:rsidRPr="00307ADC">
              <w:rPr>
                <w:rStyle w:val="Hyperlink"/>
                <w:noProof/>
              </w:rPr>
              <w:t>Reference List:</w:t>
            </w:r>
            <w:r w:rsidR="00260EC1">
              <w:rPr>
                <w:noProof/>
                <w:webHidden/>
              </w:rPr>
              <w:tab/>
            </w:r>
            <w:r>
              <w:rPr>
                <w:noProof/>
                <w:webHidden/>
              </w:rPr>
              <w:fldChar w:fldCharType="begin"/>
            </w:r>
            <w:r w:rsidR="00260EC1">
              <w:rPr>
                <w:noProof/>
                <w:webHidden/>
              </w:rPr>
              <w:instrText xml:space="preserve"> PAGEREF _Toc46143155 \h </w:instrText>
            </w:r>
            <w:r>
              <w:rPr>
                <w:noProof/>
                <w:webHidden/>
              </w:rPr>
            </w:r>
            <w:r>
              <w:rPr>
                <w:noProof/>
                <w:webHidden/>
              </w:rPr>
              <w:fldChar w:fldCharType="separate"/>
            </w:r>
            <w:r w:rsidR="00260EC1">
              <w:rPr>
                <w:noProof/>
                <w:webHidden/>
              </w:rPr>
              <w:t>42</w:t>
            </w:r>
            <w:r>
              <w:rPr>
                <w:noProof/>
                <w:webHidden/>
              </w:rPr>
              <w:fldChar w:fldCharType="end"/>
            </w:r>
          </w:hyperlink>
        </w:p>
        <w:p w:rsidR="00260EC1" w:rsidRDefault="00BC4BD6">
          <w:pPr>
            <w:pStyle w:val="TOC1"/>
            <w:tabs>
              <w:tab w:val="right" w:leader="dot" w:pos="9864"/>
            </w:tabs>
            <w:rPr>
              <w:rFonts w:asciiTheme="minorHAnsi" w:eastAsiaTheme="minorEastAsia" w:hAnsiTheme="minorHAnsi" w:cstheme="minorBidi"/>
              <w:noProof/>
            </w:rPr>
          </w:pPr>
          <w:hyperlink w:anchor="_Toc46143156" w:history="1">
            <w:r w:rsidR="00260EC1" w:rsidRPr="00307ADC">
              <w:rPr>
                <w:rStyle w:val="Hyperlink"/>
                <w:noProof/>
              </w:rPr>
              <w:t>Appendix</w:t>
            </w:r>
            <w:r w:rsidR="00260EC1">
              <w:rPr>
                <w:noProof/>
                <w:webHidden/>
              </w:rPr>
              <w:tab/>
            </w:r>
            <w:r>
              <w:rPr>
                <w:noProof/>
                <w:webHidden/>
              </w:rPr>
              <w:fldChar w:fldCharType="begin"/>
            </w:r>
            <w:r w:rsidR="00260EC1">
              <w:rPr>
                <w:noProof/>
                <w:webHidden/>
              </w:rPr>
              <w:instrText xml:space="preserve"> PAGEREF _Toc46143156 \h </w:instrText>
            </w:r>
            <w:r>
              <w:rPr>
                <w:noProof/>
                <w:webHidden/>
              </w:rPr>
            </w:r>
            <w:r>
              <w:rPr>
                <w:noProof/>
                <w:webHidden/>
              </w:rPr>
              <w:fldChar w:fldCharType="separate"/>
            </w:r>
            <w:r w:rsidR="00260EC1">
              <w:rPr>
                <w:noProof/>
                <w:webHidden/>
              </w:rPr>
              <w:t>43</w:t>
            </w:r>
            <w:r>
              <w:rPr>
                <w:noProof/>
                <w:webHidden/>
              </w:rPr>
              <w:fldChar w:fldCharType="end"/>
            </w:r>
          </w:hyperlink>
        </w:p>
        <w:p w:rsidR="00260EC1" w:rsidRDefault="00BC4BD6">
          <w:pPr>
            <w:pStyle w:val="TOC2"/>
            <w:tabs>
              <w:tab w:val="right" w:leader="dot" w:pos="9864"/>
            </w:tabs>
            <w:rPr>
              <w:rFonts w:asciiTheme="minorHAnsi" w:eastAsiaTheme="minorEastAsia" w:hAnsiTheme="minorHAnsi" w:cstheme="minorBidi"/>
              <w:noProof/>
            </w:rPr>
          </w:pPr>
          <w:hyperlink w:anchor="_Toc46143157" w:history="1">
            <w:r w:rsidR="00260EC1" w:rsidRPr="00307ADC">
              <w:rPr>
                <w:rStyle w:val="Hyperlink"/>
                <w:noProof/>
              </w:rPr>
              <w:t>Buyer understanding Inspection Survey For ACI Brand</w:t>
            </w:r>
            <w:r w:rsidR="00260EC1">
              <w:rPr>
                <w:noProof/>
                <w:webHidden/>
              </w:rPr>
              <w:tab/>
            </w:r>
            <w:r>
              <w:rPr>
                <w:noProof/>
                <w:webHidden/>
              </w:rPr>
              <w:fldChar w:fldCharType="begin"/>
            </w:r>
            <w:r w:rsidR="00260EC1">
              <w:rPr>
                <w:noProof/>
                <w:webHidden/>
              </w:rPr>
              <w:instrText xml:space="preserve"> PAGEREF _Toc46143157 \h </w:instrText>
            </w:r>
            <w:r>
              <w:rPr>
                <w:noProof/>
                <w:webHidden/>
              </w:rPr>
            </w:r>
            <w:r>
              <w:rPr>
                <w:noProof/>
                <w:webHidden/>
              </w:rPr>
              <w:fldChar w:fldCharType="separate"/>
            </w:r>
            <w:r w:rsidR="00260EC1">
              <w:rPr>
                <w:noProof/>
                <w:webHidden/>
              </w:rPr>
              <w:t>43</w:t>
            </w:r>
            <w:r>
              <w:rPr>
                <w:noProof/>
                <w:webHidden/>
              </w:rPr>
              <w:fldChar w:fldCharType="end"/>
            </w:r>
          </w:hyperlink>
        </w:p>
        <w:p w:rsidR="00BD7A6A" w:rsidRDefault="00BC4BD6">
          <w:r>
            <w:rPr>
              <w:b/>
              <w:bCs/>
              <w:noProof/>
            </w:rPr>
            <w:fldChar w:fldCharType="end"/>
          </w:r>
        </w:p>
      </w:sdtContent>
    </w:sdt>
    <w:p w:rsidR="009C16DA" w:rsidRDefault="009C16DA">
      <w:pPr>
        <w:pStyle w:val="BodyText"/>
        <w:rPr>
          <w:sz w:val="20"/>
        </w:rPr>
      </w:pPr>
    </w:p>
    <w:p w:rsidR="009C16DA" w:rsidRDefault="009C16DA">
      <w:pPr>
        <w:pStyle w:val="BodyText"/>
        <w:rPr>
          <w:sz w:val="20"/>
        </w:rPr>
      </w:pPr>
    </w:p>
    <w:p w:rsidR="009C16DA" w:rsidRDefault="009C16DA">
      <w:pPr>
        <w:pStyle w:val="BodyText"/>
        <w:rPr>
          <w:sz w:val="20"/>
        </w:rPr>
      </w:pPr>
    </w:p>
    <w:p w:rsidR="009C16DA" w:rsidRDefault="009C16DA">
      <w:pPr>
        <w:pStyle w:val="BodyText"/>
        <w:rPr>
          <w:sz w:val="20"/>
        </w:rPr>
      </w:pPr>
    </w:p>
    <w:p w:rsidR="009C16DA" w:rsidRDefault="009C16DA">
      <w:pPr>
        <w:pStyle w:val="BodyText"/>
      </w:pPr>
    </w:p>
    <w:p w:rsidR="009C16DA" w:rsidRDefault="009C16DA"/>
    <w:p w:rsidR="004B030B" w:rsidRDefault="004B030B"/>
    <w:p w:rsidR="004B030B" w:rsidRDefault="004B030B"/>
    <w:p w:rsidR="004B030B" w:rsidRDefault="004B030B"/>
    <w:p w:rsidR="004B030B" w:rsidRDefault="004B030B"/>
    <w:p w:rsidR="001B5D01" w:rsidRDefault="001B5D01">
      <w:pPr>
        <w:sectPr w:rsidR="001B5D01" w:rsidSect="001B5D01">
          <w:pgSz w:w="11920" w:h="16840"/>
          <w:pgMar w:top="1360" w:right="980" w:bottom="1200" w:left="1066" w:header="0" w:footer="1012" w:gutter="0"/>
          <w:pgNumType w:fmt="lowerRoman" w:start="5"/>
          <w:cols w:space="720"/>
        </w:sectPr>
      </w:pPr>
    </w:p>
    <w:p w:rsidR="009C16DA" w:rsidRPr="002A584F" w:rsidRDefault="002A584F" w:rsidP="002A584F">
      <w:pPr>
        <w:pStyle w:val="Heading1"/>
        <w:ind w:left="0"/>
        <w:rPr>
          <w:color w:val="365F91" w:themeColor="accent1" w:themeShade="BF"/>
        </w:rPr>
      </w:pPr>
      <w:r>
        <w:t xml:space="preserve"> </w:t>
      </w:r>
      <w:bookmarkStart w:id="3" w:name="_Toc46143120"/>
      <w:r w:rsidR="00E96583" w:rsidRPr="002A584F">
        <w:rPr>
          <w:color w:val="365F91" w:themeColor="accent1" w:themeShade="BF"/>
        </w:rPr>
        <w:t>Chapter 1</w:t>
      </w:r>
      <w:bookmarkEnd w:id="3"/>
    </w:p>
    <w:p w:rsidR="009C16DA" w:rsidRDefault="009C16DA">
      <w:pPr>
        <w:pStyle w:val="BodyText"/>
        <w:spacing w:before="9"/>
        <w:rPr>
          <w:b/>
          <w:sz w:val="36"/>
        </w:rPr>
      </w:pPr>
    </w:p>
    <w:p w:rsidR="009C16DA" w:rsidRDefault="00C6566A" w:rsidP="00C6566A">
      <w:pPr>
        <w:pStyle w:val="Heading2"/>
        <w:ind w:left="0"/>
      </w:pPr>
      <w:r>
        <w:t xml:space="preserve"> </w:t>
      </w:r>
      <w:r w:rsidR="002A584F">
        <w:t xml:space="preserve"> </w:t>
      </w:r>
      <w:bookmarkStart w:id="4" w:name="_Toc46143121"/>
      <w:r w:rsidR="00E96583">
        <w:t>Introduction to the</w:t>
      </w:r>
      <w:r w:rsidR="00E96583">
        <w:rPr>
          <w:spacing w:val="-7"/>
        </w:rPr>
        <w:t xml:space="preserve"> </w:t>
      </w:r>
      <w:r w:rsidR="00E96583">
        <w:t>Report</w:t>
      </w:r>
      <w:bookmarkEnd w:id="4"/>
    </w:p>
    <w:p w:rsidR="009C16DA" w:rsidRDefault="009C16DA">
      <w:pPr>
        <w:pStyle w:val="BodyText"/>
        <w:spacing w:before="9"/>
        <w:rPr>
          <w:b/>
          <w:sz w:val="25"/>
        </w:rPr>
      </w:pPr>
    </w:p>
    <w:p w:rsidR="00B314DE" w:rsidRDefault="00B314DE">
      <w:pPr>
        <w:pStyle w:val="BodyText"/>
        <w:spacing w:before="9"/>
        <w:rPr>
          <w:b/>
          <w:sz w:val="25"/>
        </w:rPr>
      </w:pPr>
    </w:p>
    <w:p w:rsidR="00B314DE" w:rsidRDefault="00B314DE">
      <w:pPr>
        <w:pStyle w:val="BodyText"/>
        <w:spacing w:before="9"/>
        <w:rPr>
          <w:b/>
          <w:sz w:val="25"/>
        </w:rPr>
      </w:pPr>
    </w:p>
    <w:p w:rsidR="00F618D5" w:rsidRDefault="00F618D5">
      <w:pPr>
        <w:pStyle w:val="BodyText"/>
        <w:spacing w:line="360" w:lineRule="auto"/>
        <w:ind w:left="160" w:right="441"/>
        <w:jc w:val="both"/>
      </w:pPr>
    </w:p>
    <w:p w:rsidR="006A1E89" w:rsidRPr="006A1E89" w:rsidRDefault="00B314DE" w:rsidP="006A1E89">
      <w:pPr>
        <w:pStyle w:val="BodyText"/>
        <w:spacing w:line="360" w:lineRule="auto"/>
        <w:ind w:left="160" w:right="441"/>
        <w:jc w:val="both"/>
      </w:pPr>
      <w:r w:rsidRPr="00B314DE">
        <w:t xml:space="preserve">Advanced Chemical Industry (ACI) is one of the well-known companies in Bangladesh. I am fortunate to have my internship report at ACI’s Brand Savlon. The internship is </w:t>
      </w:r>
      <w:r w:rsidR="00F758F3" w:rsidRPr="00B314DE">
        <w:t>an</w:t>
      </w:r>
      <w:r w:rsidRPr="00B314DE">
        <w:t xml:space="preserve"> enforced part of UIU’s BBA program and it is a great opening to collect real-life experiences. This is the first step to graduation. During my practice I was under the direct command of the brand manager </w:t>
      </w:r>
      <w:proofErr w:type="spellStart"/>
      <w:r w:rsidRPr="00B314DE">
        <w:t>Asadul</w:t>
      </w:r>
      <w:proofErr w:type="spellEnd"/>
      <w:r w:rsidRPr="00B314DE">
        <w:t xml:space="preserve"> Islam</w:t>
      </w:r>
      <w:r w:rsidR="00E96583">
        <w:t>.</w:t>
      </w:r>
      <w:r w:rsidRPr="00B314DE">
        <w:t xml:space="preserve"> Since I had 19 different brands to work with River, I had the opportunity to work closely with a few big brands, Ceylon, ACI Pure Salt, ACI </w:t>
      </w:r>
      <w:proofErr w:type="spellStart"/>
      <w:r w:rsidRPr="00B314DE">
        <w:t>Primio</w:t>
      </w:r>
      <w:proofErr w:type="spellEnd"/>
      <w:r w:rsidRPr="00B314DE">
        <w:t xml:space="preserve"> Plastics, Savlon, etc. I was wise to work closely with virtually all clients and starting from the plan. Was able to do multifaceted work in terms of implementation. In preparing this report, I have enlisted the direct assistance of my supervisors as well as t</w:t>
      </w:r>
      <w:r>
        <w:t>he concerned authorities of ACI</w:t>
      </w:r>
      <w:r w:rsidRPr="00B314DE">
        <w:br/>
        <w:t xml:space="preserve">I have driven ACI's Discovery Savlon in general with this product line and have been able to run a few events as well. Also Savlon is a prominent brand that is offered in the </w:t>
      </w:r>
      <w:proofErr w:type="spellStart"/>
      <w:r w:rsidRPr="00B314DE">
        <w:t>Analik</w:t>
      </w:r>
      <w:proofErr w:type="spellEnd"/>
      <w:r w:rsidRPr="00B314DE">
        <w:t xml:space="preserve"> market all over the world. This product is commonly known as the used kitchen care product and the traditional consumer mode of consumer promotion is used for this </w:t>
      </w:r>
      <w:r w:rsidR="006A1E89" w:rsidRPr="00B314DE">
        <w:t>merchandise</w:t>
      </w:r>
      <w:r w:rsidRPr="00B314DE">
        <w:t>.</w:t>
      </w:r>
      <w:r w:rsidR="006A1E89" w:rsidRPr="006A1E89">
        <w:rPr>
          <w:rFonts w:ascii="inherit" w:hAnsi="inherit" w:cs="Courier New"/>
          <w:color w:val="222222"/>
          <w:sz w:val="42"/>
          <w:szCs w:val="42"/>
        </w:rPr>
        <w:t xml:space="preserve"> </w:t>
      </w:r>
      <w:r w:rsidR="006A1E89" w:rsidRPr="006A1E89">
        <w:t>ACI puts less emphasis on customers and tries to contrast different types of trade promotions. I do my utmost to cover the various qualities of the Savlon brand by combining the vitality market offerings and a major research study done on contemporary regulators.</w:t>
      </w:r>
      <w:r w:rsidR="006A1E89">
        <w:t xml:space="preserve"> </w:t>
      </w:r>
    </w:p>
    <w:p w:rsidR="009C16DA" w:rsidRDefault="00E96583" w:rsidP="006A1E89">
      <w:pPr>
        <w:pStyle w:val="BodyText"/>
        <w:spacing w:line="360" w:lineRule="auto"/>
        <w:ind w:left="160" w:right="441"/>
        <w:jc w:val="both"/>
        <w:sectPr w:rsidR="009C16DA" w:rsidSect="001B5D01">
          <w:pgSz w:w="11920" w:h="16840"/>
          <w:pgMar w:top="1360" w:right="980" w:bottom="1200" w:left="1066" w:header="0" w:footer="1012" w:gutter="0"/>
          <w:pgNumType w:start="1"/>
          <w:cols w:space="720"/>
        </w:sectPr>
      </w:pPr>
      <w:r>
        <w:t xml:space="preserve"> </w:t>
      </w:r>
    </w:p>
    <w:p w:rsidR="009C16DA" w:rsidRDefault="009C16DA">
      <w:pPr>
        <w:pStyle w:val="BodyText"/>
        <w:spacing w:before="4"/>
        <w:rPr>
          <w:sz w:val="27"/>
        </w:rPr>
      </w:pPr>
    </w:p>
    <w:p w:rsidR="009C16DA" w:rsidRPr="00AE16B3" w:rsidRDefault="002A584F" w:rsidP="00C6566A">
      <w:pPr>
        <w:pStyle w:val="Heading2"/>
        <w:ind w:left="0"/>
        <w:rPr>
          <w:color w:val="365F91" w:themeColor="accent1" w:themeShade="BF"/>
        </w:rPr>
      </w:pPr>
      <w:r>
        <w:t xml:space="preserve"> </w:t>
      </w:r>
      <w:bookmarkStart w:id="5" w:name="_Toc46143122"/>
      <w:r w:rsidR="00F758F3" w:rsidRPr="00AE16B3">
        <w:rPr>
          <w:color w:val="365F91" w:themeColor="accent1" w:themeShade="BF"/>
        </w:rPr>
        <w:t>Business</w:t>
      </w:r>
      <w:r w:rsidR="00E96583" w:rsidRPr="00AE16B3">
        <w:rPr>
          <w:color w:val="365F91" w:themeColor="accent1" w:themeShade="BF"/>
          <w:spacing w:val="2"/>
        </w:rPr>
        <w:t xml:space="preserve"> </w:t>
      </w:r>
      <w:r w:rsidR="00F758F3" w:rsidRPr="00AE16B3">
        <w:rPr>
          <w:color w:val="365F91" w:themeColor="accent1" w:themeShade="BF"/>
        </w:rPr>
        <w:t>Summary</w:t>
      </w:r>
      <w:bookmarkEnd w:id="5"/>
    </w:p>
    <w:p w:rsidR="009C16DA" w:rsidRDefault="009C16DA">
      <w:pPr>
        <w:pStyle w:val="BodyText"/>
        <w:spacing w:before="8"/>
        <w:rPr>
          <w:b/>
          <w:sz w:val="25"/>
        </w:rPr>
      </w:pPr>
    </w:p>
    <w:p w:rsidR="009C16DA" w:rsidRDefault="00081D0D">
      <w:pPr>
        <w:pStyle w:val="BodyText"/>
        <w:spacing w:line="360" w:lineRule="auto"/>
        <w:ind w:left="160" w:right="448"/>
        <w:jc w:val="both"/>
      </w:pPr>
      <w:r w:rsidRPr="00081D0D">
        <w:t>ACI is one of the leading organizations in the country and was established in 19 UK6 as a secondary school in the UK's Imperial Chemical Industry (ICI). Later, the war of liberation took place in 19 war and it was advertised as abandoned. It was then limited to a subsidiary of ICI Bangladesh Constructors and gained momentum in</w:t>
      </w:r>
      <w:r>
        <w:t xml:space="preserve"> Bangladesh on January 24, 1973 </w:t>
      </w:r>
      <w:r w:rsidR="00E96583">
        <w:t xml:space="preserve">of ICI. </w:t>
      </w:r>
      <w:r w:rsidRPr="00081D0D">
        <w:t>19 On June 24, 1973, the factory resumed operations as ICI Bangladesh Manufacturers Limited. On May 5, 1992, ICI plc passed 70% of its shares to local Bangladeshi management and it.</w:t>
      </w:r>
    </w:p>
    <w:p w:rsidR="009C16DA" w:rsidRDefault="00FC6A66">
      <w:pPr>
        <w:pStyle w:val="BodyText"/>
        <w:spacing w:before="159" w:line="360" w:lineRule="auto"/>
        <w:ind w:left="160" w:right="442"/>
        <w:jc w:val="both"/>
      </w:pPr>
      <w:r>
        <w:t>Now</w:t>
      </w:r>
      <w:r w:rsidRPr="00FC6A66">
        <w:t>, ACI as a government limi</w:t>
      </w:r>
      <w:r>
        <w:t>ted company has a total of 1</w:t>
      </w:r>
      <w:proofErr w:type="gramStart"/>
      <w:r>
        <w:t>,6,6</w:t>
      </w:r>
      <w:r w:rsidRPr="00FC6A66">
        <w:t>31</w:t>
      </w:r>
      <w:proofErr w:type="gramEnd"/>
      <w:r w:rsidRPr="00FC6A66">
        <w:t xml:space="preserve"> shareholders among the top corporations in Bangladesh, including foreign and 14 local influential bondholders. The firm is basically divided into four businesses which will be published later in this report.</w:t>
      </w:r>
      <w:r>
        <w:t xml:space="preserve"> </w:t>
      </w:r>
      <w:r w:rsidRPr="00FC6A66">
        <w:br/>
        <w:t>In addition, the company has a large number of international partners and partners with trade and business agreements.</w:t>
      </w:r>
      <w:r w:rsidR="00E96583">
        <w:t xml:space="preserve"> </w:t>
      </w:r>
    </w:p>
    <w:p w:rsidR="009C16DA" w:rsidRDefault="00E96583">
      <w:pPr>
        <w:pStyle w:val="Heading4"/>
        <w:numPr>
          <w:ilvl w:val="2"/>
          <w:numId w:val="23"/>
        </w:numPr>
        <w:tabs>
          <w:tab w:val="left" w:pos="642"/>
        </w:tabs>
        <w:spacing w:before="165"/>
        <w:ind w:hanging="482"/>
      </w:pPr>
      <w:r>
        <w:t>ACI’s</w:t>
      </w:r>
      <w:r>
        <w:rPr>
          <w:spacing w:val="-3"/>
        </w:rPr>
        <w:t xml:space="preserve"> </w:t>
      </w:r>
      <w:r>
        <w:t>Mission</w:t>
      </w:r>
    </w:p>
    <w:p w:rsidR="009C16DA" w:rsidRDefault="009C16DA">
      <w:pPr>
        <w:pStyle w:val="BodyText"/>
        <w:spacing w:before="8"/>
        <w:rPr>
          <w:b/>
          <w:sz w:val="23"/>
        </w:rPr>
      </w:pPr>
    </w:p>
    <w:p w:rsidR="009C16DA" w:rsidRDefault="00E96583">
      <w:pPr>
        <w:pStyle w:val="BodyText"/>
        <w:spacing w:line="360" w:lineRule="auto"/>
        <w:ind w:left="160" w:right="453"/>
        <w:jc w:val="both"/>
      </w:pPr>
      <w:r>
        <w:t xml:space="preserve">ACI's Mission is to improve the quality of life of its consumers by ensuring proper application of knowledge, skills and technology. ACI is very much connected to the pursuit </w:t>
      </w:r>
      <w:r>
        <w:rPr>
          <w:spacing w:val="-3"/>
        </w:rPr>
        <w:t xml:space="preserve">of </w:t>
      </w:r>
      <w:r>
        <w:t>excellence by ensuring world- class products, inventing new processes and through empowering employees, to provide the highest level of satisfaction to the customers. (Aci-bd.com,</w:t>
      </w:r>
      <w:r>
        <w:rPr>
          <w:spacing w:val="-17"/>
        </w:rPr>
        <w:t xml:space="preserve"> </w:t>
      </w:r>
      <w:r>
        <w:t>2018).</w:t>
      </w:r>
    </w:p>
    <w:p w:rsidR="009C16DA" w:rsidRDefault="00E96583">
      <w:pPr>
        <w:pStyle w:val="Heading4"/>
        <w:numPr>
          <w:ilvl w:val="2"/>
          <w:numId w:val="23"/>
        </w:numPr>
        <w:tabs>
          <w:tab w:val="left" w:pos="642"/>
        </w:tabs>
        <w:spacing w:before="164"/>
        <w:ind w:hanging="482"/>
      </w:pPr>
      <w:r>
        <w:t>ACI’s</w:t>
      </w:r>
      <w:r>
        <w:rPr>
          <w:spacing w:val="1"/>
        </w:rPr>
        <w:t xml:space="preserve"> </w:t>
      </w:r>
      <w:r>
        <w:t>Vision</w:t>
      </w:r>
    </w:p>
    <w:p w:rsidR="009C16DA" w:rsidRDefault="009C16DA">
      <w:pPr>
        <w:pStyle w:val="BodyText"/>
        <w:spacing w:before="8"/>
        <w:rPr>
          <w:b/>
          <w:sz w:val="23"/>
        </w:rPr>
      </w:pPr>
    </w:p>
    <w:p w:rsidR="009675A3" w:rsidRPr="009675A3" w:rsidRDefault="009675A3" w:rsidP="009675A3">
      <w:pPr>
        <w:pStyle w:val="BodyText"/>
        <w:spacing w:before="68" w:line="357" w:lineRule="auto"/>
        <w:ind w:left="368" w:right="442" w:firstLine="292"/>
        <w:jc w:val="both"/>
      </w:pPr>
      <w:r w:rsidRPr="009675A3">
        <w:t>ACI considers these codes as its organizational vision.</w:t>
      </w:r>
    </w:p>
    <w:p w:rsidR="009675A3" w:rsidRPr="009675A3" w:rsidRDefault="009675A3" w:rsidP="009675A3">
      <w:pPr>
        <w:pStyle w:val="BodyText"/>
        <w:spacing w:before="68" w:line="357" w:lineRule="auto"/>
        <w:ind w:left="368" w:right="442" w:firstLine="292"/>
        <w:jc w:val="both"/>
      </w:pPr>
    </w:p>
    <w:p w:rsidR="009675A3" w:rsidRPr="009675A3" w:rsidRDefault="009675A3" w:rsidP="009675A3">
      <w:pPr>
        <w:pStyle w:val="BodyText"/>
        <w:spacing w:before="68" w:line="357" w:lineRule="auto"/>
        <w:ind w:left="368" w:right="442" w:firstLine="292"/>
        <w:jc w:val="both"/>
      </w:pPr>
      <w:r w:rsidRPr="009675A3">
        <w:t>Try to achieve a point in each type of our business.</w:t>
      </w:r>
    </w:p>
    <w:p w:rsidR="009675A3" w:rsidRPr="009675A3" w:rsidRDefault="009675A3" w:rsidP="009675A3">
      <w:pPr>
        <w:pStyle w:val="BodyText"/>
        <w:spacing w:before="68" w:line="357" w:lineRule="auto"/>
        <w:ind w:left="368" w:right="442" w:firstLine="292"/>
        <w:jc w:val="both"/>
      </w:pPr>
    </w:p>
    <w:p w:rsidR="009675A3" w:rsidRPr="009675A3" w:rsidRDefault="009675A3" w:rsidP="009675A3">
      <w:pPr>
        <w:pStyle w:val="BodyText"/>
        <w:numPr>
          <w:ilvl w:val="0"/>
          <w:numId w:val="30"/>
        </w:numPr>
        <w:spacing w:before="68" w:line="357" w:lineRule="auto"/>
        <w:ind w:right="442"/>
        <w:jc w:val="both"/>
      </w:pPr>
      <w:r w:rsidRPr="009675A3">
        <w:t>Provide high and reliable quality products and opportunities by ensuring value for money to our consumers.</w:t>
      </w:r>
    </w:p>
    <w:p w:rsidR="009675A3" w:rsidRPr="009675A3" w:rsidRDefault="009675A3" w:rsidP="009675A3">
      <w:pPr>
        <w:pStyle w:val="BodyText"/>
        <w:numPr>
          <w:ilvl w:val="0"/>
          <w:numId w:val="30"/>
        </w:numPr>
        <w:spacing w:before="68" w:line="357" w:lineRule="auto"/>
        <w:ind w:right="442"/>
        <w:jc w:val="both"/>
      </w:pPr>
      <w:r w:rsidRPr="009675A3">
        <w:t>All of our operations end with a high level of production and effective implementation of adoption of application tools.</w:t>
      </w:r>
    </w:p>
    <w:p w:rsidR="009675A3" w:rsidRPr="009675A3" w:rsidRDefault="009675A3" w:rsidP="009675A3">
      <w:pPr>
        <w:pStyle w:val="BodyText"/>
        <w:numPr>
          <w:ilvl w:val="0"/>
          <w:numId w:val="30"/>
        </w:numPr>
        <w:spacing w:before="68" w:line="357" w:lineRule="auto"/>
        <w:ind w:right="442"/>
        <w:jc w:val="both"/>
      </w:pPr>
      <w:r w:rsidRPr="009675A3">
        <w:t>Mature our workforce by encouraging empowerment and rewarding innovative ideas.</w:t>
      </w:r>
    </w:p>
    <w:p w:rsidR="009C16DA" w:rsidRDefault="00E96583" w:rsidP="009675A3">
      <w:pPr>
        <w:pStyle w:val="BodyText"/>
        <w:numPr>
          <w:ilvl w:val="0"/>
          <w:numId w:val="30"/>
        </w:numPr>
        <w:spacing w:before="68" w:line="357" w:lineRule="auto"/>
        <w:ind w:right="442"/>
        <w:jc w:val="both"/>
      </w:pPr>
      <w:r>
        <w:t xml:space="preserve">Assurance of superior return on investment through sensible use </w:t>
      </w:r>
      <w:r w:rsidR="009675A3">
        <w:t>of resources.</w:t>
      </w:r>
    </w:p>
    <w:p w:rsidR="007015B9" w:rsidRDefault="00E7065C" w:rsidP="00E7065C">
      <w:pPr>
        <w:pStyle w:val="BodyText"/>
        <w:spacing w:before="6" w:line="360" w:lineRule="auto"/>
        <w:ind w:left="1020" w:right="715"/>
        <w:jc w:val="both"/>
      </w:pPr>
      <w:r w:rsidRPr="00E7065C">
        <w:t>Guarantor inclusive progression by becoming optimistic and secondary to improving the delivery of benefits to our distributors and contractors.</w:t>
      </w:r>
      <w:r w:rsidR="00E96583">
        <w:rPr>
          <w:noProof/>
        </w:rPr>
        <w:drawing>
          <wp:anchor distT="0" distB="0" distL="0" distR="0" simplePos="0" relativeHeight="251657728" behindDoc="1" locked="0" layoutInCell="1" allowOverlap="1">
            <wp:simplePos x="0" y="0"/>
            <wp:positionH relativeFrom="page">
              <wp:posOffset>937673</wp:posOffset>
            </wp:positionH>
            <wp:positionV relativeFrom="paragraph">
              <wp:posOffset>46330</wp:posOffset>
            </wp:positionV>
            <wp:extent cx="74474" cy="98530"/>
            <wp:effectExtent l="0" t="0" r="0" b="0"/>
            <wp:wrapNone/>
            <wp:docPr id="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png"/>
                    <pic:cNvPicPr/>
                  </pic:nvPicPr>
                  <pic:blipFill>
                    <a:blip r:embed="rId9" cstate="print"/>
                    <a:stretch>
                      <a:fillRect/>
                    </a:stretch>
                  </pic:blipFill>
                  <pic:spPr>
                    <a:xfrm>
                      <a:off x="0" y="0"/>
                      <a:ext cx="74474" cy="98530"/>
                    </a:xfrm>
                    <a:prstGeom prst="rect">
                      <a:avLst/>
                    </a:prstGeom>
                  </pic:spPr>
                </pic:pic>
              </a:graphicData>
            </a:graphic>
          </wp:anchor>
        </w:drawing>
      </w:r>
    </w:p>
    <w:p w:rsidR="007015B9" w:rsidRDefault="007015B9" w:rsidP="002008A4">
      <w:pPr>
        <w:pStyle w:val="BodyText"/>
        <w:spacing w:before="6" w:line="360" w:lineRule="auto"/>
        <w:ind w:left="368" w:right="715" w:firstLine="276"/>
        <w:jc w:val="both"/>
      </w:pPr>
    </w:p>
    <w:p w:rsidR="009C16DA" w:rsidRPr="00BD7A6A" w:rsidRDefault="00E96583" w:rsidP="00BD7A6A">
      <w:pPr>
        <w:pStyle w:val="Heading4"/>
      </w:pPr>
      <w:r w:rsidRPr="00BD7A6A">
        <w:t xml:space="preserve">ACI’s </w:t>
      </w:r>
      <w:r w:rsidR="00E66DB0" w:rsidRPr="00BD7A6A">
        <w:t>Ethics</w:t>
      </w:r>
    </w:p>
    <w:p w:rsidR="009C16DA" w:rsidRDefault="009C16DA">
      <w:pPr>
        <w:pStyle w:val="BodyText"/>
        <w:spacing w:before="8"/>
        <w:rPr>
          <w:b/>
          <w:sz w:val="23"/>
        </w:rPr>
      </w:pPr>
    </w:p>
    <w:p w:rsidR="00E7065C" w:rsidRDefault="00E7065C" w:rsidP="00E7065C">
      <w:pPr>
        <w:pStyle w:val="BodyText"/>
        <w:spacing w:line="360" w:lineRule="auto"/>
        <w:ind w:left="392" w:right="433"/>
        <w:jc w:val="both"/>
      </w:pPr>
    </w:p>
    <w:p w:rsidR="002008A4" w:rsidRDefault="00E7065C" w:rsidP="00E7065C">
      <w:pPr>
        <w:pStyle w:val="BodyText"/>
        <w:spacing w:line="360" w:lineRule="auto"/>
        <w:ind w:left="392" w:right="433"/>
        <w:jc w:val="both"/>
      </w:pPr>
      <w:r>
        <w:t>Advanced Chemical Industry ' core principles are outlined below. Individual ideals are chosen for the changed level of the corporation and employees and administrators are asked to carry them out strictly. Values ​​are freely pervasive on the walls of all floors of these offices.</w:t>
      </w:r>
    </w:p>
    <w:p w:rsidR="002008A4" w:rsidRDefault="002008A4">
      <w:pPr>
        <w:pStyle w:val="BodyText"/>
        <w:spacing w:line="360" w:lineRule="auto"/>
        <w:ind w:left="392" w:right="433"/>
        <w:jc w:val="both"/>
      </w:pPr>
    </w:p>
    <w:p w:rsidR="009C16DA" w:rsidRDefault="002008A4">
      <w:pPr>
        <w:pStyle w:val="BodyText"/>
        <w:spacing w:before="127" w:line="540" w:lineRule="auto"/>
        <w:ind w:left="612" w:right="7681"/>
      </w:pPr>
      <w:r>
        <w:rPr>
          <w:noProof/>
        </w:rPr>
        <w:drawing>
          <wp:anchor distT="0" distB="0" distL="0" distR="0" simplePos="0" relativeHeight="251664896" behindDoc="0" locked="0" layoutInCell="1" allowOverlap="1">
            <wp:simplePos x="0" y="0"/>
            <wp:positionH relativeFrom="page">
              <wp:posOffset>967984</wp:posOffset>
            </wp:positionH>
            <wp:positionV relativeFrom="paragraph">
              <wp:posOffset>1688514</wp:posOffset>
            </wp:positionV>
            <wp:extent cx="74437" cy="92165"/>
            <wp:effectExtent l="0" t="0" r="0" b="0"/>
            <wp:wrapNone/>
            <wp:docPr id="2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6.png"/>
                    <pic:cNvPicPr/>
                  </pic:nvPicPr>
                  <pic:blipFill>
                    <a:blip r:embed="rId10" cstate="print"/>
                    <a:stretch>
                      <a:fillRect/>
                    </a:stretch>
                  </pic:blipFill>
                  <pic:spPr>
                    <a:xfrm>
                      <a:off x="0" y="0"/>
                      <a:ext cx="74437" cy="92165"/>
                    </a:xfrm>
                    <a:prstGeom prst="rect">
                      <a:avLst/>
                    </a:prstGeom>
                  </pic:spPr>
                </pic:pic>
              </a:graphicData>
            </a:graphic>
          </wp:anchor>
        </w:drawing>
      </w:r>
      <w:r>
        <w:rPr>
          <w:noProof/>
        </w:rPr>
        <w:drawing>
          <wp:anchor distT="0" distB="0" distL="0" distR="0" simplePos="0" relativeHeight="251655680" behindDoc="0" locked="0" layoutInCell="1" allowOverlap="1">
            <wp:simplePos x="0" y="0"/>
            <wp:positionH relativeFrom="page">
              <wp:posOffset>967740</wp:posOffset>
            </wp:positionH>
            <wp:positionV relativeFrom="paragraph">
              <wp:posOffset>1325294</wp:posOffset>
            </wp:positionV>
            <wp:extent cx="74437" cy="92165"/>
            <wp:effectExtent l="0" t="0" r="0" b="0"/>
            <wp:wrapNone/>
            <wp:docPr id="2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6.png"/>
                    <pic:cNvPicPr/>
                  </pic:nvPicPr>
                  <pic:blipFill>
                    <a:blip r:embed="rId10" cstate="print"/>
                    <a:stretch>
                      <a:fillRect/>
                    </a:stretch>
                  </pic:blipFill>
                  <pic:spPr>
                    <a:xfrm>
                      <a:off x="0" y="0"/>
                      <a:ext cx="74437" cy="92165"/>
                    </a:xfrm>
                    <a:prstGeom prst="rect">
                      <a:avLst/>
                    </a:prstGeom>
                  </pic:spPr>
                </pic:pic>
              </a:graphicData>
            </a:graphic>
          </wp:anchor>
        </w:drawing>
      </w:r>
      <w:r>
        <w:rPr>
          <w:noProof/>
        </w:rPr>
        <w:drawing>
          <wp:anchor distT="0" distB="0" distL="0" distR="0" simplePos="0" relativeHeight="251650560" behindDoc="0" locked="0" layoutInCell="1" allowOverlap="1">
            <wp:simplePos x="0" y="0"/>
            <wp:positionH relativeFrom="page">
              <wp:posOffset>953477</wp:posOffset>
            </wp:positionH>
            <wp:positionV relativeFrom="paragraph">
              <wp:posOffset>888414</wp:posOffset>
            </wp:positionV>
            <wp:extent cx="82550" cy="100012"/>
            <wp:effectExtent l="0" t="0" r="0" b="0"/>
            <wp:wrapNone/>
            <wp:docPr id="2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png"/>
                    <pic:cNvPicPr/>
                  </pic:nvPicPr>
                  <pic:blipFill>
                    <a:blip r:embed="rId11" cstate="print"/>
                    <a:stretch>
                      <a:fillRect/>
                    </a:stretch>
                  </pic:blipFill>
                  <pic:spPr>
                    <a:xfrm>
                      <a:off x="0" y="0"/>
                      <a:ext cx="82550" cy="100012"/>
                    </a:xfrm>
                    <a:prstGeom prst="rect">
                      <a:avLst/>
                    </a:prstGeom>
                  </pic:spPr>
                </pic:pic>
              </a:graphicData>
            </a:graphic>
          </wp:anchor>
        </w:drawing>
      </w:r>
      <w:r>
        <w:rPr>
          <w:noProof/>
        </w:rPr>
        <w:drawing>
          <wp:anchor distT="0" distB="0" distL="0" distR="0" simplePos="0" relativeHeight="251648512" behindDoc="0" locked="0" layoutInCell="1" allowOverlap="1">
            <wp:simplePos x="0" y="0"/>
            <wp:positionH relativeFrom="page">
              <wp:posOffset>953477</wp:posOffset>
            </wp:positionH>
            <wp:positionV relativeFrom="paragraph">
              <wp:posOffset>519430</wp:posOffset>
            </wp:positionV>
            <wp:extent cx="82550" cy="100011"/>
            <wp:effectExtent l="0" t="0" r="0" b="0"/>
            <wp:wrapNone/>
            <wp:docPr id="1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5.png"/>
                    <pic:cNvPicPr/>
                  </pic:nvPicPr>
                  <pic:blipFill>
                    <a:blip r:embed="rId11" cstate="print"/>
                    <a:stretch>
                      <a:fillRect/>
                    </a:stretch>
                  </pic:blipFill>
                  <pic:spPr>
                    <a:xfrm>
                      <a:off x="0" y="0"/>
                      <a:ext cx="82550" cy="100011"/>
                    </a:xfrm>
                    <a:prstGeom prst="rect">
                      <a:avLst/>
                    </a:prstGeom>
                  </pic:spPr>
                </pic:pic>
              </a:graphicData>
            </a:graphic>
          </wp:anchor>
        </w:drawing>
      </w:r>
      <w:r w:rsidR="00E96583">
        <w:rPr>
          <w:noProof/>
        </w:rPr>
        <w:drawing>
          <wp:anchor distT="0" distB="0" distL="0" distR="0" simplePos="0" relativeHeight="251647488" behindDoc="0" locked="0" layoutInCell="1" allowOverlap="1">
            <wp:simplePos x="0" y="0"/>
            <wp:positionH relativeFrom="page">
              <wp:posOffset>927100</wp:posOffset>
            </wp:positionH>
            <wp:positionV relativeFrom="paragraph">
              <wp:posOffset>118722</wp:posOffset>
            </wp:positionV>
            <wp:extent cx="82550" cy="100011"/>
            <wp:effectExtent l="0" t="0" r="0" b="0"/>
            <wp:wrapNone/>
            <wp:docPr id="1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4.png"/>
                    <pic:cNvPicPr/>
                  </pic:nvPicPr>
                  <pic:blipFill>
                    <a:blip r:embed="rId12" cstate="print"/>
                    <a:stretch>
                      <a:fillRect/>
                    </a:stretch>
                  </pic:blipFill>
                  <pic:spPr>
                    <a:xfrm>
                      <a:off x="0" y="0"/>
                      <a:ext cx="82550" cy="100011"/>
                    </a:xfrm>
                    <a:prstGeom prst="rect">
                      <a:avLst/>
                    </a:prstGeom>
                  </pic:spPr>
                </pic:pic>
              </a:graphicData>
            </a:graphic>
          </wp:anchor>
        </w:drawing>
      </w:r>
      <w:r w:rsidR="00E96583">
        <w:t>Quality Customer Focus Fairness Transparency Innovation</w:t>
      </w:r>
    </w:p>
    <w:p w:rsidR="009C16DA" w:rsidRDefault="002008A4">
      <w:pPr>
        <w:pStyle w:val="BodyText"/>
        <w:spacing w:before="7"/>
        <w:ind w:left="612"/>
      </w:pPr>
      <w:r>
        <w:rPr>
          <w:noProof/>
        </w:rPr>
        <w:drawing>
          <wp:anchor distT="0" distB="0" distL="0" distR="0" simplePos="0" relativeHeight="251663872" behindDoc="0" locked="0" layoutInCell="1" allowOverlap="1">
            <wp:simplePos x="0" y="0"/>
            <wp:positionH relativeFrom="page">
              <wp:posOffset>957775</wp:posOffset>
            </wp:positionH>
            <wp:positionV relativeFrom="paragraph">
              <wp:posOffset>58566</wp:posOffset>
            </wp:positionV>
            <wp:extent cx="74437" cy="92165"/>
            <wp:effectExtent l="0" t="0" r="0" b="0"/>
            <wp:wrapNone/>
            <wp:docPr id="2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6.png"/>
                    <pic:cNvPicPr/>
                  </pic:nvPicPr>
                  <pic:blipFill>
                    <a:blip r:embed="rId10" cstate="print"/>
                    <a:stretch>
                      <a:fillRect/>
                    </a:stretch>
                  </pic:blipFill>
                  <pic:spPr>
                    <a:xfrm>
                      <a:off x="0" y="0"/>
                      <a:ext cx="74437" cy="92165"/>
                    </a:xfrm>
                    <a:prstGeom prst="rect">
                      <a:avLst/>
                    </a:prstGeom>
                  </pic:spPr>
                </pic:pic>
              </a:graphicData>
            </a:graphic>
          </wp:anchor>
        </w:drawing>
      </w:r>
      <w:r w:rsidR="00E96583">
        <w:t>Continuous Improvement (Aci-bd.com, 2018)</w:t>
      </w:r>
    </w:p>
    <w:p w:rsidR="009C16DA" w:rsidRDefault="009C16DA">
      <w:pPr>
        <w:pStyle w:val="BodyText"/>
        <w:rPr>
          <w:sz w:val="26"/>
        </w:rPr>
      </w:pPr>
    </w:p>
    <w:p w:rsidR="009C16DA" w:rsidRDefault="009C16DA">
      <w:pPr>
        <w:pStyle w:val="BodyText"/>
        <w:rPr>
          <w:sz w:val="26"/>
        </w:rPr>
      </w:pPr>
    </w:p>
    <w:p w:rsidR="009C16DA" w:rsidRDefault="009C16DA">
      <w:pPr>
        <w:pStyle w:val="BodyText"/>
        <w:rPr>
          <w:sz w:val="26"/>
        </w:rPr>
      </w:pPr>
    </w:p>
    <w:p w:rsidR="009C16DA" w:rsidRDefault="009C16DA">
      <w:pPr>
        <w:pStyle w:val="BodyText"/>
        <w:rPr>
          <w:sz w:val="26"/>
        </w:rPr>
      </w:pPr>
    </w:p>
    <w:p w:rsidR="009C16DA" w:rsidRDefault="00E96583">
      <w:pPr>
        <w:pStyle w:val="Heading4"/>
        <w:numPr>
          <w:ilvl w:val="2"/>
          <w:numId w:val="23"/>
        </w:numPr>
        <w:tabs>
          <w:tab w:val="left" w:pos="642"/>
        </w:tabs>
        <w:spacing w:before="169"/>
        <w:ind w:hanging="482"/>
      </w:pPr>
      <w:r>
        <w:t xml:space="preserve">Strategic Business Units, Subsidiaries and Joint Ventures </w:t>
      </w:r>
      <w:r>
        <w:rPr>
          <w:spacing w:val="-3"/>
        </w:rPr>
        <w:t xml:space="preserve">of </w:t>
      </w:r>
      <w:r>
        <w:t>ACI</w:t>
      </w:r>
      <w:r>
        <w:rPr>
          <w:spacing w:val="-9"/>
        </w:rPr>
        <w:t xml:space="preserve"> </w:t>
      </w:r>
      <w:r>
        <w:t>Limited</w:t>
      </w:r>
    </w:p>
    <w:p w:rsidR="009C16DA" w:rsidRDefault="009C16DA">
      <w:pPr>
        <w:pStyle w:val="BodyText"/>
        <w:spacing w:before="3"/>
        <w:rPr>
          <w:b/>
          <w:sz w:val="23"/>
        </w:rPr>
      </w:pPr>
    </w:p>
    <w:p w:rsidR="009C16DA" w:rsidRDefault="00E96583" w:rsidP="002008A4">
      <w:pPr>
        <w:pStyle w:val="BodyText"/>
        <w:spacing w:line="362" w:lineRule="auto"/>
        <w:ind w:left="160" w:right="468"/>
        <w:jc w:val="both"/>
      </w:pPr>
      <w:r>
        <w:t>By the help of the figure mentioned below I tried to illustrate the business units of ACI. In which</w:t>
      </w:r>
      <w:r>
        <w:rPr>
          <w:spacing w:val="-4"/>
        </w:rPr>
        <w:t xml:space="preserve"> </w:t>
      </w:r>
      <w:r>
        <w:t>Savlon‟</w:t>
      </w:r>
      <w:r>
        <w:rPr>
          <w:spacing w:val="-3"/>
        </w:rPr>
        <w:t xml:space="preserve"> </w:t>
      </w:r>
      <w:r w:rsidR="00E82D6E">
        <w:t xml:space="preserve">tumbles </w:t>
      </w:r>
      <w:r w:rsidR="00E82D6E">
        <w:rPr>
          <w:spacing w:val="-6"/>
        </w:rPr>
        <w:t xml:space="preserve">below </w:t>
      </w:r>
      <w:r w:rsidR="00E82D6E">
        <w:rPr>
          <w:spacing w:val="-3"/>
        </w:rPr>
        <w:t xml:space="preserve">particular </w:t>
      </w:r>
      <w:r w:rsidR="00E82D6E">
        <w:t>upkeep</w:t>
      </w:r>
      <w:r>
        <w:rPr>
          <w:spacing w:val="-3"/>
        </w:rPr>
        <w:t xml:space="preserve"> </w:t>
      </w:r>
      <w:r>
        <w:t>of</w:t>
      </w:r>
      <w:r>
        <w:rPr>
          <w:spacing w:val="-3"/>
        </w:rPr>
        <w:t xml:space="preserve"> </w:t>
      </w:r>
      <w:r>
        <w:t>the</w:t>
      </w:r>
      <w:r>
        <w:rPr>
          <w:spacing w:val="-3"/>
        </w:rPr>
        <w:t xml:space="preserve"> </w:t>
      </w:r>
      <w:r w:rsidR="00E66DB0">
        <w:t>customer</w:t>
      </w:r>
      <w:r>
        <w:rPr>
          <w:spacing w:val="-3"/>
        </w:rPr>
        <w:t xml:space="preserve"> </w:t>
      </w:r>
      <w:r w:rsidR="00BF2EED">
        <w:t>brand</w:t>
      </w:r>
      <w:r w:rsidR="00E66DB0">
        <w:t xml:space="preserve"> includes</w:t>
      </w:r>
      <w:r w:rsidR="00BF2EED">
        <w:rPr>
          <w:spacing w:val="-4"/>
        </w:rPr>
        <w:t xml:space="preserve"> </w:t>
      </w:r>
      <w:r w:rsidR="00BF2EED">
        <w:t>-</w:t>
      </w:r>
    </w:p>
    <w:p w:rsidR="009C16DA" w:rsidRDefault="009C16DA">
      <w:pPr>
        <w:spacing w:line="362" w:lineRule="auto"/>
        <w:sectPr w:rsidR="009C16DA" w:rsidSect="001B5D01">
          <w:pgSz w:w="11920" w:h="16840"/>
          <w:pgMar w:top="1360" w:right="980" w:bottom="1200" w:left="1066" w:header="0" w:footer="1012" w:gutter="0"/>
          <w:cols w:space="720"/>
        </w:sectPr>
      </w:pPr>
    </w:p>
    <w:p w:rsidR="009C16DA" w:rsidRDefault="009C16DA">
      <w:pPr>
        <w:pStyle w:val="BodyText"/>
        <w:spacing w:before="11"/>
        <w:rPr>
          <w:sz w:val="18"/>
        </w:rPr>
      </w:pPr>
    </w:p>
    <w:p w:rsidR="009C16DA" w:rsidRDefault="00BC4BD6">
      <w:pPr>
        <w:pStyle w:val="BodyText"/>
        <w:ind w:left="356"/>
        <w:rPr>
          <w:sz w:val="20"/>
        </w:rPr>
      </w:pPr>
      <w:r w:rsidRPr="00BC4BD6">
        <w:rPr>
          <w:rFonts w:ascii="Arial"/>
          <w:noProof/>
          <w:color w:val="FFFFFF"/>
          <w:sz w:val="18"/>
          <w:szCs w:val="22"/>
        </w:rPr>
        <w:pict>
          <v:shapetype id="_x0000_t202" coordsize="21600,21600" o:spt="202" path="m,l,21600r21600,l21600,xe">
            <v:stroke joinstyle="miter"/>
            <v:path gradientshapeok="t" o:connecttype="rect"/>
          </v:shapetype>
          <v:shape id="_x0000_s1081" type="#_x0000_t202" style="position:absolute;left:0;text-align:left;margin-left:350.6pt;margin-top:51.9pt;width:71pt;height:133.45pt;z-index:251672064" fillcolor="#ddd8c2 [2894]" stroked="f">
            <v:textbox style="mso-next-textbox:#_x0000_s1081">
              <w:txbxContent>
                <w:p w:rsidR="00834A90" w:rsidRDefault="00834A90" w:rsidP="002C1AD4">
                  <w:pPr>
                    <w:rPr>
                      <w:sz w:val="18"/>
                      <w:szCs w:val="18"/>
                    </w:rPr>
                  </w:pPr>
                  <w:r>
                    <w:rPr>
                      <w:sz w:val="18"/>
                      <w:szCs w:val="18"/>
                    </w:rPr>
                    <w:t>1.</w:t>
                  </w:r>
                  <w:r w:rsidRPr="002C1AD4">
                    <w:rPr>
                      <w:sz w:val="18"/>
                      <w:szCs w:val="18"/>
                    </w:rPr>
                    <w:t xml:space="preserve"> ACI Motors</w:t>
                  </w:r>
                </w:p>
                <w:p w:rsidR="00834A90" w:rsidRDefault="00834A90" w:rsidP="002C1AD4">
                  <w:pPr>
                    <w:rPr>
                      <w:sz w:val="18"/>
                      <w:szCs w:val="18"/>
                    </w:rPr>
                  </w:pPr>
                  <w:r>
                    <w:rPr>
                      <w:sz w:val="18"/>
                      <w:szCs w:val="18"/>
                    </w:rPr>
                    <w:t>2. ACI Seeds</w:t>
                  </w:r>
                </w:p>
                <w:p w:rsidR="00834A90" w:rsidRDefault="00834A90" w:rsidP="002C1AD4">
                  <w:pPr>
                    <w:rPr>
                      <w:sz w:val="18"/>
                      <w:szCs w:val="18"/>
                    </w:rPr>
                  </w:pPr>
                  <w:r>
                    <w:rPr>
                      <w:sz w:val="18"/>
                      <w:szCs w:val="18"/>
                    </w:rPr>
                    <w:t xml:space="preserve">3. ACI Fertilizer </w:t>
                  </w:r>
                </w:p>
                <w:p w:rsidR="00834A90" w:rsidRPr="002C1AD4" w:rsidRDefault="00834A90" w:rsidP="002C1AD4">
                  <w:pPr>
                    <w:rPr>
                      <w:sz w:val="18"/>
                      <w:szCs w:val="18"/>
                    </w:rPr>
                  </w:pPr>
                </w:p>
              </w:txbxContent>
            </v:textbox>
          </v:shape>
        </w:pict>
      </w:r>
      <w:r w:rsidRPr="00BC4BD6">
        <w:rPr>
          <w:rFonts w:ascii="Arial"/>
          <w:noProof/>
          <w:color w:val="FFFFFF"/>
          <w:sz w:val="18"/>
          <w:szCs w:val="22"/>
        </w:rPr>
        <w:pict>
          <v:shape id="_x0000_s1080" type="#_x0000_t202" style="position:absolute;left:0;text-align:left;margin-left:152.15pt;margin-top:58.05pt;width:85.5pt;height:128.1pt;z-index:251671040" fillcolor="#ddd8c2 [2894]" stroked="f">
            <v:textbox style="mso-next-textbox:#_x0000_s1080">
              <w:txbxContent>
                <w:p w:rsidR="00834A90" w:rsidRDefault="00834A90" w:rsidP="002C1AD4">
                  <w:pPr>
                    <w:numPr>
                      <w:ilvl w:val="0"/>
                      <w:numId w:val="22"/>
                    </w:numPr>
                    <w:tabs>
                      <w:tab w:val="left" w:pos="181"/>
                    </w:tabs>
                    <w:spacing w:before="57"/>
                    <w:ind w:left="180" w:right="63" w:hanging="181"/>
                    <w:rPr>
                      <w:rFonts w:ascii="Arial"/>
                      <w:sz w:val="18"/>
                    </w:rPr>
                  </w:pPr>
                  <w:r>
                    <w:rPr>
                      <w:rFonts w:ascii="Arial"/>
                      <w:sz w:val="18"/>
                    </w:rPr>
                    <w:t>Per</w:t>
                  </w:r>
                  <w:r>
                    <w:rPr>
                      <w:rFonts w:ascii="Arial"/>
                      <w:spacing w:val="1"/>
                      <w:sz w:val="18"/>
                    </w:rPr>
                    <w:t>s</w:t>
                  </w:r>
                  <w:r>
                    <w:rPr>
                      <w:rFonts w:ascii="Arial"/>
                      <w:w w:val="99"/>
                      <w:sz w:val="18"/>
                    </w:rPr>
                    <w:t>on</w:t>
                  </w:r>
                  <w:r>
                    <w:rPr>
                      <w:rFonts w:ascii="Arial"/>
                      <w:spacing w:val="-13"/>
                      <w:w w:val="99"/>
                      <w:sz w:val="18"/>
                    </w:rPr>
                    <w:t xml:space="preserve">a </w:t>
                  </w:r>
                  <w:r>
                    <w:rPr>
                      <w:rFonts w:ascii="Arial"/>
                      <w:sz w:val="18"/>
                    </w:rPr>
                    <w:t xml:space="preserve"> </w:t>
                  </w:r>
                  <w:r>
                    <w:rPr>
                      <w:rFonts w:ascii="Arial"/>
                      <w:spacing w:val="-25"/>
                      <w:sz w:val="18"/>
                    </w:rPr>
                    <w:t xml:space="preserve"> c</w:t>
                  </w:r>
                  <w:r>
                    <w:rPr>
                      <w:rFonts w:ascii="Arial"/>
                      <w:spacing w:val="-5"/>
                      <w:w w:val="99"/>
                      <w:sz w:val="18"/>
                    </w:rPr>
                    <w:t>are</w:t>
                  </w:r>
                </w:p>
                <w:p w:rsidR="00834A90" w:rsidRDefault="00834A90" w:rsidP="002C1AD4">
                  <w:pPr>
                    <w:numPr>
                      <w:ilvl w:val="0"/>
                      <w:numId w:val="22"/>
                    </w:numPr>
                    <w:tabs>
                      <w:tab w:val="left" w:pos="180"/>
                    </w:tabs>
                    <w:spacing w:before="69"/>
                    <w:ind w:left="372" w:right="71" w:hanging="373"/>
                    <w:rPr>
                      <w:rFonts w:ascii="Arial"/>
                      <w:sz w:val="18"/>
                    </w:rPr>
                  </w:pPr>
                  <w:r>
                    <w:rPr>
                      <w:rFonts w:ascii="Arial"/>
                      <w:spacing w:val="-4"/>
                      <w:sz w:val="18"/>
                    </w:rPr>
                    <w:t>Home Care</w:t>
                  </w:r>
                </w:p>
                <w:p w:rsidR="00834A90" w:rsidRDefault="00834A90" w:rsidP="002C1AD4">
                  <w:pPr>
                    <w:numPr>
                      <w:ilvl w:val="0"/>
                      <w:numId w:val="22"/>
                    </w:numPr>
                    <w:tabs>
                      <w:tab w:val="left" w:pos="441"/>
                    </w:tabs>
                    <w:spacing w:before="61"/>
                    <w:ind w:left="392" w:right="18" w:hanging="128"/>
                    <w:rPr>
                      <w:rFonts w:ascii="Arial"/>
                      <w:sz w:val="18"/>
                    </w:rPr>
                  </w:pPr>
                  <w:r>
                    <w:rPr>
                      <w:rFonts w:ascii="Arial"/>
                      <w:spacing w:val="-2"/>
                      <w:sz w:val="18"/>
                    </w:rPr>
                    <w:t xml:space="preserve">Consumer </w:t>
                  </w:r>
                  <w:r>
                    <w:rPr>
                      <w:rFonts w:ascii="Arial"/>
                      <w:w w:val="95"/>
                      <w:sz w:val="18"/>
                    </w:rPr>
                    <w:t>Electronics</w:t>
                  </w:r>
                </w:p>
                <w:p w:rsidR="00834A90" w:rsidRDefault="00834A90"/>
              </w:txbxContent>
            </v:textbox>
          </v:shape>
        </w:pict>
      </w:r>
      <w:r w:rsidR="00636657">
        <w:rPr>
          <w:rFonts w:ascii="Arial"/>
          <w:color w:val="FFFFFF"/>
          <w:sz w:val="18"/>
          <w:szCs w:val="22"/>
        </w:rPr>
        <w:t xml:space="preserve">              </w:t>
      </w:r>
      <w:r>
        <w:rPr>
          <w:sz w:val="20"/>
        </w:rPr>
      </w:r>
      <w:r w:rsidRPr="00BC4BD6">
        <w:rPr>
          <w:sz w:val="20"/>
        </w:rPr>
        <w:pict>
          <v:group id="_x0000_s1055" style="width:368.75pt;height:270.5pt;mso-position-horizontal-relative:char;mso-position-vertical-relative:line" coordsize="7375,5410">
            <v:rect id="_x0000_s1078" style="position:absolute;left:5526;top:1031;width:1839;height:4379" fillcolor="#c0c7e2" stroked="f"/>
            <v:rect id="_x0000_s1077" style="position:absolute;left:5526;top:10;width:1839;height:1022" fillcolor="#4470c4" stroked="f"/>
            <v:rect id="_x0000_s1076" style="position:absolute;left:5526;top:10;width:1839;height:1022" filled="f" strokecolor="white" strokeweight="1pt"/>
            <v:shape id="_x0000_s1075" style="position:absolute;left:3654;top:1014;width:2068;height:4087" coordorigin="3654,1014" coordsize="2068,4087" path="m5492,1014r-1838,l3654,5101r1838,l5492,4419r230,-510l5492,3398r,-2384xe" fillcolor="#c0c7e2" stroked="f">
              <v:path arrowok="t"/>
            </v:shape>
            <v:shape id="_x0000_s1074" style="position:absolute;left:3654;top:1014;width:2068;height:4087" coordorigin="3654,1014" coordsize="2068,4087" path="m3654,1014r1072,l5186,1014r306,l5492,3398r230,511l5492,4419r,682l5186,5101r-460,l3654,5101r,-682l3654,3398r,-2384xe" filled="f" strokecolor="white" strokeweight="1pt">
              <v:path arrowok="t"/>
            </v:shape>
            <v:rect id="_x0000_s1073" style="position:absolute;left:3687;top:141;width:1839;height:876" fillcolor="#4470c4" stroked="f"/>
            <v:rect id="_x0000_s1072" style="position:absolute;left:3687;top:141;width:1839;height:876" filled="f" strokecolor="white" strokeweight="1pt"/>
            <v:shape id="_x0000_s1071" style="position:absolute;left:1848;top:1031;width:2069;height:3794" coordorigin="1848,1031" coordsize="2069,3794" path="m3687,1031r-1839,l1848,4825r1839,l3687,4193r230,-475l3687,3244r,-2213xe" fillcolor="#c0c7e2" stroked="f">
              <v:path arrowok="t"/>
            </v:shape>
            <v:shape id="_x0000_s1070" style="position:absolute;left:1848;top:1031;width:2069;height:3794" coordorigin="1848,1031" coordsize="2069,3794" path="m1848,1031r1073,l3381,1031r306,l3687,3244r230,474l3687,4193r,632l3381,4825r-460,l1848,4825r,-632l1848,3244r,-2213xe" filled="f" strokecolor="white" strokeweight="1pt">
              <v:path arrowok="t"/>
            </v:shape>
            <v:rect id="_x0000_s1069" style="position:absolute;left:1848;top:302;width:1839;height:730" fillcolor="#4470c4" stroked="f"/>
            <v:rect id="_x0000_s1068" style="position:absolute;left:1848;top:302;width:1839;height:730" filled="f" strokecolor="white" strokeweight="1pt"/>
            <v:shape id="_x0000_s1067" style="position:absolute;left:10;top:1031;width:2069;height:3502" coordorigin="10,1031" coordsize="2069,3502" path="m1849,1031r-1839,l10,4533r1839,l1849,3949r230,-438l1849,3074r,-2043xe" fillcolor="#c0c7e2" stroked="f">
              <v:path arrowok="t"/>
            </v:shape>
            <v:shape id="_x0000_s1066" style="position:absolute;left:10;top:1031;width:2069;height:3502" coordorigin="10,1031" coordsize="2069,3502" path="m10,1031r1073,l1543,1031r306,l1849,3074r230,437l1849,3949r,584l1543,4533r-460,l10,4533r,-584l10,3074r,-2043xe" filled="f" strokecolor="white" strokeweight="1pt">
              <v:path arrowok="t"/>
            </v:shape>
            <v:rect id="_x0000_s1065" style="position:absolute;left:10;top:447;width:1840;height:584" fillcolor="#4470c4" stroked="f"/>
            <v:rect id="_x0000_s1064" style="position:absolute;left:10;top:447;width:1840;height:584" filled="f" strokecolor="white" strokeweight="1pt"/>
            <v:shape id="_x0000_s1063" type="#_x0000_t202" style="position:absolute;left:332;top:631;width:1354;height:202" filled="f" stroked="f">
              <v:textbox style="mso-next-textbox:#_x0000_s1063" inset="0,0,0,0">
                <w:txbxContent>
                  <w:p w:rsidR="00834A90" w:rsidRDefault="00834A90">
                    <w:pPr>
                      <w:spacing w:line="201" w:lineRule="exact"/>
                      <w:rPr>
                        <w:rFonts w:ascii="Arial"/>
                        <w:sz w:val="18"/>
                      </w:rPr>
                    </w:pPr>
                    <w:r>
                      <w:rPr>
                        <w:rFonts w:ascii="Arial"/>
                        <w:color w:val="FFFFFF"/>
                        <w:sz w:val="18"/>
                      </w:rPr>
                      <w:t>Pharmaceuticals</w:t>
                    </w:r>
                  </w:p>
                </w:txbxContent>
              </v:textbox>
            </v:shape>
            <v:shape id="_x0000_s1062" type="#_x0000_t202" style="position:absolute;left:1965;top:459;width:1667;height:393" filled="f" stroked="f">
              <v:textbox style="mso-next-textbox:#_x0000_s1062" inset="0,0,0,0">
                <w:txbxContent>
                  <w:p w:rsidR="00834A90" w:rsidRDefault="00834A90">
                    <w:pPr>
                      <w:spacing w:before="6" w:line="223" w:lineRule="auto"/>
                      <w:ind w:left="35" w:right="-9" w:hanging="36"/>
                      <w:rPr>
                        <w:rFonts w:ascii="Arial"/>
                        <w:sz w:val="18"/>
                      </w:rPr>
                    </w:pPr>
                    <w:r>
                      <w:rPr>
                        <w:rFonts w:ascii="Arial"/>
                        <w:color w:val="FFFFFF"/>
                        <w:sz w:val="18"/>
                      </w:rPr>
                      <w:t xml:space="preserve">Consumer Brands </w:t>
                    </w:r>
                    <w:proofErr w:type="spellStart"/>
                    <w:r>
                      <w:rPr>
                        <w:rFonts w:ascii="Arial"/>
                        <w:color w:val="FFFFFF"/>
                        <w:sz w:val="18"/>
                      </w:rPr>
                      <w:t>CommodityProducts</w:t>
                    </w:r>
                    <w:proofErr w:type="spellEnd"/>
                  </w:p>
                </w:txbxContent>
              </v:textbox>
            </v:shape>
            <v:shape id="_x0000_s1061" type="#_x0000_t202" style="position:absolute;left:4182;top:471;width:1074;height:202" filled="f" stroked="f">
              <v:textbox style="mso-next-textbox:#_x0000_s1061" inset="0,0,0,0">
                <w:txbxContent>
                  <w:p w:rsidR="00834A90" w:rsidRDefault="00834A90">
                    <w:pPr>
                      <w:spacing w:line="201" w:lineRule="exact"/>
                      <w:rPr>
                        <w:rFonts w:ascii="Arial"/>
                        <w:sz w:val="18"/>
                      </w:rPr>
                    </w:pPr>
                    <w:proofErr w:type="spellStart"/>
                    <w:r>
                      <w:rPr>
                        <w:rFonts w:ascii="Arial"/>
                        <w:color w:val="FFFFFF"/>
                        <w:sz w:val="18"/>
                      </w:rPr>
                      <w:t>Logisitcs</w:t>
                    </w:r>
                    <w:proofErr w:type="spellEnd"/>
                  </w:p>
                </w:txbxContent>
              </v:textbox>
            </v:shape>
            <v:shape id="_x0000_s1060" type="#_x0000_t202" style="position:absolute;left:5854;top:411;width:1402;height:202" filled="f" stroked="f">
              <v:textbox style="mso-next-textbox:#_x0000_s1060" inset="0,0,0,0">
                <w:txbxContent>
                  <w:p w:rsidR="00834A90" w:rsidRDefault="00834A90">
                    <w:pPr>
                      <w:spacing w:line="201" w:lineRule="exact"/>
                      <w:rPr>
                        <w:rFonts w:ascii="Arial"/>
                        <w:sz w:val="18"/>
                      </w:rPr>
                    </w:pPr>
                    <w:r>
                      <w:rPr>
                        <w:rFonts w:ascii="Arial"/>
                        <w:color w:val="FFFFFF"/>
                        <w:sz w:val="18"/>
                      </w:rPr>
                      <w:t>Agribusiness</w:t>
                    </w:r>
                  </w:p>
                </w:txbxContent>
              </v:textbox>
            </v:shape>
            <v:shape id="_x0000_s1059" type="#_x0000_t202" style="position:absolute;left:360;top:1067;width:1561;height:202" filled="f" stroked="f">
              <v:textbox style="mso-next-textbox:#_x0000_s1059" inset="0,0,0,0">
                <w:txbxContent>
                  <w:p w:rsidR="00834A90" w:rsidRDefault="00834A90">
                    <w:pPr>
                      <w:spacing w:line="201" w:lineRule="exact"/>
                      <w:rPr>
                        <w:rFonts w:ascii="Arial"/>
                        <w:sz w:val="18"/>
                      </w:rPr>
                    </w:pPr>
                    <w:r>
                      <w:rPr>
                        <w:rFonts w:ascii="Arial"/>
                        <w:sz w:val="18"/>
                      </w:rPr>
                      <w:t>Medicines</w:t>
                    </w:r>
                  </w:p>
                </w:txbxContent>
              </v:textbox>
            </v:shape>
            <v:shape id="_x0000_s1058" type="#_x0000_t202" style="position:absolute;left:2461;top:1071;width:1295;height:1218" filled="f" stroked="f">
              <v:textbox style="mso-next-textbox:#_x0000_s1058" inset="0,0,0,0">
                <w:txbxContent>
                  <w:p w:rsidR="00834A90" w:rsidRDefault="00834A90">
                    <w:pPr>
                      <w:numPr>
                        <w:ilvl w:val="0"/>
                        <w:numId w:val="22"/>
                      </w:numPr>
                      <w:tabs>
                        <w:tab w:val="left" w:pos="441"/>
                      </w:tabs>
                      <w:spacing w:before="61"/>
                      <w:ind w:left="392" w:right="18" w:hanging="128"/>
                      <w:rPr>
                        <w:rFonts w:ascii="Arial"/>
                        <w:sz w:val="18"/>
                      </w:rPr>
                    </w:pPr>
                  </w:p>
                </w:txbxContent>
              </v:textbox>
            </v:shape>
            <v:shape id="_x0000_s1057" type="#_x0000_t202" style="position:absolute;left:4778;top:1055;width:773;height:202" filled="f" stroked="f">
              <v:textbox style="mso-next-textbox:#_x0000_s1057" inset="0,0,0,0">
                <w:txbxContent>
                  <w:p w:rsidR="00834A90" w:rsidRDefault="00834A90">
                    <w:pPr>
                      <w:spacing w:line="201" w:lineRule="exact"/>
                      <w:rPr>
                        <w:rFonts w:ascii="Arial"/>
                        <w:sz w:val="18"/>
                      </w:rPr>
                    </w:pPr>
                    <w:proofErr w:type="spellStart"/>
                    <w:r>
                      <w:rPr>
                        <w:rFonts w:ascii="Arial"/>
                        <w:sz w:val="18"/>
                      </w:rPr>
                      <w:t>Shwapno</w:t>
                    </w:r>
                    <w:proofErr w:type="spellEnd"/>
                  </w:p>
                </w:txbxContent>
              </v:textbox>
            </v:shape>
            <v:shape id="_x0000_s1056" type="#_x0000_t202" style="position:absolute;left:5526;top:1031;width:1839;height:4379" filled="f" stroked="f">
              <v:textbox style="mso-next-textbox:#_x0000_s1056" inset="0,0,0,0">
                <w:txbxContent>
                  <w:p w:rsidR="00834A90" w:rsidRDefault="00834A90">
                    <w:pPr>
                      <w:numPr>
                        <w:ilvl w:val="0"/>
                        <w:numId w:val="21"/>
                      </w:numPr>
                      <w:tabs>
                        <w:tab w:val="left" w:pos="176"/>
                      </w:tabs>
                      <w:spacing w:before="30"/>
                      <w:ind w:right="10" w:hanging="977"/>
                      <w:rPr>
                        <w:rFonts w:ascii="Arial"/>
                        <w:sz w:val="18"/>
                      </w:rPr>
                    </w:pPr>
                    <w:proofErr w:type="spellStart"/>
                    <w:r>
                      <w:rPr>
                        <w:rFonts w:ascii="Arial"/>
                        <w:spacing w:val="-2"/>
                        <w:sz w:val="18"/>
                      </w:rPr>
                      <w:t>ACIMotors</w:t>
                    </w:r>
                    <w:proofErr w:type="spellEnd"/>
                  </w:p>
                  <w:p w:rsidR="00834A90" w:rsidRDefault="00834A90">
                    <w:pPr>
                      <w:numPr>
                        <w:ilvl w:val="0"/>
                        <w:numId w:val="21"/>
                      </w:numPr>
                      <w:tabs>
                        <w:tab w:val="left" w:pos="180"/>
                      </w:tabs>
                      <w:spacing w:before="61"/>
                      <w:ind w:left="1164" w:right="-29" w:hanging="1165"/>
                      <w:rPr>
                        <w:rFonts w:ascii="Arial"/>
                        <w:sz w:val="18"/>
                      </w:rPr>
                    </w:pPr>
                    <w:proofErr w:type="spellStart"/>
                    <w:r>
                      <w:rPr>
                        <w:rFonts w:ascii="Arial"/>
                        <w:spacing w:val="-5"/>
                        <w:sz w:val="18"/>
                      </w:rPr>
                      <w:t>ACISeed</w:t>
                    </w:r>
                    <w:proofErr w:type="spellEnd"/>
                  </w:p>
                  <w:p w:rsidR="00834A90" w:rsidRDefault="00834A90">
                    <w:pPr>
                      <w:numPr>
                        <w:ilvl w:val="0"/>
                        <w:numId w:val="21"/>
                      </w:numPr>
                      <w:tabs>
                        <w:tab w:val="left" w:pos="877"/>
                      </w:tabs>
                      <w:spacing w:before="70"/>
                      <w:ind w:left="876" w:right="-29" w:hanging="177"/>
                      <w:jc w:val="left"/>
                      <w:rPr>
                        <w:rFonts w:ascii="Arial"/>
                        <w:sz w:val="18"/>
                      </w:rPr>
                    </w:pPr>
                    <w:proofErr w:type="spellStart"/>
                    <w:r>
                      <w:rPr>
                        <w:rFonts w:ascii="Arial"/>
                        <w:spacing w:val="-1"/>
                        <w:sz w:val="18"/>
                      </w:rPr>
                      <w:t>ACIFertilizer</w:t>
                    </w:r>
                    <w:proofErr w:type="spellEnd"/>
                  </w:p>
                </w:txbxContent>
              </v:textbox>
            </v:shape>
            <w10:wrap type="none"/>
            <w10:anchorlock/>
          </v:group>
        </w:pict>
      </w:r>
    </w:p>
    <w:p w:rsidR="009C16DA" w:rsidRDefault="009C16DA">
      <w:pPr>
        <w:pStyle w:val="BodyText"/>
        <w:spacing w:before="11"/>
        <w:rPr>
          <w:sz w:val="6"/>
        </w:rPr>
      </w:pPr>
    </w:p>
    <w:p w:rsidR="009C16DA" w:rsidRDefault="00737233">
      <w:pPr>
        <w:spacing w:before="56"/>
        <w:ind w:left="2985"/>
        <w:rPr>
          <w:rFonts w:ascii="Carlito"/>
        </w:rPr>
      </w:pPr>
      <w:r>
        <w:rPr>
          <w:rFonts w:ascii="Carlito"/>
        </w:rPr>
        <w:t>Advanced Chemical Industry</w:t>
      </w:r>
      <w:r w:rsidR="00E96583">
        <w:rPr>
          <w:rFonts w:ascii="Carlito"/>
        </w:rPr>
        <w:t xml:space="preserve"> business units</w:t>
      </w:r>
    </w:p>
    <w:p w:rsidR="009C16DA" w:rsidRDefault="009C16DA">
      <w:pPr>
        <w:pStyle w:val="BodyText"/>
        <w:rPr>
          <w:rFonts w:ascii="Carlito"/>
          <w:sz w:val="20"/>
        </w:rPr>
      </w:pPr>
    </w:p>
    <w:p w:rsidR="009C16DA" w:rsidRDefault="009C16DA">
      <w:pPr>
        <w:pStyle w:val="BodyText"/>
        <w:rPr>
          <w:rFonts w:ascii="Carlito"/>
          <w:sz w:val="20"/>
        </w:rPr>
      </w:pPr>
    </w:p>
    <w:p w:rsidR="009C16DA" w:rsidRDefault="009C16DA">
      <w:pPr>
        <w:pStyle w:val="BodyText"/>
        <w:spacing w:before="9"/>
        <w:rPr>
          <w:rFonts w:ascii="Carlito"/>
          <w:sz w:val="26"/>
        </w:rPr>
      </w:pPr>
    </w:p>
    <w:p w:rsidR="009C16DA" w:rsidRDefault="00E96583" w:rsidP="00636657">
      <w:pPr>
        <w:pStyle w:val="BodyText"/>
        <w:spacing w:before="90" w:line="360" w:lineRule="auto"/>
        <w:ind w:left="158"/>
      </w:pPr>
      <w:r>
        <w:t xml:space="preserve">Joint Ventures of </w:t>
      </w:r>
      <w:r w:rsidR="00737233">
        <w:t>Advanced Chemical Industry which</w:t>
      </w:r>
      <w:r>
        <w:t xml:space="preserve"> </w:t>
      </w:r>
      <w:r w:rsidR="00737233">
        <w:t>Continue below their</w:t>
      </w:r>
      <w:r>
        <w:t xml:space="preserve"> </w:t>
      </w:r>
      <w:r w:rsidR="00737233">
        <w:t>Particular running</w:t>
      </w:r>
      <w:r w:rsidR="00636657">
        <w:t xml:space="preserve"> are </w:t>
      </w:r>
      <w:r w:rsidR="00737233">
        <w:t>declared</w:t>
      </w:r>
      <w:r w:rsidR="00636657">
        <w:t xml:space="preserve"> below:</w:t>
      </w:r>
    </w:p>
    <w:p w:rsidR="00636657" w:rsidRDefault="00636657" w:rsidP="00636657">
      <w:pPr>
        <w:pStyle w:val="BodyText"/>
        <w:spacing w:before="90" w:line="360" w:lineRule="auto"/>
        <w:ind w:left="158"/>
      </w:pPr>
    </w:p>
    <w:p w:rsidR="00636657" w:rsidRDefault="00636657" w:rsidP="00636657">
      <w:pPr>
        <w:pStyle w:val="BodyText"/>
        <w:spacing w:before="90" w:line="360" w:lineRule="auto"/>
        <w:ind w:left="158"/>
      </w:pPr>
    </w:p>
    <w:p w:rsidR="00636657" w:rsidRDefault="00636657" w:rsidP="00BD7A6A">
      <w:pPr>
        <w:pStyle w:val="Heading3"/>
      </w:pPr>
      <w:bookmarkStart w:id="6" w:name="_Toc46143123"/>
      <w:r>
        <w:t>Joint Venture:</w:t>
      </w:r>
      <w:bookmarkEnd w:id="6"/>
    </w:p>
    <w:p w:rsidR="00636657" w:rsidRDefault="00636657" w:rsidP="00636657">
      <w:pPr>
        <w:pStyle w:val="BodyText"/>
        <w:spacing w:before="10"/>
        <w:rPr>
          <w:sz w:val="28"/>
        </w:rPr>
      </w:pPr>
    </w:p>
    <w:p w:rsidR="00636657" w:rsidRDefault="005B1C5A" w:rsidP="00636657">
      <w:pPr>
        <w:pStyle w:val="ListParagraph"/>
        <w:numPr>
          <w:ilvl w:val="3"/>
          <w:numId w:val="23"/>
        </w:numPr>
        <w:tabs>
          <w:tab w:val="left" w:pos="1101"/>
        </w:tabs>
        <w:spacing w:before="90"/>
        <w:ind w:hanging="361"/>
        <w:rPr>
          <w:sz w:val="24"/>
        </w:rPr>
      </w:pPr>
      <w:r>
        <w:rPr>
          <w:sz w:val="24"/>
        </w:rPr>
        <w:t>Advanced Chemical Industry (</w:t>
      </w:r>
      <w:r w:rsidR="00636657">
        <w:rPr>
          <w:sz w:val="24"/>
        </w:rPr>
        <w:t>ACI</w:t>
      </w:r>
      <w:r>
        <w:rPr>
          <w:sz w:val="24"/>
        </w:rPr>
        <w:t>)</w:t>
      </w:r>
      <w:r w:rsidR="00636657">
        <w:rPr>
          <w:sz w:val="24"/>
        </w:rPr>
        <w:t xml:space="preserve"> Godrej Agro vet </w:t>
      </w:r>
    </w:p>
    <w:p w:rsidR="00636657" w:rsidRDefault="00636657" w:rsidP="00636657">
      <w:pPr>
        <w:pStyle w:val="BodyText"/>
        <w:spacing w:before="4"/>
      </w:pPr>
    </w:p>
    <w:p w:rsidR="00636657" w:rsidRDefault="005B1C5A" w:rsidP="00636657">
      <w:pPr>
        <w:pStyle w:val="ListParagraph"/>
        <w:numPr>
          <w:ilvl w:val="3"/>
          <w:numId w:val="23"/>
        </w:numPr>
        <w:tabs>
          <w:tab w:val="left" w:pos="1101"/>
        </w:tabs>
        <w:ind w:hanging="361"/>
        <w:rPr>
          <w:sz w:val="24"/>
        </w:rPr>
      </w:pPr>
      <w:r>
        <w:rPr>
          <w:sz w:val="24"/>
        </w:rPr>
        <w:t xml:space="preserve">ACI </w:t>
      </w:r>
      <w:r w:rsidR="00636657">
        <w:rPr>
          <w:sz w:val="24"/>
        </w:rPr>
        <w:t>Tetley (Bangladesh)</w:t>
      </w:r>
      <w:r w:rsidR="00636657">
        <w:rPr>
          <w:spacing w:val="-7"/>
          <w:sz w:val="24"/>
        </w:rPr>
        <w:t xml:space="preserve"> </w:t>
      </w:r>
    </w:p>
    <w:p w:rsidR="00636657" w:rsidRDefault="00636657" w:rsidP="00636657">
      <w:pPr>
        <w:pStyle w:val="BodyText"/>
        <w:spacing w:before="8"/>
      </w:pPr>
    </w:p>
    <w:p w:rsidR="00636657" w:rsidRDefault="00636657" w:rsidP="00636657">
      <w:pPr>
        <w:pStyle w:val="ListParagraph"/>
        <w:numPr>
          <w:ilvl w:val="3"/>
          <w:numId w:val="23"/>
        </w:numPr>
        <w:tabs>
          <w:tab w:val="left" w:pos="1101"/>
        </w:tabs>
        <w:ind w:hanging="361"/>
        <w:rPr>
          <w:sz w:val="24"/>
        </w:rPr>
      </w:pPr>
      <w:r>
        <w:rPr>
          <w:sz w:val="24"/>
        </w:rPr>
        <w:t>Consumer</w:t>
      </w:r>
      <w:r>
        <w:rPr>
          <w:spacing w:val="-4"/>
          <w:sz w:val="24"/>
        </w:rPr>
        <w:t xml:space="preserve"> </w:t>
      </w:r>
      <w:r>
        <w:rPr>
          <w:sz w:val="24"/>
        </w:rPr>
        <w:t>Care</w:t>
      </w:r>
      <w:r w:rsidR="005B1C5A">
        <w:rPr>
          <w:sz w:val="24"/>
        </w:rPr>
        <w:t xml:space="preserve"> (ACI)</w:t>
      </w:r>
    </w:p>
    <w:p w:rsidR="00636657" w:rsidRDefault="00636657" w:rsidP="00636657">
      <w:pPr>
        <w:pStyle w:val="BodyText"/>
        <w:spacing w:before="90" w:line="360" w:lineRule="auto"/>
        <w:ind w:left="158"/>
        <w:sectPr w:rsidR="00636657" w:rsidSect="001B5D01">
          <w:pgSz w:w="11920" w:h="16840"/>
          <w:pgMar w:top="1600" w:right="980" w:bottom="1200" w:left="1066" w:header="0" w:footer="1012" w:gutter="0"/>
          <w:cols w:space="720"/>
        </w:sectPr>
      </w:pPr>
    </w:p>
    <w:p w:rsidR="009C16DA" w:rsidRDefault="009C16DA">
      <w:pPr>
        <w:pStyle w:val="BodyText"/>
        <w:rPr>
          <w:sz w:val="26"/>
        </w:rPr>
      </w:pPr>
    </w:p>
    <w:p w:rsidR="009C16DA" w:rsidRDefault="009C16DA">
      <w:pPr>
        <w:pStyle w:val="BodyText"/>
        <w:rPr>
          <w:sz w:val="22"/>
        </w:rPr>
      </w:pPr>
    </w:p>
    <w:p w:rsidR="009C16DA" w:rsidRDefault="00E96583" w:rsidP="00BD7A6A">
      <w:pPr>
        <w:pStyle w:val="Heading3"/>
      </w:pPr>
      <w:bookmarkStart w:id="7" w:name="_Toc46143124"/>
      <w:r>
        <w:t>Subsidiaries:</w:t>
      </w:r>
      <w:bookmarkEnd w:id="7"/>
    </w:p>
    <w:p w:rsidR="009C16DA" w:rsidRDefault="009443C2">
      <w:pPr>
        <w:pStyle w:val="ListParagraph"/>
        <w:numPr>
          <w:ilvl w:val="0"/>
          <w:numId w:val="20"/>
        </w:numPr>
        <w:tabs>
          <w:tab w:val="left" w:pos="845"/>
        </w:tabs>
        <w:spacing w:before="136"/>
        <w:ind w:hanging="361"/>
        <w:rPr>
          <w:sz w:val="24"/>
        </w:rPr>
      </w:pPr>
      <w:r>
        <w:rPr>
          <w:sz w:val="24"/>
        </w:rPr>
        <w:t xml:space="preserve">Advanced Chemical Industry </w:t>
      </w:r>
      <w:r w:rsidR="00E96583">
        <w:rPr>
          <w:sz w:val="24"/>
        </w:rPr>
        <w:t>Formulations</w:t>
      </w:r>
      <w:r w:rsidR="00E96583">
        <w:rPr>
          <w:spacing w:val="4"/>
          <w:sz w:val="24"/>
        </w:rPr>
        <w:t xml:space="preserve"> </w:t>
      </w:r>
      <w:r w:rsidR="00E96583">
        <w:rPr>
          <w:sz w:val="24"/>
        </w:rPr>
        <w:t>Limited</w:t>
      </w:r>
    </w:p>
    <w:p w:rsidR="009C16DA" w:rsidRDefault="009C16DA">
      <w:pPr>
        <w:pStyle w:val="BodyText"/>
        <w:spacing w:before="5"/>
      </w:pPr>
    </w:p>
    <w:p w:rsidR="009C16DA" w:rsidRDefault="00E96583">
      <w:pPr>
        <w:pStyle w:val="ListParagraph"/>
        <w:numPr>
          <w:ilvl w:val="0"/>
          <w:numId w:val="20"/>
        </w:numPr>
        <w:tabs>
          <w:tab w:val="left" w:pos="845"/>
        </w:tabs>
        <w:ind w:hanging="361"/>
        <w:rPr>
          <w:sz w:val="24"/>
        </w:rPr>
      </w:pPr>
      <w:r>
        <w:rPr>
          <w:sz w:val="24"/>
        </w:rPr>
        <w:t>Pure Flour</w:t>
      </w:r>
      <w:r>
        <w:rPr>
          <w:spacing w:val="11"/>
          <w:sz w:val="24"/>
        </w:rPr>
        <w:t xml:space="preserve"> </w:t>
      </w:r>
      <w:r>
        <w:rPr>
          <w:sz w:val="24"/>
        </w:rPr>
        <w:t>Limited</w:t>
      </w:r>
      <w:r w:rsidR="00E66DB0">
        <w:rPr>
          <w:sz w:val="24"/>
        </w:rPr>
        <w:t xml:space="preserve"> </w:t>
      </w:r>
    </w:p>
    <w:p w:rsidR="009C16DA" w:rsidRDefault="009C16DA">
      <w:pPr>
        <w:pStyle w:val="BodyText"/>
        <w:spacing w:before="4"/>
      </w:pPr>
    </w:p>
    <w:p w:rsidR="009C16DA" w:rsidRDefault="00E96583">
      <w:pPr>
        <w:pStyle w:val="ListParagraph"/>
        <w:numPr>
          <w:ilvl w:val="0"/>
          <w:numId w:val="20"/>
        </w:numPr>
        <w:tabs>
          <w:tab w:val="left" w:pos="845"/>
        </w:tabs>
        <w:ind w:hanging="361"/>
        <w:rPr>
          <w:sz w:val="24"/>
        </w:rPr>
      </w:pPr>
      <w:r>
        <w:rPr>
          <w:sz w:val="24"/>
        </w:rPr>
        <w:t>Logistics</w:t>
      </w:r>
      <w:r>
        <w:rPr>
          <w:spacing w:val="4"/>
          <w:sz w:val="24"/>
        </w:rPr>
        <w:t xml:space="preserve"> </w:t>
      </w:r>
      <w:r>
        <w:rPr>
          <w:sz w:val="24"/>
        </w:rPr>
        <w:t>Limited</w:t>
      </w:r>
      <w:r w:rsidR="009443C2">
        <w:rPr>
          <w:sz w:val="24"/>
        </w:rPr>
        <w:t xml:space="preserve"> </w:t>
      </w:r>
    </w:p>
    <w:p w:rsidR="009C16DA" w:rsidRDefault="009C16DA">
      <w:pPr>
        <w:pStyle w:val="BodyText"/>
        <w:spacing w:before="4"/>
      </w:pPr>
    </w:p>
    <w:p w:rsidR="009C16DA" w:rsidRDefault="009443C2">
      <w:pPr>
        <w:pStyle w:val="ListParagraph"/>
        <w:numPr>
          <w:ilvl w:val="0"/>
          <w:numId w:val="20"/>
        </w:numPr>
        <w:tabs>
          <w:tab w:val="left" w:pos="845"/>
        </w:tabs>
        <w:ind w:hanging="361"/>
        <w:rPr>
          <w:sz w:val="24"/>
        </w:rPr>
      </w:pPr>
      <w:r>
        <w:rPr>
          <w:sz w:val="24"/>
        </w:rPr>
        <w:t>(</w:t>
      </w:r>
      <w:r w:rsidR="00E96583">
        <w:rPr>
          <w:sz w:val="24"/>
        </w:rPr>
        <w:t>ACI</w:t>
      </w:r>
      <w:r>
        <w:rPr>
          <w:sz w:val="24"/>
        </w:rPr>
        <w:t>)</w:t>
      </w:r>
      <w:r w:rsidR="00E96583">
        <w:rPr>
          <w:sz w:val="24"/>
        </w:rPr>
        <w:t xml:space="preserve"> Salt</w:t>
      </w:r>
      <w:r w:rsidR="00E96583">
        <w:rPr>
          <w:spacing w:val="3"/>
          <w:sz w:val="24"/>
        </w:rPr>
        <w:t xml:space="preserve"> </w:t>
      </w:r>
      <w:r w:rsidR="00E96583">
        <w:rPr>
          <w:sz w:val="24"/>
        </w:rPr>
        <w:t>Limited</w:t>
      </w:r>
    </w:p>
    <w:p w:rsidR="009C16DA" w:rsidRDefault="009C16DA">
      <w:pPr>
        <w:pStyle w:val="BodyText"/>
        <w:spacing w:before="4"/>
      </w:pPr>
    </w:p>
    <w:p w:rsidR="009C16DA" w:rsidRDefault="009443C2">
      <w:pPr>
        <w:pStyle w:val="ListParagraph"/>
        <w:numPr>
          <w:ilvl w:val="0"/>
          <w:numId w:val="20"/>
        </w:numPr>
        <w:tabs>
          <w:tab w:val="left" w:pos="845"/>
        </w:tabs>
        <w:spacing w:before="1"/>
        <w:ind w:hanging="361"/>
        <w:rPr>
          <w:sz w:val="24"/>
        </w:rPr>
      </w:pPr>
      <w:r>
        <w:rPr>
          <w:sz w:val="24"/>
        </w:rPr>
        <w:t xml:space="preserve">Advanced Chemical Industry (ACI) </w:t>
      </w:r>
      <w:r w:rsidR="00E96583">
        <w:rPr>
          <w:sz w:val="24"/>
        </w:rPr>
        <w:t>Creative Communication</w:t>
      </w:r>
      <w:r w:rsidR="00E96583">
        <w:rPr>
          <w:spacing w:val="3"/>
          <w:sz w:val="24"/>
        </w:rPr>
        <w:t xml:space="preserve"> </w:t>
      </w:r>
      <w:r w:rsidR="00E96583">
        <w:rPr>
          <w:sz w:val="24"/>
        </w:rPr>
        <w:t>Limited</w:t>
      </w:r>
    </w:p>
    <w:p w:rsidR="009C16DA" w:rsidRDefault="009C16DA">
      <w:pPr>
        <w:pStyle w:val="BodyText"/>
        <w:spacing w:before="3"/>
      </w:pPr>
    </w:p>
    <w:p w:rsidR="009C16DA" w:rsidRDefault="00E96583">
      <w:pPr>
        <w:pStyle w:val="ListParagraph"/>
        <w:numPr>
          <w:ilvl w:val="0"/>
          <w:numId w:val="20"/>
        </w:numPr>
        <w:tabs>
          <w:tab w:val="left" w:pos="845"/>
        </w:tabs>
        <w:spacing w:before="1"/>
        <w:ind w:hanging="361"/>
        <w:rPr>
          <w:sz w:val="24"/>
        </w:rPr>
      </w:pPr>
      <w:r>
        <w:rPr>
          <w:sz w:val="24"/>
        </w:rPr>
        <w:t>Plastics</w:t>
      </w:r>
      <w:r>
        <w:rPr>
          <w:spacing w:val="1"/>
          <w:sz w:val="24"/>
        </w:rPr>
        <w:t xml:space="preserve"> </w:t>
      </w:r>
      <w:r>
        <w:rPr>
          <w:sz w:val="24"/>
        </w:rPr>
        <w:t>Limited</w:t>
      </w:r>
    </w:p>
    <w:p w:rsidR="009C16DA" w:rsidRDefault="009C16DA">
      <w:pPr>
        <w:pStyle w:val="BodyText"/>
        <w:spacing w:before="3"/>
      </w:pPr>
    </w:p>
    <w:p w:rsidR="009C16DA" w:rsidRDefault="00E96583">
      <w:pPr>
        <w:pStyle w:val="ListParagraph"/>
        <w:numPr>
          <w:ilvl w:val="0"/>
          <w:numId w:val="20"/>
        </w:numPr>
        <w:tabs>
          <w:tab w:val="left" w:pos="845"/>
        </w:tabs>
        <w:spacing w:before="1"/>
        <w:ind w:hanging="361"/>
        <w:rPr>
          <w:sz w:val="24"/>
        </w:rPr>
      </w:pPr>
      <w:r>
        <w:rPr>
          <w:sz w:val="24"/>
        </w:rPr>
        <w:t>Agrochemicals</w:t>
      </w:r>
      <w:r>
        <w:rPr>
          <w:spacing w:val="1"/>
          <w:sz w:val="24"/>
        </w:rPr>
        <w:t xml:space="preserve"> </w:t>
      </w:r>
      <w:r>
        <w:rPr>
          <w:sz w:val="24"/>
        </w:rPr>
        <w:t>Limited</w:t>
      </w:r>
      <w:r w:rsidR="00E66DB0">
        <w:rPr>
          <w:sz w:val="24"/>
        </w:rPr>
        <w:t xml:space="preserve"> </w:t>
      </w:r>
    </w:p>
    <w:p w:rsidR="009C16DA" w:rsidRDefault="009C16DA">
      <w:pPr>
        <w:pStyle w:val="BodyText"/>
        <w:spacing w:before="3"/>
      </w:pPr>
    </w:p>
    <w:p w:rsidR="009C16DA" w:rsidRDefault="00E96583">
      <w:pPr>
        <w:pStyle w:val="ListParagraph"/>
        <w:numPr>
          <w:ilvl w:val="0"/>
          <w:numId w:val="20"/>
        </w:numPr>
        <w:tabs>
          <w:tab w:val="left" w:pos="845"/>
        </w:tabs>
        <w:spacing w:before="1"/>
        <w:ind w:hanging="361"/>
        <w:rPr>
          <w:sz w:val="24"/>
        </w:rPr>
      </w:pPr>
      <w:r>
        <w:rPr>
          <w:sz w:val="24"/>
        </w:rPr>
        <w:t>Edible Oils</w:t>
      </w:r>
      <w:r>
        <w:rPr>
          <w:spacing w:val="-2"/>
          <w:sz w:val="24"/>
        </w:rPr>
        <w:t xml:space="preserve"> </w:t>
      </w:r>
      <w:r>
        <w:rPr>
          <w:sz w:val="24"/>
        </w:rPr>
        <w:t>Limited</w:t>
      </w:r>
      <w:r w:rsidR="00E66DB0">
        <w:rPr>
          <w:sz w:val="24"/>
        </w:rPr>
        <w:t xml:space="preserve"> </w:t>
      </w:r>
    </w:p>
    <w:p w:rsidR="009C16DA" w:rsidRDefault="009C16DA">
      <w:pPr>
        <w:pStyle w:val="BodyText"/>
        <w:rPr>
          <w:sz w:val="25"/>
        </w:rPr>
      </w:pPr>
    </w:p>
    <w:p w:rsidR="009C16DA" w:rsidRDefault="00E66DB0">
      <w:pPr>
        <w:pStyle w:val="Heading4"/>
        <w:numPr>
          <w:ilvl w:val="1"/>
          <w:numId w:val="23"/>
        </w:numPr>
        <w:tabs>
          <w:tab w:val="left" w:pos="890"/>
        </w:tabs>
        <w:spacing w:before="1"/>
        <w:ind w:left="889" w:hanging="302"/>
        <w:jc w:val="left"/>
      </w:pPr>
      <w:r>
        <w:t>Deeds</w:t>
      </w:r>
      <w:r w:rsidR="00E96583">
        <w:t xml:space="preserve"> </w:t>
      </w:r>
      <w:r w:rsidR="00E96583">
        <w:rPr>
          <w:spacing w:val="-3"/>
        </w:rPr>
        <w:t xml:space="preserve">of </w:t>
      </w:r>
      <w:r w:rsidR="00E96583">
        <w:t>the</w:t>
      </w:r>
      <w:r w:rsidR="006A4CBA">
        <w:t xml:space="preserve"> Industry</w:t>
      </w:r>
      <w:r w:rsidR="00E96583">
        <w:t>:</w:t>
      </w:r>
    </w:p>
    <w:p w:rsidR="00AC0756" w:rsidRDefault="00AC0756" w:rsidP="00AC0756">
      <w:pPr>
        <w:pStyle w:val="BodyText"/>
        <w:rPr>
          <w:b/>
          <w:sz w:val="27"/>
        </w:rPr>
      </w:pPr>
    </w:p>
    <w:p w:rsidR="00AC0756" w:rsidRDefault="00AC0756" w:rsidP="00AC0756">
      <w:pPr>
        <w:pStyle w:val="BodyText"/>
        <w:rPr>
          <w:b/>
          <w:sz w:val="27"/>
        </w:rPr>
      </w:pPr>
    </w:p>
    <w:p w:rsidR="009C16DA" w:rsidRDefault="00E96583" w:rsidP="00C6566A">
      <w:pPr>
        <w:pStyle w:val="Heading3"/>
        <w:ind w:left="0"/>
      </w:pPr>
      <w:bookmarkStart w:id="8" w:name="_Toc46143125"/>
      <w:r>
        <w:t>ACI Pharmaceuticals:</w:t>
      </w:r>
      <w:bookmarkEnd w:id="8"/>
    </w:p>
    <w:p w:rsidR="00E05FD7" w:rsidRDefault="00E05FD7" w:rsidP="00C6566A">
      <w:pPr>
        <w:pStyle w:val="Heading3"/>
        <w:ind w:left="0"/>
      </w:pPr>
    </w:p>
    <w:p w:rsidR="008F78DF" w:rsidRDefault="008F78DF" w:rsidP="008F78DF">
      <w:pPr>
        <w:pStyle w:val="BodyText"/>
        <w:spacing w:before="76" w:line="360" w:lineRule="auto"/>
        <w:ind w:right="454"/>
        <w:jc w:val="both"/>
      </w:pPr>
      <w:r w:rsidRPr="008F78DF">
        <w:t xml:space="preserve">Advanced Chemical Industry (ACI) says and shots can deliver more than 397 products covering all maximum regions, comes in varying figures and, in terms of size, contain capsules, liquids, creams, eye drops and dosage forms. The advanced chemical industry probably wholesale world-renowned branded pharmaceutical product lines such as </w:t>
      </w:r>
      <w:proofErr w:type="spellStart"/>
      <w:r w:rsidRPr="008F78DF">
        <w:t>Cassodex</w:t>
      </w:r>
      <w:proofErr w:type="spellEnd"/>
      <w:r w:rsidRPr="008F78DF">
        <w:t xml:space="preserve">, </w:t>
      </w:r>
      <w:proofErr w:type="spellStart"/>
      <w:r w:rsidRPr="008F78DF">
        <w:t>Zoladex</w:t>
      </w:r>
      <w:proofErr w:type="spellEnd"/>
      <w:r w:rsidRPr="008F78DF">
        <w:t xml:space="preserve">, </w:t>
      </w:r>
      <w:proofErr w:type="spellStart"/>
      <w:r w:rsidRPr="008F78DF">
        <w:t>Atrax</w:t>
      </w:r>
      <w:proofErr w:type="spellEnd"/>
      <w:r w:rsidRPr="008F78DF">
        <w:t>, etc.</w:t>
      </w:r>
    </w:p>
    <w:p w:rsidR="00E05FD7" w:rsidRPr="008F78DF" w:rsidRDefault="00E05FD7" w:rsidP="008F78DF">
      <w:pPr>
        <w:pStyle w:val="BodyText"/>
        <w:spacing w:before="76" w:line="360" w:lineRule="auto"/>
        <w:ind w:right="454"/>
        <w:jc w:val="both"/>
      </w:pPr>
    </w:p>
    <w:p w:rsidR="00AC0756" w:rsidRDefault="008F78DF" w:rsidP="00AC0756">
      <w:pPr>
        <w:pStyle w:val="BodyText"/>
        <w:spacing w:before="76" w:line="360" w:lineRule="auto"/>
        <w:ind w:right="454"/>
        <w:jc w:val="both"/>
      </w:pPr>
      <w:r w:rsidRPr="008F78DF">
        <w:t>Advanced Chemical Industry (ACI) has gained a reputation in the business for further new glamor and novel drug sustainable systems (NDDS) to highlight the needs of the next peer group. This organization became a pioneer corporation of Bangladesh and practiced the idea of ​​quality administration system.</w:t>
      </w:r>
      <w:r>
        <w:t xml:space="preserve"> Improvement</w:t>
      </w:r>
      <w:r w:rsidR="00AC0756">
        <w:t xml:space="preserve"> in all its</w:t>
      </w:r>
      <w:r w:rsidR="00FB205A">
        <w:t xml:space="preserve"> process</w:t>
      </w:r>
      <w:r w:rsidR="00AC0756">
        <w:t xml:space="preserve">. </w:t>
      </w:r>
      <w:r w:rsidR="00FB205A">
        <w:t xml:space="preserve">Joining </w:t>
      </w:r>
      <w:r w:rsidR="00AC0756">
        <w:t xml:space="preserve">with the </w:t>
      </w:r>
      <w:r w:rsidR="00FB205A">
        <w:t>Knowledge</w:t>
      </w:r>
      <w:r w:rsidR="00AC0756">
        <w:t xml:space="preserve"> that a pharmaceutical </w:t>
      </w:r>
      <w:r w:rsidR="00FB205A">
        <w:t>should</w:t>
      </w:r>
      <w:r w:rsidR="00AC0756">
        <w:t xml:space="preserve"> </w:t>
      </w:r>
      <w:r w:rsidR="00D6621E">
        <w:t>agreement of</w:t>
      </w:r>
      <w:r w:rsidR="00AC0756">
        <w:t xml:space="preserve"> </w:t>
      </w:r>
      <w:r w:rsidR="00FB205A">
        <w:t>real management of situation.</w:t>
      </w:r>
    </w:p>
    <w:p w:rsidR="00FB205A" w:rsidRDefault="00FB205A" w:rsidP="00AC0756">
      <w:pPr>
        <w:pStyle w:val="BodyText"/>
        <w:spacing w:before="76" w:line="360" w:lineRule="auto"/>
        <w:ind w:right="454"/>
        <w:jc w:val="both"/>
      </w:pPr>
    </w:p>
    <w:p w:rsidR="009C16DA" w:rsidRDefault="009C16DA" w:rsidP="00AC0756">
      <w:pPr>
        <w:pStyle w:val="BodyText"/>
        <w:spacing w:line="360" w:lineRule="auto"/>
        <w:ind w:left="380" w:right="451"/>
        <w:jc w:val="both"/>
      </w:pPr>
    </w:p>
    <w:p w:rsidR="00AC0756" w:rsidRDefault="00AC0756" w:rsidP="00AC0756">
      <w:pPr>
        <w:pStyle w:val="BodyText"/>
        <w:spacing w:line="360" w:lineRule="auto"/>
        <w:ind w:left="380" w:right="451"/>
        <w:jc w:val="both"/>
      </w:pPr>
    </w:p>
    <w:p w:rsidR="009C16DA" w:rsidRDefault="009C16DA">
      <w:pPr>
        <w:pStyle w:val="BodyText"/>
        <w:spacing w:before="2"/>
      </w:pPr>
    </w:p>
    <w:p w:rsidR="009C16DA" w:rsidRPr="00AE16B3" w:rsidRDefault="00CB0DC1" w:rsidP="00BD7A6A">
      <w:pPr>
        <w:pStyle w:val="Heading2"/>
        <w:rPr>
          <w:color w:val="365F91" w:themeColor="accent1" w:themeShade="BF"/>
        </w:rPr>
      </w:pPr>
      <w:bookmarkStart w:id="9" w:name="_Toc46143126"/>
      <w:r>
        <w:rPr>
          <w:color w:val="365F91" w:themeColor="accent1" w:themeShade="BF"/>
        </w:rPr>
        <w:t>Advanced Chemical Industry (ACI)</w:t>
      </w:r>
      <w:r w:rsidR="00E96583" w:rsidRPr="00AE16B3">
        <w:rPr>
          <w:color w:val="365F91" w:themeColor="accent1" w:themeShade="BF"/>
        </w:rPr>
        <w:t xml:space="preserve"> Consumer Brand:</w:t>
      </w:r>
      <w:bookmarkEnd w:id="9"/>
    </w:p>
    <w:p w:rsidR="009C16DA" w:rsidRDefault="009C16DA">
      <w:pPr>
        <w:pStyle w:val="BodyText"/>
        <w:rPr>
          <w:sz w:val="20"/>
        </w:rPr>
      </w:pPr>
    </w:p>
    <w:p w:rsidR="009C16DA" w:rsidRDefault="009C16DA">
      <w:pPr>
        <w:pStyle w:val="BodyText"/>
        <w:spacing w:before="9"/>
        <w:rPr>
          <w:sz w:val="27"/>
        </w:rPr>
      </w:pPr>
    </w:p>
    <w:p w:rsidR="009C16DA" w:rsidRDefault="00347FF4">
      <w:pPr>
        <w:pStyle w:val="BodyText"/>
        <w:spacing w:before="90"/>
        <w:ind w:left="380"/>
        <w:jc w:val="both"/>
      </w:pPr>
      <w:r>
        <w:t xml:space="preserve">Advanced Chemical Industry (ACI) </w:t>
      </w:r>
      <w:r w:rsidR="00E96583">
        <w:t>Consumer</w:t>
      </w:r>
      <w:r w:rsidR="00E96583">
        <w:rPr>
          <w:spacing w:val="11"/>
        </w:rPr>
        <w:t xml:space="preserve"> </w:t>
      </w:r>
      <w:r w:rsidR="00E96583">
        <w:t>Brands</w:t>
      </w:r>
      <w:r w:rsidR="00E96583">
        <w:rPr>
          <w:spacing w:val="6"/>
        </w:rPr>
        <w:t xml:space="preserve"> </w:t>
      </w:r>
      <w:r w:rsidR="00E96583">
        <w:t>was</w:t>
      </w:r>
      <w:r w:rsidR="00E96583">
        <w:rPr>
          <w:spacing w:val="6"/>
        </w:rPr>
        <w:t xml:space="preserve"> </w:t>
      </w:r>
      <w:r>
        <w:t>established</w:t>
      </w:r>
      <w:r w:rsidR="007E5763">
        <w:t xml:space="preserve"> </w:t>
      </w:r>
      <w:r w:rsidR="00E96583">
        <w:t>in</w:t>
      </w:r>
      <w:r w:rsidR="00E96583">
        <w:rPr>
          <w:spacing w:val="7"/>
        </w:rPr>
        <w:t xml:space="preserve"> </w:t>
      </w:r>
      <w:r w:rsidR="00E96583">
        <w:t>1995</w:t>
      </w:r>
      <w:r w:rsidR="00E96583">
        <w:rPr>
          <w:spacing w:val="6"/>
        </w:rPr>
        <w:t xml:space="preserve"> </w:t>
      </w:r>
      <w:r>
        <w:t>dividing</w:t>
      </w:r>
      <w:r w:rsidR="00E96583">
        <w:rPr>
          <w:spacing w:val="3"/>
        </w:rPr>
        <w:t xml:space="preserve"> </w:t>
      </w:r>
      <w:r w:rsidR="00E96583">
        <w:t>with</w:t>
      </w:r>
      <w:r w:rsidR="00E96583">
        <w:rPr>
          <w:spacing w:val="7"/>
        </w:rPr>
        <w:t xml:space="preserve"> </w:t>
      </w:r>
      <w:r>
        <w:t>2</w:t>
      </w:r>
      <w:r w:rsidR="00E96583">
        <w:rPr>
          <w:spacing w:val="17"/>
        </w:rPr>
        <w:t xml:space="preserve"> </w:t>
      </w:r>
      <w:r>
        <w:t>key</w:t>
      </w:r>
      <w:r w:rsidR="00E96583">
        <w:rPr>
          <w:spacing w:val="7"/>
        </w:rPr>
        <w:t xml:space="preserve"> </w:t>
      </w:r>
      <w:r w:rsidR="00E96583">
        <w:t>brands</w:t>
      </w:r>
      <w:r w:rsidR="00E96583">
        <w:rPr>
          <w:spacing w:val="6"/>
        </w:rPr>
        <w:t xml:space="preserve"> </w:t>
      </w:r>
      <w:r w:rsidR="00E96583">
        <w:t>of</w:t>
      </w:r>
      <w:r w:rsidR="00E96583">
        <w:rPr>
          <w:spacing w:val="6"/>
        </w:rPr>
        <w:t xml:space="preserve"> </w:t>
      </w:r>
      <w:r w:rsidR="00E96583">
        <w:t>the</w:t>
      </w:r>
      <w:r w:rsidR="00E96583">
        <w:rPr>
          <w:spacing w:val="8"/>
        </w:rPr>
        <w:t xml:space="preserve"> </w:t>
      </w:r>
      <w:r w:rsidR="00364A39">
        <w:t>business</w:t>
      </w:r>
      <w:r>
        <w:t>-</w:t>
      </w:r>
    </w:p>
    <w:p w:rsidR="009C16DA" w:rsidRDefault="00E7487E">
      <w:pPr>
        <w:pStyle w:val="BodyText"/>
        <w:spacing w:before="136" w:line="360" w:lineRule="auto"/>
        <w:ind w:left="380" w:right="460"/>
        <w:jc w:val="both"/>
      </w:pPr>
      <w:r w:rsidRPr="00E7487E">
        <w:br/>
      </w:r>
      <w:r>
        <w:t>-</w:t>
      </w:r>
      <w:r w:rsidRPr="00E7487E">
        <w:t xml:space="preserve">Advanced Chemical Industry (ACI) Aerosol and Savlon </w:t>
      </w:r>
      <w:proofErr w:type="spellStart"/>
      <w:r w:rsidRPr="00E7487E">
        <w:t>Sav</w:t>
      </w:r>
      <w:proofErr w:type="spellEnd"/>
      <w:r w:rsidRPr="00E7487E">
        <w:t xml:space="preserve"> are 2 of the highest inflammatory crops that are currently among the locales on the market. In this way re-brands run multiple different products simultaneously and the links to monetization with joint ventures are also not clear-</w:t>
      </w:r>
    </w:p>
    <w:p w:rsidR="00E7487E" w:rsidRDefault="00E7487E">
      <w:pPr>
        <w:pStyle w:val="BodyText"/>
        <w:spacing w:before="136" w:line="360" w:lineRule="auto"/>
        <w:ind w:left="380" w:right="460"/>
        <w:jc w:val="both"/>
      </w:pPr>
    </w:p>
    <w:p w:rsidR="009C16DA" w:rsidRDefault="00246D62">
      <w:pPr>
        <w:pStyle w:val="BodyText"/>
        <w:spacing w:before="1" w:line="360" w:lineRule="auto"/>
        <w:ind w:left="380" w:right="454"/>
        <w:jc w:val="both"/>
      </w:pPr>
      <w:r>
        <w:rPr>
          <w:spacing w:val="1"/>
        </w:rPr>
        <w:t>-</w:t>
      </w:r>
      <w:r>
        <w:t>.</w:t>
      </w:r>
      <w:r w:rsidR="000755FE" w:rsidRPr="000755FE">
        <w:t xml:space="preserve"> Advanced Chemical Industry (ACI) brands split the truth in the apparent presence of people with primary products on the market, including aerosols, Savlon, musk coils and flour national markets. Appropriately 78% shares in its own assembly.</w:t>
      </w:r>
    </w:p>
    <w:p w:rsidR="000755FE" w:rsidRDefault="000755FE">
      <w:pPr>
        <w:pStyle w:val="BodyText"/>
        <w:spacing w:before="1" w:line="360" w:lineRule="auto"/>
        <w:ind w:left="380" w:right="454"/>
        <w:jc w:val="both"/>
      </w:pPr>
    </w:p>
    <w:p w:rsidR="009C16DA" w:rsidRPr="000755FE" w:rsidRDefault="000755FE" w:rsidP="000755FE">
      <w:pPr>
        <w:pStyle w:val="BodyText"/>
        <w:spacing w:before="9"/>
        <w:jc w:val="both"/>
      </w:pPr>
      <w:r w:rsidRPr="000755FE">
        <w:t xml:space="preserve"> </w:t>
      </w:r>
      <w:r>
        <w:t xml:space="preserve">      </w:t>
      </w:r>
      <w:r w:rsidRPr="000755FE">
        <w:t xml:space="preserve">The Advanced Chemical Industry (ACI) is properly assisting the public’s demand for external   crops </w:t>
      </w:r>
      <w:r>
        <w:t xml:space="preserve">  </w:t>
      </w:r>
      <w:r w:rsidRPr="000755FE">
        <w:t xml:space="preserve">in the household and special care departments with the help of product lines from around the world in </w:t>
      </w:r>
      <w:r>
        <w:t xml:space="preserve">  </w:t>
      </w:r>
      <w:r w:rsidRPr="000755FE">
        <w:t xml:space="preserve">Colgate, </w:t>
      </w:r>
      <w:proofErr w:type="spellStart"/>
      <w:r w:rsidRPr="000755FE">
        <w:t>Niva</w:t>
      </w:r>
      <w:proofErr w:type="spellEnd"/>
      <w:r w:rsidRPr="000755FE">
        <w:t xml:space="preserve"> and </w:t>
      </w:r>
      <w:proofErr w:type="spellStart"/>
      <w:r w:rsidRPr="000755FE">
        <w:t>Dabur</w:t>
      </w:r>
      <w:proofErr w:type="spellEnd"/>
      <w:r w:rsidRPr="000755FE">
        <w:t>. The world's top tea pick "Tetley" with a suitable supply of consumer brands.</w:t>
      </w:r>
    </w:p>
    <w:p w:rsidR="009C16DA" w:rsidRDefault="009C16DA">
      <w:pPr>
        <w:pStyle w:val="BodyText"/>
        <w:spacing w:before="1"/>
        <w:rPr>
          <w:sz w:val="36"/>
        </w:rPr>
      </w:pPr>
    </w:p>
    <w:p w:rsidR="009C16DA" w:rsidRDefault="00E96583" w:rsidP="001322C4">
      <w:pPr>
        <w:pStyle w:val="Heading3"/>
      </w:pPr>
      <w:bookmarkStart w:id="10" w:name="_Toc46143127"/>
      <w:r>
        <w:t>ACI Agribusiness:</w:t>
      </w:r>
      <w:bookmarkEnd w:id="10"/>
    </w:p>
    <w:p w:rsidR="009C16DA" w:rsidRDefault="009C16DA">
      <w:pPr>
        <w:pStyle w:val="BodyText"/>
        <w:rPr>
          <w:sz w:val="20"/>
        </w:rPr>
      </w:pPr>
    </w:p>
    <w:p w:rsidR="00F017D2" w:rsidRDefault="00F017D2" w:rsidP="00F017D2">
      <w:pPr>
        <w:pStyle w:val="BodyText"/>
        <w:spacing w:before="90" w:line="357" w:lineRule="auto"/>
        <w:ind w:right="461"/>
        <w:jc w:val="both"/>
      </w:pPr>
    </w:p>
    <w:p w:rsidR="00117414" w:rsidRDefault="00F017D2" w:rsidP="00F017D2">
      <w:pPr>
        <w:pStyle w:val="BodyText"/>
        <w:spacing w:before="90" w:line="357" w:lineRule="auto"/>
        <w:ind w:left="380" w:right="461"/>
        <w:jc w:val="both"/>
      </w:pPr>
      <w:r>
        <w:t xml:space="preserve">Advanced Chemical Industry (ACI) is one of the major products of agriculture and livestock and fisheries on agricultural land because rib individuals have different production units e.g. </w:t>
      </w:r>
      <w:r w:rsidR="00C27AB8">
        <w:t>as Crop protection,</w:t>
      </w:r>
      <w:r w:rsidR="00E96583">
        <w:t xml:space="preserve"> Fertilizer, </w:t>
      </w:r>
      <w:r w:rsidR="00C27AB8">
        <w:t>farm</w:t>
      </w:r>
      <w:r w:rsidR="007E5763">
        <w:t xml:space="preserve"> </w:t>
      </w:r>
      <w:r w:rsidR="00E96583">
        <w:t xml:space="preserve">machineries, and </w:t>
      </w:r>
      <w:r w:rsidR="00C27AB8">
        <w:t>inborn h</w:t>
      </w:r>
      <w:r w:rsidR="00E96583">
        <w:t xml:space="preserve">ealth. </w:t>
      </w:r>
      <w:r w:rsidR="00C27AB8">
        <w:t xml:space="preserve">Company </w:t>
      </w:r>
      <w:r w:rsidR="00E96583">
        <w:rPr>
          <w:spacing w:val="-4"/>
        </w:rPr>
        <w:t xml:space="preserve">have </w:t>
      </w:r>
      <w:r w:rsidR="00E96583">
        <w:t xml:space="preserve">wonderfully </w:t>
      </w:r>
      <w:r w:rsidR="00C27AB8">
        <w:t>overrated</w:t>
      </w:r>
      <w:r w:rsidR="00E96583">
        <w:t xml:space="preserve"> the business </w:t>
      </w:r>
      <w:r w:rsidR="00FB559D">
        <w:t>existence</w:t>
      </w:r>
      <w:r w:rsidR="00E96583">
        <w:t xml:space="preserve"> of </w:t>
      </w:r>
      <w:r w:rsidR="00C27AB8">
        <w:t>this country</w:t>
      </w:r>
      <w:r w:rsidR="00E96583">
        <w:t>.</w:t>
      </w:r>
      <w:r w:rsidR="00117414">
        <w:t xml:space="preserve"> </w:t>
      </w:r>
      <w:r w:rsidR="00C27AB8">
        <w:t>Advanced Chemical Industry (ACI)</w:t>
      </w:r>
      <w:r w:rsidR="00117414">
        <w:t xml:space="preserve"> </w:t>
      </w:r>
      <w:r w:rsidR="00C27AB8">
        <w:t>Farm business</w:t>
      </w:r>
      <w:r w:rsidR="00117414">
        <w:t xml:space="preserve"> has a large, </w:t>
      </w:r>
      <w:r w:rsidR="00C27AB8">
        <w:t>well-informed</w:t>
      </w:r>
      <w:r w:rsidR="00117414">
        <w:t xml:space="preserve"> and </w:t>
      </w:r>
      <w:r w:rsidR="00C27AB8">
        <w:t xml:space="preserve">very </w:t>
      </w:r>
      <w:r w:rsidR="00117414">
        <w:t xml:space="preserve">accomplished work Force who can </w:t>
      </w:r>
      <w:r w:rsidR="00C27AB8">
        <w:t xml:space="preserve">simply </w:t>
      </w:r>
      <w:r w:rsidR="00117414">
        <w:t>deliver</w:t>
      </w:r>
      <w:r w:rsidR="00C27AB8">
        <w:t xml:space="preserve"> training and technical instructions.</w:t>
      </w:r>
    </w:p>
    <w:p w:rsidR="009C16DA" w:rsidRDefault="009C16DA">
      <w:pPr>
        <w:spacing w:line="357" w:lineRule="auto"/>
        <w:jc w:val="both"/>
        <w:sectPr w:rsidR="009C16DA" w:rsidSect="001B5D01">
          <w:footerReference w:type="default" r:id="rId13"/>
          <w:pgSz w:w="11920" w:h="16840"/>
          <w:pgMar w:top="1360" w:right="980" w:bottom="960" w:left="1066" w:header="0" w:footer="764" w:gutter="0"/>
          <w:cols w:space="720"/>
        </w:sectPr>
      </w:pPr>
    </w:p>
    <w:p w:rsidR="00246BF2" w:rsidRPr="00246BF2" w:rsidRDefault="00246BF2" w:rsidP="00246BF2">
      <w:pPr>
        <w:pStyle w:val="BodyText"/>
        <w:spacing w:before="2"/>
        <w:rPr>
          <w:sz w:val="26"/>
        </w:rPr>
      </w:pPr>
    </w:p>
    <w:p w:rsidR="009C16DA" w:rsidRDefault="00246BF2" w:rsidP="00246BF2">
      <w:pPr>
        <w:pStyle w:val="BodyText"/>
        <w:spacing w:before="2"/>
        <w:jc w:val="both"/>
        <w:rPr>
          <w:sz w:val="26"/>
        </w:rPr>
      </w:pPr>
      <w:r w:rsidRPr="00246BF2">
        <w:rPr>
          <w:sz w:val="26"/>
        </w:rPr>
        <w:t>The Advanced Chemical Industry (ACI) is assisting in national food security through its agro-industrial division. The art of gardening is prolonged so long as the planter does not request and require whole flowerpots. Runners have also envisioned the benefits of an appropriate education system from ground electricity in the advanced chemical industry.</w:t>
      </w:r>
    </w:p>
    <w:p w:rsidR="009C16DA" w:rsidRDefault="00B36E02" w:rsidP="001322C4">
      <w:pPr>
        <w:pStyle w:val="Heading3"/>
      </w:pPr>
      <w:bookmarkStart w:id="11" w:name="_Toc46143128"/>
      <w:r>
        <w:t>Advanced Chemical Industry</w:t>
      </w:r>
      <w:r w:rsidR="00E96583">
        <w:t xml:space="preserve"> Retail Chain:</w:t>
      </w:r>
      <w:bookmarkEnd w:id="11"/>
    </w:p>
    <w:p w:rsidR="009C16DA" w:rsidRDefault="009C16DA">
      <w:pPr>
        <w:pStyle w:val="BodyText"/>
        <w:rPr>
          <w:sz w:val="20"/>
        </w:rPr>
      </w:pPr>
    </w:p>
    <w:p w:rsidR="009C16DA" w:rsidRDefault="009C16DA">
      <w:pPr>
        <w:pStyle w:val="BodyText"/>
        <w:spacing w:before="10"/>
        <w:rPr>
          <w:sz w:val="21"/>
        </w:rPr>
      </w:pPr>
    </w:p>
    <w:p w:rsidR="00880B06" w:rsidRDefault="00880B06" w:rsidP="00880B06">
      <w:pPr>
        <w:pStyle w:val="BodyText"/>
        <w:spacing w:before="1" w:line="360" w:lineRule="auto"/>
        <w:ind w:left="380" w:right="452"/>
        <w:jc w:val="both"/>
      </w:pPr>
      <w:r w:rsidRPr="00880B06">
        <w:t>Advanced Chemical</w:t>
      </w:r>
      <w:r w:rsidR="00C46FA3">
        <w:t xml:space="preserve"> Industry (ACI) Logistics, </w:t>
      </w:r>
      <w:proofErr w:type="spellStart"/>
      <w:r w:rsidR="00C46FA3">
        <w:t>Shopno</w:t>
      </w:r>
      <w:proofErr w:type="spellEnd"/>
      <w:r w:rsidRPr="00880B06">
        <w:t xml:space="preserve"> is now our Republic’s top merchandising trademark. It is the most reputable retail chain in the Repu</w:t>
      </w:r>
      <w:r>
        <w:t xml:space="preserve">blic. </w:t>
      </w:r>
      <w:proofErr w:type="spellStart"/>
      <w:r>
        <w:t>Shwapto</w:t>
      </w:r>
      <w:proofErr w:type="spellEnd"/>
      <w:r>
        <w:t xml:space="preserve"> visits more than </w:t>
      </w:r>
      <w:r w:rsidRPr="00880B06">
        <w:t xml:space="preserve">37,000 relatives every day. </w:t>
      </w:r>
      <w:proofErr w:type="spellStart"/>
      <w:r w:rsidRPr="00880B06">
        <w:t>Shopvano</w:t>
      </w:r>
      <w:proofErr w:type="spellEnd"/>
      <w:r w:rsidRPr="00880B06">
        <w:t xml:space="preserve"> channels now have open application applications from all apparel, electronics and more. It includes grocery label brands as well as in-house fashion brand </w:t>
      </w:r>
      <w:proofErr w:type="spellStart"/>
      <w:r w:rsidRPr="00880B06">
        <w:t>Shopano</w:t>
      </w:r>
      <w:proofErr w:type="spellEnd"/>
      <w:r w:rsidRPr="00880B06">
        <w:t xml:space="preserve"> Life</w:t>
      </w:r>
      <w:r w:rsidR="00E96583">
        <w:t xml:space="preserve">. </w:t>
      </w:r>
      <w:proofErr w:type="spellStart"/>
      <w:r>
        <w:t>Shopno</w:t>
      </w:r>
      <w:proofErr w:type="spellEnd"/>
      <w:r>
        <w:t xml:space="preserve"> </w:t>
      </w:r>
      <w:r w:rsidRPr="00880B06">
        <w:t xml:space="preserve">has now closed the gap in four major cities in Bangladesh, such as </w:t>
      </w:r>
      <w:r w:rsidR="00E856B0">
        <w:t>Dhaka</w:t>
      </w:r>
      <w:r w:rsidRPr="00880B06">
        <w:t xml:space="preserve">, Chittagong, </w:t>
      </w:r>
      <w:proofErr w:type="spellStart"/>
      <w:r w:rsidRPr="00880B06">
        <w:t>Sylhet</w:t>
      </w:r>
      <w:proofErr w:type="spellEnd"/>
      <w:r w:rsidRPr="00880B06">
        <w:t xml:space="preserve"> and </w:t>
      </w:r>
      <w:proofErr w:type="spellStart"/>
      <w:r w:rsidRPr="00880B06">
        <w:t>Comilla</w:t>
      </w:r>
      <w:proofErr w:type="spellEnd"/>
      <w:r w:rsidRPr="00880B06">
        <w:t>, employing 30,000 square feet and more than 2,700 people. It operates a variety of passage companies from small handicraft stores to large cloud stores. Each store provides a decent actual shopping experience for customers.</w:t>
      </w:r>
      <w:r w:rsidR="00E96583">
        <w:t xml:space="preserve"> </w:t>
      </w:r>
      <w:r>
        <w:t>As a pioneer of ACI installation market (47% market share) its patrons not only have a good legacy, value, realism and vehicle but also its position as a very successful class retail structure as it is very effective in real world production.</w:t>
      </w:r>
    </w:p>
    <w:p w:rsidR="00880B06" w:rsidRDefault="00880B06" w:rsidP="00880B06">
      <w:pPr>
        <w:pStyle w:val="BodyText"/>
        <w:spacing w:before="1" w:line="360" w:lineRule="auto"/>
        <w:ind w:left="380" w:right="452"/>
        <w:jc w:val="both"/>
      </w:pPr>
    </w:p>
    <w:p w:rsidR="007F1944" w:rsidRDefault="007F1944" w:rsidP="007F1944">
      <w:pPr>
        <w:pStyle w:val="BodyText"/>
        <w:spacing w:before="1" w:line="360" w:lineRule="auto"/>
        <w:ind w:right="452"/>
        <w:jc w:val="both"/>
      </w:pPr>
    </w:p>
    <w:p w:rsidR="007F1944" w:rsidRDefault="007F1944">
      <w:pPr>
        <w:pStyle w:val="BodyText"/>
        <w:spacing w:before="1" w:line="360" w:lineRule="auto"/>
        <w:ind w:left="380" w:right="452"/>
        <w:jc w:val="both"/>
      </w:pPr>
    </w:p>
    <w:p w:rsidR="009C16DA" w:rsidRDefault="00B15EDA">
      <w:pPr>
        <w:pStyle w:val="Heading4"/>
        <w:numPr>
          <w:ilvl w:val="1"/>
          <w:numId w:val="23"/>
        </w:numPr>
        <w:tabs>
          <w:tab w:val="left" w:pos="890"/>
        </w:tabs>
        <w:spacing w:before="168"/>
        <w:ind w:left="889" w:hanging="302"/>
        <w:jc w:val="both"/>
      </w:pPr>
      <w:r>
        <w:t xml:space="preserve">Foundation </w:t>
      </w:r>
      <w:r w:rsidR="00E96583">
        <w:rPr>
          <w:spacing w:val="-3"/>
        </w:rPr>
        <w:t xml:space="preserve">of </w:t>
      </w:r>
      <w:r w:rsidR="00E96583">
        <w:t>t</w:t>
      </w:r>
      <w:r>
        <w:t>his</w:t>
      </w:r>
      <w:r w:rsidR="00E96583">
        <w:rPr>
          <w:spacing w:val="8"/>
        </w:rPr>
        <w:t xml:space="preserve"> </w:t>
      </w:r>
      <w:r w:rsidR="00E96583">
        <w:t>report:</w:t>
      </w:r>
    </w:p>
    <w:p w:rsidR="009C16DA" w:rsidRDefault="009C16DA">
      <w:pPr>
        <w:pStyle w:val="BodyText"/>
        <w:spacing w:before="10"/>
        <w:rPr>
          <w:b/>
          <w:sz w:val="27"/>
        </w:rPr>
      </w:pPr>
    </w:p>
    <w:p w:rsidR="00855D5F" w:rsidRDefault="00855D5F" w:rsidP="00855D5F">
      <w:pPr>
        <w:pStyle w:val="BodyText"/>
        <w:spacing w:line="362" w:lineRule="auto"/>
        <w:ind w:left="380" w:right="456"/>
        <w:jc w:val="both"/>
      </w:pPr>
    </w:p>
    <w:p w:rsidR="002E3FC2" w:rsidRDefault="00E856B0" w:rsidP="002E3FC2">
      <w:pPr>
        <w:pStyle w:val="BodyText"/>
        <w:spacing w:before="76" w:line="360" w:lineRule="auto"/>
        <w:ind w:left="380" w:right="450"/>
        <w:jc w:val="both"/>
      </w:pPr>
      <w:r w:rsidRPr="00E856B0">
        <w:t xml:space="preserve">Although my major is marketing so I am always interested in learning about one buyer brand. In my three-month grid understanding of Advanced Chemical Engineering I have worked for various buyer brands, excluding ACI brands. From which I became more fascinated about ACI's customer brand - Savlon. Similarly, the flagship brand </w:t>
      </w:r>
      <w:proofErr w:type="spellStart"/>
      <w:r w:rsidRPr="00E856B0">
        <w:t>Sablon</w:t>
      </w:r>
      <w:proofErr w:type="spellEnd"/>
      <w:r w:rsidRPr="00E856B0">
        <w:t xml:space="preserve"> is well known in Bangladesh as well as elsewhere in the world</w:t>
      </w:r>
      <w:r w:rsidR="002E3FC2">
        <w:t>.</w:t>
      </w:r>
      <w:r w:rsidR="00855D5F" w:rsidRPr="00855D5F">
        <w:t xml:space="preserve"> </w:t>
      </w:r>
    </w:p>
    <w:p w:rsidR="009C16DA" w:rsidRDefault="002E3FC2" w:rsidP="002E3FC2">
      <w:pPr>
        <w:pStyle w:val="BodyText"/>
        <w:spacing w:before="76" w:line="360" w:lineRule="auto"/>
        <w:ind w:left="380" w:right="450"/>
        <w:jc w:val="both"/>
        <w:rPr>
          <w:sz w:val="26"/>
        </w:rPr>
      </w:pPr>
      <w:r>
        <w:t xml:space="preserve">By these, by announcing, ACI Limited in Bangladesh is still intensifying their flagship brand - </w:t>
      </w:r>
      <w:proofErr w:type="spellStart"/>
      <w:r>
        <w:t>Sablon</w:t>
      </w:r>
      <w:proofErr w:type="spellEnd"/>
      <w:r>
        <w:t xml:space="preserve">. Branding strategies play an important role in </w:t>
      </w:r>
      <w:proofErr w:type="spellStart"/>
      <w:r>
        <w:t>Savlon's</w:t>
      </w:r>
      <w:proofErr w:type="spellEnd"/>
      <w:r>
        <w:t xml:space="preserve"> families the variety of </w:t>
      </w:r>
      <w:proofErr w:type="spellStart"/>
      <w:r>
        <w:t>imed</w:t>
      </w:r>
      <w:proofErr w:type="spellEnd"/>
      <w:r>
        <w:t xml:space="preserve"> promotions is now reflected in the character and themes of this top brand in the minds of consumers. For this, I really wanted to revise the issue of "ACI Consumer Brand Promotion Strategy (Savlon)".</w:t>
      </w:r>
    </w:p>
    <w:p w:rsidR="009C16DA" w:rsidRDefault="009C16DA">
      <w:pPr>
        <w:pStyle w:val="BodyText"/>
        <w:spacing w:before="3"/>
        <w:rPr>
          <w:sz w:val="36"/>
        </w:rPr>
      </w:pPr>
    </w:p>
    <w:p w:rsidR="009C16DA" w:rsidRDefault="00932593" w:rsidP="001322C4">
      <w:pPr>
        <w:pStyle w:val="Heading4"/>
        <w:rPr>
          <w:sz w:val="28"/>
        </w:rPr>
      </w:pPr>
      <w:r>
        <w:rPr>
          <w:sz w:val="28"/>
        </w:rPr>
        <w:t>Statement</w:t>
      </w:r>
      <w:r w:rsidR="008576E0">
        <w:rPr>
          <w:sz w:val="28"/>
        </w:rPr>
        <w:t xml:space="preserve"> various</w:t>
      </w:r>
      <w:r w:rsidR="00E96583" w:rsidRPr="00C6566A">
        <w:rPr>
          <w:sz w:val="28"/>
        </w:rPr>
        <w:t xml:space="preserve"> </w:t>
      </w:r>
      <w:r w:rsidR="008576E0">
        <w:rPr>
          <w:sz w:val="28"/>
        </w:rPr>
        <w:t>Difficulties</w:t>
      </w:r>
      <w:r w:rsidR="00E96583" w:rsidRPr="00C6566A">
        <w:rPr>
          <w:sz w:val="28"/>
        </w:rPr>
        <w:t>:</w:t>
      </w:r>
    </w:p>
    <w:p w:rsidR="00573AD4" w:rsidRDefault="00573AD4" w:rsidP="001322C4">
      <w:pPr>
        <w:pStyle w:val="Heading4"/>
        <w:rPr>
          <w:sz w:val="28"/>
        </w:rPr>
      </w:pPr>
    </w:p>
    <w:p w:rsidR="00573AD4" w:rsidRPr="00573AD4" w:rsidRDefault="00573AD4" w:rsidP="00573AD4">
      <w:pPr>
        <w:pStyle w:val="Heading4"/>
        <w:spacing w:line="360" w:lineRule="auto"/>
        <w:ind w:left="374"/>
        <w:rPr>
          <w:b w:val="0"/>
        </w:rPr>
      </w:pPr>
      <w:r w:rsidRPr="00573AD4">
        <w:rPr>
          <w:b w:val="0"/>
        </w:rPr>
        <w:t>This report actually focuses on a very broad purpose. Gambling can have a broad purpose and the reason for working on this unprecedented top is to solve a right issue. Try to focus on a difficult topic through almost every study and try to suggest solutions to that exact problem. The specific purpose of resolving specific concerns.</w:t>
      </w:r>
    </w:p>
    <w:p w:rsidR="009C16DA" w:rsidRDefault="009C16DA">
      <w:pPr>
        <w:pStyle w:val="BodyText"/>
        <w:rPr>
          <w:b/>
          <w:sz w:val="26"/>
        </w:rPr>
      </w:pPr>
    </w:p>
    <w:p w:rsidR="009C16DA" w:rsidRDefault="009C16DA">
      <w:pPr>
        <w:pStyle w:val="BodyText"/>
        <w:rPr>
          <w:b/>
          <w:sz w:val="22"/>
        </w:rPr>
      </w:pPr>
    </w:p>
    <w:p w:rsidR="009C16DA" w:rsidRDefault="00065753" w:rsidP="00BD7A6A">
      <w:pPr>
        <w:pStyle w:val="Heading3"/>
      </w:pPr>
      <w:bookmarkStart w:id="12" w:name="_Toc46143129"/>
      <w:r>
        <w:t xml:space="preserve">Advanced Chemical Industry (ACI) </w:t>
      </w:r>
      <w:r w:rsidR="00381E3D">
        <w:t>evaluating</w:t>
      </w:r>
      <w:r w:rsidR="00E96583">
        <w:t xml:space="preserve"> the promotional strategies</w:t>
      </w:r>
      <w:r>
        <w:t>:</w:t>
      </w:r>
      <w:bookmarkEnd w:id="12"/>
    </w:p>
    <w:p w:rsidR="00C948C3" w:rsidRPr="00BD7A6A" w:rsidRDefault="00C948C3" w:rsidP="00BD7A6A">
      <w:pPr>
        <w:pStyle w:val="Heading3"/>
      </w:pPr>
    </w:p>
    <w:p w:rsidR="009C16DA" w:rsidRDefault="009C16DA">
      <w:pPr>
        <w:pStyle w:val="BodyText"/>
        <w:rPr>
          <w:b/>
          <w:sz w:val="22"/>
        </w:rPr>
      </w:pPr>
    </w:p>
    <w:p w:rsidR="00C948C3" w:rsidRDefault="00381E3D" w:rsidP="00C948C3">
      <w:pPr>
        <w:pStyle w:val="BodyText"/>
        <w:spacing w:line="360" w:lineRule="auto"/>
        <w:ind w:left="380" w:right="454"/>
        <w:jc w:val="both"/>
      </w:pPr>
      <w:r>
        <w:t>This actually involves</w:t>
      </w:r>
      <w:r w:rsidR="00E96583">
        <w:t xml:space="preserve"> </w:t>
      </w:r>
      <w:r>
        <w:t>varied</w:t>
      </w:r>
      <w:r w:rsidR="00E96583">
        <w:t xml:space="preserve"> </w:t>
      </w:r>
      <w:r>
        <w:t>promotional</w:t>
      </w:r>
      <w:r w:rsidR="00E96583">
        <w:t xml:space="preserve"> channel for </w:t>
      </w:r>
      <w:r>
        <w:t>helping</w:t>
      </w:r>
      <w:r w:rsidR="00E96583">
        <w:t xml:space="preserve"> any product or </w:t>
      </w:r>
      <w:r>
        <w:t xml:space="preserve">facilities </w:t>
      </w:r>
      <w:r w:rsidR="00E96583">
        <w:t>in the market</w:t>
      </w:r>
      <w:r>
        <w:t>place</w:t>
      </w:r>
      <w:r w:rsidR="00E96583">
        <w:t xml:space="preserve">. </w:t>
      </w:r>
      <w:r>
        <w:t xml:space="preserve">Other hand </w:t>
      </w:r>
      <w:r w:rsidR="00E96583">
        <w:t xml:space="preserve">the </w:t>
      </w:r>
      <w:r>
        <w:t>optimistic</w:t>
      </w:r>
      <w:r w:rsidR="00E96583">
        <w:t xml:space="preserve"> side</w:t>
      </w:r>
      <w:r w:rsidR="00273DBB">
        <w:t xml:space="preserve"> </w:t>
      </w:r>
      <w:r w:rsidR="00E96583">
        <w:t xml:space="preserve">Savlon has </w:t>
      </w:r>
      <w:r>
        <w:t>an</w:t>
      </w:r>
      <w:r w:rsidR="00E96583">
        <w:t xml:space="preserve"> </w:t>
      </w:r>
      <w:r>
        <w:t xml:space="preserve">actual </w:t>
      </w:r>
      <w:r w:rsidR="00E96583">
        <w:t>solid brand image in the market</w:t>
      </w:r>
      <w:r>
        <w:t>place</w:t>
      </w:r>
      <w:r w:rsidR="00E96583">
        <w:t xml:space="preserve"> when</w:t>
      </w:r>
      <w:r>
        <w:t>ever</w:t>
      </w:r>
      <w:r w:rsidR="00E96583">
        <w:t xml:space="preserve"> it</w:t>
      </w:r>
      <w:r>
        <w:t>’s come</w:t>
      </w:r>
      <w:r w:rsidR="00E96583">
        <w:t xml:space="preserve"> to </w:t>
      </w:r>
      <w:r>
        <w:t>individual</w:t>
      </w:r>
      <w:r w:rsidR="00E96583">
        <w:t xml:space="preserve"> care product</w:t>
      </w:r>
      <w:r>
        <w:t xml:space="preserve"> or anything else</w:t>
      </w:r>
      <w:r w:rsidR="00E96583">
        <w:t xml:space="preserve">. </w:t>
      </w:r>
    </w:p>
    <w:p w:rsidR="009C16DA" w:rsidRDefault="00C948C3" w:rsidP="00C948C3">
      <w:pPr>
        <w:pStyle w:val="BodyText"/>
        <w:spacing w:line="360" w:lineRule="auto"/>
        <w:ind w:left="380" w:right="454"/>
        <w:jc w:val="both"/>
      </w:pPr>
      <w:r>
        <w:t xml:space="preserve">However, the Advanced Chemical Industry (ACI) further helps in gaining shareholding and seeks to stop the recovery at market speed while steadily focusing on cleaning up their promotional projects. </w:t>
      </w:r>
      <w:r w:rsidR="00E96583" w:rsidRPr="001322C4">
        <w:t xml:space="preserve">Theoretical </w:t>
      </w:r>
      <w:r w:rsidR="00B07F8C">
        <w:t xml:space="preserve">(ACI) </w:t>
      </w:r>
      <w:r w:rsidR="00E96583" w:rsidRPr="001322C4">
        <w:t>Framework:</w:t>
      </w:r>
    </w:p>
    <w:p w:rsidR="00C948C3" w:rsidRDefault="00C948C3" w:rsidP="00C948C3">
      <w:pPr>
        <w:pStyle w:val="BodyText"/>
        <w:spacing w:line="360" w:lineRule="auto"/>
        <w:ind w:left="380" w:right="454"/>
        <w:jc w:val="both"/>
      </w:pPr>
    </w:p>
    <w:p w:rsidR="00C948C3" w:rsidRDefault="00C948C3" w:rsidP="00C948C3">
      <w:pPr>
        <w:pStyle w:val="BodyText"/>
        <w:spacing w:line="360" w:lineRule="auto"/>
        <w:ind w:left="380" w:right="454"/>
        <w:jc w:val="both"/>
      </w:pPr>
    </w:p>
    <w:p w:rsidR="00C948C3" w:rsidRDefault="00C948C3" w:rsidP="00C948C3">
      <w:pPr>
        <w:pStyle w:val="BodyText"/>
        <w:spacing w:line="360" w:lineRule="auto"/>
        <w:ind w:left="380" w:right="454"/>
        <w:jc w:val="both"/>
      </w:pPr>
    </w:p>
    <w:p w:rsidR="00C948C3" w:rsidRDefault="00C948C3" w:rsidP="00C948C3">
      <w:pPr>
        <w:pStyle w:val="BodyText"/>
        <w:spacing w:line="360" w:lineRule="auto"/>
        <w:ind w:left="380" w:right="454"/>
        <w:jc w:val="both"/>
      </w:pPr>
    </w:p>
    <w:p w:rsidR="00C948C3" w:rsidRDefault="00C948C3" w:rsidP="00C948C3">
      <w:pPr>
        <w:pStyle w:val="BodyText"/>
        <w:spacing w:line="360" w:lineRule="auto"/>
        <w:ind w:left="380" w:right="454"/>
        <w:jc w:val="both"/>
      </w:pPr>
    </w:p>
    <w:p w:rsidR="00C948C3" w:rsidRDefault="00C948C3" w:rsidP="00C948C3">
      <w:pPr>
        <w:pStyle w:val="BodyText"/>
        <w:spacing w:line="360" w:lineRule="auto"/>
        <w:ind w:left="380" w:right="454"/>
        <w:jc w:val="both"/>
      </w:pPr>
    </w:p>
    <w:p w:rsidR="00C948C3" w:rsidRDefault="00C948C3" w:rsidP="00C948C3">
      <w:pPr>
        <w:pStyle w:val="BodyText"/>
        <w:spacing w:line="360" w:lineRule="auto"/>
        <w:ind w:left="380" w:right="454"/>
        <w:jc w:val="both"/>
      </w:pPr>
    </w:p>
    <w:p w:rsidR="00C948C3" w:rsidRDefault="00C948C3" w:rsidP="00C948C3">
      <w:pPr>
        <w:pStyle w:val="BodyText"/>
        <w:spacing w:line="360" w:lineRule="auto"/>
        <w:ind w:left="380" w:right="454"/>
        <w:jc w:val="both"/>
      </w:pPr>
    </w:p>
    <w:p w:rsidR="00C948C3" w:rsidRDefault="00C948C3" w:rsidP="00C948C3">
      <w:pPr>
        <w:pStyle w:val="BodyText"/>
        <w:spacing w:line="360" w:lineRule="auto"/>
        <w:ind w:left="380" w:right="454"/>
        <w:jc w:val="both"/>
      </w:pPr>
    </w:p>
    <w:p w:rsidR="00C948C3" w:rsidRDefault="00C948C3" w:rsidP="00C948C3">
      <w:pPr>
        <w:pStyle w:val="BodyText"/>
        <w:spacing w:line="360" w:lineRule="auto"/>
        <w:ind w:left="380" w:right="454"/>
        <w:jc w:val="both"/>
      </w:pPr>
    </w:p>
    <w:p w:rsidR="00C948C3" w:rsidRPr="001322C4" w:rsidRDefault="00C948C3" w:rsidP="00C948C3">
      <w:pPr>
        <w:pStyle w:val="BodyText"/>
        <w:spacing w:line="360" w:lineRule="auto"/>
        <w:ind w:left="380" w:right="454"/>
        <w:jc w:val="both"/>
      </w:pPr>
    </w:p>
    <w:p w:rsidR="009C16DA" w:rsidRDefault="009C16DA">
      <w:pPr>
        <w:pStyle w:val="BodyText"/>
        <w:rPr>
          <w:b/>
          <w:sz w:val="20"/>
        </w:rPr>
      </w:pPr>
    </w:p>
    <w:p w:rsidR="009C16DA" w:rsidRDefault="00BC4BD6">
      <w:pPr>
        <w:pStyle w:val="BodyText"/>
        <w:spacing w:before="10"/>
        <w:rPr>
          <w:b/>
          <w:sz w:val="12"/>
        </w:rPr>
      </w:pPr>
      <w:r w:rsidRPr="00BC4BD6">
        <w:pict>
          <v:group id="_x0000_s1048" style="position:absolute;margin-left:71.5pt;margin-top:9.35pt;width:469.8pt;height:239.6pt;z-index:-251647488;mso-wrap-distance-left:0;mso-wrap-distance-right:0;mso-position-horizontal-relative:page" coordorigin="1430,187" coordsize="9396,4792">
            <v:shape id="_x0000_s1053" style="position:absolute;left:4872;top:1212;width:1925;height:180" coordorigin="4872,1212" coordsize="1925,180" path="m5052,1212r-180,90l5052,1392r,-60l6797,1332r,-60l5052,1272r,-60xe" fillcolor="black" stroked="f">
              <v:path arrowok="t"/>
            </v:shape>
            <v:shape id="_x0000_s1052" type="#_x0000_t202" style="position:absolute;left:1440;top:197;width:9376;height:4772" filled="f" strokeweight="1pt">
              <v:textbox style="mso-next-textbox:#_x0000_s1052" inset="0,0,0,0">
                <w:txbxContent>
                  <w:p w:rsidR="00834A90" w:rsidRDefault="00834A90">
                    <w:pPr>
                      <w:rPr>
                        <w:b/>
                      </w:rPr>
                    </w:pPr>
                  </w:p>
                  <w:p w:rsidR="00834A90" w:rsidRDefault="00834A90">
                    <w:pPr>
                      <w:rPr>
                        <w:b/>
                      </w:rPr>
                    </w:pPr>
                  </w:p>
                  <w:p w:rsidR="00834A90" w:rsidRDefault="00834A90">
                    <w:pPr>
                      <w:rPr>
                        <w:b/>
                      </w:rPr>
                    </w:pPr>
                  </w:p>
                  <w:p w:rsidR="00834A90" w:rsidRDefault="00834A90">
                    <w:pPr>
                      <w:rPr>
                        <w:b/>
                      </w:rPr>
                    </w:pPr>
                  </w:p>
                  <w:p w:rsidR="00834A90" w:rsidRDefault="00834A90">
                    <w:pPr>
                      <w:rPr>
                        <w:b/>
                      </w:rPr>
                    </w:pPr>
                  </w:p>
                  <w:p w:rsidR="00834A90" w:rsidRDefault="00834A90">
                    <w:pPr>
                      <w:rPr>
                        <w:b/>
                      </w:rPr>
                    </w:pPr>
                  </w:p>
                  <w:p w:rsidR="00834A90" w:rsidRDefault="00834A90">
                    <w:pPr>
                      <w:rPr>
                        <w:b/>
                      </w:rPr>
                    </w:pPr>
                  </w:p>
                  <w:p w:rsidR="00834A90" w:rsidRDefault="00834A90">
                    <w:pPr>
                      <w:rPr>
                        <w:b/>
                      </w:rPr>
                    </w:pPr>
                  </w:p>
                  <w:p w:rsidR="00834A90" w:rsidRDefault="00834A90">
                    <w:pPr>
                      <w:rPr>
                        <w:b/>
                      </w:rPr>
                    </w:pPr>
                  </w:p>
                  <w:p w:rsidR="00834A90" w:rsidRDefault="00834A90">
                    <w:pPr>
                      <w:rPr>
                        <w:b/>
                      </w:rPr>
                    </w:pPr>
                  </w:p>
                  <w:p w:rsidR="00834A90" w:rsidRDefault="00834A90">
                    <w:pPr>
                      <w:rPr>
                        <w:b/>
                      </w:rPr>
                    </w:pPr>
                  </w:p>
                  <w:p w:rsidR="00834A90" w:rsidRDefault="00834A90">
                    <w:pPr>
                      <w:rPr>
                        <w:b/>
                      </w:rPr>
                    </w:pPr>
                  </w:p>
                  <w:p w:rsidR="00834A90" w:rsidRDefault="00834A90">
                    <w:pPr>
                      <w:rPr>
                        <w:b/>
                      </w:rPr>
                    </w:pPr>
                  </w:p>
                  <w:p w:rsidR="00834A90" w:rsidRDefault="00834A90">
                    <w:pPr>
                      <w:rPr>
                        <w:b/>
                      </w:rPr>
                    </w:pPr>
                  </w:p>
                  <w:p w:rsidR="00834A90" w:rsidRDefault="00834A90">
                    <w:pPr>
                      <w:spacing w:before="7"/>
                      <w:rPr>
                        <w:b/>
                        <w:sz w:val="21"/>
                      </w:rPr>
                    </w:pPr>
                  </w:p>
                  <w:p w:rsidR="00834A90" w:rsidRDefault="00834A90" w:rsidP="00B07F8C">
                    <w:pPr>
                      <w:ind w:right="1724"/>
                      <w:rPr>
                        <w:rFonts w:ascii="Carlito"/>
                        <w:b/>
                        <w:i/>
                      </w:rPr>
                    </w:pPr>
                  </w:p>
                  <w:p w:rsidR="00834A90" w:rsidRDefault="00834A90">
                    <w:pPr>
                      <w:spacing w:before="6"/>
                      <w:rPr>
                        <w:rFonts w:ascii="Carlito"/>
                        <w:b/>
                        <w:i/>
                        <w:sz w:val="26"/>
                      </w:rPr>
                    </w:pPr>
                  </w:p>
                  <w:p w:rsidR="00834A90" w:rsidRDefault="00834A90">
                    <w:pPr>
                      <w:ind w:left="1235" w:right="1724"/>
                      <w:jc w:val="center"/>
                      <w:rPr>
                        <w:rFonts w:ascii="Arial" w:hAnsi="Arial"/>
                        <w:b/>
                      </w:rPr>
                    </w:pPr>
                  </w:p>
                </w:txbxContent>
              </v:textbox>
            </v:shape>
            <v:shape id="_x0000_s1051" type="#_x0000_t202" style="position:absolute;left:6796;top:2507;width:3750;height:1054" filled="f" strokecolor="#2d528f" strokeweight="1pt">
              <v:textbox style="mso-next-textbox:#_x0000_s1051" inset="0,0,0,0">
                <w:txbxContent>
                  <w:p w:rsidR="00834A90" w:rsidRDefault="00834A90">
                    <w:pPr>
                      <w:rPr>
                        <w:b/>
                        <w:sz w:val="32"/>
                      </w:rPr>
                    </w:pPr>
                  </w:p>
                  <w:p w:rsidR="00834A90" w:rsidRDefault="00834A90">
                    <w:pPr>
                      <w:ind w:left="392"/>
                      <w:rPr>
                        <w:rFonts w:ascii="Carlito"/>
                      </w:rPr>
                    </w:pPr>
                    <w:r>
                      <w:rPr>
                        <w:rFonts w:ascii="Carlito"/>
                      </w:rPr>
                      <w:t>Trade Preferment (Reductions, proposals)</w:t>
                    </w:r>
                  </w:p>
                </w:txbxContent>
              </v:textbox>
            </v:shape>
            <v:shape id="_x0000_s1050" type="#_x0000_t202" style="position:absolute;left:6796;top:782;width:3750;height:1087" filled="f" strokecolor="#2d528f" strokeweight="1pt">
              <v:textbox style="mso-next-textbox:#_x0000_s1050" inset="0,0,0,0">
                <w:txbxContent>
                  <w:p w:rsidR="00834A90" w:rsidRDefault="00834A90">
                    <w:pPr>
                      <w:rPr>
                        <w:b/>
                        <w:sz w:val="20"/>
                      </w:rPr>
                    </w:pPr>
                  </w:p>
                  <w:p w:rsidR="00834A90" w:rsidRDefault="00834A90">
                    <w:pPr>
                      <w:spacing w:before="7"/>
                      <w:rPr>
                        <w:b/>
                        <w:sz w:val="18"/>
                      </w:rPr>
                    </w:pPr>
                  </w:p>
                  <w:p w:rsidR="00834A90" w:rsidRDefault="00834A90">
                    <w:pPr>
                      <w:ind w:left="76"/>
                      <w:rPr>
                        <w:rFonts w:ascii="Carlito"/>
                        <w:sz w:val="20"/>
                      </w:rPr>
                    </w:pPr>
                    <w:r>
                      <w:rPr>
                        <w:rFonts w:ascii="Carlito"/>
                        <w:sz w:val="20"/>
                      </w:rPr>
                      <w:t>Buyer advertising (TVC and Print Media)</w:t>
                    </w:r>
                  </w:p>
                </w:txbxContent>
              </v:textbox>
            </v:shape>
            <v:shape id="_x0000_s1049" type="#_x0000_t202" style="position:absolute;left:1657;top:782;width:3214;height:1088" filled="f" strokecolor="#2d528f" strokeweight="1pt">
              <v:textbox style="mso-next-textbox:#_x0000_s1049" inset="0,0,0,0">
                <w:txbxContent>
                  <w:p w:rsidR="00834A90" w:rsidRDefault="00834A90">
                    <w:pPr>
                      <w:rPr>
                        <w:b/>
                        <w:sz w:val="20"/>
                      </w:rPr>
                    </w:pPr>
                  </w:p>
                  <w:p w:rsidR="00834A90" w:rsidRDefault="00834A90">
                    <w:pPr>
                      <w:spacing w:before="7"/>
                      <w:rPr>
                        <w:b/>
                        <w:sz w:val="18"/>
                      </w:rPr>
                    </w:pPr>
                  </w:p>
                  <w:p w:rsidR="00834A90" w:rsidRDefault="00834A90">
                    <w:pPr>
                      <w:ind w:left="105"/>
                      <w:rPr>
                        <w:rFonts w:ascii="Carlito"/>
                        <w:sz w:val="20"/>
                      </w:rPr>
                    </w:pPr>
                    <w:r>
                      <w:rPr>
                        <w:rFonts w:ascii="Carlito"/>
                        <w:sz w:val="20"/>
                      </w:rPr>
                      <w:t>Buyer Valuation Method</w:t>
                    </w:r>
                  </w:p>
                </w:txbxContent>
              </v:textbox>
            </v:shape>
            <w10:wrap type="topAndBottom" anchorx="page"/>
          </v:group>
        </w:pict>
      </w:r>
    </w:p>
    <w:p w:rsidR="009C16DA" w:rsidRDefault="009C16DA">
      <w:pPr>
        <w:pStyle w:val="BodyText"/>
        <w:rPr>
          <w:b/>
          <w:sz w:val="26"/>
        </w:rPr>
      </w:pPr>
    </w:p>
    <w:p w:rsidR="009C16DA" w:rsidRDefault="009C16DA">
      <w:pPr>
        <w:pStyle w:val="BodyText"/>
        <w:rPr>
          <w:b/>
          <w:sz w:val="26"/>
        </w:rPr>
      </w:pPr>
    </w:p>
    <w:p w:rsidR="009C16DA" w:rsidRDefault="009C16DA">
      <w:pPr>
        <w:pStyle w:val="BodyText"/>
        <w:rPr>
          <w:b/>
          <w:sz w:val="26"/>
        </w:rPr>
      </w:pPr>
    </w:p>
    <w:p w:rsidR="009C16DA" w:rsidRDefault="009C16DA">
      <w:pPr>
        <w:pStyle w:val="BodyText"/>
        <w:spacing w:before="4"/>
        <w:rPr>
          <w:b/>
          <w:sz w:val="35"/>
        </w:rPr>
      </w:pPr>
    </w:p>
    <w:p w:rsidR="009C16DA" w:rsidRDefault="00E96583" w:rsidP="00BD7A6A">
      <w:pPr>
        <w:pStyle w:val="Heading4"/>
      </w:pPr>
      <w:r>
        <w:t xml:space="preserve">Limitation </w:t>
      </w:r>
      <w:r w:rsidR="00B07F8C">
        <w:t>of making this</w:t>
      </w:r>
      <w:r>
        <w:rPr>
          <w:spacing w:val="-1"/>
        </w:rPr>
        <w:t xml:space="preserve"> </w:t>
      </w:r>
      <w:r>
        <w:t>report:</w:t>
      </w:r>
    </w:p>
    <w:p w:rsidR="009C16DA" w:rsidRDefault="007A7D5A">
      <w:pPr>
        <w:pStyle w:val="BodyText"/>
        <w:spacing w:before="140" w:line="360" w:lineRule="auto"/>
        <w:ind w:left="380" w:right="454"/>
        <w:jc w:val="both"/>
      </w:pPr>
      <w:r>
        <w:t>Advanced Chemical Industry (</w:t>
      </w:r>
      <w:r w:rsidR="00E96583">
        <w:t>ACI</w:t>
      </w:r>
      <w:r w:rsidR="00EC1AEA">
        <w:t>) –</w:t>
      </w:r>
      <w:r w:rsidR="00E96583">
        <w:t xml:space="preserve"> </w:t>
      </w:r>
      <w:r w:rsidR="00EC1AEA">
        <w:t>actuality</w:t>
      </w:r>
      <w:r w:rsidR="00E96583">
        <w:t xml:space="preserve"> the </w:t>
      </w:r>
      <w:r w:rsidR="00EC1AEA">
        <w:t>bes</w:t>
      </w:r>
      <w:r w:rsidR="00E96583">
        <w:t xml:space="preserve">t </w:t>
      </w:r>
      <w:r w:rsidR="00EC1AEA">
        <w:t>famous</w:t>
      </w:r>
      <w:r w:rsidR="00E96583">
        <w:t xml:space="preserve"> and </w:t>
      </w:r>
      <w:r w:rsidR="00EC1AEA">
        <w:t>foremost</w:t>
      </w:r>
      <w:r w:rsidR="00E96583">
        <w:t xml:space="preserve"> </w:t>
      </w:r>
      <w:r w:rsidR="00EC1AEA">
        <w:t>corporation</w:t>
      </w:r>
      <w:r w:rsidR="00E96583">
        <w:t xml:space="preserve"> of </w:t>
      </w:r>
      <w:r w:rsidR="00EC1AEA">
        <w:t>our country</w:t>
      </w:r>
      <w:r w:rsidR="00E96583">
        <w:t xml:space="preserve"> has </w:t>
      </w:r>
      <w:r w:rsidR="00EC1AEA">
        <w:t>an</w:t>
      </w:r>
      <w:r w:rsidR="00E96583">
        <w:t xml:space="preserve"> </w:t>
      </w:r>
      <w:r w:rsidR="00EC1AEA">
        <w:t>advanced</w:t>
      </w:r>
      <w:r w:rsidR="00E96583">
        <w:t xml:space="preserve"> and </w:t>
      </w:r>
      <w:r w:rsidR="00EC1AEA">
        <w:t>tactic</w:t>
      </w:r>
      <w:r w:rsidR="00E96583">
        <w:t xml:space="preserve"> </w:t>
      </w:r>
      <w:r w:rsidR="00EC1AEA">
        <w:t>near</w:t>
      </w:r>
      <w:r w:rsidR="00E96583">
        <w:t xml:space="preserve"> </w:t>
      </w:r>
      <w:r w:rsidR="00EC1AEA">
        <w:t>concluding</w:t>
      </w:r>
      <w:r w:rsidR="00E96583">
        <w:t xml:space="preserve"> their work </w:t>
      </w:r>
      <w:r w:rsidR="00EC1AEA">
        <w:t>effortlessly</w:t>
      </w:r>
      <w:r w:rsidR="00E96583">
        <w:t xml:space="preserve">. </w:t>
      </w:r>
      <w:r w:rsidR="00A449C7">
        <w:t>Though</w:t>
      </w:r>
      <w:r w:rsidR="00E96583">
        <w:t xml:space="preserve">, </w:t>
      </w:r>
      <w:r w:rsidR="004B2571">
        <w:t xml:space="preserve">in </w:t>
      </w:r>
      <w:r w:rsidR="00E96583">
        <w:rPr>
          <w:spacing w:val="2"/>
        </w:rPr>
        <w:t xml:space="preserve">my </w:t>
      </w:r>
      <w:r w:rsidR="00E96583">
        <w:t>internship</w:t>
      </w:r>
      <w:r w:rsidR="004B2571">
        <w:t xml:space="preserve"> time</w:t>
      </w:r>
      <w:r w:rsidR="00E96583">
        <w:t xml:space="preserve"> at </w:t>
      </w:r>
      <w:r w:rsidR="004B2571">
        <w:t>Advance Chemical Industry (</w:t>
      </w:r>
      <w:r w:rsidR="005C2C34">
        <w:t>ACI</w:t>
      </w:r>
      <w:r w:rsidR="004B2571">
        <w:t>)</w:t>
      </w:r>
      <w:r w:rsidR="00E96583">
        <w:t xml:space="preserve"> </w:t>
      </w:r>
      <w:r w:rsidR="00422F0C">
        <w:t>by way of</w:t>
      </w:r>
      <w:r w:rsidR="00E96583">
        <w:t xml:space="preserve"> an undergraduate student I </w:t>
      </w:r>
      <w:r w:rsidR="00422F0C">
        <w:t>devour</w:t>
      </w:r>
      <w:r w:rsidR="00E96583">
        <w:t xml:space="preserve"> </w:t>
      </w:r>
      <w:r w:rsidR="00422F0C">
        <w:t>challenged</w:t>
      </w:r>
      <w:r w:rsidR="00E96583">
        <w:t xml:space="preserve"> </w:t>
      </w:r>
      <w:r w:rsidR="004B2571">
        <w:t>some</w:t>
      </w:r>
      <w:r w:rsidR="00E96583">
        <w:t xml:space="preserve"> </w:t>
      </w:r>
      <w:r w:rsidR="00422F0C">
        <w:t>coincidences</w:t>
      </w:r>
      <w:r w:rsidR="004B2571">
        <w:t>. Now I will discuss about that-</w:t>
      </w:r>
    </w:p>
    <w:p w:rsidR="009C16DA" w:rsidRDefault="009C16DA">
      <w:pPr>
        <w:pStyle w:val="BodyText"/>
        <w:spacing w:before="7"/>
        <w:rPr>
          <w:sz w:val="25"/>
        </w:rPr>
      </w:pPr>
    </w:p>
    <w:p w:rsidR="009C16DA" w:rsidRDefault="00E96583">
      <w:pPr>
        <w:pStyle w:val="BodyText"/>
        <w:spacing w:line="360" w:lineRule="auto"/>
        <w:ind w:left="1321" w:right="453" w:hanging="361"/>
        <w:jc w:val="both"/>
      </w:pPr>
      <w:r>
        <w:rPr>
          <w:rFonts w:ascii="Wingdings" w:hAnsi="Wingdings"/>
          <w:w w:val="175"/>
        </w:rPr>
        <w:t></w:t>
      </w:r>
      <w:r>
        <w:rPr>
          <w:w w:val="175"/>
        </w:rPr>
        <w:t xml:space="preserve"> </w:t>
      </w:r>
      <w:r w:rsidR="00FA336E">
        <w:t>Privacy</w:t>
      </w:r>
      <w:r>
        <w:t>-</w:t>
      </w:r>
      <w:r w:rsidR="00ED054B">
        <w:t>similar</w:t>
      </w:r>
      <w:r>
        <w:t xml:space="preserve"> other </w:t>
      </w:r>
      <w:r w:rsidR="00FA336E">
        <w:t>company</w:t>
      </w:r>
      <w:r>
        <w:t xml:space="preserve"> </w:t>
      </w:r>
      <w:r w:rsidR="00FA336E">
        <w:t>Advanced Chemical Industry (</w:t>
      </w:r>
      <w:r>
        <w:t>ACI</w:t>
      </w:r>
      <w:r w:rsidR="00FA336E">
        <w:t>)</w:t>
      </w:r>
      <w:r>
        <w:t xml:space="preserve"> also </w:t>
      </w:r>
      <w:r w:rsidR="00422F0C">
        <w:t>efforts</w:t>
      </w:r>
      <w:r>
        <w:t xml:space="preserve"> to </w:t>
      </w:r>
      <w:r w:rsidR="00422F0C">
        <w:t>retain</w:t>
      </w:r>
      <w:r>
        <w:t xml:space="preserve"> a </w:t>
      </w:r>
      <w:r w:rsidR="00422F0C">
        <w:t>percentage</w:t>
      </w:r>
      <w:r>
        <w:t xml:space="preserve"> of </w:t>
      </w:r>
      <w:r w:rsidR="00422F0C">
        <w:t>evidence</w:t>
      </w:r>
      <w:r>
        <w:t xml:space="preserve"> </w:t>
      </w:r>
      <w:r w:rsidR="00FA336E">
        <w:t>extremely</w:t>
      </w:r>
      <w:r>
        <w:t xml:space="preserve"> </w:t>
      </w:r>
      <w:r w:rsidR="00422F0C">
        <w:t>dear</w:t>
      </w:r>
      <w:r>
        <w:t xml:space="preserve"> as there are </w:t>
      </w:r>
      <w:r w:rsidR="00FA336E">
        <w:t>varied</w:t>
      </w:r>
      <w:r>
        <w:t xml:space="preserve"> range of businesses in the market and some cases are very </w:t>
      </w:r>
      <w:r w:rsidR="00FA336E">
        <w:t>delicate</w:t>
      </w:r>
      <w:r>
        <w:t xml:space="preserve"> </w:t>
      </w:r>
      <w:r w:rsidR="00FA336E">
        <w:t>so that they</w:t>
      </w:r>
      <w:r>
        <w:t xml:space="preserve"> cannot be shared with interns who are working at their or their third party organizations. </w:t>
      </w:r>
      <w:r w:rsidR="00FA336E">
        <w:t>So that sometimes I faced so many troubles to collect actual data and information.</w:t>
      </w:r>
    </w:p>
    <w:p w:rsidR="009C16DA" w:rsidRDefault="00E96583">
      <w:pPr>
        <w:pStyle w:val="BodyText"/>
        <w:spacing w:before="143" w:line="360" w:lineRule="auto"/>
        <w:ind w:left="1321" w:right="462" w:hanging="361"/>
        <w:jc w:val="both"/>
      </w:pPr>
      <w:r>
        <w:rPr>
          <w:rFonts w:ascii="Wingdings" w:hAnsi="Wingdings"/>
          <w:w w:val="175"/>
        </w:rPr>
        <w:t></w:t>
      </w:r>
      <w:r>
        <w:rPr>
          <w:w w:val="175"/>
        </w:rPr>
        <w:t xml:space="preserve"> </w:t>
      </w:r>
      <w:r w:rsidR="00FA336E">
        <w:t>Period</w:t>
      </w:r>
      <w:r>
        <w:t xml:space="preserve"> </w:t>
      </w:r>
      <w:r w:rsidR="00FA336E">
        <w:t>limitations</w:t>
      </w:r>
      <w:r>
        <w:t xml:space="preserve">- </w:t>
      </w:r>
      <w:r>
        <w:rPr>
          <w:spacing w:val="2"/>
        </w:rPr>
        <w:t xml:space="preserve">my </w:t>
      </w:r>
      <w:r w:rsidR="00FA336E">
        <w:t>section</w:t>
      </w:r>
      <w:r>
        <w:t>/</w:t>
      </w:r>
      <w:r w:rsidR="00422F0C">
        <w:t>brook</w:t>
      </w:r>
      <w:r>
        <w:t xml:space="preserve"> </w:t>
      </w:r>
      <w:r w:rsidR="0008367A">
        <w:t xml:space="preserve">there </w:t>
      </w:r>
      <w:r w:rsidR="00422F0C">
        <w:t>stayed</w:t>
      </w:r>
      <w:r w:rsidR="0008367A">
        <w:t xml:space="preserve"> also</w:t>
      </w:r>
      <w:r>
        <w:t xml:space="preserve"> other</w:t>
      </w:r>
      <w:r w:rsidR="00FA336E">
        <w:t xml:space="preserve"> </w:t>
      </w:r>
      <w:r w:rsidR="00422F0C">
        <w:t>several</w:t>
      </w:r>
      <w:r>
        <w:t xml:space="preserve"> </w:t>
      </w:r>
      <w:r w:rsidR="00422F0C">
        <w:t>sorts</w:t>
      </w:r>
      <w:r>
        <w:t xml:space="preserve"> that I</w:t>
      </w:r>
      <w:r w:rsidR="00CD7999">
        <w:t xml:space="preserve"> had</w:t>
      </w:r>
      <w:r>
        <w:t xml:space="preserve"> to </w:t>
      </w:r>
      <w:r w:rsidR="00422F0C">
        <w:t>drudgery</w:t>
      </w:r>
      <w:r>
        <w:t xml:space="preserve"> for with a </w:t>
      </w:r>
      <w:r w:rsidR="00422F0C">
        <w:t>by a hair's breadth</w:t>
      </w:r>
      <w:r>
        <w:t xml:space="preserve"> </w:t>
      </w:r>
      <w:r w:rsidR="00FA336E">
        <w:t>limit</w:t>
      </w:r>
      <w:r>
        <w:t xml:space="preserve">. </w:t>
      </w:r>
      <w:r w:rsidR="00422F0C">
        <w:t>For</w:t>
      </w:r>
      <w:r>
        <w:t xml:space="preserve"> work has </w:t>
      </w:r>
      <w:r w:rsidR="00FA336E">
        <w:t xml:space="preserve">must </w:t>
      </w:r>
      <w:r w:rsidR="00422F0C">
        <w:t>bow to</w:t>
      </w:r>
      <w:r>
        <w:t xml:space="preserve"> fast</w:t>
      </w:r>
      <w:r w:rsidR="00FA336E">
        <w:t xml:space="preserve"> and </w:t>
      </w:r>
      <w:r w:rsidR="00422F0C">
        <w:t>hurriedly</w:t>
      </w:r>
      <w:r>
        <w:t xml:space="preserve">. </w:t>
      </w:r>
    </w:p>
    <w:p w:rsidR="009C16DA" w:rsidRDefault="009C16DA">
      <w:pPr>
        <w:spacing w:line="360" w:lineRule="auto"/>
        <w:jc w:val="both"/>
        <w:sectPr w:rsidR="009C16DA" w:rsidSect="001B5D01">
          <w:pgSz w:w="11920" w:h="16840"/>
          <w:pgMar w:top="1380" w:right="980" w:bottom="960" w:left="1066" w:header="0" w:footer="764" w:gutter="0"/>
          <w:cols w:space="720"/>
        </w:sectPr>
      </w:pPr>
    </w:p>
    <w:p w:rsidR="00BD2E9A" w:rsidRDefault="00BD2E9A">
      <w:pPr>
        <w:pStyle w:val="BodyText"/>
        <w:ind w:left="1321"/>
      </w:pPr>
      <w:r w:rsidRPr="00BD2E9A">
        <w:t>Choose for a sample, I had to work actively as an intern and I had to work from R &amp; R's homegrown uniform for uniforms than now</w:t>
      </w:r>
    </w:p>
    <w:p w:rsidR="00BD2E9A" w:rsidRDefault="00BD2E9A">
      <w:pPr>
        <w:pStyle w:val="BodyText"/>
        <w:ind w:left="1321"/>
      </w:pPr>
    </w:p>
    <w:p w:rsidR="009C16DA" w:rsidRDefault="00E96583">
      <w:pPr>
        <w:pStyle w:val="BodyText"/>
        <w:ind w:left="1321"/>
      </w:pPr>
      <w:r>
        <w:t>.</w:t>
      </w:r>
    </w:p>
    <w:p w:rsidR="009C16DA" w:rsidRDefault="00E96583">
      <w:pPr>
        <w:pStyle w:val="BodyText"/>
        <w:spacing w:before="137" w:line="360" w:lineRule="auto"/>
        <w:ind w:left="1321" w:right="456" w:hanging="361"/>
        <w:jc w:val="both"/>
      </w:pPr>
      <w:r>
        <w:rPr>
          <w:rFonts w:ascii="Wingdings" w:hAnsi="Wingdings"/>
          <w:w w:val="175"/>
        </w:rPr>
        <w:t></w:t>
      </w:r>
      <w:r>
        <w:rPr>
          <w:w w:val="175"/>
        </w:rPr>
        <w:t xml:space="preserve"> </w:t>
      </w:r>
      <w:r w:rsidR="00BD2E9A" w:rsidRPr="00BD2E9A">
        <w:t>Change of work characters: When I was betting on the client package team, I thanked the purchase of many job clothes based on the needs of the rehabilitated brand. The biggest time I went to conventions on war works was a lot of times I had to think of myself through the links associated with participatory analysis. Old Fashion Sometimes I am accountable for supervised interviews conducted to tolerate us.</w:t>
      </w:r>
      <w:r w:rsidR="003167DD">
        <w:t xml:space="preserve"> </w:t>
      </w:r>
    </w:p>
    <w:p w:rsidR="009C16DA" w:rsidRDefault="009C16DA">
      <w:pPr>
        <w:pStyle w:val="BodyText"/>
        <w:rPr>
          <w:sz w:val="26"/>
        </w:rPr>
      </w:pPr>
    </w:p>
    <w:p w:rsidR="009C16DA" w:rsidRDefault="009C16DA">
      <w:pPr>
        <w:pStyle w:val="BodyText"/>
        <w:rPr>
          <w:sz w:val="26"/>
        </w:rPr>
      </w:pPr>
    </w:p>
    <w:p w:rsidR="009C16DA" w:rsidRPr="00BD7A6A" w:rsidRDefault="00E96583" w:rsidP="001322C4">
      <w:pPr>
        <w:pStyle w:val="Heading3"/>
      </w:pPr>
      <w:bookmarkStart w:id="13" w:name="_Toc46143130"/>
      <w:r w:rsidRPr="00BD7A6A">
        <w:t>Obje</w:t>
      </w:r>
      <w:r w:rsidR="00000D4B">
        <w:t>ctive</w:t>
      </w:r>
      <w:r w:rsidR="00831D0C">
        <w:t xml:space="preserve"> Relate</w:t>
      </w:r>
      <w:r w:rsidR="00000D4B">
        <w:t xml:space="preserve"> of this Report</w:t>
      </w:r>
      <w:r w:rsidRPr="00BD7A6A">
        <w:t>:</w:t>
      </w:r>
      <w:bookmarkEnd w:id="13"/>
    </w:p>
    <w:p w:rsidR="009C16DA" w:rsidRDefault="009C16DA">
      <w:pPr>
        <w:pStyle w:val="BodyText"/>
        <w:spacing w:before="10"/>
        <w:rPr>
          <w:b/>
          <w:sz w:val="27"/>
        </w:rPr>
      </w:pPr>
    </w:p>
    <w:p w:rsidR="003167DD" w:rsidRDefault="003167DD" w:rsidP="003167DD">
      <w:pPr>
        <w:pStyle w:val="BodyText"/>
        <w:spacing w:before="1" w:line="360" w:lineRule="auto"/>
        <w:ind w:left="380" w:right="452"/>
        <w:jc w:val="both"/>
      </w:pPr>
    </w:p>
    <w:p w:rsidR="009C16DA" w:rsidRDefault="003167DD" w:rsidP="003167DD">
      <w:pPr>
        <w:pStyle w:val="BodyText"/>
        <w:spacing w:before="1" w:line="360" w:lineRule="auto"/>
        <w:ind w:left="380" w:right="452"/>
        <w:jc w:val="both"/>
      </w:pPr>
      <w:r>
        <w:t xml:space="preserve">Indeed, the real neutrality of this shuffle is to achieve the conditions for the development of this position program, which has been victimized by UIU consultants. I had church data to seamlessly integrate the crash for my location program, I got a few aspects of the brand </w:t>
      </w:r>
      <w:r w:rsidR="00E96583">
        <w:t>“Savlon</w:t>
      </w:r>
      <w:r w:rsidR="003E1ACA">
        <w:t>. Now</w:t>
      </w:r>
      <w:r w:rsidR="00E96583">
        <w:t xml:space="preserve"> I am </w:t>
      </w:r>
      <w:r w:rsidR="003E1ACA">
        <w:t xml:space="preserve">going to </w:t>
      </w:r>
      <w:r w:rsidR="00E96583">
        <w:t xml:space="preserve">mentioning few of the </w:t>
      </w:r>
      <w:r w:rsidR="003E1ACA">
        <w:t>purposes</w:t>
      </w:r>
      <w:r w:rsidR="00E96583">
        <w:t xml:space="preserve"> of this report on Consumer Brand (Savlon) </w:t>
      </w:r>
      <w:r w:rsidR="003E1ACA">
        <w:t>-</w:t>
      </w:r>
    </w:p>
    <w:p w:rsidR="009C16DA" w:rsidRDefault="009C16DA">
      <w:pPr>
        <w:pStyle w:val="BodyText"/>
        <w:spacing w:before="6"/>
        <w:rPr>
          <w:sz w:val="27"/>
        </w:rPr>
      </w:pPr>
    </w:p>
    <w:p w:rsidR="009C16DA" w:rsidRDefault="003E1ACA">
      <w:pPr>
        <w:pStyle w:val="ListParagraph"/>
        <w:numPr>
          <w:ilvl w:val="0"/>
          <w:numId w:val="19"/>
        </w:numPr>
        <w:tabs>
          <w:tab w:val="left" w:pos="649"/>
        </w:tabs>
        <w:spacing w:line="357" w:lineRule="auto"/>
        <w:ind w:right="472" w:firstLine="0"/>
        <w:rPr>
          <w:sz w:val="24"/>
        </w:rPr>
      </w:pPr>
      <w:r>
        <w:rPr>
          <w:sz w:val="24"/>
        </w:rPr>
        <w:t>First of all diverse</w:t>
      </w:r>
      <w:r w:rsidR="00E96583">
        <w:rPr>
          <w:sz w:val="24"/>
        </w:rPr>
        <w:t xml:space="preserve"> special </w:t>
      </w:r>
      <w:r>
        <w:rPr>
          <w:sz w:val="24"/>
        </w:rPr>
        <w:t>events</w:t>
      </w:r>
      <w:r w:rsidR="00E96583">
        <w:rPr>
          <w:sz w:val="24"/>
        </w:rPr>
        <w:t xml:space="preserve"> of </w:t>
      </w:r>
      <w:r>
        <w:rPr>
          <w:sz w:val="24"/>
        </w:rPr>
        <w:t>Advanced Chemical Industry (ACI)</w:t>
      </w:r>
      <w:r w:rsidR="00E96583">
        <w:rPr>
          <w:sz w:val="24"/>
        </w:rPr>
        <w:t xml:space="preserve"> Savlon </w:t>
      </w:r>
      <w:r w:rsidR="0008367A">
        <w:rPr>
          <w:sz w:val="24"/>
        </w:rPr>
        <w:t>brand’s</w:t>
      </w:r>
      <w:r w:rsidR="00E96583">
        <w:rPr>
          <w:sz w:val="24"/>
        </w:rPr>
        <w:t xml:space="preserve"> </w:t>
      </w:r>
      <w:r>
        <w:rPr>
          <w:sz w:val="24"/>
        </w:rPr>
        <w:t xml:space="preserve">advertising </w:t>
      </w:r>
      <w:r w:rsidR="00E96583">
        <w:rPr>
          <w:sz w:val="24"/>
        </w:rPr>
        <w:t xml:space="preserve">activities </w:t>
      </w:r>
      <w:r>
        <w:rPr>
          <w:sz w:val="24"/>
        </w:rPr>
        <w:t>liable</w:t>
      </w:r>
      <w:r w:rsidR="00E96583">
        <w:rPr>
          <w:sz w:val="24"/>
        </w:rPr>
        <w:t xml:space="preserve"> </w:t>
      </w:r>
      <w:r w:rsidR="00E96583">
        <w:rPr>
          <w:spacing w:val="-20"/>
          <w:sz w:val="24"/>
        </w:rPr>
        <w:t xml:space="preserve">on </w:t>
      </w:r>
      <w:r>
        <w:rPr>
          <w:sz w:val="24"/>
        </w:rPr>
        <w:t>customer</w:t>
      </w:r>
      <w:r w:rsidR="00E96583">
        <w:rPr>
          <w:sz w:val="24"/>
        </w:rPr>
        <w:t xml:space="preserve"> promotion and exchange </w:t>
      </w:r>
      <w:r>
        <w:rPr>
          <w:sz w:val="24"/>
        </w:rPr>
        <w:t>progression</w:t>
      </w:r>
      <w:r w:rsidR="00E96583">
        <w:rPr>
          <w:sz w:val="24"/>
        </w:rPr>
        <w:t>.</w:t>
      </w:r>
    </w:p>
    <w:p w:rsidR="009C16DA" w:rsidRDefault="003E1ACA">
      <w:pPr>
        <w:pStyle w:val="ListParagraph"/>
        <w:numPr>
          <w:ilvl w:val="0"/>
          <w:numId w:val="19"/>
        </w:numPr>
        <w:tabs>
          <w:tab w:val="left" w:pos="629"/>
        </w:tabs>
        <w:spacing w:before="165" w:line="357" w:lineRule="auto"/>
        <w:ind w:right="473" w:firstLine="0"/>
        <w:rPr>
          <w:sz w:val="24"/>
        </w:rPr>
      </w:pPr>
      <w:r>
        <w:rPr>
          <w:sz w:val="24"/>
        </w:rPr>
        <w:t xml:space="preserve">Secondly studying </w:t>
      </w:r>
      <w:r w:rsidR="00E96583">
        <w:rPr>
          <w:sz w:val="24"/>
        </w:rPr>
        <w:t xml:space="preserve">the </w:t>
      </w:r>
      <w:r>
        <w:rPr>
          <w:sz w:val="24"/>
        </w:rPr>
        <w:t>capability</w:t>
      </w:r>
      <w:r w:rsidR="00E96583">
        <w:rPr>
          <w:sz w:val="24"/>
        </w:rPr>
        <w:t xml:space="preserve"> of </w:t>
      </w:r>
      <w:proofErr w:type="spellStart"/>
      <w:r w:rsidR="00E96583">
        <w:rPr>
          <w:sz w:val="24"/>
        </w:rPr>
        <w:t>Savlon's</w:t>
      </w:r>
      <w:proofErr w:type="spellEnd"/>
      <w:r w:rsidR="00E96583">
        <w:rPr>
          <w:sz w:val="24"/>
        </w:rPr>
        <w:t xml:space="preserve"> </w:t>
      </w:r>
      <w:r>
        <w:rPr>
          <w:sz w:val="24"/>
        </w:rPr>
        <w:t>advertising</w:t>
      </w:r>
      <w:r w:rsidR="00E96583">
        <w:rPr>
          <w:sz w:val="24"/>
        </w:rPr>
        <w:t xml:space="preserve"> strategies behind </w:t>
      </w:r>
      <w:proofErr w:type="spellStart"/>
      <w:r w:rsidR="00E96583">
        <w:rPr>
          <w:sz w:val="24"/>
        </w:rPr>
        <w:t>Savlon's</w:t>
      </w:r>
      <w:proofErr w:type="spellEnd"/>
      <w:r w:rsidR="00E96583">
        <w:rPr>
          <w:sz w:val="24"/>
        </w:rPr>
        <w:t xml:space="preserve"> present market</w:t>
      </w:r>
      <w:r>
        <w:rPr>
          <w:sz w:val="24"/>
        </w:rPr>
        <w:t xml:space="preserve">place position and </w:t>
      </w:r>
      <w:r w:rsidR="00431D2C">
        <w:rPr>
          <w:sz w:val="24"/>
        </w:rPr>
        <w:t>its</w:t>
      </w:r>
      <w:r>
        <w:rPr>
          <w:sz w:val="24"/>
        </w:rPr>
        <w:t xml:space="preserve"> fame.</w:t>
      </w:r>
    </w:p>
    <w:p w:rsidR="009C16DA" w:rsidRDefault="00431D2C">
      <w:pPr>
        <w:pStyle w:val="ListParagraph"/>
        <w:numPr>
          <w:ilvl w:val="0"/>
          <w:numId w:val="19"/>
        </w:numPr>
        <w:tabs>
          <w:tab w:val="left" w:pos="621"/>
        </w:tabs>
        <w:spacing w:before="167"/>
        <w:ind w:left="620" w:hanging="241"/>
        <w:rPr>
          <w:sz w:val="24"/>
        </w:rPr>
      </w:pPr>
      <w:r>
        <w:rPr>
          <w:sz w:val="24"/>
        </w:rPr>
        <w:t>Next maintain and</w:t>
      </w:r>
      <w:r w:rsidR="00E96583">
        <w:rPr>
          <w:sz w:val="24"/>
        </w:rPr>
        <w:t xml:space="preserve"> </w:t>
      </w:r>
      <w:r>
        <w:rPr>
          <w:sz w:val="24"/>
        </w:rPr>
        <w:t>plaid</w:t>
      </w:r>
      <w:r w:rsidR="00E96583">
        <w:rPr>
          <w:sz w:val="24"/>
        </w:rPr>
        <w:t xml:space="preserve"> </w:t>
      </w:r>
      <w:r>
        <w:rPr>
          <w:sz w:val="24"/>
        </w:rPr>
        <w:t>Customer Fames</w:t>
      </w:r>
      <w:r w:rsidR="00E96583">
        <w:rPr>
          <w:sz w:val="24"/>
        </w:rPr>
        <w:t xml:space="preserve"> of mind toward </w:t>
      </w:r>
      <w:proofErr w:type="spellStart"/>
      <w:r w:rsidR="00E96583">
        <w:rPr>
          <w:sz w:val="24"/>
        </w:rPr>
        <w:t>Savlon's</w:t>
      </w:r>
      <w:proofErr w:type="spellEnd"/>
      <w:r w:rsidR="00E96583">
        <w:rPr>
          <w:sz w:val="24"/>
        </w:rPr>
        <w:t xml:space="preserve"> present </w:t>
      </w:r>
      <w:r>
        <w:rPr>
          <w:sz w:val="24"/>
        </w:rPr>
        <w:t>advertising</w:t>
      </w:r>
      <w:r w:rsidR="00E96583">
        <w:rPr>
          <w:spacing w:val="-17"/>
          <w:sz w:val="24"/>
        </w:rPr>
        <w:t xml:space="preserve"> </w:t>
      </w:r>
      <w:r w:rsidR="00E96583">
        <w:rPr>
          <w:sz w:val="24"/>
        </w:rPr>
        <w:t>strategies</w:t>
      </w:r>
      <w:r>
        <w:rPr>
          <w:sz w:val="24"/>
        </w:rPr>
        <w:t xml:space="preserve"> and many more</w:t>
      </w:r>
      <w:r w:rsidR="00E96583">
        <w:rPr>
          <w:sz w:val="24"/>
        </w:rPr>
        <w:t>.</w:t>
      </w:r>
    </w:p>
    <w:p w:rsidR="009C16DA" w:rsidRDefault="009C16DA">
      <w:pPr>
        <w:pStyle w:val="BodyText"/>
        <w:spacing w:before="1"/>
        <w:rPr>
          <w:sz w:val="26"/>
        </w:rPr>
      </w:pPr>
    </w:p>
    <w:p w:rsidR="009C16DA" w:rsidRDefault="00DC4835">
      <w:pPr>
        <w:pStyle w:val="ListParagraph"/>
        <w:numPr>
          <w:ilvl w:val="0"/>
          <w:numId w:val="19"/>
        </w:numPr>
        <w:tabs>
          <w:tab w:val="left" w:pos="645"/>
        </w:tabs>
        <w:spacing w:line="357" w:lineRule="auto"/>
        <w:ind w:right="474" w:firstLine="0"/>
        <w:rPr>
          <w:sz w:val="24"/>
        </w:rPr>
      </w:pPr>
      <w:r>
        <w:rPr>
          <w:sz w:val="24"/>
        </w:rPr>
        <w:t>Hardly describe</w:t>
      </w:r>
      <w:r w:rsidR="00E96583">
        <w:rPr>
          <w:sz w:val="24"/>
        </w:rPr>
        <w:t xml:space="preserve"> </w:t>
      </w:r>
      <w:r>
        <w:rPr>
          <w:sz w:val="24"/>
        </w:rPr>
        <w:t>many</w:t>
      </w:r>
      <w:r w:rsidR="00E96583">
        <w:rPr>
          <w:sz w:val="24"/>
        </w:rPr>
        <w:t xml:space="preserve"> strategies which can be </w:t>
      </w:r>
      <w:r w:rsidR="000D11DA">
        <w:rPr>
          <w:sz w:val="24"/>
        </w:rPr>
        <w:t>occupied</w:t>
      </w:r>
      <w:r w:rsidR="00E96583">
        <w:rPr>
          <w:sz w:val="24"/>
        </w:rPr>
        <w:t xml:space="preserve"> to make </w:t>
      </w:r>
      <w:r>
        <w:rPr>
          <w:sz w:val="24"/>
        </w:rPr>
        <w:t>this company</w:t>
      </w:r>
      <w:r w:rsidR="00E96583">
        <w:rPr>
          <w:sz w:val="24"/>
        </w:rPr>
        <w:t xml:space="preserve"> time system </w:t>
      </w:r>
      <w:r w:rsidR="00E96583">
        <w:rPr>
          <w:spacing w:val="-3"/>
          <w:sz w:val="24"/>
        </w:rPr>
        <w:t xml:space="preserve">yet </w:t>
      </w:r>
      <w:r>
        <w:rPr>
          <w:sz w:val="24"/>
        </w:rPr>
        <w:t>gradually</w:t>
      </w:r>
      <w:r w:rsidR="00E96583">
        <w:rPr>
          <w:spacing w:val="-8"/>
          <w:sz w:val="24"/>
        </w:rPr>
        <w:t xml:space="preserve"> </w:t>
      </w:r>
      <w:r>
        <w:rPr>
          <w:sz w:val="24"/>
        </w:rPr>
        <w:t>controlling.</w:t>
      </w:r>
    </w:p>
    <w:p w:rsidR="009C16DA" w:rsidRDefault="009C16DA">
      <w:pPr>
        <w:spacing w:line="357" w:lineRule="auto"/>
        <w:rPr>
          <w:sz w:val="24"/>
        </w:rPr>
        <w:sectPr w:rsidR="009C16DA" w:rsidSect="001B5D01">
          <w:pgSz w:w="11920" w:h="16840"/>
          <w:pgMar w:top="1360" w:right="980" w:bottom="960" w:left="1066" w:header="0" w:footer="764" w:gutter="0"/>
          <w:cols w:space="720"/>
        </w:sectPr>
      </w:pPr>
    </w:p>
    <w:p w:rsidR="0039320E" w:rsidRDefault="00E96583" w:rsidP="0004671A">
      <w:pPr>
        <w:pStyle w:val="BodyText"/>
        <w:spacing w:before="76" w:line="360" w:lineRule="auto"/>
        <w:ind w:left="380" w:right="450"/>
        <w:jc w:val="both"/>
      </w:pPr>
      <w:r>
        <w:t>.</w:t>
      </w:r>
    </w:p>
    <w:p w:rsidR="009C16DA" w:rsidRPr="00BD7A6A" w:rsidRDefault="001B1556" w:rsidP="00BD7A6A">
      <w:pPr>
        <w:pStyle w:val="Heading4"/>
      </w:pPr>
      <w:r>
        <w:t>Enquiry Demand</w:t>
      </w:r>
    </w:p>
    <w:p w:rsidR="009C16DA" w:rsidRDefault="009C16DA">
      <w:pPr>
        <w:pStyle w:val="BodyText"/>
        <w:spacing w:before="9"/>
        <w:rPr>
          <w:b/>
          <w:sz w:val="25"/>
        </w:rPr>
      </w:pPr>
    </w:p>
    <w:p w:rsidR="009C16DA" w:rsidRDefault="006C7029">
      <w:pPr>
        <w:pStyle w:val="BodyText"/>
        <w:spacing w:line="360" w:lineRule="auto"/>
        <w:ind w:left="380" w:right="460"/>
        <w:jc w:val="both"/>
      </w:pPr>
      <w:r>
        <w:t>Every Report have</w:t>
      </w:r>
      <w:r w:rsidR="00E96583">
        <w:t xml:space="preserve"> few </w:t>
      </w:r>
      <w:r>
        <w:t>purposes to</w:t>
      </w:r>
      <w:r w:rsidR="00E96583">
        <w:t xml:space="preserve"> </w:t>
      </w:r>
      <w:r>
        <w:t>fix</w:t>
      </w:r>
      <w:r w:rsidR="00E96583">
        <w:t xml:space="preserve"> and </w:t>
      </w:r>
      <w:r>
        <w:t>helpless</w:t>
      </w:r>
      <w:r w:rsidR="00E96583">
        <w:t xml:space="preserve"> on those goals we can have the plan to survey answers of some </w:t>
      </w:r>
      <w:r>
        <w:t>Specific demand questions. It</w:t>
      </w:r>
      <w:r w:rsidR="00E96583">
        <w:t xml:space="preserve"> help to </w:t>
      </w:r>
      <w:r>
        <w:t>hypothesis</w:t>
      </w:r>
      <w:r w:rsidR="00E96583">
        <w:t xml:space="preserve"> a </w:t>
      </w:r>
      <w:r>
        <w:t>construction</w:t>
      </w:r>
      <w:r w:rsidR="00E96583">
        <w:t xml:space="preserve"> to set </w:t>
      </w:r>
      <w:r>
        <w:t>standards</w:t>
      </w:r>
      <w:r w:rsidR="00E96583">
        <w:t xml:space="preserve"> for </w:t>
      </w:r>
      <w:r>
        <w:t>demand purposes.</w:t>
      </w:r>
    </w:p>
    <w:p w:rsidR="009C16DA" w:rsidRDefault="001A0C64" w:rsidP="001A0C64">
      <w:pPr>
        <w:pStyle w:val="ListParagraph"/>
        <w:numPr>
          <w:ilvl w:val="0"/>
          <w:numId w:val="28"/>
        </w:numPr>
        <w:tabs>
          <w:tab w:val="left" w:pos="621"/>
        </w:tabs>
        <w:spacing w:before="160"/>
        <w:jc w:val="both"/>
        <w:rPr>
          <w:sz w:val="24"/>
        </w:rPr>
      </w:pPr>
      <w:r>
        <w:rPr>
          <w:sz w:val="24"/>
        </w:rPr>
        <w:t xml:space="preserve">Which advertising plans </w:t>
      </w:r>
      <w:r w:rsidR="00E96583">
        <w:rPr>
          <w:sz w:val="24"/>
        </w:rPr>
        <w:t xml:space="preserve">of </w:t>
      </w:r>
      <w:r w:rsidR="00BC1712">
        <w:rPr>
          <w:sz w:val="24"/>
        </w:rPr>
        <w:t>Advance</w:t>
      </w:r>
      <w:r>
        <w:rPr>
          <w:sz w:val="24"/>
        </w:rPr>
        <w:t xml:space="preserve"> Chemical Industry</w:t>
      </w:r>
      <w:r w:rsidR="00E96583">
        <w:rPr>
          <w:sz w:val="24"/>
        </w:rPr>
        <w:t xml:space="preserve"> Savlon is </w:t>
      </w:r>
      <w:r w:rsidR="00226A14">
        <w:rPr>
          <w:sz w:val="24"/>
        </w:rPr>
        <w:t>on</w:t>
      </w:r>
      <w:r w:rsidR="00E96583">
        <w:rPr>
          <w:sz w:val="24"/>
        </w:rPr>
        <w:t xml:space="preserve"> now u</w:t>
      </w:r>
      <w:r w:rsidR="00226A14">
        <w:rPr>
          <w:sz w:val="24"/>
        </w:rPr>
        <w:t>sed</w:t>
      </w:r>
      <w:r w:rsidR="00E96583">
        <w:rPr>
          <w:sz w:val="24"/>
        </w:rPr>
        <w:t xml:space="preserve"> in the</w:t>
      </w:r>
      <w:r w:rsidR="00E96583">
        <w:rPr>
          <w:spacing w:val="-17"/>
          <w:sz w:val="24"/>
        </w:rPr>
        <w:t xml:space="preserve"> </w:t>
      </w:r>
      <w:r w:rsidR="00E96583">
        <w:rPr>
          <w:sz w:val="24"/>
        </w:rPr>
        <w:t>market</w:t>
      </w:r>
      <w:r w:rsidR="00226A14">
        <w:rPr>
          <w:sz w:val="24"/>
        </w:rPr>
        <w:t>place</w:t>
      </w:r>
      <w:r w:rsidR="00E96583">
        <w:rPr>
          <w:sz w:val="24"/>
        </w:rPr>
        <w:t>?</w:t>
      </w:r>
    </w:p>
    <w:p w:rsidR="009C16DA" w:rsidRDefault="009C16DA">
      <w:pPr>
        <w:pStyle w:val="BodyText"/>
        <w:spacing w:before="9"/>
        <w:rPr>
          <w:sz w:val="25"/>
        </w:rPr>
      </w:pPr>
    </w:p>
    <w:p w:rsidR="009C16DA" w:rsidRDefault="00E94CC3" w:rsidP="001A0C64">
      <w:pPr>
        <w:pStyle w:val="ListParagraph"/>
        <w:numPr>
          <w:ilvl w:val="0"/>
          <w:numId w:val="28"/>
        </w:numPr>
        <w:tabs>
          <w:tab w:val="left" w:pos="621"/>
        </w:tabs>
        <w:jc w:val="both"/>
        <w:rPr>
          <w:sz w:val="24"/>
        </w:rPr>
      </w:pPr>
      <w:r>
        <w:rPr>
          <w:sz w:val="24"/>
        </w:rPr>
        <w:t>In what way their difficulties</w:t>
      </w:r>
      <w:r w:rsidR="00BC1712">
        <w:rPr>
          <w:sz w:val="24"/>
        </w:rPr>
        <w:t xml:space="preserve"> </w:t>
      </w:r>
      <w:r>
        <w:rPr>
          <w:sz w:val="24"/>
        </w:rPr>
        <w:t>strategies</w:t>
      </w:r>
      <w:r w:rsidR="00E96583">
        <w:rPr>
          <w:sz w:val="24"/>
        </w:rPr>
        <w:t xml:space="preserve"> add to its </w:t>
      </w:r>
      <w:r w:rsidR="00BC1712">
        <w:rPr>
          <w:sz w:val="24"/>
        </w:rPr>
        <w:t xml:space="preserve">marketplace </w:t>
      </w:r>
      <w:r w:rsidR="00BC1712">
        <w:rPr>
          <w:spacing w:val="-23"/>
          <w:sz w:val="24"/>
        </w:rPr>
        <w:t>location</w:t>
      </w:r>
      <w:r w:rsidR="00E96583">
        <w:rPr>
          <w:sz w:val="24"/>
        </w:rPr>
        <w:t>?</w:t>
      </w:r>
    </w:p>
    <w:p w:rsidR="009C16DA" w:rsidRDefault="009C16DA">
      <w:pPr>
        <w:pStyle w:val="BodyText"/>
        <w:spacing w:before="9"/>
        <w:rPr>
          <w:sz w:val="25"/>
        </w:rPr>
      </w:pPr>
    </w:p>
    <w:p w:rsidR="009C16DA" w:rsidRDefault="00E94CC3" w:rsidP="001A0C64">
      <w:pPr>
        <w:pStyle w:val="ListParagraph"/>
        <w:numPr>
          <w:ilvl w:val="0"/>
          <w:numId w:val="28"/>
        </w:numPr>
        <w:tabs>
          <w:tab w:val="left" w:pos="621"/>
        </w:tabs>
        <w:jc w:val="both"/>
        <w:rPr>
          <w:sz w:val="24"/>
        </w:rPr>
      </w:pPr>
      <w:r>
        <w:rPr>
          <w:sz w:val="24"/>
        </w:rPr>
        <w:t>Which is the disadvantages</w:t>
      </w:r>
      <w:r w:rsidR="00E96583">
        <w:rPr>
          <w:sz w:val="24"/>
        </w:rPr>
        <w:t xml:space="preserve"> in </w:t>
      </w:r>
      <w:r>
        <w:rPr>
          <w:sz w:val="24"/>
        </w:rPr>
        <w:t>advertising</w:t>
      </w:r>
      <w:r w:rsidR="00E96583">
        <w:rPr>
          <w:sz w:val="24"/>
        </w:rPr>
        <w:t xml:space="preserve"> </w:t>
      </w:r>
      <w:r>
        <w:rPr>
          <w:sz w:val="24"/>
        </w:rPr>
        <w:t>plan</w:t>
      </w:r>
      <w:r w:rsidR="00E96583">
        <w:rPr>
          <w:sz w:val="24"/>
        </w:rPr>
        <w:t xml:space="preserve"> </w:t>
      </w:r>
      <w:r w:rsidR="009D70A7">
        <w:rPr>
          <w:sz w:val="24"/>
        </w:rPr>
        <w:t>of Savlon</w:t>
      </w:r>
      <w:r w:rsidR="00E96583">
        <w:rPr>
          <w:sz w:val="24"/>
        </w:rPr>
        <w:t>?</w:t>
      </w:r>
    </w:p>
    <w:p w:rsidR="009C16DA" w:rsidRDefault="009C16DA">
      <w:pPr>
        <w:pStyle w:val="BodyText"/>
        <w:spacing w:before="1"/>
        <w:rPr>
          <w:sz w:val="26"/>
        </w:rPr>
      </w:pPr>
    </w:p>
    <w:p w:rsidR="009C16DA" w:rsidRDefault="009C16DA">
      <w:pPr>
        <w:spacing w:line="360" w:lineRule="auto"/>
        <w:jc w:val="both"/>
      </w:pPr>
    </w:p>
    <w:p w:rsidR="009D70A7" w:rsidRDefault="009D70A7">
      <w:pPr>
        <w:spacing w:line="360" w:lineRule="auto"/>
        <w:jc w:val="both"/>
      </w:pPr>
    </w:p>
    <w:p w:rsidR="009D70A7" w:rsidRDefault="009D70A7" w:rsidP="009D70A7">
      <w:pPr>
        <w:spacing w:line="360" w:lineRule="auto"/>
        <w:sectPr w:rsidR="009D70A7" w:rsidSect="001B5D01">
          <w:pgSz w:w="11920" w:h="16840"/>
          <w:pgMar w:top="1360" w:right="980" w:bottom="960" w:left="1066" w:header="0" w:footer="764" w:gutter="0"/>
          <w:cols w:space="720"/>
        </w:sectPr>
      </w:pPr>
      <w:r>
        <w:t xml:space="preserve">Further more information that will help to relies that ACI </w:t>
      </w:r>
      <w:proofErr w:type="spellStart"/>
      <w:r>
        <w:t>savlon</w:t>
      </w:r>
      <w:proofErr w:type="spellEnd"/>
      <w:r>
        <w:t xml:space="preserve"> is the top Consumer Choice Brand.</w:t>
      </w:r>
    </w:p>
    <w:p w:rsidR="00AE16B3" w:rsidRPr="00AE16B3" w:rsidRDefault="00F032BD" w:rsidP="00C6566A">
      <w:pPr>
        <w:pStyle w:val="Heading1"/>
        <w:ind w:left="0"/>
        <w:rPr>
          <w:color w:val="365F91" w:themeColor="accent1" w:themeShade="BF"/>
        </w:rPr>
      </w:pPr>
      <w:r>
        <w:rPr>
          <w:color w:val="365F91" w:themeColor="accent1" w:themeShade="BF"/>
        </w:rPr>
        <w:t xml:space="preserve">                               </w:t>
      </w:r>
      <w:bookmarkStart w:id="14" w:name="_Toc46143131"/>
      <w:r w:rsidR="00E96583" w:rsidRPr="00AE16B3">
        <w:rPr>
          <w:color w:val="365F91" w:themeColor="accent1" w:themeShade="BF"/>
        </w:rPr>
        <w:t>Chapter – 2</w:t>
      </w:r>
      <w:bookmarkEnd w:id="14"/>
    </w:p>
    <w:p w:rsidR="009C16DA" w:rsidRPr="00AE16B3" w:rsidRDefault="00965F3F" w:rsidP="00C6566A">
      <w:pPr>
        <w:pStyle w:val="Heading2"/>
        <w:ind w:left="0"/>
        <w:rPr>
          <w:sz w:val="32"/>
        </w:rPr>
      </w:pPr>
      <w:r>
        <w:rPr>
          <w:sz w:val="32"/>
        </w:rPr>
        <w:t xml:space="preserve"> </w:t>
      </w:r>
      <w:bookmarkStart w:id="15" w:name="_Toc46143132"/>
      <w:r w:rsidR="0006675E">
        <w:rPr>
          <w:sz w:val="32"/>
        </w:rPr>
        <w:t>Nonfiction</w:t>
      </w:r>
      <w:r w:rsidR="00E96583" w:rsidRPr="00AE16B3">
        <w:rPr>
          <w:sz w:val="32"/>
        </w:rPr>
        <w:t xml:space="preserve"> </w:t>
      </w:r>
      <w:r w:rsidR="0006675E">
        <w:rPr>
          <w:sz w:val="32"/>
        </w:rPr>
        <w:t>evaluation</w:t>
      </w:r>
      <w:r w:rsidR="00E96583" w:rsidRPr="00AE16B3">
        <w:rPr>
          <w:sz w:val="32"/>
        </w:rPr>
        <w:t>:</w:t>
      </w:r>
      <w:bookmarkEnd w:id="15"/>
    </w:p>
    <w:p w:rsidR="009C16DA" w:rsidRDefault="009C16DA">
      <w:pPr>
        <w:pStyle w:val="BodyText"/>
        <w:spacing w:before="8"/>
        <w:rPr>
          <w:b/>
          <w:sz w:val="25"/>
        </w:rPr>
      </w:pPr>
    </w:p>
    <w:p w:rsidR="009C16DA" w:rsidRDefault="00E96583">
      <w:pPr>
        <w:pStyle w:val="BodyText"/>
        <w:spacing w:before="1"/>
        <w:ind w:left="380"/>
      </w:pPr>
      <w:r>
        <w:t>Study-1:</w:t>
      </w:r>
    </w:p>
    <w:p w:rsidR="009C16DA" w:rsidRDefault="009C16DA">
      <w:pPr>
        <w:pStyle w:val="BodyText"/>
        <w:spacing w:before="9"/>
        <w:rPr>
          <w:sz w:val="25"/>
        </w:rPr>
      </w:pPr>
    </w:p>
    <w:p w:rsidR="009C16DA" w:rsidRDefault="00E96583">
      <w:pPr>
        <w:pStyle w:val="BodyText"/>
        <w:spacing w:line="496" w:lineRule="auto"/>
        <w:ind w:left="380" w:right="4254"/>
      </w:pPr>
      <w:r>
        <w:t>Title: Strategic Integrated Marketing Communications Edition Paperback – August 7, 2008</w:t>
      </w:r>
    </w:p>
    <w:p w:rsidR="009C16DA" w:rsidRDefault="00E96583">
      <w:pPr>
        <w:pStyle w:val="BodyText"/>
        <w:spacing w:before="141" w:line="619" w:lineRule="auto"/>
        <w:ind w:left="380" w:right="7547"/>
      </w:pPr>
      <w:r>
        <w:t xml:space="preserve">Author: Larry </w:t>
      </w:r>
      <w:r w:rsidR="0028776D">
        <w:t>Percy</w:t>
      </w:r>
      <w:r>
        <w:t xml:space="preserve"> Extract:</w:t>
      </w:r>
    </w:p>
    <w:p w:rsidR="009C16DA" w:rsidRDefault="00E96583">
      <w:pPr>
        <w:pStyle w:val="BodyText"/>
        <w:spacing w:before="5" w:line="259" w:lineRule="auto"/>
        <w:ind w:left="380" w:right="462"/>
        <w:jc w:val="both"/>
        <w:rPr>
          <w:rFonts w:ascii="Carlito" w:hAnsi="Carlito"/>
        </w:rPr>
      </w:pPr>
      <w:r>
        <w:t xml:space="preserve">This study demonstrates an imaginative way to deal with promotional strategy and spotlights on the reconciliation of the whole advancement blend, not simply promoting. The </w:t>
      </w:r>
      <w:r w:rsidR="0028299C">
        <w:rPr>
          <w:spacing w:val="-5"/>
        </w:rPr>
        <w:t>Author’s</w:t>
      </w:r>
      <w:r>
        <w:rPr>
          <w:spacing w:val="-5"/>
        </w:rPr>
        <w:t xml:space="preserve"> </w:t>
      </w:r>
      <w:r>
        <w:t>conviction is that publicizing, exchange advancement, buyer advancement, individual selling, direct showcasing, advertising and exposure, and corporate promoting are all segment portions of one coordinated special blend. Today, most different authors and advertising professionals likewise advocate this integrated marketing communication</w:t>
      </w:r>
      <w:r>
        <w:rPr>
          <w:spacing w:val="-18"/>
        </w:rPr>
        <w:t xml:space="preserve"> </w:t>
      </w:r>
      <w:r>
        <w:t>approach</w:t>
      </w:r>
      <w:r>
        <w:rPr>
          <w:rFonts w:ascii="Carlito" w:hAnsi="Carlito"/>
        </w:rPr>
        <w:t>.</w:t>
      </w:r>
    </w:p>
    <w:p w:rsidR="009C16DA" w:rsidRDefault="009C16DA">
      <w:pPr>
        <w:pStyle w:val="BodyText"/>
        <w:rPr>
          <w:rFonts w:ascii="Carlito"/>
        </w:rPr>
      </w:pPr>
    </w:p>
    <w:p w:rsidR="009C16DA" w:rsidRDefault="00E96583">
      <w:pPr>
        <w:pStyle w:val="BodyText"/>
        <w:spacing w:before="1"/>
        <w:ind w:left="380"/>
      </w:pPr>
      <w:r>
        <w:t>Study-2:</w:t>
      </w:r>
    </w:p>
    <w:p w:rsidR="009C16DA" w:rsidRDefault="009C16DA">
      <w:pPr>
        <w:pStyle w:val="BodyText"/>
        <w:spacing w:before="9"/>
        <w:rPr>
          <w:sz w:val="27"/>
        </w:rPr>
      </w:pPr>
    </w:p>
    <w:p w:rsidR="009C16DA" w:rsidRDefault="00E96583">
      <w:pPr>
        <w:pStyle w:val="BodyText"/>
        <w:spacing w:line="511" w:lineRule="auto"/>
        <w:ind w:left="380" w:right="4294"/>
      </w:pPr>
      <w:r>
        <w:t>Title: Positioning the Brand: An Inside-Out Approach Edition Paperback – January 7, 2011</w:t>
      </w:r>
    </w:p>
    <w:p w:rsidR="009C16DA" w:rsidRDefault="00E96583">
      <w:pPr>
        <w:pStyle w:val="BodyText"/>
        <w:spacing w:before="125" w:line="619" w:lineRule="auto"/>
        <w:ind w:left="380" w:right="5141"/>
      </w:pPr>
      <w:proofErr w:type="spellStart"/>
      <w:r>
        <w:t>Authors</w:t>
      </w:r>
      <w:proofErr w:type="gramStart"/>
      <w:r>
        <w:t>:H</w:t>
      </w:r>
      <w:proofErr w:type="spellEnd"/>
      <w:proofErr w:type="gramEnd"/>
      <w:r>
        <w:t xml:space="preserve">. J. </w:t>
      </w:r>
      <w:proofErr w:type="spellStart"/>
      <w:r>
        <w:t>Riezebos</w:t>
      </w:r>
      <w:proofErr w:type="spellEnd"/>
      <w:r>
        <w:rPr>
          <w:color w:val="212121"/>
        </w:rPr>
        <w:t xml:space="preserve">, </w:t>
      </w:r>
      <w:proofErr w:type="spellStart"/>
      <w:r>
        <w:t>Jaap</w:t>
      </w:r>
      <w:proofErr w:type="spellEnd"/>
      <w:r>
        <w:t xml:space="preserve"> van </w:t>
      </w:r>
      <w:proofErr w:type="spellStart"/>
      <w:r>
        <w:t>der</w:t>
      </w:r>
      <w:proofErr w:type="spellEnd"/>
      <w:r>
        <w:t xml:space="preserve"> </w:t>
      </w:r>
      <w:proofErr w:type="spellStart"/>
      <w:r>
        <w:t>Grinten</w:t>
      </w:r>
      <w:proofErr w:type="spellEnd"/>
      <w:r>
        <w:t xml:space="preserve"> Extract:</w:t>
      </w:r>
    </w:p>
    <w:p w:rsidR="009C16DA" w:rsidRDefault="00E96583">
      <w:pPr>
        <w:pStyle w:val="BodyText"/>
        <w:spacing w:before="4" w:line="360" w:lineRule="auto"/>
        <w:ind w:left="380" w:right="458"/>
        <w:jc w:val="both"/>
      </w:pPr>
      <w:r>
        <w:t xml:space="preserve">This study introduced a worldwide point of view of brand positioning. This is a significant investigation since it talks about the significance of brand positioning. Brand positioning impacts how buyers see and assess a brand and furthermore how they utilize the brand. In this study, the authors inspect the development of brand </w:t>
      </w:r>
      <w:r w:rsidR="008431B6">
        <w:t xml:space="preserve">positioning </w:t>
      </w:r>
      <w:r>
        <w:t>techniques in promoting that parallel the development of the global market.</w:t>
      </w:r>
    </w:p>
    <w:p w:rsidR="009C16DA" w:rsidRDefault="009C16DA">
      <w:pPr>
        <w:pStyle w:val="BodyText"/>
        <w:spacing w:before="11"/>
        <w:rPr>
          <w:sz w:val="25"/>
        </w:rPr>
      </w:pPr>
    </w:p>
    <w:p w:rsidR="0028299C" w:rsidRDefault="00E96583" w:rsidP="0028299C">
      <w:pPr>
        <w:pStyle w:val="BodyText"/>
        <w:spacing w:line="362" w:lineRule="auto"/>
        <w:ind w:left="380" w:right="454"/>
        <w:jc w:val="both"/>
      </w:pPr>
      <w:r>
        <w:t>There are distinctive approaches to advance an item in various territories of media. Advertisers utilize computerized ad, extraordinary oc</w:t>
      </w:r>
      <w:r w:rsidR="0028299C">
        <w:t>casions, supports, and papers. Additionally, in exchange advancement we can see exercises, for example, free item, rebate and diversion challenge to win any item.</w:t>
      </w:r>
    </w:p>
    <w:p w:rsidR="0028299C" w:rsidRDefault="0028299C" w:rsidP="0028299C">
      <w:pPr>
        <w:spacing w:line="355" w:lineRule="auto"/>
        <w:sectPr w:rsidR="0028299C" w:rsidSect="001B5D01">
          <w:pgSz w:w="11920" w:h="16840"/>
          <w:pgMar w:top="1360" w:right="980" w:bottom="960" w:left="1066" w:header="0" w:footer="764" w:gutter="0"/>
          <w:cols w:space="720"/>
        </w:sectPr>
      </w:pPr>
    </w:p>
    <w:p w:rsidR="00C6566A" w:rsidRDefault="00F032BD" w:rsidP="00C6566A">
      <w:pPr>
        <w:pStyle w:val="Heading1"/>
        <w:ind w:left="0"/>
        <w:rPr>
          <w:color w:val="365F91" w:themeColor="accent1" w:themeShade="BF"/>
          <w:w w:val="99"/>
        </w:rPr>
      </w:pPr>
      <w:r>
        <w:rPr>
          <w:color w:val="365F91" w:themeColor="accent1" w:themeShade="BF"/>
          <w:w w:val="99"/>
        </w:rPr>
        <w:t xml:space="preserve">                              </w:t>
      </w:r>
      <w:bookmarkStart w:id="16" w:name="_Toc46143133"/>
      <w:r w:rsidR="00E96583" w:rsidRPr="00AE16B3">
        <w:rPr>
          <w:color w:val="365F91" w:themeColor="accent1" w:themeShade="BF"/>
          <w:w w:val="99"/>
        </w:rPr>
        <w:t>C</w:t>
      </w:r>
      <w:r w:rsidR="00E96583" w:rsidRPr="00AE16B3">
        <w:rPr>
          <w:color w:val="365F91" w:themeColor="accent1" w:themeShade="BF"/>
          <w:spacing w:val="1"/>
          <w:w w:val="99"/>
        </w:rPr>
        <w:t>h</w:t>
      </w:r>
      <w:r w:rsidR="00E96583" w:rsidRPr="00AE16B3">
        <w:rPr>
          <w:color w:val="365F91" w:themeColor="accent1" w:themeShade="BF"/>
          <w:w w:val="99"/>
        </w:rPr>
        <w:t xml:space="preserve">apter </w:t>
      </w:r>
      <w:r w:rsidR="00AE16B3">
        <w:rPr>
          <w:color w:val="365F91" w:themeColor="accent1" w:themeShade="BF"/>
          <w:w w:val="99"/>
        </w:rPr>
        <w:t>–</w:t>
      </w:r>
      <w:r w:rsidR="00E96583" w:rsidRPr="00AE16B3">
        <w:rPr>
          <w:color w:val="365F91" w:themeColor="accent1" w:themeShade="BF"/>
          <w:w w:val="99"/>
        </w:rPr>
        <w:t xml:space="preserve"> 3</w:t>
      </w:r>
      <w:bookmarkEnd w:id="16"/>
    </w:p>
    <w:p w:rsidR="00AE16B3" w:rsidRPr="00AE16B3" w:rsidRDefault="00AE16B3" w:rsidP="00C6566A">
      <w:pPr>
        <w:pStyle w:val="Heading1"/>
        <w:ind w:left="0"/>
        <w:rPr>
          <w:color w:val="365F91" w:themeColor="accent1" w:themeShade="BF"/>
          <w:w w:val="99"/>
        </w:rPr>
      </w:pPr>
    </w:p>
    <w:p w:rsidR="009C16DA" w:rsidRPr="00C6566A" w:rsidRDefault="00F032BD" w:rsidP="00C6566A">
      <w:pPr>
        <w:pStyle w:val="Heading2"/>
        <w:ind w:left="0"/>
        <w:rPr>
          <w:sz w:val="32"/>
        </w:rPr>
      </w:pPr>
      <w:bookmarkStart w:id="17" w:name="_Toc46143134"/>
      <w:r>
        <w:rPr>
          <w:sz w:val="32"/>
        </w:rPr>
        <w:t>Study Approach</w:t>
      </w:r>
      <w:r w:rsidR="00E96583" w:rsidRPr="00C6566A">
        <w:rPr>
          <w:sz w:val="32"/>
        </w:rPr>
        <w:t>:</w:t>
      </w:r>
      <w:bookmarkEnd w:id="17"/>
    </w:p>
    <w:p w:rsidR="009C16DA" w:rsidRDefault="009C16DA">
      <w:pPr>
        <w:pStyle w:val="BodyText"/>
        <w:rPr>
          <w:b/>
          <w:sz w:val="26"/>
        </w:rPr>
      </w:pPr>
    </w:p>
    <w:p w:rsidR="009C16DA" w:rsidRDefault="009C16DA">
      <w:pPr>
        <w:pStyle w:val="BodyText"/>
        <w:spacing w:before="5"/>
        <w:rPr>
          <w:b/>
          <w:sz w:val="22"/>
        </w:rPr>
      </w:pPr>
    </w:p>
    <w:p w:rsidR="009C16DA" w:rsidRDefault="00782594">
      <w:pPr>
        <w:pStyle w:val="BodyText"/>
        <w:spacing w:line="360" w:lineRule="auto"/>
        <w:ind w:left="380" w:right="456"/>
        <w:jc w:val="both"/>
      </w:pPr>
      <w:r>
        <w:t>So many Approach</w:t>
      </w:r>
      <w:r w:rsidR="00E96583">
        <w:t xml:space="preserve"> </w:t>
      </w:r>
      <w:r>
        <w:t>already occupied</w:t>
      </w:r>
      <w:r w:rsidR="00E96583">
        <w:t xml:space="preserve"> into </w:t>
      </w:r>
      <w:r>
        <w:t>version</w:t>
      </w:r>
      <w:r w:rsidR="00E96583">
        <w:t xml:space="preserve"> in this part of the report. </w:t>
      </w:r>
      <w:r>
        <w:t>Though it’s a</w:t>
      </w:r>
      <w:r w:rsidR="00E96583">
        <w:t xml:space="preserve"> </w:t>
      </w:r>
      <w:r>
        <w:t>vital</w:t>
      </w:r>
      <w:r w:rsidR="00E96583">
        <w:t xml:space="preserve"> </w:t>
      </w:r>
      <w:r>
        <w:t>source that can be</w:t>
      </w:r>
      <w:r w:rsidR="00E96583">
        <w:t xml:space="preserve"> readers</w:t>
      </w:r>
      <w:r>
        <w:t xml:space="preserve"> in a point</w:t>
      </w:r>
      <w:r w:rsidR="00E96583">
        <w:t xml:space="preserve">, </w:t>
      </w:r>
      <w:r>
        <w:t>for this</w:t>
      </w:r>
      <w:r w:rsidR="00E96583">
        <w:t xml:space="preserve"> </w:t>
      </w:r>
      <w:r>
        <w:t>unit</w:t>
      </w:r>
      <w:r w:rsidR="00E96583">
        <w:t xml:space="preserve"> I </w:t>
      </w:r>
      <w:r w:rsidR="00E96583">
        <w:rPr>
          <w:spacing w:val="2"/>
        </w:rPr>
        <w:t xml:space="preserve">am </w:t>
      </w:r>
      <w:r w:rsidR="00E96583">
        <w:t xml:space="preserve">going to </w:t>
      </w:r>
      <w:r>
        <w:t>tell</w:t>
      </w:r>
      <w:r w:rsidR="00E96583">
        <w:t xml:space="preserve"> and </w:t>
      </w:r>
      <w:r>
        <w:t xml:space="preserve">debate </w:t>
      </w:r>
      <w:r w:rsidR="00E96583">
        <w:t xml:space="preserve">different </w:t>
      </w:r>
      <w:r>
        <w:t>purposes and good learning.</w:t>
      </w:r>
    </w:p>
    <w:p w:rsidR="009C16DA" w:rsidRDefault="009C16DA">
      <w:pPr>
        <w:pStyle w:val="BodyText"/>
        <w:spacing w:before="5"/>
        <w:rPr>
          <w:sz w:val="26"/>
        </w:rPr>
      </w:pPr>
    </w:p>
    <w:p w:rsidR="009C16DA" w:rsidRPr="00C6566A" w:rsidRDefault="00597FB1" w:rsidP="00BD7A6A">
      <w:pPr>
        <w:pStyle w:val="Heading2"/>
        <w:rPr>
          <w:sz w:val="32"/>
        </w:rPr>
      </w:pPr>
      <w:bookmarkStart w:id="18" w:name="_Toc46143135"/>
      <w:r>
        <w:rPr>
          <w:sz w:val="32"/>
        </w:rPr>
        <w:t>Main</w:t>
      </w:r>
      <w:r w:rsidR="00E96583" w:rsidRPr="00C6566A">
        <w:rPr>
          <w:sz w:val="32"/>
        </w:rPr>
        <w:t xml:space="preserve"> </w:t>
      </w:r>
      <w:r>
        <w:rPr>
          <w:sz w:val="32"/>
        </w:rPr>
        <w:t>Facts</w:t>
      </w:r>
      <w:r w:rsidR="00E96583" w:rsidRPr="00C6566A">
        <w:rPr>
          <w:sz w:val="32"/>
        </w:rPr>
        <w:t>:</w:t>
      </w:r>
      <w:bookmarkEnd w:id="18"/>
    </w:p>
    <w:p w:rsidR="009C16DA" w:rsidRDefault="009C16DA">
      <w:pPr>
        <w:pStyle w:val="BodyText"/>
        <w:rPr>
          <w:b/>
          <w:sz w:val="26"/>
        </w:rPr>
      </w:pPr>
    </w:p>
    <w:p w:rsidR="009C16DA" w:rsidRDefault="009C16DA">
      <w:pPr>
        <w:pStyle w:val="BodyText"/>
        <w:spacing w:before="8"/>
        <w:rPr>
          <w:b/>
          <w:sz w:val="22"/>
        </w:rPr>
      </w:pPr>
    </w:p>
    <w:p w:rsidR="009C16DA" w:rsidRDefault="005D5A4F" w:rsidP="00AE16B3">
      <w:pPr>
        <w:pStyle w:val="BodyText"/>
        <w:spacing w:line="360" w:lineRule="auto"/>
        <w:ind w:left="380" w:right="461"/>
        <w:jc w:val="both"/>
      </w:pPr>
      <w:r>
        <w:t>Here the main data</w:t>
      </w:r>
      <w:r w:rsidR="00E96583">
        <w:t xml:space="preserve"> was </w:t>
      </w:r>
      <w:r>
        <w:t>collected</w:t>
      </w:r>
      <w:r w:rsidR="00E96583">
        <w:t xml:space="preserve"> from </w:t>
      </w:r>
      <w:r>
        <w:t>frank</w:t>
      </w:r>
      <w:r w:rsidR="00E96583">
        <w:t xml:space="preserve"> </w:t>
      </w:r>
      <w:r>
        <w:t>conference with approx. 60</w:t>
      </w:r>
      <w:r w:rsidR="00E96583">
        <w:t xml:space="preserve"> </w:t>
      </w:r>
      <w:r>
        <w:t>mark</w:t>
      </w:r>
      <w:r w:rsidR="00E96583">
        <w:t xml:space="preserve"> </w:t>
      </w:r>
      <w:r>
        <w:t>clients</w:t>
      </w:r>
      <w:r w:rsidR="00E96583">
        <w:t xml:space="preserve"> and </w:t>
      </w:r>
      <w:r>
        <w:t>company officials ACI,</w:t>
      </w:r>
      <w:r w:rsidR="00E96583">
        <w:t xml:space="preserve"> </w:t>
      </w:r>
      <w:r w:rsidR="001A35F3">
        <w:t xml:space="preserve">was charge </w:t>
      </w:r>
      <w:r w:rsidR="00E96583">
        <w:t xml:space="preserve">for the designing of the promotional strategy of Savlon and drive </w:t>
      </w:r>
      <w:r w:rsidR="001A35F3">
        <w:t>suppliers</w:t>
      </w:r>
      <w:r w:rsidR="00E96583">
        <w:t xml:space="preserve"> for </w:t>
      </w:r>
      <w:r w:rsidR="001A35F3">
        <w:t>auctions</w:t>
      </w:r>
      <w:r w:rsidR="00E96583">
        <w:t xml:space="preserve"> </w:t>
      </w:r>
      <w:r w:rsidR="001A35F3">
        <w:t>procedure.</w:t>
      </w:r>
    </w:p>
    <w:p w:rsidR="00AE16B3" w:rsidRPr="00AE16B3" w:rsidRDefault="00AE16B3" w:rsidP="00AE16B3">
      <w:pPr>
        <w:pStyle w:val="BodyText"/>
        <w:spacing w:line="360" w:lineRule="auto"/>
        <w:ind w:left="380" w:right="461"/>
        <w:jc w:val="both"/>
      </w:pPr>
    </w:p>
    <w:p w:rsidR="009C16DA" w:rsidRPr="00C6566A" w:rsidRDefault="00597FB1" w:rsidP="001322C4">
      <w:pPr>
        <w:pStyle w:val="Heading2"/>
        <w:rPr>
          <w:sz w:val="32"/>
        </w:rPr>
      </w:pPr>
      <w:bookmarkStart w:id="19" w:name="_Toc46143136"/>
      <w:r>
        <w:rPr>
          <w:sz w:val="32"/>
        </w:rPr>
        <w:t>Minor</w:t>
      </w:r>
      <w:r w:rsidR="00E96583" w:rsidRPr="00C6566A">
        <w:rPr>
          <w:sz w:val="32"/>
        </w:rPr>
        <w:t xml:space="preserve"> </w:t>
      </w:r>
      <w:r>
        <w:rPr>
          <w:sz w:val="32"/>
        </w:rPr>
        <w:t>Facts</w:t>
      </w:r>
      <w:r w:rsidR="00E96583" w:rsidRPr="00C6566A">
        <w:rPr>
          <w:sz w:val="32"/>
        </w:rPr>
        <w:t>:</w:t>
      </w:r>
      <w:bookmarkEnd w:id="19"/>
    </w:p>
    <w:p w:rsidR="009C16DA" w:rsidRDefault="009C16DA">
      <w:pPr>
        <w:pStyle w:val="BodyText"/>
        <w:spacing w:before="10"/>
        <w:rPr>
          <w:b/>
          <w:sz w:val="33"/>
        </w:rPr>
      </w:pPr>
    </w:p>
    <w:p w:rsidR="005972A5" w:rsidRDefault="0011719C" w:rsidP="005972A5">
      <w:pPr>
        <w:pStyle w:val="BodyText"/>
        <w:spacing w:line="362" w:lineRule="auto"/>
        <w:ind w:left="392" w:right="465"/>
        <w:jc w:val="both"/>
      </w:pPr>
      <w:r>
        <w:rPr>
          <w:w w:val="99"/>
        </w:rPr>
        <w:t xml:space="preserve">Minor </w:t>
      </w:r>
      <w:r w:rsidR="00E96583">
        <w:t>data i</w:t>
      </w:r>
      <w:r w:rsidR="00E96583">
        <w:rPr>
          <w:w w:val="99"/>
        </w:rPr>
        <w:t>s</w:t>
      </w:r>
      <w:r w:rsidR="00E96583">
        <w:t xml:space="preserve"> </w:t>
      </w:r>
      <w:r>
        <w:t>collected</w:t>
      </w:r>
      <w:r w:rsidR="00E96583">
        <w:t xml:space="preserve"> </w:t>
      </w:r>
      <w:r>
        <w:t xml:space="preserve">by </w:t>
      </w:r>
      <w:r w:rsidR="00E96583">
        <w:t>ACI</w:t>
      </w:r>
      <w:r w:rsidR="00E96583">
        <w:rPr>
          <w:w w:val="42"/>
        </w:rPr>
        <w:t>‟</w:t>
      </w:r>
      <w:r w:rsidR="00E96583">
        <w:t xml:space="preserve">s </w:t>
      </w:r>
      <w:r w:rsidR="005972A5">
        <w:t>Websites, pupillages and brochures that my superintendent and HR branch gave me. Savlon (marketing mix):</w:t>
      </w:r>
    </w:p>
    <w:p w:rsidR="005972A5" w:rsidRDefault="005972A5" w:rsidP="005972A5">
      <w:pPr>
        <w:pStyle w:val="BodyText"/>
        <w:spacing w:line="362" w:lineRule="auto"/>
        <w:ind w:left="392" w:right="465"/>
        <w:jc w:val="both"/>
      </w:pPr>
    </w:p>
    <w:p w:rsidR="00EF4017" w:rsidRDefault="00EF4017">
      <w:pPr>
        <w:spacing w:before="180"/>
        <w:ind w:left="380"/>
        <w:rPr>
          <w:b/>
          <w:sz w:val="24"/>
        </w:rPr>
      </w:pPr>
    </w:p>
    <w:p w:rsidR="009C16DA" w:rsidRPr="00AE16B3" w:rsidRDefault="00E96583" w:rsidP="00AE16B3">
      <w:pPr>
        <w:pStyle w:val="Heading2"/>
        <w:rPr>
          <w:sz w:val="32"/>
        </w:rPr>
      </w:pPr>
      <w:bookmarkStart w:id="20" w:name="_Toc46143137"/>
      <w:r w:rsidRPr="00C6566A">
        <w:rPr>
          <w:sz w:val="32"/>
        </w:rPr>
        <w:t>Product-</w:t>
      </w:r>
      <w:bookmarkEnd w:id="20"/>
    </w:p>
    <w:p w:rsidR="009C16DA" w:rsidRDefault="009C16DA">
      <w:pPr>
        <w:pStyle w:val="BodyText"/>
        <w:spacing w:before="8"/>
        <w:rPr>
          <w:b/>
          <w:sz w:val="21"/>
        </w:rPr>
      </w:pPr>
    </w:p>
    <w:p w:rsidR="009C16DA" w:rsidRDefault="00E96583">
      <w:pPr>
        <w:pStyle w:val="BodyText"/>
        <w:spacing w:before="1" w:line="360" w:lineRule="auto"/>
        <w:ind w:left="380" w:right="454"/>
        <w:jc w:val="both"/>
      </w:pPr>
      <w:r>
        <w:t>Savlon – It is a fruitful item running in Bangladesh under ACI Limited. It is one of center brands of ACI Limited. Savlon is a universally prestigious brand in the market of individual hygiene and care items. In Bangladesh, Savlon is a market chief. Savlon produces a wide cluster of product offering under its image name. It ranges from disinfectant cream, fluid cleaning agents, emergency treatment unit to personal care items like bar cleansers and so on. In this focused market Savlon needs to contend with different brands, for example, Dettol (Reckitt Benckiser Bangladesh) and Lifebuoy (Unilever Bangladesh).</w:t>
      </w:r>
    </w:p>
    <w:p w:rsidR="009C16DA" w:rsidRDefault="009C16DA">
      <w:pPr>
        <w:spacing w:line="360" w:lineRule="auto"/>
        <w:jc w:val="both"/>
        <w:sectPr w:rsidR="009C16DA" w:rsidSect="001B5D01">
          <w:pgSz w:w="11920" w:h="16840"/>
          <w:pgMar w:top="1380" w:right="980" w:bottom="960" w:left="1066" w:header="0" w:footer="764" w:gutter="0"/>
          <w:cols w:space="720"/>
        </w:sectPr>
      </w:pPr>
    </w:p>
    <w:p w:rsidR="009C16DA" w:rsidRPr="0029150C" w:rsidRDefault="0083501A">
      <w:pPr>
        <w:pStyle w:val="BodyText"/>
        <w:spacing w:before="76"/>
        <w:ind w:left="380"/>
        <w:rPr>
          <w:b/>
        </w:rPr>
      </w:pPr>
      <w:r>
        <w:rPr>
          <w:b/>
        </w:rPr>
        <w:t xml:space="preserve">       </w:t>
      </w:r>
      <w:r w:rsidR="00E96583" w:rsidRPr="0029150C">
        <w:rPr>
          <w:b/>
        </w:rPr>
        <w:t xml:space="preserve"> </w:t>
      </w:r>
      <w:r w:rsidR="00985972">
        <w:rPr>
          <w:b/>
        </w:rPr>
        <w:t>G</w:t>
      </w:r>
      <w:r w:rsidRPr="0029150C">
        <w:rPr>
          <w:b/>
        </w:rPr>
        <w:t>oods</w:t>
      </w:r>
      <w:r w:rsidR="00E96583" w:rsidRPr="0029150C">
        <w:rPr>
          <w:b/>
        </w:rPr>
        <w:t xml:space="preserve"> also </w:t>
      </w:r>
      <w:r w:rsidRPr="0029150C">
        <w:rPr>
          <w:b/>
        </w:rPr>
        <w:t>partake</w:t>
      </w:r>
      <w:r w:rsidR="00E96583" w:rsidRPr="0029150C">
        <w:rPr>
          <w:b/>
        </w:rPr>
        <w:t xml:space="preserve"> </w:t>
      </w:r>
      <w:r w:rsidRPr="0029150C">
        <w:rPr>
          <w:b/>
        </w:rPr>
        <w:t>gigantic</w:t>
      </w:r>
      <w:r w:rsidR="00E96583" w:rsidRPr="0029150C">
        <w:rPr>
          <w:b/>
        </w:rPr>
        <w:t xml:space="preserve"> market </w:t>
      </w:r>
      <w:r w:rsidRPr="0029150C">
        <w:rPr>
          <w:b/>
        </w:rPr>
        <w:t>impression</w:t>
      </w:r>
      <w:r w:rsidR="00E96583" w:rsidRPr="0029150C">
        <w:rPr>
          <w:b/>
        </w:rPr>
        <w:t xml:space="preserve"> in </w:t>
      </w:r>
      <w:r w:rsidRPr="0029150C">
        <w:rPr>
          <w:b/>
        </w:rPr>
        <w:t>rapports</w:t>
      </w:r>
      <w:r w:rsidR="00E96583" w:rsidRPr="0029150C">
        <w:rPr>
          <w:b/>
        </w:rPr>
        <w:t xml:space="preserve"> of </w:t>
      </w:r>
      <w:r w:rsidRPr="0029150C">
        <w:rPr>
          <w:b/>
        </w:rPr>
        <w:t>auctions</w:t>
      </w:r>
      <w:r w:rsidR="00E96583" w:rsidRPr="0029150C">
        <w:rPr>
          <w:b/>
        </w:rPr>
        <w:t xml:space="preserve"> and </w:t>
      </w:r>
      <w:r w:rsidRPr="0029150C">
        <w:rPr>
          <w:b/>
        </w:rPr>
        <w:t>part</w:t>
      </w:r>
      <w:r w:rsidR="00E96583" w:rsidRPr="0029150C">
        <w:rPr>
          <w:b/>
        </w:rPr>
        <w:t>.</w:t>
      </w:r>
    </w:p>
    <w:p w:rsidR="00853E06" w:rsidRDefault="00853E06">
      <w:pPr>
        <w:pStyle w:val="BodyText"/>
        <w:spacing w:before="76"/>
        <w:ind w:left="380"/>
      </w:pPr>
    </w:p>
    <w:p w:rsidR="009C16DA" w:rsidRDefault="00853E06">
      <w:pPr>
        <w:pStyle w:val="BodyText"/>
        <w:rPr>
          <w:sz w:val="20"/>
        </w:rPr>
      </w:pPr>
      <w:r>
        <w:rPr>
          <w:sz w:val="20"/>
        </w:rPr>
        <w:t xml:space="preserve">                          </w:t>
      </w:r>
      <w:r>
        <w:rPr>
          <w:noProof/>
          <w:sz w:val="20"/>
        </w:rPr>
        <w:drawing>
          <wp:inline distT="0" distB="0" distL="0" distR="0">
            <wp:extent cx="4591050" cy="2762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iceptic-02.jpg"/>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591050" cy="2762250"/>
                    </a:xfrm>
                    <a:prstGeom prst="rect">
                      <a:avLst/>
                    </a:prstGeom>
                  </pic:spPr>
                </pic:pic>
              </a:graphicData>
            </a:graphic>
          </wp:inline>
        </w:drawing>
      </w:r>
    </w:p>
    <w:p w:rsidR="009C16DA" w:rsidRDefault="009C16DA">
      <w:pPr>
        <w:pStyle w:val="BodyText"/>
        <w:rPr>
          <w:sz w:val="20"/>
        </w:rPr>
      </w:pPr>
    </w:p>
    <w:p w:rsidR="009C16DA" w:rsidRDefault="009C16DA">
      <w:pPr>
        <w:pStyle w:val="BodyText"/>
        <w:spacing w:before="3"/>
        <w:rPr>
          <w:sz w:val="21"/>
        </w:rPr>
      </w:pPr>
    </w:p>
    <w:p w:rsidR="009C16DA" w:rsidRDefault="000A47B8">
      <w:pPr>
        <w:pStyle w:val="Heading4"/>
        <w:spacing w:before="110"/>
        <w:ind w:left="392"/>
        <w:jc w:val="left"/>
      </w:pPr>
      <w:r>
        <w:t xml:space="preserve">                                                            </w:t>
      </w:r>
      <w:r w:rsidR="00E96583">
        <w:t xml:space="preserve">Savlon </w:t>
      </w:r>
      <w:r w:rsidR="00985972">
        <w:t>goods</w:t>
      </w:r>
    </w:p>
    <w:p w:rsidR="009C16DA" w:rsidRDefault="009C16DA">
      <w:pPr>
        <w:pStyle w:val="BodyText"/>
        <w:rPr>
          <w:b/>
          <w:sz w:val="26"/>
        </w:rPr>
      </w:pPr>
    </w:p>
    <w:p w:rsidR="009C16DA" w:rsidRDefault="009C16DA">
      <w:pPr>
        <w:pStyle w:val="BodyText"/>
        <w:rPr>
          <w:sz w:val="26"/>
        </w:rPr>
      </w:pPr>
    </w:p>
    <w:p w:rsidR="009C16DA" w:rsidRDefault="009C16DA">
      <w:pPr>
        <w:pStyle w:val="BodyText"/>
        <w:spacing w:before="10"/>
        <w:rPr>
          <w:sz w:val="25"/>
        </w:rPr>
      </w:pPr>
    </w:p>
    <w:p w:rsidR="009C16DA" w:rsidRDefault="000A47B8">
      <w:pPr>
        <w:pStyle w:val="Heading4"/>
        <w:jc w:val="left"/>
      </w:pPr>
      <w:r>
        <w:t>Amount</w:t>
      </w:r>
      <w:r w:rsidR="00E96583">
        <w:t>-</w:t>
      </w:r>
    </w:p>
    <w:p w:rsidR="009C16DA" w:rsidRDefault="009C16DA">
      <w:pPr>
        <w:pStyle w:val="BodyText"/>
        <w:spacing w:before="6"/>
        <w:rPr>
          <w:b/>
          <w:sz w:val="35"/>
        </w:rPr>
      </w:pPr>
    </w:p>
    <w:p w:rsidR="000A47B8" w:rsidRDefault="000A47B8" w:rsidP="000A47B8">
      <w:pPr>
        <w:pStyle w:val="BodyText"/>
        <w:spacing w:before="162" w:line="357" w:lineRule="auto"/>
        <w:ind w:left="380" w:right="456"/>
        <w:jc w:val="both"/>
      </w:pPr>
      <w:proofErr w:type="spellStart"/>
      <w:r w:rsidRPr="000A47B8">
        <w:t>Sevlon's</w:t>
      </w:r>
      <w:proofErr w:type="spellEnd"/>
      <w:r w:rsidRPr="000A47B8">
        <w:t xml:space="preserve"> products had to be assumed as a way to determine its entry price. In our country, it is relatively expected that the archaeological rating is similar to that of the ancillary benefactors and so it sinks. Nevertheless, local crops are quite cheap and affordable in the market. Products like Savlon, </w:t>
      </w:r>
      <w:proofErr w:type="spellStart"/>
      <w:r w:rsidRPr="000A47B8">
        <w:t>Lifeboy</w:t>
      </w:r>
      <w:proofErr w:type="spellEnd"/>
      <w:r w:rsidRPr="000A47B8">
        <w:t xml:space="preserve"> and </w:t>
      </w:r>
      <w:proofErr w:type="spellStart"/>
      <w:r w:rsidRPr="000A47B8">
        <w:t>Dettol</w:t>
      </w:r>
      <w:proofErr w:type="spellEnd"/>
      <w:r w:rsidRPr="000A47B8">
        <w:t xml:space="preserve"> have given them that they own most of the market and the price of such items is a bit higher than the local products.</w:t>
      </w:r>
      <w:r>
        <w:t xml:space="preserve"> </w:t>
      </w:r>
    </w:p>
    <w:p w:rsidR="00D71CFF" w:rsidRPr="000A47B8" w:rsidRDefault="00D71CFF" w:rsidP="000A47B8">
      <w:pPr>
        <w:pStyle w:val="BodyText"/>
        <w:spacing w:before="162" w:line="357" w:lineRule="auto"/>
        <w:ind w:left="380" w:right="456"/>
        <w:jc w:val="both"/>
      </w:pPr>
    </w:p>
    <w:p w:rsidR="00D71CFF" w:rsidRDefault="00D71CFF" w:rsidP="00D71CFF">
      <w:pPr>
        <w:pStyle w:val="BodyText"/>
        <w:ind w:left="380"/>
      </w:pPr>
      <w:r w:rsidRPr="00D71CFF">
        <w:t>As part of this succession, I set out the principles of specific pricing to carry a preliminary idea about Savlon as well:</w:t>
      </w:r>
    </w:p>
    <w:p w:rsidR="00D71CFF" w:rsidRPr="00D71CFF" w:rsidRDefault="00D71CFF" w:rsidP="00D71CFF">
      <w:pPr>
        <w:pStyle w:val="BodyText"/>
        <w:ind w:left="380"/>
      </w:pPr>
    </w:p>
    <w:p w:rsidR="009C16DA" w:rsidRDefault="00E96583">
      <w:pPr>
        <w:pStyle w:val="BodyText"/>
        <w:ind w:left="380"/>
      </w:pPr>
      <w:r>
        <w:t xml:space="preserve">Ocean Blue Antiseptic </w:t>
      </w:r>
      <w:r w:rsidR="00AC06A1">
        <w:t>Hand wash</w:t>
      </w:r>
      <w:r>
        <w:t xml:space="preserve"> Refill </w:t>
      </w:r>
      <w:r w:rsidR="006A70E1">
        <w:t xml:space="preserve">200 ml Price= 55 </w:t>
      </w:r>
      <w:proofErr w:type="spellStart"/>
      <w:r w:rsidR="006A70E1">
        <w:t>Tk</w:t>
      </w:r>
      <w:proofErr w:type="spellEnd"/>
    </w:p>
    <w:p w:rsidR="009C16DA" w:rsidRDefault="009C16DA">
      <w:pPr>
        <w:pStyle w:val="BodyText"/>
        <w:spacing w:before="1"/>
        <w:rPr>
          <w:sz w:val="26"/>
        </w:rPr>
      </w:pPr>
    </w:p>
    <w:p w:rsidR="009C16DA" w:rsidRPr="00A726D3" w:rsidRDefault="00E96583" w:rsidP="00A726D3">
      <w:pPr>
        <w:pStyle w:val="BodyText"/>
        <w:spacing w:line="393" w:lineRule="auto"/>
        <w:ind w:left="380" w:right="2287"/>
      </w:pPr>
      <w:r>
        <w:t xml:space="preserve">Aloe Vera Antiseptic </w:t>
      </w:r>
      <w:r w:rsidR="00AC06A1">
        <w:t>Hand wash</w:t>
      </w:r>
      <w:r>
        <w:t xml:space="preserve"> Refill </w:t>
      </w:r>
      <w:r w:rsidR="006A70E1">
        <w:t xml:space="preserve">200 ml price = 55 </w:t>
      </w:r>
      <w:proofErr w:type="spellStart"/>
      <w:r w:rsidR="006A70E1">
        <w:t>tk</w:t>
      </w:r>
      <w:proofErr w:type="spellEnd"/>
    </w:p>
    <w:p w:rsidR="009C16DA" w:rsidRDefault="009C16DA">
      <w:pPr>
        <w:pStyle w:val="BodyText"/>
        <w:spacing w:before="6"/>
        <w:rPr>
          <w:sz w:val="20"/>
        </w:rPr>
      </w:pPr>
    </w:p>
    <w:p w:rsidR="009C16DA" w:rsidRDefault="009C16DA">
      <w:pPr>
        <w:sectPr w:rsidR="009C16DA" w:rsidSect="001B5D01">
          <w:pgSz w:w="11920" w:h="16840"/>
          <w:pgMar w:top="1360" w:right="980" w:bottom="960" w:left="1066" w:header="0" w:footer="764" w:gutter="0"/>
          <w:cols w:space="720"/>
        </w:sectPr>
      </w:pPr>
    </w:p>
    <w:p w:rsidR="009C16DA" w:rsidRDefault="009C16DA">
      <w:pPr>
        <w:pStyle w:val="BodyText"/>
        <w:spacing w:before="76"/>
        <w:ind w:left="380"/>
      </w:pPr>
    </w:p>
    <w:p w:rsidR="009C16DA" w:rsidRDefault="009C16DA">
      <w:pPr>
        <w:pStyle w:val="BodyText"/>
        <w:rPr>
          <w:sz w:val="20"/>
        </w:rPr>
      </w:pPr>
    </w:p>
    <w:p w:rsidR="009C16DA" w:rsidRDefault="006C32C6">
      <w:pPr>
        <w:pStyle w:val="BodyText"/>
        <w:rPr>
          <w:sz w:val="20"/>
        </w:rPr>
      </w:pPr>
      <w:r>
        <w:rPr>
          <w:noProof/>
        </w:rPr>
        <w:drawing>
          <wp:anchor distT="0" distB="0" distL="0" distR="0" simplePos="0" relativeHeight="251649536" behindDoc="0" locked="0" layoutInCell="1" allowOverlap="1">
            <wp:simplePos x="0" y="0"/>
            <wp:positionH relativeFrom="page">
              <wp:posOffset>3230626</wp:posOffset>
            </wp:positionH>
            <wp:positionV relativeFrom="paragraph">
              <wp:posOffset>162179</wp:posOffset>
            </wp:positionV>
            <wp:extent cx="981075" cy="1714500"/>
            <wp:effectExtent l="0" t="0" r="0" b="0"/>
            <wp:wrapTopAndBottom/>
            <wp:docPr id="3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8.jpeg"/>
                    <pic:cNvPicPr/>
                  </pic:nvPicPr>
                  <pic:blipFill>
                    <a:blip r:embed="rId15" cstate="print"/>
                    <a:stretch>
                      <a:fillRect/>
                    </a:stretch>
                  </pic:blipFill>
                  <pic:spPr>
                    <a:xfrm>
                      <a:off x="0" y="0"/>
                      <a:ext cx="981075" cy="1714500"/>
                    </a:xfrm>
                    <a:prstGeom prst="rect">
                      <a:avLst/>
                    </a:prstGeom>
                  </pic:spPr>
                </pic:pic>
              </a:graphicData>
            </a:graphic>
          </wp:anchor>
        </w:drawing>
      </w:r>
    </w:p>
    <w:p w:rsidR="009C16DA" w:rsidRDefault="006C32C6">
      <w:pPr>
        <w:pStyle w:val="BodyText"/>
        <w:spacing w:before="10"/>
        <w:rPr>
          <w:sz w:val="18"/>
        </w:rPr>
      </w:pPr>
      <w:r>
        <w:rPr>
          <w:sz w:val="18"/>
        </w:rPr>
        <w:t xml:space="preserve">             </w:t>
      </w:r>
    </w:p>
    <w:p w:rsidR="009C16DA" w:rsidRDefault="006C32C6">
      <w:pPr>
        <w:pStyle w:val="BodyText"/>
        <w:rPr>
          <w:sz w:val="26"/>
        </w:rPr>
      </w:pPr>
      <w:r>
        <w:rPr>
          <w:sz w:val="26"/>
        </w:rPr>
        <w:t xml:space="preserve">   </w:t>
      </w:r>
    </w:p>
    <w:p w:rsidR="009C16DA" w:rsidRDefault="009C16DA">
      <w:pPr>
        <w:pStyle w:val="BodyText"/>
        <w:spacing w:before="8"/>
        <w:rPr>
          <w:sz w:val="22"/>
        </w:rPr>
      </w:pPr>
    </w:p>
    <w:p w:rsidR="009C16DA" w:rsidRDefault="00686A79">
      <w:pPr>
        <w:pStyle w:val="BodyText"/>
        <w:ind w:left="1152"/>
      </w:pPr>
      <w:r>
        <w:t xml:space="preserve">                                  </w:t>
      </w:r>
      <w:r w:rsidR="00E96583">
        <w:t xml:space="preserve">Savlon Ocean Blue </w:t>
      </w:r>
      <w:r w:rsidR="00126F00">
        <w:t>hand wash</w:t>
      </w:r>
    </w:p>
    <w:p w:rsidR="009C16DA" w:rsidRDefault="006C32C6">
      <w:pPr>
        <w:spacing w:before="140"/>
        <w:ind w:left="1040"/>
        <w:rPr>
          <w:sz w:val="24"/>
        </w:rPr>
      </w:pPr>
      <w:r>
        <w:rPr>
          <w:b/>
          <w:sz w:val="24"/>
        </w:rPr>
        <w:t xml:space="preserve">                              </w:t>
      </w:r>
    </w:p>
    <w:p w:rsidR="009C16DA" w:rsidRDefault="009C16DA">
      <w:pPr>
        <w:pStyle w:val="BodyText"/>
        <w:rPr>
          <w:sz w:val="26"/>
        </w:rPr>
      </w:pPr>
    </w:p>
    <w:p w:rsidR="009C16DA" w:rsidRDefault="009C16DA">
      <w:pPr>
        <w:pStyle w:val="BodyText"/>
        <w:rPr>
          <w:sz w:val="26"/>
        </w:rPr>
      </w:pPr>
    </w:p>
    <w:p w:rsidR="009C16DA" w:rsidRPr="006C32C6" w:rsidRDefault="00E96583">
      <w:pPr>
        <w:pStyle w:val="BodyText"/>
        <w:spacing w:before="154"/>
        <w:ind w:left="380"/>
        <w:rPr>
          <w:b/>
        </w:rPr>
      </w:pPr>
      <w:r w:rsidRPr="006C32C6">
        <w:rPr>
          <w:b/>
        </w:rPr>
        <w:t xml:space="preserve">Antiseptic </w:t>
      </w:r>
      <w:r w:rsidR="00686A79" w:rsidRPr="006C32C6">
        <w:rPr>
          <w:b/>
        </w:rPr>
        <w:t>balm</w:t>
      </w:r>
      <w:r w:rsidRPr="006C32C6">
        <w:rPr>
          <w:b/>
        </w:rPr>
        <w:t>:</w:t>
      </w:r>
    </w:p>
    <w:p w:rsidR="009C16DA" w:rsidRDefault="009C16DA">
      <w:pPr>
        <w:pStyle w:val="BodyText"/>
        <w:rPr>
          <w:sz w:val="26"/>
        </w:rPr>
      </w:pPr>
    </w:p>
    <w:p w:rsidR="009C16DA" w:rsidRDefault="009C16DA">
      <w:pPr>
        <w:pStyle w:val="BodyText"/>
        <w:rPr>
          <w:sz w:val="36"/>
        </w:rPr>
      </w:pPr>
    </w:p>
    <w:p w:rsidR="009C16DA" w:rsidRDefault="006C32C6">
      <w:pPr>
        <w:pStyle w:val="BodyText"/>
        <w:ind w:left="380"/>
      </w:pPr>
      <w:r>
        <w:t xml:space="preserve">                                </w:t>
      </w:r>
      <w:r w:rsidR="00686A79">
        <w:t>Antiseptic</w:t>
      </w:r>
      <w:r w:rsidR="00E96583">
        <w:t xml:space="preserve"> </w:t>
      </w:r>
      <w:r w:rsidR="00686A79">
        <w:t>balm</w:t>
      </w:r>
      <w:r w:rsidR="00E96583">
        <w:t xml:space="preserve"> </w:t>
      </w:r>
      <w:r w:rsidR="00686A79">
        <w:t xml:space="preserve">100 gm = 50 </w:t>
      </w:r>
      <w:proofErr w:type="spellStart"/>
      <w:r w:rsidR="00686A79">
        <w:t>tk</w:t>
      </w:r>
      <w:proofErr w:type="spellEnd"/>
    </w:p>
    <w:p w:rsidR="009C16DA" w:rsidRDefault="009C16DA">
      <w:pPr>
        <w:pStyle w:val="BodyText"/>
        <w:rPr>
          <w:sz w:val="20"/>
        </w:rPr>
      </w:pPr>
    </w:p>
    <w:p w:rsidR="009C16DA" w:rsidRPr="006C32C6" w:rsidRDefault="006C32C6" w:rsidP="006C32C6">
      <w:pPr>
        <w:pStyle w:val="BodyText"/>
        <w:rPr>
          <w:sz w:val="20"/>
        </w:rPr>
      </w:pPr>
      <w:r>
        <w:rPr>
          <w:noProof/>
        </w:rPr>
        <w:drawing>
          <wp:anchor distT="0" distB="0" distL="0" distR="0" simplePos="0" relativeHeight="251653632" behindDoc="0" locked="0" layoutInCell="1" allowOverlap="1">
            <wp:simplePos x="0" y="0"/>
            <wp:positionH relativeFrom="page">
              <wp:posOffset>2619756</wp:posOffset>
            </wp:positionH>
            <wp:positionV relativeFrom="paragraph">
              <wp:posOffset>165481</wp:posOffset>
            </wp:positionV>
            <wp:extent cx="2381353" cy="1060703"/>
            <wp:effectExtent l="0" t="0" r="0" b="0"/>
            <wp:wrapTopAndBottom/>
            <wp:docPr id="3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9.png"/>
                    <pic:cNvPicPr/>
                  </pic:nvPicPr>
                  <pic:blipFill>
                    <a:blip r:embed="rId16" cstate="print"/>
                    <a:stretch>
                      <a:fillRect/>
                    </a:stretch>
                  </pic:blipFill>
                  <pic:spPr>
                    <a:xfrm>
                      <a:off x="0" y="0"/>
                      <a:ext cx="2381353" cy="1060703"/>
                    </a:xfrm>
                    <a:prstGeom prst="rect">
                      <a:avLst/>
                    </a:prstGeom>
                  </pic:spPr>
                </pic:pic>
              </a:graphicData>
            </a:graphic>
          </wp:anchor>
        </w:drawing>
      </w:r>
    </w:p>
    <w:p w:rsidR="009C16DA" w:rsidRDefault="009C16DA">
      <w:pPr>
        <w:pStyle w:val="BodyText"/>
        <w:rPr>
          <w:sz w:val="26"/>
        </w:rPr>
      </w:pPr>
    </w:p>
    <w:p w:rsidR="009C16DA" w:rsidRDefault="009C16DA">
      <w:pPr>
        <w:pStyle w:val="BodyText"/>
        <w:rPr>
          <w:sz w:val="26"/>
        </w:rPr>
      </w:pPr>
    </w:p>
    <w:p w:rsidR="009C16DA" w:rsidRDefault="009C16DA">
      <w:pPr>
        <w:pStyle w:val="BodyText"/>
        <w:rPr>
          <w:sz w:val="26"/>
        </w:rPr>
      </w:pPr>
    </w:p>
    <w:p w:rsidR="009C16DA" w:rsidRDefault="009C16DA">
      <w:pPr>
        <w:pStyle w:val="BodyText"/>
        <w:spacing w:before="10"/>
        <w:rPr>
          <w:sz w:val="32"/>
        </w:rPr>
      </w:pPr>
    </w:p>
    <w:p w:rsidR="009C16DA" w:rsidRDefault="006C32C6">
      <w:pPr>
        <w:pStyle w:val="BodyText"/>
        <w:ind w:left="1441"/>
      </w:pPr>
      <w:r>
        <w:t xml:space="preserve">                                 </w:t>
      </w:r>
    </w:p>
    <w:p w:rsidR="009C16DA" w:rsidRDefault="009C16DA">
      <w:pPr>
        <w:pStyle w:val="BodyText"/>
        <w:spacing w:before="6"/>
        <w:rPr>
          <w:sz w:val="21"/>
        </w:rPr>
      </w:pPr>
    </w:p>
    <w:p w:rsidR="006C32C6" w:rsidRDefault="006C32C6" w:rsidP="006C32C6">
      <w:pPr>
        <w:pStyle w:val="BodyText"/>
        <w:spacing w:line="396" w:lineRule="auto"/>
        <w:ind w:right="5784"/>
      </w:pPr>
      <w:r>
        <w:t xml:space="preserve">   </w:t>
      </w:r>
      <w:r w:rsidR="00E96583">
        <w:t xml:space="preserve"> </w:t>
      </w:r>
    </w:p>
    <w:p w:rsidR="009C16DA" w:rsidRDefault="006C32C6" w:rsidP="006C32C6">
      <w:pPr>
        <w:pStyle w:val="BodyText"/>
        <w:spacing w:line="396" w:lineRule="auto"/>
        <w:ind w:right="5784"/>
      </w:pPr>
      <w:r>
        <w:rPr>
          <w:b/>
        </w:rPr>
        <w:t xml:space="preserve">       </w:t>
      </w:r>
      <w:r w:rsidR="00686A79" w:rsidRPr="006C32C6">
        <w:rPr>
          <w:b/>
        </w:rPr>
        <w:t>Antibacterial</w:t>
      </w:r>
      <w:r w:rsidR="00E96583" w:rsidRPr="006C32C6">
        <w:rPr>
          <w:b/>
        </w:rPr>
        <w:t xml:space="preserve"> </w:t>
      </w:r>
      <w:r w:rsidR="00686A79" w:rsidRPr="006C32C6">
        <w:rPr>
          <w:b/>
        </w:rPr>
        <w:t>Fluid</w:t>
      </w:r>
      <w:r w:rsidR="00E96583" w:rsidRPr="006C32C6">
        <w:rPr>
          <w:b/>
        </w:rPr>
        <w:t>:</w:t>
      </w:r>
    </w:p>
    <w:p w:rsidR="009C16DA" w:rsidRDefault="00686A79">
      <w:pPr>
        <w:pStyle w:val="BodyText"/>
        <w:spacing w:line="234" w:lineRule="exact"/>
        <w:ind w:left="380"/>
      </w:pPr>
      <w:r>
        <w:t>Fluid</w:t>
      </w:r>
      <w:r w:rsidR="00E96583">
        <w:t xml:space="preserve"> </w:t>
      </w:r>
      <w:r>
        <w:t>Antibacterial</w:t>
      </w:r>
      <w:r w:rsidR="00E96583">
        <w:t xml:space="preserve"> </w:t>
      </w:r>
      <w:r>
        <w:t xml:space="preserve">500 ml= 125 </w:t>
      </w:r>
      <w:proofErr w:type="spellStart"/>
      <w:r>
        <w:t>tk</w:t>
      </w:r>
      <w:proofErr w:type="spellEnd"/>
    </w:p>
    <w:p w:rsidR="009C16DA" w:rsidRDefault="009C16DA">
      <w:pPr>
        <w:pStyle w:val="BodyText"/>
        <w:spacing w:before="1"/>
        <w:rPr>
          <w:sz w:val="26"/>
        </w:rPr>
      </w:pPr>
    </w:p>
    <w:p w:rsidR="009C16DA" w:rsidRDefault="00686A79">
      <w:pPr>
        <w:pStyle w:val="BodyText"/>
        <w:ind w:left="380"/>
      </w:pPr>
      <w:r>
        <w:t>Antibacterial</w:t>
      </w:r>
      <w:r w:rsidR="00E96583">
        <w:t xml:space="preserve"> </w:t>
      </w:r>
      <w:r>
        <w:t>Fluid</w:t>
      </w:r>
      <w:r w:rsidR="00E96583">
        <w:t xml:space="preserve"> </w:t>
      </w:r>
      <w:r>
        <w:t>Flask</w:t>
      </w:r>
      <w:r w:rsidR="00E96583">
        <w:t xml:space="preserve"> </w:t>
      </w:r>
      <w:r>
        <w:t xml:space="preserve">112 ml = 44 </w:t>
      </w:r>
      <w:proofErr w:type="spellStart"/>
      <w:r>
        <w:t>tk</w:t>
      </w:r>
      <w:proofErr w:type="spellEnd"/>
    </w:p>
    <w:p w:rsidR="009C16DA" w:rsidRDefault="009C16DA">
      <w:pPr>
        <w:sectPr w:rsidR="009C16DA" w:rsidSect="001B5D01">
          <w:pgSz w:w="11920" w:h="16840"/>
          <w:pgMar w:top="1360" w:right="980" w:bottom="960" w:left="1066" w:header="0" w:footer="764" w:gutter="0"/>
          <w:cols w:space="720"/>
        </w:sectPr>
      </w:pPr>
    </w:p>
    <w:p w:rsidR="009C16DA" w:rsidRDefault="006C32C6">
      <w:pPr>
        <w:pStyle w:val="BodyText"/>
        <w:ind w:left="2167"/>
        <w:rPr>
          <w:sz w:val="20"/>
        </w:rPr>
      </w:pPr>
      <w:r>
        <w:rPr>
          <w:sz w:val="20"/>
        </w:rPr>
        <w:t xml:space="preserve">                </w:t>
      </w:r>
      <w:r w:rsidR="00E96583">
        <w:rPr>
          <w:noProof/>
          <w:sz w:val="20"/>
        </w:rPr>
        <w:drawing>
          <wp:inline distT="0" distB="0" distL="0" distR="0">
            <wp:extent cx="2036648" cy="2728341"/>
            <wp:effectExtent l="0" t="0" r="0" b="0"/>
            <wp:docPr id="3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0.png"/>
                    <pic:cNvPicPr/>
                  </pic:nvPicPr>
                  <pic:blipFill>
                    <a:blip r:embed="rId17" cstate="print"/>
                    <a:stretch>
                      <a:fillRect/>
                    </a:stretch>
                  </pic:blipFill>
                  <pic:spPr>
                    <a:xfrm>
                      <a:off x="0" y="0"/>
                      <a:ext cx="2036648" cy="2728341"/>
                    </a:xfrm>
                    <a:prstGeom prst="rect">
                      <a:avLst/>
                    </a:prstGeom>
                  </pic:spPr>
                </pic:pic>
              </a:graphicData>
            </a:graphic>
          </wp:inline>
        </w:drawing>
      </w:r>
    </w:p>
    <w:p w:rsidR="009C16DA" w:rsidRDefault="00A33152">
      <w:pPr>
        <w:pStyle w:val="BodyText"/>
        <w:spacing w:before="152"/>
        <w:ind w:left="1272"/>
      </w:pPr>
      <w:r>
        <w:t xml:space="preserve">                                 </w:t>
      </w:r>
      <w:r w:rsidR="00E96583">
        <w:t>Antiseptic Liquid Bottle</w:t>
      </w:r>
    </w:p>
    <w:p w:rsidR="009C16DA" w:rsidRDefault="006C32C6">
      <w:pPr>
        <w:spacing w:before="136"/>
        <w:ind w:left="1693"/>
        <w:rPr>
          <w:sz w:val="24"/>
        </w:rPr>
      </w:pPr>
      <w:r>
        <w:rPr>
          <w:b/>
          <w:sz w:val="24"/>
        </w:rPr>
        <w:t xml:space="preserve">                         </w:t>
      </w:r>
    </w:p>
    <w:p w:rsidR="009C16DA" w:rsidRDefault="009C16DA">
      <w:pPr>
        <w:pStyle w:val="BodyText"/>
        <w:rPr>
          <w:sz w:val="26"/>
        </w:rPr>
      </w:pPr>
    </w:p>
    <w:p w:rsidR="009C16DA" w:rsidRDefault="009C16DA">
      <w:pPr>
        <w:pStyle w:val="BodyText"/>
        <w:rPr>
          <w:sz w:val="26"/>
        </w:rPr>
      </w:pPr>
    </w:p>
    <w:p w:rsidR="009C16DA" w:rsidRPr="006C32C6" w:rsidRDefault="00E96583">
      <w:pPr>
        <w:pStyle w:val="BodyText"/>
        <w:spacing w:before="154"/>
        <w:ind w:left="380"/>
        <w:rPr>
          <w:b/>
        </w:rPr>
      </w:pPr>
      <w:r w:rsidRPr="006C32C6">
        <w:rPr>
          <w:b/>
        </w:rPr>
        <w:t>Soap:</w:t>
      </w:r>
    </w:p>
    <w:p w:rsidR="00A33152" w:rsidRDefault="00A33152">
      <w:pPr>
        <w:pStyle w:val="BodyText"/>
        <w:spacing w:before="141" w:line="496" w:lineRule="auto"/>
        <w:ind w:left="380" w:right="4820"/>
      </w:pPr>
      <w:r>
        <w:t>Renewed</w:t>
      </w:r>
      <w:r w:rsidR="00E96583">
        <w:t xml:space="preserve"> Soap </w:t>
      </w:r>
      <w:r>
        <w:t xml:space="preserve">100gm = 42 </w:t>
      </w:r>
      <w:proofErr w:type="spellStart"/>
      <w:r>
        <w:t>tk</w:t>
      </w:r>
      <w:proofErr w:type="spellEnd"/>
    </w:p>
    <w:p w:rsidR="009C16DA" w:rsidRDefault="00E96583">
      <w:pPr>
        <w:pStyle w:val="BodyText"/>
        <w:spacing w:before="141" w:line="496" w:lineRule="auto"/>
        <w:ind w:left="380" w:right="4820"/>
      </w:pPr>
      <w:r>
        <w:t xml:space="preserve"> Soap Men </w:t>
      </w:r>
      <w:r w:rsidR="00A33152">
        <w:t xml:space="preserve">100 gm = 45 </w:t>
      </w:r>
      <w:proofErr w:type="spellStart"/>
      <w:r w:rsidR="00A33152">
        <w:t>tk</w:t>
      </w:r>
      <w:proofErr w:type="spellEnd"/>
    </w:p>
    <w:p w:rsidR="009C16DA" w:rsidRDefault="009C16DA">
      <w:pPr>
        <w:pStyle w:val="BodyText"/>
        <w:rPr>
          <w:sz w:val="20"/>
        </w:rPr>
      </w:pPr>
    </w:p>
    <w:p w:rsidR="009C16DA" w:rsidRDefault="009C16DA">
      <w:pPr>
        <w:pStyle w:val="BodyText"/>
        <w:rPr>
          <w:sz w:val="20"/>
        </w:rPr>
      </w:pPr>
    </w:p>
    <w:p w:rsidR="009C16DA" w:rsidRDefault="006C32C6">
      <w:pPr>
        <w:pStyle w:val="BodyText"/>
        <w:rPr>
          <w:sz w:val="20"/>
        </w:rPr>
      </w:pPr>
      <w:r>
        <w:rPr>
          <w:noProof/>
        </w:rPr>
        <w:drawing>
          <wp:anchor distT="0" distB="0" distL="0" distR="0" simplePos="0" relativeHeight="251661824" behindDoc="0" locked="0" layoutInCell="1" allowOverlap="1">
            <wp:simplePos x="0" y="0"/>
            <wp:positionH relativeFrom="page">
              <wp:posOffset>2475230</wp:posOffset>
            </wp:positionH>
            <wp:positionV relativeFrom="paragraph">
              <wp:posOffset>189611</wp:posOffset>
            </wp:positionV>
            <wp:extent cx="2771436" cy="1479423"/>
            <wp:effectExtent l="0" t="0" r="0" b="0"/>
            <wp:wrapTopAndBottom/>
            <wp:docPr id="3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1.png"/>
                    <pic:cNvPicPr/>
                  </pic:nvPicPr>
                  <pic:blipFill>
                    <a:blip r:embed="rId18" cstate="print"/>
                    <a:stretch>
                      <a:fillRect/>
                    </a:stretch>
                  </pic:blipFill>
                  <pic:spPr>
                    <a:xfrm>
                      <a:off x="0" y="0"/>
                      <a:ext cx="2771436" cy="1479423"/>
                    </a:xfrm>
                    <a:prstGeom prst="rect">
                      <a:avLst/>
                    </a:prstGeom>
                  </pic:spPr>
                </pic:pic>
              </a:graphicData>
            </a:graphic>
          </wp:anchor>
        </w:drawing>
      </w:r>
    </w:p>
    <w:p w:rsidR="009C16DA" w:rsidRDefault="009C16DA">
      <w:pPr>
        <w:pStyle w:val="BodyText"/>
        <w:rPr>
          <w:sz w:val="20"/>
        </w:rPr>
      </w:pPr>
    </w:p>
    <w:p w:rsidR="009C16DA" w:rsidRDefault="009C16DA">
      <w:pPr>
        <w:pStyle w:val="BodyText"/>
        <w:spacing w:before="7"/>
        <w:rPr>
          <w:sz w:val="27"/>
        </w:rPr>
      </w:pPr>
    </w:p>
    <w:p w:rsidR="009C16DA" w:rsidRDefault="009C16DA">
      <w:pPr>
        <w:pStyle w:val="BodyText"/>
        <w:rPr>
          <w:sz w:val="26"/>
        </w:rPr>
      </w:pPr>
    </w:p>
    <w:p w:rsidR="009C16DA" w:rsidRDefault="006C32C6">
      <w:pPr>
        <w:spacing w:before="207" w:line="357" w:lineRule="auto"/>
        <w:ind w:left="1160" w:right="6120" w:hanging="60"/>
        <w:rPr>
          <w:sz w:val="24"/>
        </w:rPr>
      </w:pPr>
      <w:r>
        <w:rPr>
          <w:b/>
          <w:sz w:val="24"/>
        </w:rPr>
        <w:t xml:space="preserve">                                                              </w:t>
      </w:r>
    </w:p>
    <w:p w:rsidR="009C16DA" w:rsidRDefault="009C16DA">
      <w:pPr>
        <w:spacing w:line="357" w:lineRule="auto"/>
        <w:rPr>
          <w:sz w:val="24"/>
        </w:rPr>
      </w:pPr>
    </w:p>
    <w:p w:rsidR="000147C8" w:rsidRDefault="000147C8">
      <w:pPr>
        <w:spacing w:line="357" w:lineRule="auto"/>
        <w:rPr>
          <w:sz w:val="24"/>
        </w:rPr>
      </w:pPr>
    </w:p>
    <w:p w:rsidR="000147C8" w:rsidRDefault="000147C8">
      <w:pPr>
        <w:spacing w:line="357" w:lineRule="auto"/>
        <w:rPr>
          <w:sz w:val="24"/>
        </w:rPr>
      </w:pPr>
    </w:p>
    <w:p w:rsidR="000147C8" w:rsidRDefault="000147C8">
      <w:pPr>
        <w:spacing w:line="357" w:lineRule="auto"/>
        <w:rPr>
          <w:sz w:val="24"/>
        </w:rPr>
      </w:pPr>
    </w:p>
    <w:p w:rsidR="000147C8" w:rsidRDefault="000147C8">
      <w:pPr>
        <w:spacing w:line="357" w:lineRule="auto"/>
        <w:rPr>
          <w:sz w:val="24"/>
        </w:rPr>
      </w:pPr>
    </w:p>
    <w:p w:rsidR="000147C8" w:rsidRDefault="000147C8">
      <w:pPr>
        <w:spacing w:line="357" w:lineRule="auto"/>
        <w:rPr>
          <w:sz w:val="24"/>
        </w:rPr>
      </w:pPr>
    </w:p>
    <w:p w:rsidR="000147C8" w:rsidRDefault="000147C8">
      <w:pPr>
        <w:spacing w:line="357" w:lineRule="auto"/>
        <w:rPr>
          <w:sz w:val="24"/>
        </w:rPr>
      </w:pPr>
      <w:r w:rsidRPr="000147C8">
        <w:rPr>
          <w:b/>
          <w:sz w:val="24"/>
        </w:rPr>
        <w:t>Savlon Hand Sanitizer</w:t>
      </w:r>
      <w:r>
        <w:rPr>
          <w:b/>
          <w:sz w:val="24"/>
        </w:rPr>
        <w:t xml:space="preserve">:  </w:t>
      </w:r>
      <w:r>
        <w:rPr>
          <w:sz w:val="24"/>
        </w:rPr>
        <w:t>Savlon Hand S</w:t>
      </w:r>
      <w:r w:rsidRPr="000147C8">
        <w:rPr>
          <w:sz w:val="24"/>
        </w:rPr>
        <w:t>anitizer affords effective defense in contradiction of 100 disease instigating germs counting</w:t>
      </w:r>
      <w:r w:rsidR="00E75C49">
        <w:rPr>
          <w:sz w:val="24"/>
        </w:rPr>
        <w:t xml:space="preserve"> bacteria, yeast, mo</w:t>
      </w:r>
      <w:r w:rsidRPr="000147C8">
        <w:rPr>
          <w:sz w:val="24"/>
        </w:rPr>
        <w:t xml:space="preserve">ld and viruses. Savlon Sanitizer Kills 99.99% germs and keeps you harmless and threatened. </w:t>
      </w:r>
      <w:r w:rsidR="00C759BC">
        <w:rPr>
          <w:sz w:val="24"/>
        </w:rPr>
        <w:t xml:space="preserve">Base </w:t>
      </w:r>
      <w:r w:rsidRPr="000147C8">
        <w:rPr>
          <w:sz w:val="24"/>
        </w:rPr>
        <w:t xml:space="preserve">in vitro action on germs </w:t>
      </w:r>
      <w:r w:rsidR="00C759BC" w:rsidRPr="000147C8">
        <w:rPr>
          <w:sz w:val="24"/>
        </w:rPr>
        <w:t>connected</w:t>
      </w:r>
      <w:r w:rsidRPr="000147C8">
        <w:rPr>
          <w:sz w:val="24"/>
        </w:rPr>
        <w:t xml:space="preserve"> with 100 diseases. Founded on antimicrobial action in in-vitro conditions.</w:t>
      </w:r>
    </w:p>
    <w:p w:rsidR="00245E77" w:rsidRDefault="00245E77">
      <w:pPr>
        <w:spacing w:line="357" w:lineRule="auto"/>
        <w:rPr>
          <w:sz w:val="24"/>
        </w:rPr>
      </w:pPr>
    </w:p>
    <w:p w:rsidR="00245E77" w:rsidRPr="000147C8" w:rsidRDefault="00245E77">
      <w:pPr>
        <w:spacing w:line="357" w:lineRule="auto"/>
        <w:rPr>
          <w:b/>
          <w:sz w:val="24"/>
        </w:rPr>
      </w:pPr>
      <w:r>
        <w:rPr>
          <w:sz w:val="24"/>
        </w:rPr>
        <w:t xml:space="preserve">                                     </w:t>
      </w:r>
      <w:r>
        <w:rPr>
          <w:noProof/>
          <w:sz w:val="24"/>
        </w:rPr>
        <w:drawing>
          <wp:inline distT="0" distB="0" distL="0" distR="0">
            <wp:extent cx="1895475" cy="20764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nnamed.png"/>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95475" cy="2076450"/>
                    </a:xfrm>
                    <a:prstGeom prst="rect">
                      <a:avLst/>
                    </a:prstGeom>
                  </pic:spPr>
                </pic:pic>
              </a:graphicData>
            </a:graphic>
          </wp:inline>
        </w:drawing>
      </w:r>
      <w:r>
        <w:rPr>
          <w:sz w:val="24"/>
        </w:rPr>
        <w:t xml:space="preserve"> </w:t>
      </w:r>
      <w:r>
        <w:rPr>
          <w:b/>
          <w:noProof/>
          <w:sz w:val="24"/>
        </w:rPr>
        <w:drawing>
          <wp:inline distT="0" distB="0" distL="0" distR="0">
            <wp:extent cx="1714500" cy="1981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0163847_savlon-hand-sanitizer-50ml_550.jpeg"/>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14500" cy="1981200"/>
                    </a:xfrm>
                    <a:prstGeom prst="rect">
                      <a:avLst/>
                    </a:prstGeom>
                  </pic:spPr>
                </pic:pic>
              </a:graphicData>
            </a:graphic>
          </wp:inline>
        </w:drawing>
      </w:r>
    </w:p>
    <w:p w:rsidR="000147C8" w:rsidRDefault="000147C8">
      <w:pPr>
        <w:spacing w:line="357" w:lineRule="auto"/>
        <w:rPr>
          <w:sz w:val="24"/>
        </w:rPr>
      </w:pPr>
    </w:p>
    <w:p w:rsidR="000147C8" w:rsidRDefault="00245E77">
      <w:pPr>
        <w:spacing w:line="357" w:lineRule="auto"/>
        <w:rPr>
          <w:sz w:val="24"/>
        </w:rPr>
      </w:pPr>
      <w:r>
        <w:rPr>
          <w:sz w:val="24"/>
        </w:rPr>
        <w:t xml:space="preserve">                                       Price 200 ml = 200tk              price 50 ml = 80tk</w:t>
      </w:r>
    </w:p>
    <w:p w:rsidR="00FE44BA" w:rsidRDefault="00FE44BA">
      <w:pPr>
        <w:spacing w:line="357" w:lineRule="auto"/>
        <w:rPr>
          <w:sz w:val="24"/>
        </w:rPr>
      </w:pPr>
    </w:p>
    <w:p w:rsidR="00FE44BA" w:rsidRDefault="00FE44BA">
      <w:pPr>
        <w:spacing w:line="357" w:lineRule="auto"/>
        <w:rPr>
          <w:b/>
          <w:sz w:val="24"/>
        </w:rPr>
      </w:pPr>
    </w:p>
    <w:p w:rsidR="00FE44BA" w:rsidRPr="00FE44BA" w:rsidRDefault="00FE44BA">
      <w:pPr>
        <w:spacing w:line="357" w:lineRule="auto"/>
        <w:rPr>
          <w:b/>
          <w:sz w:val="24"/>
        </w:rPr>
      </w:pPr>
      <w:r w:rsidRPr="00FE44BA">
        <w:rPr>
          <w:b/>
          <w:sz w:val="24"/>
        </w:rPr>
        <w:t>For Covid-19 Protection:</w:t>
      </w:r>
    </w:p>
    <w:p w:rsidR="00FE44BA" w:rsidRDefault="00FE44BA">
      <w:pPr>
        <w:spacing w:line="357" w:lineRule="auto"/>
        <w:rPr>
          <w:sz w:val="24"/>
        </w:rPr>
      </w:pPr>
    </w:p>
    <w:p w:rsidR="00FE44BA" w:rsidRDefault="00FE44BA" w:rsidP="00FE44BA">
      <w:pPr>
        <w:numPr>
          <w:ilvl w:val="0"/>
          <w:numId w:val="27"/>
        </w:numPr>
        <w:spacing w:line="357" w:lineRule="auto"/>
        <w:rPr>
          <w:sz w:val="24"/>
        </w:rPr>
      </w:pPr>
      <w:r>
        <w:rPr>
          <w:sz w:val="24"/>
        </w:rPr>
        <w:t>Savlon Hand S</w:t>
      </w:r>
      <w:r w:rsidRPr="00FE44BA">
        <w:rPr>
          <w:sz w:val="24"/>
        </w:rPr>
        <w:t>anitizer affords actual protection against 100 disease producing germs including bacteria, yeast, mold and viruses</w:t>
      </w:r>
      <w:r>
        <w:rPr>
          <w:sz w:val="24"/>
        </w:rPr>
        <w:t>.</w:t>
      </w:r>
    </w:p>
    <w:p w:rsidR="00FE44BA" w:rsidRPr="00FE44BA" w:rsidRDefault="00FE44BA" w:rsidP="00FE44BA">
      <w:pPr>
        <w:spacing w:line="357" w:lineRule="auto"/>
        <w:ind w:left="720"/>
        <w:rPr>
          <w:sz w:val="24"/>
        </w:rPr>
      </w:pPr>
    </w:p>
    <w:p w:rsidR="00FE44BA" w:rsidRDefault="00FE44BA" w:rsidP="00FE44BA">
      <w:pPr>
        <w:numPr>
          <w:ilvl w:val="0"/>
          <w:numId w:val="27"/>
        </w:numPr>
        <w:spacing w:line="357" w:lineRule="auto"/>
        <w:rPr>
          <w:sz w:val="24"/>
        </w:rPr>
      </w:pPr>
      <w:r w:rsidRPr="00FE44BA">
        <w:rPr>
          <w:sz w:val="24"/>
        </w:rPr>
        <w:t>Execute a million germs on the go by using Savlon pen sanitizer that affords you with 100 plus spray based on lab test</w:t>
      </w:r>
      <w:r>
        <w:rPr>
          <w:sz w:val="24"/>
        </w:rPr>
        <w:t>.</w:t>
      </w:r>
    </w:p>
    <w:p w:rsidR="00FE44BA" w:rsidRDefault="00FE44BA" w:rsidP="00FE44BA">
      <w:pPr>
        <w:pStyle w:val="ListParagraph"/>
        <w:rPr>
          <w:sz w:val="24"/>
        </w:rPr>
      </w:pPr>
    </w:p>
    <w:p w:rsidR="00FE44BA" w:rsidRPr="00FE44BA" w:rsidRDefault="00FE44BA" w:rsidP="00FE44BA">
      <w:pPr>
        <w:spacing w:line="357" w:lineRule="auto"/>
        <w:ind w:left="720"/>
        <w:rPr>
          <w:sz w:val="24"/>
        </w:rPr>
      </w:pPr>
    </w:p>
    <w:p w:rsidR="00FE44BA" w:rsidRPr="00FE44BA" w:rsidRDefault="00FE44BA" w:rsidP="00FE44BA">
      <w:pPr>
        <w:numPr>
          <w:ilvl w:val="0"/>
          <w:numId w:val="27"/>
        </w:numPr>
        <w:spacing w:line="357" w:lineRule="auto"/>
        <w:rPr>
          <w:sz w:val="24"/>
        </w:rPr>
      </w:pPr>
      <w:r>
        <w:rPr>
          <w:sz w:val="24"/>
        </w:rPr>
        <w:t xml:space="preserve">Custom </w:t>
      </w:r>
      <w:r w:rsidRPr="00FE44BA">
        <w:rPr>
          <w:sz w:val="24"/>
        </w:rPr>
        <w:t>Savlon hand sanitizer before meals, after playing and after staying the washroom for healthier hands</w:t>
      </w:r>
      <w:r>
        <w:rPr>
          <w:sz w:val="24"/>
        </w:rPr>
        <w:t>.</w:t>
      </w:r>
    </w:p>
    <w:p w:rsidR="00FE44BA" w:rsidRDefault="00FE44BA">
      <w:pPr>
        <w:spacing w:line="357" w:lineRule="auto"/>
        <w:rPr>
          <w:sz w:val="24"/>
        </w:rPr>
        <w:sectPr w:rsidR="00FE44BA" w:rsidSect="001B5D01">
          <w:pgSz w:w="11920" w:h="16840"/>
          <w:pgMar w:top="1440" w:right="980" w:bottom="960" w:left="1066" w:header="0" w:footer="764" w:gutter="0"/>
          <w:cols w:space="720"/>
        </w:sectPr>
      </w:pPr>
    </w:p>
    <w:p w:rsidR="009C16DA" w:rsidRDefault="0002692F">
      <w:pPr>
        <w:pStyle w:val="Heading4"/>
        <w:spacing w:before="76"/>
        <w:jc w:val="left"/>
      </w:pPr>
      <w:r>
        <w:t>Residence</w:t>
      </w:r>
      <w:r w:rsidR="00E96583">
        <w:t>-</w:t>
      </w:r>
    </w:p>
    <w:p w:rsidR="009C16DA" w:rsidRDefault="009C16DA">
      <w:pPr>
        <w:pStyle w:val="BodyText"/>
        <w:spacing w:before="8"/>
        <w:rPr>
          <w:b/>
          <w:sz w:val="25"/>
        </w:rPr>
      </w:pPr>
    </w:p>
    <w:p w:rsidR="009C16DA" w:rsidRDefault="0002692F" w:rsidP="003E454C">
      <w:pPr>
        <w:pStyle w:val="BodyText"/>
        <w:spacing w:before="1" w:line="360" w:lineRule="auto"/>
        <w:ind w:left="380" w:right="454"/>
        <w:jc w:val="both"/>
      </w:pPr>
      <w:r w:rsidRPr="0002692F">
        <w:br/>
        <w:t>Individual care stocks are sold because of their price and convenience. Here in this case, ACI Limited has decided to launch their Prize Brand Savlon a Cheap Land Commanding Circulation Network as well.</w:t>
      </w:r>
      <w:r w:rsidR="00BC4BD6">
        <w:pict>
          <v:group id="_x0000_s1042" style="position:absolute;left:0;text-align:left;margin-left:376.6pt;margin-top:120.55pt;width:119.25pt;height:64.5pt;z-index:-251650560;mso-position-horizontal-relative:page;mso-position-vertical-relative:text" coordorigin="7532,2411" coordsize="2385,1290">
            <v:shape id="_x0000_s1047" style="position:absolute;left:7562;top:2655;width:670;height:71" coordorigin="7562,2655" coordsize="670,71" path="m8196,2655r,17l7562,2672r,36l8196,2708r,18l8232,2690r-36,-35xe" fillcolor="#4470c4" stroked="f">
              <v:path arrowok="t"/>
            </v:shape>
            <v:shape id="_x0000_s1046" style="position:absolute;left:7562;top:2655;width:670;height:71" coordorigin="7562,2655" coordsize="670,71" path="m7562,2672r634,l8196,2655r36,35l8196,2726r,-18l7562,2708r,-36xe" filled="f" strokecolor="#6eac46" strokeweight="3pt">
              <v:path arrowok="t"/>
            </v:shape>
            <v:shape id="_x0000_s1045" style="position:absolute;left:8902;top:2941;width:150;height:737" coordorigin="8902,2941" coordsize="150,737" path="m9014,2941r-75,l8939,3603r-37,l8977,3678r75,-75l9014,3603r,-662xe" fillcolor="#4470c4" stroked="f">
              <v:path arrowok="t"/>
            </v:shape>
            <v:shape id="_x0000_s1044" style="position:absolute;left:8902;top:2941;width:150;height:737" coordorigin="8902,2941" coordsize="150,737" path="m8902,3603r37,l8939,2941r75,l9014,3603r38,l8977,3678r-75,-75xe" filled="f" strokecolor="#6eac46" strokeweight="2.25pt">
              <v:path arrowok="t"/>
            </v:shape>
            <v:rect id="_x0000_s1043" style="position:absolute;left:8233;top:2421;width:1674;height:502" filled="f" strokecolor="#2d528f" strokeweight="1pt"/>
            <w10:wrap anchorx="page"/>
          </v:group>
        </w:pict>
      </w:r>
      <w:r w:rsidR="00BC4BD6">
        <w:pict>
          <v:group id="_x0000_s1036" style="position:absolute;left:0;text-align:left;margin-left:180.75pt;margin-top:120.55pt;width:136.05pt;height:26.1pt;z-index:-251648512;mso-position-horizontal-relative:page;mso-position-vertical-relative:text" coordorigin="3615,2411" coordsize="2721,522">
            <v:rect id="_x0000_s1041" style="position:absolute;left:4649;top:2421;width:1054;height:502" filled="f" strokecolor="#2d528f" strokeweight="1pt"/>
            <v:line id="_x0000_s1040" style="position:absolute" from="3645,2692" to="4649,2692" strokecolor="#4470c4" strokeweight="3.55pt"/>
            <v:shape id="_x0000_s1039" style="position:absolute;left:3645;top:2656;width:1004;height:71" coordorigin="3645,2656" coordsize="1004,71" path="m3645,2674r969,l4614,2656r35,36l4614,2727r,-17l3645,2710r,-36xe" filled="f" strokecolor="#6eac46" strokeweight="3pt">
              <v:path arrowok="t"/>
            </v:shape>
            <v:shape id="_x0000_s1038" style="position:absolute;left:5703;top:2656;width:603;height:71" coordorigin="5703,2656" coordsize="603,71" path="m6270,2656r,18l5703,2674r,36l6270,2710r,17l6306,2692r-36,-36xe" fillcolor="#4470c4" stroked="f">
              <v:path arrowok="t"/>
            </v:shape>
            <v:shape id="_x0000_s1037" style="position:absolute;left:5703;top:2656;width:603;height:71" coordorigin="5703,2656" coordsize="603,71" path="m5703,2674r567,l6270,2656r36,36l6270,2727r,-17l5703,2710r,-36xe" filled="f" strokecolor="#6eac46" strokeweight="3pt">
              <v:path arrowok="t"/>
            </v:shape>
            <w10:wrap anchorx="page"/>
          </v:group>
        </w:pict>
      </w:r>
    </w:p>
    <w:p w:rsidR="009C16DA" w:rsidRDefault="009C16DA">
      <w:pPr>
        <w:pStyle w:val="BodyText"/>
        <w:rPr>
          <w:sz w:val="20"/>
        </w:rPr>
      </w:pPr>
    </w:p>
    <w:p w:rsidR="009C16DA" w:rsidRDefault="009C16DA">
      <w:pPr>
        <w:pStyle w:val="BodyText"/>
        <w:rPr>
          <w:sz w:val="20"/>
        </w:rPr>
      </w:pPr>
    </w:p>
    <w:p w:rsidR="009C16DA" w:rsidRDefault="009C16DA">
      <w:pPr>
        <w:pStyle w:val="BodyText"/>
        <w:rPr>
          <w:sz w:val="20"/>
        </w:rPr>
      </w:pPr>
    </w:p>
    <w:p w:rsidR="009C16DA" w:rsidRDefault="009C16DA">
      <w:pPr>
        <w:pStyle w:val="BodyText"/>
        <w:rPr>
          <w:sz w:val="20"/>
        </w:rPr>
      </w:pPr>
    </w:p>
    <w:p w:rsidR="009C16DA" w:rsidRDefault="00BC4BD6">
      <w:pPr>
        <w:pStyle w:val="BodyText"/>
        <w:spacing w:before="4"/>
        <w:rPr>
          <w:sz w:val="18"/>
        </w:rPr>
      </w:pPr>
      <w:r w:rsidRPr="00BC4BD6">
        <w:pict>
          <v:group id="_x0000_s1027" style="position:absolute;margin-left:72.1pt;margin-top:12.55pt;width:460.6pt;height:227.85pt;z-index:-251646464;mso-wrap-distance-left:0;mso-wrap-distance-right:0;mso-position-horizontal-relative:page" coordorigin="1442,251" coordsize="9212,4557">
            <v:shape id="_x0000_s1035" style="position:absolute;left:8902;top:2726;width:150;height:887" coordorigin="8902,2727" coordsize="150,887" path="m9014,2727r-75,l8939,3539r-37,l8977,3614r75,-75l9014,3539r,-812xe" fillcolor="#4470c4" stroked="f">
              <v:path arrowok="t"/>
            </v:shape>
            <v:shape id="_x0000_s1034" style="position:absolute;left:8902;top:2726;width:150;height:887" coordorigin="8902,2727" coordsize="150,887" path="m8902,3539r37,l8939,2727r75,l9014,3539r38,l8977,3614r-75,-75xe" filled="f" strokecolor="#6eac46" strokeweight="2.25pt">
              <v:path arrowok="t"/>
            </v:shape>
            <v:shape id="_x0000_s1033" type="#_x0000_t202" style="position:absolute;left:1452;top:260;width:9192;height:4537" filled="f" strokecolor="#2d528f" strokeweight="1pt">
              <v:textbox style="mso-next-textbox:#_x0000_s1033" inset="0,0,0,0">
                <w:txbxContent>
                  <w:p w:rsidR="00834A90" w:rsidRDefault="00834A90"/>
                  <w:p w:rsidR="00834A90" w:rsidRDefault="00834A90"/>
                  <w:p w:rsidR="00834A90" w:rsidRDefault="00834A90"/>
                  <w:p w:rsidR="00834A90" w:rsidRDefault="00834A90">
                    <w:pPr>
                      <w:spacing w:before="138"/>
                      <w:ind w:left="3375" w:right="5120"/>
                      <w:jc w:val="center"/>
                      <w:rPr>
                        <w:rFonts w:ascii="Carlito"/>
                      </w:rPr>
                    </w:pPr>
                    <w:r>
                      <w:rPr>
                        <w:rFonts w:ascii="Carlito"/>
                      </w:rPr>
                      <w:t>Depots</w:t>
                    </w:r>
                  </w:p>
                  <w:p w:rsidR="00834A90" w:rsidRDefault="00834A90">
                    <w:pPr>
                      <w:rPr>
                        <w:rFonts w:ascii="Carlito"/>
                      </w:rPr>
                    </w:pPr>
                  </w:p>
                  <w:p w:rsidR="00834A90" w:rsidRDefault="00834A90">
                    <w:pPr>
                      <w:rPr>
                        <w:rFonts w:ascii="Carlito"/>
                      </w:rPr>
                    </w:pPr>
                  </w:p>
                  <w:p w:rsidR="00834A90" w:rsidRDefault="00834A90">
                    <w:pPr>
                      <w:rPr>
                        <w:rFonts w:ascii="Carlito"/>
                      </w:rPr>
                    </w:pPr>
                  </w:p>
                  <w:p w:rsidR="00834A90" w:rsidRDefault="00834A90">
                    <w:pPr>
                      <w:rPr>
                        <w:rFonts w:ascii="Carlito"/>
                      </w:rPr>
                    </w:pPr>
                  </w:p>
                  <w:p w:rsidR="00834A90" w:rsidRDefault="00834A90">
                    <w:pPr>
                      <w:rPr>
                        <w:rFonts w:ascii="Carlito"/>
                      </w:rPr>
                    </w:pPr>
                  </w:p>
                  <w:p w:rsidR="00834A90" w:rsidRDefault="00834A90">
                    <w:pPr>
                      <w:spacing w:before="192"/>
                      <w:ind w:left="1427"/>
                      <w:rPr>
                        <w:rFonts w:ascii="Trebuchet MS"/>
                        <w:b/>
                        <w:sz w:val="28"/>
                      </w:rPr>
                    </w:pPr>
                    <w:r>
                      <w:rPr>
                        <w:rFonts w:ascii="Trebuchet MS"/>
                        <w:b/>
                        <w:position w:val="2"/>
                      </w:rPr>
                      <w:t>Supply Platform</w:t>
                    </w:r>
                  </w:p>
                </w:txbxContent>
              </v:textbox>
            </v:shape>
            <v:shape id="_x0000_s1032" type="#_x0000_t202" style="position:absolute;left:8417;top:3596;width:1808;height:284" filled="f" strokecolor="#2d528f" strokeweight="1pt">
              <v:textbox style="mso-next-textbox:#_x0000_s1032" inset="0,0,0,0">
                <w:txbxContent>
                  <w:p w:rsidR="00834A90" w:rsidRDefault="00834A90">
                    <w:pPr>
                      <w:spacing w:line="264" w:lineRule="exact"/>
                      <w:ind w:left="107"/>
                      <w:rPr>
                        <w:rFonts w:ascii="Carlito"/>
                      </w:rPr>
                    </w:pPr>
                    <w:r>
                      <w:rPr>
                        <w:rFonts w:ascii="Carlito"/>
                      </w:rPr>
                      <w:t>Last Client</w:t>
                    </w:r>
                  </w:p>
                </w:txbxContent>
              </v:textbox>
            </v:shape>
            <v:shape id="_x0000_s1031" type="#_x0000_t202" style="position:absolute;left:8600;top:2305;width:1088;height:400" filled="f" strokecolor="#2d528f" strokeweight="1pt">
              <v:textbox style="mso-next-textbox:#_x0000_s1031" inset="0,0,0,0">
                <w:txbxContent>
                  <w:p w:rsidR="00834A90" w:rsidRDefault="00834A90">
                    <w:pPr>
                      <w:spacing w:before="72"/>
                      <w:ind w:left="101"/>
                      <w:rPr>
                        <w:rFonts w:ascii="Carlito"/>
                      </w:rPr>
                    </w:pPr>
                    <w:r>
                      <w:rPr>
                        <w:rFonts w:ascii="Carlito"/>
                      </w:rPr>
                      <w:t>Retailers</w:t>
                    </w:r>
                  </w:p>
                </w:txbxContent>
              </v:textbox>
            </v:shape>
            <v:shape id="_x0000_s1030" type="#_x0000_t202" style="position:absolute;left:6398;top:1189;width:1097;height:308" filled="f" strokeweight="2pt">
              <v:textbox style="mso-next-textbox:#_x0000_s1030" inset="0,0,0,0">
                <w:txbxContent>
                  <w:p w:rsidR="00834A90" w:rsidRDefault="00834A90">
                    <w:pPr>
                      <w:spacing w:line="267" w:lineRule="exact"/>
                      <w:rPr>
                        <w:rFonts w:ascii="Carlito"/>
                      </w:rPr>
                    </w:pPr>
                    <w:r>
                      <w:rPr>
                        <w:rFonts w:ascii="Carlito"/>
                      </w:rPr>
                      <w:t>Distributors</w:t>
                    </w:r>
                  </w:p>
                </w:txbxContent>
              </v:textbox>
            </v:shape>
            <v:shape id="_x0000_s1029" type="#_x0000_t202" style="position:absolute;left:1708;top:1189;width:1769;height:308" filled="f" strokeweight="2pt">
              <v:textbox style="mso-next-textbox:#_x0000_s1029" inset="0,0,0,0">
                <w:txbxContent>
                  <w:p w:rsidR="00834A90" w:rsidRDefault="00834A90">
                    <w:pPr>
                      <w:spacing w:line="267" w:lineRule="exact"/>
                      <w:rPr>
                        <w:rFonts w:ascii="Carlito"/>
                      </w:rPr>
                    </w:pPr>
                    <w:r>
                      <w:rPr>
                        <w:rFonts w:ascii="Carlito"/>
                      </w:rPr>
                      <w:t xml:space="preserve">Vital </w:t>
                    </w:r>
                  </w:p>
                </w:txbxContent>
              </v:textbox>
            </v:shape>
            <v:shape id="_x0000_s1028" type="#_x0000_t202" style="position:absolute;left:8243;top:1077;width:1654;height:482" filled="f" stroked="f">
              <v:textbox style="mso-next-textbox:#_x0000_s1028" inset="0,0,0,0">
                <w:txbxContent>
                  <w:p w:rsidR="00834A90" w:rsidRDefault="00834A90">
                    <w:pPr>
                      <w:spacing w:before="90"/>
                      <w:ind w:left="243"/>
                      <w:rPr>
                        <w:rFonts w:ascii="Carlito"/>
                      </w:rPr>
                    </w:pPr>
                    <w:r>
                      <w:rPr>
                        <w:rFonts w:ascii="Carlito"/>
                      </w:rPr>
                      <w:t>Wholesalers</w:t>
                    </w:r>
                  </w:p>
                </w:txbxContent>
              </v:textbox>
            </v:shape>
            <w10:wrap type="topAndBottom" anchorx="page"/>
          </v:group>
        </w:pict>
      </w:r>
    </w:p>
    <w:p w:rsidR="009C16DA" w:rsidRDefault="009C16DA">
      <w:pPr>
        <w:pStyle w:val="BodyText"/>
        <w:rPr>
          <w:sz w:val="26"/>
        </w:rPr>
      </w:pPr>
    </w:p>
    <w:p w:rsidR="009C16DA" w:rsidRDefault="009C16DA">
      <w:pPr>
        <w:pStyle w:val="BodyText"/>
        <w:spacing w:before="7"/>
        <w:rPr>
          <w:sz w:val="26"/>
        </w:rPr>
      </w:pPr>
    </w:p>
    <w:p w:rsidR="009C16DA" w:rsidRDefault="00BC4BD6">
      <w:pPr>
        <w:pStyle w:val="Heading4"/>
        <w:jc w:val="left"/>
      </w:pPr>
      <w:r>
        <w:pict>
          <v:shape id="_x0000_s1026" style="position:absolute;left:0;text-align:left;margin-left:140.35pt;margin-top:-128.15pt;width:206.75pt;height:31.85pt;z-index:-251649536;mso-position-horizontal-relative:page" coordorigin="2807,-2563" coordsize="4135,637" path="m2807,-2457r8,-42l2838,-2532r34,-23l2913,-2563r3923,l6877,-2555r34,23l6934,-2499r8,42l6942,-2033r-8,42l6911,-1958r-34,23l6836,-1926r-3923,l2872,-1935r-34,-23l2815,-1991r-8,-42l2807,-2457xe" filled="f" strokecolor="#2d528f" strokeweight="1pt">
            <v:path arrowok="t"/>
            <w10:wrap anchorx="page"/>
          </v:shape>
        </w:pict>
      </w:r>
      <w:r w:rsidR="00A442DB">
        <w:t>Advancement Criteria</w:t>
      </w:r>
      <w:r w:rsidR="00E96583">
        <w:t>-</w:t>
      </w:r>
    </w:p>
    <w:p w:rsidR="009C16DA" w:rsidRDefault="009C16DA">
      <w:pPr>
        <w:pStyle w:val="BodyText"/>
        <w:rPr>
          <w:b/>
          <w:sz w:val="26"/>
        </w:rPr>
      </w:pPr>
    </w:p>
    <w:p w:rsidR="009C16DA" w:rsidRDefault="009C16DA">
      <w:pPr>
        <w:pStyle w:val="BodyText"/>
        <w:spacing w:before="7"/>
        <w:rPr>
          <w:b/>
          <w:sz w:val="21"/>
        </w:rPr>
      </w:pPr>
    </w:p>
    <w:p w:rsidR="009C16DA" w:rsidRDefault="00A442DB">
      <w:pPr>
        <w:pStyle w:val="BodyText"/>
        <w:spacing w:before="1" w:line="360" w:lineRule="auto"/>
        <w:ind w:left="588" w:right="452"/>
        <w:jc w:val="both"/>
      </w:pPr>
      <w:r>
        <w:t>Advanced Chemical Industry (ACI)</w:t>
      </w:r>
      <w:r w:rsidR="00E96583">
        <w:t xml:space="preserve"> </w:t>
      </w:r>
      <w:r>
        <w:t>now is all in our country</w:t>
      </w:r>
      <w:r w:rsidR="007E28FC">
        <w:t xml:space="preserve"> “sold </w:t>
      </w:r>
      <w:r>
        <w:t>industry</w:t>
      </w:r>
      <w:r w:rsidR="007E28FC">
        <w:t xml:space="preserve"> </w:t>
      </w:r>
      <w:r>
        <w:t xml:space="preserve">which </w:t>
      </w:r>
      <w:r w:rsidR="00E96583">
        <w:t xml:space="preserve">were in </w:t>
      </w:r>
      <w:r>
        <w:t>trades</w:t>
      </w:r>
      <w:r w:rsidR="00E96583">
        <w:t xml:space="preserve"> </w:t>
      </w:r>
      <w:r>
        <w:t>smooth</w:t>
      </w:r>
      <w:r w:rsidR="00E96583">
        <w:t xml:space="preserve"> before the </w:t>
      </w:r>
      <w:r>
        <w:t>liberty</w:t>
      </w:r>
      <w:r w:rsidR="00E96583">
        <w:t xml:space="preserve"> of </w:t>
      </w:r>
      <w:r>
        <w:t>our country</w:t>
      </w:r>
      <w:r w:rsidR="00E96583">
        <w:t xml:space="preserve">. </w:t>
      </w:r>
      <w:r>
        <w:t>For this Advanced Chemical Industry strongly</w:t>
      </w:r>
      <w:r w:rsidR="00E96583">
        <w:t xml:space="preserve"> </w:t>
      </w:r>
      <w:r>
        <w:t xml:space="preserve">agree that </w:t>
      </w:r>
      <w:r w:rsidR="00E96583">
        <w:t xml:space="preserve">some </w:t>
      </w:r>
      <w:r>
        <w:t>High</w:t>
      </w:r>
      <w:r w:rsidR="007E28FC">
        <w:t xml:space="preserve"> </w:t>
      </w:r>
      <w:r>
        <w:t>Procedure</w:t>
      </w:r>
      <w:r w:rsidR="00E96583">
        <w:t xml:space="preserve"> of </w:t>
      </w:r>
      <w:r>
        <w:t>Advertising Which</w:t>
      </w:r>
      <w:r w:rsidR="00E96583">
        <w:t xml:space="preserve"> their </w:t>
      </w:r>
      <w:r>
        <w:t>stock</w:t>
      </w:r>
      <w:r w:rsidR="00E96583">
        <w:t xml:space="preserve"> in market</w:t>
      </w:r>
      <w:r>
        <w:t xml:space="preserve"> </w:t>
      </w:r>
      <w:r w:rsidR="00E96583">
        <w:t xml:space="preserve">until </w:t>
      </w:r>
      <w:r>
        <w:t>over</w:t>
      </w:r>
      <w:r w:rsidR="00E96583">
        <w:t xml:space="preserve">. </w:t>
      </w:r>
      <w:r>
        <w:t>Rapidly growing</w:t>
      </w:r>
      <w:r w:rsidR="00E96583">
        <w:t xml:space="preserve"> the sale of their </w:t>
      </w:r>
      <w:r>
        <w:t>own invention</w:t>
      </w:r>
      <w:r w:rsidR="00E96583">
        <w:t xml:space="preserve"> </w:t>
      </w:r>
      <w:r>
        <w:t>its imposts</w:t>
      </w:r>
      <w:r w:rsidR="00E96583">
        <w:t xml:space="preserve"> </w:t>
      </w:r>
      <w:r w:rsidR="00F43DFE">
        <w:t>employment</w:t>
      </w:r>
      <w:r w:rsidR="00E96583">
        <w:t xml:space="preserve"> </w:t>
      </w:r>
      <w:r w:rsidR="00F43DFE">
        <w:t>preferment most other working days. Advanced Chemical Industry customer</w:t>
      </w:r>
      <w:r w:rsidR="007E28FC">
        <w:t xml:space="preserve"> </w:t>
      </w:r>
      <w:r w:rsidR="00F43DFE">
        <w:t>whole</w:t>
      </w:r>
      <w:r w:rsidR="00E96583">
        <w:t xml:space="preserve"> </w:t>
      </w:r>
      <w:r w:rsidR="00F43DFE">
        <w:t>plan</w:t>
      </w:r>
      <w:r w:rsidR="00E96583">
        <w:t xml:space="preserve"> relies on </w:t>
      </w:r>
      <w:r w:rsidR="00F43DFE">
        <w:t>IMC</w:t>
      </w:r>
      <w:r w:rsidR="00E96583">
        <w:t xml:space="preserve"> wherever a 360-degree </w:t>
      </w:r>
      <w:r w:rsidR="00F43DFE">
        <w:t>advertising</w:t>
      </w:r>
      <w:r w:rsidR="00E96583">
        <w:t xml:space="preserve"> </w:t>
      </w:r>
      <w:r w:rsidR="00F43DFE">
        <w:t>method</w:t>
      </w:r>
      <w:r w:rsidR="00E96583">
        <w:t xml:space="preserve"> is taken to create brand </w:t>
      </w:r>
      <w:r w:rsidR="00F43DFE">
        <w:t>plan</w:t>
      </w:r>
      <w:r w:rsidR="00E96583">
        <w:t xml:space="preserve"> for every</w:t>
      </w:r>
      <w:r w:rsidR="00F43DFE">
        <w:t xml:space="preserve"> standard invention.</w:t>
      </w:r>
      <w:r w:rsidR="00E96583">
        <w:t xml:space="preserve"> </w:t>
      </w:r>
    </w:p>
    <w:p w:rsidR="009C16DA" w:rsidRDefault="009C16DA">
      <w:pPr>
        <w:spacing w:line="360" w:lineRule="auto"/>
        <w:jc w:val="both"/>
        <w:sectPr w:rsidR="009C16DA" w:rsidSect="001B5D01">
          <w:pgSz w:w="11920" w:h="16840"/>
          <w:pgMar w:top="1360" w:right="980" w:bottom="960" w:left="1066" w:header="0" w:footer="764" w:gutter="0"/>
          <w:cols w:space="720"/>
        </w:sectPr>
      </w:pPr>
    </w:p>
    <w:p w:rsidR="009C16DA" w:rsidRDefault="00C519D3">
      <w:pPr>
        <w:pStyle w:val="BodyText"/>
        <w:spacing w:before="76" w:line="360" w:lineRule="auto"/>
        <w:ind w:left="588" w:right="454"/>
        <w:jc w:val="both"/>
      </w:pPr>
      <w:r>
        <w:t>Currently</w:t>
      </w:r>
      <w:r w:rsidR="00E96583">
        <w:t xml:space="preserve">, </w:t>
      </w:r>
      <w:r w:rsidR="00094544">
        <w:t>for this</w:t>
      </w:r>
      <w:r w:rsidR="00E96583">
        <w:t xml:space="preserve"> </w:t>
      </w:r>
      <w:r w:rsidR="00094544">
        <w:t>client</w:t>
      </w:r>
      <w:r w:rsidR="003C72F8">
        <w:t xml:space="preserve"> </w:t>
      </w:r>
      <w:r w:rsidR="00E96583">
        <w:t xml:space="preserve">will have this </w:t>
      </w:r>
      <w:r w:rsidR="00094544">
        <w:t>method which will help well</w:t>
      </w:r>
      <w:r w:rsidR="00E96583">
        <w:t xml:space="preserve"> </w:t>
      </w:r>
      <w:r w:rsidR="00094544">
        <w:t>protection. Advanced Chemical Industry</w:t>
      </w:r>
      <w:r w:rsidR="00E96583">
        <w:t xml:space="preserve"> Savlon</w:t>
      </w:r>
      <w:r w:rsidR="003C72F8">
        <w:t xml:space="preserve"> </w:t>
      </w:r>
      <w:r w:rsidR="00094544">
        <w:t>continue</w:t>
      </w:r>
      <w:r w:rsidR="003C72F8">
        <w:t xml:space="preserve"> increasing</w:t>
      </w:r>
      <w:r w:rsidR="00E96583">
        <w:t xml:space="preserve"> in Bangladesh and to </w:t>
      </w:r>
      <w:r w:rsidR="00584833">
        <w:t>achieve</w:t>
      </w:r>
      <w:r w:rsidR="00E96583">
        <w:t xml:space="preserve"> lot of</w:t>
      </w:r>
      <w:r w:rsidR="00584833">
        <w:t xml:space="preserve"> </w:t>
      </w:r>
      <w:r w:rsidR="00E96583">
        <w:t>consumer</w:t>
      </w:r>
      <w:r w:rsidR="003E4E60">
        <w:t xml:space="preserve">s </w:t>
      </w:r>
      <w:r w:rsidR="00E96583">
        <w:t xml:space="preserve">they are still </w:t>
      </w:r>
      <w:r w:rsidR="00094544">
        <w:t>trying</w:t>
      </w:r>
      <w:r w:rsidR="003C72F8">
        <w:t xml:space="preserve"> </w:t>
      </w:r>
      <w:r w:rsidR="00E96583">
        <w:t xml:space="preserve">to </w:t>
      </w:r>
      <w:r w:rsidR="00094544">
        <w:t>build</w:t>
      </w:r>
      <w:r w:rsidR="003C72F8">
        <w:t xml:space="preserve"> </w:t>
      </w:r>
      <w:r w:rsidR="00E96583">
        <w:t xml:space="preserve">complete awareness </w:t>
      </w:r>
      <w:r w:rsidR="00E96583">
        <w:rPr>
          <w:spacing w:val="-5"/>
        </w:rPr>
        <w:t xml:space="preserve">through </w:t>
      </w:r>
      <w:r w:rsidR="00E96583">
        <w:t>completely</w:t>
      </w:r>
      <w:r w:rsidR="00E96583">
        <w:rPr>
          <w:spacing w:val="-16"/>
        </w:rPr>
        <w:t xml:space="preserve"> </w:t>
      </w:r>
      <w:r w:rsidR="00E96583">
        <w:t>different</w:t>
      </w:r>
      <w:r w:rsidR="003C72F8">
        <w:t xml:space="preserve"> </w:t>
      </w:r>
      <w:r w:rsidR="00E96583">
        <w:t>styles</w:t>
      </w:r>
      <w:r w:rsidR="00E96583">
        <w:rPr>
          <w:spacing w:val="-10"/>
        </w:rPr>
        <w:t xml:space="preserve"> </w:t>
      </w:r>
      <w:r w:rsidR="00E96583">
        <w:t>of</w:t>
      </w:r>
      <w:r w:rsidR="00E96583">
        <w:rPr>
          <w:spacing w:val="-4"/>
        </w:rPr>
        <w:t xml:space="preserve"> </w:t>
      </w:r>
      <w:r w:rsidR="00E96583">
        <w:t>promotional</w:t>
      </w:r>
      <w:r w:rsidR="00E96583">
        <w:rPr>
          <w:spacing w:val="-11"/>
        </w:rPr>
        <w:t xml:space="preserve"> </w:t>
      </w:r>
      <w:r w:rsidR="003E4E60">
        <w:t>activities.</w:t>
      </w:r>
      <w:r w:rsidR="00E96583">
        <w:rPr>
          <w:spacing w:val="-9"/>
        </w:rPr>
        <w:t xml:space="preserve"> </w:t>
      </w:r>
      <w:r w:rsidR="00E96583">
        <w:t>Now</w:t>
      </w:r>
      <w:r w:rsidR="00E96583">
        <w:rPr>
          <w:spacing w:val="-10"/>
        </w:rPr>
        <w:t xml:space="preserve"> </w:t>
      </w:r>
      <w:r w:rsidR="00E96583">
        <w:t>I</w:t>
      </w:r>
      <w:r w:rsidR="00E96583">
        <w:rPr>
          <w:spacing w:val="-12"/>
        </w:rPr>
        <w:t xml:space="preserve"> </w:t>
      </w:r>
      <w:r w:rsidR="00E96583">
        <w:t>will</w:t>
      </w:r>
      <w:r w:rsidR="00E96583">
        <w:rPr>
          <w:spacing w:val="-8"/>
        </w:rPr>
        <w:t xml:space="preserve"> </w:t>
      </w:r>
      <w:r w:rsidR="00E96583">
        <w:t>highlight</w:t>
      </w:r>
      <w:r w:rsidR="00E96583">
        <w:rPr>
          <w:spacing w:val="-8"/>
        </w:rPr>
        <w:t xml:space="preserve"> </w:t>
      </w:r>
      <w:r w:rsidR="00E96583">
        <w:t>some</w:t>
      </w:r>
      <w:r w:rsidR="00E96583">
        <w:rPr>
          <w:spacing w:val="-8"/>
        </w:rPr>
        <w:t xml:space="preserve"> </w:t>
      </w:r>
      <w:r w:rsidR="00E96583">
        <w:t>of</w:t>
      </w:r>
      <w:r w:rsidR="00E96583">
        <w:rPr>
          <w:spacing w:val="-9"/>
        </w:rPr>
        <w:t xml:space="preserve"> </w:t>
      </w:r>
      <w:proofErr w:type="spellStart"/>
      <w:r w:rsidR="00E96583">
        <w:rPr>
          <w:spacing w:val="-4"/>
        </w:rPr>
        <w:t>Savlon‟s</w:t>
      </w:r>
      <w:proofErr w:type="spellEnd"/>
      <w:r w:rsidR="00E96583">
        <w:rPr>
          <w:spacing w:val="-4"/>
        </w:rPr>
        <w:t xml:space="preserve"> </w:t>
      </w:r>
      <w:r w:rsidR="00E96583">
        <w:t>recent</w:t>
      </w:r>
      <w:r w:rsidR="00094544">
        <w:t xml:space="preserve"> work</w:t>
      </w:r>
      <w:r w:rsidR="00E96583">
        <w:t>.</w:t>
      </w:r>
    </w:p>
    <w:p w:rsidR="009C16DA" w:rsidRDefault="009C16DA">
      <w:pPr>
        <w:pStyle w:val="BodyText"/>
        <w:rPr>
          <w:sz w:val="26"/>
        </w:rPr>
      </w:pPr>
    </w:p>
    <w:p w:rsidR="009C16DA" w:rsidRPr="001322C4" w:rsidRDefault="00E96583" w:rsidP="001322C4">
      <w:pPr>
        <w:pStyle w:val="Heading3"/>
      </w:pPr>
      <w:bookmarkStart w:id="21" w:name="_Toc46143138"/>
      <w:r w:rsidRPr="001322C4">
        <w:t>TVC:</w:t>
      </w:r>
      <w:bookmarkEnd w:id="21"/>
    </w:p>
    <w:p w:rsidR="009C16DA" w:rsidRDefault="009C16DA">
      <w:pPr>
        <w:pStyle w:val="BodyText"/>
        <w:rPr>
          <w:b/>
          <w:sz w:val="26"/>
        </w:rPr>
      </w:pPr>
    </w:p>
    <w:p w:rsidR="009C16DA" w:rsidRDefault="009C16DA">
      <w:pPr>
        <w:pStyle w:val="BodyText"/>
        <w:spacing w:before="4"/>
        <w:rPr>
          <w:b/>
          <w:sz w:val="22"/>
        </w:rPr>
      </w:pPr>
    </w:p>
    <w:p w:rsidR="0087461D" w:rsidRPr="0087461D" w:rsidRDefault="00E96583" w:rsidP="0087461D">
      <w:pPr>
        <w:pStyle w:val="BodyText"/>
        <w:spacing w:line="360" w:lineRule="auto"/>
        <w:ind w:left="380" w:right="453"/>
        <w:jc w:val="both"/>
        <w:rPr>
          <w:i/>
        </w:rPr>
      </w:pPr>
      <w:r>
        <w:t xml:space="preserve">2018 </w:t>
      </w:r>
      <w:r w:rsidR="002B6F71">
        <w:t>Advanced Chemical Industry</w:t>
      </w:r>
      <w:r>
        <w:t xml:space="preserve"> has </w:t>
      </w:r>
      <w:r w:rsidR="002B6F71">
        <w:t>launch a new TVC. Which actually endured</w:t>
      </w:r>
      <w:r>
        <w:t xml:space="preserve"> </w:t>
      </w:r>
      <w:r w:rsidR="0041110E">
        <w:t>a</w:t>
      </w:r>
      <w:r>
        <w:t xml:space="preserve"> Savlon </w:t>
      </w:r>
      <w:r w:rsidR="002B6F71">
        <w:t>Lively</w:t>
      </w:r>
      <w:r>
        <w:t xml:space="preserve"> bar soap </w:t>
      </w:r>
      <w:r w:rsidR="002B6F71">
        <w:t>advertising</w:t>
      </w:r>
      <w:r>
        <w:t xml:space="preserve">. </w:t>
      </w:r>
      <w:proofErr w:type="spellStart"/>
      <w:r>
        <w:t>Mahmudullah</w:t>
      </w:r>
      <w:proofErr w:type="spellEnd"/>
      <w:r w:rsidR="003E4E60">
        <w:t xml:space="preserve"> </w:t>
      </w:r>
      <w:proofErr w:type="spellStart"/>
      <w:r>
        <w:t>Riad</w:t>
      </w:r>
      <w:proofErr w:type="spellEnd"/>
      <w:r>
        <w:t xml:space="preserve"> </w:t>
      </w:r>
      <w:r w:rsidR="009E42CB">
        <w:t>–</w:t>
      </w:r>
      <w:r>
        <w:t xml:space="preserve"> </w:t>
      </w:r>
      <w:r w:rsidR="009E42CB">
        <w:t xml:space="preserve">who is a well-known </w:t>
      </w:r>
      <w:r>
        <w:t xml:space="preserve">cricketer of </w:t>
      </w:r>
      <w:r w:rsidR="009E42CB">
        <w:t>our country</w:t>
      </w:r>
      <w:r>
        <w:t xml:space="preserve"> </w:t>
      </w:r>
      <w:r w:rsidR="009E42CB">
        <w:t>(BCB)</w:t>
      </w:r>
      <w:r>
        <w:t xml:space="preserve"> has </w:t>
      </w:r>
      <w:r w:rsidR="009E42CB">
        <w:t>high</w:t>
      </w:r>
      <w:r>
        <w:rPr>
          <w:spacing w:val="-8"/>
        </w:rPr>
        <w:t xml:space="preserve"> </w:t>
      </w:r>
      <w:r w:rsidR="009E42CB">
        <w:t>consciousness</w:t>
      </w:r>
      <w:r>
        <w:rPr>
          <w:spacing w:val="-9"/>
        </w:rPr>
        <w:t xml:space="preserve"> </w:t>
      </w:r>
      <w:r>
        <w:t>about</w:t>
      </w:r>
      <w:r>
        <w:rPr>
          <w:spacing w:val="-4"/>
        </w:rPr>
        <w:t xml:space="preserve"> </w:t>
      </w:r>
      <w:r w:rsidR="009E42CB">
        <w:t>that soap</w:t>
      </w:r>
      <w:r w:rsidRPr="0087461D">
        <w:rPr>
          <w:spacing w:val="-1"/>
        </w:rPr>
        <w:t xml:space="preserve"> </w:t>
      </w:r>
      <w:r w:rsidR="0087461D" w:rsidRPr="0087461D">
        <w:t xml:space="preserve">the double defense of the cricketing whistles on the field. The focus in this manifesto was to kill germs using soap </w:t>
      </w:r>
      <w:proofErr w:type="spellStart"/>
      <w:r w:rsidR="0087461D" w:rsidRPr="0087461D">
        <w:t>soap</w:t>
      </w:r>
      <w:proofErr w:type="spellEnd"/>
      <w:r w:rsidR="0087461D" w:rsidRPr="0087461D">
        <w:t xml:space="preserve">, as it is measured as an antiseptic soap. </w:t>
      </w:r>
      <w:proofErr w:type="spellStart"/>
      <w:r w:rsidR="0087461D" w:rsidRPr="0087461D">
        <w:t>Mahmudullah</w:t>
      </w:r>
      <w:proofErr w:type="spellEnd"/>
      <w:r w:rsidR="0087461D" w:rsidRPr="0087461D">
        <w:t xml:space="preserve"> Riyadh's collection from the YouTube exhibition with the children's firm ACI Savlon Active Soap is similar to the poster of that announcement -</w:t>
      </w:r>
    </w:p>
    <w:p w:rsidR="009C16DA" w:rsidRDefault="003E4E60" w:rsidP="0087461D">
      <w:pPr>
        <w:pStyle w:val="BodyText"/>
        <w:spacing w:line="360" w:lineRule="auto"/>
        <w:ind w:left="380" w:right="453"/>
        <w:jc w:val="both"/>
        <w:rPr>
          <w:sz w:val="20"/>
        </w:rPr>
      </w:pPr>
      <w:r>
        <w:rPr>
          <w:noProof/>
        </w:rPr>
        <w:drawing>
          <wp:anchor distT="0" distB="0" distL="0" distR="0" simplePos="0" relativeHeight="251656704" behindDoc="0" locked="0" layoutInCell="1" allowOverlap="1">
            <wp:simplePos x="0" y="0"/>
            <wp:positionH relativeFrom="page">
              <wp:posOffset>2358644</wp:posOffset>
            </wp:positionH>
            <wp:positionV relativeFrom="paragraph">
              <wp:posOffset>265303</wp:posOffset>
            </wp:positionV>
            <wp:extent cx="3723371" cy="2093976"/>
            <wp:effectExtent l="0" t="0" r="0" b="0"/>
            <wp:wrapTopAndBottom/>
            <wp:docPr id="3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2.png"/>
                    <pic:cNvPicPr/>
                  </pic:nvPicPr>
                  <pic:blipFill>
                    <a:blip r:embed="rId21" cstate="print"/>
                    <a:stretch>
                      <a:fillRect/>
                    </a:stretch>
                  </pic:blipFill>
                  <pic:spPr>
                    <a:xfrm>
                      <a:off x="0" y="0"/>
                      <a:ext cx="3723371" cy="2093976"/>
                    </a:xfrm>
                    <a:prstGeom prst="rect">
                      <a:avLst/>
                    </a:prstGeom>
                  </pic:spPr>
                </pic:pic>
              </a:graphicData>
            </a:graphic>
          </wp:anchor>
        </w:drawing>
      </w:r>
    </w:p>
    <w:p w:rsidR="009C16DA" w:rsidRDefault="009C16DA">
      <w:pPr>
        <w:pStyle w:val="BodyText"/>
        <w:rPr>
          <w:sz w:val="20"/>
        </w:rPr>
      </w:pPr>
    </w:p>
    <w:p w:rsidR="009C16DA" w:rsidRDefault="009C16DA">
      <w:pPr>
        <w:pStyle w:val="BodyText"/>
        <w:rPr>
          <w:sz w:val="20"/>
        </w:rPr>
      </w:pPr>
    </w:p>
    <w:p w:rsidR="009C16DA" w:rsidRDefault="009C16DA">
      <w:pPr>
        <w:pStyle w:val="BodyText"/>
        <w:rPr>
          <w:sz w:val="20"/>
        </w:rPr>
      </w:pPr>
    </w:p>
    <w:p w:rsidR="009C16DA" w:rsidRDefault="009C16DA">
      <w:pPr>
        <w:pStyle w:val="BodyText"/>
        <w:rPr>
          <w:sz w:val="26"/>
        </w:rPr>
      </w:pPr>
    </w:p>
    <w:p w:rsidR="009C16DA" w:rsidRDefault="009C16DA">
      <w:pPr>
        <w:pStyle w:val="BodyText"/>
        <w:spacing w:before="9"/>
        <w:rPr>
          <w:sz w:val="30"/>
        </w:rPr>
      </w:pPr>
    </w:p>
    <w:p w:rsidR="009C16DA" w:rsidRDefault="00E96583">
      <w:pPr>
        <w:pStyle w:val="Heading4"/>
        <w:ind w:left="392"/>
      </w:pPr>
      <w:r>
        <w:t>TVC 2018</w:t>
      </w:r>
    </w:p>
    <w:p w:rsidR="009C16DA" w:rsidRDefault="009C16DA">
      <w:pPr>
        <w:pStyle w:val="BodyText"/>
        <w:rPr>
          <w:b/>
          <w:sz w:val="26"/>
        </w:rPr>
      </w:pPr>
    </w:p>
    <w:p w:rsidR="009C16DA" w:rsidRDefault="009C16DA">
      <w:pPr>
        <w:pStyle w:val="BodyText"/>
        <w:spacing w:before="6"/>
        <w:rPr>
          <w:b/>
          <w:sz w:val="25"/>
        </w:rPr>
      </w:pPr>
    </w:p>
    <w:p w:rsidR="006F2DA8" w:rsidRPr="006F2DA8" w:rsidRDefault="006F2DA8" w:rsidP="006F2DA8">
      <w:pPr>
        <w:pStyle w:val="BodyText"/>
      </w:pPr>
      <w:r w:rsidRPr="006F2DA8">
        <w:t>Community Media Movement and Savlon Brand Launch Movement-</w:t>
      </w:r>
    </w:p>
    <w:p w:rsidR="006F2DA8" w:rsidRPr="006F2DA8" w:rsidRDefault="006F2DA8" w:rsidP="006F2DA8">
      <w:pPr>
        <w:pStyle w:val="BodyText"/>
        <w:spacing w:line="360" w:lineRule="auto"/>
        <w:jc w:val="both"/>
      </w:pPr>
    </w:p>
    <w:p w:rsidR="006F2DA8" w:rsidRPr="006F2DA8" w:rsidRDefault="006F2DA8" w:rsidP="006F2DA8">
      <w:pPr>
        <w:pStyle w:val="BodyText"/>
        <w:spacing w:line="360" w:lineRule="auto"/>
        <w:jc w:val="both"/>
      </w:pPr>
      <w:r w:rsidRPr="006F2DA8">
        <w:t xml:space="preserve">Alphanumeric media and online elevation is a great way to capture people in a very short time and with more money and efficient means. This year, </w:t>
      </w:r>
      <w:proofErr w:type="spellStart"/>
      <w:r w:rsidRPr="006F2DA8">
        <w:t>Sablon</w:t>
      </w:r>
      <w:proofErr w:type="spellEnd"/>
      <w:r w:rsidRPr="006F2DA8">
        <w:t xml:space="preserve"> has taken various initiatives on their authorized </w:t>
      </w:r>
      <w:proofErr w:type="spellStart"/>
      <w:r w:rsidRPr="006F2DA8">
        <w:t>Facebook</w:t>
      </w:r>
      <w:proofErr w:type="spellEnd"/>
      <w:r w:rsidRPr="006F2DA8">
        <w:t xml:space="preserve"> page - Savlon Bangladesh. Most recently posted on November 13th, 2011 at </w:t>
      </w:r>
      <w:r>
        <w:t>this.</w:t>
      </w:r>
    </w:p>
    <w:p w:rsidR="006F2DA8" w:rsidRPr="006F2DA8" w:rsidRDefault="006F2DA8" w:rsidP="006F2DA8">
      <w:pPr>
        <w:pStyle w:val="BodyText"/>
      </w:pPr>
    </w:p>
    <w:p w:rsidR="009C16DA" w:rsidRPr="006618B5" w:rsidRDefault="009C16DA">
      <w:pPr>
        <w:pStyle w:val="BodyText"/>
      </w:pPr>
    </w:p>
    <w:p w:rsidR="009C16DA" w:rsidRDefault="009C16DA">
      <w:pPr>
        <w:pStyle w:val="BodyText"/>
        <w:rPr>
          <w:sz w:val="26"/>
        </w:rPr>
      </w:pPr>
    </w:p>
    <w:p w:rsidR="00B567E5" w:rsidRDefault="00B567E5">
      <w:pPr>
        <w:pStyle w:val="BodyText"/>
        <w:rPr>
          <w:sz w:val="20"/>
        </w:rPr>
      </w:pPr>
    </w:p>
    <w:p w:rsidR="00B567E5" w:rsidRDefault="00B567E5">
      <w:pPr>
        <w:pStyle w:val="BodyText"/>
        <w:rPr>
          <w:sz w:val="20"/>
        </w:rPr>
      </w:pPr>
    </w:p>
    <w:p w:rsidR="009C16DA" w:rsidRDefault="009C16DA">
      <w:pPr>
        <w:pStyle w:val="BodyText"/>
        <w:rPr>
          <w:sz w:val="20"/>
        </w:rPr>
      </w:pPr>
    </w:p>
    <w:p w:rsidR="009C16DA" w:rsidRDefault="008F1C6A">
      <w:pPr>
        <w:pStyle w:val="BodyText"/>
        <w:spacing w:before="3"/>
        <w:rPr>
          <w:sz w:val="29"/>
        </w:rPr>
      </w:pPr>
      <w:r>
        <w:rPr>
          <w:sz w:val="29"/>
        </w:rPr>
        <w:t xml:space="preserve">  </w:t>
      </w:r>
    </w:p>
    <w:p w:rsidR="009C16DA" w:rsidRDefault="008411B4">
      <w:pPr>
        <w:pStyle w:val="BodyText"/>
        <w:spacing w:before="1"/>
        <w:rPr>
          <w:sz w:val="28"/>
        </w:rPr>
      </w:pPr>
      <w:r>
        <w:rPr>
          <w:noProof/>
        </w:rPr>
        <w:drawing>
          <wp:anchor distT="0" distB="0" distL="0" distR="0" simplePos="0" relativeHeight="251658752" behindDoc="0" locked="0" layoutInCell="1" allowOverlap="1">
            <wp:simplePos x="0" y="0"/>
            <wp:positionH relativeFrom="page">
              <wp:posOffset>1876425</wp:posOffset>
            </wp:positionH>
            <wp:positionV relativeFrom="paragraph">
              <wp:posOffset>358140</wp:posOffset>
            </wp:positionV>
            <wp:extent cx="4048760" cy="3236595"/>
            <wp:effectExtent l="0" t="0" r="0" b="0"/>
            <wp:wrapTopAndBottom/>
            <wp:docPr id="41"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3.jpeg"/>
                    <pic:cNvPicPr/>
                  </pic:nvPicPr>
                  <pic:blipFill>
                    <a:blip r:embed="rId22" cstate="print"/>
                    <a:stretch>
                      <a:fillRect/>
                    </a:stretch>
                  </pic:blipFill>
                  <pic:spPr>
                    <a:xfrm>
                      <a:off x="0" y="0"/>
                      <a:ext cx="4048760" cy="3236595"/>
                    </a:xfrm>
                    <a:prstGeom prst="rect">
                      <a:avLst/>
                    </a:prstGeom>
                  </pic:spPr>
                </pic:pic>
              </a:graphicData>
            </a:graphic>
          </wp:anchor>
        </w:drawing>
      </w:r>
    </w:p>
    <w:p w:rsidR="00C873DF" w:rsidRDefault="00C873DF">
      <w:pPr>
        <w:pStyle w:val="BodyText"/>
        <w:spacing w:before="1" w:line="496" w:lineRule="auto"/>
        <w:ind w:left="380" w:right="829"/>
      </w:pPr>
    </w:p>
    <w:p w:rsidR="00C873DF" w:rsidRDefault="00C873DF">
      <w:pPr>
        <w:pStyle w:val="BodyText"/>
        <w:spacing w:before="1" w:line="496" w:lineRule="auto"/>
        <w:ind w:left="380" w:right="829"/>
      </w:pPr>
    </w:p>
    <w:p w:rsidR="009C16DA" w:rsidRDefault="009C16DA">
      <w:pPr>
        <w:spacing w:line="496" w:lineRule="auto"/>
        <w:sectPr w:rsidR="009C16DA" w:rsidSect="001B5D01">
          <w:pgSz w:w="11920" w:h="16840"/>
          <w:pgMar w:top="1360" w:right="980" w:bottom="960" w:left="1066" w:header="0" w:footer="764" w:gutter="0"/>
          <w:cols w:space="720"/>
        </w:sectPr>
      </w:pPr>
    </w:p>
    <w:p w:rsidR="009C16DA" w:rsidRDefault="00E96583">
      <w:pPr>
        <w:pStyle w:val="BodyText"/>
        <w:ind w:left="2385"/>
        <w:rPr>
          <w:sz w:val="20"/>
        </w:rPr>
      </w:pPr>
      <w:r>
        <w:rPr>
          <w:noProof/>
          <w:sz w:val="20"/>
        </w:rPr>
        <w:drawing>
          <wp:inline distT="0" distB="0" distL="0" distR="0">
            <wp:extent cx="3354400" cy="2682240"/>
            <wp:effectExtent l="0" t="0" r="0" b="0"/>
            <wp:docPr id="4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4.png"/>
                    <pic:cNvPicPr/>
                  </pic:nvPicPr>
                  <pic:blipFill>
                    <a:blip r:embed="rId23" cstate="print"/>
                    <a:stretch>
                      <a:fillRect/>
                    </a:stretch>
                  </pic:blipFill>
                  <pic:spPr>
                    <a:xfrm>
                      <a:off x="0" y="0"/>
                      <a:ext cx="3354400" cy="2682240"/>
                    </a:xfrm>
                    <a:prstGeom prst="rect">
                      <a:avLst/>
                    </a:prstGeom>
                  </pic:spPr>
                </pic:pic>
              </a:graphicData>
            </a:graphic>
          </wp:inline>
        </w:drawing>
      </w:r>
    </w:p>
    <w:p w:rsidR="009C16DA" w:rsidRDefault="00E96583" w:rsidP="00BD7A6A">
      <w:pPr>
        <w:pStyle w:val="Heading3"/>
      </w:pPr>
      <w:bookmarkStart w:id="22" w:name="_Toc46143139"/>
      <w:r>
        <w:t>Print Media-</w:t>
      </w:r>
      <w:bookmarkEnd w:id="22"/>
    </w:p>
    <w:p w:rsidR="009C16DA" w:rsidRDefault="009C16DA">
      <w:pPr>
        <w:pStyle w:val="BodyText"/>
        <w:rPr>
          <w:b/>
          <w:sz w:val="26"/>
        </w:rPr>
      </w:pPr>
    </w:p>
    <w:p w:rsidR="009C16DA" w:rsidRDefault="009C16DA">
      <w:pPr>
        <w:pStyle w:val="BodyText"/>
        <w:spacing w:before="4"/>
        <w:rPr>
          <w:b/>
          <w:sz w:val="22"/>
        </w:rPr>
      </w:pPr>
    </w:p>
    <w:p w:rsidR="009C16DA" w:rsidRDefault="008E2406" w:rsidP="004A5ECD">
      <w:pPr>
        <w:pStyle w:val="BodyText"/>
        <w:spacing w:line="360" w:lineRule="auto"/>
        <w:ind w:left="380" w:right="460"/>
        <w:jc w:val="both"/>
        <w:rPr>
          <w:sz w:val="20"/>
        </w:rPr>
      </w:pPr>
      <w:r>
        <w:t xml:space="preserve">Here </w:t>
      </w:r>
      <w:r w:rsidR="008411B4">
        <w:t>this one</w:t>
      </w:r>
      <w:r>
        <w:t xml:space="preserve"> is known to all that </w:t>
      </w:r>
      <w:r w:rsidR="00E96583">
        <w:t>Print media is a</w:t>
      </w:r>
      <w:r>
        <w:t xml:space="preserve"> one</w:t>
      </w:r>
      <w:r w:rsidR="00E96583">
        <w:t xml:space="preserve"> </w:t>
      </w:r>
      <w:r>
        <w:t>generous</w:t>
      </w:r>
      <w:r w:rsidR="00E96583">
        <w:t xml:space="preserve"> of </w:t>
      </w:r>
      <w:r>
        <w:t xml:space="preserve">advertising. This play </w:t>
      </w:r>
      <w:proofErr w:type="gramStart"/>
      <w:r>
        <w:t>a</w:t>
      </w:r>
      <w:proofErr w:type="gramEnd"/>
      <w:r>
        <w:t xml:space="preserve"> </w:t>
      </w:r>
      <w:r w:rsidR="008411B4">
        <w:t>inordinate</w:t>
      </w:r>
      <w:r w:rsidR="00E96583">
        <w:t xml:space="preserve"> </w:t>
      </w:r>
      <w:r w:rsidR="008411B4">
        <w:t>gadget</w:t>
      </w:r>
      <w:r w:rsidR="00E96583">
        <w:t xml:space="preserve"> to reach the </w:t>
      </w:r>
      <w:r w:rsidR="008411B4">
        <w:t>figure</w:t>
      </w:r>
      <w:r w:rsidR="00E96583">
        <w:t xml:space="preserve"> and raise </w:t>
      </w:r>
      <w:r w:rsidR="008411B4">
        <w:t>merchandise</w:t>
      </w:r>
      <w:r w:rsidR="00E96583">
        <w:t xml:space="preserve"> </w:t>
      </w:r>
      <w:r w:rsidR="008411B4">
        <w:t>realization</w:t>
      </w:r>
      <w:r w:rsidR="00E96583">
        <w:t xml:space="preserve">. </w:t>
      </w:r>
      <w:r>
        <w:t>Advanced Chemical Industry customs</w:t>
      </w:r>
      <w:r w:rsidR="00E96583">
        <w:t xml:space="preserve"> </w:t>
      </w:r>
      <w:r>
        <w:t>its</w:t>
      </w:r>
      <w:r w:rsidR="00E96583">
        <w:t xml:space="preserve"> </w:t>
      </w:r>
      <w:r>
        <w:t>straight</w:t>
      </w:r>
      <w:r w:rsidR="00E96583">
        <w:t xml:space="preserve"> </w:t>
      </w:r>
      <w:r>
        <w:t>process</w:t>
      </w:r>
      <w:r w:rsidR="00E96583">
        <w:t xml:space="preserve"> of </w:t>
      </w:r>
      <w:r>
        <w:t>client advertising tool</w:t>
      </w:r>
      <w:r w:rsidR="00E96583">
        <w:t xml:space="preserve"> </w:t>
      </w:r>
      <w:r>
        <w:t xml:space="preserve">about </w:t>
      </w:r>
      <w:r w:rsidR="00097392">
        <w:t>sanction</w:t>
      </w:r>
      <w:r w:rsidR="00E96583">
        <w:t xml:space="preserve"> </w:t>
      </w:r>
      <w:r>
        <w:t xml:space="preserve">this soap </w:t>
      </w:r>
      <w:r w:rsidR="00E96583">
        <w:t xml:space="preserve">in front of </w:t>
      </w:r>
      <w:r>
        <w:t>shared</w:t>
      </w:r>
      <w:r w:rsidR="00E96583">
        <w:t xml:space="preserve"> </w:t>
      </w:r>
      <w:r>
        <w:t>judgments</w:t>
      </w:r>
      <w:r w:rsidR="00E96583">
        <w:t xml:space="preserve">. </w:t>
      </w:r>
      <w:r>
        <w:t xml:space="preserve">Though </w:t>
      </w:r>
      <w:r w:rsidR="00097392">
        <w:t>broadcasting</w:t>
      </w:r>
      <w:r w:rsidR="00E96583">
        <w:t xml:space="preserve"> </w:t>
      </w:r>
      <w:r w:rsidR="004A5ECD">
        <w:t>advertising</w:t>
      </w:r>
      <w:r w:rsidR="00E96583">
        <w:t xml:space="preserve"> </w:t>
      </w:r>
      <w:r w:rsidR="004A5ECD">
        <w:t xml:space="preserve">collect </w:t>
      </w:r>
      <w:r w:rsidR="00E96583">
        <w:t xml:space="preserve">a </w:t>
      </w:r>
      <w:r w:rsidR="004A5ECD">
        <w:t>better answer</w:t>
      </w:r>
      <w:r w:rsidR="00E96583">
        <w:t xml:space="preserve"> to </w:t>
      </w:r>
      <w:r w:rsidR="004A5ECD">
        <w:t>client.</w:t>
      </w:r>
      <w:r w:rsidR="004A5ECD">
        <w:rPr>
          <w:sz w:val="20"/>
        </w:rPr>
        <w:t xml:space="preserve"> </w:t>
      </w:r>
    </w:p>
    <w:p w:rsidR="009C16DA" w:rsidRDefault="00E96583">
      <w:pPr>
        <w:pStyle w:val="BodyText"/>
        <w:spacing w:before="2"/>
        <w:rPr>
          <w:sz w:val="29"/>
        </w:rPr>
      </w:pPr>
      <w:r>
        <w:rPr>
          <w:noProof/>
        </w:rPr>
        <w:drawing>
          <wp:anchor distT="0" distB="0" distL="0" distR="0" simplePos="0" relativeHeight="251639296" behindDoc="0" locked="0" layoutInCell="1" allowOverlap="1">
            <wp:simplePos x="0" y="0"/>
            <wp:positionH relativeFrom="page">
              <wp:posOffset>1564005</wp:posOffset>
            </wp:positionH>
            <wp:positionV relativeFrom="paragraph">
              <wp:posOffset>238293</wp:posOffset>
            </wp:positionV>
            <wp:extent cx="4509483" cy="3288887"/>
            <wp:effectExtent l="0" t="0" r="0" b="0"/>
            <wp:wrapTopAndBottom/>
            <wp:docPr id="4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5.png"/>
                    <pic:cNvPicPr/>
                  </pic:nvPicPr>
                  <pic:blipFill>
                    <a:blip r:embed="rId24" cstate="print"/>
                    <a:stretch>
                      <a:fillRect/>
                    </a:stretch>
                  </pic:blipFill>
                  <pic:spPr>
                    <a:xfrm>
                      <a:off x="0" y="0"/>
                      <a:ext cx="4509483" cy="3288887"/>
                    </a:xfrm>
                    <a:prstGeom prst="rect">
                      <a:avLst/>
                    </a:prstGeom>
                  </pic:spPr>
                </pic:pic>
              </a:graphicData>
            </a:graphic>
          </wp:anchor>
        </w:drawing>
      </w:r>
    </w:p>
    <w:p w:rsidR="009C16DA" w:rsidRDefault="009C16DA">
      <w:pPr>
        <w:rPr>
          <w:sz w:val="29"/>
        </w:rPr>
        <w:sectPr w:rsidR="009C16DA" w:rsidSect="001B5D01">
          <w:pgSz w:w="11920" w:h="16840"/>
          <w:pgMar w:top="1440" w:right="980" w:bottom="960" w:left="1066" w:header="0" w:footer="764" w:gutter="0"/>
          <w:cols w:space="720"/>
        </w:sectPr>
      </w:pPr>
    </w:p>
    <w:p w:rsidR="009C16DA" w:rsidRDefault="008F1C6A">
      <w:pPr>
        <w:pStyle w:val="BodyText"/>
        <w:rPr>
          <w:sz w:val="20"/>
        </w:rPr>
      </w:pPr>
      <w:r>
        <w:rPr>
          <w:noProof/>
        </w:rPr>
        <w:drawing>
          <wp:anchor distT="0" distB="0" distL="0" distR="0" simplePos="0" relativeHeight="251651584" behindDoc="0" locked="0" layoutInCell="1" allowOverlap="1">
            <wp:simplePos x="0" y="0"/>
            <wp:positionH relativeFrom="page">
              <wp:posOffset>1236980</wp:posOffset>
            </wp:positionH>
            <wp:positionV relativeFrom="paragraph">
              <wp:posOffset>311658</wp:posOffset>
            </wp:positionV>
            <wp:extent cx="5264548" cy="2087118"/>
            <wp:effectExtent l="0" t="0" r="0" b="0"/>
            <wp:wrapTopAndBottom/>
            <wp:docPr id="4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6.png"/>
                    <pic:cNvPicPr/>
                  </pic:nvPicPr>
                  <pic:blipFill>
                    <a:blip r:embed="rId25" cstate="print"/>
                    <a:stretch>
                      <a:fillRect/>
                    </a:stretch>
                  </pic:blipFill>
                  <pic:spPr>
                    <a:xfrm>
                      <a:off x="0" y="0"/>
                      <a:ext cx="5264548" cy="2087118"/>
                    </a:xfrm>
                    <a:prstGeom prst="rect">
                      <a:avLst/>
                    </a:prstGeom>
                  </pic:spPr>
                </pic:pic>
              </a:graphicData>
            </a:graphic>
          </wp:anchor>
        </w:drawing>
      </w:r>
    </w:p>
    <w:p w:rsidR="009C16DA" w:rsidRDefault="009C16DA">
      <w:pPr>
        <w:pStyle w:val="BodyText"/>
        <w:spacing w:before="3"/>
        <w:rPr>
          <w:sz w:val="29"/>
        </w:rPr>
      </w:pPr>
    </w:p>
    <w:p w:rsidR="009C16DA" w:rsidRDefault="009C16DA">
      <w:pPr>
        <w:pStyle w:val="BodyText"/>
        <w:rPr>
          <w:sz w:val="26"/>
        </w:rPr>
      </w:pPr>
    </w:p>
    <w:p w:rsidR="009C16DA" w:rsidRDefault="008F1C6A">
      <w:pPr>
        <w:pStyle w:val="BodyText"/>
        <w:spacing w:before="198" w:line="396" w:lineRule="auto"/>
        <w:ind w:left="380" w:right="1568"/>
      </w:pPr>
      <w:r>
        <w:rPr>
          <w:noProof/>
        </w:rPr>
        <w:drawing>
          <wp:anchor distT="0" distB="0" distL="0" distR="0" simplePos="0" relativeHeight="251654656" behindDoc="0" locked="0" layoutInCell="1" allowOverlap="1">
            <wp:simplePos x="0" y="0"/>
            <wp:positionH relativeFrom="page">
              <wp:posOffset>1511046</wp:posOffset>
            </wp:positionH>
            <wp:positionV relativeFrom="paragraph">
              <wp:posOffset>825881</wp:posOffset>
            </wp:positionV>
            <wp:extent cx="4665906" cy="2647188"/>
            <wp:effectExtent l="0" t="0" r="0" b="0"/>
            <wp:wrapTopAndBottom/>
            <wp:docPr id="4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7.png"/>
                    <pic:cNvPicPr/>
                  </pic:nvPicPr>
                  <pic:blipFill>
                    <a:blip r:embed="rId26" cstate="print"/>
                    <a:stretch>
                      <a:fillRect/>
                    </a:stretch>
                  </pic:blipFill>
                  <pic:spPr>
                    <a:xfrm>
                      <a:off x="0" y="0"/>
                      <a:ext cx="4665906" cy="2647188"/>
                    </a:xfrm>
                    <a:prstGeom prst="rect">
                      <a:avLst/>
                    </a:prstGeom>
                  </pic:spPr>
                </pic:pic>
              </a:graphicData>
            </a:graphic>
          </wp:anchor>
        </w:drawing>
      </w:r>
      <w:r w:rsidR="005E4F7D">
        <w:t>2018</w:t>
      </w:r>
      <w:r w:rsidR="00E96583">
        <w:t xml:space="preserve">, print media </w:t>
      </w:r>
      <w:r w:rsidR="005E4F7D">
        <w:t>promotion Advanced Chemical Industry</w:t>
      </w:r>
      <w:r w:rsidR="00E96583">
        <w:t xml:space="preserve"> </w:t>
      </w:r>
      <w:r w:rsidR="005E4F7D">
        <w:t>already declare that it Launch</w:t>
      </w:r>
      <w:r w:rsidR="00E96583">
        <w:t xml:space="preserve"> </w:t>
      </w:r>
      <w:r w:rsidR="005E4F7D">
        <w:t xml:space="preserve">this year 3 </w:t>
      </w:r>
      <w:r w:rsidR="00E96583">
        <w:t>of their top brands.</w:t>
      </w:r>
      <w:r w:rsidR="005E4F7D">
        <w:t>–</w:t>
      </w:r>
      <w:r w:rsidR="006D58DF">
        <w:t xml:space="preserve">Promotional </w:t>
      </w:r>
      <w:r w:rsidR="00E96583">
        <w:t>campaign-</w:t>
      </w:r>
    </w:p>
    <w:p w:rsidR="009C16DA" w:rsidRDefault="009C16DA">
      <w:pPr>
        <w:pStyle w:val="BodyText"/>
        <w:rPr>
          <w:sz w:val="20"/>
        </w:rPr>
      </w:pPr>
    </w:p>
    <w:p w:rsidR="009C16DA" w:rsidRDefault="009C16DA">
      <w:pPr>
        <w:pStyle w:val="BodyText"/>
        <w:spacing w:before="4"/>
        <w:rPr>
          <w:sz w:val="13"/>
        </w:rPr>
      </w:pPr>
    </w:p>
    <w:p w:rsidR="009C16DA" w:rsidRDefault="009C16DA">
      <w:pPr>
        <w:pStyle w:val="BodyText"/>
        <w:rPr>
          <w:sz w:val="26"/>
        </w:rPr>
      </w:pPr>
    </w:p>
    <w:p w:rsidR="009C16DA" w:rsidRDefault="009C16DA">
      <w:pPr>
        <w:pStyle w:val="BodyText"/>
        <w:spacing w:before="8"/>
      </w:pPr>
    </w:p>
    <w:p w:rsidR="009C16DA" w:rsidRDefault="00097392" w:rsidP="00097392">
      <w:pPr>
        <w:pStyle w:val="BodyText"/>
        <w:spacing w:before="140" w:line="360" w:lineRule="auto"/>
        <w:ind w:left="380" w:right="453"/>
        <w:jc w:val="both"/>
        <w:sectPr w:rsidR="009C16DA" w:rsidSect="001B5D01">
          <w:pgSz w:w="11920" w:h="16840"/>
          <w:pgMar w:top="1360" w:right="980" w:bottom="960" w:left="1066" w:header="0" w:footer="764" w:gutter="0"/>
          <w:cols w:space="720"/>
        </w:sectPr>
      </w:pPr>
      <w:r>
        <w:t>ACI</w:t>
      </w:r>
      <w:r w:rsidR="00E96583">
        <w:t xml:space="preserve"> </w:t>
      </w:r>
      <w:r w:rsidR="00BE4753">
        <w:t xml:space="preserve">recently invention </w:t>
      </w:r>
      <w:r w:rsidR="00E96583">
        <w:t xml:space="preserve">a </w:t>
      </w:r>
      <w:r w:rsidR="00BE4753">
        <w:t>huge</w:t>
      </w:r>
      <w:r w:rsidR="00E96583">
        <w:t xml:space="preserve"> </w:t>
      </w:r>
      <w:r w:rsidR="00BE4753">
        <w:t>community</w:t>
      </w:r>
      <w:r w:rsidR="00E96583">
        <w:t xml:space="preserve"> </w:t>
      </w:r>
      <w:r w:rsidR="00BE4753">
        <w:t>movement inside this 2018</w:t>
      </w:r>
      <w:r w:rsidR="00E96583">
        <w:t xml:space="preserve">. </w:t>
      </w:r>
      <w:r w:rsidR="00BE4753">
        <w:t xml:space="preserve">Its declare that </w:t>
      </w:r>
      <w:r w:rsidR="00E96583">
        <w:t xml:space="preserve">“Savlon Clean Bangladesh”. </w:t>
      </w:r>
      <w:r w:rsidR="00BE4753">
        <w:t>Most of the consumers and peoples</w:t>
      </w:r>
      <w:r w:rsidR="00E96583">
        <w:t xml:space="preserve"> </w:t>
      </w:r>
      <w:r w:rsidR="00BE4753">
        <w:t>in our country</w:t>
      </w:r>
      <w:r w:rsidR="00E96583">
        <w:t xml:space="preserve"> are </w:t>
      </w:r>
      <w:r w:rsidR="00BE4753">
        <w:t xml:space="preserve">used </w:t>
      </w:r>
      <w:r w:rsidR="00E96583">
        <w:t xml:space="preserve">to </w:t>
      </w:r>
      <w:r w:rsidR="00BE4753">
        <w:t>disposal</w:t>
      </w:r>
      <w:r w:rsidR="00E96583">
        <w:t xml:space="preserve"> </w:t>
      </w:r>
      <w:r w:rsidR="00BE4753">
        <w:t>wildernesses</w:t>
      </w:r>
      <w:r w:rsidR="00E96583">
        <w:t xml:space="preserve"> on the road or </w:t>
      </w:r>
      <w:r w:rsidR="00BE4753">
        <w:t>anyplace</w:t>
      </w:r>
      <w:r w:rsidR="00E96583">
        <w:t xml:space="preserve"> ever they </w:t>
      </w:r>
      <w:r w:rsidR="004A227B">
        <w:t>accept</w:t>
      </w:r>
      <w:r w:rsidR="008F1C6A">
        <w:t xml:space="preserve"> </w:t>
      </w:r>
      <w:r w:rsidR="00E96583">
        <w:t xml:space="preserve">they can get rid of </w:t>
      </w:r>
      <w:r w:rsidR="00BE4753">
        <w:t>wilds at all</w:t>
      </w:r>
      <w:r w:rsidR="00CC6D8F">
        <w:t>.</w:t>
      </w:r>
    </w:p>
    <w:p w:rsidR="009C16DA" w:rsidRDefault="009C16DA">
      <w:pPr>
        <w:pStyle w:val="BodyText"/>
        <w:spacing w:before="5"/>
        <w:rPr>
          <w:sz w:val="27"/>
        </w:rPr>
      </w:pPr>
    </w:p>
    <w:p w:rsidR="009C16DA" w:rsidRDefault="00E96583" w:rsidP="001322C4">
      <w:pPr>
        <w:pStyle w:val="Heading3"/>
      </w:pPr>
      <w:bookmarkStart w:id="23" w:name="_Toc46143140"/>
      <w:r>
        <w:t xml:space="preserve">SWOT </w:t>
      </w:r>
      <w:r w:rsidR="00EA1C7F">
        <w:t>Enquire</w:t>
      </w:r>
      <w:r>
        <w:t xml:space="preserve"> </w:t>
      </w:r>
      <w:r>
        <w:rPr>
          <w:spacing w:val="-3"/>
        </w:rPr>
        <w:t xml:space="preserve">of </w:t>
      </w:r>
      <w:r>
        <w:t>A</w:t>
      </w:r>
      <w:r w:rsidR="00EA1C7F">
        <w:t xml:space="preserve">dvanced Chemical </w:t>
      </w:r>
      <w:r w:rsidR="000B110C">
        <w:t>industry:</w:t>
      </w:r>
      <w:bookmarkEnd w:id="23"/>
    </w:p>
    <w:p w:rsidR="009C16DA" w:rsidRDefault="009C16DA">
      <w:pPr>
        <w:pStyle w:val="BodyText"/>
        <w:rPr>
          <w:b/>
          <w:sz w:val="26"/>
        </w:rPr>
      </w:pPr>
    </w:p>
    <w:p w:rsidR="009C16DA" w:rsidRDefault="009C16DA">
      <w:pPr>
        <w:pStyle w:val="BodyText"/>
        <w:spacing w:before="8"/>
        <w:rPr>
          <w:b/>
          <w:sz w:val="21"/>
        </w:rPr>
      </w:pPr>
    </w:p>
    <w:p w:rsidR="001E1510" w:rsidRDefault="001E1510" w:rsidP="001E1510">
      <w:pPr>
        <w:pStyle w:val="BodyText"/>
        <w:spacing w:line="360" w:lineRule="auto"/>
        <w:ind w:left="380" w:right="452"/>
        <w:jc w:val="both"/>
      </w:pPr>
      <w:r>
        <w:t>ACI has efficiently managed to make Savlon as one of the top private care / antiseptic products on the market. Inferior people give birth to inferior offspring and, thus, propagate their inferiority. SWOT verification is done to query the position of a product in the marketplace. SWOT is the strengths, weaknesses, opportunities and terrorism of any product in any structure.</w:t>
      </w:r>
    </w:p>
    <w:p w:rsidR="001E1510" w:rsidRDefault="001E1510" w:rsidP="001E1510">
      <w:pPr>
        <w:pStyle w:val="BodyText"/>
        <w:spacing w:line="360" w:lineRule="auto"/>
        <w:ind w:left="380" w:right="452"/>
        <w:jc w:val="both"/>
      </w:pPr>
    </w:p>
    <w:p w:rsidR="00C87986" w:rsidRDefault="00C87986">
      <w:pPr>
        <w:pStyle w:val="BodyText"/>
        <w:spacing w:line="360" w:lineRule="auto"/>
        <w:ind w:left="380" w:right="452"/>
        <w:jc w:val="both"/>
      </w:pPr>
    </w:p>
    <w:p w:rsidR="009C16DA" w:rsidRDefault="009C16DA">
      <w:pPr>
        <w:pStyle w:val="BodyText"/>
        <w:rPr>
          <w:sz w:val="20"/>
        </w:rPr>
      </w:pPr>
    </w:p>
    <w:p w:rsidR="009C16DA" w:rsidRDefault="009C16DA">
      <w:pPr>
        <w:pStyle w:val="BodyText"/>
        <w:rPr>
          <w:sz w:val="20"/>
        </w:rPr>
      </w:pPr>
    </w:p>
    <w:p w:rsidR="009C16DA" w:rsidRDefault="009C16DA">
      <w:pPr>
        <w:pStyle w:val="BodyText"/>
        <w:spacing w:before="2"/>
        <w:rPr>
          <w:sz w:val="11"/>
        </w:rPr>
      </w:pPr>
    </w:p>
    <w:tbl>
      <w:tblPr>
        <w:tblW w:w="0" w:type="auto"/>
        <w:tblInd w:w="1147" w:type="dxa"/>
        <w:tblBorders>
          <w:top w:val="single" w:sz="8" w:space="0" w:color="2D528F"/>
          <w:left w:val="single" w:sz="8" w:space="0" w:color="2D528F"/>
          <w:bottom w:val="single" w:sz="8" w:space="0" w:color="2D528F"/>
          <w:right w:val="single" w:sz="8" w:space="0" w:color="2D528F"/>
          <w:insideH w:val="single" w:sz="8" w:space="0" w:color="2D528F"/>
          <w:insideV w:val="single" w:sz="8" w:space="0" w:color="2D528F"/>
        </w:tblBorders>
        <w:tblLayout w:type="fixed"/>
        <w:tblCellMar>
          <w:left w:w="0" w:type="dxa"/>
          <w:right w:w="0" w:type="dxa"/>
        </w:tblCellMar>
        <w:tblLook w:val="01E0"/>
      </w:tblPr>
      <w:tblGrid>
        <w:gridCol w:w="3785"/>
        <w:gridCol w:w="3737"/>
      </w:tblGrid>
      <w:tr w:rsidR="009C16DA" w:rsidTr="00C87986">
        <w:trPr>
          <w:trHeight w:val="2243"/>
        </w:trPr>
        <w:tc>
          <w:tcPr>
            <w:tcW w:w="3785" w:type="dxa"/>
            <w:tcBorders>
              <w:bottom w:val="single" w:sz="12" w:space="0" w:color="2D528F"/>
              <w:right w:val="single" w:sz="12" w:space="0" w:color="2D528F"/>
            </w:tcBorders>
          </w:tcPr>
          <w:p w:rsidR="009C16DA" w:rsidRDefault="009C16DA">
            <w:pPr>
              <w:pStyle w:val="TableParagraph"/>
              <w:spacing w:before="9"/>
              <w:rPr>
                <w:rFonts w:ascii="Times New Roman"/>
                <w:sz w:val="35"/>
              </w:rPr>
            </w:pPr>
          </w:p>
          <w:p w:rsidR="009C16DA" w:rsidRDefault="00E96583">
            <w:pPr>
              <w:pStyle w:val="TableParagraph"/>
              <w:spacing w:before="1"/>
              <w:ind w:left="125"/>
              <w:rPr>
                <w:rFonts w:ascii="Times New Roman"/>
                <w:b/>
                <w:sz w:val="24"/>
              </w:rPr>
            </w:pPr>
            <w:r>
              <w:rPr>
                <w:rFonts w:ascii="Times New Roman"/>
                <w:b/>
                <w:sz w:val="24"/>
              </w:rPr>
              <w:t>Strength:</w:t>
            </w:r>
          </w:p>
          <w:p w:rsidR="009C16DA" w:rsidRDefault="009C16DA">
            <w:pPr>
              <w:pStyle w:val="TableParagraph"/>
              <w:rPr>
                <w:rFonts w:ascii="Times New Roman"/>
                <w:sz w:val="26"/>
              </w:rPr>
            </w:pPr>
          </w:p>
          <w:p w:rsidR="009C16DA" w:rsidRDefault="009C16DA">
            <w:pPr>
              <w:pStyle w:val="TableParagraph"/>
              <w:spacing w:before="1"/>
              <w:rPr>
                <w:rFonts w:ascii="Times New Roman"/>
                <w:sz w:val="25"/>
              </w:rPr>
            </w:pPr>
          </w:p>
          <w:p w:rsidR="009C16DA" w:rsidRDefault="00E96583">
            <w:pPr>
              <w:pStyle w:val="TableParagraph"/>
              <w:numPr>
                <w:ilvl w:val="0"/>
                <w:numId w:val="16"/>
              </w:numPr>
              <w:tabs>
                <w:tab w:val="left" w:pos="855"/>
              </w:tabs>
              <w:ind w:hanging="362"/>
              <w:rPr>
                <w:rFonts w:ascii="Times New Roman" w:hAnsi="Times New Roman"/>
                <w:sz w:val="24"/>
              </w:rPr>
            </w:pPr>
            <w:r>
              <w:rPr>
                <w:rFonts w:ascii="Times New Roman" w:hAnsi="Times New Roman"/>
                <w:sz w:val="24"/>
              </w:rPr>
              <w:t xml:space="preserve"> </w:t>
            </w:r>
            <w:r w:rsidR="00621C10">
              <w:rPr>
                <w:rFonts w:ascii="Times New Roman" w:hAnsi="Times New Roman"/>
                <w:sz w:val="24"/>
              </w:rPr>
              <w:t>Product</w:t>
            </w:r>
            <w:r>
              <w:rPr>
                <w:rFonts w:ascii="Times New Roman" w:hAnsi="Times New Roman"/>
                <w:spacing w:val="-19"/>
                <w:sz w:val="24"/>
              </w:rPr>
              <w:t xml:space="preserve"> </w:t>
            </w:r>
            <w:r w:rsidR="00621C10">
              <w:rPr>
                <w:rFonts w:ascii="Times New Roman" w:hAnsi="Times New Roman"/>
                <w:sz w:val="24"/>
              </w:rPr>
              <w:t>appearance</w:t>
            </w:r>
          </w:p>
          <w:p w:rsidR="009C16DA" w:rsidRDefault="009C16DA">
            <w:pPr>
              <w:pStyle w:val="TableParagraph"/>
              <w:spacing w:before="8"/>
              <w:rPr>
                <w:rFonts w:ascii="Times New Roman"/>
                <w:sz w:val="23"/>
              </w:rPr>
            </w:pPr>
          </w:p>
          <w:p w:rsidR="009C16DA" w:rsidRDefault="00621C10" w:rsidP="00621C10">
            <w:pPr>
              <w:pStyle w:val="TableParagraph"/>
              <w:numPr>
                <w:ilvl w:val="0"/>
                <w:numId w:val="16"/>
              </w:numPr>
              <w:tabs>
                <w:tab w:val="left" w:pos="855"/>
              </w:tabs>
              <w:ind w:hanging="362"/>
              <w:rPr>
                <w:rFonts w:ascii="Times New Roman"/>
                <w:sz w:val="24"/>
              </w:rPr>
            </w:pPr>
            <w:r>
              <w:rPr>
                <w:rFonts w:ascii="Times New Roman"/>
                <w:sz w:val="24"/>
              </w:rPr>
              <w:t>Durable</w:t>
            </w:r>
            <w:r w:rsidR="00E96583">
              <w:rPr>
                <w:rFonts w:ascii="Times New Roman"/>
                <w:sz w:val="24"/>
              </w:rPr>
              <w:t xml:space="preserve"> </w:t>
            </w:r>
            <w:r>
              <w:rPr>
                <w:rFonts w:ascii="Times New Roman"/>
                <w:sz w:val="24"/>
              </w:rPr>
              <w:t>supply system</w:t>
            </w:r>
          </w:p>
        </w:tc>
        <w:tc>
          <w:tcPr>
            <w:tcW w:w="3737" w:type="dxa"/>
            <w:tcBorders>
              <w:left w:val="single" w:sz="12" w:space="0" w:color="2D528F"/>
              <w:bottom w:val="single" w:sz="12" w:space="0" w:color="2D528F"/>
            </w:tcBorders>
          </w:tcPr>
          <w:p w:rsidR="009C16DA" w:rsidRDefault="009C16DA">
            <w:pPr>
              <w:pStyle w:val="TableParagraph"/>
              <w:spacing w:before="9"/>
              <w:rPr>
                <w:rFonts w:ascii="Times New Roman"/>
                <w:sz w:val="35"/>
              </w:rPr>
            </w:pPr>
          </w:p>
          <w:p w:rsidR="009C16DA" w:rsidRDefault="00E96583">
            <w:pPr>
              <w:pStyle w:val="TableParagraph"/>
              <w:spacing w:before="1"/>
              <w:ind w:left="197"/>
              <w:rPr>
                <w:rFonts w:ascii="Times New Roman"/>
                <w:b/>
                <w:sz w:val="24"/>
              </w:rPr>
            </w:pPr>
            <w:r>
              <w:rPr>
                <w:rFonts w:ascii="Times New Roman"/>
                <w:b/>
                <w:sz w:val="24"/>
              </w:rPr>
              <w:t>Weaknesses:</w:t>
            </w:r>
          </w:p>
          <w:p w:rsidR="009C16DA" w:rsidRDefault="009C16DA">
            <w:pPr>
              <w:pStyle w:val="TableParagraph"/>
              <w:rPr>
                <w:rFonts w:ascii="Times New Roman"/>
                <w:sz w:val="26"/>
              </w:rPr>
            </w:pPr>
          </w:p>
          <w:p w:rsidR="009C16DA" w:rsidRDefault="009C16DA">
            <w:pPr>
              <w:pStyle w:val="TableParagraph"/>
              <w:spacing w:before="7"/>
              <w:rPr>
                <w:rFonts w:ascii="Times New Roman"/>
              </w:rPr>
            </w:pPr>
          </w:p>
          <w:p w:rsidR="009C16DA" w:rsidRDefault="00621C10">
            <w:pPr>
              <w:pStyle w:val="TableParagraph"/>
              <w:spacing w:before="1"/>
              <w:ind w:left="121"/>
              <w:rPr>
                <w:rFonts w:ascii="Times New Roman"/>
                <w:sz w:val="24"/>
              </w:rPr>
            </w:pPr>
            <w:r>
              <w:rPr>
                <w:rFonts w:ascii="Times New Roman"/>
                <w:sz w:val="24"/>
              </w:rPr>
              <w:t>1. No</w:t>
            </w:r>
            <w:r w:rsidR="00E96583">
              <w:rPr>
                <w:rFonts w:ascii="Times New Roman"/>
                <w:sz w:val="24"/>
              </w:rPr>
              <w:t xml:space="preserve"> </w:t>
            </w:r>
            <w:r>
              <w:rPr>
                <w:rFonts w:ascii="Times New Roman"/>
                <w:sz w:val="24"/>
              </w:rPr>
              <w:t>discerned</w:t>
            </w:r>
            <w:r w:rsidR="00E96583">
              <w:rPr>
                <w:rFonts w:ascii="Times New Roman"/>
                <w:sz w:val="24"/>
              </w:rPr>
              <w:t xml:space="preserve"> </w:t>
            </w:r>
            <w:r>
              <w:rPr>
                <w:rFonts w:ascii="Times New Roman"/>
                <w:sz w:val="24"/>
              </w:rPr>
              <w:t>invention</w:t>
            </w:r>
          </w:p>
        </w:tc>
      </w:tr>
      <w:tr w:rsidR="009C16DA" w:rsidTr="00C87986">
        <w:trPr>
          <w:trHeight w:val="1971"/>
        </w:trPr>
        <w:tc>
          <w:tcPr>
            <w:tcW w:w="3785" w:type="dxa"/>
            <w:tcBorders>
              <w:top w:val="single" w:sz="12" w:space="0" w:color="2D528F"/>
              <w:right w:val="single" w:sz="12" w:space="0" w:color="2D528F"/>
            </w:tcBorders>
          </w:tcPr>
          <w:p w:rsidR="009C16DA" w:rsidRDefault="00621C10">
            <w:pPr>
              <w:pStyle w:val="TableParagraph"/>
              <w:spacing w:line="275" w:lineRule="exact"/>
              <w:ind w:left="125"/>
              <w:rPr>
                <w:rFonts w:ascii="Times New Roman"/>
                <w:b/>
                <w:sz w:val="24"/>
              </w:rPr>
            </w:pPr>
            <w:r>
              <w:rPr>
                <w:rFonts w:ascii="Times New Roman"/>
                <w:b/>
                <w:sz w:val="24"/>
              </w:rPr>
              <w:t>Prospects</w:t>
            </w:r>
            <w:r w:rsidR="00E96583">
              <w:rPr>
                <w:rFonts w:ascii="Times New Roman"/>
                <w:b/>
                <w:sz w:val="24"/>
              </w:rPr>
              <w:t>:</w:t>
            </w:r>
          </w:p>
          <w:p w:rsidR="009C16DA" w:rsidRDefault="009C16DA">
            <w:pPr>
              <w:pStyle w:val="TableParagraph"/>
              <w:rPr>
                <w:rFonts w:ascii="Times New Roman"/>
                <w:sz w:val="26"/>
              </w:rPr>
            </w:pPr>
          </w:p>
          <w:p w:rsidR="009C16DA" w:rsidRDefault="009C16DA">
            <w:pPr>
              <w:pStyle w:val="TableParagraph"/>
              <w:spacing w:before="8"/>
              <w:rPr>
                <w:rFonts w:ascii="Times New Roman"/>
                <w:sz w:val="21"/>
              </w:rPr>
            </w:pPr>
          </w:p>
          <w:p w:rsidR="009C16DA" w:rsidRDefault="000B110C">
            <w:pPr>
              <w:pStyle w:val="TableParagraph"/>
              <w:numPr>
                <w:ilvl w:val="0"/>
                <w:numId w:val="15"/>
              </w:numPr>
              <w:tabs>
                <w:tab w:val="left" w:pos="727"/>
              </w:tabs>
              <w:rPr>
                <w:rFonts w:ascii="Times New Roman"/>
                <w:sz w:val="24"/>
              </w:rPr>
            </w:pPr>
            <w:r>
              <w:rPr>
                <w:rFonts w:ascii="Times New Roman"/>
                <w:sz w:val="24"/>
              </w:rPr>
              <w:t xml:space="preserve">Novel </w:t>
            </w:r>
            <w:r w:rsidR="00E96583">
              <w:rPr>
                <w:rFonts w:ascii="Times New Roman"/>
                <w:sz w:val="24"/>
              </w:rPr>
              <w:t xml:space="preserve"> Market</w:t>
            </w:r>
            <w:r>
              <w:rPr>
                <w:rFonts w:ascii="Times New Roman"/>
                <w:sz w:val="24"/>
              </w:rPr>
              <w:t>place</w:t>
            </w:r>
            <w:r w:rsidR="00E96583">
              <w:rPr>
                <w:rFonts w:ascii="Times New Roman"/>
                <w:spacing w:val="-3"/>
                <w:sz w:val="24"/>
              </w:rPr>
              <w:t xml:space="preserve"> </w:t>
            </w:r>
          </w:p>
          <w:p w:rsidR="009C16DA" w:rsidRDefault="009C16DA">
            <w:pPr>
              <w:pStyle w:val="TableParagraph"/>
              <w:spacing w:before="8"/>
              <w:rPr>
                <w:rFonts w:ascii="Times New Roman"/>
                <w:sz w:val="25"/>
              </w:rPr>
            </w:pPr>
          </w:p>
          <w:p w:rsidR="009C16DA" w:rsidRDefault="00E96583">
            <w:pPr>
              <w:pStyle w:val="TableParagraph"/>
              <w:numPr>
                <w:ilvl w:val="0"/>
                <w:numId w:val="15"/>
              </w:numPr>
              <w:tabs>
                <w:tab w:val="left" w:pos="727"/>
              </w:tabs>
              <w:rPr>
                <w:rFonts w:ascii="Times New Roman"/>
                <w:sz w:val="24"/>
              </w:rPr>
            </w:pPr>
            <w:r>
              <w:rPr>
                <w:rFonts w:ascii="Times New Roman"/>
                <w:sz w:val="24"/>
              </w:rPr>
              <w:t>Growing Consumer</w:t>
            </w:r>
            <w:r>
              <w:rPr>
                <w:rFonts w:ascii="Times New Roman"/>
                <w:spacing w:val="-6"/>
                <w:sz w:val="24"/>
              </w:rPr>
              <w:t xml:space="preserve"> </w:t>
            </w:r>
            <w:r>
              <w:rPr>
                <w:rFonts w:ascii="Times New Roman"/>
                <w:sz w:val="24"/>
              </w:rPr>
              <w:t>Demand</w:t>
            </w:r>
          </w:p>
        </w:tc>
        <w:tc>
          <w:tcPr>
            <w:tcW w:w="3737" w:type="dxa"/>
            <w:tcBorders>
              <w:top w:val="single" w:sz="12" w:space="0" w:color="2D528F"/>
              <w:left w:val="single" w:sz="12" w:space="0" w:color="2D528F"/>
            </w:tcBorders>
          </w:tcPr>
          <w:p w:rsidR="009C16DA" w:rsidRDefault="00621C10">
            <w:pPr>
              <w:pStyle w:val="TableParagraph"/>
              <w:spacing w:line="275" w:lineRule="exact"/>
              <w:ind w:left="321"/>
              <w:rPr>
                <w:rFonts w:ascii="Times New Roman"/>
                <w:b/>
                <w:sz w:val="24"/>
              </w:rPr>
            </w:pPr>
            <w:r>
              <w:rPr>
                <w:rFonts w:ascii="Times New Roman"/>
                <w:b/>
                <w:sz w:val="24"/>
              </w:rPr>
              <w:t>Pressures</w:t>
            </w:r>
            <w:r w:rsidR="00E96583">
              <w:rPr>
                <w:rFonts w:ascii="Times New Roman"/>
                <w:b/>
                <w:sz w:val="24"/>
              </w:rPr>
              <w:t>:</w:t>
            </w:r>
          </w:p>
          <w:p w:rsidR="009C16DA" w:rsidRDefault="009C16DA">
            <w:pPr>
              <w:pStyle w:val="TableParagraph"/>
              <w:rPr>
                <w:rFonts w:ascii="Times New Roman"/>
                <w:sz w:val="26"/>
              </w:rPr>
            </w:pPr>
          </w:p>
          <w:p w:rsidR="009C16DA" w:rsidRDefault="009C16DA">
            <w:pPr>
              <w:pStyle w:val="TableParagraph"/>
              <w:spacing w:before="8"/>
              <w:rPr>
                <w:rFonts w:ascii="Times New Roman"/>
                <w:sz w:val="21"/>
              </w:rPr>
            </w:pPr>
          </w:p>
          <w:p w:rsidR="009C16DA" w:rsidRDefault="00E96583">
            <w:pPr>
              <w:pStyle w:val="TableParagraph"/>
              <w:numPr>
                <w:ilvl w:val="0"/>
                <w:numId w:val="14"/>
              </w:numPr>
              <w:tabs>
                <w:tab w:val="left" w:pos="434"/>
              </w:tabs>
              <w:ind w:hanging="245"/>
              <w:rPr>
                <w:rFonts w:ascii="Times New Roman"/>
                <w:sz w:val="24"/>
              </w:rPr>
            </w:pPr>
            <w:r>
              <w:rPr>
                <w:rFonts w:ascii="Times New Roman"/>
                <w:sz w:val="24"/>
              </w:rPr>
              <w:t>New local</w:t>
            </w:r>
            <w:r>
              <w:rPr>
                <w:rFonts w:ascii="Times New Roman"/>
                <w:spacing w:val="-3"/>
                <w:sz w:val="24"/>
              </w:rPr>
              <w:t xml:space="preserve"> </w:t>
            </w:r>
            <w:r>
              <w:rPr>
                <w:rFonts w:ascii="Times New Roman"/>
                <w:sz w:val="24"/>
              </w:rPr>
              <w:t>products</w:t>
            </w:r>
          </w:p>
          <w:p w:rsidR="009C16DA" w:rsidRDefault="009C16DA">
            <w:pPr>
              <w:pStyle w:val="TableParagraph"/>
              <w:spacing w:before="8"/>
              <w:rPr>
                <w:rFonts w:ascii="Times New Roman"/>
                <w:sz w:val="25"/>
              </w:rPr>
            </w:pPr>
          </w:p>
          <w:p w:rsidR="009C16DA" w:rsidRDefault="000B110C">
            <w:pPr>
              <w:pStyle w:val="TableParagraph"/>
              <w:numPr>
                <w:ilvl w:val="0"/>
                <w:numId w:val="14"/>
              </w:numPr>
              <w:tabs>
                <w:tab w:val="left" w:pos="434"/>
              </w:tabs>
              <w:ind w:hanging="245"/>
              <w:rPr>
                <w:rFonts w:ascii="Times New Roman"/>
                <w:sz w:val="24"/>
              </w:rPr>
            </w:pPr>
            <w:r>
              <w:rPr>
                <w:rFonts w:ascii="Times New Roman"/>
                <w:sz w:val="24"/>
              </w:rPr>
              <w:t xml:space="preserve">Strong inexpensive marketplace </w:t>
            </w:r>
          </w:p>
        </w:tc>
      </w:tr>
    </w:tbl>
    <w:p w:rsidR="00C87986" w:rsidRDefault="00C87986">
      <w:pPr>
        <w:pStyle w:val="BodyText"/>
        <w:spacing w:before="35"/>
        <w:ind w:left="1393"/>
      </w:pPr>
    </w:p>
    <w:p w:rsidR="00C87986" w:rsidRDefault="00C87986">
      <w:pPr>
        <w:pStyle w:val="BodyText"/>
        <w:spacing w:before="35"/>
        <w:ind w:left="1393"/>
      </w:pPr>
    </w:p>
    <w:p w:rsidR="009C16DA" w:rsidRDefault="00C87986">
      <w:pPr>
        <w:pStyle w:val="BodyText"/>
        <w:spacing w:before="35"/>
        <w:ind w:left="1393"/>
      </w:pPr>
      <w:r>
        <w:t xml:space="preserve">       </w:t>
      </w:r>
    </w:p>
    <w:p w:rsidR="009C16DA" w:rsidRDefault="009C16DA">
      <w:pPr>
        <w:sectPr w:rsidR="009C16DA" w:rsidSect="001B5D01">
          <w:pgSz w:w="11920" w:h="16840"/>
          <w:pgMar w:top="1360" w:right="980" w:bottom="960" w:left="1066" w:header="0" w:footer="764" w:gutter="0"/>
          <w:cols w:space="720"/>
        </w:sectPr>
      </w:pPr>
    </w:p>
    <w:p w:rsidR="009C16DA" w:rsidRPr="001322C4" w:rsidRDefault="00E96583" w:rsidP="001322C4">
      <w:pPr>
        <w:pStyle w:val="Heading4"/>
      </w:pPr>
      <w:r w:rsidRPr="001322C4">
        <w:t>Strength:</w:t>
      </w:r>
    </w:p>
    <w:p w:rsidR="009C16DA" w:rsidRDefault="009C16DA">
      <w:pPr>
        <w:pStyle w:val="BodyText"/>
        <w:rPr>
          <w:b/>
          <w:sz w:val="26"/>
        </w:rPr>
      </w:pPr>
    </w:p>
    <w:p w:rsidR="009C16DA" w:rsidRDefault="009C16DA">
      <w:pPr>
        <w:pStyle w:val="BodyText"/>
        <w:rPr>
          <w:b/>
          <w:sz w:val="22"/>
        </w:rPr>
      </w:pPr>
    </w:p>
    <w:p w:rsidR="009C16DA" w:rsidRDefault="00CD5B4F">
      <w:pPr>
        <w:pStyle w:val="BodyText"/>
        <w:spacing w:line="360" w:lineRule="auto"/>
        <w:ind w:left="588" w:right="450"/>
        <w:jc w:val="both"/>
      </w:pPr>
      <w:r>
        <w:t>It is known to all that</w:t>
      </w:r>
      <w:r w:rsidR="00C87986">
        <w:t xml:space="preserve"> </w:t>
      </w:r>
      <w:r w:rsidR="00E96583">
        <w:t>Savlon</w:t>
      </w:r>
      <w:r w:rsidR="00C87986">
        <w:t xml:space="preserve"> </w:t>
      </w:r>
      <w:r w:rsidR="00E96583">
        <w:t xml:space="preserve">is a </w:t>
      </w:r>
      <w:r>
        <w:t>world</w:t>
      </w:r>
      <w:r w:rsidR="00E96583">
        <w:t xml:space="preserve"> recognized personal care product. </w:t>
      </w:r>
      <w:r w:rsidR="00F07A21">
        <w:t xml:space="preserve">So that Savlon carry </w:t>
      </w:r>
      <w:r w:rsidR="00E96583">
        <w:t xml:space="preserve">a </w:t>
      </w:r>
      <w:r w:rsidR="00F07A21">
        <w:t>Strong</w:t>
      </w:r>
      <w:r w:rsidR="00E96583">
        <w:t xml:space="preserve"> market</w:t>
      </w:r>
      <w:r w:rsidR="00F07A21">
        <w:t>place</w:t>
      </w:r>
      <w:r w:rsidR="00E96583">
        <w:t xml:space="preserve"> </w:t>
      </w:r>
      <w:r w:rsidR="00F07A21">
        <w:t>fame</w:t>
      </w:r>
      <w:r w:rsidR="00E96583">
        <w:t xml:space="preserve"> here in </w:t>
      </w:r>
      <w:r w:rsidR="00F07A21">
        <w:t>some South Asia developed country</w:t>
      </w:r>
      <w:r w:rsidR="00E96583">
        <w:t xml:space="preserve">. </w:t>
      </w:r>
      <w:r w:rsidR="00F07A21">
        <w:t xml:space="preserve">Clients </w:t>
      </w:r>
      <w:r w:rsidR="00E96583">
        <w:t xml:space="preserve">have </w:t>
      </w:r>
      <w:r w:rsidR="00F07A21">
        <w:t>much consistency on</w:t>
      </w:r>
      <w:r w:rsidR="00E96583">
        <w:t xml:space="preserve"> global</w:t>
      </w:r>
      <w:r w:rsidR="00F07A21">
        <w:t xml:space="preserve"> </w:t>
      </w:r>
      <w:proofErr w:type="spellStart"/>
      <w:r w:rsidR="00F07A21">
        <w:t>poducts</w:t>
      </w:r>
      <w:proofErr w:type="spellEnd"/>
      <w:r w:rsidR="00E96583">
        <w:t xml:space="preserve"> </w:t>
      </w:r>
      <w:r w:rsidR="005E1CB0">
        <w:t>an</w:t>
      </w:r>
      <w:r w:rsidR="00E96583">
        <w:t xml:space="preserve"> </w:t>
      </w:r>
      <w:r w:rsidR="005E1CB0">
        <w:t>outcome</w:t>
      </w:r>
      <w:r w:rsidR="00E96583">
        <w:t xml:space="preserve"> of Savlon has been </w:t>
      </w:r>
      <w:r w:rsidR="00F07A21">
        <w:t>functioning</w:t>
      </w:r>
      <w:r w:rsidR="00E96583">
        <w:t xml:space="preserve"> in </w:t>
      </w:r>
      <w:r w:rsidR="00F07A21">
        <w:t>numerous</w:t>
      </w:r>
      <w:r w:rsidR="00E96583">
        <w:t xml:space="preserve"> </w:t>
      </w:r>
      <w:r w:rsidR="00F07A21">
        <w:t>nations</w:t>
      </w:r>
      <w:r w:rsidR="00E96583">
        <w:t xml:space="preserve"> with </w:t>
      </w:r>
      <w:r w:rsidR="00F07A21">
        <w:t>victory</w:t>
      </w:r>
      <w:r w:rsidR="00C87986">
        <w:t xml:space="preserve"> </w:t>
      </w:r>
      <w:r w:rsidR="00E96583">
        <w:t xml:space="preserve">including our </w:t>
      </w:r>
      <w:r w:rsidR="00F07A21">
        <w:t>neighbor some country</w:t>
      </w:r>
      <w:r w:rsidR="00E96583">
        <w:t xml:space="preserve">. </w:t>
      </w:r>
    </w:p>
    <w:p w:rsidR="00823C18" w:rsidRDefault="00823C18">
      <w:pPr>
        <w:pStyle w:val="BodyText"/>
        <w:spacing w:line="360" w:lineRule="auto"/>
        <w:ind w:left="588" w:right="450"/>
        <w:jc w:val="both"/>
      </w:pPr>
    </w:p>
    <w:p w:rsidR="009C16DA" w:rsidRPr="001322C4" w:rsidRDefault="00E96583" w:rsidP="001322C4">
      <w:pPr>
        <w:pStyle w:val="Heading4"/>
      </w:pPr>
      <w:r w:rsidRPr="001322C4">
        <w:t>Weakness:</w:t>
      </w:r>
    </w:p>
    <w:p w:rsidR="009C16DA" w:rsidRDefault="009C16DA">
      <w:pPr>
        <w:pStyle w:val="BodyText"/>
        <w:rPr>
          <w:b/>
          <w:sz w:val="26"/>
        </w:rPr>
      </w:pPr>
    </w:p>
    <w:p w:rsidR="009C16DA" w:rsidRDefault="009C16DA">
      <w:pPr>
        <w:pStyle w:val="BodyText"/>
        <w:spacing w:before="8"/>
        <w:rPr>
          <w:b/>
          <w:sz w:val="22"/>
        </w:rPr>
      </w:pPr>
    </w:p>
    <w:p w:rsidR="00823C18" w:rsidRDefault="0098627A" w:rsidP="002274DE">
      <w:pPr>
        <w:pStyle w:val="BodyText"/>
        <w:spacing w:line="360" w:lineRule="auto"/>
        <w:ind w:left="380" w:right="452"/>
        <w:jc w:val="both"/>
      </w:pPr>
      <w:r>
        <w:t>At this time,</w:t>
      </w:r>
      <w:r w:rsidR="00E96583">
        <w:t xml:space="preserve"> </w:t>
      </w:r>
      <w:r>
        <w:t>individual</w:t>
      </w:r>
      <w:r w:rsidR="00E96583">
        <w:t xml:space="preserve"> care/antiseptic </w:t>
      </w:r>
      <w:r>
        <w:t>merchandise</w:t>
      </w:r>
      <w:r w:rsidR="00E96583">
        <w:t xml:space="preserve"> market</w:t>
      </w:r>
      <w:r>
        <w:t>place</w:t>
      </w:r>
      <w:r w:rsidR="00E96583">
        <w:t xml:space="preserve"> may be </w:t>
      </w:r>
      <w:r>
        <w:t>Strong</w:t>
      </w:r>
      <w:r w:rsidR="00E96583">
        <w:t xml:space="preserve"> </w:t>
      </w:r>
      <w:r>
        <w:t>inexpensive</w:t>
      </w:r>
      <w:r w:rsidR="00E96583">
        <w:t xml:space="preserve"> one. </w:t>
      </w:r>
      <w:r>
        <w:t>But</w:t>
      </w:r>
      <w:r w:rsidR="00E96583">
        <w:t>, market</w:t>
      </w:r>
      <w:r>
        <w:t>place Advanced chemical industry</w:t>
      </w:r>
      <w:r w:rsidR="00E96583">
        <w:t xml:space="preserve"> is </w:t>
      </w:r>
      <w:r>
        <w:t>drenched</w:t>
      </w:r>
      <w:r w:rsidR="00E96583">
        <w:t xml:space="preserve">. </w:t>
      </w:r>
      <w:r>
        <w:t>Many</w:t>
      </w:r>
      <w:r w:rsidR="00E96583">
        <w:t xml:space="preserve"> </w:t>
      </w:r>
      <w:r>
        <w:t>well-known products</w:t>
      </w:r>
      <w:r w:rsidR="00E96583">
        <w:t xml:space="preserve"> are </w:t>
      </w:r>
      <w:r>
        <w:t>come forward</w:t>
      </w:r>
      <w:r w:rsidR="00E96583">
        <w:t xml:space="preserve"> </w:t>
      </w:r>
      <w:r>
        <w:t>to</w:t>
      </w:r>
      <w:r w:rsidR="00E96583">
        <w:t xml:space="preserve"> </w:t>
      </w:r>
      <w:r>
        <w:t>almost</w:t>
      </w:r>
      <w:r w:rsidR="00E96583">
        <w:t xml:space="preserve"> </w:t>
      </w:r>
      <w:r>
        <w:t>alike</w:t>
      </w:r>
      <w:r w:rsidR="00E96583">
        <w:t xml:space="preserve"> kind of</w:t>
      </w:r>
      <w:r w:rsidR="00C87986">
        <w:t xml:space="preserve"> </w:t>
      </w:r>
      <w:r>
        <w:t>invention</w:t>
      </w:r>
      <w:r w:rsidR="00E96583">
        <w:t xml:space="preserve">. </w:t>
      </w:r>
      <w:r>
        <w:t>Such as</w:t>
      </w:r>
      <w:r w:rsidR="00E96583">
        <w:t xml:space="preserve">, Dettol has </w:t>
      </w:r>
      <w:r>
        <w:t>virtually</w:t>
      </w:r>
      <w:r w:rsidR="00E96583">
        <w:t xml:space="preserve"> the </w:t>
      </w:r>
      <w:r>
        <w:t>alike</w:t>
      </w:r>
      <w:r w:rsidR="00E96583">
        <w:t xml:space="preserve"> </w:t>
      </w:r>
      <w:r>
        <w:t>generous</w:t>
      </w:r>
      <w:r w:rsidR="00E96583">
        <w:t xml:space="preserve"> of</w:t>
      </w:r>
      <w:r w:rsidR="00C87986">
        <w:t xml:space="preserve"> </w:t>
      </w:r>
      <w:r>
        <w:t>contribution</w:t>
      </w:r>
      <w:r w:rsidR="00E96583">
        <w:t xml:space="preserve"> as Savlon</w:t>
      </w:r>
      <w:r>
        <w:t xml:space="preserve"> is now in the market</w:t>
      </w:r>
      <w:r w:rsidR="00E96583">
        <w:t xml:space="preserve">. </w:t>
      </w:r>
    </w:p>
    <w:p w:rsidR="0098627A" w:rsidRDefault="0098627A" w:rsidP="002274DE">
      <w:pPr>
        <w:pStyle w:val="BodyText"/>
        <w:spacing w:line="360" w:lineRule="auto"/>
        <w:ind w:left="380" w:right="452"/>
        <w:jc w:val="both"/>
      </w:pPr>
    </w:p>
    <w:p w:rsidR="009C16DA" w:rsidRDefault="00885C5E" w:rsidP="002274DE">
      <w:pPr>
        <w:pStyle w:val="Heading4"/>
        <w:spacing w:before="43"/>
        <w:jc w:val="left"/>
      </w:pPr>
      <w:r w:rsidRPr="00BD7A6A">
        <w:t>Prospect</w:t>
      </w:r>
      <w:r w:rsidR="00E96583">
        <w:t>:</w:t>
      </w:r>
    </w:p>
    <w:p w:rsidR="002274DE" w:rsidRPr="002274DE" w:rsidRDefault="002274DE" w:rsidP="002274DE">
      <w:pPr>
        <w:pStyle w:val="Heading4"/>
        <w:spacing w:before="43"/>
        <w:jc w:val="left"/>
      </w:pPr>
    </w:p>
    <w:p w:rsidR="00823C18" w:rsidRDefault="00C9242D" w:rsidP="002274DE">
      <w:pPr>
        <w:pStyle w:val="BodyText"/>
        <w:spacing w:line="360" w:lineRule="auto"/>
        <w:ind w:left="380" w:right="451"/>
        <w:jc w:val="both"/>
      </w:pPr>
      <w:r>
        <w:t xml:space="preserve">Now a days in our country many </w:t>
      </w:r>
      <w:r w:rsidR="00E96583">
        <w:t xml:space="preserve">new </w:t>
      </w:r>
      <w:r>
        <w:t>industries</w:t>
      </w:r>
      <w:r w:rsidR="00E96583">
        <w:t xml:space="preserve"> are </w:t>
      </w:r>
      <w:r>
        <w:t>invention</w:t>
      </w:r>
      <w:r w:rsidR="00E96583">
        <w:t xml:space="preserve"> </w:t>
      </w:r>
      <w:r>
        <w:t>quickly; so that particularly</w:t>
      </w:r>
      <w:r w:rsidR="00E96583">
        <w:t xml:space="preserve"> </w:t>
      </w:r>
      <w:r>
        <w:t>run-up</w:t>
      </w:r>
      <w:r w:rsidR="00E96583">
        <w:t xml:space="preserve">. </w:t>
      </w:r>
      <w:r>
        <w:t xml:space="preserve">In the marketplace to auction </w:t>
      </w:r>
      <w:r w:rsidR="00E96583">
        <w:t>of Savlon</w:t>
      </w:r>
      <w:r>
        <w:t xml:space="preserve"> Advanced Chemical industry habitually</w:t>
      </w:r>
      <w:r w:rsidR="00E96583">
        <w:t xml:space="preserve"> </w:t>
      </w:r>
      <w:r>
        <w:t>principally</w:t>
      </w:r>
      <w:r w:rsidR="00E96583">
        <w:t xml:space="preserve"> </w:t>
      </w:r>
      <w:r>
        <w:t>beleaguered</w:t>
      </w:r>
      <w:r w:rsidR="00E96583">
        <w:t xml:space="preserve"> </w:t>
      </w:r>
      <w:r>
        <w:t>clienteles</w:t>
      </w:r>
      <w:r w:rsidR="00C87986">
        <w:t xml:space="preserve"> </w:t>
      </w:r>
      <w:r w:rsidR="00E96583">
        <w:t>who</w:t>
      </w:r>
      <w:r w:rsidR="00C87986">
        <w:t xml:space="preserve"> </w:t>
      </w:r>
      <w:r>
        <w:t>request</w:t>
      </w:r>
      <w:r w:rsidR="00E96583">
        <w:t xml:space="preserve"> th</w:t>
      </w:r>
      <w:r>
        <w:t>ose</w:t>
      </w:r>
      <w:r w:rsidR="00E96583">
        <w:t xml:space="preserve"> </w:t>
      </w:r>
      <w:r>
        <w:t>creation</w:t>
      </w:r>
      <w:r w:rsidR="00E96583">
        <w:t xml:space="preserve"> </w:t>
      </w:r>
      <w:r>
        <w:t>aimed at</w:t>
      </w:r>
      <w:r w:rsidR="00E96583">
        <w:t xml:space="preserve"> his or her</w:t>
      </w:r>
      <w:r w:rsidR="00C87986">
        <w:t xml:space="preserve"> </w:t>
      </w:r>
      <w:r>
        <w:t>household</w:t>
      </w:r>
      <w:r w:rsidR="00C87986">
        <w:t xml:space="preserve"> </w:t>
      </w:r>
      <w:r>
        <w:t>requirements</w:t>
      </w:r>
      <w:r w:rsidR="00E96583">
        <w:t xml:space="preserve">. </w:t>
      </w:r>
      <w:r>
        <w:t>Up till now</w:t>
      </w:r>
      <w:r w:rsidR="00E96583">
        <w:t>, today</w:t>
      </w:r>
      <w:r w:rsidR="00C87986">
        <w:t xml:space="preserve"> </w:t>
      </w:r>
      <w:r w:rsidR="00E96583">
        <w:t xml:space="preserve">consumers are </w:t>
      </w:r>
      <w:r>
        <w:t>additional</w:t>
      </w:r>
      <w:r w:rsidR="00C87986">
        <w:t xml:space="preserve"> </w:t>
      </w:r>
      <w:r>
        <w:t>complex</w:t>
      </w:r>
      <w:r w:rsidR="00C87986">
        <w:t xml:space="preserve"> </w:t>
      </w:r>
      <w:r>
        <w:t>regarding</w:t>
      </w:r>
      <w:r w:rsidR="00E96583">
        <w:t xml:space="preserve"> </w:t>
      </w:r>
      <w:r>
        <w:t>cleanliness</w:t>
      </w:r>
      <w:r w:rsidR="00E96583">
        <w:t xml:space="preserve"> </w:t>
      </w:r>
      <w:r>
        <w:t>difficulties</w:t>
      </w:r>
      <w:r w:rsidR="00E96583">
        <w:t xml:space="preserve"> in </w:t>
      </w:r>
      <w:r>
        <w:t>ubiquitously</w:t>
      </w:r>
      <w:r w:rsidR="00E96583">
        <w:t xml:space="preserve">. </w:t>
      </w:r>
      <w:r>
        <w:t>Nevertheless</w:t>
      </w:r>
      <w:r w:rsidR="00E96583">
        <w:t xml:space="preserve"> of if it is in their </w:t>
      </w:r>
      <w:r>
        <w:t>alive</w:t>
      </w:r>
      <w:r w:rsidR="00E96583">
        <w:t xml:space="preserve"> </w:t>
      </w:r>
      <w:r>
        <w:t>chairs</w:t>
      </w:r>
      <w:r w:rsidR="00E96583">
        <w:t xml:space="preserve"> or it is in </w:t>
      </w:r>
      <w:r>
        <w:t>authorized</w:t>
      </w:r>
      <w:r w:rsidR="00E96583">
        <w:t xml:space="preserve"> </w:t>
      </w:r>
      <w:r>
        <w:t>interplanetary</w:t>
      </w:r>
      <w:r w:rsidR="00E96583">
        <w:t xml:space="preserve">, restaurants and </w:t>
      </w:r>
      <w:r>
        <w:t>community</w:t>
      </w:r>
      <w:r w:rsidR="00E96583">
        <w:t xml:space="preserve"> </w:t>
      </w:r>
      <w:r>
        <w:t>toilet and many more places</w:t>
      </w:r>
      <w:r w:rsidR="00E96583">
        <w:t xml:space="preserve">. </w:t>
      </w:r>
    </w:p>
    <w:p w:rsidR="002274DE" w:rsidRDefault="002274DE" w:rsidP="002274DE">
      <w:pPr>
        <w:pStyle w:val="BodyText"/>
        <w:spacing w:line="360" w:lineRule="auto"/>
        <w:ind w:left="380" w:right="451"/>
        <w:jc w:val="both"/>
      </w:pPr>
    </w:p>
    <w:p w:rsidR="009C16DA" w:rsidRPr="00BD7A6A" w:rsidRDefault="00885C5E" w:rsidP="00BD7A6A">
      <w:pPr>
        <w:pStyle w:val="Heading4"/>
      </w:pPr>
      <w:r w:rsidRPr="00BD7A6A">
        <w:t>Pressures</w:t>
      </w:r>
      <w:r w:rsidR="00E96583" w:rsidRPr="00BD7A6A">
        <w:t>:</w:t>
      </w:r>
    </w:p>
    <w:p w:rsidR="009C16DA" w:rsidRDefault="009C16DA">
      <w:pPr>
        <w:pStyle w:val="BodyText"/>
        <w:spacing w:before="9"/>
        <w:rPr>
          <w:b/>
          <w:sz w:val="22"/>
        </w:rPr>
      </w:pPr>
    </w:p>
    <w:p w:rsidR="009C16DA" w:rsidRDefault="00344088" w:rsidP="00AE7B64">
      <w:pPr>
        <w:pStyle w:val="BodyText"/>
        <w:spacing w:line="360" w:lineRule="auto"/>
        <w:ind w:left="588" w:right="451"/>
        <w:sectPr w:rsidR="009C16DA" w:rsidSect="001B5D01">
          <w:pgSz w:w="11920" w:h="16840"/>
          <w:pgMar w:top="1380" w:right="980" w:bottom="960" w:left="1066" w:header="0" w:footer="764" w:gutter="0"/>
          <w:cols w:space="720"/>
        </w:sectPr>
      </w:pPr>
      <w:r>
        <w:t>Now,</w:t>
      </w:r>
      <w:r w:rsidR="00E96583">
        <w:t xml:space="preserve"> </w:t>
      </w:r>
      <w:r>
        <w:t>actual</w:t>
      </w:r>
      <w:r w:rsidR="00C87986">
        <w:t xml:space="preserve"> </w:t>
      </w:r>
      <w:r>
        <w:t>share</w:t>
      </w:r>
      <w:r w:rsidR="00E96583">
        <w:t xml:space="preserve"> of the </w:t>
      </w:r>
      <w:r>
        <w:t>examination</w:t>
      </w:r>
      <w:r w:rsidR="00E96583">
        <w:t xml:space="preserve"> the </w:t>
      </w:r>
      <w:r>
        <w:t>danger</w:t>
      </w:r>
      <w:r w:rsidR="00E96583">
        <w:t xml:space="preserve"> </w:t>
      </w:r>
      <w:r>
        <w:t>after</w:t>
      </w:r>
      <w:r w:rsidR="00E96583">
        <w:t xml:space="preserve"> </w:t>
      </w:r>
      <w:r>
        <w:t>competing</w:t>
      </w:r>
      <w:r w:rsidR="00E96583">
        <w:t xml:space="preserve"> </w:t>
      </w:r>
      <w:r>
        <w:t>corporations</w:t>
      </w:r>
      <w:r w:rsidR="00E96583">
        <w:t xml:space="preserve"> or </w:t>
      </w:r>
      <w:r>
        <w:t>inexpensive</w:t>
      </w:r>
      <w:r w:rsidR="00E96583">
        <w:t xml:space="preserve"> </w:t>
      </w:r>
      <w:r>
        <w:t>creation</w:t>
      </w:r>
      <w:r w:rsidR="00E96583">
        <w:t xml:space="preserve"> is </w:t>
      </w:r>
      <w:r w:rsidR="00AE7B64">
        <w:t>retrieved. Everyone now gossip</w:t>
      </w:r>
      <w:r w:rsidR="00E96583">
        <w:t xml:space="preserve"> </w:t>
      </w:r>
      <w:r w:rsidR="00AE7B64">
        <w:t>concerning</w:t>
      </w:r>
      <w:r w:rsidR="00E96583">
        <w:t xml:space="preserve"> </w:t>
      </w:r>
      <w:r w:rsidR="00AE7B64">
        <w:t>private</w:t>
      </w:r>
      <w:r w:rsidR="00E96583">
        <w:t xml:space="preserve"> care/ </w:t>
      </w:r>
      <w:r w:rsidR="00AE7B64">
        <w:t>antibacterial</w:t>
      </w:r>
      <w:r w:rsidR="00E96583">
        <w:t xml:space="preserve"> </w:t>
      </w:r>
      <w:r w:rsidR="00AE7B64">
        <w:t>creation</w:t>
      </w:r>
      <w:r w:rsidR="00E96583">
        <w:t xml:space="preserve"> – </w:t>
      </w:r>
      <w:r w:rsidR="00AE7B64">
        <w:t>which presently</w:t>
      </w:r>
      <w:r w:rsidR="00C87986">
        <w:t xml:space="preserve"> </w:t>
      </w:r>
      <w:r w:rsidR="00E96583">
        <w:t xml:space="preserve">we </w:t>
      </w:r>
      <w:r w:rsidR="00AE7B64">
        <w:t>stand</w:t>
      </w:r>
      <w:r w:rsidR="00E96583">
        <w:t xml:space="preserve"> </w:t>
      </w:r>
      <w:r w:rsidR="00AE7B64">
        <w:t>moneymaking</w:t>
      </w:r>
      <w:r w:rsidR="00E96583">
        <w:t xml:space="preserve"> to </w:t>
      </w:r>
      <w:r w:rsidR="00AE7B64">
        <w:t>expression</w:t>
      </w:r>
      <w:r w:rsidR="00E96583">
        <w:t xml:space="preserve"> a </w:t>
      </w:r>
      <w:r w:rsidR="00AE7B64">
        <w:t>amount</w:t>
      </w:r>
      <w:r w:rsidR="00E96583">
        <w:t xml:space="preserve"> of </w:t>
      </w:r>
      <w:r w:rsidR="00AE7B64">
        <w:t>opponents</w:t>
      </w:r>
      <w:r w:rsidR="00E96583">
        <w:t xml:space="preserve"> of </w:t>
      </w:r>
      <w:r w:rsidR="00AE7B64">
        <w:t xml:space="preserve"> ACI </w:t>
      </w:r>
      <w:r w:rsidR="00E96583">
        <w:t xml:space="preserve">Savlon. </w:t>
      </w:r>
      <w:r w:rsidR="00AE7B64">
        <w:t>To the</w:t>
      </w:r>
      <w:r w:rsidR="00E96583">
        <w:t xml:space="preserve"> market</w:t>
      </w:r>
      <w:r w:rsidR="00AE7B64">
        <w:t>place</w:t>
      </w:r>
      <w:r w:rsidR="00E96583">
        <w:t xml:space="preserve"> </w:t>
      </w:r>
      <w:r w:rsidR="00AE7B64">
        <w:t>altered</w:t>
      </w:r>
      <w:r w:rsidR="00E96583">
        <w:t xml:space="preserve"> world-</w:t>
      </w:r>
      <w:r w:rsidR="00AE7B64">
        <w:t>famous</w:t>
      </w:r>
      <w:r w:rsidR="00E96583">
        <w:t xml:space="preserve"> </w:t>
      </w:r>
      <w:r w:rsidR="00AE7B64">
        <w:t>products</w:t>
      </w:r>
      <w:r w:rsidR="00E96583">
        <w:t xml:space="preserve"> are </w:t>
      </w:r>
      <w:r w:rsidR="00AE7B64">
        <w:t>similarly</w:t>
      </w:r>
      <w:r w:rsidR="00C87986">
        <w:t xml:space="preserve"> </w:t>
      </w:r>
      <w:r w:rsidR="00AE7B64">
        <w:t>flair</w:t>
      </w:r>
      <w:r w:rsidR="00E96583">
        <w:t xml:space="preserve">. </w:t>
      </w:r>
      <w:r w:rsidR="00AE7B64">
        <w:t>Like</w:t>
      </w:r>
      <w:r w:rsidR="00E96583">
        <w:t xml:space="preserve"> Dettol, Lifebuoy, Lux, </w:t>
      </w:r>
      <w:r w:rsidR="00AE7B64">
        <w:t>with altered</w:t>
      </w:r>
      <w:r w:rsidR="00E96583">
        <w:t xml:space="preserve"> </w:t>
      </w:r>
      <w:r w:rsidR="00AE7B64">
        <w:t>products</w:t>
      </w:r>
      <w:r w:rsidR="00E96583">
        <w:t xml:space="preserve">. </w:t>
      </w:r>
      <w:r w:rsidR="00AE7B64">
        <w:t>Now</w:t>
      </w:r>
      <w:r w:rsidR="00E96583">
        <w:t xml:space="preserve"> a highly competitive ma</w:t>
      </w:r>
      <w:r w:rsidR="00AE7B64">
        <w:t>rket is   arise.</w:t>
      </w:r>
    </w:p>
    <w:p w:rsidR="009C16DA" w:rsidRDefault="009C16DA">
      <w:pPr>
        <w:pStyle w:val="BodyText"/>
        <w:rPr>
          <w:sz w:val="26"/>
        </w:rPr>
      </w:pPr>
    </w:p>
    <w:p w:rsidR="009C16DA" w:rsidRDefault="00E96583" w:rsidP="001322C4">
      <w:pPr>
        <w:pStyle w:val="Heading3"/>
      </w:pPr>
      <w:bookmarkStart w:id="24" w:name="_Toc46143141"/>
      <w:r>
        <w:t xml:space="preserve">Porter’s </w:t>
      </w:r>
      <w:r w:rsidR="002F5541">
        <w:t>5</w:t>
      </w:r>
      <w:r>
        <w:t xml:space="preserve"> </w:t>
      </w:r>
      <w:r w:rsidR="002F5541">
        <w:t>Militaries</w:t>
      </w:r>
      <w:r>
        <w:t xml:space="preserve"> </w:t>
      </w:r>
      <w:r w:rsidR="002F5541">
        <w:t>Classical</w:t>
      </w:r>
      <w:r>
        <w:t xml:space="preserve"> </w:t>
      </w:r>
      <w:r w:rsidR="002F5541">
        <w:rPr>
          <w:spacing w:val="-3"/>
        </w:rPr>
        <w:t>of</w:t>
      </w:r>
      <w:r w:rsidR="002F5541">
        <w:rPr>
          <w:spacing w:val="-7"/>
        </w:rPr>
        <w:t xml:space="preserve"> ACI </w:t>
      </w:r>
      <w:r>
        <w:t>Savlon:</w:t>
      </w:r>
      <w:bookmarkEnd w:id="24"/>
    </w:p>
    <w:p w:rsidR="009C16DA" w:rsidRDefault="009C16DA">
      <w:pPr>
        <w:pStyle w:val="BodyText"/>
        <w:rPr>
          <w:b/>
          <w:sz w:val="26"/>
        </w:rPr>
      </w:pPr>
    </w:p>
    <w:p w:rsidR="009C16DA" w:rsidRDefault="009C16DA">
      <w:pPr>
        <w:pStyle w:val="BodyText"/>
        <w:spacing w:before="8"/>
        <w:rPr>
          <w:b/>
          <w:sz w:val="21"/>
        </w:rPr>
      </w:pPr>
    </w:p>
    <w:p w:rsidR="009C16DA" w:rsidRDefault="003B6AFC">
      <w:pPr>
        <w:pStyle w:val="BodyText"/>
        <w:spacing w:line="360" w:lineRule="auto"/>
        <w:ind w:left="380" w:right="471"/>
        <w:jc w:val="both"/>
      </w:pPr>
      <w:r>
        <w:t>It’s a platform to realize that</w:t>
      </w:r>
      <w:r w:rsidR="00E96583">
        <w:t xml:space="preserve"> the </w:t>
      </w:r>
      <w:r>
        <w:t>opposition</w:t>
      </w:r>
      <w:r w:rsidR="00E96583">
        <w:t xml:space="preserve"> of a </w:t>
      </w:r>
      <w:r>
        <w:t>commercial things</w:t>
      </w:r>
      <w:r w:rsidR="00E96583">
        <w:t xml:space="preserve">. </w:t>
      </w:r>
      <w:r>
        <w:t>This assist</w:t>
      </w:r>
      <w:r w:rsidR="00E96583">
        <w:t xml:space="preserve"> </w:t>
      </w:r>
      <w:r>
        <w:t>illuminate</w:t>
      </w:r>
      <w:r w:rsidR="00E96583">
        <w:t xml:space="preserve"> the </w:t>
      </w:r>
      <w:r>
        <w:t>thought</w:t>
      </w:r>
      <w:r w:rsidR="00E96583">
        <w:t xml:space="preserve"> of </w:t>
      </w:r>
      <w:r>
        <w:t>approach</w:t>
      </w:r>
      <w:r w:rsidR="00E96583">
        <w:t xml:space="preserve"> </w:t>
      </w:r>
      <w:r>
        <w:t>besides</w:t>
      </w:r>
      <w:r w:rsidR="00E96583">
        <w:t xml:space="preserve"> the </w:t>
      </w:r>
      <w:r>
        <w:t>ladders</w:t>
      </w:r>
      <w:r w:rsidR="00E96583">
        <w:t xml:space="preserve"> that </w:t>
      </w:r>
      <w:r>
        <w:t>requests</w:t>
      </w:r>
      <w:r w:rsidR="00E96583">
        <w:t xml:space="preserve"> to be </w:t>
      </w:r>
      <w:r>
        <w:t>reserved</w:t>
      </w:r>
      <w:r w:rsidR="00E96583">
        <w:t xml:space="preserve"> for </w:t>
      </w:r>
      <w:r>
        <w:t>improvement</w:t>
      </w:r>
      <w:r w:rsidR="00E96583">
        <w:t xml:space="preserve"> and </w:t>
      </w:r>
      <w:r>
        <w:t>brand</w:t>
      </w:r>
      <w:r w:rsidR="00E96583">
        <w:t xml:space="preserve"> the </w:t>
      </w:r>
      <w:r>
        <w:t>firm</w:t>
      </w:r>
      <w:r w:rsidR="00E96583">
        <w:t xml:space="preserve"> </w:t>
      </w:r>
      <w:r>
        <w:t>produce</w:t>
      </w:r>
      <w:r w:rsidR="00E96583">
        <w:t xml:space="preserve"> and </w:t>
      </w:r>
      <w:r>
        <w:t>withstand</w:t>
      </w:r>
      <w:r w:rsidR="00E96583">
        <w:t xml:space="preserve"> in the market</w:t>
      </w:r>
      <w:r>
        <w:t>place to find it</w:t>
      </w:r>
      <w:r w:rsidR="00E96583">
        <w:t xml:space="preserve">. </w:t>
      </w:r>
    </w:p>
    <w:p w:rsidR="009C16DA" w:rsidRDefault="009C16DA">
      <w:pPr>
        <w:pStyle w:val="BodyText"/>
        <w:rPr>
          <w:sz w:val="20"/>
        </w:rPr>
      </w:pPr>
    </w:p>
    <w:p w:rsidR="009C16DA" w:rsidRDefault="00E96583">
      <w:pPr>
        <w:pStyle w:val="BodyText"/>
        <w:spacing w:before="10"/>
        <w:rPr>
          <w:sz w:val="28"/>
        </w:rPr>
      </w:pPr>
      <w:r>
        <w:rPr>
          <w:noProof/>
        </w:rPr>
        <w:drawing>
          <wp:anchor distT="0" distB="0" distL="0" distR="0" simplePos="0" relativeHeight="251640320" behindDoc="0" locked="0" layoutInCell="1" allowOverlap="1">
            <wp:simplePos x="0" y="0"/>
            <wp:positionH relativeFrom="page">
              <wp:posOffset>2090764</wp:posOffset>
            </wp:positionH>
            <wp:positionV relativeFrom="paragraph">
              <wp:posOffset>236162</wp:posOffset>
            </wp:positionV>
            <wp:extent cx="3512535" cy="2070353"/>
            <wp:effectExtent l="0" t="0" r="0" b="0"/>
            <wp:wrapTopAndBottom/>
            <wp:docPr id="5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8.png"/>
                    <pic:cNvPicPr/>
                  </pic:nvPicPr>
                  <pic:blipFill>
                    <a:blip r:embed="rId27" cstate="print"/>
                    <a:stretch>
                      <a:fillRect/>
                    </a:stretch>
                  </pic:blipFill>
                  <pic:spPr>
                    <a:xfrm>
                      <a:off x="0" y="0"/>
                      <a:ext cx="3512535" cy="2070353"/>
                    </a:xfrm>
                    <a:prstGeom prst="rect">
                      <a:avLst/>
                    </a:prstGeom>
                  </pic:spPr>
                </pic:pic>
              </a:graphicData>
            </a:graphic>
          </wp:anchor>
        </w:drawing>
      </w:r>
    </w:p>
    <w:p w:rsidR="00823C18" w:rsidRDefault="00823C18">
      <w:pPr>
        <w:pStyle w:val="Heading4"/>
        <w:spacing w:before="120"/>
        <w:jc w:val="left"/>
      </w:pPr>
    </w:p>
    <w:p w:rsidR="009C16DA" w:rsidRPr="00BD7A6A" w:rsidRDefault="002A78E8" w:rsidP="00BD7A6A">
      <w:pPr>
        <w:pStyle w:val="Heading4"/>
      </w:pPr>
      <w:r w:rsidRPr="00BD7A6A">
        <w:t>Bartering</w:t>
      </w:r>
      <w:r w:rsidR="00E96583" w:rsidRPr="00BD7A6A">
        <w:t xml:space="preserve"> </w:t>
      </w:r>
      <w:r w:rsidRPr="00BD7A6A">
        <w:t>Control</w:t>
      </w:r>
      <w:r w:rsidR="00E96583" w:rsidRPr="00BD7A6A">
        <w:t xml:space="preserve"> of </w:t>
      </w:r>
      <w:r w:rsidRPr="00BD7A6A">
        <w:t>Purchasers</w:t>
      </w:r>
      <w:r w:rsidR="00E96583" w:rsidRPr="00BD7A6A">
        <w:t>:</w:t>
      </w:r>
    </w:p>
    <w:p w:rsidR="009C16DA" w:rsidRDefault="009C16DA">
      <w:pPr>
        <w:pStyle w:val="BodyText"/>
        <w:spacing w:before="10"/>
        <w:rPr>
          <w:sz w:val="37"/>
        </w:rPr>
      </w:pPr>
    </w:p>
    <w:p w:rsidR="009C16DA" w:rsidRDefault="00303128">
      <w:pPr>
        <w:pStyle w:val="BodyText"/>
        <w:spacing w:line="360" w:lineRule="auto"/>
        <w:ind w:left="380" w:right="452"/>
        <w:jc w:val="both"/>
      </w:pPr>
      <w:r>
        <w:t>Now in the open market</w:t>
      </w:r>
      <w:r w:rsidR="00E96583">
        <w:t xml:space="preserve"> of </w:t>
      </w:r>
      <w:r>
        <w:t>individual</w:t>
      </w:r>
      <w:r w:rsidR="00E96583">
        <w:t xml:space="preserve"> care </w:t>
      </w:r>
      <w:r>
        <w:t>artifact</w:t>
      </w:r>
      <w:r w:rsidR="00E96583">
        <w:t xml:space="preserve"> </w:t>
      </w:r>
      <w:r>
        <w:t>clients</w:t>
      </w:r>
      <w:r w:rsidR="00E96583">
        <w:t xml:space="preserve"> are </w:t>
      </w:r>
      <w:r>
        <w:t>obviously</w:t>
      </w:r>
      <w:r w:rsidR="00E96583">
        <w:t xml:space="preserve"> the ones with </w:t>
      </w:r>
      <w:r>
        <w:t>noteworthy</w:t>
      </w:r>
      <w:r w:rsidR="00E96583">
        <w:t xml:space="preserve"> </w:t>
      </w:r>
      <w:r>
        <w:t>haggling</w:t>
      </w:r>
      <w:r w:rsidR="00E96583">
        <w:t xml:space="preserve"> </w:t>
      </w:r>
      <w:r>
        <w:t>influence</w:t>
      </w:r>
      <w:r w:rsidR="00E96583">
        <w:t xml:space="preserve"> as </w:t>
      </w:r>
      <w:r>
        <w:t>nearby</w:t>
      </w:r>
      <w:r w:rsidR="00E96583">
        <w:t xml:space="preserve"> are </w:t>
      </w:r>
      <w:r>
        <w:t>countless</w:t>
      </w:r>
      <w:r w:rsidR="00E96583">
        <w:t xml:space="preserve"> </w:t>
      </w:r>
      <w:r>
        <w:t>another</w:t>
      </w:r>
      <w:r w:rsidR="00E96583">
        <w:t xml:space="preserve"> </w:t>
      </w:r>
      <w:r>
        <w:t>foodstuffs</w:t>
      </w:r>
      <w:r w:rsidR="00E96583">
        <w:t xml:space="preserve"> of </w:t>
      </w:r>
      <w:r>
        <w:t>like</w:t>
      </w:r>
      <w:r w:rsidR="00E96583">
        <w:t xml:space="preserve"> </w:t>
      </w:r>
      <w:r>
        <w:t>caring</w:t>
      </w:r>
      <w:r w:rsidR="00E96583">
        <w:t xml:space="preserve"> </w:t>
      </w:r>
      <w:r>
        <w:t>existing</w:t>
      </w:r>
      <w:r w:rsidR="00E96583">
        <w:t xml:space="preserve"> in </w:t>
      </w:r>
      <w:r>
        <w:t>the marketplace. For this</w:t>
      </w:r>
      <w:r w:rsidR="00E96583">
        <w:t xml:space="preserve"> </w:t>
      </w:r>
      <w:r>
        <w:t>Clients</w:t>
      </w:r>
      <w:r w:rsidR="00E96583">
        <w:t xml:space="preserve"> look </w:t>
      </w:r>
      <w:r>
        <w:t xml:space="preserve">after </w:t>
      </w:r>
      <w:r w:rsidR="00E96583">
        <w:t xml:space="preserve">for </w:t>
      </w:r>
      <w:r>
        <w:t>correct</w:t>
      </w:r>
      <w:r w:rsidR="00E96583">
        <w:t xml:space="preserve"> </w:t>
      </w:r>
      <w:r>
        <w:t>explanation</w:t>
      </w:r>
      <w:r w:rsidR="00E96583">
        <w:t xml:space="preserve"> of their </w:t>
      </w:r>
      <w:r>
        <w:t>alarms</w:t>
      </w:r>
      <w:r w:rsidR="00E96583">
        <w:t xml:space="preserve"> </w:t>
      </w:r>
      <w:r>
        <w:t>what time</w:t>
      </w:r>
      <w:r w:rsidR="00E96583">
        <w:t xml:space="preserve"> it </w:t>
      </w:r>
      <w:r>
        <w:t>emanates</w:t>
      </w:r>
      <w:r w:rsidR="00E96583">
        <w:t xml:space="preserve"> to </w:t>
      </w:r>
      <w:r>
        <w:t>procuring</w:t>
      </w:r>
      <w:r w:rsidR="00E96583">
        <w:t xml:space="preserve"> any </w:t>
      </w:r>
      <w:r>
        <w:t>particular</w:t>
      </w:r>
      <w:r w:rsidR="00E96583">
        <w:t xml:space="preserve"> </w:t>
      </w:r>
      <w:r>
        <w:t>attention</w:t>
      </w:r>
      <w:r w:rsidR="00E96583">
        <w:t xml:space="preserve"> </w:t>
      </w:r>
      <w:r>
        <w:t>goods</w:t>
      </w:r>
      <w:r w:rsidR="00E96583">
        <w:t xml:space="preserve">. </w:t>
      </w:r>
      <w:r>
        <w:t>Our country</w:t>
      </w:r>
      <w:r w:rsidR="00E96583">
        <w:t xml:space="preserve"> </w:t>
      </w:r>
      <w:r>
        <w:t>unalike</w:t>
      </w:r>
      <w:r w:rsidR="00E96583">
        <w:t xml:space="preserve"> </w:t>
      </w:r>
      <w:r>
        <w:t>individual</w:t>
      </w:r>
      <w:r w:rsidR="00E96583">
        <w:t xml:space="preserve"> </w:t>
      </w:r>
      <w:r>
        <w:t>maintenance</w:t>
      </w:r>
      <w:r w:rsidR="00E96583">
        <w:t xml:space="preserve"> </w:t>
      </w:r>
      <w:r>
        <w:t>crops</w:t>
      </w:r>
      <w:r w:rsidR="00E96583">
        <w:t xml:space="preserve"> are </w:t>
      </w:r>
      <w:r>
        <w:t>accessible</w:t>
      </w:r>
      <w:r w:rsidR="00E96583">
        <w:t xml:space="preserve"> from </w:t>
      </w:r>
      <w:r>
        <w:t>dissimilar</w:t>
      </w:r>
      <w:r w:rsidR="00E96583">
        <w:t xml:space="preserve"> </w:t>
      </w:r>
      <w:r>
        <w:t>products</w:t>
      </w:r>
      <w:r w:rsidR="00E96583">
        <w:t xml:space="preserve"> </w:t>
      </w:r>
      <w:r>
        <w:t>fluctuating</w:t>
      </w:r>
      <w:r w:rsidR="00E96583">
        <w:t xml:space="preserve"> </w:t>
      </w:r>
      <w:r>
        <w:t>beginning</w:t>
      </w:r>
      <w:r w:rsidR="00E96583">
        <w:t xml:space="preserve"> </w:t>
      </w:r>
      <w:r>
        <w:t>native</w:t>
      </w:r>
      <w:r w:rsidR="00E96583">
        <w:t xml:space="preserve"> </w:t>
      </w:r>
      <w:r>
        <w:t>business</w:t>
      </w:r>
      <w:r w:rsidR="00E96583">
        <w:t xml:space="preserve"> </w:t>
      </w:r>
      <w:r>
        <w:t>goods and many more</w:t>
      </w:r>
      <w:r w:rsidR="002A78E8">
        <w:t>.</w:t>
      </w:r>
    </w:p>
    <w:p w:rsidR="009C16DA" w:rsidRDefault="009C16DA">
      <w:pPr>
        <w:pStyle w:val="BodyText"/>
        <w:spacing w:before="6"/>
        <w:rPr>
          <w:sz w:val="25"/>
        </w:rPr>
      </w:pPr>
    </w:p>
    <w:p w:rsidR="009C16DA" w:rsidRDefault="0054783D" w:rsidP="00BD7A6A">
      <w:pPr>
        <w:pStyle w:val="Heading4"/>
      </w:pPr>
      <w:r w:rsidRPr="00BD7A6A">
        <w:t>Bartering</w:t>
      </w:r>
      <w:r w:rsidR="00E96583" w:rsidRPr="00BD7A6A">
        <w:t xml:space="preserve"> </w:t>
      </w:r>
      <w:r w:rsidRPr="00BD7A6A">
        <w:t>Authority</w:t>
      </w:r>
      <w:r w:rsidR="00E96583" w:rsidRPr="00BD7A6A">
        <w:t xml:space="preserve"> of </w:t>
      </w:r>
      <w:r w:rsidRPr="00BD7A6A">
        <w:t>Dealers</w:t>
      </w:r>
      <w:r w:rsidR="00E96583" w:rsidRPr="00BD7A6A">
        <w:t>:</w:t>
      </w:r>
    </w:p>
    <w:p w:rsidR="00746D2F" w:rsidRPr="00BD7A6A" w:rsidRDefault="00746D2F" w:rsidP="00BD7A6A">
      <w:pPr>
        <w:pStyle w:val="Heading4"/>
      </w:pPr>
    </w:p>
    <w:p w:rsidR="009C16DA" w:rsidRDefault="00746D2F">
      <w:pPr>
        <w:pStyle w:val="BodyText"/>
        <w:spacing w:before="1" w:line="360" w:lineRule="auto"/>
        <w:ind w:left="380" w:right="451"/>
        <w:jc w:val="both"/>
      </w:pPr>
      <w:r>
        <w:t xml:space="preserve">Now our country </w:t>
      </w:r>
      <w:r w:rsidR="00E96583">
        <w:t xml:space="preserve">there are </w:t>
      </w:r>
      <w:r>
        <w:t>so many plentiful</w:t>
      </w:r>
      <w:r w:rsidR="00E96583">
        <w:t xml:space="preserve"> </w:t>
      </w:r>
      <w:r>
        <w:t>contractors</w:t>
      </w:r>
      <w:r w:rsidR="00E96583">
        <w:t xml:space="preserve"> of </w:t>
      </w:r>
      <w:r>
        <w:t>substances</w:t>
      </w:r>
      <w:r w:rsidR="00E96583">
        <w:t xml:space="preserve"> and </w:t>
      </w:r>
      <w:r>
        <w:t>rare</w:t>
      </w:r>
      <w:r w:rsidR="00E96583">
        <w:t xml:space="preserve"> </w:t>
      </w:r>
      <w:r>
        <w:t>constituents</w:t>
      </w:r>
      <w:r w:rsidR="00E96583">
        <w:t xml:space="preserve"> for </w:t>
      </w:r>
      <w:r>
        <w:t>manufacturing</w:t>
      </w:r>
      <w:r w:rsidR="00E96583">
        <w:t xml:space="preserve"> these </w:t>
      </w:r>
      <w:r>
        <w:t>particular</w:t>
      </w:r>
      <w:r w:rsidR="00E96583">
        <w:t xml:space="preserve"> </w:t>
      </w:r>
      <w:r>
        <w:t>attention</w:t>
      </w:r>
      <w:r w:rsidR="004D4E91">
        <w:t xml:space="preserve"> </w:t>
      </w:r>
      <w:r>
        <w:t>goods</w:t>
      </w:r>
      <w:r w:rsidR="00E96583">
        <w:t xml:space="preserve">. </w:t>
      </w:r>
      <w:r>
        <w:t>On the other hand</w:t>
      </w:r>
      <w:r w:rsidR="00E96583">
        <w:t xml:space="preserve">, </w:t>
      </w:r>
      <w:r>
        <w:t>few</w:t>
      </w:r>
      <w:r w:rsidR="00E96583">
        <w:t xml:space="preserve"> </w:t>
      </w:r>
      <w:r>
        <w:t>companies</w:t>
      </w:r>
      <w:r w:rsidR="00E96583">
        <w:t xml:space="preserve"> </w:t>
      </w:r>
      <w:r>
        <w:t>introduction</w:t>
      </w:r>
      <w:r w:rsidR="00E96583">
        <w:t xml:space="preserve"> their </w:t>
      </w:r>
      <w:r>
        <w:t>rare</w:t>
      </w:r>
      <w:r w:rsidR="00E96583">
        <w:t xml:space="preserve"> </w:t>
      </w:r>
      <w:r>
        <w:t>supplies</w:t>
      </w:r>
      <w:r w:rsidR="00E96583">
        <w:t xml:space="preserve"> </w:t>
      </w:r>
      <w:r>
        <w:t>starting</w:t>
      </w:r>
      <w:r w:rsidR="00E96583">
        <w:t xml:space="preserve"> </w:t>
      </w:r>
      <w:r>
        <w:t>outdoor</w:t>
      </w:r>
      <w:r w:rsidR="00E96583">
        <w:t xml:space="preserve"> </w:t>
      </w:r>
      <w:r w:rsidR="004D4E91">
        <w:t>of the</w:t>
      </w:r>
      <w:r w:rsidR="00E96583">
        <w:t xml:space="preserve"> </w:t>
      </w:r>
      <w:r>
        <w:t>nation</w:t>
      </w:r>
      <w:r w:rsidR="00E96583">
        <w:t xml:space="preserve"> to </w:t>
      </w:r>
      <w:r>
        <w:t>accomplish</w:t>
      </w:r>
      <w:r w:rsidR="00E96583">
        <w:t xml:space="preserve"> </w:t>
      </w:r>
      <w:r>
        <w:t>parsimonies</w:t>
      </w:r>
      <w:r w:rsidR="00E96583">
        <w:t xml:space="preserve"> of </w:t>
      </w:r>
      <w:r>
        <w:t>gage</w:t>
      </w:r>
      <w:r w:rsidR="00E96583">
        <w:t xml:space="preserve">. </w:t>
      </w:r>
      <w:r>
        <w:rPr>
          <w:spacing w:val="-3"/>
        </w:rPr>
        <w:t>For that</w:t>
      </w:r>
      <w:r w:rsidR="00E96583">
        <w:t xml:space="preserve">, </w:t>
      </w:r>
      <w:r>
        <w:t>now many companies</w:t>
      </w:r>
      <w:r w:rsidR="004D4E91">
        <w:t xml:space="preserve"> </w:t>
      </w:r>
      <w:r w:rsidR="00E96583">
        <w:t xml:space="preserve">who </w:t>
      </w:r>
      <w:r>
        <w:t>building</w:t>
      </w:r>
      <w:r w:rsidR="00E96583">
        <w:t xml:space="preserve"> </w:t>
      </w:r>
      <w:r>
        <w:t>individual</w:t>
      </w:r>
      <w:r w:rsidR="00E96583">
        <w:t xml:space="preserve"> care/</w:t>
      </w:r>
      <w:r>
        <w:t>antibacterial</w:t>
      </w:r>
      <w:r w:rsidR="00E96583">
        <w:t xml:space="preserve"> </w:t>
      </w:r>
      <w:r>
        <w:t>foodstuffs</w:t>
      </w:r>
      <w:r w:rsidR="00E96583">
        <w:t xml:space="preserve"> have </w:t>
      </w:r>
      <w:r>
        <w:t>numerous</w:t>
      </w:r>
      <w:r w:rsidR="00E96583">
        <w:t xml:space="preserve"> </w:t>
      </w:r>
      <w:r>
        <w:t>contractors</w:t>
      </w:r>
      <w:r w:rsidR="00E96583">
        <w:t xml:space="preserve"> </w:t>
      </w:r>
      <w:r>
        <w:t>starting</w:t>
      </w:r>
      <w:r w:rsidR="00E96583">
        <w:t xml:space="preserve"> whom they </w:t>
      </w:r>
      <w:r>
        <w:t>willpower</w:t>
      </w:r>
      <w:r w:rsidR="00E96583">
        <w:t xml:space="preserve"> </w:t>
      </w:r>
      <w:r>
        <w:t>acquire</w:t>
      </w:r>
      <w:r w:rsidR="00E96583">
        <w:t xml:space="preserve"> </w:t>
      </w:r>
      <w:r>
        <w:t>prime</w:t>
      </w:r>
      <w:r w:rsidR="00E96583">
        <w:t xml:space="preserve"> at </w:t>
      </w:r>
      <w:r>
        <w:t>a</w:t>
      </w:r>
      <w:r w:rsidR="00E96583">
        <w:t xml:space="preserve"> </w:t>
      </w:r>
      <w:r>
        <w:t>truthful</w:t>
      </w:r>
      <w:r w:rsidR="004D4E91">
        <w:t xml:space="preserve"> </w:t>
      </w:r>
      <w:r>
        <w:t>matter</w:t>
      </w:r>
      <w:r w:rsidR="00E96583">
        <w:t>.</w:t>
      </w:r>
      <w:r w:rsidR="00E96583">
        <w:rPr>
          <w:spacing w:val="11"/>
        </w:rPr>
        <w:t xml:space="preserve"> </w:t>
      </w:r>
      <w:r>
        <w:t>On behalf of</w:t>
      </w:r>
      <w:r w:rsidR="00E96583">
        <w:rPr>
          <w:spacing w:val="12"/>
        </w:rPr>
        <w:t xml:space="preserve"> </w:t>
      </w:r>
      <w:r w:rsidR="004D4E91">
        <w:t>which</w:t>
      </w:r>
      <w:r w:rsidR="00E96583">
        <w:rPr>
          <w:spacing w:val="11"/>
        </w:rPr>
        <w:t xml:space="preserve"> </w:t>
      </w:r>
      <w:r>
        <w:t>powerfulness</w:t>
      </w:r>
      <w:r w:rsidR="00E96583">
        <w:rPr>
          <w:spacing w:val="15"/>
        </w:rPr>
        <w:t xml:space="preserve"> </w:t>
      </w:r>
      <w:r w:rsidR="00E96583">
        <w:t>say</w:t>
      </w:r>
      <w:r w:rsidR="00E96583">
        <w:rPr>
          <w:spacing w:val="2"/>
        </w:rPr>
        <w:t xml:space="preserve"> </w:t>
      </w:r>
      <w:r w:rsidR="00E96583">
        <w:t>the</w:t>
      </w:r>
      <w:r w:rsidR="00E96583">
        <w:rPr>
          <w:spacing w:val="14"/>
        </w:rPr>
        <w:t xml:space="preserve"> </w:t>
      </w:r>
      <w:r>
        <w:t>negotiating</w:t>
      </w:r>
      <w:r w:rsidR="00E96583">
        <w:rPr>
          <w:spacing w:val="8"/>
        </w:rPr>
        <w:t xml:space="preserve"> </w:t>
      </w:r>
      <w:r>
        <w:t>supremacy</w:t>
      </w:r>
      <w:r w:rsidR="00E96583">
        <w:rPr>
          <w:spacing w:val="11"/>
        </w:rPr>
        <w:t xml:space="preserve"> </w:t>
      </w:r>
      <w:r w:rsidR="00E96583">
        <w:t>of</w:t>
      </w:r>
      <w:r w:rsidR="00E96583">
        <w:rPr>
          <w:spacing w:val="15"/>
        </w:rPr>
        <w:t xml:space="preserve"> </w:t>
      </w:r>
      <w:r>
        <w:t>purveyors</w:t>
      </w:r>
      <w:r w:rsidR="00E96583">
        <w:rPr>
          <w:spacing w:val="9"/>
        </w:rPr>
        <w:t xml:space="preserve"> </w:t>
      </w:r>
      <w:r w:rsidR="00E96583">
        <w:t>is</w:t>
      </w:r>
      <w:r w:rsidR="00E96583">
        <w:rPr>
          <w:spacing w:val="10"/>
        </w:rPr>
        <w:t xml:space="preserve"> </w:t>
      </w:r>
      <w:r w:rsidR="00E96583">
        <w:t>low</w:t>
      </w:r>
      <w:r w:rsidR="00E96583">
        <w:rPr>
          <w:spacing w:val="13"/>
        </w:rPr>
        <w:t xml:space="preserve"> </w:t>
      </w:r>
      <w:r>
        <w:t>all complete</w:t>
      </w:r>
      <w:r w:rsidR="00E96583">
        <w:rPr>
          <w:spacing w:val="11"/>
        </w:rPr>
        <w:t xml:space="preserve"> </w:t>
      </w:r>
      <w:r w:rsidR="00E96583">
        <w:t>this</w:t>
      </w:r>
      <w:r w:rsidR="00E96583">
        <w:rPr>
          <w:spacing w:val="10"/>
        </w:rPr>
        <w:t xml:space="preserve"> </w:t>
      </w:r>
      <w:r>
        <w:rPr>
          <w:spacing w:val="10"/>
        </w:rPr>
        <w:t xml:space="preserve">many </w:t>
      </w:r>
      <w:r w:rsidR="009306AC">
        <w:t>situation</w:t>
      </w:r>
      <w:r>
        <w:t xml:space="preserve"> all over</w:t>
      </w:r>
      <w:r w:rsidR="00E96583">
        <w:t>.</w:t>
      </w:r>
    </w:p>
    <w:p w:rsidR="009C16DA" w:rsidRDefault="009C16DA">
      <w:pPr>
        <w:spacing w:line="360" w:lineRule="auto"/>
        <w:jc w:val="both"/>
        <w:sectPr w:rsidR="009C16DA" w:rsidSect="001B5D01">
          <w:pgSz w:w="11920" w:h="16840"/>
          <w:pgMar w:top="1360" w:right="980" w:bottom="960" w:left="1066" w:header="0" w:footer="764" w:gutter="0"/>
          <w:cols w:space="720"/>
        </w:sectPr>
      </w:pPr>
    </w:p>
    <w:p w:rsidR="009C16DA" w:rsidRDefault="009C16DA">
      <w:pPr>
        <w:pStyle w:val="BodyText"/>
        <w:spacing w:before="11"/>
        <w:rPr>
          <w:sz w:val="37"/>
        </w:rPr>
      </w:pPr>
    </w:p>
    <w:p w:rsidR="009C16DA" w:rsidRDefault="003A7421" w:rsidP="001322C4">
      <w:pPr>
        <w:pStyle w:val="Heading3"/>
      </w:pPr>
      <w:bookmarkStart w:id="25" w:name="_Toc46143142"/>
      <w:r>
        <w:t>Hazard</w:t>
      </w:r>
      <w:r w:rsidR="00E96583">
        <w:t xml:space="preserve"> of </w:t>
      </w:r>
      <w:r>
        <w:t>Ancillary</w:t>
      </w:r>
      <w:r w:rsidR="00E96583">
        <w:t xml:space="preserve"> </w:t>
      </w:r>
      <w:r>
        <w:t>Goods all over</w:t>
      </w:r>
      <w:r w:rsidR="00E96583">
        <w:t>:</w:t>
      </w:r>
      <w:bookmarkEnd w:id="25"/>
    </w:p>
    <w:p w:rsidR="009C16DA" w:rsidRDefault="009C16DA">
      <w:pPr>
        <w:pStyle w:val="BodyText"/>
        <w:rPr>
          <w:b/>
          <w:sz w:val="26"/>
        </w:rPr>
      </w:pPr>
    </w:p>
    <w:p w:rsidR="009C16DA" w:rsidRDefault="009C16DA">
      <w:pPr>
        <w:pStyle w:val="BodyText"/>
        <w:spacing w:before="8"/>
        <w:rPr>
          <w:b/>
          <w:sz w:val="22"/>
        </w:rPr>
      </w:pPr>
    </w:p>
    <w:p w:rsidR="009C16DA" w:rsidRDefault="00F1177A">
      <w:pPr>
        <w:pStyle w:val="BodyText"/>
        <w:spacing w:line="360" w:lineRule="auto"/>
        <w:ind w:left="380" w:right="454"/>
        <w:jc w:val="both"/>
      </w:pPr>
      <w:r>
        <w:t>Advanced Chemical Industry ACI</w:t>
      </w:r>
      <w:r w:rsidR="00E96583">
        <w:t xml:space="preserve"> Savlon has </w:t>
      </w:r>
      <w:r>
        <w:t>replacements</w:t>
      </w:r>
      <w:r w:rsidR="00E96583">
        <w:t xml:space="preserve"> for </w:t>
      </w:r>
      <w:r>
        <w:t>certain</w:t>
      </w:r>
      <w:r w:rsidR="00E96583">
        <w:t xml:space="preserve"> </w:t>
      </w:r>
      <w:r w:rsidR="00E96583">
        <w:rPr>
          <w:spacing w:val="-3"/>
        </w:rPr>
        <w:t xml:space="preserve">of </w:t>
      </w:r>
      <w:r w:rsidR="00E96583">
        <w:t xml:space="preserve">their </w:t>
      </w:r>
      <w:r>
        <w:t>merchandise</w:t>
      </w:r>
      <w:r w:rsidR="00E96583">
        <w:t xml:space="preserve"> </w:t>
      </w:r>
      <w:r>
        <w:t>classes</w:t>
      </w:r>
      <w:r w:rsidR="00E96583">
        <w:t xml:space="preserve">. </w:t>
      </w:r>
      <w:r>
        <w:rPr>
          <w:spacing w:val="-4"/>
        </w:rPr>
        <w:t>Such as</w:t>
      </w:r>
      <w:r w:rsidR="00E96583">
        <w:t xml:space="preserve">, in </w:t>
      </w:r>
      <w:r>
        <w:t>fluid</w:t>
      </w:r>
      <w:r w:rsidR="00E96583">
        <w:t xml:space="preserve"> </w:t>
      </w:r>
      <w:r>
        <w:t>antibacterial</w:t>
      </w:r>
      <w:r w:rsidR="00E96583">
        <w:t xml:space="preserve"> </w:t>
      </w:r>
      <w:r>
        <w:t>bazaar</w:t>
      </w:r>
      <w:r w:rsidR="00E96583">
        <w:t xml:space="preserve"> Savlon is </w:t>
      </w:r>
      <w:r>
        <w:t>unswervingly</w:t>
      </w:r>
      <w:r w:rsidR="00E96583">
        <w:t xml:space="preserve"> </w:t>
      </w:r>
      <w:r>
        <w:t>opposing</w:t>
      </w:r>
      <w:r w:rsidR="00E96583">
        <w:t xml:space="preserve"> </w:t>
      </w:r>
      <w:r>
        <w:t>in contrast to</w:t>
      </w:r>
      <w:r w:rsidR="00E96583">
        <w:t xml:space="preserve"> Dettol. </w:t>
      </w:r>
      <w:r>
        <w:t>Secondly</w:t>
      </w:r>
      <w:r w:rsidR="00E96583">
        <w:t>, in hand</w:t>
      </w:r>
      <w:r w:rsidR="004D4E91">
        <w:t xml:space="preserve"> </w:t>
      </w:r>
      <w:r w:rsidR="00E96583">
        <w:t xml:space="preserve">wash </w:t>
      </w:r>
      <w:r>
        <w:t>goods</w:t>
      </w:r>
      <w:r w:rsidR="00E96583">
        <w:t xml:space="preserve"> </w:t>
      </w:r>
      <w:r>
        <w:t xml:space="preserve">Advanced Chemical Industry </w:t>
      </w:r>
      <w:r w:rsidR="00E96583">
        <w:t xml:space="preserve">ACI Savlon has </w:t>
      </w:r>
      <w:r>
        <w:t>solid</w:t>
      </w:r>
      <w:r w:rsidR="00E96583">
        <w:t xml:space="preserve"> </w:t>
      </w:r>
      <w:r>
        <w:t>participants</w:t>
      </w:r>
      <w:r w:rsidR="00E96583">
        <w:t xml:space="preserve"> </w:t>
      </w:r>
      <w:r>
        <w:t>like,</w:t>
      </w:r>
      <w:r w:rsidR="00E96583">
        <w:t xml:space="preserve"> Dettol and Lifebuoy. </w:t>
      </w:r>
      <w:r>
        <w:t>More likely</w:t>
      </w:r>
      <w:r w:rsidR="00E96583">
        <w:t xml:space="preserve"> in </w:t>
      </w:r>
      <w:r>
        <w:t>antibacterial</w:t>
      </w:r>
      <w:r w:rsidR="00E96583">
        <w:t xml:space="preserve"> </w:t>
      </w:r>
      <w:r>
        <w:t>balm</w:t>
      </w:r>
      <w:r w:rsidR="00E96583">
        <w:t xml:space="preserve"> </w:t>
      </w:r>
      <w:r>
        <w:t>grouping</w:t>
      </w:r>
      <w:r w:rsidR="00E96583">
        <w:t xml:space="preserve"> Savlon has very </w:t>
      </w:r>
      <w:r>
        <w:t>rare</w:t>
      </w:r>
      <w:r w:rsidR="00E96583">
        <w:t xml:space="preserve"> </w:t>
      </w:r>
      <w:r>
        <w:t>alternate</w:t>
      </w:r>
      <w:r w:rsidR="00E96583">
        <w:t xml:space="preserve"> </w:t>
      </w:r>
      <w:r>
        <w:t>goods</w:t>
      </w:r>
      <w:r w:rsidR="00E96583">
        <w:t xml:space="preserve"> as </w:t>
      </w:r>
      <w:r>
        <w:t>durable</w:t>
      </w:r>
      <w:r w:rsidR="00E96583">
        <w:t xml:space="preserve"> </w:t>
      </w:r>
      <w:r>
        <w:t>entrants</w:t>
      </w:r>
      <w:r w:rsidR="00E96583">
        <w:t xml:space="preserve">. </w:t>
      </w:r>
      <w:r>
        <w:t>On calculation to that</w:t>
      </w:r>
      <w:r w:rsidR="00E96583">
        <w:rPr>
          <w:spacing w:val="-3"/>
        </w:rPr>
        <w:t xml:space="preserve">, </w:t>
      </w:r>
      <w:r>
        <w:t xml:space="preserve">Lifebuoy, Dettol </w:t>
      </w:r>
      <w:r w:rsidR="00E96583">
        <w:t xml:space="preserve">are main </w:t>
      </w:r>
      <w:r>
        <w:t>cast list</w:t>
      </w:r>
      <w:r w:rsidR="00E96583">
        <w:t xml:space="preserve"> in the bar soap </w:t>
      </w:r>
      <w:r>
        <w:t>grouping</w:t>
      </w:r>
      <w:r w:rsidR="00E96583">
        <w:t xml:space="preserve"> </w:t>
      </w:r>
      <w:r>
        <w:t>combined with</w:t>
      </w:r>
      <w:r w:rsidR="00E96583">
        <w:t xml:space="preserve"> Savlon</w:t>
      </w:r>
      <w:r>
        <w:t xml:space="preserve"> products marketplace</w:t>
      </w:r>
      <w:r w:rsidR="00E96583">
        <w:t xml:space="preserve">. </w:t>
      </w:r>
    </w:p>
    <w:p w:rsidR="009C16DA" w:rsidRDefault="009C16DA">
      <w:pPr>
        <w:pStyle w:val="BodyText"/>
        <w:spacing w:before="5"/>
        <w:rPr>
          <w:sz w:val="25"/>
        </w:rPr>
      </w:pPr>
    </w:p>
    <w:p w:rsidR="009C16DA" w:rsidRDefault="008F3729">
      <w:pPr>
        <w:pStyle w:val="Heading4"/>
        <w:spacing w:before="1"/>
      </w:pPr>
      <w:r>
        <w:t>Menace</w:t>
      </w:r>
      <w:r w:rsidR="00E96583">
        <w:t xml:space="preserve"> of </w:t>
      </w:r>
      <w:r>
        <w:t>Novel</w:t>
      </w:r>
      <w:r w:rsidR="00E96583">
        <w:t xml:space="preserve"> </w:t>
      </w:r>
      <w:r>
        <w:t>Applicants at all</w:t>
      </w:r>
      <w:r w:rsidR="00E96583">
        <w:t>:</w:t>
      </w:r>
    </w:p>
    <w:p w:rsidR="009C16DA" w:rsidRDefault="009C16DA">
      <w:pPr>
        <w:pStyle w:val="BodyText"/>
        <w:spacing w:before="8"/>
        <w:rPr>
          <w:b/>
          <w:sz w:val="22"/>
        </w:rPr>
      </w:pPr>
    </w:p>
    <w:p w:rsidR="009C16DA" w:rsidRDefault="009F2AC1">
      <w:pPr>
        <w:pStyle w:val="BodyText"/>
        <w:spacing w:line="360" w:lineRule="auto"/>
        <w:ind w:left="380" w:right="455"/>
        <w:jc w:val="both"/>
      </w:pPr>
      <w:r>
        <w:t>Before we discuss</w:t>
      </w:r>
      <w:r w:rsidR="00E96583">
        <w:t xml:space="preserve">, </w:t>
      </w:r>
      <w:r>
        <w:t>private</w:t>
      </w:r>
      <w:r w:rsidR="00E96583">
        <w:t xml:space="preserve"> care </w:t>
      </w:r>
      <w:r>
        <w:t>invention</w:t>
      </w:r>
      <w:r w:rsidR="00E96583">
        <w:t xml:space="preserve"> </w:t>
      </w:r>
      <w:r>
        <w:t>bazaar</w:t>
      </w:r>
      <w:r w:rsidR="00E96583">
        <w:t xml:space="preserve"> was </w:t>
      </w:r>
      <w:r>
        <w:t>habitually</w:t>
      </w:r>
      <w:r w:rsidR="00E96583">
        <w:t xml:space="preserve"> in </w:t>
      </w:r>
      <w:r>
        <w:t>ownership</w:t>
      </w:r>
      <w:r w:rsidR="00E96583">
        <w:t xml:space="preserve"> of </w:t>
      </w:r>
      <w:proofErr w:type="spellStart"/>
      <w:r w:rsidR="00E96583">
        <w:t>Dettol</w:t>
      </w:r>
      <w:proofErr w:type="spellEnd"/>
      <w:r w:rsidR="00E96583">
        <w:t xml:space="preserve">, Lifebuoy and </w:t>
      </w:r>
      <w:proofErr w:type="spellStart"/>
      <w:r w:rsidR="00E96583">
        <w:t>Lux</w:t>
      </w:r>
      <w:proofErr w:type="spellEnd"/>
      <w:r w:rsidR="00E96583">
        <w:t xml:space="preserve"> </w:t>
      </w:r>
      <w:r>
        <w:t>earlier</w:t>
      </w:r>
      <w:r w:rsidR="00E96583">
        <w:t xml:space="preserve"> </w:t>
      </w:r>
      <w:r>
        <w:t xml:space="preserve">ACI </w:t>
      </w:r>
      <w:r w:rsidR="00E96583">
        <w:t xml:space="preserve">Savlon </w:t>
      </w:r>
      <w:r>
        <w:t>come in</w:t>
      </w:r>
      <w:r w:rsidR="00E96583">
        <w:t xml:space="preserve"> </w:t>
      </w:r>
      <w:r w:rsidR="008F0516">
        <w:t>hooked on</w:t>
      </w:r>
      <w:r w:rsidR="00E96583">
        <w:t xml:space="preserve"> the </w:t>
      </w:r>
      <w:r w:rsidR="008F0516">
        <w:t>variety store</w:t>
      </w:r>
      <w:r w:rsidR="00E96583">
        <w:t xml:space="preserve">. </w:t>
      </w:r>
      <w:r>
        <w:t>Nevertheless</w:t>
      </w:r>
      <w:r w:rsidR="00E96583">
        <w:t xml:space="preserve">, </w:t>
      </w:r>
      <w:r>
        <w:t>opposition</w:t>
      </w:r>
      <w:r w:rsidR="00E96583">
        <w:t xml:space="preserve"> is </w:t>
      </w:r>
      <w:r>
        <w:t>motionless</w:t>
      </w:r>
      <w:r w:rsidR="00E96583">
        <w:t xml:space="preserve"> </w:t>
      </w:r>
      <w:r>
        <w:t>snowballing</w:t>
      </w:r>
      <w:r w:rsidR="00E96583">
        <w:t xml:space="preserve"> in this </w:t>
      </w:r>
      <w:r>
        <w:t>manufacturing platform</w:t>
      </w:r>
      <w:r w:rsidR="00E96583">
        <w:t xml:space="preserve">. </w:t>
      </w:r>
      <w:r>
        <w:t>Brand new invention</w:t>
      </w:r>
      <w:r w:rsidR="00E96583">
        <w:t xml:space="preserve"> are </w:t>
      </w:r>
      <w:r>
        <w:t>inflowing</w:t>
      </w:r>
      <w:r w:rsidR="00E96583">
        <w:t xml:space="preserve"> into the </w:t>
      </w:r>
      <w:r>
        <w:t>bazaar</w:t>
      </w:r>
      <w:r w:rsidR="00E96583">
        <w:t xml:space="preserve"> as </w:t>
      </w:r>
      <w:r>
        <w:t>buyer</w:t>
      </w:r>
      <w:r w:rsidR="00E96583">
        <w:t xml:space="preserve"> </w:t>
      </w:r>
      <w:r>
        <w:t>invention</w:t>
      </w:r>
      <w:r w:rsidR="00E96583">
        <w:t xml:space="preserve"> </w:t>
      </w:r>
      <w:r>
        <w:t>souk</w:t>
      </w:r>
      <w:r w:rsidR="00E96583">
        <w:t xml:space="preserve"> </w:t>
      </w:r>
      <w:r>
        <w:t>pass</w:t>
      </w:r>
      <w:r w:rsidR="00E96583">
        <w:t xml:space="preserve"> </w:t>
      </w:r>
      <w:r>
        <w:t>guidelines</w:t>
      </w:r>
      <w:r w:rsidR="00E96583">
        <w:t xml:space="preserve"> are </w:t>
      </w:r>
      <w:r>
        <w:t>laid-back</w:t>
      </w:r>
      <w:r w:rsidR="00E96583">
        <w:t xml:space="preserve"> in </w:t>
      </w:r>
      <w:r>
        <w:t>our country</w:t>
      </w:r>
      <w:r w:rsidR="00E96583">
        <w:t xml:space="preserve"> and the </w:t>
      </w:r>
      <w:r>
        <w:t>marketplace</w:t>
      </w:r>
      <w:r w:rsidR="00E96583">
        <w:t xml:space="preserve"> </w:t>
      </w:r>
      <w:r>
        <w:t>motionless</w:t>
      </w:r>
      <w:r w:rsidR="00E96583">
        <w:t xml:space="preserve"> has </w:t>
      </w:r>
      <w:r>
        <w:t>an</w:t>
      </w:r>
      <w:r w:rsidR="00E96583">
        <w:t xml:space="preserve"> </w:t>
      </w:r>
      <w:r>
        <w:t>enormous</w:t>
      </w:r>
      <w:r w:rsidR="00E96583">
        <w:t xml:space="preserve"> </w:t>
      </w:r>
      <w:r>
        <w:t>probable</w:t>
      </w:r>
      <w:r w:rsidR="00E96583">
        <w:t xml:space="preserve"> of </w:t>
      </w:r>
      <w:r>
        <w:t>efficiency</w:t>
      </w:r>
      <w:r w:rsidR="00E96583">
        <w:t xml:space="preserve">. </w:t>
      </w:r>
      <w:r>
        <w:t>For this novel</w:t>
      </w:r>
      <w:r w:rsidR="00E96583">
        <w:t xml:space="preserve"> </w:t>
      </w:r>
      <w:r>
        <w:t>products</w:t>
      </w:r>
      <w:r w:rsidR="00E96583">
        <w:t xml:space="preserve"> are </w:t>
      </w:r>
      <w:r>
        <w:t>immobile</w:t>
      </w:r>
      <w:r w:rsidR="00E96583">
        <w:t xml:space="preserve"> </w:t>
      </w:r>
      <w:r>
        <w:t>piercing</w:t>
      </w:r>
      <w:r w:rsidR="00E96583">
        <w:t xml:space="preserve"> into the </w:t>
      </w:r>
      <w:r>
        <w:t>bazaar at all</w:t>
      </w:r>
      <w:r w:rsidR="00E96583">
        <w:t xml:space="preserve">. </w:t>
      </w:r>
    </w:p>
    <w:p w:rsidR="009F2AC1" w:rsidRDefault="009F2AC1">
      <w:pPr>
        <w:pStyle w:val="BodyText"/>
        <w:spacing w:line="360" w:lineRule="auto"/>
        <w:ind w:left="380" w:right="455"/>
        <w:jc w:val="both"/>
      </w:pPr>
    </w:p>
    <w:p w:rsidR="009C16DA" w:rsidRDefault="009F2AC1">
      <w:pPr>
        <w:pStyle w:val="Heading4"/>
        <w:spacing w:before="44"/>
      </w:pPr>
      <w:r>
        <w:t>Conflict</w:t>
      </w:r>
      <w:r w:rsidR="00E96583">
        <w:t xml:space="preserve"> </w:t>
      </w:r>
      <w:r>
        <w:t>between</w:t>
      </w:r>
      <w:r w:rsidR="00E96583">
        <w:t xml:space="preserve"> </w:t>
      </w:r>
      <w:r>
        <w:t>challenging</w:t>
      </w:r>
      <w:r w:rsidR="00E96583">
        <w:t xml:space="preserve"> </w:t>
      </w:r>
      <w:r>
        <w:t>companies at all</w:t>
      </w:r>
      <w:r w:rsidR="00E96583">
        <w:t>:</w:t>
      </w:r>
    </w:p>
    <w:p w:rsidR="009C16DA" w:rsidRDefault="009C16DA">
      <w:pPr>
        <w:pStyle w:val="BodyText"/>
        <w:spacing w:before="3"/>
        <w:rPr>
          <w:b/>
          <w:sz w:val="37"/>
        </w:rPr>
      </w:pPr>
    </w:p>
    <w:p w:rsidR="009C16DA" w:rsidRDefault="00E31FEE">
      <w:pPr>
        <w:pStyle w:val="BodyText"/>
        <w:spacing w:line="360" w:lineRule="auto"/>
        <w:ind w:left="588" w:right="448"/>
        <w:jc w:val="both"/>
      </w:pPr>
      <w:r>
        <w:t>As we knew that marketplace</w:t>
      </w:r>
      <w:r w:rsidR="00E96583">
        <w:t xml:space="preserve"> of </w:t>
      </w:r>
      <w:r>
        <w:t>particular</w:t>
      </w:r>
      <w:r w:rsidR="00E96583">
        <w:t xml:space="preserve"> </w:t>
      </w:r>
      <w:r>
        <w:t>caution</w:t>
      </w:r>
      <w:r w:rsidR="00E96583">
        <w:t xml:space="preserve"> </w:t>
      </w:r>
      <w:r>
        <w:t>merchandise</w:t>
      </w:r>
      <w:r w:rsidR="00E96583">
        <w:t xml:space="preserve"> has </w:t>
      </w:r>
      <w:r>
        <w:t>various</w:t>
      </w:r>
      <w:r w:rsidR="00E96583">
        <w:t xml:space="preserve"> </w:t>
      </w:r>
      <w:r>
        <w:t>substitute</w:t>
      </w:r>
      <w:r w:rsidR="004D4E91">
        <w:t xml:space="preserve"> </w:t>
      </w:r>
      <w:r>
        <w:t>creation</w:t>
      </w:r>
      <w:r w:rsidR="00E96583">
        <w:t xml:space="preserve"> and </w:t>
      </w:r>
      <w:r>
        <w:t>unmoving</w:t>
      </w:r>
      <w:r w:rsidR="00E96583">
        <w:t xml:space="preserve"> a </w:t>
      </w:r>
      <w:r>
        <w:t>certainly</w:t>
      </w:r>
      <w:r w:rsidR="00E96583">
        <w:t xml:space="preserve"> </w:t>
      </w:r>
      <w:r>
        <w:t>portion</w:t>
      </w:r>
      <w:r w:rsidR="00E96583">
        <w:t xml:space="preserve"> of </w:t>
      </w:r>
      <w:r>
        <w:t>sweeping</w:t>
      </w:r>
      <w:r w:rsidR="00E96583">
        <w:t xml:space="preserve"> </w:t>
      </w:r>
      <w:r>
        <w:t>square</w:t>
      </w:r>
      <w:r w:rsidR="00E96583">
        <w:t xml:space="preserve"> to </w:t>
      </w:r>
      <w:r>
        <w:t>want</w:t>
      </w:r>
      <w:r w:rsidR="00E96583">
        <w:t xml:space="preserve"> on </w:t>
      </w:r>
      <w:r>
        <w:t>supplementary</w:t>
      </w:r>
      <w:r w:rsidR="00E96583">
        <w:t xml:space="preserve"> </w:t>
      </w:r>
      <w:r>
        <w:t>shop</w:t>
      </w:r>
      <w:r w:rsidR="00E96583">
        <w:t xml:space="preserve"> </w:t>
      </w:r>
      <w:r>
        <w:t>portion</w:t>
      </w:r>
      <w:r w:rsidR="00E96583">
        <w:t xml:space="preserve"> </w:t>
      </w:r>
      <w:r>
        <w:t>consequently</w:t>
      </w:r>
      <w:r w:rsidR="00E96583">
        <w:t xml:space="preserve"> </w:t>
      </w:r>
      <w:r w:rsidR="004D4E91">
        <w:t xml:space="preserve">the </w:t>
      </w:r>
      <w:r>
        <w:t>contention</w:t>
      </w:r>
      <w:r w:rsidR="00E96583">
        <w:t xml:space="preserve"> </w:t>
      </w:r>
      <w:r>
        <w:t>amid</w:t>
      </w:r>
      <w:r w:rsidR="00E96583">
        <w:t xml:space="preserve"> </w:t>
      </w:r>
      <w:r>
        <w:t>prevailing</w:t>
      </w:r>
      <w:r w:rsidR="00E96583">
        <w:t xml:space="preserve"> </w:t>
      </w:r>
      <w:r>
        <w:t>concerns</w:t>
      </w:r>
      <w:r w:rsidR="00E96583">
        <w:t xml:space="preserve">. </w:t>
      </w:r>
      <w:r>
        <w:t>Holding</w:t>
      </w:r>
      <w:r w:rsidR="00E96583">
        <w:t xml:space="preserve"> </w:t>
      </w:r>
      <w:r>
        <w:t>participants</w:t>
      </w:r>
      <w:r w:rsidR="00E96583">
        <w:t xml:space="preserve"> are </w:t>
      </w:r>
      <w:r>
        <w:t>poignant</w:t>
      </w:r>
      <w:r w:rsidR="00E96583">
        <w:t xml:space="preserve"> </w:t>
      </w:r>
      <w:r>
        <w:t>advancing</w:t>
      </w:r>
      <w:r w:rsidR="00E96583">
        <w:t xml:space="preserve"> to </w:t>
      </w:r>
      <w:r>
        <w:t>destructive</w:t>
      </w:r>
      <w:r w:rsidR="00E96583">
        <w:t xml:space="preserve"> </w:t>
      </w:r>
      <w:r>
        <w:t>promotion</w:t>
      </w:r>
      <w:r w:rsidR="00E96583">
        <w:t xml:space="preserve"> </w:t>
      </w:r>
      <w:r>
        <w:t>strategy</w:t>
      </w:r>
      <w:r w:rsidR="00E96583">
        <w:t xml:space="preserve"> </w:t>
      </w:r>
      <w:r>
        <w:t>also</w:t>
      </w:r>
      <w:r w:rsidR="00E96583">
        <w:t xml:space="preserve"> </w:t>
      </w:r>
      <w:r>
        <w:t>participating</w:t>
      </w:r>
      <w:r w:rsidR="00E96583">
        <w:t xml:space="preserve"> </w:t>
      </w:r>
      <w:r>
        <w:t>massive</w:t>
      </w:r>
      <w:r w:rsidR="00E96583">
        <w:t xml:space="preserve"> </w:t>
      </w:r>
      <w:r>
        <w:t>portion</w:t>
      </w:r>
      <w:r w:rsidR="00E96583">
        <w:t xml:space="preserve"> of </w:t>
      </w:r>
      <w:r>
        <w:t>monies</w:t>
      </w:r>
      <w:r w:rsidR="004D4E91">
        <w:t xml:space="preserve"> </w:t>
      </w:r>
      <w:r w:rsidR="00E96583">
        <w:t xml:space="preserve">to </w:t>
      </w:r>
      <w:r>
        <w:t>yield</w:t>
      </w:r>
      <w:r w:rsidR="004D4E91">
        <w:t xml:space="preserve"> </w:t>
      </w:r>
      <w:r>
        <w:t>administration</w:t>
      </w:r>
      <w:r w:rsidR="00E96583">
        <w:t xml:space="preserve"> of </w:t>
      </w:r>
      <w:r>
        <w:t>further</w:t>
      </w:r>
      <w:r w:rsidR="00E96583">
        <w:t xml:space="preserve"> </w:t>
      </w:r>
      <w:r>
        <w:t>marketplace</w:t>
      </w:r>
      <w:r w:rsidR="00E96583">
        <w:t xml:space="preserve"> </w:t>
      </w:r>
      <w:r>
        <w:t>portion at all</w:t>
      </w:r>
      <w:r w:rsidR="00E96583">
        <w:t xml:space="preserve">. It </w:t>
      </w:r>
      <w:r w:rsidR="00B64964">
        <w:t>canister</w:t>
      </w:r>
      <w:r w:rsidR="00E96583">
        <w:t xml:space="preserve"> be </w:t>
      </w:r>
      <w:r w:rsidR="00B64964">
        <w:t>comprehended</w:t>
      </w:r>
      <w:r w:rsidR="00E96583">
        <w:t xml:space="preserve"> </w:t>
      </w:r>
      <w:r w:rsidR="00B64964">
        <w:t>together</w:t>
      </w:r>
      <w:r w:rsidR="00E96583">
        <w:t xml:space="preserve"> in </w:t>
      </w:r>
      <w:r w:rsidR="00B64964">
        <w:t>nice</w:t>
      </w:r>
      <w:r w:rsidR="00E96583">
        <w:t xml:space="preserve"> of</w:t>
      </w:r>
      <w:r w:rsidR="004D4E91">
        <w:t xml:space="preserve"> </w:t>
      </w:r>
      <w:r w:rsidR="00E96583">
        <w:t xml:space="preserve">client </w:t>
      </w:r>
      <w:r w:rsidR="00B64964">
        <w:t>elevation</w:t>
      </w:r>
      <w:r w:rsidR="00E96583">
        <w:t xml:space="preserve"> or </w:t>
      </w:r>
      <w:r w:rsidR="00B64964">
        <w:t>employment</w:t>
      </w:r>
      <w:r w:rsidR="00E96583">
        <w:t xml:space="preserve"> </w:t>
      </w:r>
      <w:r w:rsidR="00B64964">
        <w:t>elevation</w:t>
      </w:r>
      <w:r w:rsidR="00E96583">
        <w:t xml:space="preserve">. </w:t>
      </w:r>
      <w:r w:rsidR="00B64964">
        <w:t>Later</w:t>
      </w:r>
      <w:r w:rsidR="00E96583">
        <w:t xml:space="preserve">, the </w:t>
      </w:r>
      <w:r w:rsidR="00B64964">
        <w:t>opposition</w:t>
      </w:r>
      <w:r w:rsidR="00E96583">
        <w:t xml:space="preserve"> </w:t>
      </w:r>
      <w:r w:rsidR="00B64964">
        <w:t>between</w:t>
      </w:r>
      <w:r w:rsidR="00E96583">
        <w:t xml:space="preserve"> </w:t>
      </w:r>
      <w:r w:rsidR="00B64964">
        <w:t>modest</w:t>
      </w:r>
      <w:r w:rsidR="00E96583">
        <w:t xml:space="preserve"> </w:t>
      </w:r>
      <w:r w:rsidR="00B64964">
        <w:t>secure</w:t>
      </w:r>
      <w:r w:rsidR="00E96583">
        <w:t xml:space="preserve"> is </w:t>
      </w:r>
      <w:r w:rsidR="00B64964">
        <w:t>tall</w:t>
      </w:r>
      <w:r w:rsidR="00E96583">
        <w:t xml:space="preserve"> </w:t>
      </w:r>
      <w:r w:rsidR="00B64964">
        <w:t>sufficient to the market</w:t>
      </w:r>
      <w:r w:rsidR="00E96583">
        <w:t xml:space="preserve">. </w:t>
      </w:r>
    </w:p>
    <w:p w:rsidR="009C16DA" w:rsidRDefault="009C16DA">
      <w:pPr>
        <w:spacing w:line="360" w:lineRule="auto"/>
        <w:jc w:val="both"/>
        <w:sectPr w:rsidR="009C16DA" w:rsidSect="001B5D01">
          <w:pgSz w:w="11920" w:h="16840"/>
          <w:pgMar w:top="1360" w:right="980" w:bottom="960" w:left="1066" w:header="0" w:footer="764" w:gutter="0"/>
          <w:cols w:space="720"/>
        </w:sectPr>
      </w:pPr>
    </w:p>
    <w:p w:rsidR="009C16DA" w:rsidRPr="008C7A47" w:rsidRDefault="00E96583" w:rsidP="00BD7A6A">
      <w:pPr>
        <w:pStyle w:val="Heading1"/>
        <w:rPr>
          <w:color w:val="365F91" w:themeColor="accent1" w:themeShade="BF"/>
        </w:rPr>
      </w:pPr>
      <w:bookmarkStart w:id="26" w:name="_Toc46143143"/>
      <w:r w:rsidRPr="008C7A47">
        <w:rPr>
          <w:color w:val="365F91" w:themeColor="accent1" w:themeShade="BF"/>
        </w:rPr>
        <w:t>Chapter-4</w:t>
      </w:r>
      <w:bookmarkEnd w:id="26"/>
    </w:p>
    <w:p w:rsidR="009C16DA" w:rsidRDefault="002F4C53">
      <w:pPr>
        <w:pStyle w:val="BodyText"/>
        <w:spacing w:before="373" w:line="357" w:lineRule="auto"/>
        <w:ind w:left="380" w:right="473"/>
        <w:jc w:val="both"/>
      </w:pPr>
      <w:r>
        <w:t>Now this time</w:t>
      </w:r>
      <w:r w:rsidR="00E96583">
        <w:t xml:space="preserve"> I </w:t>
      </w:r>
      <w:r>
        <w:t>determination</w:t>
      </w:r>
      <w:r w:rsidR="00E96583">
        <w:t xml:space="preserve"> </w:t>
      </w:r>
      <w:r>
        <w:t>attempt</w:t>
      </w:r>
      <w:r w:rsidR="00E96583">
        <w:t xml:space="preserve"> to </w:t>
      </w:r>
      <w:r>
        <w:t>examine</w:t>
      </w:r>
      <w:r w:rsidR="00E96583">
        <w:t xml:space="preserve"> </w:t>
      </w:r>
      <w:r>
        <w:t>plus</w:t>
      </w:r>
      <w:r w:rsidR="00E96583">
        <w:t xml:space="preserve"> </w:t>
      </w:r>
      <w:r>
        <w:t>draw</w:t>
      </w:r>
      <w:r w:rsidR="00E96583">
        <w:t xml:space="preserve"> </w:t>
      </w:r>
      <w:r>
        <w:t>facts</w:t>
      </w:r>
      <w:r w:rsidR="00E96583">
        <w:t xml:space="preserve"> </w:t>
      </w:r>
      <w:r>
        <w:t>built</w:t>
      </w:r>
      <w:r w:rsidR="00E96583">
        <w:t xml:space="preserve"> on survey questions I </w:t>
      </w:r>
      <w:r>
        <w:t>finished</w:t>
      </w:r>
      <w:r w:rsidR="00E96583">
        <w:t xml:space="preserve"> for my survey (</w:t>
      </w:r>
      <w:r>
        <w:t>In the Appendix part</w:t>
      </w:r>
      <w:r w:rsidR="00E96583">
        <w:t xml:space="preserve">). </w:t>
      </w:r>
    </w:p>
    <w:p w:rsidR="002F4C53" w:rsidRDefault="002F4C53">
      <w:pPr>
        <w:pStyle w:val="BodyText"/>
        <w:spacing w:before="373" w:line="357" w:lineRule="auto"/>
        <w:ind w:left="380" w:right="473"/>
        <w:jc w:val="both"/>
      </w:pPr>
    </w:p>
    <w:p w:rsidR="009C16DA" w:rsidRDefault="00B66704">
      <w:pPr>
        <w:pStyle w:val="Heading4"/>
        <w:spacing w:before="155"/>
        <w:ind w:left="2108"/>
      </w:pPr>
      <w:r>
        <w:t>Enquiry</w:t>
      </w:r>
      <w:r w:rsidR="00E96583">
        <w:t xml:space="preserve"> 1: </w:t>
      </w:r>
      <w:r>
        <w:t>In what way</w:t>
      </w:r>
      <w:r w:rsidR="00E96583">
        <w:t xml:space="preserve"> do you </w:t>
      </w:r>
      <w:r>
        <w:t>recognize</w:t>
      </w:r>
      <w:r w:rsidR="00E96583">
        <w:t xml:space="preserve"> about Savlon </w:t>
      </w:r>
      <w:r>
        <w:t>goods</w:t>
      </w:r>
      <w:r w:rsidR="00E96583">
        <w:t>?</w:t>
      </w:r>
    </w:p>
    <w:p w:rsidR="009C16DA" w:rsidRDefault="00E96583">
      <w:pPr>
        <w:pStyle w:val="BodyText"/>
        <w:spacing w:before="7"/>
        <w:rPr>
          <w:b/>
          <w:sz w:val="20"/>
        </w:rPr>
      </w:pPr>
      <w:r>
        <w:rPr>
          <w:noProof/>
        </w:rPr>
        <w:drawing>
          <wp:anchor distT="0" distB="0" distL="0" distR="0" simplePos="0" relativeHeight="251641344" behindDoc="0" locked="0" layoutInCell="1" allowOverlap="1">
            <wp:simplePos x="0" y="0"/>
            <wp:positionH relativeFrom="page">
              <wp:posOffset>1925724</wp:posOffset>
            </wp:positionH>
            <wp:positionV relativeFrom="paragraph">
              <wp:posOffset>175353</wp:posOffset>
            </wp:positionV>
            <wp:extent cx="3407198" cy="1331404"/>
            <wp:effectExtent l="0" t="0" r="0" b="0"/>
            <wp:wrapTopAndBottom/>
            <wp:docPr id="5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9.png"/>
                    <pic:cNvPicPr/>
                  </pic:nvPicPr>
                  <pic:blipFill>
                    <a:blip r:embed="rId28" cstate="print"/>
                    <a:stretch>
                      <a:fillRect/>
                    </a:stretch>
                  </pic:blipFill>
                  <pic:spPr>
                    <a:xfrm>
                      <a:off x="0" y="0"/>
                      <a:ext cx="3407198" cy="1331404"/>
                    </a:xfrm>
                    <a:prstGeom prst="rect">
                      <a:avLst/>
                    </a:prstGeom>
                  </pic:spPr>
                </pic:pic>
              </a:graphicData>
            </a:graphic>
          </wp:anchor>
        </w:drawing>
      </w:r>
    </w:p>
    <w:p w:rsidR="009C16DA" w:rsidRDefault="009C16DA">
      <w:pPr>
        <w:pStyle w:val="BodyText"/>
        <w:rPr>
          <w:b/>
          <w:sz w:val="26"/>
        </w:rPr>
      </w:pPr>
    </w:p>
    <w:p w:rsidR="009C16DA" w:rsidRDefault="009C16DA">
      <w:pPr>
        <w:pStyle w:val="BodyText"/>
        <w:spacing w:before="6"/>
        <w:rPr>
          <w:b/>
          <w:sz w:val="21"/>
        </w:rPr>
      </w:pPr>
    </w:p>
    <w:p w:rsidR="009830E2" w:rsidRDefault="009830E2">
      <w:pPr>
        <w:pStyle w:val="BodyText"/>
        <w:spacing w:before="6"/>
        <w:rPr>
          <w:b/>
          <w:sz w:val="21"/>
        </w:rPr>
      </w:pPr>
    </w:p>
    <w:p w:rsidR="009830E2" w:rsidRDefault="009830E2">
      <w:pPr>
        <w:pStyle w:val="BodyText"/>
        <w:spacing w:before="6"/>
        <w:rPr>
          <w:b/>
          <w:sz w:val="21"/>
        </w:rPr>
      </w:pPr>
    </w:p>
    <w:p w:rsidR="009C16DA" w:rsidRDefault="00A24745" w:rsidP="00BD7A6A">
      <w:pPr>
        <w:pStyle w:val="Heading2"/>
      </w:pPr>
      <w:bookmarkStart w:id="27" w:name="_Toc46143144"/>
      <w:r>
        <w:t>Investigation</w:t>
      </w:r>
      <w:r w:rsidR="00E96583">
        <w:t xml:space="preserve"> and </w:t>
      </w:r>
      <w:r>
        <w:t>clarification</w:t>
      </w:r>
      <w:r w:rsidR="00E96583">
        <w:t xml:space="preserve"> of </w:t>
      </w:r>
      <w:r>
        <w:t>facts</w:t>
      </w:r>
      <w:r w:rsidR="00E96583">
        <w:t>:</w:t>
      </w:r>
      <w:bookmarkEnd w:id="27"/>
    </w:p>
    <w:p w:rsidR="009830E2" w:rsidRDefault="009830E2">
      <w:pPr>
        <w:ind w:left="380"/>
        <w:jc w:val="both"/>
        <w:rPr>
          <w:b/>
          <w:sz w:val="24"/>
        </w:rPr>
      </w:pPr>
    </w:p>
    <w:p w:rsidR="009830E2" w:rsidRDefault="009830E2">
      <w:pPr>
        <w:ind w:left="380"/>
        <w:jc w:val="both"/>
        <w:rPr>
          <w:b/>
          <w:sz w:val="24"/>
        </w:rPr>
      </w:pPr>
    </w:p>
    <w:p w:rsidR="009C16DA" w:rsidRDefault="008F5822">
      <w:pPr>
        <w:pStyle w:val="BodyText"/>
        <w:spacing w:before="144" w:line="360" w:lineRule="auto"/>
        <w:ind w:left="380" w:right="451"/>
        <w:jc w:val="both"/>
      </w:pPr>
      <w:r>
        <w:t>This time I involved</w:t>
      </w:r>
      <w:r w:rsidR="00E96583">
        <w:t xml:space="preserve"> this </w:t>
      </w:r>
      <w:r>
        <w:t>enquiry</w:t>
      </w:r>
      <w:r w:rsidR="00E96583">
        <w:t xml:space="preserve"> </w:t>
      </w:r>
      <w:r>
        <w:t>because</w:t>
      </w:r>
      <w:r w:rsidR="00E96583">
        <w:t xml:space="preserve"> I </w:t>
      </w:r>
      <w:r>
        <w:t>canister</w:t>
      </w:r>
      <w:r w:rsidR="00E96583">
        <w:t xml:space="preserve"> </w:t>
      </w:r>
      <w:r>
        <w:t>discovery</w:t>
      </w:r>
      <w:r w:rsidR="00E96583">
        <w:t xml:space="preserve"> </w:t>
      </w:r>
      <w:r>
        <w:t>available</w:t>
      </w:r>
      <w:r w:rsidR="00E96583">
        <w:t xml:space="preserve"> </w:t>
      </w:r>
      <w:r>
        <w:t>come again</w:t>
      </w:r>
      <w:r w:rsidR="00E96583">
        <w:t xml:space="preserve"> kind of </w:t>
      </w:r>
      <w:r>
        <w:t>foundations</w:t>
      </w:r>
      <w:r w:rsidR="00E96583">
        <w:t xml:space="preserve"> are </w:t>
      </w:r>
      <w:r>
        <w:t>answerable</w:t>
      </w:r>
      <w:r w:rsidR="00E96583">
        <w:t xml:space="preserve"> for </w:t>
      </w:r>
      <w:r>
        <w:t>generating</w:t>
      </w:r>
      <w:r w:rsidR="00E96583">
        <w:t xml:space="preserve"> </w:t>
      </w:r>
      <w:r>
        <w:t>product</w:t>
      </w:r>
      <w:r w:rsidR="00E96583">
        <w:t xml:space="preserve"> </w:t>
      </w:r>
      <w:r>
        <w:t>mindfulness</w:t>
      </w:r>
      <w:r w:rsidR="00E96583">
        <w:t xml:space="preserve"> of </w:t>
      </w:r>
      <w:r>
        <w:t xml:space="preserve">Advanced chemical industry </w:t>
      </w:r>
      <w:r w:rsidR="00E96583">
        <w:t xml:space="preserve">Savlon. </w:t>
      </w:r>
      <w:r>
        <w:t>For that we</w:t>
      </w:r>
      <w:r w:rsidR="00E96583">
        <w:t xml:space="preserve"> can </w:t>
      </w:r>
      <w:r>
        <w:t>evidently</w:t>
      </w:r>
      <w:r w:rsidR="00E96583">
        <w:t xml:space="preserve"> </w:t>
      </w:r>
      <w:r>
        <w:t>recognize</w:t>
      </w:r>
      <w:r w:rsidR="00E96583">
        <w:t xml:space="preserve"> by </w:t>
      </w:r>
      <w:r>
        <w:t>nearsighted</w:t>
      </w:r>
      <w:r w:rsidR="00E96583">
        <w:t xml:space="preserve"> the </w:t>
      </w:r>
      <w:r>
        <w:t>upshot</w:t>
      </w:r>
      <w:r w:rsidR="00E96583">
        <w:t xml:space="preserve"> of the </w:t>
      </w:r>
      <w:r>
        <w:t>review</w:t>
      </w:r>
      <w:r w:rsidR="00E96583">
        <w:t xml:space="preserve"> that </w:t>
      </w:r>
      <w:r>
        <w:t>furthermost</w:t>
      </w:r>
      <w:r w:rsidR="00E96583">
        <w:t xml:space="preserve"> </w:t>
      </w:r>
      <w:r>
        <w:t>regulars</w:t>
      </w:r>
      <w:r w:rsidR="00E96583">
        <w:t xml:space="preserve"> are </w:t>
      </w:r>
      <w:r>
        <w:t>cognizant</w:t>
      </w:r>
      <w:r w:rsidR="00E96583">
        <w:t xml:space="preserve"> </w:t>
      </w:r>
      <w:r>
        <w:t>round</w:t>
      </w:r>
      <w:r w:rsidR="00E96583">
        <w:t xml:space="preserve"> Savlon </w:t>
      </w:r>
      <w:r>
        <w:t>goods</w:t>
      </w:r>
      <w:r w:rsidR="00E96583">
        <w:t xml:space="preserve"> from</w:t>
      </w:r>
      <w:r>
        <w:t xml:space="preserve"> the</w:t>
      </w:r>
      <w:r w:rsidR="00E96583">
        <w:t xml:space="preserve"> (Television Commercial)</w:t>
      </w:r>
      <w:r>
        <w:t xml:space="preserve"> adds</w:t>
      </w:r>
      <w:r w:rsidR="00E96583">
        <w:t xml:space="preserve">. </w:t>
      </w:r>
      <w:r>
        <w:t>Such an</w:t>
      </w:r>
      <w:r w:rsidR="00E96583">
        <w:t xml:space="preserve"> era of </w:t>
      </w:r>
      <w:r>
        <w:t>industrial</w:t>
      </w:r>
      <w:r w:rsidR="00E96583">
        <w:t xml:space="preserve"> </w:t>
      </w:r>
      <w:r>
        <w:t>development</w:t>
      </w:r>
      <w:r w:rsidR="00E96583">
        <w:t xml:space="preserve"> </w:t>
      </w:r>
      <w:r>
        <w:t>community</w:t>
      </w:r>
      <w:r w:rsidR="00E96583">
        <w:t xml:space="preserve"> </w:t>
      </w:r>
      <w:r>
        <w:t>broadcasting</w:t>
      </w:r>
      <w:r w:rsidR="00E96583">
        <w:t xml:space="preserve"> </w:t>
      </w:r>
      <w:r>
        <w:t>publicity</w:t>
      </w:r>
      <w:r w:rsidR="00E96583">
        <w:t xml:space="preserve"> </w:t>
      </w:r>
      <w:r>
        <w:t>set</w:t>
      </w:r>
      <w:r w:rsidR="00E96583">
        <w:t xml:space="preserve"> a </w:t>
      </w:r>
      <w:r>
        <w:t>gigantic</w:t>
      </w:r>
      <w:r w:rsidR="00E96583">
        <w:t xml:space="preserve"> impact on </w:t>
      </w:r>
      <w:r>
        <w:t>generating</w:t>
      </w:r>
      <w:r w:rsidR="00E96583">
        <w:t xml:space="preserve"> </w:t>
      </w:r>
      <w:r>
        <w:t>kind</w:t>
      </w:r>
      <w:r w:rsidR="00E96583">
        <w:t xml:space="preserve"> and </w:t>
      </w:r>
      <w:r>
        <w:t>launching</w:t>
      </w:r>
      <w:r w:rsidR="00E96583">
        <w:t xml:space="preserve"> </w:t>
      </w:r>
      <w:r>
        <w:t>kind</w:t>
      </w:r>
      <w:r w:rsidR="00E96583">
        <w:t xml:space="preserve"> </w:t>
      </w:r>
      <w:r>
        <w:t>responsiveness</w:t>
      </w:r>
      <w:r w:rsidR="00E96583">
        <w:t xml:space="preserve">. </w:t>
      </w:r>
      <w:r>
        <w:rPr>
          <w:spacing w:val="-3"/>
        </w:rPr>
        <w:t>At any rate</w:t>
      </w:r>
      <w:r w:rsidR="00E96583">
        <w:t xml:space="preserve"> for </w:t>
      </w:r>
      <w:r>
        <w:t>Advanced Chemical industry</w:t>
      </w:r>
      <w:r w:rsidR="00E96583">
        <w:t xml:space="preserve"> Savlon, this </w:t>
      </w:r>
      <w:r>
        <w:t>controlled</w:t>
      </w:r>
      <w:r w:rsidR="00E96583">
        <w:t xml:space="preserve"> </w:t>
      </w:r>
      <w:r>
        <w:t>impeccably</w:t>
      </w:r>
      <w:r w:rsidR="00E96583">
        <w:t xml:space="preserve">. </w:t>
      </w:r>
      <w:r>
        <w:t xml:space="preserve">On the other hand </w:t>
      </w:r>
      <w:r w:rsidR="00E96583">
        <w:t xml:space="preserve">Print media also </w:t>
      </w:r>
      <w:r>
        <w:t>theaters</w:t>
      </w:r>
      <w:r w:rsidR="00E96583">
        <w:t xml:space="preserve"> a </w:t>
      </w:r>
      <w:r>
        <w:t>vigorous</w:t>
      </w:r>
      <w:r w:rsidR="00E96583">
        <w:t xml:space="preserve"> ro</w:t>
      </w:r>
      <w:r>
        <w:t>le for household sort cognizance</w:t>
      </w:r>
      <w:r w:rsidR="00E96583">
        <w:t xml:space="preserve">. </w:t>
      </w:r>
      <w:r>
        <w:t>But here</w:t>
      </w:r>
      <w:r w:rsidR="00E96583">
        <w:t xml:space="preserve"> </w:t>
      </w:r>
      <w:r>
        <w:t>advertising</w:t>
      </w:r>
      <w:r w:rsidR="00E96583">
        <w:t xml:space="preserve"> </w:t>
      </w:r>
      <w:r>
        <w:t>stratagems</w:t>
      </w:r>
      <w:r w:rsidR="00E96583">
        <w:t xml:space="preserve"> TVC </w:t>
      </w:r>
      <w:r>
        <w:rPr>
          <w:spacing w:val="-3"/>
        </w:rPr>
        <w:t>productions</w:t>
      </w:r>
      <w:r w:rsidR="00E96583">
        <w:rPr>
          <w:spacing w:val="-3"/>
        </w:rPr>
        <w:t xml:space="preserve"> </w:t>
      </w:r>
      <w:r>
        <w:t>supreme</w:t>
      </w:r>
      <w:r w:rsidR="00E96583">
        <w:t xml:space="preserve"> </w:t>
      </w:r>
      <w:r>
        <w:t>resilient</w:t>
      </w:r>
      <w:r w:rsidR="00E96583">
        <w:t xml:space="preserve"> role to </w:t>
      </w:r>
      <w:r>
        <w:t>build</w:t>
      </w:r>
      <w:r w:rsidR="00E96583">
        <w:t xml:space="preserve"> </w:t>
      </w:r>
      <w:r>
        <w:t>attentiveness</w:t>
      </w:r>
      <w:r w:rsidR="00E96583">
        <w:t xml:space="preserve"> in </w:t>
      </w:r>
      <w:r>
        <w:t>colonizes</w:t>
      </w:r>
      <w:r w:rsidR="00E96583">
        <w:t xml:space="preserve"> </w:t>
      </w:r>
      <w:r>
        <w:t>feelings</w:t>
      </w:r>
      <w:r w:rsidR="00E96583">
        <w:t xml:space="preserve"> </w:t>
      </w:r>
      <w:r>
        <w:t>nearby</w:t>
      </w:r>
      <w:r w:rsidR="00E96583">
        <w:t xml:space="preserve"> </w:t>
      </w:r>
      <w:r>
        <w:t>product</w:t>
      </w:r>
      <w:r w:rsidR="00E96583">
        <w:t>/</w:t>
      </w:r>
      <w:r>
        <w:t>artefact</w:t>
      </w:r>
      <w:r w:rsidR="00E96583">
        <w:t xml:space="preserve">. </w:t>
      </w:r>
      <w:r>
        <w:t>Later</w:t>
      </w:r>
      <w:r w:rsidR="00E96583">
        <w:t xml:space="preserve">, </w:t>
      </w:r>
      <w:r>
        <w:t>client’s</w:t>
      </w:r>
      <w:r w:rsidR="00E96583">
        <w:t xml:space="preserve"> </w:t>
      </w:r>
      <w:r>
        <w:t>elevation</w:t>
      </w:r>
      <w:r w:rsidR="00E96583">
        <w:t xml:space="preserve"> indeed puts a strong hand to </w:t>
      </w:r>
      <w:r>
        <w:t>generate</w:t>
      </w:r>
      <w:r w:rsidR="00E96583">
        <w:t xml:space="preserve"> </w:t>
      </w:r>
      <w:r>
        <w:t>product</w:t>
      </w:r>
      <w:r w:rsidR="00E96583">
        <w:t xml:space="preserve"> </w:t>
      </w:r>
      <w:r>
        <w:t>spitting image in to the market</w:t>
      </w:r>
      <w:r w:rsidR="00E96583">
        <w:t>.</w:t>
      </w:r>
      <w:r w:rsidR="00E96583">
        <w:rPr>
          <w:spacing w:val="-13"/>
        </w:rPr>
        <w:t xml:space="preserve"> </w:t>
      </w:r>
    </w:p>
    <w:p w:rsidR="009C16DA" w:rsidRDefault="009C16DA">
      <w:pPr>
        <w:spacing w:line="360" w:lineRule="auto"/>
        <w:jc w:val="both"/>
        <w:sectPr w:rsidR="009C16DA" w:rsidSect="001B5D01">
          <w:pgSz w:w="11920" w:h="16840"/>
          <w:pgMar w:top="1380" w:right="980" w:bottom="960" w:left="1066" w:header="0" w:footer="764" w:gutter="0"/>
          <w:cols w:space="720"/>
        </w:sectPr>
      </w:pPr>
    </w:p>
    <w:p w:rsidR="009C16DA" w:rsidRDefault="00E96583">
      <w:pPr>
        <w:pStyle w:val="Heading4"/>
        <w:spacing w:before="60"/>
        <w:ind w:left="1181" w:right="1270"/>
        <w:jc w:val="center"/>
      </w:pPr>
      <w:r>
        <w:t>Question 2</w:t>
      </w:r>
      <w:r w:rsidR="003512F2">
        <w:t xml:space="preserve">: </w:t>
      </w:r>
      <w:r w:rsidR="0056799F">
        <w:t>For what</w:t>
      </w:r>
      <w:r>
        <w:t xml:space="preserve"> </w:t>
      </w:r>
      <w:r w:rsidR="0056799F">
        <w:t>trademark</w:t>
      </w:r>
      <w:r>
        <w:t xml:space="preserve"> can be </w:t>
      </w:r>
      <w:r w:rsidR="0056799F">
        <w:t>you’re</w:t>
      </w:r>
      <w:r>
        <w:t xml:space="preserve"> </w:t>
      </w:r>
      <w:r w:rsidR="0056799F">
        <w:t>another</w:t>
      </w:r>
      <w:r>
        <w:t xml:space="preserve"> for </w:t>
      </w:r>
      <w:r w:rsidR="0056799F">
        <w:t xml:space="preserve">ACI </w:t>
      </w:r>
      <w:r>
        <w:t xml:space="preserve">Savlon </w:t>
      </w:r>
      <w:r w:rsidR="0056799F">
        <w:t>goods</w:t>
      </w:r>
      <w:r>
        <w:t>?</w:t>
      </w:r>
    </w:p>
    <w:p w:rsidR="009C16DA" w:rsidRDefault="00E96583">
      <w:pPr>
        <w:pStyle w:val="BodyText"/>
        <w:spacing w:before="4"/>
        <w:rPr>
          <w:b/>
          <w:sz w:val="21"/>
        </w:rPr>
      </w:pPr>
      <w:r>
        <w:rPr>
          <w:noProof/>
        </w:rPr>
        <w:drawing>
          <wp:anchor distT="0" distB="0" distL="0" distR="0" simplePos="0" relativeHeight="251642368" behindDoc="0" locked="0" layoutInCell="1" allowOverlap="1">
            <wp:simplePos x="0" y="0"/>
            <wp:positionH relativeFrom="page">
              <wp:posOffset>2207471</wp:posOffset>
            </wp:positionH>
            <wp:positionV relativeFrom="paragraph">
              <wp:posOffset>181246</wp:posOffset>
            </wp:positionV>
            <wp:extent cx="2960876" cy="1882330"/>
            <wp:effectExtent l="0" t="0" r="0" b="0"/>
            <wp:wrapTopAndBottom/>
            <wp:docPr id="5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0.png"/>
                    <pic:cNvPicPr/>
                  </pic:nvPicPr>
                  <pic:blipFill>
                    <a:blip r:embed="rId29" cstate="print"/>
                    <a:stretch>
                      <a:fillRect/>
                    </a:stretch>
                  </pic:blipFill>
                  <pic:spPr>
                    <a:xfrm>
                      <a:off x="0" y="0"/>
                      <a:ext cx="2960876" cy="1882330"/>
                    </a:xfrm>
                    <a:prstGeom prst="rect">
                      <a:avLst/>
                    </a:prstGeom>
                  </pic:spPr>
                </pic:pic>
              </a:graphicData>
            </a:graphic>
          </wp:anchor>
        </w:drawing>
      </w:r>
    </w:p>
    <w:p w:rsidR="009C16DA" w:rsidRDefault="009C16DA">
      <w:pPr>
        <w:pStyle w:val="BodyText"/>
        <w:rPr>
          <w:b/>
          <w:sz w:val="26"/>
        </w:rPr>
      </w:pPr>
    </w:p>
    <w:p w:rsidR="009C16DA" w:rsidRDefault="009C16DA">
      <w:pPr>
        <w:pStyle w:val="BodyText"/>
        <w:rPr>
          <w:b/>
          <w:sz w:val="26"/>
        </w:rPr>
      </w:pPr>
    </w:p>
    <w:p w:rsidR="009C16DA" w:rsidRDefault="00B40327">
      <w:pPr>
        <w:spacing w:before="220"/>
        <w:ind w:left="380"/>
        <w:jc w:val="both"/>
        <w:rPr>
          <w:b/>
          <w:sz w:val="24"/>
        </w:rPr>
      </w:pPr>
      <w:r>
        <w:rPr>
          <w:b/>
          <w:sz w:val="24"/>
        </w:rPr>
        <w:t>Enquiry</w:t>
      </w:r>
      <w:r w:rsidR="00E96583">
        <w:rPr>
          <w:b/>
          <w:sz w:val="24"/>
        </w:rPr>
        <w:t xml:space="preserve"> and </w:t>
      </w:r>
      <w:r>
        <w:rPr>
          <w:b/>
          <w:sz w:val="24"/>
        </w:rPr>
        <w:t>clarification</w:t>
      </w:r>
      <w:r w:rsidR="00E96583">
        <w:rPr>
          <w:b/>
          <w:sz w:val="24"/>
        </w:rPr>
        <w:t xml:space="preserve"> of </w:t>
      </w:r>
      <w:r>
        <w:rPr>
          <w:b/>
          <w:sz w:val="24"/>
        </w:rPr>
        <w:t>statistics</w:t>
      </w:r>
      <w:r w:rsidR="00E96583">
        <w:rPr>
          <w:b/>
          <w:sz w:val="24"/>
        </w:rPr>
        <w:t>:</w:t>
      </w:r>
    </w:p>
    <w:p w:rsidR="009C16DA" w:rsidRDefault="009C16DA">
      <w:pPr>
        <w:pStyle w:val="BodyText"/>
        <w:rPr>
          <w:b/>
          <w:sz w:val="26"/>
        </w:rPr>
      </w:pPr>
    </w:p>
    <w:p w:rsidR="009C16DA" w:rsidRDefault="009C16DA">
      <w:pPr>
        <w:pStyle w:val="BodyText"/>
        <w:spacing w:before="1"/>
        <w:rPr>
          <w:b/>
          <w:sz w:val="23"/>
        </w:rPr>
      </w:pPr>
    </w:p>
    <w:p w:rsidR="009C16DA" w:rsidRDefault="008D4BAB">
      <w:pPr>
        <w:pStyle w:val="BodyText"/>
        <w:spacing w:line="360" w:lineRule="auto"/>
        <w:ind w:left="380" w:right="452"/>
        <w:jc w:val="both"/>
      </w:pPr>
      <w:r>
        <w:t>In marketplace</w:t>
      </w:r>
      <w:r w:rsidR="00E96583">
        <w:t xml:space="preserve"> </w:t>
      </w:r>
      <w:r>
        <w:t xml:space="preserve">it’s true that </w:t>
      </w:r>
      <w:r w:rsidR="00E96583">
        <w:t xml:space="preserve">we </w:t>
      </w:r>
      <w:r>
        <w:t>devise</w:t>
      </w:r>
      <w:r w:rsidR="00E96583">
        <w:t xml:space="preserve"> in </w:t>
      </w:r>
      <w:r>
        <w:t>our country</w:t>
      </w:r>
      <w:r w:rsidR="00E96583">
        <w:t xml:space="preserve"> for </w:t>
      </w:r>
      <w:r>
        <w:t>individual</w:t>
      </w:r>
      <w:r w:rsidR="00E96583">
        <w:t xml:space="preserve"> </w:t>
      </w:r>
      <w:r>
        <w:t>maintenance</w:t>
      </w:r>
      <w:r w:rsidR="00E96583">
        <w:t xml:space="preserve"> </w:t>
      </w:r>
      <w:r>
        <w:t>creation</w:t>
      </w:r>
      <w:r w:rsidR="00E96583">
        <w:t xml:space="preserve"> is very </w:t>
      </w:r>
      <w:r>
        <w:t>drenched</w:t>
      </w:r>
      <w:r w:rsidR="00E96583">
        <w:t xml:space="preserve"> from the </w:t>
      </w:r>
      <w:r>
        <w:t>commencement</w:t>
      </w:r>
      <w:r w:rsidR="00E96583">
        <w:t xml:space="preserve"> of this kind of </w:t>
      </w:r>
      <w:r>
        <w:t>creation</w:t>
      </w:r>
      <w:r w:rsidR="00E96583">
        <w:t xml:space="preserve"> </w:t>
      </w:r>
      <w:r>
        <w:t>contour</w:t>
      </w:r>
      <w:r w:rsidR="00E96583">
        <w:t xml:space="preserve">. </w:t>
      </w:r>
      <w:r>
        <w:t>In the past</w:t>
      </w:r>
      <w:r w:rsidR="00E96583">
        <w:t xml:space="preserve"> the market</w:t>
      </w:r>
      <w:r>
        <w:t>place</w:t>
      </w:r>
      <w:r w:rsidR="00E96583">
        <w:t xml:space="preserve"> was </w:t>
      </w:r>
      <w:r>
        <w:t>largely</w:t>
      </w:r>
      <w:r w:rsidR="00E96583">
        <w:t xml:space="preserve"> </w:t>
      </w:r>
      <w:r>
        <w:t>measured</w:t>
      </w:r>
      <w:r w:rsidR="00E96583">
        <w:t xml:space="preserve"> by two </w:t>
      </w:r>
      <w:r>
        <w:t>enormous</w:t>
      </w:r>
      <w:r w:rsidR="00E96583">
        <w:t xml:space="preserve"> brand </w:t>
      </w:r>
      <w:r>
        <w:t>specifically Dettol and Lifebuoy</w:t>
      </w:r>
      <w:r w:rsidR="00E96583">
        <w:t xml:space="preserve">. </w:t>
      </w:r>
      <w:r>
        <w:t xml:space="preserve">ACI </w:t>
      </w:r>
      <w:r w:rsidR="00E96583">
        <w:t xml:space="preserve">Savlon was </w:t>
      </w:r>
      <w:r>
        <w:t>complicated</w:t>
      </w:r>
      <w:r w:rsidR="00E96583">
        <w:t xml:space="preserve"> in </w:t>
      </w:r>
      <w:r>
        <w:t>particular</w:t>
      </w:r>
      <w:r w:rsidR="00E96583">
        <w:t xml:space="preserve"> </w:t>
      </w:r>
      <w:r>
        <w:t>attention</w:t>
      </w:r>
      <w:r w:rsidR="00E96583">
        <w:t xml:space="preserve"> </w:t>
      </w:r>
      <w:r>
        <w:t>merchandise</w:t>
      </w:r>
      <w:r w:rsidR="00E96583">
        <w:t xml:space="preserve"> in the </w:t>
      </w:r>
      <w:r>
        <w:t>bazaar in the year of 1997</w:t>
      </w:r>
      <w:r w:rsidR="00E96583">
        <w:t xml:space="preserve"> with </w:t>
      </w:r>
      <w:r>
        <w:t>primarily</w:t>
      </w:r>
      <w:r w:rsidR="00E96583">
        <w:t xml:space="preserve"> </w:t>
      </w:r>
      <w:r>
        <w:t>2</w:t>
      </w:r>
      <w:r w:rsidR="00E96583">
        <w:t xml:space="preserve"> </w:t>
      </w:r>
      <w:r>
        <w:t>types</w:t>
      </w:r>
      <w:r w:rsidR="00E96583">
        <w:t xml:space="preserve"> of </w:t>
      </w:r>
      <w:r>
        <w:t>goods</w:t>
      </w:r>
      <w:r w:rsidR="00E96583">
        <w:t xml:space="preserve"> </w:t>
      </w:r>
      <w:r w:rsidR="00BA5E7A">
        <w:t>and they</w:t>
      </w:r>
      <w:r w:rsidR="00E96583">
        <w:t xml:space="preserve"> are </w:t>
      </w:r>
      <w:r>
        <w:t>dynamic</w:t>
      </w:r>
      <w:r w:rsidR="00E96583">
        <w:t xml:space="preserve"> hand wash and soap</w:t>
      </w:r>
      <w:r>
        <w:t xml:space="preserve"> bar</w:t>
      </w:r>
      <w:r w:rsidR="00E96583">
        <w:t xml:space="preserve">. </w:t>
      </w:r>
      <w:r>
        <w:t xml:space="preserve">For this </w:t>
      </w:r>
      <w:r w:rsidR="00E96583">
        <w:t xml:space="preserve">is when </w:t>
      </w:r>
      <w:r>
        <w:t xml:space="preserve">Advanced Chemical Industry </w:t>
      </w:r>
      <w:r w:rsidR="00E96583">
        <w:t xml:space="preserve">Savlon </w:t>
      </w:r>
      <w:r>
        <w:t>in progress</w:t>
      </w:r>
      <w:r w:rsidR="00E96583">
        <w:t xml:space="preserve"> to </w:t>
      </w:r>
      <w:r>
        <w:t>convey</w:t>
      </w:r>
      <w:r w:rsidR="00E96583">
        <w:t xml:space="preserve"> </w:t>
      </w:r>
      <w:r w:rsidR="00E65244">
        <w:t>whimsies</w:t>
      </w:r>
      <w:r w:rsidR="00E96583">
        <w:t xml:space="preserve"> in </w:t>
      </w:r>
      <w:r>
        <w:t>disposed</w:t>
      </w:r>
      <w:r w:rsidR="00E96583">
        <w:t xml:space="preserve"> of the </w:t>
      </w:r>
      <w:r>
        <w:t>occupational</w:t>
      </w:r>
      <w:r w:rsidR="00E96583">
        <w:t xml:space="preserve"> in this </w:t>
      </w:r>
      <w:r>
        <w:t>part</w:t>
      </w:r>
      <w:r w:rsidR="00E96583">
        <w:t>/</w:t>
      </w:r>
      <w:r>
        <w:t>creation</w:t>
      </w:r>
      <w:r w:rsidR="00E96583">
        <w:t xml:space="preserve"> </w:t>
      </w:r>
      <w:r>
        <w:t>streak project</w:t>
      </w:r>
      <w:r w:rsidR="00E96583">
        <w:t xml:space="preserve">. </w:t>
      </w:r>
      <w:r>
        <w:t>Nevertheless</w:t>
      </w:r>
      <w:r w:rsidR="00E96583">
        <w:t xml:space="preserve">, </w:t>
      </w:r>
      <w:r>
        <w:t>presently</w:t>
      </w:r>
      <w:r w:rsidR="00E96583">
        <w:t xml:space="preserve"> in</w:t>
      </w:r>
      <w:r>
        <w:t xml:space="preserve"> the</w:t>
      </w:r>
      <w:r w:rsidR="00E96583">
        <w:t xml:space="preserve"> market</w:t>
      </w:r>
      <w:r>
        <w:t>place</w:t>
      </w:r>
      <w:r w:rsidR="00E96583">
        <w:t xml:space="preserve"> </w:t>
      </w:r>
      <w:r>
        <w:t>nearby</w:t>
      </w:r>
      <w:r w:rsidR="00E96583">
        <w:t xml:space="preserve"> is </w:t>
      </w:r>
      <w:r>
        <w:t>excessive</w:t>
      </w:r>
      <w:r w:rsidR="00E96583">
        <w:t xml:space="preserve"> </w:t>
      </w:r>
      <w:r>
        <w:t>requirement</w:t>
      </w:r>
      <w:r w:rsidR="00E96583">
        <w:t xml:space="preserve"> of Savlon </w:t>
      </w:r>
      <w:r>
        <w:t>goods</w:t>
      </w:r>
      <w:r w:rsidR="00E96583">
        <w:t xml:space="preserve"> </w:t>
      </w:r>
      <w:r>
        <w:t>since</w:t>
      </w:r>
      <w:r w:rsidR="00E96583">
        <w:t xml:space="preserve"> of </w:t>
      </w:r>
      <w:r>
        <w:t>invention</w:t>
      </w:r>
      <w:r w:rsidR="00E96583">
        <w:t xml:space="preserve"> </w:t>
      </w:r>
      <w:r>
        <w:t>class</w:t>
      </w:r>
      <w:r w:rsidR="00E96583">
        <w:t xml:space="preserve"> </w:t>
      </w:r>
      <w:r>
        <w:t>poverty</w:t>
      </w:r>
      <w:r w:rsidR="00E96583">
        <w:t xml:space="preserve"> of </w:t>
      </w:r>
      <w:r>
        <w:t>different</w:t>
      </w:r>
      <w:r w:rsidR="00E96583">
        <w:t xml:space="preserve"> </w:t>
      </w:r>
      <w:r>
        <w:t>goods</w:t>
      </w:r>
      <w:r w:rsidR="00E96583">
        <w:t xml:space="preserve">. </w:t>
      </w:r>
      <w:r>
        <w:t>In this question</w:t>
      </w:r>
      <w:r w:rsidR="00E96583">
        <w:t xml:space="preserve"> I </w:t>
      </w:r>
      <w:r>
        <w:t>required</w:t>
      </w:r>
      <w:r w:rsidR="00E96583">
        <w:t xml:space="preserve"> to </w:t>
      </w:r>
      <w:r>
        <w:t>invention</w:t>
      </w:r>
      <w:r w:rsidR="00E96583">
        <w:t xml:space="preserve"> out the </w:t>
      </w:r>
      <w:r>
        <w:t>greatest</w:t>
      </w:r>
      <w:r w:rsidR="00E96583">
        <w:t xml:space="preserve"> </w:t>
      </w:r>
      <w:r>
        <w:t>substitute</w:t>
      </w:r>
      <w:r w:rsidR="00E96583">
        <w:t xml:space="preserve"> </w:t>
      </w:r>
      <w:r>
        <w:t>presented</w:t>
      </w:r>
      <w:r w:rsidR="00E96583">
        <w:t xml:space="preserve"> for</w:t>
      </w:r>
      <w:r w:rsidR="00553170">
        <w:t xml:space="preserve"> </w:t>
      </w:r>
      <w:r w:rsidR="00E96583">
        <w:t xml:space="preserve">Savlon who has </w:t>
      </w:r>
      <w:r>
        <w:t>robust</w:t>
      </w:r>
      <w:r w:rsidR="00E96583">
        <w:t xml:space="preserve"> </w:t>
      </w:r>
      <w:r>
        <w:t>variety</w:t>
      </w:r>
      <w:r w:rsidR="00E96583">
        <w:t xml:space="preserve"> </w:t>
      </w:r>
      <w:r>
        <w:t>double</w:t>
      </w:r>
      <w:r w:rsidR="00E96583">
        <w:t xml:space="preserve"> to </w:t>
      </w:r>
      <w:r>
        <w:t>revenue</w:t>
      </w:r>
      <w:r w:rsidR="00E96583">
        <w:t xml:space="preserve"> </w:t>
      </w:r>
      <w:r>
        <w:t>ended</w:t>
      </w:r>
      <w:r w:rsidR="00E96583">
        <w:t xml:space="preserve"> of the </w:t>
      </w:r>
      <w:r>
        <w:t>bazaar</w:t>
      </w:r>
      <w:r w:rsidR="00E96583">
        <w:t xml:space="preserve"> </w:t>
      </w:r>
      <w:r>
        <w:t>yet again</w:t>
      </w:r>
      <w:r w:rsidR="00E96583">
        <w:t xml:space="preserve"> if </w:t>
      </w:r>
      <w:r w:rsidR="00553170">
        <w:t xml:space="preserve">the </w:t>
      </w:r>
      <w:r>
        <w:t>bazaar</w:t>
      </w:r>
      <w:r w:rsidR="00E96583">
        <w:t xml:space="preserve"> </w:t>
      </w:r>
      <w:r>
        <w:t>frontrunner</w:t>
      </w:r>
      <w:r w:rsidR="00553170">
        <w:t xml:space="preserve"> </w:t>
      </w:r>
      <w:r>
        <w:t>Savlon is in nonappearance. Before, when</w:t>
      </w:r>
      <w:r w:rsidR="00E96583">
        <w:t xml:space="preserve"> </w:t>
      </w:r>
      <w:r w:rsidR="00553170">
        <w:t>Lifebuoy</w:t>
      </w:r>
      <w:r w:rsidR="00E96583">
        <w:t xml:space="preserve"> and Lux had a close </w:t>
      </w:r>
      <w:r>
        <w:t>bitterness</w:t>
      </w:r>
      <w:r w:rsidR="00E96583">
        <w:t xml:space="preserve"> </w:t>
      </w:r>
      <w:r>
        <w:t>concerning</w:t>
      </w:r>
      <w:r w:rsidR="00E96583">
        <w:t xml:space="preserve"> this </w:t>
      </w:r>
      <w:r>
        <w:t>inquiry</w:t>
      </w:r>
      <w:r w:rsidR="00E96583">
        <w:t xml:space="preserve">. </w:t>
      </w:r>
      <w:r>
        <w:rPr>
          <w:spacing w:val="-3"/>
        </w:rPr>
        <w:t>Now this</w:t>
      </w:r>
      <w:r w:rsidR="00E96583">
        <w:t xml:space="preserve"> </w:t>
      </w:r>
      <w:r>
        <w:t>enquiry</w:t>
      </w:r>
      <w:r w:rsidR="00E96583">
        <w:t xml:space="preserve"> </w:t>
      </w:r>
      <w:r>
        <w:t>study</w:t>
      </w:r>
      <w:r w:rsidR="00E96583">
        <w:t xml:space="preserve"> we are </w:t>
      </w:r>
      <w:r>
        <w:t>identical</w:t>
      </w:r>
      <w:r w:rsidR="00E96583">
        <w:t xml:space="preserve"> </w:t>
      </w:r>
      <w:r>
        <w:t>strong</w:t>
      </w:r>
      <w:r w:rsidR="00E96583">
        <w:t xml:space="preserve"> that </w:t>
      </w:r>
      <w:r>
        <w:t>universally</w:t>
      </w:r>
      <w:r w:rsidR="00E96583">
        <w:t xml:space="preserve"> </w:t>
      </w:r>
      <w:r>
        <w:t>important</w:t>
      </w:r>
      <w:r w:rsidR="00E96583">
        <w:t xml:space="preserve"> </w:t>
      </w:r>
      <w:r>
        <w:t>produce</w:t>
      </w:r>
      <w:r w:rsidR="00E96583">
        <w:t xml:space="preserve"> from </w:t>
      </w:r>
      <w:r>
        <w:t>several</w:t>
      </w:r>
      <w:r w:rsidR="00E96583">
        <w:t xml:space="preserve"> </w:t>
      </w:r>
      <w:r>
        <w:t>transnational</w:t>
      </w:r>
      <w:r w:rsidR="00E96583">
        <w:t xml:space="preserve"> </w:t>
      </w:r>
      <w:r>
        <w:t>corporations</w:t>
      </w:r>
      <w:r w:rsidR="00E96583">
        <w:t xml:space="preserve"> </w:t>
      </w:r>
      <w:r>
        <w:t>partake</w:t>
      </w:r>
      <w:r w:rsidR="00E96583">
        <w:t xml:space="preserve"> very much in </w:t>
      </w:r>
      <w:r>
        <w:t>regulator</w:t>
      </w:r>
      <w:r w:rsidR="00E96583">
        <w:t xml:space="preserve"> of o</w:t>
      </w:r>
      <w:r>
        <w:t>ur individual care invention marketplace.</w:t>
      </w:r>
    </w:p>
    <w:p w:rsidR="009C16DA" w:rsidRDefault="009C16DA">
      <w:pPr>
        <w:spacing w:line="360" w:lineRule="auto"/>
        <w:jc w:val="both"/>
        <w:sectPr w:rsidR="009C16DA" w:rsidSect="001B5D01">
          <w:pgSz w:w="11920" w:h="16840"/>
          <w:pgMar w:top="1380" w:right="980" w:bottom="960" w:left="1066" w:header="0" w:footer="764" w:gutter="0"/>
          <w:cols w:space="720"/>
        </w:sectPr>
      </w:pPr>
    </w:p>
    <w:p w:rsidR="003512F2" w:rsidRDefault="00EC61BC" w:rsidP="003512F2">
      <w:pPr>
        <w:spacing w:before="165"/>
        <w:ind w:left="380"/>
        <w:jc w:val="both"/>
        <w:rPr>
          <w:b/>
          <w:sz w:val="24"/>
        </w:rPr>
      </w:pPr>
      <w:r w:rsidRPr="003512F2">
        <w:rPr>
          <w:b/>
        </w:rPr>
        <w:t>Enquiry</w:t>
      </w:r>
      <w:r w:rsidR="00E96583" w:rsidRPr="003512F2">
        <w:rPr>
          <w:b/>
        </w:rPr>
        <w:t xml:space="preserve"> 3:</w:t>
      </w:r>
      <w:r w:rsidR="00E96583">
        <w:t xml:space="preserve"> </w:t>
      </w:r>
      <w:r w:rsidRPr="00EC61BC">
        <w:rPr>
          <w:b/>
        </w:rPr>
        <w:t xml:space="preserve">In </w:t>
      </w:r>
      <w:r w:rsidRPr="003512F2">
        <w:rPr>
          <w:b/>
        </w:rPr>
        <w:t>which</w:t>
      </w:r>
      <w:r w:rsidR="00E96583" w:rsidRPr="003512F2">
        <w:rPr>
          <w:b/>
        </w:rPr>
        <w:t xml:space="preserve"> of the </w:t>
      </w:r>
      <w:r w:rsidRPr="003512F2">
        <w:rPr>
          <w:b/>
        </w:rPr>
        <w:t>subsequent</w:t>
      </w:r>
      <w:r w:rsidR="00E96583" w:rsidRPr="003512F2">
        <w:rPr>
          <w:b/>
        </w:rPr>
        <w:t xml:space="preserve"> </w:t>
      </w:r>
      <w:r w:rsidRPr="003512F2">
        <w:rPr>
          <w:b/>
        </w:rPr>
        <w:t>influence</w:t>
      </w:r>
      <w:r w:rsidR="00E96583" w:rsidRPr="003512F2">
        <w:rPr>
          <w:b/>
        </w:rPr>
        <w:t xml:space="preserve"> is </w:t>
      </w:r>
      <w:r w:rsidRPr="003512F2">
        <w:rPr>
          <w:b/>
        </w:rPr>
        <w:t>maximum</w:t>
      </w:r>
      <w:r w:rsidR="00E96583" w:rsidRPr="003512F2">
        <w:rPr>
          <w:b/>
        </w:rPr>
        <w:t xml:space="preserve"> </w:t>
      </w:r>
      <w:r w:rsidRPr="003512F2">
        <w:rPr>
          <w:b/>
        </w:rPr>
        <w:t>probable</w:t>
      </w:r>
      <w:r w:rsidR="00E96583" w:rsidRPr="003512F2">
        <w:rPr>
          <w:b/>
        </w:rPr>
        <w:t xml:space="preserve"> to </w:t>
      </w:r>
      <w:r w:rsidRPr="003512F2">
        <w:rPr>
          <w:b/>
        </w:rPr>
        <w:t>inspiration</w:t>
      </w:r>
      <w:r w:rsidR="00E96583" w:rsidRPr="003512F2">
        <w:rPr>
          <w:b/>
        </w:rPr>
        <w:t xml:space="preserve"> </w:t>
      </w:r>
      <w:r w:rsidR="001337BF" w:rsidRPr="003512F2">
        <w:rPr>
          <w:b/>
        </w:rPr>
        <w:t>you’re</w:t>
      </w:r>
      <w:r w:rsidR="00E96583" w:rsidRPr="003512F2">
        <w:rPr>
          <w:b/>
        </w:rPr>
        <w:t xml:space="preserve"> </w:t>
      </w:r>
      <w:r w:rsidRPr="003512F2">
        <w:rPr>
          <w:b/>
        </w:rPr>
        <w:t>purchasing</w:t>
      </w:r>
      <w:r w:rsidR="003512F2" w:rsidRPr="003512F2">
        <w:rPr>
          <w:b/>
          <w:sz w:val="24"/>
        </w:rPr>
        <w:t xml:space="preserve"> </w:t>
      </w:r>
      <w:r w:rsidRPr="003512F2">
        <w:rPr>
          <w:b/>
          <w:sz w:val="24"/>
        </w:rPr>
        <w:t>Result</w:t>
      </w:r>
      <w:r w:rsidR="003512F2" w:rsidRPr="003512F2">
        <w:rPr>
          <w:b/>
          <w:sz w:val="24"/>
        </w:rPr>
        <w:t xml:space="preserve"> </w:t>
      </w:r>
      <w:r w:rsidRPr="003512F2">
        <w:rPr>
          <w:b/>
          <w:sz w:val="24"/>
        </w:rPr>
        <w:t xml:space="preserve">of </w:t>
      </w:r>
      <w:r>
        <w:rPr>
          <w:b/>
          <w:sz w:val="24"/>
        </w:rPr>
        <w:t xml:space="preserve">ACI </w:t>
      </w:r>
      <w:r w:rsidR="003512F2" w:rsidRPr="003512F2">
        <w:rPr>
          <w:b/>
          <w:sz w:val="24"/>
        </w:rPr>
        <w:t>Savlon</w:t>
      </w:r>
      <w:r>
        <w:rPr>
          <w:b/>
          <w:sz w:val="24"/>
        </w:rPr>
        <w:t xml:space="preserve"> Product</w:t>
      </w:r>
      <w:r w:rsidR="003512F2" w:rsidRPr="003512F2">
        <w:rPr>
          <w:b/>
          <w:sz w:val="24"/>
        </w:rPr>
        <w:t>?</w:t>
      </w:r>
    </w:p>
    <w:p w:rsidR="009C16DA" w:rsidRDefault="001337BF">
      <w:pPr>
        <w:pStyle w:val="Heading4"/>
        <w:spacing w:before="60"/>
      </w:pPr>
      <w:r>
        <w:rPr>
          <w:noProof/>
        </w:rPr>
        <w:drawing>
          <wp:anchor distT="0" distB="0" distL="0" distR="0" simplePos="0" relativeHeight="251662848" behindDoc="0" locked="0" layoutInCell="1" allowOverlap="1">
            <wp:simplePos x="0" y="0"/>
            <wp:positionH relativeFrom="page">
              <wp:posOffset>2459990</wp:posOffset>
            </wp:positionH>
            <wp:positionV relativeFrom="paragraph">
              <wp:posOffset>132080</wp:posOffset>
            </wp:positionV>
            <wp:extent cx="3187700" cy="1595755"/>
            <wp:effectExtent l="0" t="0" r="0" b="0"/>
            <wp:wrapNone/>
            <wp:docPr id="5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1.png"/>
                    <pic:cNvPicPr/>
                  </pic:nvPicPr>
                  <pic:blipFill>
                    <a:blip r:embed="rId30" cstate="print"/>
                    <a:stretch>
                      <a:fillRect/>
                    </a:stretch>
                  </pic:blipFill>
                  <pic:spPr>
                    <a:xfrm>
                      <a:off x="0" y="0"/>
                      <a:ext cx="3187700" cy="1595755"/>
                    </a:xfrm>
                    <a:prstGeom prst="rect">
                      <a:avLst/>
                    </a:prstGeom>
                  </pic:spPr>
                </pic:pic>
              </a:graphicData>
            </a:graphic>
          </wp:anchor>
        </w:drawing>
      </w:r>
    </w:p>
    <w:p w:rsidR="009C16DA" w:rsidRDefault="009C16DA">
      <w:pPr>
        <w:pStyle w:val="BodyText"/>
        <w:rPr>
          <w:b/>
          <w:sz w:val="26"/>
        </w:rPr>
      </w:pPr>
    </w:p>
    <w:p w:rsidR="009C16DA" w:rsidRDefault="009C16DA">
      <w:pPr>
        <w:pStyle w:val="BodyText"/>
        <w:rPr>
          <w:b/>
          <w:sz w:val="26"/>
        </w:rPr>
      </w:pPr>
    </w:p>
    <w:p w:rsidR="009C16DA" w:rsidRDefault="009C16DA">
      <w:pPr>
        <w:pStyle w:val="BodyText"/>
        <w:rPr>
          <w:b/>
          <w:sz w:val="26"/>
        </w:rPr>
      </w:pPr>
    </w:p>
    <w:p w:rsidR="009C16DA" w:rsidRDefault="009C16DA">
      <w:pPr>
        <w:pStyle w:val="BodyText"/>
        <w:rPr>
          <w:b/>
          <w:sz w:val="26"/>
        </w:rPr>
      </w:pPr>
    </w:p>
    <w:p w:rsidR="009C16DA" w:rsidRDefault="009C16DA">
      <w:pPr>
        <w:pStyle w:val="BodyText"/>
        <w:rPr>
          <w:b/>
          <w:sz w:val="26"/>
        </w:rPr>
      </w:pPr>
    </w:p>
    <w:p w:rsidR="009C16DA" w:rsidRDefault="009C16DA">
      <w:pPr>
        <w:pStyle w:val="BodyText"/>
        <w:rPr>
          <w:b/>
          <w:sz w:val="26"/>
        </w:rPr>
      </w:pPr>
    </w:p>
    <w:p w:rsidR="009C16DA" w:rsidRDefault="009C16DA">
      <w:pPr>
        <w:pStyle w:val="BodyText"/>
        <w:rPr>
          <w:b/>
          <w:sz w:val="26"/>
        </w:rPr>
      </w:pPr>
    </w:p>
    <w:p w:rsidR="009C16DA" w:rsidRDefault="009C16DA">
      <w:pPr>
        <w:pStyle w:val="BodyText"/>
        <w:rPr>
          <w:b/>
          <w:sz w:val="26"/>
        </w:rPr>
      </w:pPr>
    </w:p>
    <w:p w:rsidR="009C16DA" w:rsidRDefault="009C16DA">
      <w:pPr>
        <w:pStyle w:val="BodyText"/>
        <w:spacing w:before="8"/>
        <w:rPr>
          <w:b/>
          <w:sz w:val="25"/>
        </w:rPr>
      </w:pPr>
    </w:p>
    <w:p w:rsidR="009C16DA" w:rsidRDefault="001337BF">
      <w:pPr>
        <w:ind w:left="380"/>
        <w:jc w:val="both"/>
        <w:rPr>
          <w:b/>
          <w:sz w:val="24"/>
        </w:rPr>
      </w:pPr>
      <w:r>
        <w:rPr>
          <w:b/>
          <w:sz w:val="24"/>
        </w:rPr>
        <w:t>Investigation</w:t>
      </w:r>
      <w:r w:rsidR="00E96583">
        <w:rPr>
          <w:b/>
          <w:sz w:val="24"/>
        </w:rPr>
        <w:t xml:space="preserve"> and </w:t>
      </w:r>
      <w:r>
        <w:rPr>
          <w:b/>
          <w:sz w:val="24"/>
        </w:rPr>
        <w:t>clarification</w:t>
      </w:r>
      <w:r w:rsidR="00E96583">
        <w:rPr>
          <w:b/>
          <w:sz w:val="24"/>
        </w:rPr>
        <w:t xml:space="preserve"> of </w:t>
      </w:r>
      <w:r>
        <w:rPr>
          <w:b/>
          <w:sz w:val="24"/>
        </w:rPr>
        <w:t>statistics measurement</w:t>
      </w:r>
      <w:r w:rsidR="00E96583">
        <w:rPr>
          <w:b/>
          <w:sz w:val="24"/>
        </w:rPr>
        <w:t>:</w:t>
      </w:r>
    </w:p>
    <w:p w:rsidR="00B7034D" w:rsidRPr="00B7034D" w:rsidRDefault="008045E1" w:rsidP="00B7034D">
      <w:pPr>
        <w:pStyle w:val="BodyText"/>
        <w:spacing w:before="144" w:line="360" w:lineRule="auto"/>
        <w:ind w:left="380" w:right="452"/>
        <w:jc w:val="both"/>
      </w:pPr>
      <w:r w:rsidRPr="008045E1">
        <w:rPr>
          <w:spacing w:val="-5"/>
        </w:rPr>
        <w:t xml:space="preserve">This investigation will reveal that any customer actually buys the ACI Savlon crop. Client testing has shown that Savlon patrons mostly buy these products primarily for </w:t>
      </w:r>
      <w:proofErr w:type="spellStart"/>
      <w:r w:rsidRPr="008045E1">
        <w:rPr>
          <w:spacing w:val="-5"/>
        </w:rPr>
        <w:t>Savlon's</w:t>
      </w:r>
      <w:proofErr w:type="spellEnd"/>
      <w:r w:rsidRPr="008045E1">
        <w:rPr>
          <w:spacing w:val="-5"/>
        </w:rPr>
        <w:t xml:space="preserve"> brand image. It is a popular brand worldwide and this customer creates a sense of loyalty to ACI Savlon food ingredients. After decades of thoroughly managing marketing strategies, ACI is now very effective in launching the </w:t>
      </w:r>
      <w:proofErr w:type="spellStart"/>
      <w:r w:rsidRPr="008045E1">
        <w:rPr>
          <w:spacing w:val="-5"/>
        </w:rPr>
        <w:t>Sablon</w:t>
      </w:r>
      <w:proofErr w:type="spellEnd"/>
      <w:r w:rsidRPr="008045E1">
        <w:rPr>
          <w:spacing w:val="-5"/>
        </w:rPr>
        <w:t xml:space="preserve"> brand image in the minds of clienteles.</w:t>
      </w:r>
      <w:r w:rsidR="00E96583">
        <w:t xml:space="preserve"> </w:t>
      </w:r>
      <w:r w:rsidR="00B7034D" w:rsidRPr="00B7034D">
        <w:t xml:space="preserve">Second, buyers also opted for the product’s availability component in this arcade, which is critical to the positive expression of the local customer’s doorstep, which is severely economically and uniquely sold. </w:t>
      </w:r>
      <w:proofErr w:type="spellStart"/>
      <w:r w:rsidR="00B7034D" w:rsidRPr="00B7034D">
        <w:t>Sablon</w:t>
      </w:r>
      <w:proofErr w:type="spellEnd"/>
      <w:r w:rsidR="00B7034D" w:rsidRPr="00B7034D">
        <w:t xml:space="preserve"> took care of these matters. Many consumers have chosen Art Accessibility as a strong motivating factor in customer acquisition of </w:t>
      </w:r>
      <w:proofErr w:type="spellStart"/>
      <w:r w:rsidR="00B7034D" w:rsidRPr="00B7034D">
        <w:t>Sablon</w:t>
      </w:r>
      <w:proofErr w:type="spellEnd"/>
      <w:r w:rsidR="00B7034D" w:rsidRPr="00B7034D">
        <w:t xml:space="preserve"> products. Which proceeds ACI Savlon has an ethical promotion strategy to produce their products generally available across the country. To that end, some customers also said that Savlon users' purchasing decisions were largely pre-determined because of the positive sound of the entrance.</w:t>
      </w:r>
    </w:p>
    <w:p w:rsidR="009C16DA" w:rsidRPr="00B7034D" w:rsidRDefault="009C49D5" w:rsidP="00B7034D">
      <w:pPr>
        <w:pStyle w:val="BodyText"/>
        <w:spacing w:before="144" w:line="360" w:lineRule="auto"/>
        <w:ind w:left="380" w:right="452"/>
        <w:jc w:val="both"/>
        <w:rPr>
          <w:b/>
        </w:rPr>
      </w:pPr>
      <w:r w:rsidRPr="00B7034D">
        <w:rPr>
          <w:b/>
        </w:rPr>
        <w:t>Enquiry</w:t>
      </w:r>
      <w:r w:rsidR="00E96583" w:rsidRPr="00B7034D">
        <w:rPr>
          <w:b/>
        </w:rPr>
        <w:t xml:space="preserve"> 4: </w:t>
      </w:r>
      <w:r w:rsidR="000137BD" w:rsidRPr="00B7034D">
        <w:rPr>
          <w:b/>
        </w:rPr>
        <w:t xml:space="preserve">Do you think </w:t>
      </w:r>
      <w:proofErr w:type="spellStart"/>
      <w:r w:rsidR="000137BD" w:rsidRPr="00B7034D">
        <w:rPr>
          <w:b/>
        </w:rPr>
        <w:t>Savlon's</w:t>
      </w:r>
      <w:proofErr w:type="spellEnd"/>
      <w:r w:rsidR="000137BD" w:rsidRPr="00B7034D">
        <w:rPr>
          <w:b/>
        </w:rPr>
        <w:t xml:space="preserve"> Product </w:t>
      </w:r>
      <w:r w:rsidR="00B7034D" w:rsidRPr="00B7034D">
        <w:rPr>
          <w:b/>
        </w:rPr>
        <w:t>appearance</w:t>
      </w:r>
      <w:r w:rsidR="000137BD" w:rsidRPr="00B7034D">
        <w:rPr>
          <w:b/>
        </w:rPr>
        <w:t xml:space="preserve"> can growth by appropriate promotion</w:t>
      </w:r>
      <w:r w:rsidR="00E96583" w:rsidRPr="00B7034D">
        <w:rPr>
          <w:b/>
        </w:rPr>
        <w:t>?</w:t>
      </w:r>
    </w:p>
    <w:p w:rsidR="009C16DA" w:rsidRDefault="009C16DA">
      <w:pPr>
        <w:pStyle w:val="BodyText"/>
        <w:spacing w:before="2"/>
        <w:rPr>
          <w:b/>
          <w:sz w:val="20"/>
        </w:rPr>
      </w:pPr>
    </w:p>
    <w:p w:rsidR="009C16DA" w:rsidRDefault="000137BD">
      <w:pPr>
        <w:pStyle w:val="BodyText"/>
        <w:spacing w:before="5"/>
        <w:rPr>
          <w:b/>
          <w:sz w:val="32"/>
        </w:rPr>
      </w:pPr>
      <w:r>
        <w:rPr>
          <w:noProof/>
        </w:rPr>
        <w:drawing>
          <wp:anchor distT="0" distB="0" distL="0" distR="0" simplePos="0" relativeHeight="251643392" behindDoc="0" locked="0" layoutInCell="1" allowOverlap="1">
            <wp:simplePos x="0" y="0"/>
            <wp:positionH relativeFrom="page">
              <wp:posOffset>2134870</wp:posOffset>
            </wp:positionH>
            <wp:positionV relativeFrom="paragraph">
              <wp:posOffset>405765</wp:posOffset>
            </wp:positionV>
            <wp:extent cx="3288077" cy="1751838"/>
            <wp:effectExtent l="0" t="0" r="0" b="0"/>
            <wp:wrapTopAndBottom/>
            <wp:docPr id="5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2.png"/>
                    <pic:cNvPicPr/>
                  </pic:nvPicPr>
                  <pic:blipFill>
                    <a:blip r:embed="rId31" cstate="print"/>
                    <a:stretch>
                      <a:fillRect/>
                    </a:stretch>
                  </pic:blipFill>
                  <pic:spPr>
                    <a:xfrm>
                      <a:off x="0" y="0"/>
                      <a:ext cx="3288077" cy="1751838"/>
                    </a:xfrm>
                    <a:prstGeom prst="rect">
                      <a:avLst/>
                    </a:prstGeom>
                  </pic:spPr>
                </pic:pic>
              </a:graphicData>
            </a:graphic>
          </wp:anchor>
        </w:drawing>
      </w:r>
    </w:p>
    <w:p w:rsidR="009C16DA" w:rsidRDefault="009C16DA">
      <w:pPr>
        <w:jc w:val="center"/>
        <w:rPr>
          <w:sz w:val="24"/>
        </w:rPr>
        <w:sectPr w:rsidR="009C16DA" w:rsidSect="001B5D01">
          <w:pgSz w:w="11920" w:h="16840"/>
          <w:pgMar w:top="1380" w:right="980" w:bottom="960" w:left="1066" w:header="0" w:footer="764" w:gutter="0"/>
          <w:cols w:space="720"/>
        </w:sectPr>
      </w:pPr>
    </w:p>
    <w:p w:rsidR="00F654F3" w:rsidRDefault="00070C8F" w:rsidP="00F654F3">
      <w:pPr>
        <w:ind w:right="1268"/>
        <w:rPr>
          <w:b/>
          <w:sz w:val="24"/>
        </w:rPr>
      </w:pPr>
      <w:r>
        <w:rPr>
          <w:b/>
          <w:sz w:val="24"/>
        </w:rPr>
        <w:t>Investigation</w:t>
      </w:r>
      <w:r w:rsidR="00F654F3">
        <w:rPr>
          <w:b/>
          <w:sz w:val="24"/>
        </w:rPr>
        <w:t xml:space="preserve"> and </w:t>
      </w:r>
      <w:r>
        <w:rPr>
          <w:b/>
          <w:sz w:val="24"/>
        </w:rPr>
        <w:t>clarification</w:t>
      </w:r>
      <w:r w:rsidR="00F654F3">
        <w:rPr>
          <w:b/>
          <w:sz w:val="24"/>
        </w:rPr>
        <w:t xml:space="preserve"> of </w:t>
      </w:r>
      <w:r>
        <w:rPr>
          <w:b/>
          <w:sz w:val="24"/>
        </w:rPr>
        <w:t>statistics</w:t>
      </w:r>
      <w:r w:rsidR="00F654F3">
        <w:rPr>
          <w:b/>
          <w:sz w:val="24"/>
        </w:rPr>
        <w:t>:</w:t>
      </w:r>
    </w:p>
    <w:p w:rsidR="00E93B2E" w:rsidRDefault="00E93B2E" w:rsidP="00E93B2E">
      <w:pPr>
        <w:pStyle w:val="BodyText"/>
        <w:spacing w:before="76" w:line="360" w:lineRule="auto"/>
        <w:ind w:right="453"/>
        <w:jc w:val="both"/>
      </w:pPr>
    </w:p>
    <w:p w:rsidR="00E93B2E" w:rsidRPr="00E93B2E" w:rsidRDefault="00E93B2E" w:rsidP="00E93B2E">
      <w:pPr>
        <w:pStyle w:val="BodyText"/>
        <w:spacing w:before="76" w:line="360" w:lineRule="auto"/>
        <w:ind w:left="380" w:right="453"/>
        <w:jc w:val="both"/>
      </w:pPr>
      <w:r>
        <w:t>In completing this question, I have tried to estimate the effect of the advertising strategy of a product in Bangladesh. Now, this park is only valid for customer promotions for personal care, as part of profile raising techniques. Advertising can be done in a number of steps that help us to enhance our product / brand image. Accordingly, most regulators strongly agree with this point</w:t>
      </w:r>
      <w:r w:rsidR="00E96583">
        <w:t xml:space="preserve">. </w:t>
      </w:r>
      <w:r w:rsidRPr="00E93B2E">
        <w:t>The ad also lets targeted customers know how customers can easily get rid of their losses by using crops, so it also hosts commercially with solutions to users' problems / needs.</w:t>
      </w:r>
      <w:r>
        <w:t xml:space="preserve"> </w:t>
      </w:r>
    </w:p>
    <w:p w:rsidR="009C16DA" w:rsidRDefault="00BF7B4B" w:rsidP="00E93B2E">
      <w:pPr>
        <w:pStyle w:val="BodyText"/>
        <w:spacing w:before="76" w:line="360" w:lineRule="auto"/>
        <w:ind w:left="380" w:right="453"/>
        <w:jc w:val="both"/>
      </w:pPr>
      <w:r w:rsidRPr="00BF7B4B">
        <w:t>The next lion's share of buyers agree with this point somewhat strongly. There may be an inclusive range of their contacts related to product advertising. Third, some customers have chosen to be neutral in this regard. They did not agree or disagree with this statement. There is no definite opinion to share them with this point of view. Also some of the survey participan</w:t>
      </w:r>
      <w:r w:rsidR="009E6997">
        <w:t>ts do not agree with this point</w:t>
      </w:r>
      <w:r w:rsidR="00E96583">
        <w:t xml:space="preserve">. </w:t>
      </w:r>
    </w:p>
    <w:p w:rsidR="009C16DA" w:rsidRDefault="009C16DA">
      <w:pPr>
        <w:pStyle w:val="BodyText"/>
        <w:rPr>
          <w:sz w:val="26"/>
        </w:rPr>
      </w:pPr>
    </w:p>
    <w:p w:rsidR="00372E15" w:rsidRDefault="00372E15">
      <w:pPr>
        <w:pStyle w:val="BodyText"/>
        <w:rPr>
          <w:sz w:val="26"/>
        </w:rPr>
      </w:pPr>
    </w:p>
    <w:p w:rsidR="009C16DA" w:rsidRDefault="009C16DA">
      <w:pPr>
        <w:pStyle w:val="BodyText"/>
        <w:rPr>
          <w:sz w:val="26"/>
        </w:rPr>
      </w:pPr>
    </w:p>
    <w:p w:rsidR="009C16DA" w:rsidRDefault="009C16DA">
      <w:pPr>
        <w:pStyle w:val="BodyText"/>
        <w:spacing w:before="2"/>
        <w:rPr>
          <w:sz w:val="36"/>
        </w:rPr>
      </w:pPr>
    </w:p>
    <w:p w:rsidR="009C16DA" w:rsidRDefault="009C49D5">
      <w:pPr>
        <w:pStyle w:val="Heading4"/>
        <w:ind w:left="484"/>
      </w:pPr>
      <w:r>
        <w:t>Enquiry</w:t>
      </w:r>
      <w:r w:rsidR="00E96583">
        <w:t xml:space="preserve"> 5: </w:t>
      </w:r>
      <w:r w:rsidR="003F66F2" w:rsidRPr="003F66F2">
        <w:t xml:space="preserve">Auctions personnel from Savlon are aggressively involved in </w:t>
      </w:r>
      <w:r w:rsidR="00372E15" w:rsidRPr="003F66F2">
        <w:t>bazaar</w:t>
      </w:r>
      <w:r w:rsidR="003F66F2" w:rsidRPr="003F66F2">
        <w:t xml:space="preserve"> to surge auction </w:t>
      </w:r>
      <w:r w:rsidR="00E96583">
        <w:t>-</w:t>
      </w:r>
    </w:p>
    <w:p w:rsidR="009C16DA" w:rsidRDefault="00E96583">
      <w:pPr>
        <w:pStyle w:val="BodyText"/>
        <w:spacing w:before="9"/>
        <w:rPr>
          <w:b/>
          <w:sz w:val="20"/>
        </w:rPr>
      </w:pPr>
      <w:r>
        <w:rPr>
          <w:noProof/>
        </w:rPr>
        <w:drawing>
          <wp:anchor distT="0" distB="0" distL="0" distR="0" simplePos="0" relativeHeight="251644416" behindDoc="0" locked="0" layoutInCell="1" allowOverlap="1">
            <wp:simplePos x="0" y="0"/>
            <wp:positionH relativeFrom="page">
              <wp:posOffset>1789947</wp:posOffset>
            </wp:positionH>
            <wp:positionV relativeFrom="paragraph">
              <wp:posOffset>176642</wp:posOffset>
            </wp:positionV>
            <wp:extent cx="4037418" cy="1961388"/>
            <wp:effectExtent l="0" t="0" r="0" b="0"/>
            <wp:wrapTopAndBottom/>
            <wp:docPr id="6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3.png"/>
                    <pic:cNvPicPr/>
                  </pic:nvPicPr>
                  <pic:blipFill>
                    <a:blip r:embed="rId32" cstate="print"/>
                    <a:stretch>
                      <a:fillRect/>
                    </a:stretch>
                  </pic:blipFill>
                  <pic:spPr>
                    <a:xfrm>
                      <a:off x="0" y="0"/>
                      <a:ext cx="4037418" cy="1961388"/>
                    </a:xfrm>
                    <a:prstGeom prst="rect">
                      <a:avLst/>
                    </a:prstGeom>
                  </pic:spPr>
                </pic:pic>
              </a:graphicData>
            </a:graphic>
          </wp:anchor>
        </w:drawing>
      </w:r>
    </w:p>
    <w:p w:rsidR="009C16DA" w:rsidRDefault="009C16DA">
      <w:pPr>
        <w:pStyle w:val="BodyText"/>
        <w:rPr>
          <w:b/>
          <w:sz w:val="26"/>
        </w:rPr>
      </w:pPr>
    </w:p>
    <w:p w:rsidR="009C16DA" w:rsidRDefault="009C16DA">
      <w:pPr>
        <w:pStyle w:val="BodyText"/>
        <w:spacing w:before="5"/>
        <w:rPr>
          <w:b/>
          <w:sz w:val="25"/>
        </w:rPr>
      </w:pPr>
    </w:p>
    <w:p w:rsidR="00515227" w:rsidRDefault="009635B0" w:rsidP="00A01290">
      <w:pPr>
        <w:ind w:left="380"/>
        <w:jc w:val="both"/>
        <w:rPr>
          <w:b/>
          <w:sz w:val="24"/>
        </w:rPr>
      </w:pPr>
      <w:r>
        <w:rPr>
          <w:b/>
          <w:sz w:val="24"/>
        </w:rPr>
        <w:t>Investigation</w:t>
      </w:r>
      <w:r w:rsidR="00E96583">
        <w:rPr>
          <w:b/>
          <w:sz w:val="24"/>
        </w:rPr>
        <w:t xml:space="preserve"> and </w:t>
      </w:r>
      <w:r>
        <w:rPr>
          <w:b/>
          <w:sz w:val="24"/>
        </w:rPr>
        <w:t>clarification</w:t>
      </w:r>
      <w:r w:rsidR="00E96583">
        <w:rPr>
          <w:b/>
          <w:sz w:val="24"/>
        </w:rPr>
        <w:t xml:space="preserve"> of </w:t>
      </w:r>
      <w:r>
        <w:rPr>
          <w:b/>
          <w:sz w:val="24"/>
        </w:rPr>
        <w:t>statistics</w:t>
      </w:r>
      <w:r w:rsidR="00E96583">
        <w:rPr>
          <w:b/>
          <w:sz w:val="24"/>
        </w:rPr>
        <w:t>:</w:t>
      </w:r>
    </w:p>
    <w:p w:rsidR="00A01290" w:rsidRPr="00A01290" w:rsidRDefault="00A01290" w:rsidP="00A01290">
      <w:pPr>
        <w:ind w:left="380"/>
        <w:jc w:val="both"/>
        <w:rPr>
          <w:b/>
          <w:sz w:val="24"/>
        </w:rPr>
      </w:pPr>
    </w:p>
    <w:p w:rsidR="00A01290" w:rsidRPr="00A01290" w:rsidRDefault="00A01290" w:rsidP="00A01290">
      <w:pPr>
        <w:pStyle w:val="BodyText"/>
        <w:spacing w:before="76" w:line="360" w:lineRule="auto"/>
        <w:ind w:left="380" w:right="459"/>
        <w:jc w:val="both"/>
      </w:pPr>
      <w:r w:rsidRPr="00A01290">
        <w:t xml:space="preserve">Numerous assignment members choose to be concerned after this topic related topic because they have contemporary complementary decisions in the market. Currently an allocation of indigenous and intercontinental organizations is taxed to achieve this approach as a splinter of their commercial ideology. On the other hand, a central amount of individuals remove an undisclosed position in a manner that similarly assumes that surplus clients can </w:t>
      </w:r>
      <w:r w:rsidR="00E96583">
        <w:t xml:space="preserve">be </w:t>
      </w:r>
      <w:r w:rsidR="002D066E">
        <w:t>deserted</w:t>
      </w:r>
      <w:r w:rsidR="00E96583">
        <w:t xml:space="preserve"> </w:t>
      </w:r>
      <w:r w:rsidRPr="00A01290">
        <w:t>Encouragement to buy still completes the effort to get the individual alone. Purchasing opinions on the part of patrons through consideration of monetization can therefore make the nearby things undisputed and a free skill of representatives of garage waste transactions in the entire molten market can be fully defended.</w:t>
      </w:r>
      <w:r>
        <w:t xml:space="preserve"> </w:t>
      </w:r>
    </w:p>
    <w:p w:rsidR="009C16DA" w:rsidRDefault="009C16DA">
      <w:pPr>
        <w:pStyle w:val="BodyText"/>
        <w:spacing w:before="76" w:line="360" w:lineRule="auto"/>
        <w:ind w:left="380" w:right="459"/>
        <w:jc w:val="both"/>
      </w:pPr>
    </w:p>
    <w:p w:rsidR="00BF1834" w:rsidRDefault="00BF1834">
      <w:pPr>
        <w:pStyle w:val="BodyText"/>
        <w:spacing w:before="76" w:line="360" w:lineRule="auto"/>
        <w:ind w:left="380" w:right="459"/>
        <w:jc w:val="both"/>
      </w:pPr>
    </w:p>
    <w:p w:rsidR="009C16DA" w:rsidRDefault="00E141C8">
      <w:pPr>
        <w:pStyle w:val="Heading4"/>
        <w:spacing w:before="3"/>
        <w:ind w:left="1183" w:right="1264"/>
        <w:jc w:val="center"/>
      </w:pPr>
      <w:r>
        <w:t>Enquiry</w:t>
      </w:r>
      <w:r w:rsidR="00E96583">
        <w:t xml:space="preserve"> 6: </w:t>
      </w:r>
      <w:r>
        <w:t xml:space="preserve">How many people </w:t>
      </w:r>
      <w:r w:rsidR="00E96583" w:rsidRPr="00E141C8">
        <w:rPr>
          <w:vanish/>
        </w:rPr>
        <w:t xml:space="preserve">Do you </w:t>
      </w:r>
      <w:r>
        <w:t>practice</w:t>
      </w:r>
      <w:r w:rsidR="00E96583">
        <w:t xml:space="preserve"> Savlon </w:t>
      </w:r>
      <w:r>
        <w:t>invention at all</w:t>
      </w:r>
      <w:r w:rsidR="00E96583">
        <w:t>?</w:t>
      </w:r>
    </w:p>
    <w:p w:rsidR="009C16DA" w:rsidRDefault="00E96583">
      <w:pPr>
        <w:pStyle w:val="BodyText"/>
        <w:spacing w:before="8"/>
        <w:rPr>
          <w:b/>
          <w:sz w:val="17"/>
        </w:rPr>
      </w:pPr>
      <w:r>
        <w:rPr>
          <w:noProof/>
        </w:rPr>
        <w:drawing>
          <wp:anchor distT="0" distB="0" distL="0" distR="0" simplePos="0" relativeHeight="251645440" behindDoc="0" locked="0" layoutInCell="1" allowOverlap="1">
            <wp:simplePos x="0" y="0"/>
            <wp:positionH relativeFrom="page">
              <wp:posOffset>1590977</wp:posOffset>
            </wp:positionH>
            <wp:positionV relativeFrom="paragraph">
              <wp:posOffset>154536</wp:posOffset>
            </wp:positionV>
            <wp:extent cx="4244816" cy="1997106"/>
            <wp:effectExtent l="0" t="0" r="0" b="0"/>
            <wp:wrapTopAndBottom/>
            <wp:docPr id="6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4.png"/>
                    <pic:cNvPicPr/>
                  </pic:nvPicPr>
                  <pic:blipFill>
                    <a:blip r:embed="rId33" cstate="print"/>
                    <a:stretch>
                      <a:fillRect/>
                    </a:stretch>
                  </pic:blipFill>
                  <pic:spPr>
                    <a:xfrm>
                      <a:off x="0" y="0"/>
                      <a:ext cx="4244816" cy="1997106"/>
                    </a:xfrm>
                    <a:prstGeom prst="rect">
                      <a:avLst/>
                    </a:prstGeom>
                  </pic:spPr>
                </pic:pic>
              </a:graphicData>
            </a:graphic>
          </wp:anchor>
        </w:drawing>
      </w:r>
    </w:p>
    <w:p w:rsidR="009C16DA" w:rsidRDefault="009C16DA">
      <w:pPr>
        <w:pStyle w:val="BodyText"/>
        <w:spacing w:before="11"/>
        <w:rPr>
          <w:b/>
          <w:sz w:val="37"/>
        </w:rPr>
      </w:pPr>
    </w:p>
    <w:p w:rsidR="009C16DA" w:rsidRDefault="00303B17">
      <w:pPr>
        <w:ind w:left="380"/>
        <w:jc w:val="both"/>
        <w:rPr>
          <w:b/>
          <w:sz w:val="24"/>
        </w:rPr>
      </w:pPr>
      <w:r>
        <w:rPr>
          <w:b/>
          <w:sz w:val="24"/>
        </w:rPr>
        <w:t>Investigation</w:t>
      </w:r>
      <w:r w:rsidR="00E96583">
        <w:rPr>
          <w:b/>
          <w:sz w:val="24"/>
        </w:rPr>
        <w:t xml:space="preserve"> and </w:t>
      </w:r>
      <w:r>
        <w:rPr>
          <w:b/>
          <w:sz w:val="24"/>
        </w:rPr>
        <w:t>clarification</w:t>
      </w:r>
      <w:r w:rsidR="00E96583">
        <w:rPr>
          <w:b/>
          <w:sz w:val="24"/>
        </w:rPr>
        <w:t xml:space="preserve"> of </w:t>
      </w:r>
      <w:r>
        <w:rPr>
          <w:b/>
          <w:sz w:val="24"/>
        </w:rPr>
        <w:t>statistics ACI product</w:t>
      </w:r>
      <w:r w:rsidR="00E96583">
        <w:rPr>
          <w:b/>
          <w:sz w:val="24"/>
        </w:rPr>
        <w:t>:</w:t>
      </w:r>
    </w:p>
    <w:p w:rsidR="00463CAF" w:rsidRDefault="00463CAF">
      <w:pPr>
        <w:ind w:left="380"/>
        <w:jc w:val="both"/>
        <w:rPr>
          <w:b/>
          <w:sz w:val="24"/>
        </w:rPr>
      </w:pPr>
    </w:p>
    <w:p w:rsidR="009C16DA" w:rsidRDefault="000870BF">
      <w:pPr>
        <w:pStyle w:val="BodyText"/>
        <w:spacing w:before="144" w:line="360" w:lineRule="auto"/>
        <w:ind w:left="380" w:right="454"/>
        <w:jc w:val="both"/>
      </w:pPr>
      <w:r>
        <w:t>Now it’s very clear that the</w:t>
      </w:r>
      <w:r w:rsidR="00E96583">
        <w:t xml:space="preserve"> </w:t>
      </w:r>
      <w:r>
        <w:t>answer</w:t>
      </w:r>
      <w:r w:rsidR="00E96583">
        <w:t xml:space="preserve"> </w:t>
      </w:r>
      <w:r>
        <w:t>reproduces</w:t>
      </w:r>
      <w:r w:rsidR="00E96583">
        <w:t xml:space="preserve"> ACI Savlon has </w:t>
      </w:r>
      <w:r>
        <w:t>detained</w:t>
      </w:r>
      <w:r w:rsidR="00E96583">
        <w:t xml:space="preserve"> </w:t>
      </w:r>
      <w:r>
        <w:t>extensive</w:t>
      </w:r>
      <w:r w:rsidR="00E96583">
        <w:t xml:space="preserve"> </w:t>
      </w:r>
      <w:r>
        <w:t>segment</w:t>
      </w:r>
      <w:r w:rsidR="00E96583">
        <w:t xml:space="preserve"> of </w:t>
      </w:r>
      <w:r>
        <w:t>bazaar</w:t>
      </w:r>
      <w:r w:rsidR="00E96583">
        <w:t xml:space="preserve"> </w:t>
      </w:r>
      <w:r>
        <w:t>segment all over</w:t>
      </w:r>
      <w:r w:rsidR="00E96583">
        <w:t xml:space="preserve">. </w:t>
      </w:r>
      <w:r>
        <w:t>Actually the original</w:t>
      </w:r>
      <w:r w:rsidR="00E96583">
        <w:t xml:space="preserve"> </w:t>
      </w:r>
      <w:r>
        <w:t>overdue</w:t>
      </w:r>
      <w:r w:rsidR="00E96583">
        <w:t xml:space="preserve"> </w:t>
      </w:r>
      <w:r>
        <w:t>counting</w:t>
      </w:r>
      <w:r w:rsidR="00E96583">
        <w:t xml:space="preserve"> </w:t>
      </w:r>
      <w:r>
        <w:t>unassuming</w:t>
      </w:r>
      <w:r w:rsidR="00E96583">
        <w:t xml:space="preserve"> and </w:t>
      </w:r>
      <w:r>
        <w:t>small</w:t>
      </w:r>
      <w:r w:rsidR="00E96583">
        <w:t xml:space="preserve"> </w:t>
      </w:r>
      <w:r>
        <w:t>enquiry</w:t>
      </w:r>
      <w:r w:rsidR="00E96583">
        <w:t xml:space="preserve"> is to </w:t>
      </w:r>
      <w:r>
        <w:t>treasure</w:t>
      </w:r>
      <w:r w:rsidR="00E96583">
        <w:t xml:space="preserve"> out </w:t>
      </w:r>
      <w:r>
        <w:t>universal</w:t>
      </w:r>
      <w:r w:rsidR="00E96583">
        <w:t xml:space="preserve"> </w:t>
      </w:r>
      <w:r>
        <w:t>clienteles</w:t>
      </w:r>
      <w:r w:rsidR="00E96583">
        <w:t xml:space="preserve"> of Savlon. </w:t>
      </w:r>
      <w:r>
        <w:t xml:space="preserve">For this in my </w:t>
      </w:r>
      <w:r w:rsidR="0003070A">
        <w:t>investigation</w:t>
      </w:r>
      <w:r w:rsidR="00E96583">
        <w:t xml:space="preserve"> a </w:t>
      </w:r>
      <w:r w:rsidR="0003070A">
        <w:t>portion</w:t>
      </w:r>
      <w:r w:rsidR="00E96583">
        <w:t xml:space="preserve"> of </w:t>
      </w:r>
      <w:r>
        <w:t>contributors</w:t>
      </w:r>
      <w:r w:rsidR="00E96583">
        <w:t xml:space="preserve"> </w:t>
      </w:r>
      <w:r>
        <w:t>definite</w:t>
      </w:r>
      <w:r w:rsidR="00E96583">
        <w:t xml:space="preserve"> they </w:t>
      </w:r>
      <w:r>
        <w:t>habitually</w:t>
      </w:r>
      <w:r w:rsidR="00E96583">
        <w:t xml:space="preserve"> use Savlon </w:t>
      </w:r>
      <w:r>
        <w:t>harvests</w:t>
      </w:r>
      <w:r w:rsidR="00E96583">
        <w:t xml:space="preserve"> – </w:t>
      </w:r>
      <w:r>
        <w:t>likewise</w:t>
      </w:r>
      <w:r w:rsidR="00E96583">
        <w:t xml:space="preserve"> they have </w:t>
      </w:r>
      <w:r>
        <w:t>quantified that people</w:t>
      </w:r>
      <w:r w:rsidR="00E96583">
        <w:t xml:space="preserve"> </w:t>
      </w:r>
      <w:r w:rsidR="0003070A">
        <w:t>abstain</w:t>
      </w:r>
      <w:r w:rsidR="00E96583">
        <w:t xml:space="preserve"> </w:t>
      </w:r>
      <w:r>
        <w:t>castoff</w:t>
      </w:r>
      <w:r w:rsidR="00E96583">
        <w:t xml:space="preserve"> </w:t>
      </w:r>
      <w:r w:rsidR="0003070A">
        <w:t>otherwise</w:t>
      </w:r>
      <w:r w:rsidR="00E96583">
        <w:t xml:space="preserve"> </w:t>
      </w:r>
      <w:r>
        <w:t>believed</w:t>
      </w:r>
      <w:r w:rsidR="00E96583">
        <w:t xml:space="preserve"> </w:t>
      </w:r>
      <w:r>
        <w:t xml:space="preserve">Advanced Chemical Industry </w:t>
      </w:r>
      <w:r w:rsidR="00E96583">
        <w:t xml:space="preserve">Savlon </w:t>
      </w:r>
      <w:r>
        <w:t>creation</w:t>
      </w:r>
      <w:r w:rsidR="00E96583">
        <w:t xml:space="preserve"> at </w:t>
      </w:r>
      <w:r>
        <w:t>minimum</w:t>
      </w:r>
      <w:r w:rsidR="00E96583">
        <w:t xml:space="preserve"> </w:t>
      </w:r>
      <w:r>
        <w:t>after</w:t>
      </w:r>
      <w:r w:rsidR="00E96583">
        <w:t xml:space="preserve"> in a </w:t>
      </w:r>
      <w:r>
        <w:t>generation</w:t>
      </w:r>
      <w:r w:rsidR="00E96583">
        <w:t xml:space="preserve">. </w:t>
      </w:r>
      <w:r>
        <w:t xml:space="preserve">For this survey focusing on </w:t>
      </w:r>
      <w:r w:rsidR="00E96583">
        <w:t>Savlon</w:t>
      </w:r>
      <w:r>
        <w:t xml:space="preserve"> it have</w:t>
      </w:r>
      <w:r w:rsidR="00E96583">
        <w:t xml:space="preserve"> </w:t>
      </w:r>
      <w:r>
        <w:t>an</w:t>
      </w:r>
      <w:r w:rsidR="00E96583">
        <w:t xml:space="preserve"> </w:t>
      </w:r>
      <w:r>
        <w:t>extensive</w:t>
      </w:r>
      <w:r w:rsidR="00E96583">
        <w:t xml:space="preserve"> </w:t>
      </w:r>
      <w:r>
        <w:t>variety</w:t>
      </w:r>
      <w:r w:rsidR="00E96583">
        <w:t xml:space="preserve"> of </w:t>
      </w:r>
      <w:r>
        <w:t>creation</w:t>
      </w:r>
      <w:r w:rsidR="00E96583">
        <w:t xml:space="preserve"> </w:t>
      </w:r>
      <w:r>
        <w:t>streak</w:t>
      </w:r>
      <w:r w:rsidR="00F654F3">
        <w:t xml:space="preserve"> </w:t>
      </w:r>
      <w:r w:rsidR="00E96583">
        <w:t xml:space="preserve">which </w:t>
      </w:r>
      <w:r>
        <w:t>content</w:t>
      </w:r>
      <w:r w:rsidR="00E96583">
        <w:t xml:space="preserve"> </w:t>
      </w:r>
      <w:r>
        <w:t>diverse</w:t>
      </w:r>
      <w:r w:rsidR="00E96583">
        <w:t xml:space="preserve"> </w:t>
      </w:r>
      <w:r>
        <w:t>usual</w:t>
      </w:r>
      <w:r w:rsidR="00E96583">
        <w:t xml:space="preserve"> of </w:t>
      </w:r>
      <w:r>
        <w:t>regulars</w:t>
      </w:r>
      <w:r w:rsidR="00E96583">
        <w:t xml:space="preserve">. </w:t>
      </w:r>
      <w:r>
        <w:t>From this o</w:t>
      </w:r>
      <w:r w:rsidR="00E96583">
        <w:t xml:space="preserve">n </w:t>
      </w:r>
      <w:r w:rsidR="00F654F3">
        <w:t>the other</w:t>
      </w:r>
      <w:r w:rsidR="00E96583">
        <w:t xml:space="preserve"> hand, Savlon </w:t>
      </w:r>
      <w:r>
        <w:t>creation</w:t>
      </w:r>
      <w:r w:rsidR="00E96583">
        <w:t xml:space="preserve"> is </w:t>
      </w:r>
      <w:r>
        <w:t>advertised</w:t>
      </w:r>
      <w:r w:rsidR="00E96583">
        <w:t xml:space="preserve"> in </w:t>
      </w:r>
      <w:r>
        <w:t>many country like ours</w:t>
      </w:r>
      <w:r w:rsidR="00E96583">
        <w:t xml:space="preserve"> by </w:t>
      </w:r>
      <w:r>
        <w:t>Advanced Chemical Industry</w:t>
      </w:r>
      <w:r w:rsidR="00E96583">
        <w:t xml:space="preserve"> which </w:t>
      </w:r>
      <w:r>
        <w:t>by now</w:t>
      </w:r>
      <w:r w:rsidR="00E96583">
        <w:t xml:space="preserve"> own a </w:t>
      </w:r>
      <w:r>
        <w:t>sturdy</w:t>
      </w:r>
      <w:r w:rsidR="00E96583">
        <w:t xml:space="preserve"> </w:t>
      </w:r>
      <w:r>
        <w:t>repute</w:t>
      </w:r>
      <w:r w:rsidR="00E96583">
        <w:t xml:space="preserve"> in the </w:t>
      </w:r>
      <w:r>
        <w:t>concentration</w:t>
      </w:r>
      <w:r w:rsidR="00E96583">
        <w:t xml:space="preserve"> of</w:t>
      </w:r>
      <w:r>
        <w:t xml:space="preserve"> local shopper at all</w:t>
      </w:r>
      <w:r w:rsidR="00E96583">
        <w:t xml:space="preserve">. </w:t>
      </w:r>
      <w:r>
        <w:rPr>
          <w:spacing w:val="-4"/>
        </w:rPr>
        <w:t>From now</w:t>
      </w:r>
      <w:r w:rsidR="00F654F3">
        <w:t xml:space="preserve">, </w:t>
      </w:r>
      <w:r>
        <w:t>countless</w:t>
      </w:r>
      <w:r w:rsidR="00E96583">
        <w:t xml:space="preserve"> </w:t>
      </w:r>
      <w:r>
        <w:t>clients</w:t>
      </w:r>
      <w:r w:rsidR="00E96583">
        <w:t xml:space="preserve"> </w:t>
      </w:r>
      <w:r>
        <w:t>indicate</w:t>
      </w:r>
      <w:r w:rsidR="00E96583">
        <w:t xml:space="preserve"> </w:t>
      </w:r>
      <w:r>
        <w:t>Advanced Chemical Industry</w:t>
      </w:r>
      <w:r w:rsidR="00E96583">
        <w:t xml:space="preserve"> Savlon </w:t>
      </w:r>
      <w:r>
        <w:t>each</w:t>
      </w:r>
      <w:r w:rsidR="00E96583">
        <w:t xml:space="preserve"> </w:t>
      </w:r>
      <w:r>
        <w:t>as soon as</w:t>
      </w:r>
      <w:r w:rsidR="00E96583">
        <w:t xml:space="preserve"> in </w:t>
      </w:r>
      <w:r>
        <w:t>although</w:t>
      </w:r>
      <w:r w:rsidR="00E96583">
        <w:t xml:space="preserve"> or </w:t>
      </w:r>
      <w:r>
        <w:t>repeatedly</w:t>
      </w:r>
      <w:r w:rsidR="00063517">
        <w:t xml:space="preserve"> all over</w:t>
      </w:r>
      <w:r w:rsidR="00E96583">
        <w:t xml:space="preserve">. </w:t>
      </w:r>
    </w:p>
    <w:p w:rsidR="009C16DA" w:rsidRDefault="009C16DA">
      <w:pPr>
        <w:spacing w:line="360" w:lineRule="auto"/>
        <w:jc w:val="both"/>
        <w:sectPr w:rsidR="009C16DA" w:rsidSect="001B5D01">
          <w:pgSz w:w="11920" w:h="16840"/>
          <w:pgMar w:top="1360" w:right="980" w:bottom="960" w:left="1066" w:header="0" w:footer="764" w:gutter="0"/>
          <w:cols w:space="720"/>
        </w:sectPr>
      </w:pPr>
    </w:p>
    <w:p w:rsidR="009C16DA" w:rsidRDefault="009C16DA">
      <w:pPr>
        <w:pStyle w:val="BodyText"/>
        <w:spacing w:before="4"/>
        <w:rPr>
          <w:sz w:val="34"/>
        </w:rPr>
      </w:pPr>
    </w:p>
    <w:p w:rsidR="009C16DA" w:rsidRDefault="0019753F">
      <w:pPr>
        <w:pStyle w:val="Heading4"/>
        <w:ind w:left="656"/>
        <w:jc w:val="left"/>
      </w:pPr>
      <w:r>
        <w:t>Enquiry</w:t>
      </w:r>
      <w:r w:rsidR="00E96583">
        <w:t xml:space="preserve"> 7: </w:t>
      </w:r>
      <w:r>
        <w:t>Actually from what</w:t>
      </w:r>
      <w:r w:rsidR="00E96583">
        <w:t xml:space="preserve"> </w:t>
      </w:r>
      <w:r>
        <w:t>sort</w:t>
      </w:r>
      <w:r w:rsidR="00E96583">
        <w:t xml:space="preserve"> of </w:t>
      </w:r>
      <w:r>
        <w:t>elevation</w:t>
      </w:r>
      <w:r w:rsidR="00E96583">
        <w:t xml:space="preserve"> </w:t>
      </w:r>
      <w:r>
        <w:t>betrothed</w:t>
      </w:r>
      <w:r w:rsidR="00E96583">
        <w:t xml:space="preserve"> you </w:t>
      </w:r>
      <w:r>
        <w:t>additional</w:t>
      </w:r>
      <w:r w:rsidR="00E96583">
        <w:t xml:space="preserve"> </w:t>
      </w:r>
      <w:r>
        <w:t>through</w:t>
      </w:r>
      <w:r w:rsidR="00E96583">
        <w:t xml:space="preserve"> the Savlon </w:t>
      </w:r>
      <w:r>
        <w:t>produces at all</w:t>
      </w:r>
      <w:r w:rsidR="00E96583">
        <w:t>?</w:t>
      </w:r>
    </w:p>
    <w:p w:rsidR="009C16DA" w:rsidRDefault="009C16DA">
      <w:pPr>
        <w:pStyle w:val="BodyText"/>
        <w:spacing w:before="6"/>
        <w:rPr>
          <w:b/>
          <w:sz w:val="23"/>
        </w:rPr>
      </w:pPr>
    </w:p>
    <w:p w:rsidR="009C16DA" w:rsidRDefault="0019753F">
      <w:pPr>
        <w:pStyle w:val="BodyText"/>
        <w:rPr>
          <w:b/>
          <w:sz w:val="26"/>
        </w:rPr>
      </w:pPr>
      <w:r>
        <w:rPr>
          <w:noProof/>
        </w:rPr>
        <w:drawing>
          <wp:anchor distT="0" distB="0" distL="0" distR="0" simplePos="0" relativeHeight="251660800" behindDoc="0" locked="0" layoutInCell="1" allowOverlap="1">
            <wp:simplePos x="0" y="0"/>
            <wp:positionH relativeFrom="page">
              <wp:posOffset>1982470</wp:posOffset>
            </wp:positionH>
            <wp:positionV relativeFrom="paragraph">
              <wp:posOffset>253365</wp:posOffset>
            </wp:positionV>
            <wp:extent cx="3654654" cy="1859375"/>
            <wp:effectExtent l="0" t="0" r="0" b="0"/>
            <wp:wrapTopAndBottom/>
            <wp:docPr id="6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5.png"/>
                    <pic:cNvPicPr/>
                  </pic:nvPicPr>
                  <pic:blipFill>
                    <a:blip r:embed="rId34" cstate="print"/>
                    <a:stretch>
                      <a:fillRect/>
                    </a:stretch>
                  </pic:blipFill>
                  <pic:spPr>
                    <a:xfrm>
                      <a:off x="0" y="0"/>
                      <a:ext cx="3654654" cy="1859375"/>
                    </a:xfrm>
                    <a:prstGeom prst="rect">
                      <a:avLst/>
                    </a:prstGeom>
                  </pic:spPr>
                </pic:pic>
              </a:graphicData>
            </a:graphic>
          </wp:anchor>
        </w:drawing>
      </w:r>
    </w:p>
    <w:p w:rsidR="009C16DA" w:rsidRDefault="009C16DA">
      <w:pPr>
        <w:pStyle w:val="BodyText"/>
        <w:spacing w:before="10"/>
        <w:rPr>
          <w:b/>
          <w:sz w:val="38"/>
        </w:rPr>
      </w:pPr>
    </w:p>
    <w:p w:rsidR="0019753F" w:rsidRDefault="0019753F">
      <w:pPr>
        <w:ind w:left="380"/>
        <w:jc w:val="both"/>
        <w:rPr>
          <w:b/>
          <w:sz w:val="24"/>
        </w:rPr>
      </w:pPr>
    </w:p>
    <w:p w:rsidR="009C16DA" w:rsidRDefault="008D33D6">
      <w:pPr>
        <w:ind w:left="380"/>
        <w:jc w:val="both"/>
        <w:rPr>
          <w:b/>
          <w:sz w:val="24"/>
        </w:rPr>
      </w:pPr>
      <w:r>
        <w:rPr>
          <w:b/>
          <w:sz w:val="24"/>
        </w:rPr>
        <w:t>Investigation</w:t>
      </w:r>
      <w:r w:rsidR="00E96583">
        <w:rPr>
          <w:b/>
          <w:sz w:val="24"/>
        </w:rPr>
        <w:t xml:space="preserve"> and </w:t>
      </w:r>
      <w:r>
        <w:rPr>
          <w:b/>
          <w:sz w:val="24"/>
        </w:rPr>
        <w:t>clarification</w:t>
      </w:r>
      <w:r w:rsidR="00E96583">
        <w:rPr>
          <w:b/>
          <w:sz w:val="24"/>
        </w:rPr>
        <w:t xml:space="preserve"> of </w:t>
      </w:r>
      <w:r>
        <w:rPr>
          <w:b/>
          <w:sz w:val="24"/>
        </w:rPr>
        <w:t>statistics at all</w:t>
      </w:r>
      <w:r w:rsidR="00E96583">
        <w:rPr>
          <w:b/>
          <w:sz w:val="24"/>
        </w:rPr>
        <w:t>:</w:t>
      </w:r>
    </w:p>
    <w:p w:rsidR="0019753F" w:rsidRDefault="0019753F" w:rsidP="00886477">
      <w:pPr>
        <w:pStyle w:val="BodyText"/>
        <w:spacing w:before="144" w:line="360" w:lineRule="auto"/>
        <w:ind w:left="380" w:right="451"/>
        <w:jc w:val="both"/>
      </w:pPr>
    </w:p>
    <w:p w:rsidR="008D33D6" w:rsidRDefault="008D33D6" w:rsidP="00886477">
      <w:pPr>
        <w:pStyle w:val="BodyText"/>
        <w:spacing w:before="144" w:line="360" w:lineRule="auto"/>
        <w:ind w:left="380" w:right="451"/>
        <w:jc w:val="both"/>
      </w:pPr>
    </w:p>
    <w:p w:rsidR="009C16DA" w:rsidRDefault="008D33D6" w:rsidP="00886477">
      <w:pPr>
        <w:pStyle w:val="BodyText"/>
        <w:spacing w:before="144" w:line="360" w:lineRule="auto"/>
        <w:ind w:left="380" w:right="451"/>
        <w:jc w:val="both"/>
      </w:pPr>
      <w:r>
        <w:t xml:space="preserve">Actually the main reason to ask this type of question </w:t>
      </w:r>
      <w:r w:rsidR="00E96583">
        <w:t xml:space="preserve">to </w:t>
      </w:r>
      <w:r>
        <w:t>discovery</w:t>
      </w:r>
      <w:r w:rsidR="00E96583">
        <w:t xml:space="preserve"> </w:t>
      </w:r>
      <w:r>
        <w:t>available</w:t>
      </w:r>
      <w:r w:rsidR="00E96583">
        <w:t xml:space="preserve"> which is the </w:t>
      </w:r>
      <w:r>
        <w:t>top</w:t>
      </w:r>
      <w:r w:rsidR="00E96583">
        <w:t xml:space="preserve"> </w:t>
      </w:r>
      <w:r>
        <w:t>communiqué</w:t>
      </w:r>
      <w:r w:rsidR="00E96583">
        <w:t xml:space="preserve"> </w:t>
      </w:r>
      <w:r>
        <w:t xml:space="preserve">to </w:t>
      </w:r>
      <w:r w:rsidR="00E96583">
        <w:t xml:space="preserve">which </w:t>
      </w:r>
      <w:r>
        <w:t>truly</w:t>
      </w:r>
      <w:r w:rsidR="00E96583">
        <w:t xml:space="preserve"> </w:t>
      </w:r>
      <w:r>
        <w:t>thrusts</w:t>
      </w:r>
      <w:r w:rsidR="00E96583">
        <w:t xml:space="preserve"> </w:t>
      </w:r>
      <w:r>
        <w:t>patrons</w:t>
      </w:r>
      <w:r w:rsidR="00E96583">
        <w:t xml:space="preserve"> to what </w:t>
      </w:r>
      <w:r>
        <w:t>near</w:t>
      </w:r>
      <w:r w:rsidR="00E96583">
        <w:t xml:space="preserve"> </w:t>
      </w:r>
      <w:r>
        <w:t>once</w:t>
      </w:r>
      <w:r w:rsidR="00E96583">
        <w:t xml:space="preserve"> the </w:t>
      </w:r>
      <w:r>
        <w:t>purchaser</w:t>
      </w:r>
      <w:r w:rsidR="00E96583">
        <w:t xml:space="preserve"> </w:t>
      </w:r>
      <w:r>
        <w:t>type</w:t>
      </w:r>
      <w:r w:rsidR="00E96583">
        <w:t xml:space="preserve"> the </w:t>
      </w:r>
      <w:r>
        <w:t>acquisitions</w:t>
      </w:r>
      <w:r w:rsidR="00E96583">
        <w:t xml:space="preserve"> </w:t>
      </w:r>
      <w:r>
        <w:t>choice</w:t>
      </w:r>
      <w:r w:rsidR="00E96583">
        <w:t xml:space="preserve"> to </w:t>
      </w:r>
      <w:r>
        <w:t>some</w:t>
      </w:r>
      <w:r w:rsidR="00E96583">
        <w:t xml:space="preserve"> </w:t>
      </w:r>
      <w:r>
        <w:t>particular</w:t>
      </w:r>
      <w:r w:rsidR="00E96583">
        <w:t xml:space="preserve"> </w:t>
      </w:r>
      <w:r>
        <w:t>upkeep</w:t>
      </w:r>
      <w:r w:rsidR="00E96583">
        <w:t>/</w:t>
      </w:r>
      <w:r>
        <w:t>antibacterial</w:t>
      </w:r>
      <w:r w:rsidR="00E96583">
        <w:t xml:space="preserve"> </w:t>
      </w:r>
      <w:r>
        <w:t>creation at all</w:t>
      </w:r>
      <w:r w:rsidR="00E96583">
        <w:t xml:space="preserve">. </w:t>
      </w:r>
      <w:r>
        <w:t>From now</w:t>
      </w:r>
      <w:r w:rsidR="00E96583">
        <w:t xml:space="preserve"> </w:t>
      </w:r>
      <w:r>
        <w:t>consequence</w:t>
      </w:r>
      <w:r w:rsidR="00E96583">
        <w:t xml:space="preserve"> </w:t>
      </w:r>
      <w:r>
        <w:t>demonstrations</w:t>
      </w:r>
      <w:r w:rsidR="00E96583">
        <w:t xml:space="preserve">, </w:t>
      </w:r>
      <w:r w:rsidR="005846A2">
        <w:t>an</w:t>
      </w:r>
      <w:r w:rsidR="00E96583">
        <w:t xml:space="preserve"> </w:t>
      </w:r>
      <w:r>
        <w:t>enormous</w:t>
      </w:r>
      <w:r w:rsidR="00E96583">
        <w:t xml:space="preserve"> </w:t>
      </w:r>
      <w:r>
        <w:t>hunk</w:t>
      </w:r>
      <w:r w:rsidR="00E96583">
        <w:t xml:space="preserve"> of </w:t>
      </w:r>
      <w:r>
        <w:t>respected</w:t>
      </w:r>
      <w:r w:rsidR="00E96583">
        <w:t xml:space="preserve"> </w:t>
      </w:r>
      <w:r>
        <w:t>patrons</w:t>
      </w:r>
      <w:r w:rsidR="00E96583">
        <w:t xml:space="preserve"> </w:t>
      </w:r>
      <w:r>
        <w:t>have faith in</w:t>
      </w:r>
      <w:r w:rsidR="00E96583">
        <w:t xml:space="preserve"> </w:t>
      </w:r>
      <w:r>
        <w:t>as soon as</w:t>
      </w:r>
      <w:r w:rsidR="00E96583">
        <w:t xml:space="preserve"> it </w:t>
      </w:r>
      <w:r>
        <w:t>derives</w:t>
      </w:r>
      <w:r w:rsidR="00E96583">
        <w:t xml:space="preserve"> to </w:t>
      </w:r>
      <w:r>
        <w:t>obtaining</w:t>
      </w:r>
      <w:r w:rsidR="00E96583">
        <w:t xml:space="preserve"> </w:t>
      </w:r>
      <w:r>
        <w:t>conclusion and,</w:t>
      </w:r>
      <w:r w:rsidR="00E96583">
        <w:t xml:space="preserve"> it </w:t>
      </w:r>
      <w:r>
        <w:t>wholly</w:t>
      </w:r>
      <w:r w:rsidR="00E96583">
        <w:t xml:space="preserve"> </w:t>
      </w:r>
      <w:r>
        <w:t>partial</w:t>
      </w:r>
      <w:r w:rsidR="00E96583">
        <w:t xml:space="preserve"> </w:t>
      </w:r>
      <w:r>
        <w:t>finished</w:t>
      </w:r>
      <w:r w:rsidR="00E96583">
        <w:t xml:space="preserve"> </w:t>
      </w:r>
      <w:r w:rsidR="00E96583">
        <w:rPr>
          <w:spacing w:val="2"/>
        </w:rPr>
        <w:t xml:space="preserve">TV </w:t>
      </w:r>
      <w:r>
        <w:t>saleable</w:t>
      </w:r>
      <w:r w:rsidR="00E96583">
        <w:t xml:space="preserve"> </w:t>
      </w:r>
      <w:r>
        <w:t>for</w:t>
      </w:r>
      <w:r w:rsidR="00E96583">
        <w:t xml:space="preserve"> it </w:t>
      </w:r>
      <w:r>
        <w:rPr>
          <w:spacing w:val="-3"/>
        </w:rPr>
        <w:t>bounce</w:t>
      </w:r>
      <w:r w:rsidR="00E96583">
        <w:rPr>
          <w:spacing w:val="-3"/>
        </w:rPr>
        <w:t xml:space="preserve"> </w:t>
      </w:r>
      <w:r w:rsidR="00E96583">
        <w:t xml:space="preserve">the </w:t>
      </w:r>
      <w:r>
        <w:t>regulars</w:t>
      </w:r>
      <w:r w:rsidR="00E96583">
        <w:t xml:space="preserve"> the </w:t>
      </w:r>
      <w:r>
        <w:t>painterly</w:t>
      </w:r>
      <w:r w:rsidR="00E96583">
        <w:t xml:space="preserve"> </w:t>
      </w:r>
      <w:r>
        <w:t>application</w:t>
      </w:r>
      <w:r w:rsidR="00E96583">
        <w:t xml:space="preserve"> and </w:t>
      </w:r>
      <w:r>
        <w:t>correspondingly</w:t>
      </w:r>
      <w:r w:rsidR="00E96583">
        <w:t xml:space="preserve"> it </w:t>
      </w:r>
      <w:r>
        <w:t>exposes</w:t>
      </w:r>
      <w:r w:rsidR="00E96583">
        <w:t xml:space="preserve"> the </w:t>
      </w:r>
      <w:r>
        <w:t>merchandise</w:t>
      </w:r>
      <w:r w:rsidR="00E96583">
        <w:t xml:space="preserve"> is with </w:t>
      </w:r>
      <w:r>
        <w:t>changed</w:t>
      </w:r>
      <w:r w:rsidR="00E96583">
        <w:t xml:space="preserve"> </w:t>
      </w:r>
      <w:r>
        <w:t>geographies</w:t>
      </w:r>
      <w:r w:rsidR="00E96583">
        <w:t xml:space="preserve">. </w:t>
      </w:r>
      <w:r w:rsidR="00A22894">
        <w:t>Now this is an era of promotion the products</w:t>
      </w:r>
      <w:r w:rsidR="00E96583">
        <w:t xml:space="preserve"> – </w:t>
      </w:r>
      <w:r w:rsidR="00A22894">
        <w:t>regulars</w:t>
      </w:r>
      <w:r w:rsidR="00E96583">
        <w:t xml:space="preserve"> can </w:t>
      </w:r>
      <w:r w:rsidR="00E96583">
        <w:rPr>
          <w:spacing w:val="-3"/>
        </w:rPr>
        <w:t xml:space="preserve">go </w:t>
      </w:r>
      <w:r w:rsidR="00A22894">
        <w:t>complete</w:t>
      </w:r>
      <w:r w:rsidR="00E96583">
        <w:t xml:space="preserve"> </w:t>
      </w:r>
      <w:r w:rsidR="00A22894">
        <w:t>several</w:t>
      </w:r>
      <w:r w:rsidR="00E96583">
        <w:t xml:space="preserve"> </w:t>
      </w:r>
      <w:r w:rsidR="00A22894">
        <w:t>caring</w:t>
      </w:r>
      <w:r w:rsidR="00E96583">
        <w:t xml:space="preserve"> of </w:t>
      </w:r>
      <w:r w:rsidR="00A22894">
        <w:t>poster</w:t>
      </w:r>
      <w:r w:rsidR="00E96583">
        <w:t xml:space="preserve"> or </w:t>
      </w:r>
      <w:r w:rsidR="00A22894">
        <w:t>operation</w:t>
      </w:r>
      <w:r w:rsidR="00E96583">
        <w:t xml:space="preserve"> </w:t>
      </w:r>
      <w:r w:rsidR="00A22894">
        <w:t>showed</w:t>
      </w:r>
      <w:r w:rsidR="00E96583">
        <w:t xml:space="preserve"> by </w:t>
      </w:r>
      <w:r w:rsidR="00A22894">
        <w:t>private</w:t>
      </w:r>
      <w:r w:rsidR="00E96583">
        <w:t xml:space="preserve"> </w:t>
      </w:r>
      <w:r w:rsidR="00A22894">
        <w:t>maintenance</w:t>
      </w:r>
      <w:r w:rsidR="00E96583">
        <w:t xml:space="preserve"> </w:t>
      </w:r>
      <w:r w:rsidR="00A22894">
        <w:t>foodstuffs</w:t>
      </w:r>
      <w:r w:rsidR="00E96583">
        <w:t xml:space="preserve"> in Facebook </w:t>
      </w:r>
      <w:r w:rsidR="00A22894">
        <w:t>sides</w:t>
      </w:r>
      <w:r w:rsidR="00E96583">
        <w:t xml:space="preserve"> or </w:t>
      </w:r>
      <w:r w:rsidR="00A22894">
        <w:rPr>
          <w:spacing w:val="2"/>
        </w:rPr>
        <w:t>several</w:t>
      </w:r>
      <w:r w:rsidR="00E96583">
        <w:rPr>
          <w:spacing w:val="2"/>
        </w:rPr>
        <w:t xml:space="preserve"> </w:t>
      </w:r>
      <w:r w:rsidR="00A22894">
        <w:t>common</w:t>
      </w:r>
      <w:r w:rsidR="00E96583">
        <w:t xml:space="preserve"> </w:t>
      </w:r>
      <w:r w:rsidR="00A22894">
        <w:t>locations inside</w:t>
      </w:r>
      <w:r w:rsidR="00E96583">
        <w:t xml:space="preserve">. </w:t>
      </w:r>
      <w:r w:rsidR="00A22894">
        <w:t>On that time</w:t>
      </w:r>
      <w:r w:rsidR="00E96583">
        <w:t xml:space="preserve"> a </w:t>
      </w:r>
      <w:r w:rsidR="00A22894">
        <w:t>twosome</w:t>
      </w:r>
      <w:r w:rsidR="00E96583">
        <w:t xml:space="preserve"> of </w:t>
      </w:r>
      <w:r w:rsidR="00A22894">
        <w:t>regulars</w:t>
      </w:r>
      <w:r w:rsidR="00E96583">
        <w:t xml:space="preserve"> in </w:t>
      </w:r>
      <w:r w:rsidR="00A22894">
        <w:t>consistent</w:t>
      </w:r>
      <w:r w:rsidR="00E96583">
        <w:t xml:space="preserve"> </w:t>
      </w:r>
      <w:r w:rsidR="00A22894">
        <w:t>custom</w:t>
      </w:r>
      <w:r w:rsidR="00E96583">
        <w:t xml:space="preserve"> </w:t>
      </w:r>
      <w:r w:rsidR="00A22894">
        <w:t>elected</w:t>
      </w:r>
      <w:r w:rsidR="00E96583">
        <w:t xml:space="preserve"> </w:t>
      </w:r>
      <w:r w:rsidR="00A22894">
        <w:t>motif</w:t>
      </w:r>
      <w:r w:rsidR="00E96583">
        <w:t xml:space="preserve"> </w:t>
      </w:r>
      <w:r w:rsidR="00A22894">
        <w:t>correspondents</w:t>
      </w:r>
      <w:r w:rsidR="00E96583">
        <w:t xml:space="preserve"> in like </w:t>
      </w:r>
      <w:r w:rsidR="00A22894">
        <w:t>custom</w:t>
      </w:r>
      <w:r w:rsidR="00E96583">
        <w:t xml:space="preserve"> </w:t>
      </w:r>
      <w:r w:rsidR="00A22894">
        <w:t>rag</w:t>
      </w:r>
      <w:r w:rsidR="00E96583">
        <w:t xml:space="preserve"> and </w:t>
      </w:r>
      <w:r w:rsidR="00A22894">
        <w:t>publication</w:t>
      </w:r>
      <w:r w:rsidR="00E96583">
        <w:t xml:space="preserve"> </w:t>
      </w:r>
      <w:r w:rsidR="00A22894">
        <w:t>advance</w:t>
      </w:r>
      <w:r w:rsidR="00E96583">
        <w:t xml:space="preserve"> as a </w:t>
      </w:r>
      <w:r w:rsidR="00A22894">
        <w:t>stout</w:t>
      </w:r>
      <w:r w:rsidR="00E96583">
        <w:t xml:space="preserve"> source that sway them to </w:t>
      </w:r>
      <w:r w:rsidR="00A22894">
        <w:rPr>
          <w:spacing w:val="-3"/>
        </w:rPr>
        <w:t>verve</w:t>
      </w:r>
      <w:r w:rsidR="00E96583">
        <w:rPr>
          <w:spacing w:val="-3"/>
        </w:rPr>
        <w:t xml:space="preserve"> </w:t>
      </w:r>
      <w:r w:rsidR="00A22894">
        <w:t>designed intended at</w:t>
      </w:r>
      <w:r w:rsidR="00E96583">
        <w:t xml:space="preserve"> the </w:t>
      </w:r>
      <w:r w:rsidR="00A22894">
        <w:t>acquisitions</w:t>
      </w:r>
      <w:r w:rsidR="00E96583">
        <w:t xml:space="preserve"> </w:t>
      </w:r>
      <w:r w:rsidR="00A22894">
        <w:t>choice</w:t>
      </w:r>
      <w:r w:rsidR="00E96583">
        <w:t xml:space="preserve">. </w:t>
      </w:r>
      <w:r w:rsidR="00A22894">
        <w:t xml:space="preserve">Nevertheless </w:t>
      </w:r>
      <w:r w:rsidR="00061B7D">
        <w:t>genuine</w:t>
      </w:r>
      <w:r w:rsidR="00A22894">
        <w:t xml:space="preserve"> </w:t>
      </w:r>
      <w:r w:rsidR="00061B7D">
        <w:t>system</w:t>
      </w:r>
      <w:r w:rsidR="00A22894">
        <w:t xml:space="preserve"> </w:t>
      </w:r>
      <w:r w:rsidR="00E96583">
        <w:t xml:space="preserve">that print </w:t>
      </w:r>
      <w:r w:rsidR="00061B7D">
        <w:t>broadcasting</w:t>
      </w:r>
      <w:r w:rsidR="00E96583">
        <w:t xml:space="preserve"> </w:t>
      </w:r>
      <w:r w:rsidR="00A22894">
        <w:t>acquaintances</w:t>
      </w:r>
      <w:r w:rsidR="00E96583">
        <w:t xml:space="preserve"> </w:t>
      </w:r>
      <w:r w:rsidR="00061B7D">
        <w:t>physique</w:t>
      </w:r>
      <w:r w:rsidR="00E96583">
        <w:t xml:space="preserve"> </w:t>
      </w:r>
      <w:r w:rsidR="00061B7D">
        <w:t>publics’</w:t>
      </w:r>
      <w:r w:rsidR="00E96583">
        <w:t xml:space="preserve"> </w:t>
      </w:r>
      <w:r w:rsidR="00A22894">
        <w:t>nevertheless</w:t>
      </w:r>
      <w:r w:rsidR="00E96583">
        <w:t xml:space="preserve"> </w:t>
      </w:r>
      <w:r w:rsidR="00A22894">
        <w:t>today</w:t>
      </w:r>
      <w:r w:rsidR="00E96583">
        <w:t xml:space="preserve"> </w:t>
      </w:r>
      <w:r w:rsidR="00061B7D">
        <w:t>supplementary</w:t>
      </w:r>
      <w:r w:rsidR="00E96583">
        <w:t xml:space="preserve"> </w:t>
      </w:r>
      <w:r w:rsidR="00061B7D">
        <w:t>individuals’</w:t>
      </w:r>
      <w:r w:rsidR="00E96583">
        <w:t xml:space="preserve"> </w:t>
      </w:r>
      <w:r w:rsidR="00A22894">
        <w:t>necessity</w:t>
      </w:r>
      <w:r w:rsidR="00E96583">
        <w:t xml:space="preserve"> to see </w:t>
      </w:r>
      <w:r w:rsidR="00A22894">
        <w:t>entity</w:t>
      </w:r>
      <w:r w:rsidR="00E96583">
        <w:t xml:space="preserve"> and </w:t>
      </w:r>
      <w:r w:rsidR="00A22894">
        <w:t>comprehend</w:t>
      </w:r>
      <w:r w:rsidR="00E96583">
        <w:t xml:space="preserve"> </w:t>
      </w:r>
      <w:r w:rsidR="00061B7D">
        <w:t>this one</w:t>
      </w:r>
      <w:r w:rsidR="00E96583">
        <w:t xml:space="preserve"> </w:t>
      </w:r>
      <w:r w:rsidR="00A22894">
        <w:t>aptness</w:t>
      </w:r>
      <w:r w:rsidR="00E96583">
        <w:t xml:space="preserve"> to </w:t>
      </w:r>
      <w:r w:rsidR="00A22894">
        <w:t>lever</w:t>
      </w:r>
      <w:r w:rsidR="00E96583">
        <w:t xml:space="preserve"> </w:t>
      </w:r>
      <w:r w:rsidR="00A22894">
        <w:t>purchaser's</w:t>
      </w:r>
      <w:r w:rsidR="00E96583">
        <w:t xml:space="preserve"> </w:t>
      </w:r>
      <w:r w:rsidR="00A22894">
        <w:t>questions</w:t>
      </w:r>
      <w:r w:rsidR="00E96583">
        <w:t xml:space="preserve">. </w:t>
      </w:r>
      <w:r w:rsidR="00A22894">
        <w:t>And lastly,</w:t>
      </w:r>
      <w:r>
        <w:t xml:space="preserve"> a </w:t>
      </w:r>
      <w:r w:rsidR="00A22894">
        <w:t>pair</w:t>
      </w:r>
      <w:r>
        <w:t xml:space="preserve"> of </w:t>
      </w:r>
      <w:r w:rsidR="00A22894">
        <w:t>trades</w:t>
      </w:r>
      <w:r>
        <w:t xml:space="preserve"> </w:t>
      </w:r>
      <w:r w:rsidR="00A22894">
        <w:t>interconnected</w:t>
      </w:r>
      <w:r>
        <w:t xml:space="preserve"> that they would </w:t>
      </w:r>
      <w:r w:rsidR="00A22894">
        <w:t>buying</w:t>
      </w:r>
      <w:r>
        <w:t xml:space="preserve"> </w:t>
      </w:r>
      <w:r w:rsidR="00A22894">
        <w:t>particular</w:t>
      </w:r>
      <w:r>
        <w:t xml:space="preserve"> </w:t>
      </w:r>
      <w:r w:rsidR="00A22894">
        <w:t>assumed</w:t>
      </w:r>
      <w:r>
        <w:t xml:space="preserve"> </w:t>
      </w:r>
      <w:r w:rsidR="00A22894">
        <w:t>gadget</w:t>
      </w:r>
      <w:r>
        <w:t xml:space="preserve"> </w:t>
      </w:r>
      <w:r w:rsidR="00A22894">
        <w:t>and</w:t>
      </w:r>
      <w:r>
        <w:t xml:space="preserve"> </w:t>
      </w:r>
      <w:r w:rsidR="00A22894">
        <w:t>movement</w:t>
      </w:r>
      <w:r>
        <w:t xml:space="preserve"> </w:t>
      </w:r>
      <w:r w:rsidR="00A22894">
        <w:t>unrelenting</w:t>
      </w:r>
      <w:r>
        <w:t xml:space="preserve"> </w:t>
      </w:r>
      <w:r w:rsidR="00A22894">
        <w:t>successively</w:t>
      </w:r>
      <w:r>
        <w:t xml:space="preserve"> by the </w:t>
      </w:r>
      <w:r w:rsidR="00A22894">
        <w:t>relationship to at all</w:t>
      </w:r>
      <w:r>
        <w:t>.</w:t>
      </w:r>
    </w:p>
    <w:p w:rsidR="008D33D6" w:rsidRDefault="008D33D6" w:rsidP="00886477">
      <w:pPr>
        <w:pStyle w:val="BodyText"/>
        <w:spacing w:before="144" w:line="360" w:lineRule="auto"/>
        <w:ind w:left="380" w:right="451"/>
        <w:jc w:val="both"/>
        <w:sectPr w:rsidR="008D33D6" w:rsidSect="001B5D01">
          <w:pgSz w:w="11920" w:h="16840"/>
          <w:pgMar w:top="1360" w:right="980" w:bottom="960" w:left="1066" w:header="0" w:footer="764" w:gutter="0"/>
          <w:cols w:space="720"/>
        </w:sectPr>
      </w:pPr>
    </w:p>
    <w:p w:rsidR="009C16DA" w:rsidRDefault="00200074">
      <w:pPr>
        <w:pStyle w:val="Heading4"/>
        <w:spacing w:before="163"/>
        <w:ind w:left="1888"/>
      </w:pPr>
      <w:r>
        <w:t>Enquiry</w:t>
      </w:r>
      <w:r w:rsidR="00E96583">
        <w:t xml:space="preserve"> 8: </w:t>
      </w:r>
      <w:r>
        <w:t xml:space="preserve">Which offer you expect </w:t>
      </w:r>
      <w:r w:rsidR="00E96583">
        <w:t>from Savlon?</w:t>
      </w:r>
    </w:p>
    <w:p w:rsidR="009C16DA" w:rsidRDefault="009C16DA">
      <w:pPr>
        <w:pStyle w:val="BodyText"/>
        <w:rPr>
          <w:b/>
          <w:sz w:val="20"/>
        </w:rPr>
      </w:pPr>
    </w:p>
    <w:p w:rsidR="009C16DA" w:rsidRDefault="00A031E1">
      <w:pPr>
        <w:pStyle w:val="BodyText"/>
        <w:spacing w:before="9"/>
        <w:rPr>
          <w:b/>
          <w:sz w:val="18"/>
        </w:rPr>
      </w:pPr>
      <w:r>
        <w:rPr>
          <w:noProof/>
        </w:rPr>
        <w:drawing>
          <wp:anchor distT="0" distB="0" distL="0" distR="0" simplePos="0" relativeHeight="251659776" behindDoc="0" locked="0" layoutInCell="1" allowOverlap="1">
            <wp:simplePos x="0" y="0"/>
            <wp:positionH relativeFrom="page">
              <wp:posOffset>2239645</wp:posOffset>
            </wp:positionH>
            <wp:positionV relativeFrom="paragraph">
              <wp:posOffset>352425</wp:posOffset>
            </wp:positionV>
            <wp:extent cx="3370580" cy="1767205"/>
            <wp:effectExtent l="0" t="0" r="0" b="0"/>
            <wp:wrapTopAndBottom/>
            <wp:docPr id="6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6.png"/>
                    <pic:cNvPicPr/>
                  </pic:nvPicPr>
                  <pic:blipFill>
                    <a:blip r:embed="rId35" cstate="print"/>
                    <a:stretch>
                      <a:fillRect/>
                    </a:stretch>
                  </pic:blipFill>
                  <pic:spPr>
                    <a:xfrm>
                      <a:off x="0" y="0"/>
                      <a:ext cx="3370580" cy="1767205"/>
                    </a:xfrm>
                    <a:prstGeom prst="rect">
                      <a:avLst/>
                    </a:prstGeom>
                  </pic:spPr>
                </pic:pic>
              </a:graphicData>
            </a:graphic>
          </wp:anchor>
        </w:drawing>
      </w:r>
    </w:p>
    <w:p w:rsidR="009C16DA" w:rsidRDefault="009C16DA">
      <w:pPr>
        <w:pStyle w:val="BodyText"/>
        <w:spacing w:before="2"/>
        <w:rPr>
          <w:b/>
          <w:sz w:val="31"/>
        </w:rPr>
      </w:pPr>
    </w:p>
    <w:p w:rsidR="00F654F3" w:rsidRDefault="00F654F3">
      <w:pPr>
        <w:spacing w:before="1"/>
        <w:ind w:left="380"/>
        <w:jc w:val="both"/>
        <w:rPr>
          <w:b/>
          <w:sz w:val="24"/>
        </w:rPr>
      </w:pPr>
    </w:p>
    <w:p w:rsidR="00F654F3" w:rsidRDefault="00F654F3">
      <w:pPr>
        <w:spacing w:before="1"/>
        <w:ind w:left="380"/>
        <w:jc w:val="both"/>
        <w:rPr>
          <w:b/>
          <w:sz w:val="24"/>
        </w:rPr>
      </w:pPr>
    </w:p>
    <w:p w:rsidR="00A031E1" w:rsidRDefault="00A031E1">
      <w:pPr>
        <w:spacing w:before="1"/>
        <w:ind w:left="380"/>
        <w:jc w:val="both"/>
        <w:rPr>
          <w:b/>
          <w:sz w:val="24"/>
        </w:rPr>
      </w:pPr>
    </w:p>
    <w:p w:rsidR="00F654F3" w:rsidRDefault="00F654F3">
      <w:pPr>
        <w:spacing w:before="1"/>
        <w:ind w:left="380"/>
        <w:jc w:val="both"/>
        <w:rPr>
          <w:b/>
          <w:sz w:val="24"/>
        </w:rPr>
      </w:pPr>
    </w:p>
    <w:p w:rsidR="009C16DA" w:rsidRDefault="004437CF">
      <w:pPr>
        <w:spacing w:before="1"/>
        <w:ind w:left="380"/>
        <w:jc w:val="both"/>
        <w:rPr>
          <w:b/>
          <w:sz w:val="24"/>
        </w:rPr>
      </w:pPr>
      <w:r>
        <w:rPr>
          <w:b/>
          <w:sz w:val="24"/>
        </w:rPr>
        <w:t>Investigation</w:t>
      </w:r>
      <w:r w:rsidR="00E96583">
        <w:rPr>
          <w:b/>
          <w:sz w:val="24"/>
        </w:rPr>
        <w:t xml:space="preserve"> and </w:t>
      </w:r>
      <w:r>
        <w:rPr>
          <w:b/>
          <w:sz w:val="24"/>
        </w:rPr>
        <w:t>clarification</w:t>
      </w:r>
      <w:r w:rsidR="00E96583">
        <w:rPr>
          <w:b/>
          <w:sz w:val="24"/>
        </w:rPr>
        <w:t xml:space="preserve"> of </w:t>
      </w:r>
      <w:r>
        <w:rPr>
          <w:b/>
          <w:sz w:val="24"/>
        </w:rPr>
        <w:t>statistics at all</w:t>
      </w:r>
      <w:r w:rsidR="00E96583">
        <w:rPr>
          <w:b/>
          <w:sz w:val="24"/>
        </w:rPr>
        <w:t>:</w:t>
      </w:r>
    </w:p>
    <w:p w:rsidR="00A031E1" w:rsidRDefault="00A031E1">
      <w:pPr>
        <w:spacing w:before="1"/>
        <w:ind w:left="380"/>
        <w:jc w:val="both"/>
        <w:rPr>
          <w:b/>
          <w:sz w:val="24"/>
        </w:rPr>
      </w:pPr>
    </w:p>
    <w:p w:rsidR="00A031E1" w:rsidRDefault="00A031E1">
      <w:pPr>
        <w:spacing w:before="1"/>
        <w:ind w:left="380"/>
        <w:jc w:val="both"/>
        <w:rPr>
          <w:b/>
          <w:sz w:val="24"/>
        </w:rPr>
      </w:pPr>
    </w:p>
    <w:p w:rsidR="009C16DA" w:rsidRDefault="00A031E1">
      <w:pPr>
        <w:pStyle w:val="BodyText"/>
        <w:spacing w:before="144" w:line="360" w:lineRule="auto"/>
        <w:ind w:left="380" w:right="449"/>
        <w:jc w:val="both"/>
      </w:pPr>
      <w:r>
        <w:t>Mainly the actual outcome</w:t>
      </w:r>
      <w:r w:rsidR="00E96583">
        <w:t xml:space="preserve"> of this </w:t>
      </w:r>
      <w:r>
        <w:t>enquiry</w:t>
      </w:r>
      <w:r w:rsidR="00E96583">
        <w:t xml:space="preserve"> </w:t>
      </w:r>
      <w:r>
        <w:t>demonstrations</w:t>
      </w:r>
      <w:r w:rsidR="00E96583">
        <w:t xml:space="preserve"> us that </w:t>
      </w:r>
      <w:r>
        <w:t>record</w:t>
      </w:r>
      <w:r w:rsidR="00E96583">
        <w:t xml:space="preserve"> of the </w:t>
      </w:r>
      <w:r>
        <w:t>clients</w:t>
      </w:r>
      <w:r w:rsidR="00E96583">
        <w:t xml:space="preserve"> </w:t>
      </w:r>
      <w:r w:rsidR="00E96583">
        <w:rPr>
          <w:spacing w:val="-6"/>
        </w:rPr>
        <w:t xml:space="preserve">is </w:t>
      </w:r>
      <w:r>
        <w:t>actual</w:t>
      </w:r>
      <w:r w:rsidR="00E96583">
        <w:t xml:space="preserve"> </w:t>
      </w:r>
      <w:r>
        <w:t>plentiful</w:t>
      </w:r>
      <w:r w:rsidR="00E96583">
        <w:t xml:space="preserve"> </w:t>
      </w:r>
      <w:r>
        <w:t>expected</w:t>
      </w:r>
      <w:r w:rsidR="00E96583">
        <w:t xml:space="preserve"> to </w:t>
      </w:r>
      <w:r>
        <w:t>partake</w:t>
      </w:r>
      <w:r w:rsidR="00E96583">
        <w:t xml:space="preserve"> the “</w:t>
      </w:r>
      <w:r>
        <w:t>acquisition</w:t>
      </w:r>
      <w:r w:rsidR="00E96583">
        <w:t xml:space="preserve"> </w:t>
      </w:r>
      <w:r>
        <w:t>individual</w:t>
      </w:r>
      <w:r w:rsidR="00E96583">
        <w:t xml:space="preserve"> </w:t>
      </w:r>
      <w:r>
        <w:t>invention</w:t>
      </w:r>
      <w:r w:rsidR="00E96583">
        <w:t xml:space="preserve"> and </w:t>
      </w:r>
      <w:r>
        <w:t>variation to</w:t>
      </w:r>
      <w:r w:rsidR="00E96583">
        <w:t xml:space="preserve"> </w:t>
      </w:r>
      <w:r>
        <w:t>one more</w:t>
      </w:r>
      <w:r w:rsidR="00E96583">
        <w:t xml:space="preserve"> free” – trade offer the </w:t>
      </w:r>
      <w:r>
        <w:t>most. Thus for all</w:t>
      </w:r>
      <w:r w:rsidR="00E96583">
        <w:t xml:space="preserve"> </w:t>
      </w:r>
      <w:r>
        <w:t>gotten</w:t>
      </w:r>
      <w:r w:rsidR="00E96583">
        <w:t xml:space="preserve"> the </w:t>
      </w:r>
      <w:r>
        <w:t>chief</w:t>
      </w:r>
      <w:r w:rsidR="00E96583">
        <w:t xml:space="preserve"> </w:t>
      </w:r>
      <w:r>
        <w:t>brand</w:t>
      </w:r>
      <w:r w:rsidR="00E96583">
        <w:t xml:space="preserve"> </w:t>
      </w:r>
      <w:r>
        <w:t>at what time</w:t>
      </w:r>
      <w:r w:rsidR="00E96583">
        <w:t xml:space="preserve"> </w:t>
      </w:r>
      <w:r w:rsidR="00E96583">
        <w:rPr>
          <w:spacing w:val="-3"/>
        </w:rPr>
        <w:t xml:space="preserve">we </w:t>
      </w:r>
      <w:r w:rsidR="00E96583">
        <w:t xml:space="preserve">are </w:t>
      </w:r>
      <w:r>
        <w:t>intellectual</w:t>
      </w:r>
      <w:r w:rsidR="00E96583">
        <w:t xml:space="preserve"> of </w:t>
      </w:r>
      <w:r>
        <w:t>opening</w:t>
      </w:r>
      <w:r w:rsidR="00E96583">
        <w:t xml:space="preserve"> </w:t>
      </w:r>
      <w:r>
        <w:t>first</w:t>
      </w:r>
      <w:r w:rsidR="00E96583">
        <w:t xml:space="preserve"> </w:t>
      </w:r>
      <w:r>
        <w:t>career</w:t>
      </w:r>
      <w:r w:rsidR="00E96583">
        <w:t xml:space="preserve"> </w:t>
      </w:r>
      <w:r>
        <w:t>preferment</w:t>
      </w:r>
      <w:r w:rsidR="00E96583">
        <w:t xml:space="preserve"> for </w:t>
      </w:r>
      <w:r>
        <w:t>special</w:t>
      </w:r>
      <w:r w:rsidR="00E96583">
        <w:t xml:space="preserve"> </w:t>
      </w:r>
      <w:r>
        <w:t>kindness</w:t>
      </w:r>
      <w:r w:rsidR="00E96583">
        <w:t xml:space="preserve"> </w:t>
      </w:r>
      <w:r>
        <w:t>merchandise</w:t>
      </w:r>
      <w:r w:rsidR="00E96583">
        <w:t xml:space="preserve">. </w:t>
      </w:r>
      <w:r>
        <w:t>Other hand</w:t>
      </w:r>
      <w:r w:rsidR="00E96583">
        <w:t xml:space="preserve">, </w:t>
      </w:r>
      <w:r>
        <w:t>regulars</w:t>
      </w:r>
      <w:r w:rsidR="00E96583">
        <w:t xml:space="preserve"> </w:t>
      </w:r>
      <w:r>
        <w:t>hand-picked</w:t>
      </w:r>
      <w:r w:rsidR="00E96583">
        <w:t xml:space="preserve"> </w:t>
      </w:r>
      <w:r>
        <w:t>funded</w:t>
      </w:r>
      <w:r w:rsidR="00E96583">
        <w:t xml:space="preserve"> </w:t>
      </w:r>
      <w:r>
        <w:t>collapsible</w:t>
      </w:r>
      <w:r w:rsidR="00E96583">
        <w:t xml:space="preserve"> </w:t>
      </w:r>
      <w:r>
        <w:t>propositions</w:t>
      </w:r>
      <w:r w:rsidR="00E96583">
        <w:t xml:space="preserve">– which </w:t>
      </w:r>
      <w:r>
        <w:t>consents</w:t>
      </w:r>
      <w:r w:rsidR="00E96583">
        <w:t xml:space="preserve"> </w:t>
      </w:r>
      <w:r>
        <w:t>civilizations</w:t>
      </w:r>
      <w:r w:rsidR="00E96583">
        <w:t xml:space="preserve"> to </w:t>
      </w:r>
      <w:r>
        <w:t>drink</w:t>
      </w:r>
      <w:r w:rsidR="00E96583">
        <w:t xml:space="preserve"> a </w:t>
      </w:r>
      <w:r>
        <w:t>retreat</w:t>
      </w:r>
      <w:r w:rsidR="00E96583">
        <w:t xml:space="preserve"> at a </w:t>
      </w:r>
      <w:r>
        <w:t>bargain-basement</w:t>
      </w:r>
      <w:r w:rsidR="00E96583">
        <w:t xml:space="preserve"> </w:t>
      </w:r>
      <w:r>
        <w:t>charge</w:t>
      </w:r>
      <w:r w:rsidR="00E96583">
        <w:t xml:space="preserve"> or </w:t>
      </w:r>
      <w:r>
        <w:t>wholly</w:t>
      </w:r>
      <w:r w:rsidR="00E96583">
        <w:t xml:space="preserve"> </w:t>
      </w:r>
      <w:r>
        <w:t>subsidized</w:t>
      </w:r>
      <w:r w:rsidR="00E96583">
        <w:t xml:space="preserve"> by </w:t>
      </w:r>
      <w:r>
        <w:t>Mamma</w:t>
      </w:r>
      <w:r w:rsidR="00E96583">
        <w:t xml:space="preserve"> </w:t>
      </w:r>
      <w:r>
        <w:t>Establishment at all</w:t>
      </w:r>
      <w:r w:rsidR="00E96583">
        <w:t xml:space="preserve">. </w:t>
      </w:r>
      <w:r>
        <w:t>In Later</w:t>
      </w:r>
      <w:r w:rsidR="00E96583">
        <w:t xml:space="preserve"> that</w:t>
      </w:r>
      <w:r>
        <w:t xml:space="preserve"> like to</w:t>
      </w:r>
      <w:r w:rsidR="00E96583">
        <w:t xml:space="preserve">, </w:t>
      </w:r>
      <w:r>
        <w:t>maximum</w:t>
      </w:r>
      <w:r w:rsidR="00E96583">
        <w:t xml:space="preserve"> of </w:t>
      </w:r>
      <w:r>
        <w:t>regulars</w:t>
      </w:r>
      <w:r w:rsidR="00E96583">
        <w:t xml:space="preserve"> </w:t>
      </w:r>
      <w:r>
        <w:t>loved</w:t>
      </w:r>
      <w:r w:rsidR="00E96583">
        <w:t xml:space="preserve"> the </w:t>
      </w:r>
      <w:r>
        <w:t>possibility</w:t>
      </w:r>
      <w:r w:rsidR="00E96583">
        <w:t xml:space="preserve"> of </w:t>
      </w:r>
      <w:r>
        <w:t>feat</w:t>
      </w:r>
      <w:r w:rsidR="00E96583">
        <w:t xml:space="preserve"> free </w:t>
      </w:r>
      <w:r>
        <w:t>assistances</w:t>
      </w:r>
      <w:r w:rsidR="00E96583">
        <w:t xml:space="preserve"> from the </w:t>
      </w:r>
      <w:r>
        <w:t xml:space="preserve">in succession </w:t>
      </w:r>
      <w:r w:rsidR="005F4FD0">
        <w:t>operations</w:t>
      </w:r>
      <w:r>
        <w:t xml:space="preserve"> such </w:t>
      </w:r>
      <w:r w:rsidR="005F4FD0">
        <w:t>equally per</w:t>
      </w:r>
      <w:r>
        <w:t xml:space="preserve"> T-shirt</w:t>
      </w:r>
      <w:r w:rsidR="00E96583">
        <w:t xml:space="preserve">, </w:t>
      </w:r>
      <w:r w:rsidR="005F4FD0">
        <w:t>fitness</w:t>
      </w:r>
      <w:r w:rsidR="00E96583">
        <w:t xml:space="preserve"> care </w:t>
      </w:r>
      <w:r w:rsidR="005F4FD0">
        <w:t>objects</w:t>
      </w:r>
      <w:r w:rsidR="00E96583">
        <w:t xml:space="preserve"> </w:t>
      </w:r>
      <w:r>
        <w:t>otherwise</w:t>
      </w:r>
      <w:r w:rsidR="00E96583">
        <w:t xml:space="preserve"> </w:t>
      </w:r>
      <w:r>
        <w:t>every</w:t>
      </w:r>
      <w:r w:rsidR="00E96583">
        <w:t xml:space="preserve"> </w:t>
      </w:r>
      <w:r w:rsidR="005F4FD0">
        <w:t>further</w:t>
      </w:r>
      <w:r w:rsidR="00E96583">
        <w:t xml:space="preserve"> </w:t>
      </w:r>
      <w:r>
        <w:t>changed</w:t>
      </w:r>
      <w:r w:rsidR="00E96583">
        <w:t xml:space="preserve"> </w:t>
      </w:r>
      <w:r>
        <w:t>entity</w:t>
      </w:r>
      <w:r w:rsidR="00E96583">
        <w:t xml:space="preserve"> </w:t>
      </w:r>
      <w:r w:rsidR="005F4FD0">
        <w:t>meant for</w:t>
      </w:r>
      <w:r w:rsidR="00E96583">
        <w:t xml:space="preserve"> their </w:t>
      </w:r>
      <w:r w:rsidR="005F4FD0">
        <w:t>locating</w:t>
      </w:r>
      <w:r w:rsidR="00E96583">
        <w:t xml:space="preserve"> of </w:t>
      </w:r>
      <w:r>
        <w:t xml:space="preserve">Advanced Chemical Industry </w:t>
      </w:r>
      <w:r w:rsidR="00E96583">
        <w:t xml:space="preserve">Savlon </w:t>
      </w:r>
      <w:r>
        <w:t>goods</w:t>
      </w:r>
      <w:r w:rsidR="00E96583">
        <w:t xml:space="preserve">. </w:t>
      </w:r>
      <w:r>
        <w:t xml:space="preserve">For this </w:t>
      </w:r>
      <w:r w:rsidR="00E96583">
        <w:t xml:space="preserve">Savlon </w:t>
      </w:r>
      <w:r>
        <w:t>correspondingly</w:t>
      </w:r>
      <w:r w:rsidR="00E96583">
        <w:t xml:space="preserve"> </w:t>
      </w:r>
      <w:r>
        <w:t>ability</w:t>
      </w:r>
      <w:r w:rsidR="00E96583">
        <w:t xml:space="preserve"> their </w:t>
      </w:r>
      <w:r>
        <w:t>patrons</w:t>
      </w:r>
      <w:r w:rsidR="00E96583">
        <w:t xml:space="preserve"> for </w:t>
      </w:r>
      <w:r>
        <w:t>drinking</w:t>
      </w:r>
      <w:r w:rsidR="00E96583">
        <w:t xml:space="preserve"> their </w:t>
      </w:r>
      <w:r>
        <w:t>constancy</w:t>
      </w:r>
      <w:r w:rsidR="00E96583">
        <w:t xml:space="preserve"> </w:t>
      </w:r>
      <w:r>
        <w:t>centered</w:t>
      </w:r>
      <w:r w:rsidR="00E96583">
        <w:t xml:space="preserve"> on </w:t>
      </w:r>
      <w:r>
        <w:t>unlike</w:t>
      </w:r>
      <w:r w:rsidR="00E96583">
        <w:t xml:space="preserve"> </w:t>
      </w:r>
      <w:r>
        <w:t>procedures</w:t>
      </w:r>
      <w:r w:rsidR="00E96583">
        <w:rPr>
          <w:spacing w:val="-10"/>
        </w:rPr>
        <w:t xml:space="preserve"> </w:t>
      </w:r>
      <w:r>
        <w:t>frequently and it will be continue</w:t>
      </w:r>
      <w:r w:rsidR="00E96583">
        <w:t>.</w:t>
      </w:r>
    </w:p>
    <w:p w:rsidR="009C16DA" w:rsidRDefault="009C16DA">
      <w:pPr>
        <w:spacing w:line="360" w:lineRule="auto"/>
        <w:jc w:val="both"/>
        <w:sectPr w:rsidR="009C16DA" w:rsidSect="001B5D01">
          <w:pgSz w:w="11920" w:h="16840"/>
          <w:pgMar w:top="1360" w:right="980" w:bottom="960" w:left="1066" w:header="0" w:footer="764" w:gutter="0"/>
          <w:cols w:space="720"/>
        </w:sectPr>
      </w:pPr>
    </w:p>
    <w:p w:rsidR="009C16DA" w:rsidRDefault="00976B99">
      <w:pPr>
        <w:pStyle w:val="Heading4"/>
        <w:spacing w:before="60"/>
        <w:ind w:left="1183" w:right="1270"/>
        <w:jc w:val="center"/>
      </w:pPr>
      <w:r>
        <w:t>Enquiry</w:t>
      </w:r>
      <w:r w:rsidR="00E96583">
        <w:t xml:space="preserve"> 9: </w:t>
      </w:r>
      <w:r>
        <w:t>Do you think Advertising</w:t>
      </w:r>
      <w:r w:rsidR="00E96583">
        <w:t xml:space="preserve"> </w:t>
      </w:r>
      <w:r>
        <w:t>Approach</w:t>
      </w:r>
      <w:r w:rsidR="00E96583">
        <w:t xml:space="preserve"> </w:t>
      </w:r>
      <w:r>
        <w:t xml:space="preserve">of ACI </w:t>
      </w:r>
      <w:r w:rsidR="00E96583">
        <w:t xml:space="preserve">Savlon is </w:t>
      </w:r>
      <w:r>
        <w:t>recovering</w:t>
      </w:r>
      <w:r w:rsidR="00E96583">
        <w:t xml:space="preserve"> than </w:t>
      </w:r>
      <w:r>
        <w:t>supplementary</w:t>
      </w:r>
      <w:r w:rsidR="00E96583">
        <w:t xml:space="preserve"> </w:t>
      </w:r>
      <w:r>
        <w:t>varieties product</w:t>
      </w:r>
      <w:r w:rsidR="00E96583">
        <w:t>?</w:t>
      </w:r>
    </w:p>
    <w:p w:rsidR="009C16DA" w:rsidRDefault="00E96583">
      <w:pPr>
        <w:pStyle w:val="BodyText"/>
        <w:spacing w:before="9"/>
        <w:rPr>
          <w:b/>
          <w:sz w:val="22"/>
        </w:rPr>
      </w:pPr>
      <w:r>
        <w:rPr>
          <w:noProof/>
        </w:rPr>
        <w:drawing>
          <wp:anchor distT="0" distB="0" distL="0" distR="0" simplePos="0" relativeHeight="251646464" behindDoc="0" locked="0" layoutInCell="1" allowOverlap="1">
            <wp:simplePos x="0" y="0"/>
            <wp:positionH relativeFrom="page">
              <wp:posOffset>1904757</wp:posOffset>
            </wp:positionH>
            <wp:positionV relativeFrom="paragraph">
              <wp:posOffset>191299</wp:posOffset>
            </wp:positionV>
            <wp:extent cx="3793326" cy="1783079"/>
            <wp:effectExtent l="0" t="0" r="0" b="0"/>
            <wp:wrapTopAndBottom/>
            <wp:docPr id="6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7.png"/>
                    <pic:cNvPicPr/>
                  </pic:nvPicPr>
                  <pic:blipFill>
                    <a:blip r:embed="rId36" cstate="print"/>
                    <a:stretch>
                      <a:fillRect/>
                    </a:stretch>
                  </pic:blipFill>
                  <pic:spPr>
                    <a:xfrm>
                      <a:off x="0" y="0"/>
                      <a:ext cx="3793326" cy="1783079"/>
                    </a:xfrm>
                    <a:prstGeom prst="rect">
                      <a:avLst/>
                    </a:prstGeom>
                  </pic:spPr>
                </pic:pic>
              </a:graphicData>
            </a:graphic>
          </wp:anchor>
        </w:drawing>
      </w:r>
    </w:p>
    <w:p w:rsidR="009C16DA" w:rsidRDefault="009C16DA">
      <w:pPr>
        <w:pStyle w:val="BodyText"/>
        <w:rPr>
          <w:b/>
          <w:sz w:val="36"/>
        </w:rPr>
      </w:pPr>
    </w:p>
    <w:p w:rsidR="009C16DA" w:rsidRDefault="00585AF1">
      <w:pPr>
        <w:ind w:left="380"/>
        <w:jc w:val="both"/>
        <w:rPr>
          <w:b/>
          <w:sz w:val="24"/>
        </w:rPr>
      </w:pPr>
      <w:r>
        <w:rPr>
          <w:b/>
          <w:sz w:val="24"/>
        </w:rPr>
        <w:t>Investigation</w:t>
      </w:r>
      <w:r w:rsidR="00E96583">
        <w:rPr>
          <w:b/>
          <w:sz w:val="24"/>
        </w:rPr>
        <w:t xml:space="preserve"> and </w:t>
      </w:r>
      <w:r>
        <w:rPr>
          <w:b/>
          <w:sz w:val="24"/>
        </w:rPr>
        <w:t>clarification</w:t>
      </w:r>
      <w:r w:rsidR="00E96583">
        <w:rPr>
          <w:b/>
          <w:sz w:val="24"/>
        </w:rPr>
        <w:t xml:space="preserve"> of </w:t>
      </w:r>
      <w:r>
        <w:rPr>
          <w:b/>
          <w:sz w:val="24"/>
        </w:rPr>
        <w:t>statistics at all</w:t>
      </w:r>
      <w:r w:rsidR="00E96583">
        <w:rPr>
          <w:b/>
          <w:sz w:val="24"/>
        </w:rPr>
        <w:t>:</w:t>
      </w:r>
    </w:p>
    <w:p w:rsidR="0069016A" w:rsidRDefault="0069016A">
      <w:pPr>
        <w:ind w:left="380"/>
        <w:jc w:val="both"/>
        <w:rPr>
          <w:b/>
          <w:sz w:val="24"/>
        </w:rPr>
      </w:pPr>
    </w:p>
    <w:p w:rsidR="009C16DA" w:rsidRDefault="0069016A" w:rsidP="0069016A">
      <w:pPr>
        <w:pStyle w:val="BodyText"/>
        <w:spacing w:before="145" w:line="360" w:lineRule="auto"/>
        <w:ind w:left="380" w:right="467"/>
        <w:jc w:val="both"/>
        <w:rPr>
          <w:sz w:val="26"/>
        </w:rPr>
      </w:pPr>
      <w:r>
        <w:t>Actually this type of statement show that</w:t>
      </w:r>
      <w:r w:rsidR="00E96583">
        <w:t xml:space="preserve"> </w:t>
      </w:r>
      <w:r>
        <w:t>in what way</w:t>
      </w:r>
      <w:r w:rsidR="00E96583">
        <w:t xml:space="preserve"> </w:t>
      </w:r>
      <w:r>
        <w:t>buyers</w:t>
      </w:r>
      <w:r w:rsidR="00E96583">
        <w:t xml:space="preserve"> </w:t>
      </w:r>
      <w:r>
        <w:t>realize</w:t>
      </w:r>
      <w:r w:rsidR="00E96583">
        <w:t xml:space="preserve"> </w:t>
      </w:r>
      <w:r>
        <w:t>Advanced Chemical Industry</w:t>
      </w:r>
      <w:r w:rsidR="00E96583">
        <w:t xml:space="preserve"> </w:t>
      </w:r>
      <w:r>
        <w:t>constrained</w:t>
      </w:r>
      <w:r w:rsidR="00E96583">
        <w:t xml:space="preserve"> </w:t>
      </w:r>
      <w:r>
        <w:t>stretch</w:t>
      </w:r>
      <w:r w:rsidR="00E96583">
        <w:t xml:space="preserve"> </w:t>
      </w:r>
      <w:r>
        <w:t>context</w:t>
      </w:r>
      <w:r w:rsidR="00E96583">
        <w:t xml:space="preserve"> for Savlon in </w:t>
      </w:r>
      <w:proofErr w:type="spellStart"/>
      <w:r>
        <w:t>in</w:t>
      </w:r>
      <w:proofErr w:type="spellEnd"/>
      <w:r>
        <w:t xml:space="preserve"> divergence to</w:t>
      </w:r>
      <w:r w:rsidR="00E96583">
        <w:t xml:space="preserve"> of </w:t>
      </w:r>
      <w:r>
        <w:t>added</w:t>
      </w:r>
      <w:r w:rsidR="00E96583">
        <w:t xml:space="preserve"> </w:t>
      </w:r>
      <w:r>
        <w:t>balanced</w:t>
      </w:r>
      <w:r w:rsidR="00E96583">
        <w:t xml:space="preserve"> </w:t>
      </w:r>
      <w:r>
        <w:t>kinds</w:t>
      </w:r>
      <w:r w:rsidR="00E96583">
        <w:t xml:space="preserve"> </w:t>
      </w:r>
      <w:r>
        <w:t>opening</w:t>
      </w:r>
      <w:r w:rsidR="00E96583">
        <w:t xml:space="preserve"> at </w:t>
      </w:r>
      <w:proofErr w:type="spellStart"/>
      <w:r>
        <w:t>at</w:t>
      </w:r>
      <w:proofErr w:type="spellEnd"/>
      <w:r>
        <w:t xml:space="preserve"> the present</w:t>
      </w:r>
      <w:r w:rsidR="00E96583">
        <w:t xml:space="preserve"> </w:t>
      </w:r>
      <w:r>
        <w:t>waged</w:t>
      </w:r>
      <w:r w:rsidR="00E96583">
        <w:t xml:space="preserve"> in the </w:t>
      </w:r>
      <w:r>
        <w:t>arcade</w:t>
      </w:r>
      <w:r w:rsidR="00E96583">
        <w:t xml:space="preserve">. </w:t>
      </w:r>
      <w:r>
        <w:t>Like in this specific way</w:t>
      </w:r>
      <w:r w:rsidR="00E96583">
        <w:rPr>
          <w:spacing w:val="-3"/>
        </w:rPr>
        <w:t xml:space="preserve">, </w:t>
      </w:r>
      <w:r>
        <w:t>countless</w:t>
      </w:r>
      <w:r w:rsidR="00E96583">
        <w:t xml:space="preserve"> </w:t>
      </w:r>
      <w:r>
        <w:t>businesses</w:t>
      </w:r>
      <w:r w:rsidR="00E96583">
        <w:t xml:space="preserve"> </w:t>
      </w:r>
      <w:r>
        <w:t>partake</w:t>
      </w:r>
      <w:r w:rsidR="00E96583">
        <w:t xml:space="preserve"> </w:t>
      </w:r>
      <w:r>
        <w:t>rejoined</w:t>
      </w:r>
      <w:r w:rsidR="00E96583">
        <w:t xml:space="preserve"> in </w:t>
      </w:r>
      <w:r>
        <w:t>a</w:t>
      </w:r>
      <w:r w:rsidR="00E96583">
        <w:t xml:space="preserve"> </w:t>
      </w:r>
      <w:r>
        <w:t>fascinating</w:t>
      </w:r>
      <w:r w:rsidR="00E96583">
        <w:t xml:space="preserve"> </w:t>
      </w:r>
      <w:r>
        <w:t>fashion sector</w:t>
      </w:r>
    </w:p>
    <w:p w:rsidR="00585AF1" w:rsidRDefault="00585AF1">
      <w:pPr>
        <w:pStyle w:val="BodyText"/>
        <w:rPr>
          <w:sz w:val="26"/>
        </w:rPr>
      </w:pPr>
    </w:p>
    <w:p w:rsidR="009C16DA" w:rsidRDefault="009C16DA">
      <w:pPr>
        <w:pStyle w:val="BodyText"/>
        <w:spacing w:before="10"/>
        <w:rPr>
          <w:sz w:val="37"/>
        </w:rPr>
      </w:pPr>
    </w:p>
    <w:p w:rsidR="009C16DA" w:rsidRDefault="00534394">
      <w:pPr>
        <w:pStyle w:val="BodyText"/>
        <w:spacing w:line="360" w:lineRule="auto"/>
        <w:ind w:left="380" w:right="454"/>
        <w:jc w:val="both"/>
      </w:pPr>
      <w:r>
        <w:t>Actually this is for those customer who know</w:t>
      </w:r>
      <w:r w:rsidR="00E96583">
        <w:t xml:space="preserve"> </w:t>
      </w:r>
      <w:r>
        <w:t xml:space="preserve">Advanced Chemical Industry </w:t>
      </w:r>
      <w:proofErr w:type="spellStart"/>
      <w:r w:rsidR="00E96583">
        <w:t>Savlon's</w:t>
      </w:r>
      <w:proofErr w:type="spellEnd"/>
      <w:r w:rsidR="00E96583">
        <w:t xml:space="preserve"> </w:t>
      </w:r>
      <w:r>
        <w:t>unnatural</w:t>
      </w:r>
      <w:r w:rsidR="00E96583">
        <w:t xml:space="preserve"> </w:t>
      </w:r>
      <w:r>
        <w:t>spell</w:t>
      </w:r>
      <w:r w:rsidR="00E96583">
        <w:t xml:space="preserve"> </w:t>
      </w:r>
      <w:r>
        <w:t>backgrounds</w:t>
      </w:r>
      <w:r w:rsidR="00E96583">
        <w:t xml:space="preserve"> – </w:t>
      </w:r>
      <w:r>
        <w:t>normally</w:t>
      </w:r>
      <w:r w:rsidR="00E96583">
        <w:t xml:space="preserve"> </w:t>
      </w:r>
      <w:r>
        <w:t>have poise in</w:t>
      </w:r>
      <w:r w:rsidR="00E96583">
        <w:t xml:space="preserve"> that. </w:t>
      </w:r>
      <w:r>
        <w:t>Till then the officially, around</w:t>
      </w:r>
      <w:r w:rsidR="00E96583">
        <w:t xml:space="preserve"> are in like </w:t>
      </w:r>
      <w:r>
        <w:t>mode</w:t>
      </w:r>
      <w:r w:rsidR="00E96583">
        <w:t xml:space="preserve"> a </w:t>
      </w:r>
      <w:r>
        <w:t>link</w:t>
      </w:r>
      <w:r w:rsidR="00E96583">
        <w:t xml:space="preserve"> of </w:t>
      </w:r>
      <w:r>
        <w:t>customs</w:t>
      </w:r>
      <w:r w:rsidR="00E96583">
        <w:t xml:space="preserve"> who </w:t>
      </w:r>
      <w:r>
        <w:t>heroically</w:t>
      </w:r>
      <w:r w:rsidR="00E96583">
        <w:t xml:space="preserve"> </w:t>
      </w:r>
      <w:r>
        <w:t>rely on</w:t>
      </w:r>
      <w:r w:rsidR="00E96583">
        <w:t xml:space="preserve"> that </w:t>
      </w:r>
      <w:r>
        <w:t xml:space="preserve">Advanced Chemical Industry </w:t>
      </w:r>
      <w:r w:rsidR="00E96583">
        <w:t xml:space="preserve"> </w:t>
      </w:r>
      <w:r>
        <w:t>controlled</w:t>
      </w:r>
      <w:r w:rsidR="00E96583">
        <w:t xml:space="preserve"> </w:t>
      </w:r>
      <w:r>
        <w:t>interval</w:t>
      </w:r>
      <w:r w:rsidR="00E96583">
        <w:t xml:space="preserve"> </w:t>
      </w:r>
      <w:r>
        <w:t>method</w:t>
      </w:r>
      <w:r w:rsidR="00E96583">
        <w:t xml:space="preserve"> </w:t>
      </w:r>
      <w:r>
        <w:t>be located</w:t>
      </w:r>
      <w:r w:rsidR="00E96583">
        <w:t xml:space="preserve"> best in the </w:t>
      </w:r>
      <w:r>
        <w:t>arcade</w:t>
      </w:r>
      <w:r w:rsidR="00E96583">
        <w:t xml:space="preserve">. </w:t>
      </w:r>
      <w:r>
        <w:t>For this various universal</w:t>
      </w:r>
      <w:r w:rsidR="00E96583">
        <w:t xml:space="preserve"> or close-by </w:t>
      </w:r>
      <w:r>
        <w:t>connotations</w:t>
      </w:r>
      <w:r w:rsidR="00E96583">
        <w:t xml:space="preserve"> are </w:t>
      </w:r>
      <w:r>
        <w:t>ordering</w:t>
      </w:r>
      <w:r w:rsidR="00E96583">
        <w:t xml:space="preserve"> </w:t>
      </w:r>
      <w:r>
        <w:t>contrary</w:t>
      </w:r>
      <w:r w:rsidR="00E96583">
        <w:t xml:space="preserve"> </w:t>
      </w:r>
      <w:r>
        <w:t>embarrassed</w:t>
      </w:r>
      <w:r w:rsidR="00E96583">
        <w:t xml:space="preserve"> </w:t>
      </w:r>
      <w:r>
        <w:t>stint</w:t>
      </w:r>
      <w:r w:rsidR="00E96583">
        <w:t xml:space="preserve"> </w:t>
      </w:r>
      <w:r>
        <w:t>competitions</w:t>
      </w:r>
      <w:r w:rsidR="00585AF1">
        <w:t xml:space="preserve"> and </w:t>
      </w:r>
      <w:r>
        <w:t>contraptions</w:t>
      </w:r>
      <w:r w:rsidR="00585AF1">
        <w:t xml:space="preserve"> to </w:t>
      </w:r>
      <w:r>
        <w:t>acquire</w:t>
      </w:r>
      <w:r w:rsidR="00585AF1">
        <w:t xml:space="preserve"> the </w:t>
      </w:r>
      <w:r>
        <w:t>souk</w:t>
      </w:r>
      <w:r w:rsidR="00E96583">
        <w:t xml:space="preserve">. </w:t>
      </w:r>
      <w:r>
        <w:t>Like those way</w:t>
      </w:r>
      <w:r w:rsidR="00E96583">
        <w:t xml:space="preserve"> they </w:t>
      </w:r>
      <w:r>
        <w:t>cylinder</w:t>
      </w:r>
      <w:r w:rsidR="00E96583">
        <w:t xml:space="preserve"> </w:t>
      </w:r>
      <w:r>
        <w:t>clamp</w:t>
      </w:r>
      <w:r w:rsidR="00E96583">
        <w:t xml:space="preserve"> their </w:t>
      </w:r>
      <w:r>
        <w:t>little</w:t>
      </w:r>
      <w:r w:rsidR="00E96583">
        <w:t xml:space="preserve"> of the </w:t>
      </w:r>
      <w:r>
        <w:t>broad</w:t>
      </w:r>
      <w:r w:rsidR="00E96583">
        <w:t xml:space="preserve"> </w:t>
      </w:r>
      <w:r>
        <w:t>corporate</w:t>
      </w:r>
      <w:r w:rsidR="00E96583">
        <w:t xml:space="preserve">. </w:t>
      </w:r>
      <w:r>
        <w:t>Notwithstanding</w:t>
      </w:r>
      <w:r w:rsidR="00E96583">
        <w:t xml:space="preserve">, </w:t>
      </w:r>
      <w:r>
        <w:t>shortly</w:t>
      </w:r>
      <w:r w:rsidR="00E96583">
        <w:t xml:space="preserve"> in the </w:t>
      </w:r>
      <w:r>
        <w:t>marketplace</w:t>
      </w:r>
      <w:r w:rsidR="00E96583">
        <w:t xml:space="preserve"> </w:t>
      </w:r>
      <w:r>
        <w:t>around</w:t>
      </w:r>
      <w:r w:rsidR="00E96583">
        <w:t xml:space="preserve"> are </w:t>
      </w:r>
      <w:r>
        <w:t>a number of</w:t>
      </w:r>
      <w:r w:rsidR="00E96583">
        <w:t xml:space="preserve"> </w:t>
      </w:r>
      <w:r>
        <w:t>trades</w:t>
      </w:r>
      <w:r w:rsidR="00E96583">
        <w:t xml:space="preserve"> who </w:t>
      </w:r>
      <w:r>
        <w:t>demand</w:t>
      </w:r>
      <w:r w:rsidR="00E96583">
        <w:t xml:space="preserve"> or </w:t>
      </w:r>
      <w:r>
        <w:t>doggedly</w:t>
      </w:r>
      <w:r w:rsidR="00E96583">
        <w:t xml:space="preserve"> </w:t>
      </w:r>
      <w:r>
        <w:t>uneasiness</w:t>
      </w:r>
      <w:r w:rsidR="00E96583">
        <w:t xml:space="preserve"> that </w:t>
      </w:r>
      <w:r>
        <w:t xml:space="preserve">Advanced Chemical Industry </w:t>
      </w:r>
      <w:proofErr w:type="spellStart"/>
      <w:r w:rsidR="00E96583">
        <w:t>Savlon's</w:t>
      </w:r>
      <w:proofErr w:type="spellEnd"/>
      <w:r w:rsidR="00E96583">
        <w:t xml:space="preserve"> </w:t>
      </w:r>
      <w:r>
        <w:t>controlled</w:t>
      </w:r>
      <w:r w:rsidR="00E96583">
        <w:t xml:space="preserve"> </w:t>
      </w:r>
      <w:r w:rsidR="00704E77">
        <w:t>elasticity</w:t>
      </w:r>
      <w:r w:rsidR="00E96583">
        <w:t xml:space="preserve"> </w:t>
      </w:r>
      <w:r w:rsidR="00704E77">
        <w:t>contexts</w:t>
      </w:r>
      <w:r w:rsidR="00E96583">
        <w:t xml:space="preserve"> are</w:t>
      </w:r>
      <w:r w:rsidR="00585AF1">
        <w:t xml:space="preserve"> </w:t>
      </w:r>
      <w:r w:rsidR="00704E77">
        <w:t>undertaking</w:t>
      </w:r>
      <w:r w:rsidR="00585AF1">
        <w:t xml:space="preserve"> </w:t>
      </w:r>
      <w:r w:rsidR="00704E77">
        <w:t>impressive</w:t>
      </w:r>
      <w:r w:rsidR="00585AF1">
        <w:t xml:space="preserve"> in the </w:t>
      </w:r>
      <w:r w:rsidR="00704E77">
        <w:t>arcade</w:t>
      </w:r>
      <w:r w:rsidR="00E96583">
        <w:t xml:space="preserve">. </w:t>
      </w:r>
      <w:r w:rsidR="00704E77">
        <w:t>With this,</w:t>
      </w:r>
      <w:r w:rsidR="00E96583">
        <w:t xml:space="preserve"> an </w:t>
      </w:r>
      <w:r w:rsidR="00704E77">
        <w:t>astonishing</w:t>
      </w:r>
      <w:r w:rsidR="00E96583">
        <w:t xml:space="preserve"> </w:t>
      </w:r>
      <w:r w:rsidR="00704E77">
        <w:t>ratio</w:t>
      </w:r>
      <w:r w:rsidR="00E96583">
        <w:t xml:space="preserve"> of </w:t>
      </w:r>
      <w:r w:rsidR="00704E77">
        <w:t>little</w:t>
      </w:r>
      <w:r w:rsidR="00E96583">
        <w:t xml:space="preserve"> of the </w:t>
      </w:r>
      <w:r w:rsidR="00704E77">
        <w:t>thorough</w:t>
      </w:r>
      <w:r w:rsidR="00E96583">
        <w:t xml:space="preserve"> </w:t>
      </w:r>
      <w:r w:rsidR="00704E77">
        <w:t>private</w:t>
      </w:r>
      <w:r w:rsidR="00E96583">
        <w:t xml:space="preserve"> is </w:t>
      </w:r>
      <w:r w:rsidR="00E96583">
        <w:rPr>
          <w:spacing w:val="-3"/>
        </w:rPr>
        <w:t xml:space="preserve">yet </w:t>
      </w:r>
      <w:r w:rsidR="00704E77">
        <w:t>around</w:t>
      </w:r>
      <w:r w:rsidR="00E96583">
        <w:t xml:space="preserve"> to be </w:t>
      </w:r>
      <w:r w:rsidR="00704E77">
        <w:t>exact</w:t>
      </w:r>
      <w:r w:rsidR="00E96583">
        <w:t xml:space="preserve"> through </w:t>
      </w:r>
      <w:r w:rsidR="00704E77">
        <w:t>nonstop</w:t>
      </w:r>
      <w:r w:rsidR="00E96583">
        <w:t xml:space="preserve"> </w:t>
      </w:r>
      <w:r w:rsidR="00704E77">
        <w:t>brand-new</w:t>
      </w:r>
      <w:r w:rsidR="00E96583">
        <w:t xml:space="preserve"> </w:t>
      </w:r>
      <w:r w:rsidR="00704E77">
        <w:t>self-conscious</w:t>
      </w:r>
      <w:r w:rsidR="00E96583">
        <w:t xml:space="preserve"> </w:t>
      </w:r>
      <w:r w:rsidR="00704E77">
        <w:t>interval</w:t>
      </w:r>
      <w:r w:rsidR="00E96583">
        <w:t xml:space="preserve"> </w:t>
      </w:r>
      <w:r w:rsidR="00704E77">
        <w:t>transfers one to another</w:t>
      </w:r>
      <w:r w:rsidR="00E96583">
        <w:t xml:space="preserve">. </w:t>
      </w:r>
    </w:p>
    <w:p w:rsidR="009C16DA" w:rsidRDefault="009C16DA">
      <w:pPr>
        <w:spacing w:line="360" w:lineRule="auto"/>
        <w:jc w:val="both"/>
        <w:sectPr w:rsidR="009C16DA" w:rsidSect="001B5D01">
          <w:pgSz w:w="11920" w:h="16840"/>
          <w:pgMar w:top="1380" w:right="980" w:bottom="960" w:left="1066" w:header="0" w:footer="764" w:gutter="0"/>
          <w:cols w:space="720"/>
        </w:sectPr>
      </w:pPr>
    </w:p>
    <w:p w:rsidR="009C16DA" w:rsidRDefault="00213268">
      <w:pPr>
        <w:pStyle w:val="Heading4"/>
        <w:spacing w:before="60"/>
        <w:ind w:left="1183" w:right="1267"/>
        <w:jc w:val="center"/>
      </w:pPr>
      <w:r>
        <w:t>Enquiry</w:t>
      </w:r>
      <w:r w:rsidR="00E96583">
        <w:t xml:space="preserve"> 10: </w:t>
      </w:r>
      <w:r>
        <w:t>What do you think Concession</w:t>
      </w:r>
      <w:r w:rsidR="00E96583">
        <w:t xml:space="preserve"> </w:t>
      </w:r>
      <w:r>
        <w:t>proposals</w:t>
      </w:r>
      <w:r w:rsidR="00E96583">
        <w:t xml:space="preserve"> are </w:t>
      </w:r>
      <w:r>
        <w:t>useful</w:t>
      </w:r>
      <w:r w:rsidR="00E96583">
        <w:t xml:space="preserve"> for the </w:t>
      </w:r>
      <w:r>
        <w:t>all clienteles at all</w:t>
      </w:r>
      <w:r w:rsidR="00E96583">
        <w:t>?</w:t>
      </w:r>
    </w:p>
    <w:p w:rsidR="009C16DA" w:rsidRDefault="009C16DA">
      <w:pPr>
        <w:pStyle w:val="BodyText"/>
        <w:spacing w:before="7"/>
        <w:rPr>
          <w:b/>
          <w:sz w:val="13"/>
        </w:rPr>
      </w:pPr>
    </w:p>
    <w:p w:rsidR="009C16DA" w:rsidRDefault="00213268">
      <w:pPr>
        <w:pStyle w:val="BodyText"/>
        <w:rPr>
          <w:b/>
          <w:sz w:val="32"/>
        </w:rPr>
      </w:pPr>
      <w:r>
        <w:rPr>
          <w:noProof/>
        </w:rPr>
        <w:drawing>
          <wp:anchor distT="0" distB="0" distL="0" distR="0" simplePos="0" relativeHeight="251652608" behindDoc="0" locked="0" layoutInCell="1" allowOverlap="1">
            <wp:simplePos x="0" y="0"/>
            <wp:positionH relativeFrom="page">
              <wp:posOffset>1989455</wp:posOffset>
            </wp:positionH>
            <wp:positionV relativeFrom="paragraph">
              <wp:posOffset>310515</wp:posOffset>
            </wp:positionV>
            <wp:extent cx="3577441" cy="1767554"/>
            <wp:effectExtent l="0" t="0" r="0" b="0"/>
            <wp:wrapTopAndBottom/>
            <wp:docPr id="7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8.png"/>
                    <pic:cNvPicPr/>
                  </pic:nvPicPr>
                  <pic:blipFill>
                    <a:blip r:embed="rId37" cstate="print"/>
                    <a:stretch>
                      <a:fillRect/>
                    </a:stretch>
                  </pic:blipFill>
                  <pic:spPr>
                    <a:xfrm>
                      <a:off x="0" y="0"/>
                      <a:ext cx="3577441" cy="1767554"/>
                    </a:xfrm>
                    <a:prstGeom prst="rect">
                      <a:avLst/>
                    </a:prstGeom>
                  </pic:spPr>
                </pic:pic>
              </a:graphicData>
            </a:graphic>
          </wp:anchor>
        </w:drawing>
      </w:r>
    </w:p>
    <w:p w:rsidR="009E1B8B" w:rsidRDefault="009E1B8B">
      <w:pPr>
        <w:pStyle w:val="BodyText"/>
        <w:rPr>
          <w:b/>
          <w:sz w:val="32"/>
        </w:rPr>
      </w:pPr>
    </w:p>
    <w:p w:rsidR="009E1B8B" w:rsidRDefault="009E1B8B">
      <w:pPr>
        <w:pStyle w:val="BodyText"/>
        <w:rPr>
          <w:b/>
          <w:sz w:val="32"/>
        </w:rPr>
      </w:pPr>
    </w:p>
    <w:p w:rsidR="009C16DA" w:rsidRDefault="007C451C">
      <w:pPr>
        <w:spacing w:before="1"/>
        <w:ind w:left="380"/>
        <w:jc w:val="both"/>
        <w:rPr>
          <w:b/>
          <w:sz w:val="24"/>
        </w:rPr>
      </w:pPr>
      <w:r>
        <w:rPr>
          <w:b/>
          <w:sz w:val="24"/>
        </w:rPr>
        <w:t>Investigation</w:t>
      </w:r>
      <w:r w:rsidR="00E96583">
        <w:rPr>
          <w:b/>
          <w:sz w:val="24"/>
        </w:rPr>
        <w:t xml:space="preserve"> and </w:t>
      </w:r>
      <w:r>
        <w:rPr>
          <w:b/>
          <w:sz w:val="24"/>
        </w:rPr>
        <w:t>clarification</w:t>
      </w:r>
      <w:r w:rsidR="00E96583">
        <w:rPr>
          <w:b/>
          <w:sz w:val="24"/>
        </w:rPr>
        <w:t xml:space="preserve"> of </w:t>
      </w:r>
      <w:r>
        <w:rPr>
          <w:b/>
          <w:sz w:val="24"/>
        </w:rPr>
        <w:t>statistics at all</w:t>
      </w:r>
      <w:r w:rsidR="00E96583">
        <w:rPr>
          <w:b/>
          <w:sz w:val="24"/>
        </w:rPr>
        <w:t>:</w:t>
      </w:r>
    </w:p>
    <w:p w:rsidR="009E1B8B" w:rsidRDefault="009E1B8B">
      <w:pPr>
        <w:spacing w:before="1"/>
        <w:ind w:left="380"/>
        <w:jc w:val="both"/>
        <w:rPr>
          <w:b/>
          <w:sz w:val="24"/>
        </w:rPr>
      </w:pPr>
    </w:p>
    <w:p w:rsidR="009E1B8B" w:rsidRDefault="009E1B8B">
      <w:pPr>
        <w:spacing w:before="1"/>
        <w:ind w:left="380"/>
        <w:jc w:val="both"/>
        <w:rPr>
          <w:b/>
          <w:sz w:val="24"/>
        </w:rPr>
      </w:pPr>
    </w:p>
    <w:p w:rsidR="00C31435" w:rsidRPr="00C31435" w:rsidRDefault="00A63D1A" w:rsidP="00C31435">
      <w:pPr>
        <w:pStyle w:val="BodyText"/>
        <w:spacing w:before="144" w:line="360" w:lineRule="auto"/>
        <w:ind w:left="380" w:right="451"/>
        <w:jc w:val="both"/>
        <w:rPr>
          <w:spacing w:val="-5"/>
        </w:rPr>
      </w:pPr>
      <w:r>
        <w:t>Actually we ask this of inquiry for the customer because</w:t>
      </w:r>
      <w:r w:rsidR="00E96583">
        <w:rPr>
          <w:spacing w:val="-11"/>
        </w:rPr>
        <w:t xml:space="preserve"> </w:t>
      </w:r>
      <w:r w:rsidR="00E96583">
        <w:t>we</w:t>
      </w:r>
      <w:r w:rsidR="00E96583">
        <w:rPr>
          <w:spacing w:val="-10"/>
        </w:rPr>
        <w:t xml:space="preserve"> </w:t>
      </w:r>
      <w:r>
        <w:t>container</w:t>
      </w:r>
      <w:r w:rsidR="00E96583">
        <w:rPr>
          <w:spacing w:val="-11"/>
        </w:rPr>
        <w:t xml:space="preserve"> </w:t>
      </w:r>
      <w:r>
        <w:t>novelty</w:t>
      </w:r>
      <w:r w:rsidR="00F654F3">
        <w:t xml:space="preserve"> </w:t>
      </w:r>
      <w:r>
        <w:t>available</w:t>
      </w:r>
      <w:r w:rsidR="00E96583">
        <w:rPr>
          <w:spacing w:val="-9"/>
        </w:rPr>
        <w:t xml:space="preserve"> </w:t>
      </w:r>
      <w:r w:rsidR="00E96583">
        <w:t>the</w:t>
      </w:r>
      <w:r w:rsidR="00E96583">
        <w:rPr>
          <w:spacing w:val="-9"/>
        </w:rPr>
        <w:t xml:space="preserve"> </w:t>
      </w:r>
      <w:r>
        <w:t>client’s</w:t>
      </w:r>
      <w:r w:rsidR="00E96583">
        <w:rPr>
          <w:spacing w:val="-9"/>
        </w:rPr>
        <w:t xml:space="preserve"> </w:t>
      </w:r>
      <w:r>
        <w:t>consummation</w:t>
      </w:r>
      <w:r w:rsidR="00E96583">
        <w:rPr>
          <w:spacing w:val="-11"/>
        </w:rPr>
        <w:t xml:space="preserve"> </w:t>
      </w:r>
      <w:r>
        <w:t>concerning</w:t>
      </w:r>
      <w:r w:rsidR="00E96583">
        <w:rPr>
          <w:spacing w:val="-12"/>
        </w:rPr>
        <w:t xml:space="preserve"> </w:t>
      </w:r>
      <w:r>
        <w:t>reduction</w:t>
      </w:r>
      <w:r w:rsidR="00E96583">
        <w:rPr>
          <w:spacing w:val="-7"/>
        </w:rPr>
        <w:t xml:space="preserve"> </w:t>
      </w:r>
      <w:r>
        <w:rPr>
          <w:spacing w:val="-5"/>
        </w:rPr>
        <w:t>proposal</w:t>
      </w:r>
      <w:r w:rsidR="00E96583">
        <w:rPr>
          <w:spacing w:val="-5"/>
        </w:rPr>
        <w:t xml:space="preserve"> </w:t>
      </w:r>
      <w:r>
        <w:t>shaped</w:t>
      </w:r>
      <w:r w:rsidR="00E96583">
        <w:t xml:space="preserve"> by </w:t>
      </w:r>
      <w:r>
        <w:t xml:space="preserve">Advanced Chemical Industry </w:t>
      </w:r>
      <w:r w:rsidR="00E96583">
        <w:t xml:space="preserve">Savlon. </w:t>
      </w:r>
      <w:r>
        <w:t>From this Reduction</w:t>
      </w:r>
      <w:r w:rsidR="00E96583">
        <w:t xml:space="preserve"> </w:t>
      </w:r>
      <w:r>
        <w:t>proposal</w:t>
      </w:r>
      <w:r w:rsidR="00E96583">
        <w:t xml:space="preserve"> </w:t>
      </w:r>
      <w:r w:rsidR="00E96583">
        <w:rPr>
          <w:spacing w:val="2"/>
        </w:rPr>
        <w:t xml:space="preserve">is </w:t>
      </w:r>
      <w:r w:rsidR="00E96583">
        <w:t xml:space="preserve">a </w:t>
      </w:r>
      <w:r>
        <w:t>sturdy</w:t>
      </w:r>
      <w:r w:rsidR="00E96583">
        <w:t xml:space="preserve"> </w:t>
      </w:r>
      <w:r>
        <w:t>skill</w:t>
      </w:r>
      <w:r w:rsidR="00E96583">
        <w:t xml:space="preserve"> </w:t>
      </w:r>
      <w:r>
        <w:t>elevation</w:t>
      </w:r>
      <w:r w:rsidR="00E96583">
        <w:t xml:space="preserve"> which </w:t>
      </w:r>
      <w:r>
        <w:t>canister</w:t>
      </w:r>
      <w:r w:rsidR="00E96583">
        <w:t xml:space="preserve"> be </w:t>
      </w:r>
      <w:r>
        <w:t>an</w:t>
      </w:r>
      <w:r w:rsidR="00E96583">
        <w:t xml:space="preserve"> </w:t>
      </w:r>
      <w:r>
        <w:t>enormous</w:t>
      </w:r>
      <w:r w:rsidR="00E96583">
        <w:t xml:space="preserve"> </w:t>
      </w:r>
      <w:r>
        <w:t>gadget</w:t>
      </w:r>
      <w:r w:rsidR="00E96583">
        <w:t xml:space="preserve"> of </w:t>
      </w:r>
      <w:r>
        <w:t>advertising</w:t>
      </w:r>
      <w:r w:rsidR="00E96583">
        <w:t xml:space="preserve"> </w:t>
      </w:r>
      <w:r>
        <w:t>policy</w:t>
      </w:r>
      <w:r w:rsidR="00E96583">
        <w:t xml:space="preserve"> when it </w:t>
      </w:r>
      <w:r>
        <w:t>derives</w:t>
      </w:r>
      <w:r w:rsidR="00E96583">
        <w:t xml:space="preserve"> to </w:t>
      </w:r>
      <w:r>
        <w:t xml:space="preserve">encouraging any particular overhaul </w:t>
      </w:r>
      <w:r w:rsidR="004E27B5">
        <w:t>variety. In this time here we see that Individual</w:t>
      </w:r>
      <w:r w:rsidR="00E96583">
        <w:t xml:space="preserve"> </w:t>
      </w:r>
      <w:r w:rsidR="004E27B5">
        <w:t>overhaul</w:t>
      </w:r>
      <w:r w:rsidR="00E96583">
        <w:t xml:space="preserve"> </w:t>
      </w:r>
      <w:r w:rsidR="004E27B5">
        <w:t>goods</w:t>
      </w:r>
      <w:r w:rsidR="00E96583">
        <w:t xml:space="preserve"> are </w:t>
      </w:r>
      <w:r w:rsidR="004E27B5">
        <w:t>not quite</w:t>
      </w:r>
      <w:r w:rsidR="00E96583">
        <w:t xml:space="preserve"> </w:t>
      </w:r>
      <w:r w:rsidR="004E27B5">
        <w:t>diurnal</w:t>
      </w:r>
      <w:r w:rsidR="00E96583">
        <w:t xml:space="preserve"> </w:t>
      </w:r>
      <w:r w:rsidR="004E27B5">
        <w:t>qualification</w:t>
      </w:r>
      <w:r w:rsidR="00E96583">
        <w:t xml:space="preserve"> </w:t>
      </w:r>
      <w:r w:rsidR="004E27B5">
        <w:t>foodstuffs</w:t>
      </w:r>
      <w:r w:rsidR="00E96583">
        <w:t xml:space="preserve">. </w:t>
      </w:r>
      <w:r w:rsidR="004E27B5">
        <w:t>On the other hand</w:t>
      </w:r>
      <w:r w:rsidR="00E96583">
        <w:t xml:space="preserve"> of </w:t>
      </w:r>
      <w:r w:rsidR="004E27B5">
        <w:t>getting</w:t>
      </w:r>
      <w:r w:rsidR="00E96583">
        <w:t xml:space="preserve"> this </w:t>
      </w:r>
      <w:r w:rsidR="004E27B5">
        <w:t>gentle</w:t>
      </w:r>
      <w:r w:rsidR="00E96583">
        <w:t xml:space="preserve"> of </w:t>
      </w:r>
      <w:r w:rsidR="004E27B5">
        <w:t>artefact</w:t>
      </w:r>
      <w:r w:rsidR="00E96583">
        <w:t xml:space="preserve"> </w:t>
      </w:r>
      <w:r w:rsidR="004E27B5">
        <w:t>customs</w:t>
      </w:r>
      <w:r w:rsidR="00E96583">
        <w:t xml:space="preserve"> </w:t>
      </w:r>
      <w:r w:rsidR="004E27B5">
        <w:t>regularly</w:t>
      </w:r>
      <w:r w:rsidR="00E96583">
        <w:t xml:space="preserve"> </w:t>
      </w:r>
      <w:r w:rsidR="004E27B5">
        <w:t>become</w:t>
      </w:r>
      <w:r w:rsidR="00E96583">
        <w:t xml:space="preserve"> </w:t>
      </w:r>
      <w:r w:rsidR="004E27B5">
        <w:t>content</w:t>
      </w:r>
      <w:r w:rsidR="00E96583">
        <w:t xml:space="preserve"> to </w:t>
      </w:r>
      <w:r w:rsidR="004E27B5">
        <w:t>partake</w:t>
      </w:r>
      <w:r w:rsidR="00E96583">
        <w:t xml:space="preserve"> </w:t>
      </w:r>
      <w:r w:rsidR="004E27B5">
        <w:t>first</w:t>
      </w:r>
      <w:r w:rsidR="00E96583">
        <w:t xml:space="preserve"> </w:t>
      </w:r>
      <w:r w:rsidR="004E27B5">
        <w:t>class</w:t>
      </w:r>
      <w:r w:rsidR="00E96583">
        <w:t xml:space="preserve"> </w:t>
      </w:r>
      <w:r w:rsidR="004E27B5">
        <w:t>deduction</w:t>
      </w:r>
      <w:r w:rsidR="00E96583">
        <w:t xml:space="preserve"> </w:t>
      </w:r>
      <w:r w:rsidR="004E27B5">
        <w:t>proposition</w:t>
      </w:r>
      <w:r w:rsidR="00E96583">
        <w:t xml:space="preserve"> </w:t>
      </w:r>
      <w:r w:rsidR="004E27B5">
        <w:t>existing</w:t>
      </w:r>
      <w:r w:rsidR="00E96583">
        <w:t xml:space="preserve"> </w:t>
      </w:r>
      <w:r w:rsidR="004E27B5">
        <w:t>for</w:t>
      </w:r>
      <w:r w:rsidR="00E96583">
        <w:t xml:space="preserve"> they </w:t>
      </w:r>
      <w:r w:rsidR="004E27B5">
        <w:t>want</w:t>
      </w:r>
      <w:r w:rsidR="00E96583">
        <w:t xml:space="preserve"> to </w:t>
      </w:r>
      <w:r w:rsidR="004E27B5">
        <w:t>bargain</w:t>
      </w:r>
      <w:r w:rsidR="00E96583">
        <w:t xml:space="preserve"> this </w:t>
      </w:r>
      <w:r w:rsidR="004E27B5">
        <w:t>merchandise</w:t>
      </w:r>
      <w:r w:rsidR="00E96583">
        <w:t xml:space="preserve"> </w:t>
      </w:r>
      <w:r w:rsidR="004E27B5">
        <w:t>once more</w:t>
      </w:r>
      <w:r w:rsidR="00E96583">
        <w:t xml:space="preserve"> and </w:t>
      </w:r>
      <w:r w:rsidR="004E27B5">
        <w:t>another time. But it’s true when</w:t>
      </w:r>
      <w:r w:rsidR="00E96583">
        <w:t xml:space="preserve"> it </w:t>
      </w:r>
      <w:r w:rsidR="004E27B5">
        <w:t>arises</w:t>
      </w:r>
      <w:r w:rsidR="00E96583">
        <w:t xml:space="preserve"> to</w:t>
      </w:r>
      <w:r w:rsidR="004E27B5">
        <w:t xml:space="preserve"> Advanced Chemical Industry</w:t>
      </w:r>
      <w:r w:rsidR="00E96583">
        <w:t xml:space="preserve"> </w:t>
      </w:r>
      <w:r w:rsidR="004E27B5">
        <w:t>(</w:t>
      </w:r>
      <w:r w:rsidR="00E96583">
        <w:t>ACI</w:t>
      </w:r>
      <w:r w:rsidR="004E27B5">
        <w:t>)</w:t>
      </w:r>
      <w:r w:rsidR="00E96583">
        <w:t xml:space="preserve"> Savlon they </w:t>
      </w:r>
      <w:r w:rsidR="004E27B5">
        <w:t>repeatedly</w:t>
      </w:r>
      <w:r w:rsidR="00E96583">
        <w:t xml:space="preserve"> </w:t>
      </w:r>
      <w:r w:rsidR="004E27B5">
        <w:rPr>
          <w:spacing w:val="-3"/>
        </w:rPr>
        <w:t>bounce</w:t>
      </w:r>
      <w:r w:rsidR="00E96583">
        <w:rPr>
          <w:spacing w:val="-3"/>
        </w:rPr>
        <w:t xml:space="preserve"> </w:t>
      </w:r>
      <w:r w:rsidR="004E27B5">
        <w:t>concessions</w:t>
      </w:r>
      <w:r w:rsidR="00E96583">
        <w:t xml:space="preserve"> on their </w:t>
      </w:r>
      <w:r w:rsidR="004E27B5">
        <w:t>merchandise</w:t>
      </w:r>
      <w:r w:rsidR="00E96583">
        <w:t xml:space="preserve"> to </w:t>
      </w:r>
      <w:r w:rsidR="004E27B5">
        <w:t>enhancement</w:t>
      </w:r>
      <w:r w:rsidR="00E96583">
        <w:t xml:space="preserve"> up </w:t>
      </w:r>
      <w:r w:rsidR="004E27B5">
        <w:t>buying</w:t>
      </w:r>
      <w:r w:rsidR="00E96583">
        <w:t xml:space="preserve"> more </w:t>
      </w:r>
      <w:r w:rsidR="00CE3FB4">
        <w:t>habitually ta all.</w:t>
      </w:r>
      <w:r w:rsidR="00CE3FB4">
        <w:rPr>
          <w:spacing w:val="-5"/>
        </w:rPr>
        <w:t xml:space="preserve"> </w:t>
      </w:r>
      <w:r w:rsidR="00C31435" w:rsidRPr="00C31435">
        <w:rPr>
          <w:spacing w:val="-5"/>
        </w:rPr>
        <w:t xml:space="preserve">The pattern shows that most customs, when exporting subaltern nutrients it is very authentic to get a discount offer. Subsequently, it is not mandatory for the public to have a concession agreement in order to accept ACI </w:t>
      </w:r>
      <w:proofErr w:type="spellStart"/>
      <w:r w:rsidR="00C31435" w:rsidRPr="00C31435">
        <w:rPr>
          <w:spacing w:val="-5"/>
        </w:rPr>
        <w:t>Sablon</w:t>
      </w:r>
      <w:proofErr w:type="spellEnd"/>
      <w:r w:rsidR="00C31435" w:rsidRPr="00C31435">
        <w:rPr>
          <w:spacing w:val="-5"/>
        </w:rPr>
        <w:t xml:space="preserve"> products. Perhaps they are so loyal or intentional that ACI </w:t>
      </w:r>
      <w:proofErr w:type="spellStart"/>
      <w:r w:rsidR="00C31435" w:rsidRPr="00C31435">
        <w:rPr>
          <w:spacing w:val="-5"/>
        </w:rPr>
        <w:t>Soulon</w:t>
      </w:r>
      <w:proofErr w:type="spellEnd"/>
      <w:r w:rsidR="00C31435" w:rsidRPr="00C31435">
        <w:rPr>
          <w:spacing w:val="-5"/>
        </w:rPr>
        <w:t xml:space="preserve"> does not need markdown advice to raise any profile to sell their products?</w:t>
      </w:r>
    </w:p>
    <w:p w:rsidR="00C31435" w:rsidRPr="00C31435" w:rsidRDefault="00C31435" w:rsidP="00C31435">
      <w:pPr>
        <w:pStyle w:val="BodyText"/>
        <w:spacing w:before="144" w:line="360" w:lineRule="auto"/>
        <w:ind w:left="380" w:right="451"/>
        <w:jc w:val="both"/>
        <w:rPr>
          <w:i/>
          <w:iCs/>
          <w:spacing w:val="-5"/>
        </w:rPr>
      </w:pPr>
    </w:p>
    <w:p w:rsidR="009C16DA" w:rsidRDefault="009C16DA">
      <w:pPr>
        <w:pStyle w:val="BodyText"/>
        <w:spacing w:before="144" w:line="360" w:lineRule="auto"/>
        <w:ind w:left="380" w:right="451"/>
        <w:jc w:val="both"/>
      </w:pPr>
    </w:p>
    <w:p w:rsidR="009C16DA" w:rsidRDefault="009C16DA">
      <w:pPr>
        <w:spacing w:line="360" w:lineRule="auto"/>
        <w:jc w:val="both"/>
        <w:sectPr w:rsidR="009C16DA" w:rsidSect="001B5D01">
          <w:pgSz w:w="11920" w:h="16840"/>
          <w:pgMar w:top="1380" w:right="980" w:bottom="960" w:left="1066" w:header="0" w:footer="764" w:gutter="0"/>
          <w:cols w:space="720"/>
        </w:sectPr>
      </w:pPr>
    </w:p>
    <w:p w:rsidR="009C16DA" w:rsidRPr="008C7A47" w:rsidRDefault="00E96583" w:rsidP="00535952">
      <w:pPr>
        <w:pStyle w:val="Heading1"/>
        <w:ind w:left="0"/>
        <w:rPr>
          <w:color w:val="365F91" w:themeColor="accent1" w:themeShade="BF"/>
        </w:rPr>
      </w:pPr>
      <w:bookmarkStart w:id="28" w:name="_Toc46143145"/>
      <w:r w:rsidRPr="008C7A47">
        <w:rPr>
          <w:color w:val="365F91" w:themeColor="accent1" w:themeShade="BF"/>
        </w:rPr>
        <w:t>Chapter 5</w:t>
      </w:r>
      <w:bookmarkEnd w:id="28"/>
    </w:p>
    <w:p w:rsidR="00535952" w:rsidRPr="003D42FC" w:rsidRDefault="00535952" w:rsidP="00535952">
      <w:pPr>
        <w:pStyle w:val="Heading1"/>
        <w:ind w:left="0"/>
      </w:pPr>
    </w:p>
    <w:p w:rsidR="009C16DA" w:rsidRPr="00535952" w:rsidRDefault="00E96583" w:rsidP="00535952">
      <w:pPr>
        <w:pStyle w:val="Heading2"/>
        <w:ind w:left="0"/>
        <w:rPr>
          <w:sz w:val="32"/>
        </w:rPr>
      </w:pPr>
      <w:r w:rsidRPr="00535952">
        <w:rPr>
          <w:sz w:val="32"/>
        </w:rPr>
        <w:t xml:space="preserve"> </w:t>
      </w:r>
      <w:bookmarkStart w:id="29" w:name="_Toc46143146"/>
      <w:r w:rsidR="001C7154" w:rsidRPr="00535952">
        <w:rPr>
          <w:sz w:val="32"/>
        </w:rPr>
        <w:t>Judgments</w:t>
      </w:r>
      <w:r w:rsidRPr="00535952">
        <w:rPr>
          <w:sz w:val="32"/>
        </w:rPr>
        <w:t xml:space="preserve"> of the </w:t>
      </w:r>
      <w:r w:rsidR="001C7154" w:rsidRPr="00535952">
        <w:rPr>
          <w:sz w:val="32"/>
        </w:rPr>
        <w:t>learning</w:t>
      </w:r>
      <w:bookmarkEnd w:id="29"/>
    </w:p>
    <w:p w:rsidR="009C16DA" w:rsidRDefault="009C16DA">
      <w:pPr>
        <w:pStyle w:val="BodyText"/>
        <w:rPr>
          <w:b/>
        </w:rPr>
      </w:pPr>
    </w:p>
    <w:p w:rsidR="002F4F95" w:rsidRDefault="002F4F95" w:rsidP="002F4F95">
      <w:pPr>
        <w:pStyle w:val="BodyText"/>
        <w:spacing w:line="362" w:lineRule="auto"/>
        <w:ind w:left="392" w:right="460"/>
        <w:jc w:val="both"/>
        <w:rPr>
          <w:sz w:val="26"/>
        </w:rPr>
      </w:pPr>
      <w:r>
        <w:t>On one occasion the caution has been studied and studied, in this amount of shots I am earning money to deal with Broadside's described snags, research questions, and goals as an observer:</w:t>
      </w:r>
    </w:p>
    <w:p w:rsidR="002F4F95" w:rsidRDefault="002F4F95" w:rsidP="002F4F95">
      <w:pPr>
        <w:pStyle w:val="BodyText"/>
        <w:spacing w:line="362" w:lineRule="auto"/>
        <w:ind w:left="392" w:right="460"/>
        <w:jc w:val="both"/>
      </w:pPr>
    </w:p>
    <w:p w:rsidR="009C16DA" w:rsidRDefault="00E96583" w:rsidP="008C7A47">
      <w:pPr>
        <w:pStyle w:val="Heading3"/>
        <w:ind w:left="0"/>
      </w:pPr>
      <w:bookmarkStart w:id="30" w:name="_Toc46143147"/>
      <w:r>
        <w:t xml:space="preserve">Savlon is </w:t>
      </w:r>
      <w:r w:rsidR="00E63F29">
        <w:t>exceedingly</w:t>
      </w:r>
      <w:r>
        <w:t xml:space="preserve"> relied on the </w:t>
      </w:r>
      <w:r w:rsidR="00E63F29">
        <w:t>profile-raising</w:t>
      </w:r>
      <w:r>
        <w:t xml:space="preserve"> targets </w:t>
      </w:r>
      <w:r w:rsidR="00E63F29">
        <w:t>on the road to</w:t>
      </w:r>
      <w:r>
        <w:t xml:space="preserve"> the</w:t>
      </w:r>
      <w:r>
        <w:rPr>
          <w:spacing w:val="-16"/>
        </w:rPr>
        <w:t xml:space="preserve"> </w:t>
      </w:r>
      <w:r w:rsidR="00E63F29">
        <w:t>shoppers</w:t>
      </w:r>
      <w:r>
        <w:t>:</w:t>
      </w:r>
      <w:bookmarkEnd w:id="30"/>
    </w:p>
    <w:p w:rsidR="009C16DA" w:rsidRDefault="009C16DA">
      <w:pPr>
        <w:pStyle w:val="BodyText"/>
      </w:pPr>
    </w:p>
    <w:p w:rsidR="00370389" w:rsidRDefault="00E63F29" w:rsidP="00E63F29">
      <w:pPr>
        <w:pStyle w:val="BodyText"/>
        <w:spacing w:line="360" w:lineRule="auto"/>
        <w:ind w:left="472" w:right="451"/>
        <w:jc w:val="both"/>
      </w:pPr>
      <w:r w:rsidRPr="00E63F29">
        <w:t>The ACI has been uninterrupted for ages, concluding that their main type of Savlon sat at appropriate festivals using truly promotional tools. The inspection shows that customers speculated about the ACI Savlon product's form sale agreement because of its appropriate advertising.</w:t>
      </w:r>
      <w:r>
        <w:t xml:space="preserve"> </w:t>
      </w:r>
      <w:r w:rsidRPr="00E63F29">
        <w:t xml:space="preserve">Furthermore, the simultaneous analyzes show that TVC and social media promoting </w:t>
      </w:r>
      <w:proofErr w:type="spellStart"/>
      <w:r w:rsidRPr="00E63F29">
        <w:t>Sevlon</w:t>
      </w:r>
      <w:proofErr w:type="spellEnd"/>
      <w:r w:rsidRPr="00E63F29">
        <w:t xml:space="preserve"> had a positive effect on the target customer's mind-set to create product awareness. It is also found that Savlon TV Advertisers play a positive role in influencing most of the tariffs for their business.</w:t>
      </w:r>
    </w:p>
    <w:p w:rsidR="00370389" w:rsidRDefault="00E63F29" w:rsidP="00E63F29">
      <w:pPr>
        <w:pStyle w:val="BodyText"/>
        <w:spacing w:line="360" w:lineRule="auto"/>
        <w:ind w:left="472" w:right="451"/>
        <w:jc w:val="both"/>
      </w:pPr>
      <w:r>
        <w:t xml:space="preserve"> </w:t>
      </w:r>
    </w:p>
    <w:p w:rsidR="009C16DA" w:rsidRPr="00370389" w:rsidRDefault="0013161C" w:rsidP="00E63F29">
      <w:pPr>
        <w:pStyle w:val="BodyText"/>
        <w:spacing w:line="360" w:lineRule="auto"/>
        <w:ind w:left="472" w:right="451"/>
        <w:jc w:val="both"/>
        <w:rPr>
          <w:b/>
        </w:rPr>
      </w:pPr>
      <w:r w:rsidRPr="00370389">
        <w:rPr>
          <w:b/>
        </w:rPr>
        <w:t>Situation</w:t>
      </w:r>
      <w:r w:rsidR="00E96583" w:rsidRPr="00370389">
        <w:rPr>
          <w:b/>
        </w:rPr>
        <w:t xml:space="preserve"> of Savlon in </w:t>
      </w:r>
      <w:r w:rsidRPr="00370389">
        <w:rPr>
          <w:b/>
        </w:rPr>
        <w:t>an</w:t>
      </w:r>
      <w:r w:rsidR="00E96583" w:rsidRPr="00370389">
        <w:rPr>
          <w:b/>
        </w:rPr>
        <w:t xml:space="preserve"> </w:t>
      </w:r>
      <w:r w:rsidRPr="00370389">
        <w:rPr>
          <w:b/>
        </w:rPr>
        <w:t>exceedingly</w:t>
      </w:r>
      <w:r w:rsidR="00E96583" w:rsidRPr="00370389">
        <w:rPr>
          <w:b/>
        </w:rPr>
        <w:t xml:space="preserve"> competitive</w:t>
      </w:r>
      <w:r w:rsidR="00E96583" w:rsidRPr="00370389">
        <w:rPr>
          <w:b/>
          <w:spacing w:val="-11"/>
        </w:rPr>
        <w:t xml:space="preserve"> </w:t>
      </w:r>
      <w:r w:rsidRPr="00370389">
        <w:rPr>
          <w:b/>
        </w:rPr>
        <w:t>marketplace</w:t>
      </w:r>
      <w:r w:rsidR="00E96583" w:rsidRPr="00370389">
        <w:rPr>
          <w:b/>
        </w:rPr>
        <w:t>:</w:t>
      </w:r>
      <w:r w:rsidR="00E63F29" w:rsidRPr="00370389">
        <w:rPr>
          <w:b/>
        </w:rPr>
        <w:tab/>
      </w:r>
    </w:p>
    <w:p w:rsidR="009C16DA" w:rsidRDefault="009C16DA">
      <w:pPr>
        <w:pStyle w:val="BodyText"/>
      </w:pPr>
    </w:p>
    <w:p w:rsidR="0013161C" w:rsidRDefault="0013161C" w:rsidP="0013161C">
      <w:pPr>
        <w:pStyle w:val="BodyText"/>
        <w:spacing w:line="360" w:lineRule="auto"/>
        <w:ind w:left="380" w:right="450"/>
        <w:jc w:val="both"/>
      </w:pPr>
      <w:r w:rsidRPr="0013161C">
        <w:t xml:space="preserve">The business has an enthusiastic doppelganger that informs about a trademark as its products stand out as antibacterial personal care products. After that, the resistance is from neck to neck. This is every goal, if Savlon does not select the offensive stimulus to capture additional store shares; other competing brands such as </w:t>
      </w:r>
      <w:proofErr w:type="spellStart"/>
      <w:r w:rsidRPr="0013161C">
        <w:t>Lifeboy</w:t>
      </w:r>
      <w:proofErr w:type="spellEnd"/>
      <w:r w:rsidRPr="0013161C">
        <w:t xml:space="preserve"> and </w:t>
      </w:r>
      <w:proofErr w:type="spellStart"/>
      <w:r w:rsidRPr="0013161C">
        <w:t>Dettol</w:t>
      </w:r>
      <w:proofErr w:type="spellEnd"/>
      <w:r w:rsidRPr="0013161C">
        <w:t xml:space="preserve"> will then use that opportunity to get i</w:t>
      </w:r>
      <w:r>
        <w:t>nvolved in controlling the arch</w:t>
      </w:r>
      <w:r w:rsidR="00E96583">
        <w:t xml:space="preserve">. </w:t>
      </w:r>
      <w:r>
        <w:t>Now, personal care products play a huge role in surviving in an extremely highly competitive market of promotional methods. Here, Saloon’s advertising strategy sought to be precise and to some extent modified to exist during this marketplace.</w:t>
      </w:r>
    </w:p>
    <w:p w:rsidR="0013161C" w:rsidRDefault="0013161C" w:rsidP="0013161C">
      <w:pPr>
        <w:pStyle w:val="BodyText"/>
        <w:spacing w:line="360" w:lineRule="auto"/>
        <w:ind w:left="380" w:right="450"/>
        <w:jc w:val="both"/>
      </w:pPr>
    </w:p>
    <w:p w:rsidR="009C16DA" w:rsidRDefault="009C16DA">
      <w:pPr>
        <w:spacing w:line="360" w:lineRule="auto"/>
        <w:jc w:val="both"/>
        <w:sectPr w:rsidR="009C16DA" w:rsidSect="001B5D01">
          <w:pgSz w:w="11920" w:h="16840"/>
          <w:pgMar w:top="1380" w:right="980" w:bottom="960" w:left="1066" w:header="0" w:footer="764" w:gutter="0"/>
          <w:cols w:space="720"/>
        </w:sectPr>
      </w:pPr>
    </w:p>
    <w:p w:rsidR="009C16DA" w:rsidRDefault="00D75264" w:rsidP="00BD7A6A">
      <w:pPr>
        <w:pStyle w:val="Heading3"/>
      </w:pPr>
      <w:bookmarkStart w:id="31" w:name="_Toc46143148"/>
      <w:r>
        <w:t>Boldness</w:t>
      </w:r>
      <w:r w:rsidR="00E96583">
        <w:t xml:space="preserve"> of </w:t>
      </w:r>
      <w:r>
        <w:t>consumers</w:t>
      </w:r>
      <w:r w:rsidR="00E96583">
        <w:t xml:space="preserve"> </w:t>
      </w:r>
      <w:r>
        <w:t>just before</w:t>
      </w:r>
      <w:r w:rsidR="00E96583">
        <w:t xml:space="preserve"> </w:t>
      </w:r>
      <w:r>
        <w:t>community</w:t>
      </w:r>
      <w:r w:rsidR="00E96583">
        <w:t xml:space="preserve"> </w:t>
      </w:r>
      <w:r>
        <w:t>broadcasting</w:t>
      </w:r>
      <w:r w:rsidR="00E96583">
        <w:t xml:space="preserve"> </w:t>
      </w:r>
      <w:r>
        <w:t>promotion</w:t>
      </w:r>
      <w:r w:rsidR="00E96583">
        <w:t xml:space="preserve"> in a </w:t>
      </w:r>
      <w:r>
        <w:t>confident</w:t>
      </w:r>
      <w:r w:rsidR="00E96583">
        <w:rPr>
          <w:spacing w:val="-15"/>
        </w:rPr>
        <w:t xml:space="preserve"> </w:t>
      </w:r>
      <w:r>
        <w:t>method</w:t>
      </w:r>
      <w:r w:rsidR="00E96583">
        <w:t>:</w:t>
      </w:r>
      <w:bookmarkEnd w:id="31"/>
    </w:p>
    <w:p w:rsidR="009C16DA" w:rsidRDefault="009C16DA">
      <w:pPr>
        <w:pStyle w:val="BodyText"/>
      </w:pPr>
    </w:p>
    <w:p w:rsidR="00586F45" w:rsidRDefault="00024F1D" w:rsidP="00586F45">
      <w:pPr>
        <w:pStyle w:val="BodyText"/>
        <w:spacing w:line="360" w:lineRule="auto"/>
        <w:ind w:left="472" w:right="456"/>
        <w:jc w:val="both"/>
      </w:pPr>
      <w:r w:rsidRPr="00024F1D">
        <w:t>Community Broadcast Podiums As a result of the recent capture of the digitized period, the consideration relies solely on the media and consequently the developed population is complex on this national stage. A subsequent experimental experiment abstracted from the fact that people are involved in Savlon food through social media.</w:t>
      </w:r>
      <w:r>
        <w:t xml:space="preserve"> </w:t>
      </w:r>
    </w:p>
    <w:p w:rsidR="009C16DA" w:rsidRPr="00535952" w:rsidRDefault="00586F45" w:rsidP="00586F45">
      <w:pPr>
        <w:pStyle w:val="BodyText"/>
        <w:spacing w:line="360" w:lineRule="auto"/>
        <w:ind w:left="472" w:right="456"/>
        <w:jc w:val="both"/>
      </w:pPr>
      <w:r>
        <w:t xml:space="preserve">As a result it is becoming an inspirational part in obtaining soap products. The general media plays a leading role in making the response visible. Thus, buyers in our country open up more sincerely to the positive and reproductive media perceptions about </w:t>
      </w:r>
      <w:proofErr w:type="spellStart"/>
      <w:r>
        <w:t>Sablon’s</w:t>
      </w:r>
      <w:proofErr w:type="spellEnd"/>
      <w:r>
        <w:t xml:space="preserve"> marketing strategy that emphasizes the need for advancement rather than anticipated structures.</w:t>
      </w:r>
    </w:p>
    <w:p w:rsidR="00A20EB9" w:rsidRDefault="00024F1D" w:rsidP="00A20EB9">
      <w:pPr>
        <w:pStyle w:val="Heading3"/>
      </w:pPr>
      <w:bookmarkStart w:id="32" w:name="_Toc46143149"/>
      <w:r>
        <w:t>Wanting</w:t>
      </w:r>
      <w:r w:rsidR="00E96583">
        <w:t xml:space="preserve"> in </w:t>
      </w:r>
      <w:r>
        <w:t>relationships</w:t>
      </w:r>
      <w:r w:rsidR="00E96583">
        <w:t xml:space="preserve"> of </w:t>
      </w:r>
      <w:r>
        <w:t>transactions</w:t>
      </w:r>
      <w:r w:rsidR="00E96583">
        <w:rPr>
          <w:spacing w:val="-10"/>
        </w:rPr>
        <w:t xml:space="preserve"> </w:t>
      </w:r>
      <w:r>
        <w:t>potency</w:t>
      </w:r>
      <w:r w:rsidR="00E96583">
        <w:t>:</w:t>
      </w:r>
      <w:bookmarkEnd w:id="32"/>
    </w:p>
    <w:p w:rsidR="00A20EB9" w:rsidRDefault="00A20EB9" w:rsidP="00A20EB9">
      <w:pPr>
        <w:pStyle w:val="Heading3"/>
      </w:pPr>
    </w:p>
    <w:p w:rsidR="009C16DA" w:rsidRPr="00535952" w:rsidRDefault="00A20EB9" w:rsidP="00A20EB9">
      <w:pPr>
        <w:pStyle w:val="BodyText"/>
        <w:spacing w:line="360" w:lineRule="auto"/>
        <w:ind w:left="380" w:right="451"/>
        <w:jc w:val="both"/>
      </w:pPr>
      <w:r>
        <w:t xml:space="preserve">After the client survey is thoroughly investigated, it may be infamous that ACI </w:t>
      </w:r>
      <w:proofErr w:type="spellStart"/>
      <w:r>
        <w:t>Savlon's</w:t>
      </w:r>
      <w:proofErr w:type="spellEnd"/>
      <w:r>
        <w:t xml:space="preserve"> Dutch auction may enhance the supportive mode for complementary marketing to the individual's relaxation needs</w:t>
      </w:r>
      <w:proofErr w:type="gramStart"/>
      <w:r>
        <w:t>.</w:t>
      </w:r>
      <w:r w:rsidR="00E96583">
        <w:t>.</w:t>
      </w:r>
      <w:proofErr w:type="gramEnd"/>
      <w:r w:rsidR="00E96583">
        <w:t xml:space="preserve"> </w:t>
      </w:r>
      <w:r w:rsidR="006442DD">
        <w:t>From this actually this</w:t>
      </w:r>
      <w:r w:rsidR="00E96583">
        <w:t xml:space="preserve"> </w:t>
      </w:r>
      <w:r w:rsidR="006442DD">
        <w:t>study</w:t>
      </w:r>
      <w:r w:rsidR="00E96583">
        <w:t xml:space="preserve"> </w:t>
      </w:r>
      <w:r w:rsidR="006442DD">
        <w:t>illustrations</w:t>
      </w:r>
      <w:r w:rsidR="00E96583">
        <w:t xml:space="preserve"> </w:t>
      </w:r>
      <w:r w:rsidR="006442DD">
        <w:t>customs</w:t>
      </w:r>
      <w:r w:rsidR="00E96583">
        <w:t xml:space="preserve"> are still </w:t>
      </w:r>
      <w:r w:rsidR="006442DD">
        <w:t>stumped</w:t>
      </w:r>
      <w:r w:rsidR="00E96583">
        <w:t xml:space="preserve"> </w:t>
      </w:r>
      <w:r w:rsidR="006442DD">
        <w:t>relating to</w:t>
      </w:r>
      <w:r w:rsidR="00E96583">
        <w:t xml:space="preserve"> the </w:t>
      </w:r>
      <w:r w:rsidR="006442DD">
        <w:t>existence</w:t>
      </w:r>
      <w:r w:rsidR="00E96583">
        <w:t xml:space="preserve"> of </w:t>
      </w:r>
      <w:r w:rsidR="006442DD">
        <w:t>Advanced Chemical Industry</w:t>
      </w:r>
      <w:r w:rsidR="00E96583">
        <w:t xml:space="preserve"> </w:t>
      </w:r>
      <w:proofErr w:type="spellStart"/>
      <w:r w:rsidR="00E96583">
        <w:t>Savlon‟s</w:t>
      </w:r>
      <w:proofErr w:type="spellEnd"/>
      <w:r w:rsidR="00E96583">
        <w:t xml:space="preserve"> </w:t>
      </w:r>
      <w:r w:rsidR="006442DD">
        <w:t>transactions</w:t>
      </w:r>
      <w:r w:rsidR="00E96583">
        <w:t xml:space="preserve"> </w:t>
      </w:r>
      <w:r w:rsidR="006442DD">
        <w:t>entities to</w:t>
      </w:r>
      <w:r w:rsidR="00E96583">
        <w:t xml:space="preserve">. </w:t>
      </w:r>
      <w:r w:rsidR="006442DD">
        <w:rPr>
          <w:spacing w:val="-7"/>
        </w:rPr>
        <w:t xml:space="preserve">Here both </w:t>
      </w:r>
      <w:r w:rsidR="006442DD">
        <w:t>they unsuccessful to sensation the company of auctions individual frequently inside the bazaar and</w:t>
      </w:r>
      <w:r w:rsidR="00E96583">
        <w:t xml:space="preserve"> </w:t>
      </w:r>
      <w:r w:rsidR="006442DD">
        <w:t>persons</w:t>
      </w:r>
      <w:r w:rsidR="00E96583">
        <w:t xml:space="preserve"> </w:t>
      </w:r>
      <w:r w:rsidR="006442DD">
        <w:t>patrons</w:t>
      </w:r>
      <w:r w:rsidR="00E96583">
        <w:t xml:space="preserve"> </w:t>
      </w:r>
      <w:r w:rsidR="006442DD">
        <w:t>might</w:t>
      </w:r>
      <w:r w:rsidR="00E96583">
        <w:rPr>
          <w:spacing w:val="-9"/>
        </w:rPr>
        <w:t xml:space="preserve"> </w:t>
      </w:r>
      <w:r w:rsidR="00E96583">
        <w:t>not</w:t>
      </w:r>
      <w:r w:rsidR="00E96583">
        <w:rPr>
          <w:spacing w:val="-7"/>
        </w:rPr>
        <w:t xml:space="preserve"> </w:t>
      </w:r>
      <w:r w:rsidR="006442DD">
        <w:t>touch</w:t>
      </w:r>
      <w:r w:rsidR="00E96583">
        <w:rPr>
          <w:spacing w:val="-7"/>
        </w:rPr>
        <w:t xml:space="preserve"> </w:t>
      </w:r>
      <w:r w:rsidR="00E96583">
        <w:t>the</w:t>
      </w:r>
      <w:r w:rsidR="00E96583">
        <w:rPr>
          <w:spacing w:val="-8"/>
        </w:rPr>
        <w:t xml:space="preserve"> </w:t>
      </w:r>
      <w:r w:rsidR="006442DD">
        <w:t>effect</w:t>
      </w:r>
      <w:r w:rsidR="00E96583">
        <w:rPr>
          <w:spacing w:val="-7"/>
        </w:rPr>
        <w:t xml:space="preserve"> </w:t>
      </w:r>
      <w:r w:rsidR="00E96583">
        <w:t>of</w:t>
      </w:r>
      <w:r w:rsidR="00E96583">
        <w:rPr>
          <w:spacing w:val="-8"/>
        </w:rPr>
        <w:t xml:space="preserve"> </w:t>
      </w:r>
      <w:r w:rsidR="006442DD">
        <w:t>deals</w:t>
      </w:r>
      <w:r w:rsidR="00E96583">
        <w:rPr>
          <w:spacing w:val="-10"/>
        </w:rPr>
        <w:t xml:space="preserve"> </w:t>
      </w:r>
      <w:r w:rsidR="006442DD">
        <w:t>exertion to all</w:t>
      </w:r>
      <w:r w:rsidR="00E96583">
        <w:t>.</w:t>
      </w:r>
      <w:r w:rsidR="00E96583">
        <w:rPr>
          <w:spacing w:val="-9"/>
        </w:rPr>
        <w:t xml:space="preserve"> </w:t>
      </w:r>
      <w:r w:rsidR="006442DD">
        <w:rPr>
          <w:spacing w:val="-9"/>
        </w:rPr>
        <w:t xml:space="preserve">ACI </w:t>
      </w:r>
      <w:proofErr w:type="spellStart"/>
      <w:r w:rsidR="00B932E5">
        <w:t>Savlon’</w:t>
      </w:r>
      <w:r w:rsidR="00E96583">
        <w:t>s</w:t>
      </w:r>
      <w:proofErr w:type="spellEnd"/>
      <w:r w:rsidR="00B932E5">
        <w:t xml:space="preserve"> </w:t>
      </w:r>
      <w:r w:rsidR="006442DD">
        <w:t>auctions</w:t>
      </w:r>
      <w:r w:rsidR="00E96583">
        <w:rPr>
          <w:spacing w:val="-10"/>
        </w:rPr>
        <w:t xml:space="preserve"> </w:t>
      </w:r>
      <w:r w:rsidR="006442DD">
        <w:t>métier</w:t>
      </w:r>
      <w:r w:rsidR="00B932E5">
        <w:t xml:space="preserve"> </w:t>
      </w:r>
      <w:r w:rsidR="006442DD">
        <w:t>prepares</w:t>
      </w:r>
      <w:r w:rsidR="00E96583">
        <w:rPr>
          <w:spacing w:val="-10"/>
        </w:rPr>
        <w:t xml:space="preserve"> </w:t>
      </w:r>
      <w:r w:rsidR="00E96583">
        <w:t>not</w:t>
      </w:r>
      <w:r w:rsidR="00E96583">
        <w:rPr>
          <w:spacing w:val="-6"/>
        </w:rPr>
        <w:t xml:space="preserve"> </w:t>
      </w:r>
      <w:r w:rsidR="006442DD">
        <w:t>partake</w:t>
      </w:r>
      <w:r w:rsidR="00E96583">
        <w:rPr>
          <w:spacing w:val="-7"/>
        </w:rPr>
        <w:t xml:space="preserve"> </w:t>
      </w:r>
      <w:r w:rsidR="00E96583">
        <w:t>a</w:t>
      </w:r>
      <w:r w:rsidR="00E96583">
        <w:rPr>
          <w:spacing w:val="-8"/>
        </w:rPr>
        <w:t xml:space="preserve"> </w:t>
      </w:r>
      <w:r w:rsidR="006442DD">
        <w:t>monitoring</w:t>
      </w:r>
      <w:r w:rsidR="00E96583">
        <w:rPr>
          <w:spacing w:val="-6"/>
        </w:rPr>
        <w:t xml:space="preserve"> </w:t>
      </w:r>
      <w:r w:rsidR="006442DD">
        <w:rPr>
          <w:spacing w:val="-5"/>
        </w:rPr>
        <w:t>appearing</w:t>
      </w:r>
      <w:r w:rsidR="00E96583">
        <w:rPr>
          <w:spacing w:val="-5"/>
        </w:rPr>
        <w:t xml:space="preserve"> </w:t>
      </w:r>
      <w:r w:rsidR="006442DD">
        <w:t>indoors</w:t>
      </w:r>
      <w:r w:rsidR="00E96583">
        <w:t xml:space="preserve"> the </w:t>
      </w:r>
      <w:r w:rsidR="006442DD">
        <w:t>bazaar</w:t>
      </w:r>
      <w:r w:rsidR="00E96583">
        <w:t xml:space="preserve"> which</w:t>
      </w:r>
      <w:r w:rsidR="0026133D">
        <w:t xml:space="preserve"> </w:t>
      </w:r>
      <w:r w:rsidR="006442DD">
        <w:t>possibly will</w:t>
      </w:r>
      <w:r w:rsidR="00E96583">
        <w:t xml:space="preserve"> be</w:t>
      </w:r>
      <w:r w:rsidR="0026133D">
        <w:t xml:space="preserve"> </w:t>
      </w:r>
      <w:r w:rsidR="009727BA">
        <w:t>an</w:t>
      </w:r>
      <w:r w:rsidR="00E96583">
        <w:t xml:space="preserve"> </w:t>
      </w:r>
      <w:r w:rsidR="006442DD">
        <w:t>attired</w:t>
      </w:r>
      <w:r w:rsidR="0026133D">
        <w:t xml:space="preserve"> </w:t>
      </w:r>
      <w:r w:rsidR="006442DD">
        <w:t>mode</w:t>
      </w:r>
      <w:r w:rsidR="00E96583">
        <w:t xml:space="preserve"> to </w:t>
      </w:r>
      <w:r w:rsidR="006442DD">
        <w:t>charm</w:t>
      </w:r>
      <w:r w:rsidR="00E96583">
        <w:t xml:space="preserve"> </w:t>
      </w:r>
      <w:r w:rsidR="006442DD">
        <w:t>supplementary</w:t>
      </w:r>
      <w:r w:rsidR="00E96583">
        <w:t xml:space="preserve"> </w:t>
      </w:r>
      <w:r w:rsidR="006442DD">
        <w:t>customs</w:t>
      </w:r>
      <w:r w:rsidR="00E96583">
        <w:t xml:space="preserve"> at the </w:t>
      </w:r>
      <w:r w:rsidR="006442DD">
        <w:t>initiative</w:t>
      </w:r>
      <w:r w:rsidR="00E96583">
        <w:t xml:space="preserve"> of </w:t>
      </w:r>
      <w:r w:rsidR="006442DD">
        <w:t>purchase for them</w:t>
      </w:r>
      <w:r w:rsidR="00E96583">
        <w:t>.</w:t>
      </w:r>
    </w:p>
    <w:p w:rsidR="009C16DA" w:rsidRDefault="00E96583" w:rsidP="00BD7A6A">
      <w:pPr>
        <w:pStyle w:val="Heading3"/>
      </w:pPr>
      <w:bookmarkStart w:id="33" w:name="_Toc46143150"/>
      <w:r>
        <w:t xml:space="preserve">Unbalanced </w:t>
      </w:r>
      <w:r w:rsidR="00F03939">
        <w:t>occupation</w:t>
      </w:r>
      <w:r>
        <w:rPr>
          <w:spacing w:val="-2"/>
        </w:rPr>
        <w:t xml:space="preserve"> </w:t>
      </w:r>
      <w:r w:rsidR="00F03939">
        <w:t>suggestions from</w:t>
      </w:r>
      <w:r>
        <w:t>:</w:t>
      </w:r>
      <w:bookmarkEnd w:id="33"/>
    </w:p>
    <w:p w:rsidR="009C16DA" w:rsidRDefault="009C16DA">
      <w:pPr>
        <w:pStyle w:val="BodyText"/>
      </w:pPr>
    </w:p>
    <w:p w:rsidR="009C16DA" w:rsidRPr="00903CAE" w:rsidRDefault="009727BA" w:rsidP="00903CAE">
      <w:pPr>
        <w:pStyle w:val="BodyText"/>
        <w:spacing w:line="360" w:lineRule="auto"/>
        <w:ind w:left="380" w:right="449"/>
        <w:jc w:val="both"/>
      </w:pPr>
      <w:r>
        <w:t xml:space="preserve">Here the clients they said that most of the </w:t>
      </w:r>
      <w:r w:rsidR="00E96583">
        <w:t xml:space="preserve"> </w:t>
      </w:r>
      <w:r w:rsidR="00FF3C57">
        <w:t>fragment</w:t>
      </w:r>
      <w:r w:rsidR="00E96583">
        <w:t xml:space="preserve"> </w:t>
      </w:r>
      <w:r w:rsidR="00FF3C57">
        <w:t>practices</w:t>
      </w:r>
      <w:r w:rsidR="00E96583">
        <w:t xml:space="preserve"> </w:t>
      </w:r>
      <w:r w:rsidR="00FF3C57">
        <w:t>buyer</w:t>
      </w:r>
      <w:r w:rsidR="00E96583">
        <w:t xml:space="preserve"> </w:t>
      </w:r>
      <w:r w:rsidR="00FF3C57">
        <w:t>profile-raising</w:t>
      </w:r>
      <w:r w:rsidR="00E96583">
        <w:t xml:space="preserve"> </w:t>
      </w:r>
      <w:r w:rsidR="00FF3C57">
        <w:t>frequencies</w:t>
      </w:r>
      <w:r w:rsidR="00E96583">
        <w:t xml:space="preserve"> </w:t>
      </w:r>
      <w:r w:rsidR="00FF3C57">
        <w:t>corresponding</w:t>
      </w:r>
      <w:r w:rsidR="00E96583">
        <w:t xml:space="preserve"> </w:t>
      </w:r>
      <w:r w:rsidR="00FF3C57">
        <w:t xml:space="preserve">Adds, </w:t>
      </w:r>
      <w:r w:rsidR="00E96583">
        <w:t xml:space="preserve">TVC, Social </w:t>
      </w:r>
      <w:r w:rsidR="00FF3C57">
        <w:t>Mass media</w:t>
      </w:r>
      <w:r w:rsidR="00E96583">
        <w:t xml:space="preserve"> </w:t>
      </w:r>
      <w:r w:rsidR="00FF3C57">
        <w:t>promotion</w:t>
      </w:r>
      <w:r w:rsidR="00E96583">
        <w:t xml:space="preserve"> and </w:t>
      </w:r>
      <w:r w:rsidR="00FF3C57">
        <w:t>reproduction</w:t>
      </w:r>
      <w:r w:rsidR="00E96583">
        <w:t xml:space="preserve"> media etc</w:t>
      </w:r>
      <w:r w:rsidR="00FF3C57">
        <w:t xml:space="preserve"> at all. Not only,</w:t>
      </w:r>
      <w:r w:rsidR="00E96583">
        <w:t xml:space="preserve"> </w:t>
      </w:r>
      <w:r w:rsidR="00FF3C57">
        <w:t>through</w:t>
      </w:r>
      <w:r w:rsidR="00E96583">
        <w:t xml:space="preserve"> this</w:t>
      </w:r>
      <w:r w:rsidR="0026133D">
        <w:t xml:space="preserve"> </w:t>
      </w:r>
      <w:r w:rsidR="00FF3C57">
        <w:t>development is Advanced Chemical Industry Savlon</w:t>
      </w:r>
      <w:r w:rsidR="00E96583">
        <w:rPr>
          <w:spacing w:val="2"/>
        </w:rPr>
        <w:t xml:space="preserve"> </w:t>
      </w:r>
      <w:r w:rsidR="00FF3C57">
        <w:t>absent</w:t>
      </w:r>
      <w:r w:rsidR="00E96583">
        <w:t xml:space="preserve"> </w:t>
      </w:r>
      <w:r w:rsidR="00FF3C57">
        <w:t>obtainable</w:t>
      </w:r>
      <w:r w:rsidR="00E96583">
        <w:t xml:space="preserve"> </w:t>
      </w:r>
      <w:r w:rsidR="00FF3C57">
        <w:t>normal</w:t>
      </w:r>
      <w:r w:rsidR="00E96583">
        <w:t xml:space="preserve"> </w:t>
      </w:r>
      <w:r w:rsidR="00FF3C57">
        <w:t>achievement</w:t>
      </w:r>
      <w:r w:rsidR="00E96583">
        <w:t xml:space="preserve"> on </w:t>
      </w:r>
      <w:r w:rsidR="00FF3C57">
        <w:t>employment</w:t>
      </w:r>
      <w:r w:rsidR="00E96583">
        <w:t xml:space="preserve"> </w:t>
      </w:r>
      <w:r w:rsidR="00FF3C57">
        <w:t>bids</w:t>
      </w:r>
      <w:r w:rsidR="00DB5422">
        <w:t xml:space="preserve"> </w:t>
      </w:r>
      <w:proofErr w:type="spellStart"/>
      <w:r w:rsidR="00DB5422">
        <w:t>to</w:t>
      </w:r>
      <w:r w:rsidR="00A20EB9">
        <w:t>.</w:t>
      </w:r>
      <w:r w:rsidR="00DB5422">
        <w:t>In</w:t>
      </w:r>
      <w:proofErr w:type="spellEnd"/>
      <w:r w:rsidR="00DB5422">
        <w:t xml:space="preserve"> many</w:t>
      </w:r>
      <w:r w:rsidR="00E96583">
        <w:t xml:space="preserve"> </w:t>
      </w:r>
      <w:r w:rsidR="00DB5422">
        <w:t>countless</w:t>
      </w:r>
      <w:r w:rsidR="00E96583">
        <w:t xml:space="preserve"> </w:t>
      </w:r>
      <w:r w:rsidR="00DB5422">
        <w:t>clienteles</w:t>
      </w:r>
      <w:r w:rsidR="00E96583">
        <w:t xml:space="preserve"> </w:t>
      </w:r>
      <w:r w:rsidR="00DB5422">
        <w:t>requested</w:t>
      </w:r>
      <w:r w:rsidR="00E96583">
        <w:t xml:space="preserve"> for </w:t>
      </w:r>
      <w:r w:rsidR="00DB5422">
        <w:t>common</w:t>
      </w:r>
      <w:r w:rsidR="00E96583">
        <w:t xml:space="preserve"> </w:t>
      </w:r>
      <w:r w:rsidR="00DB5422">
        <w:t>employment</w:t>
      </w:r>
      <w:r w:rsidR="00E96583">
        <w:t xml:space="preserve"> </w:t>
      </w:r>
      <w:r w:rsidR="00DB5422">
        <w:t>proposals</w:t>
      </w:r>
      <w:r w:rsidR="00E96583">
        <w:t xml:space="preserve"> – as </w:t>
      </w:r>
      <w:r w:rsidR="00DB5422">
        <w:t>proposal</w:t>
      </w:r>
      <w:r w:rsidR="00E96583">
        <w:t xml:space="preserve"> </w:t>
      </w:r>
      <w:r w:rsidR="00DB5422">
        <w:t>alike</w:t>
      </w:r>
      <w:r w:rsidR="00E96583">
        <w:t xml:space="preserve"> this </w:t>
      </w:r>
      <w:r w:rsidR="00DB5422">
        <w:t>both</w:t>
      </w:r>
      <w:r w:rsidR="00E96583">
        <w:t xml:space="preserve"> </w:t>
      </w:r>
      <w:r w:rsidR="00DB5422">
        <w:t>simplify</w:t>
      </w:r>
      <w:r w:rsidR="00E96583">
        <w:t xml:space="preserve"> them to buy</w:t>
      </w:r>
      <w:r w:rsidR="0026133D">
        <w:t xml:space="preserve"> </w:t>
      </w:r>
      <w:r w:rsidR="00DB5422">
        <w:t>further</w:t>
      </w:r>
      <w:r w:rsidR="00E96583">
        <w:t xml:space="preserve"> of their </w:t>
      </w:r>
      <w:r w:rsidR="00DB5422">
        <w:t>compulsory</w:t>
      </w:r>
      <w:r w:rsidR="0026133D">
        <w:t xml:space="preserve"> </w:t>
      </w:r>
      <w:r w:rsidR="00DB5422">
        <w:t>particular</w:t>
      </w:r>
      <w:r w:rsidR="00E96583">
        <w:t xml:space="preserve"> care</w:t>
      </w:r>
      <w:r w:rsidR="0026133D">
        <w:t xml:space="preserve"> </w:t>
      </w:r>
      <w:r w:rsidR="00DB5422">
        <w:t>goods</w:t>
      </w:r>
      <w:r w:rsidR="00E96583">
        <w:t xml:space="preserve"> or to </w:t>
      </w:r>
      <w:r w:rsidR="00DB5422">
        <w:t>tempt</w:t>
      </w:r>
      <w:r w:rsidR="00E96583">
        <w:t xml:space="preserve"> their </w:t>
      </w:r>
      <w:r w:rsidR="00DB5422">
        <w:t>foodstuffs</w:t>
      </w:r>
      <w:r w:rsidR="00E96583">
        <w:t xml:space="preserve"> at a </w:t>
      </w:r>
      <w:r w:rsidR="00DB5422">
        <w:t xml:space="preserve">summary cost at </w:t>
      </w:r>
      <w:r w:rsidR="00C261E2">
        <w:t>all. From</w:t>
      </w:r>
      <w:r w:rsidR="00DB5422">
        <w:t xml:space="preserve"> the</w:t>
      </w:r>
      <w:r w:rsidR="00E96583">
        <w:t xml:space="preserve"> </w:t>
      </w:r>
      <w:r w:rsidR="00DB5422">
        <w:t>investigation</w:t>
      </w:r>
      <w:r w:rsidR="00E96583">
        <w:t xml:space="preserve"> has </w:t>
      </w:r>
      <w:r w:rsidR="00DB5422">
        <w:t>confirmed</w:t>
      </w:r>
      <w:r w:rsidR="00E96583">
        <w:t xml:space="preserve"> that, </w:t>
      </w:r>
      <w:r w:rsidR="00DB5422">
        <w:t xml:space="preserve">the Advanced Chemical Industry </w:t>
      </w:r>
      <w:proofErr w:type="spellStart"/>
      <w:r w:rsidR="00E96583">
        <w:rPr>
          <w:spacing w:val="-3"/>
        </w:rPr>
        <w:t>Savlon‟s</w:t>
      </w:r>
      <w:proofErr w:type="spellEnd"/>
      <w:r w:rsidR="00E96583">
        <w:rPr>
          <w:spacing w:val="-3"/>
        </w:rPr>
        <w:t xml:space="preserve"> </w:t>
      </w:r>
      <w:r w:rsidR="00DB5422">
        <w:t>embattled</w:t>
      </w:r>
      <w:r w:rsidR="00E96583">
        <w:t xml:space="preserve"> </w:t>
      </w:r>
      <w:r w:rsidR="00DB5422">
        <w:t>clients</w:t>
      </w:r>
      <w:r w:rsidR="00E96583">
        <w:t xml:space="preserve"> </w:t>
      </w:r>
      <w:r w:rsidR="00DB5422">
        <w:t>necessity</w:t>
      </w:r>
      <w:r w:rsidR="0026133D">
        <w:t xml:space="preserve"> </w:t>
      </w:r>
      <w:r w:rsidR="00DB5422">
        <w:t>everyday</w:t>
      </w:r>
      <w:r w:rsidR="00E96583">
        <w:t xml:space="preserve"> </w:t>
      </w:r>
      <w:r w:rsidR="00DB5422">
        <w:t>employment</w:t>
      </w:r>
      <w:r w:rsidR="00E96583">
        <w:t xml:space="preserve"> </w:t>
      </w:r>
      <w:r w:rsidR="00DB5422">
        <w:t>propositions</w:t>
      </w:r>
      <w:r w:rsidR="00E96583">
        <w:t xml:space="preserve"> which </w:t>
      </w:r>
      <w:r w:rsidR="00DB5422">
        <w:t>capacity</w:t>
      </w:r>
      <w:r w:rsidR="0026133D">
        <w:t xml:space="preserve"> </w:t>
      </w:r>
      <w:r w:rsidR="00DB5422">
        <w:t>assistance</w:t>
      </w:r>
      <w:r w:rsidR="00E96583">
        <w:t xml:space="preserve"> their </w:t>
      </w:r>
      <w:r w:rsidR="00DB5422">
        <w:t>attentiveness</w:t>
      </w:r>
      <w:r w:rsidR="00E96583">
        <w:t xml:space="preserve"> of </w:t>
      </w:r>
      <w:r w:rsidR="00DB5422">
        <w:t>trade</w:t>
      </w:r>
      <w:r w:rsidR="0026133D">
        <w:t xml:space="preserve"> </w:t>
      </w:r>
      <w:r w:rsidR="00DB5422">
        <w:t>particular</w:t>
      </w:r>
      <w:r w:rsidR="00E96583">
        <w:rPr>
          <w:spacing w:val="-1"/>
        </w:rPr>
        <w:t xml:space="preserve"> </w:t>
      </w:r>
      <w:r w:rsidR="00DB5422">
        <w:t>overhaul</w:t>
      </w:r>
      <w:r w:rsidR="0026133D">
        <w:t xml:space="preserve"> </w:t>
      </w:r>
      <w:r w:rsidR="00DB5422">
        <w:t>goods for their customer</w:t>
      </w:r>
      <w:r w:rsidR="00E96583">
        <w:t>.</w:t>
      </w:r>
    </w:p>
    <w:p w:rsidR="009C16DA" w:rsidRDefault="009C16DA">
      <w:pPr>
        <w:spacing w:line="357" w:lineRule="auto"/>
        <w:jc w:val="both"/>
        <w:sectPr w:rsidR="009C16DA" w:rsidSect="001B5D01">
          <w:pgSz w:w="11920" w:h="16840"/>
          <w:pgMar w:top="1360" w:right="980" w:bottom="960" w:left="1066" w:header="0" w:footer="764" w:gutter="0"/>
          <w:cols w:space="720"/>
        </w:sectPr>
      </w:pPr>
    </w:p>
    <w:p w:rsidR="009C16DA" w:rsidRPr="008C7A47" w:rsidRDefault="00E96583" w:rsidP="00535952">
      <w:pPr>
        <w:pStyle w:val="Heading1"/>
        <w:ind w:left="0"/>
        <w:rPr>
          <w:color w:val="365F91" w:themeColor="accent1" w:themeShade="BF"/>
        </w:rPr>
      </w:pPr>
      <w:bookmarkStart w:id="34" w:name="_Toc46143151"/>
      <w:r w:rsidRPr="008C7A47">
        <w:rPr>
          <w:color w:val="365F91" w:themeColor="accent1" w:themeShade="BF"/>
        </w:rPr>
        <w:t>Chapter 6</w:t>
      </w:r>
      <w:bookmarkEnd w:id="34"/>
    </w:p>
    <w:p w:rsidR="00535952" w:rsidRPr="003D42FC" w:rsidRDefault="00535952" w:rsidP="00535952">
      <w:pPr>
        <w:pStyle w:val="Heading1"/>
        <w:ind w:left="0"/>
      </w:pPr>
    </w:p>
    <w:p w:rsidR="009C16DA" w:rsidRPr="00535952" w:rsidRDefault="00E96583" w:rsidP="00535952">
      <w:pPr>
        <w:pStyle w:val="Heading2"/>
        <w:ind w:left="0"/>
        <w:rPr>
          <w:sz w:val="32"/>
        </w:rPr>
      </w:pPr>
      <w:r w:rsidRPr="00535952">
        <w:rPr>
          <w:sz w:val="32"/>
        </w:rPr>
        <w:t xml:space="preserve"> </w:t>
      </w:r>
      <w:bookmarkStart w:id="35" w:name="_Toc46143152"/>
      <w:r w:rsidRPr="00535952">
        <w:rPr>
          <w:sz w:val="32"/>
        </w:rPr>
        <w:t>Recommendation:</w:t>
      </w:r>
      <w:bookmarkEnd w:id="35"/>
    </w:p>
    <w:p w:rsidR="009C16DA" w:rsidRDefault="009C16DA">
      <w:pPr>
        <w:pStyle w:val="BodyText"/>
        <w:spacing w:before="9"/>
        <w:rPr>
          <w:b/>
          <w:sz w:val="27"/>
        </w:rPr>
      </w:pPr>
    </w:p>
    <w:p w:rsidR="009C16DA" w:rsidRDefault="00E96583">
      <w:pPr>
        <w:pStyle w:val="BodyText"/>
        <w:spacing w:line="360" w:lineRule="auto"/>
        <w:ind w:left="380" w:right="112"/>
        <w:jc w:val="both"/>
      </w:pPr>
      <w:r>
        <w:t xml:space="preserve">So far in this report, I have discussed about the data analysis and the findings from the study. In this part of the report some recommendations will be added. It is one of the core objective of this report to add the recommendations part for making ACI‟s </w:t>
      </w:r>
      <w:r w:rsidR="00F84D4A">
        <w:t>Customer</w:t>
      </w:r>
      <w:r>
        <w:t xml:space="preserve"> </w:t>
      </w:r>
      <w:r w:rsidR="00F84D4A">
        <w:t>Trademark</w:t>
      </w:r>
      <w:r>
        <w:t xml:space="preserve"> – </w:t>
      </w:r>
      <w:proofErr w:type="spellStart"/>
      <w:r>
        <w:rPr>
          <w:spacing w:val="-10"/>
        </w:rPr>
        <w:t>Savlon‟s</w:t>
      </w:r>
      <w:proofErr w:type="spellEnd"/>
      <w:r>
        <w:rPr>
          <w:spacing w:val="-10"/>
        </w:rPr>
        <w:t xml:space="preserve"> </w:t>
      </w:r>
      <w:r>
        <w:t xml:space="preserve">promotional strategy more effective. Further discussed recommendations are based on findings of this study. The core purpose of mentioning recommendation is to help improving advertising strategies of ACI Savlon with </w:t>
      </w:r>
      <w:r>
        <w:rPr>
          <w:spacing w:val="2"/>
        </w:rPr>
        <w:t xml:space="preserve">my </w:t>
      </w:r>
      <w:r>
        <w:t>very own insights. Which will hopefully lead to a perfect marketing effort if they want to gain more market share. Recommendations are mentioned below:</w:t>
      </w:r>
    </w:p>
    <w:p w:rsidR="009C16DA" w:rsidRDefault="009C16DA">
      <w:pPr>
        <w:pStyle w:val="BodyText"/>
        <w:rPr>
          <w:sz w:val="26"/>
        </w:rPr>
      </w:pPr>
    </w:p>
    <w:p w:rsidR="009C16DA" w:rsidRDefault="009C16DA">
      <w:pPr>
        <w:pStyle w:val="BodyText"/>
        <w:rPr>
          <w:sz w:val="26"/>
        </w:rPr>
      </w:pPr>
    </w:p>
    <w:p w:rsidR="009C16DA" w:rsidRDefault="009C16DA">
      <w:pPr>
        <w:pStyle w:val="BodyText"/>
        <w:spacing w:before="1"/>
        <w:rPr>
          <w:sz w:val="35"/>
        </w:rPr>
      </w:pPr>
    </w:p>
    <w:p w:rsidR="009C16DA" w:rsidRDefault="00B7569B">
      <w:pPr>
        <w:pStyle w:val="ListParagraph"/>
        <w:numPr>
          <w:ilvl w:val="0"/>
          <w:numId w:val="11"/>
        </w:numPr>
        <w:tabs>
          <w:tab w:val="left" w:pos="473"/>
        </w:tabs>
        <w:spacing w:line="360" w:lineRule="auto"/>
        <w:ind w:right="110"/>
        <w:jc w:val="both"/>
        <w:rPr>
          <w:sz w:val="24"/>
        </w:rPr>
      </w:pPr>
      <w:r>
        <w:rPr>
          <w:b/>
          <w:sz w:val="24"/>
        </w:rPr>
        <w:t>Reproduction</w:t>
      </w:r>
      <w:r w:rsidR="00E96583">
        <w:rPr>
          <w:b/>
          <w:sz w:val="24"/>
        </w:rPr>
        <w:t xml:space="preserve"> </w:t>
      </w:r>
      <w:r w:rsidR="00E96583">
        <w:rPr>
          <w:b/>
          <w:spacing w:val="-3"/>
          <w:sz w:val="24"/>
        </w:rPr>
        <w:t xml:space="preserve">of </w:t>
      </w:r>
      <w:r>
        <w:rPr>
          <w:b/>
          <w:sz w:val="24"/>
        </w:rPr>
        <w:t>reality</w:t>
      </w:r>
      <w:r w:rsidR="00E96583">
        <w:rPr>
          <w:b/>
          <w:sz w:val="24"/>
        </w:rPr>
        <w:t xml:space="preserve"> </w:t>
      </w:r>
      <w:r>
        <w:rPr>
          <w:b/>
          <w:sz w:val="24"/>
        </w:rPr>
        <w:t>average</w:t>
      </w:r>
      <w:r w:rsidR="00E96583">
        <w:rPr>
          <w:b/>
          <w:sz w:val="24"/>
        </w:rPr>
        <w:t xml:space="preserve"> </w:t>
      </w:r>
      <w:r>
        <w:rPr>
          <w:b/>
          <w:sz w:val="24"/>
        </w:rPr>
        <w:t>through</w:t>
      </w:r>
      <w:r w:rsidR="00E96583">
        <w:rPr>
          <w:b/>
          <w:sz w:val="24"/>
        </w:rPr>
        <w:t xml:space="preserve"> the </w:t>
      </w:r>
      <w:r>
        <w:rPr>
          <w:b/>
          <w:sz w:val="24"/>
        </w:rPr>
        <w:t>communication</w:t>
      </w:r>
      <w:r w:rsidR="00E96583">
        <w:rPr>
          <w:b/>
          <w:sz w:val="24"/>
        </w:rPr>
        <w:t xml:space="preserve"> </w:t>
      </w:r>
      <w:r>
        <w:rPr>
          <w:b/>
          <w:sz w:val="24"/>
        </w:rPr>
        <w:t>tender bit</w:t>
      </w:r>
      <w:r w:rsidR="00E96583">
        <w:rPr>
          <w:b/>
          <w:sz w:val="24"/>
        </w:rPr>
        <w:t xml:space="preserve">: </w:t>
      </w:r>
      <w:r w:rsidR="00176CF7">
        <w:rPr>
          <w:sz w:val="24"/>
        </w:rPr>
        <w:t>Now the assist and communicate line</w:t>
      </w:r>
      <w:r w:rsidR="00E96583">
        <w:rPr>
          <w:sz w:val="24"/>
        </w:rPr>
        <w:t xml:space="preserve"> </w:t>
      </w:r>
      <w:r w:rsidR="00176CF7">
        <w:rPr>
          <w:sz w:val="24"/>
        </w:rPr>
        <w:t>attendants</w:t>
      </w:r>
      <w:r w:rsidR="00E96583">
        <w:rPr>
          <w:sz w:val="24"/>
        </w:rPr>
        <w:t xml:space="preserve"> us to the </w:t>
      </w:r>
      <w:r w:rsidR="00176CF7">
        <w:rPr>
          <w:sz w:val="24"/>
        </w:rPr>
        <w:t>integration</w:t>
      </w:r>
      <w:r w:rsidR="00E96583">
        <w:rPr>
          <w:sz w:val="24"/>
        </w:rPr>
        <w:t xml:space="preserve"> of </w:t>
      </w:r>
      <w:r w:rsidR="00176CF7">
        <w:rPr>
          <w:sz w:val="24"/>
        </w:rPr>
        <w:t>in cooperation</w:t>
      </w:r>
      <w:r w:rsidR="00E96583">
        <w:rPr>
          <w:sz w:val="24"/>
        </w:rPr>
        <w:t xml:space="preserve"> back-end </w:t>
      </w:r>
      <w:r w:rsidR="00176CF7">
        <w:rPr>
          <w:sz w:val="24"/>
        </w:rPr>
        <w:t>announcement</w:t>
      </w:r>
      <w:r w:rsidR="00E96583">
        <w:rPr>
          <w:sz w:val="24"/>
        </w:rPr>
        <w:t xml:space="preserve"> and </w:t>
      </w:r>
      <w:r w:rsidR="00176CF7">
        <w:rPr>
          <w:sz w:val="24"/>
        </w:rPr>
        <w:t>obverse</w:t>
      </w:r>
      <w:r w:rsidR="00E96583">
        <w:rPr>
          <w:sz w:val="24"/>
        </w:rPr>
        <w:t xml:space="preserve"> </w:t>
      </w:r>
      <w:r w:rsidR="00176CF7">
        <w:rPr>
          <w:sz w:val="24"/>
        </w:rPr>
        <w:t>statement of</w:t>
      </w:r>
      <w:r w:rsidR="00E96583">
        <w:rPr>
          <w:sz w:val="24"/>
        </w:rPr>
        <w:t xml:space="preserve">. </w:t>
      </w:r>
      <w:r w:rsidR="00176CF7">
        <w:rPr>
          <w:sz w:val="24"/>
        </w:rPr>
        <w:t>From the company</w:t>
      </w:r>
      <w:r w:rsidR="00E96583">
        <w:rPr>
          <w:sz w:val="24"/>
        </w:rPr>
        <w:t xml:space="preserve"> to </w:t>
      </w:r>
      <w:r w:rsidR="00176CF7">
        <w:rPr>
          <w:sz w:val="24"/>
        </w:rPr>
        <w:t>purpose</w:t>
      </w:r>
      <w:r w:rsidR="00E96583">
        <w:rPr>
          <w:sz w:val="24"/>
        </w:rPr>
        <w:t xml:space="preserve"> for </w:t>
      </w:r>
      <w:r w:rsidR="00176CF7">
        <w:rPr>
          <w:sz w:val="24"/>
        </w:rPr>
        <w:t>an</w:t>
      </w:r>
      <w:r w:rsidR="00E96583">
        <w:rPr>
          <w:sz w:val="24"/>
        </w:rPr>
        <w:t xml:space="preserve"> </w:t>
      </w:r>
      <w:r w:rsidR="00176CF7">
        <w:rPr>
          <w:sz w:val="24"/>
        </w:rPr>
        <w:t>unabridged</w:t>
      </w:r>
      <w:r w:rsidR="00E96583">
        <w:rPr>
          <w:sz w:val="24"/>
        </w:rPr>
        <w:t xml:space="preserve"> </w:t>
      </w:r>
      <w:r w:rsidR="00176CF7">
        <w:rPr>
          <w:sz w:val="24"/>
        </w:rPr>
        <w:t>deliberate</w:t>
      </w:r>
      <w:r w:rsidR="00E96583">
        <w:rPr>
          <w:sz w:val="24"/>
        </w:rPr>
        <w:t xml:space="preserve"> </w:t>
      </w:r>
      <w:r w:rsidR="00176CF7">
        <w:rPr>
          <w:sz w:val="24"/>
        </w:rPr>
        <w:t>publicizing</w:t>
      </w:r>
      <w:r w:rsidR="00E96583">
        <w:rPr>
          <w:sz w:val="24"/>
        </w:rPr>
        <w:t xml:space="preserve"> </w:t>
      </w:r>
      <w:r w:rsidR="00176CF7">
        <w:rPr>
          <w:sz w:val="24"/>
        </w:rPr>
        <w:t>approach</w:t>
      </w:r>
      <w:r w:rsidR="00E96583">
        <w:rPr>
          <w:sz w:val="24"/>
        </w:rPr>
        <w:t xml:space="preserve"> where </w:t>
      </w:r>
      <w:r w:rsidR="00176CF7">
        <w:rPr>
          <w:sz w:val="24"/>
        </w:rPr>
        <w:t>equivalent</w:t>
      </w:r>
      <w:r w:rsidR="00E96583">
        <w:rPr>
          <w:sz w:val="24"/>
        </w:rPr>
        <w:t xml:space="preserve"> </w:t>
      </w:r>
      <w:r w:rsidR="00176CF7">
        <w:rPr>
          <w:sz w:val="24"/>
        </w:rPr>
        <w:t>profile-raising</w:t>
      </w:r>
      <w:r w:rsidR="00E96583">
        <w:rPr>
          <w:sz w:val="24"/>
        </w:rPr>
        <w:t xml:space="preserve"> </w:t>
      </w:r>
      <w:r w:rsidR="00176CF7">
        <w:rPr>
          <w:sz w:val="24"/>
        </w:rPr>
        <w:t>letter</w:t>
      </w:r>
      <w:r w:rsidR="00E96583">
        <w:rPr>
          <w:sz w:val="24"/>
        </w:rPr>
        <w:t xml:space="preserve"> of </w:t>
      </w:r>
      <w:r w:rsidR="00176CF7">
        <w:rPr>
          <w:sz w:val="24"/>
        </w:rPr>
        <w:t xml:space="preserve">Advanced Chemical Industry </w:t>
      </w:r>
      <w:r w:rsidR="00E96583">
        <w:rPr>
          <w:sz w:val="24"/>
        </w:rPr>
        <w:t xml:space="preserve">Savlon is </w:t>
      </w:r>
      <w:r w:rsidR="00176CF7">
        <w:rPr>
          <w:sz w:val="24"/>
        </w:rPr>
        <w:t>grabbed</w:t>
      </w:r>
      <w:r w:rsidR="00E96583">
        <w:rPr>
          <w:sz w:val="24"/>
        </w:rPr>
        <w:t xml:space="preserve"> to the </w:t>
      </w:r>
      <w:r w:rsidR="00176CF7">
        <w:rPr>
          <w:sz w:val="24"/>
        </w:rPr>
        <w:t>physique</w:t>
      </w:r>
      <w:r w:rsidR="00E96583">
        <w:rPr>
          <w:sz w:val="24"/>
        </w:rPr>
        <w:t xml:space="preserve"> </w:t>
      </w:r>
      <w:r w:rsidR="00176CF7">
        <w:rPr>
          <w:sz w:val="24"/>
        </w:rPr>
        <w:t>arcade</w:t>
      </w:r>
      <w:r w:rsidR="00E96583">
        <w:rPr>
          <w:sz w:val="24"/>
        </w:rPr>
        <w:t xml:space="preserve"> for </w:t>
      </w:r>
      <w:r w:rsidR="00176CF7">
        <w:rPr>
          <w:sz w:val="24"/>
        </w:rPr>
        <w:t>erection</w:t>
      </w:r>
      <w:r w:rsidR="00E96583">
        <w:rPr>
          <w:sz w:val="24"/>
        </w:rPr>
        <w:t xml:space="preserve"> a </w:t>
      </w:r>
      <w:r w:rsidR="00176CF7">
        <w:rPr>
          <w:sz w:val="24"/>
        </w:rPr>
        <w:t>recovering</w:t>
      </w:r>
      <w:r w:rsidR="00E96583">
        <w:rPr>
          <w:sz w:val="24"/>
        </w:rPr>
        <w:t xml:space="preserve"> </w:t>
      </w:r>
      <w:r w:rsidR="00176CF7">
        <w:rPr>
          <w:sz w:val="24"/>
        </w:rPr>
        <w:t>variety</w:t>
      </w:r>
      <w:r w:rsidR="00E96583">
        <w:rPr>
          <w:sz w:val="24"/>
        </w:rPr>
        <w:t xml:space="preserve"> </w:t>
      </w:r>
      <w:r w:rsidR="00176CF7">
        <w:rPr>
          <w:sz w:val="24"/>
        </w:rPr>
        <w:t>scheduling</w:t>
      </w:r>
      <w:r w:rsidR="00E96583">
        <w:rPr>
          <w:sz w:val="24"/>
        </w:rPr>
        <w:t xml:space="preserve"> and </w:t>
      </w:r>
      <w:r w:rsidR="00176CF7">
        <w:rPr>
          <w:sz w:val="24"/>
        </w:rPr>
        <w:t>recovering</w:t>
      </w:r>
      <w:r w:rsidR="00E96583">
        <w:rPr>
          <w:sz w:val="24"/>
        </w:rPr>
        <w:t xml:space="preserve"> </w:t>
      </w:r>
      <w:r w:rsidR="00176CF7">
        <w:rPr>
          <w:sz w:val="24"/>
        </w:rPr>
        <w:t>variation</w:t>
      </w:r>
      <w:r w:rsidR="00E96583">
        <w:rPr>
          <w:sz w:val="24"/>
        </w:rPr>
        <w:t xml:space="preserve"> of </w:t>
      </w:r>
      <w:r w:rsidR="00176CF7">
        <w:rPr>
          <w:sz w:val="24"/>
        </w:rPr>
        <w:t>budding</w:t>
      </w:r>
      <w:r w:rsidR="00E96583">
        <w:rPr>
          <w:sz w:val="24"/>
        </w:rPr>
        <w:t xml:space="preserve"> </w:t>
      </w:r>
      <w:r w:rsidR="00176CF7">
        <w:rPr>
          <w:sz w:val="24"/>
        </w:rPr>
        <w:t>purchaser</w:t>
      </w:r>
      <w:r w:rsidR="00E96583">
        <w:rPr>
          <w:sz w:val="24"/>
        </w:rPr>
        <w:t xml:space="preserve"> </w:t>
      </w:r>
      <w:r w:rsidR="00176CF7">
        <w:rPr>
          <w:sz w:val="24"/>
        </w:rPr>
        <w:t>gaining at all</w:t>
      </w:r>
      <w:r w:rsidR="00E96583">
        <w:rPr>
          <w:sz w:val="24"/>
        </w:rPr>
        <w:t xml:space="preserve">. </w:t>
      </w:r>
      <w:r w:rsidR="00176CF7">
        <w:rPr>
          <w:sz w:val="24"/>
        </w:rPr>
        <w:t>Nearby</w:t>
      </w:r>
      <w:r w:rsidR="005A4020">
        <w:rPr>
          <w:sz w:val="24"/>
        </w:rPr>
        <w:t xml:space="preserve"> </w:t>
      </w:r>
      <w:r w:rsidR="00E96583">
        <w:rPr>
          <w:sz w:val="24"/>
        </w:rPr>
        <w:t>backend</w:t>
      </w:r>
      <w:r w:rsidR="00E96583">
        <w:rPr>
          <w:spacing w:val="-7"/>
          <w:sz w:val="24"/>
        </w:rPr>
        <w:t xml:space="preserve"> </w:t>
      </w:r>
      <w:r w:rsidR="00E96583">
        <w:rPr>
          <w:sz w:val="24"/>
        </w:rPr>
        <w:t>communication</w:t>
      </w:r>
      <w:r w:rsidR="00E96583">
        <w:rPr>
          <w:spacing w:val="-8"/>
          <w:sz w:val="24"/>
        </w:rPr>
        <w:t xml:space="preserve"> </w:t>
      </w:r>
      <w:r w:rsidR="00E96583">
        <w:rPr>
          <w:sz w:val="24"/>
        </w:rPr>
        <w:t>member</w:t>
      </w:r>
      <w:r w:rsidR="00E96583">
        <w:rPr>
          <w:spacing w:val="-7"/>
          <w:sz w:val="24"/>
        </w:rPr>
        <w:t xml:space="preserve"> </w:t>
      </w:r>
      <w:r w:rsidR="00E96583">
        <w:rPr>
          <w:sz w:val="24"/>
        </w:rPr>
        <w:t>I</w:t>
      </w:r>
      <w:r w:rsidR="00E96583">
        <w:rPr>
          <w:spacing w:val="-11"/>
          <w:sz w:val="24"/>
        </w:rPr>
        <w:t xml:space="preserve"> </w:t>
      </w:r>
      <w:r w:rsidR="00E96583">
        <w:rPr>
          <w:sz w:val="24"/>
        </w:rPr>
        <w:t>can</w:t>
      </w:r>
      <w:r w:rsidR="00E96583">
        <w:rPr>
          <w:spacing w:val="-8"/>
          <w:sz w:val="24"/>
        </w:rPr>
        <w:t xml:space="preserve"> </w:t>
      </w:r>
      <w:r w:rsidR="00E96583">
        <w:rPr>
          <w:sz w:val="24"/>
        </w:rPr>
        <w:t>clearly</w:t>
      </w:r>
      <w:r w:rsidR="00E96583">
        <w:rPr>
          <w:spacing w:val="-14"/>
          <w:sz w:val="24"/>
        </w:rPr>
        <w:t xml:space="preserve"> </w:t>
      </w:r>
      <w:r w:rsidR="00E96583">
        <w:rPr>
          <w:sz w:val="24"/>
        </w:rPr>
        <w:t>state</w:t>
      </w:r>
      <w:r w:rsidR="00E96583">
        <w:rPr>
          <w:spacing w:val="-7"/>
          <w:sz w:val="24"/>
        </w:rPr>
        <w:t xml:space="preserve"> </w:t>
      </w:r>
      <w:r w:rsidR="00E96583">
        <w:rPr>
          <w:sz w:val="24"/>
        </w:rPr>
        <w:t>that</w:t>
      </w:r>
      <w:r w:rsidR="00E96583">
        <w:rPr>
          <w:spacing w:val="-6"/>
          <w:sz w:val="24"/>
        </w:rPr>
        <w:t xml:space="preserve"> Savlon </w:t>
      </w:r>
      <w:r w:rsidR="00E96583">
        <w:rPr>
          <w:sz w:val="24"/>
        </w:rPr>
        <w:t xml:space="preserve">can easily reach for their target market by the help of social media. Utilizing internet based </w:t>
      </w:r>
      <w:r w:rsidR="00CD14E6">
        <w:rPr>
          <w:sz w:val="24"/>
        </w:rPr>
        <w:t>life stage ACI's consumer image. Laterally</w:t>
      </w:r>
      <w:r w:rsidR="00E96583">
        <w:rPr>
          <w:sz w:val="24"/>
        </w:rPr>
        <w:t xml:space="preserve"> these </w:t>
      </w:r>
      <w:r w:rsidR="00CD14E6">
        <w:rPr>
          <w:sz w:val="24"/>
        </w:rPr>
        <w:t>outlines</w:t>
      </w:r>
      <w:r w:rsidR="00E96583">
        <w:rPr>
          <w:sz w:val="24"/>
        </w:rPr>
        <w:t xml:space="preserve">, ACI has </w:t>
      </w:r>
      <w:r w:rsidR="00CD14E6">
        <w:rPr>
          <w:sz w:val="24"/>
        </w:rPr>
        <w:t>located</w:t>
      </w:r>
      <w:r w:rsidR="00E96583">
        <w:rPr>
          <w:sz w:val="24"/>
        </w:rPr>
        <w:t xml:space="preserve"> their leading brand - Savlon </w:t>
      </w:r>
      <w:r w:rsidR="00CD14E6">
        <w:rPr>
          <w:sz w:val="24"/>
        </w:rPr>
        <w:t>successfully</w:t>
      </w:r>
      <w:r w:rsidR="00E96583">
        <w:rPr>
          <w:sz w:val="24"/>
        </w:rPr>
        <w:t xml:space="preserve"> as a germ-free/individual consideration item in the market. </w:t>
      </w:r>
      <w:r w:rsidR="00CD14E6">
        <w:rPr>
          <w:sz w:val="24"/>
        </w:rPr>
        <w:t>Customers</w:t>
      </w:r>
      <w:r w:rsidR="00E96583">
        <w:rPr>
          <w:sz w:val="24"/>
        </w:rPr>
        <w:t xml:space="preserve"> indicated </w:t>
      </w:r>
      <w:r w:rsidR="00CD14E6">
        <w:rPr>
          <w:sz w:val="24"/>
        </w:rPr>
        <w:t>optimistic</w:t>
      </w:r>
      <w:r w:rsidR="00E96583">
        <w:rPr>
          <w:sz w:val="24"/>
        </w:rPr>
        <w:t xml:space="preserve"> reaction toward </w:t>
      </w:r>
      <w:proofErr w:type="spellStart"/>
      <w:r w:rsidR="00E96583">
        <w:rPr>
          <w:sz w:val="24"/>
        </w:rPr>
        <w:t>Savlon's</w:t>
      </w:r>
      <w:proofErr w:type="spellEnd"/>
      <w:r w:rsidR="00E96583">
        <w:rPr>
          <w:sz w:val="24"/>
        </w:rPr>
        <w:t xml:space="preserve"> coordinated message. ACI can make a greater amount of this training for better have change rate. Subsequently, ACI Savlon can catch more piece of the overall</w:t>
      </w:r>
      <w:r w:rsidR="00E96583">
        <w:rPr>
          <w:spacing w:val="-1"/>
          <w:sz w:val="24"/>
        </w:rPr>
        <w:t xml:space="preserve"> </w:t>
      </w:r>
      <w:r w:rsidR="00E96583">
        <w:rPr>
          <w:sz w:val="24"/>
        </w:rPr>
        <w:t>industry.</w:t>
      </w:r>
    </w:p>
    <w:p w:rsidR="009C16DA" w:rsidRDefault="009C16DA">
      <w:pPr>
        <w:spacing w:line="360" w:lineRule="auto"/>
        <w:jc w:val="both"/>
        <w:rPr>
          <w:sz w:val="24"/>
        </w:rPr>
        <w:sectPr w:rsidR="009C16DA" w:rsidSect="001B5D01">
          <w:footerReference w:type="default" r:id="rId38"/>
          <w:pgSz w:w="12240" w:h="15840"/>
          <w:pgMar w:top="1380" w:right="1320" w:bottom="1640" w:left="1066" w:header="0" w:footer="1453" w:gutter="0"/>
          <w:pgNumType w:start="38"/>
          <w:cols w:space="720"/>
        </w:sectPr>
      </w:pPr>
    </w:p>
    <w:p w:rsidR="009C16DA" w:rsidRDefault="00E96583">
      <w:pPr>
        <w:pStyle w:val="ListParagraph"/>
        <w:numPr>
          <w:ilvl w:val="0"/>
          <w:numId w:val="11"/>
        </w:numPr>
        <w:tabs>
          <w:tab w:val="left" w:pos="653"/>
        </w:tabs>
        <w:spacing w:before="76" w:line="360" w:lineRule="auto"/>
        <w:ind w:left="652" w:right="106"/>
        <w:jc w:val="both"/>
        <w:rPr>
          <w:sz w:val="24"/>
        </w:rPr>
      </w:pPr>
      <w:r>
        <w:rPr>
          <w:b/>
          <w:sz w:val="24"/>
        </w:rPr>
        <w:t xml:space="preserve">Building a strong sales force in marketplace: </w:t>
      </w:r>
      <w:r>
        <w:rPr>
          <w:sz w:val="24"/>
        </w:rPr>
        <w:t xml:space="preserve">Research has brought this into icing on the cake – most customers did not understand any activation steps taken by the sales people in the market place when it comes to take the purchase decision of buying any of ACI </w:t>
      </w:r>
      <w:proofErr w:type="spellStart"/>
      <w:r>
        <w:rPr>
          <w:spacing w:val="-3"/>
          <w:sz w:val="24"/>
        </w:rPr>
        <w:t>Savlon‟s</w:t>
      </w:r>
      <w:proofErr w:type="spellEnd"/>
      <w:r>
        <w:rPr>
          <w:spacing w:val="-3"/>
          <w:sz w:val="24"/>
        </w:rPr>
        <w:t xml:space="preserve"> </w:t>
      </w:r>
      <w:r w:rsidR="00E510BB">
        <w:rPr>
          <w:sz w:val="24"/>
        </w:rPr>
        <w:t>merchandises at</w:t>
      </w:r>
      <w:r>
        <w:rPr>
          <w:sz w:val="24"/>
        </w:rPr>
        <w:t xml:space="preserve">. </w:t>
      </w:r>
      <w:r w:rsidR="00E510BB">
        <w:rPr>
          <w:sz w:val="24"/>
        </w:rPr>
        <w:t>It’s true that frequently</w:t>
      </w:r>
      <w:r>
        <w:rPr>
          <w:sz w:val="24"/>
        </w:rPr>
        <w:t xml:space="preserve">, </w:t>
      </w:r>
      <w:r w:rsidR="00E510BB">
        <w:rPr>
          <w:sz w:val="24"/>
        </w:rPr>
        <w:t>rummage sale</w:t>
      </w:r>
      <w:r>
        <w:rPr>
          <w:sz w:val="24"/>
        </w:rPr>
        <w:t xml:space="preserve"> </w:t>
      </w:r>
      <w:r w:rsidR="00E510BB">
        <w:rPr>
          <w:sz w:val="24"/>
        </w:rPr>
        <w:t>individuals</w:t>
      </w:r>
      <w:r>
        <w:rPr>
          <w:sz w:val="24"/>
        </w:rPr>
        <w:t xml:space="preserve"> </w:t>
      </w:r>
      <w:r w:rsidR="00E510BB">
        <w:rPr>
          <w:sz w:val="24"/>
        </w:rPr>
        <w:t>toil</w:t>
      </w:r>
      <w:r>
        <w:rPr>
          <w:sz w:val="24"/>
        </w:rPr>
        <w:t xml:space="preserve"> to </w:t>
      </w:r>
      <w:r w:rsidR="00E510BB">
        <w:rPr>
          <w:sz w:val="24"/>
        </w:rPr>
        <w:t>continue</w:t>
      </w:r>
      <w:r>
        <w:rPr>
          <w:sz w:val="24"/>
        </w:rPr>
        <w:t xml:space="preserve"> a </w:t>
      </w:r>
      <w:r w:rsidR="00E510BB">
        <w:rPr>
          <w:sz w:val="24"/>
        </w:rPr>
        <w:t>pedestrian</w:t>
      </w:r>
      <w:r>
        <w:rPr>
          <w:sz w:val="24"/>
        </w:rPr>
        <w:t xml:space="preserve"> </w:t>
      </w:r>
      <w:r w:rsidR="00E510BB">
        <w:rPr>
          <w:sz w:val="24"/>
        </w:rPr>
        <w:t>stability</w:t>
      </w:r>
      <w:r>
        <w:rPr>
          <w:sz w:val="24"/>
        </w:rPr>
        <w:t xml:space="preserve"> of </w:t>
      </w:r>
      <w:r w:rsidR="00E510BB">
        <w:rPr>
          <w:sz w:val="24"/>
        </w:rPr>
        <w:t>charge</w:t>
      </w:r>
      <w:r>
        <w:rPr>
          <w:sz w:val="24"/>
        </w:rPr>
        <w:t xml:space="preserve"> the </w:t>
      </w:r>
      <w:r w:rsidR="00E510BB">
        <w:rPr>
          <w:sz w:val="24"/>
        </w:rPr>
        <w:t>artefact</w:t>
      </w:r>
      <w:r>
        <w:rPr>
          <w:sz w:val="24"/>
        </w:rPr>
        <w:t xml:space="preserve"> </w:t>
      </w:r>
      <w:r w:rsidR="00E510BB">
        <w:rPr>
          <w:sz w:val="24"/>
        </w:rPr>
        <w:t>manageable</w:t>
      </w:r>
      <w:r>
        <w:rPr>
          <w:sz w:val="24"/>
        </w:rPr>
        <w:t xml:space="preserve"> and </w:t>
      </w:r>
      <w:r w:rsidR="00E510BB">
        <w:rPr>
          <w:sz w:val="24"/>
        </w:rPr>
        <w:t>assembly</w:t>
      </w:r>
      <w:r>
        <w:rPr>
          <w:sz w:val="24"/>
        </w:rPr>
        <w:t xml:space="preserve"> the </w:t>
      </w:r>
      <w:r w:rsidR="00E510BB">
        <w:rPr>
          <w:sz w:val="24"/>
        </w:rPr>
        <w:t>merchandise</w:t>
      </w:r>
      <w:r>
        <w:rPr>
          <w:sz w:val="24"/>
        </w:rPr>
        <w:t xml:space="preserve"> </w:t>
      </w:r>
      <w:r w:rsidR="00E510BB">
        <w:rPr>
          <w:sz w:val="24"/>
        </w:rPr>
        <w:t>conspicuous</w:t>
      </w:r>
      <w:r>
        <w:rPr>
          <w:sz w:val="24"/>
        </w:rPr>
        <w:t xml:space="preserve"> in the </w:t>
      </w:r>
      <w:r w:rsidR="00E510BB">
        <w:rPr>
          <w:sz w:val="24"/>
        </w:rPr>
        <w:t>arcade</w:t>
      </w:r>
      <w:r>
        <w:rPr>
          <w:sz w:val="24"/>
        </w:rPr>
        <w:t xml:space="preserve">. </w:t>
      </w:r>
      <w:r w:rsidR="00E510BB">
        <w:rPr>
          <w:sz w:val="24"/>
        </w:rPr>
        <w:t>Correspondingly</w:t>
      </w:r>
      <w:r>
        <w:rPr>
          <w:sz w:val="24"/>
        </w:rPr>
        <w:t xml:space="preserve">, they </w:t>
      </w:r>
      <w:r w:rsidR="00E510BB">
        <w:rPr>
          <w:sz w:val="24"/>
        </w:rPr>
        <w:t>effort</w:t>
      </w:r>
      <w:r>
        <w:rPr>
          <w:sz w:val="24"/>
        </w:rPr>
        <w:t xml:space="preserve"> to </w:t>
      </w:r>
      <w:r w:rsidR="00E510BB">
        <w:rPr>
          <w:sz w:val="24"/>
        </w:rPr>
        <w:t>spring</w:t>
      </w:r>
      <w:r>
        <w:rPr>
          <w:sz w:val="24"/>
        </w:rPr>
        <w:t xml:space="preserve"> </w:t>
      </w:r>
      <w:r w:rsidR="00E510BB">
        <w:rPr>
          <w:sz w:val="24"/>
        </w:rPr>
        <w:t>perceptions</w:t>
      </w:r>
      <w:r>
        <w:rPr>
          <w:sz w:val="24"/>
        </w:rPr>
        <w:t xml:space="preserve"> </w:t>
      </w:r>
      <w:r w:rsidR="00E510BB">
        <w:rPr>
          <w:sz w:val="24"/>
        </w:rPr>
        <w:t>nearby</w:t>
      </w:r>
      <w:r>
        <w:rPr>
          <w:sz w:val="24"/>
        </w:rPr>
        <w:t xml:space="preserve"> the </w:t>
      </w:r>
      <w:r w:rsidR="00E510BB">
        <w:rPr>
          <w:sz w:val="24"/>
        </w:rPr>
        <w:t>foodstuffs</w:t>
      </w:r>
      <w:r>
        <w:rPr>
          <w:sz w:val="24"/>
        </w:rPr>
        <w:t xml:space="preserve"> to the </w:t>
      </w:r>
      <w:r w:rsidR="00E510BB">
        <w:rPr>
          <w:sz w:val="24"/>
        </w:rPr>
        <w:t>customs</w:t>
      </w:r>
      <w:r>
        <w:rPr>
          <w:sz w:val="24"/>
        </w:rPr>
        <w:t xml:space="preserve"> for </w:t>
      </w:r>
      <w:r w:rsidR="00E510BB">
        <w:rPr>
          <w:sz w:val="24"/>
        </w:rPr>
        <w:t>manufacture</w:t>
      </w:r>
      <w:r>
        <w:rPr>
          <w:sz w:val="24"/>
        </w:rPr>
        <w:t xml:space="preserve"> </w:t>
      </w:r>
      <w:r w:rsidR="00E510BB">
        <w:rPr>
          <w:sz w:val="24"/>
        </w:rPr>
        <w:t>procurement as well</w:t>
      </w:r>
      <w:r>
        <w:rPr>
          <w:sz w:val="24"/>
        </w:rPr>
        <w:t xml:space="preserve">. </w:t>
      </w:r>
    </w:p>
    <w:p w:rsidR="00E510BB" w:rsidRPr="00E510BB" w:rsidRDefault="00E510BB" w:rsidP="00E510BB">
      <w:pPr>
        <w:pStyle w:val="ListParagraph"/>
        <w:rPr>
          <w:sz w:val="24"/>
        </w:rPr>
      </w:pPr>
    </w:p>
    <w:p w:rsidR="00E510BB" w:rsidRDefault="00E510BB" w:rsidP="00E510BB">
      <w:pPr>
        <w:pStyle w:val="ListParagraph"/>
        <w:tabs>
          <w:tab w:val="left" w:pos="653"/>
        </w:tabs>
        <w:spacing w:before="76" w:line="360" w:lineRule="auto"/>
        <w:ind w:left="652" w:right="106" w:firstLine="0"/>
        <w:jc w:val="right"/>
        <w:rPr>
          <w:sz w:val="24"/>
        </w:rPr>
      </w:pPr>
    </w:p>
    <w:p w:rsidR="00E510BB" w:rsidRDefault="00E510BB" w:rsidP="00E510BB">
      <w:pPr>
        <w:pStyle w:val="ListParagraph"/>
        <w:tabs>
          <w:tab w:val="left" w:pos="653"/>
        </w:tabs>
        <w:spacing w:before="76" w:line="360" w:lineRule="auto"/>
        <w:ind w:left="652" w:right="106" w:firstLine="0"/>
        <w:jc w:val="right"/>
        <w:rPr>
          <w:sz w:val="24"/>
        </w:rPr>
      </w:pPr>
    </w:p>
    <w:p w:rsidR="00E510BB" w:rsidRDefault="00E510BB" w:rsidP="00E510BB">
      <w:pPr>
        <w:pStyle w:val="ListParagraph"/>
        <w:tabs>
          <w:tab w:val="left" w:pos="653"/>
        </w:tabs>
        <w:spacing w:before="76" w:line="360" w:lineRule="auto"/>
        <w:ind w:left="652" w:right="106" w:firstLine="0"/>
        <w:jc w:val="right"/>
        <w:rPr>
          <w:sz w:val="24"/>
        </w:rPr>
      </w:pPr>
    </w:p>
    <w:p w:rsidR="00903CAE" w:rsidRPr="00903CAE" w:rsidRDefault="00903CAE" w:rsidP="00903CAE">
      <w:pPr>
        <w:pStyle w:val="ListParagraph"/>
        <w:rPr>
          <w:sz w:val="24"/>
        </w:rPr>
      </w:pPr>
    </w:p>
    <w:p w:rsidR="00903CAE" w:rsidRDefault="00903CAE" w:rsidP="00903CAE">
      <w:pPr>
        <w:pStyle w:val="ListParagraph"/>
        <w:tabs>
          <w:tab w:val="left" w:pos="653"/>
        </w:tabs>
        <w:spacing w:before="76" w:line="360" w:lineRule="auto"/>
        <w:ind w:left="652" w:right="106" w:firstLine="0"/>
        <w:jc w:val="right"/>
        <w:rPr>
          <w:sz w:val="24"/>
        </w:rPr>
      </w:pPr>
    </w:p>
    <w:p w:rsidR="009C16DA" w:rsidRDefault="008C0567">
      <w:pPr>
        <w:pStyle w:val="ListParagraph"/>
        <w:numPr>
          <w:ilvl w:val="0"/>
          <w:numId w:val="11"/>
        </w:numPr>
        <w:tabs>
          <w:tab w:val="left" w:pos="653"/>
        </w:tabs>
        <w:spacing w:before="143" w:line="360" w:lineRule="auto"/>
        <w:ind w:left="652" w:right="121"/>
        <w:jc w:val="both"/>
        <w:rPr>
          <w:sz w:val="24"/>
        </w:rPr>
      </w:pPr>
      <w:r>
        <w:rPr>
          <w:b/>
          <w:sz w:val="24"/>
        </w:rPr>
        <w:t>Supplementary</w:t>
      </w:r>
      <w:r w:rsidR="00E96583">
        <w:rPr>
          <w:b/>
          <w:sz w:val="24"/>
        </w:rPr>
        <w:t xml:space="preserve"> </w:t>
      </w:r>
      <w:r>
        <w:rPr>
          <w:b/>
          <w:sz w:val="24"/>
        </w:rPr>
        <w:t>numerous</w:t>
      </w:r>
      <w:r w:rsidR="00E96583">
        <w:rPr>
          <w:b/>
          <w:sz w:val="24"/>
        </w:rPr>
        <w:t xml:space="preserve"> </w:t>
      </w:r>
      <w:r>
        <w:rPr>
          <w:b/>
          <w:sz w:val="24"/>
        </w:rPr>
        <w:t>occupation</w:t>
      </w:r>
      <w:r w:rsidR="00E96583">
        <w:rPr>
          <w:b/>
          <w:sz w:val="24"/>
        </w:rPr>
        <w:t xml:space="preserve"> </w:t>
      </w:r>
      <w:r>
        <w:rPr>
          <w:b/>
          <w:sz w:val="24"/>
        </w:rPr>
        <w:t>propositions to</w:t>
      </w:r>
      <w:r w:rsidR="00E96583">
        <w:rPr>
          <w:b/>
          <w:sz w:val="24"/>
        </w:rPr>
        <w:t xml:space="preserve">: </w:t>
      </w:r>
      <w:r w:rsidR="00853D38">
        <w:rPr>
          <w:sz w:val="24"/>
        </w:rPr>
        <w:t xml:space="preserve">In this report I actually try to focus on </w:t>
      </w:r>
      <w:r w:rsidR="00E96583">
        <w:rPr>
          <w:sz w:val="24"/>
        </w:rPr>
        <w:t xml:space="preserve"> that </w:t>
      </w:r>
      <w:r w:rsidR="00853D38">
        <w:rPr>
          <w:sz w:val="24"/>
        </w:rPr>
        <w:t>regulars</w:t>
      </w:r>
      <w:r w:rsidR="00E96583">
        <w:rPr>
          <w:sz w:val="24"/>
        </w:rPr>
        <w:t xml:space="preserve"> who </w:t>
      </w:r>
      <w:r w:rsidR="00853D38">
        <w:rPr>
          <w:sz w:val="24"/>
        </w:rPr>
        <w:t>procurement</w:t>
      </w:r>
      <w:r w:rsidR="00E96583">
        <w:rPr>
          <w:sz w:val="24"/>
        </w:rPr>
        <w:t xml:space="preserve"> </w:t>
      </w:r>
      <w:r w:rsidR="00853D38">
        <w:rPr>
          <w:sz w:val="24"/>
        </w:rPr>
        <w:t>particular</w:t>
      </w:r>
      <w:r w:rsidR="00E96583">
        <w:rPr>
          <w:sz w:val="24"/>
        </w:rPr>
        <w:t xml:space="preserve"> </w:t>
      </w:r>
      <w:r w:rsidR="00853D38">
        <w:rPr>
          <w:sz w:val="24"/>
        </w:rPr>
        <w:t>attention</w:t>
      </w:r>
      <w:r w:rsidR="00E96583">
        <w:rPr>
          <w:sz w:val="24"/>
        </w:rPr>
        <w:t xml:space="preserve">/antiseptic </w:t>
      </w:r>
      <w:r w:rsidR="00853D38">
        <w:rPr>
          <w:sz w:val="24"/>
        </w:rPr>
        <w:t>creation</w:t>
      </w:r>
      <w:r w:rsidR="00E96583">
        <w:rPr>
          <w:sz w:val="24"/>
        </w:rPr>
        <w:t xml:space="preserve"> </w:t>
      </w:r>
      <w:r w:rsidR="00853D38">
        <w:rPr>
          <w:sz w:val="24"/>
        </w:rPr>
        <w:t>antedate</w:t>
      </w:r>
      <w:r w:rsidR="00E96583">
        <w:rPr>
          <w:sz w:val="24"/>
        </w:rPr>
        <w:t xml:space="preserve"> </w:t>
      </w:r>
      <w:r w:rsidR="00853D38">
        <w:rPr>
          <w:sz w:val="24"/>
        </w:rPr>
        <w:t>further</w:t>
      </w:r>
      <w:r w:rsidR="00E96583">
        <w:rPr>
          <w:sz w:val="24"/>
        </w:rPr>
        <w:t xml:space="preserve"> </w:t>
      </w:r>
      <w:r w:rsidR="00853D38">
        <w:rPr>
          <w:sz w:val="24"/>
        </w:rPr>
        <w:t>occupation</w:t>
      </w:r>
      <w:r w:rsidR="00E96583">
        <w:rPr>
          <w:sz w:val="24"/>
        </w:rPr>
        <w:t xml:space="preserve"> </w:t>
      </w:r>
      <w:r w:rsidR="00853D38">
        <w:rPr>
          <w:sz w:val="24"/>
        </w:rPr>
        <w:t>compromises</w:t>
      </w:r>
      <w:r w:rsidR="00E96583">
        <w:rPr>
          <w:sz w:val="24"/>
        </w:rPr>
        <w:t xml:space="preserve">, for </w:t>
      </w:r>
      <w:r w:rsidR="00853D38">
        <w:rPr>
          <w:sz w:val="24"/>
        </w:rPr>
        <w:t>occasion</w:t>
      </w:r>
      <w:r w:rsidR="00E96583">
        <w:rPr>
          <w:sz w:val="24"/>
        </w:rPr>
        <w:t xml:space="preserve">, </w:t>
      </w:r>
      <w:r w:rsidR="00853D38">
        <w:rPr>
          <w:sz w:val="24"/>
        </w:rPr>
        <w:t>markup</w:t>
      </w:r>
      <w:r w:rsidR="00E96583">
        <w:rPr>
          <w:sz w:val="24"/>
        </w:rPr>
        <w:t xml:space="preserve">, </w:t>
      </w:r>
      <w:r w:rsidR="00853D38">
        <w:rPr>
          <w:sz w:val="24"/>
        </w:rPr>
        <w:t>good bargain</w:t>
      </w:r>
      <w:r w:rsidR="00E96583">
        <w:rPr>
          <w:sz w:val="24"/>
        </w:rPr>
        <w:t xml:space="preserve"> 1 </w:t>
      </w:r>
      <w:r w:rsidR="00853D38">
        <w:rPr>
          <w:sz w:val="24"/>
        </w:rPr>
        <w:t>contract</w:t>
      </w:r>
      <w:r w:rsidR="00E96583">
        <w:rPr>
          <w:sz w:val="24"/>
        </w:rPr>
        <w:t xml:space="preserve"> </w:t>
      </w:r>
      <w:r w:rsidR="00853D38">
        <w:rPr>
          <w:sz w:val="24"/>
        </w:rPr>
        <w:t>added</w:t>
      </w:r>
      <w:r w:rsidR="00E96583">
        <w:rPr>
          <w:sz w:val="24"/>
        </w:rPr>
        <w:t xml:space="preserve"> </w:t>
      </w:r>
      <w:r w:rsidR="00853D38">
        <w:rPr>
          <w:sz w:val="24"/>
        </w:rPr>
        <w:t>welcome</w:t>
      </w:r>
      <w:r w:rsidR="00E96583">
        <w:rPr>
          <w:sz w:val="24"/>
        </w:rPr>
        <w:t xml:space="preserve"> </w:t>
      </w:r>
      <w:r w:rsidR="00853D38">
        <w:rPr>
          <w:sz w:val="24"/>
        </w:rPr>
        <w:t>agreement</w:t>
      </w:r>
      <w:r w:rsidR="00E96583">
        <w:rPr>
          <w:sz w:val="24"/>
        </w:rPr>
        <w:t xml:space="preserve">, etc. </w:t>
      </w:r>
      <w:r w:rsidR="00853D38">
        <w:rPr>
          <w:sz w:val="24"/>
        </w:rPr>
        <w:t>But in the temporarily</w:t>
      </w:r>
      <w:r w:rsidR="00E96583">
        <w:rPr>
          <w:sz w:val="24"/>
        </w:rPr>
        <w:t xml:space="preserve">, </w:t>
      </w:r>
      <w:r w:rsidR="00853D38">
        <w:rPr>
          <w:sz w:val="24"/>
        </w:rPr>
        <w:t>clients</w:t>
      </w:r>
      <w:r w:rsidR="00E96583">
        <w:rPr>
          <w:sz w:val="24"/>
        </w:rPr>
        <w:t xml:space="preserve"> who </w:t>
      </w:r>
      <w:r w:rsidR="00853D38">
        <w:rPr>
          <w:spacing w:val="-3"/>
          <w:sz w:val="24"/>
        </w:rPr>
        <w:t>liveliness</w:t>
      </w:r>
      <w:r w:rsidR="00E96583">
        <w:rPr>
          <w:spacing w:val="-3"/>
          <w:sz w:val="24"/>
        </w:rPr>
        <w:t xml:space="preserve"> </w:t>
      </w:r>
      <w:r w:rsidR="00E96583">
        <w:rPr>
          <w:sz w:val="24"/>
        </w:rPr>
        <w:t xml:space="preserve">to the </w:t>
      </w:r>
      <w:r w:rsidR="00853D38">
        <w:rPr>
          <w:sz w:val="24"/>
        </w:rPr>
        <w:t>saleable</w:t>
      </w:r>
      <w:r w:rsidR="00E96583">
        <w:rPr>
          <w:sz w:val="24"/>
        </w:rPr>
        <w:t xml:space="preserve"> </w:t>
      </w:r>
      <w:r w:rsidR="00853D38">
        <w:rPr>
          <w:sz w:val="24"/>
        </w:rPr>
        <w:t>attention</w:t>
      </w:r>
      <w:r w:rsidR="00E96583">
        <w:rPr>
          <w:sz w:val="24"/>
        </w:rPr>
        <w:t xml:space="preserve"> to </w:t>
      </w:r>
      <w:r w:rsidR="00853D38">
        <w:rPr>
          <w:sz w:val="24"/>
        </w:rPr>
        <w:t>bargain</w:t>
      </w:r>
      <w:r w:rsidR="00E96583">
        <w:rPr>
          <w:sz w:val="24"/>
        </w:rPr>
        <w:t xml:space="preserve"> </w:t>
      </w:r>
      <w:r w:rsidR="00853D38">
        <w:rPr>
          <w:sz w:val="24"/>
        </w:rPr>
        <w:t>private</w:t>
      </w:r>
      <w:r w:rsidR="00E96583">
        <w:rPr>
          <w:sz w:val="24"/>
        </w:rPr>
        <w:t xml:space="preserve"> </w:t>
      </w:r>
      <w:r w:rsidR="00853D38">
        <w:rPr>
          <w:sz w:val="24"/>
        </w:rPr>
        <w:t>repair</w:t>
      </w:r>
      <w:r w:rsidR="00E96583">
        <w:rPr>
          <w:sz w:val="24"/>
        </w:rPr>
        <w:t>/</w:t>
      </w:r>
      <w:r w:rsidR="00853D38">
        <w:rPr>
          <w:sz w:val="24"/>
        </w:rPr>
        <w:t>clean</w:t>
      </w:r>
      <w:r w:rsidR="00E96583">
        <w:rPr>
          <w:sz w:val="24"/>
        </w:rPr>
        <w:t xml:space="preserve"> </w:t>
      </w:r>
      <w:r w:rsidR="00853D38">
        <w:rPr>
          <w:sz w:val="24"/>
        </w:rPr>
        <w:t>invention</w:t>
      </w:r>
      <w:r w:rsidR="00E96583">
        <w:rPr>
          <w:sz w:val="24"/>
        </w:rPr>
        <w:t xml:space="preserve"> </w:t>
      </w:r>
      <w:r w:rsidR="00853D38">
        <w:rPr>
          <w:sz w:val="24"/>
        </w:rPr>
        <w:t>gadget</w:t>
      </w:r>
      <w:r w:rsidR="00E96583">
        <w:rPr>
          <w:sz w:val="24"/>
        </w:rPr>
        <w:t xml:space="preserve"> they are </w:t>
      </w:r>
      <w:r w:rsidR="00853D38">
        <w:rPr>
          <w:sz w:val="24"/>
        </w:rPr>
        <w:t>winning</w:t>
      </w:r>
      <w:r w:rsidR="00E96583">
        <w:rPr>
          <w:sz w:val="24"/>
        </w:rPr>
        <w:t xml:space="preserve"> </w:t>
      </w:r>
      <w:r w:rsidR="00853D38">
        <w:rPr>
          <w:sz w:val="24"/>
        </w:rPr>
        <w:t>development</w:t>
      </w:r>
      <w:r w:rsidR="00E96583">
        <w:rPr>
          <w:sz w:val="24"/>
        </w:rPr>
        <w:t xml:space="preserve"> of </w:t>
      </w:r>
      <w:r w:rsidR="00853D38">
        <w:rPr>
          <w:sz w:val="24"/>
        </w:rPr>
        <w:t>accomplishment</w:t>
      </w:r>
      <w:r w:rsidR="00E96583">
        <w:rPr>
          <w:sz w:val="24"/>
        </w:rPr>
        <w:t xml:space="preserve"> of their </w:t>
      </w:r>
      <w:r w:rsidR="00853D38">
        <w:rPr>
          <w:sz w:val="24"/>
        </w:rPr>
        <w:t>questions at all</w:t>
      </w:r>
      <w:r w:rsidR="00E96583">
        <w:rPr>
          <w:sz w:val="24"/>
        </w:rPr>
        <w:t xml:space="preserve">. </w:t>
      </w:r>
      <w:r w:rsidR="00B97CAA">
        <w:rPr>
          <w:sz w:val="24"/>
        </w:rPr>
        <w:t>Through</w:t>
      </w:r>
      <w:r w:rsidR="00E96583">
        <w:rPr>
          <w:sz w:val="24"/>
        </w:rPr>
        <w:t xml:space="preserve"> and </w:t>
      </w:r>
      <w:r w:rsidR="00B97CAA">
        <w:rPr>
          <w:sz w:val="24"/>
        </w:rPr>
        <w:t>by means of</w:t>
      </w:r>
      <w:r w:rsidR="00E96583">
        <w:rPr>
          <w:sz w:val="24"/>
        </w:rPr>
        <w:t xml:space="preserve">, in such </w:t>
      </w:r>
      <w:r w:rsidR="00B97CAA">
        <w:rPr>
          <w:sz w:val="24"/>
        </w:rPr>
        <w:t>system</w:t>
      </w:r>
      <w:r w:rsidR="00E96583">
        <w:rPr>
          <w:sz w:val="24"/>
        </w:rPr>
        <w:t xml:space="preserve"> </w:t>
      </w:r>
      <w:r w:rsidR="00B97CAA">
        <w:rPr>
          <w:sz w:val="24"/>
        </w:rPr>
        <w:t>appointment</w:t>
      </w:r>
      <w:r w:rsidR="00E96583">
        <w:rPr>
          <w:sz w:val="24"/>
        </w:rPr>
        <w:t xml:space="preserve"> </w:t>
      </w:r>
      <w:r w:rsidR="00B97CAA">
        <w:rPr>
          <w:sz w:val="24"/>
        </w:rPr>
        <w:t>employment</w:t>
      </w:r>
      <w:r w:rsidR="00E96583">
        <w:rPr>
          <w:sz w:val="24"/>
        </w:rPr>
        <w:t xml:space="preserve"> </w:t>
      </w:r>
      <w:r w:rsidR="00B97CAA">
        <w:rPr>
          <w:sz w:val="24"/>
        </w:rPr>
        <w:t>propositions</w:t>
      </w:r>
      <w:r w:rsidR="00E96583">
        <w:rPr>
          <w:sz w:val="24"/>
        </w:rPr>
        <w:t xml:space="preserve"> </w:t>
      </w:r>
      <w:r w:rsidR="00B97CAA">
        <w:rPr>
          <w:sz w:val="24"/>
        </w:rPr>
        <w:t>plumb</w:t>
      </w:r>
      <w:r w:rsidR="00E96583">
        <w:rPr>
          <w:sz w:val="24"/>
        </w:rPr>
        <w:t xml:space="preserve"> </w:t>
      </w:r>
      <w:r w:rsidR="00B97CAA">
        <w:rPr>
          <w:sz w:val="24"/>
        </w:rPr>
        <w:t>steadfastness</w:t>
      </w:r>
      <w:r w:rsidR="00E96583">
        <w:rPr>
          <w:sz w:val="24"/>
        </w:rPr>
        <w:t xml:space="preserve"> </w:t>
      </w:r>
      <w:r w:rsidR="00B97CAA">
        <w:rPr>
          <w:sz w:val="24"/>
        </w:rPr>
        <w:t>in the track of</w:t>
      </w:r>
      <w:r w:rsidR="00E96583">
        <w:rPr>
          <w:sz w:val="24"/>
        </w:rPr>
        <w:t xml:space="preserve"> </w:t>
      </w:r>
      <w:r w:rsidR="00C4646E">
        <w:rPr>
          <w:sz w:val="24"/>
        </w:rPr>
        <w:t>clear</w:t>
      </w:r>
      <w:r w:rsidR="00E96583">
        <w:rPr>
          <w:sz w:val="24"/>
        </w:rPr>
        <w:t xml:space="preserve"> thing/</w:t>
      </w:r>
      <w:r w:rsidR="00B97CAA">
        <w:rPr>
          <w:sz w:val="24"/>
        </w:rPr>
        <w:t>variety</w:t>
      </w:r>
      <w:r w:rsidR="00E96583">
        <w:rPr>
          <w:sz w:val="24"/>
        </w:rPr>
        <w:t xml:space="preserve"> and </w:t>
      </w:r>
      <w:proofErr w:type="gramStart"/>
      <w:r w:rsidR="00E96583">
        <w:rPr>
          <w:sz w:val="24"/>
        </w:rPr>
        <w:t xml:space="preserve">a </w:t>
      </w:r>
      <w:r w:rsidR="00B97CAA">
        <w:rPr>
          <w:sz w:val="24"/>
        </w:rPr>
        <w:t>although</w:t>
      </w:r>
      <w:proofErr w:type="gramEnd"/>
      <w:r w:rsidR="00E96583">
        <w:rPr>
          <w:sz w:val="24"/>
        </w:rPr>
        <w:t xml:space="preserve"> </w:t>
      </w:r>
      <w:r w:rsidR="00B97CAA">
        <w:rPr>
          <w:sz w:val="24"/>
        </w:rPr>
        <w:t>advanced</w:t>
      </w:r>
      <w:r w:rsidR="00E96583">
        <w:rPr>
          <w:sz w:val="24"/>
        </w:rPr>
        <w:t xml:space="preserve"> </w:t>
      </w:r>
      <w:r w:rsidR="00B97CAA">
        <w:rPr>
          <w:sz w:val="24"/>
        </w:rPr>
        <w:t>integrity</w:t>
      </w:r>
      <w:r w:rsidR="00E96583">
        <w:rPr>
          <w:sz w:val="24"/>
        </w:rPr>
        <w:t xml:space="preserve"> of them to repurchase that </w:t>
      </w:r>
      <w:r w:rsidR="00B97CAA">
        <w:rPr>
          <w:sz w:val="24"/>
        </w:rPr>
        <w:t>detailed</w:t>
      </w:r>
      <w:r w:rsidR="00E96583">
        <w:rPr>
          <w:sz w:val="24"/>
        </w:rPr>
        <w:t xml:space="preserve"> thing </w:t>
      </w:r>
      <w:r w:rsidR="00B97CAA">
        <w:rPr>
          <w:sz w:val="24"/>
        </w:rPr>
        <w:t>becomes</w:t>
      </w:r>
      <w:r w:rsidR="00E96583">
        <w:rPr>
          <w:sz w:val="24"/>
        </w:rPr>
        <w:t xml:space="preserve"> </w:t>
      </w:r>
      <w:r w:rsidR="00B97CAA">
        <w:rPr>
          <w:sz w:val="24"/>
        </w:rPr>
        <w:t>giant</w:t>
      </w:r>
      <w:r w:rsidR="00E96583">
        <w:rPr>
          <w:sz w:val="24"/>
        </w:rPr>
        <w:t xml:space="preserve">. </w:t>
      </w:r>
      <w:r w:rsidR="006D3C9B">
        <w:rPr>
          <w:sz w:val="24"/>
        </w:rPr>
        <w:t>For that</w:t>
      </w:r>
      <w:r w:rsidR="00E96583">
        <w:rPr>
          <w:sz w:val="24"/>
        </w:rPr>
        <w:t xml:space="preserve">, </w:t>
      </w:r>
      <w:r w:rsidR="006D3C9B">
        <w:rPr>
          <w:sz w:val="24"/>
        </w:rPr>
        <w:t>Advanced Chemical Industry requirements</w:t>
      </w:r>
      <w:r w:rsidR="00E96583">
        <w:rPr>
          <w:sz w:val="24"/>
        </w:rPr>
        <w:t xml:space="preserve"> to </w:t>
      </w:r>
      <w:r w:rsidR="006D3C9B">
        <w:rPr>
          <w:sz w:val="24"/>
        </w:rPr>
        <w:t>attention</w:t>
      </w:r>
      <w:r w:rsidR="00E96583">
        <w:rPr>
          <w:sz w:val="24"/>
        </w:rPr>
        <w:t xml:space="preserve"> </w:t>
      </w:r>
      <w:r w:rsidR="006D3C9B">
        <w:rPr>
          <w:sz w:val="24"/>
        </w:rPr>
        <w:t>supplementary</w:t>
      </w:r>
      <w:r w:rsidR="00E96583">
        <w:rPr>
          <w:sz w:val="24"/>
        </w:rPr>
        <w:t xml:space="preserve"> on </w:t>
      </w:r>
      <w:r w:rsidR="006D3C9B">
        <w:rPr>
          <w:sz w:val="24"/>
        </w:rPr>
        <w:t>employment</w:t>
      </w:r>
      <w:r w:rsidR="00E96583">
        <w:rPr>
          <w:sz w:val="24"/>
        </w:rPr>
        <w:t xml:space="preserve"> </w:t>
      </w:r>
      <w:r w:rsidR="006D3C9B">
        <w:rPr>
          <w:sz w:val="24"/>
        </w:rPr>
        <w:t>suggestions</w:t>
      </w:r>
      <w:r w:rsidR="00E96583">
        <w:rPr>
          <w:sz w:val="24"/>
        </w:rPr>
        <w:t xml:space="preserve"> </w:t>
      </w:r>
      <w:r w:rsidR="006D3C9B">
        <w:rPr>
          <w:sz w:val="24"/>
        </w:rPr>
        <w:t>sideways</w:t>
      </w:r>
      <w:r w:rsidR="00E96583">
        <w:rPr>
          <w:sz w:val="24"/>
        </w:rPr>
        <w:t xml:space="preserve"> these </w:t>
      </w:r>
      <w:r w:rsidR="006D3C9B">
        <w:rPr>
          <w:sz w:val="24"/>
        </w:rPr>
        <w:t>outlines</w:t>
      </w:r>
      <w:r w:rsidR="00E96583">
        <w:rPr>
          <w:sz w:val="24"/>
        </w:rPr>
        <w:t xml:space="preserve"> while </w:t>
      </w:r>
      <w:r w:rsidR="006D3C9B">
        <w:rPr>
          <w:sz w:val="24"/>
        </w:rPr>
        <w:t>forcing</w:t>
      </w:r>
      <w:r w:rsidR="00E96583">
        <w:rPr>
          <w:sz w:val="24"/>
        </w:rPr>
        <w:t xml:space="preserve"> their </w:t>
      </w:r>
      <w:r w:rsidR="006D3C9B">
        <w:rPr>
          <w:sz w:val="24"/>
        </w:rPr>
        <w:t>personal</w:t>
      </w:r>
      <w:r w:rsidR="00E96583">
        <w:rPr>
          <w:sz w:val="24"/>
        </w:rPr>
        <w:t xml:space="preserve"> </w:t>
      </w:r>
      <w:r w:rsidR="006D3C9B">
        <w:rPr>
          <w:sz w:val="24"/>
        </w:rPr>
        <w:t>believed</w:t>
      </w:r>
      <w:r w:rsidR="00E96583">
        <w:rPr>
          <w:sz w:val="24"/>
        </w:rPr>
        <w:t xml:space="preserve"> </w:t>
      </w:r>
      <w:r w:rsidR="006D3C9B">
        <w:rPr>
          <w:sz w:val="24"/>
        </w:rPr>
        <w:t>gadget</w:t>
      </w:r>
      <w:r w:rsidR="00E96583">
        <w:rPr>
          <w:spacing w:val="-22"/>
          <w:sz w:val="24"/>
        </w:rPr>
        <w:t xml:space="preserve"> </w:t>
      </w:r>
      <w:r w:rsidR="00E96583">
        <w:rPr>
          <w:sz w:val="24"/>
        </w:rPr>
        <w:t>Savlon</w:t>
      </w:r>
      <w:r w:rsidR="006D3C9B">
        <w:rPr>
          <w:sz w:val="24"/>
        </w:rPr>
        <w:t xml:space="preserve"> brand</w:t>
      </w:r>
      <w:r w:rsidR="00E96583">
        <w:rPr>
          <w:sz w:val="24"/>
        </w:rPr>
        <w:t>.</w:t>
      </w:r>
    </w:p>
    <w:p w:rsidR="009C16DA" w:rsidRDefault="009C16DA">
      <w:pPr>
        <w:spacing w:line="360" w:lineRule="auto"/>
        <w:jc w:val="both"/>
        <w:rPr>
          <w:sz w:val="24"/>
        </w:rPr>
        <w:sectPr w:rsidR="009C16DA" w:rsidSect="001B5D01">
          <w:pgSz w:w="12240" w:h="15840"/>
          <w:pgMar w:top="1360" w:right="1320" w:bottom="1640" w:left="1066" w:header="0" w:footer="1453" w:gutter="0"/>
          <w:cols w:space="720"/>
        </w:sectPr>
      </w:pPr>
    </w:p>
    <w:p w:rsidR="009C16DA" w:rsidRPr="008C7A47" w:rsidRDefault="00E96583" w:rsidP="00535952">
      <w:pPr>
        <w:pStyle w:val="Heading1"/>
        <w:ind w:left="0"/>
        <w:rPr>
          <w:color w:val="365F91" w:themeColor="accent1" w:themeShade="BF"/>
        </w:rPr>
      </w:pPr>
      <w:bookmarkStart w:id="36" w:name="_Toc46143153"/>
      <w:r w:rsidRPr="008C7A47">
        <w:rPr>
          <w:color w:val="365F91" w:themeColor="accent1" w:themeShade="BF"/>
        </w:rPr>
        <w:t>Chapter 7</w:t>
      </w:r>
      <w:bookmarkEnd w:id="36"/>
    </w:p>
    <w:p w:rsidR="00535952" w:rsidRPr="003D42FC" w:rsidRDefault="00535952" w:rsidP="00535952">
      <w:pPr>
        <w:pStyle w:val="Heading1"/>
        <w:ind w:left="0"/>
      </w:pPr>
    </w:p>
    <w:p w:rsidR="009C16DA" w:rsidRPr="00535952" w:rsidRDefault="00E96583" w:rsidP="00535952">
      <w:pPr>
        <w:pStyle w:val="Heading2"/>
        <w:ind w:left="0"/>
        <w:rPr>
          <w:sz w:val="32"/>
        </w:rPr>
      </w:pPr>
      <w:bookmarkStart w:id="37" w:name="_Toc46143154"/>
      <w:r w:rsidRPr="00535952">
        <w:rPr>
          <w:sz w:val="32"/>
        </w:rPr>
        <w:t>Conclusion:</w:t>
      </w:r>
      <w:bookmarkEnd w:id="37"/>
    </w:p>
    <w:p w:rsidR="009C16DA" w:rsidRDefault="009C16DA">
      <w:pPr>
        <w:pStyle w:val="BodyText"/>
        <w:spacing w:before="9"/>
        <w:rPr>
          <w:b/>
          <w:sz w:val="27"/>
        </w:rPr>
      </w:pPr>
    </w:p>
    <w:p w:rsidR="009C16DA" w:rsidRDefault="00E96583">
      <w:pPr>
        <w:pStyle w:val="BodyText"/>
        <w:spacing w:line="360" w:lineRule="auto"/>
        <w:ind w:left="380" w:right="113"/>
        <w:jc w:val="both"/>
      </w:pPr>
      <w:r>
        <w:t xml:space="preserve">While I was doing </w:t>
      </w:r>
      <w:r>
        <w:rPr>
          <w:spacing w:val="2"/>
        </w:rPr>
        <w:t xml:space="preserve">my </w:t>
      </w:r>
      <w:r>
        <w:t>internship at X Solutions Limited, I have worked on different promotional need of Savlon. With this report I tried to show the detailed research on promotional strategies</w:t>
      </w:r>
      <w:r>
        <w:rPr>
          <w:spacing w:val="-11"/>
        </w:rPr>
        <w:t xml:space="preserve"> </w:t>
      </w:r>
      <w:r>
        <w:t>of</w:t>
      </w:r>
      <w:r>
        <w:rPr>
          <w:spacing w:val="-5"/>
        </w:rPr>
        <w:t xml:space="preserve"> </w:t>
      </w:r>
      <w:r>
        <w:t>ACI</w:t>
      </w:r>
      <w:r>
        <w:rPr>
          <w:spacing w:val="-12"/>
        </w:rPr>
        <w:t xml:space="preserve"> </w:t>
      </w:r>
      <w:r>
        <w:t>Savlon.</w:t>
      </w:r>
      <w:r>
        <w:rPr>
          <w:spacing w:val="-6"/>
        </w:rPr>
        <w:t xml:space="preserve"> </w:t>
      </w:r>
      <w:r w:rsidR="00140759" w:rsidRPr="00140759">
        <w:t>I have also tried my best to present the most celebrated business among the five forces of Saul’s Marketing Mix, SW</w:t>
      </w:r>
      <w:r w:rsidR="00C80B3E">
        <w:t>OT</w:t>
      </w:r>
      <w:r w:rsidR="00140759" w:rsidRPr="00140759">
        <w:t xml:space="preserve"> Analysis and Corporate Theory Porter’s investigation. To conclude, I conducted a sponsorship survey focusing on the truth of </w:t>
      </w:r>
      <w:proofErr w:type="spellStart"/>
      <w:r w:rsidR="00140759" w:rsidRPr="00140759">
        <w:t>Sablon's</w:t>
      </w:r>
      <w:proofErr w:type="spellEnd"/>
      <w:r w:rsidR="00140759" w:rsidRPr="00140759">
        <w:t xml:space="preserve"> profile raising techniques. With the help of these breakdowns and results I have been annoyed to meet the issues of this explosion</w:t>
      </w:r>
      <w:r>
        <w:t>.</w:t>
      </w:r>
    </w:p>
    <w:p w:rsidR="00CA637C" w:rsidRDefault="00CA637C" w:rsidP="00CA637C">
      <w:pPr>
        <w:pStyle w:val="BodyText"/>
        <w:spacing w:line="360" w:lineRule="auto"/>
        <w:ind w:right="115"/>
        <w:jc w:val="both"/>
      </w:pPr>
    </w:p>
    <w:p w:rsidR="00696B96" w:rsidRDefault="00CA637C" w:rsidP="00E9253E">
      <w:pPr>
        <w:pStyle w:val="BodyText"/>
        <w:spacing w:line="360" w:lineRule="auto"/>
        <w:ind w:left="380" w:right="115"/>
        <w:jc w:val="both"/>
      </w:pPr>
      <w:r>
        <w:t>In this explosion I have discussed in detail some of the information near the profile-raising devices that have been repeatedly second</w:t>
      </w:r>
      <w:r w:rsidR="00696B96">
        <w:t xml:space="preserve"> </w:t>
      </w:r>
      <w:r>
        <w:t>handed by ACI to promote their top buyer brand - Savlon. ACI essentially strives to maintain a perfect sense of stability along with buyer progress and trade priorities</w:t>
      </w:r>
      <w:r w:rsidR="00696B96" w:rsidRPr="00696B96">
        <w:t xml:space="preserve"> </w:t>
      </w:r>
      <w:r w:rsidR="00696B96">
        <w:t>ACI’s Painter advances effectively support this variety to find a brand duplicate in the arch. Still, ACI motivations need to create more and more attractive craft offers to make their upgrades more effective.</w:t>
      </w:r>
    </w:p>
    <w:p w:rsidR="00E9253E" w:rsidRDefault="00E9253E" w:rsidP="00E9253E">
      <w:pPr>
        <w:pStyle w:val="BodyText"/>
        <w:spacing w:line="360" w:lineRule="auto"/>
        <w:ind w:right="114"/>
        <w:jc w:val="both"/>
      </w:pPr>
    </w:p>
    <w:p w:rsidR="00857031" w:rsidRDefault="00E9253E" w:rsidP="00857031">
      <w:pPr>
        <w:pStyle w:val="BodyText"/>
        <w:spacing w:line="360" w:lineRule="auto"/>
        <w:ind w:left="380" w:right="114"/>
        <w:jc w:val="both"/>
      </w:pPr>
      <w:r>
        <w:t>The product of ACI Limited is truly sustainable in Bangladesh. Currently Savlon is the only arcade leader in the field of individual care product professionals due to their advertising activities. The opinion of a large number of defendants in the consumer survey has chosen the 6th statement of the survey that they use Savlon products.</w:t>
      </w:r>
    </w:p>
    <w:p w:rsidR="009C16DA" w:rsidRDefault="00857031" w:rsidP="00857031">
      <w:pPr>
        <w:pStyle w:val="BodyText"/>
        <w:spacing w:line="360" w:lineRule="auto"/>
        <w:ind w:left="380" w:right="115"/>
        <w:jc w:val="both"/>
      </w:pPr>
      <w:r>
        <w:t xml:space="preserve">Sponsors are responding positively to the practice of raising ACI profiles. The entire segment of the clients was transformed into the acquisition of Savlon Objects as the fictional trademark </w:t>
      </w:r>
      <w:proofErr w:type="spellStart"/>
      <w:r>
        <w:t>Doppelganjar</w:t>
      </w:r>
      <w:proofErr w:type="spellEnd"/>
      <w:r>
        <w:t xml:space="preserve"> of </w:t>
      </w:r>
      <w:proofErr w:type="spellStart"/>
      <w:r>
        <w:t>Savlon’s</w:t>
      </w:r>
      <w:proofErr w:type="spellEnd"/>
      <w:r>
        <w:t xml:space="preserve"> ACI Merit. The seventh analysis of the evaluation is that the final customers have created hand-picked TVCs and networks with individual considerations as life develops and largely affect variables in different purchases. </w:t>
      </w:r>
      <w:r w:rsidRPr="00857031">
        <w:t xml:space="preserve">Most employers signed up to these reporters ’stand-ins to inspect the study investigation which is their far-reaching approach to </w:t>
      </w:r>
      <w:proofErr w:type="spellStart"/>
      <w:r w:rsidRPr="00857031">
        <w:t>Sevlon</w:t>
      </w:r>
      <w:proofErr w:type="spellEnd"/>
      <w:r w:rsidRPr="00857031">
        <w:t xml:space="preserve">. The clients of this inferior have adhered to </w:t>
      </w:r>
      <w:proofErr w:type="spellStart"/>
      <w:r w:rsidRPr="00857031">
        <w:t>Savlon's</w:t>
      </w:r>
      <w:proofErr w:type="spellEnd"/>
      <w:r w:rsidRPr="00857031">
        <w:t xml:space="preserve"> limited time attitude.</w:t>
      </w:r>
    </w:p>
    <w:p w:rsidR="009C16DA" w:rsidRDefault="009C16DA">
      <w:pPr>
        <w:spacing w:line="360" w:lineRule="auto"/>
        <w:jc w:val="both"/>
        <w:sectPr w:rsidR="009C16DA" w:rsidSect="001B5D01">
          <w:pgSz w:w="12240" w:h="15840"/>
          <w:pgMar w:top="1380" w:right="1320" w:bottom="1640" w:left="1066" w:header="0" w:footer="1453" w:gutter="0"/>
          <w:cols w:space="720"/>
        </w:sectPr>
      </w:pPr>
    </w:p>
    <w:p w:rsidR="009C16DA" w:rsidRDefault="00617C75">
      <w:pPr>
        <w:pStyle w:val="BodyText"/>
        <w:spacing w:before="76" w:line="357" w:lineRule="auto"/>
        <w:ind w:left="380" w:right="121"/>
        <w:jc w:val="both"/>
      </w:pPr>
      <w:r w:rsidRPr="009F0DB0">
        <w:t>Attraction</w:t>
      </w:r>
      <w:r w:rsidR="009F0DB0" w:rsidRPr="009F0DB0">
        <w:t xml:space="preserve"> backbones that can be recognized from this test - the existence of strong </w:t>
      </w:r>
      <w:proofErr w:type="spellStart"/>
      <w:r w:rsidR="009F0DB0" w:rsidRPr="009F0DB0">
        <w:t>Ramag</w:t>
      </w:r>
      <w:proofErr w:type="spellEnd"/>
      <w:r w:rsidR="009F0DB0" w:rsidRPr="009F0DB0">
        <w:t xml:space="preserve"> sales force and the existence of unreasonable trade offers.</w:t>
      </w:r>
    </w:p>
    <w:p w:rsidR="009C16DA" w:rsidRDefault="009C16DA">
      <w:pPr>
        <w:pStyle w:val="BodyText"/>
        <w:spacing w:before="4"/>
        <w:rPr>
          <w:sz w:val="29"/>
        </w:rPr>
      </w:pPr>
    </w:p>
    <w:p w:rsidR="00847800" w:rsidRDefault="00617C75" w:rsidP="00847800">
      <w:pPr>
        <w:pStyle w:val="BodyText"/>
        <w:spacing w:line="360" w:lineRule="auto"/>
        <w:ind w:left="380" w:right="114"/>
        <w:jc w:val="both"/>
      </w:pPr>
      <w:r w:rsidRPr="00617C75">
        <w:br/>
        <w:t>Fashionable third checkup of checkups Most regulators incomplete their position behind achieving Savlon-related issues. The superior part of the customers is that they instruct Savlon to acquire the interpretation of the product image. Patrons have since been told the overriding segment that the</w:t>
      </w:r>
      <w:r>
        <w:t>y are appalled by utility costs</w:t>
      </w:r>
      <w:r w:rsidR="00E96583">
        <w:t xml:space="preserve">. </w:t>
      </w:r>
      <w:r w:rsidR="00847800" w:rsidRPr="00847800">
        <w:t>Applying a 360-degree advertising method through a stroke communication plan, ACI tends to secure twice as many products as needed. When added, ACI cylinders regularly notice a variety of exchange suggestions to offer serviceable costs for subaltern items. From now on, these variables will progress to achieve client excellence.</w:t>
      </w:r>
      <w:r w:rsidR="00847800">
        <w:t xml:space="preserve"> </w:t>
      </w:r>
    </w:p>
    <w:p w:rsidR="001A04DA" w:rsidRDefault="001A04DA" w:rsidP="001A04DA">
      <w:pPr>
        <w:pStyle w:val="BodyText"/>
        <w:spacing w:line="360" w:lineRule="auto"/>
        <w:ind w:left="380" w:right="114"/>
        <w:jc w:val="both"/>
      </w:pPr>
    </w:p>
    <w:p w:rsidR="001A04DA" w:rsidRPr="00847800" w:rsidRDefault="001A04DA" w:rsidP="001A04DA">
      <w:pPr>
        <w:pStyle w:val="BodyText"/>
        <w:spacing w:line="360" w:lineRule="auto"/>
        <w:ind w:left="380" w:right="114"/>
        <w:jc w:val="both"/>
      </w:pPr>
      <w:r>
        <w:t>In terms of totality, Focal is individually located in the opportunity because the learner can complete ACI's customer product savvy profile raising strategies, the product's market routines and the various image enhancements that Savlon could achieve in the advertising scheme.</w:t>
      </w:r>
      <w:bookmarkStart w:id="38" w:name="_GoBack"/>
      <w:bookmarkEnd w:id="38"/>
    </w:p>
    <w:p w:rsidR="009C16DA" w:rsidRDefault="009C16DA">
      <w:pPr>
        <w:spacing w:line="360" w:lineRule="auto"/>
        <w:jc w:val="both"/>
      </w:pPr>
    </w:p>
    <w:p w:rsidR="001A04DA" w:rsidRDefault="001A04DA">
      <w:pPr>
        <w:spacing w:line="360" w:lineRule="auto"/>
        <w:jc w:val="both"/>
        <w:sectPr w:rsidR="001A04DA" w:rsidSect="001B5D01">
          <w:pgSz w:w="12240" w:h="15840"/>
          <w:pgMar w:top="1360" w:right="1320" w:bottom="1640" w:left="1066" w:header="0" w:footer="1453" w:gutter="0"/>
          <w:cols w:space="720"/>
        </w:sectPr>
      </w:pPr>
    </w:p>
    <w:p w:rsidR="009C16DA" w:rsidRPr="003E7C70" w:rsidRDefault="00E96583" w:rsidP="00BD7A6A">
      <w:pPr>
        <w:pStyle w:val="Heading1"/>
        <w:rPr>
          <w:color w:val="365F91" w:themeColor="accent1" w:themeShade="BF"/>
        </w:rPr>
      </w:pPr>
      <w:bookmarkStart w:id="39" w:name="_Toc46143155"/>
      <w:r w:rsidRPr="003E7C70">
        <w:rPr>
          <w:color w:val="365F91" w:themeColor="accent1" w:themeShade="BF"/>
        </w:rPr>
        <w:t>Reference List:</w:t>
      </w:r>
      <w:bookmarkEnd w:id="39"/>
    </w:p>
    <w:p w:rsidR="0032589D" w:rsidRDefault="0032589D">
      <w:pPr>
        <w:pStyle w:val="Heading3"/>
        <w:spacing w:before="75"/>
      </w:pPr>
    </w:p>
    <w:p w:rsidR="009C16DA" w:rsidRDefault="00E96583" w:rsidP="005B7237">
      <w:pPr>
        <w:pStyle w:val="BodyText"/>
        <w:spacing w:before="7" w:line="259" w:lineRule="auto"/>
        <w:ind w:left="380"/>
        <w:rPr>
          <w:rFonts w:ascii="Carlito"/>
        </w:rPr>
      </w:pPr>
      <w:r>
        <w:rPr>
          <w:rFonts w:ascii="Carlito"/>
        </w:rPr>
        <w:t>Porter, M. E. (</w:t>
      </w:r>
      <w:proofErr w:type="spellStart"/>
      <w:r>
        <w:rPr>
          <w:rFonts w:ascii="Carlito"/>
        </w:rPr>
        <w:t>n.d</w:t>
      </w:r>
      <w:proofErr w:type="spellEnd"/>
      <w:r>
        <w:rPr>
          <w:rFonts w:ascii="Carlito"/>
        </w:rPr>
        <w:t xml:space="preserve">.). Competitive Strategy: Techniques for Analyzing Industries and Competitors 1st Edition (1st </w:t>
      </w:r>
      <w:r w:rsidR="0032589D">
        <w:rPr>
          <w:rFonts w:ascii="Carlito"/>
        </w:rPr>
        <w:t>Ed</w:t>
      </w:r>
      <w:r>
        <w:rPr>
          <w:rFonts w:ascii="Carlito"/>
        </w:rPr>
        <w:t>.).</w:t>
      </w:r>
    </w:p>
    <w:p w:rsidR="009C16DA" w:rsidRDefault="009C16DA">
      <w:pPr>
        <w:pStyle w:val="BodyText"/>
        <w:spacing w:before="5"/>
        <w:rPr>
          <w:rFonts w:ascii="Carlito"/>
        </w:rPr>
      </w:pPr>
    </w:p>
    <w:p w:rsidR="009C16DA" w:rsidRDefault="00E96583">
      <w:pPr>
        <w:pStyle w:val="BodyText"/>
        <w:ind w:left="380"/>
        <w:rPr>
          <w:rFonts w:ascii="Carlito"/>
        </w:rPr>
      </w:pPr>
      <w:r>
        <w:rPr>
          <w:rFonts w:ascii="Carlito"/>
        </w:rPr>
        <w:t>McCarthy, J. (</w:t>
      </w:r>
      <w:proofErr w:type="spellStart"/>
      <w:r>
        <w:rPr>
          <w:rFonts w:ascii="Carlito"/>
        </w:rPr>
        <w:t>n.d</w:t>
      </w:r>
      <w:proofErr w:type="spellEnd"/>
      <w:r>
        <w:rPr>
          <w:rFonts w:ascii="Carlito"/>
        </w:rPr>
        <w:t>.). 4Ps of Marketing.</w:t>
      </w:r>
    </w:p>
    <w:p w:rsidR="009C16DA" w:rsidRDefault="009C16DA">
      <w:pPr>
        <w:pStyle w:val="BodyText"/>
        <w:spacing w:before="9"/>
        <w:rPr>
          <w:rFonts w:ascii="Carlito"/>
          <w:sz w:val="26"/>
        </w:rPr>
      </w:pPr>
    </w:p>
    <w:p w:rsidR="009C16DA" w:rsidRDefault="00E96583">
      <w:pPr>
        <w:pStyle w:val="BodyText"/>
        <w:spacing w:line="259" w:lineRule="auto"/>
        <w:ind w:left="380"/>
        <w:rPr>
          <w:rFonts w:ascii="Carlito"/>
        </w:rPr>
      </w:pPr>
      <w:r>
        <w:rPr>
          <w:rFonts w:ascii="Carlito"/>
        </w:rPr>
        <w:t>Reece, B. B. (April 1, 2000). Promotional Strategy: An Integrated Marketing Communication Approach (9</w:t>
      </w:r>
      <w:r>
        <w:rPr>
          <w:rFonts w:ascii="Carlito"/>
          <w:vertAlign w:val="superscript"/>
        </w:rPr>
        <w:t>th</w:t>
      </w:r>
      <w:r>
        <w:rPr>
          <w:rFonts w:ascii="Carlito"/>
        </w:rPr>
        <w:t xml:space="preserve"> </w:t>
      </w:r>
      <w:r w:rsidR="0032589D">
        <w:rPr>
          <w:rFonts w:ascii="Carlito"/>
        </w:rPr>
        <w:t>Ed</w:t>
      </w:r>
      <w:r>
        <w:rPr>
          <w:rFonts w:ascii="Carlito"/>
        </w:rPr>
        <w:t>.)</w:t>
      </w:r>
    </w:p>
    <w:p w:rsidR="009C16DA" w:rsidRDefault="009C16DA">
      <w:pPr>
        <w:pStyle w:val="BodyText"/>
        <w:spacing w:before="6"/>
        <w:rPr>
          <w:rFonts w:ascii="Carlito"/>
        </w:rPr>
      </w:pPr>
    </w:p>
    <w:p w:rsidR="0032589D" w:rsidRDefault="0032589D">
      <w:pPr>
        <w:pStyle w:val="BodyText"/>
        <w:spacing w:before="6"/>
        <w:rPr>
          <w:rFonts w:ascii="Carlito"/>
        </w:rPr>
      </w:pPr>
    </w:p>
    <w:p w:rsidR="0032589D" w:rsidRDefault="0032589D">
      <w:pPr>
        <w:pStyle w:val="BodyText"/>
        <w:spacing w:before="6"/>
        <w:rPr>
          <w:rFonts w:ascii="Carlito"/>
        </w:rPr>
      </w:pPr>
    </w:p>
    <w:p w:rsidR="009C16DA" w:rsidRDefault="00E96583">
      <w:pPr>
        <w:ind w:left="380"/>
        <w:rPr>
          <w:rFonts w:ascii="Trebuchet MS"/>
          <w:b/>
          <w:sz w:val="24"/>
        </w:rPr>
      </w:pPr>
      <w:r>
        <w:rPr>
          <w:rFonts w:ascii="Trebuchet MS"/>
          <w:b/>
          <w:sz w:val="24"/>
          <w:u w:val="single"/>
        </w:rPr>
        <w:t>Online sources:</w:t>
      </w:r>
    </w:p>
    <w:p w:rsidR="003D5AAC" w:rsidRDefault="003D5AAC" w:rsidP="003D5AAC">
      <w:pPr>
        <w:pStyle w:val="BodyText"/>
        <w:spacing w:before="2"/>
        <w:rPr>
          <w:rFonts w:ascii="Trebuchet MS"/>
          <w:b/>
          <w:sz w:val="29"/>
        </w:rPr>
      </w:pPr>
    </w:p>
    <w:p w:rsidR="003D5AAC" w:rsidRPr="00380F7A" w:rsidRDefault="003D5AAC" w:rsidP="003D5AAC">
      <w:pPr>
        <w:spacing w:before="59"/>
        <w:ind w:left="360"/>
        <w:rPr>
          <w:sz w:val="24"/>
          <w:szCs w:val="24"/>
        </w:rPr>
      </w:pPr>
      <w:r w:rsidRPr="00380F7A">
        <w:rPr>
          <w:sz w:val="24"/>
          <w:szCs w:val="24"/>
        </w:rPr>
        <w:t> </w:t>
      </w:r>
      <w:hyperlink r:id="rId39" w:history="1">
        <w:r w:rsidRPr="00380F7A">
          <w:rPr>
            <w:rStyle w:val="Hyperlink"/>
            <w:iCs/>
            <w:color w:val="auto"/>
            <w:sz w:val="24"/>
            <w:szCs w:val="24"/>
          </w:rPr>
          <w:t>"</w:t>
        </w:r>
        <w:r w:rsidR="007F4041" w:rsidRPr="00380F7A">
          <w:rPr>
            <w:rStyle w:val="Hyperlink"/>
            <w:iCs/>
            <w:color w:val="auto"/>
            <w:sz w:val="24"/>
            <w:szCs w:val="24"/>
          </w:rPr>
          <w:t>Element</w:t>
        </w:r>
        <w:r w:rsidRPr="00380F7A">
          <w:rPr>
            <w:rStyle w:val="Hyperlink"/>
            <w:iCs/>
            <w:color w:val="auto"/>
            <w:sz w:val="24"/>
            <w:szCs w:val="24"/>
          </w:rPr>
          <w:t xml:space="preserve"> </w:t>
        </w:r>
        <w:r w:rsidR="00380F7A" w:rsidRPr="00380F7A">
          <w:rPr>
            <w:rStyle w:val="Hyperlink"/>
            <w:iCs/>
            <w:color w:val="auto"/>
            <w:sz w:val="24"/>
            <w:szCs w:val="24"/>
          </w:rPr>
          <w:t>Guidelines</w:t>
        </w:r>
        <w:r w:rsidRPr="00380F7A">
          <w:rPr>
            <w:rStyle w:val="Hyperlink"/>
            <w:iCs/>
            <w:color w:val="auto"/>
            <w:sz w:val="24"/>
            <w:szCs w:val="24"/>
          </w:rPr>
          <w:t>: Johnson &amp; Johnson gets ICI Brand Rights"</w:t>
        </w:r>
      </w:hyperlink>
      <w:r w:rsidRPr="00380F7A">
        <w:rPr>
          <w:iCs/>
          <w:sz w:val="24"/>
          <w:szCs w:val="24"/>
        </w:rPr>
        <w:t>. </w:t>
      </w:r>
      <w:r w:rsidR="006E75C1">
        <w:rPr>
          <w:iCs/>
          <w:sz w:val="24"/>
          <w:szCs w:val="24"/>
        </w:rPr>
        <w:t>Www.joc.com</w:t>
      </w:r>
      <w:r w:rsidRPr="00380F7A">
        <w:rPr>
          <w:iCs/>
          <w:sz w:val="24"/>
          <w:szCs w:val="24"/>
        </w:rPr>
        <w:t xml:space="preserve">. Journal of </w:t>
      </w:r>
      <w:r w:rsidR="00380F7A" w:rsidRPr="00380F7A">
        <w:rPr>
          <w:iCs/>
          <w:sz w:val="24"/>
          <w:szCs w:val="24"/>
        </w:rPr>
        <w:t>Trade</w:t>
      </w:r>
      <w:r w:rsidRPr="00380F7A">
        <w:rPr>
          <w:iCs/>
          <w:sz w:val="24"/>
          <w:szCs w:val="24"/>
        </w:rPr>
        <w:t>. 26 May 1992. </w:t>
      </w:r>
      <w:hyperlink r:id="rId40" w:history="1">
        <w:r w:rsidRPr="00380F7A">
          <w:rPr>
            <w:rStyle w:val="Hyperlink"/>
            <w:iCs/>
            <w:color w:val="auto"/>
            <w:sz w:val="24"/>
            <w:szCs w:val="24"/>
          </w:rPr>
          <w:t>Archived</w:t>
        </w:r>
      </w:hyperlink>
      <w:r w:rsidRPr="00380F7A">
        <w:rPr>
          <w:iCs/>
          <w:sz w:val="24"/>
          <w:szCs w:val="24"/>
        </w:rPr>
        <w:t> from the original on 29 June 2018. Retrieved 29 June 2018.</w:t>
      </w:r>
    </w:p>
    <w:p w:rsidR="003D5AAC" w:rsidRPr="00380F7A" w:rsidRDefault="00BC4BD6" w:rsidP="003D5AAC">
      <w:pPr>
        <w:spacing w:before="59"/>
        <w:ind w:left="360"/>
        <w:rPr>
          <w:sz w:val="24"/>
          <w:szCs w:val="24"/>
        </w:rPr>
      </w:pPr>
      <w:hyperlink r:id="rId41" w:anchor="cite_ref-2" w:tooltip="Jump up" w:history="1">
        <w:r w:rsidR="003D5AAC" w:rsidRPr="00380F7A">
          <w:rPr>
            <w:rStyle w:val="Hyperlink"/>
            <w:b/>
            <w:bCs/>
            <w:color w:val="auto"/>
            <w:sz w:val="24"/>
            <w:szCs w:val="24"/>
          </w:rPr>
          <w:t>^</w:t>
        </w:r>
      </w:hyperlink>
      <w:r w:rsidR="003D5AAC" w:rsidRPr="00380F7A">
        <w:rPr>
          <w:sz w:val="24"/>
          <w:szCs w:val="24"/>
        </w:rPr>
        <w:t> </w:t>
      </w:r>
      <w:hyperlink r:id="rId42" w:history="1">
        <w:r w:rsidR="003D5AAC" w:rsidRPr="00380F7A">
          <w:rPr>
            <w:rStyle w:val="Hyperlink"/>
            <w:color w:val="auto"/>
            <w:sz w:val="24"/>
            <w:szCs w:val="24"/>
          </w:rPr>
          <w:t xml:space="preserve"> acquires Shower To Shower, Savlon brands from J&amp;J in India</w:t>
        </w:r>
      </w:hyperlink>
      <w:r w:rsidR="003D5AAC" w:rsidRPr="00380F7A">
        <w:rPr>
          <w:sz w:val="24"/>
          <w:szCs w:val="24"/>
        </w:rPr>
        <w:t>, in </w:t>
      </w:r>
      <w:r w:rsidR="003D5AAC" w:rsidRPr="00380F7A">
        <w:rPr>
          <w:iCs/>
          <w:sz w:val="24"/>
          <w:szCs w:val="24"/>
        </w:rPr>
        <w:t>The Times of India</w:t>
      </w:r>
      <w:r w:rsidR="003D5AAC" w:rsidRPr="00380F7A">
        <w:rPr>
          <w:sz w:val="24"/>
          <w:szCs w:val="24"/>
        </w:rPr>
        <w:t>, 14 Feb 2015.</w:t>
      </w:r>
    </w:p>
    <w:p w:rsidR="003D5AAC" w:rsidRPr="00380F7A" w:rsidRDefault="00BC4BD6" w:rsidP="003D5AAC">
      <w:pPr>
        <w:spacing w:before="59"/>
        <w:ind w:left="360"/>
        <w:rPr>
          <w:sz w:val="24"/>
          <w:szCs w:val="24"/>
        </w:rPr>
      </w:pPr>
      <w:hyperlink r:id="rId43" w:anchor="cite_ref-3" w:tooltip="Jump up" w:history="1">
        <w:proofErr w:type="gramStart"/>
        <w:r w:rsidR="003D5AAC" w:rsidRPr="00380F7A">
          <w:rPr>
            <w:rStyle w:val="Hyperlink"/>
            <w:b/>
            <w:bCs/>
            <w:color w:val="auto"/>
            <w:sz w:val="24"/>
            <w:szCs w:val="24"/>
          </w:rPr>
          <w:t>^</w:t>
        </w:r>
      </w:hyperlink>
      <w:r w:rsidR="003D5AAC" w:rsidRPr="00380F7A">
        <w:rPr>
          <w:sz w:val="24"/>
          <w:szCs w:val="24"/>
        </w:rPr>
        <w:t> </w:t>
      </w:r>
      <w:hyperlink r:id="rId44" w:history="1">
        <w:r w:rsidR="003D5AAC" w:rsidRPr="00380F7A">
          <w:rPr>
            <w:rStyle w:val="Hyperlink"/>
            <w:color w:val="auto"/>
            <w:sz w:val="24"/>
            <w:szCs w:val="24"/>
          </w:rPr>
          <w:t>Savlon</w:t>
        </w:r>
      </w:hyperlink>
      <w:r w:rsidR="003D5AAC" w:rsidRPr="00380F7A">
        <w:rPr>
          <w:sz w:val="24"/>
          <w:szCs w:val="24"/>
        </w:rPr>
        <w:t> in </w:t>
      </w:r>
      <w:r w:rsidR="003D5AAC" w:rsidRPr="00380F7A">
        <w:rPr>
          <w:iCs/>
          <w:sz w:val="24"/>
          <w:szCs w:val="24"/>
        </w:rPr>
        <w:t>medicines.org.uk</w:t>
      </w:r>
      <w:r w:rsidR="003D5AAC" w:rsidRPr="00380F7A">
        <w:rPr>
          <w:sz w:val="24"/>
          <w:szCs w:val="24"/>
        </w:rPr>
        <w:t>.</w:t>
      </w:r>
      <w:proofErr w:type="gramEnd"/>
    </w:p>
    <w:p w:rsidR="003D5AAC" w:rsidRPr="00380F7A" w:rsidRDefault="00BC4BD6" w:rsidP="003D5AAC">
      <w:pPr>
        <w:spacing w:before="59"/>
        <w:ind w:left="360"/>
        <w:rPr>
          <w:sz w:val="24"/>
          <w:szCs w:val="24"/>
        </w:rPr>
      </w:pPr>
      <w:hyperlink r:id="rId45" w:anchor="cite_ref-4" w:tooltip="Jump up" w:history="1">
        <w:r w:rsidR="003D5AAC" w:rsidRPr="00380F7A">
          <w:rPr>
            <w:rStyle w:val="Hyperlink"/>
            <w:b/>
            <w:bCs/>
            <w:color w:val="auto"/>
            <w:sz w:val="24"/>
            <w:szCs w:val="24"/>
          </w:rPr>
          <w:t>^</w:t>
        </w:r>
      </w:hyperlink>
      <w:r w:rsidR="003D5AAC" w:rsidRPr="00380F7A">
        <w:rPr>
          <w:sz w:val="24"/>
          <w:szCs w:val="24"/>
        </w:rPr>
        <w:t> </w:t>
      </w:r>
      <w:hyperlink r:id="rId46" w:history="1">
        <w:r w:rsidR="003D5AAC" w:rsidRPr="00380F7A">
          <w:rPr>
            <w:rStyle w:val="Hyperlink"/>
            <w:iCs/>
            <w:color w:val="auto"/>
            <w:sz w:val="24"/>
            <w:szCs w:val="24"/>
          </w:rPr>
          <w:t>"Archived copy"</w:t>
        </w:r>
      </w:hyperlink>
      <w:r w:rsidR="003D5AAC" w:rsidRPr="00380F7A">
        <w:rPr>
          <w:iCs/>
          <w:sz w:val="24"/>
          <w:szCs w:val="24"/>
        </w:rPr>
        <w:t>. Archived from </w:t>
      </w:r>
      <w:hyperlink r:id="rId47" w:history="1">
        <w:r w:rsidR="003D5AAC" w:rsidRPr="00380F7A">
          <w:rPr>
            <w:rStyle w:val="Hyperlink"/>
            <w:iCs/>
            <w:color w:val="auto"/>
            <w:sz w:val="24"/>
            <w:szCs w:val="24"/>
          </w:rPr>
          <w:t>the original</w:t>
        </w:r>
      </w:hyperlink>
      <w:r w:rsidR="003D5AAC" w:rsidRPr="00380F7A">
        <w:rPr>
          <w:iCs/>
          <w:sz w:val="24"/>
          <w:szCs w:val="24"/>
        </w:rPr>
        <w:t> on 2013-10-05. Retrieved 2013-08-15.</w:t>
      </w:r>
    </w:p>
    <w:p w:rsidR="003D5AAC" w:rsidRPr="00380F7A" w:rsidRDefault="003D5AAC" w:rsidP="003D5AAC">
      <w:pPr>
        <w:spacing w:before="59"/>
        <w:rPr>
          <w:sz w:val="24"/>
          <w:szCs w:val="24"/>
        </w:rPr>
      </w:pPr>
    </w:p>
    <w:p w:rsidR="003D5AAC" w:rsidRPr="00380F7A" w:rsidRDefault="003D5AAC" w:rsidP="003D5AAC">
      <w:pPr>
        <w:spacing w:before="59"/>
        <w:ind w:left="360"/>
        <w:rPr>
          <w:sz w:val="24"/>
          <w:szCs w:val="24"/>
        </w:rPr>
      </w:pPr>
      <w:r w:rsidRPr="00380F7A">
        <w:rPr>
          <w:sz w:val="24"/>
          <w:szCs w:val="24"/>
        </w:rPr>
        <w:t> </w:t>
      </w:r>
      <w:hyperlink r:id="rId48" w:history="1">
        <w:r w:rsidRPr="00380F7A">
          <w:rPr>
            <w:rStyle w:val="Hyperlink"/>
            <w:iCs/>
            <w:color w:val="auto"/>
            <w:sz w:val="24"/>
            <w:szCs w:val="24"/>
          </w:rPr>
          <w:t>"Archived copy"</w:t>
        </w:r>
      </w:hyperlink>
      <w:r w:rsidRPr="00380F7A">
        <w:rPr>
          <w:iCs/>
          <w:sz w:val="24"/>
          <w:szCs w:val="24"/>
        </w:rPr>
        <w:t>. Archived from </w:t>
      </w:r>
      <w:hyperlink r:id="rId49" w:history="1">
        <w:r w:rsidRPr="00380F7A">
          <w:rPr>
            <w:rStyle w:val="Hyperlink"/>
            <w:iCs/>
            <w:color w:val="auto"/>
            <w:sz w:val="24"/>
            <w:szCs w:val="24"/>
          </w:rPr>
          <w:t>the original</w:t>
        </w:r>
      </w:hyperlink>
      <w:r w:rsidRPr="00380F7A">
        <w:rPr>
          <w:iCs/>
          <w:sz w:val="24"/>
          <w:szCs w:val="24"/>
        </w:rPr>
        <w:t> on 1 January 2015. Retrieved 1 January 2015.</w:t>
      </w:r>
    </w:p>
    <w:p w:rsidR="003D5AAC" w:rsidRPr="00380F7A" w:rsidRDefault="00BC4BD6" w:rsidP="003D5AAC">
      <w:pPr>
        <w:spacing w:before="59"/>
        <w:ind w:left="360"/>
        <w:rPr>
          <w:sz w:val="24"/>
          <w:szCs w:val="24"/>
        </w:rPr>
      </w:pPr>
      <w:hyperlink r:id="rId50" w:anchor="cite_ref-6" w:tooltip="Jump up" w:history="1">
        <w:r w:rsidR="003D5AAC" w:rsidRPr="00380F7A">
          <w:rPr>
            <w:rStyle w:val="Hyperlink"/>
            <w:b/>
            <w:bCs/>
            <w:color w:val="auto"/>
            <w:sz w:val="24"/>
            <w:szCs w:val="24"/>
          </w:rPr>
          <w:t>^</w:t>
        </w:r>
      </w:hyperlink>
      <w:r w:rsidR="003D5AAC" w:rsidRPr="00380F7A">
        <w:rPr>
          <w:sz w:val="24"/>
          <w:szCs w:val="24"/>
        </w:rPr>
        <w:t> </w:t>
      </w:r>
      <w:hyperlink r:id="rId51" w:history="1">
        <w:r w:rsidR="003D5AAC" w:rsidRPr="00380F7A">
          <w:rPr>
            <w:rStyle w:val="Hyperlink"/>
            <w:iCs/>
            <w:color w:val="auto"/>
            <w:sz w:val="24"/>
            <w:szCs w:val="24"/>
          </w:rPr>
          <w:t xml:space="preserve">"ACI </w:t>
        </w:r>
        <w:r w:rsidR="00380F7A" w:rsidRPr="00380F7A">
          <w:rPr>
            <w:rStyle w:val="Hyperlink"/>
            <w:iCs/>
            <w:color w:val="auto"/>
            <w:sz w:val="24"/>
            <w:szCs w:val="24"/>
          </w:rPr>
          <w:t>vends</w:t>
        </w:r>
        <w:r w:rsidR="003D5AAC" w:rsidRPr="00380F7A">
          <w:rPr>
            <w:rStyle w:val="Hyperlink"/>
            <w:iCs/>
            <w:color w:val="auto"/>
            <w:sz w:val="24"/>
            <w:szCs w:val="24"/>
          </w:rPr>
          <w:t xml:space="preserve"> household brands to US firm for </w:t>
        </w:r>
        <w:proofErr w:type="spellStart"/>
        <w:r w:rsidR="003D5AAC" w:rsidRPr="00380F7A">
          <w:rPr>
            <w:rStyle w:val="Hyperlink"/>
            <w:iCs/>
            <w:color w:val="auto"/>
            <w:sz w:val="24"/>
            <w:szCs w:val="24"/>
          </w:rPr>
          <w:t>Tk</w:t>
        </w:r>
        <w:proofErr w:type="spellEnd"/>
        <w:r w:rsidR="003D5AAC" w:rsidRPr="00380F7A">
          <w:rPr>
            <w:rStyle w:val="Hyperlink"/>
            <w:iCs/>
            <w:color w:val="auto"/>
            <w:sz w:val="24"/>
            <w:szCs w:val="24"/>
          </w:rPr>
          <w:t xml:space="preserve"> 250.54cr"</w:t>
        </w:r>
      </w:hyperlink>
      <w:r w:rsidR="003D5AAC" w:rsidRPr="00380F7A">
        <w:rPr>
          <w:iCs/>
          <w:sz w:val="24"/>
          <w:szCs w:val="24"/>
        </w:rPr>
        <w:t>. The Daily Star. 26 April 2015. Retrieved 29 October 2016.</w:t>
      </w:r>
    </w:p>
    <w:p w:rsidR="003D5AAC" w:rsidRPr="00380F7A" w:rsidRDefault="00BC4BD6" w:rsidP="003D5AAC">
      <w:pPr>
        <w:spacing w:before="59"/>
        <w:ind w:left="360"/>
        <w:rPr>
          <w:sz w:val="24"/>
          <w:szCs w:val="24"/>
        </w:rPr>
      </w:pPr>
      <w:hyperlink r:id="rId52" w:anchor="cite_ref-7" w:tooltip="Jump up" w:history="1">
        <w:proofErr w:type="gramStart"/>
        <w:r w:rsidR="003D5AAC" w:rsidRPr="00380F7A">
          <w:rPr>
            <w:rStyle w:val="Hyperlink"/>
            <w:b/>
            <w:bCs/>
            <w:color w:val="auto"/>
            <w:sz w:val="24"/>
            <w:szCs w:val="24"/>
          </w:rPr>
          <w:t>^</w:t>
        </w:r>
      </w:hyperlink>
      <w:r w:rsidR="003D5AAC" w:rsidRPr="00380F7A">
        <w:rPr>
          <w:sz w:val="24"/>
          <w:szCs w:val="24"/>
        </w:rPr>
        <w:t> </w:t>
      </w:r>
      <w:proofErr w:type="spellStart"/>
      <w:r w:rsidRPr="00BC4BD6">
        <w:fldChar w:fldCharType="begin"/>
      </w:r>
      <w:r w:rsidR="00E856B0">
        <w:instrText xml:space="preserve"> HYPERLINK "http://articles.economictimes.indiatimes.com/2014-08-11/news/52687050_1_bangladesh-market-bangladesh-venture-manufacturing-unit" </w:instrText>
      </w:r>
      <w:r w:rsidRPr="00BC4BD6">
        <w:fldChar w:fldCharType="separate"/>
      </w:r>
      <w:r w:rsidR="003D5AAC" w:rsidRPr="00380F7A">
        <w:rPr>
          <w:rStyle w:val="Hyperlink"/>
          <w:iCs/>
          <w:color w:val="auto"/>
          <w:sz w:val="24"/>
          <w:szCs w:val="24"/>
        </w:rPr>
        <w:t>AkzoNobel</w:t>
      </w:r>
      <w:proofErr w:type="spellEnd"/>
      <w:r w:rsidR="003D5AAC" w:rsidRPr="00380F7A">
        <w:rPr>
          <w:rStyle w:val="Hyperlink"/>
          <w:iCs/>
          <w:color w:val="auto"/>
          <w:sz w:val="24"/>
          <w:szCs w:val="24"/>
        </w:rPr>
        <w:t xml:space="preserve"> India keen to start Bangladesh venture – The Economic Times"</w:t>
      </w:r>
      <w:r>
        <w:rPr>
          <w:rStyle w:val="Hyperlink"/>
          <w:iCs/>
          <w:color w:val="auto"/>
          <w:sz w:val="24"/>
          <w:szCs w:val="24"/>
        </w:rPr>
        <w:fldChar w:fldCharType="end"/>
      </w:r>
      <w:r w:rsidR="003D5AAC" w:rsidRPr="00380F7A">
        <w:rPr>
          <w:iCs/>
          <w:sz w:val="24"/>
          <w:szCs w:val="24"/>
        </w:rPr>
        <w:t>.</w:t>
      </w:r>
      <w:proofErr w:type="gramEnd"/>
      <w:r w:rsidR="003D5AAC" w:rsidRPr="00380F7A">
        <w:rPr>
          <w:iCs/>
          <w:sz w:val="24"/>
          <w:szCs w:val="24"/>
        </w:rPr>
        <w:t> The Economic Times. Retrieved 29 October 2016.</w:t>
      </w:r>
    </w:p>
    <w:p w:rsidR="003D5AAC" w:rsidRDefault="00BC4BD6" w:rsidP="003D5AAC">
      <w:pPr>
        <w:spacing w:before="59"/>
        <w:ind w:left="360"/>
        <w:rPr>
          <w:iCs/>
          <w:sz w:val="24"/>
          <w:szCs w:val="24"/>
        </w:rPr>
      </w:pPr>
      <w:hyperlink r:id="rId53" w:anchor="cite_ref-8" w:tooltip="Jump up" w:history="1">
        <w:r w:rsidR="003D5AAC" w:rsidRPr="00380F7A">
          <w:rPr>
            <w:rStyle w:val="Hyperlink"/>
            <w:b/>
            <w:bCs/>
            <w:color w:val="auto"/>
            <w:sz w:val="24"/>
            <w:szCs w:val="24"/>
          </w:rPr>
          <w:t>^</w:t>
        </w:r>
      </w:hyperlink>
      <w:r w:rsidR="003D5AAC" w:rsidRPr="00380F7A">
        <w:rPr>
          <w:iCs/>
          <w:sz w:val="24"/>
          <w:szCs w:val="24"/>
        </w:rPr>
        <w:t xml:space="preserve"> </w:t>
      </w:r>
      <w:proofErr w:type="spellStart"/>
      <w:r w:rsidR="003D5AAC" w:rsidRPr="00380F7A">
        <w:rPr>
          <w:iCs/>
          <w:sz w:val="24"/>
          <w:szCs w:val="24"/>
        </w:rPr>
        <w:t>Rhonita</w:t>
      </w:r>
      <w:proofErr w:type="spellEnd"/>
      <w:r w:rsidR="003D5AAC" w:rsidRPr="00380F7A">
        <w:rPr>
          <w:iCs/>
          <w:sz w:val="24"/>
          <w:szCs w:val="24"/>
        </w:rPr>
        <w:t>. </w:t>
      </w:r>
      <w:hyperlink r:id="rId54" w:history="1">
        <w:r w:rsidR="003D5AAC" w:rsidRPr="00380F7A">
          <w:rPr>
            <w:rStyle w:val="Hyperlink"/>
            <w:iCs/>
            <w:color w:val="auto"/>
            <w:sz w:val="24"/>
            <w:szCs w:val="24"/>
          </w:rPr>
          <w:t xml:space="preserve"> </w:t>
        </w:r>
        <w:r w:rsidR="007A64C3" w:rsidRPr="00380F7A">
          <w:rPr>
            <w:rStyle w:val="Hyperlink"/>
            <w:iCs/>
            <w:color w:val="auto"/>
            <w:sz w:val="24"/>
            <w:szCs w:val="24"/>
          </w:rPr>
          <w:t>And</w:t>
        </w:r>
        <w:r w:rsidR="003D5AAC" w:rsidRPr="00380F7A">
          <w:rPr>
            <w:rStyle w:val="Hyperlink"/>
            <w:iCs/>
            <w:color w:val="auto"/>
            <w:sz w:val="24"/>
            <w:szCs w:val="24"/>
          </w:rPr>
          <w:t xml:space="preserve"> partner to develop improved rice varieties in Bangladesh"</w:t>
        </w:r>
      </w:hyperlink>
      <w:r w:rsidR="003D5AAC" w:rsidRPr="00380F7A">
        <w:rPr>
          <w:iCs/>
          <w:sz w:val="24"/>
          <w:szCs w:val="24"/>
        </w:rPr>
        <w:t>. Far Eastern Agriculture. Retrieved 29 October 2016.</w:t>
      </w:r>
    </w:p>
    <w:p w:rsidR="00380F7A" w:rsidRPr="00380F7A" w:rsidRDefault="00380F7A" w:rsidP="00380F7A">
      <w:pPr>
        <w:spacing w:before="59"/>
        <w:ind w:left="360"/>
        <w:rPr>
          <w:b/>
          <w:iCs/>
          <w:sz w:val="24"/>
          <w:szCs w:val="24"/>
        </w:rPr>
      </w:pPr>
      <w:r w:rsidRPr="00380F7A">
        <w:rPr>
          <w:iCs/>
          <w:sz w:val="24"/>
          <w:szCs w:val="24"/>
        </w:rPr>
        <w:t>http://www.aci-bd.com/ [Accessed 25 Mar. 2018].</w:t>
      </w:r>
    </w:p>
    <w:p w:rsidR="00380F7A" w:rsidRPr="00380F7A" w:rsidRDefault="00380F7A" w:rsidP="00380F7A">
      <w:pPr>
        <w:spacing w:before="59"/>
        <w:ind w:left="360"/>
        <w:rPr>
          <w:iCs/>
          <w:sz w:val="24"/>
          <w:szCs w:val="24"/>
        </w:rPr>
      </w:pPr>
      <w:r w:rsidRPr="00380F7A">
        <w:rPr>
          <w:iCs/>
          <w:sz w:val="24"/>
          <w:szCs w:val="24"/>
        </w:rPr>
        <w:t>Engel, J. (1998). Promotional strategy. Chicago, Ill.: Irwin.</w:t>
      </w:r>
    </w:p>
    <w:p w:rsidR="00380F7A" w:rsidRDefault="00380F7A" w:rsidP="00380F7A">
      <w:pPr>
        <w:spacing w:before="59"/>
        <w:ind w:left="360"/>
        <w:rPr>
          <w:iCs/>
          <w:sz w:val="24"/>
          <w:szCs w:val="24"/>
        </w:rPr>
      </w:pPr>
      <w:r w:rsidRPr="00380F7A">
        <w:rPr>
          <w:iCs/>
          <w:sz w:val="24"/>
          <w:szCs w:val="24"/>
        </w:rPr>
        <w:t xml:space="preserve">Female Hygiene / ACI Limited. Retrieved 2018, from </w:t>
      </w:r>
      <w:hyperlink r:id="rId55" w:history="1">
        <w:r w:rsidRPr="00380F7A">
          <w:rPr>
            <w:rStyle w:val="Hyperlink"/>
            <w:iCs/>
            <w:color w:val="auto"/>
            <w:sz w:val="24"/>
            <w:szCs w:val="24"/>
          </w:rPr>
          <w:t>http://www.aci-bd.com/ourbusinesses/female-hygiene.html</w:t>
        </w:r>
      </w:hyperlink>
    </w:p>
    <w:p w:rsidR="00380F7A" w:rsidRPr="00380F7A" w:rsidRDefault="00380F7A" w:rsidP="00380F7A">
      <w:pPr>
        <w:spacing w:before="59"/>
        <w:ind w:left="360"/>
        <w:rPr>
          <w:sz w:val="24"/>
          <w:szCs w:val="24"/>
        </w:rPr>
      </w:pPr>
    </w:p>
    <w:p w:rsidR="003D5AAC" w:rsidRPr="005B7237" w:rsidRDefault="003D5AAC" w:rsidP="003D5AAC">
      <w:pPr>
        <w:spacing w:before="59"/>
        <w:rPr>
          <w:sz w:val="24"/>
          <w:szCs w:val="24"/>
        </w:rPr>
      </w:pPr>
    </w:p>
    <w:p w:rsidR="005B7237" w:rsidRDefault="005B7237">
      <w:pPr>
        <w:spacing w:before="59"/>
        <w:ind w:left="380"/>
        <w:rPr>
          <w:b/>
          <w:color w:val="2D5294"/>
          <w:sz w:val="28"/>
        </w:rPr>
      </w:pPr>
    </w:p>
    <w:p w:rsidR="005B7237" w:rsidRDefault="005B7237">
      <w:pPr>
        <w:spacing w:before="59"/>
        <w:ind w:left="380"/>
        <w:rPr>
          <w:b/>
          <w:color w:val="2D5294"/>
          <w:sz w:val="28"/>
        </w:rPr>
      </w:pPr>
    </w:p>
    <w:p w:rsidR="005B7237" w:rsidRDefault="005B7237">
      <w:pPr>
        <w:spacing w:before="59"/>
        <w:ind w:left="380"/>
        <w:rPr>
          <w:b/>
          <w:color w:val="2D5294"/>
          <w:sz w:val="28"/>
        </w:rPr>
      </w:pPr>
    </w:p>
    <w:p w:rsidR="005B7237" w:rsidRDefault="005B7237" w:rsidP="00903CAE">
      <w:pPr>
        <w:spacing w:before="59"/>
        <w:rPr>
          <w:b/>
          <w:color w:val="2D5294"/>
          <w:sz w:val="28"/>
        </w:rPr>
      </w:pPr>
    </w:p>
    <w:p w:rsidR="005B7237" w:rsidRDefault="005B7237" w:rsidP="003D42FC">
      <w:pPr>
        <w:spacing w:before="59"/>
        <w:rPr>
          <w:b/>
          <w:color w:val="2D5294"/>
          <w:sz w:val="28"/>
        </w:rPr>
      </w:pPr>
    </w:p>
    <w:p w:rsidR="00903CAE" w:rsidRDefault="00903CAE" w:rsidP="003D42FC">
      <w:pPr>
        <w:spacing w:before="59"/>
        <w:rPr>
          <w:b/>
          <w:color w:val="2D5294"/>
          <w:sz w:val="28"/>
        </w:rPr>
      </w:pPr>
    </w:p>
    <w:p w:rsidR="009C16DA" w:rsidRPr="003E7C70" w:rsidRDefault="00E96583" w:rsidP="00BD7A6A">
      <w:pPr>
        <w:pStyle w:val="Heading1"/>
        <w:rPr>
          <w:color w:val="365F91" w:themeColor="accent1" w:themeShade="BF"/>
        </w:rPr>
      </w:pPr>
      <w:bookmarkStart w:id="40" w:name="_Toc46143156"/>
      <w:r w:rsidRPr="003E7C70">
        <w:rPr>
          <w:color w:val="365F91" w:themeColor="accent1" w:themeShade="BF"/>
        </w:rPr>
        <w:t>Appendix</w:t>
      </w:r>
      <w:bookmarkEnd w:id="40"/>
    </w:p>
    <w:p w:rsidR="009C16DA" w:rsidRDefault="009C16DA">
      <w:pPr>
        <w:pStyle w:val="BodyText"/>
        <w:spacing w:before="4"/>
        <w:rPr>
          <w:b/>
          <w:sz w:val="25"/>
        </w:rPr>
      </w:pPr>
    </w:p>
    <w:p w:rsidR="009C16DA" w:rsidRDefault="008072D1" w:rsidP="00BD7A6A">
      <w:pPr>
        <w:pStyle w:val="Heading2"/>
      </w:pPr>
      <w:bookmarkStart w:id="41" w:name="_Toc46143157"/>
      <w:r>
        <w:t>Buyer</w:t>
      </w:r>
      <w:r w:rsidR="00E96583">
        <w:t xml:space="preserve"> </w:t>
      </w:r>
      <w:r>
        <w:t>understanding</w:t>
      </w:r>
      <w:r w:rsidR="00E96583">
        <w:t xml:space="preserve"> </w:t>
      </w:r>
      <w:r>
        <w:t>Inspection</w:t>
      </w:r>
      <w:r w:rsidR="00E96583">
        <w:t xml:space="preserve"> </w:t>
      </w:r>
      <w:r>
        <w:t xml:space="preserve">Survey </w:t>
      </w:r>
      <w:proofErr w:type="gramStart"/>
      <w:r>
        <w:t>For</w:t>
      </w:r>
      <w:proofErr w:type="gramEnd"/>
      <w:r>
        <w:t xml:space="preserve"> ACI Brand</w:t>
      </w:r>
      <w:bookmarkEnd w:id="41"/>
    </w:p>
    <w:p w:rsidR="009C16DA" w:rsidRDefault="009C16DA">
      <w:pPr>
        <w:pStyle w:val="BodyText"/>
        <w:rPr>
          <w:b/>
          <w:sz w:val="26"/>
        </w:rPr>
      </w:pPr>
    </w:p>
    <w:p w:rsidR="009C16DA" w:rsidRDefault="009C16DA">
      <w:pPr>
        <w:pStyle w:val="BodyText"/>
        <w:spacing w:before="5"/>
        <w:rPr>
          <w:b/>
          <w:sz w:val="23"/>
        </w:rPr>
      </w:pPr>
    </w:p>
    <w:p w:rsidR="009C16DA" w:rsidRDefault="008460E1">
      <w:pPr>
        <w:pStyle w:val="BodyText"/>
        <w:ind w:left="380"/>
      </w:pPr>
      <w:r>
        <w:t xml:space="preserve">Sir </w:t>
      </w:r>
    </w:p>
    <w:p w:rsidR="009C16DA" w:rsidRDefault="009C16DA">
      <w:pPr>
        <w:pStyle w:val="BodyText"/>
        <w:rPr>
          <w:sz w:val="26"/>
        </w:rPr>
      </w:pPr>
    </w:p>
    <w:p w:rsidR="009C16DA" w:rsidRDefault="009C16DA">
      <w:pPr>
        <w:pStyle w:val="BodyText"/>
        <w:spacing w:before="8"/>
        <w:rPr>
          <w:sz w:val="22"/>
        </w:rPr>
      </w:pPr>
    </w:p>
    <w:p w:rsidR="009C16DA" w:rsidRDefault="008072D1">
      <w:pPr>
        <w:pStyle w:val="BodyText"/>
        <w:spacing w:line="235" w:lineRule="auto"/>
        <w:ind w:left="380" w:right="116"/>
        <w:jc w:val="both"/>
      </w:pPr>
      <w:r>
        <w:t>First of all this</w:t>
      </w:r>
      <w:r w:rsidR="00E96583">
        <w:t xml:space="preserve"> </w:t>
      </w:r>
      <w:r>
        <w:t>study</w:t>
      </w:r>
      <w:r w:rsidR="00E96583">
        <w:t xml:space="preserve"> is </w:t>
      </w:r>
      <w:r>
        <w:t>directed</w:t>
      </w:r>
      <w:r w:rsidR="00E96583">
        <w:t xml:space="preserve"> on </w:t>
      </w:r>
      <w:r>
        <w:t>buyer</w:t>
      </w:r>
      <w:r w:rsidR="00E96583">
        <w:t xml:space="preserve"> </w:t>
      </w:r>
      <w:r>
        <w:t>discernment</w:t>
      </w:r>
      <w:r w:rsidR="00E96583">
        <w:t xml:space="preserve"> when it </w:t>
      </w:r>
      <w:r>
        <w:t>derives</w:t>
      </w:r>
      <w:r w:rsidR="00E96583">
        <w:t xml:space="preserve"> to </w:t>
      </w:r>
      <w:r>
        <w:t>obtaining</w:t>
      </w:r>
      <w:r w:rsidR="00E96583">
        <w:t xml:space="preserve"> </w:t>
      </w:r>
      <w:r>
        <w:t>particular</w:t>
      </w:r>
      <w:r w:rsidR="00E96583">
        <w:t xml:space="preserve"> </w:t>
      </w:r>
      <w:r>
        <w:t>attention</w:t>
      </w:r>
      <w:r w:rsidR="00E96583">
        <w:t xml:space="preserve"> </w:t>
      </w:r>
      <w:r>
        <w:t>invention</w:t>
      </w:r>
      <w:r w:rsidR="00E96583">
        <w:t xml:space="preserve"> of </w:t>
      </w:r>
      <w:r>
        <w:t>Advanced Chemical Industry</w:t>
      </w:r>
      <w:r w:rsidR="00E96583">
        <w:t xml:space="preserve"> Consumer Brand </w:t>
      </w:r>
      <w:r>
        <w:t>–</w:t>
      </w:r>
      <w:r w:rsidR="00E96583">
        <w:t xml:space="preserve"> Savlon</w:t>
      </w:r>
      <w:r>
        <w:t xml:space="preserve"> at all</w:t>
      </w:r>
      <w:r w:rsidR="00E96583">
        <w:t xml:space="preserve">. </w:t>
      </w:r>
      <w:r>
        <w:t>Achieve</w:t>
      </w:r>
      <w:r w:rsidR="00E96583">
        <w:t xml:space="preserve"> </w:t>
      </w:r>
      <w:r>
        <w:t>block</w:t>
      </w:r>
      <w:r w:rsidR="00E96583">
        <w:t xml:space="preserve"> </w:t>
      </w:r>
      <w:r>
        <w:t>active</w:t>
      </w:r>
      <w:r w:rsidR="00E96583">
        <w:t xml:space="preserve"> the </w:t>
      </w:r>
      <w:r>
        <w:t>opinion poll</w:t>
      </w:r>
      <w:r w:rsidR="00E96583">
        <w:t xml:space="preserve"> </w:t>
      </w:r>
      <w:r>
        <w:t>beneath</w:t>
      </w:r>
      <w:r w:rsidR="00E96583">
        <w:t xml:space="preserve"> to </w:t>
      </w:r>
      <w:r>
        <w:t>benefit</w:t>
      </w:r>
      <w:r w:rsidR="00E96583">
        <w:t xml:space="preserve"> us </w:t>
      </w:r>
      <w:r>
        <w:t>distinguish</w:t>
      </w:r>
      <w:r w:rsidR="00E96583">
        <w:t xml:space="preserve"> the </w:t>
      </w:r>
      <w:r>
        <w:t>existing</w:t>
      </w:r>
      <w:r w:rsidR="00E96583">
        <w:t xml:space="preserve"> </w:t>
      </w:r>
      <w:r>
        <w:t>position</w:t>
      </w:r>
      <w:r w:rsidR="00E96583">
        <w:t xml:space="preserve"> </w:t>
      </w:r>
      <w:r>
        <w:t>improved to</w:t>
      </w:r>
      <w:r w:rsidR="00E96583">
        <w:t xml:space="preserve">. </w:t>
      </w:r>
      <w:r>
        <w:t>Entirely</w:t>
      </w:r>
      <w:r w:rsidR="00E96583">
        <w:t xml:space="preserve"> the </w:t>
      </w:r>
      <w:r>
        <w:t>evidence which</w:t>
      </w:r>
      <w:r w:rsidR="00E96583">
        <w:t xml:space="preserve"> </w:t>
      </w:r>
      <w:r>
        <w:t>delivered</w:t>
      </w:r>
      <w:r w:rsidR="00E96583">
        <w:t xml:space="preserve"> by you </w:t>
      </w:r>
      <w:r>
        <w:t>willpower</w:t>
      </w:r>
      <w:r w:rsidR="00E96583">
        <w:t xml:space="preserve"> be </w:t>
      </w:r>
      <w:r>
        <w:t>charity</w:t>
      </w:r>
      <w:r w:rsidR="00E96583">
        <w:t xml:space="preserve"> for </w:t>
      </w:r>
      <w:r>
        <w:t>enlightening</w:t>
      </w:r>
      <w:r w:rsidR="00E96583">
        <w:t xml:space="preserve"> </w:t>
      </w:r>
      <w:r>
        <w:t>persistence</w:t>
      </w:r>
      <w:r w:rsidR="00E96583">
        <w:t xml:space="preserve"> </w:t>
      </w:r>
      <w:r>
        <w:t>individual</w:t>
      </w:r>
      <w:r w:rsidR="00E96583">
        <w:t xml:space="preserve"> and will be </w:t>
      </w:r>
      <w:r>
        <w:t>saved</w:t>
      </w:r>
      <w:r w:rsidR="00E96583">
        <w:t xml:space="preserve"> </w:t>
      </w:r>
      <w:r>
        <w:t>trusted issue</w:t>
      </w:r>
      <w:r w:rsidR="00E96583">
        <w:t>.</w:t>
      </w:r>
    </w:p>
    <w:p w:rsidR="009C16DA" w:rsidRDefault="000F78A6">
      <w:pPr>
        <w:pStyle w:val="BodyText"/>
        <w:spacing w:before="170"/>
        <w:ind w:left="380"/>
        <w:jc w:val="both"/>
      </w:pPr>
      <w:r>
        <w:t>Gratify</w:t>
      </w:r>
      <w:r w:rsidR="00E96583">
        <w:t xml:space="preserve"> </w:t>
      </w:r>
      <w:r>
        <w:t>set</w:t>
      </w:r>
      <w:r w:rsidR="00E96583">
        <w:t xml:space="preserve"> the tick </w:t>
      </w:r>
      <w:r>
        <w:t>smear</w:t>
      </w:r>
      <w:r w:rsidR="00E96583">
        <w:t xml:space="preserve"> [</w:t>
      </w:r>
      <w:r w:rsidR="00E96583">
        <w:rPr>
          <w:rFonts w:ascii="Noto Sans Symbols" w:hAnsi="Noto Sans Symbols"/>
        </w:rPr>
        <w:t>✓</w:t>
      </w:r>
      <w:r w:rsidR="00E96583">
        <w:t xml:space="preserve">] on your </w:t>
      </w:r>
      <w:r>
        <w:t>preferred</w:t>
      </w:r>
      <w:r w:rsidR="00E96583">
        <w:t xml:space="preserve"> </w:t>
      </w:r>
      <w:r>
        <w:t>reply</w:t>
      </w:r>
    </w:p>
    <w:p w:rsidR="000F78A6" w:rsidRDefault="00E96583">
      <w:pPr>
        <w:pStyle w:val="Heading4"/>
        <w:tabs>
          <w:tab w:val="left" w:pos="1155"/>
          <w:tab w:val="left" w:pos="1875"/>
        </w:tabs>
        <w:spacing w:before="162" w:line="376" w:lineRule="auto"/>
        <w:ind w:right="7983"/>
        <w:jc w:val="left"/>
      </w:pPr>
      <w:r>
        <w:t xml:space="preserve">Name </w:t>
      </w:r>
    </w:p>
    <w:p w:rsidR="009C16DA" w:rsidRDefault="000F78A6">
      <w:pPr>
        <w:pStyle w:val="Heading4"/>
        <w:tabs>
          <w:tab w:val="left" w:pos="1155"/>
          <w:tab w:val="left" w:pos="1875"/>
        </w:tabs>
        <w:spacing w:before="162" w:line="376" w:lineRule="auto"/>
        <w:ind w:right="7983"/>
        <w:jc w:val="left"/>
        <w:rPr>
          <w:u w:val="thick"/>
        </w:rPr>
      </w:pPr>
      <w:r>
        <w:t xml:space="preserve">Your </w:t>
      </w:r>
      <w:r w:rsidR="00E96583">
        <w:t>Age</w:t>
      </w:r>
      <w:r w:rsidR="00E96583">
        <w:rPr>
          <w:u w:val="thick"/>
        </w:rPr>
        <w:tab/>
      </w:r>
      <w:r w:rsidR="00E96583">
        <w:rPr>
          <w:u w:val="thick"/>
        </w:rPr>
        <w:tab/>
      </w:r>
      <w:r w:rsidR="00E96583">
        <w:t xml:space="preserve"> </w:t>
      </w:r>
      <w:r>
        <w:t>Occupation</w:t>
      </w:r>
      <w:r w:rsidR="00E96583">
        <w:rPr>
          <w:u w:val="thick"/>
        </w:rPr>
        <w:t xml:space="preserve"> </w:t>
      </w:r>
      <w:r w:rsidR="00E96583">
        <w:rPr>
          <w:u w:val="thick"/>
        </w:rPr>
        <w:tab/>
      </w:r>
    </w:p>
    <w:p w:rsidR="00327808" w:rsidRDefault="00327808">
      <w:pPr>
        <w:pStyle w:val="Heading4"/>
        <w:tabs>
          <w:tab w:val="left" w:pos="1155"/>
          <w:tab w:val="left" w:pos="1875"/>
        </w:tabs>
        <w:spacing w:before="162" w:line="376" w:lineRule="auto"/>
        <w:ind w:right="7983"/>
        <w:jc w:val="left"/>
      </w:pPr>
    </w:p>
    <w:p w:rsidR="009C16DA" w:rsidRDefault="007838D9">
      <w:pPr>
        <w:pStyle w:val="ListParagraph"/>
        <w:numPr>
          <w:ilvl w:val="1"/>
          <w:numId w:val="11"/>
        </w:numPr>
        <w:tabs>
          <w:tab w:val="left" w:pos="621"/>
        </w:tabs>
        <w:spacing w:line="273" w:lineRule="exact"/>
        <w:ind w:hanging="241"/>
        <w:rPr>
          <w:sz w:val="24"/>
        </w:rPr>
      </w:pPr>
      <w:r w:rsidRPr="007838D9">
        <w:rPr>
          <w:sz w:val="24"/>
        </w:rPr>
        <w:t>In what way do you recognize about Savlon goods</w:t>
      </w:r>
      <w:r w:rsidR="00E96583">
        <w:rPr>
          <w:sz w:val="24"/>
        </w:rPr>
        <w:t>?</w:t>
      </w:r>
    </w:p>
    <w:p w:rsidR="009C16DA" w:rsidRPr="004E691A" w:rsidRDefault="004E691A" w:rsidP="004E691A">
      <w:pPr>
        <w:pStyle w:val="ListParagraph"/>
        <w:numPr>
          <w:ilvl w:val="0"/>
          <w:numId w:val="29"/>
        </w:numPr>
        <w:tabs>
          <w:tab w:val="left" w:pos="629"/>
        </w:tabs>
        <w:spacing w:before="156"/>
        <w:jc w:val="both"/>
        <w:rPr>
          <w:sz w:val="24"/>
        </w:rPr>
      </w:pPr>
      <w:r w:rsidRPr="004E691A">
        <w:rPr>
          <w:sz w:val="24"/>
        </w:rPr>
        <w:t>Particular</w:t>
      </w:r>
      <w:r w:rsidR="00E96583" w:rsidRPr="004E691A">
        <w:rPr>
          <w:spacing w:val="-1"/>
          <w:sz w:val="24"/>
        </w:rPr>
        <w:t xml:space="preserve"> </w:t>
      </w:r>
      <w:r w:rsidR="00E96583" w:rsidRPr="004E691A">
        <w:rPr>
          <w:sz w:val="24"/>
        </w:rPr>
        <w:t>Selling</w:t>
      </w:r>
    </w:p>
    <w:p w:rsidR="009C16DA" w:rsidRDefault="009C16DA" w:rsidP="004E691A">
      <w:pPr>
        <w:pStyle w:val="BodyText"/>
        <w:ind w:firstLine="135"/>
        <w:rPr>
          <w:sz w:val="26"/>
        </w:rPr>
      </w:pPr>
    </w:p>
    <w:p w:rsidR="009C16DA" w:rsidRPr="004E691A" w:rsidRDefault="004E691A" w:rsidP="004E691A">
      <w:pPr>
        <w:pStyle w:val="ListParagraph"/>
        <w:numPr>
          <w:ilvl w:val="0"/>
          <w:numId w:val="29"/>
        </w:numPr>
        <w:tabs>
          <w:tab w:val="left" w:pos="641"/>
        </w:tabs>
        <w:spacing w:before="1"/>
        <w:rPr>
          <w:sz w:val="24"/>
        </w:rPr>
      </w:pPr>
      <w:r w:rsidRPr="004E691A">
        <w:rPr>
          <w:sz w:val="24"/>
        </w:rPr>
        <w:t>Community</w:t>
      </w:r>
      <w:r w:rsidR="00E96583" w:rsidRPr="004E691A">
        <w:rPr>
          <w:spacing w:val="-1"/>
          <w:sz w:val="24"/>
        </w:rPr>
        <w:t xml:space="preserve"> </w:t>
      </w:r>
      <w:r w:rsidR="00E96583" w:rsidRPr="004E691A">
        <w:rPr>
          <w:sz w:val="24"/>
        </w:rPr>
        <w:t>Media</w:t>
      </w:r>
    </w:p>
    <w:p w:rsidR="009C16DA" w:rsidRDefault="009C16DA" w:rsidP="004E691A">
      <w:pPr>
        <w:pStyle w:val="BodyText"/>
        <w:spacing w:before="8"/>
        <w:rPr>
          <w:sz w:val="25"/>
        </w:rPr>
      </w:pPr>
    </w:p>
    <w:p w:rsidR="009C16DA" w:rsidRPr="004E691A" w:rsidRDefault="00E96583" w:rsidP="004E691A">
      <w:pPr>
        <w:pStyle w:val="ListParagraph"/>
        <w:numPr>
          <w:ilvl w:val="0"/>
          <w:numId w:val="29"/>
        </w:numPr>
        <w:tabs>
          <w:tab w:val="left" w:pos="629"/>
        </w:tabs>
        <w:rPr>
          <w:sz w:val="24"/>
        </w:rPr>
      </w:pPr>
      <w:r w:rsidRPr="004E691A">
        <w:rPr>
          <w:sz w:val="24"/>
        </w:rPr>
        <w:t>Savlon</w:t>
      </w:r>
      <w:r w:rsidRPr="004E691A">
        <w:rPr>
          <w:spacing w:val="-1"/>
          <w:sz w:val="24"/>
        </w:rPr>
        <w:t xml:space="preserve"> </w:t>
      </w:r>
      <w:r w:rsidR="004E691A" w:rsidRPr="004E691A">
        <w:rPr>
          <w:sz w:val="24"/>
        </w:rPr>
        <w:t>Operation</w:t>
      </w:r>
    </w:p>
    <w:p w:rsidR="009C16DA" w:rsidRDefault="009C16DA" w:rsidP="004E691A">
      <w:pPr>
        <w:pStyle w:val="BodyText"/>
        <w:spacing w:before="1"/>
        <w:rPr>
          <w:sz w:val="26"/>
        </w:rPr>
      </w:pPr>
    </w:p>
    <w:p w:rsidR="009C16DA" w:rsidRPr="004E691A" w:rsidRDefault="004E691A" w:rsidP="004E691A">
      <w:pPr>
        <w:pStyle w:val="ListParagraph"/>
        <w:numPr>
          <w:ilvl w:val="0"/>
          <w:numId w:val="29"/>
        </w:numPr>
        <w:tabs>
          <w:tab w:val="left" w:pos="641"/>
        </w:tabs>
        <w:spacing w:before="1"/>
        <w:rPr>
          <w:sz w:val="24"/>
        </w:rPr>
      </w:pPr>
      <w:r w:rsidRPr="004E691A">
        <w:rPr>
          <w:sz w:val="24"/>
        </w:rPr>
        <w:t>Broadsheet</w:t>
      </w:r>
    </w:p>
    <w:p w:rsidR="009C16DA" w:rsidRDefault="009C16DA" w:rsidP="004E691A">
      <w:pPr>
        <w:pStyle w:val="BodyText"/>
        <w:spacing w:before="8"/>
        <w:rPr>
          <w:sz w:val="25"/>
        </w:rPr>
      </w:pPr>
    </w:p>
    <w:p w:rsidR="009C16DA" w:rsidRPr="004E691A" w:rsidRDefault="00E96583" w:rsidP="004E691A">
      <w:pPr>
        <w:pStyle w:val="ListParagraph"/>
        <w:numPr>
          <w:ilvl w:val="0"/>
          <w:numId w:val="29"/>
        </w:numPr>
        <w:tabs>
          <w:tab w:val="left" w:pos="629"/>
        </w:tabs>
        <w:rPr>
          <w:sz w:val="24"/>
        </w:rPr>
      </w:pPr>
      <w:r w:rsidRPr="004E691A">
        <w:rPr>
          <w:sz w:val="24"/>
        </w:rPr>
        <w:t>TVC</w:t>
      </w:r>
    </w:p>
    <w:p w:rsidR="00327808" w:rsidRDefault="00327808" w:rsidP="004E691A">
      <w:pPr>
        <w:pStyle w:val="BodyText"/>
        <w:spacing w:before="1"/>
        <w:rPr>
          <w:sz w:val="26"/>
        </w:rPr>
      </w:pPr>
    </w:p>
    <w:p w:rsidR="009C16DA" w:rsidRDefault="007838D9" w:rsidP="007838D9">
      <w:pPr>
        <w:pStyle w:val="ListParagraph"/>
        <w:numPr>
          <w:ilvl w:val="1"/>
          <w:numId w:val="11"/>
        </w:numPr>
        <w:tabs>
          <w:tab w:val="left" w:pos="621"/>
        </w:tabs>
        <w:rPr>
          <w:sz w:val="24"/>
        </w:rPr>
      </w:pPr>
      <w:r w:rsidRPr="007838D9">
        <w:rPr>
          <w:sz w:val="24"/>
        </w:rPr>
        <w:t>For what trademark can be you’re another for ACI Savlon goods?</w:t>
      </w:r>
    </w:p>
    <w:p w:rsidR="009C16DA" w:rsidRDefault="009C16DA">
      <w:pPr>
        <w:pStyle w:val="BodyText"/>
        <w:spacing w:before="9"/>
        <w:rPr>
          <w:sz w:val="25"/>
        </w:rPr>
      </w:pPr>
    </w:p>
    <w:p w:rsidR="009C16DA" w:rsidRDefault="00D20BE2">
      <w:pPr>
        <w:pStyle w:val="ListParagraph"/>
        <w:numPr>
          <w:ilvl w:val="0"/>
          <w:numId w:val="9"/>
        </w:numPr>
        <w:tabs>
          <w:tab w:val="left" w:pos="632"/>
        </w:tabs>
        <w:rPr>
          <w:sz w:val="24"/>
        </w:rPr>
      </w:pPr>
      <w:r>
        <w:rPr>
          <w:sz w:val="24"/>
        </w:rPr>
        <w:t xml:space="preserve"> For </w:t>
      </w:r>
      <w:r w:rsidR="00E96583">
        <w:rPr>
          <w:sz w:val="24"/>
        </w:rPr>
        <w:t>Lifebuoy</w:t>
      </w:r>
    </w:p>
    <w:p w:rsidR="009C16DA" w:rsidRDefault="009C16DA">
      <w:pPr>
        <w:pStyle w:val="BodyText"/>
        <w:spacing w:before="1"/>
        <w:rPr>
          <w:sz w:val="26"/>
        </w:rPr>
      </w:pPr>
    </w:p>
    <w:p w:rsidR="009C16DA" w:rsidRDefault="00D20BE2">
      <w:pPr>
        <w:pStyle w:val="ListParagraph"/>
        <w:numPr>
          <w:ilvl w:val="0"/>
          <w:numId w:val="9"/>
        </w:numPr>
        <w:tabs>
          <w:tab w:val="left" w:pos="641"/>
        </w:tabs>
        <w:ind w:left="640" w:hanging="261"/>
        <w:rPr>
          <w:sz w:val="24"/>
        </w:rPr>
      </w:pPr>
      <w:r>
        <w:rPr>
          <w:sz w:val="24"/>
        </w:rPr>
        <w:t xml:space="preserve">For </w:t>
      </w:r>
      <w:r w:rsidR="00E96583">
        <w:rPr>
          <w:sz w:val="24"/>
        </w:rPr>
        <w:t>Dettol</w:t>
      </w:r>
    </w:p>
    <w:p w:rsidR="009C16DA" w:rsidRDefault="009C16DA">
      <w:pPr>
        <w:pStyle w:val="BodyText"/>
        <w:spacing w:before="9"/>
        <w:rPr>
          <w:sz w:val="25"/>
        </w:rPr>
      </w:pPr>
    </w:p>
    <w:p w:rsidR="009C16DA" w:rsidRDefault="00D20BE2">
      <w:pPr>
        <w:pStyle w:val="ListParagraph"/>
        <w:numPr>
          <w:ilvl w:val="0"/>
          <w:numId w:val="9"/>
        </w:numPr>
        <w:tabs>
          <w:tab w:val="left" w:pos="632"/>
        </w:tabs>
        <w:rPr>
          <w:sz w:val="24"/>
        </w:rPr>
      </w:pPr>
      <w:r>
        <w:rPr>
          <w:spacing w:val="-4"/>
          <w:sz w:val="24"/>
        </w:rPr>
        <w:t xml:space="preserve">For </w:t>
      </w:r>
      <w:r w:rsidR="00E96583">
        <w:rPr>
          <w:spacing w:val="-4"/>
          <w:sz w:val="24"/>
        </w:rPr>
        <w:t>Lux</w:t>
      </w:r>
    </w:p>
    <w:p w:rsidR="009C16DA" w:rsidRDefault="009C16DA">
      <w:pPr>
        <w:pStyle w:val="BodyText"/>
        <w:spacing w:before="1"/>
        <w:rPr>
          <w:sz w:val="26"/>
        </w:rPr>
      </w:pPr>
    </w:p>
    <w:p w:rsidR="009C16DA" w:rsidRDefault="00D20BE2">
      <w:pPr>
        <w:pStyle w:val="ListParagraph"/>
        <w:numPr>
          <w:ilvl w:val="0"/>
          <w:numId w:val="9"/>
        </w:numPr>
        <w:tabs>
          <w:tab w:val="left" w:pos="641"/>
        </w:tabs>
        <w:ind w:left="640" w:hanging="261"/>
        <w:rPr>
          <w:sz w:val="24"/>
        </w:rPr>
      </w:pPr>
      <w:r>
        <w:rPr>
          <w:sz w:val="24"/>
        </w:rPr>
        <w:t xml:space="preserve">For </w:t>
      </w:r>
      <w:r w:rsidR="00E96583">
        <w:rPr>
          <w:sz w:val="24"/>
        </w:rPr>
        <w:t>Dove</w:t>
      </w:r>
    </w:p>
    <w:p w:rsidR="009C16DA" w:rsidRDefault="009C16DA">
      <w:pPr>
        <w:pStyle w:val="BodyText"/>
        <w:spacing w:before="9"/>
        <w:rPr>
          <w:sz w:val="25"/>
        </w:rPr>
      </w:pPr>
    </w:p>
    <w:p w:rsidR="009C16DA" w:rsidRDefault="00E96583">
      <w:pPr>
        <w:pStyle w:val="ListParagraph"/>
        <w:numPr>
          <w:ilvl w:val="0"/>
          <w:numId w:val="9"/>
        </w:numPr>
        <w:tabs>
          <w:tab w:val="left" w:pos="629"/>
        </w:tabs>
        <w:ind w:left="628" w:hanging="249"/>
        <w:rPr>
          <w:sz w:val="24"/>
        </w:rPr>
      </w:pPr>
      <w:r>
        <w:rPr>
          <w:sz w:val="24"/>
        </w:rPr>
        <w:t>Others</w:t>
      </w:r>
    </w:p>
    <w:p w:rsidR="009C16DA" w:rsidRDefault="009C16DA">
      <w:pPr>
        <w:pStyle w:val="BodyText"/>
        <w:spacing w:before="1"/>
        <w:rPr>
          <w:sz w:val="26"/>
        </w:rPr>
      </w:pPr>
    </w:p>
    <w:p w:rsidR="009C16DA" w:rsidRDefault="00E308A1" w:rsidP="00E308A1">
      <w:pPr>
        <w:pStyle w:val="ListParagraph"/>
        <w:numPr>
          <w:ilvl w:val="1"/>
          <w:numId w:val="11"/>
        </w:numPr>
        <w:tabs>
          <w:tab w:val="left" w:pos="621"/>
        </w:tabs>
        <w:rPr>
          <w:sz w:val="24"/>
        </w:rPr>
      </w:pPr>
      <w:r w:rsidRPr="00E308A1">
        <w:rPr>
          <w:sz w:val="24"/>
        </w:rPr>
        <w:t>In which of the subsequent influence is maximum probable to inspiration you’re purchasi</w:t>
      </w:r>
      <w:r>
        <w:rPr>
          <w:sz w:val="24"/>
        </w:rPr>
        <w:t>ng Result of ACI Savlon Product</w:t>
      </w:r>
      <w:r w:rsidR="00E96583">
        <w:rPr>
          <w:sz w:val="24"/>
        </w:rPr>
        <w:t>?</w:t>
      </w:r>
    </w:p>
    <w:p w:rsidR="00C101FB" w:rsidRPr="00E308A1" w:rsidRDefault="00C101FB" w:rsidP="00E308A1">
      <w:pPr>
        <w:tabs>
          <w:tab w:val="left" w:pos="621"/>
        </w:tabs>
        <w:rPr>
          <w:sz w:val="24"/>
        </w:rPr>
      </w:pPr>
    </w:p>
    <w:p w:rsidR="00C101FB" w:rsidRDefault="00E308A1" w:rsidP="00C101FB">
      <w:pPr>
        <w:pStyle w:val="ListParagraph"/>
        <w:numPr>
          <w:ilvl w:val="0"/>
          <w:numId w:val="8"/>
        </w:numPr>
        <w:tabs>
          <w:tab w:val="left" w:pos="629"/>
        </w:tabs>
        <w:spacing w:before="76"/>
        <w:ind w:hanging="249"/>
        <w:rPr>
          <w:sz w:val="24"/>
        </w:rPr>
      </w:pPr>
      <w:r>
        <w:rPr>
          <w:sz w:val="24"/>
        </w:rPr>
        <w:t>Rational</w:t>
      </w:r>
      <w:r w:rsidR="00C101FB">
        <w:rPr>
          <w:sz w:val="24"/>
        </w:rPr>
        <w:t xml:space="preserve"> Price</w:t>
      </w:r>
    </w:p>
    <w:p w:rsidR="00C101FB" w:rsidRDefault="00C101FB" w:rsidP="00C101FB">
      <w:pPr>
        <w:pStyle w:val="BodyText"/>
        <w:spacing w:before="8"/>
        <w:rPr>
          <w:sz w:val="25"/>
        </w:rPr>
      </w:pPr>
    </w:p>
    <w:p w:rsidR="00C101FB" w:rsidRDefault="00C101FB" w:rsidP="00C101FB">
      <w:pPr>
        <w:pStyle w:val="ListParagraph"/>
        <w:numPr>
          <w:ilvl w:val="0"/>
          <w:numId w:val="8"/>
        </w:numPr>
        <w:tabs>
          <w:tab w:val="left" w:pos="641"/>
        </w:tabs>
        <w:spacing w:before="1"/>
        <w:ind w:left="640" w:hanging="261"/>
        <w:rPr>
          <w:sz w:val="24"/>
        </w:rPr>
      </w:pPr>
      <w:r>
        <w:rPr>
          <w:sz w:val="24"/>
        </w:rPr>
        <w:t xml:space="preserve">Savlon </w:t>
      </w:r>
      <w:r w:rsidR="00E308A1">
        <w:rPr>
          <w:sz w:val="24"/>
        </w:rPr>
        <w:t>variety</w:t>
      </w:r>
      <w:r>
        <w:rPr>
          <w:sz w:val="24"/>
        </w:rPr>
        <w:t xml:space="preserve"> </w:t>
      </w:r>
      <w:r w:rsidR="00E308A1">
        <w:rPr>
          <w:sz w:val="24"/>
        </w:rPr>
        <w:t>appearance</w:t>
      </w:r>
    </w:p>
    <w:p w:rsidR="00C101FB" w:rsidRDefault="00C101FB" w:rsidP="00C101FB">
      <w:pPr>
        <w:pStyle w:val="BodyText"/>
        <w:rPr>
          <w:sz w:val="26"/>
        </w:rPr>
      </w:pPr>
    </w:p>
    <w:p w:rsidR="00C101FB" w:rsidRDefault="00E308A1" w:rsidP="00C101FB">
      <w:pPr>
        <w:pStyle w:val="ListParagraph"/>
        <w:numPr>
          <w:ilvl w:val="0"/>
          <w:numId w:val="8"/>
        </w:numPr>
        <w:tabs>
          <w:tab w:val="left" w:pos="629"/>
        </w:tabs>
        <w:spacing w:before="1"/>
        <w:ind w:hanging="249"/>
        <w:rPr>
          <w:sz w:val="24"/>
        </w:rPr>
      </w:pPr>
      <w:r>
        <w:rPr>
          <w:sz w:val="24"/>
        </w:rPr>
        <w:t>Accessibility</w:t>
      </w:r>
      <w:r w:rsidR="00C101FB">
        <w:rPr>
          <w:sz w:val="24"/>
        </w:rPr>
        <w:t xml:space="preserve"> of</w:t>
      </w:r>
      <w:r w:rsidR="00C101FB">
        <w:rPr>
          <w:spacing w:val="-9"/>
          <w:sz w:val="24"/>
        </w:rPr>
        <w:t xml:space="preserve"> </w:t>
      </w:r>
      <w:r>
        <w:rPr>
          <w:sz w:val="24"/>
        </w:rPr>
        <w:t>goods</w:t>
      </w:r>
    </w:p>
    <w:p w:rsidR="00C101FB" w:rsidRDefault="00C101FB" w:rsidP="00C101FB">
      <w:pPr>
        <w:pStyle w:val="BodyText"/>
        <w:spacing w:before="9"/>
        <w:rPr>
          <w:sz w:val="25"/>
        </w:rPr>
      </w:pPr>
    </w:p>
    <w:p w:rsidR="00C101FB" w:rsidRDefault="00E308A1" w:rsidP="00C101FB">
      <w:pPr>
        <w:pStyle w:val="ListParagraph"/>
        <w:numPr>
          <w:ilvl w:val="0"/>
          <w:numId w:val="8"/>
        </w:numPr>
        <w:tabs>
          <w:tab w:val="left" w:pos="641"/>
        </w:tabs>
        <w:ind w:left="640" w:hanging="261"/>
        <w:rPr>
          <w:sz w:val="24"/>
        </w:rPr>
      </w:pPr>
      <w:r>
        <w:rPr>
          <w:sz w:val="24"/>
        </w:rPr>
        <w:t>Advertising</w:t>
      </w:r>
      <w:r w:rsidR="00C101FB">
        <w:rPr>
          <w:spacing w:val="-1"/>
          <w:sz w:val="24"/>
        </w:rPr>
        <w:t xml:space="preserve"> </w:t>
      </w:r>
      <w:r>
        <w:rPr>
          <w:sz w:val="24"/>
        </w:rPr>
        <w:t>concessions</w:t>
      </w:r>
    </w:p>
    <w:p w:rsidR="00C101FB" w:rsidRDefault="00C101FB" w:rsidP="00C101FB">
      <w:pPr>
        <w:pStyle w:val="BodyText"/>
        <w:spacing w:before="1"/>
        <w:rPr>
          <w:sz w:val="26"/>
        </w:rPr>
      </w:pPr>
    </w:p>
    <w:p w:rsidR="00C101FB" w:rsidRDefault="00E308A1" w:rsidP="00C101FB">
      <w:pPr>
        <w:pStyle w:val="ListParagraph"/>
        <w:numPr>
          <w:ilvl w:val="0"/>
          <w:numId w:val="8"/>
        </w:numPr>
        <w:tabs>
          <w:tab w:val="left" w:pos="629"/>
        </w:tabs>
        <w:ind w:hanging="249"/>
        <w:rPr>
          <w:sz w:val="24"/>
        </w:rPr>
      </w:pPr>
      <w:r>
        <w:rPr>
          <w:sz w:val="24"/>
        </w:rPr>
        <w:t>Optimistic</w:t>
      </w:r>
      <w:r w:rsidR="00C101FB">
        <w:rPr>
          <w:sz w:val="24"/>
        </w:rPr>
        <w:t xml:space="preserve"> word of mouth from</w:t>
      </w:r>
      <w:r w:rsidR="00C101FB">
        <w:rPr>
          <w:spacing w:val="1"/>
          <w:sz w:val="24"/>
        </w:rPr>
        <w:t xml:space="preserve"> </w:t>
      </w:r>
      <w:r w:rsidR="00C101FB">
        <w:rPr>
          <w:sz w:val="24"/>
        </w:rPr>
        <w:t>the</w:t>
      </w:r>
      <w:r>
        <w:rPr>
          <w:sz w:val="24"/>
        </w:rPr>
        <w:t xml:space="preserve"> clienteles</w:t>
      </w:r>
    </w:p>
    <w:p w:rsidR="00327808" w:rsidRPr="00327808" w:rsidRDefault="00327808" w:rsidP="00327808">
      <w:pPr>
        <w:pStyle w:val="ListParagraph"/>
        <w:rPr>
          <w:sz w:val="24"/>
        </w:rPr>
      </w:pPr>
    </w:p>
    <w:p w:rsidR="00327808" w:rsidRDefault="00327808" w:rsidP="00327808">
      <w:pPr>
        <w:pStyle w:val="ListParagraph"/>
        <w:tabs>
          <w:tab w:val="left" w:pos="629"/>
        </w:tabs>
        <w:ind w:firstLine="0"/>
        <w:rPr>
          <w:sz w:val="24"/>
        </w:rPr>
      </w:pPr>
    </w:p>
    <w:p w:rsidR="00C101FB" w:rsidRDefault="00C101FB" w:rsidP="00C101FB">
      <w:pPr>
        <w:pStyle w:val="BodyText"/>
        <w:spacing w:before="8"/>
        <w:rPr>
          <w:sz w:val="25"/>
        </w:rPr>
      </w:pPr>
    </w:p>
    <w:p w:rsidR="00C101FB" w:rsidRDefault="003A1F5D" w:rsidP="003A1F5D">
      <w:pPr>
        <w:pStyle w:val="ListParagraph"/>
        <w:numPr>
          <w:ilvl w:val="1"/>
          <w:numId w:val="11"/>
        </w:numPr>
        <w:tabs>
          <w:tab w:val="left" w:pos="621"/>
        </w:tabs>
        <w:rPr>
          <w:sz w:val="24"/>
        </w:rPr>
      </w:pPr>
      <w:r>
        <w:rPr>
          <w:sz w:val="24"/>
        </w:rPr>
        <w:t>Do you think</w:t>
      </w:r>
      <w:r w:rsidRPr="003A1F5D">
        <w:rPr>
          <w:sz w:val="24"/>
        </w:rPr>
        <w:t xml:space="preserve"> </w:t>
      </w:r>
      <w:proofErr w:type="spellStart"/>
      <w:r w:rsidRPr="003A1F5D">
        <w:rPr>
          <w:sz w:val="24"/>
        </w:rPr>
        <w:t>Savlon's</w:t>
      </w:r>
      <w:proofErr w:type="spellEnd"/>
      <w:r w:rsidRPr="003A1F5D">
        <w:rPr>
          <w:sz w:val="24"/>
        </w:rPr>
        <w:t xml:space="preserve"> Product image can growth by appropriate promotion</w:t>
      </w:r>
      <w:r w:rsidR="00C101FB">
        <w:rPr>
          <w:sz w:val="24"/>
        </w:rPr>
        <w:t>?</w:t>
      </w:r>
    </w:p>
    <w:p w:rsidR="00C101FB" w:rsidRDefault="00C101FB" w:rsidP="00C101FB">
      <w:pPr>
        <w:pStyle w:val="BodyText"/>
        <w:spacing w:before="2"/>
        <w:rPr>
          <w:sz w:val="26"/>
        </w:rPr>
      </w:pPr>
    </w:p>
    <w:p w:rsidR="00C101FB" w:rsidRDefault="009C49D5" w:rsidP="00C101FB">
      <w:pPr>
        <w:pStyle w:val="ListParagraph"/>
        <w:numPr>
          <w:ilvl w:val="0"/>
          <w:numId w:val="7"/>
        </w:numPr>
        <w:tabs>
          <w:tab w:val="left" w:pos="629"/>
        </w:tabs>
        <w:ind w:hanging="249"/>
        <w:rPr>
          <w:sz w:val="24"/>
        </w:rPr>
      </w:pPr>
      <w:r>
        <w:rPr>
          <w:sz w:val="24"/>
        </w:rPr>
        <w:t>Powerfully</w:t>
      </w:r>
      <w:r w:rsidR="00C101FB">
        <w:rPr>
          <w:spacing w:val="-9"/>
          <w:sz w:val="24"/>
        </w:rPr>
        <w:t xml:space="preserve"> </w:t>
      </w:r>
      <w:r w:rsidR="00C101FB">
        <w:rPr>
          <w:sz w:val="24"/>
        </w:rPr>
        <w:t>disagree</w:t>
      </w:r>
    </w:p>
    <w:p w:rsidR="00C101FB" w:rsidRDefault="00C101FB" w:rsidP="00C101FB">
      <w:pPr>
        <w:pStyle w:val="BodyText"/>
        <w:spacing w:before="8"/>
        <w:rPr>
          <w:sz w:val="25"/>
        </w:rPr>
      </w:pPr>
    </w:p>
    <w:p w:rsidR="00C101FB" w:rsidRDefault="00C101FB" w:rsidP="00C101FB">
      <w:pPr>
        <w:pStyle w:val="ListParagraph"/>
        <w:numPr>
          <w:ilvl w:val="0"/>
          <w:numId w:val="7"/>
        </w:numPr>
        <w:tabs>
          <w:tab w:val="left" w:pos="641"/>
        </w:tabs>
        <w:ind w:left="640" w:hanging="261"/>
        <w:rPr>
          <w:sz w:val="24"/>
        </w:rPr>
      </w:pPr>
      <w:r>
        <w:rPr>
          <w:sz w:val="24"/>
        </w:rPr>
        <w:t>Disagree</w:t>
      </w:r>
    </w:p>
    <w:p w:rsidR="00C101FB" w:rsidRDefault="00C101FB" w:rsidP="00C101FB">
      <w:pPr>
        <w:pStyle w:val="BodyText"/>
        <w:spacing w:before="1"/>
        <w:rPr>
          <w:sz w:val="26"/>
        </w:rPr>
      </w:pPr>
    </w:p>
    <w:p w:rsidR="00C101FB" w:rsidRDefault="009C49D5" w:rsidP="00C101FB">
      <w:pPr>
        <w:pStyle w:val="ListParagraph"/>
        <w:numPr>
          <w:ilvl w:val="0"/>
          <w:numId w:val="7"/>
        </w:numPr>
        <w:tabs>
          <w:tab w:val="left" w:pos="629"/>
        </w:tabs>
        <w:ind w:hanging="249"/>
        <w:rPr>
          <w:sz w:val="24"/>
        </w:rPr>
      </w:pPr>
      <w:r>
        <w:rPr>
          <w:sz w:val="24"/>
        </w:rPr>
        <w:t>Unbiased</w:t>
      </w:r>
    </w:p>
    <w:p w:rsidR="00C101FB" w:rsidRDefault="00C101FB" w:rsidP="00C101FB">
      <w:pPr>
        <w:pStyle w:val="BodyText"/>
        <w:spacing w:before="9"/>
        <w:rPr>
          <w:sz w:val="25"/>
        </w:rPr>
      </w:pPr>
    </w:p>
    <w:p w:rsidR="00C101FB" w:rsidRDefault="00C101FB" w:rsidP="00C101FB">
      <w:pPr>
        <w:pStyle w:val="ListParagraph"/>
        <w:numPr>
          <w:ilvl w:val="0"/>
          <w:numId w:val="7"/>
        </w:numPr>
        <w:tabs>
          <w:tab w:val="left" w:pos="641"/>
        </w:tabs>
        <w:ind w:left="640" w:hanging="261"/>
        <w:rPr>
          <w:sz w:val="24"/>
        </w:rPr>
      </w:pPr>
      <w:r>
        <w:rPr>
          <w:sz w:val="24"/>
        </w:rPr>
        <w:t>Agree</w:t>
      </w:r>
    </w:p>
    <w:p w:rsidR="00C101FB" w:rsidRDefault="00C101FB" w:rsidP="00C101FB">
      <w:pPr>
        <w:pStyle w:val="BodyText"/>
        <w:spacing w:before="1"/>
        <w:rPr>
          <w:sz w:val="26"/>
        </w:rPr>
      </w:pPr>
    </w:p>
    <w:p w:rsidR="00C101FB" w:rsidRDefault="009C49D5" w:rsidP="00C101FB">
      <w:pPr>
        <w:pStyle w:val="ListParagraph"/>
        <w:numPr>
          <w:ilvl w:val="0"/>
          <w:numId w:val="7"/>
        </w:numPr>
        <w:tabs>
          <w:tab w:val="left" w:pos="629"/>
        </w:tabs>
        <w:spacing w:before="1"/>
        <w:ind w:hanging="249"/>
        <w:rPr>
          <w:sz w:val="24"/>
        </w:rPr>
      </w:pPr>
      <w:r>
        <w:rPr>
          <w:sz w:val="24"/>
        </w:rPr>
        <w:t>Powerfully</w:t>
      </w:r>
      <w:r w:rsidR="00C101FB">
        <w:rPr>
          <w:spacing w:val="-8"/>
          <w:sz w:val="24"/>
        </w:rPr>
        <w:t xml:space="preserve"> </w:t>
      </w:r>
      <w:r w:rsidR="00C101FB">
        <w:rPr>
          <w:sz w:val="24"/>
        </w:rPr>
        <w:t>agree</w:t>
      </w:r>
    </w:p>
    <w:p w:rsidR="00327808" w:rsidRPr="00327808" w:rsidRDefault="00327808" w:rsidP="00327808">
      <w:pPr>
        <w:pStyle w:val="ListParagraph"/>
        <w:rPr>
          <w:sz w:val="24"/>
        </w:rPr>
      </w:pPr>
    </w:p>
    <w:p w:rsidR="00327808" w:rsidRDefault="00327808" w:rsidP="00327808">
      <w:pPr>
        <w:pStyle w:val="ListParagraph"/>
        <w:tabs>
          <w:tab w:val="left" w:pos="629"/>
        </w:tabs>
        <w:spacing w:before="1"/>
        <w:ind w:firstLine="0"/>
        <w:rPr>
          <w:sz w:val="24"/>
        </w:rPr>
      </w:pPr>
    </w:p>
    <w:p w:rsidR="00C101FB" w:rsidRDefault="00C101FB" w:rsidP="00C101FB">
      <w:pPr>
        <w:pStyle w:val="BodyText"/>
        <w:spacing w:before="8"/>
        <w:rPr>
          <w:sz w:val="25"/>
        </w:rPr>
      </w:pPr>
    </w:p>
    <w:p w:rsidR="00C101FB" w:rsidRDefault="009C49D5" w:rsidP="009C49D5">
      <w:pPr>
        <w:pStyle w:val="ListParagraph"/>
        <w:numPr>
          <w:ilvl w:val="1"/>
          <w:numId w:val="11"/>
        </w:numPr>
        <w:tabs>
          <w:tab w:val="left" w:pos="621"/>
        </w:tabs>
        <w:rPr>
          <w:sz w:val="24"/>
        </w:rPr>
      </w:pPr>
      <w:r w:rsidRPr="009C49D5">
        <w:rPr>
          <w:sz w:val="24"/>
        </w:rPr>
        <w:t xml:space="preserve">Auctions personnel from Savlon are aggressively involved in market to surge auction </w:t>
      </w:r>
      <w:r w:rsidR="00C101FB">
        <w:rPr>
          <w:sz w:val="24"/>
        </w:rPr>
        <w:t>-</w:t>
      </w:r>
    </w:p>
    <w:p w:rsidR="00C101FB" w:rsidRDefault="00C101FB" w:rsidP="00C101FB">
      <w:pPr>
        <w:pStyle w:val="BodyText"/>
        <w:spacing w:before="1"/>
        <w:rPr>
          <w:sz w:val="26"/>
        </w:rPr>
      </w:pPr>
    </w:p>
    <w:p w:rsidR="00C101FB" w:rsidRDefault="003F66F2" w:rsidP="00C101FB">
      <w:pPr>
        <w:pStyle w:val="ListParagraph"/>
        <w:numPr>
          <w:ilvl w:val="0"/>
          <w:numId w:val="6"/>
        </w:numPr>
        <w:tabs>
          <w:tab w:val="left" w:pos="629"/>
        </w:tabs>
        <w:ind w:hanging="249"/>
        <w:rPr>
          <w:sz w:val="24"/>
        </w:rPr>
      </w:pPr>
      <w:r>
        <w:rPr>
          <w:sz w:val="24"/>
        </w:rPr>
        <w:t>Powerfully</w:t>
      </w:r>
      <w:r w:rsidR="00C101FB">
        <w:rPr>
          <w:spacing w:val="-9"/>
          <w:sz w:val="24"/>
        </w:rPr>
        <w:t xml:space="preserve"> </w:t>
      </w:r>
      <w:r w:rsidR="00C101FB">
        <w:rPr>
          <w:sz w:val="24"/>
        </w:rPr>
        <w:t>disagree</w:t>
      </w:r>
    </w:p>
    <w:p w:rsidR="00C101FB" w:rsidRDefault="00C101FB" w:rsidP="00C101FB">
      <w:pPr>
        <w:pStyle w:val="BodyText"/>
        <w:spacing w:before="9"/>
        <w:rPr>
          <w:sz w:val="25"/>
        </w:rPr>
      </w:pPr>
    </w:p>
    <w:p w:rsidR="00C101FB" w:rsidRDefault="00C101FB" w:rsidP="00C101FB">
      <w:pPr>
        <w:pStyle w:val="ListParagraph"/>
        <w:numPr>
          <w:ilvl w:val="0"/>
          <w:numId w:val="6"/>
        </w:numPr>
        <w:tabs>
          <w:tab w:val="left" w:pos="641"/>
        </w:tabs>
        <w:ind w:left="640" w:hanging="261"/>
        <w:rPr>
          <w:sz w:val="24"/>
        </w:rPr>
      </w:pPr>
      <w:r>
        <w:rPr>
          <w:sz w:val="24"/>
        </w:rPr>
        <w:t>Disagree</w:t>
      </w:r>
    </w:p>
    <w:p w:rsidR="00C101FB" w:rsidRDefault="00C101FB" w:rsidP="00C101FB">
      <w:pPr>
        <w:pStyle w:val="BodyText"/>
        <w:spacing w:before="1"/>
        <w:rPr>
          <w:sz w:val="26"/>
        </w:rPr>
      </w:pPr>
    </w:p>
    <w:p w:rsidR="00C101FB" w:rsidRDefault="003F66F2" w:rsidP="00C101FB">
      <w:pPr>
        <w:pStyle w:val="ListParagraph"/>
        <w:numPr>
          <w:ilvl w:val="0"/>
          <w:numId w:val="6"/>
        </w:numPr>
        <w:tabs>
          <w:tab w:val="left" w:pos="629"/>
        </w:tabs>
        <w:ind w:hanging="249"/>
        <w:rPr>
          <w:sz w:val="24"/>
        </w:rPr>
      </w:pPr>
      <w:r>
        <w:rPr>
          <w:sz w:val="24"/>
        </w:rPr>
        <w:t>Unbiased</w:t>
      </w:r>
    </w:p>
    <w:p w:rsidR="00C101FB" w:rsidRDefault="00C101FB" w:rsidP="00C101FB">
      <w:pPr>
        <w:pStyle w:val="BodyText"/>
        <w:spacing w:before="9"/>
        <w:rPr>
          <w:sz w:val="25"/>
        </w:rPr>
      </w:pPr>
    </w:p>
    <w:p w:rsidR="00C101FB" w:rsidRDefault="00C101FB" w:rsidP="00C101FB">
      <w:pPr>
        <w:pStyle w:val="ListParagraph"/>
        <w:numPr>
          <w:ilvl w:val="0"/>
          <w:numId w:val="6"/>
        </w:numPr>
        <w:tabs>
          <w:tab w:val="left" w:pos="641"/>
        </w:tabs>
        <w:ind w:left="640" w:hanging="261"/>
        <w:rPr>
          <w:sz w:val="24"/>
        </w:rPr>
      </w:pPr>
      <w:r>
        <w:rPr>
          <w:sz w:val="24"/>
        </w:rPr>
        <w:t>Agree</w:t>
      </w:r>
    </w:p>
    <w:p w:rsidR="00C101FB" w:rsidRDefault="00C101FB" w:rsidP="00C101FB">
      <w:pPr>
        <w:pStyle w:val="BodyText"/>
        <w:spacing w:before="1"/>
        <w:rPr>
          <w:sz w:val="26"/>
        </w:rPr>
      </w:pPr>
    </w:p>
    <w:p w:rsidR="00327808" w:rsidRDefault="003F66F2" w:rsidP="00327808">
      <w:pPr>
        <w:pStyle w:val="ListParagraph"/>
        <w:numPr>
          <w:ilvl w:val="0"/>
          <w:numId w:val="6"/>
        </w:numPr>
        <w:tabs>
          <w:tab w:val="left" w:pos="629"/>
        </w:tabs>
        <w:ind w:hanging="249"/>
        <w:rPr>
          <w:sz w:val="24"/>
        </w:rPr>
      </w:pPr>
      <w:r>
        <w:rPr>
          <w:sz w:val="24"/>
        </w:rPr>
        <w:t>Powerfully</w:t>
      </w:r>
      <w:r w:rsidR="00C101FB">
        <w:rPr>
          <w:spacing w:val="-8"/>
          <w:sz w:val="24"/>
        </w:rPr>
        <w:t xml:space="preserve"> </w:t>
      </w:r>
      <w:r w:rsidR="00C101FB">
        <w:rPr>
          <w:sz w:val="24"/>
        </w:rPr>
        <w:t>agree</w:t>
      </w:r>
    </w:p>
    <w:p w:rsidR="00327808" w:rsidRPr="00327808" w:rsidRDefault="00327808" w:rsidP="00327808">
      <w:pPr>
        <w:pStyle w:val="ListParagraph"/>
        <w:rPr>
          <w:sz w:val="24"/>
        </w:rPr>
      </w:pPr>
    </w:p>
    <w:p w:rsidR="00327808" w:rsidRDefault="00327808" w:rsidP="00327808">
      <w:pPr>
        <w:tabs>
          <w:tab w:val="left" w:pos="629"/>
        </w:tabs>
        <w:rPr>
          <w:sz w:val="24"/>
        </w:rPr>
      </w:pPr>
    </w:p>
    <w:p w:rsidR="00327808" w:rsidRPr="00327808" w:rsidRDefault="00327808" w:rsidP="00327808">
      <w:pPr>
        <w:tabs>
          <w:tab w:val="left" w:pos="629"/>
        </w:tabs>
        <w:rPr>
          <w:sz w:val="24"/>
        </w:rPr>
      </w:pPr>
    </w:p>
    <w:p w:rsidR="00C101FB" w:rsidRDefault="00C101FB" w:rsidP="00C101FB">
      <w:pPr>
        <w:pStyle w:val="BodyText"/>
        <w:spacing w:before="9"/>
        <w:rPr>
          <w:sz w:val="25"/>
        </w:rPr>
      </w:pPr>
    </w:p>
    <w:p w:rsidR="00C101FB" w:rsidRDefault="003F66F2" w:rsidP="00C101FB">
      <w:pPr>
        <w:pStyle w:val="ListParagraph"/>
        <w:numPr>
          <w:ilvl w:val="1"/>
          <w:numId w:val="11"/>
        </w:numPr>
        <w:tabs>
          <w:tab w:val="left" w:pos="621"/>
        </w:tabs>
        <w:ind w:hanging="241"/>
        <w:rPr>
          <w:sz w:val="24"/>
        </w:rPr>
      </w:pPr>
      <w:r w:rsidRPr="003F66F2">
        <w:rPr>
          <w:sz w:val="24"/>
        </w:rPr>
        <w:t xml:space="preserve">How many people </w:t>
      </w:r>
      <w:r w:rsidRPr="003F66F2">
        <w:rPr>
          <w:vanish/>
          <w:sz w:val="24"/>
        </w:rPr>
        <w:t xml:space="preserve">Do you </w:t>
      </w:r>
      <w:r w:rsidRPr="003F66F2">
        <w:rPr>
          <w:sz w:val="24"/>
        </w:rPr>
        <w:t>practice Savlon invention at all</w:t>
      </w:r>
      <w:r w:rsidR="00C101FB">
        <w:rPr>
          <w:sz w:val="24"/>
        </w:rPr>
        <w:t>?</w:t>
      </w:r>
    </w:p>
    <w:p w:rsidR="00C101FB" w:rsidRDefault="00C101FB" w:rsidP="00C101FB">
      <w:pPr>
        <w:pStyle w:val="BodyText"/>
        <w:spacing w:before="1"/>
        <w:rPr>
          <w:sz w:val="26"/>
        </w:rPr>
      </w:pPr>
    </w:p>
    <w:p w:rsidR="00C101FB" w:rsidRDefault="00C101FB" w:rsidP="00C101FB">
      <w:pPr>
        <w:pStyle w:val="ListParagraph"/>
        <w:numPr>
          <w:ilvl w:val="0"/>
          <w:numId w:val="5"/>
        </w:numPr>
        <w:tabs>
          <w:tab w:val="left" w:pos="629"/>
        </w:tabs>
        <w:ind w:hanging="249"/>
        <w:rPr>
          <w:sz w:val="24"/>
        </w:rPr>
      </w:pPr>
      <w:r>
        <w:rPr>
          <w:sz w:val="24"/>
        </w:rPr>
        <w:t>Yes</w:t>
      </w:r>
    </w:p>
    <w:p w:rsidR="00C101FB" w:rsidRDefault="00C101FB" w:rsidP="00C101FB">
      <w:pPr>
        <w:pStyle w:val="BodyText"/>
        <w:spacing w:before="8"/>
        <w:rPr>
          <w:sz w:val="25"/>
        </w:rPr>
      </w:pPr>
    </w:p>
    <w:p w:rsidR="00C101FB" w:rsidRDefault="00C101FB" w:rsidP="00C101FB">
      <w:pPr>
        <w:pStyle w:val="ListParagraph"/>
        <w:numPr>
          <w:ilvl w:val="0"/>
          <w:numId w:val="5"/>
        </w:numPr>
        <w:tabs>
          <w:tab w:val="left" w:pos="641"/>
        </w:tabs>
        <w:spacing w:before="1"/>
        <w:ind w:left="640" w:hanging="261"/>
        <w:rPr>
          <w:sz w:val="24"/>
        </w:rPr>
      </w:pPr>
      <w:r>
        <w:rPr>
          <w:sz w:val="24"/>
        </w:rPr>
        <w:t>No</w:t>
      </w:r>
    </w:p>
    <w:p w:rsidR="00C101FB" w:rsidRDefault="00C101FB" w:rsidP="00C101FB">
      <w:pPr>
        <w:pStyle w:val="BodyText"/>
        <w:spacing w:before="1"/>
        <w:rPr>
          <w:sz w:val="26"/>
        </w:rPr>
      </w:pPr>
    </w:p>
    <w:p w:rsidR="00C101FB" w:rsidRDefault="00C101FB" w:rsidP="00C101FB">
      <w:pPr>
        <w:pStyle w:val="ListParagraph"/>
        <w:numPr>
          <w:ilvl w:val="0"/>
          <w:numId w:val="5"/>
        </w:numPr>
        <w:tabs>
          <w:tab w:val="left" w:pos="629"/>
        </w:tabs>
        <w:ind w:hanging="249"/>
        <w:rPr>
          <w:sz w:val="24"/>
        </w:rPr>
      </w:pPr>
      <w:r>
        <w:rPr>
          <w:sz w:val="24"/>
        </w:rPr>
        <w:t>Maybe</w:t>
      </w:r>
    </w:p>
    <w:p w:rsidR="00327808" w:rsidRPr="00327808" w:rsidRDefault="00327808" w:rsidP="00327808">
      <w:pPr>
        <w:pStyle w:val="ListParagraph"/>
        <w:rPr>
          <w:sz w:val="24"/>
        </w:rPr>
      </w:pPr>
    </w:p>
    <w:p w:rsidR="00327808" w:rsidRDefault="00327808" w:rsidP="00327808">
      <w:pPr>
        <w:pStyle w:val="ListParagraph"/>
        <w:tabs>
          <w:tab w:val="left" w:pos="629"/>
        </w:tabs>
        <w:ind w:firstLine="0"/>
        <w:rPr>
          <w:sz w:val="24"/>
        </w:rPr>
      </w:pPr>
    </w:p>
    <w:p w:rsidR="00327808" w:rsidRDefault="007E0E30" w:rsidP="007E0E30">
      <w:pPr>
        <w:pStyle w:val="ListParagraph"/>
        <w:numPr>
          <w:ilvl w:val="1"/>
          <w:numId w:val="11"/>
        </w:numPr>
        <w:tabs>
          <w:tab w:val="left" w:pos="621"/>
        </w:tabs>
        <w:rPr>
          <w:sz w:val="24"/>
        </w:rPr>
      </w:pPr>
      <w:r>
        <w:rPr>
          <w:sz w:val="24"/>
        </w:rPr>
        <w:t xml:space="preserve">  </w:t>
      </w:r>
      <w:r w:rsidRPr="007E0E30">
        <w:rPr>
          <w:sz w:val="24"/>
        </w:rPr>
        <w:t>Actually from what sort of elevation betrothed you additional through the Savlon produces at all?</w:t>
      </w:r>
    </w:p>
    <w:p w:rsidR="00327808" w:rsidRDefault="00327808" w:rsidP="00327808">
      <w:pPr>
        <w:pStyle w:val="ListParagraph"/>
        <w:tabs>
          <w:tab w:val="left" w:pos="621"/>
        </w:tabs>
        <w:ind w:left="620" w:firstLine="0"/>
        <w:jc w:val="right"/>
        <w:rPr>
          <w:sz w:val="24"/>
        </w:rPr>
      </w:pPr>
    </w:p>
    <w:p w:rsidR="00327808" w:rsidRDefault="00327808" w:rsidP="00327808">
      <w:pPr>
        <w:pStyle w:val="ListParagraph"/>
        <w:numPr>
          <w:ilvl w:val="0"/>
          <w:numId w:val="4"/>
        </w:numPr>
        <w:tabs>
          <w:tab w:val="left" w:pos="629"/>
        </w:tabs>
        <w:spacing w:before="76"/>
        <w:ind w:hanging="249"/>
        <w:rPr>
          <w:sz w:val="24"/>
        </w:rPr>
      </w:pPr>
      <w:r>
        <w:rPr>
          <w:sz w:val="24"/>
        </w:rPr>
        <w:t>TVC</w:t>
      </w:r>
    </w:p>
    <w:p w:rsidR="00327808" w:rsidRDefault="00327808" w:rsidP="00327808">
      <w:pPr>
        <w:pStyle w:val="BodyText"/>
        <w:spacing w:before="8"/>
        <w:rPr>
          <w:sz w:val="25"/>
        </w:rPr>
      </w:pPr>
    </w:p>
    <w:p w:rsidR="00327808" w:rsidRDefault="007E0E30" w:rsidP="00327808">
      <w:pPr>
        <w:pStyle w:val="ListParagraph"/>
        <w:numPr>
          <w:ilvl w:val="0"/>
          <w:numId w:val="4"/>
        </w:numPr>
        <w:tabs>
          <w:tab w:val="left" w:pos="641"/>
        </w:tabs>
        <w:spacing w:before="1"/>
        <w:ind w:left="640" w:hanging="261"/>
        <w:rPr>
          <w:sz w:val="24"/>
        </w:rPr>
      </w:pPr>
      <w:r>
        <w:rPr>
          <w:sz w:val="24"/>
        </w:rPr>
        <w:t>Community</w:t>
      </w:r>
      <w:r w:rsidR="00327808">
        <w:rPr>
          <w:sz w:val="24"/>
        </w:rPr>
        <w:t xml:space="preserve"> Media Marketing</w:t>
      </w:r>
    </w:p>
    <w:p w:rsidR="00327808" w:rsidRDefault="00327808" w:rsidP="00327808">
      <w:pPr>
        <w:pStyle w:val="BodyText"/>
        <w:rPr>
          <w:sz w:val="26"/>
        </w:rPr>
      </w:pPr>
    </w:p>
    <w:p w:rsidR="00327808" w:rsidRDefault="007E0E30" w:rsidP="00327808">
      <w:pPr>
        <w:pStyle w:val="ListParagraph"/>
        <w:numPr>
          <w:ilvl w:val="0"/>
          <w:numId w:val="4"/>
        </w:numPr>
        <w:tabs>
          <w:tab w:val="left" w:pos="629"/>
        </w:tabs>
        <w:spacing w:before="1"/>
        <w:ind w:hanging="249"/>
        <w:rPr>
          <w:sz w:val="24"/>
        </w:rPr>
      </w:pPr>
      <w:r>
        <w:rPr>
          <w:sz w:val="24"/>
        </w:rPr>
        <w:t>Design</w:t>
      </w:r>
      <w:r w:rsidR="00327808">
        <w:rPr>
          <w:spacing w:val="-1"/>
          <w:sz w:val="24"/>
        </w:rPr>
        <w:t xml:space="preserve"> </w:t>
      </w:r>
      <w:r w:rsidR="00327808">
        <w:rPr>
          <w:sz w:val="24"/>
        </w:rPr>
        <w:t>Media</w:t>
      </w:r>
    </w:p>
    <w:p w:rsidR="00327808" w:rsidRDefault="00327808" w:rsidP="00327808">
      <w:pPr>
        <w:pStyle w:val="BodyText"/>
        <w:spacing w:before="9"/>
        <w:rPr>
          <w:sz w:val="25"/>
        </w:rPr>
      </w:pPr>
    </w:p>
    <w:p w:rsidR="00327808" w:rsidRDefault="007E0E30" w:rsidP="00327808">
      <w:pPr>
        <w:pStyle w:val="ListParagraph"/>
        <w:numPr>
          <w:ilvl w:val="0"/>
          <w:numId w:val="4"/>
        </w:numPr>
        <w:tabs>
          <w:tab w:val="left" w:pos="641"/>
        </w:tabs>
        <w:ind w:left="640" w:hanging="261"/>
        <w:rPr>
          <w:sz w:val="24"/>
        </w:rPr>
      </w:pPr>
      <w:r>
        <w:rPr>
          <w:sz w:val="24"/>
        </w:rPr>
        <w:t>Operation</w:t>
      </w:r>
    </w:p>
    <w:p w:rsidR="00327808" w:rsidRDefault="00327808" w:rsidP="00327808">
      <w:pPr>
        <w:pStyle w:val="BodyText"/>
        <w:spacing w:before="1"/>
        <w:rPr>
          <w:sz w:val="26"/>
        </w:rPr>
      </w:pPr>
    </w:p>
    <w:p w:rsidR="00327808" w:rsidRDefault="007E0E30" w:rsidP="00327808">
      <w:pPr>
        <w:pStyle w:val="ListParagraph"/>
        <w:numPr>
          <w:ilvl w:val="0"/>
          <w:numId w:val="4"/>
        </w:numPr>
        <w:tabs>
          <w:tab w:val="left" w:pos="629"/>
        </w:tabs>
        <w:ind w:hanging="249"/>
        <w:rPr>
          <w:sz w:val="24"/>
        </w:rPr>
      </w:pPr>
      <w:r>
        <w:rPr>
          <w:sz w:val="24"/>
        </w:rPr>
        <w:t>Particular</w:t>
      </w:r>
      <w:r w:rsidR="00327808">
        <w:rPr>
          <w:spacing w:val="-1"/>
          <w:sz w:val="24"/>
        </w:rPr>
        <w:t xml:space="preserve"> </w:t>
      </w:r>
      <w:r>
        <w:rPr>
          <w:sz w:val="24"/>
        </w:rPr>
        <w:t>peddling</w:t>
      </w:r>
    </w:p>
    <w:p w:rsidR="00327808" w:rsidRPr="00327808" w:rsidRDefault="00327808" w:rsidP="00327808">
      <w:pPr>
        <w:pStyle w:val="ListParagraph"/>
        <w:rPr>
          <w:sz w:val="24"/>
        </w:rPr>
      </w:pPr>
    </w:p>
    <w:p w:rsidR="00327808" w:rsidRDefault="00327808" w:rsidP="00327808">
      <w:pPr>
        <w:pStyle w:val="ListParagraph"/>
        <w:tabs>
          <w:tab w:val="left" w:pos="629"/>
        </w:tabs>
        <w:ind w:firstLine="0"/>
        <w:rPr>
          <w:sz w:val="24"/>
        </w:rPr>
      </w:pPr>
    </w:p>
    <w:p w:rsidR="00327808" w:rsidRDefault="00327808" w:rsidP="00327808">
      <w:pPr>
        <w:pStyle w:val="BodyText"/>
        <w:spacing w:before="8"/>
        <w:rPr>
          <w:sz w:val="25"/>
        </w:rPr>
      </w:pPr>
    </w:p>
    <w:p w:rsidR="00327808" w:rsidRDefault="007E0E30" w:rsidP="007E0E30">
      <w:pPr>
        <w:pStyle w:val="ListParagraph"/>
        <w:numPr>
          <w:ilvl w:val="1"/>
          <w:numId w:val="11"/>
        </w:numPr>
        <w:tabs>
          <w:tab w:val="left" w:pos="621"/>
        </w:tabs>
        <w:rPr>
          <w:sz w:val="24"/>
        </w:rPr>
      </w:pPr>
      <w:r w:rsidRPr="007E0E30">
        <w:rPr>
          <w:sz w:val="24"/>
        </w:rPr>
        <w:t>Whi</w:t>
      </w:r>
      <w:r>
        <w:rPr>
          <w:sz w:val="24"/>
        </w:rPr>
        <w:t>ch offer you expect from Savlon</w:t>
      </w:r>
      <w:r w:rsidR="00327808">
        <w:rPr>
          <w:sz w:val="24"/>
        </w:rPr>
        <w:t>?</w:t>
      </w:r>
    </w:p>
    <w:p w:rsidR="00327808" w:rsidRDefault="00327808" w:rsidP="00327808">
      <w:pPr>
        <w:pStyle w:val="BodyText"/>
        <w:spacing w:before="2"/>
        <w:rPr>
          <w:sz w:val="26"/>
        </w:rPr>
      </w:pPr>
    </w:p>
    <w:p w:rsidR="00327808" w:rsidRDefault="007E0E30" w:rsidP="00327808">
      <w:pPr>
        <w:pStyle w:val="ListParagraph"/>
        <w:numPr>
          <w:ilvl w:val="0"/>
          <w:numId w:val="3"/>
        </w:numPr>
        <w:tabs>
          <w:tab w:val="left" w:pos="629"/>
        </w:tabs>
        <w:ind w:hanging="249"/>
        <w:rPr>
          <w:sz w:val="24"/>
        </w:rPr>
      </w:pPr>
      <w:r>
        <w:rPr>
          <w:sz w:val="24"/>
        </w:rPr>
        <w:t>Purchase</w:t>
      </w:r>
      <w:r w:rsidR="00327808">
        <w:rPr>
          <w:sz w:val="24"/>
        </w:rPr>
        <w:t xml:space="preserve"> one get</w:t>
      </w:r>
      <w:r w:rsidR="00327808">
        <w:rPr>
          <w:spacing w:val="-5"/>
          <w:sz w:val="24"/>
        </w:rPr>
        <w:t xml:space="preserve"> </w:t>
      </w:r>
      <w:r w:rsidR="00327808">
        <w:rPr>
          <w:sz w:val="24"/>
        </w:rPr>
        <w:t>one</w:t>
      </w:r>
    </w:p>
    <w:p w:rsidR="00327808" w:rsidRDefault="00327808" w:rsidP="00327808">
      <w:pPr>
        <w:pStyle w:val="BodyText"/>
        <w:spacing w:before="8"/>
        <w:rPr>
          <w:sz w:val="25"/>
        </w:rPr>
      </w:pPr>
    </w:p>
    <w:p w:rsidR="00327808" w:rsidRDefault="007E0E30" w:rsidP="00327808">
      <w:pPr>
        <w:pStyle w:val="ListParagraph"/>
        <w:numPr>
          <w:ilvl w:val="0"/>
          <w:numId w:val="3"/>
        </w:numPr>
        <w:tabs>
          <w:tab w:val="left" w:pos="641"/>
        </w:tabs>
        <w:ind w:left="640" w:hanging="261"/>
        <w:rPr>
          <w:sz w:val="24"/>
        </w:rPr>
      </w:pPr>
      <w:r>
        <w:rPr>
          <w:sz w:val="24"/>
        </w:rPr>
        <w:t>Occupation</w:t>
      </w:r>
      <w:r w:rsidR="00327808">
        <w:rPr>
          <w:sz w:val="24"/>
        </w:rPr>
        <w:t xml:space="preserve"> discount</w:t>
      </w:r>
    </w:p>
    <w:p w:rsidR="00327808" w:rsidRDefault="00327808" w:rsidP="00327808">
      <w:pPr>
        <w:pStyle w:val="BodyText"/>
        <w:spacing w:before="1"/>
        <w:rPr>
          <w:sz w:val="26"/>
        </w:rPr>
      </w:pPr>
    </w:p>
    <w:p w:rsidR="00327808" w:rsidRDefault="007E0E30" w:rsidP="00327808">
      <w:pPr>
        <w:pStyle w:val="ListParagraph"/>
        <w:numPr>
          <w:ilvl w:val="0"/>
          <w:numId w:val="3"/>
        </w:numPr>
        <w:tabs>
          <w:tab w:val="left" w:pos="629"/>
        </w:tabs>
        <w:ind w:hanging="249"/>
        <w:rPr>
          <w:sz w:val="24"/>
        </w:rPr>
      </w:pPr>
      <w:r>
        <w:rPr>
          <w:sz w:val="24"/>
        </w:rPr>
        <w:t>Affair</w:t>
      </w:r>
      <w:r w:rsidR="00327808">
        <w:rPr>
          <w:sz w:val="24"/>
        </w:rPr>
        <w:t xml:space="preserve"> </w:t>
      </w:r>
      <w:r>
        <w:rPr>
          <w:sz w:val="24"/>
        </w:rPr>
        <w:t>created</w:t>
      </w:r>
      <w:r w:rsidR="00327808">
        <w:rPr>
          <w:sz w:val="24"/>
        </w:rPr>
        <w:t xml:space="preserve"> </w:t>
      </w:r>
      <w:r>
        <w:rPr>
          <w:sz w:val="24"/>
        </w:rPr>
        <w:t>allowed</w:t>
      </w:r>
      <w:r w:rsidR="00327808">
        <w:rPr>
          <w:sz w:val="24"/>
        </w:rPr>
        <w:t xml:space="preserve"> </w:t>
      </w:r>
      <w:r>
        <w:rPr>
          <w:sz w:val="24"/>
        </w:rPr>
        <w:t>moneys</w:t>
      </w:r>
    </w:p>
    <w:p w:rsidR="00327808" w:rsidRDefault="00327808" w:rsidP="00327808">
      <w:pPr>
        <w:pStyle w:val="BodyText"/>
        <w:spacing w:before="9"/>
        <w:rPr>
          <w:sz w:val="25"/>
        </w:rPr>
      </w:pPr>
    </w:p>
    <w:p w:rsidR="00327808" w:rsidRDefault="007E0E30" w:rsidP="00327808">
      <w:pPr>
        <w:pStyle w:val="ListParagraph"/>
        <w:numPr>
          <w:ilvl w:val="0"/>
          <w:numId w:val="3"/>
        </w:numPr>
        <w:tabs>
          <w:tab w:val="left" w:pos="641"/>
        </w:tabs>
        <w:ind w:left="640" w:hanging="261"/>
        <w:rPr>
          <w:sz w:val="24"/>
        </w:rPr>
      </w:pPr>
      <w:r>
        <w:rPr>
          <w:sz w:val="24"/>
        </w:rPr>
        <w:t>Subsidized</w:t>
      </w:r>
      <w:r w:rsidR="00327808">
        <w:rPr>
          <w:sz w:val="24"/>
        </w:rPr>
        <w:t xml:space="preserve"> </w:t>
      </w:r>
      <w:r>
        <w:rPr>
          <w:sz w:val="24"/>
        </w:rPr>
        <w:t>portable</w:t>
      </w:r>
      <w:r w:rsidR="00327808">
        <w:rPr>
          <w:spacing w:val="-1"/>
          <w:sz w:val="24"/>
        </w:rPr>
        <w:t xml:space="preserve"> </w:t>
      </w:r>
      <w:r>
        <w:rPr>
          <w:sz w:val="24"/>
        </w:rPr>
        <w:t>propositions</w:t>
      </w:r>
    </w:p>
    <w:p w:rsidR="00327808" w:rsidRDefault="00327808" w:rsidP="00327808">
      <w:pPr>
        <w:pStyle w:val="BodyText"/>
        <w:spacing w:before="1"/>
        <w:rPr>
          <w:sz w:val="26"/>
        </w:rPr>
      </w:pPr>
    </w:p>
    <w:p w:rsidR="00327808" w:rsidRDefault="007E0E30" w:rsidP="007E0E30">
      <w:pPr>
        <w:pStyle w:val="ListParagraph"/>
        <w:numPr>
          <w:ilvl w:val="1"/>
          <w:numId w:val="11"/>
        </w:numPr>
        <w:tabs>
          <w:tab w:val="left" w:pos="621"/>
        </w:tabs>
        <w:spacing w:before="1"/>
        <w:rPr>
          <w:sz w:val="24"/>
        </w:rPr>
      </w:pPr>
      <w:r w:rsidRPr="007E0E30">
        <w:rPr>
          <w:sz w:val="24"/>
        </w:rPr>
        <w:t>Do you think Advertising Approach of ACI Savlon is recovering than supplementary varieties product</w:t>
      </w:r>
      <w:r w:rsidR="00327808">
        <w:rPr>
          <w:sz w:val="24"/>
        </w:rPr>
        <w:t>?</w:t>
      </w:r>
    </w:p>
    <w:p w:rsidR="00327808" w:rsidRDefault="00327808" w:rsidP="00327808">
      <w:pPr>
        <w:pStyle w:val="BodyText"/>
        <w:spacing w:before="8"/>
        <w:rPr>
          <w:sz w:val="25"/>
        </w:rPr>
      </w:pPr>
    </w:p>
    <w:p w:rsidR="00327808" w:rsidRDefault="007E0E30" w:rsidP="00327808">
      <w:pPr>
        <w:pStyle w:val="ListParagraph"/>
        <w:numPr>
          <w:ilvl w:val="0"/>
          <w:numId w:val="2"/>
        </w:numPr>
        <w:tabs>
          <w:tab w:val="left" w:pos="629"/>
        </w:tabs>
        <w:ind w:hanging="249"/>
        <w:rPr>
          <w:sz w:val="24"/>
        </w:rPr>
      </w:pPr>
      <w:r>
        <w:rPr>
          <w:sz w:val="24"/>
        </w:rPr>
        <w:t>Powerfully</w:t>
      </w:r>
      <w:r w:rsidR="00327808">
        <w:rPr>
          <w:spacing w:val="-9"/>
          <w:sz w:val="24"/>
        </w:rPr>
        <w:t xml:space="preserve"> </w:t>
      </w:r>
      <w:r w:rsidR="00327808">
        <w:rPr>
          <w:sz w:val="24"/>
        </w:rPr>
        <w:t>disagree</w:t>
      </w:r>
    </w:p>
    <w:p w:rsidR="00327808" w:rsidRDefault="00327808" w:rsidP="00327808">
      <w:pPr>
        <w:pStyle w:val="BodyText"/>
        <w:spacing w:before="1"/>
        <w:rPr>
          <w:sz w:val="26"/>
        </w:rPr>
      </w:pPr>
    </w:p>
    <w:p w:rsidR="00327808" w:rsidRDefault="00327808" w:rsidP="00327808">
      <w:pPr>
        <w:pStyle w:val="ListParagraph"/>
        <w:numPr>
          <w:ilvl w:val="0"/>
          <w:numId w:val="2"/>
        </w:numPr>
        <w:tabs>
          <w:tab w:val="left" w:pos="641"/>
        </w:tabs>
        <w:ind w:left="640" w:hanging="261"/>
        <w:rPr>
          <w:sz w:val="24"/>
        </w:rPr>
      </w:pPr>
      <w:r>
        <w:rPr>
          <w:sz w:val="24"/>
        </w:rPr>
        <w:t>Disagree</w:t>
      </w:r>
    </w:p>
    <w:p w:rsidR="00327808" w:rsidRDefault="00327808" w:rsidP="00327808">
      <w:pPr>
        <w:pStyle w:val="BodyText"/>
        <w:spacing w:before="9"/>
        <w:rPr>
          <w:sz w:val="25"/>
        </w:rPr>
      </w:pPr>
    </w:p>
    <w:p w:rsidR="00327808" w:rsidRDefault="007E0E30" w:rsidP="00327808">
      <w:pPr>
        <w:pStyle w:val="ListParagraph"/>
        <w:numPr>
          <w:ilvl w:val="0"/>
          <w:numId w:val="2"/>
        </w:numPr>
        <w:tabs>
          <w:tab w:val="left" w:pos="629"/>
        </w:tabs>
        <w:ind w:hanging="249"/>
        <w:rPr>
          <w:sz w:val="24"/>
        </w:rPr>
      </w:pPr>
      <w:r>
        <w:rPr>
          <w:sz w:val="24"/>
        </w:rPr>
        <w:t>Unbiased</w:t>
      </w:r>
    </w:p>
    <w:p w:rsidR="00327808" w:rsidRDefault="00327808" w:rsidP="00327808">
      <w:pPr>
        <w:pStyle w:val="BodyText"/>
        <w:spacing w:before="1"/>
        <w:rPr>
          <w:sz w:val="26"/>
        </w:rPr>
      </w:pPr>
    </w:p>
    <w:p w:rsidR="00327808" w:rsidRDefault="00327808" w:rsidP="00327808">
      <w:pPr>
        <w:pStyle w:val="ListParagraph"/>
        <w:numPr>
          <w:ilvl w:val="0"/>
          <w:numId w:val="2"/>
        </w:numPr>
        <w:tabs>
          <w:tab w:val="left" w:pos="641"/>
        </w:tabs>
        <w:ind w:left="640" w:hanging="261"/>
        <w:rPr>
          <w:sz w:val="24"/>
        </w:rPr>
      </w:pPr>
      <w:r>
        <w:rPr>
          <w:sz w:val="24"/>
        </w:rPr>
        <w:t>Agree</w:t>
      </w:r>
    </w:p>
    <w:p w:rsidR="00327808" w:rsidRDefault="00327808" w:rsidP="00327808">
      <w:pPr>
        <w:pStyle w:val="BodyText"/>
        <w:spacing w:before="9"/>
        <w:rPr>
          <w:sz w:val="25"/>
        </w:rPr>
      </w:pPr>
    </w:p>
    <w:p w:rsidR="00327808" w:rsidRDefault="007E0E30" w:rsidP="00327808">
      <w:pPr>
        <w:pStyle w:val="ListParagraph"/>
        <w:numPr>
          <w:ilvl w:val="0"/>
          <w:numId w:val="2"/>
        </w:numPr>
        <w:tabs>
          <w:tab w:val="left" w:pos="629"/>
        </w:tabs>
        <w:ind w:hanging="249"/>
        <w:rPr>
          <w:sz w:val="24"/>
        </w:rPr>
      </w:pPr>
      <w:r>
        <w:rPr>
          <w:sz w:val="24"/>
        </w:rPr>
        <w:t>Powerfully</w:t>
      </w:r>
      <w:r w:rsidR="00327808">
        <w:rPr>
          <w:spacing w:val="-8"/>
          <w:sz w:val="24"/>
        </w:rPr>
        <w:t xml:space="preserve"> </w:t>
      </w:r>
      <w:r w:rsidR="00327808">
        <w:rPr>
          <w:sz w:val="24"/>
        </w:rPr>
        <w:t>agree</w:t>
      </w:r>
    </w:p>
    <w:p w:rsidR="00327808" w:rsidRDefault="00327808" w:rsidP="00327808">
      <w:pPr>
        <w:pStyle w:val="BodyText"/>
        <w:spacing w:before="1"/>
        <w:rPr>
          <w:sz w:val="26"/>
        </w:rPr>
      </w:pPr>
    </w:p>
    <w:p w:rsidR="00327808" w:rsidRDefault="007E0E30" w:rsidP="00327808">
      <w:pPr>
        <w:pStyle w:val="ListParagraph"/>
        <w:numPr>
          <w:ilvl w:val="1"/>
          <w:numId w:val="11"/>
        </w:numPr>
        <w:tabs>
          <w:tab w:val="left" w:pos="741"/>
        </w:tabs>
        <w:ind w:left="740" w:hanging="361"/>
        <w:rPr>
          <w:sz w:val="24"/>
        </w:rPr>
      </w:pPr>
      <w:r w:rsidRPr="007E0E30">
        <w:rPr>
          <w:sz w:val="24"/>
        </w:rPr>
        <w:t>What do you think Concession proposals are useful for the all clienteles at all</w:t>
      </w:r>
      <w:r w:rsidR="00327808">
        <w:rPr>
          <w:sz w:val="24"/>
        </w:rPr>
        <w:t>?</w:t>
      </w:r>
    </w:p>
    <w:p w:rsidR="00327808" w:rsidRDefault="00327808" w:rsidP="00327808">
      <w:pPr>
        <w:pStyle w:val="BodyText"/>
        <w:spacing w:before="9"/>
        <w:rPr>
          <w:sz w:val="25"/>
        </w:rPr>
      </w:pPr>
    </w:p>
    <w:p w:rsidR="00327808" w:rsidRDefault="00327808" w:rsidP="00327808">
      <w:pPr>
        <w:pStyle w:val="ListParagraph"/>
        <w:numPr>
          <w:ilvl w:val="0"/>
          <w:numId w:val="1"/>
        </w:numPr>
        <w:tabs>
          <w:tab w:val="left" w:pos="629"/>
        </w:tabs>
        <w:ind w:hanging="249"/>
        <w:rPr>
          <w:sz w:val="24"/>
        </w:rPr>
      </w:pPr>
      <w:r>
        <w:rPr>
          <w:sz w:val="24"/>
        </w:rPr>
        <w:t>Yes</w:t>
      </w:r>
    </w:p>
    <w:p w:rsidR="00327808" w:rsidRDefault="00327808" w:rsidP="00327808">
      <w:pPr>
        <w:pStyle w:val="BodyText"/>
        <w:spacing w:before="1"/>
        <w:rPr>
          <w:sz w:val="26"/>
        </w:rPr>
      </w:pPr>
    </w:p>
    <w:p w:rsidR="00327808" w:rsidRDefault="00327808" w:rsidP="00327808">
      <w:pPr>
        <w:pStyle w:val="ListParagraph"/>
        <w:numPr>
          <w:ilvl w:val="0"/>
          <w:numId w:val="1"/>
        </w:numPr>
        <w:tabs>
          <w:tab w:val="left" w:pos="641"/>
        </w:tabs>
        <w:ind w:left="640" w:hanging="261"/>
        <w:rPr>
          <w:sz w:val="24"/>
        </w:rPr>
      </w:pPr>
      <w:r>
        <w:rPr>
          <w:sz w:val="24"/>
        </w:rPr>
        <w:t>No</w:t>
      </w:r>
    </w:p>
    <w:p w:rsidR="00327808" w:rsidRDefault="00327808" w:rsidP="00327808">
      <w:pPr>
        <w:pStyle w:val="BodyText"/>
        <w:spacing w:before="8"/>
        <w:rPr>
          <w:sz w:val="25"/>
        </w:rPr>
      </w:pPr>
    </w:p>
    <w:p w:rsidR="00327808" w:rsidRDefault="00327808" w:rsidP="00327808">
      <w:pPr>
        <w:pStyle w:val="ListParagraph"/>
        <w:numPr>
          <w:ilvl w:val="0"/>
          <w:numId w:val="1"/>
        </w:numPr>
        <w:tabs>
          <w:tab w:val="left" w:pos="629"/>
        </w:tabs>
        <w:spacing w:before="1"/>
        <w:ind w:hanging="249"/>
        <w:rPr>
          <w:sz w:val="24"/>
        </w:rPr>
      </w:pPr>
      <w:r>
        <w:rPr>
          <w:sz w:val="24"/>
        </w:rPr>
        <w:t>Maybe</w:t>
      </w:r>
    </w:p>
    <w:p w:rsidR="00903CAE" w:rsidRDefault="00903CAE">
      <w:pPr>
        <w:rPr>
          <w:sz w:val="24"/>
        </w:rPr>
        <w:sectPr w:rsidR="00903CAE" w:rsidSect="001B5D01">
          <w:pgSz w:w="12240" w:h="15840"/>
          <w:pgMar w:top="1380" w:right="1320" w:bottom="1640" w:left="1066" w:header="0" w:footer="1453" w:gutter="0"/>
          <w:cols w:space="720"/>
        </w:sectPr>
      </w:pPr>
    </w:p>
    <w:p w:rsidR="009C16DA" w:rsidRDefault="009C16DA" w:rsidP="00D9638C">
      <w:pPr>
        <w:pStyle w:val="BodyText"/>
        <w:spacing w:before="9"/>
        <w:rPr>
          <w:sz w:val="25"/>
        </w:rPr>
      </w:pPr>
    </w:p>
    <w:sectPr w:rsidR="009C16DA" w:rsidSect="00327808">
      <w:pgSz w:w="12240" w:h="15840"/>
      <w:pgMar w:top="1354" w:right="1325" w:bottom="1642" w:left="1066" w:header="0" w:footer="145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1ED4" w:rsidRDefault="00051ED4">
      <w:r>
        <w:separator/>
      </w:r>
    </w:p>
  </w:endnote>
  <w:endnote w:type="continuationSeparator" w:id="0">
    <w:p w:rsidR="00051ED4" w:rsidRDefault="00051E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adea">
    <w:altName w:val="Times New Roman"/>
    <w:charset w:val="00"/>
    <w:family w:val="roman"/>
    <w:pitch w:val="variable"/>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Trebuchet MS">
    <w:altName w:val="Trebuchet MS"/>
    <w:panose1 w:val="020B0603020202020204"/>
    <w:charset w:val="00"/>
    <w:family w:val="swiss"/>
    <w:pitch w:val="variable"/>
    <w:sig w:usb0="00000687" w:usb1="00000000" w:usb2="00000000" w:usb3="00000000" w:csb0="0000009F" w:csb1="00000000"/>
  </w:font>
  <w:font w:name="Noto Sans Symbols">
    <w:altName w:val="Arial"/>
    <w:charset w:val="00"/>
    <w:family w:val="swiss"/>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7125087"/>
      <w:docPartObj>
        <w:docPartGallery w:val="Page Numbers (Bottom of Page)"/>
        <w:docPartUnique/>
      </w:docPartObj>
    </w:sdtPr>
    <w:sdtEndPr>
      <w:rPr>
        <w:noProof/>
      </w:rPr>
    </w:sdtEndPr>
    <w:sdtContent>
      <w:p w:rsidR="00834A90" w:rsidRDefault="00BC4BD6">
        <w:pPr>
          <w:pStyle w:val="Footer"/>
          <w:jc w:val="right"/>
        </w:pPr>
        <w:r>
          <w:fldChar w:fldCharType="begin"/>
        </w:r>
        <w:r w:rsidR="00834A90">
          <w:instrText xml:space="preserve"> PAGE   \* MERGEFORMAT </w:instrText>
        </w:r>
        <w:r>
          <w:fldChar w:fldCharType="separate"/>
        </w:r>
        <w:r w:rsidR="0050262B">
          <w:rPr>
            <w:noProof/>
          </w:rPr>
          <w:t>iv</w:t>
        </w:r>
        <w:r>
          <w:rPr>
            <w:noProof/>
          </w:rPr>
          <w:fldChar w:fldCharType="end"/>
        </w:r>
      </w:p>
    </w:sdtContent>
  </w:sdt>
  <w:p w:rsidR="00834A90" w:rsidRDefault="00834A90">
    <w:pPr>
      <w:pStyle w:val="BodyText"/>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A90" w:rsidRDefault="00BC4BD6">
    <w:pPr>
      <w:pStyle w:val="BodyText"/>
      <w:spacing w:line="14" w:lineRule="auto"/>
      <w:rPr>
        <w:sz w:val="20"/>
      </w:rPr>
    </w:pPr>
    <w:r w:rsidRPr="00BC4BD6">
      <w:pict>
        <v:shapetype id="_x0000_t202" coordsize="21600,21600" o:spt="202" path="m,l,21600r21600,l21600,xe">
          <v:stroke joinstyle="miter"/>
          <v:path gradientshapeok="t" o:connecttype="rect"/>
        </v:shapetype>
        <v:shape id="_x0000_s2051" type="#_x0000_t202" style="position:absolute;margin-left:107pt;margin-top:792.8pt;width:51.05pt;height:14.3pt;z-index:-16434176;mso-position-horizontal-relative:page;mso-position-vertical-relative:page" filled="f" stroked="f">
          <v:textbox style="mso-next-textbox:#_x0000_s2051" inset="0,0,0,0">
            <w:txbxContent>
              <w:p w:rsidR="00834A90" w:rsidRDefault="00834A90">
                <w:pPr>
                  <w:spacing w:before="13"/>
                  <w:ind w:left="20"/>
                  <w:rPr>
                    <w:rFonts w:ascii="Arial"/>
                  </w:rPr>
                </w:pPr>
                <w:r>
                  <w:rPr>
                    <w:rFonts w:ascii="Arial"/>
                  </w:rPr>
                  <w:t xml:space="preserve">Page | </w:t>
                </w:r>
                <w:r w:rsidR="00BC4BD6">
                  <w:fldChar w:fldCharType="begin"/>
                </w:r>
                <w:r>
                  <w:rPr>
                    <w:rFonts w:ascii="Arial"/>
                  </w:rPr>
                  <w:instrText xml:space="preserve"> PAGE </w:instrText>
                </w:r>
                <w:r w:rsidR="00BC4BD6">
                  <w:fldChar w:fldCharType="separate"/>
                </w:r>
                <w:r w:rsidR="00CC5AF5">
                  <w:rPr>
                    <w:rFonts w:ascii="Arial"/>
                    <w:noProof/>
                  </w:rPr>
                  <w:t>37</w:t>
                </w:r>
                <w:r w:rsidR="00BC4BD6">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A90" w:rsidRDefault="00BC4BD6">
    <w:pPr>
      <w:pStyle w:val="BodyText"/>
      <w:spacing w:line="14" w:lineRule="auto"/>
      <w:rPr>
        <w:sz w:val="20"/>
      </w:rPr>
    </w:pPr>
    <w:r w:rsidRPr="00BC4BD6">
      <w:pict>
        <v:rect id="_x0000_s2050" style="position:absolute;margin-left:70.6pt;margin-top:705.4pt;width:470.95pt;height:.4pt;z-index:-16433664;mso-position-horizontal-relative:page;mso-position-vertical-relative:page" fillcolor="#d9d9d9" stroked="f">
          <w10:wrap anchorx="page" anchory="page"/>
        </v:rect>
      </w:pict>
    </w:r>
    <w:r w:rsidRPr="00BC4BD6">
      <w:pict>
        <v:shapetype id="_x0000_t202" coordsize="21600,21600" o:spt="202" path="m,l,21600r21600,l21600,xe">
          <v:stroke joinstyle="miter"/>
          <v:path gradientshapeok="t" o:connecttype="rect"/>
        </v:shapetype>
        <v:shape id="_x0000_s2049" type="#_x0000_t202" style="position:absolute;margin-left:482.35pt;margin-top:707.9pt;width:55.7pt;height:13pt;z-index:-16433152;mso-position-horizontal-relative:page;mso-position-vertical-relative:page" filled="f" stroked="f">
          <v:textbox style="mso-next-textbox:#_x0000_s2049" inset="0,0,0,0">
            <w:txbxContent>
              <w:p w:rsidR="00834A90" w:rsidRDefault="00BC4BD6">
                <w:pPr>
                  <w:spacing w:line="244" w:lineRule="exact"/>
                  <w:ind w:left="60"/>
                  <w:rPr>
                    <w:rFonts w:ascii="Carlito"/>
                  </w:rPr>
                </w:pPr>
                <w:r>
                  <w:fldChar w:fldCharType="begin"/>
                </w:r>
                <w:r w:rsidR="00834A90">
                  <w:rPr>
                    <w:rFonts w:ascii="Carlito"/>
                  </w:rPr>
                  <w:instrText xml:space="preserve"> PAGE </w:instrText>
                </w:r>
                <w:r>
                  <w:fldChar w:fldCharType="separate"/>
                </w:r>
                <w:r w:rsidR="00CC5AF5">
                  <w:rPr>
                    <w:rFonts w:ascii="Carlito"/>
                    <w:noProof/>
                  </w:rPr>
                  <w:t>47</w:t>
                </w:r>
                <w:r>
                  <w:fldChar w:fldCharType="end"/>
                </w:r>
                <w:r w:rsidR="00834A90">
                  <w:rPr>
                    <w:rFonts w:ascii="Carlito"/>
                  </w:rPr>
                  <w:t xml:space="preserve"> | </w:t>
                </w:r>
                <w:r w:rsidR="00834A90">
                  <w:rPr>
                    <w:rFonts w:ascii="Carlito"/>
                    <w:color w:val="7E7E7E"/>
                  </w:rPr>
                  <w:t>P a g e</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1ED4" w:rsidRDefault="00051ED4">
      <w:r>
        <w:separator/>
      </w:r>
    </w:p>
  </w:footnote>
  <w:footnote w:type="continuationSeparator" w:id="0">
    <w:p w:rsidR="00051ED4" w:rsidRDefault="00051E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83C46"/>
    <w:multiLevelType w:val="multilevel"/>
    <w:tmpl w:val="BFA82FD6"/>
    <w:lvl w:ilvl="0">
      <w:start w:val="3"/>
      <w:numFmt w:val="decimal"/>
      <w:lvlText w:val="%1"/>
      <w:lvlJc w:val="left"/>
      <w:pPr>
        <w:ind w:left="740" w:hanging="360"/>
      </w:pPr>
      <w:rPr>
        <w:rFonts w:hint="default"/>
        <w:lang w:val="en-US" w:eastAsia="en-US" w:bidi="ar-SA"/>
      </w:rPr>
    </w:lvl>
    <w:lvl w:ilvl="1">
      <w:start w:val="1"/>
      <w:numFmt w:val="decimal"/>
      <w:lvlText w:val="%1.%2"/>
      <w:lvlJc w:val="left"/>
      <w:pPr>
        <w:ind w:left="740" w:hanging="360"/>
      </w:pPr>
      <w:rPr>
        <w:rFonts w:ascii="Times New Roman" w:eastAsia="Times New Roman" w:hAnsi="Times New Roman" w:cs="Times New Roman" w:hint="default"/>
        <w:b/>
        <w:bCs/>
        <w:spacing w:val="-5"/>
        <w:w w:val="99"/>
        <w:sz w:val="24"/>
        <w:szCs w:val="24"/>
        <w:lang w:val="en-US" w:eastAsia="en-US" w:bidi="ar-SA"/>
      </w:rPr>
    </w:lvl>
    <w:lvl w:ilvl="2">
      <w:start w:val="1"/>
      <w:numFmt w:val="decimal"/>
      <w:lvlText w:val="%1.%2.%3"/>
      <w:lvlJc w:val="left"/>
      <w:pPr>
        <w:ind w:left="861" w:hanging="481"/>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862" w:hanging="481"/>
      </w:pPr>
      <w:rPr>
        <w:rFonts w:hint="default"/>
        <w:lang w:val="en-US" w:eastAsia="en-US" w:bidi="ar-SA"/>
      </w:rPr>
    </w:lvl>
    <w:lvl w:ilvl="4">
      <w:numFmt w:val="bullet"/>
      <w:lvlText w:val="•"/>
      <w:lvlJc w:val="left"/>
      <w:pPr>
        <w:ind w:left="3864" w:hanging="481"/>
      </w:pPr>
      <w:rPr>
        <w:rFonts w:hint="default"/>
        <w:lang w:val="en-US" w:eastAsia="en-US" w:bidi="ar-SA"/>
      </w:rPr>
    </w:lvl>
    <w:lvl w:ilvl="5">
      <w:numFmt w:val="bullet"/>
      <w:lvlText w:val="•"/>
      <w:lvlJc w:val="left"/>
      <w:pPr>
        <w:ind w:left="4865" w:hanging="481"/>
      </w:pPr>
      <w:rPr>
        <w:rFonts w:hint="default"/>
        <w:lang w:val="en-US" w:eastAsia="en-US" w:bidi="ar-SA"/>
      </w:rPr>
    </w:lvl>
    <w:lvl w:ilvl="6">
      <w:numFmt w:val="bullet"/>
      <w:lvlText w:val="•"/>
      <w:lvlJc w:val="left"/>
      <w:pPr>
        <w:ind w:left="5866" w:hanging="481"/>
      </w:pPr>
      <w:rPr>
        <w:rFonts w:hint="default"/>
        <w:lang w:val="en-US" w:eastAsia="en-US" w:bidi="ar-SA"/>
      </w:rPr>
    </w:lvl>
    <w:lvl w:ilvl="7">
      <w:numFmt w:val="bullet"/>
      <w:lvlText w:val="•"/>
      <w:lvlJc w:val="left"/>
      <w:pPr>
        <w:ind w:left="6868" w:hanging="481"/>
      </w:pPr>
      <w:rPr>
        <w:rFonts w:hint="default"/>
        <w:lang w:val="en-US" w:eastAsia="en-US" w:bidi="ar-SA"/>
      </w:rPr>
    </w:lvl>
    <w:lvl w:ilvl="8">
      <w:numFmt w:val="bullet"/>
      <w:lvlText w:val="•"/>
      <w:lvlJc w:val="left"/>
      <w:pPr>
        <w:ind w:left="7869" w:hanging="481"/>
      </w:pPr>
      <w:rPr>
        <w:rFonts w:hint="default"/>
        <w:lang w:val="en-US" w:eastAsia="en-US" w:bidi="ar-SA"/>
      </w:rPr>
    </w:lvl>
  </w:abstractNum>
  <w:abstractNum w:abstractNumId="1">
    <w:nsid w:val="113C60D6"/>
    <w:multiLevelType w:val="hybridMultilevel"/>
    <w:tmpl w:val="9118AD84"/>
    <w:lvl w:ilvl="0" w:tplc="0C56AD92">
      <w:numFmt w:val="bullet"/>
      <w:lvlText w:val=""/>
      <w:lvlJc w:val="left"/>
      <w:pPr>
        <w:ind w:left="472" w:hanging="364"/>
      </w:pPr>
      <w:rPr>
        <w:rFonts w:ascii="Wingdings" w:eastAsia="Wingdings" w:hAnsi="Wingdings" w:cs="Wingdings" w:hint="default"/>
        <w:w w:val="100"/>
        <w:sz w:val="24"/>
        <w:szCs w:val="24"/>
        <w:lang w:val="en-US" w:eastAsia="en-US" w:bidi="ar-SA"/>
      </w:rPr>
    </w:lvl>
    <w:lvl w:ilvl="1" w:tplc="67CED112">
      <w:numFmt w:val="bullet"/>
      <w:lvlText w:val=""/>
      <w:lvlJc w:val="left"/>
      <w:pPr>
        <w:ind w:left="1100" w:hanging="628"/>
      </w:pPr>
      <w:rPr>
        <w:rFonts w:ascii="Wingdings" w:eastAsia="Wingdings" w:hAnsi="Wingdings" w:cs="Wingdings" w:hint="default"/>
        <w:w w:val="100"/>
        <w:sz w:val="24"/>
        <w:szCs w:val="24"/>
        <w:lang w:val="en-US" w:eastAsia="en-US" w:bidi="ar-SA"/>
      </w:rPr>
    </w:lvl>
    <w:lvl w:ilvl="2" w:tplc="1FDC8C66">
      <w:numFmt w:val="bullet"/>
      <w:lvlText w:val="•"/>
      <w:lvlJc w:val="left"/>
      <w:pPr>
        <w:ind w:left="2074" w:hanging="628"/>
      </w:pPr>
      <w:rPr>
        <w:rFonts w:hint="default"/>
        <w:lang w:val="en-US" w:eastAsia="en-US" w:bidi="ar-SA"/>
      </w:rPr>
    </w:lvl>
    <w:lvl w:ilvl="3" w:tplc="AB0C989A">
      <w:numFmt w:val="bullet"/>
      <w:lvlText w:val="•"/>
      <w:lvlJc w:val="left"/>
      <w:pPr>
        <w:ind w:left="3049" w:hanging="628"/>
      </w:pPr>
      <w:rPr>
        <w:rFonts w:hint="default"/>
        <w:lang w:val="en-US" w:eastAsia="en-US" w:bidi="ar-SA"/>
      </w:rPr>
    </w:lvl>
    <w:lvl w:ilvl="4" w:tplc="B442EBC0">
      <w:numFmt w:val="bullet"/>
      <w:lvlText w:val="•"/>
      <w:lvlJc w:val="left"/>
      <w:pPr>
        <w:ind w:left="4024" w:hanging="628"/>
      </w:pPr>
      <w:rPr>
        <w:rFonts w:hint="default"/>
        <w:lang w:val="en-US" w:eastAsia="en-US" w:bidi="ar-SA"/>
      </w:rPr>
    </w:lvl>
    <w:lvl w:ilvl="5" w:tplc="DB40C22A">
      <w:numFmt w:val="bullet"/>
      <w:lvlText w:val="•"/>
      <w:lvlJc w:val="left"/>
      <w:pPr>
        <w:ind w:left="4998" w:hanging="628"/>
      </w:pPr>
      <w:rPr>
        <w:rFonts w:hint="default"/>
        <w:lang w:val="en-US" w:eastAsia="en-US" w:bidi="ar-SA"/>
      </w:rPr>
    </w:lvl>
    <w:lvl w:ilvl="6" w:tplc="3BC8D6C0">
      <w:numFmt w:val="bullet"/>
      <w:lvlText w:val="•"/>
      <w:lvlJc w:val="left"/>
      <w:pPr>
        <w:ind w:left="5973" w:hanging="628"/>
      </w:pPr>
      <w:rPr>
        <w:rFonts w:hint="default"/>
        <w:lang w:val="en-US" w:eastAsia="en-US" w:bidi="ar-SA"/>
      </w:rPr>
    </w:lvl>
    <w:lvl w:ilvl="7" w:tplc="085C1478">
      <w:numFmt w:val="bullet"/>
      <w:lvlText w:val="•"/>
      <w:lvlJc w:val="left"/>
      <w:pPr>
        <w:ind w:left="6948" w:hanging="628"/>
      </w:pPr>
      <w:rPr>
        <w:rFonts w:hint="default"/>
        <w:lang w:val="en-US" w:eastAsia="en-US" w:bidi="ar-SA"/>
      </w:rPr>
    </w:lvl>
    <w:lvl w:ilvl="8" w:tplc="C82AA49A">
      <w:numFmt w:val="bullet"/>
      <w:lvlText w:val="•"/>
      <w:lvlJc w:val="left"/>
      <w:pPr>
        <w:ind w:left="7922" w:hanging="628"/>
      </w:pPr>
      <w:rPr>
        <w:rFonts w:hint="default"/>
        <w:lang w:val="en-US" w:eastAsia="en-US" w:bidi="ar-SA"/>
      </w:rPr>
    </w:lvl>
  </w:abstractNum>
  <w:abstractNum w:abstractNumId="2">
    <w:nsid w:val="19F3288D"/>
    <w:multiLevelType w:val="multilevel"/>
    <w:tmpl w:val="DE2E4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325019D"/>
    <w:multiLevelType w:val="hybridMultilevel"/>
    <w:tmpl w:val="43C42744"/>
    <w:lvl w:ilvl="0" w:tplc="CAF8119C">
      <w:numFmt w:val="bullet"/>
      <w:lvlText w:val=""/>
      <w:lvlJc w:val="left"/>
      <w:pPr>
        <w:ind w:left="560" w:hanging="360"/>
      </w:pPr>
      <w:rPr>
        <w:rFonts w:ascii="Wingdings" w:eastAsia="Wingdings" w:hAnsi="Wingdings" w:cs="Wingdings" w:hint="default"/>
        <w:w w:val="100"/>
        <w:sz w:val="24"/>
        <w:szCs w:val="24"/>
        <w:lang w:val="en-US" w:eastAsia="en-US" w:bidi="ar-SA"/>
      </w:rPr>
    </w:lvl>
    <w:lvl w:ilvl="1" w:tplc="E2EC32BC">
      <w:numFmt w:val="bullet"/>
      <w:lvlText w:val="•"/>
      <w:lvlJc w:val="left"/>
      <w:pPr>
        <w:ind w:left="1491" w:hanging="360"/>
      </w:pPr>
      <w:rPr>
        <w:rFonts w:hint="default"/>
        <w:lang w:val="en-US" w:eastAsia="en-US" w:bidi="ar-SA"/>
      </w:rPr>
    </w:lvl>
    <w:lvl w:ilvl="2" w:tplc="AF4A4D10">
      <w:numFmt w:val="bullet"/>
      <w:lvlText w:val="•"/>
      <w:lvlJc w:val="left"/>
      <w:pPr>
        <w:ind w:left="2422" w:hanging="360"/>
      </w:pPr>
      <w:rPr>
        <w:rFonts w:hint="default"/>
        <w:lang w:val="en-US" w:eastAsia="en-US" w:bidi="ar-SA"/>
      </w:rPr>
    </w:lvl>
    <w:lvl w:ilvl="3" w:tplc="D730EDF6">
      <w:numFmt w:val="bullet"/>
      <w:lvlText w:val="•"/>
      <w:lvlJc w:val="left"/>
      <w:pPr>
        <w:ind w:left="3353" w:hanging="360"/>
      </w:pPr>
      <w:rPr>
        <w:rFonts w:hint="default"/>
        <w:lang w:val="en-US" w:eastAsia="en-US" w:bidi="ar-SA"/>
      </w:rPr>
    </w:lvl>
    <w:lvl w:ilvl="4" w:tplc="9258D0C4">
      <w:numFmt w:val="bullet"/>
      <w:lvlText w:val="•"/>
      <w:lvlJc w:val="left"/>
      <w:pPr>
        <w:ind w:left="4284" w:hanging="360"/>
      </w:pPr>
      <w:rPr>
        <w:rFonts w:hint="default"/>
        <w:lang w:val="en-US" w:eastAsia="en-US" w:bidi="ar-SA"/>
      </w:rPr>
    </w:lvl>
    <w:lvl w:ilvl="5" w:tplc="6EDED58C">
      <w:numFmt w:val="bullet"/>
      <w:lvlText w:val="•"/>
      <w:lvlJc w:val="left"/>
      <w:pPr>
        <w:ind w:left="5216" w:hanging="360"/>
      </w:pPr>
      <w:rPr>
        <w:rFonts w:hint="default"/>
        <w:lang w:val="en-US" w:eastAsia="en-US" w:bidi="ar-SA"/>
      </w:rPr>
    </w:lvl>
    <w:lvl w:ilvl="6" w:tplc="DE8C64C2">
      <w:numFmt w:val="bullet"/>
      <w:lvlText w:val="•"/>
      <w:lvlJc w:val="left"/>
      <w:pPr>
        <w:ind w:left="6147" w:hanging="360"/>
      </w:pPr>
      <w:rPr>
        <w:rFonts w:hint="default"/>
        <w:lang w:val="en-US" w:eastAsia="en-US" w:bidi="ar-SA"/>
      </w:rPr>
    </w:lvl>
    <w:lvl w:ilvl="7" w:tplc="DF00C37C">
      <w:numFmt w:val="bullet"/>
      <w:lvlText w:val="•"/>
      <w:lvlJc w:val="left"/>
      <w:pPr>
        <w:ind w:left="7078" w:hanging="360"/>
      </w:pPr>
      <w:rPr>
        <w:rFonts w:hint="default"/>
        <w:lang w:val="en-US" w:eastAsia="en-US" w:bidi="ar-SA"/>
      </w:rPr>
    </w:lvl>
    <w:lvl w:ilvl="8" w:tplc="F594EF74">
      <w:numFmt w:val="bullet"/>
      <w:lvlText w:val="•"/>
      <w:lvlJc w:val="left"/>
      <w:pPr>
        <w:ind w:left="8009" w:hanging="360"/>
      </w:pPr>
      <w:rPr>
        <w:rFonts w:hint="default"/>
        <w:lang w:val="en-US" w:eastAsia="en-US" w:bidi="ar-SA"/>
      </w:rPr>
    </w:lvl>
  </w:abstractNum>
  <w:abstractNum w:abstractNumId="4">
    <w:nsid w:val="27B450F4"/>
    <w:multiLevelType w:val="hybridMultilevel"/>
    <w:tmpl w:val="505C4252"/>
    <w:lvl w:ilvl="0" w:tplc="0409000F">
      <w:start w:val="1"/>
      <w:numFmt w:val="decimal"/>
      <w:lvlText w:val="%1."/>
      <w:lvlJc w:val="left"/>
      <w:pPr>
        <w:ind w:left="628" w:hanging="248"/>
      </w:pPr>
      <w:rPr>
        <w:rFonts w:hint="default"/>
        <w:spacing w:val="-2"/>
        <w:w w:val="99"/>
        <w:sz w:val="24"/>
        <w:szCs w:val="24"/>
        <w:lang w:val="en-US" w:eastAsia="en-US" w:bidi="ar-SA"/>
      </w:rPr>
    </w:lvl>
    <w:lvl w:ilvl="1" w:tplc="87843438">
      <w:numFmt w:val="bullet"/>
      <w:lvlText w:val="•"/>
      <w:lvlJc w:val="left"/>
      <w:pPr>
        <w:ind w:left="1544" w:hanging="248"/>
      </w:pPr>
      <w:rPr>
        <w:rFonts w:hint="default"/>
        <w:lang w:val="en-US" w:eastAsia="en-US" w:bidi="ar-SA"/>
      </w:rPr>
    </w:lvl>
    <w:lvl w:ilvl="2" w:tplc="D3AC2F52">
      <w:numFmt w:val="bullet"/>
      <w:lvlText w:val="•"/>
      <w:lvlJc w:val="left"/>
      <w:pPr>
        <w:ind w:left="2468" w:hanging="248"/>
      </w:pPr>
      <w:rPr>
        <w:rFonts w:hint="default"/>
        <w:lang w:val="en-US" w:eastAsia="en-US" w:bidi="ar-SA"/>
      </w:rPr>
    </w:lvl>
    <w:lvl w:ilvl="3" w:tplc="B64AEAA6">
      <w:numFmt w:val="bullet"/>
      <w:lvlText w:val="•"/>
      <w:lvlJc w:val="left"/>
      <w:pPr>
        <w:ind w:left="3392" w:hanging="248"/>
      </w:pPr>
      <w:rPr>
        <w:rFonts w:hint="default"/>
        <w:lang w:val="en-US" w:eastAsia="en-US" w:bidi="ar-SA"/>
      </w:rPr>
    </w:lvl>
    <w:lvl w:ilvl="4" w:tplc="A8B6010C">
      <w:numFmt w:val="bullet"/>
      <w:lvlText w:val="•"/>
      <w:lvlJc w:val="left"/>
      <w:pPr>
        <w:ind w:left="4316" w:hanging="248"/>
      </w:pPr>
      <w:rPr>
        <w:rFonts w:hint="default"/>
        <w:lang w:val="en-US" w:eastAsia="en-US" w:bidi="ar-SA"/>
      </w:rPr>
    </w:lvl>
    <w:lvl w:ilvl="5" w:tplc="78082F92">
      <w:numFmt w:val="bullet"/>
      <w:lvlText w:val="•"/>
      <w:lvlJc w:val="left"/>
      <w:pPr>
        <w:ind w:left="5240" w:hanging="248"/>
      </w:pPr>
      <w:rPr>
        <w:rFonts w:hint="default"/>
        <w:lang w:val="en-US" w:eastAsia="en-US" w:bidi="ar-SA"/>
      </w:rPr>
    </w:lvl>
    <w:lvl w:ilvl="6" w:tplc="4B849B02">
      <w:numFmt w:val="bullet"/>
      <w:lvlText w:val="•"/>
      <w:lvlJc w:val="left"/>
      <w:pPr>
        <w:ind w:left="6164" w:hanging="248"/>
      </w:pPr>
      <w:rPr>
        <w:rFonts w:hint="default"/>
        <w:lang w:val="en-US" w:eastAsia="en-US" w:bidi="ar-SA"/>
      </w:rPr>
    </w:lvl>
    <w:lvl w:ilvl="7" w:tplc="0EFE9926">
      <w:numFmt w:val="bullet"/>
      <w:lvlText w:val="•"/>
      <w:lvlJc w:val="left"/>
      <w:pPr>
        <w:ind w:left="7088" w:hanging="248"/>
      </w:pPr>
      <w:rPr>
        <w:rFonts w:hint="default"/>
        <w:lang w:val="en-US" w:eastAsia="en-US" w:bidi="ar-SA"/>
      </w:rPr>
    </w:lvl>
    <w:lvl w:ilvl="8" w:tplc="C41E6526">
      <w:numFmt w:val="bullet"/>
      <w:lvlText w:val="•"/>
      <w:lvlJc w:val="left"/>
      <w:pPr>
        <w:ind w:left="8012" w:hanging="248"/>
      </w:pPr>
      <w:rPr>
        <w:rFonts w:hint="default"/>
        <w:lang w:val="en-US" w:eastAsia="en-US" w:bidi="ar-SA"/>
      </w:rPr>
    </w:lvl>
  </w:abstractNum>
  <w:abstractNum w:abstractNumId="5">
    <w:nsid w:val="31F247E7"/>
    <w:multiLevelType w:val="multilevel"/>
    <w:tmpl w:val="6098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BF2D33"/>
    <w:multiLevelType w:val="multilevel"/>
    <w:tmpl w:val="928A4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1D2EDE"/>
    <w:multiLevelType w:val="hybridMultilevel"/>
    <w:tmpl w:val="6DF61772"/>
    <w:lvl w:ilvl="0" w:tplc="B7DE58FC">
      <w:start w:val="1"/>
      <w:numFmt w:val="decimal"/>
      <w:lvlText w:val="%1."/>
      <w:lvlJc w:val="left"/>
      <w:pPr>
        <w:ind w:left="620" w:hanging="240"/>
      </w:pPr>
      <w:rPr>
        <w:rFonts w:ascii="Times New Roman" w:eastAsia="Times New Roman" w:hAnsi="Times New Roman" w:cs="Times New Roman" w:hint="default"/>
        <w:spacing w:val="-6"/>
        <w:w w:val="99"/>
        <w:sz w:val="24"/>
        <w:szCs w:val="24"/>
        <w:lang w:val="en-US" w:eastAsia="en-US" w:bidi="ar-SA"/>
      </w:rPr>
    </w:lvl>
    <w:lvl w:ilvl="1" w:tplc="4D506C16">
      <w:numFmt w:val="bullet"/>
      <w:lvlText w:val="•"/>
      <w:lvlJc w:val="left"/>
      <w:pPr>
        <w:ind w:left="1545" w:hanging="240"/>
      </w:pPr>
      <w:rPr>
        <w:rFonts w:hint="default"/>
        <w:lang w:val="en-US" w:eastAsia="en-US" w:bidi="ar-SA"/>
      </w:rPr>
    </w:lvl>
    <w:lvl w:ilvl="2" w:tplc="1052667A">
      <w:numFmt w:val="bullet"/>
      <w:lvlText w:val="•"/>
      <w:lvlJc w:val="left"/>
      <w:pPr>
        <w:ind w:left="2470" w:hanging="240"/>
      </w:pPr>
      <w:rPr>
        <w:rFonts w:hint="default"/>
        <w:lang w:val="en-US" w:eastAsia="en-US" w:bidi="ar-SA"/>
      </w:rPr>
    </w:lvl>
    <w:lvl w:ilvl="3" w:tplc="C64494CA">
      <w:numFmt w:val="bullet"/>
      <w:lvlText w:val="•"/>
      <w:lvlJc w:val="left"/>
      <w:pPr>
        <w:ind w:left="3395" w:hanging="240"/>
      </w:pPr>
      <w:rPr>
        <w:rFonts w:hint="default"/>
        <w:lang w:val="en-US" w:eastAsia="en-US" w:bidi="ar-SA"/>
      </w:rPr>
    </w:lvl>
    <w:lvl w:ilvl="4" w:tplc="AB323FAC">
      <w:numFmt w:val="bullet"/>
      <w:lvlText w:val="•"/>
      <w:lvlJc w:val="left"/>
      <w:pPr>
        <w:ind w:left="4320" w:hanging="240"/>
      </w:pPr>
      <w:rPr>
        <w:rFonts w:hint="default"/>
        <w:lang w:val="en-US" w:eastAsia="en-US" w:bidi="ar-SA"/>
      </w:rPr>
    </w:lvl>
    <w:lvl w:ilvl="5" w:tplc="3606EACA">
      <w:numFmt w:val="bullet"/>
      <w:lvlText w:val="•"/>
      <w:lvlJc w:val="left"/>
      <w:pPr>
        <w:ind w:left="5246" w:hanging="240"/>
      </w:pPr>
      <w:rPr>
        <w:rFonts w:hint="default"/>
        <w:lang w:val="en-US" w:eastAsia="en-US" w:bidi="ar-SA"/>
      </w:rPr>
    </w:lvl>
    <w:lvl w:ilvl="6" w:tplc="D29676C0">
      <w:numFmt w:val="bullet"/>
      <w:lvlText w:val="•"/>
      <w:lvlJc w:val="left"/>
      <w:pPr>
        <w:ind w:left="6171" w:hanging="240"/>
      </w:pPr>
      <w:rPr>
        <w:rFonts w:hint="default"/>
        <w:lang w:val="en-US" w:eastAsia="en-US" w:bidi="ar-SA"/>
      </w:rPr>
    </w:lvl>
    <w:lvl w:ilvl="7" w:tplc="3DD22B80">
      <w:numFmt w:val="bullet"/>
      <w:lvlText w:val="•"/>
      <w:lvlJc w:val="left"/>
      <w:pPr>
        <w:ind w:left="7096" w:hanging="240"/>
      </w:pPr>
      <w:rPr>
        <w:rFonts w:hint="default"/>
        <w:lang w:val="en-US" w:eastAsia="en-US" w:bidi="ar-SA"/>
      </w:rPr>
    </w:lvl>
    <w:lvl w:ilvl="8" w:tplc="3DE04F52">
      <w:numFmt w:val="bullet"/>
      <w:lvlText w:val="•"/>
      <w:lvlJc w:val="left"/>
      <w:pPr>
        <w:ind w:left="8021" w:hanging="240"/>
      </w:pPr>
      <w:rPr>
        <w:rFonts w:hint="default"/>
        <w:lang w:val="en-US" w:eastAsia="en-US" w:bidi="ar-SA"/>
      </w:rPr>
    </w:lvl>
  </w:abstractNum>
  <w:abstractNum w:abstractNumId="8">
    <w:nsid w:val="38695BBA"/>
    <w:multiLevelType w:val="hybridMultilevel"/>
    <w:tmpl w:val="732A9AB2"/>
    <w:lvl w:ilvl="0" w:tplc="03F62D46">
      <w:start w:val="1"/>
      <w:numFmt w:val="decimal"/>
      <w:lvlText w:val="%1."/>
      <w:lvlJc w:val="left"/>
      <w:pPr>
        <w:ind w:left="854" w:hanging="361"/>
      </w:pPr>
      <w:rPr>
        <w:rFonts w:ascii="Times New Roman" w:eastAsia="Times New Roman" w:hAnsi="Times New Roman" w:cs="Times New Roman" w:hint="default"/>
        <w:spacing w:val="-5"/>
        <w:w w:val="79"/>
        <w:sz w:val="24"/>
        <w:szCs w:val="24"/>
        <w:lang w:val="en-US" w:eastAsia="en-US" w:bidi="ar-SA"/>
      </w:rPr>
    </w:lvl>
    <w:lvl w:ilvl="1" w:tplc="1AE2924C">
      <w:numFmt w:val="bullet"/>
      <w:lvlText w:val="•"/>
      <w:lvlJc w:val="left"/>
      <w:pPr>
        <w:ind w:left="1150" w:hanging="361"/>
      </w:pPr>
      <w:rPr>
        <w:rFonts w:hint="default"/>
        <w:lang w:val="en-US" w:eastAsia="en-US" w:bidi="ar-SA"/>
      </w:rPr>
    </w:lvl>
    <w:lvl w:ilvl="2" w:tplc="E8EC2F76">
      <w:numFmt w:val="bullet"/>
      <w:lvlText w:val="•"/>
      <w:lvlJc w:val="left"/>
      <w:pPr>
        <w:ind w:left="1440" w:hanging="361"/>
      </w:pPr>
      <w:rPr>
        <w:rFonts w:hint="default"/>
        <w:lang w:val="en-US" w:eastAsia="en-US" w:bidi="ar-SA"/>
      </w:rPr>
    </w:lvl>
    <w:lvl w:ilvl="3" w:tplc="4F5AC34A">
      <w:numFmt w:val="bullet"/>
      <w:lvlText w:val="•"/>
      <w:lvlJc w:val="left"/>
      <w:pPr>
        <w:ind w:left="1730" w:hanging="361"/>
      </w:pPr>
      <w:rPr>
        <w:rFonts w:hint="default"/>
        <w:lang w:val="en-US" w:eastAsia="en-US" w:bidi="ar-SA"/>
      </w:rPr>
    </w:lvl>
    <w:lvl w:ilvl="4" w:tplc="AA642C4E">
      <w:numFmt w:val="bullet"/>
      <w:lvlText w:val="•"/>
      <w:lvlJc w:val="left"/>
      <w:pPr>
        <w:ind w:left="2020" w:hanging="361"/>
      </w:pPr>
      <w:rPr>
        <w:rFonts w:hint="default"/>
        <w:lang w:val="en-US" w:eastAsia="en-US" w:bidi="ar-SA"/>
      </w:rPr>
    </w:lvl>
    <w:lvl w:ilvl="5" w:tplc="0F208150">
      <w:numFmt w:val="bullet"/>
      <w:lvlText w:val="•"/>
      <w:lvlJc w:val="left"/>
      <w:pPr>
        <w:ind w:left="2310" w:hanging="361"/>
      </w:pPr>
      <w:rPr>
        <w:rFonts w:hint="default"/>
        <w:lang w:val="en-US" w:eastAsia="en-US" w:bidi="ar-SA"/>
      </w:rPr>
    </w:lvl>
    <w:lvl w:ilvl="6" w:tplc="40FEB168">
      <w:numFmt w:val="bullet"/>
      <w:lvlText w:val="•"/>
      <w:lvlJc w:val="left"/>
      <w:pPr>
        <w:ind w:left="2600" w:hanging="361"/>
      </w:pPr>
      <w:rPr>
        <w:rFonts w:hint="default"/>
        <w:lang w:val="en-US" w:eastAsia="en-US" w:bidi="ar-SA"/>
      </w:rPr>
    </w:lvl>
    <w:lvl w:ilvl="7" w:tplc="5FC693E4">
      <w:numFmt w:val="bullet"/>
      <w:lvlText w:val="•"/>
      <w:lvlJc w:val="left"/>
      <w:pPr>
        <w:ind w:left="2890" w:hanging="361"/>
      </w:pPr>
      <w:rPr>
        <w:rFonts w:hint="default"/>
        <w:lang w:val="en-US" w:eastAsia="en-US" w:bidi="ar-SA"/>
      </w:rPr>
    </w:lvl>
    <w:lvl w:ilvl="8" w:tplc="31947168">
      <w:numFmt w:val="bullet"/>
      <w:lvlText w:val="•"/>
      <w:lvlJc w:val="left"/>
      <w:pPr>
        <w:ind w:left="3180" w:hanging="361"/>
      </w:pPr>
      <w:rPr>
        <w:rFonts w:hint="default"/>
        <w:lang w:val="en-US" w:eastAsia="en-US" w:bidi="ar-SA"/>
      </w:rPr>
    </w:lvl>
  </w:abstractNum>
  <w:abstractNum w:abstractNumId="9">
    <w:nsid w:val="38C76E27"/>
    <w:multiLevelType w:val="hybridMultilevel"/>
    <w:tmpl w:val="290C0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147327"/>
    <w:multiLevelType w:val="hybridMultilevel"/>
    <w:tmpl w:val="88D84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1B542C"/>
    <w:multiLevelType w:val="hybridMultilevel"/>
    <w:tmpl w:val="EACACBF4"/>
    <w:lvl w:ilvl="0" w:tplc="FD4A8E5E">
      <w:start w:val="1"/>
      <w:numFmt w:val="decimal"/>
      <w:lvlText w:val="%1."/>
      <w:lvlJc w:val="left"/>
      <w:pPr>
        <w:ind w:left="726" w:hanging="241"/>
      </w:pPr>
      <w:rPr>
        <w:rFonts w:ascii="Times New Roman" w:eastAsia="Times New Roman" w:hAnsi="Times New Roman" w:cs="Times New Roman" w:hint="default"/>
        <w:spacing w:val="-5"/>
        <w:w w:val="99"/>
        <w:sz w:val="24"/>
        <w:szCs w:val="24"/>
        <w:lang w:val="en-US" w:eastAsia="en-US" w:bidi="ar-SA"/>
      </w:rPr>
    </w:lvl>
    <w:lvl w:ilvl="1" w:tplc="510C9A7E">
      <w:numFmt w:val="bullet"/>
      <w:lvlText w:val="•"/>
      <w:lvlJc w:val="left"/>
      <w:pPr>
        <w:ind w:left="1024" w:hanging="241"/>
      </w:pPr>
      <w:rPr>
        <w:rFonts w:hint="default"/>
        <w:lang w:val="en-US" w:eastAsia="en-US" w:bidi="ar-SA"/>
      </w:rPr>
    </w:lvl>
    <w:lvl w:ilvl="2" w:tplc="5CAA6FBA">
      <w:numFmt w:val="bullet"/>
      <w:lvlText w:val="•"/>
      <w:lvlJc w:val="left"/>
      <w:pPr>
        <w:ind w:left="1328" w:hanging="241"/>
      </w:pPr>
      <w:rPr>
        <w:rFonts w:hint="default"/>
        <w:lang w:val="en-US" w:eastAsia="en-US" w:bidi="ar-SA"/>
      </w:rPr>
    </w:lvl>
    <w:lvl w:ilvl="3" w:tplc="96FE085A">
      <w:numFmt w:val="bullet"/>
      <w:lvlText w:val="•"/>
      <w:lvlJc w:val="left"/>
      <w:pPr>
        <w:ind w:left="1632" w:hanging="241"/>
      </w:pPr>
      <w:rPr>
        <w:rFonts w:hint="default"/>
        <w:lang w:val="en-US" w:eastAsia="en-US" w:bidi="ar-SA"/>
      </w:rPr>
    </w:lvl>
    <w:lvl w:ilvl="4" w:tplc="CD3ABD9E">
      <w:numFmt w:val="bullet"/>
      <w:lvlText w:val="•"/>
      <w:lvlJc w:val="left"/>
      <w:pPr>
        <w:ind w:left="1936" w:hanging="241"/>
      </w:pPr>
      <w:rPr>
        <w:rFonts w:hint="default"/>
        <w:lang w:val="en-US" w:eastAsia="en-US" w:bidi="ar-SA"/>
      </w:rPr>
    </w:lvl>
    <w:lvl w:ilvl="5" w:tplc="D6368E1A">
      <w:numFmt w:val="bullet"/>
      <w:lvlText w:val="•"/>
      <w:lvlJc w:val="left"/>
      <w:pPr>
        <w:ind w:left="2240" w:hanging="241"/>
      </w:pPr>
      <w:rPr>
        <w:rFonts w:hint="default"/>
        <w:lang w:val="en-US" w:eastAsia="en-US" w:bidi="ar-SA"/>
      </w:rPr>
    </w:lvl>
    <w:lvl w:ilvl="6" w:tplc="1E060EBC">
      <w:numFmt w:val="bullet"/>
      <w:lvlText w:val="•"/>
      <w:lvlJc w:val="left"/>
      <w:pPr>
        <w:ind w:left="2544" w:hanging="241"/>
      </w:pPr>
      <w:rPr>
        <w:rFonts w:hint="default"/>
        <w:lang w:val="en-US" w:eastAsia="en-US" w:bidi="ar-SA"/>
      </w:rPr>
    </w:lvl>
    <w:lvl w:ilvl="7" w:tplc="BC7ED49A">
      <w:numFmt w:val="bullet"/>
      <w:lvlText w:val="•"/>
      <w:lvlJc w:val="left"/>
      <w:pPr>
        <w:ind w:left="2848" w:hanging="241"/>
      </w:pPr>
      <w:rPr>
        <w:rFonts w:hint="default"/>
        <w:lang w:val="en-US" w:eastAsia="en-US" w:bidi="ar-SA"/>
      </w:rPr>
    </w:lvl>
    <w:lvl w:ilvl="8" w:tplc="9EBC04B8">
      <w:numFmt w:val="bullet"/>
      <w:lvlText w:val="•"/>
      <w:lvlJc w:val="left"/>
      <w:pPr>
        <w:ind w:left="3152" w:hanging="241"/>
      </w:pPr>
      <w:rPr>
        <w:rFonts w:hint="default"/>
        <w:lang w:val="en-US" w:eastAsia="en-US" w:bidi="ar-SA"/>
      </w:rPr>
    </w:lvl>
  </w:abstractNum>
  <w:abstractNum w:abstractNumId="12">
    <w:nsid w:val="3C2A6103"/>
    <w:multiLevelType w:val="hybridMultilevel"/>
    <w:tmpl w:val="F56CB0F2"/>
    <w:lvl w:ilvl="0" w:tplc="AE2C5686">
      <w:start w:val="1"/>
      <w:numFmt w:val="decimal"/>
      <w:lvlText w:val="%1."/>
      <w:lvlJc w:val="left"/>
      <w:pPr>
        <w:ind w:left="380" w:hanging="268"/>
      </w:pPr>
      <w:rPr>
        <w:rFonts w:ascii="Times New Roman" w:eastAsia="Times New Roman" w:hAnsi="Times New Roman" w:cs="Times New Roman" w:hint="default"/>
        <w:w w:val="100"/>
        <w:sz w:val="24"/>
        <w:szCs w:val="24"/>
        <w:lang w:val="en-US" w:eastAsia="en-US" w:bidi="ar-SA"/>
      </w:rPr>
    </w:lvl>
    <w:lvl w:ilvl="1" w:tplc="CFC0B066">
      <w:numFmt w:val="bullet"/>
      <w:lvlText w:val="•"/>
      <w:lvlJc w:val="left"/>
      <w:pPr>
        <w:ind w:left="1329" w:hanging="268"/>
      </w:pPr>
      <w:rPr>
        <w:rFonts w:hint="default"/>
        <w:lang w:val="en-US" w:eastAsia="en-US" w:bidi="ar-SA"/>
      </w:rPr>
    </w:lvl>
    <w:lvl w:ilvl="2" w:tplc="CF9885C8">
      <w:numFmt w:val="bullet"/>
      <w:lvlText w:val="•"/>
      <w:lvlJc w:val="left"/>
      <w:pPr>
        <w:ind w:left="2278" w:hanging="268"/>
      </w:pPr>
      <w:rPr>
        <w:rFonts w:hint="default"/>
        <w:lang w:val="en-US" w:eastAsia="en-US" w:bidi="ar-SA"/>
      </w:rPr>
    </w:lvl>
    <w:lvl w:ilvl="3" w:tplc="DFF695E2">
      <w:numFmt w:val="bullet"/>
      <w:lvlText w:val="•"/>
      <w:lvlJc w:val="left"/>
      <w:pPr>
        <w:ind w:left="3227" w:hanging="268"/>
      </w:pPr>
      <w:rPr>
        <w:rFonts w:hint="default"/>
        <w:lang w:val="en-US" w:eastAsia="en-US" w:bidi="ar-SA"/>
      </w:rPr>
    </w:lvl>
    <w:lvl w:ilvl="4" w:tplc="75AA5992">
      <w:numFmt w:val="bullet"/>
      <w:lvlText w:val="•"/>
      <w:lvlJc w:val="left"/>
      <w:pPr>
        <w:ind w:left="4176" w:hanging="268"/>
      </w:pPr>
      <w:rPr>
        <w:rFonts w:hint="default"/>
        <w:lang w:val="en-US" w:eastAsia="en-US" w:bidi="ar-SA"/>
      </w:rPr>
    </w:lvl>
    <w:lvl w:ilvl="5" w:tplc="B998724A">
      <w:numFmt w:val="bullet"/>
      <w:lvlText w:val="•"/>
      <w:lvlJc w:val="left"/>
      <w:pPr>
        <w:ind w:left="5126" w:hanging="268"/>
      </w:pPr>
      <w:rPr>
        <w:rFonts w:hint="default"/>
        <w:lang w:val="en-US" w:eastAsia="en-US" w:bidi="ar-SA"/>
      </w:rPr>
    </w:lvl>
    <w:lvl w:ilvl="6" w:tplc="FC8061B4">
      <w:numFmt w:val="bullet"/>
      <w:lvlText w:val="•"/>
      <w:lvlJc w:val="left"/>
      <w:pPr>
        <w:ind w:left="6075" w:hanging="268"/>
      </w:pPr>
      <w:rPr>
        <w:rFonts w:hint="default"/>
        <w:lang w:val="en-US" w:eastAsia="en-US" w:bidi="ar-SA"/>
      </w:rPr>
    </w:lvl>
    <w:lvl w:ilvl="7" w:tplc="C5A6F402">
      <w:numFmt w:val="bullet"/>
      <w:lvlText w:val="•"/>
      <w:lvlJc w:val="left"/>
      <w:pPr>
        <w:ind w:left="7024" w:hanging="268"/>
      </w:pPr>
      <w:rPr>
        <w:rFonts w:hint="default"/>
        <w:lang w:val="en-US" w:eastAsia="en-US" w:bidi="ar-SA"/>
      </w:rPr>
    </w:lvl>
    <w:lvl w:ilvl="8" w:tplc="8CF05A5A">
      <w:numFmt w:val="bullet"/>
      <w:lvlText w:val="•"/>
      <w:lvlJc w:val="left"/>
      <w:pPr>
        <w:ind w:left="7973" w:hanging="268"/>
      </w:pPr>
      <w:rPr>
        <w:rFonts w:hint="default"/>
        <w:lang w:val="en-US" w:eastAsia="en-US" w:bidi="ar-SA"/>
      </w:rPr>
    </w:lvl>
  </w:abstractNum>
  <w:abstractNum w:abstractNumId="13">
    <w:nsid w:val="45923DDD"/>
    <w:multiLevelType w:val="hybridMultilevel"/>
    <w:tmpl w:val="F6FE2CBA"/>
    <w:lvl w:ilvl="0" w:tplc="0409000F">
      <w:start w:val="1"/>
      <w:numFmt w:val="decimal"/>
      <w:lvlText w:val="%1."/>
      <w:lvlJc w:val="left"/>
      <w:pPr>
        <w:ind w:left="632" w:hanging="252"/>
      </w:pPr>
      <w:rPr>
        <w:rFonts w:hint="default"/>
        <w:spacing w:val="0"/>
        <w:w w:val="100"/>
        <w:sz w:val="24"/>
        <w:szCs w:val="24"/>
        <w:lang w:val="en-US" w:eastAsia="en-US" w:bidi="ar-SA"/>
      </w:rPr>
    </w:lvl>
    <w:lvl w:ilvl="1" w:tplc="425E5EB6">
      <w:numFmt w:val="bullet"/>
      <w:lvlText w:val="•"/>
      <w:lvlJc w:val="left"/>
      <w:pPr>
        <w:ind w:left="1562" w:hanging="252"/>
      </w:pPr>
      <w:rPr>
        <w:rFonts w:hint="default"/>
        <w:lang w:val="en-US" w:eastAsia="en-US" w:bidi="ar-SA"/>
      </w:rPr>
    </w:lvl>
    <w:lvl w:ilvl="2" w:tplc="CA0CC464">
      <w:numFmt w:val="bullet"/>
      <w:lvlText w:val="•"/>
      <w:lvlJc w:val="left"/>
      <w:pPr>
        <w:ind w:left="2484" w:hanging="252"/>
      </w:pPr>
      <w:rPr>
        <w:rFonts w:hint="default"/>
        <w:lang w:val="en-US" w:eastAsia="en-US" w:bidi="ar-SA"/>
      </w:rPr>
    </w:lvl>
    <w:lvl w:ilvl="3" w:tplc="B9547E64">
      <w:numFmt w:val="bullet"/>
      <w:lvlText w:val="•"/>
      <w:lvlJc w:val="left"/>
      <w:pPr>
        <w:ind w:left="3406" w:hanging="252"/>
      </w:pPr>
      <w:rPr>
        <w:rFonts w:hint="default"/>
        <w:lang w:val="en-US" w:eastAsia="en-US" w:bidi="ar-SA"/>
      </w:rPr>
    </w:lvl>
    <w:lvl w:ilvl="4" w:tplc="337A2EB8">
      <w:numFmt w:val="bullet"/>
      <w:lvlText w:val="•"/>
      <w:lvlJc w:val="left"/>
      <w:pPr>
        <w:ind w:left="4328" w:hanging="252"/>
      </w:pPr>
      <w:rPr>
        <w:rFonts w:hint="default"/>
        <w:lang w:val="en-US" w:eastAsia="en-US" w:bidi="ar-SA"/>
      </w:rPr>
    </w:lvl>
    <w:lvl w:ilvl="5" w:tplc="C1020A80">
      <w:numFmt w:val="bullet"/>
      <w:lvlText w:val="•"/>
      <w:lvlJc w:val="left"/>
      <w:pPr>
        <w:ind w:left="5250" w:hanging="252"/>
      </w:pPr>
      <w:rPr>
        <w:rFonts w:hint="default"/>
        <w:lang w:val="en-US" w:eastAsia="en-US" w:bidi="ar-SA"/>
      </w:rPr>
    </w:lvl>
    <w:lvl w:ilvl="6" w:tplc="15B4DC9C">
      <w:numFmt w:val="bullet"/>
      <w:lvlText w:val="•"/>
      <w:lvlJc w:val="left"/>
      <w:pPr>
        <w:ind w:left="6172" w:hanging="252"/>
      </w:pPr>
      <w:rPr>
        <w:rFonts w:hint="default"/>
        <w:lang w:val="en-US" w:eastAsia="en-US" w:bidi="ar-SA"/>
      </w:rPr>
    </w:lvl>
    <w:lvl w:ilvl="7" w:tplc="085AE4C2">
      <w:numFmt w:val="bullet"/>
      <w:lvlText w:val="•"/>
      <w:lvlJc w:val="left"/>
      <w:pPr>
        <w:ind w:left="7094" w:hanging="252"/>
      </w:pPr>
      <w:rPr>
        <w:rFonts w:hint="default"/>
        <w:lang w:val="en-US" w:eastAsia="en-US" w:bidi="ar-SA"/>
      </w:rPr>
    </w:lvl>
    <w:lvl w:ilvl="8" w:tplc="868C3D6C">
      <w:numFmt w:val="bullet"/>
      <w:lvlText w:val="•"/>
      <w:lvlJc w:val="left"/>
      <w:pPr>
        <w:ind w:left="8016" w:hanging="252"/>
      </w:pPr>
      <w:rPr>
        <w:rFonts w:hint="default"/>
        <w:lang w:val="en-US" w:eastAsia="en-US" w:bidi="ar-SA"/>
      </w:rPr>
    </w:lvl>
  </w:abstractNum>
  <w:abstractNum w:abstractNumId="14">
    <w:nsid w:val="4C022F0B"/>
    <w:multiLevelType w:val="hybridMultilevel"/>
    <w:tmpl w:val="AFF6DE64"/>
    <w:lvl w:ilvl="0" w:tplc="53D47868">
      <w:start w:val="1"/>
      <w:numFmt w:val="decimal"/>
      <w:lvlText w:val="%1."/>
      <w:lvlJc w:val="left"/>
      <w:pPr>
        <w:ind w:left="472" w:hanging="364"/>
        <w:jc w:val="right"/>
      </w:pPr>
      <w:rPr>
        <w:rFonts w:ascii="Times New Roman" w:eastAsia="Times New Roman" w:hAnsi="Times New Roman" w:cs="Times New Roman" w:hint="default"/>
        <w:b/>
        <w:bCs/>
        <w:spacing w:val="-30"/>
        <w:w w:val="79"/>
        <w:sz w:val="24"/>
        <w:szCs w:val="24"/>
        <w:lang w:val="en-US" w:eastAsia="en-US" w:bidi="ar-SA"/>
      </w:rPr>
    </w:lvl>
    <w:lvl w:ilvl="1" w:tplc="04090015">
      <w:start w:val="1"/>
      <w:numFmt w:val="upperLetter"/>
      <w:lvlText w:val="%2."/>
      <w:lvlJc w:val="left"/>
      <w:pPr>
        <w:ind w:left="620" w:hanging="240"/>
      </w:pPr>
      <w:rPr>
        <w:rFonts w:hint="default"/>
        <w:spacing w:val="-6"/>
        <w:w w:val="99"/>
        <w:sz w:val="24"/>
        <w:szCs w:val="24"/>
        <w:lang w:val="en-US" w:eastAsia="en-US" w:bidi="ar-SA"/>
      </w:rPr>
    </w:lvl>
    <w:lvl w:ilvl="2" w:tplc="38405618">
      <w:numFmt w:val="bullet"/>
      <w:lvlText w:val="•"/>
      <w:lvlJc w:val="left"/>
      <w:pPr>
        <w:ind w:left="1646" w:hanging="240"/>
      </w:pPr>
      <w:rPr>
        <w:rFonts w:hint="default"/>
        <w:lang w:val="en-US" w:eastAsia="en-US" w:bidi="ar-SA"/>
      </w:rPr>
    </w:lvl>
    <w:lvl w:ilvl="3" w:tplc="33EA078A">
      <w:numFmt w:val="bullet"/>
      <w:lvlText w:val="•"/>
      <w:lvlJc w:val="left"/>
      <w:pPr>
        <w:ind w:left="2673" w:hanging="240"/>
      </w:pPr>
      <w:rPr>
        <w:rFonts w:hint="default"/>
        <w:lang w:val="en-US" w:eastAsia="en-US" w:bidi="ar-SA"/>
      </w:rPr>
    </w:lvl>
    <w:lvl w:ilvl="4" w:tplc="9A9A901A">
      <w:numFmt w:val="bullet"/>
      <w:lvlText w:val="•"/>
      <w:lvlJc w:val="left"/>
      <w:pPr>
        <w:ind w:left="3700" w:hanging="240"/>
      </w:pPr>
      <w:rPr>
        <w:rFonts w:hint="default"/>
        <w:lang w:val="en-US" w:eastAsia="en-US" w:bidi="ar-SA"/>
      </w:rPr>
    </w:lvl>
    <w:lvl w:ilvl="5" w:tplc="99562906">
      <w:numFmt w:val="bullet"/>
      <w:lvlText w:val="•"/>
      <w:lvlJc w:val="left"/>
      <w:pPr>
        <w:ind w:left="4726" w:hanging="240"/>
      </w:pPr>
      <w:rPr>
        <w:rFonts w:hint="default"/>
        <w:lang w:val="en-US" w:eastAsia="en-US" w:bidi="ar-SA"/>
      </w:rPr>
    </w:lvl>
    <w:lvl w:ilvl="6" w:tplc="21784858">
      <w:numFmt w:val="bullet"/>
      <w:lvlText w:val="•"/>
      <w:lvlJc w:val="left"/>
      <w:pPr>
        <w:ind w:left="5753" w:hanging="240"/>
      </w:pPr>
      <w:rPr>
        <w:rFonts w:hint="default"/>
        <w:lang w:val="en-US" w:eastAsia="en-US" w:bidi="ar-SA"/>
      </w:rPr>
    </w:lvl>
    <w:lvl w:ilvl="7" w:tplc="A5DC7618">
      <w:numFmt w:val="bullet"/>
      <w:lvlText w:val="•"/>
      <w:lvlJc w:val="left"/>
      <w:pPr>
        <w:ind w:left="6780" w:hanging="240"/>
      </w:pPr>
      <w:rPr>
        <w:rFonts w:hint="default"/>
        <w:lang w:val="en-US" w:eastAsia="en-US" w:bidi="ar-SA"/>
      </w:rPr>
    </w:lvl>
    <w:lvl w:ilvl="8" w:tplc="0300834A">
      <w:numFmt w:val="bullet"/>
      <w:lvlText w:val="•"/>
      <w:lvlJc w:val="left"/>
      <w:pPr>
        <w:ind w:left="7806" w:hanging="240"/>
      </w:pPr>
      <w:rPr>
        <w:rFonts w:hint="default"/>
        <w:lang w:val="en-US" w:eastAsia="en-US" w:bidi="ar-SA"/>
      </w:rPr>
    </w:lvl>
  </w:abstractNum>
  <w:abstractNum w:abstractNumId="15">
    <w:nsid w:val="4C7C7550"/>
    <w:multiLevelType w:val="hybridMultilevel"/>
    <w:tmpl w:val="5D7CEB5E"/>
    <w:lvl w:ilvl="0" w:tplc="0409000F">
      <w:start w:val="1"/>
      <w:numFmt w:val="decimal"/>
      <w:lvlText w:val="%1."/>
      <w:lvlJc w:val="left"/>
      <w:pPr>
        <w:ind w:left="628" w:hanging="248"/>
      </w:pPr>
      <w:rPr>
        <w:rFonts w:hint="default"/>
        <w:spacing w:val="-2"/>
        <w:w w:val="99"/>
        <w:sz w:val="24"/>
        <w:szCs w:val="24"/>
        <w:lang w:val="en-US" w:eastAsia="en-US" w:bidi="ar-SA"/>
      </w:rPr>
    </w:lvl>
    <w:lvl w:ilvl="1" w:tplc="62501496">
      <w:numFmt w:val="bullet"/>
      <w:lvlText w:val="•"/>
      <w:lvlJc w:val="left"/>
      <w:pPr>
        <w:ind w:left="1544" w:hanging="248"/>
      </w:pPr>
      <w:rPr>
        <w:rFonts w:hint="default"/>
        <w:lang w:val="en-US" w:eastAsia="en-US" w:bidi="ar-SA"/>
      </w:rPr>
    </w:lvl>
    <w:lvl w:ilvl="2" w:tplc="2BB40DB4">
      <w:numFmt w:val="bullet"/>
      <w:lvlText w:val="•"/>
      <w:lvlJc w:val="left"/>
      <w:pPr>
        <w:ind w:left="2468" w:hanging="248"/>
      </w:pPr>
      <w:rPr>
        <w:rFonts w:hint="default"/>
        <w:lang w:val="en-US" w:eastAsia="en-US" w:bidi="ar-SA"/>
      </w:rPr>
    </w:lvl>
    <w:lvl w:ilvl="3" w:tplc="F39A0AA0">
      <w:numFmt w:val="bullet"/>
      <w:lvlText w:val="•"/>
      <w:lvlJc w:val="left"/>
      <w:pPr>
        <w:ind w:left="3392" w:hanging="248"/>
      </w:pPr>
      <w:rPr>
        <w:rFonts w:hint="default"/>
        <w:lang w:val="en-US" w:eastAsia="en-US" w:bidi="ar-SA"/>
      </w:rPr>
    </w:lvl>
    <w:lvl w:ilvl="4" w:tplc="EFF4E6DC">
      <w:numFmt w:val="bullet"/>
      <w:lvlText w:val="•"/>
      <w:lvlJc w:val="left"/>
      <w:pPr>
        <w:ind w:left="4316" w:hanging="248"/>
      </w:pPr>
      <w:rPr>
        <w:rFonts w:hint="default"/>
        <w:lang w:val="en-US" w:eastAsia="en-US" w:bidi="ar-SA"/>
      </w:rPr>
    </w:lvl>
    <w:lvl w:ilvl="5" w:tplc="061E1E36">
      <w:numFmt w:val="bullet"/>
      <w:lvlText w:val="•"/>
      <w:lvlJc w:val="left"/>
      <w:pPr>
        <w:ind w:left="5240" w:hanging="248"/>
      </w:pPr>
      <w:rPr>
        <w:rFonts w:hint="default"/>
        <w:lang w:val="en-US" w:eastAsia="en-US" w:bidi="ar-SA"/>
      </w:rPr>
    </w:lvl>
    <w:lvl w:ilvl="6" w:tplc="7BF282BC">
      <w:numFmt w:val="bullet"/>
      <w:lvlText w:val="•"/>
      <w:lvlJc w:val="left"/>
      <w:pPr>
        <w:ind w:left="6164" w:hanging="248"/>
      </w:pPr>
      <w:rPr>
        <w:rFonts w:hint="default"/>
        <w:lang w:val="en-US" w:eastAsia="en-US" w:bidi="ar-SA"/>
      </w:rPr>
    </w:lvl>
    <w:lvl w:ilvl="7" w:tplc="E7C889E6">
      <w:numFmt w:val="bullet"/>
      <w:lvlText w:val="•"/>
      <w:lvlJc w:val="left"/>
      <w:pPr>
        <w:ind w:left="7088" w:hanging="248"/>
      </w:pPr>
      <w:rPr>
        <w:rFonts w:hint="default"/>
        <w:lang w:val="en-US" w:eastAsia="en-US" w:bidi="ar-SA"/>
      </w:rPr>
    </w:lvl>
    <w:lvl w:ilvl="8" w:tplc="BC66492E">
      <w:numFmt w:val="bullet"/>
      <w:lvlText w:val="•"/>
      <w:lvlJc w:val="left"/>
      <w:pPr>
        <w:ind w:left="8012" w:hanging="248"/>
      </w:pPr>
      <w:rPr>
        <w:rFonts w:hint="default"/>
        <w:lang w:val="en-US" w:eastAsia="en-US" w:bidi="ar-SA"/>
      </w:rPr>
    </w:lvl>
  </w:abstractNum>
  <w:abstractNum w:abstractNumId="16">
    <w:nsid w:val="501917E0"/>
    <w:multiLevelType w:val="hybridMultilevel"/>
    <w:tmpl w:val="2848B904"/>
    <w:lvl w:ilvl="0" w:tplc="53485982">
      <w:start w:val="1"/>
      <w:numFmt w:val="decimal"/>
      <w:lvlText w:val="%1."/>
      <w:lvlJc w:val="left"/>
      <w:pPr>
        <w:ind w:left="400" w:hanging="180"/>
        <w:jc w:val="right"/>
      </w:pPr>
      <w:rPr>
        <w:rFonts w:ascii="Arial" w:eastAsia="Arial" w:hAnsi="Arial" w:cs="Arial" w:hint="default"/>
        <w:spacing w:val="-1"/>
        <w:w w:val="100"/>
        <w:sz w:val="18"/>
        <w:szCs w:val="18"/>
        <w:lang w:val="en-US" w:eastAsia="en-US" w:bidi="ar-SA"/>
      </w:rPr>
    </w:lvl>
    <w:lvl w:ilvl="1" w:tplc="533EE384">
      <w:numFmt w:val="bullet"/>
      <w:lvlText w:val="•"/>
      <w:lvlJc w:val="left"/>
      <w:pPr>
        <w:ind w:left="489" w:hanging="180"/>
      </w:pPr>
      <w:rPr>
        <w:rFonts w:hint="default"/>
        <w:lang w:val="en-US" w:eastAsia="en-US" w:bidi="ar-SA"/>
      </w:rPr>
    </w:lvl>
    <w:lvl w:ilvl="2" w:tplc="BF34E788">
      <w:numFmt w:val="bullet"/>
      <w:lvlText w:val="•"/>
      <w:lvlJc w:val="left"/>
      <w:pPr>
        <w:ind w:left="578" w:hanging="180"/>
      </w:pPr>
      <w:rPr>
        <w:rFonts w:hint="default"/>
        <w:lang w:val="en-US" w:eastAsia="en-US" w:bidi="ar-SA"/>
      </w:rPr>
    </w:lvl>
    <w:lvl w:ilvl="3" w:tplc="D772BC5A">
      <w:numFmt w:val="bullet"/>
      <w:lvlText w:val="•"/>
      <w:lvlJc w:val="left"/>
      <w:pPr>
        <w:ind w:left="668" w:hanging="180"/>
      </w:pPr>
      <w:rPr>
        <w:rFonts w:hint="default"/>
        <w:lang w:val="en-US" w:eastAsia="en-US" w:bidi="ar-SA"/>
      </w:rPr>
    </w:lvl>
    <w:lvl w:ilvl="4" w:tplc="617C2580">
      <w:numFmt w:val="bullet"/>
      <w:lvlText w:val="•"/>
      <w:lvlJc w:val="left"/>
      <w:pPr>
        <w:ind w:left="757" w:hanging="180"/>
      </w:pPr>
      <w:rPr>
        <w:rFonts w:hint="default"/>
        <w:lang w:val="en-US" w:eastAsia="en-US" w:bidi="ar-SA"/>
      </w:rPr>
    </w:lvl>
    <w:lvl w:ilvl="5" w:tplc="E362C54A">
      <w:numFmt w:val="bullet"/>
      <w:lvlText w:val="•"/>
      <w:lvlJc w:val="left"/>
      <w:pPr>
        <w:ind w:left="847" w:hanging="180"/>
      </w:pPr>
      <w:rPr>
        <w:rFonts w:hint="default"/>
        <w:lang w:val="en-US" w:eastAsia="en-US" w:bidi="ar-SA"/>
      </w:rPr>
    </w:lvl>
    <w:lvl w:ilvl="6" w:tplc="45E25ED6">
      <w:numFmt w:val="bullet"/>
      <w:lvlText w:val="•"/>
      <w:lvlJc w:val="left"/>
      <w:pPr>
        <w:ind w:left="936" w:hanging="180"/>
      </w:pPr>
      <w:rPr>
        <w:rFonts w:hint="default"/>
        <w:lang w:val="en-US" w:eastAsia="en-US" w:bidi="ar-SA"/>
      </w:rPr>
    </w:lvl>
    <w:lvl w:ilvl="7" w:tplc="AB926A72">
      <w:numFmt w:val="bullet"/>
      <w:lvlText w:val="•"/>
      <w:lvlJc w:val="left"/>
      <w:pPr>
        <w:ind w:left="1026" w:hanging="180"/>
      </w:pPr>
      <w:rPr>
        <w:rFonts w:hint="default"/>
        <w:lang w:val="en-US" w:eastAsia="en-US" w:bidi="ar-SA"/>
      </w:rPr>
    </w:lvl>
    <w:lvl w:ilvl="8" w:tplc="FB524216">
      <w:numFmt w:val="bullet"/>
      <w:lvlText w:val="•"/>
      <w:lvlJc w:val="left"/>
      <w:pPr>
        <w:ind w:left="1115" w:hanging="180"/>
      </w:pPr>
      <w:rPr>
        <w:rFonts w:hint="default"/>
        <w:lang w:val="en-US" w:eastAsia="en-US" w:bidi="ar-SA"/>
      </w:rPr>
    </w:lvl>
  </w:abstractNum>
  <w:abstractNum w:abstractNumId="17">
    <w:nsid w:val="51B8585F"/>
    <w:multiLevelType w:val="hybridMultilevel"/>
    <w:tmpl w:val="EA9AB1BE"/>
    <w:lvl w:ilvl="0" w:tplc="0409000B">
      <w:start w:val="1"/>
      <w:numFmt w:val="bullet"/>
      <w:lvlText w:val=""/>
      <w:lvlJc w:val="left"/>
      <w:pPr>
        <w:ind w:left="1380" w:hanging="360"/>
      </w:pPr>
      <w:rPr>
        <w:rFonts w:ascii="Wingdings" w:hAnsi="Wingdings"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8">
    <w:nsid w:val="55654B08"/>
    <w:multiLevelType w:val="hybridMultilevel"/>
    <w:tmpl w:val="C8342222"/>
    <w:lvl w:ilvl="0" w:tplc="0409000F">
      <w:start w:val="1"/>
      <w:numFmt w:val="decimal"/>
      <w:lvlText w:val="%1."/>
      <w:lvlJc w:val="left"/>
      <w:pPr>
        <w:ind w:left="628" w:hanging="248"/>
      </w:pPr>
      <w:rPr>
        <w:rFonts w:hint="default"/>
        <w:spacing w:val="-5"/>
        <w:w w:val="100"/>
        <w:sz w:val="24"/>
        <w:szCs w:val="24"/>
        <w:lang w:val="en-US" w:eastAsia="en-US" w:bidi="ar-SA"/>
      </w:rPr>
    </w:lvl>
    <w:lvl w:ilvl="1" w:tplc="996C54C6">
      <w:numFmt w:val="bullet"/>
      <w:lvlText w:val="•"/>
      <w:lvlJc w:val="left"/>
      <w:pPr>
        <w:ind w:left="1544" w:hanging="248"/>
      </w:pPr>
      <w:rPr>
        <w:rFonts w:hint="default"/>
        <w:lang w:val="en-US" w:eastAsia="en-US" w:bidi="ar-SA"/>
      </w:rPr>
    </w:lvl>
    <w:lvl w:ilvl="2" w:tplc="B2445F86">
      <w:numFmt w:val="bullet"/>
      <w:lvlText w:val="•"/>
      <w:lvlJc w:val="left"/>
      <w:pPr>
        <w:ind w:left="2468" w:hanging="248"/>
      </w:pPr>
      <w:rPr>
        <w:rFonts w:hint="default"/>
        <w:lang w:val="en-US" w:eastAsia="en-US" w:bidi="ar-SA"/>
      </w:rPr>
    </w:lvl>
    <w:lvl w:ilvl="3" w:tplc="F0A81582">
      <w:numFmt w:val="bullet"/>
      <w:lvlText w:val="•"/>
      <w:lvlJc w:val="left"/>
      <w:pPr>
        <w:ind w:left="3392" w:hanging="248"/>
      </w:pPr>
      <w:rPr>
        <w:rFonts w:hint="default"/>
        <w:lang w:val="en-US" w:eastAsia="en-US" w:bidi="ar-SA"/>
      </w:rPr>
    </w:lvl>
    <w:lvl w:ilvl="4" w:tplc="75C22248">
      <w:numFmt w:val="bullet"/>
      <w:lvlText w:val="•"/>
      <w:lvlJc w:val="left"/>
      <w:pPr>
        <w:ind w:left="4316" w:hanging="248"/>
      </w:pPr>
      <w:rPr>
        <w:rFonts w:hint="default"/>
        <w:lang w:val="en-US" w:eastAsia="en-US" w:bidi="ar-SA"/>
      </w:rPr>
    </w:lvl>
    <w:lvl w:ilvl="5" w:tplc="7EFAA976">
      <w:numFmt w:val="bullet"/>
      <w:lvlText w:val="•"/>
      <w:lvlJc w:val="left"/>
      <w:pPr>
        <w:ind w:left="5240" w:hanging="248"/>
      </w:pPr>
      <w:rPr>
        <w:rFonts w:hint="default"/>
        <w:lang w:val="en-US" w:eastAsia="en-US" w:bidi="ar-SA"/>
      </w:rPr>
    </w:lvl>
    <w:lvl w:ilvl="6" w:tplc="A6A21622">
      <w:numFmt w:val="bullet"/>
      <w:lvlText w:val="•"/>
      <w:lvlJc w:val="left"/>
      <w:pPr>
        <w:ind w:left="6164" w:hanging="248"/>
      </w:pPr>
      <w:rPr>
        <w:rFonts w:hint="default"/>
        <w:lang w:val="en-US" w:eastAsia="en-US" w:bidi="ar-SA"/>
      </w:rPr>
    </w:lvl>
    <w:lvl w:ilvl="7" w:tplc="7DA462E2">
      <w:numFmt w:val="bullet"/>
      <w:lvlText w:val="•"/>
      <w:lvlJc w:val="left"/>
      <w:pPr>
        <w:ind w:left="7088" w:hanging="248"/>
      </w:pPr>
      <w:rPr>
        <w:rFonts w:hint="default"/>
        <w:lang w:val="en-US" w:eastAsia="en-US" w:bidi="ar-SA"/>
      </w:rPr>
    </w:lvl>
    <w:lvl w:ilvl="8" w:tplc="07580B44">
      <w:numFmt w:val="bullet"/>
      <w:lvlText w:val="•"/>
      <w:lvlJc w:val="left"/>
      <w:pPr>
        <w:ind w:left="8012" w:hanging="248"/>
      </w:pPr>
      <w:rPr>
        <w:rFonts w:hint="default"/>
        <w:lang w:val="en-US" w:eastAsia="en-US" w:bidi="ar-SA"/>
      </w:rPr>
    </w:lvl>
  </w:abstractNum>
  <w:abstractNum w:abstractNumId="19">
    <w:nsid w:val="5C63128C"/>
    <w:multiLevelType w:val="multilevel"/>
    <w:tmpl w:val="8752EC5C"/>
    <w:lvl w:ilvl="0">
      <w:start w:val="1"/>
      <w:numFmt w:val="decimal"/>
      <w:lvlText w:val="%1"/>
      <w:lvlJc w:val="left"/>
      <w:pPr>
        <w:ind w:left="520" w:hanging="360"/>
      </w:pPr>
      <w:rPr>
        <w:rFonts w:hint="default"/>
        <w:lang w:val="en-US" w:eastAsia="en-US" w:bidi="ar-SA"/>
      </w:rPr>
    </w:lvl>
    <w:lvl w:ilvl="1">
      <w:numFmt w:val="decimal"/>
      <w:lvlText w:val="%1.%2"/>
      <w:lvlJc w:val="left"/>
      <w:pPr>
        <w:ind w:left="2430" w:hanging="360"/>
        <w:jc w:val="right"/>
      </w:pPr>
      <w:rPr>
        <w:rFonts w:ascii="Times New Roman" w:eastAsia="Times New Roman" w:hAnsi="Times New Roman" w:cs="Times New Roman" w:hint="default"/>
        <w:b/>
        <w:bCs/>
        <w:spacing w:val="-5"/>
        <w:w w:val="99"/>
        <w:sz w:val="24"/>
        <w:szCs w:val="24"/>
        <w:lang w:val="en-US" w:eastAsia="en-US" w:bidi="ar-SA"/>
      </w:rPr>
    </w:lvl>
    <w:lvl w:ilvl="2">
      <w:start w:val="1"/>
      <w:numFmt w:val="decimal"/>
      <w:lvlText w:val="%1.%2.%3"/>
      <w:lvlJc w:val="left"/>
      <w:pPr>
        <w:ind w:left="641" w:hanging="481"/>
      </w:pPr>
      <w:rPr>
        <w:rFonts w:ascii="Times New Roman" w:eastAsia="Times New Roman" w:hAnsi="Times New Roman" w:cs="Times New Roman" w:hint="default"/>
        <w:b/>
        <w:bCs/>
        <w:w w:val="100"/>
        <w:sz w:val="22"/>
        <w:szCs w:val="22"/>
        <w:lang w:val="en-US" w:eastAsia="en-US" w:bidi="ar-SA"/>
      </w:rPr>
    </w:lvl>
    <w:lvl w:ilvl="3">
      <w:start w:val="1"/>
      <w:numFmt w:val="decimal"/>
      <w:lvlText w:val="%4."/>
      <w:lvlJc w:val="left"/>
      <w:pPr>
        <w:ind w:left="1100" w:hanging="360"/>
      </w:pPr>
      <w:rPr>
        <w:rFonts w:ascii="Times New Roman" w:eastAsia="Times New Roman" w:hAnsi="Times New Roman" w:cs="Times New Roman" w:hint="default"/>
        <w:spacing w:val="-11"/>
        <w:w w:val="99"/>
        <w:sz w:val="24"/>
        <w:szCs w:val="24"/>
        <w:lang w:val="en-US" w:eastAsia="en-US" w:bidi="ar-SA"/>
      </w:rPr>
    </w:lvl>
    <w:lvl w:ilvl="4">
      <w:numFmt w:val="bullet"/>
      <w:lvlText w:val="•"/>
      <w:lvlJc w:val="left"/>
      <w:pPr>
        <w:ind w:left="3293" w:hanging="360"/>
      </w:pPr>
      <w:rPr>
        <w:rFonts w:hint="default"/>
        <w:lang w:val="en-US" w:eastAsia="en-US" w:bidi="ar-SA"/>
      </w:rPr>
    </w:lvl>
    <w:lvl w:ilvl="5">
      <w:numFmt w:val="bullet"/>
      <w:lvlText w:val="•"/>
      <w:lvlJc w:val="left"/>
      <w:pPr>
        <w:ind w:left="4389" w:hanging="360"/>
      </w:pPr>
      <w:rPr>
        <w:rFonts w:hint="default"/>
        <w:lang w:val="en-US" w:eastAsia="en-US" w:bidi="ar-SA"/>
      </w:rPr>
    </w:lvl>
    <w:lvl w:ilvl="6">
      <w:numFmt w:val="bullet"/>
      <w:lvlText w:val="•"/>
      <w:lvlJc w:val="left"/>
      <w:pPr>
        <w:ind w:left="5486" w:hanging="360"/>
      </w:pPr>
      <w:rPr>
        <w:rFonts w:hint="default"/>
        <w:lang w:val="en-US" w:eastAsia="en-US" w:bidi="ar-SA"/>
      </w:rPr>
    </w:lvl>
    <w:lvl w:ilvl="7">
      <w:numFmt w:val="bullet"/>
      <w:lvlText w:val="•"/>
      <w:lvlJc w:val="left"/>
      <w:pPr>
        <w:ind w:left="6582" w:hanging="360"/>
      </w:pPr>
      <w:rPr>
        <w:rFonts w:hint="default"/>
        <w:lang w:val="en-US" w:eastAsia="en-US" w:bidi="ar-SA"/>
      </w:rPr>
    </w:lvl>
    <w:lvl w:ilvl="8">
      <w:numFmt w:val="bullet"/>
      <w:lvlText w:val="•"/>
      <w:lvlJc w:val="left"/>
      <w:pPr>
        <w:ind w:left="7679" w:hanging="360"/>
      </w:pPr>
      <w:rPr>
        <w:rFonts w:hint="default"/>
        <w:lang w:val="en-US" w:eastAsia="en-US" w:bidi="ar-SA"/>
      </w:rPr>
    </w:lvl>
  </w:abstractNum>
  <w:abstractNum w:abstractNumId="20">
    <w:nsid w:val="5D0375EC"/>
    <w:multiLevelType w:val="hybridMultilevel"/>
    <w:tmpl w:val="5BE013B8"/>
    <w:lvl w:ilvl="0" w:tplc="FA80C52A">
      <w:start w:val="1"/>
      <w:numFmt w:val="decimal"/>
      <w:lvlText w:val="%1."/>
      <w:lvlJc w:val="left"/>
      <w:pPr>
        <w:ind w:left="976" w:hanging="176"/>
        <w:jc w:val="right"/>
      </w:pPr>
      <w:rPr>
        <w:rFonts w:ascii="Arial" w:eastAsia="Arial" w:hAnsi="Arial" w:cs="Arial" w:hint="default"/>
        <w:spacing w:val="-1"/>
        <w:w w:val="100"/>
        <w:sz w:val="18"/>
        <w:szCs w:val="18"/>
        <w:lang w:val="en-US" w:eastAsia="en-US" w:bidi="ar-SA"/>
      </w:rPr>
    </w:lvl>
    <w:lvl w:ilvl="1" w:tplc="542465D0">
      <w:numFmt w:val="bullet"/>
      <w:lvlText w:val="•"/>
      <w:lvlJc w:val="left"/>
      <w:pPr>
        <w:ind w:left="1065" w:hanging="176"/>
      </w:pPr>
      <w:rPr>
        <w:rFonts w:hint="default"/>
        <w:lang w:val="en-US" w:eastAsia="en-US" w:bidi="ar-SA"/>
      </w:rPr>
    </w:lvl>
    <w:lvl w:ilvl="2" w:tplc="7D8C0246">
      <w:numFmt w:val="bullet"/>
      <w:lvlText w:val="•"/>
      <w:lvlJc w:val="left"/>
      <w:pPr>
        <w:ind w:left="1151" w:hanging="176"/>
      </w:pPr>
      <w:rPr>
        <w:rFonts w:hint="default"/>
        <w:lang w:val="en-US" w:eastAsia="en-US" w:bidi="ar-SA"/>
      </w:rPr>
    </w:lvl>
    <w:lvl w:ilvl="3" w:tplc="B470BB42">
      <w:numFmt w:val="bullet"/>
      <w:lvlText w:val="•"/>
      <w:lvlJc w:val="left"/>
      <w:pPr>
        <w:ind w:left="1237" w:hanging="176"/>
      </w:pPr>
      <w:rPr>
        <w:rFonts w:hint="default"/>
        <w:lang w:val="en-US" w:eastAsia="en-US" w:bidi="ar-SA"/>
      </w:rPr>
    </w:lvl>
    <w:lvl w:ilvl="4" w:tplc="68249AA8">
      <w:numFmt w:val="bullet"/>
      <w:lvlText w:val="•"/>
      <w:lvlJc w:val="left"/>
      <w:pPr>
        <w:ind w:left="1323" w:hanging="176"/>
      </w:pPr>
      <w:rPr>
        <w:rFonts w:hint="default"/>
        <w:lang w:val="en-US" w:eastAsia="en-US" w:bidi="ar-SA"/>
      </w:rPr>
    </w:lvl>
    <w:lvl w:ilvl="5" w:tplc="94B6AAD6">
      <w:numFmt w:val="bullet"/>
      <w:lvlText w:val="•"/>
      <w:lvlJc w:val="left"/>
      <w:pPr>
        <w:ind w:left="1409" w:hanging="176"/>
      </w:pPr>
      <w:rPr>
        <w:rFonts w:hint="default"/>
        <w:lang w:val="en-US" w:eastAsia="en-US" w:bidi="ar-SA"/>
      </w:rPr>
    </w:lvl>
    <w:lvl w:ilvl="6" w:tplc="6518D832">
      <w:numFmt w:val="bullet"/>
      <w:lvlText w:val="•"/>
      <w:lvlJc w:val="left"/>
      <w:pPr>
        <w:ind w:left="1495" w:hanging="176"/>
      </w:pPr>
      <w:rPr>
        <w:rFonts w:hint="default"/>
        <w:lang w:val="en-US" w:eastAsia="en-US" w:bidi="ar-SA"/>
      </w:rPr>
    </w:lvl>
    <w:lvl w:ilvl="7" w:tplc="6F5A3740">
      <w:numFmt w:val="bullet"/>
      <w:lvlText w:val="•"/>
      <w:lvlJc w:val="left"/>
      <w:pPr>
        <w:ind w:left="1581" w:hanging="176"/>
      </w:pPr>
      <w:rPr>
        <w:rFonts w:hint="default"/>
        <w:lang w:val="en-US" w:eastAsia="en-US" w:bidi="ar-SA"/>
      </w:rPr>
    </w:lvl>
    <w:lvl w:ilvl="8" w:tplc="1562C658">
      <w:numFmt w:val="bullet"/>
      <w:lvlText w:val="•"/>
      <w:lvlJc w:val="left"/>
      <w:pPr>
        <w:ind w:left="1667" w:hanging="176"/>
      </w:pPr>
      <w:rPr>
        <w:rFonts w:hint="default"/>
        <w:lang w:val="en-US" w:eastAsia="en-US" w:bidi="ar-SA"/>
      </w:rPr>
    </w:lvl>
  </w:abstractNum>
  <w:abstractNum w:abstractNumId="21">
    <w:nsid w:val="5F7A1D01"/>
    <w:multiLevelType w:val="hybridMultilevel"/>
    <w:tmpl w:val="EA625476"/>
    <w:lvl w:ilvl="0" w:tplc="AF48C900">
      <w:start w:val="1"/>
      <w:numFmt w:val="decimal"/>
      <w:lvlText w:val="%1."/>
      <w:lvlJc w:val="left"/>
      <w:pPr>
        <w:ind w:left="433" w:hanging="244"/>
      </w:pPr>
      <w:rPr>
        <w:rFonts w:ascii="Times New Roman" w:eastAsia="Times New Roman" w:hAnsi="Times New Roman" w:cs="Times New Roman" w:hint="default"/>
        <w:w w:val="100"/>
        <w:sz w:val="24"/>
        <w:szCs w:val="24"/>
        <w:lang w:val="en-US" w:eastAsia="en-US" w:bidi="ar-SA"/>
      </w:rPr>
    </w:lvl>
    <w:lvl w:ilvl="1" w:tplc="96DA9CD4">
      <w:numFmt w:val="bullet"/>
      <w:lvlText w:val="•"/>
      <w:lvlJc w:val="left"/>
      <w:pPr>
        <w:ind w:left="767" w:hanging="244"/>
      </w:pPr>
      <w:rPr>
        <w:rFonts w:hint="default"/>
        <w:lang w:val="en-US" w:eastAsia="en-US" w:bidi="ar-SA"/>
      </w:rPr>
    </w:lvl>
    <w:lvl w:ilvl="2" w:tplc="D82E14D8">
      <w:numFmt w:val="bullet"/>
      <w:lvlText w:val="•"/>
      <w:lvlJc w:val="left"/>
      <w:pPr>
        <w:ind w:left="1094" w:hanging="244"/>
      </w:pPr>
      <w:rPr>
        <w:rFonts w:hint="default"/>
        <w:lang w:val="en-US" w:eastAsia="en-US" w:bidi="ar-SA"/>
      </w:rPr>
    </w:lvl>
    <w:lvl w:ilvl="3" w:tplc="0D48F962">
      <w:numFmt w:val="bullet"/>
      <w:lvlText w:val="•"/>
      <w:lvlJc w:val="left"/>
      <w:pPr>
        <w:ind w:left="1421" w:hanging="244"/>
      </w:pPr>
      <w:rPr>
        <w:rFonts w:hint="default"/>
        <w:lang w:val="en-US" w:eastAsia="en-US" w:bidi="ar-SA"/>
      </w:rPr>
    </w:lvl>
    <w:lvl w:ilvl="4" w:tplc="EAEA97AC">
      <w:numFmt w:val="bullet"/>
      <w:lvlText w:val="•"/>
      <w:lvlJc w:val="left"/>
      <w:pPr>
        <w:ind w:left="1748" w:hanging="244"/>
      </w:pPr>
      <w:rPr>
        <w:rFonts w:hint="default"/>
        <w:lang w:val="en-US" w:eastAsia="en-US" w:bidi="ar-SA"/>
      </w:rPr>
    </w:lvl>
    <w:lvl w:ilvl="5" w:tplc="46B03DF4">
      <w:numFmt w:val="bullet"/>
      <w:lvlText w:val="•"/>
      <w:lvlJc w:val="left"/>
      <w:pPr>
        <w:ind w:left="2076" w:hanging="244"/>
      </w:pPr>
      <w:rPr>
        <w:rFonts w:hint="default"/>
        <w:lang w:val="en-US" w:eastAsia="en-US" w:bidi="ar-SA"/>
      </w:rPr>
    </w:lvl>
    <w:lvl w:ilvl="6" w:tplc="23F4CB38">
      <w:numFmt w:val="bullet"/>
      <w:lvlText w:val="•"/>
      <w:lvlJc w:val="left"/>
      <w:pPr>
        <w:ind w:left="2403" w:hanging="244"/>
      </w:pPr>
      <w:rPr>
        <w:rFonts w:hint="default"/>
        <w:lang w:val="en-US" w:eastAsia="en-US" w:bidi="ar-SA"/>
      </w:rPr>
    </w:lvl>
    <w:lvl w:ilvl="7" w:tplc="CFD497EA">
      <w:numFmt w:val="bullet"/>
      <w:lvlText w:val="•"/>
      <w:lvlJc w:val="left"/>
      <w:pPr>
        <w:ind w:left="2730" w:hanging="244"/>
      </w:pPr>
      <w:rPr>
        <w:rFonts w:hint="default"/>
        <w:lang w:val="en-US" w:eastAsia="en-US" w:bidi="ar-SA"/>
      </w:rPr>
    </w:lvl>
    <w:lvl w:ilvl="8" w:tplc="93525AEC">
      <w:numFmt w:val="bullet"/>
      <w:lvlText w:val="•"/>
      <w:lvlJc w:val="left"/>
      <w:pPr>
        <w:ind w:left="3057" w:hanging="244"/>
      </w:pPr>
      <w:rPr>
        <w:rFonts w:hint="default"/>
        <w:lang w:val="en-US" w:eastAsia="en-US" w:bidi="ar-SA"/>
      </w:rPr>
    </w:lvl>
  </w:abstractNum>
  <w:abstractNum w:abstractNumId="22">
    <w:nsid w:val="62841E7E"/>
    <w:multiLevelType w:val="hybridMultilevel"/>
    <w:tmpl w:val="2F96DFB2"/>
    <w:lvl w:ilvl="0" w:tplc="0409001B">
      <w:start w:val="1"/>
      <w:numFmt w:val="lowerRoman"/>
      <w:lvlText w:val="%1."/>
      <w:lvlJc w:val="right"/>
      <w:pPr>
        <w:ind w:left="628" w:hanging="248"/>
      </w:pPr>
      <w:rPr>
        <w:rFonts w:hint="default"/>
        <w:spacing w:val="-3"/>
        <w:w w:val="99"/>
        <w:sz w:val="24"/>
        <w:szCs w:val="24"/>
        <w:lang w:val="en-US" w:eastAsia="en-US" w:bidi="ar-SA"/>
      </w:rPr>
    </w:lvl>
    <w:lvl w:ilvl="1" w:tplc="B948B16A">
      <w:numFmt w:val="bullet"/>
      <w:lvlText w:val="•"/>
      <w:lvlJc w:val="left"/>
      <w:pPr>
        <w:ind w:left="1544" w:hanging="248"/>
      </w:pPr>
      <w:rPr>
        <w:rFonts w:hint="default"/>
        <w:lang w:val="en-US" w:eastAsia="en-US" w:bidi="ar-SA"/>
      </w:rPr>
    </w:lvl>
    <w:lvl w:ilvl="2" w:tplc="E01AD8BA">
      <w:numFmt w:val="bullet"/>
      <w:lvlText w:val="•"/>
      <w:lvlJc w:val="left"/>
      <w:pPr>
        <w:ind w:left="2468" w:hanging="248"/>
      </w:pPr>
      <w:rPr>
        <w:rFonts w:hint="default"/>
        <w:lang w:val="en-US" w:eastAsia="en-US" w:bidi="ar-SA"/>
      </w:rPr>
    </w:lvl>
    <w:lvl w:ilvl="3" w:tplc="0B308A7E">
      <w:numFmt w:val="bullet"/>
      <w:lvlText w:val="•"/>
      <w:lvlJc w:val="left"/>
      <w:pPr>
        <w:ind w:left="3392" w:hanging="248"/>
      </w:pPr>
      <w:rPr>
        <w:rFonts w:hint="default"/>
        <w:lang w:val="en-US" w:eastAsia="en-US" w:bidi="ar-SA"/>
      </w:rPr>
    </w:lvl>
    <w:lvl w:ilvl="4" w:tplc="AA26FAF8">
      <w:numFmt w:val="bullet"/>
      <w:lvlText w:val="•"/>
      <w:lvlJc w:val="left"/>
      <w:pPr>
        <w:ind w:left="4316" w:hanging="248"/>
      </w:pPr>
      <w:rPr>
        <w:rFonts w:hint="default"/>
        <w:lang w:val="en-US" w:eastAsia="en-US" w:bidi="ar-SA"/>
      </w:rPr>
    </w:lvl>
    <w:lvl w:ilvl="5" w:tplc="894E1CA8">
      <w:numFmt w:val="bullet"/>
      <w:lvlText w:val="•"/>
      <w:lvlJc w:val="left"/>
      <w:pPr>
        <w:ind w:left="5240" w:hanging="248"/>
      </w:pPr>
      <w:rPr>
        <w:rFonts w:hint="default"/>
        <w:lang w:val="en-US" w:eastAsia="en-US" w:bidi="ar-SA"/>
      </w:rPr>
    </w:lvl>
    <w:lvl w:ilvl="6" w:tplc="BCA212FE">
      <w:numFmt w:val="bullet"/>
      <w:lvlText w:val="•"/>
      <w:lvlJc w:val="left"/>
      <w:pPr>
        <w:ind w:left="6164" w:hanging="248"/>
      </w:pPr>
      <w:rPr>
        <w:rFonts w:hint="default"/>
        <w:lang w:val="en-US" w:eastAsia="en-US" w:bidi="ar-SA"/>
      </w:rPr>
    </w:lvl>
    <w:lvl w:ilvl="7" w:tplc="138C1F30">
      <w:numFmt w:val="bullet"/>
      <w:lvlText w:val="•"/>
      <w:lvlJc w:val="left"/>
      <w:pPr>
        <w:ind w:left="7088" w:hanging="248"/>
      </w:pPr>
      <w:rPr>
        <w:rFonts w:hint="default"/>
        <w:lang w:val="en-US" w:eastAsia="en-US" w:bidi="ar-SA"/>
      </w:rPr>
    </w:lvl>
    <w:lvl w:ilvl="8" w:tplc="BB380B3E">
      <w:numFmt w:val="bullet"/>
      <w:lvlText w:val="•"/>
      <w:lvlJc w:val="left"/>
      <w:pPr>
        <w:ind w:left="8012" w:hanging="248"/>
      </w:pPr>
      <w:rPr>
        <w:rFonts w:hint="default"/>
        <w:lang w:val="en-US" w:eastAsia="en-US" w:bidi="ar-SA"/>
      </w:rPr>
    </w:lvl>
  </w:abstractNum>
  <w:abstractNum w:abstractNumId="23">
    <w:nsid w:val="638655BA"/>
    <w:multiLevelType w:val="hybridMultilevel"/>
    <w:tmpl w:val="F1420F44"/>
    <w:lvl w:ilvl="0" w:tplc="E5860030">
      <w:start w:val="1"/>
      <w:numFmt w:val="decimal"/>
      <w:lvlText w:val="%1."/>
      <w:lvlJc w:val="left"/>
      <w:pPr>
        <w:ind w:left="844" w:hanging="360"/>
      </w:pPr>
      <w:rPr>
        <w:rFonts w:ascii="Times New Roman" w:eastAsia="Times New Roman" w:hAnsi="Times New Roman" w:cs="Times New Roman" w:hint="default"/>
        <w:spacing w:val="-11"/>
        <w:w w:val="99"/>
        <w:sz w:val="24"/>
        <w:szCs w:val="24"/>
        <w:lang w:val="en-US" w:eastAsia="en-US" w:bidi="ar-SA"/>
      </w:rPr>
    </w:lvl>
    <w:lvl w:ilvl="1" w:tplc="858E2672">
      <w:numFmt w:val="bullet"/>
      <w:lvlText w:val="•"/>
      <w:lvlJc w:val="left"/>
      <w:pPr>
        <w:ind w:left="1743" w:hanging="360"/>
      </w:pPr>
      <w:rPr>
        <w:rFonts w:hint="default"/>
        <w:lang w:val="en-US" w:eastAsia="en-US" w:bidi="ar-SA"/>
      </w:rPr>
    </w:lvl>
    <w:lvl w:ilvl="2" w:tplc="5BD8FF22">
      <w:numFmt w:val="bullet"/>
      <w:lvlText w:val="•"/>
      <w:lvlJc w:val="left"/>
      <w:pPr>
        <w:ind w:left="2646" w:hanging="360"/>
      </w:pPr>
      <w:rPr>
        <w:rFonts w:hint="default"/>
        <w:lang w:val="en-US" w:eastAsia="en-US" w:bidi="ar-SA"/>
      </w:rPr>
    </w:lvl>
    <w:lvl w:ilvl="3" w:tplc="593CC184">
      <w:numFmt w:val="bullet"/>
      <w:lvlText w:val="•"/>
      <w:lvlJc w:val="left"/>
      <w:pPr>
        <w:ind w:left="3549" w:hanging="360"/>
      </w:pPr>
      <w:rPr>
        <w:rFonts w:hint="default"/>
        <w:lang w:val="en-US" w:eastAsia="en-US" w:bidi="ar-SA"/>
      </w:rPr>
    </w:lvl>
    <w:lvl w:ilvl="4" w:tplc="8BA4BEFA">
      <w:numFmt w:val="bullet"/>
      <w:lvlText w:val="•"/>
      <w:lvlJc w:val="left"/>
      <w:pPr>
        <w:ind w:left="4452" w:hanging="360"/>
      </w:pPr>
      <w:rPr>
        <w:rFonts w:hint="default"/>
        <w:lang w:val="en-US" w:eastAsia="en-US" w:bidi="ar-SA"/>
      </w:rPr>
    </w:lvl>
    <w:lvl w:ilvl="5" w:tplc="004481CC">
      <w:numFmt w:val="bullet"/>
      <w:lvlText w:val="•"/>
      <w:lvlJc w:val="left"/>
      <w:pPr>
        <w:ind w:left="5356" w:hanging="360"/>
      </w:pPr>
      <w:rPr>
        <w:rFonts w:hint="default"/>
        <w:lang w:val="en-US" w:eastAsia="en-US" w:bidi="ar-SA"/>
      </w:rPr>
    </w:lvl>
    <w:lvl w:ilvl="6" w:tplc="E0D01E5A">
      <w:numFmt w:val="bullet"/>
      <w:lvlText w:val="•"/>
      <w:lvlJc w:val="left"/>
      <w:pPr>
        <w:ind w:left="6259" w:hanging="360"/>
      </w:pPr>
      <w:rPr>
        <w:rFonts w:hint="default"/>
        <w:lang w:val="en-US" w:eastAsia="en-US" w:bidi="ar-SA"/>
      </w:rPr>
    </w:lvl>
    <w:lvl w:ilvl="7" w:tplc="D94A6B28">
      <w:numFmt w:val="bullet"/>
      <w:lvlText w:val="•"/>
      <w:lvlJc w:val="left"/>
      <w:pPr>
        <w:ind w:left="7162" w:hanging="360"/>
      </w:pPr>
      <w:rPr>
        <w:rFonts w:hint="default"/>
        <w:lang w:val="en-US" w:eastAsia="en-US" w:bidi="ar-SA"/>
      </w:rPr>
    </w:lvl>
    <w:lvl w:ilvl="8" w:tplc="7D26860A">
      <w:numFmt w:val="bullet"/>
      <w:lvlText w:val="•"/>
      <w:lvlJc w:val="left"/>
      <w:pPr>
        <w:ind w:left="8065" w:hanging="360"/>
      </w:pPr>
      <w:rPr>
        <w:rFonts w:hint="default"/>
        <w:lang w:val="en-US" w:eastAsia="en-US" w:bidi="ar-SA"/>
      </w:rPr>
    </w:lvl>
  </w:abstractNum>
  <w:abstractNum w:abstractNumId="24">
    <w:nsid w:val="6456107F"/>
    <w:multiLevelType w:val="hybridMultilevel"/>
    <w:tmpl w:val="9CA012D4"/>
    <w:lvl w:ilvl="0" w:tplc="0409000F">
      <w:start w:val="1"/>
      <w:numFmt w:val="decimal"/>
      <w:lvlText w:val="%1."/>
      <w:lvlJc w:val="left"/>
      <w:pPr>
        <w:ind w:left="628" w:hanging="248"/>
      </w:pPr>
      <w:rPr>
        <w:rFonts w:hint="default"/>
        <w:spacing w:val="-8"/>
        <w:w w:val="99"/>
        <w:sz w:val="24"/>
        <w:szCs w:val="24"/>
        <w:lang w:val="en-US" w:eastAsia="en-US" w:bidi="ar-SA"/>
      </w:rPr>
    </w:lvl>
    <w:lvl w:ilvl="1" w:tplc="FEE2A9BE">
      <w:numFmt w:val="bullet"/>
      <w:lvlText w:val="•"/>
      <w:lvlJc w:val="left"/>
      <w:pPr>
        <w:ind w:left="1544" w:hanging="248"/>
      </w:pPr>
      <w:rPr>
        <w:rFonts w:hint="default"/>
        <w:lang w:val="en-US" w:eastAsia="en-US" w:bidi="ar-SA"/>
      </w:rPr>
    </w:lvl>
    <w:lvl w:ilvl="2" w:tplc="86A4A222">
      <w:numFmt w:val="bullet"/>
      <w:lvlText w:val="•"/>
      <w:lvlJc w:val="left"/>
      <w:pPr>
        <w:ind w:left="2468" w:hanging="248"/>
      </w:pPr>
      <w:rPr>
        <w:rFonts w:hint="default"/>
        <w:lang w:val="en-US" w:eastAsia="en-US" w:bidi="ar-SA"/>
      </w:rPr>
    </w:lvl>
    <w:lvl w:ilvl="3" w:tplc="7694AEF0">
      <w:numFmt w:val="bullet"/>
      <w:lvlText w:val="•"/>
      <w:lvlJc w:val="left"/>
      <w:pPr>
        <w:ind w:left="3392" w:hanging="248"/>
      </w:pPr>
      <w:rPr>
        <w:rFonts w:hint="default"/>
        <w:lang w:val="en-US" w:eastAsia="en-US" w:bidi="ar-SA"/>
      </w:rPr>
    </w:lvl>
    <w:lvl w:ilvl="4" w:tplc="ACA22FFC">
      <w:numFmt w:val="bullet"/>
      <w:lvlText w:val="•"/>
      <w:lvlJc w:val="left"/>
      <w:pPr>
        <w:ind w:left="4316" w:hanging="248"/>
      </w:pPr>
      <w:rPr>
        <w:rFonts w:hint="default"/>
        <w:lang w:val="en-US" w:eastAsia="en-US" w:bidi="ar-SA"/>
      </w:rPr>
    </w:lvl>
    <w:lvl w:ilvl="5" w:tplc="1E5C0664">
      <w:numFmt w:val="bullet"/>
      <w:lvlText w:val="•"/>
      <w:lvlJc w:val="left"/>
      <w:pPr>
        <w:ind w:left="5240" w:hanging="248"/>
      </w:pPr>
      <w:rPr>
        <w:rFonts w:hint="default"/>
        <w:lang w:val="en-US" w:eastAsia="en-US" w:bidi="ar-SA"/>
      </w:rPr>
    </w:lvl>
    <w:lvl w:ilvl="6" w:tplc="76D65D30">
      <w:numFmt w:val="bullet"/>
      <w:lvlText w:val="•"/>
      <w:lvlJc w:val="left"/>
      <w:pPr>
        <w:ind w:left="6164" w:hanging="248"/>
      </w:pPr>
      <w:rPr>
        <w:rFonts w:hint="default"/>
        <w:lang w:val="en-US" w:eastAsia="en-US" w:bidi="ar-SA"/>
      </w:rPr>
    </w:lvl>
    <w:lvl w:ilvl="7" w:tplc="8D9C3236">
      <w:numFmt w:val="bullet"/>
      <w:lvlText w:val="•"/>
      <w:lvlJc w:val="left"/>
      <w:pPr>
        <w:ind w:left="7088" w:hanging="248"/>
      </w:pPr>
      <w:rPr>
        <w:rFonts w:hint="default"/>
        <w:lang w:val="en-US" w:eastAsia="en-US" w:bidi="ar-SA"/>
      </w:rPr>
    </w:lvl>
    <w:lvl w:ilvl="8" w:tplc="C3C261A6">
      <w:numFmt w:val="bullet"/>
      <w:lvlText w:val="•"/>
      <w:lvlJc w:val="left"/>
      <w:pPr>
        <w:ind w:left="8012" w:hanging="248"/>
      </w:pPr>
      <w:rPr>
        <w:rFonts w:hint="default"/>
        <w:lang w:val="en-US" w:eastAsia="en-US" w:bidi="ar-SA"/>
      </w:rPr>
    </w:lvl>
  </w:abstractNum>
  <w:abstractNum w:abstractNumId="25">
    <w:nsid w:val="673A76B8"/>
    <w:multiLevelType w:val="hybridMultilevel"/>
    <w:tmpl w:val="85707DFA"/>
    <w:lvl w:ilvl="0" w:tplc="0409000F">
      <w:start w:val="1"/>
      <w:numFmt w:val="decimal"/>
      <w:lvlText w:val="%1."/>
      <w:lvlJc w:val="left"/>
      <w:pPr>
        <w:ind w:left="628" w:hanging="248"/>
      </w:pPr>
      <w:rPr>
        <w:rFonts w:hint="default"/>
        <w:spacing w:val="-2"/>
        <w:w w:val="99"/>
        <w:sz w:val="24"/>
        <w:szCs w:val="24"/>
        <w:lang w:val="en-US" w:eastAsia="en-US" w:bidi="ar-SA"/>
      </w:rPr>
    </w:lvl>
    <w:lvl w:ilvl="1" w:tplc="3BBAD7D0">
      <w:numFmt w:val="bullet"/>
      <w:lvlText w:val="•"/>
      <w:lvlJc w:val="left"/>
      <w:pPr>
        <w:ind w:left="1544" w:hanging="248"/>
      </w:pPr>
      <w:rPr>
        <w:rFonts w:hint="default"/>
        <w:lang w:val="en-US" w:eastAsia="en-US" w:bidi="ar-SA"/>
      </w:rPr>
    </w:lvl>
    <w:lvl w:ilvl="2" w:tplc="DD42CE4C">
      <w:numFmt w:val="bullet"/>
      <w:lvlText w:val="•"/>
      <w:lvlJc w:val="left"/>
      <w:pPr>
        <w:ind w:left="2468" w:hanging="248"/>
      </w:pPr>
      <w:rPr>
        <w:rFonts w:hint="default"/>
        <w:lang w:val="en-US" w:eastAsia="en-US" w:bidi="ar-SA"/>
      </w:rPr>
    </w:lvl>
    <w:lvl w:ilvl="3" w:tplc="EC02C5A2">
      <w:numFmt w:val="bullet"/>
      <w:lvlText w:val="•"/>
      <w:lvlJc w:val="left"/>
      <w:pPr>
        <w:ind w:left="3392" w:hanging="248"/>
      </w:pPr>
      <w:rPr>
        <w:rFonts w:hint="default"/>
        <w:lang w:val="en-US" w:eastAsia="en-US" w:bidi="ar-SA"/>
      </w:rPr>
    </w:lvl>
    <w:lvl w:ilvl="4" w:tplc="5A4689C4">
      <w:numFmt w:val="bullet"/>
      <w:lvlText w:val="•"/>
      <w:lvlJc w:val="left"/>
      <w:pPr>
        <w:ind w:left="4316" w:hanging="248"/>
      </w:pPr>
      <w:rPr>
        <w:rFonts w:hint="default"/>
        <w:lang w:val="en-US" w:eastAsia="en-US" w:bidi="ar-SA"/>
      </w:rPr>
    </w:lvl>
    <w:lvl w:ilvl="5" w:tplc="AAD05E00">
      <w:numFmt w:val="bullet"/>
      <w:lvlText w:val="•"/>
      <w:lvlJc w:val="left"/>
      <w:pPr>
        <w:ind w:left="5240" w:hanging="248"/>
      </w:pPr>
      <w:rPr>
        <w:rFonts w:hint="default"/>
        <w:lang w:val="en-US" w:eastAsia="en-US" w:bidi="ar-SA"/>
      </w:rPr>
    </w:lvl>
    <w:lvl w:ilvl="6" w:tplc="B5C279E2">
      <w:numFmt w:val="bullet"/>
      <w:lvlText w:val="•"/>
      <w:lvlJc w:val="left"/>
      <w:pPr>
        <w:ind w:left="6164" w:hanging="248"/>
      </w:pPr>
      <w:rPr>
        <w:rFonts w:hint="default"/>
        <w:lang w:val="en-US" w:eastAsia="en-US" w:bidi="ar-SA"/>
      </w:rPr>
    </w:lvl>
    <w:lvl w:ilvl="7" w:tplc="347C021E">
      <w:numFmt w:val="bullet"/>
      <w:lvlText w:val="•"/>
      <w:lvlJc w:val="left"/>
      <w:pPr>
        <w:ind w:left="7088" w:hanging="248"/>
      </w:pPr>
      <w:rPr>
        <w:rFonts w:hint="default"/>
        <w:lang w:val="en-US" w:eastAsia="en-US" w:bidi="ar-SA"/>
      </w:rPr>
    </w:lvl>
    <w:lvl w:ilvl="8" w:tplc="94004D5A">
      <w:numFmt w:val="bullet"/>
      <w:lvlText w:val="•"/>
      <w:lvlJc w:val="left"/>
      <w:pPr>
        <w:ind w:left="8012" w:hanging="248"/>
      </w:pPr>
      <w:rPr>
        <w:rFonts w:hint="default"/>
        <w:lang w:val="en-US" w:eastAsia="en-US" w:bidi="ar-SA"/>
      </w:rPr>
    </w:lvl>
  </w:abstractNum>
  <w:abstractNum w:abstractNumId="26">
    <w:nsid w:val="6B817911"/>
    <w:multiLevelType w:val="hybridMultilevel"/>
    <w:tmpl w:val="B0E00CD8"/>
    <w:lvl w:ilvl="0" w:tplc="0409000F">
      <w:start w:val="1"/>
      <w:numFmt w:val="decimal"/>
      <w:lvlText w:val="%1."/>
      <w:lvlJc w:val="left"/>
      <w:pPr>
        <w:ind w:left="628" w:hanging="248"/>
      </w:pPr>
      <w:rPr>
        <w:rFonts w:hint="default"/>
        <w:spacing w:val="-3"/>
        <w:w w:val="99"/>
        <w:sz w:val="24"/>
        <w:szCs w:val="24"/>
        <w:lang w:val="en-US" w:eastAsia="en-US" w:bidi="ar-SA"/>
      </w:rPr>
    </w:lvl>
    <w:lvl w:ilvl="1" w:tplc="95C2B178">
      <w:numFmt w:val="bullet"/>
      <w:lvlText w:val="•"/>
      <w:lvlJc w:val="left"/>
      <w:pPr>
        <w:ind w:left="1544" w:hanging="248"/>
      </w:pPr>
      <w:rPr>
        <w:rFonts w:hint="default"/>
        <w:lang w:val="en-US" w:eastAsia="en-US" w:bidi="ar-SA"/>
      </w:rPr>
    </w:lvl>
    <w:lvl w:ilvl="2" w:tplc="BAC47622">
      <w:numFmt w:val="bullet"/>
      <w:lvlText w:val="•"/>
      <w:lvlJc w:val="left"/>
      <w:pPr>
        <w:ind w:left="2468" w:hanging="248"/>
      </w:pPr>
      <w:rPr>
        <w:rFonts w:hint="default"/>
        <w:lang w:val="en-US" w:eastAsia="en-US" w:bidi="ar-SA"/>
      </w:rPr>
    </w:lvl>
    <w:lvl w:ilvl="3" w:tplc="858E3D36">
      <w:numFmt w:val="bullet"/>
      <w:lvlText w:val="•"/>
      <w:lvlJc w:val="left"/>
      <w:pPr>
        <w:ind w:left="3392" w:hanging="248"/>
      </w:pPr>
      <w:rPr>
        <w:rFonts w:hint="default"/>
        <w:lang w:val="en-US" w:eastAsia="en-US" w:bidi="ar-SA"/>
      </w:rPr>
    </w:lvl>
    <w:lvl w:ilvl="4" w:tplc="9566F7C0">
      <w:numFmt w:val="bullet"/>
      <w:lvlText w:val="•"/>
      <w:lvlJc w:val="left"/>
      <w:pPr>
        <w:ind w:left="4316" w:hanging="248"/>
      </w:pPr>
      <w:rPr>
        <w:rFonts w:hint="default"/>
        <w:lang w:val="en-US" w:eastAsia="en-US" w:bidi="ar-SA"/>
      </w:rPr>
    </w:lvl>
    <w:lvl w:ilvl="5" w:tplc="361AE11C">
      <w:numFmt w:val="bullet"/>
      <w:lvlText w:val="•"/>
      <w:lvlJc w:val="left"/>
      <w:pPr>
        <w:ind w:left="5240" w:hanging="248"/>
      </w:pPr>
      <w:rPr>
        <w:rFonts w:hint="default"/>
        <w:lang w:val="en-US" w:eastAsia="en-US" w:bidi="ar-SA"/>
      </w:rPr>
    </w:lvl>
    <w:lvl w:ilvl="6" w:tplc="95624BCA">
      <w:numFmt w:val="bullet"/>
      <w:lvlText w:val="•"/>
      <w:lvlJc w:val="left"/>
      <w:pPr>
        <w:ind w:left="6164" w:hanging="248"/>
      </w:pPr>
      <w:rPr>
        <w:rFonts w:hint="default"/>
        <w:lang w:val="en-US" w:eastAsia="en-US" w:bidi="ar-SA"/>
      </w:rPr>
    </w:lvl>
    <w:lvl w:ilvl="7" w:tplc="FF98F34A">
      <w:numFmt w:val="bullet"/>
      <w:lvlText w:val="•"/>
      <w:lvlJc w:val="left"/>
      <w:pPr>
        <w:ind w:left="7088" w:hanging="248"/>
      </w:pPr>
      <w:rPr>
        <w:rFonts w:hint="default"/>
        <w:lang w:val="en-US" w:eastAsia="en-US" w:bidi="ar-SA"/>
      </w:rPr>
    </w:lvl>
    <w:lvl w:ilvl="8" w:tplc="F154B522">
      <w:numFmt w:val="bullet"/>
      <w:lvlText w:val="•"/>
      <w:lvlJc w:val="left"/>
      <w:pPr>
        <w:ind w:left="8012" w:hanging="248"/>
      </w:pPr>
      <w:rPr>
        <w:rFonts w:hint="default"/>
        <w:lang w:val="en-US" w:eastAsia="en-US" w:bidi="ar-SA"/>
      </w:rPr>
    </w:lvl>
  </w:abstractNum>
  <w:abstractNum w:abstractNumId="27">
    <w:nsid w:val="796D0B2B"/>
    <w:multiLevelType w:val="hybridMultilevel"/>
    <w:tmpl w:val="2F40F986"/>
    <w:lvl w:ilvl="0" w:tplc="0409000F">
      <w:start w:val="1"/>
      <w:numFmt w:val="decimal"/>
      <w:lvlText w:val="%1."/>
      <w:lvlJc w:val="left"/>
      <w:pPr>
        <w:ind w:left="628" w:hanging="248"/>
      </w:pPr>
      <w:rPr>
        <w:rFonts w:hint="default"/>
        <w:spacing w:val="-8"/>
        <w:w w:val="99"/>
        <w:sz w:val="24"/>
        <w:szCs w:val="24"/>
        <w:lang w:val="en-US" w:eastAsia="en-US" w:bidi="ar-SA"/>
      </w:rPr>
    </w:lvl>
    <w:lvl w:ilvl="1" w:tplc="336E78E6">
      <w:numFmt w:val="bullet"/>
      <w:lvlText w:val="•"/>
      <w:lvlJc w:val="left"/>
      <w:pPr>
        <w:ind w:left="1544" w:hanging="248"/>
      </w:pPr>
      <w:rPr>
        <w:rFonts w:hint="default"/>
        <w:lang w:val="en-US" w:eastAsia="en-US" w:bidi="ar-SA"/>
      </w:rPr>
    </w:lvl>
    <w:lvl w:ilvl="2" w:tplc="965CF58C">
      <w:numFmt w:val="bullet"/>
      <w:lvlText w:val="•"/>
      <w:lvlJc w:val="left"/>
      <w:pPr>
        <w:ind w:left="2468" w:hanging="248"/>
      </w:pPr>
      <w:rPr>
        <w:rFonts w:hint="default"/>
        <w:lang w:val="en-US" w:eastAsia="en-US" w:bidi="ar-SA"/>
      </w:rPr>
    </w:lvl>
    <w:lvl w:ilvl="3" w:tplc="9BEA009E">
      <w:numFmt w:val="bullet"/>
      <w:lvlText w:val="•"/>
      <w:lvlJc w:val="left"/>
      <w:pPr>
        <w:ind w:left="3392" w:hanging="248"/>
      </w:pPr>
      <w:rPr>
        <w:rFonts w:hint="default"/>
        <w:lang w:val="en-US" w:eastAsia="en-US" w:bidi="ar-SA"/>
      </w:rPr>
    </w:lvl>
    <w:lvl w:ilvl="4" w:tplc="E4EE1B18">
      <w:numFmt w:val="bullet"/>
      <w:lvlText w:val="•"/>
      <w:lvlJc w:val="left"/>
      <w:pPr>
        <w:ind w:left="4316" w:hanging="248"/>
      </w:pPr>
      <w:rPr>
        <w:rFonts w:hint="default"/>
        <w:lang w:val="en-US" w:eastAsia="en-US" w:bidi="ar-SA"/>
      </w:rPr>
    </w:lvl>
    <w:lvl w:ilvl="5" w:tplc="B6B00C10">
      <w:numFmt w:val="bullet"/>
      <w:lvlText w:val="•"/>
      <w:lvlJc w:val="left"/>
      <w:pPr>
        <w:ind w:left="5240" w:hanging="248"/>
      </w:pPr>
      <w:rPr>
        <w:rFonts w:hint="default"/>
        <w:lang w:val="en-US" w:eastAsia="en-US" w:bidi="ar-SA"/>
      </w:rPr>
    </w:lvl>
    <w:lvl w:ilvl="6" w:tplc="0E2286E0">
      <w:numFmt w:val="bullet"/>
      <w:lvlText w:val="•"/>
      <w:lvlJc w:val="left"/>
      <w:pPr>
        <w:ind w:left="6164" w:hanging="248"/>
      </w:pPr>
      <w:rPr>
        <w:rFonts w:hint="default"/>
        <w:lang w:val="en-US" w:eastAsia="en-US" w:bidi="ar-SA"/>
      </w:rPr>
    </w:lvl>
    <w:lvl w:ilvl="7" w:tplc="DDA23214">
      <w:numFmt w:val="bullet"/>
      <w:lvlText w:val="•"/>
      <w:lvlJc w:val="left"/>
      <w:pPr>
        <w:ind w:left="7088" w:hanging="248"/>
      </w:pPr>
      <w:rPr>
        <w:rFonts w:hint="default"/>
        <w:lang w:val="en-US" w:eastAsia="en-US" w:bidi="ar-SA"/>
      </w:rPr>
    </w:lvl>
    <w:lvl w:ilvl="8" w:tplc="6F8CD848">
      <w:numFmt w:val="bullet"/>
      <w:lvlText w:val="•"/>
      <w:lvlJc w:val="left"/>
      <w:pPr>
        <w:ind w:left="8012" w:hanging="248"/>
      </w:pPr>
      <w:rPr>
        <w:rFonts w:hint="default"/>
        <w:lang w:val="en-US" w:eastAsia="en-US" w:bidi="ar-SA"/>
      </w:rPr>
    </w:lvl>
  </w:abstractNum>
  <w:abstractNum w:abstractNumId="28">
    <w:nsid w:val="7BFD77F6"/>
    <w:multiLevelType w:val="hybridMultilevel"/>
    <w:tmpl w:val="CD3ABAF2"/>
    <w:lvl w:ilvl="0" w:tplc="04090001">
      <w:start w:val="1"/>
      <w:numFmt w:val="bullet"/>
      <w:lvlText w:val=""/>
      <w:lvlJc w:val="left"/>
      <w:pPr>
        <w:ind w:left="620" w:hanging="240"/>
      </w:pPr>
      <w:rPr>
        <w:rFonts w:ascii="Symbol" w:hAnsi="Symbol" w:hint="default"/>
        <w:spacing w:val="-6"/>
        <w:w w:val="99"/>
        <w:sz w:val="24"/>
        <w:szCs w:val="24"/>
        <w:lang w:val="en-US" w:eastAsia="en-US" w:bidi="ar-SA"/>
      </w:rPr>
    </w:lvl>
    <w:lvl w:ilvl="1" w:tplc="4D506C16">
      <w:numFmt w:val="bullet"/>
      <w:lvlText w:val="•"/>
      <w:lvlJc w:val="left"/>
      <w:pPr>
        <w:ind w:left="1545" w:hanging="240"/>
      </w:pPr>
      <w:rPr>
        <w:rFonts w:hint="default"/>
        <w:lang w:val="en-US" w:eastAsia="en-US" w:bidi="ar-SA"/>
      </w:rPr>
    </w:lvl>
    <w:lvl w:ilvl="2" w:tplc="1052667A">
      <w:numFmt w:val="bullet"/>
      <w:lvlText w:val="•"/>
      <w:lvlJc w:val="left"/>
      <w:pPr>
        <w:ind w:left="2470" w:hanging="240"/>
      </w:pPr>
      <w:rPr>
        <w:rFonts w:hint="default"/>
        <w:lang w:val="en-US" w:eastAsia="en-US" w:bidi="ar-SA"/>
      </w:rPr>
    </w:lvl>
    <w:lvl w:ilvl="3" w:tplc="C64494CA">
      <w:numFmt w:val="bullet"/>
      <w:lvlText w:val="•"/>
      <w:lvlJc w:val="left"/>
      <w:pPr>
        <w:ind w:left="3395" w:hanging="240"/>
      </w:pPr>
      <w:rPr>
        <w:rFonts w:hint="default"/>
        <w:lang w:val="en-US" w:eastAsia="en-US" w:bidi="ar-SA"/>
      </w:rPr>
    </w:lvl>
    <w:lvl w:ilvl="4" w:tplc="AB323FAC">
      <w:numFmt w:val="bullet"/>
      <w:lvlText w:val="•"/>
      <w:lvlJc w:val="left"/>
      <w:pPr>
        <w:ind w:left="4320" w:hanging="240"/>
      </w:pPr>
      <w:rPr>
        <w:rFonts w:hint="default"/>
        <w:lang w:val="en-US" w:eastAsia="en-US" w:bidi="ar-SA"/>
      </w:rPr>
    </w:lvl>
    <w:lvl w:ilvl="5" w:tplc="3606EACA">
      <w:numFmt w:val="bullet"/>
      <w:lvlText w:val="•"/>
      <w:lvlJc w:val="left"/>
      <w:pPr>
        <w:ind w:left="5246" w:hanging="240"/>
      </w:pPr>
      <w:rPr>
        <w:rFonts w:hint="default"/>
        <w:lang w:val="en-US" w:eastAsia="en-US" w:bidi="ar-SA"/>
      </w:rPr>
    </w:lvl>
    <w:lvl w:ilvl="6" w:tplc="D29676C0">
      <w:numFmt w:val="bullet"/>
      <w:lvlText w:val="•"/>
      <w:lvlJc w:val="left"/>
      <w:pPr>
        <w:ind w:left="6171" w:hanging="240"/>
      </w:pPr>
      <w:rPr>
        <w:rFonts w:hint="default"/>
        <w:lang w:val="en-US" w:eastAsia="en-US" w:bidi="ar-SA"/>
      </w:rPr>
    </w:lvl>
    <w:lvl w:ilvl="7" w:tplc="3DD22B80">
      <w:numFmt w:val="bullet"/>
      <w:lvlText w:val="•"/>
      <w:lvlJc w:val="left"/>
      <w:pPr>
        <w:ind w:left="7096" w:hanging="240"/>
      </w:pPr>
      <w:rPr>
        <w:rFonts w:hint="default"/>
        <w:lang w:val="en-US" w:eastAsia="en-US" w:bidi="ar-SA"/>
      </w:rPr>
    </w:lvl>
    <w:lvl w:ilvl="8" w:tplc="3DE04F52">
      <w:numFmt w:val="bullet"/>
      <w:lvlText w:val="•"/>
      <w:lvlJc w:val="left"/>
      <w:pPr>
        <w:ind w:left="8021" w:hanging="240"/>
      </w:pPr>
      <w:rPr>
        <w:rFonts w:hint="default"/>
        <w:lang w:val="en-US" w:eastAsia="en-US" w:bidi="ar-SA"/>
      </w:rPr>
    </w:lvl>
  </w:abstractNum>
  <w:abstractNum w:abstractNumId="29">
    <w:nsid w:val="7C8E1B95"/>
    <w:multiLevelType w:val="hybridMultilevel"/>
    <w:tmpl w:val="ABAC53EA"/>
    <w:lvl w:ilvl="0" w:tplc="0409000F">
      <w:start w:val="1"/>
      <w:numFmt w:val="decimal"/>
      <w:lvlText w:val="%1."/>
      <w:lvlJc w:val="left"/>
      <w:pPr>
        <w:ind w:left="628" w:hanging="248"/>
      </w:pPr>
      <w:rPr>
        <w:rFonts w:hint="default"/>
        <w:spacing w:val="-8"/>
        <w:w w:val="99"/>
        <w:sz w:val="24"/>
        <w:szCs w:val="24"/>
        <w:lang w:val="en-US" w:eastAsia="en-US" w:bidi="ar-SA"/>
      </w:rPr>
    </w:lvl>
    <w:lvl w:ilvl="1" w:tplc="4E42B11A">
      <w:numFmt w:val="bullet"/>
      <w:lvlText w:val="•"/>
      <w:lvlJc w:val="left"/>
      <w:pPr>
        <w:ind w:left="1544" w:hanging="248"/>
      </w:pPr>
      <w:rPr>
        <w:rFonts w:hint="default"/>
        <w:lang w:val="en-US" w:eastAsia="en-US" w:bidi="ar-SA"/>
      </w:rPr>
    </w:lvl>
    <w:lvl w:ilvl="2" w:tplc="AB36CED8">
      <w:numFmt w:val="bullet"/>
      <w:lvlText w:val="•"/>
      <w:lvlJc w:val="left"/>
      <w:pPr>
        <w:ind w:left="2468" w:hanging="248"/>
      </w:pPr>
      <w:rPr>
        <w:rFonts w:hint="default"/>
        <w:lang w:val="en-US" w:eastAsia="en-US" w:bidi="ar-SA"/>
      </w:rPr>
    </w:lvl>
    <w:lvl w:ilvl="3" w:tplc="C97E848A">
      <w:numFmt w:val="bullet"/>
      <w:lvlText w:val="•"/>
      <w:lvlJc w:val="left"/>
      <w:pPr>
        <w:ind w:left="3392" w:hanging="248"/>
      </w:pPr>
      <w:rPr>
        <w:rFonts w:hint="default"/>
        <w:lang w:val="en-US" w:eastAsia="en-US" w:bidi="ar-SA"/>
      </w:rPr>
    </w:lvl>
    <w:lvl w:ilvl="4" w:tplc="202CB22E">
      <w:numFmt w:val="bullet"/>
      <w:lvlText w:val="•"/>
      <w:lvlJc w:val="left"/>
      <w:pPr>
        <w:ind w:left="4316" w:hanging="248"/>
      </w:pPr>
      <w:rPr>
        <w:rFonts w:hint="default"/>
        <w:lang w:val="en-US" w:eastAsia="en-US" w:bidi="ar-SA"/>
      </w:rPr>
    </w:lvl>
    <w:lvl w:ilvl="5" w:tplc="2D9E57BC">
      <w:numFmt w:val="bullet"/>
      <w:lvlText w:val="•"/>
      <w:lvlJc w:val="left"/>
      <w:pPr>
        <w:ind w:left="5240" w:hanging="248"/>
      </w:pPr>
      <w:rPr>
        <w:rFonts w:hint="default"/>
        <w:lang w:val="en-US" w:eastAsia="en-US" w:bidi="ar-SA"/>
      </w:rPr>
    </w:lvl>
    <w:lvl w:ilvl="6" w:tplc="38B28DF0">
      <w:numFmt w:val="bullet"/>
      <w:lvlText w:val="•"/>
      <w:lvlJc w:val="left"/>
      <w:pPr>
        <w:ind w:left="6164" w:hanging="248"/>
      </w:pPr>
      <w:rPr>
        <w:rFonts w:hint="default"/>
        <w:lang w:val="en-US" w:eastAsia="en-US" w:bidi="ar-SA"/>
      </w:rPr>
    </w:lvl>
    <w:lvl w:ilvl="7" w:tplc="C1600222">
      <w:numFmt w:val="bullet"/>
      <w:lvlText w:val="•"/>
      <w:lvlJc w:val="left"/>
      <w:pPr>
        <w:ind w:left="7088" w:hanging="248"/>
      </w:pPr>
      <w:rPr>
        <w:rFonts w:hint="default"/>
        <w:lang w:val="en-US" w:eastAsia="en-US" w:bidi="ar-SA"/>
      </w:rPr>
    </w:lvl>
    <w:lvl w:ilvl="8" w:tplc="0A025A90">
      <w:numFmt w:val="bullet"/>
      <w:lvlText w:val="•"/>
      <w:lvlJc w:val="left"/>
      <w:pPr>
        <w:ind w:left="8012" w:hanging="248"/>
      </w:pPr>
      <w:rPr>
        <w:rFonts w:hint="default"/>
        <w:lang w:val="en-US" w:eastAsia="en-US" w:bidi="ar-SA"/>
      </w:rPr>
    </w:lvl>
  </w:abstractNum>
  <w:num w:numId="1">
    <w:abstractNumId w:val="4"/>
  </w:num>
  <w:num w:numId="2">
    <w:abstractNumId w:val="24"/>
  </w:num>
  <w:num w:numId="3">
    <w:abstractNumId w:val="18"/>
  </w:num>
  <w:num w:numId="4">
    <w:abstractNumId w:val="15"/>
  </w:num>
  <w:num w:numId="5">
    <w:abstractNumId w:val="25"/>
  </w:num>
  <w:num w:numId="6">
    <w:abstractNumId w:val="27"/>
  </w:num>
  <w:num w:numId="7">
    <w:abstractNumId w:val="29"/>
  </w:num>
  <w:num w:numId="8">
    <w:abstractNumId w:val="26"/>
  </w:num>
  <w:num w:numId="9">
    <w:abstractNumId w:val="13"/>
  </w:num>
  <w:num w:numId="10">
    <w:abstractNumId w:val="22"/>
  </w:num>
  <w:num w:numId="11">
    <w:abstractNumId w:val="14"/>
  </w:num>
  <w:num w:numId="12">
    <w:abstractNumId w:val="1"/>
  </w:num>
  <w:num w:numId="13">
    <w:abstractNumId w:val="3"/>
  </w:num>
  <w:num w:numId="14">
    <w:abstractNumId w:val="21"/>
  </w:num>
  <w:num w:numId="15">
    <w:abstractNumId w:val="11"/>
  </w:num>
  <w:num w:numId="16">
    <w:abstractNumId w:val="8"/>
  </w:num>
  <w:num w:numId="17">
    <w:abstractNumId w:val="0"/>
  </w:num>
  <w:num w:numId="18">
    <w:abstractNumId w:val="7"/>
  </w:num>
  <w:num w:numId="19">
    <w:abstractNumId w:val="12"/>
  </w:num>
  <w:num w:numId="20">
    <w:abstractNumId w:val="23"/>
  </w:num>
  <w:num w:numId="21">
    <w:abstractNumId w:val="20"/>
  </w:num>
  <w:num w:numId="22">
    <w:abstractNumId w:val="16"/>
  </w:num>
  <w:num w:numId="23">
    <w:abstractNumId w:val="19"/>
  </w:num>
  <w:num w:numId="24">
    <w:abstractNumId w:val="10"/>
  </w:num>
  <w:num w:numId="25">
    <w:abstractNumId w:val="6"/>
  </w:num>
  <w:num w:numId="26">
    <w:abstractNumId w:val="2"/>
  </w:num>
  <w:num w:numId="27">
    <w:abstractNumId w:val="5"/>
  </w:num>
  <w:num w:numId="28">
    <w:abstractNumId w:val="28"/>
  </w:num>
  <w:num w:numId="29">
    <w:abstractNumId w:val="9"/>
  </w:num>
  <w:num w:numId="3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proofState w:spelling="clean" w:grammar="clean"/>
  <w:defaultTabStop w:val="720"/>
  <w:drawingGridHorizontalSpacing w:val="110"/>
  <w:displayHorizontalDrawingGridEvery w:val="2"/>
  <w:characterSpacingControl w:val="doNotCompress"/>
  <w:savePreviewPicture/>
  <w:hdrShapeDefaults>
    <o:shapedefaults v:ext="edit" spidmax="6146"/>
    <o:shapelayout v:ext="edit">
      <o:idmap v:ext="edit" data="2"/>
    </o:shapelayout>
  </w:hdrShapeDefaults>
  <w:footnotePr>
    <w:footnote w:id="-1"/>
    <w:footnote w:id="0"/>
  </w:footnotePr>
  <w:endnotePr>
    <w:endnote w:id="-1"/>
    <w:endnote w:id="0"/>
  </w:endnotePr>
  <w:compat>
    <w:ulTrailSpace/>
    <w:shapeLayoutLikeWW8/>
  </w:compat>
  <w:rsids>
    <w:rsidRoot w:val="009C16DA"/>
    <w:rsid w:val="00000D4B"/>
    <w:rsid w:val="00007580"/>
    <w:rsid w:val="00012C22"/>
    <w:rsid w:val="000137BD"/>
    <w:rsid w:val="000147C8"/>
    <w:rsid w:val="000238E8"/>
    <w:rsid w:val="00024F1D"/>
    <w:rsid w:val="0002692F"/>
    <w:rsid w:val="0003070A"/>
    <w:rsid w:val="0004671A"/>
    <w:rsid w:val="00051ED4"/>
    <w:rsid w:val="00056F47"/>
    <w:rsid w:val="00061B7D"/>
    <w:rsid w:val="00063517"/>
    <w:rsid w:val="00065753"/>
    <w:rsid w:val="0006675E"/>
    <w:rsid w:val="00070C8F"/>
    <w:rsid w:val="000727E4"/>
    <w:rsid w:val="00073FCA"/>
    <w:rsid w:val="00074EF1"/>
    <w:rsid w:val="000755FE"/>
    <w:rsid w:val="00081D0D"/>
    <w:rsid w:val="0008367A"/>
    <w:rsid w:val="00086A94"/>
    <w:rsid w:val="000870BF"/>
    <w:rsid w:val="00091E08"/>
    <w:rsid w:val="00094544"/>
    <w:rsid w:val="00097392"/>
    <w:rsid w:val="000A47B8"/>
    <w:rsid w:val="000B110C"/>
    <w:rsid w:val="000B3774"/>
    <w:rsid w:val="000B3ED7"/>
    <w:rsid w:val="000C7C26"/>
    <w:rsid w:val="000D11DA"/>
    <w:rsid w:val="000F061A"/>
    <w:rsid w:val="000F0A84"/>
    <w:rsid w:val="000F188E"/>
    <w:rsid w:val="000F2C7A"/>
    <w:rsid w:val="000F3576"/>
    <w:rsid w:val="000F78A6"/>
    <w:rsid w:val="00100AF9"/>
    <w:rsid w:val="0010114B"/>
    <w:rsid w:val="0011719C"/>
    <w:rsid w:val="00117414"/>
    <w:rsid w:val="00126A14"/>
    <w:rsid w:val="00126F00"/>
    <w:rsid w:val="0013161C"/>
    <w:rsid w:val="001322C4"/>
    <w:rsid w:val="001337BF"/>
    <w:rsid w:val="00140759"/>
    <w:rsid w:val="00145B6B"/>
    <w:rsid w:val="00147EDC"/>
    <w:rsid w:val="0015130B"/>
    <w:rsid w:val="00176CF7"/>
    <w:rsid w:val="0018036F"/>
    <w:rsid w:val="00182D3C"/>
    <w:rsid w:val="001848EC"/>
    <w:rsid w:val="00193134"/>
    <w:rsid w:val="0019753F"/>
    <w:rsid w:val="001A04DA"/>
    <w:rsid w:val="001A0C64"/>
    <w:rsid w:val="001A35F3"/>
    <w:rsid w:val="001B1556"/>
    <w:rsid w:val="001B3F53"/>
    <w:rsid w:val="001B5D01"/>
    <w:rsid w:val="001C690E"/>
    <w:rsid w:val="001C7154"/>
    <w:rsid w:val="001E1510"/>
    <w:rsid w:val="001E355A"/>
    <w:rsid w:val="001E6B3D"/>
    <w:rsid w:val="00200074"/>
    <w:rsid w:val="002008A4"/>
    <w:rsid w:val="00203125"/>
    <w:rsid w:val="0020660B"/>
    <w:rsid w:val="00206846"/>
    <w:rsid w:val="00207733"/>
    <w:rsid w:val="00213268"/>
    <w:rsid w:val="002167F2"/>
    <w:rsid w:val="00226A14"/>
    <w:rsid w:val="002274DE"/>
    <w:rsid w:val="00232568"/>
    <w:rsid w:val="00245E77"/>
    <w:rsid w:val="00246BF2"/>
    <w:rsid w:val="00246D62"/>
    <w:rsid w:val="00260EC1"/>
    <w:rsid w:val="0026133D"/>
    <w:rsid w:val="00264D64"/>
    <w:rsid w:val="00273DBB"/>
    <w:rsid w:val="0028299C"/>
    <w:rsid w:val="002856B2"/>
    <w:rsid w:val="0028776D"/>
    <w:rsid w:val="0029150C"/>
    <w:rsid w:val="002A3DCF"/>
    <w:rsid w:val="002A584F"/>
    <w:rsid w:val="002A78E8"/>
    <w:rsid w:val="002B6F71"/>
    <w:rsid w:val="002C1AD4"/>
    <w:rsid w:val="002C20D8"/>
    <w:rsid w:val="002C2561"/>
    <w:rsid w:val="002C7A00"/>
    <w:rsid w:val="002D066E"/>
    <w:rsid w:val="002D2AB7"/>
    <w:rsid w:val="002D2DA5"/>
    <w:rsid w:val="002D681B"/>
    <w:rsid w:val="002E3FC2"/>
    <w:rsid w:val="002F4C53"/>
    <w:rsid w:val="002F4F95"/>
    <w:rsid w:val="002F5541"/>
    <w:rsid w:val="002F557F"/>
    <w:rsid w:val="00303128"/>
    <w:rsid w:val="00303B17"/>
    <w:rsid w:val="00315CF8"/>
    <w:rsid w:val="003167DD"/>
    <w:rsid w:val="0032589D"/>
    <w:rsid w:val="00327808"/>
    <w:rsid w:val="003278F4"/>
    <w:rsid w:val="00327E08"/>
    <w:rsid w:val="00337C18"/>
    <w:rsid w:val="00344088"/>
    <w:rsid w:val="00346541"/>
    <w:rsid w:val="00347FF4"/>
    <w:rsid w:val="00350E4C"/>
    <w:rsid w:val="003512F2"/>
    <w:rsid w:val="00360DB8"/>
    <w:rsid w:val="00364A39"/>
    <w:rsid w:val="00364D08"/>
    <w:rsid w:val="00367794"/>
    <w:rsid w:val="00370389"/>
    <w:rsid w:val="003724C1"/>
    <w:rsid w:val="00372E15"/>
    <w:rsid w:val="00380F7A"/>
    <w:rsid w:val="00381E3D"/>
    <w:rsid w:val="00386080"/>
    <w:rsid w:val="0039320E"/>
    <w:rsid w:val="003960CB"/>
    <w:rsid w:val="003A1F5D"/>
    <w:rsid w:val="003A593A"/>
    <w:rsid w:val="003A7421"/>
    <w:rsid w:val="003A7E43"/>
    <w:rsid w:val="003B6AFC"/>
    <w:rsid w:val="003C5350"/>
    <w:rsid w:val="003C72F8"/>
    <w:rsid w:val="003D42FC"/>
    <w:rsid w:val="003D5AAC"/>
    <w:rsid w:val="003E0BD2"/>
    <w:rsid w:val="003E1ACA"/>
    <w:rsid w:val="003E454C"/>
    <w:rsid w:val="003E4E60"/>
    <w:rsid w:val="003E7C70"/>
    <w:rsid w:val="003F165A"/>
    <w:rsid w:val="003F1DA4"/>
    <w:rsid w:val="003F404D"/>
    <w:rsid w:val="003F66F2"/>
    <w:rsid w:val="0040554E"/>
    <w:rsid w:val="0041110E"/>
    <w:rsid w:val="004119A9"/>
    <w:rsid w:val="00413FA6"/>
    <w:rsid w:val="00422F0C"/>
    <w:rsid w:val="00431D2C"/>
    <w:rsid w:val="00433BC1"/>
    <w:rsid w:val="004437CF"/>
    <w:rsid w:val="004515AF"/>
    <w:rsid w:val="004543A4"/>
    <w:rsid w:val="00455C08"/>
    <w:rsid w:val="00463CAF"/>
    <w:rsid w:val="00464048"/>
    <w:rsid w:val="00482EAA"/>
    <w:rsid w:val="00497126"/>
    <w:rsid w:val="004A227B"/>
    <w:rsid w:val="004A5ECD"/>
    <w:rsid w:val="004A70FF"/>
    <w:rsid w:val="004B030B"/>
    <w:rsid w:val="004B2571"/>
    <w:rsid w:val="004B5157"/>
    <w:rsid w:val="004C3C5C"/>
    <w:rsid w:val="004D4E91"/>
    <w:rsid w:val="004E27B5"/>
    <w:rsid w:val="004E691A"/>
    <w:rsid w:val="0050262B"/>
    <w:rsid w:val="00511F84"/>
    <w:rsid w:val="00514B93"/>
    <w:rsid w:val="00515227"/>
    <w:rsid w:val="005158E5"/>
    <w:rsid w:val="00524A07"/>
    <w:rsid w:val="00534394"/>
    <w:rsid w:val="00535952"/>
    <w:rsid w:val="00536D80"/>
    <w:rsid w:val="00545CC6"/>
    <w:rsid w:val="0054783D"/>
    <w:rsid w:val="00553170"/>
    <w:rsid w:val="005549D3"/>
    <w:rsid w:val="00563E25"/>
    <w:rsid w:val="0056799F"/>
    <w:rsid w:val="00571228"/>
    <w:rsid w:val="00573AD4"/>
    <w:rsid w:val="005846A2"/>
    <w:rsid w:val="00584833"/>
    <w:rsid w:val="00585AF1"/>
    <w:rsid w:val="00586F45"/>
    <w:rsid w:val="00592CD4"/>
    <w:rsid w:val="005972A5"/>
    <w:rsid w:val="00597FB1"/>
    <w:rsid w:val="005A4020"/>
    <w:rsid w:val="005B1C5A"/>
    <w:rsid w:val="005B4C55"/>
    <w:rsid w:val="005B7237"/>
    <w:rsid w:val="005B7AAF"/>
    <w:rsid w:val="005C2C34"/>
    <w:rsid w:val="005D5A4F"/>
    <w:rsid w:val="005E00C3"/>
    <w:rsid w:val="005E1CB0"/>
    <w:rsid w:val="005E31C0"/>
    <w:rsid w:val="005E4F7D"/>
    <w:rsid w:val="005F4FD0"/>
    <w:rsid w:val="00602FB6"/>
    <w:rsid w:val="006055E4"/>
    <w:rsid w:val="00606AAC"/>
    <w:rsid w:val="0061127B"/>
    <w:rsid w:val="00617C75"/>
    <w:rsid w:val="00621C10"/>
    <w:rsid w:val="00626D76"/>
    <w:rsid w:val="00632869"/>
    <w:rsid w:val="00636657"/>
    <w:rsid w:val="006405F3"/>
    <w:rsid w:val="006442DD"/>
    <w:rsid w:val="006536B0"/>
    <w:rsid w:val="006618B5"/>
    <w:rsid w:val="00664316"/>
    <w:rsid w:val="006733B2"/>
    <w:rsid w:val="00686A79"/>
    <w:rsid w:val="0069016A"/>
    <w:rsid w:val="00695504"/>
    <w:rsid w:val="00696B96"/>
    <w:rsid w:val="006A1E89"/>
    <w:rsid w:val="006A4CBA"/>
    <w:rsid w:val="006A70E1"/>
    <w:rsid w:val="006B06AE"/>
    <w:rsid w:val="006B6F36"/>
    <w:rsid w:val="006C32C6"/>
    <w:rsid w:val="006C7029"/>
    <w:rsid w:val="006D3C9B"/>
    <w:rsid w:val="006D58DF"/>
    <w:rsid w:val="006E2935"/>
    <w:rsid w:val="006E3010"/>
    <w:rsid w:val="006E75C1"/>
    <w:rsid w:val="006F2DA8"/>
    <w:rsid w:val="006F55EF"/>
    <w:rsid w:val="007015B9"/>
    <w:rsid w:val="00704E77"/>
    <w:rsid w:val="00724676"/>
    <w:rsid w:val="0072603C"/>
    <w:rsid w:val="00737233"/>
    <w:rsid w:val="00745D5E"/>
    <w:rsid w:val="00746D2F"/>
    <w:rsid w:val="00746DAE"/>
    <w:rsid w:val="00747453"/>
    <w:rsid w:val="00752D11"/>
    <w:rsid w:val="007605E8"/>
    <w:rsid w:val="00761AA5"/>
    <w:rsid w:val="00761E97"/>
    <w:rsid w:val="00775FC0"/>
    <w:rsid w:val="00777043"/>
    <w:rsid w:val="00777C44"/>
    <w:rsid w:val="00782594"/>
    <w:rsid w:val="00782E4D"/>
    <w:rsid w:val="007838D9"/>
    <w:rsid w:val="00794E7D"/>
    <w:rsid w:val="00797B59"/>
    <w:rsid w:val="007A1172"/>
    <w:rsid w:val="007A2969"/>
    <w:rsid w:val="007A43A5"/>
    <w:rsid w:val="007A64C3"/>
    <w:rsid w:val="007A7D5A"/>
    <w:rsid w:val="007B4112"/>
    <w:rsid w:val="007B746C"/>
    <w:rsid w:val="007C451C"/>
    <w:rsid w:val="007E0E30"/>
    <w:rsid w:val="007E28FC"/>
    <w:rsid w:val="007E2E95"/>
    <w:rsid w:val="007E5763"/>
    <w:rsid w:val="007E65EA"/>
    <w:rsid w:val="007F1944"/>
    <w:rsid w:val="007F4041"/>
    <w:rsid w:val="008045E1"/>
    <w:rsid w:val="008072D1"/>
    <w:rsid w:val="00817ED6"/>
    <w:rsid w:val="00823C18"/>
    <w:rsid w:val="00825548"/>
    <w:rsid w:val="00831D0C"/>
    <w:rsid w:val="00831F0A"/>
    <w:rsid w:val="00834A90"/>
    <w:rsid w:val="0083501A"/>
    <w:rsid w:val="00835BE8"/>
    <w:rsid w:val="008411B4"/>
    <w:rsid w:val="008431B6"/>
    <w:rsid w:val="008460E1"/>
    <w:rsid w:val="00846179"/>
    <w:rsid w:val="00847800"/>
    <w:rsid w:val="00853D38"/>
    <w:rsid w:val="00853E06"/>
    <w:rsid w:val="00855D5F"/>
    <w:rsid w:val="00857031"/>
    <w:rsid w:val="008576E0"/>
    <w:rsid w:val="00865922"/>
    <w:rsid w:val="0087461D"/>
    <w:rsid w:val="00880B06"/>
    <w:rsid w:val="00885C5E"/>
    <w:rsid w:val="00886477"/>
    <w:rsid w:val="00890660"/>
    <w:rsid w:val="00893B47"/>
    <w:rsid w:val="008A6F2B"/>
    <w:rsid w:val="008C0567"/>
    <w:rsid w:val="008C32ED"/>
    <w:rsid w:val="008C7A47"/>
    <w:rsid w:val="008D33D6"/>
    <w:rsid w:val="008D4BAB"/>
    <w:rsid w:val="008D5E62"/>
    <w:rsid w:val="008D759E"/>
    <w:rsid w:val="008E2406"/>
    <w:rsid w:val="008F0516"/>
    <w:rsid w:val="008F1C3C"/>
    <w:rsid w:val="008F1C6A"/>
    <w:rsid w:val="008F3729"/>
    <w:rsid w:val="008F5822"/>
    <w:rsid w:val="008F78DF"/>
    <w:rsid w:val="008F7D52"/>
    <w:rsid w:val="008F7ECF"/>
    <w:rsid w:val="009026F4"/>
    <w:rsid w:val="00903705"/>
    <w:rsid w:val="00903CAE"/>
    <w:rsid w:val="009044EC"/>
    <w:rsid w:val="0092317B"/>
    <w:rsid w:val="00925612"/>
    <w:rsid w:val="009306AC"/>
    <w:rsid w:val="00932593"/>
    <w:rsid w:val="009443C2"/>
    <w:rsid w:val="00954FFE"/>
    <w:rsid w:val="009635B0"/>
    <w:rsid w:val="0096516E"/>
    <w:rsid w:val="00965BD3"/>
    <w:rsid w:val="00965F3F"/>
    <w:rsid w:val="009661A1"/>
    <w:rsid w:val="009675A3"/>
    <w:rsid w:val="009727BA"/>
    <w:rsid w:val="00976B99"/>
    <w:rsid w:val="009830E2"/>
    <w:rsid w:val="00985972"/>
    <w:rsid w:val="0098627A"/>
    <w:rsid w:val="00986757"/>
    <w:rsid w:val="0099764A"/>
    <w:rsid w:val="009A0C4C"/>
    <w:rsid w:val="009B7272"/>
    <w:rsid w:val="009C16DA"/>
    <w:rsid w:val="009C1A82"/>
    <w:rsid w:val="009C49D5"/>
    <w:rsid w:val="009C7E0C"/>
    <w:rsid w:val="009D70A7"/>
    <w:rsid w:val="009E1B8B"/>
    <w:rsid w:val="009E42CB"/>
    <w:rsid w:val="009E6997"/>
    <w:rsid w:val="009F0DB0"/>
    <w:rsid w:val="009F2AC1"/>
    <w:rsid w:val="009F4A53"/>
    <w:rsid w:val="009F4F55"/>
    <w:rsid w:val="00A01290"/>
    <w:rsid w:val="00A031E1"/>
    <w:rsid w:val="00A20EB9"/>
    <w:rsid w:val="00A22894"/>
    <w:rsid w:val="00A24745"/>
    <w:rsid w:val="00A303C5"/>
    <w:rsid w:val="00A33152"/>
    <w:rsid w:val="00A3407F"/>
    <w:rsid w:val="00A36D09"/>
    <w:rsid w:val="00A442DB"/>
    <w:rsid w:val="00A449C7"/>
    <w:rsid w:val="00A63D1A"/>
    <w:rsid w:val="00A67E03"/>
    <w:rsid w:val="00A726D3"/>
    <w:rsid w:val="00A730D5"/>
    <w:rsid w:val="00A75CA3"/>
    <w:rsid w:val="00A83DE4"/>
    <w:rsid w:val="00AA5E40"/>
    <w:rsid w:val="00AB06E1"/>
    <w:rsid w:val="00AC06A1"/>
    <w:rsid w:val="00AC0756"/>
    <w:rsid w:val="00AE16B3"/>
    <w:rsid w:val="00AE7B64"/>
    <w:rsid w:val="00B045A5"/>
    <w:rsid w:val="00B05D62"/>
    <w:rsid w:val="00B07F8C"/>
    <w:rsid w:val="00B15EDA"/>
    <w:rsid w:val="00B314DE"/>
    <w:rsid w:val="00B32073"/>
    <w:rsid w:val="00B363DB"/>
    <w:rsid w:val="00B36E02"/>
    <w:rsid w:val="00B40327"/>
    <w:rsid w:val="00B456D7"/>
    <w:rsid w:val="00B50C31"/>
    <w:rsid w:val="00B567E5"/>
    <w:rsid w:val="00B64964"/>
    <w:rsid w:val="00B66704"/>
    <w:rsid w:val="00B7034D"/>
    <w:rsid w:val="00B7569B"/>
    <w:rsid w:val="00B80030"/>
    <w:rsid w:val="00B932E5"/>
    <w:rsid w:val="00B97CAA"/>
    <w:rsid w:val="00BA0573"/>
    <w:rsid w:val="00BA16D7"/>
    <w:rsid w:val="00BA5E7A"/>
    <w:rsid w:val="00BB0508"/>
    <w:rsid w:val="00BC1712"/>
    <w:rsid w:val="00BC4BD6"/>
    <w:rsid w:val="00BD0F37"/>
    <w:rsid w:val="00BD12B8"/>
    <w:rsid w:val="00BD2E9A"/>
    <w:rsid w:val="00BD525D"/>
    <w:rsid w:val="00BD7A6A"/>
    <w:rsid w:val="00BE4753"/>
    <w:rsid w:val="00BF1834"/>
    <w:rsid w:val="00BF2EED"/>
    <w:rsid w:val="00BF7B4B"/>
    <w:rsid w:val="00C02D1E"/>
    <w:rsid w:val="00C101FB"/>
    <w:rsid w:val="00C1222A"/>
    <w:rsid w:val="00C21115"/>
    <w:rsid w:val="00C261E2"/>
    <w:rsid w:val="00C27AB8"/>
    <w:rsid w:val="00C31435"/>
    <w:rsid w:val="00C32EE6"/>
    <w:rsid w:val="00C424F3"/>
    <w:rsid w:val="00C45C91"/>
    <w:rsid w:val="00C4646E"/>
    <w:rsid w:val="00C46A4F"/>
    <w:rsid w:val="00C46FA3"/>
    <w:rsid w:val="00C519D3"/>
    <w:rsid w:val="00C6566A"/>
    <w:rsid w:val="00C71A9D"/>
    <w:rsid w:val="00C748FB"/>
    <w:rsid w:val="00C759BC"/>
    <w:rsid w:val="00C80B3E"/>
    <w:rsid w:val="00C873DF"/>
    <w:rsid w:val="00C87986"/>
    <w:rsid w:val="00C90B1F"/>
    <w:rsid w:val="00C92316"/>
    <w:rsid w:val="00C9242D"/>
    <w:rsid w:val="00C948C3"/>
    <w:rsid w:val="00C95080"/>
    <w:rsid w:val="00CA637C"/>
    <w:rsid w:val="00CA6771"/>
    <w:rsid w:val="00CB0DC1"/>
    <w:rsid w:val="00CB1CA4"/>
    <w:rsid w:val="00CC5AF5"/>
    <w:rsid w:val="00CC6D8F"/>
    <w:rsid w:val="00CD14E6"/>
    <w:rsid w:val="00CD5B4F"/>
    <w:rsid w:val="00CD76C5"/>
    <w:rsid w:val="00CD7999"/>
    <w:rsid w:val="00CE3FB4"/>
    <w:rsid w:val="00D0467F"/>
    <w:rsid w:val="00D07F62"/>
    <w:rsid w:val="00D1302B"/>
    <w:rsid w:val="00D177B3"/>
    <w:rsid w:val="00D20BE2"/>
    <w:rsid w:val="00D24BEC"/>
    <w:rsid w:val="00D3229B"/>
    <w:rsid w:val="00D45A01"/>
    <w:rsid w:val="00D54855"/>
    <w:rsid w:val="00D617B8"/>
    <w:rsid w:val="00D6313B"/>
    <w:rsid w:val="00D6621E"/>
    <w:rsid w:val="00D71CFF"/>
    <w:rsid w:val="00D75264"/>
    <w:rsid w:val="00D757BE"/>
    <w:rsid w:val="00D81088"/>
    <w:rsid w:val="00D9205C"/>
    <w:rsid w:val="00D9638C"/>
    <w:rsid w:val="00DB5422"/>
    <w:rsid w:val="00DC4835"/>
    <w:rsid w:val="00DD7FB2"/>
    <w:rsid w:val="00DE470F"/>
    <w:rsid w:val="00DF176C"/>
    <w:rsid w:val="00DF788D"/>
    <w:rsid w:val="00DF78DE"/>
    <w:rsid w:val="00E05FD7"/>
    <w:rsid w:val="00E141C8"/>
    <w:rsid w:val="00E308A1"/>
    <w:rsid w:val="00E31FEE"/>
    <w:rsid w:val="00E34527"/>
    <w:rsid w:val="00E44CF0"/>
    <w:rsid w:val="00E502B3"/>
    <w:rsid w:val="00E508DC"/>
    <w:rsid w:val="00E510BB"/>
    <w:rsid w:val="00E63F29"/>
    <w:rsid w:val="00E65244"/>
    <w:rsid w:val="00E656D4"/>
    <w:rsid w:val="00E66DB0"/>
    <w:rsid w:val="00E7065C"/>
    <w:rsid w:val="00E70F74"/>
    <w:rsid w:val="00E7487E"/>
    <w:rsid w:val="00E75C49"/>
    <w:rsid w:val="00E82D6E"/>
    <w:rsid w:val="00E856B0"/>
    <w:rsid w:val="00E919A2"/>
    <w:rsid w:val="00E9253E"/>
    <w:rsid w:val="00E93B2E"/>
    <w:rsid w:val="00E94CC3"/>
    <w:rsid w:val="00E96583"/>
    <w:rsid w:val="00E975B8"/>
    <w:rsid w:val="00EA1C7F"/>
    <w:rsid w:val="00EA7A67"/>
    <w:rsid w:val="00EC1AEA"/>
    <w:rsid w:val="00EC6031"/>
    <w:rsid w:val="00EC61BC"/>
    <w:rsid w:val="00ED054B"/>
    <w:rsid w:val="00EF2286"/>
    <w:rsid w:val="00EF4017"/>
    <w:rsid w:val="00F017D2"/>
    <w:rsid w:val="00F032BD"/>
    <w:rsid w:val="00F03939"/>
    <w:rsid w:val="00F07A21"/>
    <w:rsid w:val="00F1177A"/>
    <w:rsid w:val="00F348B9"/>
    <w:rsid w:val="00F43DFE"/>
    <w:rsid w:val="00F618D5"/>
    <w:rsid w:val="00F654F3"/>
    <w:rsid w:val="00F706EC"/>
    <w:rsid w:val="00F758F3"/>
    <w:rsid w:val="00F845BE"/>
    <w:rsid w:val="00F84618"/>
    <w:rsid w:val="00F84D4A"/>
    <w:rsid w:val="00F936B3"/>
    <w:rsid w:val="00FA336E"/>
    <w:rsid w:val="00FB205A"/>
    <w:rsid w:val="00FB559D"/>
    <w:rsid w:val="00FC6A66"/>
    <w:rsid w:val="00FE1520"/>
    <w:rsid w:val="00FE44BA"/>
    <w:rsid w:val="00FF3C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77043"/>
    <w:rPr>
      <w:rFonts w:ascii="Times New Roman" w:eastAsia="Times New Roman" w:hAnsi="Times New Roman" w:cs="Times New Roman"/>
    </w:rPr>
  </w:style>
  <w:style w:type="paragraph" w:styleId="Heading1">
    <w:name w:val="heading 1"/>
    <w:basedOn w:val="Normal"/>
    <w:uiPriority w:val="1"/>
    <w:qFormat/>
    <w:rsid w:val="00777043"/>
    <w:pPr>
      <w:spacing w:before="56"/>
      <w:ind w:left="160"/>
      <w:outlineLvl w:val="0"/>
    </w:pPr>
    <w:rPr>
      <w:sz w:val="48"/>
      <w:szCs w:val="48"/>
    </w:rPr>
  </w:style>
  <w:style w:type="paragraph" w:styleId="Heading2">
    <w:name w:val="heading 2"/>
    <w:basedOn w:val="Normal"/>
    <w:uiPriority w:val="1"/>
    <w:qFormat/>
    <w:rsid w:val="00777043"/>
    <w:pPr>
      <w:spacing w:before="59"/>
      <w:ind w:left="380"/>
      <w:outlineLvl w:val="1"/>
    </w:pPr>
    <w:rPr>
      <w:b/>
      <w:bCs/>
      <w:sz w:val="40"/>
      <w:szCs w:val="40"/>
    </w:rPr>
  </w:style>
  <w:style w:type="paragraph" w:styleId="Heading3">
    <w:name w:val="heading 3"/>
    <w:basedOn w:val="Normal"/>
    <w:uiPriority w:val="1"/>
    <w:qFormat/>
    <w:rsid w:val="00777043"/>
    <w:pPr>
      <w:spacing w:before="388"/>
      <w:ind w:left="380"/>
      <w:outlineLvl w:val="2"/>
    </w:pPr>
    <w:rPr>
      <w:b/>
      <w:bCs/>
      <w:sz w:val="28"/>
      <w:szCs w:val="28"/>
    </w:rPr>
  </w:style>
  <w:style w:type="paragraph" w:styleId="Heading4">
    <w:name w:val="heading 4"/>
    <w:basedOn w:val="Normal"/>
    <w:uiPriority w:val="1"/>
    <w:qFormat/>
    <w:rsid w:val="00777043"/>
    <w:pPr>
      <w:ind w:left="380"/>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77043"/>
    <w:rPr>
      <w:sz w:val="24"/>
      <w:szCs w:val="24"/>
    </w:rPr>
  </w:style>
  <w:style w:type="paragraph" w:styleId="ListParagraph">
    <w:name w:val="List Paragraph"/>
    <w:basedOn w:val="Normal"/>
    <w:uiPriority w:val="1"/>
    <w:qFormat/>
    <w:rsid w:val="00777043"/>
    <w:pPr>
      <w:ind w:left="628" w:hanging="249"/>
    </w:pPr>
  </w:style>
  <w:style w:type="paragraph" w:customStyle="1" w:styleId="TableParagraph">
    <w:name w:val="Table Paragraph"/>
    <w:basedOn w:val="Normal"/>
    <w:uiPriority w:val="1"/>
    <w:qFormat/>
    <w:rsid w:val="00777043"/>
    <w:rPr>
      <w:rFonts w:ascii="Carlito" w:eastAsia="Carlito" w:hAnsi="Carlito" w:cs="Carlito"/>
    </w:rPr>
  </w:style>
  <w:style w:type="paragraph" w:styleId="Header">
    <w:name w:val="header"/>
    <w:basedOn w:val="Normal"/>
    <w:link w:val="HeaderChar"/>
    <w:uiPriority w:val="99"/>
    <w:unhideWhenUsed/>
    <w:rsid w:val="00E96583"/>
    <w:pPr>
      <w:tabs>
        <w:tab w:val="center" w:pos="4680"/>
        <w:tab w:val="right" w:pos="9360"/>
      </w:tabs>
    </w:pPr>
  </w:style>
  <w:style w:type="character" w:customStyle="1" w:styleId="HeaderChar">
    <w:name w:val="Header Char"/>
    <w:basedOn w:val="DefaultParagraphFont"/>
    <w:link w:val="Header"/>
    <w:uiPriority w:val="99"/>
    <w:rsid w:val="00E96583"/>
    <w:rPr>
      <w:rFonts w:ascii="Times New Roman" w:eastAsia="Times New Roman" w:hAnsi="Times New Roman" w:cs="Times New Roman"/>
    </w:rPr>
  </w:style>
  <w:style w:type="paragraph" w:styleId="Footer">
    <w:name w:val="footer"/>
    <w:basedOn w:val="Normal"/>
    <w:link w:val="FooterChar"/>
    <w:uiPriority w:val="99"/>
    <w:unhideWhenUsed/>
    <w:rsid w:val="00E96583"/>
    <w:pPr>
      <w:tabs>
        <w:tab w:val="center" w:pos="4680"/>
        <w:tab w:val="right" w:pos="9360"/>
      </w:tabs>
    </w:pPr>
  </w:style>
  <w:style w:type="character" w:customStyle="1" w:styleId="FooterChar">
    <w:name w:val="Footer Char"/>
    <w:basedOn w:val="DefaultParagraphFont"/>
    <w:link w:val="Footer"/>
    <w:uiPriority w:val="99"/>
    <w:rsid w:val="00E96583"/>
    <w:rPr>
      <w:rFonts w:ascii="Times New Roman" w:eastAsia="Times New Roman" w:hAnsi="Times New Roman" w:cs="Times New Roman"/>
    </w:rPr>
  </w:style>
  <w:style w:type="character" w:customStyle="1" w:styleId="BodyTextChar">
    <w:name w:val="Body Text Char"/>
    <w:basedOn w:val="DefaultParagraphFont"/>
    <w:link w:val="BodyText"/>
    <w:uiPriority w:val="1"/>
    <w:rsid w:val="0063665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B7237"/>
    <w:rPr>
      <w:color w:val="0000FF" w:themeColor="hyperlink"/>
      <w:u w:val="single"/>
    </w:rPr>
  </w:style>
  <w:style w:type="paragraph" w:styleId="Title">
    <w:name w:val="Title"/>
    <w:basedOn w:val="Normal"/>
    <w:next w:val="Normal"/>
    <w:link w:val="TitleChar"/>
    <w:uiPriority w:val="10"/>
    <w:qFormat/>
    <w:rsid w:val="00D07F62"/>
    <w:pPr>
      <w:widowControl/>
      <w:autoSpaceDE/>
      <w:autoSpaceDN/>
      <w:spacing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leChar">
    <w:name w:val="Title Char"/>
    <w:basedOn w:val="DefaultParagraphFont"/>
    <w:link w:val="Title"/>
    <w:uiPriority w:val="10"/>
    <w:rsid w:val="00D07F62"/>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D07F62"/>
    <w:pPr>
      <w:widowControl/>
      <w:numPr>
        <w:ilvl w:val="1"/>
      </w:numPr>
      <w:autoSpaceDE/>
      <w:autoSpaceDN/>
      <w:spacing w:after="160" w:line="259" w:lineRule="auto"/>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D07F62"/>
    <w:rPr>
      <w:rFonts w:eastAsiaTheme="minorEastAsia" w:cs="Times New Roman"/>
      <w:color w:val="5A5A5A" w:themeColor="text1" w:themeTint="A5"/>
      <w:spacing w:val="15"/>
    </w:rPr>
  </w:style>
  <w:style w:type="paragraph" w:styleId="TOCHeading">
    <w:name w:val="TOC Heading"/>
    <w:basedOn w:val="Heading1"/>
    <w:next w:val="Normal"/>
    <w:uiPriority w:val="39"/>
    <w:unhideWhenUsed/>
    <w:qFormat/>
    <w:rsid w:val="00BD7A6A"/>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rsid w:val="00BD7A6A"/>
    <w:pPr>
      <w:spacing w:after="100"/>
    </w:pPr>
  </w:style>
  <w:style w:type="paragraph" w:styleId="TOC2">
    <w:name w:val="toc 2"/>
    <w:basedOn w:val="Normal"/>
    <w:next w:val="Normal"/>
    <w:autoRedefine/>
    <w:uiPriority w:val="39"/>
    <w:unhideWhenUsed/>
    <w:rsid w:val="00BD7A6A"/>
    <w:pPr>
      <w:spacing w:after="100"/>
      <w:ind w:left="220"/>
    </w:pPr>
  </w:style>
  <w:style w:type="paragraph" w:styleId="TOC3">
    <w:name w:val="toc 3"/>
    <w:basedOn w:val="Normal"/>
    <w:next w:val="Normal"/>
    <w:autoRedefine/>
    <w:uiPriority w:val="39"/>
    <w:unhideWhenUsed/>
    <w:rsid w:val="00BD7A6A"/>
    <w:pPr>
      <w:spacing w:after="100"/>
      <w:ind w:left="440"/>
    </w:pPr>
  </w:style>
  <w:style w:type="paragraph" w:styleId="HTMLPreformatted">
    <w:name w:val="HTML Preformatted"/>
    <w:basedOn w:val="Normal"/>
    <w:link w:val="HTMLPreformattedChar"/>
    <w:uiPriority w:val="99"/>
    <w:semiHidden/>
    <w:unhideWhenUsed/>
    <w:rsid w:val="006A1E8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6A1E89"/>
    <w:rPr>
      <w:rFonts w:ascii="Consolas" w:eastAsia="Times New Roman" w:hAnsi="Consolas" w:cs="Consolas"/>
      <w:sz w:val="20"/>
      <w:szCs w:val="20"/>
    </w:rPr>
  </w:style>
  <w:style w:type="paragraph" w:styleId="BalloonText">
    <w:name w:val="Balloon Text"/>
    <w:basedOn w:val="Normal"/>
    <w:link w:val="BalloonTextChar"/>
    <w:uiPriority w:val="99"/>
    <w:semiHidden/>
    <w:unhideWhenUsed/>
    <w:rsid w:val="00E656D4"/>
    <w:rPr>
      <w:rFonts w:ascii="Tahoma" w:hAnsi="Tahoma" w:cs="Tahoma"/>
      <w:sz w:val="16"/>
      <w:szCs w:val="16"/>
    </w:rPr>
  </w:style>
  <w:style w:type="character" w:customStyle="1" w:styleId="BalloonTextChar">
    <w:name w:val="Balloon Text Char"/>
    <w:basedOn w:val="DefaultParagraphFont"/>
    <w:link w:val="BalloonText"/>
    <w:uiPriority w:val="99"/>
    <w:semiHidden/>
    <w:rsid w:val="00E656D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327556">
      <w:bodyDiv w:val="1"/>
      <w:marLeft w:val="0"/>
      <w:marRight w:val="0"/>
      <w:marTop w:val="0"/>
      <w:marBottom w:val="0"/>
      <w:divBdr>
        <w:top w:val="none" w:sz="0" w:space="0" w:color="auto"/>
        <w:left w:val="none" w:sz="0" w:space="0" w:color="auto"/>
        <w:bottom w:val="none" w:sz="0" w:space="0" w:color="auto"/>
        <w:right w:val="none" w:sz="0" w:space="0" w:color="auto"/>
      </w:divBdr>
    </w:div>
    <w:div w:id="345791036">
      <w:bodyDiv w:val="1"/>
      <w:marLeft w:val="0"/>
      <w:marRight w:val="0"/>
      <w:marTop w:val="0"/>
      <w:marBottom w:val="0"/>
      <w:divBdr>
        <w:top w:val="none" w:sz="0" w:space="0" w:color="auto"/>
        <w:left w:val="none" w:sz="0" w:space="0" w:color="auto"/>
        <w:bottom w:val="none" w:sz="0" w:space="0" w:color="auto"/>
        <w:right w:val="none" w:sz="0" w:space="0" w:color="auto"/>
      </w:divBdr>
    </w:div>
    <w:div w:id="534655137">
      <w:bodyDiv w:val="1"/>
      <w:marLeft w:val="0"/>
      <w:marRight w:val="0"/>
      <w:marTop w:val="0"/>
      <w:marBottom w:val="0"/>
      <w:divBdr>
        <w:top w:val="none" w:sz="0" w:space="0" w:color="auto"/>
        <w:left w:val="none" w:sz="0" w:space="0" w:color="auto"/>
        <w:bottom w:val="none" w:sz="0" w:space="0" w:color="auto"/>
        <w:right w:val="none" w:sz="0" w:space="0" w:color="auto"/>
      </w:divBdr>
    </w:div>
    <w:div w:id="567495127">
      <w:bodyDiv w:val="1"/>
      <w:marLeft w:val="0"/>
      <w:marRight w:val="0"/>
      <w:marTop w:val="0"/>
      <w:marBottom w:val="0"/>
      <w:divBdr>
        <w:top w:val="none" w:sz="0" w:space="0" w:color="auto"/>
        <w:left w:val="none" w:sz="0" w:space="0" w:color="auto"/>
        <w:bottom w:val="none" w:sz="0" w:space="0" w:color="auto"/>
        <w:right w:val="none" w:sz="0" w:space="0" w:color="auto"/>
      </w:divBdr>
    </w:div>
    <w:div w:id="688681773">
      <w:bodyDiv w:val="1"/>
      <w:marLeft w:val="0"/>
      <w:marRight w:val="0"/>
      <w:marTop w:val="0"/>
      <w:marBottom w:val="0"/>
      <w:divBdr>
        <w:top w:val="none" w:sz="0" w:space="0" w:color="auto"/>
        <w:left w:val="none" w:sz="0" w:space="0" w:color="auto"/>
        <w:bottom w:val="none" w:sz="0" w:space="0" w:color="auto"/>
        <w:right w:val="none" w:sz="0" w:space="0" w:color="auto"/>
      </w:divBdr>
    </w:div>
    <w:div w:id="720831308">
      <w:bodyDiv w:val="1"/>
      <w:marLeft w:val="0"/>
      <w:marRight w:val="0"/>
      <w:marTop w:val="0"/>
      <w:marBottom w:val="0"/>
      <w:divBdr>
        <w:top w:val="none" w:sz="0" w:space="0" w:color="auto"/>
        <w:left w:val="none" w:sz="0" w:space="0" w:color="auto"/>
        <w:bottom w:val="none" w:sz="0" w:space="0" w:color="auto"/>
        <w:right w:val="none" w:sz="0" w:space="0" w:color="auto"/>
      </w:divBdr>
      <w:divsChild>
        <w:div w:id="1923097246">
          <w:marLeft w:val="0"/>
          <w:marRight w:val="0"/>
          <w:marTop w:val="0"/>
          <w:marBottom w:val="0"/>
          <w:divBdr>
            <w:top w:val="none" w:sz="0" w:space="0" w:color="auto"/>
            <w:left w:val="none" w:sz="0" w:space="0" w:color="auto"/>
            <w:bottom w:val="none" w:sz="0" w:space="0" w:color="auto"/>
            <w:right w:val="none" w:sz="0" w:space="0" w:color="auto"/>
          </w:divBdr>
          <w:divsChild>
            <w:div w:id="66807545">
              <w:marLeft w:val="0"/>
              <w:marRight w:val="0"/>
              <w:marTop w:val="0"/>
              <w:marBottom w:val="0"/>
              <w:divBdr>
                <w:top w:val="none" w:sz="0" w:space="0" w:color="auto"/>
                <w:left w:val="none" w:sz="0" w:space="0" w:color="auto"/>
                <w:bottom w:val="none" w:sz="0" w:space="0" w:color="auto"/>
                <w:right w:val="none" w:sz="0" w:space="0" w:color="auto"/>
              </w:divBdr>
              <w:divsChild>
                <w:div w:id="510678732">
                  <w:marLeft w:val="-240"/>
                  <w:marRight w:val="-240"/>
                  <w:marTop w:val="0"/>
                  <w:marBottom w:val="0"/>
                  <w:divBdr>
                    <w:top w:val="none" w:sz="0" w:space="0" w:color="auto"/>
                    <w:left w:val="none" w:sz="0" w:space="0" w:color="auto"/>
                    <w:bottom w:val="none" w:sz="0" w:space="0" w:color="auto"/>
                    <w:right w:val="none" w:sz="0" w:space="0" w:color="auto"/>
                  </w:divBdr>
                  <w:divsChild>
                    <w:div w:id="614673505">
                      <w:marLeft w:val="0"/>
                      <w:marRight w:val="0"/>
                      <w:marTop w:val="0"/>
                      <w:marBottom w:val="0"/>
                      <w:divBdr>
                        <w:top w:val="none" w:sz="0" w:space="0" w:color="auto"/>
                        <w:left w:val="none" w:sz="0" w:space="0" w:color="auto"/>
                        <w:bottom w:val="none" w:sz="0" w:space="0" w:color="auto"/>
                        <w:right w:val="none" w:sz="0" w:space="0" w:color="auto"/>
                      </w:divBdr>
                      <w:divsChild>
                        <w:div w:id="252516833">
                          <w:marLeft w:val="0"/>
                          <w:marRight w:val="0"/>
                          <w:marTop w:val="0"/>
                          <w:marBottom w:val="0"/>
                          <w:divBdr>
                            <w:top w:val="none" w:sz="0" w:space="0" w:color="auto"/>
                            <w:left w:val="none" w:sz="0" w:space="0" w:color="auto"/>
                            <w:bottom w:val="none" w:sz="0" w:space="0" w:color="auto"/>
                            <w:right w:val="none" w:sz="0" w:space="0" w:color="auto"/>
                          </w:divBdr>
                        </w:div>
                        <w:div w:id="1578783724">
                          <w:marLeft w:val="0"/>
                          <w:marRight w:val="0"/>
                          <w:marTop w:val="0"/>
                          <w:marBottom w:val="0"/>
                          <w:divBdr>
                            <w:top w:val="none" w:sz="0" w:space="0" w:color="auto"/>
                            <w:left w:val="none" w:sz="0" w:space="0" w:color="auto"/>
                            <w:bottom w:val="none" w:sz="0" w:space="0" w:color="auto"/>
                            <w:right w:val="none" w:sz="0" w:space="0" w:color="auto"/>
                          </w:divBdr>
                          <w:divsChild>
                            <w:div w:id="689645977">
                              <w:marLeft w:val="165"/>
                              <w:marRight w:val="165"/>
                              <w:marTop w:val="0"/>
                              <w:marBottom w:val="0"/>
                              <w:divBdr>
                                <w:top w:val="none" w:sz="0" w:space="0" w:color="auto"/>
                                <w:left w:val="none" w:sz="0" w:space="0" w:color="auto"/>
                                <w:bottom w:val="none" w:sz="0" w:space="0" w:color="auto"/>
                                <w:right w:val="none" w:sz="0" w:space="0" w:color="auto"/>
                              </w:divBdr>
                              <w:divsChild>
                                <w:div w:id="1883982097">
                                  <w:marLeft w:val="0"/>
                                  <w:marRight w:val="0"/>
                                  <w:marTop w:val="0"/>
                                  <w:marBottom w:val="0"/>
                                  <w:divBdr>
                                    <w:top w:val="none" w:sz="0" w:space="0" w:color="auto"/>
                                    <w:left w:val="none" w:sz="0" w:space="0" w:color="auto"/>
                                    <w:bottom w:val="none" w:sz="0" w:space="0" w:color="auto"/>
                                    <w:right w:val="none" w:sz="0" w:space="0" w:color="auto"/>
                                  </w:divBdr>
                                  <w:divsChild>
                                    <w:div w:id="152536596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726399">
      <w:bodyDiv w:val="1"/>
      <w:marLeft w:val="0"/>
      <w:marRight w:val="0"/>
      <w:marTop w:val="0"/>
      <w:marBottom w:val="0"/>
      <w:divBdr>
        <w:top w:val="none" w:sz="0" w:space="0" w:color="auto"/>
        <w:left w:val="none" w:sz="0" w:space="0" w:color="auto"/>
        <w:bottom w:val="none" w:sz="0" w:space="0" w:color="auto"/>
        <w:right w:val="none" w:sz="0" w:space="0" w:color="auto"/>
      </w:divBdr>
    </w:div>
    <w:div w:id="768352844">
      <w:bodyDiv w:val="1"/>
      <w:marLeft w:val="0"/>
      <w:marRight w:val="0"/>
      <w:marTop w:val="0"/>
      <w:marBottom w:val="0"/>
      <w:divBdr>
        <w:top w:val="none" w:sz="0" w:space="0" w:color="auto"/>
        <w:left w:val="none" w:sz="0" w:space="0" w:color="auto"/>
        <w:bottom w:val="none" w:sz="0" w:space="0" w:color="auto"/>
        <w:right w:val="none" w:sz="0" w:space="0" w:color="auto"/>
      </w:divBdr>
    </w:div>
    <w:div w:id="1183664835">
      <w:bodyDiv w:val="1"/>
      <w:marLeft w:val="0"/>
      <w:marRight w:val="0"/>
      <w:marTop w:val="0"/>
      <w:marBottom w:val="0"/>
      <w:divBdr>
        <w:top w:val="none" w:sz="0" w:space="0" w:color="auto"/>
        <w:left w:val="none" w:sz="0" w:space="0" w:color="auto"/>
        <w:bottom w:val="none" w:sz="0" w:space="0" w:color="auto"/>
        <w:right w:val="none" w:sz="0" w:space="0" w:color="auto"/>
      </w:divBdr>
    </w:div>
    <w:div w:id="1391224996">
      <w:bodyDiv w:val="1"/>
      <w:marLeft w:val="0"/>
      <w:marRight w:val="0"/>
      <w:marTop w:val="0"/>
      <w:marBottom w:val="0"/>
      <w:divBdr>
        <w:top w:val="none" w:sz="0" w:space="0" w:color="auto"/>
        <w:left w:val="none" w:sz="0" w:space="0" w:color="auto"/>
        <w:bottom w:val="none" w:sz="0" w:space="0" w:color="auto"/>
        <w:right w:val="none" w:sz="0" w:space="0" w:color="auto"/>
      </w:divBdr>
    </w:div>
    <w:div w:id="1479954329">
      <w:bodyDiv w:val="1"/>
      <w:marLeft w:val="0"/>
      <w:marRight w:val="0"/>
      <w:marTop w:val="0"/>
      <w:marBottom w:val="0"/>
      <w:divBdr>
        <w:top w:val="none" w:sz="0" w:space="0" w:color="auto"/>
        <w:left w:val="none" w:sz="0" w:space="0" w:color="auto"/>
        <w:bottom w:val="none" w:sz="0" w:space="0" w:color="auto"/>
        <w:right w:val="none" w:sz="0" w:space="0" w:color="auto"/>
      </w:divBdr>
    </w:div>
    <w:div w:id="1909999410">
      <w:bodyDiv w:val="1"/>
      <w:marLeft w:val="0"/>
      <w:marRight w:val="0"/>
      <w:marTop w:val="0"/>
      <w:marBottom w:val="0"/>
      <w:divBdr>
        <w:top w:val="none" w:sz="0" w:space="0" w:color="auto"/>
        <w:left w:val="none" w:sz="0" w:space="0" w:color="auto"/>
        <w:bottom w:val="none" w:sz="0" w:space="0" w:color="auto"/>
        <w:right w:val="none" w:sz="0" w:space="0" w:color="auto"/>
      </w:divBdr>
    </w:div>
    <w:div w:id="2043939675">
      <w:bodyDiv w:val="1"/>
      <w:marLeft w:val="0"/>
      <w:marRight w:val="0"/>
      <w:marTop w:val="0"/>
      <w:marBottom w:val="0"/>
      <w:divBdr>
        <w:top w:val="none" w:sz="0" w:space="0" w:color="auto"/>
        <w:left w:val="none" w:sz="0" w:space="0" w:color="auto"/>
        <w:bottom w:val="none" w:sz="0" w:space="0" w:color="auto"/>
        <w:right w:val="none" w:sz="0" w:space="0" w:color="auto"/>
      </w:divBdr>
    </w:div>
    <w:div w:id="2099936716">
      <w:bodyDiv w:val="1"/>
      <w:marLeft w:val="0"/>
      <w:marRight w:val="0"/>
      <w:marTop w:val="0"/>
      <w:marBottom w:val="0"/>
      <w:divBdr>
        <w:top w:val="none" w:sz="0" w:space="0" w:color="auto"/>
        <w:left w:val="none" w:sz="0" w:space="0" w:color="auto"/>
        <w:bottom w:val="none" w:sz="0" w:space="0" w:color="auto"/>
        <w:right w:val="none" w:sz="0" w:space="0" w:color="auto"/>
      </w:divBdr>
    </w:div>
    <w:div w:id="2129542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yperlink" Target="https://www.joc.com/chemical-briefs_19920526.html" TargetMode="Externa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yperlink" Target="http://www.itcportal.com/media-centre/press-reports-content.aspx?id=1558&amp;type=C&amp;news=itc-acquires-shower-to-shower-savlon-brands-from-j-and-j-in-india" TargetMode="External"/><Relationship Id="rId47" Type="http://schemas.openxmlformats.org/officeDocument/2006/relationships/hyperlink" Target="http://newspapers.nl.sg/Digitised/Article/straitstimes19721231.2.68.1.aspx" TargetMode="External"/><Relationship Id="rId50" Type="http://schemas.openxmlformats.org/officeDocument/2006/relationships/hyperlink" Target="https://en.wikipedia.org/wiki/ACI_Limited" TargetMode="External"/><Relationship Id="rId55" Type="http://schemas.openxmlformats.org/officeDocument/2006/relationships/hyperlink" Target="http://www.aci-bd.com/ourbusinesses/female-hygiene.html"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3.xml"/><Relationship Id="rId46" Type="http://schemas.openxmlformats.org/officeDocument/2006/relationships/hyperlink" Target="https://web.archive.org/web/20131005011321/http:/newspapers.nl.sg/Digitised/Article/straitstimes19721231.2.68.1.aspx"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hyperlink" Target="https://en.wikipedia.org/wiki/Savlon" TargetMode="External"/><Relationship Id="rId54" Type="http://schemas.openxmlformats.org/officeDocument/2006/relationships/hyperlink" Target="http://www.fareasternagriculture.com/crops/agriculture/irri-and-partner-to-develop-improved-rice-varieties-in-banglades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yperlink" Target="https://web.archive.org/web/20180629150032/https:/www.joc.com/chemical-briefs_19920526.html" TargetMode="External"/><Relationship Id="rId45" Type="http://schemas.openxmlformats.org/officeDocument/2006/relationships/hyperlink" Target="https://en.wikipedia.org/wiki/Savlon" TargetMode="External"/><Relationship Id="rId53" Type="http://schemas.openxmlformats.org/officeDocument/2006/relationships/hyperlink" Target="https://en.wikipedia.org/wiki/ACI_Limited"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yperlink" Target="http://www.bangladeshdir.com/business-finance/companies/aci-limited/" TargetMode="External"/><Relationship Id="rId57"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s://www.medicines.org.uk/emc/medicine/21043" TargetMode="External"/><Relationship Id="rId52" Type="http://schemas.openxmlformats.org/officeDocument/2006/relationships/hyperlink" Target="https://en.wikipedia.org/wiki/ACI_Limited"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en.wikipedia.org/wiki/Savlon" TargetMode="External"/><Relationship Id="rId48" Type="http://schemas.openxmlformats.org/officeDocument/2006/relationships/hyperlink" Target="https://web.archive.org/web/20150101064037/http:/www.bangladeshdir.com/business-finance/companies/aci-limited/" TargetMode="External"/><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www.thedailystar.net/business/aci-sells-household-brands-us-firm-tk-25054cr-79282"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A4BC6-AFF6-4080-9D59-8B22D3B48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13069537</TotalTime>
  <Pages>54</Pages>
  <Words>9474</Words>
  <Characters>54006</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Kawsar Ahmmed</cp:lastModifiedBy>
  <cp:revision>450</cp:revision>
  <dcterms:created xsi:type="dcterms:W3CDTF">2020-05-06T16:19:00Z</dcterms:created>
  <dcterms:modified xsi:type="dcterms:W3CDTF">2020-07-22T12:15:00Z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2019-05-07T00:00:00Z</vt:filetime>
  </property>
  <property fmtid="{D5CDD505-2E9C-101B-9397-08002B2CF9AE}" pid="3" name="Creator">
    <vt:lpwstr>Microsoft® Office Word 2007</vt:lpwstr>
  </property>
  <property fmtid="{D5CDD505-2E9C-101B-9397-08002B2CF9AE}" pid="4" name="LastSaved">
    <vt:filetime>2020-05-06T00:00:00Z</vt:filetime>
  </property>
</Properties>
</file>