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1D1C27" w14:textId="1605FA7B" w:rsidR="009A09BD" w:rsidRPr="00843E8D" w:rsidRDefault="009A09BD" w:rsidP="000946F6">
      <w:pPr>
        <w:jc w:val="center"/>
        <w:rPr>
          <w:rFonts w:ascii="Arial Black" w:eastAsiaTheme="majorEastAsia" w:hAnsi="Arial Black" w:cstheme="majorBidi"/>
          <w:b/>
          <w:color w:val="auto"/>
          <w:spacing w:val="-10"/>
          <w:kern w:val="28"/>
          <w:sz w:val="44"/>
          <w:szCs w:val="44"/>
        </w:rPr>
      </w:pPr>
      <w:r w:rsidRPr="00843E8D">
        <w:rPr>
          <w:rFonts w:ascii="Arial Black" w:eastAsiaTheme="majorEastAsia" w:hAnsi="Arial Black" w:cstheme="majorBidi"/>
          <w:b/>
          <w:color w:val="auto"/>
          <w:spacing w:val="-10"/>
          <w:kern w:val="28"/>
          <w:sz w:val="44"/>
          <w:szCs w:val="44"/>
        </w:rPr>
        <w:t>A Project</w:t>
      </w:r>
    </w:p>
    <w:p w14:paraId="0121DA13" w14:textId="4E5E3E51" w:rsidR="009A09BD" w:rsidRPr="00F73A3C" w:rsidRDefault="009A09BD" w:rsidP="000946F6">
      <w:pPr>
        <w:tabs>
          <w:tab w:val="center" w:pos="4680"/>
          <w:tab w:val="left" w:pos="7410"/>
        </w:tabs>
        <w:jc w:val="center"/>
        <w:rPr>
          <w:rFonts w:ascii="Baskerville Old Face" w:eastAsiaTheme="majorEastAsia" w:hAnsi="Baskerville Old Face" w:cstheme="majorBidi"/>
          <w:color w:val="auto"/>
          <w:spacing w:val="-10"/>
          <w:kern w:val="28"/>
          <w:sz w:val="36"/>
          <w:szCs w:val="36"/>
        </w:rPr>
      </w:pPr>
      <w:bookmarkStart w:id="0" w:name="_GoBack"/>
      <w:bookmarkEnd w:id="0"/>
      <w:r w:rsidRPr="00F73A3C">
        <w:rPr>
          <w:rFonts w:asciiTheme="majorHAnsi" w:eastAsiaTheme="majorEastAsia" w:hAnsiTheme="majorHAnsi" w:cstheme="majorBidi"/>
          <w:color w:val="auto"/>
          <w:spacing w:val="-10"/>
          <w:kern w:val="28"/>
          <w:sz w:val="36"/>
          <w:szCs w:val="36"/>
        </w:rPr>
        <w:t>On</w:t>
      </w:r>
    </w:p>
    <w:p w14:paraId="57E2CD9E" w14:textId="0AB7ADD3" w:rsidR="001834FC" w:rsidRPr="009A09BD" w:rsidRDefault="00D7387A" w:rsidP="00D7387A">
      <w:pPr>
        <w:jc w:val="center"/>
        <w:rPr>
          <w:rFonts w:ascii="Baskerville Old Face" w:eastAsiaTheme="majorEastAsia" w:hAnsi="Baskerville Old Face" w:cstheme="majorBidi"/>
          <w:b/>
          <w:color w:val="auto"/>
          <w:spacing w:val="-10"/>
          <w:kern w:val="28"/>
          <w:sz w:val="36"/>
          <w:szCs w:val="36"/>
        </w:rPr>
      </w:pPr>
      <w:r w:rsidRPr="009A09BD">
        <w:rPr>
          <w:rFonts w:ascii="Baskerville Old Face" w:eastAsiaTheme="majorEastAsia" w:hAnsi="Baskerville Old Face" w:cstheme="majorBidi"/>
          <w:b/>
          <w:color w:val="auto"/>
          <w:spacing w:val="-10"/>
          <w:kern w:val="28"/>
          <w:sz w:val="36"/>
          <w:szCs w:val="36"/>
        </w:rPr>
        <w:t>Determining the success factors of international marketing of RMG: A case study of 4 RMG's in Bangladesh</w:t>
      </w:r>
    </w:p>
    <w:p w14:paraId="426A9539" w14:textId="77777777" w:rsidR="009A09BD" w:rsidRDefault="009A09BD" w:rsidP="009A09BD">
      <w:pPr>
        <w:spacing w:after="120"/>
        <w:jc w:val="center"/>
        <w:rPr>
          <w:rFonts w:ascii="Calibri" w:eastAsia="Calibri" w:hAnsi="Calibri" w:cs="Calibri"/>
          <w:b/>
          <w:color w:val="auto"/>
          <w:szCs w:val="24"/>
          <w:lang w:val="en-US"/>
        </w:rPr>
      </w:pPr>
      <w:r w:rsidRPr="009A09BD">
        <w:rPr>
          <w:rFonts w:ascii="Calibri" w:eastAsia="Calibri" w:hAnsi="Calibri" w:cs="Calibri"/>
          <w:b/>
          <w:color w:val="auto"/>
          <w:szCs w:val="24"/>
          <w:lang w:val="en-US"/>
        </w:rPr>
        <w:t>Submitted To</w:t>
      </w:r>
    </w:p>
    <w:p w14:paraId="087BC1BB" w14:textId="534BE233" w:rsidR="009A09BD" w:rsidRPr="009A09BD" w:rsidRDefault="009A09BD" w:rsidP="009A09BD">
      <w:pPr>
        <w:spacing w:after="120"/>
        <w:jc w:val="center"/>
        <w:rPr>
          <w:rFonts w:ascii="Calibri" w:eastAsia="Calibri" w:hAnsi="Calibri" w:cs="Calibri"/>
          <w:b/>
          <w:color w:val="auto"/>
          <w:szCs w:val="24"/>
          <w:lang w:val="en-US"/>
        </w:rPr>
      </w:pPr>
      <w:r w:rsidRPr="009A09BD">
        <w:rPr>
          <w:rFonts w:ascii="Calibri" w:eastAsia="Calibri" w:hAnsi="Calibri" w:cs="Calibri"/>
          <w:color w:val="auto"/>
          <w:szCs w:val="24"/>
          <w:lang w:val="en-US"/>
        </w:rPr>
        <w:t xml:space="preserve">Dr. </w:t>
      </w:r>
      <w:proofErr w:type="spellStart"/>
      <w:r w:rsidRPr="009A09BD">
        <w:rPr>
          <w:rFonts w:ascii="Calibri" w:eastAsia="Calibri" w:hAnsi="Calibri" w:cs="Calibri"/>
          <w:color w:val="auto"/>
          <w:szCs w:val="24"/>
          <w:lang w:val="en-US"/>
        </w:rPr>
        <w:t>Seyama</w:t>
      </w:r>
      <w:proofErr w:type="spellEnd"/>
      <w:r w:rsidRPr="009A09BD">
        <w:rPr>
          <w:rFonts w:ascii="Calibri" w:eastAsia="Calibri" w:hAnsi="Calibri" w:cs="Calibri"/>
          <w:color w:val="auto"/>
          <w:szCs w:val="24"/>
          <w:lang w:val="en-US"/>
        </w:rPr>
        <w:t xml:space="preserve"> Sultana</w:t>
      </w:r>
    </w:p>
    <w:p w14:paraId="1CA35DBC" w14:textId="77777777" w:rsidR="009A09BD" w:rsidRPr="009A09BD" w:rsidRDefault="009A09BD" w:rsidP="009A09BD">
      <w:pPr>
        <w:spacing w:after="120"/>
        <w:jc w:val="center"/>
        <w:rPr>
          <w:rFonts w:ascii="Calibri" w:eastAsia="Calibri" w:hAnsi="Calibri" w:cs="Calibri"/>
          <w:color w:val="auto"/>
          <w:lang w:val="en-US"/>
        </w:rPr>
      </w:pPr>
      <w:r w:rsidRPr="009A09BD">
        <w:rPr>
          <w:rFonts w:ascii="Calibri" w:eastAsia="Calibri" w:hAnsi="Calibri" w:cs="Calibri"/>
          <w:color w:val="auto"/>
          <w:lang w:val="en-US"/>
        </w:rPr>
        <w:t>Assistant Professor</w:t>
      </w:r>
    </w:p>
    <w:p w14:paraId="424FC505" w14:textId="77777777" w:rsidR="009A09BD" w:rsidRPr="009A09BD" w:rsidRDefault="009A09BD" w:rsidP="009A09BD">
      <w:pPr>
        <w:spacing w:after="120"/>
        <w:jc w:val="center"/>
        <w:rPr>
          <w:rFonts w:ascii="Calibri" w:eastAsia="Calibri" w:hAnsi="Calibri" w:cs="Calibri"/>
          <w:color w:val="auto"/>
          <w:lang w:val="en-US"/>
        </w:rPr>
      </w:pPr>
      <w:r w:rsidRPr="009A09BD">
        <w:rPr>
          <w:rFonts w:ascii="Calibri" w:eastAsia="Calibri" w:hAnsi="Calibri" w:cs="Calibri"/>
          <w:color w:val="auto"/>
          <w:lang w:val="en-US"/>
        </w:rPr>
        <w:t>School of Business &amp; Economics</w:t>
      </w:r>
    </w:p>
    <w:p w14:paraId="094634D9" w14:textId="77777777" w:rsidR="009A09BD" w:rsidRPr="009A09BD" w:rsidRDefault="009A09BD" w:rsidP="009A09BD">
      <w:pPr>
        <w:spacing w:after="120"/>
        <w:jc w:val="center"/>
        <w:rPr>
          <w:rFonts w:ascii="Calibri" w:eastAsia="Calibri" w:hAnsi="Calibri" w:cs="Calibri"/>
          <w:b/>
          <w:color w:val="auto"/>
          <w:szCs w:val="24"/>
          <w:lang w:val="en-US"/>
        </w:rPr>
      </w:pPr>
      <w:r w:rsidRPr="009A09BD">
        <w:rPr>
          <w:rFonts w:ascii="Calibri" w:eastAsia="Calibri" w:hAnsi="Calibri" w:cs="Calibri"/>
          <w:b/>
          <w:color w:val="auto"/>
          <w:szCs w:val="24"/>
          <w:lang w:val="en-US"/>
        </w:rPr>
        <w:t>Submitted By</w:t>
      </w:r>
    </w:p>
    <w:p w14:paraId="2563B5A3" w14:textId="77777777" w:rsidR="009A09BD" w:rsidRPr="009A09BD" w:rsidRDefault="009A09BD" w:rsidP="009A09BD">
      <w:pPr>
        <w:spacing w:after="120"/>
        <w:jc w:val="center"/>
        <w:rPr>
          <w:rFonts w:ascii="Calibri" w:eastAsia="Calibri" w:hAnsi="Calibri" w:cs="Calibri"/>
          <w:color w:val="auto"/>
          <w:szCs w:val="24"/>
          <w:lang w:val="en-US"/>
        </w:rPr>
      </w:pPr>
      <w:proofErr w:type="spellStart"/>
      <w:r w:rsidRPr="009A09BD">
        <w:rPr>
          <w:rFonts w:ascii="Calibri" w:eastAsia="Calibri" w:hAnsi="Calibri" w:cs="Calibri"/>
          <w:color w:val="auto"/>
          <w:szCs w:val="24"/>
          <w:lang w:val="en-US"/>
        </w:rPr>
        <w:t>Syeda</w:t>
      </w:r>
      <w:proofErr w:type="spellEnd"/>
      <w:r w:rsidRPr="009A09BD">
        <w:rPr>
          <w:rFonts w:ascii="Calibri" w:eastAsia="Calibri" w:hAnsi="Calibri" w:cs="Calibri"/>
          <w:color w:val="auto"/>
          <w:szCs w:val="24"/>
          <w:lang w:val="en-US"/>
        </w:rPr>
        <w:t xml:space="preserve"> </w:t>
      </w:r>
      <w:proofErr w:type="spellStart"/>
      <w:r w:rsidRPr="009A09BD">
        <w:rPr>
          <w:rFonts w:ascii="Calibri" w:eastAsia="Calibri" w:hAnsi="Calibri" w:cs="Calibri"/>
          <w:color w:val="auto"/>
          <w:szCs w:val="24"/>
          <w:lang w:val="en-US"/>
        </w:rPr>
        <w:t>Afrose</w:t>
      </w:r>
      <w:proofErr w:type="spellEnd"/>
      <w:r w:rsidRPr="009A09BD">
        <w:rPr>
          <w:rFonts w:ascii="Calibri" w:eastAsia="Calibri" w:hAnsi="Calibri" w:cs="Calibri"/>
          <w:color w:val="auto"/>
          <w:szCs w:val="24"/>
          <w:lang w:val="en-US"/>
        </w:rPr>
        <w:t xml:space="preserve"> </w:t>
      </w:r>
      <w:proofErr w:type="spellStart"/>
      <w:proofErr w:type="gramStart"/>
      <w:r w:rsidRPr="009A09BD">
        <w:rPr>
          <w:rFonts w:ascii="Calibri" w:eastAsia="Calibri" w:hAnsi="Calibri" w:cs="Calibri"/>
          <w:color w:val="auto"/>
          <w:szCs w:val="24"/>
          <w:lang w:val="en-US"/>
        </w:rPr>
        <w:t>Ria</w:t>
      </w:r>
      <w:proofErr w:type="spellEnd"/>
      <w:proofErr w:type="gramEnd"/>
      <w:r w:rsidRPr="009A09BD">
        <w:rPr>
          <w:rFonts w:ascii="Calibri" w:eastAsia="Calibri" w:hAnsi="Calibri" w:cs="Calibri"/>
          <w:color w:val="auto"/>
          <w:szCs w:val="24"/>
          <w:lang w:val="en-US"/>
        </w:rPr>
        <w:t xml:space="preserve"> </w:t>
      </w:r>
    </w:p>
    <w:p w14:paraId="7D3BED4D" w14:textId="77777777" w:rsidR="009A09BD" w:rsidRPr="009A09BD" w:rsidRDefault="009A09BD" w:rsidP="009A09BD">
      <w:pPr>
        <w:spacing w:after="120"/>
        <w:jc w:val="center"/>
        <w:rPr>
          <w:rFonts w:ascii="Calibri" w:eastAsia="Calibri" w:hAnsi="Calibri" w:cs="Calibri"/>
          <w:color w:val="auto"/>
          <w:szCs w:val="24"/>
          <w:lang w:val="en-US"/>
        </w:rPr>
      </w:pPr>
      <w:r w:rsidRPr="009A09BD">
        <w:rPr>
          <w:rFonts w:ascii="Calibri" w:eastAsia="Calibri" w:hAnsi="Calibri" w:cs="Calibri"/>
          <w:color w:val="auto"/>
          <w:szCs w:val="24"/>
          <w:lang w:val="en-US"/>
        </w:rPr>
        <w:t xml:space="preserve">111 142 242 </w:t>
      </w:r>
    </w:p>
    <w:p w14:paraId="1EE1EC76" w14:textId="47E461C9" w:rsidR="009A09BD" w:rsidRPr="009A09BD" w:rsidRDefault="009A09BD" w:rsidP="009A09BD">
      <w:pPr>
        <w:spacing w:after="120"/>
        <w:jc w:val="center"/>
        <w:rPr>
          <w:rFonts w:ascii="Calibri" w:eastAsia="Calibri" w:hAnsi="Calibri" w:cs="Calibri"/>
          <w:color w:val="auto"/>
          <w:szCs w:val="24"/>
          <w:lang w:val="en-US"/>
        </w:rPr>
      </w:pPr>
      <w:r>
        <w:rPr>
          <w:rFonts w:ascii="Calibri" w:eastAsia="Calibri" w:hAnsi="Calibri" w:cs="Calibri"/>
          <w:color w:val="auto"/>
          <w:szCs w:val="24"/>
          <w:lang w:val="en-US"/>
        </w:rPr>
        <w:t xml:space="preserve"> </w:t>
      </w:r>
      <w:r w:rsidRPr="009A09BD">
        <w:rPr>
          <w:rFonts w:ascii="Calibri" w:eastAsia="Calibri" w:hAnsi="Calibri" w:cs="Calibri"/>
          <w:color w:val="auto"/>
          <w:szCs w:val="24"/>
          <w:lang w:val="en-US"/>
        </w:rPr>
        <w:t>BBA Program</w:t>
      </w:r>
    </w:p>
    <w:p w14:paraId="5C392409" w14:textId="77777777" w:rsidR="009A09BD" w:rsidRPr="009A09BD" w:rsidRDefault="009A09BD" w:rsidP="009A09BD">
      <w:pPr>
        <w:spacing w:after="120"/>
        <w:jc w:val="center"/>
        <w:rPr>
          <w:rFonts w:ascii="Calibri" w:eastAsia="Calibri" w:hAnsi="Calibri" w:cs="Calibri"/>
          <w:color w:val="auto"/>
          <w:szCs w:val="24"/>
          <w:lang w:val="en-US"/>
        </w:rPr>
      </w:pPr>
      <w:r w:rsidRPr="009A09BD">
        <w:rPr>
          <w:rFonts w:ascii="Calibri" w:eastAsia="Calibri" w:hAnsi="Calibri" w:cs="Calibri"/>
          <w:color w:val="auto"/>
          <w:szCs w:val="24"/>
          <w:lang w:val="en-US"/>
        </w:rPr>
        <w:t>United International University</w:t>
      </w:r>
    </w:p>
    <w:p w14:paraId="17285DD1" w14:textId="77777777" w:rsidR="009A09BD" w:rsidRPr="009A09BD" w:rsidRDefault="009A09BD" w:rsidP="009A09BD">
      <w:pPr>
        <w:spacing w:after="120"/>
        <w:jc w:val="center"/>
        <w:rPr>
          <w:rFonts w:ascii="Calibri" w:eastAsia="Calibri" w:hAnsi="Calibri" w:cs="Calibri"/>
          <w:color w:val="auto"/>
          <w:szCs w:val="24"/>
          <w:lang w:val="en-US"/>
        </w:rPr>
      </w:pPr>
    </w:p>
    <w:p w14:paraId="02A3C7A9" w14:textId="77777777" w:rsidR="009A09BD" w:rsidRPr="009A09BD" w:rsidRDefault="009A09BD" w:rsidP="009A09BD">
      <w:pPr>
        <w:spacing w:after="120"/>
        <w:jc w:val="center"/>
        <w:rPr>
          <w:rFonts w:ascii="Calibri" w:eastAsia="Calibri" w:hAnsi="Calibri" w:cs="Calibri"/>
          <w:color w:val="auto"/>
          <w:szCs w:val="24"/>
          <w:lang w:val="en-US"/>
        </w:rPr>
      </w:pPr>
      <w:r w:rsidRPr="009A09BD">
        <w:rPr>
          <w:rFonts w:ascii="Calibri" w:eastAsia="Calibri" w:hAnsi="Calibri" w:cs="Calibri"/>
          <w:color w:val="auto"/>
          <w:szCs w:val="24"/>
          <w:lang w:val="en-US"/>
        </w:rPr>
        <w:t xml:space="preserve">Date of submission: </w:t>
      </w:r>
    </w:p>
    <w:p w14:paraId="602F62BA" w14:textId="5D499E6F" w:rsidR="009A09BD" w:rsidRPr="009A09BD" w:rsidRDefault="009A09BD" w:rsidP="009A09BD">
      <w:pPr>
        <w:spacing w:after="120"/>
        <w:jc w:val="center"/>
        <w:rPr>
          <w:rFonts w:ascii="Calibri" w:eastAsia="Calibri" w:hAnsi="Calibri" w:cs="Calibri"/>
          <w:color w:val="auto"/>
          <w:szCs w:val="24"/>
          <w:lang w:val="en-US"/>
        </w:rPr>
      </w:pPr>
      <w:r>
        <w:rPr>
          <w:rFonts w:ascii="Calibri" w:eastAsia="Calibri" w:hAnsi="Calibri" w:cs="Calibri"/>
          <w:color w:val="auto"/>
          <w:szCs w:val="24"/>
          <w:lang w:val="en-US"/>
        </w:rPr>
        <w:t>05</w:t>
      </w:r>
      <w:r w:rsidRPr="009A09BD">
        <w:rPr>
          <w:rFonts w:ascii="Calibri" w:eastAsia="Calibri" w:hAnsi="Calibri" w:cs="Calibri"/>
          <w:color w:val="auto"/>
          <w:szCs w:val="24"/>
          <w:vertAlign w:val="superscript"/>
          <w:lang w:val="en-US"/>
        </w:rPr>
        <w:t>th</w:t>
      </w:r>
      <w:r>
        <w:rPr>
          <w:rFonts w:ascii="Calibri" w:eastAsia="Calibri" w:hAnsi="Calibri" w:cs="Calibri"/>
          <w:color w:val="auto"/>
          <w:szCs w:val="24"/>
          <w:lang w:val="en-US"/>
        </w:rPr>
        <w:t xml:space="preserve"> May, 2019</w:t>
      </w:r>
    </w:p>
    <w:p w14:paraId="430B90A9" w14:textId="77777777" w:rsidR="009A09BD" w:rsidRPr="009A09BD" w:rsidRDefault="009A09BD" w:rsidP="00D7387A">
      <w:pPr>
        <w:jc w:val="center"/>
        <w:rPr>
          <w:szCs w:val="24"/>
        </w:rPr>
      </w:pPr>
    </w:p>
    <w:p w14:paraId="57820163" w14:textId="57E20B48" w:rsidR="00351528" w:rsidRPr="00351528" w:rsidRDefault="001834FC" w:rsidP="00351528">
      <w:r>
        <w:br w:type="page"/>
      </w:r>
      <w:r w:rsidR="00351528">
        <w:rPr>
          <w:rFonts w:ascii="Calibri" w:eastAsia="Calibri" w:hAnsi="Calibri" w:cs="Calibri"/>
          <w:color w:val="auto"/>
          <w:lang w:val="en-US"/>
        </w:rPr>
        <w:lastRenderedPageBreak/>
        <w:t>0</w:t>
      </w:r>
      <w:r w:rsidR="00351528" w:rsidRPr="00351528">
        <w:rPr>
          <w:rFonts w:ascii="Calibri" w:eastAsia="Calibri" w:hAnsi="Calibri" w:cs="Calibri"/>
          <w:color w:val="auto"/>
          <w:lang w:val="en-US"/>
        </w:rPr>
        <w:t>5</w:t>
      </w:r>
      <w:r w:rsidR="00351528" w:rsidRPr="00351528">
        <w:rPr>
          <w:rFonts w:ascii="Calibri" w:eastAsia="Calibri" w:hAnsi="Calibri" w:cs="Calibri"/>
          <w:color w:val="auto"/>
          <w:vertAlign w:val="superscript"/>
          <w:lang w:val="en-US"/>
        </w:rPr>
        <w:t>th</w:t>
      </w:r>
      <w:r w:rsidR="00351528">
        <w:rPr>
          <w:rFonts w:ascii="Calibri" w:eastAsia="Calibri" w:hAnsi="Calibri" w:cs="Calibri"/>
          <w:color w:val="auto"/>
          <w:lang w:val="en-US"/>
        </w:rPr>
        <w:t xml:space="preserve"> </w:t>
      </w:r>
      <w:proofErr w:type="gramStart"/>
      <w:r w:rsidR="00351528">
        <w:rPr>
          <w:rFonts w:ascii="Calibri" w:eastAsia="Calibri" w:hAnsi="Calibri" w:cs="Calibri"/>
          <w:color w:val="auto"/>
          <w:lang w:val="en-US"/>
        </w:rPr>
        <w:t>May ,</w:t>
      </w:r>
      <w:proofErr w:type="gramEnd"/>
      <w:r w:rsidR="00351528">
        <w:rPr>
          <w:rFonts w:ascii="Calibri" w:eastAsia="Calibri" w:hAnsi="Calibri" w:cs="Calibri"/>
          <w:color w:val="auto"/>
          <w:lang w:val="en-US"/>
        </w:rPr>
        <w:t xml:space="preserve"> 2019</w:t>
      </w:r>
    </w:p>
    <w:p w14:paraId="317C1B91" w14:textId="166D711E" w:rsidR="00351528" w:rsidRPr="00351528" w:rsidRDefault="00351528" w:rsidP="00351528">
      <w:pPr>
        <w:spacing w:after="120"/>
        <w:jc w:val="left"/>
        <w:rPr>
          <w:rFonts w:ascii="Calibri" w:eastAsia="Calibri" w:hAnsi="Calibri" w:cs="Calibri"/>
          <w:color w:val="auto"/>
          <w:lang w:val="en-US"/>
        </w:rPr>
      </w:pPr>
      <w:r w:rsidRPr="00351528">
        <w:rPr>
          <w:rFonts w:ascii="Calibri" w:eastAsia="Calibri" w:hAnsi="Calibri" w:cs="Calibri"/>
          <w:color w:val="auto"/>
          <w:lang w:val="en-US"/>
        </w:rPr>
        <w:t xml:space="preserve">Dr. </w:t>
      </w:r>
      <w:proofErr w:type="spellStart"/>
      <w:r w:rsidRPr="00351528">
        <w:rPr>
          <w:rFonts w:ascii="Calibri" w:eastAsia="Calibri" w:hAnsi="Calibri" w:cs="Calibri"/>
          <w:color w:val="auto"/>
          <w:lang w:val="en-US"/>
        </w:rPr>
        <w:t>Seyama</w:t>
      </w:r>
      <w:proofErr w:type="spellEnd"/>
      <w:r w:rsidRPr="00351528">
        <w:rPr>
          <w:rFonts w:ascii="Calibri" w:eastAsia="Calibri" w:hAnsi="Calibri" w:cs="Calibri"/>
          <w:color w:val="auto"/>
          <w:lang w:val="en-US"/>
        </w:rPr>
        <w:t xml:space="preserve"> Sultana</w:t>
      </w:r>
    </w:p>
    <w:p w14:paraId="013A5309" w14:textId="77777777" w:rsidR="00351528" w:rsidRPr="00351528" w:rsidRDefault="00351528" w:rsidP="00351528">
      <w:pPr>
        <w:spacing w:after="120"/>
        <w:jc w:val="left"/>
        <w:rPr>
          <w:rFonts w:ascii="Calibri" w:eastAsia="Calibri" w:hAnsi="Calibri" w:cs="Calibri"/>
          <w:color w:val="auto"/>
          <w:lang w:val="en-US"/>
        </w:rPr>
      </w:pPr>
      <w:r w:rsidRPr="00351528">
        <w:rPr>
          <w:rFonts w:ascii="Calibri" w:eastAsia="Calibri" w:hAnsi="Calibri" w:cs="Calibri"/>
          <w:color w:val="auto"/>
          <w:lang w:val="en-US"/>
        </w:rPr>
        <w:t>Assistant Professor</w:t>
      </w:r>
    </w:p>
    <w:p w14:paraId="35902D14" w14:textId="77777777" w:rsidR="00351528" w:rsidRPr="00351528" w:rsidRDefault="00351528" w:rsidP="00351528">
      <w:pPr>
        <w:spacing w:after="120"/>
        <w:jc w:val="left"/>
        <w:rPr>
          <w:rFonts w:ascii="Calibri" w:eastAsia="Calibri" w:hAnsi="Calibri" w:cs="Calibri"/>
          <w:color w:val="auto"/>
          <w:lang w:val="en-US"/>
        </w:rPr>
      </w:pPr>
      <w:r w:rsidRPr="00351528">
        <w:rPr>
          <w:rFonts w:ascii="Calibri" w:eastAsia="Calibri" w:hAnsi="Calibri" w:cs="Calibri"/>
          <w:color w:val="auto"/>
          <w:lang w:val="en-US"/>
        </w:rPr>
        <w:t xml:space="preserve">School of Business &amp; Economics </w:t>
      </w:r>
    </w:p>
    <w:p w14:paraId="771E2391" w14:textId="4BF93945" w:rsidR="00351528" w:rsidRPr="00351528" w:rsidRDefault="00351528" w:rsidP="00351528">
      <w:pPr>
        <w:spacing w:after="120"/>
        <w:rPr>
          <w:rFonts w:ascii="Calibri" w:eastAsia="Calibri" w:hAnsi="Calibri" w:cs="Calibri"/>
          <w:color w:val="auto"/>
          <w:lang w:val="en-US"/>
        </w:rPr>
      </w:pPr>
      <w:r w:rsidRPr="00351528">
        <w:rPr>
          <w:rFonts w:ascii="Calibri" w:eastAsia="Calibri" w:hAnsi="Calibri" w:cs="Calibri"/>
          <w:color w:val="auto"/>
          <w:lang w:val="en-US"/>
        </w:rPr>
        <w:t>S</w:t>
      </w:r>
      <w:r>
        <w:rPr>
          <w:rFonts w:ascii="Calibri" w:eastAsia="Calibri" w:hAnsi="Calibri" w:cs="Calibri"/>
          <w:color w:val="auto"/>
          <w:lang w:val="en-US"/>
        </w:rPr>
        <w:t>ubject: Submission of project</w:t>
      </w:r>
      <w:r w:rsidRPr="00351528">
        <w:rPr>
          <w:rFonts w:ascii="Calibri" w:eastAsia="Calibri" w:hAnsi="Calibri" w:cs="Calibri"/>
          <w:color w:val="auto"/>
          <w:lang w:val="en-US"/>
        </w:rPr>
        <w:t xml:space="preserve"> report on </w:t>
      </w:r>
      <w:r>
        <w:rPr>
          <w:rFonts w:ascii="Calibri" w:eastAsia="Calibri" w:hAnsi="Calibri" w:cs="Calibri"/>
          <w:color w:val="auto"/>
          <w:lang w:val="en-US"/>
        </w:rPr>
        <w:t>“</w:t>
      </w:r>
      <w:r w:rsidRPr="00351528">
        <w:rPr>
          <w:rFonts w:ascii="Calibri" w:eastAsia="Calibri" w:hAnsi="Calibri" w:cs="Calibri"/>
          <w:color w:val="auto"/>
          <w:lang w:val="en-US"/>
        </w:rPr>
        <w:t>Determining the success factors of international marketing of RMG: A case study of 4 RMG's in Bangladesh</w:t>
      </w:r>
      <w:r>
        <w:rPr>
          <w:rFonts w:ascii="Calibri" w:eastAsia="Calibri" w:hAnsi="Calibri" w:cs="Calibri"/>
          <w:color w:val="auto"/>
          <w:lang w:val="en-US"/>
        </w:rPr>
        <w:t>”</w:t>
      </w:r>
    </w:p>
    <w:p w14:paraId="5A476C08" w14:textId="3457818F" w:rsidR="00351528" w:rsidRPr="00351528" w:rsidRDefault="00351528" w:rsidP="00351528">
      <w:pPr>
        <w:spacing w:after="120"/>
        <w:rPr>
          <w:rFonts w:ascii="Calibri" w:eastAsia="Calibri" w:hAnsi="Calibri" w:cs="Calibri"/>
          <w:color w:val="auto"/>
          <w:lang w:val="en-US"/>
        </w:rPr>
      </w:pPr>
      <w:r>
        <w:rPr>
          <w:rFonts w:ascii="Calibri" w:eastAsia="Calibri" w:hAnsi="Calibri" w:cs="Calibri"/>
          <w:color w:val="auto"/>
          <w:lang w:val="en-US"/>
        </w:rPr>
        <w:t>Dear mam</w:t>
      </w:r>
      <w:r w:rsidRPr="00351528">
        <w:rPr>
          <w:rFonts w:ascii="Calibri" w:eastAsia="Calibri" w:hAnsi="Calibri" w:cs="Calibri"/>
          <w:color w:val="auto"/>
          <w:lang w:val="en-US"/>
        </w:rPr>
        <w:t>,</w:t>
      </w:r>
    </w:p>
    <w:p w14:paraId="01086094" w14:textId="6AA42194" w:rsidR="00351528" w:rsidRPr="00351528" w:rsidRDefault="00351528" w:rsidP="00351528">
      <w:pPr>
        <w:spacing w:after="120"/>
        <w:rPr>
          <w:rFonts w:ascii="Calibri" w:eastAsia="Calibri" w:hAnsi="Calibri" w:cs="Calibri"/>
          <w:color w:val="auto"/>
          <w:lang w:val="en-US"/>
        </w:rPr>
      </w:pPr>
      <w:r>
        <w:rPr>
          <w:rFonts w:ascii="Calibri" w:eastAsia="Calibri" w:hAnsi="Calibri" w:cs="Calibri"/>
          <w:color w:val="auto"/>
          <w:lang w:val="en-US"/>
        </w:rPr>
        <w:t>Glad to submit my project</w:t>
      </w:r>
      <w:r w:rsidRPr="00351528">
        <w:rPr>
          <w:rFonts w:ascii="Calibri" w:eastAsia="Calibri" w:hAnsi="Calibri" w:cs="Calibri"/>
          <w:color w:val="auto"/>
          <w:lang w:val="en-US"/>
        </w:rPr>
        <w:t xml:space="preserve"> on “</w:t>
      </w:r>
      <w:r w:rsidRPr="00351528">
        <w:rPr>
          <w:rFonts w:ascii="Calibri" w:eastAsia="Calibri" w:hAnsi="Calibri" w:cs="Calibri"/>
          <w:color w:val="auto"/>
          <w:lang w:val="en-US"/>
        </w:rPr>
        <w:t>Determining the success factors of international marketing of RMG: A case study of 4 RMG's in Bangladesh</w:t>
      </w:r>
      <w:r w:rsidRPr="00351528">
        <w:rPr>
          <w:rFonts w:ascii="Calibri" w:eastAsia="Calibri" w:hAnsi="Calibri" w:cs="Calibri"/>
          <w:color w:val="auto"/>
          <w:lang w:val="en-US"/>
        </w:rPr>
        <w:t xml:space="preserve">”. I have conducted my </w:t>
      </w:r>
      <w:r>
        <w:rPr>
          <w:rFonts w:ascii="Calibri" w:eastAsia="Calibri" w:hAnsi="Calibri" w:cs="Calibri"/>
          <w:color w:val="auto"/>
          <w:lang w:val="en-US"/>
        </w:rPr>
        <w:t>project on</w:t>
      </w:r>
      <w:r w:rsidRPr="00351528">
        <w:rPr>
          <w:rFonts w:ascii="Calibri" w:eastAsia="Calibri" w:hAnsi="Calibri" w:cs="Calibri"/>
          <w:color w:val="auto"/>
          <w:lang w:val="en-US"/>
        </w:rPr>
        <w:t>4 RMG's in Bangladesh</w:t>
      </w:r>
      <w:r w:rsidRPr="00351528">
        <w:rPr>
          <w:rFonts w:ascii="Calibri" w:eastAsia="Calibri" w:hAnsi="Calibri" w:cs="Calibri"/>
          <w:color w:val="auto"/>
          <w:lang w:val="en-US"/>
        </w:rPr>
        <w:t>. This is a part of the entire requirements to complete BBA program.</w:t>
      </w:r>
    </w:p>
    <w:p w14:paraId="000F633E" w14:textId="0939EEA0" w:rsidR="00351528" w:rsidRPr="00351528" w:rsidRDefault="00351528" w:rsidP="00351528">
      <w:pPr>
        <w:spacing w:line="259" w:lineRule="auto"/>
        <w:rPr>
          <w:rFonts w:ascii="Calibri" w:eastAsia="Calibri" w:hAnsi="Calibri" w:cs="Calibri"/>
          <w:color w:val="auto"/>
          <w:lang w:val="en-US"/>
        </w:rPr>
      </w:pPr>
      <w:r w:rsidRPr="00351528">
        <w:rPr>
          <w:rFonts w:ascii="Calibri" w:eastAsia="Calibri" w:hAnsi="Calibri" w:cs="Calibri"/>
          <w:color w:val="auto"/>
          <w:lang w:val="en-US"/>
        </w:rPr>
        <w:t>While preparing this report, I have followed all the instructions that you have given to me. I tried my best to prepare this report and believe that all</w:t>
      </w:r>
      <w:r>
        <w:rPr>
          <w:rFonts w:ascii="Calibri" w:eastAsia="Calibri" w:hAnsi="Calibri" w:cs="Calibri"/>
          <w:color w:val="auto"/>
          <w:lang w:val="en-US"/>
        </w:rPr>
        <w:t xml:space="preserve"> </w:t>
      </w:r>
      <w:r w:rsidRPr="00351528">
        <w:rPr>
          <w:rFonts w:ascii="Calibri" w:eastAsia="Calibri" w:hAnsi="Calibri" w:cs="Calibri"/>
          <w:color w:val="auto"/>
          <w:lang w:val="en-US"/>
        </w:rPr>
        <w:t>the ideas from this report will help me in my future practical life. I will be grateful to you if you accept this report.</w:t>
      </w:r>
    </w:p>
    <w:p w14:paraId="695F00B0" w14:textId="77777777" w:rsidR="00351528" w:rsidRPr="00351528" w:rsidRDefault="00351528" w:rsidP="00351528">
      <w:pPr>
        <w:spacing w:line="259" w:lineRule="auto"/>
        <w:rPr>
          <w:rFonts w:ascii="Calibri" w:eastAsia="Calibri" w:hAnsi="Calibri" w:cs="Calibri"/>
          <w:color w:val="auto"/>
          <w:lang w:val="en-US"/>
        </w:rPr>
      </w:pPr>
      <w:r w:rsidRPr="00351528">
        <w:rPr>
          <w:rFonts w:ascii="Calibri" w:eastAsia="Calibri" w:hAnsi="Calibri" w:cs="Calibri"/>
          <w:color w:val="auto"/>
          <w:lang w:val="en-US"/>
        </w:rPr>
        <w:t>I hope that you will find this paper worthy of my labor.</w:t>
      </w:r>
    </w:p>
    <w:p w14:paraId="7CAA3E7F" w14:textId="77777777" w:rsidR="00351528" w:rsidRPr="00351528" w:rsidRDefault="00351528" w:rsidP="00351528">
      <w:pPr>
        <w:spacing w:line="259" w:lineRule="auto"/>
        <w:jc w:val="left"/>
        <w:rPr>
          <w:rFonts w:ascii="Calibri" w:eastAsia="Calibri" w:hAnsi="Calibri" w:cs="Calibri"/>
          <w:color w:val="auto"/>
          <w:lang w:val="en-US"/>
        </w:rPr>
      </w:pPr>
    </w:p>
    <w:p w14:paraId="2A2C7E75" w14:textId="77777777" w:rsidR="00351528" w:rsidRDefault="00351528" w:rsidP="00351528">
      <w:pPr>
        <w:spacing w:line="259" w:lineRule="auto"/>
        <w:jc w:val="left"/>
        <w:rPr>
          <w:rFonts w:ascii="Calibri" w:eastAsia="Calibri" w:hAnsi="Calibri" w:cs="Calibri"/>
          <w:color w:val="auto"/>
          <w:lang w:val="en-US"/>
        </w:rPr>
      </w:pPr>
      <w:r w:rsidRPr="00351528">
        <w:rPr>
          <w:rFonts w:ascii="Calibri" w:eastAsia="Calibri" w:hAnsi="Calibri" w:cs="Calibri"/>
          <w:color w:val="auto"/>
          <w:lang w:val="en-US"/>
        </w:rPr>
        <w:t>Sincerely yours,</w:t>
      </w:r>
    </w:p>
    <w:p w14:paraId="5FC1EA95" w14:textId="77777777" w:rsidR="00351528" w:rsidRPr="00351528" w:rsidRDefault="00351528" w:rsidP="00351528">
      <w:pPr>
        <w:spacing w:line="259" w:lineRule="auto"/>
        <w:jc w:val="left"/>
        <w:rPr>
          <w:rFonts w:ascii="Calibri" w:eastAsia="Calibri" w:hAnsi="Calibri" w:cs="Calibri"/>
          <w:color w:val="auto"/>
          <w:lang w:val="en-US"/>
        </w:rPr>
      </w:pPr>
      <w:proofErr w:type="spellStart"/>
      <w:r w:rsidRPr="00351528">
        <w:rPr>
          <w:rFonts w:ascii="Calibri" w:eastAsia="Calibri" w:hAnsi="Calibri" w:cs="Calibri"/>
          <w:color w:val="auto"/>
          <w:lang w:val="en-US"/>
        </w:rPr>
        <w:t>Syeda</w:t>
      </w:r>
      <w:proofErr w:type="spellEnd"/>
      <w:r w:rsidRPr="00351528">
        <w:rPr>
          <w:rFonts w:ascii="Calibri" w:eastAsia="Calibri" w:hAnsi="Calibri" w:cs="Calibri"/>
          <w:color w:val="auto"/>
          <w:lang w:val="en-US"/>
        </w:rPr>
        <w:t xml:space="preserve"> </w:t>
      </w:r>
      <w:proofErr w:type="spellStart"/>
      <w:r w:rsidRPr="00351528">
        <w:rPr>
          <w:rFonts w:ascii="Calibri" w:eastAsia="Calibri" w:hAnsi="Calibri" w:cs="Calibri"/>
          <w:color w:val="auto"/>
          <w:lang w:val="en-US"/>
        </w:rPr>
        <w:t>Afrose</w:t>
      </w:r>
      <w:proofErr w:type="spellEnd"/>
      <w:r w:rsidRPr="00351528">
        <w:rPr>
          <w:rFonts w:ascii="Calibri" w:eastAsia="Calibri" w:hAnsi="Calibri" w:cs="Calibri"/>
          <w:color w:val="auto"/>
          <w:lang w:val="en-US"/>
        </w:rPr>
        <w:t xml:space="preserve"> </w:t>
      </w:r>
      <w:proofErr w:type="spellStart"/>
      <w:proofErr w:type="gramStart"/>
      <w:r w:rsidRPr="00351528">
        <w:rPr>
          <w:rFonts w:ascii="Calibri" w:eastAsia="Calibri" w:hAnsi="Calibri" w:cs="Calibri"/>
          <w:color w:val="auto"/>
          <w:lang w:val="en-US"/>
        </w:rPr>
        <w:t>Ria</w:t>
      </w:r>
      <w:proofErr w:type="spellEnd"/>
      <w:proofErr w:type="gramEnd"/>
      <w:r w:rsidRPr="00351528">
        <w:rPr>
          <w:rFonts w:ascii="Calibri" w:eastAsia="Calibri" w:hAnsi="Calibri" w:cs="Calibri"/>
          <w:color w:val="auto"/>
          <w:lang w:val="en-US"/>
        </w:rPr>
        <w:t xml:space="preserve"> </w:t>
      </w:r>
    </w:p>
    <w:p w14:paraId="362AE84B" w14:textId="2D513B6F" w:rsidR="00351528" w:rsidRPr="00351528" w:rsidRDefault="00351528" w:rsidP="00351528">
      <w:pPr>
        <w:spacing w:line="259" w:lineRule="auto"/>
        <w:jc w:val="left"/>
        <w:rPr>
          <w:rFonts w:ascii="Calibri" w:eastAsia="Calibri" w:hAnsi="Calibri" w:cs="Calibri"/>
          <w:color w:val="auto"/>
          <w:lang w:val="en-US"/>
        </w:rPr>
      </w:pPr>
      <w:r w:rsidRPr="00351528">
        <w:rPr>
          <w:rFonts w:ascii="Calibri" w:eastAsia="Calibri" w:hAnsi="Calibri" w:cs="Calibri"/>
          <w:color w:val="auto"/>
          <w:lang w:val="en-US"/>
        </w:rPr>
        <w:t>111 142 242</w:t>
      </w:r>
    </w:p>
    <w:p w14:paraId="1108FA35" w14:textId="77777777" w:rsidR="00351528" w:rsidRPr="00351528" w:rsidRDefault="00351528" w:rsidP="00351528">
      <w:pPr>
        <w:spacing w:line="259" w:lineRule="auto"/>
        <w:jc w:val="left"/>
        <w:rPr>
          <w:rFonts w:ascii="Calibri" w:eastAsia="Calibri" w:hAnsi="Calibri" w:cs="Calibri"/>
          <w:color w:val="auto"/>
          <w:lang w:val="en-US"/>
        </w:rPr>
      </w:pPr>
      <w:r w:rsidRPr="00351528">
        <w:rPr>
          <w:rFonts w:ascii="Calibri" w:eastAsia="Calibri" w:hAnsi="Calibri" w:cs="Calibri"/>
          <w:color w:val="auto"/>
          <w:lang w:val="en-US"/>
        </w:rPr>
        <w:t>BBA Program</w:t>
      </w:r>
    </w:p>
    <w:p w14:paraId="41B6E4D5" w14:textId="20737AC7" w:rsidR="009A09BD" w:rsidRDefault="00351528" w:rsidP="00351528">
      <w:pPr>
        <w:spacing w:line="259" w:lineRule="auto"/>
        <w:jc w:val="left"/>
      </w:pPr>
      <w:r w:rsidRPr="00351528">
        <w:rPr>
          <w:rFonts w:ascii="Calibri" w:eastAsia="Calibri" w:hAnsi="Calibri" w:cs="Calibri"/>
          <w:color w:val="auto"/>
          <w:lang w:val="en-US"/>
        </w:rPr>
        <w:t>United International University</w:t>
      </w:r>
    </w:p>
    <w:p w14:paraId="401DFBD0" w14:textId="77777777" w:rsidR="001834FC" w:rsidRDefault="001834FC"/>
    <w:p w14:paraId="35A91F21" w14:textId="77777777" w:rsidR="00351528" w:rsidRDefault="00351528"/>
    <w:p w14:paraId="341C1233" w14:textId="77777777" w:rsidR="00351528" w:rsidRDefault="00351528"/>
    <w:p w14:paraId="33F306DE" w14:textId="77777777" w:rsidR="00351528" w:rsidRDefault="00351528"/>
    <w:p w14:paraId="785E00C5" w14:textId="5C180E96" w:rsidR="00DD2E72" w:rsidRPr="00DD2E72" w:rsidRDefault="00D237CF" w:rsidP="00D237CF">
      <w:pPr>
        <w:pStyle w:val="Heading1"/>
      </w:pPr>
      <w:bookmarkStart w:id="1" w:name="_Toc7183785"/>
      <w:r>
        <w:lastRenderedPageBreak/>
        <w:t>Abstract</w:t>
      </w:r>
      <w:bookmarkEnd w:id="1"/>
    </w:p>
    <w:p w14:paraId="0E64312A" w14:textId="6E33E649" w:rsidR="001834FC" w:rsidRPr="00B95C33" w:rsidRDefault="00EA3443">
      <w:pPr>
        <w:rPr>
          <w:lang w:val="en-US"/>
        </w:rPr>
      </w:pPr>
      <w:r>
        <w:rPr>
          <w:lang w:val="en-US"/>
        </w:rPr>
        <w:t xml:space="preserve">RMG’s of </w:t>
      </w:r>
      <w:r w:rsidRPr="00EA3443">
        <w:rPr>
          <w:lang w:val="en-US"/>
        </w:rPr>
        <w:t>Bangladesh</w:t>
      </w:r>
      <w:r>
        <w:rPr>
          <w:lang w:val="en-US"/>
        </w:rPr>
        <w:t xml:space="preserve"> have expanded their operation and business in the different markets. The international marketing strategy carries the different elements where the organization prefers to determine the success factors for the strategy. </w:t>
      </w:r>
      <w:r w:rsidR="00DD2E72">
        <w:rPr>
          <w:lang w:val="en-US"/>
        </w:rPr>
        <w:t xml:space="preserve">4 top RMG in </w:t>
      </w:r>
      <w:r w:rsidR="00DD2E72" w:rsidRPr="00EF338A">
        <w:rPr>
          <w:lang w:val="en-US"/>
        </w:rPr>
        <w:t>Bangladesh</w:t>
      </w:r>
      <w:r w:rsidR="00DD2E72">
        <w:rPr>
          <w:lang w:val="en-US"/>
        </w:rPr>
        <w:t xml:space="preserve"> such as Al-Muslim Group, Ha-</w:t>
      </w:r>
      <w:proofErr w:type="spellStart"/>
      <w:r w:rsidR="00DD2E72">
        <w:rPr>
          <w:lang w:val="en-US"/>
        </w:rPr>
        <w:t>meem</w:t>
      </w:r>
      <w:proofErr w:type="spellEnd"/>
      <w:r w:rsidR="00DD2E72">
        <w:rPr>
          <w:lang w:val="en-US"/>
        </w:rPr>
        <w:t xml:space="preserve"> Group, </w:t>
      </w:r>
      <w:proofErr w:type="spellStart"/>
      <w:r w:rsidR="00DD2E72">
        <w:rPr>
          <w:lang w:val="en-US"/>
        </w:rPr>
        <w:t>Beximco</w:t>
      </w:r>
      <w:proofErr w:type="spellEnd"/>
      <w:r w:rsidR="00DD2E72">
        <w:rPr>
          <w:lang w:val="en-US"/>
        </w:rPr>
        <w:t xml:space="preserve"> Fashion Group and Square fashions Ltd have been working internationally while creating the value to the economy and the monetary policy of </w:t>
      </w:r>
      <w:r w:rsidR="00DD2E72" w:rsidRPr="00EF338A">
        <w:rPr>
          <w:lang w:val="en-US"/>
        </w:rPr>
        <w:t>Bangladesh</w:t>
      </w:r>
      <w:r w:rsidR="00DD2E72">
        <w:rPr>
          <w:lang w:val="en-US"/>
        </w:rPr>
        <w:t xml:space="preserve">. The researcher has </w:t>
      </w:r>
      <w:r w:rsidR="00D237CF">
        <w:rPr>
          <w:lang w:val="en-US"/>
        </w:rPr>
        <w:t>focused</w:t>
      </w:r>
      <w:r w:rsidR="00DD2E72">
        <w:rPr>
          <w:lang w:val="en-US"/>
        </w:rPr>
        <w:t xml:space="preserve"> on the success factors of the international marketing strategies of RMG in </w:t>
      </w:r>
      <w:r w:rsidR="00DD2E72" w:rsidRPr="00EF338A">
        <w:rPr>
          <w:lang w:val="en-US"/>
        </w:rPr>
        <w:t>Bangladesh</w:t>
      </w:r>
      <w:r w:rsidR="00DD2E72">
        <w:rPr>
          <w:lang w:val="en-US"/>
        </w:rPr>
        <w:t xml:space="preserve"> for the development of the reputation and </w:t>
      </w:r>
      <w:r w:rsidR="00A84C6C">
        <w:rPr>
          <w:lang w:val="en-US"/>
        </w:rPr>
        <w:t>profitability</w:t>
      </w:r>
      <w:r w:rsidR="00DD2E72">
        <w:rPr>
          <w:lang w:val="en-US"/>
        </w:rPr>
        <w:t xml:space="preserve">. </w:t>
      </w:r>
      <w:r w:rsidR="00B95C33">
        <w:rPr>
          <w:lang w:val="en-US"/>
        </w:rPr>
        <w:t>The aim of the paper was to investigate</w:t>
      </w:r>
      <w:r w:rsidR="00DD2E72">
        <w:rPr>
          <w:lang w:val="en-US"/>
        </w:rPr>
        <w:t xml:space="preserve"> the factors that contribute to the success of developing an effective international marketing strategy of RMG’s. </w:t>
      </w:r>
      <w:r w:rsidR="00B95C33">
        <w:rPr>
          <w:lang w:val="en-US"/>
        </w:rPr>
        <w:t>The researcher has search</w:t>
      </w:r>
      <w:r>
        <w:rPr>
          <w:lang w:val="en-US"/>
        </w:rPr>
        <w:t>ed</w:t>
      </w:r>
      <w:r w:rsidR="00B95C33">
        <w:rPr>
          <w:lang w:val="en-US"/>
        </w:rPr>
        <w:t xml:space="preserve"> for the primary data while accepting the positivism and deductive research approach. The survey research strategy has been used </w:t>
      </w:r>
      <w:r w:rsidR="007C094D">
        <w:rPr>
          <w:lang w:val="en-US"/>
        </w:rPr>
        <w:t>to apply the</w:t>
      </w:r>
      <w:r w:rsidR="00B95C33">
        <w:rPr>
          <w:lang w:val="en-US"/>
        </w:rPr>
        <w:t xml:space="preserve"> questionnaire method to collect data from 20 respondents of RMG’s of Bangladesh including Al-Muslim Group, Ha-</w:t>
      </w:r>
      <w:proofErr w:type="spellStart"/>
      <w:r w:rsidR="00B95C33">
        <w:rPr>
          <w:lang w:val="en-US"/>
        </w:rPr>
        <w:t>meem</w:t>
      </w:r>
      <w:proofErr w:type="spellEnd"/>
      <w:r w:rsidR="00B95C33">
        <w:rPr>
          <w:lang w:val="en-US"/>
        </w:rPr>
        <w:t xml:space="preserve"> Group, </w:t>
      </w:r>
      <w:proofErr w:type="spellStart"/>
      <w:r w:rsidR="00B95C33">
        <w:rPr>
          <w:lang w:val="en-US"/>
        </w:rPr>
        <w:t>Beximco</w:t>
      </w:r>
      <w:proofErr w:type="spellEnd"/>
      <w:r w:rsidR="00B95C33">
        <w:rPr>
          <w:lang w:val="en-US"/>
        </w:rPr>
        <w:t xml:space="preserve"> Fashion Group and Square fashions Ltd. The analyzed data has represented that the communication, usages of technology, culture of the global market, adaptability and flexibility of the marketing strategy and employee engagement have been the success factors of international marketing strategies of RMG’s in Bangladesh. </w:t>
      </w:r>
    </w:p>
    <w:p w14:paraId="52988457" w14:textId="77777777" w:rsidR="001834FC" w:rsidRDefault="001834FC">
      <w:r>
        <w:br w:type="page"/>
      </w:r>
    </w:p>
    <w:sdt>
      <w:sdtPr>
        <w:rPr>
          <w:rFonts w:ascii="Times New Roman" w:eastAsiaTheme="minorHAnsi" w:hAnsi="Times New Roman" w:cstheme="minorBidi"/>
          <w:color w:val="000000" w:themeColor="text1"/>
          <w:sz w:val="24"/>
          <w:szCs w:val="22"/>
          <w:lang w:val="en-GB"/>
        </w:rPr>
        <w:id w:val="1357316536"/>
        <w:docPartObj>
          <w:docPartGallery w:val="Table of Contents"/>
          <w:docPartUnique/>
        </w:docPartObj>
      </w:sdtPr>
      <w:sdtEndPr>
        <w:rPr>
          <w:b/>
          <w:bCs/>
          <w:noProof/>
        </w:rPr>
      </w:sdtEndPr>
      <w:sdtContent>
        <w:p w14:paraId="62032B2D" w14:textId="1FCA2180" w:rsidR="00B95C33" w:rsidRDefault="00B95C33">
          <w:pPr>
            <w:pStyle w:val="TOCHeading"/>
          </w:pPr>
          <w:r>
            <w:t>Table of Contents</w:t>
          </w:r>
        </w:p>
        <w:p w14:paraId="3E0D81B2" w14:textId="77777777" w:rsidR="00514E22" w:rsidRDefault="00B95C33">
          <w:pPr>
            <w:pStyle w:val="TOC1"/>
            <w:tabs>
              <w:tab w:val="right" w:leader="dot" w:pos="9350"/>
            </w:tabs>
            <w:rPr>
              <w:rFonts w:asciiTheme="minorHAnsi" w:eastAsiaTheme="minorEastAsia" w:hAnsiTheme="minorHAnsi"/>
              <w:noProof/>
              <w:color w:val="auto"/>
              <w:sz w:val="22"/>
              <w:lang w:val="en-US"/>
            </w:rPr>
          </w:pPr>
          <w:r>
            <w:fldChar w:fldCharType="begin"/>
          </w:r>
          <w:r>
            <w:instrText xml:space="preserve"> TOC \o "1-3" \h \z \u </w:instrText>
          </w:r>
          <w:r>
            <w:fldChar w:fldCharType="separate"/>
          </w:r>
          <w:hyperlink w:anchor="_Toc7183785" w:history="1">
            <w:r w:rsidR="00514E22" w:rsidRPr="00904EDE">
              <w:rPr>
                <w:rStyle w:val="Hyperlink"/>
                <w:noProof/>
              </w:rPr>
              <w:t>Abstract</w:t>
            </w:r>
            <w:r w:rsidR="00514E22">
              <w:rPr>
                <w:noProof/>
                <w:webHidden/>
              </w:rPr>
              <w:tab/>
            </w:r>
            <w:r w:rsidR="00514E22">
              <w:rPr>
                <w:noProof/>
                <w:webHidden/>
              </w:rPr>
              <w:fldChar w:fldCharType="begin"/>
            </w:r>
            <w:r w:rsidR="00514E22">
              <w:rPr>
                <w:noProof/>
                <w:webHidden/>
              </w:rPr>
              <w:instrText xml:space="preserve"> PAGEREF _Toc7183785 \h </w:instrText>
            </w:r>
            <w:r w:rsidR="00514E22">
              <w:rPr>
                <w:noProof/>
                <w:webHidden/>
              </w:rPr>
            </w:r>
            <w:r w:rsidR="00514E22">
              <w:rPr>
                <w:noProof/>
                <w:webHidden/>
              </w:rPr>
              <w:fldChar w:fldCharType="separate"/>
            </w:r>
            <w:r w:rsidR="00514E22">
              <w:rPr>
                <w:noProof/>
                <w:webHidden/>
              </w:rPr>
              <w:t>ii</w:t>
            </w:r>
            <w:r w:rsidR="00514E22">
              <w:rPr>
                <w:noProof/>
                <w:webHidden/>
              </w:rPr>
              <w:fldChar w:fldCharType="end"/>
            </w:r>
          </w:hyperlink>
        </w:p>
        <w:p w14:paraId="27356F58" w14:textId="77777777" w:rsidR="00514E22" w:rsidRDefault="009A09BD">
          <w:pPr>
            <w:pStyle w:val="TOC1"/>
            <w:tabs>
              <w:tab w:val="right" w:leader="dot" w:pos="9350"/>
            </w:tabs>
            <w:rPr>
              <w:rFonts w:asciiTheme="minorHAnsi" w:eastAsiaTheme="minorEastAsia" w:hAnsiTheme="minorHAnsi"/>
              <w:noProof/>
              <w:color w:val="auto"/>
              <w:sz w:val="22"/>
              <w:lang w:val="en-US"/>
            </w:rPr>
          </w:pPr>
          <w:hyperlink w:anchor="_Toc7183786" w:history="1">
            <w:r w:rsidR="00514E22" w:rsidRPr="00904EDE">
              <w:rPr>
                <w:rStyle w:val="Hyperlink"/>
                <w:noProof/>
              </w:rPr>
              <w:t>List of Figures</w:t>
            </w:r>
            <w:r w:rsidR="00514E22">
              <w:rPr>
                <w:noProof/>
                <w:webHidden/>
              </w:rPr>
              <w:tab/>
            </w:r>
            <w:r w:rsidR="00514E22">
              <w:rPr>
                <w:noProof/>
                <w:webHidden/>
              </w:rPr>
              <w:fldChar w:fldCharType="begin"/>
            </w:r>
            <w:r w:rsidR="00514E22">
              <w:rPr>
                <w:noProof/>
                <w:webHidden/>
              </w:rPr>
              <w:instrText xml:space="preserve"> PAGEREF _Toc7183786 \h </w:instrText>
            </w:r>
            <w:r w:rsidR="00514E22">
              <w:rPr>
                <w:noProof/>
                <w:webHidden/>
              </w:rPr>
            </w:r>
            <w:r w:rsidR="00514E22">
              <w:rPr>
                <w:noProof/>
                <w:webHidden/>
              </w:rPr>
              <w:fldChar w:fldCharType="separate"/>
            </w:r>
            <w:r w:rsidR="00514E22">
              <w:rPr>
                <w:noProof/>
                <w:webHidden/>
              </w:rPr>
              <w:t>iv</w:t>
            </w:r>
            <w:r w:rsidR="00514E22">
              <w:rPr>
                <w:noProof/>
                <w:webHidden/>
              </w:rPr>
              <w:fldChar w:fldCharType="end"/>
            </w:r>
          </w:hyperlink>
        </w:p>
        <w:p w14:paraId="47FD491A" w14:textId="77777777" w:rsidR="00514E22" w:rsidRDefault="009A09BD">
          <w:pPr>
            <w:pStyle w:val="TOC1"/>
            <w:tabs>
              <w:tab w:val="right" w:leader="dot" w:pos="9350"/>
            </w:tabs>
            <w:rPr>
              <w:rFonts w:asciiTheme="minorHAnsi" w:eastAsiaTheme="minorEastAsia" w:hAnsiTheme="minorHAnsi"/>
              <w:noProof/>
              <w:color w:val="auto"/>
              <w:sz w:val="22"/>
              <w:lang w:val="en-US"/>
            </w:rPr>
          </w:pPr>
          <w:hyperlink w:anchor="_Toc7183787" w:history="1">
            <w:r w:rsidR="00514E22" w:rsidRPr="00904EDE">
              <w:rPr>
                <w:rStyle w:val="Hyperlink"/>
                <w:noProof/>
              </w:rPr>
              <w:t>Chapter 1: Introduction</w:t>
            </w:r>
            <w:r w:rsidR="00514E22">
              <w:rPr>
                <w:noProof/>
                <w:webHidden/>
              </w:rPr>
              <w:tab/>
            </w:r>
            <w:r w:rsidR="00514E22">
              <w:rPr>
                <w:noProof/>
                <w:webHidden/>
              </w:rPr>
              <w:fldChar w:fldCharType="begin"/>
            </w:r>
            <w:r w:rsidR="00514E22">
              <w:rPr>
                <w:noProof/>
                <w:webHidden/>
              </w:rPr>
              <w:instrText xml:space="preserve"> PAGEREF _Toc7183787 \h </w:instrText>
            </w:r>
            <w:r w:rsidR="00514E22">
              <w:rPr>
                <w:noProof/>
                <w:webHidden/>
              </w:rPr>
            </w:r>
            <w:r w:rsidR="00514E22">
              <w:rPr>
                <w:noProof/>
                <w:webHidden/>
              </w:rPr>
              <w:fldChar w:fldCharType="separate"/>
            </w:r>
            <w:r w:rsidR="00514E22">
              <w:rPr>
                <w:noProof/>
                <w:webHidden/>
              </w:rPr>
              <w:t>1</w:t>
            </w:r>
            <w:r w:rsidR="00514E22">
              <w:rPr>
                <w:noProof/>
                <w:webHidden/>
              </w:rPr>
              <w:fldChar w:fldCharType="end"/>
            </w:r>
          </w:hyperlink>
        </w:p>
        <w:p w14:paraId="5AEA44E2"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788" w:history="1">
            <w:r w:rsidR="00514E22" w:rsidRPr="00904EDE">
              <w:rPr>
                <w:rStyle w:val="Hyperlink"/>
                <w:noProof/>
              </w:rPr>
              <w:t>1.1 Introduction</w:t>
            </w:r>
            <w:r w:rsidR="00514E22">
              <w:rPr>
                <w:noProof/>
                <w:webHidden/>
              </w:rPr>
              <w:tab/>
            </w:r>
            <w:r w:rsidR="00514E22">
              <w:rPr>
                <w:noProof/>
                <w:webHidden/>
              </w:rPr>
              <w:fldChar w:fldCharType="begin"/>
            </w:r>
            <w:r w:rsidR="00514E22">
              <w:rPr>
                <w:noProof/>
                <w:webHidden/>
              </w:rPr>
              <w:instrText xml:space="preserve"> PAGEREF _Toc7183788 \h </w:instrText>
            </w:r>
            <w:r w:rsidR="00514E22">
              <w:rPr>
                <w:noProof/>
                <w:webHidden/>
              </w:rPr>
            </w:r>
            <w:r w:rsidR="00514E22">
              <w:rPr>
                <w:noProof/>
                <w:webHidden/>
              </w:rPr>
              <w:fldChar w:fldCharType="separate"/>
            </w:r>
            <w:r w:rsidR="00514E22">
              <w:rPr>
                <w:noProof/>
                <w:webHidden/>
              </w:rPr>
              <w:t>1</w:t>
            </w:r>
            <w:r w:rsidR="00514E22">
              <w:rPr>
                <w:noProof/>
                <w:webHidden/>
              </w:rPr>
              <w:fldChar w:fldCharType="end"/>
            </w:r>
          </w:hyperlink>
        </w:p>
        <w:p w14:paraId="68617528"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789" w:history="1">
            <w:r w:rsidR="00514E22" w:rsidRPr="00904EDE">
              <w:rPr>
                <w:rStyle w:val="Hyperlink"/>
                <w:noProof/>
              </w:rPr>
              <w:t>1.2 Background of the study</w:t>
            </w:r>
            <w:r w:rsidR="00514E22">
              <w:rPr>
                <w:noProof/>
                <w:webHidden/>
              </w:rPr>
              <w:tab/>
            </w:r>
            <w:r w:rsidR="00514E22">
              <w:rPr>
                <w:noProof/>
                <w:webHidden/>
              </w:rPr>
              <w:fldChar w:fldCharType="begin"/>
            </w:r>
            <w:r w:rsidR="00514E22">
              <w:rPr>
                <w:noProof/>
                <w:webHidden/>
              </w:rPr>
              <w:instrText xml:space="preserve"> PAGEREF _Toc7183789 \h </w:instrText>
            </w:r>
            <w:r w:rsidR="00514E22">
              <w:rPr>
                <w:noProof/>
                <w:webHidden/>
              </w:rPr>
            </w:r>
            <w:r w:rsidR="00514E22">
              <w:rPr>
                <w:noProof/>
                <w:webHidden/>
              </w:rPr>
              <w:fldChar w:fldCharType="separate"/>
            </w:r>
            <w:r w:rsidR="00514E22">
              <w:rPr>
                <w:noProof/>
                <w:webHidden/>
              </w:rPr>
              <w:t>1</w:t>
            </w:r>
            <w:r w:rsidR="00514E22">
              <w:rPr>
                <w:noProof/>
                <w:webHidden/>
              </w:rPr>
              <w:fldChar w:fldCharType="end"/>
            </w:r>
          </w:hyperlink>
        </w:p>
        <w:p w14:paraId="7DD85E50"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790" w:history="1">
            <w:r w:rsidR="00514E22" w:rsidRPr="00904EDE">
              <w:rPr>
                <w:rStyle w:val="Hyperlink"/>
                <w:noProof/>
              </w:rPr>
              <w:t>1.3 Problem statement</w:t>
            </w:r>
            <w:r w:rsidR="00514E22">
              <w:rPr>
                <w:noProof/>
                <w:webHidden/>
              </w:rPr>
              <w:tab/>
            </w:r>
            <w:r w:rsidR="00514E22">
              <w:rPr>
                <w:noProof/>
                <w:webHidden/>
              </w:rPr>
              <w:fldChar w:fldCharType="begin"/>
            </w:r>
            <w:r w:rsidR="00514E22">
              <w:rPr>
                <w:noProof/>
                <w:webHidden/>
              </w:rPr>
              <w:instrText xml:space="preserve"> PAGEREF _Toc7183790 \h </w:instrText>
            </w:r>
            <w:r w:rsidR="00514E22">
              <w:rPr>
                <w:noProof/>
                <w:webHidden/>
              </w:rPr>
            </w:r>
            <w:r w:rsidR="00514E22">
              <w:rPr>
                <w:noProof/>
                <w:webHidden/>
              </w:rPr>
              <w:fldChar w:fldCharType="separate"/>
            </w:r>
            <w:r w:rsidR="00514E22">
              <w:rPr>
                <w:noProof/>
                <w:webHidden/>
              </w:rPr>
              <w:t>1</w:t>
            </w:r>
            <w:r w:rsidR="00514E22">
              <w:rPr>
                <w:noProof/>
                <w:webHidden/>
              </w:rPr>
              <w:fldChar w:fldCharType="end"/>
            </w:r>
          </w:hyperlink>
        </w:p>
        <w:p w14:paraId="70A71AA5"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791" w:history="1">
            <w:r w:rsidR="00514E22" w:rsidRPr="00904EDE">
              <w:rPr>
                <w:rStyle w:val="Hyperlink"/>
                <w:noProof/>
              </w:rPr>
              <w:t>1.4 Research Aim</w:t>
            </w:r>
            <w:r w:rsidR="00514E22">
              <w:rPr>
                <w:noProof/>
                <w:webHidden/>
              </w:rPr>
              <w:tab/>
            </w:r>
            <w:r w:rsidR="00514E22">
              <w:rPr>
                <w:noProof/>
                <w:webHidden/>
              </w:rPr>
              <w:fldChar w:fldCharType="begin"/>
            </w:r>
            <w:r w:rsidR="00514E22">
              <w:rPr>
                <w:noProof/>
                <w:webHidden/>
              </w:rPr>
              <w:instrText xml:space="preserve"> PAGEREF _Toc7183791 \h </w:instrText>
            </w:r>
            <w:r w:rsidR="00514E22">
              <w:rPr>
                <w:noProof/>
                <w:webHidden/>
              </w:rPr>
            </w:r>
            <w:r w:rsidR="00514E22">
              <w:rPr>
                <w:noProof/>
                <w:webHidden/>
              </w:rPr>
              <w:fldChar w:fldCharType="separate"/>
            </w:r>
            <w:r w:rsidR="00514E22">
              <w:rPr>
                <w:noProof/>
                <w:webHidden/>
              </w:rPr>
              <w:t>2</w:t>
            </w:r>
            <w:r w:rsidR="00514E22">
              <w:rPr>
                <w:noProof/>
                <w:webHidden/>
              </w:rPr>
              <w:fldChar w:fldCharType="end"/>
            </w:r>
          </w:hyperlink>
        </w:p>
        <w:p w14:paraId="55B6283F"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792" w:history="1">
            <w:r w:rsidR="00514E22" w:rsidRPr="00904EDE">
              <w:rPr>
                <w:rStyle w:val="Hyperlink"/>
                <w:noProof/>
              </w:rPr>
              <w:t>1.5 Rationale of the Study</w:t>
            </w:r>
            <w:r w:rsidR="00514E22">
              <w:rPr>
                <w:noProof/>
                <w:webHidden/>
              </w:rPr>
              <w:tab/>
            </w:r>
            <w:r w:rsidR="00514E22">
              <w:rPr>
                <w:noProof/>
                <w:webHidden/>
              </w:rPr>
              <w:fldChar w:fldCharType="begin"/>
            </w:r>
            <w:r w:rsidR="00514E22">
              <w:rPr>
                <w:noProof/>
                <w:webHidden/>
              </w:rPr>
              <w:instrText xml:space="preserve"> PAGEREF _Toc7183792 \h </w:instrText>
            </w:r>
            <w:r w:rsidR="00514E22">
              <w:rPr>
                <w:noProof/>
                <w:webHidden/>
              </w:rPr>
            </w:r>
            <w:r w:rsidR="00514E22">
              <w:rPr>
                <w:noProof/>
                <w:webHidden/>
              </w:rPr>
              <w:fldChar w:fldCharType="separate"/>
            </w:r>
            <w:r w:rsidR="00514E22">
              <w:rPr>
                <w:noProof/>
                <w:webHidden/>
              </w:rPr>
              <w:t>2</w:t>
            </w:r>
            <w:r w:rsidR="00514E22">
              <w:rPr>
                <w:noProof/>
                <w:webHidden/>
              </w:rPr>
              <w:fldChar w:fldCharType="end"/>
            </w:r>
          </w:hyperlink>
        </w:p>
        <w:p w14:paraId="4832DFEA" w14:textId="77777777" w:rsidR="00514E22" w:rsidRDefault="009A09BD">
          <w:pPr>
            <w:pStyle w:val="TOC1"/>
            <w:tabs>
              <w:tab w:val="right" w:leader="dot" w:pos="9350"/>
            </w:tabs>
            <w:rPr>
              <w:rFonts w:asciiTheme="minorHAnsi" w:eastAsiaTheme="minorEastAsia" w:hAnsiTheme="minorHAnsi"/>
              <w:noProof/>
              <w:color w:val="auto"/>
              <w:sz w:val="22"/>
              <w:lang w:val="en-US"/>
            </w:rPr>
          </w:pPr>
          <w:hyperlink w:anchor="_Toc7183793" w:history="1">
            <w:r w:rsidR="00514E22" w:rsidRPr="00904EDE">
              <w:rPr>
                <w:rStyle w:val="Hyperlink"/>
                <w:noProof/>
              </w:rPr>
              <w:t>Chapter 2: Literature Review</w:t>
            </w:r>
            <w:r w:rsidR="00514E22">
              <w:rPr>
                <w:noProof/>
                <w:webHidden/>
              </w:rPr>
              <w:tab/>
            </w:r>
            <w:r w:rsidR="00514E22">
              <w:rPr>
                <w:noProof/>
                <w:webHidden/>
              </w:rPr>
              <w:fldChar w:fldCharType="begin"/>
            </w:r>
            <w:r w:rsidR="00514E22">
              <w:rPr>
                <w:noProof/>
                <w:webHidden/>
              </w:rPr>
              <w:instrText xml:space="preserve"> PAGEREF _Toc7183793 \h </w:instrText>
            </w:r>
            <w:r w:rsidR="00514E22">
              <w:rPr>
                <w:noProof/>
                <w:webHidden/>
              </w:rPr>
            </w:r>
            <w:r w:rsidR="00514E22">
              <w:rPr>
                <w:noProof/>
                <w:webHidden/>
              </w:rPr>
              <w:fldChar w:fldCharType="separate"/>
            </w:r>
            <w:r w:rsidR="00514E22">
              <w:rPr>
                <w:noProof/>
                <w:webHidden/>
              </w:rPr>
              <w:t>3</w:t>
            </w:r>
            <w:r w:rsidR="00514E22">
              <w:rPr>
                <w:noProof/>
                <w:webHidden/>
              </w:rPr>
              <w:fldChar w:fldCharType="end"/>
            </w:r>
          </w:hyperlink>
        </w:p>
        <w:p w14:paraId="62C4E47B"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794" w:history="1">
            <w:r w:rsidR="00514E22" w:rsidRPr="00904EDE">
              <w:rPr>
                <w:rStyle w:val="Hyperlink"/>
                <w:noProof/>
              </w:rPr>
              <w:t>2.1 Factors Contributing to International Marketing strategy</w:t>
            </w:r>
            <w:r w:rsidR="00514E22">
              <w:rPr>
                <w:noProof/>
                <w:webHidden/>
              </w:rPr>
              <w:tab/>
            </w:r>
            <w:r w:rsidR="00514E22">
              <w:rPr>
                <w:noProof/>
                <w:webHidden/>
              </w:rPr>
              <w:fldChar w:fldCharType="begin"/>
            </w:r>
            <w:r w:rsidR="00514E22">
              <w:rPr>
                <w:noProof/>
                <w:webHidden/>
              </w:rPr>
              <w:instrText xml:space="preserve"> PAGEREF _Toc7183794 \h </w:instrText>
            </w:r>
            <w:r w:rsidR="00514E22">
              <w:rPr>
                <w:noProof/>
                <w:webHidden/>
              </w:rPr>
            </w:r>
            <w:r w:rsidR="00514E22">
              <w:rPr>
                <w:noProof/>
                <w:webHidden/>
              </w:rPr>
              <w:fldChar w:fldCharType="separate"/>
            </w:r>
            <w:r w:rsidR="00514E22">
              <w:rPr>
                <w:noProof/>
                <w:webHidden/>
              </w:rPr>
              <w:t>3</w:t>
            </w:r>
            <w:r w:rsidR="00514E22">
              <w:rPr>
                <w:noProof/>
                <w:webHidden/>
              </w:rPr>
              <w:fldChar w:fldCharType="end"/>
            </w:r>
          </w:hyperlink>
        </w:p>
        <w:p w14:paraId="367E1FAC"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795" w:history="1">
            <w:r w:rsidR="00514E22" w:rsidRPr="00904EDE">
              <w:rPr>
                <w:rStyle w:val="Hyperlink"/>
                <w:noProof/>
              </w:rPr>
              <w:t>2.2 Factors contributing to Success of marketing strategy</w:t>
            </w:r>
            <w:r w:rsidR="00514E22">
              <w:rPr>
                <w:noProof/>
                <w:webHidden/>
              </w:rPr>
              <w:tab/>
            </w:r>
            <w:r w:rsidR="00514E22">
              <w:rPr>
                <w:noProof/>
                <w:webHidden/>
              </w:rPr>
              <w:fldChar w:fldCharType="begin"/>
            </w:r>
            <w:r w:rsidR="00514E22">
              <w:rPr>
                <w:noProof/>
                <w:webHidden/>
              </w:rPr>
              <w:instrText xml:space="preserve"> PAGEREF _Toc7183795 \h </w:instrText>
            </w:r>
            <w:r w:rsidR="00514E22">
              <w:rPr>
                <w:noProof/>
                <w:webHidden/>
              </w:rPr>
            </w:r>
            <w:r w:rsidR="00514E22">
              <w:rPr>
                <w:noProof/>
                <w:webHidden/>
              </w:rPr>
              <w:fldChar w:fldCharType="separate"/>
            </w:r>
            <w:r w:rsidR="00514E22">
              <w:rPr>
                <w:noProof/>
                <w:webHidden/>
              </w:rPr>
              <w:t>4</w:t>
            </w:r>
            <w:r w:rsidR="00514E22">
              <w:rPr>
                <w:noProof/>
                <w:webHidden/>
              </w:rPr>
              <w:fldChar w:fldCharType="end"/>
            </w:r>
          </w:hyperlink>
        </w:p>
        <w:p w14:paraId="1F91CCEC"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796" w:history="1">
            <w:r w:rsidR="00514E22" w:rsidRPr="00904EDE">
              <w:rPr>
                <w:rStyle w:val="Hyperlink"/>
                <w:noProof/>
              </w:rPr>
              <w:t>2.3 Impacts of Success factors on International marketing strategy</w:t>
            </w:r>
            <w:r w:rsidR="00514E22">
              <w:rPr>
                <w:noProof/>
                <w:webHidden/>
              </w:rPr>
              <w:tab/>
            </w:r>
            <w:r w:rsidR="00514E22">
              <w:rPr>
                <w:noProof/>
                <w:webHidden/>
              </w:rPr>
              <w:fldChar w:fldCharType="begin"/>
            </w:r>
            <w:r w:rsidR="00514E22">
              <w:rPr>
                <w:noProof/>
                <w:webHidden/>
              </w:rPr>
              <w:instrText xml:space="preserve"> PAGEREF _Toc7183796 \h </w:instrText>
            </w:r>
            <w:r w:rsidR="00514E22">
              <w:rPr>
                <w:noProof/>
                <w:webHidden/>
              </w:rPr>
            </w:r>
            <w:r w:rsidR="00514E22">
              <w:rPr>
                <w:noProof/>
                <w:webHidden/>
              </w:rPr>
              <w:fldChar w:fldCharType="separate"/>
            </w:r>
            <w:r w:rsidR="00514E22">
              <w:rPr>
                <w:noProof/>
                <w:webHidden/>
              </w:rPr>
              <w:t>5</w:t>
            </w:r>
            <w:r w:rsidR="00514E22">
              <w:rPr>
                <w:noProof/>
                <w:webHidden/>
              </w:rPr>
              <w:fldChar w:fldCharType="end"/>
            </w:r>
          </w:hyperlink>
        </w:p>
        <w:p w14:paraId="376F3F7E"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797" w:history="1">
            <w:r w:rsidR="00514E22" w:rsidRPr="00904EDE">
              <w:rPr>
                <w:rStyle w:val="Hyperlink"/>
                <w:noProof/>
              </w:rPr>
              <w:t>2.4 Research Conceptual Framework</w:t>
            </w:r>
            <w:r w:rsidR="00514E22">
              <w:rPr>
                <w:noProof/>
                <w:webHidden/>
              </w:rPr>
              <w:tab/>
            </w:r>
            <w:r w:rsidR="00514E22">
              <w:rPr>
                <w:noProof/>
                <w:webHidden/>
              </w:rPr>
              <w:fldChar w:fldCharType="begin"/>
            </w:r>
            <w:r w:rsidR="00514E22">
              <w:rPr>
                <w:noProof/>
                <w:webHidden/>
              </w:rPr>
              <w:instrText xml:space="preserve"> PAGEREF _Toc7183797 \h </w:instrText>
            </w:r>
            <w:r w:rsidR="00514E22">
              <w:rPr>
                <w:noProof/>
                <w:webHidden/>
              </w:rPr>
            </w:r>
            <w:r w:rsidR="00514E22">
              <w:rPr>
                <w:noProof/>
                <w:webHidden/>
              </w:rPr>
              <w:fldChar w:fldCharType="separate"/>
            </w:r>
            <w:r w:rsidR="00514E22">
              <w:rPr>
                <w:noProof/>
                <w:webHidden/>
              </w:rPr>
              <w:t>6</w:t>
            </w:r>
            <w:r w:rsidR="00514E22">
              <w:rPr>
                <w:noProof/>
                <w:webHidden/>
              </w:rPr>
              <w:fldChar w:fldCharType="end"/>
            </w:r>
          </w:hyperlink>
        </w:p>
        <w:p w14:paraId="41E3A2BC" w14:textId="77777777" w:rsidR="00514E22" w:rsidRDefault="009A09BD">
          <w:pPr>
            <w:pStyle w:val="TOC1"/>
            <w:tabs>
              <w:tab w:val="right" w:leader="dot" w:pos="9350"/>
            </w:tabs>
            <w:rPr>
              <w:rFonts w:asciiTheme="minorHAnsi" w:eastAsiaTheme="minorEastAsia" w:hAnsiTheme="minorHAnsi"/>
              <w:noProof/>
              <w:color w:val="auto"/>
              <w:sz w:val="22"/>
              <w:lang w:val="en-US"/>
            </w:rPr>
          </w:pPr>
          <w:hyperlink w:anchor="_Toc7183798" w:history="1">
            <w:r w:rsidR="00514E22" w:rsidRPr="00904EDE">
              <w:rPr>
                <w:rStyle w:val="Hyperlink"/>
                <w:noProof/>
              </w:rPr>
              <w:t>Chapter 3: Research Methodology</w:t>
            </w:r>
            <w:r w:rsidR="00514E22">
              <w:rPr>
                <w:noProof/>
                <w:webHidden/>
              </w:rPr>
              <w:tab/>
            </w:r>
            <w:r w:rsidR="00514E22">
              <w:rPr>
                <w:noProof/>
                <w:webHidden/>
              </w:rPr>
              <w:fldChar w:fldCharType="begin"/>
            </w:r>
            <w:r w:rsidR="00514E22">
              <w:rPr>
                <w:noProof/>
                <w:webHidden/>
              </w:rPr>
              <w:instrText xml:space="preserve"> PAGEREF _Toc7183798 \h </w:instrText>
            </w:r>
            <w:r w:rsidR="00514E22">
              <w:rPr>
                <w:noProof/>
                <w:webHidden/>
              </w:rPr>
            </w:r>
            <w:r w:rsidR="00514E22">
              <w:rPr>
                <w:noProof/>
                <w:webHidden/>
              </w:rPr>
              <w:fldChar w:fldCharType="separate"/>
            </w:r>
            <w:r w:rsidR="00514E22">
              <w:rPr>
                <w:noProof/>
                <w:webHidden/>
              </w:rPr>
              <w:t>7</w:t>
            </w:r>
            <w:r w:rsidR="00514E22">
              <w:rPr>
                <w:noProof/>
                <w:webHidden/>
              </w:rPr>
              <w:fldChar w:fldCharType="end"/>
            </w:r>
          </w:hyperlink>
        </w:p>
        <w:p w14:paraId="54E6D798"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799" w:history="1">
            <w:r w:rsidR="00514E22" w:rsidRPr="00904EDE">
              <w:rPr>
                <w:rStyle w:val="Hyperlink"/>
                <w:rFonts w:eastAsia="Times New Roman"/>
                <w:noProof/>
              </w:rPr>
              <w:t>3.1 Research philosophy</w:t>
            </w:r>
            <w:r w:rsidR="00514E22">
              <w:rPr>
                <w:noProof/>
                <w:webHidden/>
              </w:rPr>
              <w:tab/>
            </w:r>
            <w:r w:rsidR="00514E22">
              <w:rPr>
                <w:noProof/>
                <w:webHidden/>
              </w:rPr>
              <w:fldChar w:fldCharType="begin"/>
            </w:r>
            <w:r w:rsidR="00514E22">
              <w:rPr>
                <w:noProof/>
                <w:webHidden/>
              </w:rPr>
              <w:instrText xml:space="preserve"> PAGEREF _Toc7183799 \h </w:instrText>
            </w:r>
            <w:r w:rsidR="00514E22">
              <w:rPr>
                <w:noProof/>
                <w:webHidden/>
              </w:rPr>
            </w:r>
            <w:r w:rsidR="00514E22">
              <w:rPr>
                <w:noProof/>
                <w:webHidden/>
              </w:rPr>
              <w:fldChar w:fldCharType="separate"/>
            </w:r>
            <w:r w:rsidR="00514E22">
              <w:rPr>
                <w:noProof/>
                <w:webHidden/>
              </w:rPr>
              <w:t>7</w:t>
            </w:r>
            <w:r w:rsidR="00514E22">
              <w:rPr>
                <w:noProof/>
                <w:webHidden/>
              </w:rPr>
              <w:fldChar w:fldCharType="end"/>
            </w:r>
          </w:hyperlink>
        </w:p>
        <w:p w14:paraId="36E9BF21"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800" w:history="1">
            <w:r w:rsidR="00514E22" w:rsidRPr="00904EDE">
              <w:rPr>
                <w:rStyle w:val="Hyperlink"/>
                <w:rFonts w:eastAsia="Calibri"/>
                <w:noProof/>
              </w:rPr>
              <w:t>3.2 Research approaches</w:t>
            </w:r>
            <w:r w:rsidR="00514E22">
              <w:rPr>
                <w:noProof/>
                <w:webHidden/>
              </w:rPr>
              <w:tab/>
            </w:r>
            <w:r w:rsidR="00514E22">
              <w:rPr>
                <w:noProof/>
                <w:webHidden/>
              </w:rPr>
              <w:fldChar w:fldCharType="begin"/>
            </w:r>
            <w:r w:rsidR="00514E22">
              <w:rPr>
                <w:noProof/>
                <w:webHidden/>
              </w:rPr>
              <w:instrText xml:space="preserve"> PAGEREF _Toc7183800 \h </w:instrText>
            </w:r>
            <w:r w:rsidR="00514E22">
              <w:rPr>
                <w:noProof/>
                <w:webHidden/>
              </w:rPr>
            </w:r>
            <w:r w:rsidR="00514E22">
              <w:rPr>
                <w:noProof/>
                <w:webHidden/>
              </w:rPr>
              <w:fldChar w:fldCharType="separate"/>
            </w:r>
            <w:r w:rsidR="00514E22">
              <w:rPr>
                <w:noProof/>
                <w:webHidden/>
              </w:rPr>
              <w:t>7</w:t>
            </w:r>
            <w:r w:rsidR="00514E22">
              <w:rPr>
                <w:noProof/>
                <w:webHidden/>
              </w:rPr>
              <w:fldChar w:fldCharType="end"/>
            </w:r>
          </w:hyperlink>
        </w:p>
        <w:p w14:paraId="405637D2"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801" w:history="1">
            <w:r w:rsidR="00514E22" w:rsidRPr="00904EDE">
              <w:rPr>
                <w:rStyle w:val="Hyperlink"/>
                <w:rFonts w:eastAsia="Calibri"/>
                <w:noProof/>
              </w:rPr>
              <w:t>3.3 Research Strategy</w:t>
            </w:r>
            <w:r w:rsidR="00514E22">
              <w:rPr>
                <w:noProof/>
                <w:webHidden/>
              </w:rPr>
              <w:tab/>
            </w:r>
            <w:r w:rsidR="00514E22">
              <w:rPr>
                <w:noProof/>
                <w:webHidden/>
              </w:rPr>
              <w:fldChar w:fldCharType="begin"/>
            </w:r>
            <w:r w:rsidR="00514E22">
              <w:rPr>
                <w:noProof/>
                <w:webHidden/>
              </w:rPr>
              <w:instrText xml:space="preserve"> PAGEREF _Toc7183801 \h </w:instrText>
            </w:r>
            <w:r w:rsidR="00514E22">
              <w:rPr>
                <w:noProof/>
                <w:webHidden/>
              </w:rPr>
            </w:r>
            <w:r w:rsidR="00514E22">
              <w:rPr>
                <w:noProof/>
                <w:webHidden/>
              </w:rPr>
              <w:fldChar w:fldCharType="separate"/>
            </w:r>
            <w:r w:rsidR="00514E22">
              <w:rPr>
                <w:noProof/>
                <w:webHidden/>
              </w:rPr>
              <w:t>8</w:t>
            </w:r>
            <w:r w:rsidR="00514E22">
              <w:rPr>
                <w:noProof/>
                <w:webHidden/>
              </w:rPr>
              <w:fldChar w:fldCharType="end"/>
            </w:r>
          </w:hyperlink>
        </w:p>
        <w:p w14:paraId="46A83D2B"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802" w:history="1">
            <w:r w:rsidR="00514E22" w:rsidRPr="00904EDE">
              <w:rPr>
                <w:rStyle w:val="Hyperlink"/>
                <w:rFonts w:eastAsia="Times New Roman"/>
                <w:noProof/>
              </w:rPr>
              <w:t>3.4 Data collection methods and Data analysis</w:t>
            </w:r>
            <w:r w:rsidR="00514E22">
              <w:rPr>
                <w:noProof/>
                <w:webHidden/>
              </w:rPr>
              <w:tab/>
            </w:r>
            <w:r w:rsidR="00514E22">
              <w:rPr>
                <w:noProof/>
                <w:webHidden/>
              </w:rPr>
              <w:fldChar w:fldCharType="begin"/>
            </w:r>
            <w:r w:rsidR="00514E22">
              <w:rPr>
                <w:noProof/>
                <w:webHidden/>
              </w:rPr>
              <w:instrText xml:space="preserve"> PAGEREF _Toc7183802 \h </w:instrText>
            </w:r>
            <w:r w:rsidR="00514E22">
              <w:rPr>
                <w:noProof/>
                <w:webHidden/>
              </w:rPr>
            </w:r>
            <w:r w:rsidR="00514E22">
              <w:rPr>
                <w:noProof/>
                <w:webHidden/>
              </w:rPr>
              <w:fldChar w:fldCharType="separate"/>
            </w:r>
            <w:r w:rsidR="00514E22">
              <w:rPr>
                <w:noProof/>
                <w:webHidden/>
              </w:rPr>
              <w:t>8</w:t>
            </w:r>
            <w:r w:rsidR="00514E22">
              <w:rPr>
                <w:noProof/>
                <w:webHidden/>
              </w:rPr>
              <w:fldChar w:fldCharType="end"/>
            </w:r>
          </w:hyperlink>
        </w:p>
        <w:p w14:paraId="3F3F7835"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803" w:history="1">
            <w:r w:rsidR="00514E22" w:rsidRPr="00904EDE">
              <w:rPr>
                <w:rStyle w:val="Hyperlink"/>
                <w:rFonts w:eastAsia="Times New Roman"/>
                <w:noProof/>
              </w:rPr>
              <w:t>3.5 Sampling Method</w:t>
            </w:r>
            <w:r w:rsidR="00514E22">
              <w:rPr>
                <w:noProof/>
                <w:webHidden/>
              </w:rPr>
              <w:tab/>
            </w:r>
            <w:r w:rsidR="00514E22">
              <w:rPr>
                <w:noProof/>
                <w:webHidden/>
              </w:rPr>
              <w:fldChar w:fldCharType="begin"/>
            </w:r>
            <w:r w:rsidR="00514E22">
              <w:rPr>
                <w:noProof/>
                <w:webHidden/>
              </w:rPr>
              <w:instrText xml:space="preserve"> PAGEREF _Toc7183803 \h </w:instrText>
            </w:r>
            <w:r w:rsidR="00514E22">
              <w:rPr>
                <w:noProof/>
                <w:webHidden/>
              </w:rPr>
            </w:r>
            <w:r w:rsidR="00514E22">
              <w:rPr>
                <w:noProof/>
                <w:webHidden/>
              </w:rPr>
              <w:fldChar w:fldCharType="separate"/>
            </w:r>
            <w:r w:rsidR="00514E22">
              <w:rPr>
                <w:noProof/>
                <w:webHidden/>
              </w:rPr>
              <w:t>9</w:t>
            </w:r>
            <w:r w:rsidR="00514E22">
              <w:rPr>
                <w:noProof/>
                <w:webHidden/>
              </w:rPr>
              <w:fldChar w:fldCharType="end"/>
            </w:r>
          </w:hyperlink>
        </w:p>
        <w:p w14:paraId="00F35E14"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804" w:history="1">
            <w:r w:rsidR="00514E22" w:rsidRPr="00904EDE">
              <w:rPr>
                <w:rStyle w:val="Hyperlink"/>
                <w:rFonts w:eastAsia="Calibri"/>
                <w:noProof/>
              </w:rPr>
              <w:t>3.6 Ethical consideration</w:t>
            </w:r>
            <w:r w:rsidR="00514E22">
              <w:rPr>
                <w:noProof/>
                <w:webHidden/>
              </w:rPr>
              <w:tab/>
            </w:r>
            <w:r w:rsidR="00514E22">
              <w:rPr>
                <w:noProof/>
                <w:webHidden/>
              </w:rPr>
              <w:fldChar w:fldCharType="begin"/>
            </w:r>
            <w:r w:rsidR="00514E22">
              <w:rPr>
                <w:noProof/>
                <w:webHidden/>
              </w:rPr>
              <w:instrText xml:space="preserve"> PAGEREF _Toc7183804 \h </w:instrText>
            </w:r>
            <w:r w:rsidR="00514E22">
              <w:rPr>
                <w:noProof/>
                <w:webHidden/>
              </w:rPr>
            </w:r>
            <w:r w:rsidR="00514E22">
              <w:rPr>
                <w:noProof/>
                <w:webHidden/>
              </w:rPr>
              <w:fldChar w:fldCharType="separate"/>
            </w:r>
            <w:r w:rsidR="00514E22">
              <w:rPr>
                <w:noProof/>
                <w:webHidden/>
              </w:rPr>
              <w:t>9</w:t>
            </w:r>
            <w:r w:rsidR="00514E22">
              <w:rPr>
                <w:noProof/>
                <w:webHidden/>
              </w:rPr>
              <w:fldChar w:fldCharType="end"/>
            </w:r>
          </w:hyperlink>
        </w:p>
        <w:p w14:paraId="136CCA0F" w14:textId="77777777" w:rsidR="00514E22" w:rsidRDefault="009A09BD">
          <w:pPr>
            <w:pStyle w:val="TOC1"/>
            <w:tabs>
              <w:tab w:val="right" w:leader="dot" w:pos="9350"/>
            </w:tabs>
            <w:rPr>
              <w:rFonts w:asciiTheme="minorHAnsi" w:eastAsiaTheme="minorEastAsia" w:hAnsiTheme="minorHAnsi"/>
              <w:noProof/>
              <w:color w:val="auto"/>
              <w:sz w:val="22"/>
              <w:lang w:val="en-US"/>
            </w:rPr>
          </w:pPr>
          <w:hyperlink w:anchor="_Toc7183805" w:history="1">
            <w:r w:rsidR="00514E22" w:rsidRPr="00904EDE">
              <w:rPr>
                <w:rStyle w:val="Hyperlink"/>
                <w:rFonts w:eastAsia="Times New Roman"/>
                <w:noProof/>
              </w:rPr>
              <w:t>Chapter 4 Analysis and Discussion</w:t>
            </w:r>
            <w:r w:rsidR="00514E22">
              <w:rPr>
                <w:noProof/>
                <w:webHidden/>
              </w:rPr>
              <w:tab/>
            </w:r>
            <w:r w:rsidR="00514E22">
              <w:rPr>
                <w:noProof/>
                <w:webHidden/>
              </w:rPr>
              <w:fldChar w:fldCharType="begin"/>
            </w:r>
            <w:r w:rsidR="00514E22">
              <w:rPr>
                <w:noProof/>
                <w:webHidden/>
              </w:rPr>
              <w:instrText xml:space="preserve"> PAGEREF _Toc7183805 \h </w:instrText>
            </w:r>
            <w:r w:rsidR="00514E22">
              <w:rPr>
                <w:noProof/>
                <w:webHidden/>
              </w:rPr>
            </w:r>
            <w:r w:rsidR="00514E22">
              <w:rPr>
                <w:noProof/>
                <w:webHidden/>
              </w:rPr>
              <w:fldChar w:fldCharType="separate"/>
            </w:r>
            <w:r w:rsidR="00514E22">
              <w:rPr>
                <w:noProof/>
                <w:webHidden/>
              </w:rPr>
              <w:t>10</w:t>
            </w:r>
            <w:r w:rsidR="00514E22">
              <w:rPr>
                <w:noProof/>
                <w:webHidden/>
              </w:rPr>
              <w:fldChar w:fldCharType="end"/>
            </w:r>
          </w:hyperlink>
        </w:p>
        <w:p w14:paraId="4F905C0B"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806" w:history="1">
            <w:r w:rsidR="00514E22" w:rsidRPr="00904EDE">
              <w:rPr>
                <w:rStyle w:val="Hyperlink"/>
                <w:noProof/>
              </w:rPr>
              <w:t>4.1 Data Findings and discussion</w:t>
            </w:r>
            <w:r w:rsidR="00514E22">
              <w:rPr>
                <w:noProof/>
                <w:webHidden/>
              </w:rPr>
              <w:tab/>
            </w:r>
            <w:r w:rsidR="00514E22">
              <w:rPr>
                <w:noProof/>
                <w:webHidden/>
              </w:rPr>
              <w:fldChar w:fldCharType="begin"/>
            </w:r>
            <w:r w:rsidR="00514E22">
              <w:rPr>
                <w:noProof/>
                <w:webHidden/>
              </w:rPr>
              <w:instrText xml:space="preserve"> PAGEREF _Toc7183806 \h </w:instrText>
            </w:r>
            <w:r w:rsidR="00514E22">
              <w:rPr>
                <w:noProof/>
                <w:webHidden/>
              </w:rPr>
            </w:r>
            <w:r w:rsidR="00514E22">
              <w:rPr>
                <w:noProof/>
                <w:webHidden/>
              </w:rPr>
              <w:fldChar w:fldCharType="separate"/>
            </w:r>
            <w:r w:rsidR="00514E22">
              <w:rPr>
                <w:noProof/>
                <w:webHidden/>
              </w:rPr>
              <w:t>10</w:t>
            </w:r>
            <w:r w:rsidR="00514E22">
              <w:rPr>
                <w:noProof/>
                <w:webHidden/>
              </w:rPr>
              <w:fldChar w:fldCharType="end"/>
            </w:r>
          </w:hyperlink>
        </w:p>
        <w:p w14:paraId="7027F8FB" w14:textId="77777777" w:rsidR="00514E22" w:rsidRDefault="009A09BD">
          <w:pPr>
            <w:pStyle w:val="TOC1"/>
            <w:tabs>
              <w:tab w:val="right" w:leader="dot" w:pos="9350"/>
            </w:tabs>
            <w:rPr>
              <w:rFonts w:asciiTheme="minorHAnsi" w:eastAsiaTheme="minorEastAsia" w:hAnsiTheme="minorHAnsi"/>
              <w:noProof/>
              <w:color w:val="auto"/>
              <w:sz w:val="22"/>
              <w:lang w:val="en-US"/>
            </w:rPr>
          </w:pPr>
          <w:hyperlink w:anchor="_Toc7183807" w:history="1">
            <w:r w:rsidR="00514E22" w:rsidRPr="00904EDE">
              <w:rPr>
                <w:rStyle w:val="Hyperlink"/>
                <w:rFonts w:eastAsia="Times New Roman"/>
                <w:noProof/>
              </w:rPr>
              <w:t>Chapter 5 Conclusion</w:t>
            </w:r>
            <w:r w:rsidR="00514E22">
              <w:rPr>
                <w:noProof/>
                <w:webHidden/>
              </w:rPr>
              <w:tab/>
            </w:r>
            <w:r w:rsidR="00514E22">
              <w:rPr>
                <w:noProof/>
                <w:webHidden/>
              </w:rPr>
              <w:fldChar w:fldCharType="begin"/>
            </w:r>
            <w:r w:rsidR="00514E22">
              <w:rPr>
                <w:noProof/>
                <w:webHidden/>
              </w:rPr>
              <w:instrText xml:space="preserve"> PAGEREF _Toc7183807 \h </w:instrText>
            </w:r>
            <w:r w:rsidR="00514E22">
              <w:rPr>
                <w:noProof/>
                <w:webHidden/>
              </w:rPr>
            </w:r>
            <w:r w:rsidR="00514E22">
              <w:rPr>
                <w:noProof/>
                <w:webHidden/>
              </w:rPr>
              <w:fldChar w:fldCharType="separate"/>
            </w:r>
            <w:r w:rsidR="00514E22">
              <w:rPr>
                <w:noProof/>
                <w:webHidden/>
              </w:rPr>
              <w:t>23</w:t>
            </w:r>
            <w:r w:rsidR="00514E22">
              <w:rPr>
                <w:noProof/>
                <w:webHidden/>
              </w:rPr>
              <w:fldChar w:fldCharType="end"/>
            </w:r>
          </w:hyperlink>
        </w:p>
        <w:p w14:paraId="4887BBC1"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808" w:history="1">
            <w:r w:rsidR="00514E22" w:rsidRPr="00904EDE">
              <w:rPr>
                <w:rStyle w:val="Hyperlink"/>
                <w:rFonts w:eastAsia="Times New Roman"/>
                <w:noProof/>
              </w:rPr>
              <w:t>5.1 Conclusion</w:t>
            </w:r>
            <w:r w:rsidR="00514E22">
              <w:rPr>
                <w:noProof/>
                <w:webHidden/>
              </w:rPr>
              <w:tab/>
            </w:r>
            <w:r w:rsidR="00514E22">
              <w:rPr>
                <w:noProof/>
                <w:webHidden/>
              </w:rPr>
              <w:fldChar w:fldCharType="begin"/>
            </w:r>
            <w:r w:rsidR="00514E22">
              <w:rPr>
                <w:noProof/>
                <w:webHidden/>
              </w:rPr>
              <w:instrText xml:space="preserve"> PAGEREF _Toc7183808 \h </w:instrText>
            </w:r>
            <w:r w:rsidR="00514E22">
              <w:rPr>
                <w:noProof/>
                <w:webHidden/>
              </w:rPr>
            </w:r>
            <w:r w:rsidR="00514E22">
              <w:rPr>
                <w:noProof/>
                <w:webHidden/>
              </w:rPr>
              <w:fldChar w:fldCharType="separate"/>
            </w:r>
            <w:r w:rsidR="00514E22">
              <w:rPr>
                <w:noProof/>
                <w:webHidden/>
              </w:rPr>
              <w:t>23</w:t>
            </w:r>
            <w:r w:rsidR="00514E22">
              <w:rPr>
                <w:noProof/>
                <w:webHidden/>
              </w:rPr>
              <w:fldChar w:fldCharType="end"/>
            </w:r>
          </w:hyperlink>
        </w:p>
        <w:p w14:paraId="1A3ABDA6"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809" w:history="1">
            <w:r w:rsidR="00514E22" w:rsidRPr="00904EDE">
              <w:rPr>
                <w:rStyle w:val="Hyperlink"/>
                <w:rFonts w:eastAsia="Times New Roman"/>
                <w:noProof/>
              </w:rPr>
              <w:t>5.2 Recommendation</w:t>
            </w:r>
            <w:r w:rsidR="00514E22">
              <w:rPr>
                <w:noProof/>
                <w:webHidden/>
              </w:rPr>
              <w:tab/>
            </w:r>
            <w:r w:rsidR="00514E22">
              <w:rPr>
                <w:noProof/>
                <w:webHidden/>
              </w:rPr>
              <w:fldChar w:fldCharType="begin"/>
            </w:r>
            <w:r w:rsidR="00514E22">
              <w:rPr>
                <w:noProof/>
                <w:webHidden/>
              </w:rPr>
              <w:instrText xml:space="preserve"> PAGEREF _Toc7183809 \h </w:instrText>
            </w:r>
            <w:r w:rsidR="00514E22">
              <w:rPr>
                <w:noProof/>
                <w:webHidden/>
              </w:rPr>
            </w:r>
            <w:r w:rsidR="00514E22">
              <w:rPr>
                <w:noProof/>
                <w:webHidden/>
              </w:rPr>
              <w:fldChar w:fldCharType="separate"/>
            </w:r>
            <w:r w:rsidR="00514E22">
              <w:rPr>
                <w:noProof/>
                <w:webHidden/>
              </w:rPr>
              <w:t>23</w:t>
            </w:r>
            <w:r w:rsidR="00514E22">
              <w:rPr>
                <w:noProof/>
                <w:webHidden/>
              </w:rPr>
              <w:fldChar w:fldCharType="end"/>
            </w:r>
          </w:hyperlink>
        </w:p>
        <w:p w14:paraId="5A8A374F" w14:textId="77777777" w:rsidR="00514E22" w:rsidRDefault="009A09BD">
          <w:pPr>
            <w:pStyle w:val="TOC1"/>
            <w:tabs>
              <w:tab w:val="right" w:leader="dot" w:pos="9350"/>
            </w:tabs>
            <w:rPr>
              <w:rFonts w:asciiTheme="minorHAnsi" w:eastAsiaTheme="minorEastAsia" w:hAnsiTheme="minorHAnsi"/>
              <w:noProof/>
              <w:color w:val="auto"/>
              <w:sz w:val="22"/>
              <w:lang w:val="en-US"/>
            </w:rPr>
          </w:pPr>
          <w:hyperlink w:anchor="_Toc7183810" w:history="1">
            <w:r w:rsidR="00514E22" w:rsidRPr="00904EDE">
              <w:rPr>
                <w:rStyle w:val="Hyperlink"/>
                <w:noProof/>
              </w:rPr>
              <w:t>Reference</w:t>
            </w:r>
            <w:r w:rsidR="00514E22">
              <w:rPr>
                <w:noProof/>
                <w:webHidden/>
              </w:rPr>
              <w:tab/>
            </w:r>
            <w:r w:rsidR="00514E22">
              <w:rPr>
                <w:noProof/>
                <w:webHidden/>
              </w:rPr>
              <w:fldChar w:fldCharType="begin"/>
            </w:r>
            <w:r w:rsidR="00514E22">
              <w:rPr>
                <w:noProof/>
                <w:webHidden/>
              </w:rPr>
              <w:instrText xml:space="preserve"> PAGEREF _Toc7183810 \h </w:instrText>
            </w:r>
            <w:r w:rsidR="00514E22">
              <w:rPr>
                <w:noProof/>
                <w:webHidden/>
              </w:rPr>
            </w:r>
            <w:r w:rsidR="00514E22">
              <w:rPr>
                <w:noProof/>
                <w:webHidden/>
              </w:rPr>
              <w:fldChar w:fldCharType="separate"/>
            </w:r>
            <w:r w:rsidR="00514E22">
              <w:rPr>
                <w:noProof/>
                <w:webHidden/>
              </w:rPr>
              <w:t>25</w:t>
            </w:r>
            <w:r w:rsidR="00514E22">
              <w:rPr>
                <w:noProof/>
                <w:webHidden/>
              </w:rPr>
              <w:fldChar w:fldCharType="end"/>
            </w:r>
          </w:hyperlink>
        </w:p>
        <w:p w14:paraId="0378BFC6" w14:textId="77777777" w:rsidR="00514E22" w:rsidRDefault="009A09BD">
          <w:pPr>
            <w:pStyle w:val="TOC1"/>
            <w:tabs>
              <w:tab w:val="right" w:leader="dot" w:pos="9350"/>
            </w:tabs>
            <w:rPr>
              <w:rFonts w:asciiTheme="minorHAnsi" w:eastAsiaTheme="minorEastAsia" w:hAnsiTheme="minorHAnsi"/>
              <w:noProof/>
              <w:color w:val="auto"/>
              <w:sz w:val="22"/>
              <w:lang w:val="en-US"/>
            </w:rPr>
          </w:pPr>
          <w:hyperlink w:anchor="_Toc7183811" w:history="1">
            <w:r w:rsidR="00514E22" w:rsidRPr="00904EDE">
              <w:rPr>
                <w:rStyle w:val="Hyperlink"/>
                <w:rFonts w:eastAsia="Times New Roman"/>
                <w:noProof/>
              </w:rPr>
              <w:t>Appendix:</w:t>
            </w:r>
            <w:r w:rsidR="00514E22">
              <w:rPr>
                <w:noProof/>
                <w:webHidden/>
              </w:rPr>
              <w:tab/>
            </w:r>
            <w:r w:rsidR="00514E22">
              <w:rPr>
                <w:noProof/>
                <w:webHidden/>
              </w:rPr>
              <w:fldChar w:fldCharType="begin"/>
            </w:r>
            <w:r w:rsidR="00514E22">
              <w:rPr>
                <w:noProof/>
                <w:webHidden/>
              </w:rPr>
              <w:instrText xml:space="preserve"> PAGEREF _Toc7183811 \h </w:instrText>
            </w:r>
            <w:r w:rsidR="00514E22">
              <w:rPr>
                <w:noProof/>
                <w:webHidden/>
              </w:rPr>
            </w:r>
            <w:r w:rsidR="00514E22">
              <w:rPr>
                <w:noProof/>
                <w:webHidden/>
              </w:rPr>
              <w:fldChar w:fldCharType="separate"/>
            </w:r>
            <w:r w:rsidR="00514E22">
              <w:rPr>
                <w:noProof/>
                <w:webHidden/>
              </w:rPr>
              <w:t>27</w:t>
            </w:r>
            <w:r w:rsidR="00514E22">
              <w:rPr>
                <w:noProof/>
                <w:webHidden/>
              </w:rPr>
              <w:fldChar w:fldCharType="end"/>
            </w:r>
          </w:hyperlink>
        </w:p>
        <w:p w14:paraId="4A61BBE3"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812" w:history="1">
            <w:r w:rsidR="00514E22" w:rsidRPr="00904EDE">
              <w:rPr>
                <w:rStyle w:val="Hyperlink"/>
                <w:noProof/>
              </w:rPr>
              <w:t>Survey Form</w:t>
            </w:r>
            <w:r w:rsidR="00514E22">
              <w:rPr>
                <w:noProof/>
                <w:webHidden/>
              </w:rPr>
              <w:tab/>
            </w:r>
            <w:r w:rsidR="00514E22">
              <w:rPr>
                <w:noProof/>
                <w:webHidden/>
              </w:rPr>
              <w:fldChar w:fldCharType="begin"/>
            </w:r>
            <w:r w:rsidR="00514E22">
              <w:rPr>
                <w:noProof/>
                <w:webHidden/>
              </w:rPr>
              <w:instrText xml:space="preserve"> PAGEREF _Toc7183812 \h </w:instrText>
            </w:r>
            <w:r w:rsidR="00514E22">
              <w:rPr>
                <w:noProof/>
                <w:webHidden/>
              </w:rPr>
            </w:r>
            <w:r w:rsidR="00514E22">
              <w:rPr>
                <w:noProof/>
                <w:webHidden/>
              </w:rPr>
              <w:fldChar w:fldCharType="separate"/>
            </w:r>
            <w:r w:rsidR="00514E22">
              <w:rPr>
                <w:noProof/>
                <w:webHidden/>
              </w:rPr>
              <w:t>27</w:t>
            </w:r>
            <w:r w:rsidR="00514E22">
              <w:rPr>
                <w:noProof/>
                <w:webHidden/>
              </w:rPr>
              <w:fldChar w:fldCharType="end"/>
            </w:r>
          </w:hyperlink>
        </w:p>
        <w:p w14:paraId="2271CCB5" w14:textId="77777777" w:rsidR="00514E22" w:rsidRDefault="009A09BD">
          <w:pPr>
            <w:pStyle w:val="TOC2"/>
            <w:tabs>
              <w:tab w:val="right" w:leader="dot" w:pos="9350"/>
            </w:tabs>
            <w:rPr>
              <w:rFonts w:asciiTheme="minorHAnsi" w:eastAsiaTheme="minorEastAsia" w:hAnsiTheme="minorHAnsi"/>
              <w:noProof/>
              <w:color w:val="auto"/>
              <w:sz w:val="22"/>
              <w:lang w:val="en-US"/>
            </w:rPr>
          </w:pPr>
          <w:hyperlink w:anchor="_Toc7183813" w:history="1">
            <w:r w:rsidR="00514E22" w:rsidRPr="00904EDE">
              <w:rPr>
                <w:rStyle w:val="Hyperlink"/>
                <w:rFonts w:eastAsia="Times New Roman"/>
                <w:noProof/>
              </w:rPr>
              <w:t>Questionnaire</w:t>
            </w:r>
            <w:r w:rsidR="00514E22">
              <w:rPr>
                <w:noProof/>
                <w:webHidden/>
              </w:rPr>
              <w:tab/>
            </w:r>
            <w:r w:rsidR="00514E22">
              <w:rPr>
                <w:noProof/>
                <w:webHidden/>
              </w:rPr>
              <w:fldChar w:fldCharType="begin"/>
            </w:r>
            <w:r w:rsidR="00514E22">
              <w:rPr>
                <w:noProof/>
                <w:webHidden/>
              </w:rPr>
              <w:instrText xml:space="preserve"> PAGEREF _Toc7183813 \h </w:instrText>
            </w:r>
            <w:r w:rsidR="00514E22">
              <w:rPr>
                <w:noProof/>
                <w:webHidden/>
              </w:rPr>
            </w:r>
            <w:r w:rsidR="00514E22">
              <w:rPr>
                <w:noProof/>
                <w:webHidden/>
              </w:rPr>
              <w:fldChar w:fldCharType="separate"/>
            </w:r>
            <w:r w:rsidR="00514E22">
              <w:rPr>
                <w:noProof/>
                <w:webHidden/>
              </w:rPr>
              <w:t>28</w:t>
            </w:r>
            <w:r w:rsidR="00514E22">
              <w:rPr>
                <w:noProof/>
                <w:webHidden/>
              </w:rPr>
              <w:fldChar w:fldCharType="end"/>
            </w:r>
          </w:hyperlink>
        </w:p>
        <w:p w14:paraId="2E9C38E9" w14:textId="6987F4E0" w:rsidR="00B95C33" w:rsidRDefault="00B95C33">
          <w:r>
            <w:rPr>
              <w:b/>
              <w:bCs/>
              <w:noProof/>
            </w:rPr>
            <w:fldChar w:fldCharType="end"/>
          </w:r>
        </w:p>
      </w:sdtContent>
    </w:sdt>
    <w:p w14:paraId="0BEB37EE" w14:textId="72DB4001" w:rsidR="001834FC" w:rsidRDefault="00C25C52" w:rsidP="001834FC">
      <w:pPr>
        <w:pStyle w:val="Heading1"/>
      </w:pPr>
      <w:bookmarkStart w:id="2" w:name="_Toc7183786"/>
      <w:r>
        <w:t>List of Figures</w:t>
      </w:r>
      <w:bookmarkEnd w:id="2"/>
      <w:r>
        <w:t xml:space="preserve"> </w:t>
      </w:r>
    </w:p>
    <w:p w14:paraId="509C4897" w14:textId="77777777" w:rsidR="00514E22" w:rsidRDefault="00C25C52">
      <w:pPr>
        <w:pStyle w:val="TableofFigures"/>
        <w:tabs>
          <w:tab w:val="right" w:leader="dot" w:pos="9350"/>
        </w:tabs>
        <w:rPr>
          <w:rFonts w:asciiTheme="minorHAnsi" w:eastAsiaTheme="minorEastAsia" w:hAnsiTheme="minorHAnsi"/>
          <w:noProof/>
          <w:color w:val="auto"/>
          <w:sz w:val="22"/>
          <w:lang w:val="en-US"/>
        </w:rPr>
      </w:pPr>
      <w:r>
        <w:fldChar w:fldCharType="begin"/>
      </w:r>
      <w:r>
        <w:instrText xml:space="preserve"> TOC \h \z \c "Figure" </w:instrText>
      </w:r>
      <w:r>
        <w:fldChar w:fldCharType="separate"/>
      </w:r>
      <w:hyperlink w:anchor="_Toc7183814" w:history="1">
        <w:r w:rsidR="00514E22" w:rsidRPr="00B2748F">
          <w:rPr>
            <w:rStyle w:val="Hyperlink"/>
            <w:noProof/>
          </w:rPr>
          <w:t>Figure 1: The online service develops the communication with the customers</w:t>
        </w:r>
        <w:r w:rsidR="00514E22">
          <w:rPr>
            <w:noProof/>
            <w:webHidden/>
          </w:rPr>
          <w:tab/>
        </w:r>
        <w:r w:rsidR="00514E22">
          <w:rPr>
            <w:noProof/>
            <w:webHidden/>
          </w:rPr>
          <w:fldChar w:fldCharType="begin"/>
        </w:r>
        <w:r w:rsidR="00514E22">
          <w:rPr>
            <w:noProof/>
            <w:webHidden/>
          </w:rPr>
          <w:instrText xml:space="preserve"> PAGEREF _Toc7183814 \h </w:instrText>
        </w:r>
        <w:r w:rsidR="00514E22">
          <w:rPr>
            <w:noProof/>
            <w:webHidden/>
          </w:rPr>
        </w:r>
        <w:r w:rsidR="00514E22">
          <w:rPr>
            <w:noProof/>
            <w:webHidden/>
          </w:rPr>
          <w:fldChar w:fldCharType="separate"/>
        </w:r>
        <w:r w:rsidR="00514E22">
          <w:rPr>
            <w:noProof/>
            <w:webHidden/>
          </w:rPr>
          <w:t>11</w:t>
        </w:r>
        <w:r w:rsidR="00514E22">
          <w:rPr>
            <w:noProof/>
            <w:webHidden/>
          </w:rPr>
          <w:fldChar w:fldCharType="end"/>
        </w:r>
      </w:hyperlink>
    </w:p>
    <w:p w14:paraId="1699A4CC" w14:textId="77777777" w:rsidR="00514E22" w:rsidRDefault="009A09BD">
      <w:pPr>
        <w:pStyle w:val="TableofFigures"/>
        <w:tabs>
          <w:tab w:val="right" w:leader="dot" w:pos="9350"/>
        </w:tabs>
        <w:rPr>
          <w:rFonts w:asciiTheme="minorHAnsi" w:eastAsiaTheme="minorEastAsia" w:hAnsiTheme="minorHAnsi"/>
          <w:noProof/>
          <w:color w:val="auto"/>
          <w:sz w:val="22"/>
          <w:lang w:val="en-US"/>
        </w:rPr>
      </w:pPr>
      <w:hyperlink w:anchor="_Toc7183815" w:history="1">
        <w:r w:rsidR="00514E22" w:rsidRPr="00B2748F">
          <w:rPr>
            <w:rStyle w:val="Hyperlink"/>
            <w:noProof/>
          </w:rPr>
          <w:t>Figure 2 The international market prefers a better marketing strategy from the industries</w:t>
        </w:r>
        <w:r w:rsidR="00514E22">
          <w:rPr>
            <w:noProof/>
            <w:webHidden/>
          </w:rPr>
          <w:tab/>
        </w:r>
        <w:r w:rsidR="00514E22">
          <w:rPr>
            <w:noProof/>
            <w:webHidden/>
          </w:rPr>
          <w:fldChar w:fldCharType="begin"/>
        </w:r>
        <w:r w:rsidR="00514E22">
          <w:rPr>
            <w:noProof/>
            <w:webHidden/>
          </w:rPr>
          <w:instrText xml:space="preserve"> PAGEREF _Toc7183815 \h </w:instrText>
        </w:r>
        <w:r w:rsidR="00514E22">
          <w:rPr>
            <w:noProof/>
            <w:webHidden/>
          </w:rPr>
        </w:r>
        <w:r w:rsidR="00514E22">
          <w:rPr>
            <w:noProof/>
            <w:webHidden/>
          </w:rPr>
          <w:fldChar w:fldCharType="separate"/>
        </w:r>
        <w:r w:rsidR="00514E22">
          <w:rPr>
            <w:noProof/>
            <w:webHidden/>
          </w:rPr>
          <w:t>12</w:t>
        </w:r>
        <w:r w:rsidR="00514E22">
          <w:rPr>
            <w:noProof/>
            <w:webHidden/>
          </w:rPr>
          <w:fldChar w:fldCharType="end"/>
        </w:r>
      </w:hyperlink>
    </w:p>
    <w:p w14:paraId="1F53D4B8" w14:textId="77777777" w:rsidR="00514E22" w:rsidRDefault="009A09BD">
      <w:pPr>
        <w:pStyle w:val="TableofFigures"/>
        <w:tabs>
          <w:tab w:val="right" w:leader="dot" w:pos="9350"/>
        </w:tabs>
        <w:rPr>
          <w:rFonts w:asciiTheme="minorHAnsi" w:eastAsiaTheme="minorEastAsia" w:hAnsiTheme="minorHAnsi"/>
          <w:noProof/>
          <w:color w:val="auto"/>
          <w:sz w:val="22"/>
          <w:lang w:val="en-US"/>
        </w:rPr>
      </w:pPr>
      <w:hyperlink w:anchor="_Toc7183816" w:history="1">
        <w:r w:rsidR="00514E22" w:rsidRPr="00B2748F">
          <w:rPr>
            <w:rStyle w:val="Hyperlink"/>
            <w:noProof/>
          </w:rPr>
          <w:t>Figure 3 Technology has been used for the promotion and marketing activities by RMG</w:t>
        </w:r>
        <w:r w:rsidR="00514E22">
          <w:rPr>
            <w:noProof/>
            <w:webHidden/>
          </w:rPr>
          <w:tab/>
        </w:r>
        <w:r w:rsidR="00514E22">
          <w:rPr>
            <w:noProof/>
            <w:webHidden/>
          </w:rPr>
          <w:fldChar w:fldCharType="begin"/>
        </w:r>
        <w:r w:rsidR="00514E22">
          <w:rPr>
            <w:noProof/>
            <w:webHidden/>
          </w:rPr>
          <w:instrText xml:space="preserve"> PAGEREF _Toc7183816 \h </w:instrText>
        </w:r>
        <w:r w:rsidR="00514E22">
          <w:rPr>
            <w:noProof/>
            <w:webHidden/>
          </w:rPr>
        </w:r>
        <w:r w:rsidR="00514E22">
          <w:rPr>
            <w:noProof/>
            <w:webHidden/>
          </w:rPr>
          <w:fldChar w:fldCharType="separate"/>
        </w:r>
        <w:r w:rsidR="00514E22">
          <w:rPr>
            <w:noProof/>
            <w:webHidden/>
          </w:rPr>
          <w:t>13</w:t>
        </w:r>
        <w:r w:rsidR="00514E22">
          <w:rPr>
            <w:noProof/>
            <w:webHidden/>
          </w:rPr>
          <w:fldChar w:fldCharType="end"/>
        </w:r>
      </w:hyperlink>
    </w:p>
    <w:p w14:paraId="6E144991" w14:textId="77777777" w:rsidR="00514E22" w:rsidRDefault="009A09BD">
      <w:pPr>
        <w:pStyle w:val="TableofFigures"/>
        <w:tabs>
          <w:tab w:val="right" w:leader="dot" w:pos="9350"/>
        </w:tabs>
        <w:rPr>
          <w:rFonts w:asciiTheme="minorHAnsi" w:eastAsiaTheme="minorEastAsia" w:hAnsiTheme="minorHAnsi"/>
          <w:noProof/>
          <w:color w:val="auto"/>
          <w:sz w:val="22"/>
          <w:lang w:val="en-US"/>
        </w:rPr>
      </w:pPr>
      <w:hyperlink w:anchor="_Toc7183817" w:history="1">
        <w:r w:rsidR="00514E22" w:rsidRPr="00B2748F">
          <w:rPr>
            <w:rStyle w:val="Hyperlink"/>
            <w:noProof/>
          </w:rPr>
          <w:t>Figure 4 The expansion under the global business creates the need for the high quality full international marketing strategy.</w:t>
        </w:r>
        <w:r w:rsidR="00514E22">
          <w:rPr>
            <w:noProof/>
            <w:webHidden/>
          </w:rPr>
          <w:tab/>
        </w:r>
        <w:r w:rsidR="00514E22">
          <w:rPr>
            <w:noProof/>
            <w:webHidden/>
          </w:rPr>
          <w:fldChar w:fldCharType="begin"/>
        </w:r>
        <w:r w:rsidR="00514E22">
          <w:rPr>
            <w:noProof/>
            <w:webHidden/>
          </w:rPr>
          <w:instrText xml:space="preserve"> PAGEREF _Toc7183817 \h </w:instrText>
        </w:r>
        <w:r w:rsidR="00514E22">
          <w:rPr>
            <w:noProof/>
            <w:webHidden/>
          </w:rPr>
        </w:r>
        <w:r w:rsidR="00514E22">
          <w:rPr>
            <w:noProof/>
            <w:webHidden/>
          </w:rPr>
          <w:fldChar w:fldCharType="separate"/>
        </w:r>
        <w:r w:rsidR="00514E22">
          <w:rPr>
            <w:noProof/>
            <w:webHidden/>
          </w:rPr>
          <w:t>14</w:t>
        </w:r>
        <w:r w:rsidR="00514E22">
          <w:rPr>
            <w:noProof/>
            <w:webHidden/>
          </w:rPr>
          <w:fldChar w:fldCharType="end"/>
        </w:r>
      </w:hyperlink>
    </w:p>
    <w:p w14:paraId="1B573EC2" w14:textId="77777777" w:rsidR="00514E22" w:rsidRDefault="009A09BD">
      <w:pPr>
        <w:pStyle w:val="TableofFigures"/>
        <w:tabs>
          <w:tab w:val="right" w:leader="dot" w:pos="9350"/>
        </w:tabs>
        <w:rPr>
          <w:rFonts w:asciiTheme="minorHAnsi" w:eastAsiaTheme="minorEastAsia" w:hAnsiTheme="minorHAnsi"/>
          <w:noProof/>
          <w:color w:val="auto"/>
          <w:sz w:val="22"/>
          <w:lang w:val="en-US"/>
        </w:rPr>
      </w:pPr>
      <w:hyperlink w:anchor="_Toc7183818" w:history="1">
        <w:r w:rsidR="00514E22" w:rsidRPr="00B2748F">
          <w:rPr>
            <w:rStyle w:val="Hyperlink"/>
            <w:noProof/>
          </w:rPr>
          <w:t>Figure 5 The global business prefers certain elements from the marketing strategy of RMG</w:t>
        </w:r>
        <w:r w:rsidR="00514E22">
          <w:rPr>
            <w:noProof/>
            <w:webHidden/>
          </w:rPr>
          <w:tab/>
        </w:r>
        <w:r w:rsidR="00514E22">
          <w:rPr>
            <w:noProof/>
            <w:webHidden/>
          </w:rPr>
          <w:fldChar w:fldCharType="begin"/>
        </w:r>
        <w:r w:rsidR="00514E22">
          <w:rPr>
            <w:noProof/>
            <w:webHidden/>
          </w:rPr>
          <w:instrText xml:space="preserve"> PAGEREF _Toc7183818 \h </w:instrText>
        </w:r>
        <w:r w:rsidR="00514E22">
          <w:rPr>
            <w:noProof/>
            <w:webHidden/>
          </w:rPr>
        </w:r>
        <w:r w:rsidR="00514E22">
          <w:rPr>
            <w:noProof/>
            <w:webHidden/>
          </w:rPr>
          <w:fldChar w:fldCharType="separate"/>
        </w:r>
        <w:r w:rsidR="00514E22">
          <w:rPr>
            <w:noProof/>
            <w:webHidden/>
          </w:rPr>
          <w:t>15</w:t>
        </w:r>
        <w:r w:rsidR="00514E22">
          <w:rPr>
            <w:noProof/>
            <w:webHidden/>
          </w:rPr>
          <w:fldChar w:fldCharType="end"/>
        </w:r>
      </w:hyperlink>
    </w:p>
    <w:p w14:paraId="7D0F4E59" w14:textId="77777777" w:rsidR="00514E22" w:rsidRDefault="009A09BD">
      <w:pPr>
        <w:pStyle w:val="TableofFigures"/>
        <w:tabs>
          <w:tab w:val="right" w:leader="dot" w:pos="9350"/>
        </w:tabs>
        <w:rPr>
          <w:rFonts w:asciiTheme="minorHAnsi" w:eastAsiaTheme="minorEastAsia" w:hAnsiTheme="minorHAnsi"/>
          <w:noProof/>
          <w:color w:val="auto"/>
          <w:sz w:val="22"/>
          <w:lang w:val="en-US"/>
        </w:rPr>
      </w:pPr>
      <w:hyperlink w:anchor="_Toc7183819" w:history="1">
        <w:r w:rsidR="00514E22" w:rsidRPr="00B2748F">
          <w:rPr>
            <w:rStyle w:val="Hyperlink"/>
            <w:noProof/>
          </w:rPr>
          <w:t>Figure 6 The international marketing strategies create challenges for the RMG</w:t>
        </w:r>
        <w:r w:rsidR="00514E22">
          <w:rPr>
            <w:noProof/>
            <w:webHidden/>
          </w:rPr>
          <w:tab/>
        </w:r>
        <w:r w:rsidR="00514E22">
          <w:rPr>
            <w:noProof/>
            <w:webHidden/>
          </w:rPr>
          <w:fldChar w:fldCharType="begin"/>
        </w:r>
        <w:r w:rsidR="00514E22">
          <w:rPr>
            <w:noProof/>
            <w:webHidden/>
          </w:rPr>
          <w:instrText xml:space="preserve"> PAGEREF _Toc7183819 \h </w:instrText>
        </w:r>
        <w:r w:rsidR="00514E22">
          <w:rPr>
            <w:noProof/>
            <w:webHidden/>
          </w:rPr>
        </w:r>
        <w:r w:rsidR="00514E22">
          <w:rPr>
            <w:noProof/>
            <w:webHidden/>
          </w:rPr>
          <w:fldChar w:fldCharType="separate"/>
        </w:r>
        <w:r w:rsidR="00514E22">
          <w:rPr>
            <w:noProof/>
            <w:webHidden/>
          </w:rPr>
          <w:t>16</w:t>
        </w:r>
        <w:r w:rsidR="00514E22">
          <w:rPr>
            <w:noProof/>
            <w:webHidden/>
          </w:rPr>
          <w:fldChar w:fldCharType="end"/>
        </w:r>
      </w:hyperlink>
    </w:p>
    <w:p w14:paraId="4F3D9D2C" w14:textId="77777777" w:rsidR="00514E22" w:rsidRDefault="009A09BD">
      <w:pPr>
        <w:pStyle w:val="TableofFigures"/>
        <w:tabs>
          <w:tab w:val="right" w:leader="dot" w:pos="9350"/>
        </w:tabs>
        <w:rPr>
          <w:rFonts w:asciiTheme="minorHAnsi" w:eastAsiaTheme="minorEastAsia" w:hAnsiTheme="minorHAnsi"/>
          <w:noProof/>
          <w:color w:val="auto"/>
          <w:sz w:val="22"/>
          <w:lang w:val="en-US"/>
        </w:rPr>
      </w:pPr>
      <w:hyperlink w:anchor="_Toc7183820" w:history="1">
        <w:r w:rsidR="00514E22" w:rsidRPr="00B2748F">
          <w:rPr>
            <w:rStyle w:val="Hyperlink"/>
            <w:noProof/>
          </w:rPr>
          <w:t>Figure 7 The brand reputation of RMG affects the success of the International marketing strategy</w:t>
        </w:r>
        <w:r w:rsidR="00514E22">
          <w:rPr>
            <w:noProof/>
            <w:webHidden/>
          </w:rPr>
          <w:tab/>
        </w:r>
        <w:r w:rsidR="00514E22">
          <w:rPr>
            <w:noProof/>
            <w:webHidden/>
          </w:rPr>
          <w:fldChar w:fldCharType="begin"/>
        </w:r>
        <w:r w:rsidR="00514E22">
          <w:rPr>
            <w:noProof/>
            <w:webHidden/>
          </w:rPr>
          <w:instrText xml:space="preserve"> PAGEREF _Toc7183820 \h </w:instrText>
        </w:r>
        <w:r w:rsidR="00514E22">
          <w:rPr>
            <w:noProof/>
            <w:webHidden/>
          </w:rPr>
        </w:r>
        <w:r w:rsidR="00514E22">
          <w:rPr>
            <w:noProof/>
            <w:webHidden/>
          </w:rPr>
          <w:fldChar w:fldCharType="separate"/>
        </w:r>
        <w:r w:rsidR="00514E22">
          <w:rPr>
            <w:noProof/>
            <w:webHidden/>
          </w:rPr>
          <w:t>17</w:t>
        </w:r>
        <w:r w:rsidR="00514E22">
          <w:rPr>
            <w:noProof/>
            <w:webHidden/>
          </w:rPr>
          <w:fldChar w:fldCharType="end"/>
        </w:r>
      </w:hyperlink>
    </w:p>
    <w:p w14:paraId="09C3901B" w14:textId="77777777" w:rsidR="00514E22" w:rsidRDefault="009A09BD">
      <w:pPr>
        <w:pStyle w:val="TableofFigures"/>
        <w:tabs>
          <w:tab w:val="right" w:leader="dot" w:pos="9350"/>
        </w:tabs>
        <w:rPr>
          <w:rFonts w:asciiTheme="minorHAnsi" w:eastAsiaTheme="minorEastAsia" w:hAnsiTheme="minorHAnsi"/>
          <w:noProof/>
          <w:color w:val="auto"/>
          <w:sz w:val="22"/>
          <w:lang w:val="en-US"/>
        </w:rPr>
      </w:pPr>
      <w:hyperlink w:anchor="_Toc7183821" w:history="1">
        <w:r w:rsidR="00514E22" w:rsidRPr="00B2748F">
          <w:rPr>
            <w:rStyle w:val="Hyperlink"/>
            <w:noProof/>
          </w:rPr>
          <w:t>Figure 8 The quality customer’s service from RMG have impacts on the success of the marketing strategy</w:t>
        </w:r>
        <w:r w:rsidR="00514E22">
          <w:rPr>
            <w:noProof/>
            <w:webHidden/>
          </w:rPr>
          <w:tab/>
        </w:r>
        <w:r w:rsidR="00514E22">
          <w:rPr>
            <w:noProof/>
            <w:webHidden/>
          </w:rPr>
          <w:fldChar w:fldCharType="begin"/>
        </w:r>
        <w:r w:rsidR="00514E22">
          <w:rPr>
            <w:noProof/>
            <w:webHidden/>
          </w:rPr>
          <w:instrText xml:space="preserve"> PAGEREF _Toc7183821 \h </w:instrText>
        </w:r>
        <w:r w:rsidR="00514E22">
          <w:rPr>
            <w:noProof/>
            <w:webHidden/>
          </w:rPr>
        </w:r>
        <w:r w:rsidR="00514E22">
          <w:rPr>
            <w:noProof/>
            <w:webHidden/>
          </w:rPr>
          <w:fldChar w:fldCharType="separate"/>
        </w:r>
        <w:r w:rsidR="00514E22">
          <w:rPr>
            <w:noProof/>
            <w:webHidden/>
          </w:rPr>
          <w:t>18</w:t>
        </w:r>
        <w:r w:rsidR="00514E22">
          <w:rPr>
            <w:noProof/>
            <w:webHidden/>
          </w:rPr>
          <w:fldChar w:fldCharType="end"/>
        </w:r>
      </w:hyperlink>
    </w:p>
    <w:p w14:paraId="2E7C1D99" w14:textId="77777777" w:rsidR="00514E22" w:rsidRDefault="009A09BD">
      <w:pPr>
        <w:pStyle w:val="TableofFigures"/>
        <w:tabs>
          <w:tab w:val="right" w:leader="dot" w:pos="9350"/>
        </w:tabs>
        <w:rPr>
          <w:rFonts w:asciiTheme="minorHAnsi" w:eastAsiaTheme="minorEastAsia" w:hAnsiTheme="minorHAnsi"/>
          <w:noProof/>
          <w:color w:val="auto"/>
          <w:sz w:val="22"/>
          <w:lang w:val="en-US"/>
        </w:rPr>
      </w:pPr>
      <w:hyperlink w:anchor="_Toc7183822" w:history="1">
        <w:r w:rsidR="00514E22" w:rsidRPr="00B2748F">
          <w:rPr>
            <w:rStyle w:val="Hyperlink"/>
            <w:noProof/>
          </w:rPr>
          <w:t>Figure 9 RMG prefers to engage employees for managing the marketing strategy</w:t>
        </w:r>
        <w:r w:rsidR="00514E22">
          <w:rPr>
            <w:noProof/>
            <w:webHidden/>
          </w:rPr>
          <w:tab/>
        </w:r>
        <w:r w:rsidR="00514E22">
          <w:rPr>
            <w:noProof/>
            <w:webHidden/>
          </w:rPr>
          <w:fldChar w:fldCharType="begin"/>
        </w:r>
        <w:r w:rsidR="00514E22">
          <w:rPr>
            <w:noProof/>
            <w:webHidden/>
          </w:rPr>
          <w:instrText xml:space="preserve"> PAGEREF _Toc7183822 \h </w:instrText>
        </w:r>
        <w:r w:rsidR="00514E22">
          <w:rPr>
            <w:noProof/>
            <w:webHidden/>
          </w:rPr>
        </w:r>
        <w:r w:rsidR="00514E22">
          <w:rPr>
            <w:noProof/>
            <w:webHidden/>
          </w:rPr>
          <w:fldChar w:fldCharType="separate"/>
        </w:r>
        <w:r w:rsidR="00514E22">
          <w:rPr>
            <w:noProof/>
            <w:webHidden/>
          </w:rPr>
          <w:t>19</w:t>
        </w:r>
        <w:r w:rsidR="00514E22">
          <w:rPr>
            <w:noProof/>
            <w:webHidden/>
          </w:rPr>
          <w:fldChar w:fldCharType="end"/>
        </w:r>
      </w:hyperlink>
    </w:p>
    <w:p w14:paraId="6A883C7D" w14:textId="77777777" w:rsidR="00514E22" w:rsidRDefault="009A09BD">
      <w:pPr>
        <w:pStyle w:val="TableofFigures"/>
        <w:tabs>
          <w:tab w:val="right" w:leader="dot" w:pos="9350"/>
        </w:tabs>
        <w:rPr>
          <w:rFonts w:asciiTheme="minorHAnsi" w:eastAsiaTheme="minorEastAsia" w:hAnsiTheme="minorHAnsi"/>
          <w:noProof/>
          <w:color w:val="auto"/>
          <w:sz w:val="22"/>
          <w:lang w:val="en-US"/>
        </w:rPr>
      </w:pPr>
      <w:hyperlink w:anchor="_Toc7183823" w:history="1">
        <w:r w:rsidR="00514E22" w:rsidRPr="00B2748F">
          <w:rPr>
            <w:rStyle w:val="Hyperlink"/>
            <w:noProof/>
          </w:rPr>
          <w:t>Figure 10 The communication plays the role of success in improving the international marketing strategy.</w:t>
        </w:r>
        <w:r w:rsidR="00514E22">
          <w:rPr>
            <w:noProof/>
            <w:webHidden/>
          </w:rPr>
          <w:tab/>
        </w:r>
        <w:r w:rsidR="00514E22">
          <w:rPr>
            <w:noProof/>
            <w:webHidden/>
          </w:rPr>
          <w:fldChar w:fldCharType="begin"/>
        </w:r>
        <w:r w:rsidR="00514E22">
          <w:rPr>
            <w:noProof/>
            <w:webHidden/>
          </w:rPr>
          <w:instrText xml:space="preserve"> PAGEREF _Toc7183823 \h </w:instrText>
        </w:r>
        <w:r w:rsidR="00514E22">
          <w:rPr>
            <w:noProof/>
            <w:webHidden/>
          </w:rPr>
        </w:r>
        <w:r w:rsidR="00514E22">
          <w:rPr>
            <w:noProof/>
            <w:webHidden/>
          </w:rPr>
          <w:fldChar w:fldCharType="separate"/>
        </w:r>
        <w:r w:rsidR="00514E22">
          <w:rPr>
            <w:noProof/>
            <w:webHidden/>
          </w:rPr>
          <w:t>20</w:t>
        </w:r>
        <w:r w:rsidR="00514E22">
          <w:rPr>
            <w:noProof/>
            <w:webHidden/>
          </w:rPr>
          <w:fldChar w:fldCharType="end"/>
        </w:r>
      </w:hyperlink>
    </w:p>
    <w:p w14:paraId="07857350" w14:textId="77777777" w:rsidR="00514E22" w:rsidRDefault="009A09BD">
      <w:pPr>
        <w:pStyle w:val="TableofFigures"/>
        <w:tabs>
          <w:tab w:val="right" w:leader="dot" w:pos="9350"/>
        </w:tabs>
        <w:rPr>
          <w:rFonts w:asciiTheme="minorHAnsi" w:eastAsiaTheme="minorEastAsia" w:hAnsiTheme="minorHAnsi"/>
          <w:noProof/>
          <w:color w:val="auto"/>
          <w:sz w:val="22"/>
          <w:lang w:val="en-US"/>
        </w:rPr>
      </w:pPr>
      <w:hyperlink w:anchor="_Toc7183824" w:history="1">
        <w:r w:rsidR="00514E22" w:rsidRPr="00B2748F">
          <w:rPr>
            <w:rStyle w:val="Hyperlink"/>
            <w:noProof/>
          </w:rPr>
          <w:t>Figure 11 The success factors of international marketing strategy relate to the internal environment</w:t>
        </w:r>
        <w:r w:rsidR="00514E22">
          <w:rPr>
            <w:noProof/>
            <w:webHidden/>
          </w:rPr>
          <w:tab/>
        </w:r>
        <w:r w:rsidR="00514E22">
          <w:rPr>
            <w:noProof/>
            <w:webHidden/>
          </w:rPr>
          <w:fldChar w:fldCharType="begin"/>
        </w:r>
        <w:r w:rsidR="00514E22">
          <w:rPr>
            <w:noProof/>
            <w:webHidden/>
          </w:rPr>
          <w:instrText xml:space="preserve"> PAGEREF _Toc7183824 \h </w:instrText>
        </w:r>
        <w:r w:rsidR="00514E22">
          <w:rPr>
            <w:noProof/>
            <w:webHidden/>
          </w:rPr>
        </w:r>
        <w:r w:rsidR="00514E22">
          <w:rPr>
            <w:noProof/>
            <w:webHidden/>
          </w:rPr>
          <w:fldChar w:fldCharType="separate"/>
        </w:r>
        <w:r w:rsidR="00514E22">
          <w:rPr>
            <w:noProof/>
            <w:webHidden/>
          </w:rPr>
          <w:t>21</w:t>
        </w:r>
        <w:r w:rsidR="00514E22">
          <w:rPr>
            <w:noProof/>
            <w:webHidden/>
          </w:rPr>
          <w:fldChar w:fldCharType="end"/>
        </w:r>
      </w:hyperlink>
    </w:p>
    <w:p w14:paraId="25A566C2" w14:textId="77777777" w:rsidR="00514E22" w:rsidRDefault="009A09BD">
      <w:pPr>
        <w:pStyle w:val="TableofFigures"/>
        <w:tabs>
          <w:tab w:val="right" w:leader="dot" w:pos="9350"/>
        </w:tabs>
        <w:rPr>
          <w:rFonts w:asciiTheme="minorHAnsi" w:eastAsiaTheme="minorEastAsia" w:hAnsiTheme="minorHAnsi"/>
          <w:noProof/>
          <w:color w:val="auto"/>
          <w:sz w:val="22"/>
          <w:lang w:val="en-US"/>
        </w:rPr>
      </w:pPr>
      <w:hyperlink w:anchor="_Toc7183825" w:history="1">
        <w:r w:rsidR="00514E22" w:rsidRPr="00B2748F">
          <w:rPr>
            <w:rStyle w:val="Hyperlink"/>
            <w:noProof/>
          </w:rPr>
          <w:t>Figure 12 The expansion of the company succeeds based on the international marketing strategy</w:t>
        </w:r>
        <w:r w:rsidR="00514E22">
          <w:rPr>
            <w:noProof/>
            <w:webHidden/>
          </w:rPr>
          <w:tab/>
        </w:r>
        <w:r w:rsidR="00514E22">
          <w:rPr>
            <w:noProof/>
            <w:webHidden/>
          </w:rPr>
          <w:fldChar w:fldCharType="begin"/>
        </w:r>
        <w:r w:rsidR="00514E22">
          <w:rPr>
            <w:noProof/>
            <w:webHidden/>
          </w:rPr>
          <w:instrText xml:space="preserve"> PAGEREF _Toc7183825 \h </w:instrText>
        </w:r>
        <w:r w:rsidR="00514E22">
          <w:rPr>
            <w:noProof/>
            <w:webHidden/>
          </w:rPr>
        </w:r>
        <w:r w:rsidR="00514E22">
          <w:rPr>
            <w:noProof/>
            <w:webHidden/>
          </w:rPr>
          <w:fldChar w:fldCharType="separate"/>
        </w:r>
        <w:r w:rsidR="00514E22">
          <w:rPr>
            <w:noProof/>
            <w:webHidden/>
          </w:rPr>
          <w:t>22</w:t>
        </w:r>
        <w:r w:rsidR="00514E22">
          <w:rPr>
            <w:noProof/>
            <w:webHidden/>
          </w:rPr>
          <w:fldChar w:fldCharType="end"/>
        </w:r>
      </w:hyperlink>
    </w:p>
    <w:p w14:paraId="5563D7C6" w14:textId="74DE95F9" w:rsidR="00514E22" w:rsidRDefault="009A09BD">
      <w:pPr>
        <w:pStyle w:val="TableofFigures"/>
        <w:tabs>
          <w:tab w:val="right" w:leader="dot" w:pos="9350"/>
        </w:tabs>
        <w:rPr>
          <w:rFonts w:asciiTheme="minorHAnsi" w:eastAsiaTheme="minorEastAsia" w:hAnsiTheme="minorHAnsi"/>
          <w:noProof/>
          <w:color w:val="auto"/>
          <w:sz w:val="22"/>
          <w:lang w:val="en-US"/>
        </w:rPr>
      </w:pPr>
      <w:hyperlink w:anchor="_Toc7183826" w:history="1">
        <w:r w:rsidR="00514E22" w:rsidRPr="00B2748F">
          <w:rPr>
            <w:rStyle w:val="Hyperlink"/>
            <w:noProof/>
          </w:rPr>
          <w:t>Figure 13 International marketing mix</w:t>
        </w:r>
        <w:r w:rsidR="00514E22">
          <w:rPr>
            <w:noProof/>
            <w:webHidden/>
          </w:rPr>
          <w:tab/>
        </w:r>
        <w:r w:rsidR="00514E22">
          <w:rPr>
            <w:noProof/>
            <w:webHidden/>
          </w:rPr>
          <w:fldChar w:fldCharType="begin"/>
        </w:r>
        <w:r w:rsidR="00514E22">
          <w:rPr>
            <w:noProof/>
            <w:webHidden/>
          </w:rPr>
          <w:instrText xml:space="preserve"> PAGEREF _Toc7183826 \h </w:instrText>
        </w:r>
        <w:r w:rsidR="00514E22">
          <w:rPr>
            <w:noProof/>
            <w:webHidden/>
          </w:rPr>
        </w:r>
        <w:r w:rsidR="00514E22">
          <w:rPr>
            <w:noProof/>
            <w:webHidden/>
          </w:rPr>
          <w:fldChar w:fldCharType="separate"/>
        </w:r>
        <w:r w:rsidR="00514E22">
          <w:rPr>
            <w:noProof/>
            <w:webHidden/>
          </w:rPr>
          <w:t>31</w:t>
        </w:r>
        <w:r w:rsidR="00514E22">
          <w:rPr>
            <w:noProof/>
            <w:webHidden/>
          </w:rPr>
          <w:fldChar w:fldCharType="end"/>
        </w:r>
      </w:hyperlink>
    </w:p>
    <w:p w14:paraId="7259A2B7" w14:textId="77777777" w:rsidR="00514E22" w:rsidRDefault="009A09BD">
      <w:pPr>
        <w:pStyle w:val="TableofFigures"/>
        <w:tabs>
          <w:tab w:val="right" w:leader="dot" w:pos="9350"/>
        </w:tabs>
        <w:rPr>
          <w:rFonts w:asciiTheme="minorHAnsi" w:eastAsiaTheme="minorEastAsia" w:hAnsiTheme="minorHAnsi"/>
          <w:noProof/>
          <w:color w:val="auto"/>
          <w:sz w:val="22"/>
          <w:lang w:val="en-US"/>
        </w:rPr>
      </w:pPr>
      <w:hyperlink w:anchor="_Toc7183827" w:history="1">
        <w:r w:rsidR="00514E22" w:rsidRPr="00B2748F">
          <w:rPr>
            <w:rStyle w:val="Hyperlink"/>
            <w:noProof/>
          </w:rPr>
          <w:t>Figure 14 Factors influencing international marketing strategy of RMG</w:t>
        </w:r>
        <w:r w:rsidR="00514E22">
          <w:rPr>
            <w:noProof/>
            <w:webHidden/>
          </w:rPr>
          <w:tab/>
        </w:r>
        <w:r w:rsidR="00514E22">
          <w:rPr>
            <w:noProof/>
            <w:webHidden/>
          </w:rPr>
          <w:fldChar w:fldCharType="begin"/>
        </w:r>
        <w:r w:rsidR="00514E22">
          <w:rPr>
            <w:noProof/>
            <w:webHidden/>
          </w:rPr>
          <w:instrText xml:space="preserve"> PAGEREF _Toc7183827 \h </w:instrText>
        </w:r>
        <w:r w:rsidR="00514E22">
          <w:rPr>
            <w:noProof/>
            <w:webHidden/>
          </w:rPr>
        </w:r>
        <w:r w:rsidR="00514E22">
          <w:rPr>
            <w:noProof/>
            <w:webHidden/>
          </w:rPr>
          <w:fldChar w:fldCharType="separate"/>
        </w:r>
        <w:r w:rsidR="00514E22">
          <w:rPr>
            <w:noProof/>
            <w:webHidden/>
          </w:rPr>
          <w:t>31</w:t>
        </w:r>
        <w:r w:rsidR="00514E22">
          <w:rPr>
            <w:noProof/>
            <w:webHidden/>
          </w:rPr>
          <w:fldChar w:fldCharType="end"/>
        </w:r>
      </w:hyperlink>
    </w:p>
    <w:p w14:paraId="73C433DF" w14:textId="77777777" w:rsidR="00514E22" w:rsidRDefault="009A09BD">
      <w:pPr>
        <w:pStyle w:val="TableofFigures"/>
        <w:tabs>
          <w:tab w:val="right" w:leader="dot" w:pos="9350"/>
        </w:tabs>
        <w:rPr>
          <w:rFonts w:asciiTheme="minorHAnsi" w:eastAsiaTheme="minorEastAsia" w:hAnsiTheme="minorHAnsi"/>
          <w:noProof/>
          <w:color w:val="auto"/>
          <w:sz w:val="22"/>
          <w:lang w:val="en-US"/>
        </w:rPr>
      </w:pPr>
      <w:hyperlink w:anchor="_Toc7183828" w:history="1">
        <w:r w:rsidR="00514E22" w:rsidRPr="00B2748F">
          <w:rPr>
            <w:rStyle w:val="Hyperlink"/>
            <w:noProof/>
          </w:rPr>
          <w:t>Figure 15 International marketing strategies</w:t>
        </w:r>
        <w:r w:rsidR="00514E22">
          <w:rPr>
            <w:noProof/>
            <w:webHidden/>
          </w:rPr>
          <w:tab/>
        </w:r>
        <w:r w:rsidR="00514E22">
          <w:rPr>
            <w:noProof/>
            <w:webHidden/>
          </w:rPr>
          <w:fldChar w:fldCharType="begin"/>
        </w:r>
        <w:r w:rsidR="00514E22">
          <w:rPr>
            <w:noProof/>
            <w:webHidden/>
          </w:rPr>
          <w:instrText xml:space="preserve"> PAGEREF _Toc7183828 \h </w:instrText>
        </w:r>
        <w:r w:rsidR="00514E22">
          <w:rPr>
            <w:noProof/>
            <w:webHidden/>
          </w:rPr>
        </w:r>
        <w:r w:rsidR="00514E22">
          <w:rPr>
            <w:noProof/>
            <w:webHidden/>
          </w:rPr>
          <w:fldChar w:fldCharType="separate"/>
        </w:r>
        <w:r w:rsidR="00514E22">
          <w:rPr>
            <w:noProof/>
            <w:webHidden/>
          </w:rPr>
          <w:t>32</w:t>
        </w:r>
        <w:r w:rsidR="00514E22">
          <w:rPr>
            <w:noProof/>
            <w:webHidden/>
          </w:rPr>
          <w:fldChar w:fldCharType="end"/>
        </w:r>
      </w:hyperlink>
    </w:p>
    <w:p w14:paraId="4906F9B5" w14:textId="77777777" w:rsidR="00514E22" w:rsidRDefault="009A09BD">
      <w:pPr>
        <w:pStyle w:val="TableofFigures"/>
        <w:tabs>
          <w:tab w:val="right" w:leader="dot" w:pos="9350"/>
        </w:tabs>
        <w:rPr>
          <w:rFonts w:asciiTheme="minorHAnsi" w:eastAsiaTheme="minorEastAsia" w:hAnsiTheme="minorHAnsi"/>
          <w:noProof/>
          <w:color w:val="auto"/>
          <w:sz w:val="22"/>
          <w:lang w:val="en-US"/>
        </w:rPr>
      </w:pPr>
      <w:hyperlink w:anchor="_Toc7183829" w:history="1">
        <w:r w:rsidR="00514E22" w:rsidRPr="00B2748F">
          <w:rPr>
            <w:rStyle w:val="Hyperlink"/>
            <w:noProof/>
          </w:rPr>
          <w:t>Figure 16 Factors affecting IMS</w:t>
        </w:r>
        <w:r w:rsidR="00514E22">
          <w:rPr>
            <w:noProof/>
            <w:webHidden/>
          </w:rPr>
          <w:tab/>
        </w:r>
        <w:r w:rsidR="00514E22">
          <w:rPr>
            <w:noProof/>
            <w:webHidden/>
          </w:rPr>
          <w:fldChar w:fldCharType="begin"/>
        </w:r>
        <w:r w:rsidR="00514E22">
          <w:rPr>
            <w:noProof/>
            <w:webHidden/>
          </w:rPr>
          <w:instrText xml:space="preserve"> PAGEREF _Toc7183829 \h </w:instrText>
        </w:r>
        <w:r w:rsidR="00514E22">
          <w:rPr>
            <w:noProof/>
            <w:webHidden/>
          </w:rPr>
        </w:r>
        <w:r w:rsidR="00514E22">
          <w:rPr>
            <w:noProof/>
            <w:webHidden/>
          </w:rPr>
          <w:fldChar w:fldCharType="separate"/>
        </w:r>
        <w:r w:rsidR="00514E22">
          <w:rPr>
            <w:noProof/>
            <w:webHidden/>
          </w:rPr>
          <w:t>32</w:t>
        </w:r>
        <w:r w:rsidR="00514E22">
          <w:rPr>
            <w:noProof/>
            <w:webHidden/>
          </w:rPr>
          <w:fldChar w:fldCharType="end"/>
        </w:r>
      </w:hyperlink>
    </w:p>
    <w:p w14:paraId="2BA66CCC" w14:textId="77777777" w:rsidR="00514E22" w:rsidRDefault="009A09BD">
      <w:pPr>
        <w:pStyle w:val="TableofFigures"/>
        <w:tabs>
          <w:tab w:val="right" w:leader="dot" w:pos="9350"/>
        </w:tabs>
        <w:rPr>
          <w:rFonts w:asciiTheme="minorHAnsi" w:eastAsiaTheme="minorEastAsia" w:hAnsiTheme="minorHAnsi"/>
          <w:noProof/>
          <w:color w:val="auto"/>
          <w:sz w:val="22"/>
          <w:lang w:val="en-US"/>
        </w:rPr>
      </w:pPr>
      <w:hyperlink w:anchor="_Toc7183830" w:history="1">
        <w:r w:rsidR="00514E22" w:rsidRPr="00B2748F">
          <w:rPr>
            <w:rStyle w:val="Hyperlink"/>
            <w:noProof/>
          </w:rPr>
          <w:t>Figure 17 RMG growth trends in Bangladesh</w:t>
        </w:r>
        <w:r w:rsidR="00514E22">
          <w:rPr>
            <w:noProof/>
            <w:webHidden/>
          </w:rPr>
          <w:tab/>
        </w:r>
        <w:r w:rsidR="00514E22">
          <w:rPr>
            <w:noProof/>
            <w:webHidden/>
          </w:rPr>
          <w:fldChar w:fldCharType="begin"/>
        </w:r>
        <w:r w:rsidR="00514E22">
          <w:rPr>
            <w:noProof/>
            <w:webHidden/>
          </w:rPr>
          <w:instrText xml:space="preserve"> PAGEREF _Toc7183830 \h </w:instrText>
        </w:r>
        <w:r w:rsidR="00514E22">
          <w:rPr>
            <w:noProof/>
            <w:webHidden/>
          </w:rPr>
        </w:r>
        <w:r w:rsidR="00514E22">
          <w:rPr>
            <w:noProof/>
            <w:webHidden/>
          </w:rPr>
          <w:fldChar w:fldCharType="separate"/>
        </w:r>
        <w:r w:rsidR="00514E22">
          <w:rPr>
            <w:noProof/>
            <w:webHidden/>
          </w:rPr>
          <w:t>33</w:t>
        </w:r>
        <w:r w:rsidR="00514E22">
          <w:rPr>
            <w:noProof/>
            <w:webHidden/>
          </w:rPr>
          <w:fldChar w:fldCharType="end"/>
        </w:r>
      </w:hyperlink>
    </w:p>
    <w:p w14:paraId="2AA891FF" w14:textId="77777777" w:rsidR="00514E22" w:rsidRDefault="009A09BD">
      <w:pPr>
        <w:pStyle w:val="TableofFigures"/>
        <w:tabs>
          <w:tab w:val="right" w:leader="dot" w:pos="9350"/>
        </w:tabs>
        <w:rPr>
          <w:rFonts w:asciiTheme="minorHAnsi" w:eastAsiaTheme="minorEastAsia" w:hAnsiTheme="minorHAnsi"/>
          <w:noProof/>
          <w:color w:val="auto"/>
          <w:sz w:val="22"/>
          <w:lang w:val="en-US"/>
        </w:rPr>
      </w:pPr>
      <w:hyperlink w:anchor="_Toc7183831" w:history="1">
        <w:r w:rsidR="00514E22" w:rsidRPr="00B2748F">
          <w:rPr>
            <w:rStyle w:val="Hyperlink"/>
            <w:noProof/>
          </w:rPr>
          <w:t>Figure 18 Research Conceptual Framework</w:t>
        </w:r>
        <w:r w:rsidR="00514E22">
          <w:rPr>
            <w:noProof/>
            <w:webHidden/>
          </w:rPr>
          <w:tab/>
        </w:r>
        <w:r w:rsidR="00514E22">
          <w:rPr>
            <w:noProof/>
            <w:webHidden/>
          </w:rPr>
          <w:fldChar w:fldCharType="begin"/>
        </w:r>
        <w:r w:rsidR="00514E22">
          <w:rPr>
            <w:noProof/>
            <w:webHidden/>
          </w:rPr>
          <w:instrText xml:space="preserve"> PAGEREF _Toc7183831 \h </w:instrText>
        </w:r>
        <w:r w:rsidR="00514E22">
          <w:rPr>
            <w:noProof/>
            <w:webHidden/>
          </w:rPr>
        </w:r>
        <w:r w:rsidR="00514E22">
          <w:rPr>
            <w:noProof/>
            <w:webHidden/>
          </w:rPr>
          <w:fldChar w:fldCharType="separate"/>
        </w:r>
        <w:r w:rsidR="00514E22">
          <w:rPr>
            <w:noProof/>
            <w:webHidden/>
          </w:rPr>
          <w:t>34</w:t>
        </w:r>
        <w:r w:rsidR="00514E22">
          <w:rPr>
            <w:noProof/>
            <w:webHidden/>
          </w:rPr>
          <w:fldChar w:fldCharType="end"/>
        </w:r>
      </w:hyperlink>
    </w:p>
    <w:p w14:paraId="603351F5" w14:textId="546A5844" w:rsidR="00C25C52" w:rsidRPr="00C25C52" w:rsidRDefault="00C25C52" w:rsidP="00C25C52">
      <w:r>
        <w:fldChar w:fldCharType="end"/>
      </w:r>
    </w:p>
    <w:p w14:paraId="03A27BF8" w14:textId="77777777" w:rsidR="00B95C33" w:rsidRDefault="00B95C33" w:rsidP="00B95C33"/>
    <w:p w14:paraId="0B7A80CF" w14:textId="77777777" w:rsidR="00B95C33" w:rsidRDefault="00B95C33" w:rsidP="00B95C33"/>
    <w:p w14:paraId="2F6AD404" w14:textId="77777777" w:rsidR="00B95C33" w:rsidRPr="00B95C33" w:rsidRDefault="00B95C33" w:rsidP="00B95C33">
      <w:pPr>
        <w:sectPr w:rsidR="00B95C33" w:rsidRPr="00B95C33" w:rsidSect="001834FC">
          <w:footerReference w:type="default" r:id="rId8"/>
          <w:pgSz w:w="12240" w:h="15840"/>
          <w:pgMar w:top="1440" w:right="1440" w:bottom="1440" w:left="1440" w:header="720" w:footer="720" w:gutter="0"/>
          <w:pgNumType w:fmt="lowerRoman"/>
          <w:cols w:space="720"/>
          <w:docGrid w:linePitch="360"/>
        </w:sectPr>
      </w:pPr>
    </w:p>
    <w:p w14:paraId="194129F4" w14:textId="50E74A27" w:rsidR="001834FC" w:rsidRDefault="00D7387A" w:rsidP="001834FC">
      <w:pPr>
        <w:pStyle w:val="Heading1"/>
      </w:pPr>
      <w:bookmarkStart w:id="3" w:name="_Toc5941534"/>
      <w:bookmarkStart w:id="4" w:name="_Toc7183787"/>
      <w:r>
        <w:lastRenderedPageBreak/>
        <w:t>Chapter 1</w:t>
      </w:r>
      <w:bookmarkEnd w:id="3"/>
      <w:r w:rsidR="00D1284C">
        <w:t>:</w:t>
      </w:r>
      <w:r w:rsidR="001834FC">
        <w:t xml:space="preserve"> </w:t>
      </w:r>
      <w:r w:rsidR="009C5A17">
        <w:t>Introduction</w:t>
      </w:r>
      <w:bookmarkEnd w:id="4"/>
      <w:r w:rsidR="009C5A17">
        <w:t xml:space="preserve"> </w:t>
      </w:r>
    </w:p>
    <w:p w14:paraId="040C520C" w14:textId="0C309505" w:rsidR="00EF338A" w:rsidRDefault="00D7387A" w:rsidP="00EF338A">
      <w:pPr>
        <w:pStyle w:val="Heading2"/>
      </w:pPr>
      <w:bookmarkStart w:id="5" w:name="_Toc5941535"/>
      <w:bookmarkStart w:id="6" w:name="_Toc7183788"/>
      <w:r>
        <w:t>1.1 Introduction</w:t>
      </w:r>
      <w:bookmarkEnd w:id="5"/>
      <w:bookmarkEnd w:id="6"/>
      <w:r>
        <w:t xml:space="preserve"> </w:t>
      </w:r>
    </w:p>
    <w:p w14:paraId="5C12DA02" w14:textId="20956481" w:rsidR="004B749E" w:rsidRDefault="00EF338A" w:rsidP="00EF338A">
      <w:pPr>
        <w:rPr>
          <w:lang w:val="en-US"/>
        </w:rPr>
      </w:pPr>
      <w:r w:rsidRPr="00EF338A">
        <w:rPr>
          <w:lang w:val="en-US"/>
        </w:rPr>
        <w:t xml:space="preserve">Bangladesh </w:t>
      </w:r>
      <w:r>
        <w:rPr>
          <w:lang w:val="en-US"/>
        </w:rPr>
        <w:t xml:space="preserve">has gained its popularity while being the </w:t>
      </w:r>
      <w:r w:rsidRPr="00EF338A">
        <w:rPr>
          <w:lang w:val="en-US"/>
        </w:rPr>
        <w:t xml:space="preserve">second largest exporter of </w:t>
      </w:r>
      <w:r>
        <w:rPr>
          <w:lang w:val="en-US"/>
        </w:rPr>
        <w:t xml:space="preserve">the </w:t>
      </w:r>
      <w:r w:rsidRPr="00EF338A">
        <w:rPr>
          <w:lang w:val="en-US"/>
        </w:rPr>
        <w:t xml:space="preserve">ready -made garment products </w:t>
      </w:r>
      <w:r>
        <w:rPr>
          <w:lang w:val="en-US"/>
        </w:rPr>
        <w:t xml:space="preserve">and clothes </w:t>
      </w:r>
      <w:r w:rsidRPr="00EF338A">
        <w:rPr>
          <w:lang w:val="en-US"/>
        </w:rPr>
        <w:t xml:space="preserve">in the world </w:t>
      </w:r>
      <w:r>
        <w:rPr>
          <w:lang w:val="en-US"/>
        </w:rPr>
        <w:t xml:space="preserve">exposing around 132 countries in the world. The exports had doubled from 2010 to 2015. RMG sectors of </w:t>
      </w:r>
      <w:r w:rsidRPr="00EF338A">
        <w:rPr>
          <w:lang w:val="en-US"/>
        </w:rPr>
        <w:t>Bangladesh</w:t>
      </w:r>
      <w:r>
        <w:rPr>
          <w:lang w:val="en-US"/>
        </w:rPr>
        <w:t xml:space="preserve"> have increased the </w:t>
      </w:r>
      <w:r w:rsidRPr="00EF338A">
        <w:rPr>
          <w:lang w:val="en-US"/>
        </w:rPr>
        <w:t>growth</w:t>
      </w:r>
      <w:r>
        <w:rPr>
          <w:lang w:val="en-US"/>
        </w:rPr>
        <w:t xml:space="preserve"> in the </w:t>
      </w:r>
      <w:r w:rsidRPr="00EF338A">
        <w:rPr>
          <w:lang w:val="en-US"/>
        </w:rPr>
        <w:t>fiscal year.</w:t>
      </w:r>
      <w:r>
        <w:rPr>
          <w:lang w:val="en-US"/>
        </w:rPr>
        <w:t xml:space="preserve"> Basically, the top </w:t>
      </w:r>
      <w:r w:rsidRPr="00EF338A">
        <w:rPr>
          <w:lang w:val="en-US"/>
        </w:rPr>
        <w:t>RMG sector</w:t>
      </w:r>
      <w:r>
        <w:rPr>
          <w:lang w:val="en-US"/>
        </w:rPr>
        <w:t xml:space="preserve"> has been able to provide the </w:t>
      </w:r>
      <w:r w:rsidRPr="00EF338A">
        <w:rPr>
          <w:lang w:val="en-US"/>
        </w:rPr>
        <w:t>direct</w:t>
      </w:r>
      <w:r>
        <w:rPr>
          <w:lang w:val="en-US"/>
        </w:rPr>
        <w:t xml:space="preserve"> and indirect</w:t>
      </w:r>
      <w:r w:rsidRPr="00EF338A">
        <w:rPr>
          <w:lang w:val="en-US"/>
        </w:rPr>
        <w:t xml:space="preserve"> employment to</w:t>
      </w:r>
      <w:r>
        <w:rPr>
          <w:lang w:val="en-US"/>
        </w:rPr>
        <w:t xml:space="preserve"> the individual</w:t>
      </w:r>
      <w:r w:rsidRPr="00EF338A">
        <w:rPr>
          <w:lang w:val="en-US"/>
        </w:rPr>
        <w:t xml:space="preserve"> around 4.4 million </w:t>
      </w:r>
      <w:r>
        <w:rPr>
          <w:lang w:val="en-US"/>
        </w:rPr>
        <w:t>where</w:t>
      </w:r>
      <w:r w:rsidRPr="00EF338A">
        <w:rPr>
          <w:lang w:val="en-US"/>
        </w:rPr>
        <w:t xml:space="preserve"> 80% of </w:t>
      </w:r>
      <w:r>
        <w:rPr>
          <w:lang w:val="en-US"/>
        </w:rPr>
        <w:t>the employments are for women</w:t>
      </w:r>
      <w:r w:rsidR="006E423D">
        <w:rPr>
          <w:lang w:val="en-US"/>
        </w:rPr>
        <w:t xml:space="preserve"> (</w:t>
      </w:r>
      <w:r w:rsidR="006E423D">
        <w:rPr>
          <w:rFonts w:eastAsia="Calibri" w:cs="Times New Roman"/>
          <w:szCs w:val="24"/>
        </w:rPr>
        <w:t xml:space="preserve">Gough and </w:t>
      </w:r>
      <w:proofErr w:type="spellStart"/>
      <w:r w:rsidR="006E423D">
        <w:rPr>
          <w:rFonts w:eastAsia="Times New Roman" w:cs="Times New Roman"/>
          <w:szCs w:val="24"/>
        </w:rPr>
        <w:t>Laudon</w:t>
      </w:r>
      <w:proofErr w:type="spellEnd"/>
      <w:r w:rsidR="006E423D">
        <w:rPr>
          <w:rFonts w:eastAsia="Times New Roman" w:cs="Times New Roman"/>
          <w:szCs w:val="24"/>
        </w:rPr>
        <w:t xml:space="preserve">, </w:t>
      </w:r>
      <w:r w:rsidR="006E423D" w:rsidRPr="001061B9">
        <w:rPr>
          <w:rFonts w:eastAsia="Calibri" w:cs="Times New Roman"/>
          <w:szCs w:val="24"/>
        </w:rPr>
        <w:t>2017)</w:t>
      </w:r>
      <w:r w:rsidR="006E423D">
        <w:rPr>
          <w:lang w:val="en-US"/>
        </w:rPr>
        <w:t xml:space="preserve">. </w:t>
      </w:r>
      <w:r>
        <w:rPr>
          <w:lang w:val="en-US"/>
        </w:rPr>
        <w:t xml:space="preserve">Readymade garment sector in </w:t>
      </w:r>
      <w:r w:rsidRPr="00EF338A">
        <w:rPr>
          <w:lang w:val="en-US"/>
        </w:rPr>
        <w:t>Bangladesh</w:t>
      </w:r>
      <w:r>
        <w:rPr>
          <w:lang w:val="en-US"/>
        </w:rPr>
        <w:t xml:space="preserve"> offers mostly the </w:t>
      </w:r>
      <w:r w:rsidRPr="00EF338A">
        <w:rPr>
          <w:lang w:val="en-US"/>
        </w:rPr>
        <w:t>low competitive cost</w:t>
      </w:r>
      <w:r>
        <w:rPr>
          <w:lang w:val="en-US"/>
        </w:rPr>
        <w:t xml:space="preserve"> for the production and </w:t>
      </w:r>
      <w:r w:rsidRPr="00EF338A">
        <w:rPr>
          <w:lang w:val="en-US"/>
        </w:rPr>
        <w:t>best quality</w:t>
      </w:r>
      <w:r>
        <w:rPr>
          <w:lang w:val="en-US"/>
        </w:rPr>
        <w:t xml:space="preserve"> raw materials and the</w:t>
      </w:r>
      <w:r w:rsidRPr="00EF338A">
        <w:rPr>
          <w:lang w:val="en-US"/>
        </w:rPr>
        <w:t xml:space="preserve"> products for the high-end garment products</w:t>
      </w:r>
      <w:r>
        <w:rPr>
          <w:lang w:val="en-US"/>
        </w:rPr>
        <w:t xml:space="preserve">. They provide the products to the </w:t>
      </w:r>
      <w:r w:rsidRPr="00EF338A">
        <w:rPr>
          <w:lang w:val="en-US"/>
        </w:rPr>
        <w:t xml:space="preserve">global brands </w:t>
      </w:r>
      <w:r>
        <w:rPr>
          <w:lang w:val="en-US"/>
        </w:rPr>
        <w:t>including</w:t>
      </w:r>
      <w:r w:rsidRPr="00EF338A">
        <w:rPr>
          <w:lang w:val="en-US"/>
        </w:rPr>
        <w:t xml:space="preserve"> Adidas, Calvin Klein, Diesel, Hugo Boss, Nike, Puma, </w:t>
      </w:r>
      <w:r>
        <w:rPr>
          <w:lang w:val="en-US"/>
        </w:rPr>
        <w:t xml:space="preserve">and </w:t>
      </w:r>
      <w:r w:rsidRPr="00EF338A">
        <w:rPr>
          <w:lang w:val="en-US"/>
        </w:rPr>
        <w:t xml:space="preserve">Ralph Lauren. </w:t>
      </w:r>
      <w:r>
        <w:rPr>
          <w:lang w:val="en-US"/>
        </w:rPr>
        <w:t>This paper wi</w:t>
      </w:r>
      <w:r w:rsidR="004B749E">
        <w:rPr>
          <w:lang w:val="en-US"/>
        </w:rPr>
        <w:t xml:space="preserve">ll discuss the success </w:t>
      </w:r>
      <w:r w:rsidR="00671C88">
        <w:rPr>
          <w:lang w:val="en-US"/>
        </w:rPr>
        <w:t>factors</w:t>
      </w:r>
      <w:r w:rsidR="004B749E">
        <w:rPr>
          <w:lang w:val="en-US"/>
        </w:rPr>
        <w:t xml:space="preserve"> of the internal marketing of 4 top RMG in </w:t>
      </w:r>
      <w:r w:rsidR="004B749E" w:rsidRPr="00EF338A">
        <w:rPr>
          <w:lang w:val="en-US"/>
        </w:rPr>
        <w:t>Bangladesh</w:t>
      </w:r>
      <w:r w:rsidR="004B749E">
        <w:rPr>
          <w:lang w:val="en-US"/>
        </w:rPr>
        <w:t xml:space="preserve"> such as </w:t>
      </w:r>
      <w:r w:rsidR="00034C4C">
        <w:rPr>
          <w:lang w:val="en-US"/>
        </w:rPr>
        <w:t xml:space="preserve">Al-Muslim Group, </w:t>
      </w:r>
      <w:r w:rsidR="004B749E">
        <w:rPr>
          <w:lang w:val="en-US"/>
        </w:rPr>
        <w:t>Ha-</w:t>
      </w:r>
      <w:proofErr w:type="spellStart"/>
      <w:r w:rsidR="004B749E">
        <w:rPr>
          <w:lang w:val="en-US"/>
        </w:rPr>
        <w:t>meem</w:t>
      </w:r>
      <w:proofErr w:type="spellEnd"/>
      <w:r w:rsidR="004B749E">
        <w:rPr>
          <w:lang w:val="en-US"/>
        </w:rPr>
        <w:t xml:space="preserve"> Group, </w:t>
      </w:r>
      <w:proofErr w:type="spellStart"/>
      <w:r w:rsidR="004B749E">
        <w:rPr>
          <w:lang w:val="en-US"/>
        </w:rPr>
        <w:t>Beximco</w:t>
      </w:r>
      <w:proofErr w:type="spellEnd"/>
      <w:r w:rsidR="004B749E">
        <w:rPr>
          <w:lang w:val="en-US"/>
        </w:rPr>
        <w:t xml:space="preserve"> Fashion Group</w:t>
      </w:r>
      <w:r w:rsidR="00034C4C">
        <w:rPr>
          <w:lang w:val="en-US"/>
        </w:rPr>
        <w:t xml:space="preserve"> and</w:t>
      </w:r>
      <w:r w:rsidR="004B749E">
        <w:rPr>
          <w:lang w:val="en-US"/>
        </w:rPr>
        <w:t xml:space="preserve"> Square fashions Ltd</w:t>
      </w:r>
      <w:r w:rsidR="00671C88">
        <w:rPr>
          <w:lang w:val="en-US"/>
        </w:rPr>
        <w:t xml:space="preserve">. </w:t>
      </w:r>
    </w:p>
    <w:p w14:paraId="767EDDD0" w14:textId="6637A047" w:rsidR="00D7387A" w:rsidRDefault="00D7387A" w:rsidP="00D7387A">
      <w:pPr>
        <w:pStyle w:val="Heading2"/>
      </w:pPr>
      <w:bookmarkStart w:id="7" w:name="_Toc5941536"/>
      <w:bookmarkStart w:id="8" w:name="_Toc7183789"/>
      <w:r>
        <w:t>1.2 Background of the study</w:t>
      </w:r>
      <w:bookmarkEnd w:id="7"/>
      <w:bookmarkEnd w:id="8"/>
      <w:r>
        <w:t xml:space="preserve"> </w:t>
      </w:r>
    </w:p>
    <w:p w14:paraId="31C73FFD" w14:textId="72E6EA9C" w:rsidR="00D7387A" w:rsidRPr="00D571F7" w:rsidRDefault="004B749E" w:rsidP="000F02BF">
      <w:pPr>
        <w:rPr>
          <w:lang w:val="en-US"/>
        </w:rPr>
      </w:pPr>
      <w:r>
        <w:rPr>
          <w:lang w:val="en-US"/>
        </w:rPr>
        <w:t xml:space="preserve">Every </w:t>
      </w:r>
      <w:r w:rsidR="00216D71">
        <w:rPr>
          <w:lang w:val="en-US"/>
        </w:rPr>
        <w:t>country manages the GDP with the help of agriculture and service industries</w:t>
      </w:r>
      <w:r w:rsidR="00671C88">
        <w:rPr>
          <w:lang w:val="en-US"/>
        </w:rPr>
        <w:t xml:space="preserve"> </w:t>
      </w:r>
      <w:r w:rsidR="00671C88">
        <w:t>(Collis &amp; Hussey, 2013)</w:t>
      </w:r>
      <w:r w:rsidR="00216D71">
        <w:rPr>
          <w:lang w:val="en-US"/>
        </w:rPr>
        <w:t xml:space="preserve">. </w:t>
      </w:r>
      <w:r w:rsidR="00216D71" w:rsidRPr="00EF338A">
        <w:rPr>
          <w:lang w:val="en-US"/>
        </w:rPr>
        <w:t>Bangladesh</w:t>
      </w:r>
      <w:r w:rsidR="00216D71">
        <w:rPr>
          <w:lang w:val="en-US"/>
        </w:rPr>
        <w:t xml:space="preserve"> has created the markets in the internationally with the help of RMG sector. </w:t>
      </w:r>
      <w:r w:rsidRPr="00EF338A">
        <w:rPr>
          <w:lang w:val="en-US"/>
        </w:rPr>
        <w:t xml:space="preserve">Bangladesh RMG Sector </w:t>
      </w:r>
      <w:r w:rsidR="00184967">
        <w:rPr>
          <w:lang w:val="en-US"/>
        </w:rPr>
        <w:t xml:space="preserve">has created the value to the economy and the monetary policy. RMG in </w:t>
      </w:r>
      <w:r w:rsidR="00184967" w:rsidRPr="00EF338A">
        <w:rPr>
          <w:lang w:val="en-US"/>
        </w:rPr>
        <w:t>Bangladesh</w:t>
      </w:r>
      <w:r w:rsidR="00184967">
        <w:rPr>
          <w:lang w:val="en-US"/>
        </w:rPr>
        <w:t xml:space="preserve"> </w:t>
      </w:r>
      <w:r w:rsidRPr="00EF338A">
        <w:rPr>
          <w:lang w:val="en-US"/>
        </w:rPr>
        <w:t>has duty-free market access to</w:t>
      </w:r>
      <w:r w:rsidR="00184967">
        <w:rPr>
          <w:lang w:val="en-US"/>
        </w:rPr>
        <w:t xml:space="preserve"> the international markets and the </w:t>
      </w:r>
      <w:r w:rsidRPr="00EF338A">
        <w:rPr>
          <w:lang w:val="en-US"/>
        </w:rPr>
        <w:t xml:space="preserve">developed countries including </w:t>
      </w:r>
      <w:r w:rsidR="00184967">
        <w:rPr>
          <w:lang w:val="en-US"/>
        </w:rPr>
        <w:t xml:space="preserve">Japan, </w:t>
      </w:r>
      <w:r w:rsidRPr="00EF338A">
        <w:rPr>
          <w:lang w:val="en-US"/>
        </w:rPr>
        <w:t xml:space="preserve">EU, </w:t>
      </w:r>
      <w:r w:rsidR="00184967">
        <w:rPr>
          <w:lang w:val="en-US"/>
        </w:rPr>
        <w:t>UK, Norway, Switzerland and Canada</w:t>
      </w:r>
      <w:r w:rsidRPr="00EF338A">
        <w:rPr>
          <w:lang w:val="en-US"/>
        </w:rPr>
        <w:t>.</w:t>
      </w:r>
      <w:r w:rsidR="00D571F7">
        <w:rPr>
          <w:lang w:val="en-US"/>
        </w:rPr>
        <w:t xml:space="preserve"> The international market demands the right products with the right quality and the promotional mix and activity</w:t>
      </w:r>
      <w:r w:rsidR="00671C88">
        <w:rPr>
          <w:lang w:val="en-US"/>
        </w:rPr>
        <w:t xml:space="preserve"> </w:t>
      </w:r>
      <w:r w:rsidR="00671C88">
        <w:t>(Dawson, 2017)</w:t>
      </w:r>
      <w:r w:rsidR="00D571F7">
        <w:rPr>
          <w:lang w:val="en-US"/>
        </w:rPr>
        <w:t xml:space="preserve">. </w:t>
      </w:r>
      <w:r w:rsidR="00D571F7" w:rsidRPr="00EF338A">
        <w:rPr>
          <w:lang w:val="en-US"/>
        </w:rPr>
        <w:t>Bangladesh</w:t>
      </w:r>
      <w:r w:rsidR="00D571F7">
        <w:rPr>
          <w:lang w:val="en-US"/>
        </w:rPr>
        <w:t xml:space="preserve"> </w:t>
      </w:r>
      <w:r w:rsidRPr="00EF338A">
        <w:rPr>
          <w:lang w:val="en-US"/>
        </w:rPr>
        <w:t>Garment Manufacturer and Exporters Association (BGMEA)</w:t>
      </w:r>
      <w:r w:rsidR="00D571F7">
        <w:rPr>
          <w:lang w:val="en-US"/>
        </w:rPr>
        <w:t xml:space="preserve"> has been managing the project for the </w:t>
      </w:r>
      <w:r w:rsidRPr="00EF338A">
        <w:rPr>
          <w:lang w:val="en-US"/>
        </w:rPr>
        <w:t>safe and sustainable garment industry</w:t>
      </w:r>
      <w:r w:rsidR="00D571F7">
        <w:rPr>
          <w:lang w:val="en-US"/>
        </w:rPr>
        <w:t xml:space="preserve"> where the top RMG industries have been contributing own for the international market. The researcher will search for the primary data from 4 top RMG industries in </w:t>
      </w:r>
      <w:r w:rsidR="00D571F7" w:rsidRPr="00EF338A">
        <w:rPr>
          <w:lang w:val="en-US"/>
        </w:rPr>
        <w:t>Bangladesh</w:t>
      </w:r>
      <w:r w:rsidR="00D571F7">
        <w:rPr>
          <w:lang w:val="en-US"/>
        </w:rPr>
        <w:t xml:space="preserve"> to demonstrate the success factors of each for the international marketing. </w:t>
      </w:r>
    </w:p>
    <w:p w14:paraId="236DE260" w14:textId="4A57C5D5" w:rsidR="00D7387A" w:rsidRDefault="00D7387A" w:rsidP="00D7387A">
      <w:pPr>
        <w:pStyle w:val="Heading2"/>
      </w:pPr>
      <w:bookmarkStart w:id="9" w:name="_Toc5941537"/>
      <w:bookmarkStart w:id="10" w:name="_Toc7183790"/>
      <w:r>
        <w:t>1.3 Problem statement</w:t>
      </w:r>
      <w:bookmarkEnd w:id="9"/>
      <w:bookmarkEnd w:id="10"/>
      <w:r>
        <w:t xml:space="preserve"> </w:t>
      </w:r>
    </w:p>
    <w:p w14:paraId="10F0025D" w14:textId="229F00CC" w:rsidR="00D571F7" w:rsidRDefault="00D571F7" w:rsidP="000F02BF">
      <w:pPr>
        <w:rPr>
          <w:lang w:val="en-US"/>
        </w:rPr>
      </w:pPr>
      <w:r>
        <w:t>Problem statement reflects the concept of the</w:t>
      </w:r>
      <w:r w:rsidRPr="00D571F7">
        <w:t xml:space="preserve"> concise description </w:t>
      </w:r>
      <w:r>
        <w:t xml:space="preserve">that is the issue to be addressed. In RMG sector of </w:t>
      </w:r>
      <w:r w:rsidRPr="00EF338A">
        <w:rPr>
          <w:lang w:val="en-US"/>
        </w:rPr>
        <w:t>Bangladesh</w:t>
      </w:r>
      <w:r>
        <w:rPr>
          <w:lang w:val="en-US"/>
        </w:rPr>
        <w:t xml:space="preserve"> has been developing the profitability and the employment for the individual. But, their success factors do not affect exactly on their international marketing and the </w:t>
      </w:r>
      <w:r>
        <w:rPr>
          <w:lang w:val="en-US"/>
        </w:rPr>
        <w:lastRenderedPageBreak/>
        <w:t xml:space="preserve">operations in the different markets. Most of the top industries of RMG in </w:t>
      </w:r>
      <w:r w:rsidRPr="00EF338A">
        <w:rPr>
          <w:lang w:val="en-US"/>
        </w:rPr>
        <w:t>Bangladesh</w:t>
      </w:r>
      <w:r>
        <w:rPr>
          <w:lang w:val="en-US"/>
        </w:rPr>
        <w:t xml:space="preserve"> have not been established their name and the reputation in the international market. This report will discuss the facts and success factors of the internal marketing of the selected RMG groups in </w:t>
      </w:r>
      <w:r w:rsidRPr="00EF338A">
        <w:rPr>
          <w:lang w:val="en-US"/>
        </w:rPr>
        <w:t>Bangladesh</w:t>
      </w:r>
      <w:r>
        <w:rPr>
          <w:lang w:val="en-US"/>
        </w:rPr>
        <w:t>.</w:t>
      </w:r>
    </w:p>
    <w:p w14:paraId="48EE55EB" w14:textId="0B2E8896" w:rsidR="00772D86" w:rsidRDefault="00772D86" w:rsidP="00311E89">
      <w:pPr>
        <w:pStyle w:val="Heading2"/>
      </w:pPr>
      <w:bookmarkStart w:id="11" w:name="_Toc5941538"/>
      <w:bookmarkStart w:id="12" w:name="_Toc7183791"/>
      <w:r>
        <w:t>1.4 Research Aim</w:t>
      </w:r>
      <w:bookmarkEnd w:id="11"/>
      <w:bookmarkEnd w:id="12"/>
    </w:p>
    <w:p w14:paraId="7AE475A4" w14:textId="1AEAC911" w:rsidR="00B65ED0" w:rsidRPr="00311E89" w:rsidRDefault="00772D86" w:rsidP="00311E89">
      <w:pPr>
        <w:rPr>
          <w:lang w:val="en-US"/>
        </w:rPr>
      </w:pPr>
      <w:r>
        <w:rPr>
          <w:lang w:val="en-US"/>
        </w:rPr>
        <w:t>The research aims at investigating the factors that contribute to the success of developing an effective international marketing strategy of</w:t>
      </w:r>
      <w:r w:rsidR="00B65ED0">
        <w:rPr>
          <w:lang w:val="en-US"/>
        </w:rPr>
        <w:t xml:space="preserve"> RMG’s. </w:t>
      </w:r>
    </w:p>
    <w:p w14:paraId="244D673B" w14:textId="2610C673" w:rsidR="00D7387A" w:rsidRDefault="00D7387A" w:rsidP="00D7387A">
      <w:pPr>
        <w:pStyle w:val="Heading2"/>
      </w:pPr>
      <w:bookmarkStart w:id="13" w:name="_Toc5941539"/>
      <w:bookmarkStart w:id="14" w:name="_Toc7183792"/>
      <w:r>
        <w:t>1.</w:t>
      </w:r>
      <w:r w:rsidR="00311E89">
        <w:t>5</w:t>
      </w:r>
      <w:r>
        <w:t xml:space="preserve"> Rationale of the Study</w:t>
      </w:r>
      <w:bookmarkEnd w:id="13"/>
      <w:bookmarkEnd w:id="14"/>
      <w:r>
        <w:t xml:space="preserve"> </w:t>
      </w:r>
    </w:p>
    <w:p w14:paraId="2D9F7EF8" w14:textId="0B358B7B" w:rsidR="00D571F7" w:rsidRPr="00EF338A" w:rsidRDefault="007B6387" w:rsidP="00D571F7">
      <w:pPr>
        <w:rPr>
          <w:lang w:val="en-US"/>
        </w:rPr>
      </w:pPr>
      <w:r>
        <w:rPr>
          <w:lang w:val="en-US"/>
        </w:rPr>
        <w:t xml:space="preserve">Globalization has changed </w:t>
      </w:r>
      <w:r w:rsidR="00671C88">
        <w:rPr>
          <w:lang w:val="en-US"/>
        </w:rPr>
        <w:t>the market and the customers of the market, so have the social media and</w:t>
      </w:r>
      <w:r w:rsidR="004F597D">
        <w:rPr>
          <w:lang w:val="en-US"/>
        </w:rPr>
        <w:t xml:space="preserve"> </w:t>
      </w:r>
      <w:r w:rsidRPr="004F597D">
        <w:rPr>
          <w:noProof/>
          <w:lang w:val="en-US"/>
        </w:rPr>
        <w:t>technology</w:t>
      </w:r>
      <w:r w:rsidR="00671C88">
        <w:rPr>
          <w:noProof/>
          <w:lang w:val="en-US"/>
        </w:rPr>
        <w:t xml:space="preserve"> </w:t>
      </w:r>
      <w:r w:rsidR="00671C88">
        <w:t xml:space="preserve">(Coombes and </w:t>
      </w:r>
      <w:r w:rsidR="00671C88">
        <w:rPr>
          <w:rFonts w:cs="Times New Roman"/>
          <w:szCs w:val="24"/>
        </w:rPr>
        <w:t>Millett</w:t>
      </w:r>
      <w:r w:rsidR="00671C88">
        <w:t>, 2011)</w:t>
      </w:r>
      <w:r>
        <w:rPr>
          <w:lang w:val="en-US"/>
        </w:rPr>
        <w:t xml:space="preserve">. The companies and the industries push their marketing activities to the international area to improve the brand image and to bring the positivity towards </w:t>
      </w:r>
      <w:r w:rsidRPr="004F597D">
        <w:rPr>
          <w:noProof/>
          <w:lang w:val="en-US"/>
        </w:rPr>
        <w:t>profitability</w:t>
      </w:r>
      <w:r>
        <w:rPr>
          <w:lang w:val="en-US"/>
        </w:rPr>
        <w:t xml:space="preserve">. The improvement and </w:t>
      </w:r>
      <w:r w:rsidRPr="004F597D">
        <w:rPr>
          <w:noProof/>
          <w:lang w:val="en-US"/>
        </w:rPr>
        <w:t>success</w:t>
      </w:r>
      <w:r>
        <w:rPr>
          <w:lang w:val="en-US"/>
        </w:rPr>
        <w:t xml:space="preserve"> factors of the industries often relate to the international marketing activities of the company. Over the period, the </w:t>
      </w:r>
      <w:r w:rsidR="00D43074">
        <w:rPr>
          <w:lang w:val="en-US"/>
        </w:rPr>
        <w:t xml:space="preserve">sectors of RMG in the market have identified the need </w:t>
      </w:r>
      <w:r w:rsidR="004F597D">
        <w:rPr>
          <w:noProof/>
          <w:lang w:val="en-US"/>
        </w:rPr>
        <w:t>for</w:t>
      </w:r>
      <w:r w:rsidR="00D43074">
        <w:rPr>
          <w:lang w:val="en-US"/>
        </w:rPr>
        <w:t xml:space="preserve"> the expansion and the global entry in the new market</w:t>
      </w:r>
      <w:r w:rsidR="00671C88">
        <w:rPr>
          <w:lang w:val="en-US"/>
        </w:rPr>
        <w:t xml:space="preserve"> </w:t>
      </w:r>
      <w:r w:rsidR="00671C88">
        <w:t>(</w:t>
      </w:r>
      <w:proofErr w:type="spellStart"/>
      <w:r w:rsidR="00671C88">
        <w:t>Easterby</w:t>
      </w:r>
      <w:proofErr w:type="spellEnd"/>
      <w:r w:rsidR="00671C88">
        <w:t>-Smith, 2012)</w:t>
      </w:r>
      <w:r w:rsidR="00D43074">
        <w:rPr>
          <w:lang w:val="en-US"/>
        </w:rPr>
        <w:t xml:space="preserve">. But the existing markets and the competitors often create the hazards and the barriers for the companies. Thus, the marketing factors </w:t>
      </w:r>
      <w:r w:rsidR="004F597D">
        <w:rPr>
          <w:lang w:val="en-US"/>
        </w:rPr>
        <w:t xml:space="preserve">globally and </w:t>
      </w:r>
      <w:r w:rsidR="00D43074">
        <w:rPr>
          <w:lang w:val="en-US"/>
        </w:rPr>
        <w:t xml:space="preserve">internationally </w:t>
      </w:r>
      <w:r w:rsidR="004F597D">
        <w:rPr>
          <w:lang w:val="en-US"/>
        </w:rPr>
        <w:t xml:space="preserve">of the industry and the RMG sectors of the country </w:t>
      </w:r>
      <w:r w:rsidR="00D43074">
        <w:rPr>
          <w:lang w:val="en-US"/>
        </w:rPr>
        <w:t xml:space="preserve">should be maintained with the right techniques in the new market. </w:t>
      </w:r>
      <w:r w:rsidRPr="00EF338A">
        <w:rPr>
          <w:lang w:val="en-US"/>
        </w:rPr>
        <w:t>Bangladesh</w:t>
      </w:r>
      <w:r>
        <w:rPr>
          <w:lang w:val="en-US"/>
        </w:rPr>
        <w:t xml:space="preserve"> has developed its market for RMG internationally and locally. The RMG sectors have been able to develop the GDP and the profitability for the country. </w:t>
      </w:r>
      <w:r w:rsidR="00813AE5">
        <w:rPr>
          <w:lang w:val="en-US"/>
        </w:rPr>
        <w:t xml:space="preserve">The employment opportunities in the country have increased due to RMG and its operations in the country. </w:t>
      </w:r>
      <w:r>
        <w:rPr>
          <w:lang w:val="en-US"/>
        </w:rPr>
        <w:t xml:space="preserve">The success factors of </w:t>
      </w:r>
      <w:r w:rsidR="00D43074" w:rsidRPr="004F597D">
        <w:rPr>
          <w:noProof/>
          <w:lang w:val="en-US"/>
        </w:rPr>
        <w:t>international</w:t>
      </w:r>
      <w:r w:rsidR="00D43074">
        <w:rPr>
          <w:lang w:val="en-US"/>
        </w:rPr>
        <w:t xml:space="preserve"> marketing often </w:t>
      </w:r>
      <w:r w:rsidR="00D43074" w:rsidRPr="004F597D">
        <w:rPr>
          <w:noProof/>
          <w:lang w:val="en-US"/>
        </w:rPr>
        <w:t>reflect</w:t>
      </w:r>
      <w:r w:rsidR="00D43074">
        <w:rPr>
          <w:lang w:val="en-US"/>
        </w:rPr>
        <w:t xml:space="preserve"> the success of the industries and the expectation of RMG</w:t>
      </w:r>
      <w:r w:rsidR="00671C88">
        <w:rPr>
          <w:lang w:val="en-US"/>
        </w:rPr>
        <w:t xml:space="preserve"> </w:t>
      </w:r>
      <w:r w:rsidR="00671C88">
        <w:t>(</w:t>
      </w:r>
      <w:proofErr w:type="spellStart"/>
      <w:r w:rsidR="00671C88">
        <w:t>Jankowicz</w:t>
      </w:r>
      <w:proofErr w:type="spellEnd"/>
      <w:r w:rsidR="00671C88">
        <w:t>, 2011)</w:t>
      </w:r>
      <w:r w:rsidR="00D43074">
        <w:rPr>
          <w:lang w:val="en-US"/>
        </w:rPr>
        <w:t xml:space="preserve">. Based on the researches, </w:t>
      </w:r>
      <w:r w:rsidR="00D571F7" w:rsidRPr="00EF338A">
        <w:rPr>
          <w:lang w:val="en-US"/>
        </w:rPr>
        <w:t>garments industry</w:t>
      </w:r>
      <w:r w:rsidR="00D43074">
        <w:rPr>
          <w:lang w:val="en-US"/>
        </w:rPr>
        <w:t xml:space="preserve"> in </w:t>
      </w:r>
      <w:r w:rsidR="00D43074" w:rsidRPr="00EF338A">
        <w:rPr>
          <w:lang w:val="en-US"/>
        </w:rPr>
        <w:t>Bangladesh</w:t>
      </w:r>
      <w:r w:rsidR="00D571F7" w:rsidRPr="00EF338A">
        <w:rPr>
          <w:lang w:val="en-US"/>
        </w:rPr>
        <w:t xml:space="preserve"> practices </w:t>
      </w:r>
      <w:r w:rsidR="00D43074">
        <w:rPr>
          <w:lang w:val="en-US"/>
        </w:rPr>
        <w:t>the</w:t>
      </w:r>
      <w:r w:rsidR="00D571F7" w:rsidRPr="00EF338A">
        <w:rPr>
          <w:lang w:val="en-US"/>
        </w:rPr>
        <w:t xml:space="preserve"> waste management, waste heat recovery, </w:t>
      </w:r>
      <w:r w:rsidR="00813AE5">
        <w:rPr>
          <w:lang w:val="en-US"/>
        </w:rPr>
        <w:t>energy efficient technology</w:t>
      </w:r>
      <w:r w:rsidR="004F597D">
        <w:rPr>
          <w:lang w:val="en-US"/>
        </w:rPr>
        <w:t>,</w:t>
      </w:r>
      <w:r w:rsidR="00813AE5">
        <w:rPr>
          <w:lang w:val="en-US"/>
        </w:rPr>
        <w:t xml:space="preserve"> </w:t>
      </w:r>
      <w:r w:rsidR="00813AE5" w:rsidRPr="004F597D">
        <w:rPr>
          <w:noProof/>
          <w:lang w:val="en-US"/>
        </w:rPr>
        <w:t>and</w:t>
      </w:r>
      <w:r w:rsidR="00813AE5">
        <w:rPr>
          <w:lang w:val="en-US"/>
        </w:rPr>
        <w:t xml:space="preserve"> </w:t>
      </w:r>
      <w:r w:rsidR="00D571F7" w:rsidRPr="00EF338A">
        <w:rPr>
          <w:lang w:val="en-US"/>
        </w:rPr>
        <w:t xml:space="preserve">environmental management system </w:t>
      </w:r>
      <w:r w:rsidR="00813AE5">
        <w:rPr>
          <w:lang w:val="en-US"/>
        </w:rPr>
        <w:t>to improve the image and the reputation of the sectors. These steps can be evaluated</w:t>
      </w:r>
      <w:r w:rsidR="00671C88">
        <w:rPr>
          <w:lang w:val="en-US"/>
        </w:rPr>
        <w:t xml:space="preserve"> and accepted in the industry</w:t>
      </w:r>
      <w:r w:rsidR="00813AE5">
        <w:rPr>
          <w:lang w:val="en-US"/>
        </w:rPr>
        <w:t xml:space="preserve"> as the success factors </w:t>
      </w:r>
      <w:r w:rsidR="00671C88">
        <w:rPr>
          <w:lang w:val="en-US"/>
        </w:rPr>
        <w:t xml:space="preserve">and criteria </w:t>
      </w:r>
      <w:r w:rsidR="00813AE5">
        <w:rPr>
          <w:lang w:val="en-US"/>
        </w:rPr>
        <w:t xml:space="preserve">or affect the success factors of the RMG in </w:t>
      </w:r>
      <w:r w:rsidR="00813AE5" w:rsidRPr="00EF338A">
        <w:rPr>
          <w:lang w:val="en-US"/>
        </w:rPr>
        <w:t>Bangladesh</w:t>
      </w:r>
      <w:r w:rsidR="00813AE5">
        <w:rPr>
          <w:lang w:val="en-US"/>
        </w:rPr>
        <w:t xml:space="preserve">. The researcher will focus on the primary data collection through the questionnaire method while selecting around 20 respondents from 4 RMG groups in </w:t>
      </w:r>
      <w:r w:rsidR="00813AE5" w:rsidRPr="00EF338A">
        <w:rPr>
          <w:lang w:val="en-US"/>
        </w:rPr>
        <w:t>Bangladesh</w:t>
      </w:r>
      <w:r w:rsidR="00813AE5">
        <w:rPr>
          <w:lang w:val="en-US"/>
        </w:rPr>
        <w:t xml:space="preserve"> to determine </w:t>
      </w:r>
      <w:r w:rsidR="00813AE5" w:rsidRPr="004F597D">
        <w:rPr>
          <w:noProof/>
          <w:lang w:val="en-US"/>
        </w:rPr>
        <w:t>the success</w:t>
      </w:r>
      <w:r w:rsidR="00813AE5">
        <w:rPr>
          <w:lang w:val="en-US"/>
        </w:rPr>
        <w:t xml:space="preserve"> factors of </w:t>
      </w:r>
      <w:r w:rsidR="00813AE5" w:rsidRPr="004F597D">
        <w:rPr>
          <w:noProof/>
          <w:lang w:val="en-US"/>
        </w:rPr>
        <w:t>international</w:t>
      </w:r>
      <w:r w:rsidR="00813AE5">
        <w:rPr>
          <w:lang w:val="en-US"/>
        </w:rPr>
        <w:t xml:space="preserve"> marketing in the world. </w:t>
      </w:r>
    </w:p>
    <w:p w14:paraId="236C7C06" w14:textId="77777777" w:rsidR="00D7387A" w:rsidRDefault="00D7387A" w:rsidP="000F02BF"/>
    <w:p w14:paraId="12557963" w14:textId="77777777" w:rsidR="00094A27" w:rsidRDefault="00094A27" w:rsidP="000F02BF"/>
    <w:p w14:paraId="741E809C" w14:textId="608D2BC3" w:rsidR="00094A27" w:rsidRDefault="00094A27" w:rsidP="00094A27">
      <w:pPr>
        <w:pStyle w:val="Heading1"/>
      </w:pPr>
      <w:bookmarkStart w:id="15" w:name="_Toc5941540"/>
      <w:bookmarkStart w:id="16" w:name="_Toc7183793"/>
      <w:r>
        <w:lastRenderedPageBreak/>
        <w:t>Chapter 2</w:t>
      </w:r>
      <w:r w:rsidR="0031296E">
        <w:t>:</w:t>
      </w:r>
      <w:r>
        <w:t xml:space="preserve"> Literature Review</w:t>
      </w:r>
      <w:bookmarkEnd w:id="15"/>
      <w:bookmarkEnd w:id="16"/>
      <w:r>
        <w:t xml:space="preserve"> </w:t>
      </w:r>
    </w:p>
    <w:p w14:paraId="6422455A" w14:textId="1DBD8252" w:rsidR="00094A27" w:rsidRDefault="00094A27" w:rsidP="00094A27">
      <w:pPr>
        <w:pStyle w:val="Heading2"/>
      </w:pPr>
      <w:bookmarkStart w:id="17" w:name="_Toc5941541"/>
      <w:bookmarkStart w:id="18" w:name="_Toc7183794"/>
      <w:r>
        <w:t>2.1</w:t>
      </w:r>
      <w:r w:rsidR="00A9006D">
        <w:t xml:space="preserve"> Factors Contributing to</w:t>
      </w:r>
      <w:r>
        <w:t xml:space="preserve"> International Marketing strategy</w:t>
      </w:r>
      <w:bookmarkEnd w:id="17"/>
      <w:bookmarkEnd w:id="18"/>
      <w:r>
        <w:t xml:space="preserve"> </w:t>
      </w:r>
    </w:p>
    <w:p w14:paraId="4132C17D" w14:textId="3F68D42F" w:rsidR="009C1F91" w:rsidRDefault="009C1F91" w:rsidP="00DF7E79">
      <w:r>
        <w:t xml:space="preserve">Global marketing is a key issue for the different industries and multinational business firms. </w:t>
      </w:r>
      <w:r w:rsidR="00A9006D">
        <w:t xml:space="preserve">Most of the industries and </w:t>
      </w:r>
      <w:r>
        <w:t xml:space="preserve">companies </w:t>
      </w:r>
      <w:r w:rsidR="00A9006D">
        <w:t>prefer to expand for profitability and sustainability</w:t>
      </w:r>
      <w:r w:rsidR="008C7A65">
        <w:t xml:space="preserve"> </w:t>
      </w:r>
      <w:r w:rsidR="008C7A65">
        <w:rPr>
          <w:rFonts w:eastAsia="Times New Roman" w:cs="Times New Roman"/>
          <w:szCs w:val="24"/>
        </w:rPr>
        <w:t>(</w:t>
      </w:r>
      <w:proofErr w:type="spellStart"/>
      <w:r w:rsidR="008C7A65">
        <w:rPr>
          <w:rFonts w:eastAsia="Times New Roman" w:cs="Times New Roman"/>
          <w:szCs w:val="24"/>
        </w:rPr>
        <w:t>Viardot</w:t>
      </w:r>
      <w:proofErr w:type="spellEnd"/>
      <w:r w:rsidR="008C7A65">
        <w:rPr>
          <w:rFonts w:eastAsia="Times New Roman" w:cs="Times New Roman"/>
          <w:szCs w:val="24"/>
        </w:rPr>
        <w:t xml:space="preserve"> and </w:t>
      </w:r>
      <w:proofErr w:type="spellStart"/>
      <w:r w:rsidR="008C7A65">
        <w:rPr>
          <w:rFonts w:cs="Times New Roman"/>
          <w:color w:val="000000"/>
          <w:szCs w:val="24"/>
        </w:rPr>
        <w:t>Dessler</w:t>
      </w:r>
      <w:proofErr w:type="spellEnd"/>
      <w:r w:rsidR="008C7A65">
        <w:rPr>
          <w:rFonts w:cs="Times New Roman"/>
          <w:color w:val="000000"/>
          <w:szCs w:val="24"/>
        </w:rPr>
        <w:t xml:space="preserve">, </w:t>
      </w:r>
      <w:r w:rsidR="008C7A65">
        <w:rPr>
          <w:rFonts w:eastAsia="Times New Roman" w:cs="Times New Roman"/>
          <w:szCs w:val="24"/>
        </w:rPr>
        <w:t>2011)</w:t>
      </w:r>
      <w:r w:rsidR="00A9006D">
        <w:t xml:space="preserve">. Markets happen to bring lots of options and the risks for the new entry in the area pushing the company for </w:t>
      </w:r>
      <w:r w:rsidR="00FE3786">
        <w:t>a</w:t>
      </w:r>
      <w:r w:rsidR="00A9006D">
        <w:t xml:space="preserve"> better strategy for survival. According to </w:t>
      </w:r>
      <w:r w:rsidR="008C7A65">
        <w:rPr>
          <w:rFonts w:eastAsia="Times New Roman" w:cs="Times New Roman"/>
          <w:szCs w:val="24"/>
        </w:rPr>
        <w:t>Blair and Hitchcock</w:t>
      </w:r>
      <w:r w:rsidR="008C7A65" w:rsidRPr="00FE52A2">
        <w:rPr>
          <w:rFonts w:eastAsia="Times New Roman" w:cs="Times New Roman"/>
          <w:szCs w:val="24"/>
        </w:rPr>
        <w:t xml:space="preserve"> (2011)</w:t>
      </w:r>
      <w:r w:rsidR="00A9006D">
        <w:t>, the competitions from the exi</w:t>
      </w:r>
      <w:r w:rsidR="00FE3786">
        <w:t>s</w:t>
      </w:r>
      <w:r w:rsidR="00A9006D">
        <w:t xml:space="preserve">ting competitors in the global markets affect the business and profitability. Most of the </w:t>
      </w:r>
      <w:r w:rsidR="007E3B8E">
        <w:t>industries</w:t>
      </w:r>
      <w:r w:rsidR="00A9006D">
        <w:t xml:space="preserve"> prefer to </w:t>
      </w:r>
      <w:r w:rsidR="007E3B8E">
        <w:t xml:space="preserve">maintain their reputation while managing </w:t>
      </w:r>
      <w:r w:rsidR="00FE3786">
        <w:t>a</w:t>
      </w:r>
      <w:r w:rsidR="007E3B8E">
        <w:t xml:space="preserve"> strong establishment. It is hard enough to maintain </w:t>
      </w:r>
      <w:r w:rsidR="00FE3786">
        <w:t>a</w:t>
      </w:r>
      <w:r w:rsidR="007E3B8E">
        <w:t xml:space="preserve"> better establishment with the marketing strategy in the international markets while the company faces huge competitions from the industries. Thus, competition may appear to affect the development of the international marketing strategy the most. But, </w:t>
      </w:r>
      <w:proofErr w:type="spellStart"/>
      <w:r w:rsidR="008C7A65" w:rsidRPr="00FB737D">
        <w:rPr>
          <w:rFonts w:cs="Times New Roman"/>
        </w:rPr>
        <w:t>Bharwan</w:t>
      </w:r>
      <w:r w:rsidR="008C7A65">
        <w:rPr>
          <w:rFonts w:cs="Times New Roman"/>
        </w:rPr>
        <w:t>i</w:t>
      </w:r>
      <w:proofErr w:type="spellEnd"/>
      <w:r w:rsidR="008C7A65" w:rsidRPr="00FB737D">
        <w:rPr>
          <w:rFonts w:cs="Times New Roman"/>
        </w:rPr>
        <w:t xml:space="preserve"> and </w:t>
      </w:r>
      <w:proofErr w:type="spellStart"/>
      <w:r w:rsidR="008C7A65" w:rsidRPr="00FB737D">
        <w:rPr>
          <w:rFonts w:cs="Times New Roman"/>
        </w:rPr>
        <w:t>B</w:t>
      </w:r>
      <w:r w:rsidR="008C7A65">
        <w:rPr>
          <w:rFonts w:cs="Times New Roman"/>
        </w:rPr>
        <w:t>hutt</w:t>
      </w:r>
      <w:proofErr w:type="spellEnd"/>
      <w:r w:rsidR="008C7A65">
        <w:rPr>
          <w:rFonts w:cs="Times New Roman"/>
        </w:rPr>
        <w:t>, (</w:t>
      </w:r>
      <w:r w:rsidR="008C7A65" w:rsidRPr="00FB737D">
        <w:rPr>
          <w:rFonts w:cs="Times New Roman"/>
        </w:rPr>
        <w:t>2012</w:t>
      </w:r>
      <w:r w:rsidR="008C7A65">
        <w:rPr>
          <w:rFonts w:cs="Times New Roman"/>
        </w:rPr>
        <w:t>)</w:t>
      </w:r>
      <w:r w:rsidR="007E3B8E">
        <w:t xml:space="preserve"> argued to the statement of </w:t>
      </w:r>
      <w:r w:rsidR="008C7A65">
        <w:rPr>
          <w:rFonts w:eastAsia="Times New Roman" w:cs="Times New Roman"/>
          <w:szCs w:val="24"/>
        </w:rPr>
        <w:t>Blair and Hitchcock</w:t>
      </w:r>
      <w:r w:rsidR="008C7A65" w:rsidRPr="00FE52A2">
        <w:rPr>
          <w:rFonts w:eastAsia="Times New Roman" w:cs="Times New Roman"/>
          <w:szCs w:val="24"/>
        </w:rPr>
        <w:t xml:space="preserve"> (2011)</w:t>
      </w:r>
      <w:r w:rsidR="008C7A65">
        <w:rPr>
          <w:rFonts w:eastAsia="Times New Roman" w:cs="Times New Roman"/>
          <w:szCs w:val="24"/>
        </w:rPr>
        <w:t xml:space="preserve"> </w:t>
      </w:r>
      <w:r w:rsidR="007E3B8E">
        <w:t xml:space="preserve">and referred that marketing of the </w:t>
      </w:r>
      <w:r>
        <w:t xml:space="preserve">global products around the world </w:t>
      </w:r>
      <w:r w:rsidR="007E3B8E">
        <w:t>affects the operations and the strategy where the company</w:t>
      </w:r>
      <w:r>
        <w:t xml:space="preserve"> has to carefully look for opportunities. Globalization of markets </w:t>
      </w:r>
      <w:r w:rsidR="007E3B8E">
        <w:t>ha</w:t>
      </w:r>
      <w:r w:rsidR="00FE3786">
        <w:t>s</w:t>
      </w:r>
      <w:r w:rsidR="007E3B8E">
        <w:t xml:space="preserve"> </w:t>
      </w:r>
      <w:r>
        <w:t>encourage</w:t>
      </w:r>
      <w:r w:rsidR="007E3B8E">
        <w:t>d</w:t>
      </w:r>
      <w:r>
        <w:t xml:space="preserve"> the initiative of different </w:t>
      </w:r>
      <w:r w:rsidR="007E3B8E">
        <w:t xml:space="preserve">organizations where trading of the global products need to be promoted and represented towards the customers. </w:t>
      </w:r>
      <w:r w:rsidR="00C349FC">
        <w:t xml:space="preserve">Supporting to the statement of </w:t>
      </w:r>
      <w:proofErr w:type="spellStart"/>
      <w:r w:rsidR="008C7A65" w:rsidRPr="00FB737D">
        <w:rPr>
          <w:rFonts w:cs="Times New Roman"/>
        </w:rPr>
        <w:t>Bharwan</w:t>
      </w:r>
      <w:r w:rsidR="008C7A65">
        <w:rPr>
          <w:rFonts w:cs="Times New Roman"/>
        </w:rPr>
        <w:t>i</w:t>
      </w:r>
      <w:proofErr w:type="spellEnd"/>
      <w:r w:rsidR="008C7A65" w:rsidRPr="00FB737D">
        <w:rPr>
          <w:rFonts w:cs="Times New Roman"/>
        </w:rPr>
        <w:t xml:space="preserve"> and </w:t>
      </w:r>
      <w:proofErr w:type="spellStart"/>
      <w:r w:rsidR="008C7A65" w:rsidRPr="00FB737D">
        <w:rPr>
          <w:rFonts w:cs="Times New Roman"/>
        </w:rPr>
        <w:t>B</w:t>
      </w:r>
      <w:r w:rsidR="008C7A65">
        <w:rPr>
          <w:rFonts w:cs="Times New Roman"/>
        </w:rPr>
        <w:t>hutt</w:t>
      </w:r>
      <w:proofErr w:type="spellEnd"/>
      <w:r w:rsidR="008C7A65">
        <w:rPr>
          <w:rFonts w:cs="Times New Roman"/>
        </w:rPr>
        <w:t>, (</w:t>
      </w:r>
      <w:r w:rsidR="008C7A65" w:rsidRPr="00FB737D">
        <w:rPr>
          <w:rFonts w:cs="Times New Roman"/>
        </w:rPr>
        <w:t>2012</w:t>
      </w:r>
      <w:r w:rsidR="008C7A65">
        <w:rPr>
          <w:rFonts w:cs="Times New Roman"/>
        </w:rPr>
        <w:t>)</w:t>
      </w:r>
      <w:r w:rsidR="00C349FC">
        <w:t xml:space="preserve">, </w:t>
      </w:r>
      <w:r w:rsidR="008C7A65" w:rsidRPr="00FB737D">
        <w:rPr>
          <w:rFonts w:cs="Times New Roman"/>
        </w:rPr>
        <w:t>H</w:t>
      </w:r>
      <w:r w:rsidR="008C7A65">
        <w:rPr>
          <w:rFonts w:cs="Times New Roman"/>
        </w:rPr>
        <w:t>offman &amp; Woody</w:t>
      </w:r>
      <w:r w:rsidR="008C7A65" w:rsidRPr="00FB737D">
        <w:rPr>
          <w:rFonts w:cs="Times New Roman"/>
        </w:rPr>
        <w:t xml:space="preserve"> (2013)</w:t>
      </w:r>
      <w:r w:rsidR="00C349FC">
        <w:t xml:space="preserve"> extended, </w:t>
      </w:r>
      <w:r w:rsidR="00FE3786">
        <w:t xml:space="preserve">the </w:t>
      </w:r>
      <w:r w:rsidR="00C349FC">
        <w:t xml:space="preserve">existence of that new product needs to be established in the new market to remind the customers and to manage own establishment. The international marketing strategies of the company help to develop </w:t>
      </w:r>
      <w:r w:rsidR="00FE3786">
        <w:t>a</w:t>
      </w:r>
      <w:r w:rsidR="00C349FC">
        <w:t xml:space="preserve"> </w:t>
      </w:r>
      <w:r>
        <w:t xml:space="preserve">competitive advantage among its competitors </w:t>
      </w:r>
      <w:r w:rsidR="00C349FC">
        <w:t xml:space="preserve">which pushes the company to develop more effective marketing strategies while promoting own products globally. Going opposite to the statement, </w:t>
      </w:r>
      <w:proofErr w:type="spellStart"/>
      <w:r w:rsidR="008C7A65" w:rsidRPr="00FE52A2">
        <w:rPr>
          <w:rFonts w:eastAsia="Times New Roman" w:cs="Times New Roman"/>
          <w:szCs w:val="24"/>
        </w:rPr>
        <w:t>L</w:t>
      </w:r>
      <w:r w:rsidR="008C7A65">
        <w:rPr>
          <w:rFonts w:eastAsia="Times New Roman" w:cs="Times New Roman"/>
          <w:szCs w:val="24"/>
        </w:rPr>
        <w:t>ientz</w:t>
      </w:r>
      <w:proofErr w:type="spellEnd"/>
      <w:r w:rsidR="008C7A65" w:rsidRPr="00FE52A2">
        <w:rPr>
          <w:rFonts w:eastAsia="Times New Roman" w:cs="Times New Roman"/>
          <w:szCs w:val="24"/>
        </w:rPr>
        <w:t xml:space="preserve"> an</w:t>
      </w:r>
      <w:r w:rsidR="008C7A65">
        <w:rPr>
          <w:rFonts w:eastAsia="Times New Roman" w:cs="Times New Roman"/>
          <w:szCs w:val="24"/>
        </w:rPr>
        <w:t xml:space="preserve">d </w:t>
      </w:r>
      <w:proofErr w:type="spellStart"/>
      <w:r w:rsidR="008C7A65">
        <w:rPr>
          <w:rFonts w:eastAsia="Times New Roman" w:cs="Times New Roman"/>
          <w:szCs w:val="24"/>
        </w:rPr>
        <w:t>Larssen</w:t>
      </w:r>
      <w:proofErr w:type="spellEnd"/>
      <w:r w:rsidR="008C7A65" w:rsidRPr="00FE52A2">
        <w:rPr>
          <w:rFonts w:eastAsia="Times New Roman" w:cs="Times New Roman"/>
          <w:szCs w:val="24"/>
        </w:rPr>
        <w:t xml:space="preserve"> (2014)</w:t>
      </w:r>
      <w:r w:rsidR="00A0241F">
        <w:t xml:space="preserve"> stated </w:t>
      </w:r>
      <w:r>
        <w:t xml:space="preserve">global marketing strategy and globalization are interrelated </w:t>
      </w:r>
      <w:r w:rsidR="00A0241F">
        <w:t xml:space="preserve">and </w:t>
      </w:r>
      <w:r w:rsidR="00241B9D">
        <w:t>the company under the global market needs to maintain the g</w:t>
      </w:r>
      <w:r>
        <w:t xml:space="preserve">lobal marketing strategy is needed in order to improve the </w:t>
      </w:r>
      <w:r w:rsidR="00241B9D">
        <w:t xml:space="preserve">market position and the efficiency of operations while managing the </w:t>
      </w:r>
      <w:r>
        <w:t xml:space="preserve">homogeneity of demand across cultures </w:t>
      </w:r>
      <w:r w:rsidR="00241B9D">
        <w:t xml:space="preserve">for the customers as well. </w:t>
      </w:r>
      <w:r w:rsidR="00DF7E79">
        <w:t xml:space="preserve">Supporting to the statement of </w:t>
      </w:r>
      <w:proofErr w:type="spellStart"/>
      <w:r w:rsidR="008C7A65" w:rsidRPr="00FE52A2">
        <w:rPr>
          <w:rFonts w:eastAsia="Times New Roman" w:cs="Times New Roman"/>
          <w:szCs w:val="24"/>
        </w:rPr>
        <w:t>L</w:t>
      </w:r>
      <w:r w:rsidR="008C7A65">
        <w:rPr>
          <w:rFonts w:eastAsia="Times New Roman" w:cs="Times New Roman"/>
          <w:szCs w:val="24"/>
        </w:rPr>
        <w:t>ientz</w:t>
      </w:r>
      <w:proofErr w:type="spellEnd"/>
      <w:r w:rsidR="008C7A65" w:rsidRPr="00FE52A2">
        <w:rPr>
          <w:rFonts w:eastAsia="Times New Roman" w:cs="Times New Roman"/>
          <w:szCs w:val="24"/>
        </w:rPr>
        <w:t xml:space="preserve"> an</w:t>
      </w:r>
      <w:r w:rsidR="008C7A65">
        <w:rPr>
          <w:rFonts w:eastAsia="Times New Roman" w:cs="Times New Roman"/>
          <w:szCs w:val="24"/>
        </w:rPr>
        <w:t xml:space="preserve">d </w:t>
      </w:r>
      <w:proofErr w:type="spellStart"/>
      <w:r w:rsidR="008C7A65">
        <w:rPr>
          <w:rFonts w:eastAsia="Times New Roman" w:cs="Times New Roman"/>
          <w:szCs w:val="24"/>
        </w:rPr>
        <w:t>Larssen</w:t>
      </w:r>
      <w:proofErr w:type="spellEnd"/>
      <w:r w:rsidR="008C7A65" w:rsidRPr="00FE52A2">
        <w:rPr>
          <w:rFonts w:eastAsia="Times New Roman" w:cs="Times New Roman"/>
          <w:szCs w:val="24"/>
        </w:rPr>
        <w:t xml:space="preserve"> (2014)</w:t>
      </w:r>
      <w:r w:rsidR="00DF7E79">
        <w:t xml:space="preserve">, </w:t>
      </w:r>
      <w:r w:rsidR="008C7A65">
        <w:rPr>
          <w:rFonts w:cs="Times New Roman"/>
        </w:rPr>
        <w:t xml:space="preserve">Buckley &amp; </w:t>
      </w:r>
      <w:proofErr w:type="spellStart"/>
      <w:r w:rsidR="008C7A65">
        <w:rPr>
          <w:rFonts w:cs="Times New Roman"/>
        </w:rPr>
        <w:t>Ghauri</w:t>
      </w:r>
      <w:proofErr w:type="spellEnd"/>
      <w:r w:rsidR="008C7A65" w:rsidRPr="00FB737D">
        <w:rPr>
          <w:rFonts w:cs="Times New Roman"/>
        </w:rPr>
        <w:t xml:space="preserve"> (2015)</w:t>
      </w:r>
      <w:r w:rsidR="00DF7E79">
        <w:t xml:space="preserve"> mentioned that the due to the raise in globalization, the </w:t>
      </w:r>
      <w:r>
        <w:t xml:space="preserve">companies are surrounded by foreign consumers </w:t>
      </w:r>
      <w:r w:rsidR="00DF7E79">
        <w:t>and the different</w:t>
      </w:r>
      <w:r>
        <w:t xml:space="preserve"> competitors and suppliers. </w:t>
      </w:r>
      <w:r w:rsidR="00DF7E79">
        <w:t xml:space="preserve">The company has identified that the </w:t>
      </w:r>
      <w:r>
        <w:t>different countries have the limitation</w:t>
      </w:r>
      <w:r w:rsidR="008C7A65">
        <w:t xml:space="preserve"> </w:t>
      </w:r>
      <w:r w:rsidR="008C7A65">
        <w:rPr>
          <w:rFonts w:eastAsia="Times New Roman" w:cs="Times New Roman"/>
          <w:szCs w:val="24"/>
        </w:rPr>
        <w:t xml:space="preserve">(Palmer and Hartley, </w:t>
      </w:r>
      <w:r w:rsidR="008C7A65" w:rsidRPr="00FE52A2">
        <w:rPr>
          <w:rFonts w:eastAsia="Times New Roman" w:cs="Times New Roman"/>
          <w:szCs w:val="24"/>
        </w:rPr>
        <w:t>2016)</w:t>
      </w:r>
      <w:r>
        <w:t>. Thus eng</w:t>
      </w:r>
      <w:r w:rsidR="00DF7E79">
        <w:t xml:space="preserve">aging in international business, the company must bring the promotional and marketing strategies and activities to shape the </w:t>
      </w:r>
      <w:r>
        <w:t>international business.</w:t>
      </w:r>
      <w:r w:rsidR="00DF7E79">
        <w:t xml:space="preserve"> </w:t>
      </w:r>
    </w:p>
    <w:p w14:paraId="5FC6E05A" w14:textId="1C353217" w:rsidR="00094A27" w:rsidRDefault="00DF7E79" w:rsidP="000F02BF">
      <w:r>
        <w:lastRenderedPageBreak/>
        <w:t xml:space="preserve">Not every time, the competitors or the customers affect the company to maintain the international marketing strategy. According to </w:t>
      </w:r>
      <w:r w:rsidR="008C7A65">
        <w:rPr>
          <w:rFonts w:eastAsia="Times New Roman" w:cs="Times New Roman"/>
          <w:szCs w:val="24"/>
        </w:rPr>
        <w:t>Blair and Hitchcock</w:t>
      </w:r>
      <w:r w:rsidR="008C7A65" w:rsidRPr="00FE52A2">
        <w:rPr>
          <w:rFonts w:eastAsia="Times New Roman" w:cs="Times New Roman"/>
          <w:szCs w:val="24"/>
        </w:rPr>
        <w:t xml:space="preserve"> (2011)</w:t>
      </w:r>
      <w:r>
        <w:t xml:space="preserve">, the need </w:t>
      </w:r>
      <w:r w:rsidR="00FE3786">
        <w:t>for</w:t>
      </w:r>
      <w:r>
        <w:t xml:space="preserve"> the new marketing strategy often affects the environment and the resources of the company. The internal resources and the ability of the industry affect the development of the company’s marketing and promotional strategy for the market. Supporting the statement</w:t>
      </w:r>
      <w:r w:rsidR="006E6666">
        <w:t xml:space="preserve"> of </w:t>
      </w:r>
      <w:r w:rsidR="008C7A65">
        <w:rPr>
          <w:rFonts w:eastAsia="Times New Roman" w:cs="Times New Roman"/>
          <w:szCs w:val="24"/>
        </w:rPr>
        <w:t>Blair and Hitchcock</w:t>
      </w:r>
      <w:r w:rsidR="008C7A65" w:rsidRPr="00FE52A2">
        <w:rPr>
          <w:rFonts w:eastAsia="Times New Roman" w:cs="Times New Roman"/>
          <w:szCs w:val="24"/>
        </w:rPr>
        <w:t xml:space="preserve"> (2011)</w:t>
      </w:r>
      <w:r w:rsidR="006E6666">
        <w:t xml:space="preserve">, </w:t>
      </w:r>
      <w:r w:rsidR="008C7A65" w:rsidRPr="00FB737D">
        <w:rPr>
          <w:rFonts w:cs="Times New Roman"/>
        </w:rPr>
        <w:t>H</w:t>
      </w:r>
      <w:r w:rsidR="008C7A65">
        <w:rPr>
          <w:rFonts w:cs="Times New Roman"/>
        </w:rPr>
        <w:t>offman &amp; Woody</w:t>
      </w:r>
      <w:r w:rsidR="008C7A65" w:rsidRPr="00FB737D">
        <w:rPr>
          <w:rFonts w:cs="Times New Roman"/>
        </w:rPr>
        <w:t xml:space="preserve"> (2013)</w:t>
      </w:r>
      <w:r w:rsidR="006E6666">
        <w:t xml:space="preserve"> extended that the development of the international marketing strategy could be profitability and sustainability in the market. The development of the international marketing strategy and the activities may get pushed by various factors and elements. But at the end of the day, the necessity of the establishment in the new market would influence the company to represent own products and own service more efficiently.</w:t>
      </w:r>
    </w:p>
    <w:p w14:paraId="6B99C7D7" w14:textId="0601FC66" w:rsidR="00094A27" w:rsidRDefault="006E6666" w:rsidP="00B05B71">
      <w:pPr>
        <w:pStyle w:val="Heading2"/>
      </w:pPr>
      <w:bookmarkStart w:id="19" w:name="_Toc5941542"/>
      <w:bookmarkStart w:id="20" w:name="_Toc7183795"/>
      <w:r>
        <w:t>2.2</w:t>
      </w:r>
      <w:r w:rsidR="00094A27">
        <w:t xml:space="preserve"> Factors contributing to Success </w:t>
      </w:r>
      <w:r w:rsidR="00BE3331">
        <w:t>of marketing strategy</w:t>
      </w:r>
      <w:bookmarkEnd w:id="19"/>
      <w:bookmarkEnd w:id="20"/>
    </w:p>
    <w:p w14:paraId="19DB4A88" w14:textId="574A5C60" w:rsidR="006E6666" w:rsidRDefault="006E6666" w:rsidP="00244999">
      <w:r>
        <w:t xml:space="preserve">Development of the marketing strategies </w:t>
      </w:r>
      <w:r w:rsidR="00FE3786">
        <w:t>is</w:t>
      </w:r>
      <w:r>
        <w:t xml:space="preserve"> not right enough to develop the profitability for the company. The </w:t>
      </w:r>
      <w:r w:rsidR="00BE3331">
        <w:t xml:space="preserve">international marketing strategies of the multinational business firms would not be successful unless they are able to manage the activities and the promotion. </w:t>
      </w:r>
      <w:r>
        <w:t xml:space="preserve">According to </w:t>
      </w:r>
      <w:r w:rsidR="008C7A65">
        <w:rPr>
          <w:rFonts w:eastAsia="Times New Roman" w:cs="Times New Roman"/>
          <w:szCs w:val="24"/>
        </w:rPr>
        <w:t>Blair and Hitchcock</w:t>
      </w:r>
      <w:r w:rsidR="008C7A65" w:rsidRPr="00FE52A2">
        <w:rPr>
          <w:rFonts w:eastAsia="Times New Roman" w:cs="Times New Roman"/>
          <w:szCs w:val="24"/>
        </w:rPr>
        <w:t xml:space="preserve"> (2011)</w:t>
      </w:r>
      <w:r>
        <w:t xml:space="preserve">, the </w:t>
      </w:r>
      <w:r w:rsidR="00BE3331">
        <w:t>development of the related marketing activities that are relate</w:t>
      </w:r>
      <w:r w:rsidR="00FE3786">
        <w:t>d</w:t>
      </w:r>
      <w:r w:rsidR="00BE3331">
        <w:t xml:space="preserve"> enough to the market and customers are more successful those are not. The marketing functions of the company should be able to get the idea of the </w:t>
      </w:r>
      <w:r>
        <w:t>competitions from the exi</w:t>
      </w:r>
      <w:r w:rsidR="00FE3786">
        <w:t>s</w:t>
      </w:r>
      <w:r>
        <w:t xml:space="preserve">ting competitors </w:t>
      </w:r>
      <w:r w:rsidR="00BE3331">
        <w:t>and the</w:t>
      </w:r>
      <w:r>
        <w:t xml:space="preserve"> global markets</w:t>
      </w:r>
      <w:r w:rsidR="00BE3331">
        <w:t xml:space="preserve"> to improve the success of the marketing strategy and the activities for the </w:t>
      </w:r>
      <w:r>
        <w:t>business</w:t>
      </w:r>
      <w:r w:rsidR="008C7A65">
        <w:t xml:space="preserve"> </w:t>
      </w:r>
      <w:r w:rsidR="008C7A65">
        <w:rPr>
          <w:rFonts w:eastAsia="Times New Roman" w:cs="Times New Roman"/>
          <w:szCs w:val="24"/>
        </w:rPr>
        <w:t>(</w:t>
      </w:r>
      <w:proofErr w:type="spellStart"/>
      <w:r w:rsidR="008C7A65">
        <w:rPr>
          <w:rFonts w:eastAsia="Times New Roman" w:cs="Times New Roman"/>
          <w:szCs w:val="24"/>
        </w:rPr>
        <w:t>Viardot</w:t>
      </w:r>
      <w:proofErr w:type="spellEnd"/>
      <w:r w:rsidR="008C7A65">
        <w:rPr>
          <w:rFonts w:eastAsia="Times New Roman" w:cs="Times New Roman"/>
          <w:szCs w:val="24"/>
        </w:rPr>
        <w:t xml:space="preserve"> and </w:t>
      </w:r>
      <w:proofErr w:type="spellStart"/>
      <w:r w:rsidR="008C7A65">
        <w:rPr>
          <w:rFonts w:cs="Times New Roman"/>
          <w:color w:val="000000"/>
          <w:szCs w:val="24"/>
        </w:rPr>
        <w:t>Dessler</w:t>
      </w:r>
      <w:proofErr w:type="spellEnd"/>
      <w:r w:rsidR="008C7A65">
        <w:rPr>
          <w:rFonts w:cs="Times New Roman"/>
          <w:color w:val="000000"/>
          <w:szCs w:val="24"/>
        </w:rPr>
        <w:t xml:space="preserve">, </w:t>
      </w:r>
      <w:r w:rsidR="008C7A65">
        <w:rPr>
          <w:rFonts w:eastAsia="Times New Roman" w:cs="Times New Roman"/>
          <w:szCs w:val="24"/>
        </w:rPr>
        <w:t>2011)</w:t>
      </w:r>
      <w:r>
        <w:t>.</w:t>
      </w:r>
      <w:r w:rsidR="00244999">
        <w:t xml:space="preserve"> </w:t>
      </w:r>
      <w:r>
        <w:t xml:space="preserve">But, </w:t>
      </w:r>
      <w:proofErr w:type="spellStart"/>
      <w:r w:rsidR="008C7A65" w:rsidRPr="00FB737D">
        <w:rPr>
          <w:rFonts w:cs="Times New Roman"/>
        </w:rPr>
        <w:t>Bharwan</w:t>
      </w:r>
      <w:r w:rsidR="008C7A65">
        <w:rPr>
          <w:rFonts w:cs="Times New Roman"/>
        </w:rPr>
        <w:t>i</w:t>
      </w:r>
      <w:proofErr w:type="spellEnd"/>
      <w:r w:rsidR="008C7A65" w:rsidRPr="00FB737D">
        <w:rPr>
          <w:rFonts w:cs="Times New Roman"/>
        </w:rPr>
        <w:t xml:space="preserve"> and </w:t>
      </w:r>
      <w:proofErr w:type="spellStart"/>
      <w:r w:rsidR="008C7A65" w:rsidRPr="00FB737D">
        <w:rPr>
          <w:rFonts w:cs="Times New Roman"/>
        </w:rPr>
        <w:t>B</w:t>
      </w:r>
      <w:r w:rsidR="008C7A65">
        <w:rPr>
          <w:rFonts w:cs="Times New Roman"/>
        </w:rPr>
        <w:t>hutt</w:t>
      </w:r>
      <w:proofErr w:type="spellEnd"/>
      <w:r w:rsidR="008C7A65">
        <w:rPr>
          <w:rFonts w:cs="Times New Roman"/>
        </w:rPr>
        <w:t>, (</w:t>
      </w:r>
      <w:r w:rsidR="008C7A65" w:rsidRPr="00FB737D">
        <w:rPr>
          <w:rFonts w:cs="Times New Roman"/>
        </w:rPr>
        <w:t>2012</w:t>
      </w:r>
      <w:r w:rsidR="008C7A65">
        <w:rPr>
          <w:rFonts w:cs="Times New Roman"/>
        </w:rPr>
        <w:t>)</w:t>
      </w:r>
      <w:r>
        <w:t xml:space="preserve"> argued to the statement of </w:t>
      </w:r>
      <w:r w:rsidR="008C7A65">
        <w:rPr>
          <w:rFonts w:eastAsia="Times New Roman" w:cs="Times New Roman"/>
          <w:szCs w:val="24"/>
        </w:rPr>
        <w:t>Blair and Hitchcock</w:t>
      </w:r>
      <w:r w:rsidR="008C7A65" w:rsidRPr="00FE52A2">
        <w:rPr>
          <w:rFonts w:eastAsia="Times New Roman" w:cs="Times New Roman"/>
          <w:szCs w:val="24"/>
        </w:rPr>
        <w:t xml:space="preserve"> (2011)</w:t>
      </w:r>
      <w:r>
        <w:t xml:space="preserve"> and referred that </w:t>
      </w:r>
      <w:r w:rsidR="00257DFC">
        <w:t xml:space="preserve">proper establishment of the marketing depends on the project and the efficiency of the commercialization. While managing the marketing </w:t>
      </w:r>
      <w:r>
        <w:t>strategy</w:t>
      </w:r>
      <w:r w:rsidR="00257DFC">
        <w:t xml:space="preserve"> for the market,</w:t>
      </w:r>
      <w:r>
        <w:t xml:space="preserve"> the company has to carefully </w:t>
      </w:r>
      <w:r w:rsidR="00257DFC">
        <w:t>manage the message and the customers from different cultures</w:t>
      </w:r>
      <w:r>
        <w:t xml:space="preserve">. Supporting to the statement of </w:t>
      </w:r>
      <w:proofErr w:type="spellStart"/>
      <w:r w:rsidR="008C7A65" w:rsidRPr="00FB737D">
        <w:rPr>
          <w:rFonts w:cs="Times New Roman"/>
        </w:rPr>
        <w:t>Bharwan</w:t>
      </w:r>
      <w:r w:rsidR="008C7A65">
        <w:rPr>
          <w:rFonts w:cs="Times New Roman"/>
        </w:rPr>
        <w:t>i</w:t>
      </w:r>
      <w:proofErr w:type="spellEnd"/>
      <w:r w:rsidR="008C7A65" w:rsidRPr="00FB737D">
        <w:rPr>
          <w:rFonts w:cs="Times New Roman"/>
        </w:rPr>
        <w:t xml:space="preserve"> and </w:t>
      </w:r>
      <w:proofErr w:type="spellStart"/>
      <w:r w:rsidR="008C7A65" w:rsidRPr="00FB737D">
        <w:rPr>
          <w:rFonts w:cs="Times New Roman"/>
        </w:rPr>
        <w:t>B</w:t>
      </w:r>
      <w:r w:rsidR="008C7A65">
        <w:rPr>
          <w:rFonts w:cs="Times New Roman"/>
        </w:rPr>
        <w:t>hutt</w:t>
      </w:r>
      <w:proofErr w:type="spellEnd"/>
      <w:r w:rsidR="008C7A65">
        <w:rPr>
          <w:rFonts w:cs="Times New Roman"/>
        </w:rPr>
        <w:t>, (</w:t>
      </w:r>
      <w:r w:rsidR="008C7A65" w:rsidRPr="00FB737D">
        <w:rPr>
          <w:rFonts w:cs="Times New Roman"/>
        </w:rPr>
        <w:t>2012</w:t>
      </w:r>
      <w:r w:rsidR="008C7A65">
        <w:rPr>
          <w:rFonts w:cs="Times New Roman"/>
        </w:rPr>
        <w:t>)</w:t>
      </w:r>
      <w:r>
        <w:t xml:space="preserve">, </w:t>
      </w:r>
      <w:r w:rsidR="008C7A65" w:rsidRPr="00FB737D">
        <w:rPr>
          <w:rFonts w:cs="Times New Roman"/>
        </w:rPr>
        <w:t>H</w:t>
      </w:r>
      <w:r w:rsidR="008C7A65">
        <w:rPr>
          <w:rFonts w:cs="Times New Roman"/>
        </w:rPr>
        <w:t>offman &amp; Woody</w:t>
      </w:r>
      <w:r w:rsidR="008C7A65" w:rsidRPr="00FB737D">
        <w:rPr>
          <w:rFonts w:cs="Times New Roman"/>
        </w:rPr>
        <w:t xml:space="preserve"> (2013)</w:t>
      </w:r>
      <w:r>
        <w:t xml:space="preserve"> exte</w:t>
      </w:r>
      <w:r w:rsidR="00257DFC">
        <w:t xml:space="preserve">nded that the company should be more aware of the demands for the </w:t>
      </w:r>
      <w:r>
        <w:t xml:space="preserve">customers </w:t>
      </w:r>
      <w:r w:rsidR="00257DFC">
        <w:t>and the strategy of the competition to develop the acceptance of th</w:t>
      </w:r>
      <w:r>
        <w:t>e international marketing strategies</w:t>
      </w:r>
      <w:r w:rsidR="00257DFC">
        <w:t xml:space="preserve">. Most of the garments and the other industries prefer to research the competitors and the </w:t>
      </w:r>
      <w:r>
        <w:t xml:space="preserve">competitive advantage among its competitors to develop more effective marketing strategies </w:t>
      </w:r>
      <w:r w:rsidR="00244999">
        <w:t>which ha</w:t>
      </w:r>
      <w:r w:rsidR="00FE3786">
        <w:t>ve</w:t>
      </w:r>
      <w:r w:rsidR="00244999">
        <w:t xml:space="preserve"> been </w:t>
      </w:r>
      <w:r w:rsidR="00FE3786">
        <w:t xml:space="preserve">a </w:t>
      </w:r>
      <w:r w:rsidR="00244999">
        <w:t>contribution to their productivity and the success in the market</w:t>
      </w:r>
      <w:r>
        <w:t>.</w:t>
      </w:r>
      <w:r w:rsidR="00244999">
        <w:t xml:space="preserve"> </w:t>
      </w:r>
      <w:r>
        <w:t>Going opposite to the statement</w:t>
      </w:r>
      <w:r w:rsidR="00244999">
        <w:t xml:space="preserve"> of both </w:t>
      </w:r>
      <w:proofErr w:type="spellStart"/>
      <w:r w:rsidR="008C7A65" w:rsidRPr="00FB737D">
        <w:rPr>
          <w:rFonts w:cs="Times New Roman"/>
        </w:rPr>
        <w:t>Bharwan</w:t>
      </w:r>
      <w:r w:rsidR="008C7A65">
        <w:rPr>
          <w:rFonts w:cs="Times New Roman"/>
        </w:rPr>
        <w:t>i</w:t>
      </w:r>
      <w:proofErr w:type="spellEnd"/>
      <w:r w:rsidR="008C7A65" w:rsidRPr="00FB737D">
        <w:rPr>
          <w:rFonts w:cs="Times New Roman"/>
        </w:rPr>
        <w:t xml:space="preserve"> and </w:t>
      </w:r>
      <w:proofErr w:type="spellStart"/>
      <w:r w:rsidR="008C7A65" w:rsidRPr="00FB737D">
        <w:rPr>
          <w:rFonts w:cs="Times New Roman"/>
        </w:rPr>
        <w:t>B</w:t>
      </w:r>
      <w:r w:rsidR="008C7A65">
        <w:rPr>
          <w:rFonts w:cs="Times New Roman"/>
        </w:rPr>
        <w:t>hutt</w:t>
      </w:r>
      <w:proofErr w:type="spellEnd"/>
      <w:r w:rsidR="008C7A65">
        <w:rPr>
          <w:rFonts w:cs="Times New Roman"/>
        </w:rPr>
        <w:t>, (</w:t>
      </w:r>
      <w:r w:rsidR="008C7A65" w:rsidRPr="00FB737D">
        <w:rPr>
          <w:rFonts w:cs="Times New Roman"/>
        </w:rPr>
        <w:t>2012</w:t>
      </w:r>
      <w:r w:rsidR="008C7A65">
        <w:rPr>
          <w:rFonts w:cs="Times New Roman"/>
        </w:rPr>
        <w:t>)</w:t>
      </w:r>
      <w:r w:rsidR="00244999">
        <w:t xml:space="preserve"> and </w:t>
      </w:r>
      <w:r w:rsidR="008C7A65" w:rsidRPr="00FB737D">
        <w:rPr>
          <w:rFonts w:cs="Times New Roman"/>
        </w:rPr>
        <w:t>H</w:t>
      </w:r>
      <w:r w:rsidR="008C7A65">
        <w:rPr>
          <w:rFonts w:cs="Times New Roman"/>
        </w:rPr>
        <w:t>offman &amp; Woody</w:t>
      </w:r>
      <w:r w:rsidR="008C7A65" w:rsidRPr="00FB737D">
        <w:rPr>
          <w:rFonts w:cs="Times New Roman"/>
        </w:rPr>
        <w:t xml:space="preserve"> (2013)</w:t>
      </w:r>
      <w:r>
        <w:t xml:space="preserve">, </w:t>
      </w:r>
      <w:proofErr w:type="spellStart"/>
      <w:r w:rsidR="008C7A65" w:rsidRPr="00FE52A2">
        <w:rPr>
          <w:rFonts w:eastAsia="Times New Roman" w:cs="Times New Roman"/>
          <w:szCs w:val="24"/>
        </w:rPr>
        <w:t>L</w:t>
      </w:r>
      <w:r w:rsidR="008C7A65">
        <w:rPr>
          <w:rFonts w:eastAsia="Times New Roman" w:cs="Times New Roman"/>
          <w:szCs w:val="24"/>
        </w:rPr>
        <w:t>ientz</w:t>
      </w:r>
      <w:proofErr w:type="spellEnd"/>
      <w:r w:rsidR="008C7A65" w:rsidRPr="00FE52A2">
        <w:rPr>
          <w:rFonts w:eastAsia="Times New Roman" w:cs="Times New Roman"/>
          <w:szCs w:val="24"/>
        </w:rPr>
        <w:t xml:space="preserve"> an</w:t>
      </w:r>
      <w:r w:rsidR="008C7A65">
        <w:rPr>
          <w:rFonts w:eastAsia="Times New Roman" w:cs="Times New Roman"/>
          <w:szCs w:val="24"/>
        </w:rPr>
        <w:t xml:space="preserve">d </w:t>
      </w:r>
      <w:proofErr w:type="spellStart"/>
      <w:r w:rsidR="008C7A65">
        <w:rPr>
          <w:rFonts w:eastAsia="Times New Roman" w:cs="Times New Roman"/>
          <w:szCs w:val="24"/>
        </w:rPr>
        <w:t>Larssen</w:t>
      </w:r>
      <w:proofErr w:type="spellEnd"/>
      <w:r w:rsidR="008C7A65" w:rsidRPr="00FE52A2">
        <w:rPr>
          <w:rFonts w:eastAsia="Times New Roman" w:cs="Times New Roman"/>
          <w:szCs w:val="24"/>
        </w:rPr>
        <w:t xml:space="preserve"> (2014)</w:t>
      </w:r>
      <w:r>
        <w:t xml:space="preserve"> stated </w:t>
      </w:r>
      <w:r w:rsidR="00244999">
        <w:t xml:space="preserve">that the company must get to develop the </w:t>
      </w:r>
      <w:r>
        <w:t>global marketing strategy to improve the market</w:t>
      </w:r>
      <w:r w:rsidR="00244999">
        <w:t xml:space="preserve"> position and to offer the </w:t>
      </w:r>
      <w:r>
        <w:t xml:space="preserve">homogeneity of demand. </w:t>
      </w:r>
      <w:r w:rsidR="00244999">
        <w:t>Under the globalization, those</w:t>
      </w:r>
      <w:r>
        <w:t xml:space="preserve"> companies </w:t>
      </w:r>
      <w:r w:rsidR="00244999">
        <w:t xml:space="preserve">get </w:t>
      </w:r>
      <w:r w:rsidR="00244999">
        <w:lastRenderedPageBreak/>
        <w:t>the success and more</w:t>
      </w:r>
      <w:r>
        <w:t xml:space="preserve"> foreign consumers </w:t>
      </w:r>
      <w:r w:rsidR="00244999">
        <w:t>which are more sufficient to offer the products representing the quality and the culture</w:t>
      </w:r>
      <w:r w:rsidR="008C7A65">
        <w:t xml:space="preserve"> </w:t>
      </w:r>
      <w:r w:rsidR="008C7A65">
        <w:rPr>
          <w:rFonts w:eastAsia="Times New Roman" w:cs="Times New Roman"/>
          <w:szCs w:val="24"/>
        </w:rPr>
        <w:t xml:space="preserve">(Palmer and Hartley, </w:t>
      </w:r>
      <w:r w:rsidR="008C7A65" w:rsidRPr="00FE52A2">
        <w:rPr>
          <w:rFonts w:eastAsia="Times New Roman" w:cs="Times New Roman"/>
          <w:szCs w:val="24"/>
        </w:rPr>
        <w:t>2016)</w:t>
      </w:r>
      <w:r>
        <w:t xml:space="preserve">. The company </w:t>
      </w:r>
      <w:r w:rsidR="00244999">
        <w:t xml:space="preserve">must manage the quality and the attractiveness of the international business to develop </w:t>
      </w:r>
      <w:r>
        <w:t xml:space="preserve">promotional and marketing strategies. </w:t>
      </w:r>
    </w:p>
    <w:p w14:paraId="09B9C5B2" w14:textId="6B09843C" w:rsidR="00094A27" w:rsidRDefault="006E6666" w:rsidP="00B05B71">
      <w:pPr>
        <w:pStyle w:val="Heading2"/>
      </w:pPr>
      <w:bookmarkStart w:id="21" w:name="_Toc5941543"/>
      <w:bookmarkStart w:id="22" w:name="_Toc7183796"/>
      <w:r>
        <w:t>2.3</w:t>
      </w:r>
      <w:r w:rsidR="00094A27">
        <w:t xml:space="preserve"> Impacts of Success </w:t>
      </w:r>
      <w:r w:rsidR="00226BC4">
        <w:t xml:space="preserve">factors </w:t>
      </w:r>
      <w:r w:rsidR="00094A27">
        <w:t>on International marketing strategy</w:t>
      </w:r>
      <w:bookmarkEnd w:id="21"/>
      <w:bookmarkEnd w:id="22"/>
      <w:r w:rsidR="00094A27">
        <w:t xml:space="preserve"> </w:t>
      </w:r>
    </w:p>
    <w:p w14:paraId="48B1D436" w14:textId="2778F458" w:rsidR="00094A27" w:rsidRDefault="009C3F0C" w:rsidP="000F02BF">
      <w:r>
        <w:t>International or the g</w:t>
      </w:r>
      <w:r w:rsidR="002051CD">
        <w:t>lobal marketing</w:t>
      </w:r>
      <w:r>
        <w:t xml:space="preserve"> trends in the </w:t>
      </w:r>
      <w:r w:rsidR="00490CBF">
        <w:t xml:space="preserve">organization </w:t>
      </w:r>
      <w:r w:rsidR="00226BC4">
        <w:t xml:space="preserve">help the company to manage the marketing and other promotional strategies and activities. </w:t>
      </w:r>
      <w:r w:rsidR="002051CD">
        <w:t xml:space="preserve">Most of the industries </w:t>
      </w:r>
      <w:r w:rsidR="00226BC4">
        <w:t xml:space="preserve">integrate the success factors to the international marketing strategy only to input the right elements for </w:t>
      </w:r>
      <w:r w:rsidR="00FE3786">
        <w:t>a</w:t>
      </w:r>
      <w:r w:rsidR="002051CD">
        <w:t xml:space="preserve"> better strategy. According to </w:t>
      </w:r>
      <w:proofErr w:type="spellStart"/>
      <w:r w:rsidR="008C7A65" w:rsidRPr="00FB737D">
        <w:rPr>
          <w:rFonts w:cs="Times New Roman"/>
        </w:rPr>
        <w:t>Bharwan</w:t>
      </w:r>
      <w:r w:rsidR="008C7A65">
        <w:rPr>
          <w:rFonts w:cs="Times New Roman"/>
        </w:rPr>
        <w:t>i</w:t>
      </w:r>
      <w:proofErr w:type="spellEnd"/>
      <w:r w:rsidR="008C7A65" w:rsidRPr="00FB737D">
        <w:rPr>
          <w:rFonts w:cs="Times New Roman"/>
        </w:rPr>
        <w:t xml:space="preserve"> and </w:t>
      </w:r>
      <w:proofErr w:type="spellStart"/>
      <w:r w:rsidR="008C7A65" w:rsidRPr="00FB737D">
        <w:rPr>
          <w:rFonts w:cs="Times New Roman"/>
        </w:rPr>
        <w:t>B</w:t>
      </w:r>
      <w:r w:rsidR="008C7A65">
        <w:rPr>
          <w:rFonts w:cs="Times New Roman"/>
        </w:rPr>
        <w:t>hutt</w:t>
      </w:r>
      <w:proofErr w:type="spellEnd"/>
      <w:r w:rsidR="008C7A65">
        <w:rPr>
          <w:rFonts w:cs="Times New Roman"/>
        </w:rPr>
        <w:t>, (</w:t>
      </w:r>
      <w:r w:rsidR="008C7A65" w:rsidRPr="00FB737D">
        <w:rPr>
          <w:rFonts w:cs="Times New Roman"/>
        </w:rPr>
        <w:t>2012</w:t>
      </w:r>
      <w:r w:rsidR="008C7A65">
        <w:rPr>
          <w:rFonts w:cs="Times New Roman"/>
        </w:rPr>
        <w:t>)</w:t>
      </w:r>
      <w:r w:rsidR="002051CD">
        <w:t xml:space="preserve">, </w:t>
      </w:r>
      <w:r w:rsidR="00226BC4">
        <w:t xml:space="preserve">market research and the current market data of the new area would help the company to manage the authentic and accurate marketing strategy despite having the </w:t>
      </w:r>
      <w:r w:rsidR="002051CD">
        <w:t>exi</w:t>
      </w:r>
      <w:r w:rsidR="00FE3786">
        <w:t>s</w:t>
      </w:r>
      <w:r w:rsidR="002051CD">
        <w:t>ting competitors in the global markets.</w:t>
      </w:r>
      <w:r w:rsidR="00226BC4">
        <w:t xml:space="preserve"> Even the flexible business environment for the </w:t>
      </w:r>
      <w:r w:rsidR="002051CD">
        <w:t>industries</w:t>
      </w:r>
      <w:r w:rsidR="00226BC4">
        <w:t xml:space="preserve"> and garment sectors to maintain </w:t>
      </w:r>
      <w:r w:rsidR="00FE3786">
        <w:t>an</w:t>
      </w:r>
      <w:r w:rsidR="00226BC4">
        <w:t xml:space="preserve"> effective marketing strategy for the customers. </w:t>
      </w:r>
      <w:r w:rsidR="002051CD">
        <w:t xml:space="preserve">But, </w:t>
      </w:r>
      <w:r w:rsidR="008C7A65" w:rsidRPr="00FB737D">
        <w:rPr>
          <w:rFonts w:cs="Times New Roman"/>
        </w:rPr>
        <w:t>H</w:t>
      </w:r>
      <w:r w:rsidR="008C7A65">
        <w:rPr>
          <w:rFonts w:cs="Times New Roman"/>
        </w:rPr>
        <w:t>offman &amp; Woody</w:t>
      </w:r>
      <w:r w:rsidR="008C7A65" w:rsidRPr="00FB737D">
        <w:rPr>
          <w:rFonts w:cs="Times New Roman"/>
        </w:rPr>
        <w:t xml:space="preserve"> (2013)</w:t>
      </w:r>
      <w:r w:rsidR="002051CD">
        <w:t xml:space="preserve"> argued and referred that</w:t>
      </w:r>
      <w:r w:rsidR="00226BC4">
        <w:t xml:space="preserve"> </w:t>
      </w:r>
      <w:r w:rsidR="00FE3786">
        <w:t xml:space="preserve">the </w:t>
      </w:r>
      <w:r w:rsidR="00226BC4">
        <w:t xml:space="preserve">brand reputation of the company is one of the greatest success factors for the international marketing strategy. The company must manage the reputation and the brand image while working on international marketing strategy to promote </w:t>
      </w:r>
      <w:r w:rsidR="002051CD">
        <w:t xml:space="preserve">global products around the world. Supporting to the statement of </w:t>
      </w:r>
      <w:r w:rsidR="008C7A65" w:rsidRPr="00FB737D">
        <w:rPr>
          <w:rFonts w:cs="Times New Roman"/>
        </w:rPr>
        <w:t>H</w:t>
      </w:r>
      <w:r w:rsidR="008C7A65">
        <w:rPr>
          <w:rFonts w:cs="Times New Roman"/>
        </w:rPr>
        <w:t>offman &amp; Woody</w:t>
      </w:r>
      <w:r w:rsidR="008C7A65" w:rsidRPr="00FB737D">
        <w:rPr>
          <w:rFonts w:cs="Times New Roman"/>
        </w:rPr>
        <w:t xml:space="preserve"> (2013)</w:t>
      </w:r>
      <w:r w:rsidR="002051CD">
        <w:t xml:space="preserve">, </w:t>
      </w:r>
      <w:proofErr w:type="spellStart"/>
      <w:r w:rsidR="008C7A65" w:rsidRPr="00FE52A2">
        <w:rPr>
          <w:rFonts w:eastAsia="Times New Roman" w:cs="Times New Roman"/>
          <w:szCs w:val="24"/>
        </w:rPr>
        <w:t>L</w:t>
      </w:r>
      <w:r w:rsidR="008C7A65">
        <w:rPr>
          <w:rFonts w:eastAsia="Times New Roman" w:cs="Times New Roman"/>
          <w:szCs w:val="24"/>
        </w:rPr>
        <w:t>ientz</w:t>
      </w:r>
      <w:proofErr w:type="spellEnd"/>
      <w:r w:rsidR="008C7A65" w:rsidRPr="00FE52A2">
        <w:rPr>
          <w:rFonts w:eastAsia="Times New Roman" w:cs="Times New Roman"/>
          <w:szCs w:val="24"/>
        </w:rPr>
        <w:t xml:space="preserve"> an</w:t>
      </w:r>
      <w:r w:rsidR="008C7A65">
        <w:rPr>
          <w:rFonts w:eastAsia="Times New Roman" w:cs="Times New Roman"/>
          <w:szCs w:val="24"/>
        </w:rPr>
        <w:t xml:space="preserve">d </w:t>
      </w:r>
      <w:proofErr w:type="spellStart"/>
      <w:r w:rsidR="008C7A65">
        <w:rPr>
          <w:rFonts w:eastAsia="Times New Roman" w:cs="Times New Roman"/>
          <w:szCs w:val="24"/>
        </w:rPr>
        <w:t>Larssen</w:t>
      </w:r>
      <w:proofErr w:type="spellEnd"/>
      <w:r w:rsidR="008C7A65" w:rsidRPr="00FE52A2">
        <w:rPr>
          <w:rFonts w:eastAsia="Times New Roman" w:cs="Times New Roman"/>
          <w:szCs w:val="24"/>
        </w:rPr>
        <w:t xml:space="preserve"> (2014)</w:t>
      </w:r>
      <w:r w:rsidR="008C7A65">
        <w:rPr>
          <w:rFonts w:eastAsia="Times New Roman" w:cs="Times New Roman"/>
          <w:szCs w:val="24"/>
        </w:rPr>
        <w:t xml:space="preserve"> </w:t>
      </w:r>
      <w:r w:rsidR="00226BC4">
        <w:t xml:space="preserve">added that the flexible business culture and the renowned global </w:t>
      </w:r>
      <w:r w:rsidR="002051CD">
        <w:t xml:space="preserve">product in the new market </w:t>
      </w:r>
      <w:r w:rsidR="00226BC4">
        <w:t xml:space="preserve">would help the company to manage the international marketing strategy </w:t>
      </w:r>
      <w:r w:rsidR="002051CD">
        <w:t xml:space="preserve">to remind the customers. The international marketing strategies </w:t>
      </w:r>
      <w:r w:rsidR="00226BC4">
        <w:t>would</w:t>
      </w:r>
      <w:r w:rsidR="002051CD">
        <w:t xml:space="preserve"> help </w:t>
      </w:r>
      <w:r w:rsidR="00226BC4">
        <w:t xml:space="preserve">the company </w:t>
      </w:r>
      <w:r w:rsidR="002051CD">
        <w:t>to develop</w:t>
      </w:r>
      <w:r w:rsidR="00226BC4">
        <w:t xml:space="preserve"> and use own </w:t>
      </w:r>
      <w:r w:rsidR="002051CD">
        <w:t xml:space="preserve">competitive advantage </w:t>
      </w:r>
      <w:r w:rsidR="00226BC4">
        <w:t xml:space="preserve">for </w:t>
      </w:r>
      <w:r w:rsidR="002051CD">
        <w:t xml:space="preserve">promoting own products. Going opposite to the statement, </w:t>
      </w:r>
      <w:r w:rsidR="008C7A65">
        <w:rPr>
          <w:rFonts w:cs="Times New Roman"/>
        </w:rPr>
        <w:t xml:space="preserve">Buckley &amp; </w:t>
      </w:r>
      <w:proofErr w:type="spellStart"/>
      <w:r w:rsidR="008C7A65">
        <w:rPr>
          <w:rFonts w:cs="Times New Roman"/>
        </w:rPr>
        <w:t>Ghauri</w:t>
      </w:r>
      <w:proofErr w:type="spellEnd"/>
      <w:r w:rsidR="008C7A65" w:rsidRPr="00FB737D">
        <w:rPr>
          <w:rFonts w:cs="Times New Roman"/>
        </w:rPr>
        <w:t xml:space="preserve"> (2015)</w:t>
      </w:r>
      <w:r w:rsidR="002051CD">
        <w:t xml:space="preserve"> stated </w:t>
      </w:r>
      <w:r w:rsidR="00226BC4">
        <w:t xml:space="preserve">that not every time, every success factors of the company helps the organization to manage the international marketing strategy or the global marketing strategy. The </w:t>
      </w:r>
      <w:r w:rsidR="002051CD">
        <w:t xml:space="preserve">global market </w:t>
      </w:r>
      <w:r w:rsidR="00226BC4">
        <w:t xml:space="preserve">prefers the accurate and higher international marketing strategy as existing competitors are already in the market and to be trustworthy, the RMG or the other sector must maintain the position </w:t>
      </w:r>
      <w:r w:rsidR="002051CD">
        <w:t>to improve the</w:t>
      </w:r>
      <w:r w:rsidR="00226BC4">
        <w:t xml:space="preserve"> international marketing strategy and</w:t>
      </w:r>
      <w:r w:rsidR="002051CD">
        <w:t xml:space="preserve"> market</w:t>
      </w:r>
      <w:r w:rsidR="00226BC4">
        <w:t xml:space="preserve"> position</w:t>
      </w:r>
      <w:r w:rsidR="002051CD">
        <w:t xml:space="preserve"> while managing the cultures for the customers. Supporting the statement </w:t>
      </w:r>
      <w:proofErr w:type="spellStart"/>
      <w:r w:rsidR="008C7A65">
        <w:rPr>
          <w:rFonts w:cs="Times New Roman"/>
          <w:szCs w:val="24"/>
        </w:rPr>
        <w:t>Buttle</w:t>
      </w:r>
      <w:proofErr w:type="spellEnd"/>
      <w:r w:rsidR="008C7A65">
        <w:rPr>
          <w:rFonts w:cs="Times New Roman"/>
          <w:szCs w:val="24"/>
        </w:rPr>
        <w:t xml:space="preserve"> and </w:t>
      </w:r>
      <w:proofErr w:type="spellStart"/>
      <w:r w:rsidR="008C7A65">
        <w:rPr>
          <w:rFonts w:cs="Times New Roman"/>
          <w:szCs w:val="24"/>
        </w:rPr>
        <w:t>Maklan</w:t>
      </w:r>
      <w:proofErr w:type="spellEnd"/>
      <w:r w:rsidR="008C7A65" w:rsidRPr="0012569A">
        <w:rPr>
          <w:rFonts w:cs="Times New Roman"/>
          <w:szCs w:val="24"/>
        </w:rPr>
        <w:t xml:space="preserve"> (2015)</w:t>
      </w:r>
      <w:r w:rsidR="002051CD">
        <w:t xml:space="preserve"> mentioned that the </w:t>
      </w:r>
      <w:r w:rsidR="005024DC">
        <w:t xml:space="preserve">globalization and </w:t>
      </w:r>
      <w:r w:rsidR="002051CD">
        <w:t>the</w:t>
      </w:r>
      <w:r w:rsidR="005024DC">
        <w:t xml:space="preserve"> existing competitors may change the success factors for</w:t>
      </w:r>
      <w:r w:rsidR="002051CD">
        <w:t xml:space="preserve"> companies. The company has </w:t>
      </w:r>
      <w:r w:rsidR="005024DC">
        <w:t xml:space="preserve">to manage flexible business and international marketing strategy for </w:t>
      </w:r>
      <w:r w:rsidR="002051CD">
        <w:t>different countries</w:t>
      </w:r>
      <w:r w:rsidR="008C7A65">
        <w:t xml:space="preserve"> </w:t>
      </w:r>
      <w:r w:rsidR="008C7A65">
        <w:rPr>
          <w:rFonts w:eastAsia="Times New Roman" w:cs="Times New Roman"/>
          <w:szCs w:val="24"/>
        </w:rPr>
        <w:t>(</w:t>
      </w:r>
      <w:proofErr w:type="spellStart"/>
      <w:r w:rsidR="008C7A65">
        <w:rPr>
          <w:rFonts w:eastAsia="Times New Roman" w:cs="Times New Roman"/>
          <w:szCs w:val="24"/>
        </w:rPr>
        <w:t>Viardot</w:t>
      </w:r>
      <w:proofErr w:type="spellEnd"/>
      <w:r w:rsidR="008C7A65">
        <w:rPr>
          <w:rFonts w:eastAsia="Times New Roman" w:cs="Times New Roman"/>
          <w:szCs w:val="24"/>
        </w:rPr>
        <w:t xml:space="preserve"> and </w:t>
      </w:r>
      <w:proofErr w:type="spellStart"/>
      <w:r w:rsidR="008C7A65">
        <w:rPr>
          <w:rFonts w:cs="Times New Roman"/>
          <w:color w:val="000000"/>
          <w:szCs w:val="24"/>
        </w:rPr>
        <w:t>Dessler</w:t>
      </w:r>
      <w:proofErr w:type="spellEnd"/>
      <w:r w:rsidR="008C7A65">
        <w:rPr>
          <w:rFonts w:cs="Times New Roman"/>
          <w:color w:val="000000"/>
          <w:szCs w:val="24"/>
        </w:rPr>
        <w:t xml:space="preserve">, </w:t>
      </w:r>
      <w:r w:rsidR="008C7A65">
        <w:rPr>
          <w:rFonts w:eastAsia="Times New Roman" w:cs="Times New Roman"/>
          <w:szCs w:val="24"/>
        </w:rPr>
        <w:t>2011)</w:t>
      </w:r>
      <w:r w:rsidR="002051CD">
        <w:t xml:space="preserve">. </w:t>
      </w:r>
      <w:r w:rsidR="005024DC">
        <w:t>Engaging the customers to the business with the communication would</w:t>
      </w:r>
      <w:r w:rsidR="002051CD">
        <w:t xml:space="preserve"> bring the </w:t>
      </w:r>
      <w:r w:rsidR="005024DC">
        <w:t xml:space="preserve">positivity towards the company and their </w:t>
      </w:r>
      <w:r w:rsidR="002051CD">
        <w:t xml:space="preserve">promotional and marketing strategies </w:t>
      </w:r>
      <w:r w:rsidR="005024DC">
        <w:t>for th</w:t>
      </w:r>
      <w:r w:rsidR="002051CD">
        <w:t xml:space="preserve">e international business. </w:t>
      </w:r>
      <w:r w:rsidR="005024DC">
        <w:t xml:space="preserve">Thus, </w:t>
      </w:r>
      <w:r w:rsidR="005024DC">
        <w:lastRenderedPageBreak/>
        <w:t>most of the company would prefer to manage the flexible international marketing strategy to maintain the flexibility.</w:t>
      </w:r>
    </w:p>
    <w:p w14:paraId="6926EB44" w14:textId="7137E8A9" w:rsidR="00094A27" w:rsidRDefault="006E6666" w:rsidP="00B05B71">
      <w:pPr>
        <w:pStyle w:val="Heading2"/>
      </w:pPr>
      <w:bookmarkStart w:id="23" w:name="_Toc5941544"/>
      <w:bookmarkStart w:id="24" w:name="_Toc7183797"/>
      <w:r>
        <w:t>2.4</w:t>
      </w:r>
      <w:r w:rsidR="00094A27">
        <w:t xml:space="preserve"> Research Conceptual Framework</w:t>
      </w:r>
      <w:bookmarkEnd w:id="23"/>
      <w:bookmarkEnd w:id="24"/>
      <w:r w:rsidR="00094A27">
        <w:t xml:space="preserve"> </w:t>
      </w:r>
    </w:p>
    <w:p w14:paraId="14943652" w14:textId="0F22AEEF" w:rsidR="00244999" w:rsidRDefault="00244999" w:rsidP="000F02BF">
      <w:r>
        <w:t xml:space="preserve">Research conceptual framework may appear to represent the tools for identifying the scope for the data to represent the concept of the research. The research conceptual framework of any particular research represents the systematic ways of results and the activities. The research conceptual framework for this paper </w:t>
      </w:r>
      <w:r w:rsidR="0031296E">
        <w:t xml:space="preserve">has been attached in the appendix. </w:t>
      </w:r>
      <w:r w:rsidR="009B1464">
        <w:t>The researcher has searched for data representing the strategies most of the RMG use for the global market. The researchers ha</w:t>
      </w:r>
      <w:r w:rsidR="00FE3786">
        <w:t>ve</w:t>
      </w:r>
      <w:r w:rsidR="009B1464">
        <w:t xml:space="preserve"> </w:t>
      </w:r>
      <w:proofErr w:type="spellStart"/>
      <w:r w:rsidR="009B1464">
        <w:t>analy</w:t>
      </w:r>
      <w:r w:rsidR="00FE3786">
        <w:t>z</w:t>
      </w:r>
      <w:r w:rsidR="009B1464">
        <w:t>ed</w:t>
      </w:r>
      <w:proofErr w:type="spellEnd"/>
      <w:r w:rsidR="009B1464">
        <w:t xml:space="preserve"> the data related to the RMG and its marketing strategy for the international market which would reflect the success factors and the determinants of the success factors of the international marketing strategy. At the same time, the researcher has identified that macro environment of the markets and the cross</w:t>
      </w:r>
      <w:r w:rsidR="00FE3786">
        <w:t>-</w:t>
      </w:r>
      <w:r w:rsidR="009B1464">
        <w:t xml:space="preserve">culture factors of the market affect the international marketing strategy and the promotional activities for the company. Thus the researcher has evaluated how the RMG has been able to established and sustained in the global markets with their international marketing strategies. </w:t>
      </w:r>
      <w:r w:rsidR="008C7A65">
        <w:t>Based on this concept, the researcher can distinguish the different success factors for international marketing strategies to manage the data collection and to accomplish the expected outcome.</w:t>
      </w:r>
    </w:p>
    <w:p w14:paraId="14F496C6" w14:textId="77777777" w:rsidR="00244999" w:rsidRDefault="00244999" w:rsidP="000F02BF"/>
    <w:p w14:paraId="0648D923" w14:textId="77777777" w:rsidR="00244999" w:rsidRDefault="00244999" w:rsidP="000F02BF"/>
    <w:p w14:paraId="79C04676" w14:textId="77777777" w:rsidR="002C2711" w:rsidRDefault="002C2711" w:rsidP="000F02BF"/>
    <w:p w14:paraId="605C046B" w14:textId="77777777" w:rsidR="002C2711" w:rsidRDefault="002C2711" w:rsidP="000F02BF"/>
    <w:p w14:paraId="452257E9" w14:textId="77777777" w:rsidR="002C2711" w:rsidRDefault="002C2711" w:rsidP="000F02BF"/>
    <w:p w14:paraId="519353B8" w14:textId="77777777" w:rsidR="002C2711" w:rsidRDefault="002C2711" w:rsidP="000F02BF"/>
    <w:p w14:paraId="1BFF9E07" w14:textId="77777777" w:rsidR="002C2711" w:rsidRDefault="002C2711" w:rsidP="000F02BF"/>
    <w:p w14:paraId="385E2066" w14:textId="77777777" w:rsidR="002C2711" w:rsidRDefault="002C2711" w:rsidP="000F02BF"/>
    <w:p w14:paraId="0E0DC931" w14:textId="77777777" w:rsidR="002C2711" w:rsidRDefault="002C2711" w:rsidP="000F02BF"/>
    <w:p w14:paraId="41EC1200" w14:textId="77777777" w:rsidR="002C2711" w:rsidRDefault="002C2711" w:rsidP="000F02BF"/>
    <w:p w14:paraId="13DEC8BA" w14:textId="682B4F46" w:rsidR="00D7387A" w:rsidRDefault="002C2711" w:rsidP="002C2711">
      <w:pPr>
        <w:pStyle w:val="Heading1"/>
      </w:pPr>
      <w:bookmarkStart w:id="25" w:name="_Toc5941545"/>
      <w:bookmarkStart w:id="26" w:name="_Toc7183798"/>
      <w:r>
        <w:lastRenderedPageBreak/>
        <w:t>Chapter 3</w:t>
      </w:r>
      <w:r w:rsidR="0031296E">
        <w:t>:</w:t>
      </w:r>
      <w:r>
        <w:t xml:space="preserve"> Research Methodology</w:t>
      </w:r>
      <w:bookmarkEnd w:id="25"/>
      <w:bookmarkEnd w:id="26"/>
      <w:r>
        <w:t xml:space="preserve"> </w:t>
      </w:r>
    </w:p>
    <w:p w14:paraId="5A399DDE" w14:textId="77777777" w:rsidR="00EF18CC" w:rsidRPr="00D33387" w:rsidRDefault="00EF18CC" w:rsidP="00EF18CC">
      <w:pPr>
        <w:pStyle w:val="Heading2"/>
        <w:rPr>
          <w:rFonts w:eastAsia="Times New Roman"/>
        </w:rPr>
      </w:pPr>
      <w:bookmarkStart w:id="27" w:name="_Toc512466058"/>
      <w:bookmarkStart w:id="28" w:name="_Toc512555734"/>
      <w:bookmarkStart w:id="29" w:name="_Toc514868113"/>
      <w:bookmarkStart w:id="30" w:name="_Toc514964058"/>
      <w:bookmarkStart w:id="31" w:name="_Toc514964165"/>
      <w:bookmarkStart w:id="32" w:name="_Toc530445165"/>
      <w:bookmarkStart w:id="33" w:name="_Toc532169225"/>
      <w:bookmarkStart w:id="34" w:name="_Toc2164683"/>
      <w:bookmarkStart w:id="35" w:name="_Toc2187585"/>
      <w:bookmarkStart w:id="36" w:name="_Toc5941546"/>
      <w:bookmarkStart w:id="37" w:name="_Toc7183799"/>
      <w:r>
        <w:rPr>
          <w:rFonts w:eastAsia="Times New Roman"/>
        </w:rPr>
        <w:t>3.</w:t>
      </w:r>
      <w:r w:rsidRPr="00B37F56">
        <w:rPr>
          <w:rFonts w:eastAsia="Times New Roman"/>
        </w:rPr>
        <w:t xml:space="preserve">1 </w:t>
      </w:r>
      <w:bookmarkEnd w:id="27"/>
      <w:bookmarkEnd w:id="28"/>
      <w:bookmarkEnd w:id="29"/>
      <w:r>
        <w:rPr>
          <w:rFonts w:eastAsia="Times New Roman"/>
        </w:rPr>
        <w:t>Research philosophy</w:t>
      </w:r>
      <w:bookmarkEnd w:id="30"/>
      <w:bookmarkEnd w:id="31"/>
      <w:bookmarkEnd w:id="32"/>
      <w:bookmarkEnd w:id="33"/>
      <w:bookmarkEnd w:id="34"/>
      <w:bookmarkEnd w:id="35"/>
      <w:bookmarkEnd w:id="36"/>
      <w:bookmarkEnd w:id="37"/>
      <w:r>
        <w:rPr>
          <w:rFonts w:eastAsia="Times New Roman"/>
        </w:rPr>
        <w:t xml:space="preserve"> </w:t>
      </w:r>
    </w:p>
    <w:p w14:paraId="5E293727" w14:textId="26C357F1" w:rsidR="00EB3E43" w:rsidRDefault="00EF18CC" w:rsidP="00EB3E43">
      <w:pPr>
        <w:rPr>
          <w:rFonts w:eastAsia="Calibri" w:cs="Times New Roman"/>
          <w:bCs/>
          <w:szCs w:val="24"/>
        </w:rPr>
      </w:pPr>
      <w:r>
        <w:rPr>
          <w:rFonts w:eastAsia="Calibri" w:cs="Times New Roman"/>
          <w:bCs/>
          <w:szCs w:val="24"/>
        </w:rPr>
        <w:t xml:space="preserve">Research methodologies </w:t>
      </w:r>
      <w:r w:rsidR="003F3C33">
        <w:rPr>
          <w:rFonts w:eastAsia="Calibri" w:cs="Times New Roman"/>
          <w:bCs/>
          <w:szCs w:val="24"/>
        </w:rPr>
        <w:t xml:space="preserve">are the </w:t>
      </w:r>
      <w:r w:rsidR="00EB3E43" w:rsidRPr="00EB3E43">
        <w:rPr>
          <w:rFonts w:eastAsia="Calibri" w:cs="Times New Roman"/>
          <w:bCs/>
          <w:szCs w:val="24"/>
        </w:rPr>
        <w:t>process used</w:t>
      </w:r>
      <w:r w:rsidR="00EB3E43">
        <w:rPr>
          <w:rFonts w:eastAsia="Calibri" w:cs="Times New Roman"/>
          <w:bCs/>
          <w:szCs w:val="24"/>
        </w:rPr>
        <w:t xml:space="preserve"> by the researcher to collect information for the development of the expected outcome to make </w:t>
      </w:r>
      <w:r w:rsidR="00EB3E43" w:rsidRPr="00EB3E43">
        <w:rPr>
          <w:rFonts w:eastAsia="Calibri" w:cs="Times New Roman"/>
          <w:bCs/>
          <w:szCs w:val="24"/>
        </w:rPr>
        <w:t>decisions</w:t>
      </w:r>
      <w:r w:rsidR="00305104">
        <w:rPr>
          <w:rFonts w:eastAsia="Calibri" w:cs="Times New Roman"/>
          <w:bCs/>
          <w:szCs w:val="24"/>
        </w:rPr>
        <w:t xml:space="preserve"> </w:t>
      </w:r>
      <w:r w:rsidR="00305104">
        <w:t>(</w:t>
      </w:r>
      <w:proofErr w:type="spellStart"/>
      <w:r w:rsidR="00305104">
        <w:t>Bryman</w:t>
      </w:r>
      <w:proofErr w:type="spellEnd"/>
      <w:r w:rsidR="00305104">
        <w:t xml:space="preserve"> and Bell, 2011)</w:t>
      </w:r>
      <w:r w:rsidR="00EB3E43" w:rsidRPr="00EB3E43">
        <w:rPr>
          <w:rFonts w:eastAsia="Calibri" w:cs="Times New Roman"/>
          <w:bCs/>
          <w:szCs w:val="24"/>
        </w:rPr>
        <w:t xml:space="preserve">. </w:t>
      </w:r>
      <w:r w:rsidR="00EB3E43">
        <w:rPr>
          <w:rFonts w:eastAsia="Calibri" w:cs="Times New Roman"/>
          <w:bCs/>
          <w:szCs w:val="24"/>
        </w:rPr>
        <w:t xml:space="preserve">Under the research methodologies, the researcher must manage the tools and process for the </w:t>
      </w:r>
      <w:r>
        <w:rPr>
          <w:rFonts w:eastAsia="Calibri" w:cs="Times New Roman"/>
          <w:bCs/>
          <w:szCs w:val="24"/>
        </w:rPr>
        <w:t xml:space="preserve">data collection. </w:t>
      </w:r>
      <w:r w:rsidR="00EB3E43">
        <w:rPr>
          <w:rFonts w:eastAsia="Calibri" w:cs="Times New Roman"/>
          <w:bCs/>
          <w:szCs w:val="24"/>
        </w:rPr>
        <w:t xml:space="preserve"> The r</w:t>
      </w:r>
      <w:r w:rsidR="00EB3E43" w:rsidRPr="00EB3E43">
        <w:rPr>
          <w:rFonts w:eastAsia="Calibri" w:cs="Times New Roman"/>
          <w:bCs/>
          <w:szCs w:val="24"/>
        </w:rPr>
        <w:t xml:space="preserve">esearch philosophy </w:t>
      </w:r>
      <w:r w:rsidR="00EB3E43">
        <w:rPr>
          <w:rFonts w:eastAsia="Calibri" w:cs="Times New Roman"/>
          <w:bCs/>
          <w:szCs w:val="24"/>
        </w:rPr>
        <w:t xml:space="preserve">represents the </w:t>
      </w:r>
      <w:r w:rsidR="00EB3E43" w:rsidRPr="00EB3E43">
        <w:rPr>
          <w:rFonts w:eastAsia="Calibri" w:cs="Times New Roman"/>
          <w:bCs/>
          <w:szCs w:val="24"/>
        </w:rPr>
        <w:t xml:space="preserve">belief </w:t>
      </w:r>
      <w:r w:rsidR="00EB3E43">
        <w:rPr>
          <w:rFonts w:eastAsia="Calibri" w:cs="Times New Roman"/>
          <w:bCs/>
          <w:szCs w:val="24"/>
        </w:rPr>
        <w:t>to the researcher to collect,</w:t>
      </w:r>
      <w:r w:rsidR="00EB3E43" w:rsidRPr="00EB3E43">
        <w:rPr>
          <w:rFonts w:eastAsia="Calibri" w:cs="Times New Roman"/>
          <w:bCs/>
          <w:szCs w:val="24"/>
        </w:rPr>
        <w:t xml:space="preserve"> gather</w:t>
      </w:r>
      <w:r w:rsidR="00EB3E43">
        <w:rPr>
          <w:rFonts w:eastAsia="Calibri" w:cs="Times New Roman"/>
          <w:bCs/>
          <w:szCs w:val="24"/>
        </w:rPr>
        <w:t xml:space="preserve"> </w:t>
      </w:r>
      <w:proofErr w:type="spellStart"/>
      <w:r w:rsidR="00EB3E43">
        <w:rPr>
          <w:rFonts w:eastAsia="Calibri" w:cs="Times New Roman"/>
          <w:bCs/>
          <w:szCs w:val="24"/>
        </w:rPr>
        <w:t>analy</w:t>
      </w:r>
      <w:r w:rsidR="00FE3786">
        <w:rPr>
          <w:rFonts w:eastAsia="Calibri" w:cs="Times New Roman"/>
          <w:bCs/>
          <w:szCs w:val="24"/>
        </w:rPr>
        <w:t>z</w:t>
      </w:r>
      <w:r w:rsidR="00EB3E43">
        <w:rPr>
          <w:rFonts w:eastAsia="Calibri" w:cs="Times New Roman"/>
          <w:bCs/>
          <w:szCs w:val="24"/>
        </w:rPr>
        <w:t>e</w:t>
      </w:r>
      <w:proofErr w:type="spellEnd"/>
      <w:r w:rsidR="00EB3E43">
        <w:rPr>
          <w:rFonts w:eastAsia="Calibri" w:cs="Times New Roman"/>
          <w:bCs/>
          <w:szCs w:val="24"/>
        </w:rPr>
        <w:t xml:space="preserve"> and use the data for the paper</w:t>
      </w:r>
      <w:r w:rsidR="00305104">
        <w:rPr>
          <w:rFonts w:eastAsia="Calibri" w:cs="Times New Roman"/>
          <w:bCs/>
          <w:szCs w:val="24"/>
        </w:rPr>
        <w:t xml:space="preserve"> </w:t>
      </w:r>
      <w:r w:rsidR="00305104">
        <w:t xml:space="preserve">(Collis and Hussey, </w:t>
      </w:r>
      <w:r w:rsidR="00305104" w:rsidRPr="00433F61">
        <w:t>2012)</w:t>
      </w:r>
      <w:r w:rsidR="00EB3E43" w:rsidRPr="00EB3E43">
        <w:rPr>
          <w:rFonts w:eastAsia="Calibri" w:cs="Times New Roman"/>
          <w:bCs/>
          <w:szCs w:val="24"/>
        </w:rPr>
        <w:t xml:space="preserve">. The epistemology </w:t>
      </w:r>
      <w:r w:rsidR="00EB3E43">
        <w:rPr>
          <w:rFonts w:eastAsia="Calibri" w:cs="Times New Roman"/>
          <w:bCs/>
          <w:szCs w:val="24"/>
        </w:rPr>
        <w:t>r</w:t>
      </w:r>
      <w:r w:rsidR="00EB3E43" w:rsidRPr="00EB3E43">
        <w:rPr>
          <w:rFonts w:eastAsia="Calibri" w:cs="Times New Roman"/>
          <w:bCs/>
          <w:szCs w:val="24"/>
        </w:rPr>
        <w:t xml:space="preserve">esearch philosophy </w:t>
      </w:r>
      <w:r w:rsidR="00EB3E43">
        <w:rPr>
          <w:rFonts w:eastAsia="Calibri" w:cs="Times New Roman"/>
          <w:bCs/>
          <w:szCs w:val="24"/>
        </w:rPr>
        <w:t>and the doxology r</w:t>
      </w:r>
      <w:r w:rsidR="00EB3E43" w:rsidRPr="00EB3E43">
        <w:rPr>
          <w:rFonts w:eastAsia="Calibri" w:cs="Times New Roman"/>
          <w:bCs/>
          <w:szCs w:val="24"/>
        </w:rPr>
        <w:t>esearch philosophy</w:t>
      </w:r>
      <w:r w:rsidR="00EB3E43">
        <w:rPr>
          <w:rFonts w:eastAsia="Calibri" w:cs="Times New Roman"/>
          <w:bCs/>
          <w:szCs w:val="24"/>
        </w:rPr>
        <w:t xml:space="preserve"> have been used by the researcher based on the situation. In this paper, the researcher has been searching for the primary data from the general sources and human participants</w:t>
      </w:r>
      <w:r w:rsidR="00EB3E43" w:rsidRPr="00EB3E43">
        <w:rPr>
          <w:rFonts w:eastAsia="Calibri" w:cs="Times New Roman"/>
          <w:bCs/>
          <w:szCs w:val="24"/>
        </w:rPr>
        <w:t>.</w:t>
      </w:r>
    </w:p>
    <w:p w14:paraId="2077A2BC" w14:textId="1EE9FC67" w:rsidR="00EF18CC" w:rsidRPr="00BB1D9D" w:rsidRDefault="00EF18CC" w:rsidP="00EF18CC">
      <w:pPr>
        <w:rPr>
          <w:rFonts w:eastAsia="Calibri" w:cs="Times New Roman"/>
          <w:bCs/>
          <w:szCs w:val="24"/>
        </w:rPr>
      </w:pPr>
      <w:r>
        <w:rPr>
          <w:rFonts w:eastAsia="Calibri" w:cs="Times New Roman"/>
          <w:bCs/>
          <w:szCs w:val="24"/>
        </w:rPr>
        <w:t xml:space="preserve">The epistemology research philosophy </w:t>
      </w:r>
      <w:r w:rsidR="00EB3E43">
        <w:rPr>
          <w:rFonts w:eastAsia="Calibri" w:cs="Times New Roman"/>
          <w:bCs/>
          <w:szCs w:val="24"/>
        </w:rPr>
        <w:t>in the r</w:t>
      </w:r>
      <w:r w:rsidR="00EB3E43" w:rsidRPr="00EB3E43">
        <w:rPr>
          <w:rFonts w:eastAsia="Calibri" w:cs="Times New Roman"/>
          <w:bCs/>
          <w:szCs w:val="24"/>
        </w:rPr>
        <w:t>esearch philosophy</w:t>
      </w:r>
      <w:r w:rsidR="00EB3E43">
        <w:rPr>
          <w:rFonts w:eastAsia="Calibri" w:cs="Times New Roman"/>
          <w:bCs/>
          <w:szCs w:val="24"/>
        </w:rPr>
        <w:t xml:space="preserve"> that appears to be true for the researcher while working o</w:t>
      </w:r>
      <w:r w:rsidR="00FE3786">
        <w:rPr>
          <w:rFonts w:eastAsia="Calibri" w:cs="Times New Roman"/>
          <w:bCs/>
          <w:szCs w:val="24"/>
        </w:rPr>
        <w:t>n</w:t>
      </w:r>
      <w:r w:rsidR="00EB3E43">
        <w:rPr>
          <w:rFonts w:eastAsia="Calibri" w:cs="Times New Roman"/>
          <w:bCs/>
          <w:szCs w:val="24"/>
        </w:rPr>
        <w:t xml:space="preserve"> the data</w:t>
      </w:r>
      <w:r w:rsidR="00305104">
        <w:rPr>
          <w:rFonts w:eastAsia="Calibri" w:cs="Times New Roman"/>
          <w:bCs/>
          <w:szCs w:val="24"/>
        </w:rPr>
        <w:t xml:space="preserve"> </w:t>
      </w:r>
      <w:r w:rsidR="00305104">
        <w:t xml:space="preserve">(Gill and Johnson, </w:t>
      </w:r>
      <w:r w:rsidR="00305104" w:rsidRPr="000C4465">
        <w:rPr>
          <w:rFonts w:cs="Times New Roman"/>
          <w:szCs w:val="24"/>
        </w:rPr>
        <w:t>2012)</w:t>
      </w:r>
      <w:r w:rsidR="00EB3E43">
        <w:rPr>
          <w:rFonts w:eastAsia="Calibri" w:cs="Times New Roman"/>
          <w:bCs/>
          <w:szCs w:val="24"/>
        </w:rPr>
        <w:t xml:space="preserve">. On the other hand, the doxology appears the belief of the researcher to be true. In this paper, the researcher has chosen the true data from the sources. </w:t>
      </w:r>
      <w:r>
        <w:rPr>
          <w:rFonts w:eastAsia="Calibri" w:cs="Times New Roman"/>
          <w:bCs/>
          <w:szCs w:val="24"/>
        </w:rPr>
        <w:t xml:space="preserve">Under the epistemology research philosophy, the positive research philosophy allows the </w:t>
      </w:r>
      <w:r w:rsidR="00EB3E43">
        <w:rPr>
          <w:rFonts w:eastAsia="Calibri" w:cs="Times New Roman"/>
          <w:bCs/>
          <w:szCs w:val="24"/>
        </w:rPr>
        <w:t xml:space="preserve">researcher to invite </w:t>
      </w:r>
      <w:r w:rsidRPr="00A268CE">
        <w:rPr>
          <w:rFonts w:eastAsia="Calibri" w:cs="Times New Roman"/>
          <w:bCs/>
          <w:noProof/>
          <w:szCs w:val="24"/>
        </w:rPr>
        <w:t>human</w:t>
      </w:r>
      <w:r>
        <w:rPr>
          <w:rFonts w:eastAsia="Calibri" w:cs="Times New Roman"/>
          <w:bCs/>
          <w:szCs w:val="24"/>
        </w:rPr>
        <w:t xml:space="preserve"> participants </w:t>
      </w:r>
      <w:r w:rsidR="00EB3E43">
        <w:rPr>
          <w:rFonts w:eastAsia="Calibri" w:cs="Times New Roman"/>
          <w:bCs/>
          <w:szCs w:val="24"/>
        </w:rPr>
        <w:t>to collect the raw and</w:t>
      </w:r>
      <w:r>
        <w:rPr>
          <w:rFonts w:eastAsia="Calibri" w:cs="Times New Roman"/>
          <w:bCs/>
          <w:szCs w:val="24"/>
        </w:rPr>
        <w:t xml:space="preserve"> primary data </w:t>
      </w:r>
      <w:r>
        <w:rPr>
          <w:rFonts w:eastAsia="Times New Roman" w:cs="Times New Roman"/>
          <w:szCs w:val="24"/>
        </w:rPr>
        <w:t>from the sources</w:t>
      </w:r>
      <w:r w:rsidR="00305104">
        <w:rPr>
          <w:rFonts w:eastAsia="Times New Roman" w:cs="Times New Roman"/>
          <w:szCs w:val="24"/>
        </w:rPr>
        <w:t xml:space="preserve"> </w:t>
      </w:r>
      <w:r w:rsidR="00305104">
        <w:t>(</w:t>
      </w:r>
      <w:proofErr w:type="spellStart"/>
      <w:r w:rsidR="00305104">
        <w:t>Thornhill</w:t>
      </w:r>
      <w:proofErr w:type="spellEnd"/>
      <w:r w:rsidR="00305104">
        <w:t xml:space="preserve"> et al., 2013)</w:t>
      </w:r>
      <w:r>
        <w:rPr>
          <w:rFonts w:eastAsia="Calibri" w:cs="Times New Roman"/>
          <w:bCs/>
          <w:szCs w:val="24"/>
        </w:rPr>
        <w:t xml:space="preserve">. The </w:t>
      </w:r>
      <w:proofErr w:type="spellStart"/>
      <w:r>
        <w:rPr>
          <w:rFonts w:eastAsia="Calibri" w:cs="Times New Roman"/>
          <w:bCs/>
          <w:szCs w:val="24"/>
        </w:rPr>
        <w:t>interpretivism</w:t>
      </w:r>
      <w:proofErr w:type="spellEnd"/>
      <w:r>
        <w:rPr>
          <w:rFonts w:eastAsia="Calibri" w:cs="Times New Roman"/>
          <w:bCs/>
          <w:szCs w:val="24"/>
        </w:rPr>
        <w:t xml:space="preserve"> research philosophy</w:t>
      </w:r>
      <w:r w:rsidR="00EB3E43">
        <w:rPr>
          <w:rFonts w:eastAsia="Calibri" w:cs="Times New Roman"/>
          <w:bCs/>
          <w:szCs w:val="24"/>
        </w:rPr>
        <w:t xml:space="preserve"> under epistemology r</w:t>
      </w:r>
      <w:r w:rsidR="00EB3E43" w:rsidRPr="00EB3E43">
        <w:rPr>
          <w:rFonts w:eastAsia="Calibri" w:cs="Times New Roman"/>
          <w:bCs/>
          <w:szCs w:val="24"/>
        </w:rPr>
        <w:t>esearch philosophy</w:t>
      </w:r>
      <w:r>
        <w:rPr>
          <w:rFonts w:eastAsia="Calibri" w:cs="Times New Roman"/>
          <w:bCs/>
          <w:szCs w:val="24"/>
        </w:rPr>
        <w:t xml:space="preserve"> allows </w:t>
      </w:r>
      <w:r w:rsidR="00EB3E43">
        <w:rPr>
          <w:rFonts w:eastAsia="Calibri" w:cs="Times New Roman"/>
          <w:bCs/>
          <w:noProof/>
          <w:szCs w:val="24"/>
        </w:rPr>
        <w:t xml:space="preserve">the researcher to collect </w:t>
      </w:r>
      <w:r w:rsidRPr="00015CFD">
        <w:rPr>
          <w:rFonts w:eastAsia="Calibri" w:cs="Times New Roman"/>
          <w:bCs/>
          <w:noProof/>
          <w:szCs w:val="24"/>
        </w:rPr>
        <w:t>secondary</w:t>
      </w:r>
      <w:r>
        <w:rPr>
          <w:rFonts w:eastAsia="Calibri" w:cs="Times New Roman"/>
          <w:bCs/>
          <w:szCs w:val="24"/>
        </w:rPr>
        <w:t xml:space="preserve"> and factual data.</w:t>
      </w:r>
      <w:r w:rsidR="00EB3E43">
        <w:rPr>
          <w:rFonts w:eastAsia="Calibri" w:cs="Times New Roman"/>
          <w:bCs/>
          <w:szCs w:val="24"/>
        </w:rPr>
        <w:t xml:space="preserve"> On the other hand, the</w:t>
      </w:r>
      <w:r>
        <w:rPr>
          <w:rFonts w:eastAsia="Calibri" w:cs="Times New Roman"/>
          <w:bCs/>
          <w:szCs w:val="24"/>
        </w:rPr>
        <w:t xml:space="preserve"> ontological research philosophy </w:t>
      </w:r>
      <w:r w:rsidR="00EB3E43">
        <w:rPr>
          <w:rFonts w:eastAsia="Calibri" w:cs="Times New Roman"/>
          <w:bCs/>
          <w:szCs w:val="24"/>
        </w:rPr>
        <w:t>allows the researcher to collect the</w:t>
      </w:r>
      <w:r>
        <w:rPr>
          <w:rFonts w:eastAsia="Calibri" w:cs="Times New Roman"/>
          <w:bCs/>
          <w:szCs w:val="24"/>
        </w:rPr>
        <w:t xml:space="preserve"> social and factual data </w:t>
      </w:r>
      <w:r w:rsidR="00EB3E43">
        <w:rPr>
          <w:rFonts w:eastAsia="Calibri" w:cs="Times New Roman"/>
          <w:bCs/>
          <w:szCs w:val="24"/>
        </w:rPr>
        <w:t>where the primary or the</w:t>
      </w:r>
      <w:r>
        <w:rPr>
          <w:rFonts w:eastAsia="Calibri" w:cs="Times New Roman"/>
          <w:bCs/>
          <w:szCs w:val="24"/>
        </w:rPr>
        <w:t xml:space="preserve"> </w:t>
      </w:r>
      <w:r w:rsidRPr="00B37F56">
        <w:rPr>
          <w:rFonts w:eastAsia="Calibri" w:cs="Times New Roman"/>
          <w:bCs/>
          <w:szCs w:val="24"/>
        </w:rPr>
        <w:t>human parti</w:t>
      </w:r>
      <w:r>
        <w:rPr>
          <w:rFonts w:eastAsia="Calibri" w:cs="Times New Roman"/>
          <w:bCs/>
          <w:szCs w:val="24"/>
        </w:rPr>
        <w:t xml:space="preserve">cipants </w:t>
      </w:r>
      <w:r w:rsidR="00EB3E43">
        <w:rPr>
          <w:rFonts w:eastAsia="Calibri" w:cs="Times New Roman"/>
          <w:szCs w:val="24"/>
        </w:rPr>
        <w:t>are not allowed</w:t>
      </w:r>
      <w:r w:rsidR="00305104">
        <w:rPr>
          <w:rFonts w:eastAsia="Calibri" w:cs="Times New Roman"/>
          <w:szCs w:val="24"/>
        </w:rPr>
        <w:t xml:space="preserve"> </w:t>
      </w:r>
      <w:r w:rsidR="00305104">
        <w:rPr>
          <w:rFonts w:eastAsia="Times New Roman"/>
          <w:color w:val="000000"/>
        </w:rPr>
        <w:t>(</w:t>
      </w:r>
      <w:proofErr w:type="spellStart"/>
      <w:r w:rsidR="00305104">
        <w:rPr>
          <w:rFonts w:eastAsia="Times New Roman"/>
          <w:color w:val="000000"/>
        </w:rPr>
        <w:t>Ketchen</w:t>
      </w:r>
      <w:proofErr w:type="spellEnd"/>
      <w:r w:rsidR="00305104">
        <w:rPr>
          <w:rFonts w:eastAsia="Times New Roman"/>
          <w:color w:val="000000"/>
        </w:rPr>
        <w:t xml:space="preserve"> and Bergh, </w:t>
      </w:r>
      <w:r w:rsidR="00305104" w:rsidRPr="00433F61">
        <w:rPr>
          <w:rFonts w:eastAsia="Times New Roman"/>
          <w:color w:val="000000"/>
        </w:rPr>
        <w:t>2016)</w:t>
      </w:r>
      <w:r>
        <w:rPr>
          <w:rFonts w:eastAsia="Calibri" w:cs="Times New Roman"/>
          <w:bCs/>
          <w:szCs w:val="24"/>
        </w:rPr>
        <w:t>.</w:t>
      </w:r>
      <w:r w:rsidR="00305104">
        <w:rPr>
          <w:rFonts w:eastAsia="Calibri" w:cs="Times New Roman"/>
          <w:bCs/>
          <w:szCs w:val="24"/>
        </w:rPr>
        <w:t xml:space="preserve"> </w:t>
      </w:r>
      <w:r w:rsidR="00EB3E43">
        <w:rPr>
          <w:rFonts w:eastAsia="Calibri" w:cs="Times New Roman"/>
          <w:bCs/>
          <w:szCs w:val="24"/>
        </w:rPr>
        <w:t>In this paper, the researcher has selected the positivism r</w:t>
      </w:r>
      <w:r w:rsidR="00EB3E43" w:rsidRPr="00EB3E43">
        <w:rPr>
          <w:rFonts w:eastAsia="Calibri" w:cs="Times New Roman"/>
          <w:bCs/>
          <w:szCs w:val="24"/>
        </w:rPr>
        <w:t>esearch philosophy</w:t>
      </w:r>
      <w:r w:rsidR="00EB3E43">
        <w:rPr>
          <w:rFonts w:eastAsia="Calibri" w:cs="Times New Roman"/>
          <w:bCs/>
          <w:szCs w:val="24"/>
        </w:rPr>
        <w:t xml:space="preserve"> as the researcher has chosen to collect raw data from the human participants which cannot be supported either </w:t>
      </w:r>
      <w:r>
        <w:rPr>
          <w:rFonts w:eastAsia="Calibri" w:cs="Times New Roman"/>
          <w:bCs/>
          <w:szCs w:val="24"/>
        </w:rPr>
        <w:t xml:space="preserve">ontological </w:t>
      </w:r>
      <w:r w:rsidR="00EB3E43">
        <w:rPr>
          <w:rFonts w:eastAsia="Calibri" w:cs="Times New Roman"/>
          <w:bCs/>
          <w:szCs w:val="24"/>
        </w:rPr>
        <w:t xml:space="preserve">or </w:t>
      </w:r>
      <w:proofErr w:type="spellStart"/>
      <w:r w:rsidR="00EB3E43">
        <w:rPr>
          <w:rFonts w:eastAsia="Calibri" w:cs="Times New Roman"/>
          <w:bCs/>
          <w:szCs w:val="24"/>
        </w:rPr>
        <w:t>interpretivism</w:t>
      </w:r>
      <w:proofErr w:type="spellEnd"/>
      <w:r>
        <w:rPr>
          <w:rFonts w:eastAsia="Calibri" w:cs="Times New Roman"/>
          <w:bCs/>
          <w:szCs w:val="24"/>
        </w:rPr>
        <w:t xml:space="preserve"> research philosophy </w:t>
      </w:r>
    </w:p>
    <w:p w14:paraId="28AAD5DF" w14:textId="77777777" w:rsidR="00EF18CC" w:rsidRPr="00B37F56" w:rsidRDefault="00EF18CC" w:rsidP="00EF18CC">
      <w:pPr>
        <w:pStyle w:val="Heading2"/>
        <w:rPr>
          <w:rFonts w:eastAsia="Calibri"/>
          <w:lang w:val="en-GB"/>
        </w:rPr>
      </w:pPr>
      <w:bookmarkStart w:id="38" w:name="_Toc512210142"/>
      <w:bookmarkStart w:id="39" w:name="_Toc512249444"/>
      <w:bookmarkStart w:id="40" w:name="_Toc512254971"/>
      <w:bookmarkStart w:id="41" w:name="_Toc512466059"/>
      <w:bookmarkStart w:id="42" w:name="_Toc512555735"/>
      <w:bookmarkStart w:id="43" w:name="_Toc514868114"/>
      <w:bookmarkStart w:id="44" w:name="_Toc514964059"/>
      <w:bookmarkStart w:id="45" w:name="_Toc514964166"/>
      <w:bookmarkStart w:id="46" w:name="_Toc530445166"/>
      <w:bookmarkStart w:id="47" w:name="_Toc532169226"/>
      <w:bookmarkStart w:id="48" w:name="_Toc2164684"/>
      <w:bookmarkStart w:id="49" w:name="_Toc2187586"/>
      <w:bookmarkStart w:id="50" w:name="_Toc5941547"/>
      <w:bookmarkStart w:id="51" w:name="_Toc7183800"/>
      <w:r>
        <w:rPr>
          <w:rFonts w:eastAsia="Calibri"/>
          <w:lang w:val="en-GB"/>
        </w:rPr>
        <w:t>3.</w:t>
      </w:r>
      <w:r w:rsidRPr="00B37F56">
        <w:rPr>
          <w:rFonts w:eastAsia="Calibri"/>
          <w:lang w:val="en-GB"/>
        </w:rPr>
        <w:t>2 Research approaches</w:t>
      </w:r>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12D1FCFB" w14:textId="206AD670" w:rsidR="00252AE1" w:rsidRDefault="00FE3786" w:rsidP="00252AE1">
      <w:pPr>
        <w:rPr>
          <w:rFonts w:eastAsia="Calibri" w:cs="Times New Roman"/>
          <w:szCs w:val="24"/>
        </w:rPr>
      </w:pPr>
      <w:r>
        <w:rPr>
          <w:rFonts w:eastAsia="Calibri" w:cs="Times New Roman"/>
          <w:noProof/>
          <w:szCs w:val="24"/>
        </w:rPr>
        <w:t>The r</w:t>
      </w:r>
      <w:r w:rsidR="00252AE1" w:rsidRPr="00252AE1">
        <w:rPr>
          <w:rFonts w:eastAsia="Calibri" w:cs="Times New Roman"/>
          <w:noProof/>
          <w:szCs w:val="24"/>
        </w:rPr>
        <w:t>esearch approach is a</w:t>
      </w:r>
      <w:r w:rsidR="00252AE1">
        <w:rPr>
          <w:rFonts w:eastAsia="Calibri" w:cs="Times New Roman"/>
          <w:noProof/>
          <w:szCs w:val="24"/>
        </w:rPr>
        <w:t xml:space="preserve"> systematic </w:t>
      </w:r>
      <w:r w:rsidR="00252AE1" w:rsidRPr="00252AE1">
        <w:rPr>
          <w:rFonts w:eastAsia="Calibri" w:cs="Times New Roman"/>
          <w:noProof/>
          <w:szCs w:val="24"/>
        </w:rPr>
        <w:t xml:space="preserve">plan </w:t>
      </w:r>
      <w:r w:rsidR="00252AE1">
        <w:rPr>
          <w:rFonts w:eastAsia="Calibri" w:cs="Times New Roman"/>
          <w:noProof/>
          <w:szCs w:val="24"/>
        </w:rPr>
        <w:t xml:space="preserve">consisting </w:t>
      </w:r>
      <w:r w:rsidR="00252AE1" w:rsidRPr="00252AE1">
        <w:rPr>
          <w:rFonts w:eastAsia="Calibri" w:cs="Times New Roman"/>
          <w:noProof/>
          <w:szCs w:val="24"/>
        </w:rPr>
        <w:t xml:space="preserve">of the steps to </w:t>
      </w:r>
      <w:r>
        <w:rPr>
          <w:rFonts w:eastAsia="Calibri" w:cs="Times New Roman"/>
          <w:noProof/>
          <w:szCs w:val="24"/>
        </w:rPr>
        <w:t xml:space="preserve">a </w:t>
      </w:r>
      <w:r w:rsidR="00252AE1" w:rsidRPr="00252AE1">
        <w:rPr>
          <w:rFonts w:eastAsia="Calibri" w:cs="Times New Roman"/>
          <w:noProof/>
          <w:szCs w:val="24"/>
        </w:rPr>
        <w:t>detailed method of data collection,</w:t>
      </w:r>
      <w:r w:rsidR="00252AE1">
        <w:rPr>
          <w:rFonts w:eastAsia="Calibri" w:cs="Times New Roman"/>
          <w:noProof/>
          <w:szCs w:val="24"/>
        </w:rPr>
        <w:t xml:space="preserve"> selection,</w:t>
      </w:r>
      <w:r w:rsidR="00252AE1" w:rsidRPr="00252AE1">
        <w:rPr>
          <w:rFonts w:eastAsia="Calibri" w:cs="Times New Roman"/>
          <w:noProof/>
          <w:szCs w:val="24"/>
        </w:rPr>
        <w:t xml:space="preserve"> analysis</w:t>
      </w:r>
      <w:r>
        <w:rPr>
          <w:rFonts w:eastAsia="Calibri" w:cs="Times New Roman"/>
          <w:noProof/>
          <w:szCs w:val="24"/>
        </w:rPr>
        <w:t>,</w:t>
      </w:r>
      <w:r w:rsidR="00252AE1" w:rsidRPr="00252AE1">
        <w:rPr>
          <w:rFonts w:eastAsia="Calibri" w:cs="Times New Roman"/>
          <w:noProof/>
          <w:szCs w:val="24"/>
        </w:rPr>
        <w:t xml:space="preserve"> and interpretation</w:t>
      </w:r>
      <w:r w:rsidR="00252AE1">
        <w:rPr>
          <w:rFonts w:eastAsia="Calibri" w:cs="Times New Roman"/>
          <w:noProof/>
          <w:szCs w:val="24"/>
        </w:rPr>
        <w:t xml:space="preserve">. Under the classifications of the </w:t>
      </w:r>
      <w:r w:rsidR="00252AE1">
        <w:rPr>
          <w:rFonts w:eastAsia="Calibri" w:cs="Times New Roman"/>
          <w:szCs w:val="24"/>
        </w:rPr>
        <w:t>r</w:t>
      </w:r>
      <w:r w:rsidR="00EF18CC">
        <w:rPr>
          <w:rFonts w:eastAsia="Calibri" w:cs="Times New Roman"/>
          <w:szCs w:val="24"/>
        </w:rPr>
        <w:t>esearch approach</w:t>
      </w:r>
      <w:r w:rsidR="00252AE1">
        <w:rPr>
          <w:rFonts w:eastAsia="Calibri" w:cs="Times New Roman"/>
          <w:szCs w:val="24"/>
        </w:rPr>
        <w:t>es, the researcher has chosen the right one.</w:t>
      </w:r>
    </w:p>
    <w:p w14:paraId="3CDBA21B" w14:textId="54252283" w:rsidR="00EF18CC" w:rsidRPr="00B37F56" w:rsidRDefault="00FE3786" w:rsidP="00252AE1">
      <w:pPr>
        <w:rPr>
          <w:rFonts w:eastAsia="Calibri" w:cs="Times New Roman"/>
          <w:szCs w:val="24"/>
        </w:rPr>
      </w:pPr>
      <w:r>
        <w:rPr>
          <w:rFonts w:eastAsia="Calibri" w:cs="Times New Roman"/>
          <w:szCs w:val="24"/>
        </w:rPr>
        <w:t>The d</w:t>
      </w:r>
      <w:r w:rsidR="00EF18CC" w:rsidRPr="00B37F56">
        <w:rPr>
          <w:rFonts w:eastAsia="Calibri" w:cs="Times New Roman"/>
          <w:szCs w:val="24"/>
        </w:rPr>
        <w:t xml:space="preserve">eductive </w:t>
      </w:r>
      <w:r w:rsidR="00EF18CC">
        <w:rPr>
          <w:rFonts w:eastAsia="Calibri" w:cs="Times New Roman"/>
          <w:szCs w:val="24"/>
        </w:rPr>
        <w:t xml:space="preserve">research approach </w:t>
      </w:r>
      <w:r w:rsidR="00252AE1">
        <w:rPr>
          <w:rFonts w:eastAsia="Calibri" w:cs="Times New Roman"/>
          <w:szCs w:val="24"/>
        </w:rPr>
        <w:t xml:space="preserve">is concerned with managing the concept or </w:t>
      </w:r>
      <w:r w:rsidR="00252AE1" w:rsidRPr="00252AE1">
        <w:rPr>
          <w:rFonts w:eastAsia="Calibri" w:cs="Times New Roman"/>
          <w:szCs w:val="24"/>
        </w:rPr>
        <w:t xml:space="preserve">developing a hypothesis </w:t>
      </w:r>
      <w:r w:rsidR="00252AE1">
        <w:rPr>
          <w:rFonts w:eastAsia="Calibri" w:cs="Times New Roman"/>
          <w:szCs w:val="24"/>
        </w:rPr>
        <w:t>based on existing theory</w:t>
      </w:r>
      <w:r w:rsidR="00305104">
        <w:rPr>
          <w:rFonts w:eastAsia="Calibri" w:cs="Times New Roman"/>
          <w:szCs w:val="24"/>
        </w:rPr>
        <w:t xml:space="preserve"> </w:t>
      </w:r>
      <w:r w:rsidR="00305104">
        <w:t>(</w:t>
      </w:r>
      <w:proofErr w:type="spellStart"/>
      <w:r w:rsidR="00305104">
        <w:t>Bryman</w:t>
      </w:r>
      <w:proofErr w:type="spellEnd"/>
      <w:r w:rsidR="00305104">
        <w:t xml:space="preserve"> and Bell, 2011)</w:t>
      </w:r>
      <w:r w:rsidR="00252AE1" w:rsidRPr="00252AE1">
        <w:rPr>
          <w:rFonts w:eastAsia="Calibri" w:cs="Times New Roman"/>
          <w:szCs w:val="24"/>
        </w:rPr>
        <w:t>.</w:t>
      </w:r>
      <w:r w:rsidR="00252AE1">
        <w:rPr>
          <w:rFonts w:eastAsia="Calibri" w:cs="Times New Roman"/>
          <w:szCs w:val="24"/>
        </w:rPr>
        <w:t xml:space="preserve"> </w:t>
      </w:r>
      <w:r w:rsidR="00EB3E43">
        <w:rPr>
          <w:rFonts w:eastAsia="Calibri" w:cs="Times New Roman"/>
          <w:szCs w:val="24"/>
        </w:rPr>
        <w:t>Deductive research approach has been</w:t>
      </w:r>
      <w:r w:rsidR="00EF18CC">
        <w:rPr>
          <w:rFonts w:eastAsia="Calibri" w:cs="Times New Roman"/>
          <w:szCs w:val="24"/>
        </w:rPr>
        <w:t xml:space="preserve"> selected by the researcher </w:t>
      </w:r>
      <w:r w:rsidR="00EB3E43">
        <w:rPr>
          <w:rFonts w:eastAsia="Calibri" w:cs="Times New Roman"/>
          <w:szCs w:val="24"/>
        </w:rPr>
        <w:t>to maintain the data collection</w:t>
      </w:r>
      <w:r w:rsidR="00EF18CC">
        <w:rPr>
          <w:rFonts w:eastAsia="Calibri" w:cs="Times New Roman"/>
          <w:szCs w:val="24"/>
        </w:rPr>
        <w:t xml:space="preserve">. The Inductive research approach </w:t>
      </w:r>
      <w:r w:rsidR="00EB3E43">
        <w:rPr>
          <w:rFonts w:eastAsia="Calibri" w:cs="Times New Roman"/>
          <w:szCs w:val="24"/>
        </w:rPr>
        <w:lastRenderedPageBreak/>
        <w:t>helps the researcher to collect the secondary and facts data from the sources</w:t>
      </w:r>
      <w:r w:rsidR="00305104">
        <w:rPr>
          <w:rFonts w:eastAsia="Calibri" w:cs="Times New Roman"/>
          <w:szCs w:val="24"/>
        </w:rPr>
        <w:t xml:space="preserve"> </w:t>
      </w:r>
      <w:r w:rsidR="00305104">
        <w:t xml:space="preserve">(Collis and Hussey, </w:t>
      </w:r>
      <w:r w:rsidR="00305104" w:rsidRPr="00433F61">
        <w:t>2012)</w:t>
      </w:r>
      <w:r w:rsidR="00EB3E43">
        <w:rPr>
          <w:rFonts w:eastAsia="Calibri" w:cs="Times New Roman"/>
          <w:szCs w:val="24"/>
        </w:rPr>
        <w:t xml:space="preserve">. In this paper, the </w:t>
      </w:r>
      <w:r w:rsidR="00EF18CC">
        <w:rPr>
          <w:rFonts w:eastAsia="Calibri" w:cs="Times New Roman"/>
          <w:szCs w:val="24"/>
        </w:rPr>
        <w:t>qualitative and secondary data</w:t>
      </w:r>
      <w:r w:rsidR="00EB3E43">
        <w:rPr>
          <w:rFonts w:eastAsia="Calibri" w:cs="Times New Roman"/>
          <w:szCs w:val="24"/>
        </w:rPr>
        <w:t xml:space="preserve"> cannot be suitable</w:t>
      </w:r>
      <w:r w:rsidR="00EF18CC">
        <w:rPr>
          <w:rFonts w:eastAsia="Calibri" w:cs="Times New Roman"/>
          <w:szCs w:val="24"/>
        </w:rPr>
        <w:t xml:space="preserve"> for the research paper</w:t>
      </w:r>
      <w:r w:rsidR="00EB3E43">
        <w:rPr>
          <w:rFonts w:eastAsia="Calibri" w:cs="Times New Roman"/>
          <w:szCs w:val="24"/>
        </w:rPr>
        <w:t xml:space="preserve">. </w:t>
      </w:r>
      <w:r w:rsidR="00EF18CC">
        <w:rPr>
          <w:rFonts w:eastAsia="Calibri" w:cs="Times New Roman"/>
          <w:szCs w:val="24"/>
        </w:rPr>
        <w:t xml:space="preserve">For the suitability, </w:t>
      </w:r>
      <w:r w:rsidR="00EB3E43">
        <w:rPr>
          <w:rFonts w:eastAsia="Calibri" w:cs="Times New Roman"/>
          <w:szCs w:val="24"/>
        </w:rPr>
        <w:t xml:space="preserve">thus </w:t>
      </w:r>
      <w:r w:rsidR="00EF18CC">
        <w:rPr>
          <w:rFonts w:eastAsia="Calibri" w:cs="Times New Roman"/>
          <w:szCs w:val="24"/>
        </w:rPr>
        <w:t xml:space="preserve">the researcher </w:t>
      </w:r>
      <w:r w:rsidR="00EB3E43">
        <w:rPr>
          <w:rFonts w:eastAsia="Calibri" w:cs="Times New Roman"/>
          <w:szCs w:val="24"/>
        </w:rPr>
        <w:t>has selected the deductive</w:t>
      </w:r>
      <w:r w:rsidR="00EF18CC">
        <w:rPr>
          <w:rFonts w:eastAsia="Calibri" w:cs="Times New Roman"/>
          <w:bCs/>
          <w:szCs w:val="24"/>
        </w:rPr>
        <w:t xml:space="preserve"> research approach.</w:t>
      </w:r>
    </w:p>
    <w:p w14:paraId="50E6B455" w14:textId="77777777" w:rsidR="00EF18CC" w:rsidRPr="00B37F56" w:rsidRDefault="00EF18CC" w:rsidP="00EF18CC">
      <w:pPr>
        <w:pStyle w:val="Heading2"/>
        <w:rPr>
          <w:rFonts w:eastAsia="Calibri"/>
          <w:lang w:val="en-GB"/>
        </w:rPr>
      </w:pPr>
      <w:bookmarkStart w:id="52" w:name="_Toc512254972"/>
      <w:bookmarkStart w:id="53" w:name="_Toc512466060"/>
      <w:bookmarkStart w:id="54" w:name="_Toc512555736"/>
      <w:bookmarkStart w:id="55" w:name="_Toc514868115"/>
      <w:bookmarkStart w:id="56" w:name="_Toc514964060"/>
      <w:bookmarkStart w:id="57" w:name="_Toc514964167"/>
      <w:bookmarkStart w:id="58" w:name="_Toc530445167"/>
      <w:bookmarkStart w:id="59" w:name="_Toc532169227"/>
      <w:bookmarkStart w:id="60" w:name="_Toc2164685"/>
      <w:bookmarkStart w:id="61" w:name="_Toc2187587"/>
      <w:bookmarkStart w:id="62" w:name="_Toc5941548"/>
      <w:bookmarkStart w:id="63" w:name="_Toc7183801"/>
      <w:r>
        <w:rPr>
          <w:rFonts w:eastAsia="Calibri"/>
          <w:lang w:val="en-GB"/>
        </w:rPr>
        <w:t>3.</w:t>
      </w:r>
      <w:r w:rsidRPr="00B37F56">
        <w:rPr>
          <w:rFonts w:eastAsia="Calibri"/>
          <w:lang w:val="en-GB"/>
        </w:rPr>
        <w:t>3 Research Strategy</w:t>
      </w:r>
      <w:bookmarkEnd w:id="52"/>
      <w:bookmarkEnd w:id="53"/>
      <w:bookmarkEnd w:id="54"/>
      <w:bookmarkEnd w:id="55"/>
      <w:bookmarkEnd w:id="56"/>
      <w:bookmarkEnd w:id="57"/>
      <w:bookmarkEnd w:id="58"/>
      <w:bookmarkEnd w:id="59"/>
      <w:bookmarkEnd w:id="60"/>
      <w:bookmarkEnd w:id="61"/>
      <w:bookmarkEnd w:id="62"/>
      <w:bookmarkEnd w:id="63"/>
    </w:p>
    <w:p w14:paraId="3DA10881" w14:textId="08FDE52E" w:rsidR="00EF18CC" w:rsidRDefault="00FE3786" w:rsidP="00EF18CC">
      <w:pPr>
        <w:rPr>
          <w:rFonts w:eastAsia="Calibri" w:cs="Times New Roman"/>
          <w:szCs w:val="24"/>
        </w:rPr>
      </w:pPr>
      <w:r>
        <w:rPr>
          <w:rFonts w:eastAsia="Calibri" w:cs="Times New Roman"/>
          <w:szCs w:val="24"/>
        </w:rPr>
        <w:t>The r</w:t>
      </w:r>
      <w:r w:rsidR="00EF18CC">
        <w:rPr>
          <w:rFonts w:eastAsia="Calibri" w:cs="Times New Roman"/>
          <w:szCs w:val="24"/>
        </w:rPr>
        <w:t>esearch strategy</w:t>
      </w:r>
      <w:r w:rsidR="00012154">
        <w:rPr>
          <w:rFonts w:eastAsia="Calibri" w:cs="Times New Roman"/>
          <w:szCs w:val="24"/>
        </w:rPr>
        <w:t xml:space="preserve"> is the process of the step to step actions for the researcher to accomplish the data collection and to conduct the research systematically for the expected results</w:t>
      </w:r>
      <w:r w:rsidR="00305104">
        <w:rPr>
          <w:rFonts w:eastAsia="Calibri" w:cs="Times New Roman"/>
          <w:szCs w:val="24"/>
        </w:rPr>
        <w:t xml:space="preserve"> </w:t>
      </w:r>
      <w:r w:rsidR="00305104">
        <w:t xml:space="preserve">(Gill and Johnson, </w:t>
      </w:r>
      <w:r w:rsidR="00305104" w:rsidRPr="000C4465">
        <w:rPr>
          <w:rFonts w:cs="Times New Roman"/>
          <w:szCs w:val="24"/>
        </w:rPr>
        <w:t>2012)</w:t>
      </w:r>
      <w:r w:rsidR="00012154">
        <w:rPr>
          <w:rFonts w:eastAsia="Calibri" w:cs="Times New Roman"/>
          <w:szCs w:val="24"/>
        </w:rPr>
        <w:t xml:space="preserve">. The different research strategies </w:t>
      </w:r>
      <w:r w:rsidR="00EF18CC">
        <w:rPr>
          <w:rFonts w:eastAsia="Calibri" w:cs="Times New Roman"/>
          <w:szCs w:val="24"/>
        </w:rPr>
        <w:t xml:space="preserve">help the researcher to </w:t>
      </w:r>
      <w:r w:rsidR="00012154">
        <w:rPr>
          <w:rFonts w:eastAsia="Calibri" w:cs="Times New Roman"/>
          <w:szCs w:val="24"/>
        </w:rPr>
        <w:t xml:space="preserve">collect </w:t>
      </w:r>
      <w:r w:rsidR="00EF18CC">
        <w:rPr>
          <w:rFonts w:eastAsia="Calibri" w:cs="Times New Roman"/>
          <w:szCs w:val="24"/>
        </w:rPr>
        <w:t xml:space="preserve">data. </w:t>
      </w:r>
      <w:r w:rsidR="00EF18CC">
        <w:rPr>
          <w:rFonts w:eastAsia="Calibri" w:cs="Times New Roman"/>
          <w:noProof/>
          <w:szCs w:val="24"/>
        </w:rPr>
        <w:t>The</w:t>
      </w:r>
      <w:r w:rsidR="002218C1">
        <w:rPr>
          <w:rFonts w:eastAsia="Calibri" w:cs="Times New Roman"/>
          <w:noProof/>
          <w:szCs w:val="24"/>
        </w:rPr>
        <w:t xml:space="preserve"> researcher has chosen </w:t>
      </w:r>
      <w:r>
        <w:rPr>
          <w:rFonts w:eastAsia="Calibri" w:cs="Times New Roman"/>
          <w:noProof/>
          <w:szCs w:val="24"/>
        </w:rPr>
        <w:t>a</w:t>
      </w:r>
      <w:r w:rsidR="002218C1">
        <w:rPr>
          <w:rFonts w:eastAsia="Calibri" w:cs="Times New Roman"/>
          <w:noProof/>
          <w:szCs w:val="24"/>
        </w:rPr>
        <w:t xml:space="preserve"> suitable</w:t>
      </w:r>
      <w:r w:rsidR="00EF18CC">
        <w:rPr>
          <w:rFonts w:eastAsia="Calibri" w:cs="Times New Roman"/>
          <w:noProof/>
          <w:szCs w:val="24"/>
        </w:rPr>
        <w:t xml:space="preserve"> r</w:t>
      </w:r>
      <w:r w:rsidR="00EF18CC" w:rsidRPr="00015CFD">
        <w:rPr>
          <w:rFonts w:eastAsia="Calibri" w:cs="Times New Roman"/>
          <w:noProof/>
          <w:szCs w:val="24"/>
        </w:rPr>
        <w:t>esearch</w:t>
      </w:r>
      <w:r w:rsidR="00EF18CC">
        <w:rPr>
          <w:rFonts w:eastAsia="Calibri" w:cs="Times New Roman"/>
          <w:szCs w:val="24"/>
        </w:rPr>
        <w:t xml:space="preserve"> strategy </w:t>
      </w:r>
      <w:r w:rsidR="002218C1">
        <w:rPr>
          <w:rFonts w:eastAsia="Calibri" w:cs="Times New Roman"/>
          <w:szCs w:val="24"/>
        </w:rPr>
        <w:t xml:space="preserve">for the paper. </w:t>
      </w:r>
    </w:p>
    <w:p w14:paraId="65D01EB8" w14:textId="207D2BB8" w:rsidR="00EF18CC" w:rsidRDefault="00EF18CC" w:rsidP="00252AE1">
      <w:pPr>
        <w:rPr>
          <w:rFonts w:eastAsia="Calibri" w:cs="Times New Roman"/>
          <w:szCs w:val="24"/>
        </w:rPr>
      </w:pPr>
      <w:r>
        <w:rPr>
          <w:rFonts w:eastAsia="Calibri" w:cs="Times New Roman"/>
          <w:szCs w:val="24"/>
        </w:rPr>
        <w:t xml:space="preserve">The survey research strategy </w:t>
      </w:r>
      <w:r w:rsidR="00252AE1">
        <w:rPr>
          <w:rFonts w:eastAsia="Calibri" w:cs="Times New Roman"/>
          <w:szCs w:val="24"/>
        </w:rPr>
        <w:t xml:space="preserve">helps the researcher to work on the various quantitative sources while using the interview methods, questionnaire or the poll system to collect data from the </w:t>
      </w:r>
      <w:r>
        <w:rPr>
          <w:rFonts w:eastAsia="Calibri" w:cs="Times New Roman"/>
          <w:szCs w:val="24"/>
        </w:rPr>
        <w:t>human participants</w:t>
      </w:r>
      <w:r w:rsidR="00305104">
        <w:rPr>
          <w:rFonts w:eastAsia="Calibri" w:cs="Times New Roman"/>
          <w:szCs w:val="24"/>
        </w:rPr>
        <w:t xml:space="preserve"> </w:t>
      </w:r>
      <w:r w:rsidR="00305104">
        <w:t>(</w:t>
      </w:r>
      <w:proofErr w:type="spellStart"/>
      <w:r w:rsidR="00305104">
        <w:t>Thornhill</w:t>
      </w:r>
      <w:proofErr w:type="spellEnd"/>
      <w:r w:rsidR="00305104">
        <w:t xml:space="preserve"> et al., 2013)</w:t>
      </w:r>
      <w:r w:rsidR="00252AE1">
        <w:rPr>
          <w:rFonts w:eastAsia="Calibri" w:cs="Times New Roman"/>
          <w:szCs w:val="24"/>
        </w:rPr>
        <w:t>. The observational or</w:t>
      </w:r>
      <w:r>
        <w:rPr>
          <w:rFonts w:eastAsia="Calibri" w:cs="Times New Roman"/>
          <w:szCs w:val="24"/>
        </w:rPr>
        <w:t xml:space="preserve"> experimental research strategy </w:t>
      </w:r>
      <w:r w:rsidR="00252AE1">
        <w:rPr>
          <w:rFonts w:eastAsia="Calibri" w:cs="Times New Roman"/>
          <w:szCs w:val="24"/>
        </w:rPr>
        <w:t xml:space="preserve">helps the researcher to identify the variables while evaluating their </w:t>
      </w:r>
      <w:r>
        <w:rPr>
          <w:rFonts w:eastAsia="Calibri" w:cs="Times New Roman"/>
          <w:szCs w:val="24"/>
        </w:rPr>
        <w:t xml:space="preserve">relationship </w:t>
      </w:r>
      <w:r w:rsidR="00252AE1">
        <w:rPr>
          <w:rFonts w:eastAsia="Calibri" w:cs="Times New Roman"/>
          <w:szCs w:val="24"/>
        </w:rPr>
        <w:t>to identify the causes and the facts</w:t>
      </w:r>
      <w:r>
        <w:rPr>
          <w:rFonts w:eastAsia="Calibri" w:cs="Times New Roman"/>
          <w:szCs w:val="24"/>
        </w:rPr>
        <w:t xml:space="preserve">. The case research strategy </w:t>
      </w:r>
      <w:r w:rsidR="00252AE1">
        <w:rPr>
          <w:rFonts w:eastAsia="Calibri" w:cs="Times New Roman"/>
          <w:szCs w:val="24"/>
        </w:rPr>
        <w:t>allows</w:t>
      </w:r>
      <w:r>
        <w:rPr>
          <w:rFonts w:eastAsia="Calibri" w:cs="Times New Roman"/>
          <w:szCs w:val="24"/>
        </w:rPr>
        <w:t xml:space="preserve"> the </w:t>
      </w:r>
      <w:r w:rsidRPr="00A93EEE">
        <w:rPr>
          <w:rFonts w:eastAsia="Calibri" w:cs="Times New Roman"/>
          <w:noProof/>
          <w:szCs w:val="24"/>
        </w:rPr>
        <w:t>researcher</w:t>
      </w:r>
      <w:r>
        <w:rPr>
          <w:rFonts w:eastAsia="Calibri" w:cs="Times New Roman"/>
          <w:szCs w:val="24"/>
        </w:rPr>
        <w:t xml:space="preserve"> to </w:t>
      </w:r>
      <w:r w:rsidR="00252AE1">
        <w:rPr>
          <w:rFonts w:eastAsia="Calibri" w:cs="Times New Roman"/>
          <w:szCs w:val="24"/>
        </w:rPr>
        <w:t>identify similar cases while collecting the relevant facts</w:t>
      </w:r>
      <w:r w:rsidR="00305104">
        <w:rPr>
          <w:rFonts w:eastAsia="Calibri" w:cs="Times New Roman"/>
          <w:szCs w:val="24"/>
        </w:rPr>
        <w:t xml:space="preserve"> </w:t>
      </w:r>
      <w:r w:rsidR="00305104">
        <w:rPr>
          <w:rFonts w:eastAsia="Times New Roman"/>
          <w:color w:val="000000"/>
        </w:rPr>
        <w:t>(</w:t>
      </w:r>
      <w:proofErr w:type="spellStart"/>
      <w:r w:rsidR="00305104">
        <w:rPr>
          <w:rFonts w:eastAsia="Times New Roman"/>
          <w:color w:val="000000"/>
        </w:rPr>
        <w:t>Ketchen</w:t>
      </w:r>
      <w:proofErr w:type="spellEnd"/>
      <w:r w:rsidR="00305104">
        <w:rPr>
          <w:rFonts w:eastAsia="Times New Roman"/>
          <w:color w:val="000000"/>
        </w:rPr>
        <w:t xml:space="preserve"> and Bergh, </w:t>
      </w:r>
      <w:r w:rsidR="00305104" w:rsidRPr="00433F61">
        <w:rPr>
          <w:rFonts w:eastAsia="Times New Roman"/>
          <w:color w:val="000000"/>
        </w:rPr>
        <w:t>2016)</w:t>
      </w:r>
      <w:r w:rsidR="00252AE1">
        <w:rPr>
          <w:rFonts w:eastAsia="Calibri" w:cs="Times New Roman"/>
          <w:szCs w:val="24"/>
        </w:rPr>
        <w:t>. In this paper, t</w:t>
      </w:r>
      <w:r>
        <w:rPr>
          <w:rFonts w:eastAsia="Calibri" w:cs="Times New Roman"/>
          <w:szCs w:val="24"/>
        </w:rPr>
        <w:t xml:space="preserve">he researcher </w:t>
      </w:r>
      <w:r w:rsidR="00252AE1">
        <w:rPr>
          <w:rFonts w:eastAsia="Calibri" w:cs="Times New Roman"/>
          <w:szCs w:val="24"/>
        </w:rPr>
        <w:t>has chosen to work with the raw data from the human participants. Only</w:t>
      </w:r>
      <w:r>
        <w:rPr>
          <w:rFonts w:eastAsia="Calibri" w:cs="Times New Roman"/>
          <w:szCs w:val="24"/>
        </w:rPr>
        <w:t xml:space="preserve"> the survey research strategy </w:t>
      </w:r>
      <w:r w:rsidR="00252AE1">
        <w:rPr>
          <w:rFonts w:eastAsia="Calibri" w:cs="Times New Roman"/>
          <w:szCs w:val="24"/>
        </w:rPr>
        <w:t>has features that can be selected in this paper.</w:t>
      </w:r>
      <w:r>
        <w:rPr>
          <w:rFonts w:eastAsia="Calibri" w:cs="Times New Roman"/>
          <w:szCs w:val="24"/>
        </w:rPr>
        <w:t xml:space="preserve"> Thus, the researcher </w:t>
      </w:r>
      <w:r w:rsidR="00252AE1">
        <w:rPr>
          <w:rFonts w:eastAsia="Calibri" w:cs="Times New Roman"/>
          <w:szCs w:val="24"/>
        </w:rPr>
        <w:t>has selected the survey</w:t>
      </w:r>
      <w:r>
        <w:rPr>
          <w:rFonts w:eastAsia="Calibri" w:cs="Times New Roman"/>
          <w:szCs w:val="24"/>
        </w:rPr>
        <w:t xml:space="preserve"> research strategy for </w:t>
      </w:r>
      <w:r w:rsidRPr="00015CFD">
        <w:rPr>
          <w:rFonts w:eastAsia="Calibri" w:cs="Times New Roman"/>
          <w:noProof/>
          <w:szCs w:val="24"/>
        </w:rPr>
        <w:t>data</w:t>
      </w:r>
      <w:r>
        <w:rPr>
          <w:rFonts w:eastAsia="Calibri" w:cs="Times New Roman"/>
          <w:szCs w:val="24"/>
        </w:rPr>
        <w:t xml:space="preserve"> collection. </w:t>
      </w:r>
      <w:r w:rsidR="00252AE1">
        <w:rPr>
          <w:rFonts w:eastAsia="Calibri" w:cs="Times New Roman"/>
          <w:szCs w:val="24"/>
        </w:rPr>
        <w:t xml:space="preserve">Under the survey research strategy, the researcher has used the questionnaire method. The sample questionnaire </w:t>
      </w:r>
      <w:r w:rsidR="00D66CE9">
        <w:rPr>
          <w:rFonts w:eastAsia="Calibri" w:cs="Times New Roman"/>
          <w:szCs w:val="24"/>
        </w:rPr>
        <w:t xml:space="preserve">is presented in the appendix. </w:t>
      </w:r>
    </w:p>
    <w:p w14:paraId="7C375B39" w14:textId="715AAD74" w:rsidR="00EF18CC" w:rsidRPr="00B37F56" w:rsidRDefault="00EF18CC" w:rsidP="00EF18CC">
      <w:pPr>
        <w:pStyle w:val="Heading2"/>
        <w:rPr>
          <w:rFonts w:eastAsia="Times New Roman"/>
          <w:lang w:val="en-GB"/>
        </w:rPr>
      </w:pPr>
      <w:bookmarkStart w:id="64" w:name="_Toc512210143"/>
      <w:bookmarkStart w:id="65" w:name="_Toc512249446"/>
      <w:bookmarkStart w:id="66" w:name="_Toc512254974"/>
      <w:bookmarkStart w:id="67" w:name="_Toc512466063"/>
      <w:bookmarkStart w:id="68" w:name="_Toc512555739"/>
      <w:bookmarkStart w:id="69" w:name="_Toc514868118"/>
      <w:bookmarkStart w:id="70" w:name="_Toc514964063"/>
      <w:bookmarkStart w:id="71" w:name="_Toc514964170"/>
      <w:bookmarkStart w:id="72" w:name="_Toc530445168"/>
      <w:bookmarkStart w:id="73" w:name="_Toc532169228"/>
      <w:bookmarkStart w:id="74" w:name="_Toc2164686"/>
      <w:bookmarkStart w:id="75" w:name="_Toc2187588"/>
      <w:bookmarkStart w:id="76" w:name="_Toc5941549"/>
      <w:bookmarkStart w:id="77" w:name="_Toc7183802"/>
      <w:r>
        <w:rPr>
          <w:rFonts w:eastAsia="Times New Roman"/>
          <w:lang w:val="en-GB"/>
        </w:rPr>
        <w:t>3.4</w:t>
      </w:r>
      <w:r w:rsidRPr="00B37F56">
        <w:rPr>
          <w:rFonts w:eastAsia="Times New Roman"/>
          <w:lang w:val="en-GB"/>
        </w:rPr>
        <w:t xml:space="preserve"> Data collection </w:t>
      </w:r>
      <w:bookmarkEnd w:id="64"/>
      <w:bookmarkEnd w:id="65"/>
      <w:bookmarkEnd w:id="66"/>
      <w:bookmarkEnd w:id="67"/>
      <w:bookmarkEnd w:id="68"/>
      <w:bookmarkEnd w:id="69"/>
      <w:bookmarkEnd w:id="70"/>
      <w:bookmarkEnd w:id="71"/>
      <w:bookmarkEnd w:id="72"/>
      <w:bookmarkEnd w:id="73"/>
      <w:r>
        <w:rPr>
          <w:rFonts w:eastAsia="Times New Roman"/>
          <w:lang w:val="en-GB"/>
        </w:rPr>
        <w:t>methods</w:t>
      </w:r>
      <w:bookmarkEnd w:id="74"/>
      <w:bookmarkEnd w:id="75"/>
      <w:r>
        <w:rPr>
          <w:rFonts w:eastAsia="Times New Roman"/>
          <w:lang w:val="en-GB"/>
        </w:rPr>
        <w:t xml:space="preserve"> and Data analysis</w:t>
      </w:r>
      <w:bookmarkEnd w:id="76"/>
      <w:bookmarkEnd w:id="77"/>
      <w:r>
        <w:rPr>
          <w:rFonts w:eastAsia="Times New Roman"/>
          <w:lang w:val="en-GB"/>
        </w:rPr>
        <w:t xml:space="preserve"> </w:t>
      </w:r>
    </w:p>
    <w:p w14:paraId="72B38680" w14:textId="02D63EAC" w:rsidR="00EF18CC" w:rsidRDefault="00EF18CC" w:rsidP="00012154">
      <w:pPr>
        <w:rPr>
          <w:rFonts w:eastAsia="Times New Roman" w:cs="Times New Roman"/>
          <w:szCs w:val="24"/>
        </w:rPr>
      </w:pPr>
      <w:r>
        <w:rPr>
          <w:rFonts w:eastAsia="Times New Roman" w:cs="Times New Roman"/>
          <w:szCs w:val="24"/>
        </w:rPr>
        <w:t xml:space="preserve">Data collection method </w:t>
      </w:r>
      <w:r w:rsidR="00012154">
        <w:rPr>
          <w:rFonts w:eastAsia="Times New Roman" w:cs="Times New Roman"/>
          <w:szCs w:val="24"/>
        </w:rPr>
        <w:t>helps the researcher to work on the selected method either to identify the causal relation or the relationship of the variables</w:t>
      </w:r>
      <w:r w:rsidR="00305104">
        <w:rPr>
          <w:rFonts w:eastAsia="Times New Roman" w:cs="Times New Roman"/>
          <w:szCs w:val="24"/>
        </w:rPr>
        <w:t xml:space="preserve"> </w:t>
      </w:r>
      <w:r w:rsidR="00305104">
        <w:t>(</w:t>
      </w:r>
      <w:proofErr w:type="spellStart"/>
      <w:r w:rsidR="00305104">
        <w:t>Bryman</w:t>
      </w:r>
      <w:proofErr w:type="spellEnd"/>
      <w:r w:rsidR="00305104">
        <w:t xml:space="preserve"> and Bell, 2011)</w:t>
      </w:r>
      <w:r w:rsidR="00012154">
        <w:rPr>
          <w:rFonts w:eastAsia="Times New Roman" w:cs="Times New Roman"/>
          <w:szCs w:val="24"/>
        </w:rPr>
        <w:t xml:space="preserve">. The researcher has been looking for the right data collection methods for getting the data from the </w:t>
      </w:r>
      <w:r>
        <w:rPr>
          <w:rFonts w:eastAsia="Times New Roman" w:cs="Times New Roman"/>
          <w:szCs w:val="24"/>
        </w:rPr>
        <w:t xml:space="preserve">specific </w:t>
      </w:r>
      <w:r w:rsidR="00012154">
        <w:rPr>
          <w:rFonts w:eastAsia="Times New Roman" w:cs="Times New Roman"/>
          <w:szCs w:val="24"/>
        </w:rPr>
        <w:t>sources</w:t>
      </w:r>
      <w:r>
        <w:rPr>
          <w:rFonts w:eastAsia="Times New Roman" w:cs="Times New Roman"/>
          <w:szCs w:val="24"/>
        </w:rPr>
        <w:t xml:space="preserve">. </w:t>
      </w:r>
      <w:r w:rsidRPr="00015CFD">
        <w:rPr>
          <w:rFonts w:eastAsia="Times New Roman" w:cs="Times New Roman"/>
          <w:noProof/>
          <w:szCs w:val="24"/>
        </w:rPr>
        <w:t>Primary</w:t>
      </w:r>
      <w:r>
        <w:rPr>
          <w:rFonts w:eastAsia="Times New Roman" w:cs="Times New Roman"/>
          <w:szCs w:val="24"/>
        </w:rPr>
        <w:t xml:space="preserve"> research </w:t>
      </w:r>
      <w:r w:rsidR="00012154">
        <w:rPr>
          <w:rFonts w:eastAsia="Times New Roman" w:cs="Times New Roman"/>
          <w:szCs w:val="24"/>
        </w:rPr>
        <w:t xml:space="preserve">is the method of research encouraging the researcher to collect basically the raw and generic data from the </w:t>
      </w:r>
      <w:r>
        <w:rPr>
          <w:rFonts w:eastAsia="Times New Roman" w:cs="Times New Roman"/>
          <w:noProof/>
          <w:szCs w:val="24"/>
        </w:rPr>
        <w:t>primary sources</w:t>
      </w:r>
      <w:r w:rsidR="00305104">
        <w:rPr>
          <w:rFonts w:eastAsia="Times New Roman" w:cs="Times New Roman"/>
          <w:noProof/>
          <w:szCs w:val="24"/>
        </w:rPr>
        <w:t xml:space="preserve"> </w:t>
      </w:r>
      <w:r w:rsidR="00305104">
        <w:t xml:space="preserve">(Collis and Hussey, </w:t>
      </w:r>
      <w:r w:rsidR="00305104" w:rsidRPr="00433F61">
        <w:t>2012)</w:t>
      </w:r>
      <w:r>
        <w:rPr>
          <w:rFonts w:eastAsia="Times New Roman" w:cs="Times New Roman"/>
          <w:noProof/>
          <w:szCs w:val="24"/>
        </w:rPr>
        <w:t xml:space="preserve">. </w:t>
      </w:r>
      <w:r>
        <w:rPr>
          <w:rFonts w:eastAsia="Times New Roman" w:cs="Times New Roman"/>
          <w:szCs w:val="24"/>
        </w:rPr>
        <w:t xml:space="preserve">Secondary research is the </w:t>
      </w:r>
      <w:r w:rsidR="00012154">
        <w:rPr>
          <w:rFonts w:eastAsia="Times New Roman" w:cs="Times New Roman"/>
          <w:noProof/>
          <w:szCs w:val="24"/>
        </w:rPr>
        <w:t>method of encouraging</w:t>
      </w:r>
      <w:r>
        <w:rPr>
          <w:rFonts w:eastAsia="Times New Roman" w:cs="Times New Roman"/>
          <w:szCs w:val="24"/>
        </w:rPr>
        <w:t xml:space="preserve"> the researcher to collect the </w:t>
      </w:r>
      <w:r w:rsidR="00012154">
        <w:rPr>
          <w:rFonts w:eastAsia="Times New Roman" w:cs="Times New Roman"/>
          <w:szCs w:val="24"/>
        </w:rPr>
        <w:t xml:space="preserve">facts from the less relevant or the used sources for the research paper. Under the </w:t>
      </w:r>
      <w:r>
        <w:rPr>
          <w:rFonts w:eastAsia="Times New Roman" w:cs="Times New Roman"/>
          <w:szCs w:val="24"/>
        </w:rPr>
        <w:t xml:space="preserve">qualitative </w:t>
      </w:r>
      <w:r w:rsidRPr="00A93EEE">
        <w:rPr>
          <w:rFonts w:eastAsia="Times New Roman" w:cs="Times New Roman"/>
          <w:noProof/>
          <w:szCs w:val="24"/>
        </w:rPr>
        <w:t>dat</w:t>
      </w:r>
      <w:r>
        <w:rPr>
          <w:rFonts w:eastAsia="Times New Roman" w:cs="Times New Roman"/>
          <w:noProof/>
          <w:szCs w:val="24"/>
        </w:rPr>
        <w:t>a</w:t>
      </w:r>
      <w:r w:rsidR="00012154">
        <w:rPr>
          <w:rFonts w:eastAsia="Times New Roman" w:cs="Times New Roman"/>
          <w:szCs w:val="24"/>
        </w:rPr>
        <w:t xml:space="preserve"> collection method, the researcher is able to collect the descriptive and causal data whereas the quantitative data collection methods help the researcher to use the questionnaire method, structured interview, poll and other sources of collecting statistical data</w:t>
      </w:r>
      <w:r w:rsidR="00305104">
        <w:rPr>
          <w:rFonts w:eastAsia="Times New Roman" w:cs="Times New Roman"/>
          <w:szCs w:val="24"/>
        </w:rPr>
        <w:t xml:space="preserve"> </w:t>
      </w:r>
      <w:r w:rsidR="00305104">
        <w:t xml:space="preserve">(Gill and Johnson, </w:t>
      </w:r>
      <w:r w:rsidR="00305104" w:rsidRPr="000C4465">
        <w:rPr>
          <w:rFonts w:cs="Times New Roman"/>
          <w:szCs w:val="24"/>
        </w:rPr>
        <w:t>2012)</w:t>
      </w:r>
      <w:r w:rsidR="00012154">
        <w:rPr>
          <w:rFonts w:eastAsia="Times New Roman" w:cs="Times New Roman"/>
          <w:szCs w:val="24"/>
        </w:rPr>
        <w:t xml:space="preserve">. The researcher has already chosen the questionnaire </w:t>
      </w:r>
      <w:r w:rsidR="00012154">
        <w:rPr>
          <w:rFonts w:eastAsia="Times New Roman" w:cs="Times New Roman"/>
          <w:szCs w:val="24"/>
        </w:rPr>
        <w:lastRenderedPageBreak/>
        <w:t xml:space="preserve">method to choose the primary data. Thus, only quantitative data collection method has been suitable for this paper. </w:t>
      </w:r>
    </w:p>
    <w:p w14:paraId="353D5D52" w14:textId="702EEC7A" w:rsidR="00012154" w:rsidRDefault="00012154" w:rsidP="00012154">
      <w:pPr>
        <w:rPr>
          <w:rFonts w:eastAsia="Times New Roman" w:cs="Times New Roman"/>
          <w:szCs w:val="24"/>
        </w:rPr>
      </w:pPr>
      <w:r>
        <w:rPr>
          <w:rFonts w:eastAsia="Times New Roman" w:cs="Times New Roman"/>
          <w:szCs w:val="24"/>
        </w:rPr>
        <w:t>Data analysis tools represent the system for collecting data in different circumstances</w:t>
      </w:r>
      <w:r w:rsidR="00305104">
        <w:rPr>
          <w:rFonts w:eastAsia="Times New Roman" w:cs="Times New Roman"/>
          <w:szCs w:val="24"/>
        </w:rPr>
        <w:t xml:space="preserve"> </w:t>
      </w:r>
      <w:r w:rsidR="00305104">
        <w:t>(</w:t>
      </w:r>
      <w:proofErr w:type="spellStart"/>
      <w:r w:rsidR="00305104">
        <w:t>Thornhill</w:t>
      </w:r>
      <w:proofErr w:type="spellEnd"/>
      <w:r w:rsidR="00305104">
        <w:t xml:space="preserve"> et al., 2013)</w:t>
      </w:r>
      <w:r>
        <w:rPr>
          <w:rFonts w:eastAsia="Times New Roman" w:cs="Times New Roman"/>
          <w:szCs w:val="24"/>
        </w:rPr>
        <w:t xml:space="preserve">. Among the SPSS, MS Excel and other analysis tools, the researcher has selected the MS Excel for the completion of the data analysis. </w:t>
      </w:r>
    </w:p>
    <w:p w14:paraId="6C3BD2CF" w14:textId="52D5DBB6" w:rsidR="00EF18CC" w:rsidRDefault="00EF18CC" w:rsidP="00EF18CC">
      <w:pPr>
        <w:pStyle w:val="Heading2"/>
        <w:rPr>
          <w:rFonts w:eastAsia="Times New Roman"/>
        </w:rPr>
      </w:pPr>
      <w:bookmarkStart w:id="78" w:name="_Toc2164687"/>
      <w:bookmarkStart w:id="79" w:name="_Toc2187589"/>
      <w:bookmarkStart w:id="80" w:name="_Toc5941550"/>
      <w:bookmarkStart w:id="81" w:name="_Toc7183803"/>
      <w:r>
        <w:rPr>
          <w:rFonts w:eastAsia="Times New Roman"/>
        </w:rPr>
        <w:t xml:space="preserve">3.5 </w:t>
      </w:r>
      <w:bookmarkEnd w:id="78"/>
      <w:bookmarkEnd w:id="79"/>
      <w:r>
        <w:rPr>
          <w:rFonts w:eastAsia="Times New Roman"/>
        </w:rPr>
        <w:t>Sampling Method</w:t>
      </w:r>
      <w:bookmarkEnd w:id="80"/>
      <w:bookmarkEnd w:id="81"/>
      <w:r>
        <w:rPr>
          <w:rFonts w:eastAsia="Times New Roman"/>
        </w:rPr>
        <w:t xml:space="preserve"> </w:t>
      </w:r>
    </w:p>
    <w:p w14:paraId="2392B04E" w14:textId="68C64EDA" w:rsidR="00C339A2" w:rsidRDefault="00C339A2" w:rsidP="00C339A2">
      <w:pPr>
        <w:rPr>
          <w:rFonts w:eastAsia="Times New Roman" w:cs="Times New Roman"/>
          <w:szCs w:val="24"/>
        </w:rPr>
      </w:pPr>
      <w:r>
        <w:rPr>
          <w:rFonts w:eastAsia="Times New Roman" w:cs="Times New Roman"/>
          <w:szCs w:val="24"/>
        </w:rPr>
        <w:t>Population for the researching is hard enough to be conducted</w:t>
      </w:r>
      <w:r w:rsidR="00305104">
        <w:rPr>
          <w:rFonts w:eastAsia="Times New Roman" w:cs="Times New Roman"/>
          <w:szCs w:val="24"/>
        </w:rPr>
        <w:t xml:space="preserve"> </w:t>
      </w:r>
      <w:r w:rsidR="00305104">
        <w:t>(</w:t>
      </w:r>
      <w:proofErr w:type="spellStart"/>
      <w:r w:rsidR="00305104">
        <w:t>Bryman</w:t>
      </w:r>
      <w:proofErr w:type="spellEnd"/>
      <w:r w:rsidR="00305104">
        <w:t xml:space="preserve"> and Bell, 2011)</w:t>
      </w:r>
      <w:r>
        <w:rPr>
          <w:rFonts w:eastAsia="Times New Roman" w:cs="Times New Roman"/>
          <w:szCs w:val="24"/>
        </w:rPr>
        <w:t xml:space="preserve">. The researcher has chosen the sample from the population to conduct the primary research for reliable and valid data from the </w:t>
      </w:r>
      <w:r w:rsidR="00EF18CC">
        <w:rPr>
          <w:rFonts w:eastAsia="Times New Roman" w:cs="Times New Roman"/>
          <w:szCs w:val="24"/>
        </w:rPr>
        <w:t xml:space="preserve">sources. </w:t>
      </w:r>
      <w:r>
        <w:rPr>
          <w:rFonts w:eastAsia="Times New Roman" w:cs="Times New Roman"/>
          <w:szCs w:val="24"/>
        </w:rPr>
        <w:t>In this paper, the researcher has chosen the purposive sampling method which is the non-probability sampling method. The researcher has chosen this</w:t>
      </w:r>
      <w:r w:rsidRPr="00C339A2">
        <w:rPr>
          <w:rFonts w:eastAsia="Times New Roman" w:cs="Times New Roman"/>
          <w:szCs w:val="24"/>
        </w:rPr>
        <w:t xml:space="preserve"> purposive sampling </w:t>
      </w:r>
      <w:r>
        <w:rPr>
          <w:rFonts w:eastAsia="Times New Roman" w:cs="Times New Roman"/>
          <w:szCs w:val="24"/>
        </w:rPr>
        <w:t>as this method focuses</w:t>
      </w:r>
      <w:r w:rsidRPr="00C339A2">
        <w:rPr>
          <w:rFonts w:eastAsia="Times New Roman" w:cs="Times New Roman"/>
          <w:szCs w:val="24"/>
        </w:rPr>
        <w:t xml:space="preserve"> on</w:t>
      </w:r>
      <w:r>
        <w:rPr>
          <w:rFonts w:eastAsia="Times New Roman" w:cs="Times New Roman"/>
          <w:szCs w:val="24"/>
        </w:rPr>
        <w:t xml:space="preserve"> particular characteristics of the selected</w:t>
      </w:r>
      <w:r w:rsidRPr="00C339A2">
        <w:rPr>
          <w:rFonts w:eastAsia="Times New Roman" w:cs="Times New Roman"/>
          <w:szCs w:val="24"/>
        </w:rPr>
        <w:t xml:space="preserve"> population which will </w:t>
      </w:r>
      <w:r>
        <w:rPr>
          <w:rFonts w:eastAsia="Times New Roman" w:cs="Times New Roman"/>
          <w:szCs w:val="24"/>
        </w:rPr>
        <w:t xml:space="preserve">help the researcher to get the research questions. In this paper, the </w:t>
      </w:r>
      <w:r w:rsidR="00EF18CC">
        <w:rPr>
          <w:rFonts w:eastAsia="Times New Roman" w:cs="Times New Roman"/>
          <w:szCs w:val="24"/>
        </w:rPr>
        <w:t xml:space="preserve">researcher </w:t>
      </w:r>
      <w:r>
        <w:rPr>
          <w:rFonts w:eastAsia="Times New Roman" w:cs="Times New Roman"/>
          <w:szCs w:val="24"/>
        </w:rPr>
        <w:t xml:space="preserve">has selected 20 employees from </w:t>
      </w:r>
      <w:r>
        <w:rPr>
          <w:lang w:val="en-US"/>
        </w:rPr>
        <w:t xml:space="preserve">top RMG in </w:t>
      </w:r>
      <w:r w:rsidRPr="00EF338A">
        <w:rPr>
          <w:lang w:val="en-US"/>
        </w:rPr>
        <w:t>Bangladesh</w:t>
      </w:r>
      <w:r>
        <w:rPr>
          <w:lang w:val="en-US"/>
        </w:rPr>
        <w:t xml:space="preserve"> such as Al-Muslim Group, Ha-</w:t>
      </w:r>
      <w:proofErr w:type="spellStart"/>
      <w:r>
        <w:rPr>
          <w:lang w:val="en-US"/>
        </w:rPr>
        <w:t>meem</w:t>
      </w:r>
      <w:proofErr w:type="spellEnd"/>
      <w:r>
        <w:rPr>
          <w:lang w:val="en-US"/>
        </w:rPr>
        <w:t xml:space="preserve"> Group, </w:t>
      </w:r>
      <w:proofErr w:type="spellStart"/>
      <w:r>
        <w:rPr>
          <w:lang w:val="en-US"/>
        </w:rPr>
        <w:t>Beximco</w:t>
      </w:r>
      <w:proofErr w:type="spellEnd"/>
      <w:r>
        <w:rPr>
          <w:lang w:val="en-US"/>
        </w:rPr>
        <w:t xml:space="preserve"> Fashion Group</w:t>
      </w:r>
      <w:r w:rsidR="00FE3786">
        <w:rPr>
          <w:lang w:val="en-US"/>
        </w:rPr>
        <w:t>,</w:t>
      </w:r>
      <w:r>
        <w:rPr>
          <w:lang w:val="en-US"/>
        </w:rPr>
        <w:t xml:space="preserve"> and Square fashions Ltd. The questionnaire method has been used for the research paper.</w:t>
      </w:r>
    </w:p>
    <w:p w14:paraId="54C60094" w14:textId="77777777" w:rsidR="00EF18CC" w:rsidRPr="00B37F56" w:rsidRDefault="00EF18CC" w:rsidP="00EF18CC">
      <w:pPr>
        <w:pStyle w:val="Heading2"/>
        <w:rPr>
          <w:rFonts w:eastAsia="Calibri"/>
          <w:lang w:val="en-GB"/>
        </w:rPr>
      </w:pPr>
      <w:bookmarkStart w:id="82" w:name="_Toc512249445"/>
      <w:bookmarkStart w:id="83" w:name="_Toc512254975"/>
      <w:bookmarkStart w:id="84" w:name="_Toc512466064"/>
      <w:bookmarkStart w:id="85" w:name="_Toc512555740"/>
      <w:bookmarkStart w:id="86" w:name="_Toc514868119"/>
      <w:bookmarkStart w:id="87" w:name="_Toc514964064"/>
      <w:bookmarkStart w:id="88" w:name="_Toc514964171"/>
      <w:bookmarkStart w:id="89" w:name="_Toc530445169"/>
      <w:bookmarkStart w:id="90" w:name="_Toc532169230"/>
      <w:bookmarkStart w:id="91" w:name="_Toc2164688"/>
      <w:bookmarkStart w:id="92" w:name="_Toc2187590"/>
      <w:bookmarkStart w:id="93" w:name="_Toc5941551"/>
      <w:bookmarkStart w:id="94" w:name="_Toc7183804"/>
      <w:r>
        <w:rPr>
          <w:rFonts w:eastAsia="Calibri"/>
          <w:lang w:val="en-GB"/>
        </w:rPr>
        <w:t xml:space="preserve">3.6 </w:t>
      </w:r>
      <w:r w:rsidRPr="00B37F56">
        <w:rPr>
          <w:rFonts w:eastAsia="Calibri"/>
          <w:lang w:val="en-GB"/>
        </w:rPr>
        <w:t>Ethical consideration</w:t>
      </w:r>
      <w:bookmarkEnd w:id="82"/>
      <w:bookmarkEnd w:id="83"/>
      <w:bookmarkEnd w:id="84"/>
      <w:bookmarkEnd w:id="85"/>
      <w:bookmarkEnd w:id="86"/>
      <w:bookmarkEnd w:id="87"/>
      <w:bookmarkEnd w:id="88"/>
      <w:bookmarkEnd w:id="89"/>
      <w:bookmarkEnd w:id="90"/>
      <w:bookmarkEnd w:id="91"/>
      <w:bookmarkEnd w:id="92"/>
      <w:bookmarkEnd w:id="93"/>
      <w:bookmarkEnd w:id="94"/>
      <w:r w:rsidRPr="00B37F56">
        <w:rPr>
          <w:rFonts w:eastAsia="Calibri"/>
          <w:lang w:val="en-GB"/>
        </w:rPr>
        <w:tab/>
      </w:r>
    </w:p>
    <w:p w14:paraId="2B209A86" w14:textId="4B9FDCC3" w:rsidR="003F3C33" w:rsidRDefault="003F3C33" w:rsidP="003F3C33">
      <w:pPr>
        <w:rPr>
          <w:rFonts w:eastAsia="Times New Roman" w:cs="Times New Roman"/>
          <w:szCs w:val="24"/>
        </w:rPr>
      </w:pPr>
      <w:r>
        <w:rPr>
          <w:rFonts w:eastAsia="Times New Roman" w:cs="Times New Roman"/>
          <w:szCs w:val="24"/>
        </w:rPr>
        <w:t>Every researcher must focus on the relevant e</w:t>
      </w:r>
      <w:r w:rsidR="00EF18CC">
        <w:rPr>
          <w:rFonts w:eastAsia="Times New Roman" w:cs="Times New Roman"/>
          <w:szCs w:val="24"/>
        </w:rPr>
        <w:t xml:space="preserve">thical issues </w:t>
      </w:r>
      <w:r>
        <w:rPr>
          <w:rFonts w:eastAsia="Times New Roman" w:cs="Times New Roman"/>
          <w:szCs w:val="24"/>
        </w:rPr>
        <w:t>and ethical</w:t>
      </w:r>
      <w:r w:rsidR="00EF18CC">
        <w:rPr>
          <w:rFonts w:eastAsia="Times New Roman" w:cs="Times New Roman"/>
          <w:szCs w:val="24"/>
        </w:rPr>
        <w:t xml:space="preserve"> consideration to </w:t>
      </w:r>
      <w:r>
        <w:rPr>
          <w:rFonts w:eastAsia="Times New Roman" w:cs="Times New Roman"/>
          <w:szCs w:val="24"/>
        </w:rPr>
        <w:t xml:space="preserve">manage any unethical </w:t>
      </w:r>
      <w:proofErr w:type="spellStart"/>
      <w:r>
        <w:rPr>
          <w:rFonts w:eastAsia="Times New Roman" w:cs="Times New Roman"/>
          <w:szCs w:val="24"/>
        </w:rPr>
        <w:t>behaviors</w:t>
      </w:r>
      <w:proofErr w:type="spellEnd"/>
      <w:r>
        <w:rPr>
          <w:rFonts w:eastAsia="Times New Roman" w:cs="Times New Roman"/>
          <w:szCs w:val="24"/>
        </w:rPr>
        <w:t xml:space="preserve"> towards other</w:t>
      </w:r>
      <w:r w:rsidR="00FE3786">
        <w:rPr>
          <w:rFonts w:eastAsia="Times New Roman" w:cs="Times New Roman"/>
          <w:szCs w:val="24"/>
        </w:rPr>
        <w:t>s</w:t>
      </w:r>
      <w:r>
        <w:rPr>
          <w:rFonts w:eastAsia="Times New Roman" w:cs="Times New Roman"/>
          <w:szCs w:val="24"/>
        </w:rPr>
        <w:t xml:space="preserve"> through </w:t>
      </w:r>
      <w:r w:rsidR="00EF18CC">
        <w:rPr>
          <w:rFonts w:eastAsia="Times New Roman" w:cs="Times New Roman"/>
          <w:szCs w:val="24"/>
        </w:rPr>
        <w:t xml:space="preserve">the research paper. The researcher </w:t>
      </w:r>
      <w:r>
        <w:rPr>
          <w:rFonts w:eastAsia="Times New Roman" w:cs="Times New Roman"/>
          <w:szCs w:val="24"/>
        </w:rPr>
        <w:t xml:space="preserve">of this paper has managed the </w:t>
      </w:r>
      <w:r w:rsidR="00EF18CC">
        <w:rPr>
          <w:rFonts w:eastAsia="Times New Roman" w:cs="Times New Roman"/>
          <w:szCs w:val="24"/>
        </w:rPr>
        <w:t xml:space="preserve">ethics. The researcher </w:t>
      </w:r>
      <w:r>
        <w:rPr>
          <w:rFonts w:eastAsia="Times New Roman" w:cs="Times New Roman"/>
          <w:szCs w:val="24"/>
        </w:rPr>
        <w:t>has selected the right sources for data collection. The sources, data collection tools</w:t>
      </w:r>
      <w:r w:rsidR="00FE3786">
        <w:rPr>
          <w:rFonts w:eastAsia="Times New Roman" w:cs="Times New Roman"/>
          <w:szCs w:val="24"/>
        </w:rPr>
        <w:t>,</w:t>
      </w:r>
      <w:r>
        <w:rPr>
          <w:rFonts w:eastAsia="Times New Roman" w:cs="Times New Roman"/>
          <w:szCs w:val="24"/>
        </w:rPr>
        <w:t xml:space="preserve"> and the data evaluation tools have been evaluated for its clarity, authenticity and effectiveness.</w:t>
      </w:r>
    </w:p>
    <w:p w14:paraId="35D8E9C2" w14:textId="40B51A46" w:rsidR="003F3C33" w:rsidRDefault="003F3C33" w:rsidP="003F3C33">
      <w:pPr>
        <w:rPr>
          <w:rFonts w:eastAsia="Times New Roman" w:cs="Times New Roman"/>
          <w:szCs w:val="24"/>
        </w:rPr>
      </w:pPr>
      <w:r>
        <w:rPr>
          <w:rFonts w:eastAsia="Times New Roman" w:cs="Times New Roman"/>
          <w:szCs w:val="24"/>
        </w:rPr>
        <w:t>The researcher has not manipulate</w:t>
      </w:r>
      <w:r w:rsidR="00FE3786">
        <w:rPr>
          <w:rFonts w:eastAsia="Times New Roman" w:cs="Times New Roman"/>
          <w:szCs w:val="24"/>
        </w:rPr>
        <w:t>d</w:t>
      </w:r>
      <w:r>
        <w:rPr>
          <w:rFonts w:eastAsia="Times New Roman" w:cs="Times New Roman"/>
          <w:szCs w:val="24"/>
        </w:rPr>
        <w:t xml:space="preserve">, alter or change the research data for own expectation. The proper data collection tools have been used for the collection of the data. </w:t>
      </w:r>
      <w:r w:rsidR="00EF18CC">
        <w:rPr>
          <w:rFonts w:eastAsia="Times New Roman" w:cs="Times New Roman"/>
          <w:szCs w:val="24"/>
        </w:rPr>
        <w:t xml:space="preserve">The researcher </w:t>
      </w:r>
      <w:r>
        <w:rPr>
          <w:rFonts w:eastAsia="Times New Roman" w:cs="Times New Roman"/>
          <w:szCs w:val="24"/>
        </w:rPr>
        <w:t>has not influenced, altered or manipulate the respondents for the particular data.</w:t>
      </w:r>
    </w:p>
    <w:p w14:paraId="4B111A1D" w14:textId="4EE4F5C3" w:rsidR="00EF18CC" w:rsidRDefault="003F3C33" w:rsidP="003F3C33">
      <w:pPr>
        <w:rPr>
          <w:rFonts w:eastAsia="Times New Roman" w:cs="Times New Roman"/>
          <w:szCs w:val="24"/>
        </w:rPr>
      </w:pPr>
      <w:r>
        <w:rPr>
          <w:rFonts w:eastAsia="Times New Roman" w:cs="Times New Roman"/>
          <w:szCs w:val="24"/>
        </w:rPr>
        <w:t xml:space="preserve">The </w:t>
      </w:r>
      <w:r w:rsidR="00EF18CC">
        <w:rPr>
          <w:rFonts w:eastAsia="Times New Roman" w:cs="Times New Roman"/>
          <w:szCs w:val="24"/>
        </w:rPr>
        <w:t>updated data will be store</w:t>
      </w:r>
      <w:r w:rsidR="00D83CC6">
        <w:rPr>
          <w:rFonts w:eastAsia="Times New Roman" w:cs="Times New Roman"/>
          <w:szCs w:val="24"/>
        </w:rPr>
        <w:t>d</w:t>
      </w:r>
      <w:r w:rsidR="00FE3786">
        <w:rPr>
          <w:rFonts w:eastAsia="Times New Roman" w:cs="Times New Roman"/>
          <w:szCs w:val="24"/>
        </w:rPr>
        <w:t xml:space="preserve"> in</w:t>
      </w:r>
      <w:r w:rsidR="00EF18CC">
        <w:rPr>
          <w:rFonts w:eastAsia="Times New Roman" w:cs="Times New Roman"/>
          <w:szCs w:val="24"/>
        </w:rPr>
        <w:t xml:space="preserve"> the data for 3 years.</w:t>
      </w:r>
      <w:r w:rsidR="00D83CC6">
        <w:rPr>
          <w:rFonts w:eastAsia="Times New Roman" w:cs="Times New Roman"/>
          <w:szCs w:val="24"/>
        </w:rPr>
        <w:t xml:space="preserve"> The data of the paper will not be used for other paper. The information of the respondents will be protected.</w:t>
      </w:r>
      <w:r w:rsidR="00EF18CC">
        <w:rPr>
          <w:rFonts w:eastAsia="Times New Roman" w:cs="Times New Roman"/>
          <w:szCs w:val="24"/>
        </w:rPr>
        <w:t xml:space="preserve"> </w:t>
      </w:r>
    </w:p>
    <w:p w14:paraId="68D3A38C" w14:textId="77777777" w:rsidR="00BB6E87" w:rsidRDefault="00BB6E87" w:rsidP="003F3C33">
      <w:pPr>
        <w:rPr>
          <w:rFonts w:eastAsia="Times New Roman" w:cs="Times New Roman"/>
          <w:szCs w:val="24"/>
        </w:rPr>
      </w:pPr>
    </w:p>
    <w:p w14:paraId="46B79B65" w14:textId="77777777" w:rsidR="00BB6E87" w:rsidRDefault="00BB6E87" w:rsidP="003F3C33">
      <w:pPr>
        <w:rPr>
          <w:rFonts w:eastAsia="Times New Roman" w:cs="Times New Roman"/>
          <w:szCs w:val="24"/>
        </w:rPr>
      </w:pPr>
    </w:p>
    <w:p w14:paraId="46F024C2" w14:textId="337D1D71" w:rsidR="00BB6E87" w:rsidRDefault="00BB6E87" w:rsidP="00BB6E87">
      <w:pPr>
        <w:pStyle w:val="Heading1"/>
        <w:rPr>
          <w:rFonts w:eastAsia="Times New Roman"/>
        </w:rPr>
      </w:pPr>
      <w:bookmarkStart w:id="95" w:name="_Toc7183805"/>
      <w:r>
        <w:rPr>
          <w:rFonts w:eastAsia="Times New Roman"/>
        </w:rPr>
        <w:lastRenderedPageBreak/>
        <w:t>Chapter 4 Analysis and Discussion</w:t>
      </w:r>
      <w:bookmarkEnd w:id="95"/>
      <w:r>
        <w:rPr>
          <w:rFonts w:eastAsia="Times New Roman"/>
        </w:rPr>
        <w:t xml:space="preserve"> </w:t>
      </w:r>
    </w:p>
    <w:p w14:paraId="35B888A0" w14:textId="1B7924B4" w:rsidR="002D3110" w:rsidRDefault="00FD54BD" w:rsidP="00824151">
      <w:pPr>
        <w:pStyle w:val="Heading2"/>
      </w:pPr>
      <w:bookmarkStart w:id="96" w:name="_Toc535328053"/>
      <w:bookmarkStart w:id="97" w:name="_Toc5557133"/>
      <w:bookmarkStart w:id="98" w:name="_Toc7183806"/>
      <w:r>
        <w:t>4.1</w:t>
      </w:r>
      <w:r w:rsidR="00BB6E87">
        <w:t xml:space="preserve"> Data Finding</w:t>
      </w:r>
      <w:bookmarkEnd w:id="96"/>
      <w:bookmarkEnd w:id="97"/>
      <w:r w:rsidR="00824151">
        <w:t>s and discussion</w:t>
      </w:r>
      <w:bookmarkEnd w:id="98"/>
      <w:r w:rsidR="00824151">
        <w:t xml:space="preserve"> </w:t>
      </w:r>
    </w:p>
    <w:p w14:paraId="112C86B2" w14:textId="122981C5" w:rsidR="009B56EF" w:rsidRDefault="00BB6E87" w:rsidP="00824151">
      <w:pPr>
        <w:spacing w:after="171"/>
      </w:pPr>
      <w:r>
        <w:t>Total respondents</w:t>
      </w:r>
      <w:r w:rsidR="00824151">
        <w:t xml:space="preserve"> for this paper</w:t>
      </w:r>
      <w:r>
        <w:t xml:space="preserve"> were 20 from </w:t>
      </w:r>
      <w:r w:rsidR="00824151">
        <w:t xml:space="preserve">4 popular and large RMG’s including </w:t>
      </w:r>
      <w:r w:rsidR="00824151" w:rsidRPr="002D3110">
        <w:t>Al-Muslim Group, Ha-</w:t>
      </w:r>
      <w:proofErr w:type="spellStart"/>
      <w:r w:rsidR="00824151" w:rsidRPr="002D3110">
        <w:t>meem</w:t>
      </w:r>
      <w:proofErr w:type="spellEnd"/>
      <w:r w:rsidR="00824151" w:rsidRPr="002D3110">
        <w:t xml:space="preserve"> Group, </w:t>
      </w:r>
      <w:proofErr w:type="spellStart"/>
      <w:r w:rsidR="00824151">
        <w:t>Beximco</w:t>
      </w:r>
      <w:proofErr w:type="spellEnd"/>
      <w:r w:rsidR="00824151">
        <w:t xml:space="preserve"> Fashion Group</w:t>
      </w:r>
      <w:r w:rsidR="00EF34EE">
        <w:t>,</w:t>
      </w:r>
      <w:r w:rsidR="00824151">
        <w:t xml:space="preserve"> and Square fashions Ltd</w:t>
      </w:r>
      <w:r>
        <w:t>. The demographic profile of the respondents is:</w:t>
      </w:r>
    </w:p>
    <w:tbl>
      <w:tblPr>
        <w:tblStyle w:val="TableGrid"/>
        <w:tblW w:w="0" w:type="auto"/>
        <w:tblLook w:val="04A0" w:firstRow="1" w:lastRow="0" w:firstColumn="1" w:lastColumn="0" w:noHBand="0" w:noVBand="1"/>
      </w:tblPr>
      <w:tblGrid>
        <w:gridCol w:w="2337"/>
        <w:gridCol w:w="2337"/>
        <w:gridCol w:w="2338"/>
        <w:gridCol w:w="2338"/>
      </w:tblGrid>
      <w:tr w:rsidR="009B56EF" w14:paraId="56CBA291" w14:textId="77777777" w:rsidTr="009B56EF">
        <w:tc>
          <w:tcPr>
            <w:tcW w:w="2337" w:type="dxa"/>
          </w:tcPr>
          <w:p w14:paraId="54DC0B99" w14:textId="756CBFCF" w:rsidR="009B56EF" w:rsidRPr="00C25C52" w:rsidRDefault="009B56EF" w:rsidP="00824151">
            <w:pPr>
              <w:spacing w:after="171"/>
              <w:rPr>
                <w:b/>
              </w:rPr>
            </w:pPr>
            <w:r w:rsidRPr="00C25C52">
              <w:rPr>
                <w:b/>
              </w:rPr>
              <w:t xml:space="preserve">Demographic profile </w:t>
            </w:r>
          </w:p>
        </w:tc>
        <w:tc>
          <w:tcPr>
            <w:tcW w:w="2337" w:type="dxa"/>
          </w:tcPr>
          <w:p w14:paraId="18B5BD22" w14:textId="77777777" w:rsidR="009B56EF" w:rsidRPr="00C25C52" w:rsidRDefault="009B56EF" w:rsidP="00824151">
            <w:pPr>
              <w:spacing w:after="171"/>
              <w:rPr>
                <w:b/>
              </w:rPr>
            </w:pPr>
          </w:p>
        </w:tc>
        <w:tc>
          <w:tcPr>
            <w:tcW w:w="2338" w:type="dxa"/>
          </w:tcPr>
          <w:p w14:paraId="0F257EF2" w14:textId="23B1A6D8" w:rsidR="009B56EF" w:rsidRPr="00C25C52" w:rsidRDefault="009B56EF" w:rsidP="00824151">
            <w:pPr>
              <w:spacing w:after="171"/>
              <w:rPr>
                <w:b/>
              </w:rPr>
            </w:pPr>
            <w:r w:rsidRPr="00C25C52">
              <w:rPr>
                <w:b/>
              </w:rPr>
              <w:t xml:space="preserve">Frequency </w:t>
            </w:r>
          </w:p>
        </w:tc>
        <w:tc>
          <w:tcPr>
            <w:tcW w:w="2338" w:type="dxa"/>
          </w:tcPr>
          <w:p w14:paraId="2C83C93B" w14:textId="0FAEE60B" w:rsidR="009B56EF" w:rsidRPr="00C25C52" w:rsidRDefault="009B56EF" w:rsidP="00824151">
            <w:pPr>
              <w:spacing w:after="171"/>
              <w:rPr>
                <w:b/>
              </w:rPr>
            </w:pPr>
            <w:r w:rsidRPr="00C25C52">
              <w:rPr>
                <w:b/>
              </w:rPr>
              <w:t xml:space="preserve">Percentage </w:t>
            </w:r>
          </w:p>
        </w:tc>
      </w:tr>
      <w:tr w:rsidR="009B56EF" w14:paraId="1A573F4A" w14:textId="77777777" w:rsidTr="009B56EF">
        <w:tc>
          <w:tcPr>
            <w:tcW w:w="2337" w:type="dxa"/>
            <w:vMerge w:val="restart"/>
          </w:tcPr>
          <w:p w14:paraId="5D286F1D" w14:textId="0F9B2F05" w:rsidR="009B56EF" w:rsidRPr="009B56EF" w:rsidRDefault="009B56EF" w:rsidP="00824151">
            <w:pPr>
              <w:spacing w:after="171"/>
              <w:rPr>
                <w:b/>
              </w:rPr>
            </w:pPr>
            <w:r w:rsidRPr="009B56EF">
              <w:rPr>
                <w:b/>
              </w:rPr>
              <w:t xml:space="preserve">Gender </w:t>
            </w:r>
          </w:p>
        </w:tc>
        <w:tc>
          <w:tcPr>
            <w:tcW w:w="2337" w:type="dxa"/>
          </w:tcPr>
          <w:p w14:paraId="733B8E96" w14:textId="0A4CABCE" w:rsidR="009B56EF" w:rsidRPr="007B2280" w:rsidRDefault="009B56EF" w:rsidP="00824151">
            <w:pPr>
              <w:spacing w:after="171"/>
            </w:pPr>
            <w:r w:rsidRPr="007B2280">
              <w:t xml:space="preserve">Male </w:t>
            </w:r>
          </w:p>
        </w:tc>
        <w:tc>
          <w:tcPr>
            <w:tcW w:w="2338" w:type="dxa"/>
          </w:tcPr>
          <w:p w14:paraId="4EDA15A4" w14:textId="1C3C0EDB" w:rsidR="009B56EF" w:rsidRDefault="009B56EF" w:rsidP="00824151">
            <w:pPr>
              <w:spacing w:after="171"/>
            </w:pPr>
            <w:r>
              <w:t xml:space="preserve">12 </w:t>
            </w:r>
          </w:p>
        </w:tc>
        <w:tc>
          <w:tcPr>
            <w:tcW w:w="2338" w:type="dxa"/>
          </w:tcPr>
          <w:p w14:paraId="1F7D05E1" w14:textId="5662EF54" w:rsidR="009B56EF" w:rsidRDefault="009B56EF" w:rsidP="00824151">
            <w:pPr>
              <w:spacing w:after="171"/>
            </w:pPr>
            <w:r>
              <w:t>.60</w:t>
            </w:r>
          </w:p>
        </w:tc>
      </w:tr>
      <w:tr w:rsidR="009B56EF" w14:paraId="4D19CF16" w14:textId="77777777" w:rsidTr="009B56EF">
        <w:tc>
          <w:tcPr>
            <w:tcW w:w="2337" w:type="dxa"/>
            <w:vMerge/>
          </w:tcPr>
          <w:p w14:paraId="2023B65A" w14:textId="77777777" w:rsidR="009B56EF" w:rsidRPr="009B56EF" w:rsidRDefault="009B56EF" w:rsidP="00824151">
            <w:pPr>
              <w:spacing w:after="171"/>
              <w:rPr>
                <w:b/>
              </w:rPr>
            </w:pPr>
          </w:p>
        </w:tc>
        <w:tc>
          <w:tcPr>
            <w:tcW w:w="2337" w:type="dxa"/>
          </w:tcPr>
          <w:p w14:paraId="15176494" w14:textId="18CE04EE" w:rsidR="009B56EF" w:rsidRPr="007B2280" w:rsidRDefault="009B56EF" w:rsidP="00824151">
            <w:pPr>
              <w:spacing w:after="171"/>
            </w:pPr>
            <w:r w:rsidRPr="007B2280">
              <w:t xml:space="preserve">Female </w:t>
            </w:r>
          </w:p>
        </w:tc>
        <w:tc>
          <w:tcPr>
            <w:tcW w:w="2338" w:type="dxa"/>
          </w:tcPr>
          <w:p w14:paraId="3D7A38FD" w14:textId="4712BA48" w:rsidR="009B56EF" w:rsidRDefault="009B56EF" w:rsidP="00824151">
            <w:pPr>
              <w:spacing w:after="171"/>
            </w:pPr>
            <w:r>
              <w:t>8</w:t>
            </w:r>
          </w:p>
        </w:tc>
        <w:tc>
          <w:tcPr>
            <w:tcW w:w="2338" w:type="dxa"/>
          </w:tcPr>
          <w:p w14:paraId="14E916BB" w14:textId="2C8450EB" w:rsidR="009B56EF" w:rsidRDefault="009B56EF" w:rsidP="00824151">
            <w:pPr>
              <w:spacing w:after="171"/>
            </w:pPr>
            <w:r>
              <w:t>.40</w:t>
            </w:r>
          </w:p>
        </w:tc>
      </w:tr>
      <w:tr w:rsidR="009B56EF" w14:paraId="3FBADD8A" w14:textId="77777777" w:rsidTr="009B56EF">
        <w:tc>
          <w:tcPr>
            <w:tcW w:w="2337" w:type="dxa"/>
            <w:vMerge/>
          </w:tcPr>
          <w:p w14:paraId="722A5FF2" w14:textId="77777777" w:rsidR="009B56EF" w:rsidRPr="009B56EF" w:rsidRDefault="009B56EF" w:rsidP="00824151">
            <w:pPr>
              <w:spacing w:after="171"/>
              <w:rPr>
                <w:b/>
              </w:rPr>
            </w:pPr>
          </w:p>
        </w:tc>
        <w:tc>
          <w:tcPr>
            <w:tcW w:w="2337" w:type="dxa"/>
          </w:tcPr>
          <w:p w14:paraId="5EAFC8C3" w14:textId="33C15DE6" w:rsidR="009B56EF" w:rsidRPr="007B2280" w:rsidRDefault="009B56EF" w:rsidP="00824151">
            <w:pPr>
              <w:spacing w:after="171"/>
              <w:rPr>
                <w:b/>
              </w:rPr>
            </w:pPr>
            <w:r w:rsidRPr="007B2280">
              <w:rPr>
                <w:b/>
              </w:rPr>
              <w:t xml:space="preserve">Total </w:t>
            </w:r>
          </w:p>
        </w:tc>
        <w:tc>
          <w:tcPr>
            <w:tcW w:w="2338" w:type="dxa"/>
          </w:tcPr>
          <w:p w14:paraId="18B5D8CE" w14:textId="34812403" w:rsidR="009B56EF" w:rsidRPr="007B2280" w:rsidRDefault="009B56EF" w:rsidP="00824151">
            <w:pPr>
              <w:spacing w:after="171"/>
              <w:rPr>
                <w:b/>
              </w:rPr>
            </w:pPr>
            <w:r w:rsidRPr="007B2280">
              <w:rPr>
                <w:b/>
              </w:rPr>
              <w:t>20</w:t>
            </w:r>
          </w:p>
        </w:tc>
        <w:tc>
          <w:tcPr>
            <w:tcW w:w="2338" w:type="dxa"/>
          </w:tcPr>
          <w:p w14:paraId="134B02E6" w14:textId="49AA028E" w:rsidR="009B56EF" w:rsidRPr="007B2280" w:rsidRDefault="009B56EF" w:rsidP="00824151">
            <w:pPr>
              <w:spacing w:after="171"/>
              <w:rPr>
                <w:b/>
              </w:rPr>
            </w:pPr>
            <w:r w:rsidRPr="007B2280">
              <w:rPr>
                <w:b/>
              </w:rPr>
              <w:t>1</w:t>
            </w:r>
          </w:p>
        </w:tc>
      </w:tr>
      <w:tr w:rsidR="009B56EF" w14:paraId="775824A8" w14:textId="77777777" w:rsidTr="009B56EF">
        <w:tc>
          <w:tcPr>
            <w:tcW w:w="2337" w:type="dxa"/>
            <w:vMerge w:val="restart"/>
          </w:tcPr>
          <w:p w14:paraId="7ED1C282" w14:textId="2657593B" w:rsidR="009B56EF" w:rsidRPr="009B56EF" w:rsidRDefault="009B56EF" w:rsidP="00824151">
            <w:pPr>
              <w:spacing w:after="171"/>
              <w:rPr>
                <w:b/>
              </w:rPr>
            </w:pPr>
            <w:r w:rsidRPr="009B56EF">
              <w:rPr>
                <w:b/>
              </w:rPr>
              <w:t xml:space="preserve">Age </w:t>
            </w:r>
          </w:p>
        </w:tc>
        <w:tc>
          <w:tcPr>
            <w:tcW w:w="2337" w:type="dxa"/>
          </w:tcPr>
          <w:p w14:paraId="501FEB17" w14:textId="021EF05D" w:rsidR="009B56EF" w:rsidRDefault="007B2280" w:rsidP="00824151">
            <w:pPr>
              <w:spacing w:after="171"/>
            </w:pPr>
            <w:r>
              <w:t>1-5</w:t>
            </w:r>
          </w:p>
        </w:tc>
        <w:tc>
          <w:tcPr>
            <w:tcW w:w="2338" w:type="dxa"/>
          </w:tcPr>
          <w:p w14:paraId="738AA08D" w14:textId="79E03C98" w:rsidR="009B56EF" w:rsidRDefault="009B56EF" w:rsidP="00824151">
            <w:pPr>
              <w:spacing w:after="171"/>
            </w:pPr>
            <w:r>
              <w:t>4</w:t>
            </w:r>
          </w:p>
        </w:tc>
        <w:tc>
          <w:tcPr>
            <w:tcW w:w="2338" w:type="dxa"/>
          </w:tcPr>
          <w:p w14:paraId="283E4134" w14:textId="3C2DE3EB" w:rsidR="009B56EF" w:rsidRDefault="009B56EF" w:rsidP="00824151">
            <w:pPr>
              <w:spacing w:after="171"/>
            </w:pPr>
            <w:r>
              <w:t>.20</w:t>
            </w:r>
          </w:p>
        </w:tc>
      </w:tr>
      <w:tr w:rsidR="009B56EF" w14:paraId="1E0B5BD6" w14:textId="77777777" w:rsidTr="009B56EF">
        <w:tc>
          <w:tcPr>
            <w:tcW w:w="2337" w:type="dxa"/>
            <w:vMerge/>
          </w:tcPr>
          <w:p w14:paraId="0B8326CA" w14:textId="77777777" w:rsidR="009B56EF" w:rsidRDefault="009B56EF" w:rsidP="00824151">
            <w:pPr>
              <w:spacing w:after="171"/>
            </w:pPr>
          </w:p>
        </w:tc>
        <w:tc>
          <w:tcPr>
            <w:tcW w:w="2337" w:type="dxa"/>
          </w:tcPr>
          <w:p w14:paraId="4173BA45" w14:textId="0517C1B0" w:rsidR="009B56EF" w:rsidRDefault="007B2280" w:rsidP="00824151">
            <w:pPr>
              <w:spacing w:after="171"/>
            </w:pPr>
            <w:r>
              <w:t>6-10</w:t>
            </w:r>
          </w:p>
        </w:tc>
        <w:tc>
          <w:tcPr>
            <w:tcW w:w="2338" w:type="dxa"/>
          </w:tcPr>
          <w:p w14:paraId="0FBDCD53" w14:textId="2A8194D9" w:rsidR="009B56EF" w:rsidRDefault="009B56EF" w:rsidP="00824151">
            <w:pPr>
              <w:spacing w:after="171"/>
            </w:pPr>
            <w:r>
              <w:t>13</w:t>
            </w:r>
          </w:p>
        </w:tc>
        <w:tc>
          <w:tcPr>
            <w:tcW w:w="2338" w:type="dxa"/>
          </w:tcPr>
          <w:p w14:paraId="7F7A9DF9" w14:textId="193F8D5B" w:rsidR="009B56EF" w:rsidRDefault="009B56EF" w:rsidP="00824151">
            <w:pPr>
              <w:spacing w:after="171"/>
            </w:pPr>
            <w:r>
              <w:t>.65</w:t>
            </w:r>
          </w:p>
        </w:tc>
      </w:tr>
      <w:tr w:rsidR="009B56EF" w14:paraId="7B605E0A" w14:textId="77777777" w:rsidTr="009B56EF">
        <w:tc>
          <w:tcPr>
            <w:tcW w:w="2337" w:type="dxa"/>
            <w:vMerge/>
          </w:tcPr>
          <w:p w14:paraId="48D7E7DB" w14:textId="77777777" w:rsidR="009B56EF" w:rsidRDefault="009B56EF" w:rsidP="00824151">
            <w:pPr>
              <w:spacing w:after="171"/>
            </w:pPr>
          </w:p>
        </w:tc>
        <w:tc>
          <w:tcPr>
            <w:tcW w:w="2337" w:type="dxa"/>
          </w:tcPr>
          <w:p w14:paraId="1DE69D38" w14:textId="73C983ED" w:rsidR="009B56EF" w:rsidRDefault="00014665" w:rsidP="00824151">
            <w:pPr>
              <w:spacing w:after="171"/>
            </w:pPr>
            <w:r>
              <w:t>More than 10 Years</w:t>
            </w:r>
          </w:p>
        </w:tc>
        <w:tc>
          <w:tcPr>
            <w:tcW w:w="2338" w:type="dxa"/>
          </w:tcPr>
          <w:p w14:paraId="332A2CF5" w14:textId="48380599" w:rsidR="009B56EF" w:rsidRDefault="009B56EF" w:rsidP="00824151">
            <w:pPr>
              <w:spacing w:after="171"/>
            </w:pPr>
            <w:r>
              <w:t>3</w:t>
            </w:r>
          </w:p>
        </w:tc>
        <w:tc>
          <w:tcPr>
            <w:tcW w:w="2338" w:type="dxa"/>
          </w:tcPr>
          <w:p w14:paraId="740B9502" w14:textId="478D77F3" w:rsidR="009B56EF" w:rsidRDefault="009B56EF" w:rsidP="00824151">
            <w:pPr>
              <w:spacing w:after="171"/>
            </w:pPr>
            <w:r>
              <w:t>.15</w:t>
            </w:r>
          </w:p>
        </w:tc>
      </w:tr>
      <w:tr w:rsidR="009B56EF" w14:paraId="2C3E8480" w14:textId="77777777" w:rsidTr="009B56EF">
        <w:tc>
          <w:tcPr>
            <w:tcW w:w="2337" w:type="dxa"/>
            <w:vMerge/>
          </w:tcPr>
          <w:p w14:paraId="74B4F68A" w14:textId="77777777" w:rsidR="009B56EF" w:rsidRDefault="009B56EF" w:rsidP="00824151">
            <w:pPr>
              <w:spacing w:after="171"/>
            </w:pPr>
          </w:p>
        </w:tc>
        <w:tc>
          <w:tcPr>
            <w:tcW w:w="2337" w:type="dxa"/>
          </w:tcPr>
          <w:p w14:paraId="5D62EF43" w14:textId="722623B1" w:rsidR="009B56EF" w:rsidRPr="009B56EF" w:rsidRDefault="009B56EF" w:rsidP="00824151">
            <w:pPr>
              <w:spacing w:after="171"/>
              <w:rPr>
                <w:b/>
              </w:rPr>
            </w:pPr>
            <w:r w:rsidRPr="009B56EF">
              <w:rPr>
                <w:b/>
              </w:rPr>
              <w:t xml:space="preserve">Total </w:t>
            </w:r>
          </w:p>
        </w:tc>
        <w:tc>
          <w:tcPr>
            <w:tcW w:w="2338" w:type="dxa"/>
          </w:tcPr>
          <w:p w14:paraId="3781C32B" w14:textId="3C344452" w:rsidR="009B56EF" w:rsidRPr="009B56EF" w:rsidRDefault="009B56EF" w:rsidP="00824151">
            <w:pPr>
              <w:spacing w:after="171"/>
              <w:rPr>
                <w:b/>
              </w:rPr>
            </w:pPr>
            <w:r w:rsidRPr="009B56EF">
              <w:rPr>
                <w:b/>
              </w:rPr>
              <w:t>20</w:t>
            </w:r>
          </w:p>
        </w:tc>
        <w:tc>
          <w:tcPr>
            <w:tcW w:w="2338" w:type="dxa"/>
          </w:tcPr>
          <w:p w14:paraId="08291CB2" w14:textId="1A30CF5D" w:rsidR="009B56EF" w:rsidRDefault="009B56EF" w:rsidP="00824151">
            <w:pPr>
              <w:spacing w:after="171"/>
            </w:pPr>
            <w:r>
              <w:t>1</w:t>
            </w:r>
          </w:p>
        </w:tc>
      </w:tr>
      <w:tr w:rsidR="009B56EF" w14:paraId="79DBDB43" w14:textId="77777777" w:rsidTr="009B56EF">
        <w:tc>
          <w:tcPr>
            <w:tcW w:w="2337" w:type="dxa"/>
            <w:vMerge w:val="restart"/>
          </w:tcPr>
          <w:p w14:paraId="4683F0D9" w14:textId="181FA652" w:rsidR="009B56EF" w:rsidRPr="007B2280" w:rsidRDefault="007B2280" w:rsidP="009B56EF">
            <w:pPr>
              <w:spacing w:after="171"/>
              <w:rPr>
                <w:b/>
              </w:rPr>
            </w:pPr>
            <w:r w:rsidRPr="007B2280">
              <w:rPr>
                <w:b/>
              </w:rPr>
              <w:t>Organisation</w:t>
            </w:r>
          </w:p>
        </w:tc>
        <w:tc>
          <w:tcPr>
            <w:tcW w:w="2337" w:type="dxa"/>
          </w:tcPr>
          <w:p w14:paraId="4EBB96EA" w14:textId="57EE332E" w:rsidR="009B56EF" w:rsidRPr="009B56EF" w:rsidRDefault="009B56EF" w:rsidP="009B56EF">
            <w:pPr>
              <w:spacing w:after="171"/>
              <w:rPr>
                <w:b/>
              </w:rPr>
            </w:pPr>
            <w:r w:rsidRPr="002D3110">
              <w:t>Al-Muslim Group</w:t>
            </w:r>
          </w:p>
        </w:tc>
        <w:tc>
          <w:tcPr>
            <w:tcW w:w="2338" w:type="dxa"/>
          </w:tcPr>
          <w:p w14:paraId="0D995FEF" w14:textId="261A7266" w:rsidR="009B56EF" w:rsidRPr="009B56EF" w:rsidRDefault="009B56EF" w:rsidP="009B56EF">
            <w:pPr>
              <w:spacing w:after="171"/>
            </w:pPr>
            <w:r>
              <w:t>5</w:t>
            </w:r>
          </w:p>
        </w:tc>
        <w:tc>
          <w:tcPr>
            <w:tcW w:w="2338" w:type="dxa"/>
          </w:tcPr>
          <w:p w14:paraId="50020DE5" w14:textId="6E9D86D1" w:rsidR="009B56EF" w:rsidRDefault="009B56EF" w:rsidP="009B56EF">
            <w:pPr>
              <w:spacing w:after="171"/>
            </w:pPr>
            <w:r>
              <w:t>.25</w:t>
            </w:r>
          </w:p>
        </w:tc>
      </w:tr>
      <w:tr w:rsidR="009B56EF" w14:paraId="75D4D15B" w14:textId="77777777" w:rsidTr="009B56EF">
        <w:tc>
          <w:tcPr>
            <w:tcW w:w="2337" w:type="dxa"/>
            <w:vMerge/>
          </w:tcPr>
          <w:p w14:paraId="1850CEC3" w14:textId="77777777" w:rsidR="009B56EF" w:rsidRDefault="009B56EF" w:rsidP="009B56EF">
            <w:pPr>
              <w:spacing w:after="171"/>
            </w:pPr>
          </w:p>
        </w:tc>
        <w:tc>
          <w:tcPr>
            <w:tcW w:w="2337" w:type="dxa"/>
          </w:tcPr>
          <w:p w14:paraId="6F18C336" w14:textId="682E46AC" w:rsidR="009B56EF" w:rsidRPr="009B56EF" w:rsidRDefault="009B56EF" w:rsidP="009B56EF">
            <w:pPr>
              <w:spacing w:after="171"/>
              <w:rPr>
                <w:b/>
              </w:rPr>
            </w:pPr>
            <w:r w:rsidRPr="002D3110">
              <w:t>Ha-</w:t>
            </w:r>
            <w:proofErr w:type="spellStart"/>
            <w:r w:rsidRPr="002D3110">
              <w:t>meem</w:t>
            </w:r>
            <w:proofErr w:type="spellEnd"/>
            <w:r w:rsidRPr="002D3110">
              <w:t xml:space="preserve"> Group</w:t>
            </w:r>
          </w:p>
        </w:tc>
        <w:tc>
          <w:tcPr>
            <w:tcW w:w="2338" w:type="dxa"/>
          </w:tcPr>
          <w:p w14:paraId="2405ED8C" w14:textId="5FA37058" w:rsidR="009B56EF" w:rsidRPr="009B56EF" w:rsidRDefault="009B56EF" w:rsidP="009B56EF">
            <w:pPr>
              <w:spacing w:after="171"/>
            </w:pPr>
            <w:r w:rsidRPr="009B56EF">
              <w:t>5</w:t>
            </w:r>
          </w:p>
        </w:tc>
        <w:tc>
          <w:tcPr>
            <w:tcW w:w="2338" w:type="dxa"/>
          </w:tcPr>
          <w:p w14:paraId="1276E250" w14:textId="2C49F112" w:rsidR="009B56EF" w:rsidRDefault="009B56EF" w:rsidP="009B56EF">
            <w:pPr>
              <w:spacing w:after="171"/>
            </w:pPr>
            <w:r>
              <w:t>.25</w:t>
            </w:r>
          </w:p>
        </w:tc>
      </w:tr>
      <w:tr w:rsidR="009B56EF" w14:paraId="030B9D5C" w14:textId="77777777" w:rsidTr="009B56EF">
        <w:tc>
          <w:tcPr>
            <w:tcW w:w="2337" w:type="dxa"/>
            <w:vMerge/>
          </w:tcPr>
          <w:p w14:paraId="2D45939D" w14:textId="77777777" w:rsidR="009B56EF" w:rsidRDefault="009B56EF" w:rsidP="009B56EF">
            <w:pPr>
              <w:spacing w:after="171"/>
            </w:pPr>
          </w:p>
        </w:tc>
        <w:tc>
          <w:tcPr>
            <w:tcW w:w="2337" w:type="dxa"/>
          </w:tcPr>
          <w:p w14:paraId="613CA82E" w14:textId="525A21F4" w:rsidR="009B56EF" w:rsidRPr="009B56EF" w:rsidRDefault="009B56EF" w:rsidP="009B56EF">
            <w:pPr>
              <w:spacing w:after="171"/>
              <w:rPr>
                <w:b/>
              </w:rPr>
            </w:pPr>
            <w:proofErr w:type="spellStart"/>
            <w:r>
              <w:t>Beximco</w:t>
            </w:r>
            <w:proofErr w:type="spellEnd"/>
            <w:r>
              <w:t xml:space="preserve"> Fashion Group</w:t>
            </w:r>
          </w:p>
        </w:tc>
        <w:tc>
          <w:tcPr>
            <w:tcW w:w="2338" w:type="dxa"/>
          </w:tcPr>
          <w:p w14:paraId="6F0CC4C0" w14:textId="1C19D024" w:rsidR="009B56EF" w:rsidRPr="009B56EF" w:rsidRDefault="009B56EF" w:rsidP="009B56EF">
            <w:pPr>
              <w:spacing w:after="171"/>
            </w:pPr>
            <w:r w:rsidRPr="009B56EF">
              <w:t>5</w:t>
            </w:r>
          </w:p>
        </w:tc>
        <w:tc>
          <w:tcPr>
            <w:tcW w:w="2338" w:type="dxa"/>
          </w:tcPr>
          <w:p w14:paraId="57E4E3FF" w14:textId="2BB1FDCE" w:rsidR="009B56EF" w:rsidRDefault="009B56EF" w:rsidP="009B56EF">
            <w:pPr>
              <w:spacing w:after="171"/>
            </w:pPr>
            <w:r>
              <w:t>.25</w:t>
            </w:r>
          </w:p>
        </w:tc>
      </w:tr>
      <w:tr w:rsidR="009B56EF" w14:paraId="6A8478CB" w14:textId="77777777" w:rsidTr="009B56EF">
        <w:tc>
          <w:tcPr>
            <w:tcW w:w="2337" w:type="dxa"/>
            <w:vMerge/>
          </w:tcPr>
          <w:p w14:paraId="088A25F0" w14:textId="77777777" w:rsidR="009B56EF" w:rsidRDefault="009B56EF" w:rsidP="009B56EF">
            <w:pPr>
              <w:spacing w:after="171"/>
            </w:pPr>
          </w:p>
        </w:tc>
        <w:tc>
          <w:tcPr>
            <w:tcW w:w="2337" w:type="dxa"/>
          </w:tcPr>
          <w:p w14:paraId="36DE288D" w14:textId="66D575F0" w:rsidR="009B56EF" w:rsidRPr="009B56EF" w:rsidRDefault="009B56EF" w:rsidP="009B56EF">
            <w:pPr>
              <w:spacing w:after="171"/>
              <w:rPr>
                <w:b/>
              </w:rPr>
            </w:pPr>
            <w:r>
              <w:t>Square fashions Ltd</w:t>
            </w:r>
          </w:p>
        </w:tc>
        <w:tc>
          <w:tcPr>
            <w:tcW w:w="2338" w:type="dxa"/>
          </w:tcPr>
          <w:p w14:paraId="03C68431" w14:textId="2552A555" w:rsidR="009B56EF" w:rsidRPr="009B56EF" w:rsidRDefault="009B56EF" w:rsidP="009B56EF">
            <w:pPr>
              <w:spacing w:after="171"/>
            </w:pPr>
            <w:r w:rsidRPr="009B56EF">
              <w:t>5</w:t>
            </w:r>
          </w:p>
        </w:tc>
        <w:tc>
          <w:tcPr>
            <w:tcW w:w="2338" w:type="dxa"/>
          </w:tcPr>
          <w:p w14:paraId="71C9EC8B" w14:textId="66629F80" w:rsidR="009B56EF" w:rsidRDefault="009B56EF" w:rsidP="009B56EF">
            <w:pPr>
              <w:spacing w:after="171"/>
            </w:pPr>
            <w:r>
              <w:t>.25</w:t>
            </w:r>
          </w:p>
        </w:tc>
      </w:tr>
      <w:tr w:rsidR="009B56EF" w14:paraId="3C0E9B15" w14:textId="77777777" w:rsidTr="009B56EF">
        <w:tc>
          <w:tcPr>
            <w:tcW w:w="2337" w:type="dxa"/>
            <w:vMerge/>
          </w:tcPr>
          <w:p w14:paraId="7EC7FE37" w14:textId="77777777" w:rsidR="009B56EF" w:rsidRDefault="009B56EF" w:rsidP="00824151">
            <w:pPr>
              <w:spacing w:after="171"/>
            </w:pPr>
          </w:p>
        </w:tc>
        <w:tc>
          <w:tcPr>
            <w:tcW w:w="2337" w:type="dxa"/>
          </w:tcPr>
          <w:p w14:paraId="59706D7A" w14:textId="21D552DE" w:rsidR="009B56EF" w:rsidRPr="009B56EF" w:rsidRDefault="007B2280" w:rsidP="00824151">
            <w:pPr>
              <w:spacing w:after="171"/>
              <w:rPr>
                <w:b/>
              </w:rPr>
            </w:pPr>
            <w:r>
              <w:rPr>
                <w:b/>
              </w:rPr>
              <w:t>Total</w:t>
            </w:r>
          </w:p>
        </w:tc>
        <w:tc>
          <w:tcPr>
            <w:tcW w:w="2338" w:type="dxa"/>
          </w:tcPr>
          <w:p w14:paraId="4924D7EE" w14:textId="708DDF44" w:rsidR="009B56EF" w:rsidRPr="009B56EF" w:rsidRDefault="009B56EF" w:rsidP="00824151">
            <w:pPr>
              <w:spacing w:after="171"/>
              <w:rPr>
                <w:b/>
              </w:rPr>
            </w:pPr>
            <w:r>
              <w:rPr>
                <w:b/>
              </w:rPr>
              <w:t>20</w:t>
            </w:r>
          </w:p>
        </w:tc>
        <w:tc>
          <w:tcPr>
            <w:tcW w:w="2338" w:type="dxa"/>
          </w:tcPr>
          <w:p w14:paraId="257CB3E8" w14:textId="0DBB37E1" w:rsidR="009B56EF" w:rsidRDefault="009B56EF" w:rsidP="00824151">
            <w:pPr>
              <w:spacing w:after="171"/>
            </w:pPr>
            <w:r>
              <w:t>1</w:t>
            </w:r>
          </w:p>
        </w:tc>
      </w:tr>
    </w:tbl>
    <w:p w14:paraId="05841421" w14:textId="77777777" w:rsidR="009B56EF" w:rsidRDefault="009B56EF" w:rsidP="00824151">
      <w:pPr>
        <w:spacing w:after="171"/>
      </w:pPr>
    </w:p>
    <w:p w14:paraId="027787B7" w14:textId="77777777" w:rsidR="009B56EF" w:rsidRDefault="009B56EF" w:rsidP="00824151">
      <w:pPr>
        <w:spacing w:after="171"/>
      </w:pPr>
    </w:p>
    <w:p w14:paraId="544A9772" w14:textId="77777777" w:rsidR="00FD54BD" w:rsidRDefault="00FD54BD" w:rsidP="00824151">
      <w:pPr>
        <w:spacing w:after="171"/>
      </w:pPr>
    </w:p>
    <w:p w14:paraId="44CDDFDA" w14:textId="77777777" w:rsidR="00FD54BD" w:rsidRDefault="00FD54BD" w:rsidP="00BB6E87">
      <w:pPr>
        <w:rPr>
          <w:rFonts w:eastAsia="Calibri" w:cs="Times New Roman"/>
          <w:b/>
          <w:szCs w:val="24"/>
        </w:rPr>
      </w:pPr>
    </w:p>
    <w:p w14:paraId="288D5B73" w14:textId="38B7EB3C" w:rsidR="00BB6E87" w:rsidRDefault="00BB6E87" w:rsidP="00BB6E87">
      <w:pPr>
        <w:rPr>
          <w:rFonts w:eastAsia="Calibri" w:cs="Times New Roman"/>
          <w:b/>
          <w:szCs w:val="24"/>
        </w:rPr>
      </w:pPr>
      <w:r w:rsidRPr="002D3110">
        <w:rPr>
          <w:rFonts w:eastAsia="Calibri" w:cs="Times New Roman"/>
          <w:b/>
          <w:szCs w:val="24"/>
        </w:rPr>
        <w:lastRenderedPageBreak/>
        <w:t xml:space="preserve">The online service develops the communication with the customers. </w:t>
      </w:r>
      <w:r w:rsidRPr="002D3110">
        <w:rPr>
          <w:rFonts w:eastAsia="Calibri" w:cs="Times New Roman"/>
          <w:b/>
          <w:szCs w:val="24"/>
        </w:rPr>
        <w:tab/>
      </w:r>
    </w:p>
    <w:p w14:paraId="4FA4FA42" w14:textId="77777777" w:rsidR="00C25C52" w:rsidRDefault="00C765B1" w:rsidP="00C25C52">
      <w:pPr>
        <w:keepNext/>
        <w:jc w:val="center"/>
      </w:pPr>
      <w:r>
        <w:rPr>
          <w:rFonts w:eastAsia="Calibri" w:cs="Times New Roman"/>
          <w:b/>
          <w:noProof/>
          <w:szCs w:val="24"/>
          <w:lang w:val="en-US"/>
        </w:rPr>
        <w:drawing>
          <wp:inline distT="0" distB="0" distL="0" distR="0" wp14:anchorId="08D55C97" wp14:editId="624F16DF">
            <wp:extent cx="4572635"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15C4CC54" w14:textId="1BD222BE" w:rsidR="00C765B1" w:rsidRDefault="00C25C52" w:rsidP="00C25C52">
      <w:pPr>
        <w:pStyle w:val="Caption"/>
        <w:jc w:val="center"/>
        <w:rPr>
          <w:rFonts w:eastAsia="Calibri" w:cs="Times New Roman"/>
          <w:b/>
          <w:szCs w:val="24"/>
        </w:rPr>
      </w:pPr>
      <w:bookmarkStart w:id="99" w:name="_Toc7183814"/>
      <w:r>
        <w:t xml:space="preserve">Figure </w:t>
      </w:r>
      <w:r>
        <w:fldChar w:fldCharType="begin"/>
      </w:r>
      <w:r>
        <w:instrText xml:space="preserve"> SEQ Figure \* ARABIC </w:instrText>
      </w:r>
      <w:r>
        <w:fldChar w:fldCharType="separate"/>
      </w:r>
      <w:r w:rsidR="00514E22">
        <w:rPr>
          <w:noProof/>
        </w:rPr>
        <w:t>1</w:t>
      </w:r>
      <w:r>
        <w:fldChar w:fldCharType="end"/>
      </w:r>
      <w:r>
        <w:t xml:space="preserve">: </w:t>
      </w:r>
      <w:r w:rsidRPr="000D058D">
        <w:t>The online service develops the communication with the customers</w:t>
      </w:r>
      <w:bookmarkEnd w:id="99"/>
    </w:p>
    <w:p w14:paraId="3FE8AF75" w14:textId="7EA774C7" w:rsidR="003E1D5B" w:rsidRDefault="00824151" w:rsidP="003E1D5B">
      <w:pPr>
        <w:spacing w:after="171"/>
      </w:pPr>
      <w:r>
        <w:rPr>
          <w:rFonts w:eastAsia="Calibri" w:cs="Times New Roman"/>
          <w:szCs w:val="24"/>
        </w:rPr>
        <w:t>Around 13 respondents from RMG group have agreed to the fact that the online service of the RMG has developed the communication and interaction programs</w:t>
      </w:r>
      <w:r w:rsidR="003E1D5B">
        <w:rPr>
          <w:rFonts w:eastAsia="Calibri" w:cs="Times New Roman"/>
          <w:szCs w:val="24"/>
        </w:rPr>
        <w:t xml:space="preserve"> with the potential customers. A</w:t>
      </w:r>
      <w:r>
        <w:rPr>
          <w:rFonts w:eastAsia="Calibri" w:cs="Times New Roman"/>
          <w:szCs w:val="24"/>
        </w:rPr>
        <w:t xml:space="preserve">round 3 respondents were confused and stayed neutral and 4 respondents disagreed </w:t>
      </w:r>
      <w:r w:rsidR="003E1D5B">
        <w:rPr>
          <w:rFonts w:eastAsia="Calibri" w:cs="Times New Roman"/>
          <w:szCs w:val="24"/>
        </w:rPr>
        <w:t xml:space="preserve">of the facts that online service manages the communication with the customers. Over the period, </w:t>
      </w:r>
      <w:r w:rsidR="00EF34EE">
        <w:rPr>
          <w:rFonts w:eastAsia="Calibri" w:cs="Times New Roman"/>
          <w:szCs w:val="24"/>
        </w:rPr>
        <w:t xml:space="preserve">the </w:t>
      </w:r>
      <w:r w:rsidR="003E1D5B">
        <w:rPr>
          <w:rFonts w:eastAsia="Calibri" w:cs="Times New Roman"/>
          <w:szCs w:val="24"/>
        </w:rPr>
        <w:t xml:space="preserve">modern era demands for the communication and services related to technology and </w:t>
      </w:r>
      <w:r w:rsidR="00EF34EE">
        <w:rPr>
          <w:rFonts w:eastAsia="Calibri" w:cs="Times New Roman"/>
          <w:szCs w:val="24"/>
        </w:rPr>
        <w:t xml:space="preserve">the </w:t>
      </w:r>
      <w:r w:rsidR="003E1D5B">
        <w:rPr>
          <w:rFonts w:eastAsia="Calibri" w:cs="Times New Roman"/>
          <w:szCs w:val="24"/>
        </w:rPr>
        <w:t xml:space="preserve">internet. In </w:t>
      </w:r>
      <w:r w:rsidR="003E1D5B" w:rsidRPr="002D3110">
        <w:t xml:space="preserve">Al-Muslim Group, </w:t>
      </w:r>
      <w:r w:rsidR="003E1D5B">
        <w:t xml:space="preserve">the online services have increased the motivation for the employees to work on their communication skills and interaction for the customer’s service. </w:t>
      </w:r>
      <w:r w:rsidR="006E423D">
        <w:t>Most of the industries prefer to develop the online services for the operation and the customer’s satisfaction in the market (</w:t>
      </w:r>
      <w:r w:rsidR="006E423D">
        <w:rPr>
          <w:rFonts w:eastAsia="Times New Roman" w:cs="Times New Roman"/>
          <w:szCs w:val="24"/>
        </w:rPr>
        <w:t xml:space="preserve">Blair and Hitchcock, </w:t>
      </w:r>
      <w:r w:rsidR="006E423D" w:rsidRPr="00FE52A2">
        <w:rPr>
          <w:rFonts w:eastAsia="Times New Roman" w:cs="Times New Roman"/>
          <w:szCs w:val="24"/>
        </w:rPr>
        <w:t>2011)</w:t>
      </w:r>
      <w:r w:rsidR="006E423D">
        <w:t xml:space="preserve">. </w:t>
      </w:r>
      <w:r w:rsidR="003E1D5B">
        <w:t>Ha-</w:t>
      </w:r>
      <w:proofErr w:type="spellStart"/>
      <w:r w:rsidR="003E1D5B">
        <w:t>meem</w:t>
      </w:r>
      <w:proofErr w:type="spellEnd"/>
      <w:r w:rsidR="003E1D5B">
        <w:t xml:space="preserve"> Group, </w:t>
      </w:r>
      <w:proofErr w:type="spellStart"/>
      <w:r w:rsidR="003E1D5B">
        <w:t>Beximco</w:t>
      </w:r>
      <w:proofErr w:type="spellEnd"/>
      <w:r w:rsidR="003E1D5B">
        <w:t xml:space="preserve"> Fashion Group</w:t>
      </w:r>
      <w:r w:rsidR="00EF34EE">
        <w:t>,</w:t>
      </w:r>
      <w:r w:rsidR="003E1D5B">
        <w:t xml:space="preserve"> and Square fashions Ltd have developed their online service most probably to survive in the market where the employees have agreed that their ways of interaction with the customers have changed. The similar discussion of </w:t>
      </w:r>
      <w:r w:rsidR="00EF34EE">
        <w:rPr>
          <w:rFonts w:eastAsia="Times New Roman" w:cs="Times New Roman"/>
          <w:szCs w:val="24"/>
        </w:rPr>
        <w:t>Palmer and Hartley</w:t>
      </w:r>
      <w:r w:rsidR="00EF34EE" w:rsidRPr="003B1243">
        <w:rPr>
          <w:rFonts w:eastAsia="Times New Roman" w:cs="Times New Roman"/>
          <w:szCs w:val="24"/>
        </w:rPr>
        <w:t xml:space="preserve"> (2016)</w:t>
      </w:r>
      <w:r w:rsidR="003E1D5B">
        <w:t xml:space="preserve"> stated that the </w:t>
      </w:r>
      <w:r w:rsidR="004E38CE">
        <w:t xml:space="preserve">large industries prefer to use online service and online place to maintain the network and connection for the development of the image and communication. </w:t>
      </w:r>
    </w:p>
    <w:p w14:paraId="659D22C7" w14:textId="584C06A8" w:rsidR="00E45A9C" w:rsidRDefault="00E45A9C" w:rsidP="003E1D5B">
      <w:pPr>
        <w:spacing w:after="171"/>
      </w:pPr>
    </w:p>
    <w:p w14:paraId="77A8371D" w14:textId="0B575CCF" w:rsidR="00E45A9C" w:rsidRDefault="00E45A9C" w:rsidP="003E1D5B">
      <w:pPr>
        <w:spacing w:after="171"/>
      </w:pPr>
    </w:p>
    <w:p w14:paraId="0000E59F" w14:textId="5C9FFEEF" w:rsidR="00BB6E87" w:rsidRPr="003E1D5B" w:rsidRDefault="00BB6E87" w:rsidP="003E1D5B">
      <w:pPr>
        <w:spacing w:after="171"/>
      </w:pPr>
      <w:r w:rsidRPr="002D3110">
        <w:rPr>
          <w:rFonts w:eastAsia="Calibri" w:cs="Times New Roman"/>
          <w:b/>
          <w:szCs w:val="24"/>
        </w:rPr>
        <w:lastRenderedPageBreak/>
        <w:t xml:space="preserve">The international market prefers a better marketing strategy from </w:t>
      </w:r>
      <w:r w:rsidR="00C0480D">
        <w:rPr>
          <w:rFonts w:eastAsia="Calibri" w:cs="Times New Roman"/>
          <w:b/>
          <w:szCs w:val="24"/>
        </w:rPr>
        <w:t>the industries</w:t>
      </w:r>
    </w:p>
    <w:p w14:paraId="1590A702" w14:textId="3E0C2D53" w:rsidR="00C765B1" w:rsidRDefault="00C765B1" w:rsidP="00C0480D">
      <w:pPr>
        <w:jc w:val="center"/>
        <w:rPr>
          <w:rFonts w:eastAsia="Calibri" w:cs="Times New Roman"/>
          <w:b/>
          <w:szCs w:val="24"/>
        </w:rPr>
      </w:pPr>
      <w:r>
        <w:rPr>
          <w:rFonts w:eastAsia="Calibri" w:cs="Times New Roman"/>
          <w:b/>
          <w:noProof/>
          <w:szCs w:val="24"/>
          <w:lang w:val="en-US"/>
        </w:rPr>
        <w:drawing>
          <wp:inline distT="0" distB="0" distL="0" distR="0" wp14:anchorId="1A1794DD" wp14:editId="68591F21">
            <wp:extent cx="4584700" cy="27559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69BBF2C" w14:textId="1A2BD272" w:rsidR="00C0480D" w:rsidRDefault="00C0480D" w:rsidP="00C0480D">
      <w:pPr>
        <w:pStyle w:val="Caption"/>
        <w:jc w:val="center"/>
      </w:pPr>
      <w:bookmarkStart w:id="100" w:name="_Toc7183815"/>
      <w:r>
        <w:t xml:space="preserve">Figure </w:t>
      </w:r>
      <w:r>
        <w:fldChar w:fldCharType="begin"/>
      </w:r>
      <w:r>
        <w:instrText xml:space="preserve"> SEQ Figure \* ARABIC </w:instrText>
      </w:r>
      <w:r>
        <w:fldChar w:fldCharType="separate"/>
      </w:r>
      <w:r w:rsidR="00514E22">
        <w:rPr>
          <w:noProof/>
        </w:rPr>
        <w:t>2</w:t>
      </w:r>
      <w:r>
        <w:fldChar w:fldCharType="end"/>
      </w:r>
      <w:r>
        <w:t xml:space="preserve"> </w:t>
      </w:r>
      <w:proofErr w:type="gramStart"/>
      <w:r w:rsidRPr="00012E48">
        <w:t>The</w:t>
      </w:r>
      <w:proofErr w:type="gramEnd"/>
      <w:r w:rsidRPr="00012E48">
        <w:t xml:space="preserve"> international market prefers a better marketing strategy from the industries</w:t>
      </w:r>
      <w:bookmarkEnd w:id="100"/>
    </w:p>
    <w:p w14:paraId="208C60F1" w14:textId="37FFEE3F" w:rsidR="004E38CE" w:rsidRPr="004E38CE" w:rsidRDefault="004E38CE" w:rsidP="009368E6">
      <w:pPr>
        <w:spacing w:after="171"/>
        <w:rPr>
          <w:rFonts w:eastAsia="Calibri" w:cs="Times New Roman"/>
          <w:szCs w:val="24"/>
        </w:rPr>
      </w:pPr>
      <w:r>
        <w:rPr>
          <w:rFonts w:eastAsia="Calibri" w:cs="Times New Roman"/>
          <w:szCs w:val="24"/>
        </w:rPr>
        <w:t>Around 17 respondents of the survey have agreed that the international markets for the organization or RMG group prefer or demand the high</w:t>
      </w:r>
      <w:r w:rsidR="00EF34EE">
        <w:rPr>
          <w:rFonts w:eastAsia="Calibri" w:cs="Times New Roman"/>
          <w:szCs w:val="24"/>
        </w:rPr>
        <w:t>-</w:t>
      </w:r>
      <w:r>
        <w:rPr>
          <w:rFonts w:eastAsia="Calibri" w:cs="Times New Roman"/>
          <w:szCs w:val="24"/>
        </w:rPr>
        <w:t xml:space="preserve">quality full marketing strategy. 2 respondents stayed neutral and most of them agreed without having any confusion or doubt about this fact. </w:t>
      </w:r>
      <w:r w:rsidR="009368E6">
        <w:rPr>
          <w:rFonts w:eastAsia="Calibri" w:cs="Times New Roman"/>
          <w:szCs w:val="24"/>
        </w:rPr>
        <w:t>RMG in Bangladesh has been expanding in the international market for the development of the profitability and brand image</w:t>
      </w:r>
      <w:r w:rsidR="006E423D">
        <w:rPr>
          <w:rFonts w:eastAsia="Calibri" w:cs="Times New Roman"/>
          <w:szCs w:val="24"/>
        </w:rPr>
        <w:t xml:space="preserve"> </w:t>
      </w:r>
      <w:r w:rsidR="006E423D">
        <w:t xml:space="preserve">(Coombes and </w:t>
      </w:r>
      <w:r w:rsidR="006E423D">
        <w:rPr>
          <w:rFonts w:cs="Times New Roman"/>
          <w:szCs w:val="24"/>
        </w:rPr>
        <w:t>Millett</w:t>
      </w:r>
      <w:r w:rsidR="006E423D">
        <w:t>, 2011)</w:t>
      </w:r>
      <w:r w:rsidR="009368E6">
        <w:rPr>
          <w:rFonts w:eastAsia="Calibri" w:cs="Times New Roman"/>
          <w:szCs w:val="24"/>
        </w:rPr>
        <w:t>. The global market has different elements require the different strategies with high</w:t>
      </w:r>
      <w:r w:rsidR="00EF34EE">
        <w:rPr>
          <w:rFonts w:eastAsia="Calibri" w:cs="Times New Roman"/>
          <w:szCs w:val="24"/>
        </w:rPr>
        <w:t>-</w:t>
      </w:r>
      <w:r w:rsidR="009368E6">
        <w:rPr>
          <w:rFonts w:eastAsia="Calibri" w:cs="Times New Roman"/>
          <w:szCs w:val="24"/>
        </w:rPr>
        <w:t xml:space="preserve">quality marketing strategy. </w:t>
      </w:r>
      <w:r w:rsidR="009368E6">
        <w:t xml:space="preserve">Al-Muslim Group, </w:t>
      </w:r>
      <w:r>
        <w:t>Ha-</w:t>
      </w:r>
      <w:proofErr w:type="spellStart"/>
      <w:r>
        <w:t>meem</w:t>
      </w:r>
      <w:proofErr w:type="spellEnd"/>
      <w:r>
        <w:t xml:space="preserve"> Group, </w:t>
      </w:r>
      <w:proofErr w:type="spellStart"/>
      <w:r>
        <w:t>Beximco</w:t>
      </w:r>
      <w:proofErr w:type="spellEnd"/>
      <w:r>
        <w:t xml:space="preserve"> Fashion Group</w:t>
      </w:r>
      <w:r w:rsidR="00EF34EE">
        <w:t>,</w:t>
      </w:r>
      <w:r>
        <w:t xml:space="preserve"> and Square fashions Ltd</w:t>
      </w:r>
      <w:r w:rsidR="009368E6">
        <w:t xml:space="preserve"> have been developing their marketing strategy according to the culture and expectations of the international markets </w:t>
      </w:r>
      <w:r>
        <w:t xml:space="preserve">to survive in the market. The </w:t>
      </w:r>
      <w:r w:rsidR="009368E6">
        <w:t xml:space="preserve">opposite discussion of </w:t>
      </w:r>
      <w:proofErr w:type="spellStart"/>
      <w:r w:rsidR="00EF34EE" w:rsidRPr="00FE52A2">
        <w:rPr>
          <w:rFonts w:eastAsia="Times New Roman" w:cs="Times New Roman"/>
          <w:szCs w:val="24"/>
        </w:rPr>
        <w:t>L</w:t>
      </w:r>
      <w:r w:rsidR="00EF34EE">
        <w:rPr>
          <w:rFonts w:eastAsia="Times New Roman" w:cs="Times New Roman"/>
          <w:szCs w:val="24"/>
        </w:rPr>
        <w:t>ientz</w:t>
      </w:r>
      <w:proofErr w:type="spellEnd"/>
      <w:r w:rsidR="00EF34EE" w:rsidRPr="00FE52A2">
        <w:rPr>
          <w:rFonts w:eastAsia="Times New Roman" w:cs="Times New Roman"/>
          <w:szCs w:val="24"/>
        </w:rPr>
        <w:t xml:space="preserve"> an</w:t>
      </w:r>
      <w:r w:rsidR="00EF34EE">
        <w:rPr>
          <w:rFonts w:eastAsia="Times New Roman" w:cs="Times New Roman"/>
          <w:szCs w:val="24"/>
        </w:rPr>
        <w:t xml:space="preserve">d </w:t>
      </w:r>
      <w:proofErr w:type="spellStart"/>
      <w:r w:rsidR="00EF34EE">
        <w:rPr>
          <w:rFonts w:eastAsia="Times New Roman" w:cs="Times New Roman"/>
          <w:szCs w:val="24"/>
        </w:rPr>
        <w:t>Larssen</w:t>
      </w:r>
      <w:proofErr w:type="spellEnd"/>
      <w:r w:rsidR="00EF34EE" w:rsidRPr="00FE52A2">
        <w:rPr>
          <w:rFonts w:eastAsia="Times New Roman" w:cs="Times New Roman"/>
          <w:szCs w:val="24"/>
        </w:rPr>
        <w:t xml:space="preserve"> (2014)</w:t>
      </w:r>
      <w:r w:rsidR="009368E6">
        <w:t xml:space="preserve"> referred that the markets of local or global would prefer the adaptive marketing strategy from the industries. The quality full strategy may not provide </w:t>
      </w:r>
      <w:r w:rsidR="00EF34EE">
        <w:t>a</w:t>
      </w:r>
      <w:r w:rsidR="009368E6">
        <w:t xml:space="preserve"> better outcome based on the macro environment and the changing demands of the customers. </w:t>
      </w:r>
    </w:p>
    <w:p w14:paraId="7729FAEE" w14:textId="77777777" w:rsidR="004E38CE" w:rsidRDefault="004E38CE" w:rsidP="004E38CE"/>
    <w:p w14:paraId="47A2B67F" w14:textId="77777777" w:rsidR="00FD54BD" w:rsidRDefault="00FD54BD" w:rsidP="004E38CE"/>
    <w:p w14:paraId="484012A2" w14:textId="77777777" w:rsidR="00FD54BD" w:rsidRPr="004E38CE" w:rsidRDefault="00FD54BD" w:rsidP="004E38CE"/>
    <w:p w14:paraId="3D75B2EB" w14:textId="14937689" w:rsidR="00BB6E87" w:rsidRDefault="00BB6E87" w:rsidP="00BB6E87">
      <w:pPr>
        <w:rPr>
          <w:rFonts w:eastAsia="Calibri" w:cs="Times New Roman"/>
          <w:b/>
          <w:szCs w:val="24"/>
        </w:rPr>
      </w:pPr>
      <w:r w:rsidRPr="002D3110">
        <w:rPr>
          <w:rFonts w:eastAsia="Calibri" w:cs="Times New Roman"/>
          <w:b/>
          <w:szCs w:val="24"/>
        </w:rPr>
        <w:lastRenderedPageBreak/>
        <w:t>The Technology has been used for the promotion and marketing activities by RMG.</w:t>
      </w:r>
      <w:r w:rsidRPr="002D3110">
        <w:rPr>
          <w:rFonts w:eastAsia="Calibri" w:cs="Times New Roman"/>
          <w:b/>
          <w:szCs w:val="24"/>
        </w:rPr>
        <w:tab/>
      </w:r>
      <w:r w:rsidRPr="002D3110">
        <w:rPr>
          <w:rFonts w:eastAsia="Calibri" w:cs="Times New Roman"/>
          <w:b/>
          <w:szCs w:val="24"/>
        </w:rPr>
        <w:tab/>
      </w:r>
    </w:p>
    <w:p w14:paraId="505A1D08" w14:textId="210C2840" w:rsidR="00C765B1" w:rsidRDefault="00C765B1" w:rsidP="00C0480D">
      <w:pPr>
        <w:jc w:val="center"/>
        <w:rPr>
          <w:rFonts w:eastAsia="Calibri" w:cs="Times New Roman"/>
          <w:b/>
          <w:szCs w:val="24"/>
        </w:rPr>
      </w:pPr>
      <w:r>
        <w:rPr>
          <w:rFonts w:eastAsia="Calibri" w:cs="Times New Roman"/>
          <w:b/>
          <w:noProof/>
          <w:szCs w:val="24"/>
          <w:lang w:val="en-US"/>
        </w:rPr>
        <w:drawing>
          <wp:inline distT="0" distB="0" distL="0" distR="0" wp14:anchorId="401F4BFC" wp14:editId="6E1B1BF3">
            <wp:extent cx="4572635" cy="2743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03061DB2" w14:textId="1A94211E" w:rsidR="00C0480D" w:rsidRDefault="00C0480D" w:rsidP="00C0480D">
      <w:pPr>
        <w:pStyle w:val="Caption"/>
        <w:jc w:val="center"/>
      </w:pPr>
      <w:bookmarkStart w:id="101" w:name="_Toc7183816"/>
      <w:r>
        <w:t xml:space="preserve">Figure </w:t>
      </w:r>
      <w:r>
        <w:fldChar w:fldCharType="begin"/>
      </w:r>
      <w:r>
        <w:instrText xml:space="preserve"> SEQ Figure \* ARABIC </w:instrText>
      </w:r>
      <w:r>
        <w:fldChar w:fldCharType="separate"/>
      </w:r>
      <w:r w:rsidR="00514E22">
        <w:rPr>
          <w:noProof/>
        </w:rPr>
        <w:t>3</w:t>
      </w:r>
      <w:r>
        <w:fldChar w:fldCharType="end"/>
      </w:r>
      <w:r>
        <w:t xml:space="preserve"> </w:t>
      </w:r>
      <w:r w:rsidRPr="00AD54AD">
        <w:t xml:space="preserve">Technology has been used for the promotion </w:t>
      </w:r>
      <w:r>
        <w:t>and marketing activities by RMG</w:t>
      </w:r>
      <w:bookmarkEnd w:id="101"/>
    </w:p>
    <w:p w14:paraId="045A1689" w14:textId="49D07225" w:rsidR="009368E6" w:rsidRDefault="009368E6" w:rsidP="00080620">
      <w:pPr>
        <w:spacing w:after="171"/>
      </w:pPr>
      <w:r>
        <w:rPr>
          <w:rFonts w:eastAsia="Calibri" w:cs="Times New Roman"/>
          <w:szCs w:val="24"/>
        </w:rPr>
        <w:t xml:space="preserve">Technology has changed the perception of the RMG while working for the promotional activities for the international markets. Around 12 respondents have agreed that the RMG has been using technology for the promotional and marketing strategy. </w:t>
      </w:r>
      <w:r w:rsidR="00A54A6B">
        <w:rPr>
          <w:rFonts w:eastAsia="Calibri" w:cs="Times New Roman"/>
          <w:szCs w:val="24"/>
        </w:rPr>
        <w:t xml:space="preserve">Around </w:t>
      </w:r>
      <w:r>
        <w:rPr>
          <w:rFonts w:eastAsia="Calibri" w:cs="Times New Roman"/>
          <w:szCs w:val="24"/>
        </w:rPr>
        <w:t>2 respondents</w:t>
      </w:r>
      <w:r w:rsidR="00A54A6B">
        <w:rPr>
          <w:rFonts w:eastAsia="Calibri" w:cs="Times New Roman"/>
          <w:szCs w:val="24"/>
        </w:rPr>
        <w:t xml:space="preserve"> of the survey</w:t>
      </w:r>
      <w:r>
        <w:rPr>
          <w:rFonts w:eastAsia="Calibri" w:cs="Times New Roman"/>
          <w:szCs w:val="24"/>
        </w:rPr>
        <w:t xml:space="preserve"> stayed neutral and </w:t>
      </w:r>
      <w:r w:rsidR="00A54A6B">
        <w:rPr>
          <w:rFonts w:eastAsia="Calibri" w:cs="Times New Roman"/>
          <w:szCs w:val="24"/>
        </w:rPr>
        <w:t xml:space="preserve">6 of </w:t>
      </w:r>
      <w:r>
        <w:rPr>
          <w:rFonts w:eastAsia="Calibri" w:cs="Times New Roman"/>
          <w:szCs w:val="24"/>
        </w:rPr>
        <w:t xml:space="preserve">them </w:t>
      </w:r>
      <w:r w:rsidR="00A54A6B">
        <w:rPr>
          <w:rFonts w:eastAsia="Calibri" w:cs="Times New Roman"/>
          <w:szCs w:val="24"/>
        </w:rPr>
        <w:t>dis</w:t>
      </w:r>
      <w:r>
        <w:rPr>
          <w:rFonts w:eastAsia="Calibri" w:cs="Times New Roman"/>
          <w:szCs w:val="24"/>
        </w:rPr>
        <w:t>agreed about this fact</w:t>
      </w:r>
      <w:r w:rsidR="00A54A6B">
        <w:rPr>
          <w:rFonts w:eastAsia="Calibri" w:cs="Times New Roman"/>
          <w:szCs w:val="24"/>
        </w:rPr>
        <w:t xml:space="preserve"> of technology</w:t>
      </w:r>
      <w:r>
        <w:rPr>
          <w:rFonts w:eastAsia="Calibri" w:cs="Times New Roman"/>
          <w:szCs w:val="24"/>
        </w:rPr>
        <w:t>.</w:t>
      </w:r>
      <w:r w:rsidR="00A54A6B">
        <w:rPr>
          <w:rFonts w:eastAsia="Calibri" w:cs="Times New Roman"/>
          <w:szCs w:val="24"/>
        </w:rPr>
        <w:t xml:space="preserve"> </w:t>
      </w:r>
      <w:proofErr w:type="spellStart"/>
      <w:r w:rsidR="00A54A6B">
        <w:t>Beximco</w:t>
      </w:r>
      <w:proofErr w:type="spellEnd"/>
      <w:r w:rsidR="00A54A6B">
        <w:t xml:space="preserve"> Fashion Group and Square fashions Ltd have changed their market view and adopted technologies for</w:t>
      </w:r>
      <w:r>
        <w:rPr>
          <w:rFonts w:eastAsia="Calibri" w:cs="Times New Roman"/>
          <w:szCs w:val="24"/>
        </w:rPr>
        <w:t xml:space="preserve"> the development</w:t>
      </w:r>
      <w:r w:rsidR="009E72F3">
        <w:rPr>
          <w:rFonts w:eastAsia="Calibri" w:cs="Times New Roman"/>
          <w:szCs w:val="24"/>
        </w:rPr>
        <w:t xml:space="preserve"> of the </w:t>
      </w:r>
      <w:r>
        <w:rPr>
          <w:rFonts w:eastAsia="Calibri" w:cs="Times New Roman"/>
          <w:szCs w:val="24"/>
        </w:rPr>
        <w:t>brand image</w:t>
      </w:r>
      <w:r w:rsidR="00080620">
        <w:rPr>
          <w:rFonts w:eastAsia="Calibri" w:cs="Times New Roman"/>
          <w:szCs w:val="24"/>
        </w:rPr>
        <w:t xml:space="preserve"> and promotional strategy. </w:t>
      </w:r>
      <w:r w:rsidR="00080620">
        <w:t>Al-Muslim Group and Ha-</w:t>
      </w:r>
      <w:proofErr w:type="spellStart"/>
      <w:r w:rsidR="00080620">
        <w:t>meem</w:t>
      </w:r>
      <w:proofErr w:type="spellEnd"/>
      <w:r w:rsidR="00080620">
        <w:t xml:space="preserve"> Group have </w:t>
      </w:r>
      <w:r>
        <w:rPr>
          <w:rFonts w:eastAsia="Calibri" w:cs="Times New Roman"/>
          <w:szCs w:val="24"/>
        </w:rPr>
        <w:t xml:space="preserve">different strategies </w:t>
      </w:r>
      <w:r w:rsidR="00080620">
        <w:rPr>
          <w:rFonts w:eastAsia="Calibri" w:cs="Times New Roman"/>
          <w:szCs w:val="24"/>
        </w:rPr>
        <w:t>and</w:t>
      </w:r>
      <w:r>
        <w:rPr>
          <w:rFonts w:eastAsia="Calibri" w:cs="Times New Roman"/>
          <w:szCs w:val="24"/>
        </w:rPr>
        <w:t xml:space="preserve"> marketing strategy</w:t>
      </w:r>
      <w:r w:rsidR="00080620">
        <w:rPr>
          <w:rFonts w:eastAsia="Calibri" w:cs="Times New Roman"/>
          <w:szCs w:val="24"/>
        </w:rPr>
        <w:t xml:space="preserve"> while using technology</w:t>
      </w:r>
      <w:r>
        <w:t xml:space="preserve"> in the market. The </w:t>
      </w:r>
      <w:r w:rsidR="00080620">
        <w:t xml:space="preserve">similar </w:t>
      </w:r>
      <w:r>
        <w:t xml:space="preserve">discussion of </w:t>
      </w:r>
      <w:r w:rsidR="00EF34EE">
        <w:rPr>
          <w:rFonts w:cs="Times New Roman"/>
        </w:rPr>
        <w:t xml:space="preserve">Buckley &amp; </w:t>
      </w:r>
      <w:proofErr w:type="spellStart"/>
      <w:r w:rsidR="00EF34EE">
        <w:rPr>
          <w:rFonts w:cs="Times New Roman"/>
        </w:rPr>
        <w:t>Ghauri</w:t>
      </w:r>
      <w:proofErr w:type="spellEnd"/>
      <w:r w:rsidR="00EF34EE" w:rsidRPr="00FB737D">
        <w:rPr>
          <w:rFonts w:cs="Times New Roman"/>
        </w:rPr>
        <w:t xml:space="preserve"> (2015)</w:t>
      </w:r>
      <w:r w:rsidR="00080620">
        <w:t xml:space="preserve"> identified and they</w:t>
      </w:r>
      <w:r>
        <w:t xml:space="preserve"> referred that the </w:t>
      </w:r>
      <w:r w:rsidR="00080620">
        <w:t xml:space="preserve">large industries in the market prefer to adopt </w:t>
      </w:r>
      <w:r w:rsidR="00EF34EE">
        <w:t>a</w:t>
      </w:r>
      <w:r w:rsidR="00080620">
        <w:t xml:space="preserve"> cost-effective strategy for the promotional and</w:t>
      </w:r>
      <w:r>
        <w:t xml:space="preserve"> marketing strategy </w:t>
      </w:r>
      <w:r w:rsidR="00080620">
        <w:t xml:space="preserve">in the international market. Technology is the best of them selected by RMG. </w:t>
      </w:r>
      <w:r w:rsidR="006E423D">
        <w:t xml:space="preserve">Technologies have been used by the large industries to maintain the employee’s performance and the marketing operations while targeting both local and global customers </w:t>
      </w:r>
      <w:r w:rsidR="006E423D">
        <w:rPr>
          <w:rFonts w:eastAsia="Times New Roman" w:cs="Times New Roman"/>
          <w:szCs w:val="24"/>
        </w:rPr>
        <w:t>(</w:t>
      </w:r>
      <w:proofErr w:type="spellStart"/>
      <w:r w:rsidR="006E423D">
        <w:rPr>
          <w:rFonts w:eastAsia="Times New Roman" w:cs="Times New Roman"/>
          <w:szCs w:val="24"/>
        </w:rPr>
        <w:t>Viardot</w:t>
      </w:r>
      <w:proofErr w:type="spellEnd"/>
      <w:r w:rsidR="006E423D">
        <w:rPr>
          <w:rFonts w:eastAsia="Times New Roman" w:cs="Times New Roman"/>
          <w:szCs w:val="24"/>
        </w:rPr>
        <w:t xml:space="preserve"> and </w:t>
      </w:r>
      <w:proofErr w:type="spellStart"/>
      <w:r w:rsidR="006E423D">
        <w:rPr>
          <w:rFonts w:cs="Times New Roman"/>
          <w:color w:val="000000"/>
          <w:szCs w:val="24"/>
        </w:rPr>
        <w:t>Dessler</w:t>
      </w:r>
      <w:proofErr w:type="spellEnd"/>
      <w:r w:rsidR="006E423D">
        <w:rPr>
          <w:rFonts w:cs="Times New Roman"/>
          <w:color w:val="000000"/>
          <w:szCs w:val="24"/>
        </w:rPr>
        <w:t xml:space="preserve">, </w:t>
      </w:r>
      <w:r w:rsidR="006E423D">
        <w:rPr>
          <w:rFonts w:eastAsia="Times New Roman" w:cs="Times New Roman"/>
          <w:szCs w:val="24"/>
        </w:rPr>
        <w:t>2011)</w:t>
      </w:r>
      <w:r w:rsidR="006E423D">
        <w:t xml:space="preserve">. Even technology-based service and marketing activities relate to the high profitability with low-cost service. </w:t>
      </w:r>
    </w:p>
    <w:p w14:paraId="5D17AB4A" w14:textId="77777777" w:rsidR="00FD54BD" w:rsidRDefault="00FD54BD" w:rsidP="00080620">
      <w:pPr>
        <w:spacing w:after="171"/>
      </w:pPr>
    </w:p>
    <w:p w14:paraId="701318EF" w14:textId="77777777" w:rsidR="00FD54BD" w:rsidRDefault="00FD54BD" w:rsidP="00080620">
      <w:pPr>
        <w:spacing w:after="171"/>
      </w:pPr>
    </w:p>
    <w:p w14:paraId="3B435AC1" w14:textId="77777777" w:rsidR="00FD54BD" w:rsidRPr="00080620" w:rsidRDefault="00FD54BD" w:rsidP="00080620">
      <w:pPr>
        <w:spacing w:after="171"/>
        <w:rPr>
          <w:rFonts w:eastAsia="Calibri" w:cs="Times New Roman"/>
          <w:szCs w:val="24"/>
        </w:rPr>
      </w:pPr>
    </w:p>
    <w:p w14:paraId="77FF1805" w14:textId="5E21468E" w:rsidR="00BB6E87" w:rsidRDefault="00BB6E87" w:rsidP="00BB6E87">
      <w:pPr>
        <w:rPr>
          <w:rFonts w:eastAsia="Calibri" w:cs="Times New Roman"/>
          <w:b/>
          <w:szCs w:val="24"/>
        </w:rPr>
      </w:pPr>
      <w:r w:rsidRPr="002D3110">
        <w:rPr>
          <w:rFonts w:eastAsia="Calibri" w:cs="Times New Roman"/>
          <w:b/>
          <w:szCs w:val="24"/>
        </w:rPr>
        <w:lastRenderedPageBreak/>
        <w:t>The expansion under the global business creates the need for the high quality full international marketing strategy.</w:t>
      </w:r>
      <w:r w:rsidRPr="002D3110">
        <w:rPr>
          <w:rFonts w:eastAsia="Calibri" w:cs="Times New Roman"/>
          <w:b/>
          <w:szCs w:val="24"/>
        </w:rPr>
        <w:tab/>
      </w:r>
      <w:r w:rsidRPr="002D3110">
        <w:rPr>
          <w:rFonts w:eastAsia="Calibri" w:cs="Times New Roman"/>
          <w:b/>
          <w:szCs w:val="24"/>
        </w:rPr>
        <w:tab/>
      </w:r>
    </w:p>
    <w:p w14:paraId="373E3AC4" w14:textId="1708B6D0" w:rsidR="00C765B1" w:rsidRDefault="00C765B1" w:rsidP="00C0480D">
      <w:pPr>
        <w:jc w:val="center"/>
        <w:rPr>
          <w:rFonts w:eastAsia="Calibri" w:cs="Times New Roman"/>
          <w:b/>
          <w:szCs w:val="24"/>
        </w:rPr>
      </w:pPr>
      <w:r>
        <w:rPr>
          <w:rFonts w:eastAsia="Calibri" w:cs="Times New Roman"/>
          <w:b/>
          <w:noProof/>
          <w:szCs w:val="24"/>
          <w:lang w:val="en-US"/>
        </w:rPr>
        <w:drawing>
          <wp:inline distT="0" distB="0" distL="0" distR="0" wp14:anchorId="5D914524" wp14:editId="04D91509">
            <wp:extent cx="4572635" cy="274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3D9C8DB4" w14:textId="5D98695C" w:rsidR="00C0480D" w:rsidRDefault="00C0480D" w:rsidP="00C0480D">
      <w:pPr>
        <w:pStyle w:val="Caption"/>
        <w:jc w:val="center"/>
      </w:pPr>
      <w:bookmarkStart w:id="102" w:name="_Toc7183817"/>
      <w:r>
        <w:t xml:space="preserve">Figure </w:t>
      </w:r>
      <w:r>
        <w:fldChar w:fldCharType="begin"/>
      </w:r>
      <w:r>
        <w:instrText xml:space="preserve"> SEQ Figure \* ARABIC </w:instrText>
      </w:r>
      <w:r>
        <w:fldChar w:fldCharType="separate"/>
      </w:r>
      <w:r w:rsidR="00514E22">
        <w:rPr>
          <w:noProof/>
        </w:rPr>
        <w:t>4</w:t>
      </w:r>
      <w:r>
        <w:fldChar w:fldCharType="end"/>
      </w:r>
      <w:r w:rsidRPr="00F406A4">
        <w:t xml:space="preserve"> </w:t>
      </w:r>
      <w:proofErr w:type="gramStart"/>
      <w:r w:rsidRPr="00F406A4">
        <w:t>The</w:t>
      </w:r>
      <w:proofErr w:type="gramEnd"/>
      <w:r w:rsidRPr="00F406A4">
        <w:t xml:space="preserve"> expansion under the global business creates the need for the high quality full international marketing strategy.</w:t>
      </w:r>
      <w:bookmarkEnd w:id="102"/>
    </w:p>
    <w:p w14:paraId="60FAC21E" w14:textId="76F2D23C" w:rsidR="00C0480D" w:rsidRDefault="00080620" w:rsidP="003D4CC9">
      <w:pPr>
        <w:spacing w:after="171"/>
      </w:pPr>
      <w:r>
        <w:rPr>
          <w:rFonts w:eastAsia="Calibri" w:cs="Times New Roman"/>
          <w:szCs w:val="24"/>
        </w:rPr>
        <w:t>9</w:t>
      </w:r>
      <w:r w:rsidR="009368E6">
        <w:rPr>
          <w:rFonts w:eastAsia="Calibri" w:cs="Times New Roman"/>
          <w:szCs w:val="24"/>
        </w:rPr>
        <w:t xml:space="preserve"> respondents have agreed that the </w:t>
      </w:r>
      <w:r>
        <w:rPr>
          <w:rFonts w:eastAsia="Calibri" w:cs="Times New Roman"/>
          <w:szCs w:val="24"/>
        </w:rPr>
        <w:t xml:space="preserve">expansion under the global business prefers the </w:t>
      </w:r>
      <w:r w:rsidR="009368E6">
        <w:rPr>
          <w:rFonts w:eastAsia="Calibri" w:cs="Times New Roman"/>
          <w:szCs w:val="24"/>
        </w:rPr>
        <w:t>inter</w:t>
      </w:r>
      <w:r>
        <w:rPr>
          <w:rFonts w:eastAsia="Calibri" w:cs="Times New Roman"/>
          <w:szCs w:val="24"/>
        </w:rPr>
        <w:t xml:space="preserve">national </w:t>
      </w:r>
      <w:r w:rsidR="009368E6">
        <w:rPr>
          <w:rFonts w:eastAsia="Calibri" w:cs="Times New Roman"/>
          <w:szCs w:val="24"/>
        </w:rPr>
        <w:t>marketing strategy</w:t>
      </w:r>
      <w:r>
        <w:rPr>
          <w:rFonts w:eastAsia="Calibri" w:cs="Times New Roman"/>
          <w:szCs w:val="24"/>
        </w:rPr>
        <w:t xml:space="preserve"> from the business organization</w:t>
      </w:r>
      <w:r w:rsidR="009368E6">
        <w:rPr>
          <w:rFonts w:eastAsia="Calibri" w:cs="Times New Roman"/>
          <w:szCs w:val="24"/>
        </w:rPr>
        <w:t xml:space="preserve">. </w:t>
      </w:r>
      <w:r>
        <w:rPr>
          <w:rFonts w:eastAsia="Calibri" w:cs="Times New Roman"/>
          <w:szCs w:val="24"/>
        </w:rPr>
        <w:t>4</w:t>
      </w:r>
      <w:r w:rsidR="009368E6">
        <w:rPr>
          <w:rFonts w:eastAsia="Calibri" w:cs="Times New Roman"/>
          <w:szCs w:val="24"/>
        </w:rPr>
        <w:t xml:space="preserve"> respondents</w:t>
      </w:r>
      <w:r>
        <w:rPr>
          <w:rFonts w:eastAsia="Calibri" w:cs="Times New Roman"/>
          <w:szCs w:val="24"/>
        </w:rPr>
        <w:t xml:space="preserve"> have not</w:t>
      </w:r>
      <w:r w:rsidR="00EF34EE">
        <w:rPr>
          <w:rFonts w:eastAsia="Calibri" w:cs="Times New Roman"/>
          <w:szCs w:val="24"/>
        </w:rPr>
        <w:t xml:space="preserve"> </w:t>
      </w:r>
      <w:r>
        <w:rPr>
          <w:rFonts w:eastAsia="Calibri" w:cs="Times New Roman"/>
          <w:szCs w:val="24"/>
        </w:rPr>
        <w:t>be</w:t>
      </w:r>
      <w:r w:rsidR="00EF34EE">
        <w:rPr>
          <w:rFonts w:eastAsia="Calibri" w:cs="Times New Roman"/>
          <w:szCs w:val="24"/>
        </w:rPr>
        <w:t>en</w:t>
      </w:r>
      <w:r>
        <w:rPr>
          <w:rFonts w:eastAsia="Calibri" w:cs="Times New Roman"/>
          <w:szCs w:val="24"/>
        </w:rPr>
        <w:t xml:space="preserve"> agreed or disagreed and 4 of them disagreed that the organization needs the </w:t>
      </w:r>
      <w:r w:rsidR="009368E6">
        <w:rPr>
          <w:rFonts w:eastAsia="Calibri" w:cs="Times New Roman"/>
          <w:szCs w:val="24"/>
        </w:rPr>
        <w:t>international market</w:t>
      </w:r>
      <w:r>
        <w:rPr>
          <w:rFonts w:eastAsia="Calibri" w:cs="Times New Roman"/>
          <w:szCs w:val="24"/>
        </w:rPr>
        <w:t>ing strategy</w:t>
      </w:r>
      <w:r w:rsidR="009368E6">
        <w:rPr>
          <w:rFonts w:eastAsia="Calibri" w:cs="Times New Roman"/>
          <w:szCs w:val="24"/>
        </w:rPr>
        <w:t xml:space="preserve"> for the </w:t>
      </w:r>
      <w:r>
        <w:rPr>
          <w:rFonts w:eastAsia="Calibri" w:cs="Times New Roman"/>
          <w:szCs w:val="24"/>
        </w:rPr>
        <w:t>expansion in the global market</w:t>
      </w:r>
      <w:r w:rsidR="009368E6">
        <w:rPr>
          <w:rFonts w:eastAsia="Calibri" w:cs="Times New Roman"/>
          <w:szCs w:val="24"/>
        </w:rPr>
        <w:t>.</w:t>
      </w:r>
      <w:r>
        <w:rPr>
          <w:rFonts w:eastAsia="Calibri" w:cs="Times New Roman"/>
          <w:szCs w:val="24"/>
        </w:rPr>
        <w:t xml:space="preserve"> </w:t>
      </w:r>
      <w:r w:rsidR="003D4CC9">
        <w:rPr>
          <w:rFonts w:eastAsia="Calibri" w:cs="Times New Roman"/>
          <w:szCs w:val="24"/>
        </w:rPr>
        <w:t>As t</w:t>
      </w:r>
      <w:r w:rsidR="009368E6">
        <w:rPr>
          <w:rFonts w:eastAsia="Calibri" w:cs="Times New Roman"/>
          <w:szCs w:val="24"/>
        </w:rPr>
        <w:t xml:space="preserve">he global market </w:t>
      </w:r>
      <w:r w:rsidR="003D4CC9">
        <w:rPr>
          <w:rFonts w:eastAsia="Calibri" w:cs="Times New Roman"/>
          <w:szCs w:val="24"/>
        </w:rPr>
        <w:t xml:space="preserve">demands the different cultures and the participation, expansion under the global business prefers the right and adaptive international </w:t>
      </w:r>
      <w:r w:rsidR="009368E6">
        <w:rPr>
          <w:rFonts w:eastAsia="Calibri" w:cs="Times New Roman"/>
          <w:szCs w:val="24"/>
        </w:rPr>
        <w:t>marketing strategy</w:t>
      </w:r>
      <w:r w:rsidR="003D4CC9">
        <w:rPr>
          <w:rFonts w:eastAsia="Calibri" w:cs="Times New Roman"/>
          <w:szCs w:val="24"/>
        </w:rPr>
        <w:t xml:space="preserve"> from RMG</w:t>
      </w:r>
      <w:r w:rsidR="006E423D">
        <w:rPr>
          <w:rFonts w:eastAsia="Calibri" w:cs="Times New Roman"/>
          <w:szCs w:val="24"/>
        </w:rPr>
        <w:t xml:space="preserve"> </w:t>
      </w:r>
      <w:r w:rsidR="006E423D">
        <w:t>(</w:t>
      </w:r>
      <w:r w:rsidR="006E423D">
        <w:rPr>
          <w:rFonts w:eastAsia="Times New Roman" w:cs="Times New Roman"/>
          <w:szCs w:val="24"/>
        </w:rPr>
        <w:t xml:space="preserve">Blair and Hitchcock, </w:t>
      </w:r>
      <w:r w:rsidR="006E423D" w:rsidRPr="00FE52A2">
        <w:rPr>
          <w:rFonts w:eastAsia="Times New Roman" w:cs="Times New Roman"/>
          <w:szCs w:val="24"/>
        </w:rPr>
        <w:t>2011)</w:t>
      </w:r>
      <w:r w:rsidR="009368E6">
        <w:rPr>
          <w:rFonts w:eastAsia="Calibri" w:cs="Times New Roman"/>
          <w:szCs w:val="24"/>
        </w:rPr>
        <w:t>.</w:t>
      </w:r>
      <w:r w:rsidR="009368E6">
        <w:t xml:space="preserve"> </w:t>
      </w:r>
      <w:proofErr w:type="spellStart"/>
      <w:r w:rsidR="009368E6">
        <w:t>Beximco</w:t>
      </w:r>
      <w:proofErr w:type="spellEnd"/>
      <w:r w:rsidR="009368E6">
        <w:t xml:space="preserve"> Fashion Group and Square fashions Ltd</w:t>
      </w:r>
      <w:r w:rsidR="003D4CC9">
        <w:t xml:space="preserve"> have faced </w:t>
      </w:r>
      <w:r w:rsidR="00EF34EE">
        <w:t>a</w:t>
      </w:r>
      <w:r w:rsidR="003D4CC9">
        <w:t xml:space="preserve"> high amount of competition from the international market which pushed them to improve their international </w:t>
      </w:r>
      <w:r w:rsidR="009368E6">
        <w:t xml:space="preserve">marketing strategy </w:t>
      </w:r>
      <w:r w:rsidR="003D4CC9">
        <w:t xml:space="preserve">based on the environment and global business factors. </w:t>
      </w:r>
      <w:r w:rsidR="009368E6">
        <w:t xml:space="preserve">The </w:t>
      </w:r>
      <w:r w:rsidR="003D4CC9">
        <w:t xml:space="preserve">similar discussion of </w:t>
      </w:r>
      <w:r w:rsidR="00EF34EE">
        <w:rPr>
          <w:rFonts w:eastAsia="Times New Roman" w:cs="Times New Roman"/>
          <w:szCs w:val="24"/>
        </w:rPr>
        <w:t>Palmer and Hartley</w:t>
      </w:r>
      <w:r w:rsidR="00EF34EE" w:rsidRPr="003B1243">
        <w:rPr>
          <w:rFonts w:eastAsia="Times New Roman" w:cs="Times New Roman"/>
          <w:szCs w:val="24"/>
        </w:rPr>
        <w:t xml:space="preserve"> (2016)</w:t>
      </w:r>
      <w:r w:rsidR="00EF34EE">
        <w:t xml:space="preserve"> </w:t>
      </w:r>
      <w:r w:rsidR="009368E6">
        <w:t xml:space="preserve">referred that the </w:t>
      </w:r>
      <w:r w:rsidR="003D4CC9">
        <w:t>expansion in the</w:t>
      </w:r>
      <w:r w:rsidR="009368E6">
        <w:t xml:space="preserve"> global</w:t>
      </w:r>
      <w:r w:rsidR="003D4CC9">
        <w:t xml:space="preserve"> market carries the elements which cannot be managed under local </w:t>
      </w:r>
      <w:r w:rsidR="009368E6">
        <w:t xml:space="preserve">marketing strategy </w:t>
      </w:r>
      <w:r w:rsidR="003D4CC9">
        <w:t xml:space="preserve">resulting </w:t>
      </w:r>
      <w:r w:rsidR="00EF34EE">
        <w:t>in</w:t>
      </w:r>
      <w:r w:rsidR="003D4CC9">
        <w:t xml:space="preserve"> the</w:t>
      </w:r>
      <w:r w:rsidR="009368E6">
        <w:t xml:space="preserve"> quality full </w:t>
      </w:r>
      <w:r w:rsidR="003D4CC9">
        <w:t xml:space="preserve">international marketing </w:t>
      </w:r>
      <w:r w:rsidR="009368E6">
        <w:t xml:space="preserve">strategy </w:t>
      </w:r>
      <w:r w:rsidR="003D4CC9">
        <w:t>for</w:t>
      </w:r>
      <w:r w:rsidR="009368E6">
        <w:t xml:space="preserve"> the customers. </w:t>
      </w:r>
    </w:p>
    <w:p w14:paraId="14657803" w14:textId="72FF12AD" w:rsidR="00FD54BD" w:rsidRDefault="00FD54BD" w:rsidP="003D4CC9">
      <w:pPr>
        <w:spacing w:after="171"/>
      </w:pPr>
    </w:p>
    <w:p w14:paraId="3E7C624C" w14:textId="44D3C35E" w:rsidR="00C25C52" w:rsidRDefault="00C25C52" w:rsidP="003D4CC9">
      <w:pPr>
        <w:spacing w:after="171"/>
      </w:pPr>
    </w:p>
    <w:p w14:paraId="0AFACB1D" w14:textId="77777777" w:rsidR="00C25C52" w:rsidRPr="00C0480D" w:rsidRDefault="00C25C52" w:rsidP="003D4CC9">
      <w:pPr>
        <w:spacing w:after="171"/>
      </w:pPr>
    </w:p>
    <w:p w14:paraId="4AB8C62C" w14:textId="4B72193C" w:rsidR="00BB6E87" w:rsidRDefault="00BB6E87" w:rsidP="00BB6E87">
      <w:pPr>
        <w:rPr>
          <w:rFonts w:eastAsia="Calibri" w:cs="Times New Roman"/>
          <w:b/>
          <w:szCs w:val="24"/>
        </w:rPr>
      </w:pPr>
      <w:r w:rsidRPr="002D3110">
        <w:rPr>
          <w:rFonts w:eastAsia="Calibri" w:cs="Times New Roman"/>
          <w:b/>
          <w:szCs w:val="24"/>
        </w:rPr>
        <w:lastRenderedPageBreak/>
        <w:t>The global business prefers certain elements from the marketing strategy of RMG.</w:t>
      </w:r>
      <w:r w:rsidRPr="002D3110">
        <w:rPr>
          <w:rFonts w:eastAsia="Calibri" w:cs="Times New Roman"/>
          <w:b/>
          <w:szCs w:val="24"/>
        </w:rPr>
        <w:tab/>
      </w:r>
    </w:p>
    <w:p w14:paraId="4FB4079C" w14:textId="586F25E8" w:rsidR="00C765B1" w:rsidRDefault="00C765B1" w:rsidP="00C0480D">
      <w:pPr>
        <w:jc w:val="center"/>
        <w:rPr>
          <w:rFonts w:eastAsia="Calibri" w:cs="Times New Roman"/>
          <w:b/>
          <w:szCs w:val="24"/>
        </w:rPr>
      </w:pPr>
      <w:r>
        <w:rPr>
          <w:rFonts w:eastAsia="Calibri" w:cs="Times New Roman"/>
          <w:b/>
          <w:noProof/>
          <w:szCs w:val="24"/>
          <w:lang w:val="en-US"/>
        </w:rPr>
        <w:drawing>
          <wp:inline distT="0" distB="0" distL="0" distR="0" wp14:anchorId="272870B4" wp14:editId="4485B4A0">
            <wp:extent cx="4584700" cy="27559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99CF7F4" w14:textId="707DD7AC" w:rsidR="00C0480D" w:rsidRDefault="00C0480D" w:rsidP="00C0480D">
      <w:pPr>
        <w:pStyle w:val="Caption"/>
        <w:jc w:val="center"/>
      </w:pPr>
      <w:bookmarkStart w:id="103" w:name="_Toc7183818"/>
      <w:r>
        <w:t xml:space="preserve">Figure </w:t>
      </w:r>
      <w:r>
        <w:fldChar w:fldCharType="begin"/>
      </w:r>
      <w:r>
        <w:instrText xml:space="preserve"> SEQ Figure \* ARABIC </w:instrText>
      </w:r>
      <w:r>
        <w:fldChar w:fldCharType="separate"/>
      </w:r>
      <w:r w:rsidR="00514E22">
        <w:rPr>
          <w:noProof/>
        </w:rPr>
        <w:t>5</w:t>
      </w:r>
      <w:r>
        <w:fldChar w:fldCharType="end"/>
      </w:r>
      <w:r>
        <w:t xml:space="preserve"> </w:t>
      </w:r>
      <w:proofErr w:type="gramStart"/>
      <w:r w:rsidRPr="00E06C21">
        <w:t>The</w:t>
      </w:r>
      <w:proofErr w:type="gramEnd"/>
      <w:r w:rsidRPr="00E06C21">
        <w:t xml:space="preserve"> global business prefers certain elements from the marketing strategy of RMG</w:t>
      </w:r>
      <w:bookmarkEnd w:id="103"/>
    </w:p>
    <w:p w14:paraId="5C53ED5A" w14:textId="0D9A17E3" w:rsidR="009368E6" w:rsidRDefault="00806003" w:rsidP="00AB19E6">
      <w:pPr>
        <w:spacing w:after="171"/>
      </w:pPr>
      <w:r>
        <w:rPr>
          <w:rFonts w:eastAsia="Calibri" w:cs="Times New Roman"/>
          <w:szCs w:val="24"/>
        </w:rPr>
        <w:t>Globalization has carried the different cultures and competition for the new entry.</w:t>
      </w:r>
      <w:r w:rsidR="006E423D">
        <w:rPr>
          <w:rFonts w:eastAsia="Calibri" w:cs="Times New Roman"/>
          <w:szCs w:val="24"/>
        </w:rPr>
        <w:t xml:space="preserve"> Most of the elements of the global business should be attached to the strategy for the development of the profitability and sustainability </w:t>
      </w:r>
      <w:r w:rsidR="006E423D">
        <w:t>(</w:t>
      </w:r>
      <w:r w:rsidR="006E423D">
        <w:rPr>
          <w:rFonts w:eastAsia="Times New Roman" w:cs="Times New Roman"/>
          <w:szCs w:val="24"/>
        </w:rPr>
        <w:t xml:space="preserve">Blair and Hitchcock, </w:t>
      </w:r>
      <w:r w:rsidR="006E423D" w:rsidRPr="00FE52A2">
        <w:rPr>
          <w:rFonts w:eastAsia="Times New Roman" w:cs="Times New Roman"/>
          <w:szCs w:val="24"/>
        </w:rPr>
        <w:t>2011)</w:t>
      </w:r>
      <w:r w:rsidR="006E423D">
        <w:rPr>
          <w:rFonts w:eastAsia="Calibri" w:cs="Times New Roman"/>
          <w:szCs w:val="24"/>
        </w:rPr>
        <w:t>.</w:t>
      </w:r>
      <w:r>
        <w:rPr>
          <w:rFonts w:eastAsia="Calibri" w:cs="Times New Roman"/>
          <w:szCs w:val="24"/>
        </w:rPr>
        <w:t xml:space="preserve"> </w:t>
      </w:r>
      <w:r w:rsidR="009368E6">
        <w:rPr>
          <w:rFonts w:eastAsia="Calibri" w:cs="Times New Roman"/>
          <w:szCs w:val="24"/>
        </w:rPr>
        <w:t xml:space="preserve">Around </w:t>
      </w:r>
      <w:r>
        <w:rPr>
          <w:rFonts w:eastAsia="Calibri" w:cs="Times New Roman"/>
          <w:szCs w:val="24"/>
        </w:rPr>
        <w:t>6</w:t>
      </w:r>
      <w:r w:rsidR="009368E6">
        <w:rPr>
          <w:rFonts w:eastAsia="Calibri" w:cs="Times New Roman"/>
          <w:szCs w:val="24"/>
        </w:rPr>
        <w:t xml:space="preserve"> respondents have agreed that the </w:t>
      </w:r>
      <w:r>
        <w:rPr>
          <w:rFonts w:eastAsia="Calibri" w:cs="Times New Roman"/>
          <w:szCs w:val="24"/>
        </w:rPr>
        <w:t xml:space="preserve">organization must contain the certain adaptive elements while developing the </w:t>
      </w:r>
      <w:r w:rsidR="009368E6">
        <w:rPr>
          <w:rFonts w:eastAsia="Calibri" w:cs="Times New Roman"/>
          <w:szCs w:val="24"/>
        </w:rPr>
        <w:t>international marketing strategy</w:t>
      </w:r>
      <w:r>
        <w:rPr>
          <w:rFonts w:eastAsia="Calibri" w:cs="Times New Roman"/>
          <w:szCs w:val="24"/>
        </w:rPr>
        <w:t xml:space="preserve"> for the market</w:t>
      </w:r>
      <w:r w:rsidR="009368E6">
        <w:rPr>
          <w:rFonts w:eastAsia="Calibri" w:cs="Times New Roman"/>
          <w:szCs w:val="24"/>
        </w:rPr>
        <w:t xml:space="preserve">. 2 respondents stayed neutral and </w:t>
      </w:r>
      <w:r>
        <w:rPr>
          <w:rFonts w:eastAsia="Calibri" w:cs="Times New Roman"/>
          <w:szCs w:val="24"/>
        </w:rPr>
        <w:t>12 of them dis</w:t>
      </w:r>
      <w:r w:rsidR="009368E6">
        <w:rPr>
          <w:rFonts w:eastAsia="Calibri" w:cs="Times New Roman"/>
          <w:szCs w:val="24"/>
        </w:rPr>
        <w:t xml:space="preserve">agreed </w:t>
      </w:r>
      <w:r w:rsidR="00AB19E6">
        <w:rPr>
          <w:rFonts w:eastAsia="Calibri" w:cs="Times New Roman"/>
          <w:szCs w:val="24"/>
        </w:rPr>
        <w:t xml:space="preserve">that </w:t>
      </w:r>
      <w:r>
        <w:rPr>
          <w:rFonts w:eastAsia="Calibri" w:cs="Times New Roman"/>
          <w:szCs w:val="24"/>
        </w:rPr>
        <w:t>the global business</w:t>
      </w:r>
      <w:r w:rsidR="00AB19E6">
        <w:rPr>
          <w:rFonts w:eastAsia="Calibri" w:cs="Times New Roman"/>
          <w:szCs w:val="24"/>
        </w:rPr>
        <w:t xml:space="preserve"> affects the organization or RMG to carry the elements for the success. However, the discussion of </w:t>
      </w:r>
      <w:r w:rsidR="00EF34EE">
        <w:rPr>
          <w:rFonts w:cs="Times New Roman"/>
        </w:rPr>
        <w:t xml:space="preserve">Buckley &amp; </w:t>
      </w:r>
      <w:proofErr w:type="spellStart"/>
      <w:r w:rsidR="00EF34EE">
        <w:rPr>
          <w:rFonts w:cs="Times New Roman"/>
        </w:rPr>
        <w:t>Ghauri</w:t>
      </w:r>
      <w:proofErr w:type="spellEnd"/>
      <w:r w:rsidR="00EF34EE" w:rsidRPr="00FB737D">
        <w:rPr>
          <w:rFonts w:cs="Times New Roman"/>
        </w:rPr>
        <w:t xml:space="preserve"> (2015)</w:t>
      </w:r>
      <w:r w:rsidR="00AB19E6">
        <w:rPr>
          <w:rFonts w:eastAsia="Calibri" w:cs="Times New Roman"/>
          <w:szCs w:val="24"/>
        </w:rPr>
        <w:t xml:space="preserve"> stated that the expansion in the global market affects the business and marketing strategy of the organizations where the flexibility and adaptability in the new marketing strategy should be established. </w:t>
      </w:r>
      <w:r w:rsidR="00AB19E6">
        <w:t>Al-Muslim Group and Ha-</w:t>
      </w:r>
      <w:proofErr w:type="spellStart"/>
      <w:r w:rsidR="00AB19E6">
        <w:t>meem</w:t>
      </w:r>
      <w:proofErr w:type="spellEnd"/>
      <w:r w:rsidR="00AB19E6">
        <w:t xml:space="preserve"> Group have carried the culture and name of them for developing the brand image and marketing strategy in the global market. </w:t>
      </w:r>
      <w:proofErr w:type="spellStart"/>
      <w:r w:rsidR="00AB19E6">
        <w:t>Beximco</w:t>
      </w:r>
      <w:proofErr w:type="spellEnd"/>
      <w:r w:rsidR="00AB19E6">
        <w:t xml:space="preserve"> Fashion Group and Square fashions Ltd have worked with the motivations for the new customers with </w:t>
      </w:r>
      <w:r w:rsidR="009368E6">
        <w:rPr>
          <w:rFonts w:eastAsia="Calibri" w:cs="Times New Roman"/>
          <w:szCs w:val="24"/>
        </w:rPr>
        <w:t xml:space="preserve">different elements </w:t>
      </w:r>
      <w:r w:rsidR="00AB19E6">
        <w:rPr>
          <w:rFonts w:eastAsia="Calibri" w:cs="Times New Roman"/>
          <w:szCs w:val="24"/>
        </w:rPr>
        <w:t xml:space="preserve">for the marketing strategies in the </w:t>
      </w:r>
      <w:r w:rsidR="009368E6">
        <w:t xml:space="preserve">global </w:t>
      </w:r>
      <w:r w:rsidR="00AB19E6">
        <w:t xml:space="preserve">market. </w:t>
      </w:r>
    </w:p>
    <w:p w14:paraId="43C8E708" w14:textId="524EC278" w:rsidR="00FD54BD" w:rsidRDefault="00FD54BD" w:rsidP="00AB19E6">
      <w:pPr>
        <w:spacing w:after="171"/>
        <w:rPr>
          <w:rFonts w:eastAsia="Calibri" w:cs="Times New Roman"/>
          <w:szCs w:val="24"/>
        </w:rPr>
      </w:pPr>
    </w:p>
    <w:p w14:paraId="32875282" w14:textId="77777777" w:rsidR="00C25C52" w:rsidRDefault="00C25C52" w:rsidP="00AB19E6">
      <w:pPr>
        <w:spacing w:after="171"/>
        <w:rPr>
          <w:rFonts w:eastAsia="Calibri" w:cs="Times New Roman"/>
          <w:szCs w:val="24"/>
        </w:rPr>
      </w:pPr>
    </w:p>
    <w:p w14:paraId="6B9308F9" w14:textId="77777777" w:rsidR="006E423D" w:rsidRPr="00AB19E6" w:rsidRDefault="006E423D" w:rsidP="00AB19E6">
      <w:pPr>
        <w:spacing w:after="171"/>
        <w:rPr>
          <w:rFonts w:eastAsia="Calibri" w:cs="Times New Roman"/>
          <w:szCs w:val="24"/>
        </w:rPr>
      </w:pPr>
    </w:p>
    <w:p w14:paraId="3B0E0F92" w14:textId="72B40F2A" w:rsidR="00C765B1" w:rsidRDefault="00BB6E87" w:rsidP="00BB6E87">
      <w:pPr>
        <w:rPr>
          <w:rFonts w:eastAsia="Calibri" w:cs="Times New Roman"/>
          <w:b/>
          <w:szCs w:val="24"/>
        </w:rPr>
      </w:pPr>
      <w:r w:rsidRPr="002D3110">
        <w:rPr>
          <w:rFonts w:eastAsia="Calibri" w:cs="Times New Roman"/>
          <w:b/>
          <w:szCs w:val="24"/>
        </w:rPr>
        <w:lastRenderedPageBreak/>
        <w:t>The international marketing strategies create challenges for RMG.</w:t>
      </w:r>
    </w:p>
    <w:p w14:paraId="259A1638" w14:textId="1AA54EC8" w:rsidR="00BB6E87" w:rsidRDefault="00C765B1" w:rsidP="00C0480D">
      <w:pPr>
        <w:jc w:val="center"/>
        <w:rPr>
          <w:rFonts w:eastAsia="Calibri" w:cs="Times New Roman"/>
          <w:b/>
          <w:szCs w:val="24"/>
        </w:rPr>
      </w:pPr>
      <w:r>
        <w:rPr>
          <w:rFonts w:eastAsia="Calibri" w:cs="Times New Roman"/>
          <w:b/>
          <w:noProof/>
          <w:szCs w:val="24"/>
          <w:lang w:val="en-US"/>
        </w:rPr>
        <w:drawing>
          <wp:inline distT="0" distB="0" distL="0" distR="0" wp14:anchorId="12B9EEAD" wp14:editId="53DF7ED8">
            <wp:extent cx="4584700" cy="27559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2CC1444" w14:textId="40CEDBA4" w:rsidR="00C0480D" w:rsidRDefault="00C0480D" w:rsidP="00C0480D">
      <w:pPr>
        <w:pStyle w:val="Caption"/>
        <w:jc w:val="center"/>
      </w:pPr>
      <w:bookmarkStart w:id="104" w:name="_Toc7183819"/>
      <w:r>
        <w:t xml:space="preserve">Figure </w:t>
      </w:r>
      <w:r>
        <w:fldChar w:fldCharType="begin"/>
      </w:r>
      <w:r>
        <w:instrText xml:space="preserve"> SEQ Figure \* ARABIC </w:instrText>
      </w:r>
      <w:r>
        <w:fldChar w:fldCharType="separate"/>
      </w:r>
      <w:r w:rsidR="00514E22">
        <w:rPr>
          <w:noProof/>
        </w:rPr>
        <w:t>6</w:t>
      </w:r>
      <w:r>
        <w:fldChar w:fldCharType="end"/>
      </w:r>
      <w:r>
        <w:t xml:space="preserve"> </w:t>
      </w:r>
      <w:proofErr w:type="gramStart"/>
      <w:r w:rsidRPr="00317582">
        <w:t>The</w:t>
      </w:r>
      <w:proofErr w:type="gramEnd"/>
      <w:r w:rsidRPr="00317582">
        <w:t xml:space="preserve"> international marketing strategies create challenges for the RMG</w:t>
      </w:r>
      <w:bookmarkEnd w:id="104"/>
    </w:p>
    <w:p w14:paraId="66EDFFCC" w14:textId="3BAF2AB8" w:rsidR="009368E6" w:rsidRPr="00371B6D" w:rsidRDefault="005576AB" w:rsidP="00371B6D">
      <w:pPr>
        <w:spacing w:after="171"/>
      </w:pPr>
      <w:r>
        <w:rPr>
          <w:rFonts w:eastAsia="Calibri" w:cs="Times New Roman"/>
          <w:szCs w:val="24"/>
        </w:rPr>
        <w:t xml:space="preserve">More than 14 </w:t>
      </w:r>
      <w:r w:rsidR="009368E6">
        <w:rPr>
          <w:rFonts w:eastAsia="Calibri" w:cs="Times New Roman"/>
          <w:szCs w:val="24"/>
        </w:rPr>
        <w:t xml:space="preserve">respondents </w:t>
      </w:r>
      <w:r>
        <w:rPr>
          <w:rFonts w:eastAsia="Calibri" w:cs="Times New Roman"/>
          <w:szCs w:val="24"/>
        </w:rPr>
        <w:t xml:space="preserve">have agreed that the barriers and challenges </w:t>
      </w:r>
      <w:r w:rsidR="00371B6D">
        <w:rPr>
          <w:rFonts w:eastAsia="Calibri" w:cs="Times New Roman"/>
          <w:szCs w:val="24"/>
        </w:rPr>
        <w:t xml:space="preserve">have been increased due to the development of the international marketing strategic created by RMG. 20% of the respondents have disagreed that the </w:t>
      </w:r>
      <w:r w:rsidR="009368E6">
        <w:rPr>
          <w:rFonts w:eastAsia="Calibri" w:cs="Times New Roman"/>
          <w:szCs w:val="24"/>
        </w:rPr>
        <w:t>inter</w:t>
      </w:r>
      <w:r w:rsidR="00371B6D">
        <w:rPr>
          <w:rFonts w:eastAsia="Calibri" w:cs="Times New Roman"/>
          <w:szCs w:val="24"/>
        </w:rPr>
        <w:t xml:space="preserve">national marketing strategies did not create the barriers or challenges for </w:t>
      </w:r>
      <w:r w:rsidR="009368E6">
        <w:rPr>
          <w:rFonts w:eastAsia="Calibri" w:cs="Times New Roman"/>
          <w:szCs w:val="24"/>
        </w:rPr>
        <w:t>RMG group. RMG in Bangladesh</w:t>
      </w:r>
      <w:r w:rsidR="00371B6D">
        <w:rPr>
          <w:rFonts w:eastAsia="Calibri" w:cs="Times New Roman"/>
          <w:szCs w:val="24"/>
        </w:rPr>
        <w:t xml:space="preserve"> has been focusing on the development of the market image while </w:t>
      </w:r>
      <w:r w:rsidR="009368E6">
        <w:rPr>
          <w:rFonts w:eastAsia="Calibri" w:cs="Times New Roman"/>
          <w:szCs w:val="24"/>
        </w:rPr>
        <w:t>expand</w:t>
      </w:r>
      <w:r w:rsidR="00371B6D">
        <w:rPr>
          <w:rFonts w:eastAsia="Calibri" w:cs="Times New Roman"/>
          <w:szCs w:val="24"/>
        </w:rPr>
        <w:t>ing in the international market</w:t>
      </w:r>
      <w:r w:rsidR="006E423D">
        <w:rPr>
          <w:rFonts w:eastAsia="Calibri" w:cs="Times New Roman"/>
          <w:szCs w:val="24"/>
        </w:rPr>
        <w:t xml:space="preserve"> </w:t>
      </w:r>
      <w:r w:rsidR="006E423D">
        <w:t xml:space="preserve">(Coombes and </w:t>
      </w:r>
      <w:r w:rsidR="006E423D">
        <w:rPr>
          <w:rFonts w:cs="Times New Roman"/>
          <w:szCs w:val="24"/>
        </w:rPr>
        <w:t>Millett</w:t>
      </w:r>
      <w:r w:rsidR="006E423D">
        <w:t>, 2011)</w:t>
      </w:r>
      <w:r w:rsidR="00371B6D">
        <w:rPr>
          <w:rFonts w:eastAsia="Calibri" w:cs="Times New Roman"/>
          <w:szCs w:val="24"/>
        </w:rPr>
        <w:t xml:space="preserve">. The </w:t>
      </w:r>
      <w:r w:rsidR="009368E6">
        <w:rPr>
          <w:rFonts w:eastAsia="Calibri" w:cs="Times New Roman"/>
          <w:szCs w:val="24"/>
        </w:rPr>
        <w:t>brand image</w:t>
      </w:r>
      <w:r w:rsidR="00371B6D">
        <w:rPr>
          <w:rFonts w:eastAsia="Calibri" w:cs="Times New Roman"/>
          <w:szCs w:val="24"/>
        </w:rPr>
        <w:t xml:space="preserve"> has been developed with challenges and barriers for the industries. </w:t>
      </w:r>
      <w:r w:rsidR="00371B6D">
        <w:t>Ha-</w:t>
      </w:r>
      <w:proofErr w:type="spellStart"/>
      <w:r w:rsidR="00371B6D">
        <w:t>meem</w:t>
      </w:r>
      <w:proofErr w:type="spellEnd"/>
      <w:r w:rsidR="00371B6D">
        <w:t xml:space="preserve"> Group and Square fashions Ltd often faced rumours and bad reputation due to the development of the </w:t>
      </w:r>
      <w:r w:rsidR="009368E6">
        <w:rPr>
          <w:rFonts w:eastAsia="Calibri" w:cs="Times New Roman"/>
          <w:szCs w:val="24"/>
        </w:rPr>
        <w:t>different elements r</w:t>
      </w:r>
      <w:r w:rsidR="00371B6D">
        <w:rPr>
          <w:rFonts w:eastAsia="Calibri" w:cs="Times New Roman"/>
          <w:szCs w:val="24"/>
        </w:rPr>
        <w:t>elated to the international marketing strategies</w:t>
      </w:r>
      <w:r w:rsidR="009368E6">
        <w:t xml:space="preserve"> in the market. The </w:t>
      </w:r>
      <w:r w:rsidR="00371B6D">
        <w:t>similar</w:t>
      </w:r>
      <w:r w:rsidR="009368E6">
        <w:t xml:space="preserve"> discussion of </w:t>
      </w:r>
      <w:proofErr w:type="spellStart"/>
      <w:r w:rsidR="00EF34EE" w:rsidRPr="00FE52A2">
        <w:rPr>
          <w:rFonts w:eastAsia="Times New Roman" w:cs="Times New Roman"/>
          <w:szCs w:val="24"/>
        </w:rPr>
        <w:t>L</w:t>
      </w:r>
      <w:r w:rsidR="00EF34EE">
        <w:rPr>
          <w:rFonts w:eastAsia="Times New Roman" w:cs="Times New Roman"/>
          <w:szCs w:val="24"/>
        </w:rPr>
        <w:t>ientz</w:t>
      </w:r>
      <w:proofErr w:type="spellEnd"/>
      <w:r w:rsidR="00EF34EE" w:rsidRPr="00FE52A2">
        <w:rPr>
          <w:rFonts w:eastAsia="Times New Roman" w:cs="Times New Roman"/>
          <w:szCs w:val="24"/>
        </w:rPr>
        <w:t xml:space="preserve"> an</w:t>
      </w:r>
      <w:r w:rsidR="00EF34EE">
        <w:rPr>
          <w:rFonts w:eastAsia="Times New Roman" w:cs="Times New Roman"/>
          <w:szCs w:val="24"/>
        </w:rPr>
        <w:t xml:space="preserve">d </w:t>
      </w:r>
      <w:proofErr w:type="spellStart"/>
      <w:r w:rsidR="00EF34EE">
        <w:rPr>
          <w:rFonts w:eastAsia="Times New Roman" w:cs="Times New Roman"/>
          <w:szCs w:val="24"/>
        </w:rPr>
        <w:t>Larssen</w:t>
      </w:r>
      <w:proofErr w:type="spellEnd"/>
      <w:r w:rsidR="00EF34EE" w:rsidRPr="00FE52A2">
        <w:rPr>
          <w:rFonts w:eastAsia="Times New Roman" w:cs="Times New Roman"/>
          <w:szCs w:val="24"/>
        </w:rPr>
        <w:t xml:space="preserve"> (2014)</w:t>
      </w:r>
      <w:r w:rsidR="00371B6D">
        <w:t xml:space="preserve"> stated that the international marketing strategies would demand the high economic shift and corporate culture different from the local cultures creating the challenges and barriers for the industries to maintain the service and image in the market. </w:t>
      </w:r>
    </w:p>
    <w:p w14:paraId="22C7D2C8" w14:textId="0C7501B2" w:rsidR="009368E6" w:rsidRDefault="009368E6" w:rsidP="009368E6"/>
    <w:p w14:paraId="7FCED38A" w14:textId="77777777" w:rsidR="00C25C52" w:rsidRDefault="00C25C52" w:rsidP="009368E6"/>
    <w:p w14:paraId="0D53E910" w14:textId="77777777" w:rsidR="00FD54BD" w:rsidRDefault="00FD54BD" w:rsidP="009368E6"/>
    <w:p w14:paraId="6720C568" w14:textId="77777777" w:rsidR="00FD54BD" w:rsidRPr="009368E6" w:rsidRDefault="00FD54BD" w:rsidP="009368E6"/>
    <w:p w14:paraId="55E1DCC1" w14:textId="4284EC58" w:rsidR="00BB6E87" w:rsidRDefault="00BB6E87" w:rsidP="00BB6E87">
      <w:pPr>
        <w:rPr>
          <w:rFonts w:eastAsia="Calibri" w:cs="Times New Roman"/>
          <w:b/>
          <w:szCs w:val="24"/>
        </w:rPr>
      </w:pPr>
      <w:r w:rsidRPr="002D3110">
        <w:rPr>
          <w:rFonts w:eastAsia="Calibri" w:cs="Times New Roman"/>
          <w:b/>
          <w:szCs w:val="24"/>
        </w:rPr>
        <w:lastRenderedPageBreak/>
        <w:t>The brand reputation of RMG affects the success of the International marketing strategy.</w:t>
      </w:r>
      <w:r w:rsidRPr="002D3110">
        <w:rPr>
          <w:rFonts w:eastAsia="Calibri" w:cs="Times New Roman"/>
          <w:b/>
          <w:szCs w:val="24"/>
        </w:rPr>
        <w:tab/>
      </w:r>
    </w:p>
    <w:p w14:paraId="0F91F4A3" w14:textId="49D8D7CC" w:rsidR="00C765B1" w:rsidRDefault="00C765B1" w:rsidP="00C0480D">
      <w:pPr>
        <w:jc w:val="center"/>
        <w:rPr>
          <w:rFonts w:eastAsia="Calibri" w:cs="Times New Roman"/>
          <w:b/>
          <w:szCs w:val="24"/>
        </w:rPr>
      </w:pPr>
      <w:r>
        <w:rPr>
          <w:rFonts w:eastAsia="Calibri" w:cs="Times New Roman"/>
          <w:b/>
          <w:noProof/>
          <w:szCs w:val="24"/>
          <w:lang w:val="en-US"/>
        </w:rPr>
        <w:drawing>
          <wp:inline distT="0" distB="0" distL="0" distR="0" wp14:anchorId="1A561C09" wp14:editId="4D36C964">
            <wp:extent cx="4584700" cy="275590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F8E2993" w14:textId="02E03C12" w:rsidR="00C0480D" w:rsidRDefault="00C0480D" w:rsidP="00C0480D">
      <w:pPr>
        <w:pStyle w:val="Caption"/>
        <w:jc w:val="center"/>
      </w:pPr>
      <w:bookmarkStart w:id="105" w:name="_Toc7183820"/>
      <w:r>
        <w:t xml:space="preserve">Figure </w:t>
      </w:r>
      <w:r>
        <w:fldChar w:fldCharType="begin"/>
      </w:r>
      <w:r>
        <w:instrText xml:space="preserve"> SEQ Figure \* ARABIC </w:instrText>
      </w:r>
      <w:r>
        <w:fldChar w:fldCharType="separate"/>
      </w:r>
      <w:r w:rsidR="00514E22">
        <w:rPr>
          <w:noProof/>
        </w:rPr>
        <w:t>7</w:t>
      </w:r>
      <w:r>
        <w:fldChar w:fldCharType="end"/>
      </w:r>
      <w:r>
        <w:t xml:space="preserve"> </w:t>
      </w:r>
      <w:proofErr w:type="gramStart"/>
      <w:r w:rsidRPr="00DD47FB">
        <w:t>The</w:t>
      </w:r>
      <w:proofErr w:type="gramEnd"/>
      <w:r w:rsidRPr="00DD47FB">
        <w:t xml:space="preserve"> brand reputation of RMG affects the success of the International marketing strategy</w:t>
      </w:r>
      <w:bookmarkEnd w:id="105"/>
    </w:p>
    <w:p w14:paraId="343B4377" w14:textId="402D8F9F" w:rsidR="009368E6" w:rsidRPr="004E38CE" w:rsidRDefault="00EF34EE" w:rsidP="00D635A1">
      <w:pPr>
        <w:spacing w:after="171"/>
        <w:rPr>
          <w:rFonts w:eastAsia="Calibri" w:cs="Times New Roman"/>
          <w:szCs w:val="24"/>
        </w:rPr>
      </w:pPr>
      <w:r>
        <w:rPr>
          <w:rFonts w:eastAsia="Calibri" w:cs="Times New Roman"/>
          <w:szCs w:val="24"/>
        </w:rPr>
        <w:t>The b</w:t>
      </w:r>
      <w:r w:rsidR="00371B6D">
        <w:rPr>
          <w:rFonts w:eastAsia="Calibri" w:cs="Times New Roman"/>
          <w:szCs w:val="24"/>
        </w:rPr>
        <w:t xml:space="preserve">rand image of the organization affects the operation, perception towards the customers and environment for the industry. Around 70% of the </w:t>
      </w:r>
      <w:r w:rsidR="009368E6">
        <w:rPr>
          <w:rFonts w:eastAsia="Calibri" w:cs="Times New Roman"/>
          <w:szCs w:val="24"/>
        </w:rPr>
        <w:t xml:space="preserve">respondents of </w:t>
      </w:r>
      <w:r w:rsidR="00371B6D">
        <w:t>Al-Muslim Group, Ha-</w:t>
      </w:r>
      <w:proofErr w:type="spellStart"/>
      <w:r w:rsidR="00371B6D">
        <w:t>meem</w:t>
      </w:r>
      <w:proofErr w:type="spellEnd"/>
      <w:r w:rsidR="00371B6D">
        <w:t xml:space="preserve"> Group, </w:t>
      </w:r>
      <w:proofErr w:type="spellStart"/>
      <w:r w:rsidR="00371B6D">
        <w:t>Beximco</w:t>
      </w:r>
      <w:proofErr w:type="spellEnd"/>
      <w:r w:rsidR="00371B6D">
        <w:t xml:space="preserve"> Fashion Group</w:t>
      </w:r>
      <w:r>
        <w:t>,</w:t>
      </w:r>
      <w:r w:rsidR="00371B6D">
        <w:t xml:space="preserve"> and Square fashions Ltd have agreed that their brand reputation affects the success factors and motivation for the </w:t>
      </w:r>
      <w:r w:rsidR="009368E6">
        <w:rPr>
          <w:rFonts w:eastAsia="Calibri" w:cs="Times New Roman"/>
          <w:szCs w:val="24"/>
        </w:rPr>
        <w:t>international marketing strategy.</w:t>
      </w:r>
      <w:r w:rsidR="00D635A1">
        <w:rPr>
          <w:rFonts w:eastAsia="Calibri" w:cs="Times New Roman"/>
          <w:szCs w:val="24"/>
        </w:rPr>
        <w:t xml:space="preserve"> Around 20% of the </w:t>
      </w:r>
      <w:r w:rsidR="009368E6">
        <w:rPr>
          <w:rFonts w:eastAsia="Calibri" w:cs="Times New Roman"/>
          <w:szCs w:val="24"/>
        </w:rPr>
        <w:t xml:space="preserve">respondents </w:t>
      </w:r>
      <w:r w:rsidR="00D635A1">
        <w:rPr>
          <w:rFonts w:eastAsia="Calibri" w:cs="Times New Roman"/>
          <w:szCs w:val="24"/>
        </w:rPr>
        <w:t>in the survey have not been agreed to the link</w:t>
      </w:r>
      <w:r>
        <w:rPr>
          <w:rFonts w:eastAsia="Calibri" w:cs="Times New Roman"/>
          <w:szCs w:val="24"/>
        </w:rPr>
        <w:t>-</w:t>
      </w:r>
      <w:r w:rsidR="00D635A1">
        <w:rPr>
          <w:rFonts w:eastAsia="Calibri" w:cs="Times New Roman"/>
          <w:szCs w:val="24"/>
        </w:rPr>
        <w:t xml:space="preserve">up of the brand reputation. </w:t>
      </w:r>
      <w:r w:rsidR="009368E6">
        <w:t xml:space="preserve">The opposite discussion of </w:t>
      </w:r>
      <w:r>
        <w:rPr>
          <w:rFonts w:eastAsia="Times New Roman" w:cs="Times New Roman"/>
          <w:szCs w:val="24"/>
        </w:rPr>
        <w:t>Palmer and Hartley</w:t>
      </w:r>
      <w:r w:rsidRPr="003B1243">
        <w:rPr>
          <w:rFonts w:eastAsia="Times New Roman" w:cs="Times New Roman"/>
          <w:szCs w:val="24"/>
        </w:rPr>
        <w:t xml:space="preserve"> (2016)</w:t>
      </w:r>
      <w:r w:rsidR="009368E6">
        <w:t xml:space="preserve"> referred that the</w:t>
      </w:r>
      <w:r w:rsidR="00D635A1">
        <w:t xml:space="preserve"> success and potentiality of the international </w:t>
      </w:r>
      <w:r w:rsidR="009368E6">
        <w:t>marketing strategy</w:t>
      </w:r>
      <w:r w:rsidR="00D635A1">
        <w:t xml:space="preserve"> have not been affected by the brand reputation or the brand image of the organization under the international market environment. Other elements including the motivation, quality and customer’s service often affect the success of the marketing strategy. </w:t>
      </w:r>
      <w:r w:rsidR="00FD54BD">
        <w:t>Basically, the brand reputation of the organization encourages them to develop the powerful and attractive international marketing strategy for the customers</w:t>
      </w:r>
      <w:r w:rsidR="006E423D">
        <w:t xml:space="preserve"> (</w:t>
      </w:r>
      <w:proofErr w:type="spellStart"/>
      <w:r w:rsidR="006E423D">
        <w:rPr>
          <w:rFonts w:cs="Times New Roman"/>
          <w:szCs w:val="24"/>
        </w:rPr>
        <w:t>Buttle</w:t>
      </w:r>
      <w:proofErr w:type="spellEnd"/>
      <w:r w:rsidR="006E423D">
        <w:rPr>
          <w:rFonts w:cs="Times New Roman"/>
          <w:szCs w:val="24"/>
        </w:rPr>
        <w:t xml:space="preserve"> and </w:t>
      </w:r>
      <w:proofErr w:type="spellStart"/>
      <w:r w:rsidR="006E423D">
        <w:rPr>
          <w:rFonts w:cs="Times New Roman"/>
          <w:szCs w:val="24"/>
        </w:rPr>
        <w:t>Maklan</w:t>
      </w:r>
      <w:proofErr w:type="spellEnd"/>
      <w:r w:rsidR="006E423D">
        <w:rPr>
          <w:rFonts w:cs="Times New Roman"/>
          <w:szCs w:val="24"/>
        </w:rPr>
        <w:t xml:space="preserve">, </w:t>
      </w:r>
      <w:r w:rsidR="006E423D" w:rsidRPr="003B1243">
        <w:rPr>
          <w:rFonts w:cs="Times New Roman"/>
          <w:szCs w:val="24"/>
        </w:rPr>
        <w:t>2015)</w:t>
      </w:r>
      <w:r w:rsidR="00FD54BD">
        <w:t>. On the other hand, the brand reputation of RMG attracts the customers towards the purchase of the products which provides the success to the marketing strategy as well.</w:t>
      </w:r>
    </w:p>
    <w:p w14:paraId="537B1757" w14:textId="77777777" w:rsidR="009368E6" w:rsidRPr="009368E6" w:rsidRDefault="009368E6" w:rsidP="009368E6"/>
    <w:p w14:paraId="1EDB781D" w14:textId="3C965915" w:rsidR="00C765B1" w:rsidRDefault="00BB6E87" w:rsidP="00BB6E87">
      <w:pPr>
        <w:rPr>
          <w:rFonts w:eastAsia="Calibri" w:cs="Times New Roman"/>
          <w:b/>
          <w:szCs w:val="24"/>
        </w:rPr>
      </w:pPr>
      <w:r w:rsidRPr="002D3110">
        <w:rPr>
          <w:rFonts w:eastAsia="Calibri" w:cs="Times New Roman"/>
          <w:b/>
          <w:szCs w:val="24"/>
        </w:rPr>
        <w:lastRenderedPageBreak/>
        <w:t>The quality customer’s service from RMG have impacts on the success of the marketing strategy</w:t>
      </w:r>
    </w:p>
    <w:p w14:paraId="042DBB0F" w14:textId="4D330077" w:rsidR="00C0480D" w:rsidRDefault="00C0480D" w:rsidP="00C0480D">
      <w:pPr>
        <w:jc w:val="center"/>
        <w:rPr>
          <w:rFonts w:eastAsia="Calibri" w:cs="Times New Roman"/>
          <w:b/>
          <w:szCs w:val="24"/>
        </w:rPr>
      </w:pPr>
      <w:r>
        <w:rPr>
          <w:rFonts w:eastAsia="Calibri" w:cs="Times New Roman"/>
          <w:b/>
          <w:noProof/>
          <w:szCs w:val="24"/>
          <w:lang w:val="en-US"/>
        </w:rPr>
        <w:drawing>
          <wp:inline distT="0" distB="0" distL="0" distR="0" wp14:anchorId="0A39C3A3" wp14:editId="6EF1CC2E">
            <wp:extent cx="4572635" cy="2743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083FF010" w14:textId="32648C69" w:rsidR="003C6F88" w:rsidRPr="003C6F88" w:rsidRDefault="00C0480D" w:rsidP="003C6F88">
      <w:pPr>
        <w:pStyle w:val="Caption"/>
        <w:jc w:val="center"/>
        <w:rPr>
          <w:rFonts w:eastAsia="Calibri" w:cs="Times New Roman"/>
          <w:b/>
          <w:szCs w:val="24"/>
        </w:rPr>
      </w:pPr>
      <w:bookmarkStart w:id="106" w:name="_Toc7183821"/>
      <w:r>
        <w:t xml:space="preserve">Figure </w:t>
      </w:r>
      <w:r>
        <w:fldChar w:fldCharType="begin"/>
      </w:r>
      <w:r>
        <w:instrText xml:space="preserve"> SEQ Figure \* ARABIC </w:instrText>
      </w:r>
      <w:r>
        <w:fldChar w:fldCharType="separate"/>
      </w:r>
      <w:r w:rsidR="00514E22">
        <w:rPr>
          <w:noProof/>
        </w:rPr>
        <w:t>8</w:t>
      </w:r>
      <w:r>
        <w:fldChar w:fldCharType="end"/>
      </w:r>
      <w:r>
        <w:t xml:space="preserve"> </w:t>
      </w:r>
      <w:proofErr w:type="gramStart"/>
      <w:r w:rsidRPr="003D07E3">
        <w:t>The</w:t>
      </w:r>
      <w:proofErr w:type="gramEnd"/>
      <w:r w:rsidRPr="003D07E3">
        <w:t xml:space="preserve"> quality customer’s service from RMG have impacts on the success of the marketing strategy</w:t>
      </w:r>
      <w:bookmarkEnd w:id="106"/>
    </w:p>
    <w:p w14:paraId="649BC38E" w14:textId="10788746" w:rsidR="00C765B1" w:rsidRDefault="009368E6" w:rsidP="009C5A17">
      <w:pPr>
        <w:spacing w:after="171"/>
      </w:pPr>
      <w:r>
        <w:rPr>
          <w:rFonts w:eastAsia="Calibri" w:cs="Times New Roman"/>
          <w:szCs w:val="24"/>
        </w:rPr>
        <w:t xml:space="preserve">Around </w:t>
      </w:r>
      <w:r w:rsidR="003C6F88">
        <w:rPr>
          <w:rFonts w:eastAsia="Calibri" w:cs="Times New Roman"/>
          <w:szCs w:val="24"/>
        </w:rPr>
        <w:t>9</w:t>
      </w:r>
      <w:r>
        <w:rPr>
          <w:rFonts w:eastAsia="Calibri" w:cs="Times New Roman"/>
          <w:szCs w:val="24"/>
        </w:rPr>
        <w:t xml:space="preserve"> respondents have agreed that the quality full </w:t>
      </w:r>
      <w:r w:rsidR="003C6F88">
        <w:rPr>
          <w:rFonts w:eastAsia="Calibri" w:cs="Times New Roman"/>
          <w:szCs w:val="24"/>
        </w:rPr>
        <w:t xml:space="preserve">customer’s service would affect the success of the </w:t>
      </w:r>
      <w:r>
        <w:rPr>
          <w:rFonts w:eastAsia="Calibri" w:cs="Times New Roman"/>
          <w:szCs w:val="24"/>
        </w:rPr>
        <w:t xml:space="preserve">marketing strategy. </w:t>
      </w:r>
      <w:r w:rsidR="003C6F88">
        <w:rPr>
          <w:rFonts w:eastAsia="Calibri" w:cs="Times New Roman"/>
          <w:szCs w:val="24"/>
        </w:rPr>
        <w:t>Around 6</w:t>
      </w:r>
      <w:r>
        <w:rPr>
          <w:rFonts w:eastAsia="Calibri" w:cs="Times New Roman"/>
          <w:szCs w:val="24"/>
        </w:rPr>
        <w:t xml:space="preserve"> respondents </w:t>
      </w:r>
      <w:r w:rsidR="003C6F88">
        <w:rPr>
          <w:rFonts w:eastAsia="Calibri" w:cs="Times New Roman"/>
          <w:szCs w:val="24"/>
        </w:rPr>
        <w:t xml:space="preserve">have been </w:t>
      </w:r>
      <w:r>
        <w:rPr>
          <w:rFonts w:eastAsia="Calibri" w:cs="Times New Roman"/>
          <w:szCs w:val="24"/>
        </w:rPr>
        <w:t>stayed</w:t>
      </w:r>
      <w:r w:rsidR="003C6F88">
        <w:rPr>
          <w:rFonts w:eastAsia="Calibri" w:cs="Times New Roman"/>
          <w:szCs w:val="24"/>
        </w:rPr>
        <w:t xml:space="preserve"> confused and</w:t>
      </w:r>
      <w:r>
        <w:rPr>
          <w:rFonts w:eastAsia="Calibri" w:cs="Times New Roman"/>
          <w:szCs w:val="24"/>
        </w:rPr>
        <w:t xml:space="preserve"> </w:t>
      </w:r>
      <w:r w:rsidR="003C6F88">
        <w:rPr>
          <w:rFonts w:eastAsia="Calibri" w:cs="Times New Roman"/>
          <w:szCs w:val="24"/>
        </w:rPr>
        <w:t xml:space="preserve">neutral as they did not find any linkup of the customer’s service and success of the </w:t>
      </w:r>
      <w:r>
        <w:rPr>
          <w:rFonts w:eastAsia="Calibri" w:cs="Times New Roman"/>
          <w:szCs w:val="24"/>
        </w:rPr>
        <w:t>international market</w:t>
      </w:r>
      <w:r w:rsidR="003C6F88">
        <w:rPr>
          <w:rFonts w:eastAsia="Calibri" w:cs="Times New Roman"/>
          <w:szCs w:val="24"/>
        </w:rPr>
        <w:t xml:space="preserve">ing </w:t>
      </w:r>
      <w:r>
        <w:rPr>
          <w:rFonts w:eastAsia="Calibri" w:cs="Times New Roman"/>
          <w:szCs w:val="24"/>
        </w:rPr>
        <w:t xml:space="preserve">strategy. </w:t>
      </w:r>
      <w:r>
        <w:t xml:space="preserve">The </w:t>
      </w:r>
      <w:r w:rsidR="003C6F88">
        <w:t xml:space="preserve">similar discussion of </w:t>
      </w:r>
      <w:r w:rsidR="00EF34EE">
        <w:rPr>
          <w:rFonts w:cs="Times New Roman"/>
        </w:rPr>
        <w:t xml:space="preserve">Buckley &amp; </w:t>
      </w:r>
      <w:proofErr w:type="spellStart"/>
      <w:r w:rsidR="00EF34EE">
        <w:rPr>
          <w:rFonts w:cs="Times New Roman"/>
        </w:rPr>
        <w:t>Ghauri</w:t>
      </w:r>
      <w:proofErr w:type="spellEnd"/>
      <w:r w:rsidR="00EF34EE" w:rsidRPr="00FB737D">
        <w:rPr>
          <w:rFonts w:cs="Times New Roman"/>
        </w:rPr>
        <w:t xml:space="preserve"> (2015)</w:t>
      </w:r>
      <w:r>
        <w:t xml:space="preserve"> referred that the </w:t>
      </w:r>
      <w:r w:rsidR="003C6F88">
        <w:t xml:space="preserve">quality full customer’s service push the RMG to give efforts to the </w:t>
      </w:r>
      <w:r>
        <w:t xml:space="preserve">marketing strategy </w:t>
      </w:r>
      <w:r w:rsidR="003C6F88">
        <w:t>and the customers would have the better perception of the industries which will be the part of the success of the marketing strategy in the market.</w:t>
      </w:r>
      <w:r w:rsidR="00B95C33">
        <w:t xml:space="preserve"> Based on the quality service for the customers, the organization prefers to maintain the brand image towards their loyal customers and potential customers</w:t>
      </w:r>
      <w:r w:rsidR="006E423D">
        <w:t xml:space="preserve"> </w:t>
      </w:r>
      <w:r w:rsidR="006E423D">
        <w:rPr>
          <w:rFonts w:eastAsia="Times New Roman" w:cs="Times New Roman"/>
          <w:szCs w:val="24"/>
        </w:rPr>
        <w:t>(</w:t>
      </w:r>
      <w:proofErr w:type="spellStart"/>
      <w:r w:rsidR="006E423D">
        <w:rPr>
          <w:rFonts w:eastAsia="Times New Roman" w:cs="Times New Roman"/>
          <w:szCs w:val="24"/>
        </w:rPr>
        <w:t>Viardot</w:t>
      </w:r>
      <w:proofErr w:type="spellEnd"/>
      <w:r w:rsidR="006E423D">
        <w:rPr>
          <w:rFonts w:eastAsia="Times New Roman" w:cs="Times New Roman"/>
          <w:szCs w:val="24"/>
        </w:rPr>
        <w:t xml:space="preserve"> and </w:t>
      </w:r>
      <w:proofErr w:type="spellStart"/>
      <w:r w:rsidR="006E423D">
        <w:rPr>
          <w:rFonts w:cs="Times New Roman"/>
          <w:color w:val="000000"/>
          <w:szCs w:val="24"/>
        </w:rPr>
        <w:t>Dessler</w:t>
      </w:r>
      <w:proofErr w:type="spellEnd"/>
      <w:r w:rsidR="006E423D">
        <w:rPr>
          <w:rFonts w:cs="Times New Roman"/>
          <w:color w:val="000000"/>
          <w:szCs w:val="24"/>
        </w:rPr>
        <w:t xml:space="preserve">, </w:t>
      </w:r>
      <w:r w:rsidR="006E423D">
        <w:rPr>
          <w:rFonts w:eastAsia="Times New Roman" w:cs="Times New Roman"/>
          <w:szCs w:val="24"/>
        </w:rPr>
        <w:t>2011)</w:t>
      </w:r>
      <w:r w:rsidR="00B95C33">
        <w:t xml:space="preserve">. Thus, </w:t>
      </w:r>
      <w:r w:rsidR="009C5A17">
        <w:t>the quality customer’s service from RMG have impacts on the success of the marketing strategy.</w:t>
      </w:r>
    </w:p>
    <w:p w14:paraId="525DE296" w14:textId="77777777" w:rsidR="00FD54BD" w:rsidRDefault="00FD54BD" w:rsidP="009C5A17">
      <w:pPr>
        <w:spacing w:after="171"/>
      </w:pPr>
    </w:p>
    <w:p w14:paraId="60A94BC6" w14:textId="6EE44F85" w:rsidR="00FD54BD" w:rsidRDefault="00FD54BD" w:rsidP="009C5A17">
      <w:pPr>
        <w:spacing w:after="171"/>
        <w:rPr>
          <w:rFonts w:eastAsia="Calibri" w:cs="Times New Roman"/>
          <w:szCs w:val="24"/>
        </w:rPr>
      </w:pPr>
    </w:p>
    <w:p w14:paraId="47CB99CD" w14:textId="77777777" w:rsidR="00C25C52" w:rsidRPr="009C5A17" w:rsidRDefault="00C25C52" w:rsidP="009C5A17">
      <w:pPr>
        <w:spacing w:after="171"/>
        <w:rPr>
          <w:rFonts w:eastAsia="Calibri" w:cs="Times New Roman"/>
          <w:szCs w:val="24"/>
        </w:rPr>
      </w:pPr>
    </w:p>
    <w:p w14:paraId="457F6B21" w14:textId="348CC7AD" w:rsidR="00C0480D" w:rsidRDefault="00BB6E87" w:rsidP="00BB6E87">
      <w:pPr>
        <w:rPr>
          <w:rFonts w:eastAsia="Calibri" w:cs="Times New Roman"/>
          <w:b/>
          <w:szCs w:val="24"/>
        </w:rPr>
      </w:pPr>
      <w:r w:rsidRPr="002D3110">
        <w:rPr>
          <w:rFonts w:eastAsia="Calibri" w:cs="Times New Roman"/>
          <w:b/>
          <w:szCs w:val="24"/>
        </w:rPr>
        <w:lastRenderedPageBreak/>
        <w:t>RMG prefers to engage employees for managing the marketing strategy.</w:t>
      </w:r>
    </w:p>
    <w:p w14:paraId="4F0EF106" w14:textId="62E3AC51" w:rsidR="00BB6E87" w:rsidRDefault="00C0480D" w:rsidP="00C0480D">
      <w:pPr>
        <w:jc w:val="center"/>
        <w:rPr>
          <w:rFonts w:eastAsia="Calibri" w:cs="Times New Roman"/>
          <w:b/>
          <w:szCs w:val="24"/>
        </w:rPr>
      </w:pPr>
      <w:r>
        <w:rPr>
          <w:rFonts w:eastAsia="Calibri" w:cs="Times New Roman"/>
          <w:b/>
          <w:noProof/>
          <w:szCs w:val="24"/>
          <w:lang w:val="en-US"/>
        </w:rPr>
        <w:drawing>
          <wp:inline distT="0" distB="0" distL="0" distR="0" wp14:anchorId="1D347C27" wp14:editId="08FAC3E7">
            <wp:extent cx="4572635" cy="274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535687A6" w14:textId="4DFC6F7A" w:rsidR="00C0480D" w:rsidRDefault="00C0480D" w:rsidP="00C0480D">
      <w:pPr>
        <w:pStyle w:val="Caption"/>
        <w:jc w:val="center"/>
      </w:pPr>
      <w:bookmarkStart w:id="107" w:name="_Toc7183822"/>
      <w:r>
        <w:t xml:space="preserve">Figure </w:t>
      </w:r>
      <w:r>
        <w:fldChar w:fldCharType="begin"/>
      </w:r>
      <w:r>
        <w:instrText xml:space="preserve"> SEQ Figure \* ARABIC </w:instrText>
      </w:r>
      <w:r>
        <w:fldChar w:fldCharType="separate"/>
      </w:r>
      <w:r w:rsidR="00514E22">
        <w:rPr>
          <w:noProof/>
        </w:rPr>
        <w:t>9</w:t>
      </w:r>
      <w:r>
        <w:fldChar w:fldCharType="end"/>
      </w:r>
      <w:r>
        <w:t xml:space="preserve"> </w:t>
      </w:r>
      <w:r w:rsidRPr="009E1ECC">
        <w:t>RMG prefers to engage employees for managing the marketing strategy</w:t>
      </w:r>
      <w:bookmarkEnd w:id="107"/>
    </w:p>
    <w:p w14:paraId="510D8169" w14:textId="2AC91888" w:rsidR="009368E6" w:rsidRPr="004E38CE" w:rsidRDefault="00494588" w:rsidP="00494588">
      <w:pPr>
        <w:spacing w:after="171"/>
        <w:rPr>
          <w:rFonts w:eastAsia="Calibri" w:cs="Times New Roman"/>
          <w:szCs w:val="24"/>
        </w:rPr>
      </w:pPr>
      <w:r>
        <w:rPr>
          <w:rFonts w:eastAsia="Calibri" w:cs="Times New Roman"/>
          <w:szCs w:val="24"/>
        </w:rPr>
        <w:t xml:space="preserve">Most of the respondents of </w:t>
      </w:r>
      <w:r>
        <w:t>Al-Muslim Group, Ha-</w:t>
      </w:r>
      <w:proofErr w:type="spellStart"/>
      <w:r>
        <w:t>meem</w:t>
      </w:r>
      <w:proofErr w:type="spellEnd"/>
      <w:r>
        <w:t xml:space="preserve"> Group, </w:t>
      </w:r>
      <w:proofErr w:type="spellStart"/>
      <w:r>
        <w:t>Beximco</w:t>
      </w:r>
      <w:proofErr w:type="spellEnd"/>
      <w:r>
        <w:t xml:space="preserve"> Fashion Group</w:t>
      </w:r>
      <w:r w:rsidR="00EF34EE">
        <w:t>,</w:t>
      </w:r>
      <w:r>
        <w:t xml:space="preserve"> and Square fashions Ltd have agreed that the industries prefer to engage the employees for managing and implementing the </w:t>
      </w:r>
      <w:r w:rsidR="009368E6">
        <w:rPr>
          <w:rFonts w:eastAsia="Calibri" w:cs="Times New Roman"/>
          <w:szCs w:val="24"/>
        </w:rPr>
        <w:t>inter</w:t>
      </w:r>
      <w:r>
        <w:rPr>
          <w:rFonts w:eastAsia="Calibri" w:cs="Times New Roman"/>
          <w:szCs w:val="24"/>
        </w:rPr>
        <w:t xml:space="preserve">national marketing strategy in the different markets. But around 5 </w:t>
      </w:r>
      <w:r w:rsidR="009368E6">
        <w:rPr>
          <w:rFonts w:eastAsia="Calibri" w:cs="Times New Roman"/>
          <w:szCs w:val="24"/>
        </w:rPr>
        <w:t xml:space="preserve">respondents </w:t>
      </w:r>
      <w:r>
        <w:rPr>
          <w:rFonts w:eastAsia="Calibri" w:cs="Times New Roman"/>
          <w:szCs w:val="24"/>
        </w:rPr>
        <w:t xml:space="preserve">from RMG have disagreed as they did not feel the employee engagement works for managing the international marketing </w:t>
      </w:r>
      <w:r w:rsidR="009368E6">
        <w:rPr>
          <w:rFonts w:eastAsia="Calibri" w:cs="Times New Roman"/>
          <w:szCs w:val="24"/>
        </w:rPr>
        <w:t>strategies</w:t>
      </w:r>
      <w:r w:rsidR="009368E6">
        <w:t xml:space="preserve">. The opposite discussion of </w:t>
      </w:r>
      <w:r w:rsidR="00EF34EE">
        <w:t>Coombes and Millett (2011)</w:t>
      </w:r>
      <w:r w:rsidR="009368E6">
        <w:t xml:space="preserve"> referred that the</w:t>
      </w:r>
      <w:r>
        <w:t xml:space="preserve"> development or management of the international</w:t>
      </w:r>
      <w:r w:rsidR="009368E6">
        <w:t xml:space="preserve"> marketing strategy </w:t>
      </w:r>
      <w:r>
        <w:t xml:space="preserve">would not be connected with the employee engagement for the success in the market. However, engaging the employees for managing the marketing strategy for the international market would benefit RMG and industries. </w:t>
      </w:r>
    </w:p>
    <w:p w14:paraId="42EE750E" w14:textId="77777777" w:rsidR="009368E6" w:rsidRDefault="009368E6" w:rsidP="009368E6"/>
    <w:p w14:paraId="59CCCBE3" w14:textId="77777777" w:rsidR="00FD54BD" w:rsidRDefault="00FD54BD" w:rsidP="009368E6"/>
    <w:p w14:paraId="20B69EF4" w14:textId="77777777" w:rsidR="00FD54BD" w:rsidRDefault="00FD54BD" w:rsidP="009368E6"/>
    <w:p w14:paraId="18FCC82A" w14:textId="77777777" w:rsidR="00FD54BD" w:rsidRDefault="00FD54BD" w:rsidP="009368E6"/>
    <w:p w14:paraId="3497BEB6" w14:textId="77777777" w:rsidR="00FD54BD" w:rsidRPr="009368E6" w:rsidRDefault="00FD54BD" w:rsidP="009368E6"/>
    <w:p w14:paraId="459BBF2C" w14:textId="34923B48" w:rsidR="00BB6E87" w:rsidRDefault="00BB6E87" w:rsidP="00BB6E87">
      <w:pPr>
        <w:rPr>
          <w:rFonts w:eastAsia="Calibri" w:cs="Times New Roman"/>
          <w:b/>
          <w:szCs w:val="24"/>
        </w:rPr>
      </w:pPr>
      <w:r w:rsidRPr="002D3110">
        <w:rPr>
          <w:rFonts w:eastAsia="Calibri" w:cs="Times New Roman"/>
          <w:b/>
          <w:szCs w:val="24"/>
        </w:rPr>
        <w:lastRenderedPageBreak/>
        <w:t>The communication plays the role of success in improving the international marketing strategy.</w:t>
      </w:r>
    </w:p>
    <w:p w14:paraId="684AE924" w14:textId="02C9099B" w:rsidR="00C0480D" w:rsidRDefault="00C0480D" w:rsidP="00C0480D">
      <w:pPr>
        <w:jc w:val="center"/>
        <w:rPr>
          <w:rFonts w:eastAsia="Calibri" w:cs="Times New Roman"/>
          <w:b/>
          <w:szCs w:val="24"/>
        </w:rPr>
      </w:pPr>
      <w:r>
        <w:rPr>
          <w:rFonts w:eastAsia="Calibri" w:cs="Times New Roman"/>
          <w:b/>
          <w:noProof/>
          <w:szCs w:val="24"/>
          <w:lang w:val="en-US"/>
        </w:rPr>
        <w:drawing>
          <wp:inline distT="0" distB="0" distL="0" distR="0" wp14:anchorId="1994918B" wp14:editId="43DFFBBB">
            <wp:extent cx="4584700" cy="275590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D73810C" w14:textId="5D57752E" w:rsidR="00C0480D" w:rsidRDefault="00C0480D" w:rsidP="00C0480D">
      <w:pPr>
        <w:pStyle w:val="Caption"/>
        <w:jc w:val="center"/>
      </w:pPr>
      <w:bookmarkStart w:id="108" w:name="_Toc7183823"/>
      <w:r>
        <w:t xml:space="preserve">Figure </w:t>
      </w:r>
      <w:r>
        <w:fldChar w:fldCharType="begin"/>
      </w:r>
      <w:r>
        <w:instrText xml:space="preserve"> SEQ Figure \* ARABIC </w:instrText>
      </w:r>
      <w:r>
        <w:fldChar w:fldCharType="separate"/>
      </w:r>
      <w:r w:rsidR="00514E22">
        <w:rPr>
          <w:noProof/>
        </w:rPr>
        <w:t>10</w:t>
      </w:r>
      <w:r>
        <w:fldChar w:fldCharType="end"/>
      </w:r>
      <w:r>
        <w:t xml:space="preserve"> </w:t>
      </w:r>
      <w:proofErr w:type="gramStart"/>
      <w:r w:rsidRPr="003F46EC">
        <w:t>The</w:t>
      </w:r>
      <w:proofErr w:type="gramEnd"/>
      <w:r w:rsidRPr="003F46EC">
        <w:t xml:space="preserve"> communication plays the role of success in improving the international marketing strategy.</w:t>
      </w:r>
      <w:bookmarkEnd w:id="108"/>
    </w:p>
    <w:p w14:paraId="104FFF47" w14:textId="3C7C2296" w:rsidR="009368E6" w:rsidRPr="004E38CE" w:rsidRDefault="00494588" w:rsidP="00B945BC">
      <w:pPr>
        <w:spacing w:after="171"/>
        <w:rPr>
          <w:rFonts w:eastAsia="Calibri" w:cs="Times New Roman"/>
          <w:szCs w:val="24"/>
        </w:rPr>
      </w:pPr>
      <w:r>
        <w:rPr>
          <w:rFonts w:eastAsia="Calibri" w:cs="Times New Roman"/>
          <w:szCs w:val="24"/>
        </w:rPr>
        <w:t xml:space="preserve">15 </w:t>
      </w:r>
      <w:r w:rsidR="009368E6">
        <w:rPr>
          <w:rFonts w:eastAsia="Calibri" w:cs="Times New Roman"/>
          <w:szCs w:val="24"/>
        </w:rPr>
        <w:t xml:space="preserve">respondents </w:t>
      </w:r>
      <w:r>
        <w:rPr>
          <w:rFonts w:eastAsia="Calibri" w:cs="Times New Roman"/>
          <w:szCs w:val="24"/>
        </w:rPr>
        <w:t xml:space="preserve">in RMG agreed that communication with the customers and employees help the organization to develop the </w:t>
      </w:r>
      <w:r w:rsidR="009368E6">
        <w:rPr>
          <w:rFonts w:eastAsia="Calibri" w:cs="Times New Roman"/>
          <w:szCs w:val="24"/>
        </w:rPr>
        <w:t>international marketing strategy</w:t>
      </w:r>
      <w:r>
        <w:rPr>
          <w:rFonts w:eastAsia="Calibri" w:cs="Times New Roman"/>
          <w:szCs w:val="24"/>
        </w:rPr>
        <w:t xml:space="preserve"> in the market</w:t>
      </w:r>
      <w:r w:rsidR="009368E6">
        <w:rPr>
          <w:rFonts w:eastAsia="Calibri" w:cs="Times New Roman"/>
          <w:szCs w:val="24"/>
        </w:rPr>
        <w:t>.</w:t>
      </w:r>
      <w:r>
        <w:rPr>
          <w:rFonts w:eastAsia="Calibri" w:cs="Times New Roman"/>
          <w:szCs w:val="24"/>
        </w:rPr>
        <w:t xml:space="preserve"> The biggest RMG in </w:t>
      </w:r>
      <w:r w:rsidR="009368E6">
        <w:rPr>
          <w:rFonts w:eastAsia="Calibri" w:cs="Times New Roman"/>
          <w:szCs w:val="24"/>
        </w:rPr>
        <w:t xml:space="preserve">Bangladesh </w:t>
      </w:r>
      <w:r>
        <w:rPr>
          <w:rFonts w:eastAsia="Calibri" w:cs="Times New Roman"/>
          <w:szCs w:val="24"/>
        </w:rPr>
        <w:t>including</w:t>
      </w:r>
      <w:r w:rsidR="009368E6">
        <w:rPr>
          <w:rFonts w:eastAsia="Calibri" w:cs="Times New Roman"/>
          <w:szCs w:val="24"/>
        </w:rPr>
        <w:t xml:space="preserve"> </w:t>
      </w:r>
      <w:r w:rsidR="009368E6">
        <w:t>Al-Muslim Group, Ha-</w:t>
      </w:r>
      <w:proofErr w:type="spellStart"/>
      <w:r w:rsidR="009368E6">
        <w:t>meem</w:t>
      </w:r>
      <w:proofErr w:type="spellEnd"/>
      <w:r w:rsidR="009368E6">
        <w:t xml:space="preserve"> Group, </w:t>
      </w:r>
      <w:proofErr w:type="spellStart"/>
      <w:r w:rsidR="009368E6">
        <w:t>Beximco</w:t>
      </w:r>
      <w:proofErr w:type="spellEnd"/>
      <w:r w:rsidR="009368E6">
        <w:t xml:space="preserve"> Fashion Group</w:t>
      </w:r>
      <w:r w:rsidR="00EF34EE">
        <w:t>,</w:t>
      </w:r>
      <w:r>
        <w:t xml:space="preserve"> and </w:t>
      </w:r>
      <w:r w:rsidR="009368E6">
        <w:t xml:space="preserve">Square fashions Ltd </w:t>
      </w:r>
      <w:r w:rsidR="00B945BC">
        <w:t xml:space="preserve">have developed the communication with the customers and employees for the development of the </w:t>
      </w:r>
      <w:r w:rsidR="009368E6">
        <w:t>marketing strategy.</w:t>
      </w:r>
      <w:r w:rsidR="009C5A17">
        <w:t xml:space="preserve"> International marketing strategy has been developed due to the communication and interaction in most of the industries.</w:t>
      </w:r>
      <w:r w:rsidR="009368E6">
        <w:t xml:space="preserve"> The </w:t>
      </w:r>
      <w:r w:rsidR="00B945BC">
        <w:t>similar</w:t>
      </w:r>
      <w:r w:rsidR="009368E6">
        <w:t xml:space="preserve"> discussion of </w:t>
      </w:r>
      <w:r w:rsidR="00EF34EE">
        <w:t>Coombes and Millett (2011)</w:t>
      </w:r>
      <w:r w:rsidR="00B945BC">
        <w:t xml:space="preserve"> stated that the proper communication and interaction with the customers and employees help the organization to get the feedback and to be more flexible towards the service and </w:t>
      </w:r>
      <w:r w:rsidR="009368E6">
        <w:t xml:space="preserve">marketing strategy </w:t>
      </w:r>
      <w:r w:rsidR="00B945BC">
        <w:t>resulting to the effective and attractive promotional mix for the customers.</w:t>
      </w:r>
      <w:r w:rsidR="009C5A17">
        <w:t xml:space="preserve">  </w:t>
      </w:r>
    </w:p>
    <w:p w14:paraId="0E2A857F" w14:textId="77777777" w:rsidR="009368E6" w:rsidRDefault="009368E6" w:rsidP="009368E6"/>
    <w:p w14:paraId="01479F80" w14:textId="77777777" w:rsidR="00FD54BD" w:rsidRDefault="00FD54BD" w:rsidP="009368E6"/>
    <w:p w14:paraId="33BE9E29" w14:textId="77777777" w:rsidR="00FD54BD" w:rsidRDefault="00FD54BD" w:rsidP="009368E6"/>
    <w:p w14:paraId="7BCF0E9C" w14:textId="77777777" w:rsidR="00FD54BD" w:rsidRPr="009368E6" w:rsidRDefault="00FD54BD" w:rsidP="009368E6"/>
    <w:p w14:paraId="47743388" w14:textId="42416137" w:rsidR="00BB6E87" w:rsidRDefault="00BB6E87" w:rsidP="00BB6E87">
      <w:pPr>
        <w:rPr>
          <w:rFonts w:eastAsia="Calibri" w:cs="Times New Roman"/>
          <w:b/>
          <w:szCs w:val="24"/>
        </w:rPr>
      </w:pPr>
      <w:r w:rsidRPr="002D3110">
        <w:rPr>
          <w:rFonts w:eastAsia="Calibri" w:cs="Times New Roman"/>
          <w:b/>
          <w:szCs w:val="24"/>
        </w:rPr>
        <w:lastRenderedPageBreak/>
        <w:t>The success factors of international marketing strategy relate to the internal environment.</w:t>
      </w:r>
    </w:p>
    <w:p w14:paraId="34A39799" w14:textId="76D24ABE" w:rsidR="00C0480D" w:rsidRDefault="00C0480D" w:rsidP="00C0480D">
      <w:pPr>
        <w:jc w:val="center"/>
        <w:rPr>
          <w:rFonts w:eastAsia="Calibri" w:cs="Times New Roman"/>
          <w:b/>
          <w:szCs w:val="24"/>
        </w:rPr>
      </w:pPr>
      <w:r>
        <w:rPr>
          <w:rFonts w:eastAsia="Calibri" w:cs="Times New Roman"/>
          <w:b/>
          <w:noProof/>
          <w:szCs w:val="24"/>
          <w:lang w:val="en-US"/>
        </w:rPr>
        <w:drawing>
          <wp:inline distT="0" distB="0" distL="0" distR="0" wp14:anchorId="571CDD3C" wp14:editId="76E6297B">
            <wp:extent cx="4572635" cy="2743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39C7C9C4" w14:textId="2339032A" w:rsidR="00C0480D" w:rsidRDefault="00C0480D" w:rsidP="00C0480D">
      <w:pPr>
        <w:pStyle w:val="Caption"/>
        <w:jc w:val="center"/>
        <w:rPr>
          <w:rFonts w:eastAsia="Calibri" w:cs="Times New Roman"/>
          <w:b/>
          <w:szCs w:val="24"/>
        </w:rPr>
      </w:pPr>
      <w:bookmarkStart w:id="109" w:name="_Toc7183824"/>
      <w:r>
        <w:t xml:space="preserve">Figure </w:t>
      </w:r>
      <w:r>
        <w:fldChar w:fldCharType="begin"/>
      </w:r>
      <w:r>
        <w:instrText xml:space="preserve"> SEQ Figure \* ARABIC </w:instrText>
      </w:r>
      <w:r>
        <w:fldChar w:fldCharType="separate"/>
      </w:r>
      <w:r w:rsidR="00514E22">
        <w:rPr>
          <w:noProof/>
        </w:rPr>
        <w:t>11</w:t>
      </w:r>
      <w:r>
        <w:fldChar w:fldCharType="end"/>
      </w:r>
      <w:r>
        <w:t xml:space="preserve"> </w:t>
      </w:r>
      <w:proofErr w:type="gramStart"/>
      <w:r w:rsidRPr="006D6A34">
        <w:t>The</w:t>
      </w:r>
      <w:proofErr w:type="gramEnd"/>
      <w:r w:rsidRPr="006D6A34">
        <w:t xml:space="preserve"> success factors of international marketing strategy relate to the internal environment</w:t>
      </w:r>
      <w:bookmarkEnd w:id="109"/>
    </w:p>
    <w:p w14:paraId="0A1FE015" w14:textId="6AAA274E" w:rsidR="00C0480D" w:rsidRDefault="00B42EC7" w:rsidP="00B42EC7">
      <w:pPr>
        <w:spacing w:after="171"/>
      </w:pPr>
      <w:r>
        <w:rPr>
          <w:rFonts w:eastAsia="Calibri" w:cs="Times New Roman"/>
          <w:szCs w:val="24"/>
        </w:rPr>
        <w:t>14</w:t>
      </w:r>
      <w:r w:rsidR="009368E6">
        <w:rPr>
          <w:rFonts w:eastAsia="Calibri" w:cs="Times New Roman"/>
          <w:szCs w:val="24"/>
        </w:rPr>
        <w:t xml:space="preserve"> respondents </w:t>
      </w:r>
      <w:r>
        <w:rPr>
          <w:rFonts w:eastAsia="Calibri" w:cs="Times New Roman"/>
          <w:szCs w:val="24"/>
        </w:rPr>
        <w:t xml:space="preserve">have agreed that the internal factors and environment of the company would affect the success factors of </w:t>
      </w:r>
      <w:r w:rsidR="009368E6">
        <w:rPr>
          <w:rFonts w:eastAsia="Calibri" w:cs="Times New Roman"/>
          <w:szCs w:val="24"/>
        </w:rPr>
        <w:t xml:space="preserve">international marketing strategy. </w:t>
      </w:r>
      <w:r>
        <w:rPr>
          <w:rFonts w:eastAsia="Calibri" w:cs="Times New Roman"/>
          <w:szCs w:val="24"/>
        </w:rPr>
        <w:t>6</w:t>
      </w:r>
      <w:r w:rsidR="009368E6">
        <w:rPr>
          <w:rFonts w:eastAsia="Calibri" w:cs="Times New Roman"/>
          <w:szCs w:val="24"/>
        </w:rPr>
        <w:t xml:space="preserve"> respondents </w:t>
      </w:r>
      <w:r>
        <w:rPr>
          <w:rFonts w:eastAsia="Calibri" w:cs="Times New Roman"/>
          <w:szCs w:val="24"/>
        </w:rPr>
        <w:t>have</w:t>
      </w:r>
      <w:r w:rsidR="009368E6">
        <w:rPr>
          <w:rFonts w:eastAsia="Calibri" w:cs="Times New Roman"/>
          <w:szCs w:val="24"/>
        </w:rPr>
        <w:t xml:space="preserve"> </w:t>
      </w:r>
      <w:r>
        <w:rPr>
          <w:rFonts w:eastAsia="Calibri" w:cs="Times New Roman"/>
          <w:szCs w:val="24"/>
        </w:rPr>
        <w:t>dis</w:t>
      </w:r>
      <w:r w:rsidR="009368E6">
        <w:rPr>
          <w:rFonts w:eastAsia="Calibri" w:cs="Times New Roman"/>
          <w:szCs w:val="24"/>
        </w:rPr>
        <w:t>agreed</w:t>
      </w:r>
      <w:r>
        <w:rPr>
          <w:rFonts w:eastAsia="Calibri" w:cs="Times New Roman"/>
          <w:szCs w:val="24"/>
        </w:rPr>
        <w:t xml:space="preserve"> that the connection of the success factors to the internal environment. </w:t>
      </w:r>
      <w:r w:rsidR="009368E6">
        <w:t xml:space="preserve">The </w:t>
      </w:r>
      <w:r>
        <w:t xml:space="preserve">similar discussion of </w:t>
      </w:r>
      <w:proofErr w:type="spellStart"/>
      <w:r w:rsidR="00EF34EE" w:rsidRPr="00FE52A2">
        <w:rPr>
          <w:rFonts w:eastAsia="Times New Roman" w:cs="Times New Roman"/>
          <w:szCs w:val="24"/>
        </w:rPr>
        <w:t>L</w:t>
      </w:r>
      <w:r w:rsidR="00EF34EE">
        <w:rPr>
          <w:rFonts w:eastAsia="Times New Roman" w:cs="Times New Roman"/>
          <w:szCs w:val="24"/>
        </w:rPr>
        <w:t>ientz</w:t>
      </w:r>
      <w:proofErr w:type="spellEnd"/>
      <w:r w:rsidR="00EF34EE" w:rsidRPr="00FE52A2">
        <w:rPr>
          <w:rFonts w:eastAsia="Times New Roman" w:cs="Times New Roman"/>
          <w:szCs w:val="24"/>
        </w:rPr>
        <w:t xml:space="preserve"> an</w:t>
      </w:r>
      <w:r w:rsidR="00EF34EE">
        <w:rPr>
          <w:rFonts w:eastAsia="Times New Roman" w:cs="Times New Roman"/>
          <w:szCs w:val="24"/>
        </w:rPr>
        <w:t xml:space="preserve">d </w:t>
      </w:r>
      <w:proofErr w:type="spellStart"/>
      <w:r w:rsidR="00EF34EE">
        <w:rPr>
          <w:rFonts w:eastAsia="Times New Roman" w:cs="Times New Roman"/>
          <w:szCs w:val="24"/>
        </w:rPr>
        <w:t>Larssen</w:t>
      </w:r>
      <w:proofErr w:type="spellEnd"/>
      <w:r w:rsidR="00EF34EE" w:rsidRPr="00FE52A2">
        <w:rPr>
          <w:rFonts w:eastAsia="Times New Roman" w:cs="Times New Roman"/>
          <w:szCs w:val="24"/>
        </w:rPr>
        <w:t xml:space="preserve"> (2014)</w:t>
      </w:r>
      <w:r>
        <w:t xml:space="preserve"> stated that the internal</w:t>
      </w:r>
      <w:r w:rsidR="009368E6">
        <w:t xml:space="preserve"> environment </w:t>
      </w:r>
      <w:r>
        <w:t>of the organization will affect the communication, motivation, funds, strategy</w:t>
      </w:r>
      <w:r w:rsidR="00EF34EE">
        <w:t>,</w:t>
      </w:r>
      <w:r>
        <w:t xml:space="preserve"> and operation of the organization. These factors related to the success elements in international marketing strategy for the development of the profitability and brand image. </w:t>
      </w:r>
      <w:r w:rsidR="009368E6">
        <w:t xml:space="preserve"> </w:t>
      </w:r>
    </w:p>
    <w:p w14:paraId="51707E2E" w14:textId="77777777" w:rsidR="00FD54BD" w:rsidRDefault="00FD54BD" w:rsidP="00B42EC7">
      <w:pPr>
        <w:spacing w:after="171"/>
      </w:pPr>
    </w:p>
    <w:p w14:paraId="63A5848C" w14:textId="77777777" w:rsidR="00FD54BD" w:rsidRDefault="00FD54BD" w:rsidP="00B42EC7">
      <w:pPr>
        <w:spacing w:after="171"/>
      </w:pPr>
    </w:p>
    <w:p w14:paraId="5FDAE6E5" w14:textId="77777777" w:rsidR="00FD54BD" w:rsidRDefault="00FD54BD" w:rsidP="00B42EC7">
      <w:pPr>
        <w:spacing w:after="171"/>
      </w:pPr>
    </w:p>
    <w:p w14:paraId="6BD8B894" w14:textId="77777777" w:rsidR="00FD54BD" w:rsidRDefault="00FD54BD" w:rsidP="00B42EC7">
      <w:pPr>
        <w:spacing w:after="171"/>
      </w:pPr>
    </w:p>
    <w:p w14:paraId="742DFA5A" w14:textId="77777777" w:rsidR="00FD54BD" w:rsidRDefault="00FD54BD" w:rsidP="00B42EC7">
      <w:pPr>
        <w:spacing w:after="171"/>
      </w:pPr>
    </w:p>
    <w:p w14:paraId="22EA40D0" w14:textId="77777777" w:rsidR="00FD54BD" w:rsidRPr="00B42EC7" w:rsidRDefault="00FD54BD" w:rsidP="00B42EC7">
      <w:pPr>
        <w:spacing w:after="171"/>
        <w:rPr>
          <w:rFonts w:eastAsia="Calibri" w:cs="Times New Roman"/>
          <w:szCs w:val="24"/>
        </w:rPr>
      </w:pPr>
    </w:p>
    <w:p w14:paraId="2B1DDB48" w14:textId="5542F48D" w:rsidR="00BB6E87" w:rsidRPr="002D3110" w:rsidRDefault="00BB6E87" w:rsidP="00BB6E87">
      <w:pPr>
        <w:rPr>
          <w:rFonts w:eastAsia="Calibri" w:cs="Times New Roman"/>
          <w:b/>
          <w:szCs w:val="24"/>
        </w:rPr>
      </w:pPr>
      <w:r w:rsidRPr="002D3110">
        <w:rPr>
          <w:rFonts w:eastAsia="Calibri" w:cs="Times New Roman"/>
          <w:b/>
          <w:szCs w:val="24"/>
        </w:rPr>
        <w:lastRenderedPageBreak/>
        <w:t xml:space="preserve">The expansion of the company succeeds based on the international marketing strategy. </w:t>
      </w:r>
    </w:p>
    <w:p w14:paraId="12183BB7" w14:textId="71788CA1" w:rsidR="00BB6E87" w:rsidRDefault="00C0480D" w:rsidP="00C0480D">
      <w:pPr>
        <w:jc w:val="center"/>
        <w:rPr>
          <w:b/>
        </w:rPr>
      </w:pPr>
      <w:r>
        <w:rPr>
          <w:b/>
          <w:noProof/>
          <w:lang w:val="en-US"/>
        </w:rPr>
        <w:drawing>
          <wp:inline distT="0" distB="0" distL="0" distR="0" wp14:anchorId="6BB5D8A7" wp14:editId="1B85A786">
            <wp:extent cx="4572635" cy="2743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584DFE22" w14:textId="04AAE7DF" w:rsidR="00C0480D" w:rsidRPr="002D3110" w:rsidRDefault="00C0480D" w:rsidP="00C0480D">
      <w:pPr>
        <w:pStyle w:val="Caption"/>
        <w:jc w:val="center"/>
        <w:rPr>
          <w:b/>
        </w:rPr>
      </w:pPr>
      <w:bookmarkStart w:id="110" w:name="_Toc7183825"/>
      <w:r>
        <w:t xml:space="preserve">Figure </w:t>
      </w:r>
      <w:r>
        <w:fldChar w:fldCharType="begin"/>
      </w:r>
      <w:r>
        <w:instrText xml:space="preserve"> SEQ Figure \* ARABIC </w:instrText>
      </w:r>
      <w:r>
        <w:fldChar w:fldCharType="separate"/>
      </w:r>
      <w:r w:rsidR="00514E22">
        <w:rPr>
          <w:noProof/>
        </w:rPr>
        <w:t>12</w:t>
      </w:r>
      <w:r>
        <w:fldChar w:fldCharType="end"/>
      </w:r>
      <w:r>
        <w:t xml:space="preserve"> </w:t>
      </w:r>
      <w:proofErr w:type="gramStart"/>
      <w:r w:rsidRPr="001A0A0D">
        <w:t>The</w:t>
      </w:r>
      <w:proofErr w:type="gramEnd"/>
      <w:r w:rsidRPr="001A0A0D">
        <w:t xml:space="preserve"> expansion of the company succeeds based on the international marketing strategy</w:t>
      </w:r>
      <w:bookmarkEnd w:id="110"/>
    </w:p>
    <w:p w14:paraId="0B2BBC9C" w14:textId="4C2997F6" w:rsidR="009368E6" w:rsidRPr="004E38CE" w:rsidRDefault="00B42EC7" w:rsidP="00B42EC7">
      <w:pPr>
        <w:spacing w:after="171"/>
        <w:rPr>
          <w:rFonts w:eastAsia="Calibri" w:cs="Times New Roman"/>
          <w:szCs w:val="24"/>
        </w:rPr>
      </w:pPr>
      <w:r>
        <w:rPr>
          <w:rFonts w:eastAsia="Calibri" w:cs="Times New Roman"/>
          <w:szCs w:val="24"/>
        </w:rPr>
        <w:t xml:space="preserve">Expansion of the organization and the success would depend on the international marketing strategy. </w:t>
      </w:r>
      <w:r w:rsidR="006E423D">
        <w:rPr>
          <w:rFonts w:eastAsia="Calibri" w:cs="Times New Roman"/>
          <w:szCs w:val="24"/>
        </w:rPr>
        <w:t xml:space="preserve">The strategy should be related to the expansion and operation for managing the reputation of the organization </w:t>
      </w:r>
      <w:r w:rsidR="006E423D">
        <w:rPr>
          <w:rFonts w:eastAsia="Times New Roman" w:cs="Times New Roman"/>
          <w:szCs w:val="24"/>
        </w:rPr>
        <w:t>(</w:t>
      </w:r>
      <w:proofErr w:type="spellStart"/>
      <w:r w:rsidR="006E423D">
        <w:rPr>
          <w:rFonts w:eastAsia="Times New Roman" w:cs="Times New Roman"/>
          <w:szCs w:val="24"/>
        </w:rPr>
        <w:t>Viardot</w:t>
      </w:r>
      <w:proofErr w:type="spellEnd"/>
      <w:r w:rsidR="006E423D">
        <w:rPr>
          <w:rFonts w:eastAsia="Times New Roman" w:cs="Times New Roman"/>
          <w:szCs w:val="24"/>
        </w:rPr>
        <w:t xml:space="preserve"> and </w:t>
      </w:r>
      <w:proofErr w:type="spellStart"/>
      <w:r w:rsidR="006E423D">
        <w:rPr>
          <w:rFonts w:cs="Times New Roman"/>
          <w:color w:val="000000"/>
          <w:szCs w:val="24"/>
        </w:rPr>
        <w:t>Dessler</w:t>
      </w:r>
      <w:proofErr w:type="spellEnd"/>
      <w:r w:rsidR="006E423D">
        <w:rPr>
          <w:rFonts w:cs="Times New Roman"/>
          <w:color w:val="000000"/>
          <w:szCs w:val="24"/>
        </w:rPr>
        <w:t xml:space="preserve">, </w:t>
      </w:r>
      <w:r w:rsidR="006E423D">
        <w:rPr>
          <w:rFonts w:eastAsia="Times New Roman" w:cs="Times New Roman"/>
          <w:szCs w:val="24"/>
        </w:rPr>
        <w:t xml:space="preserve">2011). </w:t>
      </w:r>
      <w:r>
        <w:rPr>
          <w:rFonts w:eastAsia="Calibri" w:cs="Times New Roman"/>
          <w:szCs w:val="24"/>
        </w:rPr>
        <w:t xml:space="preserve">More than 15 </w:t>
      </w:r>
      <w:r w:rsidR="009368E6">
        <w:rPr>
          <w:rFonts w:eastAsia="Calibri" w:cs="Times New Roman"/>
          <w:szCs w:val="24"/>
        </w:rPr>
        <w:t xml:space="preserve">respondents </w:t>
      </w:r>
      <w:r>
        <w:rPr>
          <w:rFonts w:eastAsia="Calibri" w:cs="Times New Roman"/>
          <w:szCs w:val="24"/>
        </w:rPr>
        <w:t>of the RMG</w:t>
      </w:r>
      <w:r w:rsidR="009368E6">
        <w:rPr>
          <w:rFonts w:eastAsia="Calibri" w:cs="Times New Roman"/>
          <w:szCs w:val="24"/>
        </w:rPr>
        <w:t xml:space="preserve"> survey</w:t>
      </w:r>
      <w:r>
        <w:rPr>
          <w:rFonts w:eastAsia="Calibri" w:cs="Times New Roman"/>
          <w:szCs w:val="24"/>
        </w:rPr>
        <w:t xml:space="preserve"> agreed that the expansion of business highly depends on the </w:t>
      </w:r>
      <w:r w:rsidR="009368E6">
        <w:rPr>
          <w:rFonts w:eastAsia="Calibri" w:cs="Times New Roman"/>
          <w:szCs w:val="24"/>
        </w:rPr>
        <w:t>international marketing strategy</w:t>
      </w:r>
      <w:r>
        <w:rPr>
          <w:rFonts w:eastAsia="Calibri" w:cs="Times New Roman"/>
          <w:szCs w:val="24"/>
        </w:rPr>
        <w:t xml:space="preserve"> which should be developed for the better success</w:t>
      </w:r>
      <w:r w:rsidR="009368E6">
        <w:rPr>
          <w:rFonts w:eastAsia="Calibri" w:cs="Times New Roman"/>
          <w:szCs w:val="24"/>
        </w:rPr>
        <w:t xml:space="preserve">. </w:t>
      </w:r>
      <w:r>
        <w:rPr>
          <w:rFonts w:eastAsia="Calibri" w:cs="Times New Roman"/>
          <w:szCs w:val="24"/>
        </w:rPr>
        <w:t xml:space="preserve">4 </w:t>
      </w:r>
      <w:r w:rsidR="009368E6">
        <w:rPr>
          <w:rFonts w:eastAsia="Calibri" w:cs="Times New Roman"/>
          <w:szCs w:val="24"/>
        </w:rPr>
        <w:t xml:space="preserve">respondents </w:t>
      </w:r>
      <w:r>
        <w:rPr>
          <w:rFonts w:eastAsia="Calibri" w:cs="Times New Roman"/>
          <w:szCs w:val="24"/>
        </w:rPr>
        <w:t xml:space="preserve">disagreed the fact that the expansion depends on the </w:t>
      </w:r>
      <w:r w:rsidR="009368E6">
        <w:rPr>
          <w:rFonts w:eastAsia="Calibri" w:cs="Times New Roman"/>
          <w:szCs w:val="24"/>
        </w:rPr>
        <w:t>international market</w:t>
      </w:r>
      <w:r>
        <w:rPr>
          <w:rFonts w:eastAsia="Calibri" w:cs="Times New Roman"/>
          <w:szCs w:val="24"/>
        </w:rPr>
        <w:t xml:space="preserve">ing strategy. Over the period, </w:t>
      </w:r>
      <w:r>
        <w:t>Al-Muslim Group, Ha-</w:t>
      </w:r>
      <w:proofErr w:type="spellStart"/>
      <w:r>
        <w:t>meem</w:t>
      </w:r>
      <w:proofErr w:type="spellEnd"/>
      <w:r>
        <w:t xml:space="preserve"> Group, </w:t>
      </w:r>
      <w:proofErr w:type="spellStart"/>
      <w:r>
        <w:t>Beximco</w:t>
      </w:r>
      <w:proofErr w:type="spellEnd"/>
      <w:r>
        <w:t xml:space="preserve"> Fashion Group</w:t>
      </w:r>
      <w:r w:rsidR="00EF34EE">
        <w:t>,</w:t>
      </w:r>
      <w:r>
        <w:t xml:space="preserve"> and Square fashions Ltd have been working for </w:t>
      </w:r>
      <w:r w:rsidR="009368E6">
        <w:rPr>
          <w:rFonts w:eastAsia="Calibri" w:cs="Times New Roman"/>
          <w:szCs w:val="24"/>
        </w:rPr>
        <w:t xml:space="preserve">the development of the different strategies </w:t>
      </w:r>
      <w:r>
        <w:rPr>
          <w:rFonts w:eastAsia="Calibri" w:cs="Times New Roman"/>
          <w:szCs w:val="24"/>
        </w:rPr>
        <w:t xml:space="preserve">to improve the success for the expansion in the </w:t>
      </w:r>
      <w:r w:rsidR="009368E6">
        <w:t xml:space="preserve">international markets. The opposite discussion of </w:t>
      </w:r>
      <w:r w:rsidR="00EF34EE">
        <w:rPr>
          <w:rFonts w:cs="Times New Roman"/>
        </w:rPr>
        <w:t xml:space="preserve">Buckley &amp; </w:t>
      </w:r>
      <w:proofErr w:type="spellStart"/>
      <w:r w:rsidR="00EF34EE">
        <w:rPr>
          <w:rFonts w:cs="Times New Roman"/>
        </w:rPr>
        <w:t>Ghauri</w:t>
      </w:r>
      <w:proofErr w:type="spellEnd"/>
      <w:r w:rsidR="00EF34EE" w:rsidRPr="00FB737D">
        <w:rPr>
          <w:rFonts w:cs="Times New Roman"/>
        </w:rPr>
        <w:t xml:space="preserve"> (2015)</w:t>
      </w:r>
      <w:r w:rsidR="009368E6">
        <w:t xml:space="preserve"> referred that the </w:t>
      </w:r>
      <w:r>
        <w:t xml:space="preserve">success of the company while expanding does not depend on the international </w:t>
      </w:r>
      <w:r w:rsidR="009368E6">
        <w:t xml:space="preserve">marketing strategy </w:t>
      </w:r>
      <w:r>
        <w:t>only</w:t>
      </w:r>
      <w:r w:rsidR="009368E6">
        <w:t xml:space="preserve">. </w:t>
      </w:r>
      <w:r>
        <w:t xml:space="preserve">Various factors and elements are attached </w:t>
      </w:r>
      <w:r w:rsidR="00EF34EE">
        <w:t>to</w:t>
      </w:r>
      <w:r>
        <w:t xml:space="preserve"> the expansion of RMG for their success in the market. </w:t>
      </w:r>
    </w:p>
    <w:p w14:paraId="3F8D86E7" w14:textId="77777777" w:rsidR="00BB6E87" w:rsidRDefault="00BB6E87" w:rsidP="003F3C33">
      <w:pPr>
        <w:rPr>
          <w:rFonts w:eastAsia="Times New Roman" w:cs="Times New Roman"/>
          <w:szCs w:val="24"/>
        </w:rPr>
      </w:pPr>
    </w:p>
    <w:p w14:paraId="61DF4380" w14:textId="3984071F" w:rsidR="00BB6E87" w:rsidRDefault="00BB6E87" w:rsidP="002D3110">
      <w:pPr>
        <w:pStyle w:val="Heading1"/>
        <w:rPr>
          <w:rFonts w:eastAsia="Times New Roman"/>
        </w:rPr>
      </w:pPr>
      <w:bookmarkStart w:id="111" w:name="_Toc7183807"/>
      <w:r>
        <w:rPr>
          <w:rFonts w:eastAsia="Times New Roman"/>
        </w:rPr>
        <w:lastRenderedPageBreak/>
        <w:t>Chapter 5 Conclusion</w:t>
      </w:r>
      <w:bookmarkEnd w:id="111"/>
      <w:r>
        <w:rPr>
          <w:rFonts w:eastAsia="Times New Roman"/>
        </w:rPr>
        <w:t xml:space="preserve"> </w:t>
      </w:r>
    </w:p>
    <w:p w14:paraId="77775EFD" w14:textId="28243948" w:rsidR="00BB6E87" w:rsidRDefault="002D3110" w:rsidP="002D3110">
      <w:pPr>
        <w:pStyle w:val="Heading2"/>
        <w:rPr>
          <w:rFonts w:eastAsia="Times New Roman"/>
        </w:rPr>
      </w:pPr>
      <w:bookmarkStart w:id="112" w:name="_Toc7183808"/>
      <w:r>
        <w:rPr>
          <w:rFonts w:eastAsia="Times New Roman"/>
        </w:rPr>
        <w:t>5.1 Conclusion</w:t>
      </w:r>
      <w:bookmarkEnd w:id="112"/>
      <w:r>
        <w:rPr>
          <w:rFonts w:eastAsia="Times New Roman"/>
        </w:rPr>
        <w:t xml:space="preserve"> </w:t>
      </w:r>
    </w:p>
    <w:p w14:paraId="10B638EE" w14:textId="3EDF0457" w:rsidR="002D3110" w:rsidRPr="00516650" w:rsidRDefault="00AD6308" w:rsidP="003F3C33">
      <w:r>
        <w:rPr>
          <w:lang w:val="en-US"/>
        </w:rPr>
        <w:t xml:space="preserve">Investigating the </w:t>
      </w:r>
      <w:r w:rsidR="00DD0F56">
        <w:rPr>
          <w:lang w:val="en-US"/>
        </w:rPr>
        <w:t>factors that contribute to the success of developing an effective international marketing strategy of</w:t>
      </w:r>
      <w:r w:rsidR="0032435E">
        <w:rPr>
          <w:lang w:val="en-US"/>
        </w:rPr>
        <w:t xml:space="preserve"> RMG’s, the researcher ha</w:t>
      </w:r>
      <w:r w:rsidR="00CF4EC7">
        <w:rPr>
          <w:lang w:val="en-US"/>
        </w:rPr>
        <w:t>s</w:t>
      </w:r>
      <w:r w:rsidR="0032435E">
        <w:rPr>
          <w:lang w:val="en-US"/>
        </w:rPr>
        <w:t xml:space="preserve"> collected and analyzed the data properly.</w:t>
      </w:r>
      <w:r w:rsidR="00704E4A">
        <w:rPr>
          <w:lang w:val="en-US"/>
        </w:rPr>
        <w:t xml:space="preserve"> </w:t>
      </w:r>
      <w:r w:rsidR="0032435E">
        <w:t xml:space="preserve">Global marketing </w:t>
      </w:r>
      <w:r w:rsidR="00704E4A">
        <w:t xml:space="preserve">for the </w:t>
      </w:r>
      <w:r w:rsidR="0032435E">
        <w:t xml:space="preserve">different industries </w:t>
      </w:r>
      <w:r w:rsidR="00704E4A">
        <w:t xml:space="preserve">requires the proper </w:t>
      </w:r>
      <w:r w:rsidR="00516650">
        <w:t xml:space="preserve">strategy as the </w:t>
      </w:r>
      <w:r w:rsidR="0032435E">
        <w:t xml:space="preserve">options and the risks for the new entry </w:t>
      </w:r>
      <w:r w:rsidR="00516650">
        <w:t>are tremendous</w:t>
      </w:r>
      <w:r w:rsidR="0032435E">
        <w:t xml:space="preserve">. </w:t>
      </w:r>
      <w:r w:rsidR="00516650">
        <w:t>Al-Muslim Group has seen that the d</w:t>
      </w:r>
      <w:r w:rsidR="0032435E">
        <w:t xml:space="preserve">evelopment of the international marketing strategies would not be successful unless they are able to manage </w:t>
      </w:r>
      <w:r w:rsidR="00516650">
        <w:t xml:space="preserve">promotion </w:t>
      </w:r>
      <w:r w:rsidR="0032435E">
        <w:t xml:space="preserve">related enough to the market and customers </w:t>
      </w:r>
      <w:r w:rsidR="00516650">
        <w:t>they are targeting</w:t>
      </w:r>
      <w:r w:rsidR="0032435E">
        <w:t xml:space="preserve">. </w:t>
      </w:r>
      <w:r w:rsidR="00516650">
        <w:t xml:space="preserve">Square fashions Ltd has believed that the </w:t>
      </w:r>
      <w:r w:rsidR="0032435E">
        <w:t xml:space="preserve">proper establishment of the marketing </w:t>
      </w:r>
      <w:r w:rsidR="00516650">
        <w:t xml:space="preserve">strategy and the success </w:t>
      </w:r>
      <w:r w:rsidR="0032435E">
        <w:t>depends on the project and the efficiency of the comme</w:t>
      </w:r>
      <w:r w:rsidR="00516650">
        <w:t xml:space="preserve">rcialization while managing the </w:t>
      </w:r>
      <w:r w:rsidR="0032435E">
        <w:t>customers from different cultures</w:t>
      </w:r>
      <w:r w:rsidR="00516650">
        <w:t xml:space="preserve">. The </w:t>
      </w:r>
      <w:r w:rsidR="0032435E">
        <w:t>international marketing strategies</w:t>
      </w:r>
      <w:r w:rsidR="00516650">
        <w:t xml:space="preserve"> </w:t>
      </w:r>
      <w:r w:rsidR="0032435E">
        <w:t xml:space="preserve">of the garments industries </w:t>
      </w:r>
      <w:r w:rsidR="00516650">
        <w:t>would be</w:t>
      </w:r>
      <w:r w:rsidR="0032435E">
        <w:t xml:space="preserve"> effective </w:t>
      </w:r>
      <w:r w:rsidR="00516650">
        <w:t>where the RMG is able</w:t>
      </w:r>
      <w:r w:rsidR="0032435E">
        <w:t xml:space="preserve"> to improve the market position </w:t>
      </w:r>
      <w:r w:rsidR="00516650">
        <w:t>while working on the</w:t>
      </w:r>
      <w:r w:rsidR="0032435E">
        <w:t xml:space="preserve"> homogeneity </w:t>
      </w:r>
      <w:r w:rsidR="00516650">
        <w:t>demands. Al-Muslim Group and Ha-</w:t>
      </w:r>
      <w:proofErr w:type="spellStart"/>
      <w:r w:rsidR="00516650">
        <w:t>meem</w:t>
      </w:r>
      <w:proofErr w:type="spellEnd"/>
      <w:r w:rsidR="00516650">
        <w:t xml:space="preserve"> Group have seen the </w:t>
      </w:r>
      <w:r w:rsidR="0032435E">
        <w:t xml:space="preserve">global marketing trends </w:t>
      </w:r>
      <w:r w:rsidR="00516650">
        <w:t>while developing the</w:t>
      </w:r>
      <w:r w:rsidR="0032435E">
        <w:t xml:space="preserve"> marketing and other promotional strategies and activities. </w:t>
      </w:r>
      <w:proofErr w:type="spellStart"/>
      <w:r w:rsidR="00516650">
        <w:t>Beximco</w:t>
      </w:r>
      <w:proofErr w:type="spellEnd"/>
      <w:r w:rsidR="00516650">
        <w:t xml:space="preserve"> Fashion Group has focused on the </w:t>
      </w:r>
      <w:r w:rsidR="0032435E">
        <w:t xml:space="preserve">market research and the current market data to manage the accurate marketing strategy </w:t>
      </w:r>
      <w:r w:rsidR="00516650">
        <w:t xml:space="preserve">under the </w:t>
      </w:r>
      <w:r w:rsidR="0032435E">
        <w:t xml:space="preserve">flexible business environment. </w:t>
      </w:r>
      <w:r w:rsidR="00516650">
        <w:t xml:space="preserve">The </w:t>
      </w:r>
      <w:r w:rsidR="0032435E">
        <w:t xml:space="preserve">greatest success factors for the </w:t>
      </w:r>
      <w:r w:rsidR="00516650">
        <w:t xml:space="preserve">international marketing strategies of these RMG’s in Bangladesh are related to the </w:t>
      </w:r>
      <w:r w:rsidR="0032435E">
        <w:t xml:space="preserve">brand image </w:t>
      </w:r>
      <w:r w:rsidR="00516650">
        <w:t>and the</w:t>
      </w:r>
      <w:r w:rsidR="0032435E">
        <w:t xml:space="preserve"> flexible business culture </w:t>
      </w:r>
      <w:r w:rsidR="00516650">
        <w:t xml:space="preserve">while promoting the </w:t>
      </w:r>
      <w:r w:rsidR="0032435E">
        <w:t xml:space="preserve">global product </w:t>
      </w:r>
      <w:r w:rsidR="00516650">
        <w:t xml:space="preserve">for </w:t>
      </w:r>
      <w:r w:rsidR="0032435E">
        <w:t xml:space="preserve">the </w:t>
      </w:r>
      <w:r w:rsidR="00516650">
        <w:t xml:space="preserve">new </w:t>
      </w:r>
      <w:r w:rsidR="0032435E">
        <w:t xml:space="preserve">customers. </w:t>
      </w:r>
      <w:r w:rsidR="00516650">
        <w:t xml:space="preserve">Success factors of the </w:t>
      </w:r>
      <w:r w:rsidR="0032435E">
        <w:t xml:space="preserve">international marketing strategies </w:t>
      </w:r>
      <w:r w:rsidR="00516650">
        <w:t xml:space="preserve">of RMG’s help the organizations </w:t>
      </w:r>
      <w:r w:rsidR="0032435E">
        <w:t xml:space="preserve">to develop competitive advantage </w:t>
      </w:r>
      <w:r w:rsidR="00516650">
        <w:t xml:space="preserve">compared to the </w:t>
      </w:r>
      <w:r w:rsidR="0032435E">
        <w:t>existing competitors in the market</w:t>
      </w:r>
      <w:r w:rsidR="00516650">
        <w:t xml:space="preserve">. The </w:t>
      </w:r>
      <w:r w:rsidR="0032435E">
        <w:t xml:space="preserve">RMG </w:t>
      </w:r>
      <w:r w:rsidR="00516650">
        <w:t xml:space="preserve">in Bangladesh preferred to </w:t>
      </w:r>
      <w:r w:rsidR="0032435E">
        <w:t xml:space="preserve">maintain the position </w:t>
      </w:r>
      <w:r w:rsidR="00516650">
        <w:t>for accepting the cultures of</w:t>
      </w:r>
      <w:r w:rsidR="0032435E">
        <w:t xml:space="preserve"> the customers</w:t>
      </w:r>
      <w:r w:rsidR="00516650">
        <w:t xml:space="preserve"> and the </w:t>
      </w:r>
      <w:r w:rsidR="0032435E">
        <w:t xml:space="preserve">globalization to manage flexible business and international marketing strategy with the communication </w:t>
      </w:r>
      <w:r w:rsidR="00516650">
        <w:t xml:space="preserve">and coordination inside of the workplace. The motivation and employee engagement were the necessary parts for motivating the employees for the development of the effectiveness of the marketing strategies as well. </w:t>
      </w:r>
      <w:r w:rsidR="009C5A17">
        <w:t xml:space="preserve">The motivation for the different types of employees would encourage them for the development of the marketing and promotional strategy for the international branches of RMG. </w:t>
      </w:r>
      <w:r w:rsidR="00DA7024">
        <w:t>Thus, RMG should focus on the employee’s empowerment while thinking about developing the success of the marketing strategy.</w:t>
      </w:r>
    </w:p>
    <w:p w14:paraId="39B2B7A9" w14:textId="69DB19CB" w:rsidR="002D3110" w:rsidRDefault="002D3110" w:rsidP="002D3110">
      <w:pPr>
        <w:pStyle w:val="Heading2"/>
        <w:rPr>
          <w:rFonts w:eastAsia="Times New Roman"/>
        </w:rPr>
      </w:pPr>
      <w:bookmarkStart w:id="113" w:name="_Toc7183809"/>
      <w:r>
        <w:rPr>
          <w:rFonts w:eastAsia="Times New Roman"/>
        </w:rPr>
        <w:t>5.2 Recommendation</w:t>
      </w:r>
      <w:bookmarkEnd w:id="113"/>
      <w:r>
        <w:rPr>
          <w:rFonts w:eastAsia="Times New Roman"/>
        </w:rPr>
        <w:t xml:space="preserve"> </w:t>
      </w:r>
    </w:p>
    <w:p w14:paraId="191209CE" w14:textId="7BE727E0" w:rsidR="00BB6E87" w:rsidRDefault="005E2AF0" w:rsidP="003F3C33">
      <w:r>
        <w:rPr>
          <w:rFonts w:eastAsia="Times New Roman" w:cs="Times New Roman"/>
          <w:szCs w:val="24"/>
        </w:rPr>
        <w:t>For the d</w:t>
      </w:r>
      <w:r w:rsidR="00680E72">
        <w:rPr>
          <w:rFonts w:eastAsia="Times New Roman" w:cs="Times New Roman"/>
          <w:szCs w:val="24"/>
        </w:rPr>
        <w:t xml:space="preserve">evelopment of the success factors in the international marketing strategy, there are certain techniques and methods </w:t>
      </w:r>
      <w:r>
        <w:rPr>
          <w:rFonts w:eastAsia="Times New Roman" w:cs="Times New Roman"/>
          <w:szCs w:val="24"/>
        </w:rPr>
        <w:t xml:space="preserve">should be used by the RMG in Bangladesh. </w:t>
      </w:r>
      <w:r>
        <w:t>Al-Muslim Group, Ha-</w:t>
      </w:r>
      <w:proofErr w:type="spellStart"/>
      <w:r>
        <w:t>meem</w:t>
      </w:r>
      <w:proofErr w:type="spellEnd"/>
      <w:r>
        <w:t xml:space="preserve"> </w:t>
      </w:r>
      <w:r>
        <w:lastRenderedPageBreak/>
        <w:t xml:space="preserve">Group, </w:t>
      </w:r>
      <w:proofErr w:type="spellStart"/>
      <w:r>
        <w:t>Beximco</w:t>
      </w:r>
      <w:proofErr w:type="spellEnd"/>
      <w:r>
        <w:t xml:space="preserve"> Fashion Group, and Square fashions Ltd</w:t>
      </w:r>
      <w:r w:rsidR="00DA7024">
        <w:t xml:space="preserve"> have been working with their own traditions and marketing strategy. Certain recommendations are given below:</w:t>
      </w:r>
    </w:p>
    <w:p w14:paraId="0394BB6E" w14:textId="4A4B41D4" w:rsidR="00DA7024" w:rsidRDefault="00DA7024" w:rsidP="00DA7024">
      <w:pPr>
        <w:pStyle w:val="ListParagraph"/>
        <w:numPr>
          <w:ilvl w:val="0"/>
          <w:numId w:val="3"/>
        </w:numPr>
        <w:rPr>
          <w:rFonts w:eastAsia="Times New Roman" w:cs="Times New Roman"/>
          <w:szCs w:val="24"/>
        </w:rPr>
      </w:pPr>
      <w:r>
        <w:rPr>
          <w:rFonts w:eastAsia="Times New Roman" w:cs="Times New Roman"/>
          <w:szCs w:val="24"/>
        </w:rPr>
        <w:t xml:space="preserve">Technology and </w:t>
      </w:r>
      <w:r w:rsidR="00CF4EC7">
        <w:rPr>
          <w:rFonts w:eastAsia="Times New Roman" w:cs="Times New Roman"/>
          <w:szCs w:val="24"/>
        </w:rPr>
        <w:t xml:space="preserve">the </w:t>
      </w:r>
      <w:r>
        <w:rPr>
          <w:rFonts w:eastAsia="Times New Roman" w:cs="Times New Roman"/>
          <w:szCs w:val="24"/>
        </w:rPr>
        <w:t>internet have represented themselves as the ways of communication and promotional tools for the business. From communicating with the customers to the development of the brand image, technology and usages of the video campaign and social media are used by the organizations. RMG in Bangladesh should focus on using technology for the operation, communication</w:t>
      </w:r>
      <w:r w:rsidR="00CF4EC7">
        <w:rPr>
          <w:rFonts w:eastAsia="Times New Roman" w:cs="Times New Roman"/>
          <w:szCs w:val="24"/>
        </w:rPr>
        <w:t>,</w:t>
      </w:r>
      <w:r>
        <w:rPr>
          <w:rFonts w:eastAsia="Times New Roman" w:cs="Times New Roman"/>
          <w:szCs w:val="24"/>
        </w:rPr>
        <w:t xml:space="preserve"> and production where the social media and other media and platform should be used for the promotional and marketing activities for the success in the international markets. </w:t>
      </w:r>
    </w:p>
    <w:p w14:paraId="7CA53F76" w14:textId="24505586" w:rsidR="00DA7024" w:rsidRDefault="00DA7024" w:rsidP="00DA7024">
      <w:pPr>
        <w:pStyle w:val="ListParagraph"/>
        <w:numPr>
          <w:ilvl w:val="0"/>
          <w:numId w:val="3"/>
        </w:numPr>
        <w:rPr>
          <w:rFonts w:eastAsia="Times New Roman" w:cs="Times New Roman"/>
          <w:szCs w:val="24"/>
        </w:rPr>
      </w:pPr>
      <w:r>
        <w:rPr>
          <w:rFonts w:eastAsia="Times New Roman" w:cs="Times New Roman"/>
          <w:szCs w:val="24"/>
        </w:rPr>
        <w:t xml:space="preserve">Strategy in the organization needs to be flexible and adaptable enough to cope with the changes and competition from both local and global market. Compiling with the business strategy, RMG’s should focus on the development of the flexible marketing strategy while managing the traditions and perception of the customers in the different markets. </w:t>
      </w:r>
    </w:p>
    <w:p w14:paraId="38EDBD03" w14:textId="29474B7F" w:rsidR="00DA7024" w:rsidRPr="00DA7024" w:rsidRDefault="00DA7024" w:rsidP="00DA7024">
      <w:pPr>
        <w:pStyle w:val="ListParagraph"/>
        <w:numPr>
          <w:ilvl w:val="0"/>
          <w:numId w:val="3"/>
        </w:numPr>
        <w:rPr>
          <w:rFonts w:eastAsia="Times New Roman" w:cs="Times New Roman"/>
          <w:szCs w:val="24"/>
        </w:rPr>
      </w:pPr>
      <w:r>
        <w:rPr>
          <w:rFonts w:eastAsia="Times New Roman" w:cs="Times New Roman"/>
          <w:szCs w:val="24"/>
        </w:rPr>
        <w:t xml:space="preserve">Employees of the organizations in the different branches play </w:t>
      </w:r>
      <w:r w:rsidR="00CF4EC7">
        <w:rPr>
          <w:rFonts w:eastAsia="Times New Roman" w:cs="Times New Roman"/>
          <w:szCs w:val="24"/>
        </w:rPr>
        <w:t>a</w:t>
      </w:r>
      <w:r>
        <w:rPr>
          <w:rFonts w:eastAsia="Times New Roman" w:cs="Times New Roman"/>
          <w:szCs w:val="24"/>
        </w:rPr>
        <w:t xml:space="preserve"> major role </w:t>
      </w:r>
      <w:r w:rsidR="00CF4EC7">
        <w:rPr>
          <w:rFonts w:eastAsia="Times New Roman" w:cs="Times New Roman"/>
          <w:szCs w:val="24"/>
        </w:rPr>
        <w:t>in</w:t>
      </w:r>
      <w:r>
        <w:rPr>
          <w:rFonts w:eastAsia="Times New Roman" w:cs="Times New Roman"/>
          <w:szCs w:val="24"/>
        </w:rPr>
        <w:t xml:space="preserve"> direct marketing and communication with the customers. Under the international marketing strategy, cross culture management should be adopted for the development of the cross</w:t>
      </w:r>
      <w:r w:rsidR="00CF4EC7">
        <w:rPr>
          <w:rFonts w:eastAsia="Times New Roman" w:cs="Times New Roman"/>
          <w:szCs w:val="24"/>
        </w:rPr>
        <w:t>-</w:t>
      </w:r>
      <w:r>
        <w:rPr>
          <w:rFonts w:eastAsia="Times New Roman" w:cs="Times New Roman"/>
          <w:szCs w:val="24"/>
        </w:rPr>
        <w:t xml:space="preserve">culture communication and diversity in the workplace. Diversified marketing and promotional mix definitely will help RMG to develop the successful market image while working for the development of the profitability and sustainability in the market. </w:t>
      </w:r>
    </w:p>
    <w:p w14:paraId="1A3625A1" w14:textId="05BEF1A2" w:rsidR="00BB6E87" w:rsidRDefault="00BB6E87" w:rsidP="003F3C33">
      <w:pPr>
        <w:rPr>
          <w:rFonts w:eastAsia="Times New Roman" w:cs="Times New Roman"/>
          <w:szCs w:val="24"/>
        </w:rPr>
      </w:pPr>
      <w:r>
        <w:rPr>
          <w:rFonts w:eastAsia="Times New Roman" w:cs="Times New Roman"/>
          <w:szCs w:val="24"/>
        </w:rPr>
        <w:t xml:space="preserve"> </w:t>
      </w:r>
    </w:p>
    <w:p w14:paraId="6674697A" w14:textId="77777777" w:rsidR="002C2711" w:rsidRDefault="002C2711" w:rsidP="000F02BF"/>
    <w:p w14:paraId="69578BAF" w14:textId="77777777" w:rsidR="00630710" w:rsidRDefault="00630710" w:rsidP="000F02BF"/>
    <w:p w14:paraId="5E96A6F1" w14:textId="77777777" w:rsidR="00630710" w:rsidRDefault="00630710" w:rsidP="000F02BF"/>
    <w:p w14:paraId="548F5ABE" w14:textId="77777777" w:rsidR="00630710" w:rsidRDefault="00630710" w:rsidP="000F02BF"/>
    <w:p w14:paraId="4FC11166" w14:textId="77777777" w:rsidR="002C2711" w:rsidRDefault="002C2711" w:rsidP="000F02BF"/>
    <w:p w14:paraId="17598CB2" w14:textId="61EB02A2" w:rsidR="001834FC" w:rsidRDefault="001834FC" w:rsidP="001834FC">
      <w:pPr>
        <w:pStyle w:val="Heading1"/>
      </w:pPr>
      <w:bookmarkStart w:id="114" w:name="_Toc5941552"/>
      <w:bookmarkStart w:id="115" w:name="_Toc7183810"/>
      <w:r>
        <w:lastRenderedPageBreak/>
        <w:t>Reference</w:t>
      </w:r>
      <w:bookmarkEnd w:id="114"/>
      <w:bookmarkEnd w:id="115"/>
      <w:r>
        <w:t xml:space="preserve"> </w:t>
      </w:r>
    </w:p>
    <w:p w14:paraId="4B3A6D16" w14:textId="77777777" w:rsidR="003B1243" w:rsidRPr="003B1243" w:rsidRDefault="003B1243" w:rsidP="003B1243">
      <w:pPr>
        <w:rPr>
          <w:rFonts w:cs="Times New Roman"/>
        </w:rPr>
      </w:pPr>
      <w:proofErr w:type="spellStart"/>
      <w:r w:rsidRPr="003B1243">
        <w:rPr>
          <w:rFonts w:cs="Times New Roman"/>
        </w:rPr>
        <w:t>Bharwani</w:t>
      </w:r>
      <w:proofErr w:type="spellEnd"/>
      <w:r w:rsidRPr="003B1243">
        <w:rPr>
          <w:rFonts w:cs="Times New Roman"/>
        </w:rPr>
        <w:t xml:space="preserve">, S. and </w:t>
      </w:r>
      <w:proofErr w:type="spellStart"/>
      <w:r w:rsidRPr="003B1243">
        <w:rPr>
          <w:rFonts w:cs="Times New Roman"/>
        </w:rPr>
        <w:t>Bhutt</w:t>
      </w:r>
      <w:proofErr w:type="spellEnd"/>
      <w:r w:rsidRPr="003B1243">
        <w:rPr>
          <w:rFonts w:cs="Times New Roman"/>
        </w:rPr>
        <w:t xml:space="preserve">, N., (2012). </w:t>
      </w:r>
      <w:r w:rsidRPr="003B1243">
        <w:rPr>
          <w:rFonts w:cs="Times New Roman"/>
          <w:i/>
        </w:rPr>
        <w:t>Challenges for the global hospitality industry</w:t>
      </w:r>
      <w:r w:rsidRPr="003B1243">
        <w:rPr>
          <w:rFonts w:cs="Times New Roman"/>
        </w:rPr>
        <w:t>: an HR perspective. Worldwide hospitality and tourism themes, 4(2), pp.150-162.</w:t>
      </w:r>
    </w:p>
    <w:p w14:paraId="1B77CB92" w14:textId="77777777" w:rsidR="003B1243" w:rsidRPr="003B1243" w:rsidRDefault="003B1243" w:rsidP="003B1243">
      <w:pPr>
        <w:rPr>
          <w:rFonts w:eastAsia="Times New Roman" w:cs="Times New Roman"/>
          <w:szCs w:val="24"/>
        </w:rPr>
      </w:pPr>
      <w:r w:rsidRPr="003B1243">
        <w:rPr>
          <w:rFonts w:eastAsia="Times New Roman" w:cs="Times New Roman"/>
          <w:szCs w:val="24"/>
        </w:rPr>
        <w:t xml:space="preserve">Blair, A. and Hitchcock, D. (2011). </w:t>
      </w:r>
      <w:r w:rsidRPr="003B1243">
        <w:rPr>
          <w:rFonts w:eastAsia="Times New Roman" w:cs="Times New Roman"/>
          <w:i/>
          <w:szCs w:val="24"/>
        </w:rPr>
        <w:t>Environment and business</w:t>
      </w:r>
      <w:r w:rsidRPr="003B1243">
        <w:rPr>
          <w:rFonts w:eastAsia="Times New Roman" w:cs="Times New Roman"/>
          <w:szCs w:val="24"/>
        </w:rPr>
        <w:t xml:space="preserve">. London: </w:t>
      </w:r>
      <w:proofErr w:type="spellStart"/>
      <w:r w:rsidRPr="003B1243">
        <w:rPr>
          <w:rFonts w:eastAsia="Times New Roman" w:cs="Times New Roman"/>
          <w:szCs w:val="24"/>
        </w:rPr>
        <w:t>Routledge</w:t>
      </w:r>
      <w:proofErr w:type="spellEnd"/>
      <w:r w:rsidRPr="003B1243">
        <w:rPr>
          <w:rFonts w:eastAsia="Times New Roman" w:cs="Times New Roman"/>
          <w:szCs w:val="24"/>
        </w:rPr>
        <w:t>.</w:t>
      </w:r>
    </w:p>
    <w:p w14:paraId="5DC96D10" w14:textId="77777777" w:rsidR="003B1243" w:rsidRPr="003B1243" w:rsidRDefault="003B1243" w:rsidP="003B1243">
      <w:pPr>
        <w:rPr>
          <w:rFonts w:cs="Times New Roman"/>
        </w:rPr>
      </w:pPr>
      <w:proofErr w:type="spellStart"/>
      <w:r w:rsidRPr="003B1243">
        <w:rPr>
          <w:rFonts w:cs="Times New Roman"/>
        </w:rPr>
        <w:t>Bryman</w:t>
      </w:r>
      <w:proofErr w:type="spellEnd"/>
      <w:r w:rsidRPr="003B1243">
        <w:rPr>
          <w:rFonts w:cs="Times New Roman"/>
        </w:rPr>
        <w:t xml:space="preserve">, </w:t>
      </w:r>
      <w:proofErr w:type="gramStart"/>
      <w:r w:rsidRPr="003B1243">
        <w:rPr>
          <w:rFonts w:cs="Times New Roman"/>
        </w:rPr>
        <w:t>A</w:t>
      </w:r>
      <w:proofErr w:type="gramEnd"/>
      <w:r w:rsidRPr="003B1243">
        <w:rPr>
          <w:rFonts w:cs="Times New Roman"/>
        </w:rPr>
        <w:t xml:space="preserve"> and Bell, E (2011), 2</w:t>
      </w:r>
      <w:r w:rsidRPr="003B1243">
        <w:rPr>
          <w:rFonts w:cs="Times New Roman"/>
          <w:vertAlign w:val="superscript"/>
        </w:rPr>
        <w:t>nd</w:t>
      </w:r>
      <w:r w:rsidRPr="003B1243">
        <w:rPr>
          <w:rFonts w:cs="Times New Roman"/>
        </w:rPr>
        <w:t xml:space="preserve"> edition</w:t>
      </w:r>
      <w:r w:rsidRPr="003B1243">
        <w:rPr>
          <w:rFonts w:cs="Times New Roman"/>
          <w:i/>
        </w:rPr>
        <w:t xml:space="preserve"> Business Research Methods</w:t>
      </w:r>
      <w:r w:rsidRPr="003B1243">
        <w:rPr>
          <w:rFonts w:cs="Times New Roman"/>
        </w:rPr>
        <w:t>, Oxford: Oxford University Press.</w:t>
      </w:r>
    </w:p>
    <w:p w14:paraId="1369F487" w14:textId="77777777" w:rsidR="003B1243" w:rsidRPr="003B1243" w:rsidRDefault="003B1243" w:rsidP="003B1243">
      <w:pPr>
        <w:rPr>
          <w:rFonts w:cs="Times New Roman"/>
        </w:rPr>
      </w:pPr>
      <w:r w:rsidRPr="003B1243">
        <w:rPr>
          <w:rFonts w:cs="Times New Roman"/>
        </w:rPr>
        <w:t xml:space="preserve">Buckley, P. J., &amp; </w:t>
      </w:r>
      <w:proofErr w:type="spellStart"/>
      <w:r w:rsidRPr="003B1243">
        <w:rPr>
          <w:rFonts w:cs="Times New Roman"/>
        </w:rPr>
        <w:t>Ghauri</w:t>
      </w:r>
      <w:proofErr w:type="spellEnd"/>
      <w:r w:rsidRPr="003B1243">
        <w:rPr>
          <w:rFonts w:cs="Times New Roman"/>
        </w:rPr>
        <w:t xml:space="preserve">, P. N. (2015). </w:t>
      </w:r>
      <w:r w:rsidRPr="003B1243">
        <w:rPr>
          <w:rFonts w:cs="Times New Roman"/>
          <w:i/>
        </w:rPr>
        <w:t>International Business Strategy</w:t>
      </w:r>
      <w:r w:rsidRPr="003B1243">
        <w:rPr>
          <w:rFonts w:cs="Times New Roman"/>
        </w:rPr>
        <w:t xml:space="preserve">: Theory and Practice. </w:t>
      </w:r>
      <w:proofErr w:type="spellStart"/>
      <w:r w:rsidRPr="003B1243">
        <w:rPr>
          <w:rFonts w:cs="Times New Roman"/>
        </w:rPr>
        <w:t>Routledge</w:t>
      </w:r>
      <w:proofErr w:type="spellEnd"/>
      <w:r w:rsidRPr="003B1243">
        <w:rPr>
          <w:rFonts w:cs="Times New Roman"/>
        </w:rPr>
        <w:t>.</w:t>
      </w:r>
    </w:p>
    <w:p w14:paraId="62D6A03B" w14:textId="77777777" w:rsidR="003B1243" w:rsidRPr="003B1243" w:rsidRDefault="003B1243" w:rsidP="003B1243">
      <w:pPr>
        <w:widowControl w:val="0"/>
        <w:autoSpaceDE w:val="0"/>
        <w:autoSpaceDN w:val="0"/>
        <w:adjustRightInd w:val="0"/>
        <w:rPr>
          <w:rFonts w:cs="Times New Roman"/>
          <w:szCs w:val="24"/>
        </w:rPr>
      </w:pPr>
      <w:proofErr w:type="spellStart"/>
      <w:r w:rsidRPr="003B1243">
        <w:rPr>
          <w:rFonts w:cs="Times New Roman"/>
          <w:szCs w:val="24"/>
        </w:rPr>
        <w:t>Buttle</w:t>
      </w:r>
      <w:proofErr w:type="spellEnd"/>
      <w:r w:rsidRPr="003B1243">
        <w:rPr>
          <w:rFonts w:cs="Times New Roman"/>
          <w:szCs w:val="24"/>
        </w:rPr>
        <w:t xml:space="preserve">, F. and </w:t>
      </w:r>
      <w:proofErr w:type="spellStart"/>
      <w:r w:rsidRPr="003B1243">
        <w:rPr>
          <w:rFonts w:cs="Times New Roman"/>
          <w:szCs w:val="24"/>
        </w:rPr>
        <w:t>Maklan</w:t>
      </w:r>
      <w:proofErr w:type="spellEnd"/>
      <w:r w:rsidRPr="003B1243">
        <w:rPr>
          <w:rFonts w:cs="Times New Roman"/>
          <w:szCs w:val="24"/>
        </w:rPr>
        <w:t xml:space="preserve">, S. (2015). </w:t>
      </w:r>
      <w:r w:rsidRPr="003B1243">
        <w:rPr>
          <w:rFonts w:cs="Times New Roman"/>
          <w:i/>
          <w:iCs/>
          <w:szCs w:val="24"/>
        </w:rPr>
        <w:t>Customer relationship management</w:t>
      </w:r>
      <w:r w:rsidRPr="003B1243">
        <w:rPr>
          <w:rFonts w:cs="Times New Roman"/>
          <w:szCs w:val="24"/>
        </w:rPr>
        <w:t xml:space="preserve">. London: </w:t>
      </w:r>
      <w:proofErr w:type="spellStart"/>
      <w:r w:rsidRPr="003B1243">
        <w:rPr>
          <w:rFonts w:cs="Times New Roman"/>
          <w:szCs w:val="24"/>
        </w:rPr>
        <w:t>Routledge</w:t>
      </w:r>
      <w:proofErr w:type="spellEnd"/>
      <w:r w:rsidRPr="003B1243">
        <w:rPr>
          <w:rFonts w:cs="Times New Roman"/>
          <w:szCs w:val="24"/>
        </w:rPr>
        <w:t>.</w:t>
      </w:r>
    </w:p>
    <w:p w14:paraId="5ECDD252" w14:textId="77777777" w:rsidR="003B1243" w:rsidRDefault="003B1243" w:rsidP="003B1243">
      <w:pPr>
        <w:pStyle w:val="NormalWeb"/>
        <w:spacing w:after="180" w:line="360" w:lineRule="auto"/>
        <w:jc w:val="both"/>
      </w:pPr>
      <w:r>
        <w:t>Collis, J &amp; Hussey, R (2013), 2</w:t>
      </w:r>
      <w:r w:rsidRPr="00112CF0">
        <w:rPr>
          <w:vertAlign w:val="superscript"/>
        </w:rPr>
        <w:t>nd</w:t>
      </w:r>
      <w:r>
        <w:t xml:space="preserve"> </w:t>
      </w:r>
      <w:proofErr w:type="spellStart"/>
      <w:r>
        <w:t>Edn</w:t>
      </w:r>
      <w:proofErr w:type="spellEnd"/>
      <w:r>
        <w:t xml:space="preserve">, </w:t>
      </w:r>
      <w:r w:rsidRPr="00671C88">
        <w:rPr>
          <w:i/>
        </w:rPr>
        <w:t>Business Research</w:t>
      </w:r>
      <w:r>
        <w:t>. New York, Palgrave Macmillan.</w:t>
      </w:r>
    </w:p>
    <w:p w14:paraId="190A7A4B" w14:textId="77777777" w:rsidR="003B1243" w:rsidRDefault="003B1243" w:rsidP="003B1243">
      <w:pPr>
        <w:pStyle w:val="NormalWeb"/>
        <w:spacing w:after="180" w:line="360" w:lineRule="auto"/>
        <w:jc w:val="both"/>
      </w:pPr>
      <w:proofErr w:type="spellStart"/>
      <w:r>
        <w:t>Coombes</w:t>
      </w:r>
      <w:proofErr w:type="spellEnd"/>
      <w:r>
        <w:t xml:space="preserve">, H and Millett, R. (2011) </w:t>
      </w:r>
      <w:r w:rsidRPr="00671C88">
        <w:rPr>
          <w:i/>
        </w:rPr>
        <w:t>R</w:t>
      </w:r>
      <w:r>
        <w:rPr>
          <w:i/>
        </w:rPr>
        <w:t>eady-made Garment</w:t>
      </w:r>
      <w:r w:rsidRPr="00671C88">
        <w:rPr>
          <w:i/>
        </w:rPr>
        <w:t xml:space="preserve"> industry</w:t>
      </w:r>
      <w:r>
        <w:t>. New York, Palgrave.</w:t>
      </w:r>
    </w:p>
    <w:p w14:paraId="4202554E" w14:textId="77777777" w:rsidR="003B1243" w:rsidRDefault="003B1243" w:rsidP="003B1243">
      <w:pPr>
        <w:pStyle w:val="NormalWeb"/>
        <w:spacing w:after="180" w:line="360" w:lineRule="auto"/>
        <w:jc w:val="both"/>
      </w:pPr>
      <w:r>
        <w:t>Dawson. C., (2017), 3</w:t>
      </w:r>
      <w:r w:rsidRPr="00112CF0">
        <w:rPr>
          <w:vertAlign w:val="superscript"/>
        </w:rPr>
        <w:t>rd</w:t>
      </w:r>
      <w:r>
        <w:t xml:space="preserve"> </w:t>
      </w:r>
      <w:proofErr w:type="spellStart"/>
      <w:r>
        <w:t>Edn</w:t>
      </w:r>
      <w:proofErr w:type="spellEnd"/>
      <w:r>
        <w:t xml:space="preserve">, </w:t>
      </w:r>
      <w:r w:rsidRPr="00671C88">
        <w:rPr>
          <w:i/>
        </w:rPr>
        <w:t>Garment Sectors and Market</w:t>
      </w:r>
      <w:r>
        <w:t xml:space="preserve">, Oxford, How </w:t>
      </w:r>
      <w:proofErr w:type="gramStart"/>
      <w:r>
        <w:t>To</w:t>
      </w:r>
      <w:proofErr w:type="gramEnd"/>
      <w:r>
        <w:t xml:space="preserve"> Books Ltd.</w:t>
      </w:r>
    </w:p>
    <w:p w14:paraId="6E8F64CE" w14:textId="77777777" w:rsidR="003B1243" w:rsidRDefault="003B1243" w:rsidP="003B1243">
      <w:pPr>
        <w:pStyle w:val="NormalWeb"/>
        <w:spacing w:after="180" w:line="360" w:lineRule="auto"/>
        <w:jc w:val="both"/>
      </w:pPr>
      <w:proofErr w:type="spellStart"/>
      <w:r>
        <w:t>Easterby</w:t>
      </w:r>
      <w:proofErr w:type="spellEnd"/>
      <w:r>
        <w:t>-Smith, M, (2012), 2</w:t>
      </w:r>
      <w:r w:rsidRPr="00112CF0">
        <w:rPr>
          <w:vertAlign w:val="superscript"/>
        </w:rPr>
        <w:t>nd</w:t>
      </w:r>
      <w:r>
        <w:t xml:space="preserve"> </w:t>
      </w:r>
      <w:proofErr w:type="spellStart"/>
      <w:r>
        <w:t>Edn</w:t>
      </w:r>
      <w:proofErr w:type="spellEnd"/>
      <w:r>
        <w:t xml:space="preserve">, </w:t>
      </w:r>
      <w:r w:rsidRPr="00671C88">
        <w:rPr>
          <w:i/>
        </w:rPr>
        <w:t>Management Research</w:t>
      </w:r>
      <w:r>
        <w:t xml:space="preserve"> –An introduction</w:t>
      </w:r>
    </w:p>
    <w:p w14:paraId="3C2524C5" w14:textId="77777777" w:rsidR="006E423D" w:rsidRDefault="003B1243" w:rsidP="006E423D">
      <w:pPr>
        <w:pStyle w:val="NormalWeb"/>
        <w:spacing w:after="180" w:line="360" w:lineRule="auto"/>
        <w:jc w:val="both"/>
      </w:pPr>
      <w:r w:rsidRPr="00E01828">
        <w:t xml:space="preserve">Gill, J and Johnson, P (2012), </w:t>
      </w:r>
      <w:r>
        <w:t>3</w:t>
      </w:r>
      <w:r w:rsidRPr="00305104">
        <w:rPr>
          <w:vertAlign w:val="superscript"/>
        </w:rPr>
        <w:t>rd</w:t>
      </w:r>
      <w:r>
        <w:t xml:space="preserve"> </w:t>
      </w:r>
      <w:r w:rsidRPr="00E01828">
        <w:t>Edition</w:t>
      </w:r>
      <w:r w:rsidRPr="00305104">
        <w:rPr>
          <w:i/>
        </w:rPr>
        <w:t xml:space="preserve"> Research Methods for Managers</w:t>
      </w:r>
      <w:r w:rsidRPr="00E01828">
        <w:t>, London: Sage.</w:t>
      </w:r>
    </w:p>
    <w:p w14:paraId="4FF69760" w14:textId="5A87872A" w:rsidR="006E423D" w:rsidRDefault="006E423D" w:rsidP="003B1243">
      <w:pPr>
        <w:pStyle w:val="NormalWeb"/>
        <w:spacing w:after="180" w:line="360" w:lineRule="auto"/>
        <w:jc w:val="both"/>
      </w:pPr>
      <w:r w:rsidRPr="001061B9">
        <w:rPr>
          <w:rFonts w:eastAsia="Calibri"/>
        </w:rPr>
        <w:t xml:space="preserve">Gough, O. </w:t>
      </w:r>
      <w:r>
        <w:rPr>
          <w:rFonts w:eastAsia="Calibri"/>
        </w:rPr>
        <w:t xml:space="preserve">and </w:t>
      </w:r>
      <w:proofErr w:type="spellStart"/>
      <w:r>
        <w:t>Laudon</w:t>
      </w:r>
      <w:proofErr w:type="spellEnd"/>
      <w:r>
        <w:t xml:space="preserve">, C. </w:t>
      </w:r>
      <w:r w:rsidRPr="001061B9">
        <w:rPr>
          <w:rFonts w:eastAsia="Calibri"/>
        </w:rPr>
        <w:t xml:space="preserve">(2017). </w:t>
      </w:r>
      <w:r w:rsidRPr="001061B9">
        <w:rPr>
          <w:rFonts w:eastAsia="Calibri"/>
          <w:i/>
          <w:iCs/>
        </w:rPr>
        <w:t>Small business driving record employment levels</w:t>
      </w:r>
      <w:r w:rsidRPr="001061B9">
        <w:rPr>
          <w:rFonts w:eastAsia="Calibri"/>
        </w:rPr>
        <w:t>. [</w:t>
      </w:r>
      <w:proofErr w:type="gramStart"/>
      <w:r w:rsidRPr="001061B9">
        <w:rPr>
          <w:rFonts w:eastAsia="Calibri"/>
        </w:rPr>
        <w:t>online</w:t>
      </w:r>
      <w:proofErr w:type="gramEnd"/>
      <w:r w:rsidRPr="001061B9">
        <w:rPr>
          <w:rFonts w:eastAsia="Calibri"/>
        </w:rPr>
        <w:t xml:space="preserve">]. Available at: http:// smes-driving-employment-levels-2539643/ [Accessed 24 February 2018]. </w:t>
      </w:r>
    </w:p>
    <w:p w14:paraId="40C1C393" w14:textId="77777777" w:rsidR="003B1243" w:rsidRPr="003B1243" w:rsidRDefault="003B1243" w:rsidP="003B1243">
      <w:pPr>
        <w:rPr>
          <w:rFonts w:cs="Times New Roman"/>
        </w:rPr>
      </w:pPr>
      <w:r w:rsidRPr="003B1243">
        <w:rPr>
          <w:rFonts w:cs="Times New Roman"/>
        </w:rPr>
        <w:t xml:space="preserve">Hoffman, A. J., &amp; Woody, J. G. (2013). Climate change: </w:t>
      </w:r>
      <w:r w:rsidRPr="003B1243">
        <w:rPr>
          <w:rFonts w:cs="Times New Roman"/>
          <w:i/>
        </w:rPr>
        <w:t>What's your business strategy</w:t>
      </w:r>
      <w:r w:rsidRPr="003B1243">
        <w:rPr>
          <w:rFonts w:cs="Times New Roman"/>
        </w:rPr>
        <w:t>? Harvard Business Press.</w:t>
      </w:r>
    </w:p>
    <w:p w14:paraId="6478BA1D" w14:textId="77777777" w:rsidR="003B1243" w:rsidRDefault="003B1243" w:rsidP="003B1243">
      <w:pPr>
        <w:pStyle w:val="NormalWeb"/>
        <w:spacing w:before="0" w:beforeAutospacing="0" w:after="180" w:afterAutospacing="0" w:line="360" w:lineRule="auto"/>
        <w:jc w:val="both"/>
      </w:pPr>
      <w:proofErr w:type="spellStart"/>
      <w:r>
        <w:t>Jankowicz</w:t>
      </w:r>
      <w:proofErr w:type="spellEnd"/>
      <w:r>
        <w:t xml:space="preserve">, </w:t>
      </w:r>
      <w:proofErr w:type="gramStart"/>
      <w:r>
        <w:t>A</w:t>
      </w:r>
      <w:proofErr w:type="gramEnd"/>
      <w:r>
        <w:t xml:space="preserve"> (2011) </w:t>
      </w:r>
      <w:r w:rsidRPr="00671C88">
        <w:rPr>
          <w:i/>
        </w:rPr>
        <w:t>Ready-made</w:t>
      </w:r>
      <w:r>
        <w:rPr>
          <w:i/>
        </w:rPr>
        <w:t xml:space="preserve"> </w:t>
      </w:r>
      <w:r w:rsidRPr="00671C88">
        <w:rPr>
          <w:i/>
        </w:rPr>
        <w:t>Garment</w:t>
      </w:r>
      <w:r>
        <w:t xml:space="preserve">, St. Edmunds, St. </w:t>
      </w:r>
      <w:proofErr w:type="spellStart"/>
      <w:r>
        <w:t>Edmundsbury</w:t>
      </w:r>
      <w:proofErr w:type="spellEnd"/>
      <w:r>
        <w:t xml:space="preserve"> Press Ltd.</w:t>
      </w:r>
    </w:p>
    <w:p w14:paraId="0688D0F7" w14:textId="77777777" w:rsidR="003B1243" w:rsidRPr="003B1243" w:rsidRDefault="003B1243" w:rsidP="003B1243">
      <w:pPr>
        <w:rPr>
          <w:rFonts w:cs="Times New Roman"/>
        </w:rPr>
      </w:pPr>
      <w:proofErr w:type="spellStart"/>
      <w:r w:rsidRPr="003B1243">
        <w:rPr>
          <w:rFonts w:cs="Times New Roman"/>
          <w:szCs w:val="24"/>
        </w:rPr>
        <w:t>Ketchen</w:t>
      </w:r>
      <w:proofErr w:type="spellEnd"/>
      <w:r w:rsidRPr="003B1243">
        <w:rPr>
          <w:rFonts w:cs="Times New Roman"/>
          <w:szCs w:val="24"/>
        </w:rPr>
        <w:t xml:space="preserve">, D. and Bergh, D., (2016). </w:t>
      </w:r>
      <w:r w:rsidRPr="003B1243">
        <w:rPr>
          <w:rFonts w:cs="Times New Roman"/>
          <w:i/>
          <w:szCs w:val="24"/>
        </w:rPr>
        <w:t>Research methodology in strategy and management</w:t>
      </w:r>
      <w:r w:rsidRPr="003B1243">
        <w:rPr>
          <w:rFonts w:cs="Times New Roman"/>
          <w:szCs w:val="24"/>
        </w:rPr>
        <w:t>. Amsterdam: Elsevier JAI.</w:t>
      </w:r>
    </w:p>
    <w:p w14:paraId="49C552D2" w14:textId="77777777" w:rsidR="003B1243" w:rsidRPr="003B1243" w:rsidRDefault="003B1243" w:rsidP="003B1243">
      <w:pPr>
        <w:rPr>
          <w:rFonts w:eastAsia="Times New Roman" w:cs="Times New Roman"/>
          <w:szCs w:val="24"/>
        </w:rPr>
      </w:pPr>
      <w:proofErr w:type="spellStart"/>
      <w:r w:rsidRPr="003B1243">
        <w:rPr>
          <w:rFonts w:eastAsia="Times New Roman" w:cs="Times New Roman"/>
          <w:szCs w:val="24"/>
        </w:rPr>
        <w:t>Lientz</w:t>
      </w:r>
      <w:proofErr w:type="spellEnd"/>
      <w:r w:rsidRPr="003B1243">
        <w:rPr>
          <w:rFonts w:eastAsia="Times New Roman" w:cs="Times New Roman"/>
          <w:szCs w:val="24"/>
        </w:rPr>
        <w:t xml:space="preserve">, B. and </w:t>
      </w:r>
      <w:proofErr w:type="spellStart"/>
      <w:r w:rsidRPr="003B1243">
        <w:rPr>
          <w:rFonts w:eastAsia="Times New Roman" w:cs="Times New Roman"/>
          <w:szCs w:val="24"/>
        </w:rPr>
        <w:t>Larssen</w:t>
      </w:r>
      <w:proofErr w:type="spellEnd"/>
      <w:r w:rsidRPr="003B1243">
        <w:rPr>
          <w:rFonts w:eastAsia="Times New Roman" w:cs="Times New Roman"/>
          <w:szCs w:val="24"/>
        </w:rPr>
        <w:t xml:space="preserve">, L. (2014). </w:t>
      </w:r>
      <w:r w:rsidRPr="003B1243">
        <w:rPr>
          <w:rFonts w:eastAsia="Times New Roman" w:cs="Times New Roman"/>
          <w:i/>
          <w:szCs w:val="24"/>
        </w:rPr>
        <w:t xml:space="preserve">Manage IT as a business. </w:t>
      </w:r>
      <w:r w:rsidRPr="003B1243">
        <w:rPr>
          <w:rFonts w:eastAsia="Times New Roman" w:cs="Times New Roman"/>
          <w:szCs w:val="24"/>
        </w:rPr>
        <w:t>Amsterdam: Elsevier Butterworth Heinemann.</w:t>
      </w:r>
    </w:p>
    <w:p w14:paraId="320719E2" w14:textId="77777777" w:rsidR="003B1243" w:rsidRPr="003B1243" w:rsidRDefault="003B1243" w:rsidP="003B1243">
      <w:pPr>
        <w:rPr>
          <w:rFonts w:eastAsia="Times New Roman" w:cs="Times New Roman"/>
          <w:szCs w:val="24"/>
        </w:rPr>
      </w:pPr>
      <w:r w:rsidRPr="003B1243">
        <w:rPr>
          <w:rFonts w:eastAsia="Times New Roman" w:cs="Times New Roman"/>
          <w:szCs w:val="24"/>
        </w:rPr>
        <w:lastRenderedPageBreak/>
        <w:t xml:space="preserve">Palmer, A. and Hartley, B. (2016). </w:t>
      </w:r>
      <w:r w:rsidRPr="003B1243">
        <w:rPr>
          <w:rFonts w:eastAsia="Times New Roman" w:cs="Times New Roman"/>
          <w:i/>
          <w:szCs w:val="24"/>
        </w:rPr>
        <w:t>The business environment</w:t>
      </w:r>
      <w:r w:rsidRPr="003B1243">
        <w:rPr>
          <w:rFonts w:eastAsia="Times New Roman" w:cs="Times New Roman"/>
          <w:szCs w:val="24"/>
        </w:rPr>
        <w:t>. Maidenhead: McGraw-Hill Education.</w:t>
      </w:r>
    </w:p>
    <w:p w14:paraId="5578B38A" w14:textId="77777777" w:rsidR="003B1243" w:rsidRPr="003B1243" w:rsidRDefault="003B1243" w:rsidP="003B1243">
      <w:pPr>
        <w:rPr>
          <w:rFonts w:cs="Times New Roman"/>
          <w:szCs w:val="24"/>
        </w:rPr>
      </w:pPr>
      <w:r w:rsidRPr="003B1243">
        <w:rPr>
          <w:rFonts w:cs="Times New Roman"/>
          <w:szCs w:val="24"/>
        </w:rPr>
        <w:t xml:space="preserve">Saunders, M, Lewis, P. and </w:t>
      </w:r>
      <w:proofErr w:type="spellStart"/>
      <w:r w:rsidRPr="003B1243">
        <w:rPr>
          <w:rFonts w:cs="Times New Roman"/>
          <w:szCs w:val="24"/>
        </w:rPr>
        <w:t>Thornhill</w:t>
      </w:r>
      <w:proofErr w:type="spellEnd"/>
      <w:r w:rsidRPr="003B1243">
        <w:rPr>
          <w:rFonts w:cs="Times New Roman"/>
          <w:szCs w:val="24"/>
        </w:rPr>
        <w:t>, A. (2013), 4</w:t>
      </w:r>
      <w:r w:rsidRPr="003B1243">
        <w:rPr>
          <w:rFonts w:cs="Times New Roman"/>
          <w:szCs w:val="24"/>
          <w:vertAlign w:val="superscript"/>
        </w:rPr>
        <w:t>th</w:t>
      </w:r>
      <w:r w:rsidRPr="003B1243">
        <w:rPr>
          <w:rFonts w:cs="Times New Roman"/>
          <w:szCs w:val="24"/>
        </w:rPr>
        <w:t xml:space="preserve"> Edition </w:t>
      </w:r>
      <w:r w:rsidRPr="003B1243">
        <w:rPr>
          <w:rFonts w:cs="Times New Roman"/>
          <w:i/>
          <w:szCs w:val="24"/>
        </w:rPr>
        <w:t>Research Methods for Business Students</w:t>
      </w:r>
      <w:r w:rsidRPr="003B1243">
        <w:rPr>
          <w:rFonts w:cs="Times New Roman"/>
          <w:szCs w:val="24"/>
        </w:rPr>
        <w:t>, New Jersey: Financial Times/Prentice Hall.</w:t>
      </w:r>
    </w:p>
    <w:p w14:paraId="128C9711" w14:textId="77777777" w:rsidR="003B1243" w:rsidRPr="003B1243" w:rsidRDefault="003B1243" w:rsidP="003B1243">
      <w:pPr>
        <w:spacing w:after="180" w:line="360" w:lineRule="atLeast"/>
        <w:rPr>
          <w:rFonts w:eastAsia="Times New Roman" w:cs="Times New Roman"/>
          <w:szCs w:val="24"/>
        </w:rPr>
      </w:pPr>
      <w:proofErr w:type="spellStart"/>
      <w:r w:rsidRPr="003B1243">
        <w:rPr>
          <w:rFonts w:eastAsia="Times New Roman" w:cs="Times New Roman"/>
          <w:szCs w:val="24"/>
        </w:rPr>
        <w:t>Viardot</w:t>
      </w:r>
      <w:proofErr w:type="spellEnd"/>
      <w:r w:rsidRPr="003B1243">
        <w:rPr>
          <w:rFonts w:eastAsia="Times New Roman" w:cs="Times New Roman"/>
          <w:szCs w:val="24"/>
        </w:rPr>
        <w:t xml:space="preserve">, E. and </w:t>
      </w:r>
      <w:proofErr w:type="spellStart"/>
      <w:r w:rsidRPr="003B1243">
        <w:rPr>
          <w:rFonts w:cs="Times New Roman"/>
          <w:color w:val="000000"/>
          <w:szCs w:val="24"/>
        </w:rPr>
        <w:t>Dessler</w:t>
      </w:r>
      <w:proofErr w:type="spellEnd"/>
      <w:r w:rsidRPr="003B1243">
        <w:rPr>
          <w:rFonts w:cs="Times New Roman"/>
          <w:color w:val="000000"/>
          <w:szCs w:val="24"/>
        </w:rPr>
        <w:t>, G.</w:t>
      </w:r>
      <w:r w:rsidRPr="003B1243">
        <w:rPr>
          <w:rFonts w:eastAsia="Times New Roman" w:cs="Times New Roman"/>
          <w:szCs w:val="24"/>
        </w:rPr>
        <w:t xml:space="preserve"> (2011). </w:t>
      </w:r>
      <w:r w:rsidRPr="003B1243">
        <w:rPr>
          <w:rFonts w:eastAsia="Times New Roman" w:cs="Times New Roman"/>
          <w:i/>
          <w:iCs/>
          <w:szCs w:val="24"/>
        </w:rPr>
        <w:t>The timeless principles of successful business strategy</w:t>
      </w:r>
      <w:r w:rsidRPr="003B1243">
        <w:rPr>
          <w:rFonts w:eastAsia="Times New Roman" w:cs="Times New Roman"/>
          <w:szCs w:val="24"/>
        </w:rPr>
        <w:t>. New York: Springer</w:t>
      </w:r>
    </w:p>
    <w:p w14:paraId="7A3C8D3F" w14:textId="3875DC71" w:rsidR="00D66CE9" w:rsidRDefault="00D66CE9" w:rsidP="00D04089">
      <w:pPr>
        <w:spacing w:after="180" w:line="360" w:lineRule="atLeast"/>
        <w:ind w:left="450" w:hanging="450"/>
        <w:rPr>
          <w:rFonts w:eastAsia="Times New Roman" w:cs="Times New Roman"/>
          <w:szCs w:val="24"/>
        </w:rPr>
      </w:pPr>
    </w:p>
    <w:p w14:paraId="1C969F76" w14:textId="77777777" w:rsidR="00D66CE9" w:rsidRDefault="00D66CE9">
      <w:pPr>
        <w:spacing w:line="259" w:lineRule="auto"/>
        <w:jc w:val="left"/>
        <w:rPr>
          <w:rFonts w:eastAsia="Times New Roman" w:cs="Times New Roman"/>
          <w:szCs w:val="24"/>
        </w:rPr>
      </w:pPr>
      <w:r>
        <w:rPr>
          <w:rFonts w:eastAsia="Times New Roman" w:cs="Times New Roman"/>
          <w:szCs w:val="24"/>
        </w:rPr>
        <w:br w:type="page"/>
      </w:r>
    </w:p>
    <w:p w14:paraId="2A950FFA" w14:textId="789F80F7" w:rsidR="00C3295C" w:rsidRPr="00C3295C" w:rsidRDefault="00D66CE9" w:rsidP="00C3295C">
      <w:pPr>
        <w:pStyle w:val="Heading1"/>
        <w:rPr>
          <w:rFonts w:eastAsia="Times New Roman"/>
        </w:rPr>
      </w:pPr>
      <w:bookmarkStart w:id="116" w:name="_Toc5941553"/>
      <w:bookmarkStart w:id="117" w:name="_Toc7183811"/>
      <w:r>
        <w:rPr>
          <w:rFonts w:eastAsia="Times New Roman"/>
        </w:rPr>
        <w:lastRenderedPageBreak/>
        <w:t>Appendix:</w:t>
      </w:r>
      <w:bookmarkEnd w:id="116"/>
      <w:bookmarkEnd w:id="117"/>
      <w:r>
        <w:rPr>
          <w:rFonts w:eastAsia="Times New Roman"/>
        </w:rPr>
        <w:t xml:space="preserve"> </w:t>
      </w:r>
    </w:p>
    <w:tbl>
      <w:tblPr>
        <w:tblpPr w:leftFromText="180" w:rightFromText="180" w:vertAnchor="text" w:horzAnchor="margin" w:tblpXSpec="right" w:tblpY="30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76"/>
        <w:gridCol w:w="628"/>
        <w:gridCol w:w="640"/>
        <w:gridCol w:w="634"/>
        <w:gridCol w:w="634"/>
      </w:tblGrid>
      <w:tr w:rsidR="00C3295C" w:rsidRPr="001F1502" w14:paraId="6C4A809C" w14:textId="77777777" w:rsidTr="007B2280">
        <w:trPr>
          <w:trHeight w:val="243"/>
        </w:trPr>
        <w:tc>
          <w:tcPr>
            <w:tcW w:w="1976" w:type="dxa"/>
          </w:tcPr>
          <w:p w14:paraId="3392B520" w14:textId="77777777" w:rsidR="00C3295C" w:rsidRPr="001F1502" w:rsidRDefault="00C3295C" w:rsidP="007B2280">
            <w:pPr>
              <w:rPr>
                <w:rFonts w:cs="Times New Roman"/>
                <w:b/>
                <w:bCs/>
                <w:szCs w:val="24"/>
              </w:rPr>
            </w:pPr>
            <w:bookmarkStart w:id="118" w:name="_Toc447836133"/>
            <w:bookmarkStart w:id="119" w:name="_Toc450904911"/>
            <w:r w:rsidRPr="001F1502">
              <w:rPr>
                <w:rFonts w:cs="Times New Roman"/>
                <w:b/>
                <w:bCs/>
                <w:szCs w:val="24"/>
              </w:rPr>
              <w:t>Serial Number:</w:t>
            </w:r>
          </w:p>
        </w:tc>
        <w:tc>
          <w:tcPr>
            <w:tcW w:w="628" w:type="dxa"/>
          </w:tcPr>
          <w:p w14:paraId="1E3B5528" w14:textId="77777777" w:rsidR="00C3295C" w:rsidRPr="001F1502" w:rsidRDefault="00C3295C" w:rsidP="007B2280">
            <w:pPr>
              <w:rPr>
                <w:rFonts w:cs="Times New Roman"/>
                <w:b/>
                <w:bCs/>
                <w:szCs w:val="24"/>
              </w:rPr>
            </w:pPr>
          </w:p>
        </w:tc>
        <w:tc>
          <w:tcPr>
            <w:tcW w:w="640" w:type="dxa"/>
          </w:tcPr>
          <w:p w14:paraId="653EB2C6" w14:textId="77777777" w:rsidR="00C3295C" w:rsidRPr="001F1502" w:rsidRDefault="00C3295C" w:rsidP="007B2280">
            <w:pPr>
              <w:rPr>
                <w:rFonts w:cs="Times New Roman"/>
                <w:b/>
                <w:bCs/>
                <w:szCs w:val="24"/>
              </w:rPr>
            </w:pPr>
          </w:p>
        </w:tc>
        <w:tc>
          <w:tcPr>
            <w:tcW w:w="634" w:type="dxa"/>
          </w:tcPr>
          <w:p w14:paraId="315D4E91" w14:textId="77777777" w:rsidR="00C3295C" w:rsidRPr="001F1502" w:rsidRDefault="00C3295C" w:rsidP="007B2280">
            <w:pPr>
              <w:rPr>
                <w:rFonts w:cs="Times New Roman"/>
                <w:b/>
                <w:bCs/>
                <w:szCs w:val="24"/>
              </w:rPr>
            </w:pPr>
          </w:p>
        </w:tc>
        <w:tc>
          <w:tcPr>
            <w:tcW w:w="634" w:type="dxa"/>
          </w:tcPr>
          <w:p w14:paraId="639BD515" w14:textId="77777777" w:rsidR="00C3295C" w:rsidRPr="001F1502" w:rsidRDefault="00C3295C" w:rsidP="007B2280">
            <w:pPr>
              <w:rPr>
                <w:rFonts w:cs="Times New Roman"/>
                <w:b/>
                <w:bCs/>
                <w:szCs w:val="24"/>
              </w:rPr>
            </w:pPr>
          </w:p>
        </w:tc>
      </w:tr>
    </w:tbl>
    <w:p w14:paraId="0134D5CA" w14:textId="77777777" w:rsidR="00C3295C" w:rsidRPr="001F1502" w:rsidRDefault="00C3295C" w:rsidP="00C3295C">
      <w:pPr>
        <w:pStyle w:val="Heading2"/>
      </w:pPr>
      <w:bookmarkStart w:id="120" w:name="_Toc7183812"/>
      <w:r w:rsidRPr="003868BC">
        <w:t>Survey</w:t>
      </w:r>
      <w:r w:rsidRPr="001F1502">
        <w:t xml:space="preserve"> Form</w:t>
      </w:r>
      <w:bookmarkEnd w:id="118"/>
      <w:bookmarkEnd w:id="119"/>
      <w:bookmarkEnd w:id="120"/>
    </w:p>
    <w:p w14:paraId="62FA5643" w14:textId="77777777" w:rsidR="00C3295C" w:rsidRPr="001F1502" w:rsidRDefault="00C3295C" w:rsidP="00C3295C">
      <w:pPr>
        <w:rPr>
          <w:rFonts w:cs="Times New Roman"/>
          <w:b/>
          <w:szCs w:val="24"/>
        </w:rPr>
      </w:pPr>
    </w:p>
    <w:p w14:paraId="38CC24CE" w14:textId="226C3C31" w:rsidR="00C3295C" w:rsidRPr="009900BA" w:rsidRDefault="00C3295C" w:rsidP="00C3295C">
      <w:r w:rsidRPr="001F1502">
        <w:rPr>
          <w:rFonts w:cs="Times New Roman"/>
          <w:b/>
          <w:bCs/>
          <w:szCs w:val="24"/>
        </w:rPr>
        <w:t>TITLE OF THE RESEARCH</w:t>
      </w:r>
      <w:r w:rsidRPr="001F1502">
        <w:rPr>
          <w:rFonts w:cs="Times New Roman"/>
          <w:szCs w:val="24"/>
        </w:rPr>
        <w:t>: “</w:t>
      </w:r>
      <w:r w:rsidRPr="00C3295C">
        <w:t>Determining the success factors of international marketing of RMG: A case study of 4 RMG's in Bangladesh</w:t>
      </w:r>
      <w:r w:rsidRPr="001F1502">
        <w:rPr>
          <w:rFonts w:cs="Times New Roman"/>
          <w:szCs w:val="24"/>
        </w:rPr>
        <w:t>”</w:t>
      </w:r>
    </w:p>
    <w:p w14:paraId="0AACB753" w14:textId="77777777" w:rsidR="00C3295C" w:rsidRPr="001F1502" w:rsidRDefault="00C3295C" w:rsidP="00C3295C">
      <w:pPr>
        <w:rPr>
          <w:rFonts w:cs="Times New Roman"/>
          <w:szCs w:val="24"/>
        </w:rPr>
      </w:pPr>
      <w:r w:rsidRPr="001F1502">
        <w:rPr>
          <w:rFonts w:cs="Times New Roman"/>
          <w:szCs w:val="24"/>
        </w:rPr>
        <w:t>Dear participant,</w:t>
      </w:r>
    </w:p>
    <w:p w14:paraId="1F019F61" w14:textId="3C5AA791" w:rsidR="00C3295C" w:rsidRPr="001F1502" w:rsidRDefault="00C3295C" w:rsidP="00C3295C">
      <w:pPr>
        <w:rPr>
          <w:rFonts w:cs="Times New Roman"/>
          <w:szCs w:val="24"/>
        </w:rPr>
      </w:pPr>
      <w:r w:rsidRPr="001F1502">
        <w:rPr>
          <w:rFonts w:cs="Times New Roman"/>
          <w:szCs w:val="24"/>
        </w:rPr>
        <w:t xml:space="preserve">This is an academic research project which is based on the </w:t>
      </w:r>
      <w:r w:rsidRPr="00C3295C">
        <w:t xml:space="preserve">success factors of </w:t>
      </w:r>
      <w:r>
        <w:t xml:space="preserve">international marketing of RMG of </w:t>
      </w:r>
      <w:r w:rsidRPr="00C3295C">
        <w:t>Bangladesh</w:t>
      </w:r>
      <w:r w:rsidRPr="001F1502">
        <w:rPr>
          <w:rFonts w:cs="Times New Roman"/>
          <w:szCs w:val="24"/>
        </w:rPr>
        <w:t xml:space="preserve">. The researcher has used </w:t>
      </w:r>
      <w:r>
        <w:t>Al-Muslim Group, Ha-</w:t>
      </w:r>
      <w:proofErr w:type="spellStart"/>
      <w:r>
        <w:t>meem</w:t>
      </w:r>
      <w:proofErr w:type="spellEnd"/>
      <w:r>
        <w:t xml:space="preserve"> Group, </w:t>
      </w:r>
      <w:proofErr w:type="spellStart"/>
      <w:r>
        <w:t>Beximco</w:t>
      </w:r>
      <w:proofErr w:type="spellEnd"/>
      <w:r>
        <w:t xml:space="preserve"> Fashion Group, and </w:t>
      </w:r>
      <w:proofErr w:type="gramStart"/>
      <w:r>
        <w:t>Square</w:t>
      </w:r>
      <w:proofErr w:type="gramEnd"/>
      <w:r>
        <w:t xml:space="preserve"> fashions Ltd</w:t>
      </w:r>
      <w:r w:rsidRPr="001F1502">
        <w:rPr>
          <w:rFonts w:cs="Times New Roman"/>
          <w:szCs w:val="24"/>
        </w:rPr>
        <w:t xml:space="preserve"> </w:t>
      </w:r>
      <w:r>
        <w:rPr>
          <w:rFonts w:cs="Times New Roman"/>
          <w:szCs w:val="24"/>
        </w:rPr>
        <w:t>for the investigation. The information of yours will be protected from the third parties</w:t>
      </w:r>
      <w:r w:rsidRPr="001F1502">
        <w:rPr>
          <w:rFonts w:cs="Times New Roman"/>
          <w:szCs w:val="24"/>
        </w:rPr>
        <w:t>.</w:t>
      </w:r>
    </w:p>
    <w:p w14:paraId="1C4C16DF" w14:textId="77777777" w:rsidR="00C3295C" w:rsidRPr="001F1502" w:rsidRDefault="00C3295C" w:rsidP="00C3295C">
      <w:pPr>
        <w:rPr>
          <w:rFonts w:cs="Times New Roman"/>
          <w:szCs w:val="24"/>
        </w:rPr>
      </w:pPr>
      <w:r w:rsidRPr="001F1502">
        <w:rPr>
          <w:rFonts w:cs="Times New Roman"/>
          <w:szCs w:val="24"/>
        </w:rPr>
        <w:t>Thank You</w:t>
      </w:r>
    </w:p>
    <w:p w14:paraId="2E161931" w14:textId="77777777" w:rsidR="00C3295C" w:rsidRPr="001F1502" w:rsidRDefault="00C3295C" w:rsidP="00C3295C">
      <w:pPr>
        <w:rPr>
          <w:rFonts w:cs="Times New Roman"/>
          <w:b/>
          <w:szCs w:val="24"/>
        </w:rPr>
      </w:pPr>
      <w:bookmarkStart w:id="121" w:name="_Toc392527144"/>
      <w:bookmarkStart w:id="122" w:name="_Toc398513409"/>
      <w:bookmarkStart w:id="123" w:name="_Toc415417421"/>
      <w:r w:rsidRPr="0043442D">
        <w:rPr>
          <w:rFonts w:cs="Times New Roman"/>
          <w:b/>
          <w:noProof/>
          <w:szCs w:val="24"/>
        </w:rPr>
        <w:t>Socio</w:t>
      </w:r>
      <w:r>
        <w:rPr>
          <w:rFonts w:cs="Times New Roman"/>
          <w:b/>
          <w:noProof/>
          <w:szCs w:val="24"/>
        </w:rPr>
        <w:t>-</w:t>
      </w:r>
      <w:r w:rsidRPr="0043442D">
        <w:rPr>
          <w:rFonts w:cs="Times New Roman"/>
          <w:b/>
          <w:noProof/>
          <w:szCs w:val="24"/>
        </w:rPr>
        <w:t>Demographic</w:t>
      </w:r>
      <w:r w:rsidRPr="001F1502">
        <w:rPr>
          <w:rFonts w:cs="Times New Roman"/>
          <w:b/>
          <w:szCs w:val="24"/>
        </w:rPr>
        <w:t xml:space="preserve"> Profile of the survey</w:t>
      </w:r>
      <w:bookmarkEnd w:id="121"/>
      <w:bookmarkEnd w:id="122"/>
      <w:bookmarkEnd w:id="123"/>
    </w:p>
    <w:p w14:paraId="20D13EC6" w14:textId="77777777" w:rsidR="00C3295C" w:rsidRPr="001F1502" w:rsidRDefault="00C3295C" w:rsidP="00C3295C">
      <w:pPr>
        <w:rPr>
          <w:rFonts w:cs="Times New Roman"/>
          <w:szCs w:val="24"/>
        </w:rPr>
      </w:pPr>
      <w:r>
        <w:rPr>
          <w:rFonts w:cs="Times New Roman"/>
          <w:szCs w:val="24"/>
        </w:rPr>
        <w:t>1</w:t>
      </w:r>
      <w:r w:rsidRPr="001F1502">
        <w:rPr>
          <w:rFonts w:cs="Times New Roman"/>
          <w:szCs w:val="24"/>
        </w:rPr>
        <w:t xml:space="preserve">. </w:t>
      </w:r>
      <w:r>
        <w:rPr>
          <w:rFonts w:cs="Times New Roman"/>
          <w:szCs w:val="24"/>
        </w:rPr>
        <w:t xml:space="preserve">What is your gender? </w:t>
      </w:r>
    </w:p>
    <w:p w14:paraId="166200D5" w14:textId="77777777" w:rsidR="00C3295C" w:rsidRPr="001F1502" w:rsidRDefault="00C3295C" w:rsidP="00C3295C">
      <w:pPr>
        <w:pStyle w:val="ListParagraph"/>
        <w:numPr>
          <w:ilvl w:val="0"/>
          <w:numId w:val="5"/>
        </w:numPr>
        <w:spacing w:after="200"/>
        <w:rPr>
          <w:rFonts w:cs="Times New Roman"/>
          <w:bCs/>
          <w:szCs w:val="24"/>
        </w:rPr>
      </w:pPr>
      <w:r>
        <w:rPr>
          <w:rFonts w:cs="Times New Roman"/>
          <w:bCs/>
          <w:szCs w:val="24"/>
        </w:rPr>
        <w:t>Male</w:t>
      </w:r>
    </w:p>
    <w:p w14:paraId="48C6A91F" w14:textId="77777777" w:rsidR="00C3295C" w:rsidRPr="001F1502" w:rsidRDefault="00C3295C" w:rsidP="00C3295C">
      <w:pPr>
        <w:pStyle w:val="ListParagraph"/>
        <w:numPr>
          <w:ilvl w:val="0"/>
          <w:numId w:val="5"/>
        </w:numPr>
        <w:spacing w:after="200"/>
        <w:rPr>
          <w:rFonts w:cs="Times New Roman"/>
          <w:bCs/>
          <w:szCs w:val="24"/>
        </w:rPr>
      </w:pPr>
      <w:r>
        <w:rPr>
          <w:rFonts w:cs="Times New Roman"/>
          <w:bCs/>
          <w:szCs w:val="24"/>
        </w:rPr>
        <w:t>Female</w:t>
      </w:r>
    </w:p>
    <w:p w14:paraId="0852D784" w14:textId="549058BC" w:rsidR="00C3295C" w:rsidRPr="001F1502" w:rsidRDefault="00C3295C" w:rsidP="00C3295C">
      <w:pPr>
        <w:rPr>
          <w:rFonts w:cs="Times New Roman"/>
          <w:szCs w:val="24"/>
        </w:rPr>
      </w:pPr>
      <w:r>
        <w:rPr>
          <w:rFonts w:cs="Times New Roman"/>
          <w:szCs w:val="24"/>
        </w:rPr>
        <w:t>2</w:t>
      </w:r>
      <w:r w:rsidRPr="001F1502">
        <w:rPr>
          <w:rFonts w:cs="Times New Roman"/>
          <w:szCs w:val="24"/>
        </w:rPr>
        <w:t xml:space="preserve">. </w:t>
      </w:r>
      <w:r>
        <w:rPr>
          <w:rFonts w:cs="Times New Roman"/>
          <w:szCs w:val="24"/>
        </w:rPr>
        <w:t>How many years are</w:t>
      </w:r>
      <w:r w:rsidR="006C5E84" w:rsidRPr="006C5E84">
        <w:rPr>
          <w:rFonts w:cs="Times New Roman"/>
          <w:szCs w:val="24"/>
        </w:rPr>
        <w:t xml:space="preserve"> </w:t>
      </w:r>
      <w:r w:rsidR="006C5E84">
        <w:rPr>
          <w:rFonts w:cs="Times New Roman"/>
          <w:szCs w:val="24"/>
        </w:rPr>
        <w:t>you</w:t>
      </w:r>
      <w:r>
        <w:rPr>
          <w:rFonts w:cs="Times New Roman"/>
          <w:szCs w:val="24"/>
        </w:rPr>
        <w:t xml:space="preserve"> working for </w:t>
      </w:r>
      <w:r w:rsidR="006C5E84">
        <w:rPr>
          <w:rFonts w:cs="Times New Roman"/>
          <w:szCs w:val="24"/>
        </w:rPr>
        <w:t>your organisation</w:t>
      </w:r>
      <w:r>
        <w:rPr>
          <w:rFonts w:cs="Times New Roman"/>
          <w:szCs w:val="24"/>
        </w:rPr>
        <w:t xml:space="preserve">? </w:t>
      </w:r>
    </w:p>
    <w:p w14:paraId="648159A8" w14:textId="039BAE55" w:rsidR="00C3295C" w:rsidRDefault="00C3295C" w:rsidP="00C3295C">
      <w:pPr>
        <w:pStyle w:val="ListParagraph"/>
        <w:numPr>
          <w:ilvl w:val="0"/>
          <w:numId w:val="4"/>
        </w:numPr>
        <w:spacing w:after="200"/>
        <w:rPr>
          <w:rFonts w:cs="Times New Roman"/>
          <w:szCs w:val="24"/>
        </w:rPr>
      </w:pPr>
      <w:r>
        <w:rPr>
          <w:rFonts w:cs="Times New Roman"/>
          <w:szCs w:val="24"/>
        </w:rPr>
        <w:t>1-5 Years</w:t>
      </w:r>
    </w:p>
    <w:p w14:paraId="067BAFE0" w14:textId="3064E650" w:rsidR="006C5E84" w:rsidRDefault="006C5E84" w:rsidP="00C3295C">
      <w:pPr>
        <w:pStyle w:val="ListParagraph"/>
        <w:numPr>
          <w:ilvl w:val="0"/>
          <w:numId w:val="4"/>
        </w:numPr>
        <w:spacing w:after="200"/>
        <w:rPr>
          <w:rFonts w:cs="Times New Roman"/>
          <w:szCs w:val="24"/>
        </w:rPr>
      </w:pPr>
      <w:r>
        <w:rPr>
          <w:rFonts w:cs="Times New Roman"/>
          <w:szCs w:val="24"/>
        </w:rPr>
        <w:t>6-10 Years</w:t>
      </w:r>
    </w:p>
    <w:p w14:paraId="724F6844" w14:textId="29E449B4" w:rsidR="00C3295C" w:rsidRDefault="00C3295C" w:rsidP="00C3295C">
      <w:pPr>
        <w:pStyle w:val="ListParagraph"/>
        <w:numPr>
          <w:ilvl w:val="0"/>
          <w:numId w:val="4"/>
        </w:numPr>
        <w:spacing w:after="200"/>
        <w:rPr>
          <w:rFonts w:cs="Times New Roman"/>
          <w:szCs w:val="24"/>
        </w:rPr>
      </w:pPr>
      <w:r>
        <w:rPr>
          <w:rFonts w:cs="Times New Roman"/>
          <w:szCs w:val="24"/>
        </w:rPr>
        <w:t>More than 10 Years</w:t>
      </w:r>
    </w:p>
    <w:p w14:paraId="35EC5289" w14:textId="6A750560" w:rsidR="006C5E84" w:rsidRDefault="006C5E84" w:rsidP="006C5E84">
      <w:pPr>
        <w:spacing w:after="200"/>
        <w:rPr>
          <w:rFonts w:cs="Times New Roman"/>
          <w:szCs w:val="24"/>
        </w:rPr>
      </w:pPr>
      <w:r>
        <w:rPr>
          <w:rFonts w:cs="Times New Roman"/>
          <w:szCs w:val="24"/>
        </w:rPr>
        <w:t xml:space="preserve">3. In which organisation are you working? </w:t>
      </w:r>
    </w:p>
    <w:p w14:paraId="265C2282" w14:textId="112F4156" w:rsidR="006C5E84" w:rsidRDefault="006C5E84" w:rsidP="006C5E84">
      <w:pPr>
        <w:pStyle w:val="ListParagraph"/>
        <w:numPr>
          <w:ilvl w:val="0"/>
          <w:numId w:val="6"/>
        </w:numPr>
        <w:spacing w:after="200"/>
        <w:rPr>
          <w:rFonts w:cs="Times New Roman"/>
          <w:szCs w:val="24"/>
        </w:rPr>
      </w:pPr>
      <w:r>
        <w:rPr>
          <w:rFonts w:cs="Times New Roman"/>
          <w:szCs w:val="24"/>
        </w:rPr>
        <w:t>Al-Muslim Group</w:t>
      </w:r>
    </w:p>
    <w:p w14:paraId="5CEA3909" w14:textId="4B41FC15" w:rsidR="006C5E84" w:rsidRDefault="006C5E84" w:rsidP="006C5E84">
      <w:pPr>
        <w:pStyle w:val="ListParagraph"/>
        <w:numPr>
          <w:ilvl w:val="0"/>
          <w:numId w:val="6"/>
        </w:numPr>
        <w:spacing w:after="200"/>
        <w:rPr>
          <w:rFonts w:cs="Times New Roman"/>
          <w:szCs w:val="24"/>
        </w:rPr>
      </w:pPr>
      <w:r>
        <w:rPr>
          <w:rFonts w:cs="Times New Roman"/>
          <w:szCs w:val="24"/>
        </w:rPr>
        <w:t>Ha-</w:t>
      </w:r>
      <w:proofErr w:type="spellStart"/>
      <w:r>
        <w:rPr>
          <w:rFonts w:cs="Times New Roman"/>
          <w:szCs w:val="24"/>
        </w:rPr>
        <w:t>meem</w:t>
      </w:r>
      <w:proofErr w:type="spellEnd"/>
      <w:r>
        <w:rPr>
          <w:rFonts w:cs="Times New Roman"/>
          <w:szCs w:val="24"/>
        </w:rPr>
        <w:t xml:space="preserve"> Group</w:t>
      </w:r>
    </w:p>
    <w:p w14:paraId="3D709A01" w14:textId="39445A53" w:rsidR="006C5E84" w:rsidRDefault="006C5E84" w:rsidP="006C5E84">
      <w:pPr>
        <w:pStyle w:val="ListParagraph"/>
        <w:numPr>
          <w:ilvl w:val="0"/>
          <w:numId w:val="6"/>
        </w:numPr>
        <w:spacing w:after="200"/>
        <w:rPr>
          <w:rFonts w:cs="Times New Roman"/>
          <w:szCs w:val="24"/>
        </w:rPr>
      </w:pPr>
      <w:proofErr w:type="spellStart"/>
      <w:r>
        <w:rPr>
          <w:rFonts w:cs="Times New Roman"/>
          <w:szCs w:val="24"/>
        </w:rPr>
        <w:t>Beximco</w:t>
      </w:r>
      <w:proofErr w:type="spellEnd"/>
      <w:r>
        <w:rPr>
          <w:rFonts w:cs="Times New Roman"/>
          <w:szCs w:val="24"/>
        </w:rPr>
        <w:t xml:space="preserve"> Fashion Group</w:t>
      </w:r>
    </w:p>
    <w:p w14:paraId="0E49EA16" w14:textId="0018F255" w:rsidR="006C5E84" w:rsidRDefault="006C5E84" w:rsidP="006C5E84">
      <w:pPr>
        <w:pStyle w:val="ListParagraph"/>
        <w:numPr>
          <w:ilvl w:val="0"/>
          <w:numId w:val="6"/>
        </w:numPr>
        <w:spacing w:after="200"/>
        <w:rPr>
          <w:rFonts w:cs="Times New Roman"/>
          <w:szCs w:val="24"/>
        </w:rPr>
      </w:pPr>
      <w:r>
        <w:rPr>
          <w:rFonts w:cs="Times New Roman"/>
          <w:szCs w:val="24"/>
        </w:rPr>
        <w:t>Square Fashions Ltd.</w:t>
      </w:r>
    </w:p>
    <w:p w14:paraId="58156478" w14:textId="77777777" w:rsidR="006C5E84" w:rsidRPr="006C5E84" w:rsidRDefault="006C5E84" w:rsidP="006C5E84">
      <w:pPr>
        <w:spacing w:after="200"/>
        <w:rPr>
          <w:rFonts w:cs="Times New Roman"/>
          <w:szCs w:val="24"/>
        </w:rPr>
      </w:pPr>
    </w:p>
    <w:p w14:paraId="790A6D75" w14:textId="6CFAE996" w:rsidR="006C5E84" w:rsidRDefault="006C5E84" w:rsidP="006C5E84">
      <w:pPr>
        <w:pStyle w:val="Heading2"/>
        <w:rPr>
          <w:rFonts w:eastAsia="Times New Roman"/>
        </w:rPr>
      </w:pPr>
      <w:bookmarkStart w:id="124" w:name="_Toc7183813"/>
      <w:r>
        <w:rPr>
          <w:rFonts w:eastAsia="Times New Roman"/>
        </w:rPr>
        <w:lastRenderedPageBreak/>
        <w:t>Questionnaire</w:t>
      </w:r>
      <w:bookmarkEnd w:id="124"/>
      <w:r>
        <w:rPr>
          <w:rFonts w:eastAsia="Times New Roman"/>
        </w:rPr>
        <w:t xml:space="preserve"> </w:t>
      </w:r>
    </w:p>
    <w:p w14:paraId="2C030916" w14:textId="32E43D24" w:rsidR="00D66CE9" w:rsidRDefault="00D66CE9" w:rsidP="00D04089">
      <w:pPr>
        <w:spacing w:after="180" w:line="360" w:lineRule="atLeast"/>
        <w:ind w:left="450" w:hanging="450"/>
        <w:rPr>
          <w:rFonts w:eastAsia="Times New Roman" w:cs="Times New Roman"/>
          <w:szCs w:val="24"/>
        </w:rPr>
      </w:pPr>
      <w:r w:rsidRPr="006C5E84">
        <w:rPr>
          <w:rFonts w:eastAsia="Times New Roman" w:cs="Times New Roman"/>
          <w:b/>
          <w:szCs w:val="24"/>
        </w:rPr>
        <w:t>Close Ended Questions:</w:t>
      </w:r>
      <w:r>
        <w:rPr>
          <w:rFonts w:eastAsia="Times New Roman" w:cs="Times New Roman"/>
          <w:szCs w:val="24"/>
        </w:rPr>
        <w:t xml:space="preserve"> Please mark the correct answer, </w:t>
      </w:r>
    </w:p>
    <w:p w14:paraId="15529A17" w14:textId="77777777" w:rsidR="00D56830" w:rsidRDefault="00D56830" w:rsidP="00D56830">
      <w:pPr>
        <w:rPr>
          <w:rFonts w:eastAsia="Calibri" w:cs="Times New Roman"/>
          <w:szCs w:val="24"/>
        </w:rPr>
      </w:pPr>
      <w:r>
        <w:rPr>
          <w:rFonts w:eastAsia="Calibri" w:cs="Times New Roman"/>
          <w:szCs w:val="24"/>
        </w:rPr>
        <w:t>1. The</w:t>
      </w:r>
      <w:r w:rsidRPr="00F46508">
        <w:rPr>
          <w:rFonts w:eastAsia="Calibri" w:cs="Times New Roman"/>
          <w:szCs w:val="24"/>
        </w:rPr>
        <w:t xml:space="preserve"> online service develops the c</w:t>
      </w:r>
      <w:r>
        <w:rPr>
          <w:rFonts w:eastAsia="Calibri" w:cs="Times New Roman"/>
          <w:szCs w:val="24"/>
        </w:rPr>
        <w:t xml:space="preserve">ommunication with the customers. </w:t>
      </w:r>
      <w:r w:rsidRPr="00F46508">
        <w:rPr>
          <w:rFonts w:eastAsia="Calibri" w:cs="Times New Roman"/>
          <w:szCs w:val="24"/>
        </w:rPr>
        <w:tab/>
      </w:r>
    </w:p>
    <w:p w14:paraId="77D8383C" w14:textId="676F0622" w:rsidR="00D56830" w:rsidRDefault="00D56830" w:rsidP="00D56830">
      <w:pPr>
        <w:pStyle w:val="ListParagraph"/>
        <w:numPr>
          <w:ilvl w:val="0"/>
          <w:numId w:val="1"/>
        </w:numPr>
        <w:rPr>
          <w:rFonts w:eastAsia="Calibri" w:cs="Times New Roman"/>
          <w:szCs w:val="24"/>
        </w:rPr>
      </w:pPr>
      <w:r>
        <w:rPr>
          <w:rFonts w:eastAsia="Calibri" w:cs="Times New Roman"/>
          <w:szCs w:val="24"/>
        </w:rPr>
        <w:t xml:space="preserve">Strongly Agree </w:t>
      </w:r>
    </w:p>
    <w:p w14:paraId="294B2630" w14:textId="7A420962" w:rsidR="00D56830" w:rsidRDefault="00D56830" w:rsidP="00D56830">
      <w:pPr>
        <w:pStyle w:val="ListParagraph"/>
        <w:numPr>
          <w:ilvl w:val="0"/>
          <w:numId w:val="1"/>
        </w:numPr>
        <w:rPr>
          <w:rFonts w:eastAsia="Calibri" w:cs="Times New Roman"/>
          <w:szCs w:val="24"/>
        </w:rPr>
      </w:pPr>
      <w:r>
        <w:rPr>
          <w:rFonts w:eastAsia="Calibri" w:cs="Times New Roman"/>
          <w:szCs w:val="24"/>
        </w:rPr>
        <w:t>Agree</w:t>
      </w:r>
    </w:p>
    <w:p w14:paraId="526EFA46" w14:textId="194B87B2" w:rsidR="00D56830" w:rsidRDefault="00D56830" w:rsidP="00D56830">
      <w:pPr>
        <w:pStyle w:val="ListParagraph"/>
        <w:numPr>
          <w:ilvl w:val="0"/>
          <w:numId w:val="1"/>
        </w:numPr>
        <w:rPr>
          <w:rFonts w:eastAsia="Calibri" w:cs="Times New Roman"/>
          <w:szCs w:val="24"/>
        </w:rPr>
      </w:pPr>
      <w:r>
        <w:rPr>
          <w:rFonts w:eastAsia="Calibri" w:cs="Times New Roman"/>
          <w:szCs w:val="24"/>
        </w:rPr>
        <w:t>Neutral</w:t>
      </w:r>
    </w:p>
    <w:p w14:paraId="01A16F1D" w14:textId="054B8766" w:rsidR="00D56830" w:rsidRDefault="00D56830" w:rsidP="00D56830">
      <w:pPr>
        <w:pStyle w:val="ListParagraph"/>
        <w:numPr>
          <w:ilvl w:val="0"/>
          <w:numId w:val="1"/>
        </w:numPr>
        <w:rPr>
          <w:rFonts w:eastAsia="Calibri" w:cs="Times New Roman"/>
          <w:szCs w:val="24"/>
        </w:rPr>
      </w:pPr>
      <w:r>
        <w:rPr>
          <w:rFonts w:eastAsia="Calibri" w:cs="Times New Roman"/>
          <w:szCs w:val="24"/>
        </w:rPr>
        <w:t>Disagree</w:t>
      </w:r>
    </w:p>
    <w:p w14:paraId="3D96061B" w14:textId="7597D4FB" w:rsidR="00D56830" w:rsidRPr="00D56830" w:rsidRDefault="00D56830" w:rsidP="00D56830">
      <w:pPr>
        <w:pStyle w:val="ListParagraph"/>
        <w:numPr>
          <w:ilvl w:val="0"/>
          <w:numId w:val="1"/>
        </w:numPr>
        <w:rPr>
          <w:rFonts w:eastAsia="Calibri" w:cs="Times New Roman"/>
          <w:szCs w:val="24"/>
        </w:rPr>
      </w:pPr>
      <w:r>
        <w:rPr>
          <w:rFonts w:eastAsia="Calibri" w:cs="Times New Roman"/>
          <w:szCs w:val="24"/>
        </w:rPr>
        <w:t>Strongly Disagree</w:t>
      </w:r>
    </w:p>
    <w:p w14:paraId="3CF24537" w14:textId="77777777" w:rsidR="00D56830" w:rsidRDefault="00D56830" w:rsidP="00D56830">
      <w:pPr>
        <w:rPr>
          <w:rFonts w:eastAsia="Calibri" w:cs="Times New Roman"/>
          <w:szCs w:val="24"/>
        </w:rPr>
      </w:pPr>
      <w:r>
        <w:rPr>
          <w:rFonts w:eastAsia="Calibri" w:cs="Times New Roman"/>
          <w:szCs w:val="24"/>
        </w:rPr>
        <w:t>2. The</w:t>
      </w:r>
      <w:r w:rsidRPr="00F46508">
        <w:rPr>
          <w:rFonts w:eastAsia="Calibri" w:cs="Times New Roman"/>
          <w:szCs w:val="24"/>
        </w:rPr>
        <w:t xml:space="preserve"> international market prefers a better marketing strategy from </w:t>
      </w:r>
      <w:r>
        <w:rPr>
          <w:rFonts w:eastAsia="Calibri" w:cs="Times New Roman"/>
          <w:szCs w:val="24"/>
        </w:rPr>
        <w:t>the industries.</w:t>
      </w:r>
    </w:p>
    <w:p w14:paraId="28C9EB99"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 xml:space="preserve">Strongly Agree </w:t>
      </w:r>
    </w:p>
    <w:p w14:paraId="656002C1"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Agree</w:t>
      </w:r>
    </w:p>
    <w:p w14:paraId="2F568C77"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Neutral</w:t>
      </w:r>
    </w:p>
    <w:p w14:paraId="26578FB8"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Disagree</w:t>
      </w:r>
    </w:p>
    <w:p w14:paraId="45FE4B3C" w14:textId="7B39CD61" w:rsidR="00D56830" w:rsidRPr="00D56830" w:rsidRDefault="00D56830" w:rsidP="00D56830">
      <w:pPr>
        <w:pStyle w:val="ListParagraph"/>
        <w:numPr>
          <w:ilvl w:val="0"/>
          <w:numId w:val="1"/>
        </w:numPr>
        <w:rPr>
          <w:rFonts w:eastAsia="Calibri" w:cs="Times New Roman"/>
          <w:szCs w:val="24"/>
        </w:rPr>
      </w:pPr>
      <w:r>
        <w:rPr>
          <w:rFonts w:eastAsia="Calibri" w:cs="Times New Roman"/>
          <w:szCs w:val="24"/>
        </w:rPr>
        <w:t>Strongly Disagree</w:t>
      </w:r>
      <w:r w:rsidRPr="00D56830">
        <w:rPr>
          <w:rFonts w:eastAsia="Calibri" w:cs="Times New Roman"/>
          <w:szCs w:val="24"/>
        </w:rPr>
        <w:tab/>
      </w:r>
      <w:r w:rsidRPr="00D56830">
        <w:rPr>
          <w:rFonts w:eastAsia="Calibri" w:cs="Times New Roman"/>
          <w:szCs w:val="24"/>
        </w:rPr>
        <w:tab/>
      </w:r>
    </w:p>
    <w:p w14:paraId="47992612" w14:textId="4C8AFEAB" w:rsidR="00D56830" w:rsidRDefault="00D56830" w:rsidP="00D56830">
      <w:pPr>
        <w:rPr>
          <w:rFonts w:eastAsia="Calibri" w:cs="Times New Roman"/>
          <w:szCs w:val="24"/>
        </w:rPr>
      </w:pPr>
      <w:r>
        <w:rPr>
          <w:rFonts w:eastAsia="Calibri" w:cs="Times New Roman"/>
          <w:szCs w:val="24"/>
        </w:rPr>
        <w:t xml:space="preserve">3. </w:t>
      </w:r>
      <w:r w:rsidR="003B1243">
        <w:rPr>
          <w:rFonts w:eastAsia="Calibri" w:cs="Times New Roman"/>
          <w:szCs w:val="24"/>
        </w:rPr>
        <w:t xml:space="preserve">The </w:t>
      </w:r>
      <w:r w:rsidRPr="00F46508">
        <w:rPr>
          <w:rFonts w:eastAsia="Calibri" w:cs="Times New Roman"/>
          <w:szCs w:val="24"/>
        </w:rPr>
        <w:t>Technology has been used for the promotion and</w:t>
      </w:r>
      <w:r>
        <w:rPr>
          <w:rFonts w:eastAsia="Calibri" w:cs="Times New Roman"/>
          <w:szCs w:val="24"/>
        </w:rPr>
        <w:t xml:space="preserve"> marketing activities by RMG.</w:t>
      </w:r>
      <w:r>
        <w:rPr>
          <w:rFonts w:eastAsia="Calibri" w:cs="Times New Roman"/>
          <w:szCs w:val="24"/>
        </w:rPr>
        <w:tab/>
      </w:r>
      <w:r>
        <w:rPr>
          <w:rFonts w:eastAsia="Calibri" w:cs="Times New Roman"/>
          <w:szCs w:val="24"/>
        </w:rPr>
        <w:tab/>
      </w:r>
    </w:p>
    <w:p w14:paraId="682CF1DF"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 xml:space="preserve">Strongly Agree </w:t>
      </w:r>
    </w:p>
    <w:p w14:paraId="1F47DA3F"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Agree</w:t>
      </w:r>
    </w:p>
    <w:p w14:paraId="228C5B63"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Neutral</w:t>
      </w:r>
    </w:p>
    <w:p w14:paraId="7D9A96CA"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Disagree</w:t>
      </w:r>
    </w:p>
    <w:p w14:paraId="6203DF54" w14:textId="2105DB61" w:rsidR="00D56830" w:rsidRPr="003B1243" w:rsidRDefault="00D56830" w:rsidP="00D56830">
      <w:pPr>
        <w:pStyle w:val="ListParagraph"/>
        <w:numPr>
          <w:ilvl w:val="0"/>
          <w:numId w:val="1"/>
        </w:numPr>
        <w:rPr>
          <w:rFonts w:eastAsia="Calibri" w:cs="Times New Roman"/>
          <w:szCs w:val="24"/>
        </w:rPr>
      </w:pPr>
      <w:r>
        <w:rPr>
          <w:rFonts w:eastAsia="Calibri" w:cs="Times New Roman"/>
          <w:szCs w:val="24"/>
        </w:rPr>
        <w:t>Strongly Disagree</w:t>
      </w:r>
      <w:r w:rsidRPr="003B1243">
        <w:rPr>
          <w:rFonts w:eastAsia="Calibri" w:cs="Times New Roman"/>
          <w:szCs w:val="24"/>
        </w:rPr>
        <w:tab/>
      </w:r>
    </w:p>
    <w:p w14:paraId="499B8E8E" w14:textId="77777777" w:rsidR="00D56830" w:rsidRDefault="00D56830" w:rsidP="00D56830">
      <w:pPr>
        <w:rPr>
          <w:rFonts w:eastAsia="Calibri" w:cs="Times New Roman"/>
          <w:szCs w:val="24"/>
        </w:rPr>
      </w:pPr>
      <w:r>
        <w:rPr>
          <w:rFonts w:eastAsia="Calibri" w:cs="Times New Roman"/>
          <w:szCs w:val="24"/>
        </w:rPr>
        <w:t xml:space="preserve">4. </w:t>
      </w:r>
      <w:r w:rsidRPr="00F46508">
        <w:rPr>
          <w:rFonts w:eastAsia="Calibri" w:cs="Times New Roman"/>
          <w:szCs w:val="24"/>
        </w:rPr>
        <w:t>The expansion under the global business creates the need for the high quality full i</w:t>
      </w:r>
      <w:r>
        <w:rPr>
          <w:rFonts w:eastAsia="Calibri" w:cs="Times New Roman"/>
          <w:szCs w:val="24"/>
        </w:rPr>
        <w:t>nternational marketing strategy.</w:t>
      </w:r>
    </w:p>
    <w:p w14:paraId="39DE9959"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 xml:space="preserve">Strongly Agree </w:t>
      </w:r>
    </w:p>
    <w:p w14:paraId="2BADB7D6"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Agree</w:t>
      </w:r>
    </w:p>
    <w:p w14:paraId="427251AD"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Neutral</w:t>
      </w:r>
    </w:p>
    <w:p w14:paraId="36B437E2"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Disagree</w:t>
      </w:r>
    </w:p>
    <w:p w14:paraId="1AC974A3" w14:textId="0D0A223D" w:rsidR="00D56830" w:rsidRPr="003B1243" w:rsidRDefault="00D56830" w:rsidP="00D56830">
      <w:pPr>
        <w:pStyle w:val="ListParagraph"/>
        <w:numPr>
          <w:ilvl w:val="0"/>
          <w:numId w:val="1"/>
        </w:numPr>
        <w:rPr>
          <w:rFonts w:eastAsia="Calibri" w:cs="Times New Roman"/>
          <w:szCs w:val="24"/>
        </w:rPr>
      </w:pPr>
      <w:r>
        <w:rPr>
          <w:rFonts w:eastAsia="Calibri" w:cs="Times New Roman"/>
          <w:szCs w:val="24"/>
        </w:rPr>
        <w:t>Strongly Disagree</w:t>
      </w:r>
      <w:r w:rsidRPr="003B1243">
        <w:rPr>
          <w:rFonts w:eastAsia="Calibri" w:cs="Times New Roman"/>
          <w:szCs w:val="24"/>
        </w:rPr>
        <w:tab/>
      </w:r>
      <w:r w:rsidRPr="003B1243">
        <w:rPr>
          <w:rFonts w:eastAsia="Calibri" w:cs="Times New Roman"/>
          <w:szCs w:val="24"/>
        </w:rPr>
        <w:tab/>
      </w:r>
      <w:r w:rsidRPr="003B1243">
        <w:rPr>
          <w:rFonts w:eastAsia="Calibri" w:cs="Times New Roman"/>
          <w:szCs w:val="24"/>
        </w:rPr>
        <w:tab/>
      </w:r>
    </w:p>
    <w:p w14:paraId="3D8C4DFB" w14:textId="58D025CC" w:rsidR="00D56830" w:rsidRDefault="00D56830" w:rsidP="00D56830">
      <w:pPr>
        <w:rPr>
          <w:rFonts w:eastAsia="Calibri" w:cs="Times New Roman"/>
          <w:szCs w:val="24"/>
        </w:rPr>
      </w:pPr>
      <w:r>
        <w:rPr>
          <w:rFonts w:eastAsia="Calibri" w:cs="Times New Roman"/>
          <w:szCs w:val="24"/>
        </w:rPr>
        <w:lastRenderedPageBreak/>
        <w:t>5. The</w:t>
      </w:r>
      <w:r w:rsidRPr="00F46508">
        <w:rPr>
          <w:rFonts w:eastAsia="Calibri" w:cs="Times New Roman"/>
          <w:szCs w:val="24"/>
        </w:rPr>
        <w:t xml:space="preserve"> global business prefer</w:t>
      </w:r>
      <w:r w:rsidR="003B1243">
        <w:rPr>
          <w:rFonts w:eastAsia="Calibri" w:cs="Times New Roman"/>
          <w:szCs w:val="24"/>
        </w:rPr>
        <w:t>s</w:t>
      </w:r>
      <w:r w:rsidRPr="00F46508">
        <w:rPr>
          <w:rFonts w:eastAsia="Calibri" w:cs="Times New Roman"/>
          <w:szCs w:val="24"/>
        </w:rPr>
        <w:t xml:space="preserve"> certain elements fro</w:t>
      </w:r>
      <w:r>
        <w:rPr>
          <w:rFonts w:eastAsia="Calibri" w:cs="Times New Roman"/>
          <w:szCs w:val="24"/>
        </w:rPr>
        <w:t>m the marketing strategy of RMG.</w:t>
      </w:r>
      <w:r w:rsidRPr="00F46508">
        <w:rPr>
          <w:rFonts w:eastAsia="Calibri" w:cs="Times New Roman"/>
          <w:szCs w:val="24"/>
        </w:rPr>
        <w:tab/>
      </w:r>
    </w:p>
    <w:p w14:paraId="42D54965"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 xml:space="preserve">Strongly Agree </w:t>
      </w:r>
    </w:p>
    <w:p w14:paraId="0B6D6E0D"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Agree</w:t>
      </w:r>
    </w:p>
    <w:p w14:paraId="0023B1B5"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Neutral</w:t>
      </w:r>
    </w:p>
    <w:p w14:paraId="74651D14"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Disagree</w:t>
      </w:r>
    </w:p>
    <w:p w14:paraId="56D7734A" w14:textId="13E98C8B" w:rsidR="00D56830" w:rsidRPr="003B1243" w:rsidRDefault="00D56830" w:rsidP="00D56830">
      <w:pPr>
        <w:pStyle w:val="ListParagraph"/>
        <w:numPr>
          <w:ilvl w:val="0"/>
          <w:numId w:val="1"/>
        </w:numPr>
        <w:rPr>
          <w:rFonts w:eastAsia="Calibri" w:cs="Times New Roman"/>
          <w:szCs w:val="24"/>
        </w:rPr>
      </w:pPr>
      <w:r>
        <w:rPr>
          <w:rFonts w:eastAsia="Calibri" w:cs="Times New Roman"/>
          <w:szCs w:val="24"/>
        </w:rPr>
        <w:t>Strongly Disagree</w:t>
      </w:r>
      <w:r w:rsidRPr="003B1243">
        <w:rPr>
          <w:rFonts w:eastAsia="Calibri" w:cs="Times New Roman"/>
          <w:szCs w:val="24"/>
        </w:rPr>
        <w:tab/>
      </w:r>
      <w:r w:rsidRPr="003B1243">
        <w:rPr>
          <w:rFonts w:eastAsia="Calibri" w:cs="Times New Roman"/>
          <w:szCs w:val="24"/>
        </w:rPr>
        <w:tab/>
      </w:r>
      <w:r w:rsidRPr="003B1243">
        <w:rPr>
          <w:rFonts w:eastAsia="Calibri" w:cs="Times New Roman"/>
          <w:szCs w:val="24"/>
        </w:rPr>
        <w:tab/>
      </w:r>
    </w:p>
    <w:p w14:paraId="226EB434" w14:textId="77777777" w:rsidR="00D56830" w:rsidRDefault="00D56830" w:rsidP="00D56830">
      <w:pPr>
        <w:rPr>
          <w:rFonts w:eastAsia="Calibri" w:cs="Times New Roman"/>
          <w:szCs w:val="24"/>
        </w:rPr>
      </w:pPr>
      <w:r>
        <w:rPr>
          <w:rFonts w:eastAsia="Calibri" w:cs="Times New Roman"/>
          <w:szCs w:val="24"/>
        </w:rPr>
        <w:t>6. T</w:t>
      </w:r>
      <w:r w:rsidRPr="00F46508">
        <w:rPr>
          <w:rFonts w:eastAsia="Calibri" w:cs="Times New Roman"/>
          <w:szCs w:val="24"/>
        </w:rPr>
        <w:t>he international marketing strategie</w:t>
      </w:r>
      <w:r>
        <w:rPr>
          <w:rFonts w:eastAsia="Calibri" w:cs="Times New Roman"/>
          <w:szCs w:val="24"/>
        </w:rPr>
        <w:t>s create challenges for the RMG.</w:t>
      </w:r>
    </w:p>
    <w:p w14:paraId="6998B367"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 xml:space="preserve">Strongly Agree </w:t>
      </w:r>
    </w:p>
    <w:p w14:paraId="22277187"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Agree</w:t>
      </w:r>
    </w:p>
    <w:p w14:paraId="5E3B0C3A"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Neutral</w:t>
      </w:r>
    </w:p>
    <w:p w14:paraId="1A50F227"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Disagree</w:t>
      </w:r>
    </w:p>
    <w:p w14:paraId="0D7FF145" w14:textId="5483E9A1" w:rsidR="00D56830" w:rsidRPr="003B1243" w:rsidRDefault="00D56830" w:rsidP="00D56830">
      <w:pPr>
        <w:pStyle w:val="ListParagraph"/>
        <w:numPr>
          <w:ilvl w:val="0"/>
          <w:numId w:val="1"/>
        </w:numPr>
        <w:rPr>
          <w:rFonts w:eastAsia="Calibri" w:cs="Times New Roman"/>
          <w:szCs w:val="24"/>
        </w:rPr>
      </w:pPr>
      <w:r>
        <w:rPr>
          <w:rFonts w:eastAsia="Calibri" w:cs="Times New Roman"/>
          <w:szCs w:val="24"/>
        </w:rPr>
        <w:t>Strongly Disagree</w:t>
      </w:r>
      <w:r w:rsidRPr="003B1243">
        <w:rPr>
          <w:rFonts w:eastAsia="Calibri" w:cs="Times New Roman"/>
          <w:szCs w:val="24"/>
        </w:rPr>
        <w:tab/>
      </w:r>
      <w:r w:rsidRPr="003B1243">
        <w:rPr>
          <w:rFonts w:eastAsia="Calibri" w:cs="Times New Roman"/>
          <w:szCs w:val="24"/>
        </w:rPr>
        <w:tab/>
      </w:r>
      <w:r w:rsidRPr="003B1243">
        <w:rPr>
          <w:rFonts w:eastAsia="Calibri" w:cs="Times New Roman"/>
          <w:szCs w:val="24"/>
        </w:rPr>
        <w:tab/>
      </w:r>
      <w:r w:rsidRPr="003B1243">
        <w:rPr>
          <w:rFonts w:eastAsia="Calibri" w:cs="Times New Roman"/>
          <w:szCs w:val="24"/>
        </w:rPr>
        <w:tab/>
      </w:r>
    </w:p>
    <w:p w14:paraId="0057A0B0" w14:textId="77777777" w:rsidR="00D56830" w:rsidRDefault="00D56830" w:rsidP="00D56830">
      <w:pPr>
        <w:rPr>
          <w:rFonts w:eastAsia="Calibri" w:cs="Times New Roman"/>
          <w:szCs w:val="24"/>
        </w:rPr>
      </w:pPr>
      <w:r>
        <w:rPr>
          <w:rFonts w:eastAsia="Calibri" w:cs="Times New Roman"/>
          <w:szCs w:val="24"/>
        </w:rPr>
        <w:t xml:space="preserve">7. </w:t>
      </w:r>
      <w:r w:rsidRPr="00F46508">
        <w:rPr>
          <w:rFonts w:eastAsia="Calibri" w:cs="Times New Roman"/>
          <w:szCs w:val="24"/>
        </w:rPr>
        <w:t>The brand reputation of RMG affects the success of the International marketing strategy</w:t>
      </w:r>
      <w:r>
        <w:rPr>
          <w:rFonts w:eastAsia="Calibri" w:cs="Times New Roman"/>
          <w:szCs w:val="24"/>
        </w:rPr>
        <w:t>.</w:t>
      </w:r>
    </w:p>
    <w:p w14:paraId="3AE9C491"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 xml:space="preserve">Strongly Agree </w:t>
      </w:r>
    </w:p>
    <w:p w14:paraId="3526C345"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Agree</w:t>
      </w:r>
    </w:p>
    <w:p w14:paraId="2B1E0AAE"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Neutral</w:t>
      </w:r>
    </w:p>
    <w:p w14:paraId="3A8C7C2B"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Disagree</w:t>
      </w:r>
    </w:p>
    <w:p w14:paraId="1ABF9EAD" w14:textId="3A8A61A5" w:rsidR="00D56830" w:rsidRPr="003B1243" w:rsidRDefault="00D56830" w:rsidP="00D56830">
      <w:pPr>
        <w:pStyle w:val="ListParagraph"/>
        <w:numPr>
          <w:ilvl w:val="0"/>
          <w:numId w:val="1"/>
        </w:numPr>
        <w:rPr>
          <w:rFonts w:eastAsia="Calibri" w:cs="Times New Roman"/>
          <w:szCs w:val="24"/>
        </w:rPr>
      </w:pPr>
      <w:r>
        <w:rPr>
          <w:rFonts w:eastAsia="Calibri" w:cs="Times New Roman"/>
          <w:szCs w:val="24"/>
        </w:rPr>
        <w:t>Strongly Disagree</w:t>
      </w:r>
      <w:r w:rsidRPr="003B1243">
        <w:rPr>
          <w:rFonts w:eastAsia="Calibri" w:cs="Times New Roman"/>
          <w:szCs w:val="24"/>
        </w:rPr>
        <w:tab/>
      </w:r>
      <w:r w:rsidRPr="003B1243">
        <w:rPr>
          <w:rFonts w:eastAsia="Calibri" w:cs="Times New Roman"/>
          <w:szCs w:val="24"/>
        </w:rPr>
        <w:tab/>
      </w:r>
      <w:r w:rsidRPr="003B1243">
        <w:rPr>
          <w:rFonts w:eastAsia="Calibri" w:cs="Times New Roman"/>
          <w:szCs w:val="24"/>
        </w:rPr>
        <w:tab/>
      </w:r>
      <w:r w:rsidRPr="003B1243">
        <w:rPr>
          <w:rFonts w:eastAsia="Calibri" w:cs="Times New Roman"/>
          <w:szCs w:val="24"/>
        </w:rPr>
        <w:tab/>
      </w:r>
    </w:p>
    <w:p w14:paraId="44371070" w14:textId="77777777" w:rsidR="00D56830" w:rsidRDefault="00D56830" w:rsidP="00D56830">
      <w:pPr>
        <w:rPr>
          <w:rFonts w:eastAsia="Calibri" w:cs="Times New Roman"/>
          <w:szCs w:val="24"/>
        </w:rPr>
      </w:pPr>
      <w:r>
        <w:rPr>
          <w:rFonts w:eastAsia="Calibri" w:cs="Times New Roman"/>
          <w:szCs w:val="24"/>
        </w:rPr>
        <w:t xml:space="preserve">8. The </w:t>
      </w:r>
      <w:r w:rsidRPr="00F46508">
        <w:rPr>
          <w:rFonts w:eastAsia="Calibri" w:cs="Times New Roman"/>
          <w:szCs w:val="24"/>
        </w:rPr>
        <w:t>quality customer’s service from RMG have impacts on the su</w:t>
      </w:r>
      <w:r>
        <w:rPr>
          <w:rFonts w:eastAsia="Calibri" w:cs="Times New Roman"/>
          <w:szCs w:val="24"/>
        </w:rPr>
        <w:t>ccess of the marketing strategy.</w:t>
      </w:r>
      <w:r w:rsidRPr="00F46508">
        <w:rPr>
          <w:rFonts w:eastAsia="Calibri" w:cs="Times New Roman"/>
          <w:szCs w:val="24"/>
        </w:rPr>
        <w:tab/>
      </w:r>
    </w:p>
    <w:p w14:paraId="0F463BC3"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 xml:space="preserve">Strongly Agree </w:t>
      </w:r>
    </w:p>
    <w:p w14:paraId="146F5254"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Agree</w:t>
      </w:r>
    </w:p>
    <w:p w14:paraId="0DB62AA0"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Neutral</w:t>
      </w:r>
    </w:p>
    <w:p w14:paraId="208DE1E4"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Disagree</w:t>
      </w:r>
    </w:p>
    <w:p w14:paraId="02C2A249" w14:textId="17F6BDCF" w:rsidR="00D56830" w:rsidRPr="003B1243" w:rsidRDefault="00D56830" w:rsidP="00D56830">
      <w:pPr>
        <w:pStyle w:val="ListParagraph"/>
        <w:numPr>
          <w:ilvl w:val="0"/>
          <w:numId w:val="1"/>
        </w:numPr>
        <w:rPr>
          <w:rFonts w:eastAsia="Calibri" w:cs="Times New Roman"/>
          <w:szCs w:val="24"/>
        </w:rPr>
      </w:pPr>
      <w:r>
        <w:rPr>
          <w:rFonts w:eastAsia="Calibri" w:cs="Times New Roman"/>
          <w:szCs w:val="24"/>
        </w:rPr>
        <w:t>Strongly Disagree</w:t>
      </w:r>
      <w:r w:rsidRPr="003B1243">
        <w:rPr>
          <w:rFonts w:eastAsia="Calibri" w:cs="Times New Roman"/>
          <w:szCs w:val="24"/>
        </w:rPr>
        <w:tab/>
      </w:r>
      <w:r w:rsidRPr="003B1243">
        <w:rPr>
          <w:rFonts w:eastAsia="Calibri" w:cs="Times New Roman"/>
          <w:szCs w:val="24"/>
        </w:rPr>
        <w:tab/>
      </w:r>
    </w:p>
    <w:p w14:paraId="7FD87E97" w14:textId="6FDC70E2" w:rsidR="00D56830" w:rsidRDefault="00D56830" w:rsidP="00D56830">
      <w:pPr>
        <w:rPr>
          <w:rFonts w:eastAsia="Calibri" w:cs="Times New Roman"/>
          <w:szCs w:val="24"/>
        </w:rPr>
      </w:pPr>
      <w:r>
        <w:rPr>
          <w:rFonts w:eastAsia="Calibri" w:cs="Times New Roman"/>
          <w:szCs w:val="24"/>
        </w:rPr>
        <w:t xml:space="preserve">9. </w:t>
      </w:r>
      <w:r w:rsidRPr="00F46508">
        <w:rPr>
          <w:rFonts w:eastAsia="Calibri" w:cs="Times New Roman"/>
          <w:szCs w:val="24"/>
        </w:rPr>
        <w:t>RMG prefer</w:t>
      </w:r>
      <w:r w:rsidR="003B1243">
        <w:rPr>
          <w:rFonts w:eastAsia="Calibri" w:cs="Times New Roman"/>
          <w:szCs w:val="24"/>
        </w:rPr>
        <w:t>s</w:t>
      </w:r>
      <w:r w:rsidRPr="00F46508">
        <w:rPr>
          <w:rFonts w:eastAsia="Calibri" w:cs="Times New Roman"/>
          <w:szCs w:val="24"/>
        </w:rPr>
        <w:t xml:space="preserve"> to engage employees for m</w:t>
      </w:r>
      <w:r>
        <w:rPr>
          <w:rFonts w:eastAsia="Calibri" w:cs="Times New Roman"/>
          <w:szCs w:val="24"/>
        </w:rPr>
        <w:t>anaging the marketing strategy.</w:t>
      </w:r>
      <w:r w:rsidRPr="00F46508">
        <w:rPr>
          <w:rFonts w:eastAsia="Calibri" w:cs="Times New Roman"/>
          <w:szCs w:val="24"/>
        </w:rPr>
        <w:tab/>
      </w:r>
      <w:r w:rsidRPr="00F46508">
        <w:rPr>
          <w:rFonts w:eastAsia="Calibri" w:cs="Times New Roman"/>
          <w:szCs w:val="24"/>
        </w:rPr>
        <w:tab/>
      </w:r>
    </w:p>
    <w:p w14:paraId="3483E4A7"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 xml:space="preserve">Strongly Agree </w:t>
      </w:r>
    </w:p>
    <w:p w14:paraId="42E7ACA4"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lastRenderedPageBreak/>
        <w:t>Agree</w:t>
      </w:r>
    </w:p>
    <w:p w14:paraId="4CD6DE7A"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Neutral</w:t>
      </w:r>
    </w:p>
    <w:p w14:paraId="6A21D26C"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Disagree</w:t>
      </w:r>
    </w:p>
    <w:p w14:paraId="7A49234A" w14:textId="691DCD69" w:rsidR="00D56830" w:rsidRPr="003B1243" w:rsidRDefault="00D56830" w:rsidP="00D56830">
      <w:pPr>
        <w:pStyle w:val="ListParagraph"/>
        <w:numPr>
          <w:ilvl w:val="0"/>
          <w:numId w:val="1"/>
        </w:numPr>
        <w:rPr>
          <w:rFonts w:eastAsia="Calibri" w:cs="Times New Roman"/>
          <w:szCs w:val="24"/>
        </w:rPr>
      </w:pPr>
      <w:r>
        <w:rPr>
          <w:rFonts w:eastAsia="Calibri" w:cs="Times New Roman"/>
          <w:szCs w:val="24"/>
        </w:rPr>
        <w:t>Strongly Disagree</w:t>
      </w:r>
      <w:r w:rsidRPr="003B1243">
        <w:rPr>
          <w:rFonts w:eastAsia="Calibri" w:cs="Times New Roman"/>
          <w:szCs w:val="24"/>
        </w:rPr>
        <w:tab/>
      </w:r>
    </w:p>
    <w:p w14:paraId="62DBC35E" w14:textId="375E25FD" w:rsidR="00D56830" w:rsidRDefault="00D56830" w:rsidP="00D56830">
      <w:pPr>
        <w:rPr>
          <w:rFonts w:eastAsia="Calibri" w:cs="Times New Roman"/>
          <w:szCs w:val="24"/>
        </w:rPr>
      </w:pPr>
      <w:r>
        <w:rPr>
          <w:rFonts w:eastAsia="Calibri" w:cs="Times New Roman"/>
          <w:szCs w:val="24"/>
        </w:rPr>
        <w:t xml:space="preserve">10. The </w:t>
      </w:r>
      <w:r w:rsidRPr="00F46508">
        <w:rPr>
          <w:rFonts w:eastAsia="Calibri" w:cs="Times New Roman"/>
          <w:szCs w:val="24"/>
        </w:rPr>
        <w:t>communication play</w:t>
      </w:r>
      <w:r w:rsidR="003B1243">
        <w:rPr>
          <w:rFonts w:eastAsia="Calibri" w:cs="Times New Roman"/>
          <w:szCs w:val="24"/>
        </w:rPr>
        <w:t>s</w:t>
      </w:r>
      <w:r w:rsidRPr="00F46508">
        <w:rPr>
          <w:rFonts w:eastAsia="Calibri" w:cs="Times New Roman"/>
          <w:szCs w:val="24"/>
        </w:rPr>
        <w:t xml:space="preserve"> the role of success in improving the international m</w:t>
      </w:r>
      <w:r>
        <w:rPr>
          <w:rFonts w:eastAsia="Calibri" w:cs="Times New Roman"/>
          <w:szCs w:val="24"/>
        </w:rPr>
        <w:t>arketing strategy.</w:t>
      </w:r>
    </w:p>
    <w:p w14:paraId="4266A516"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 xml:space="preserve">Strongly Agree </w:t>
      </w:r>
    </w:p>
    <w:p w14:paraId="76D8182D"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Agree</w:t>
      </w:r>
    </w:p>
    <w:p w14:paraId="5B2478B9"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Neutral</w:t>
      </w:r>
    </w:p>
    <w:p w14:paraId="21382D25"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Disagree</w:t>
      </w:r>
    </w:p>
    <w:p w14:paraId="0328B96A" w14:textId="77777777" w:rsidR="00D56830" w:rsidRPr="00D56830" w:rsidRDefault="00D56830" w:rsidP="00D56830">
      <w:pPr>
        <w:pStyle w:val="ListParagraph"/>
        <w:numPr>
          <w:ilvl w:val="0"/>
          <w:numId w:val="1"/>
        </w:numPr>
        <w:rPr>
          <w:rFonts w:eastAsia="Calibri" w:cs="Times New Roman"/>
          <w:szCs w:val="24"/>
        </w:rPr>
      </w:pPr>
      <w:r>
        <w:rPr>
          <w:rFonts w:eastAsia="Calibri" w:cs="Times New Roman"/>
          <w:szCs w:val="24"/>
        </w:rPr>
        <w:t>Strongly Disagree</w:t>
      </w:r>
    </w:p>
    <w:p w14:paraId="09FAA50A" w14:textId="77777777" w:rsidR="00D56830" w:rsidRDefault="00D56830" w:rsidP="00D56830">
      <w:pPr>
        <w:rPr>
          <w:rFonts w:eastAsia="Calibri" w:cs="Times New Roman"/>
          <w:szCs w:val="24"/>
        </w:rPr>
      </w:pPr>
      <w:r>
        <w:rPr>
          <w:rFonts w:eastAsia="Calibri" w:cs="Times New Roman"/>
          <w:szCs w:val="24"/>
        </w:rPr>
        <w:t>11. The success factors of international marketing strategy relate to the internal environment.</w:t>
      </w:r>
    </w:p>
    <w:p w14:paraId="45243884"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 xml:space="preserve">Strongly Agree </w:t>
      </w:r>
    </w:p>
    <w:p w14:paraId="1998ECD5"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Agree</w:t>
      </w:r>
    </w:p>
    <w:p w14:paraId="1AC268CB"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Neutral</w:t>
      </w:r>
    </w:p>
    <w:p w14:paraId="2F3AFD2D"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Disagree</w:t>
      </w:r>
    </w:p>
    <w:p w14:paraId="060687C1" w14:textId="49138B78" w:rsidR="00D56830" w:rsidRPr="003B1243" w:rsidRDefault="00D56830" w:rsidP="00D56830">
      <w:pPr>
        <w:pStyle w:val="ListParagraph"/>
        <w:numPr>
          <w:ilvl w:val="0"/>
          <w:numId w:val="1"/>
        </w:numPr>
        <w:rPr>
          <w:rFonts w:eastAsia="Calibri" w:cs="Times New Roman"/>
          <w:szCs w:val="24"/>
        </w:rPr>
      </w:pPr>
      <w:r>
        <w:rPr>
          <w:rFonts w:eastAsia="Calibri" w:cs="Times New Roman"/>
          <w:szCs w:val="24"/>
        </w:rPr>
        <w:t>Strongly Disagree</w:t>
      </w:r>
    </w:p>
    <w:p w14:paraId="4392B262" w14:textId="77777777" w:rsidR="00D56830" w:rsidRDefault="00D56830" w:rsidP="00D56830">
      <w:pPr>
        <w:rPr>
          <w:rFonts w:eastAsia="Calibri" w:cs="Times New Roman"/>
          <w:szCs w:val="24"/>
        </w:rPr>
      </w:pPr>
      <w:r>
        <w:rPr>
          <w:rFonts w:eastAsia="Calibri" w:cs="Times New Roman"/>
          <w:szCs w:val="24"/>
        </w:rPr>
        <w:t xml:space="preserve">12. The expansion of the company succeeds based on the international marketing strategy. </w:t>
      </w:r>
    </w:p>
    <w:p w14:paraId="3EE75F98"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 xml:space="preserve">Strongly Agree </w:t>
      </w:r>
    </w:p>
    <w:p w14:paraId="4D4B1320"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Agree</w:t>
      </w:r>
    </w:p>
    <w:p w14:paraId="54298259"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Neutral</w:t>
      </w:r>
    </w:p>
    <w:p w14:paraId="577A745C" w14:textId="77777777" w:rsidR="00D56830" w:rsidRDefault="00D56830" w:rsidP="00D56830">
      <w:pPr>
        <w:pStyle w:val="ListParagraph"/>
        <w:numPr>
          <w:ilvl w:val="0"/>
          <w:numId w:val="1"/>
        </w:numPr>
        <w:rPr>
          <w:rFonts w:eastAsia="Calibri" w:cs="Times New Roman"/>
          <w:szCs w:val="24"/>
        </w:rPr>
      </w:pPr>
      <w:r>
        <w:rPr>
          <w:rFonts w:eastAsia="Calibri" w:cs="Times New Roman"/>
          <w:szCs w:val="24"/>
        </w:rPr>
        <w:t>Disagree</w:t>
      </w:r>
    </w:p>
    <w:p w14:paraId="0FCEDA12" w14:textId="409DCC22" w:rsidR="00D56830" w:rsidRDefault="00D56830" w:rsidP="00D56830">
      <w:pPr>
        <w:pStyle w:val="ListParagraph"/>
        <w:numPr>
          <w:ilvl w:val="0"/>
          <w:numId w:val="1"/>
        </w:numPr>
        <w:rPr>
          <w:rFonts w:eastAsia="Calibri" w:cs="Times New Roman"/>
          <w:szCs w:val="24"/>
        </w:rPr>
      </w:pPr>
      <w:r>
        <w:rPr>
          <w:rFonts w:eastAsia="Calibri" w:cs="Times New Roman"/>
          <w:szCs w:val="24"/>
        </w:rPr>
        <w:t>Strongly Disagree</w:t>
      </w:r>
    </w:p>
    <w:p w14:paraId="00AD0EDE" w14:textId="51B3138C" w:rsidR="0031296E" w:rsidRDefault="0031296E" w:rsidP="0031296E">
      <w:pPr>
        <w:rPr>
          <w:rFonts w:eastAsia="Calibri" w:cs="Times New Roman"/>
          <w:szCs w:val="24"/>
        </w:rPr>
      </w:pPr>
    </w:p>
    <w:p w14:paraId="5E01C4D7" w14:textId="04E943ED" w:rsidR="0031296E" w:rsidRDefault="0031296E" w:rsidP="0031296E">
      <w:pPr>
        <w:rPr>
          <w:rFonts w:eastAsia="Calibri" w:cs="Times New Roman"/>
          <w:szCs w:val="24"/>
        </w:rPr>
      </w:pPr>
    </w:p>
    <w:p w14:paraId="03DF8A15" w14:textId="31C0F6D6" w:rsidR="0031296E" w:rsidRDefault="0031296E" w:rsidP="0031296E">
      <w:pPr>
        <w:rPr>
          <w:rFonts w:eastAsia="Calibri" w:cs="Times New Roman"/>
          <w:szCs w:val="24"/>
        </w:rPr>
      </w:pPr>
    </w:p>
    <w:p w14:paraId="52CA33DA" w14:textId="3234104E" w:rsidR="0031296E" w:rsidRDefault="0031296E" w:rsidP="0031296E">
      <w:pPr>
        <w:rPr>
          <w:rFonts w:eastAsia="Calibri" w:cs="Times New Roman"/>
          <w:szCs w:val="24"/>
        </w:rPr>
      </w:pPr>
    </w:p>
    <w:p w14:paraId="7B65F472" w14:textId="2C2D7D43" w:rsidR="0031296E" w:rsidRDefault="0031296E" w:rsidP="0031296E">
      <w:pPr>
        <w:rPr>
          <w:b/>
        </w:rPr>
      </w:pPr>
      <w:r w:rsidRPr="0031296E">
        <w:rPr>
          <w:b/>
        </w:rPr>
        <w:lastRenderedPageBreak/>
        <w:t xml:space="preserve">Researched Literature: </w:t>
      </w:r>
    </w:p>
    <w:p w14:paraId="080EFF2C" w14:textId="5542BDA7" w:rsidR="00CD50EC" w:rsidRDefault="00CD50EC" w:rsidP="00CD50EC">
      <w:pPr>
        <w:jc w:val="center"/>
        <w:rPr>
          <w:b/>
        </w:rPr>
      </w:pPr>
      <w:r>
        <w:rPr>
          <w:noProof/>
          <w:lang w:val="en-US"/>
        </w:rPr>
        <w:drawing>
          <wp:inline distT="0" distB="0" distL="0" distR="0" wp14:anchorId="56097B34" wp14:editId="060835E8">
            <wp:extent cx="4063117" cy="2335751"/>
            <wp:effectExtent l="0" t="0" r="0" b="7620"/>
            <wp:docPr id="1" name="Picture 1" descr="Image result for international marketing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nternational marketing strategy"/>
                    <pic:cNvPicPr>
                      <a:picLocks noChangeAspect="1" noChangeArrowheads="1"/>
                    </pic:cNvPicPr>
                  </pic:nvPicPr>
                  <pic:blipFill rotWithShape="1">
                    <a:blip r:embed="rId21">
                      <a:extLst>
                        <a:ext uri="{28A0092B-C50C-407E-A947-70E740481C1C}">
                          <a14:useLocalDpi xmlns:a14="http://schemas.microsoft.com/office/drawing/2010/main" val="0"/>
                        </a:ext>
                      </a:extLst>
                    </a:blip>
                    <a:srcRect t="21396"/>
                    <a:stretch/>
                  </pic:blipFill>
                  <pic:spPr bwMode="auto">
                    <a:xfrm>
                      <a:off x="0" y="0"/>
                      <a:ext cx="4099279" cy="2356540"/>
                    </a:xfrm>
                    <a:prstGeom prst="rect">
                      <a:avLst/>
                    </a:prstGeom>
                    <a:noFill/>
                    <a:ln>
                      <a:noFill/>
                    </a:ln>
                    <a:extLst>
                      <a:ext uri="{53640926-AAD7-44D8-BBD7-CCE9431645EC}">
                        <a14:shadowObscured xmlns:a14="http://schemas.microsoft.com/office/drawing/2010/main"/>
                      </a:ext>
                    </a:extLst>
                  </pic:spPr>
                </pic:pic>
              </a:graphicData>
            </a:graphic>
          </wp:inline>
        </w:drawing>
      </w:r>
    </w:p>
    <w:bookmarkStart w:id="125" w:name="_Toc7183826"/>
    <w:p w14:paraId="3F264886" w14:textId="77777777" w:rsidR="00514E22" w:rsidRDefault="00CD50EC" w:rsidP="00CD50EC">
      <w:pPr>
        <w:pStyle w:val="Caption"/>
        <w:jc w:val="center"/>
      </w:pPr>
      <w:r>
        <w:rPr>
          <w:noProof/>
          <w:lang w:val="en-US"/>
        </w:rPr>
        <mc:AlternateContent>
          <mc:Choice Requires="wps">
            <w:drawing>
              <wp:inline distT="0" distB="0" distL="0" distR="0" wp14:anchorId="25FFD1F4" wp14:editId="54416F3D">
                <wp:extent cx="302260" cy="302260"/>
                <wp:effectExtent l="0" t="0" r="0" b="0"/>
                <wp:docPr id="15" name="Rectangle 15" descr="Image result for international marketing strateg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8FAF82" id="Rectangle 15" o:spid="_x0000_s1026" alt="Image result for international marketing strategy"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" filled="f" stroked="f">
                <o:lock v:ext="edit" aspectratio="t"/>
                <w10:anchorlock/>
              </v:rect>
            </w:pict>
          </mc:Fallback>
        </mc:AlternateContent>
      </w:r>
      <w:r>
        <w:t xml:space="preserve">Figure </w:t>
      </w:r>
      <w:r>
        <w:fldChar w:fldCharType="begin"/>
      </w:r>
      <w:r>
        <w:instrText xml:space="preserve"> SEQ Figure \* ARABIC </w:instrText>
      </w:r>
      <w:r>
        <w:fldChar w:fldCharType="separate"/>
      </w:r>
      <w:r w:rsidR="00514E22">
        <w:rPr>
          <w:noProof/>
        </w:rPr>
        <w:t>13</w:t>
      </w:r>
      <w:r>
        <w:fldChar w:fldCharType="end"/>
      </w:r>
      <w:r>
        <w:t xml:space="preserve"> Inte</w:t>
      </w:r>
      <w:r w:rsidR="00514E22">
        <w:t>rnational marketing mix</w:t>
      </w:r>
      <w:bookmarkEnd w:id="125"/>
      <w:r w:rsidR="00514E22">
        <w:t xml:space="preserve"> </w:t>
      </w:r>
    </w:p>
    <w:p w14:paraId="603B82D9" w14:textId="3AB90F1A" w:rsidR="00CD50EC" w:rsidRDefault="00514E22" w:rsidP="00CD50EC">
      <w:pPr>
        <w:pStyle w:val="Caption"/>
        <w:jc w:val="center"/>
      </w:pPr>
      <w:r>
        <w:t xml:space="preserve">Source: </w:t>
      </w:r>
      <w:r>
        <w:rPr>
          <w:rFonts w:eastAsia="Times New Roman" w:cs="Times New Roman"/>
          <w:szCs w:val="24"/>
        </w:rPr>
        <w:t>(</w:t>
      </w:r>
      <w:proofErr w:type="spellStart"/>
      <w:r w:rsidRPr="003B1243">
        <w:rPr>
          <w:rFonts w:eastAsia="Times New Roman" w:cs="Times New Roman"/>
          <w:szCs w:val="24"/>
        </w:rPr>
        <w:t>Lie</w:t>
      </w:r>
      <w:r>
        <w:rPr>
          <w:rFonts w:eastAsia="Times New Roman" w:cs="Times New Roman"/>
          <w:szCs w:val="24"/>
        </w:rPr>
        <w:t>ntz</w:t>
      </w:r>
      <w:proofErr w:type="spellEnd"/>
      <w:r>
        <w:rPr>
          <w:rFonts w:eastAsia="Times New Roman" w:cs="Times New Roman"/>
          <w:szCs w:val="24"/>
        </w:rPr>
        <w:t xml:space="preserve"> and </w:t>
      </w:r>
      <w:proofErr w:type="spellStart"/>
      <w:r>
        <w:rPr>
          <w:rFonts w:eastAsia="Times New Roman" w:cs="Times New Roman"/>
          <w:szCs w:val="24"/>
        </w:rPr>
        <w:t>Larssen</w:t>
      </w:r>
      <w:proofErr w:type="spellEnd"/>
      <w:r>
        <w:rPr>
          <w:rFonts w:eastAsia="Times New Roman" w:cs="Times New Roman"/>
          <w:szCs w:val="24"/>
        </w:rPr>
        <w:t xml:space="preserve">, </w:t>
      </w:r>
      <w:r w:rsidRPr="003B1243">
        <w:rPr>
          <w:rFonts w:eastAsia="Times New Roman" w:cs="Times New Roman"/>
          <w:szCs w:val="24"/>
        </w:rPr>
        <w:t>2014)</w:t>
      </w:r>
      <w:r w:rsidR="00CD50EC">
        <w:rPr>
          <w:noProof/>
          <w:lang w:val="en-US"/>
        </w:rPr>
        <w:drawing>
          <wp:inline distT="0" distB="0" distL="0" distR="0" wp14:anchorId="695AD370" wp14:editId="19EF1AE5">
            <wp:extent cx="5941410" cy="2623130"/>
            <wp:effectExtent l="0" t="0" r="2540" b="6350"/>
            <wp:docPr id="17" name="Picture 17" descr="Image result for international marketing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international marketing strategy"/>
                    <pic:cNvPicPr>
                      <a:picLocks noChangeAspect="1" noChangeArrowheads="1"/>
                    </pic:cNvPicPr>
                  </pic:nvPicPr>
                  <pic:blipFill rotWithShape="1">
                    <a:blip r:embed="rId22">
                      <a:extLst>
                        <a:ext uri="{28A0092B-C50C-407E-A947-70E740481C1C}">
                          <a14:useLocalDpi xmlns:a14="http://schemas.microsoft.com/office/drawing/2010/main" val="0"/>
                        </a:ext>
                      </a:extLst>
                    </a:blip>
                    <a:srcRect t="18119"/>
                    <a:stretch/>
                  </pic:blipFill>
                  <pic:spPr bwMode="auto">
                    <a:xfrm>
                      <a:off x="0" y="0"/>
                      <a:ext cx="5951523" cy="2627595"/>
                    </a:xfrm>
                    <a:prstGeom prst="rect">
                      <a:avLst/>
                    </a:prstGeom>
                    <a:noFill/>
                    <a:ln>
                      <a:noFill/>
                    </a:ln>
                    <a:extLst>
                      <a:ext uri="{53640926-AAD7-44D8-BBD7-CCE9431645EC}">
                        <a14:shadowObscured xmlns:a14="http://schemas.microsoft.com/office/drawing/2010/main"/>
                      </a:ext>
                    </a:extLst>
                  </pic:spPr>
                </pic:pic>
              </a:graphicData>
            </a:graphic>
          </wp:inline>
        </w:drawing>
      </w:r>
    </w:p>
    <w:p w14:paraId="04E774A6" w14:textId="77777777" w:rsidR="00311546" w:rsidRDefault="00311546" w:rsidP="00311546">
      <w:pPr>
        <w:pStyle w:val="Caption"/>
        <w:jc w:val="center"/>
      </w:pPr>
      <w:bookmarkStart w:id="126" w:name="_Toc7183827"/>
      <w:r>
        <w:t xml:space="preserve">Figure </w:t>
      </w:r>
      <w:r>
        <w:fldChar w:fldCharType="begin"/>
      </w:r>
      <w:r>
        <w:instrText xml:space="preserve"> SEQ Figure \* ARABIC </w:instrText>
      </w:r>
      <w:r>
        <w:fldChar w:fldCharType="separate"/>
      </w:r>
      <w:r w:rsidR="00514E22">
        <w:rPr>
          <w:noProof/>
        </w:rPr>
        <w:t>14</w:t>
      </w:r>
      <w:r>
        <w:fldChar w:fldCharType="end"/>
      </w:r>
      <w:r>
        <w:t xml:space="preserve"> Factors influencing international marketing strategy of RMG</w:t>
      </w:r>
      <w:bookmarkEnd w:id="126"/>
      <w:r>
        <w:t xml:space="preserve"> </w:t>
      </w:r>
    </w:p>
    <w:p w14:paraId="61D1468C" w14:textId="6044FBF1" w:rsidR="00311546" w:rsidRPr="00311546" w:rsidRDefault="00311546" w:rsidP="00311546">
      <w:pPr>
        <w:pStyle w:val="Caption"/>
        <w:jc w:val="center"/>
      </w:pPr>
      <w:r>
        <w:t>Source:</w:t>
      </w:r>
      <w:r w:rsidR="00514E22" w:rsidRPr="00514E22">
        <w:rPr>
          <w:rFonts w:cs="Times New Roman"/>
        </w:rPr>
        <w:t xml:space="preserve"> </w:t>
      </w:r>
      <w:r w:rsidR="00514E22">
        <w:rPr>
          <w:rFonts w:cs="Times New Roman"/>
        </w:rPr>
        <w:t xml:space="preserve">(Hoffman &amp; Woody, </w:t>
      </w:r>
      <w:r w:rsidR="00514E22" w:rsidRPr="003B1243">
        <w:rPr>
          <w:rFonts w:cs="Times New Roman"/>
        </w:rPr>
        <w:t>2013)</w:t>
      </w:r>
    </w:p>
    <w:p w14:paraId="6621DCD3" w14:textId="3C2181B7" w:rsidR="00CD50EC" w:rsidRDefault="00CD50EC" w:rsidP="00CD50EC">
      <w:pPr>
        <w:jc w:val="center"/>
      </w:pPr>
      <w:r>
        <w:rPr>
          <w:noProof/>
          <w:lang w:val="en-US"/>
        </w:rPr>
        <w:lastRenderedPageBreak/>
        <w:drawing>
          <wp:inline distT="0" distB="0" distL="0" distR="0" wp14:anchorId="6C7A1501" wp14:editId="08873B88">
            <wp:extent cx="3721211" cy="2074437"/>
            <wp:effectExtent l="0" t="0" r="0" b="2540"/>
            <wp:docPr id="16" name="Picture 16" descr="Image result for international marketing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international marketing strateg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60720" cy="2096462"/>
                    </a:xfrm>
                    <a:prstGeom prst="rect">
                      <a:avLst/>
                    </a:prstGeom>
                    <a:noFill/>
                    <a:ln>
                      <a:noFill/>
                    </a:ln>
                  </pic:spPr>
                </pic:pic>
              </a:graphicData>
            </a:graphic>
          </wp:inline>
        </w:drawing>
      </w:r>
    </w:p>
    <w:p w14:paraId="64497129" w14:textId="77777777" w:rsidR="00514E22" w:rsidRDefault="00CD50EC" w:rsidP="00CD50EC">
      <w:pPr>
        <w:pStyle w:val="Caption"/>
        <w:jc w:val="center"/>
      </w:pPr>
      <w:bookmarkStart w:id="127" w:name="_Toc7183828"/>
      <w:r>
        <w:t xml:space="preserve">Figure </w:t>
      </w:r>
      <w:r>
        <w:fldChar w:fldCharType="begin"/>
      </w:r>
      <w:r>
        <w:instrText xml:space="preserve"> SEQ Figure \* ARABIC </w:instrText>
      </w:r>
      <w:r>
        <w:fldChar w:fldCharType="separate"/>
      </w:r>
      <w:r w:rsidR="00514E22">
        <w:rPr>
          <w:noProof/>
        </w:rPr>
        <w:t>15</w:t>
      </w:r>
      <w:r>
        <w:fldChar w:fldCharType="end"/>
      </w:r>
      <w:r>
        <w:t xml:space="preserve"> International marketing strategies</w:t>
      </w:r>
      <w:bookmarkEnd w:id="127"/>
      <w:r>
        <w:t xml:space="preserve"> </w:t>
      </w:r>
    </w:p>
    <w:p w14:paraId="7C729651" w14:textId="70872F3F" w:rsidR="00CD50EC" w:rsidRDefault="00CD50EC" w:rsidP="00CD50EC">
      <w:pPr>
        <w:pStyle w:val="Caption"/>
        <w:jc w:val="center"/>
      </w:pPr>
      <w:r>
        <w:t>Source:</w:t>
      </w:r>
      <w:r w:rsidR="00514E22" w:rsidRPr="00514E22">
        <w:t xml:space="preserve"> </w:t>
      </w:r>
      <w:r w:rsidR="00514E22">
        <w:t>(</w:t>
      </w:r>
      <w:proofErr w:type="spellStart"/>
      <w:r w:rsidR="00514E22">
        <w:t>Jankowicz</w:t>
      </w:r>
      <w:proofErr w:type="spellEnd"/>
      <w:r w:rsidR="00514E22">
        <w:t>, 2011)</w:t>
      </w:r>
    </w:p>
    <w:p w14:paraId="5154CD16" w14:textId="6496CDAB" w:rsidR="00311546" w:rsidRDefault="00311546" w:rsidP="00311546">
      <w:pPr>
        <w:jc w:val="center"/>
      </w:pPr>
      <w:r>
        <w:rPr>
          <w:noProof/>
          <w:lang w:val="en-US"/>
        </w:rPr>
        <w:drawing>
          <wp:inline distT="0" distB="0" distL="0" distR="0" wp14:anchorId="2554E4CF" wp14:editId="2E67F10A">
            <wp:extent cx="2894330" cy="2584450"/>
            <wp:effectExtent l="0" t="0" r="1270" b="6350"/>
            <wp:docPr id="18" name="Picture 18" descr="Image result for success factors of international marketing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success factors of international marketing strateg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94330" cy="2584450"/>
                    </a:xfrm>
                    <a:prstGeom prst="rect">
                      <a:avLst/>
                    </a:prstGeom>
                    <a:noFill/>
                    <a:ln>
                      <a:noFill/>
                    </a:ln>
                  </pic:spPr>
                </pic:pic>
              </a:graphicData>
            </a:graphic>
          </wp:inline>
        </w:drawing>
      </w:r>
    </w:p>
    <w:p w14:paraId="7E8DF3A3" w14:textId="77777777" w:rsidR="00311546" w:rsidRDefault="00311546" w:rsidP="00311546">
      <w:pPr>
        <w:pStyle w:val="Caption"/>
        <w:jc w:val="center"/>
      </w:pPr>
      <w:bookmarkStart w:id="128" w:name="_Toc7183829"/>
      <w:r>
        <w:t xml:space="preserve">Figure </w:t>
      </w:r>
      <w:r>
        <w:fldChar w:fldCharType="begin"/>
      </w:r>
      <w:r>
        <w:instrText xml:space="preserve"> SEQ Figure \* ARABIC </w:instrText>
      </w:r>
      <w:r>
        <w:fldChar w:fldCharType="separate"/>
      </w:r>
      <w:r w:rsidR="00514E22">
        <w:rPr>
          <w:noProof/>
        </w:rPr>
        <w:t>16</w:t>
      </w:r>
      <w:r>
        <w:fldChar w:fldCharType="end"/>
      </w:r>
      <w:r>
        <w:t xml:space="preserve"> Factors affecting IMS</w:t>
      </w:r>
      <w:bookmarkEnd w:id="128"/>
      <w:r>
        <w:t xml:space="preserve"> </w:t>
      </w:r>
    </w:p>
    <w:p w14:paraId="085D0C71" w14:textId="57C7791F" w:rsidR="00311546" w:rsidRDefault="00311546" w:rsidP="00311546">
      <w:pPr>
        <w:pStyle w:val="Caption"/>
        <w:jc w:val="center"/>
      </w:pPr>
      <w:r>
        <w:t>Source:</w:t>
      </w:r>
      <w:r w:rsidR="00514E22" w:rsidRPr="00514E22">
        <w:rPr>
          <w:rFonts w:eastAsia="Times New Roman" w:cs="Times New Roman"/>
          <w:szCs w:val="24"/>
        </w:rPr>
        <w:t xml:space="preserve"> </w:t>
      </w:r>
      <w:r w:rsidR="00514E22">
        <w:rPr>
          <w:rFonts w:eastAsia="Times New Roman" w:cs="Times New Roman"/>
          <w:szCs w:val="24"/>
        </w:rPr>
        <w:t>(</w:t>
      </w:r>
      <w:proofErr w:type="spellStart"/>
      <w:r w:rsidR="00514E22" w:rsidRPr="003B1243">
        <w:rPr>
          <w:rFonts w:eastAsia="Times New Roman" w:cs="Times New Roman"/>
          <w:szCs w:val="24"/>
        </w:rPr>
        <w:t>Lie</w:t>
      </w:r>
      <w:r w:rsidR="00514E22">
        <w:rPr>
          <w:rFonts w:eastAsia="Times New Roman" w:cs="Times New Roman"/>
          <w:szCs w:val="24"/>
        </w:rPr>
        <w:t>ntz</w:t>
      </w:r>
      <w:proofErr w:type="spellEnd"/>
      <w:r w:rsidR="00514E22">
        <w:rPr>
          <w:rFonts w:eastAsia="Times New Roman" w:cs="Times New Roman"/>
          <w:szCs w:val="24"/>
        </w:rPr>
        <w:t xml:space="preserve"> and </w:t>
      </w:r>
      <w:proofErr w:type="spellStart"/>
      <w:r w:rsidR="00514E22">
        <w:rPr>
          <w:rFonts w:eastAsia="Times New Roman" w:cs="Times New Roman"/>
          <w:szCs w:val="24"/>
        </w:rPr>
        <w:t>Larssen</w:t>
      </w:r>
      <w:proofErr w:type="spellEnd"/>
      <w:r w:rsidR="00514E22">
        <w:rPr>
          <w:rFonts w:eastAsia="Times New Roman" w:cs="Times New Roman"/>
          <w:szCs w:val="24"/>
        </w:rPr>
        <w:t xml:space="preserve">, </w:t>
      </w:r>
      <w:r w:rsidR="00514E22" w:rsidRPr="003B1243">
        <w:rPr>
          <w:rFonts w:eastAsia="Times New Roman" w:cs="Times New Roman"/>
          <w:szCs w:val="24"/>
        </w:rPr>
        <w:t>2014)</w:t>
      </w:r>
    </w:p>
    <w:p w14:paraId="7B70CD9E" w14:textId="04854B1C" w:rsidR="00311546" w:rsidRDefault="00311546" w:rsidP="00311546">
      <w:r>
        <w:rPr>
          <w:noProof/>
          <w:lang w:val="en-US"/>
        </w:rPr>
        <w:lastRenderedPageBreak/>
        <w:drawing>
          <wp:inline distT="0" distB="0" distL="0" distR="0" wp14:anchorId="7C04B3E1" wp14:editId="677A13AE">
            <wp:extent cx="5899868" cy="4071068"/>
            <wp:effectExtent l="0" t="0" r="5715" b="5715"/>
            <wp:docPr id="19" name="Picture 19" descr="Image result for performance of R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performance of RMG"/>
                    <pic:cNvPicPr>
                      <a:picLocks noChangeAspect="1" noChangeArrowheads="1"/>
                    </pic:cNvPicPr>
                  </pic:nvPicPr>
                  <pic:blipFill rotWithShape="1">
                    <a:blip r:embed="rId25">
                      <a:extLst>
                        <a:ext uri="{28A0092B-C50C-407E-A947-70E740481C1C}">
                          <a14:useLocalDpi xmlns:a14="http://schemas.microsoft.com/office/drawing/2010/main" val="0"/>
                        </a:ext>
                      </a:extLst>
                    </a:blip>
                    <a:srcRect l="-1" r="730" b="3009"/>
                    <a:stretch/>
                  </pic:blipFill>
                  <pic:spPr bwMode="auto">
                    <a:xfrm>
                      <a:off x="0" y="0"/>
                      <a:ext cx="5900208" cy="4071303"/>
                    </a:xfrm>
                    <a:prstGeom prst="rect">
                      <a:avLst/>
                    </a:prstGeom>
                    <a:noFill/>
                    <a:ln>
                      <a:noFill/>
                    </a:ln>
                    <a:extLst>
                      <a:ext uri="{53640926-AAD7-44D8-BBD7-CCE9431645EC}">
                        <a14:shadowObscured xmlns:a14="http://schemas.microsoft.com/office/drawing/2010/main"/>
                      </a:ext>
                    </a:extLst>
                  </pic:spPr>
                </pic:pic>
              </a:graphicData>
            </a:graphic>
          </wp:inline>
        </w:drawing>
      </w:r>
    </w:p>
    <w:p w14:paraId="535FEF99" w14:textId="77777777" w:rsidR="00514E22" w:rsidRDefault="00514E22" w:rsidP="00514E22">
      <w:pPr>
        <w:pStyle w:val="Caption"/>
        <w:jc w:val="center"/>
      </w:pPr>
      <w:bookmarkStart w:id="129" w:name="_Toc7183830"/>
      <w:r>
        <w:t xml:space="preserve">Figure </w:t>
      </w:r>
      <w:r>
        <w:fldChar w:fldCharType="begin"/>
      </w:r>
      <w:r>
        <w:instrText xml:space="preserve"> SEQ Figure \* ARABIC </w:instrText>
      </w:r>
      <w:r>
        <w:fldChar w:fldCharType="separate"/>
      </w:r>
      <w:r>
        <w:rPr>
          <w:noProof/>
        </w:rPr>
        <w:t>17</w:t>
      </w:r>
      <w:r>
        <w:fldChar w:fldCharType="end"/>
      </w:r>
      <w:r>
        <w:t xml:space="preserve"> RMG growth trends in Bangladesh</w:t>
      </w:r>
      <w:bookmarkEnd w:id="129"/>
      <w:r>
        <w:t xml:space="preserve"> </w:t>
      </w:r>
    </w:p>
    <w:p w14:paraId="5151F851" w14:textId="213000AA" w:rsidR="00514E22" w:rsidRPr="00311546" w:rsidRDefault="00514E22" w:rsidP="00514E22">
      <w:pPr>
        <w:pStyle w:val="Caption"/>
        <w:jc w:val="center"/>
      </w:pPr>
      <w:r>
        <w:t>Source: (</w:t>
      </w:r>
      <w:r>
        <w:rPr>
          <w:rFonts w:eastAsia="Calibri"/>
        </w:rPr>
        <w:t xml:space="preserve">Gough and </w:t>
      </w:r>
      <w:proofErr w:type="spellStart"/>
      <w:r>
        <w:t>Laudon</w:t>
      </w:r>
      <w:proofErr w:type="spellEnd"/>
      <w:r>
        <w:t xml:space="preserve">, </w:t>
      </w:r>
      <w:r w:rsidRPr="001061B9">
        <w:rPr>
          <w:rFonts w:eastAsia="Calibri"/>
        </w:rPr>
        <w:t>2017)</w:t>
      </w:r>
    </w:p>
    <w:p w14:paraId="73831B3F" w14:textId="3ED637F5" w:rsidR="00CD50EC" w:rsidRPr="0031296E" w:rsidRDefault="00CD50EC" w:rsidP="0031296E">
      <w:pPr>
        <w:rPr>
          <w:b/>
        </w:rPr>
      </w:pPr>
    </w:p>
    <w:p w14:paraId="62F938B5" w14:textId="4EF3D602" w:rsidR="0031296E" w:rsidRDefault="0031296E" w:rsidP="0031296E">
      <w:r>
        <w:rPr>
          <w:noProof/>
          <w:lang w:val="en-US"/>
        </w:rPr>
        <w:lastRenderedPageBreak/>
        <w:drawing>
          <wp:inline distT="0" distB="0" distL="0" distR="0" wp14:anchorId="26449B01" wp14:editId="30FB4DEE">
            <wp:extent cx="5486400" cy="3200400"/>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0E015B56" w14:textId="1F5E9FFC" w:rsidR="0031296E" w:rsidRDefault="0031296E" w:rsidP="0031296E">
      <w:pPr>
        <w:pStyle w:val="Caption"/>
        <w:jc w:val="center"/>
      </w:pPr>
      <w:bookmarkStart w:id="130" w:name="_Toc7183831"/>
      <w:r>
        <w:t xml:space="preserve">Figure </w:t>
      </w:r>
      <w:r>
        <w:fldChar w:fldCharType="begin"/>
      </w:r>
      <w:r>
        <w:instrText xml:space="preserve"> SEQ Figure \* ARABIC </w:instrText>
      </w:r>
      <w:r>
        <w:fldChar w:fldCharType="separate"/>
      </w:r>
      <w:r w:rsidR="00514E22">
        <w:rPr>
          <w:noProof/>
        </w:rPr>
        <w:t>18</w:t>
      </w:r>
      <w:r>
        <w:fldChar w:fldCharType="end"/>
      </w:r>
      <w:r>
        <w:t xml:space="preserve"> Research Conceptual Framework</w:t>
      </w:r>
      <w:bookmarkEnd w:id="130"/>
    </w:p>
    <w:p w14:paraId="6519B514" w14:textId="77777777" w:rsidR="0031296E" w:rsidRDefault="0031296E" w:rsidP="0031296E">
      <w:pPr>
        <w:pStyle w:val="Caption"/>
        <w:jc w:val="center"/>
      </w:pPr>
      <w:r>
        <w:t xml:space="preserve"> Source: Own</w:t>
      </w:r>
    </w:p>
    <w:p w14:paraId="0FD0F3B8" w14:textId="156DEABF" w:rsidR="000F02BF" w:rsidRPr="00CF6037" w:rsidRDefault="00CF6037" w:rsidP="00D56830">
      <w:pPr>
        <w:rPr>
          <w:b/>
        </w:rPr>
      </w:pPr>
      <w:r w:rsidRPr="00CF6037">
        <w:rPr>
          <w:b/>
        </w:rPr>
        <w:t>Recording data:</w:t>
      </w:r>
    </w:p>
    <w:tbl>
      <w:tblP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5"/>
        <w:gridCol w:w="1080"/>
        <w:gridCol w:w="1080"/>
        <w:gridCol w:w="990"/>
        <w:gridCol w:w="1080"/>
        <w:gridCol w:w="1260"/>
      </w:tblGrid>
      <w:tr w:rsidR="00CF6037" w14:paraId="226BBF75" w14:textId="77777777" w:rsidTr="007B2280">
        <w:tc>
          <w:tcPr>
            <w:tcW w:w="4405" w:type="dxa"/>
          </w:tcPr>
          <w:p w14:paraId="2E0CEE8C" w14:textId="77777777" w:rsidR="00CF6037" w:rsidRDefault="00CF6037" w:rsidP="007B2280">
            <w:r>
              <w:t xml:space="preserve">Question </w:t>
            </w:r>
          </w:p>
        </w:tc>
        <w:tc>
          <w:tcPr>
            <w:tcW w:w="1080" w:type="dxa"/>
          </w:tcPr>
          <w:p w14:paraId="4128454E" w14:textId="77777777" w:rsidR="00CF6037" w:rsidRDefault="00CF6037" w:rsidP="007B2280">
            <w:r>
              <w:t xml:space="preserve">Strongly agree </w:t>
            </w:r>
          </w:p>
        </w:tc>
        <w:tc>
          <w:tcPr>
            <w:tcW w:w="1080" w:type="dxa"/>
          </w:tcPr>
          <w:p w14:paraId="40F79003" w14:textId="77777777" w:rsidR="00CF6037" w:rsidRDefault="00CF6037" w:rsidP="007B2280">
            <w:r>
              <w:t>agree</w:t>
            </w:r>
          </w:p>
        </w:tc>
        <w:tc>
          <w:tcPr>
            <w:tcW w:w="990" w:type="dxa"/>
          </w:tcPr>
          <w:p w14:paraId="745C9249" w14:textId="77777777" w:rsidR="00CF6037" w:rsidRDefault="00CF6037" w:rsidP="007B2280">
            <w:r>
              <w:t xml:space="preserve">Neutral </w:t>
            </w:r>
          </w:p>
        </w:tc>
        <w:tc>
          <w:tcPr>
            <w:tcW w:w="1080" w:type="dxa"/>
          </w:tcPr>
          <w:p w14:paraId="1E64FA80" w14:textId="77777777" w:rsidR="00CF6037" w:rsidRDefault="00CF6037" w:rsidP="007B2280">
            <w:r>
              <w:t xml:space="preserve">Disagree </w:t>
            </w:r>
          </w:p>
        </w:tc>
        <w:tc>
          <w:tcPr>
            <w:tcW w:w="1260" w:type="dxa"/>
          </w:tcPr>
          <w:p w14:paraId="22EABD45" w14:textId="77777777" w:rsidR="00CF6037" w:rsidRDefault="00CF6037" w:rsidP="007B2280">
            <w:r>
              <w:t>Strongly disagree</w:t>
            </w:r>
          </w:p>
        </w:tc>
      </w:tr>
      <w:tr w:rsidR="00CF6037" w14:paraId="106D1375" w14:textId="77777777" w:rsidTr="007B2280">
        <w:tc>
          <w:tcPr>
            <w:tcW w:w="4405" w:type="dxa"/>
          </w:tcPr>
          <w:p w14:paraId="1A9CB89C" w14:textId="77777777" w:rsidR="00CF6037" w:rsidRDefault="00CF6037" w:rsidP="007B2280">
            <w:r w:rsidRPr="00781344">
              <w:rPr>
                <w:rFonts w:eastAsia="Calibri" w:cs="Times New Roman"/>
                <w:szCs w:val="24"/>
              </w:rPr>
              <w:t xml:space="preserve">1. The online service develops the communication with the customers. </w:t>
            </w:r>
          </w:p>
        </w:tc>
        <w:tc>
          <w:tcPr>
            <w:tcW w:w="1080" w:type="dxa"/>
          </w:tcPr>
          <w:p w14:paraId="0962E8A1" w14:textId="77777777" w:rsidR="00CF6037" w:rsidRDefault="00CF6037" w:rsidP="007B2280">
            <w:r>
              <w:t>8</w:t>
            </w:r>
          </w:p>
        </w:tc>
        <w:tc>
          <w:tcPr>
            <w:tcW w:w="1080" w:type="dxa"/>
          </w:tcPr>
          <w:p w14:paraId="3283258E" w14:textId="77777777" w:rsidR="00CF6037" w:rsidRDefault="00CF6037" w:rsidP="007B2280">
            <w:r>
              <w:t>5</w:t>
            </w:r>
          </w:p>
        </w:tc>
        <w:tc>
          <w:tcPr>
            <w:tcW w:w="990" w:type="dxa"/>
          </w:tcPr>
          <w:p w14:paraId="6C4493D9" w14:textId="77777777" w:rsidR="00CF6037" w:rsidRDefault="00CF6037" w:rsidP="007B2280">
            <w:r>
              <w:t>3</w:t>
            </w:r>
          </w:p>
        </w:tc>
        <w:tc>
          <w:tcPr>
            <w:tcW w:w="1080" w:type="dxa"/>
          </w:tcPr>
          <w:p w14:paraId="1DE8CED1" w14:textId="77777777" w:rsidR="00CF6037" w:rsidRDefault="00CF6037" w:rsidP="007B2280">
            <w:r>
              <w:t>2</w:t>
            </w:r>
          </w:p>
        </w:tc>
        <w:tc>
          <w:tcPr>
            <w:tcW w:w="1260" w:type="dxa"/>
          </w:tcPr>
          <w:p w14:paraId="0752D975" w14:textId="77777777" w:rsidR="00CF6037" w:rsidRDefault="00CF6037" w:rsidP="007B2280">
            <w:r>
              <w:t>2</w:t>
            </w:r>
          </w:p>
        </w:tc>
      </w:tr>
      <w:tr w:rsidR="00CF6037" w14:paraId="38A83154" w14:textId="77777777" w:rsidTr="007B2280">
        <w:tc>
          <w:tcPr>
            <w:tcW w:w="4405" w:type="dxa"/>
          </w:tcPr>
          <w:p w14:paraId="43901A96" w14:textId="77777777" w:rsidR="00CF6037" w:rsidRDefault="00CF6037" w:rsidP="007B2280">
            <w:r w:rsidRPr="00781344">
              <w:rPr>
                <w:rFonts w:eastAsia="Calibri" w:cs="Times New Roman"/>
                <w:szCs w:val="24"/>
              </w:rPr>
              <w:t>2. The international market prefers a better marketing strategy from the industries.</w:t>
            </w:r>
          </w:p>
        </w:tc>
        <w:tc>
          <w:tcPr>
            <w:tcW w:w="1080" w:type="dxa"/>
          </w:tcPr>
          <w:p w14:paraId="0A58D758" w14:textId="77777777" w:rsidR="00CF6037" w:rsidRDefault="00CF6037" w:rsidP="007B2280">
            <w:r>
              <w:t>10</w:t>
            </w:r>
          </w:p>
        </w:tc>
        <w:tc>
          <w:tcPr>
            <w:tcW w:w="1080" w:type="dxa"/>
          </w:tcPr>
          <w:p w14:paraId="0D49FF32" w14:textId="77777777" w:rsidR="00CF6037" w:rsidRDefault="00CF6037" w:rsidP="007B2280">
            <w:r>
              <w:t>7</w:t>
            </w:r>
          </w:p>
        </w:tc>
        <w:tc>
          <w:tcPr>
            <w:tcW w:w="990" w:type="dxa"/>
          </w:tcPr>
          <w:p w14:paraId="6ACFEBCA" w14:textId="77777777" w:rsidR="00CF6037" w:rsidRDefault="00CF6037" w:rsidP="007B2280">
            <w:r>
              <w:t>2</w:t>
            </w:r>
          </w:p>
        </w:tc>
        <w:tc>
          <w:tcPr>
            <w:tcW w:w="1080" w:type="dxa"/>
          </w:tcPr>
          <w:p w14:paraId="4595A14A" w14:textId="77777777" w:rsidR="00CF6037" w:rsidRDefault="00CF6037" w:rsidP="007B2280">
            <w:r>
              <w:t>1</w:t>
            </w:r>
          </w:p>
        </w:tc>
        <w:tc>
          <w:tcPr>
            <w:tcW w:w="1260" w:type="dxa"/>
          </w:tcPr>
          <w:p w14:paraId="185965EF" w14:textId="77777777" w:rsidR="00CF6037" w:rsidRDefault="00CF6037" w:rsidP="007B2280">
            <w:r>
              <w:t>0</w:t>
            </w:r>
          </w:p>
        </w:tc>
      </w:tr>
      <w:tr w:rsidR="00CF6037" w14:paraId="5CBCD300" w14:textId="77777777" w:rsidTr="007B2280">
        <w:tc>
          <w:tcPr>
            <w:tcW w:w="4405" w:type="dxa"/>
          </w:tcPr>
          <w:p w14:paraId="27794380" w14:textId="77777777" w:rsidR="00CF6037" w:rsidRDefault="00CF6037" w:rsidP="007B2280">
            <w:r w:rsidRPr="00781344">
              <w:rPr>
                <w:rFonts w:eastAsia="Calibri" w:cs="Times New Roman"/>
                <w:szCs w:val="24"/>
              </w:rPr>
              <w:t>3. Technology has been used for the promotion and marketing activities by RMG.</w:t>
            </w:r>
          </w:p>
        </w:tc>
        <w:tc>
          <w:tcPr>
            <w:tcW w:w="1080" w:type="dxa"/>
          </w:tcPr>
          <w:p w14:paraId="721F531F" w14:textId="77777777" w:rsidR="00CF6037" w:rsidRDefault="00CF6037" w:rsidP="007B2280">
            <w:r>
              <w:t>6</w:t>
            </w:r>
          </w:p>
        </w:tc>
        <w:tc>
          <w:tcPr>
            <w:tcW w:w="1080" w:type="dxa"/>
          </w:tcPr>
          <w:p w14:paraId="36C4D35C" w14:textId="77777777" w:rsidR="00CF6037" w:rsidRDefault="00CF6037" w:rsidP="007B2280">
            <w:r>
              <w:t>6</w:t>
            </w:r>
          </w:p>
        </w:tc>
        <w:tc>
          <w:tcPr>
            <w:tcW w:w="990" w:type="dxa"/>
          </w:tcPr>
          <w:p w14:paraId="37ED3714" w14:textId="77777777" w:rsidR="00CF6037" w:rsidRDefault="00CF6037" w:rsidP="007B2280">
            <w:r>
              <w:t>2</w:t>
            </w:r>
          </w:p>
        </w:tc>
        <w:tc>
          <w:tcPr>
            <w:tcW w:w="1080" w:type="dxa"/>
          </w:tcPr>
          <w:p w14:paraId="2266DF1F" w14:textId="77777777" w:rsidR="00CF6037" w:rsidRDefault="00CF6037" w:rsidP="007B2280">
            <w:r>
              <w:t>4</w:t>
            </w:r>
          </w:p>
        </w:tc>
        <w:tc>
          <w:tcPr>
            <w:tcW w:w="1260" w:type="dxa"/>
          </w:tcPr>
          <w:p w14:paraId="5F8A6E78" w14:textId="77777777" w:rsidR="00CF6037" w:rsidRDefault="00CF6037" w:rsidP="007B2280">
            <w:r>
              <w:t>2</w:t>
            </w:r>
          </w:p>
        </w:tc>
      </w:tr>
      <w:tr w:rsidR="00CF6037" w14:paraId="572FA7F2" w14:textId="77777777" w:rsidTr="007B2280">
        <w:tc>
          <w:tcPr>
            <w:tcW w:w="4405" w:type="dxa"/>
          </w:tcPr>
          <w:p w14:paraId="52F785EF" w14:textId="77777777" w:rsidR="00CF6037" w:rsidRDefault="00CF6037" w:rsidP="007B2280">
            <w:r w:rsidRPr="00781344">
              <w:rPr>
                <w:rFonts w:eastAsia="Calibri" w:cs="Times New Roman"/>
                <w:szCs w:val="24"/>
              </w:rPr>
              <w:lastRenderedPageBreak/>
              <w:t>4. The expansion under the global business creates the need for the high quality full international marketing strategy.</w:t>
            </w:r>
          </w:p>
        </w:tc>
        <w:tc>
          <w:tcPr>
            <w:tcW w:w="1080" w:type="dxa"/>
          </w:tcPr>
          <w:p w14:paraId="7CDA00FB" w14:textId="77777777" w:rsidR="00CF6037" w:rsidRDefault="00CF6037" w:rsidP="007B2280">
            <w:r>
              <w:t>4</w:t>
            </w:r>
          </w:p>
        </w:tc>
        <w:tc>
          <w:tcPr>
            <w:tcW w:w="1080" w:type="dxa"/>
          </w:tcPr>
          <w:p w14:paraId="5264913F" w14:textId="77777777" w:rsidR="00CF6037" w:rsidRDefault="00CF6037" w:rsidP="007B2280">
            <w:r>
              <w:t>5</w:t>
            </w:r>
          </w:p>
        </w:tc>
        <w:tc>
          <w:tcPr>
            <w:tcW w:w="990" w:type="dxa"/>
          </w:tcPr>
          <w:p w14:paraId="772505A9" w14:textId="77777777" w:rsidR="00CF6037" w:rsidRDefault="00CF6037" w:rsidP="007B2280">
            <w:r>
              <w:t>4</w:t>
            </w:r>
          </w:p>
        </w:tc>
        <w:tc>
          <w:tcPr>
            <w:tcW w:w="1080" w:type="dxa"/>
          </w:tcPr>
          <w:p w14:paraId="62571430" w14:textId="77777777" w:rsidR="00CF6037" w:rsidRDefault="00CF6037" w:rsidP="007B2280">
            <w:r>
              <w:t>4</w:t>
            </w:r>
          </w:p>
        </w:tc>
        <w:tc>
          <w:tcPr>
            <w:tcW w:w="1260" w:type="dxa"/>
          </w:tcPr>
          <w:p w14:paraId="41AE4F94" w14:textId="77777777" w:rsidR="00CF6037" w:rsidRDefault="00CF6037" w:rsidP="007B2280">
            <w:r>
              <w:t>3</w:t>
            </w:r>
          </w:p>
        </w:tc>
      </w:tr>
      <w:tr w:rsidR="00CF6037" w14:paraId="59B11F44" w14:textId="77777777" w:rsidTr="007B2280">
        <w:tc>
          <w:tcPr>
            <w:tcW w:w="4405" w:type="dxa"/>
          </w:tcPr>
          <w:p w14:paraId="5A4ADE2E" w14:textId="77777777" w:rsidR="00CF6037" w:rsidRDefault="00CF6037" w:rsidP="007B2280">
            <w:r w:rsidRPr="00781344">
              <w:rPr>
                <w:rFonts w:eastAsia="Calibri" w:cs="Times New Roman"/>
                <w:szCs w:val="24"/>
              </w:rPr>
              <w:t>5. The global business prefers certain elements from the marketing strategy of RMG.</w:t>
            </w:r>
          </w:p>
        </w:tc>
        <w:tc>
          <w:tcPr>
            <w:tcW w:w="1080" w:type="dxa"/>
          </w:tcPr>
          <w:p w14:paraId="053A80CD" w14:textId="77777777" w:rsidR="00CF6037" w:rsidRDefault="00CF6037" w:rsidP="007B2280">
            <w:r>
              <w:t>4</w:t>
            </w:r>
          </w:p>
        </w:tc>
        <w:tc>
          <w:tcPr>
            <w:tcW w:w="1080" w:type="dxa"/>
          </w:tcPr>
          <w:p w14:paraId="306BF624" w14:textId="77777777" w:rsidR="00CF6037" w:rsidRDefault="00CF6037" w:rsidP="007B2280">
            <w:r>
              <w:t>2</w:t>
            </w:r>
          </w:p>
        </w:tc>
        <w:tc>
          <w:tcPr>
            <w:tcW w:w="990" w:type="dxa"/>
          </w:tcPr>
          <w:p w14:paraId="38CE895D" w14:textId="77777777" w:rsidR="00CF6037" w:rsidRDefault="00CF6037" w:rsidP="007B2280">
            <w:r>
              <w:t>2</w:t>
            </w:r>
          </w:p>
        </w:tc>
        <w:tc>
          <w:tcPr>
            <w:tcW w:w="1080" w:type="dxa"/>
          </w:tcPr>
          <w:p w14:paraId="667876CC" w14:textId="77777777" w:rsidR="00CF6037" w:rsidRDefault="00CF6037" w:rsidP="007B2280">
            <w:r>
              <w:t>7</w:t>
            </w:r>
          </w:p>
        </w:tc>
        <w:tc>
          <w:tcPr>
            <w:tcW w:w="1260" w:type="dxa"/>
          </w:tcPr>
          <w:p w14:paraId="36724AEC" w14:textId="77777777" w:rsidR="00CF6037" w:rsidRDefault="00CF6037" w:rsidP="007B2280">
            <w:r>
              <w:t>5</w:t>
            </w:r>
          </w:p>
        </w:tc>
      </w:tr>
      <w:tr w:rsidR="00CF6037" w14:paraId="0023D0FE" w14:textId="77777777" w:rsidTr="007B2280">
        <w:tc>
          <w:tcPr>
            <w:tcW w:w="4405" w:type="dxa"/>
          </w:tcPr>
          <w:p w14:paraId="7B09643E" w14:textId="77777777" w:rsidR="00CF6037" w:rsidRDefault="00CF6037" w:rsidP="007B2280">
            <w:r w:rsidRPr="00781344">
              <w:rPr>
                <w:rFonts w:eastAsia="Calibri" w:cs="Times New Roman"/>
                <w:szCs w:val="24"/>
              </w:rPr>
              <w:t>6. The international marketing strategies create challenges for the RMG.</w:t>
            </w:r>
          </w:p>
        </w:tc>
        <w:tc>
          <w:tcPr>
            <w:tcW w:w="1080" w:type="dxa"/>
          </w:tcPr>
          <w:p w14:paraId="325797FC" w14:textId="77777777" w:rsidR="00CF6037" w:rsidRDefault="00CF6037" w:rsidP="007B2280">
            <w:r>
              <w:t>8</w:t>
            </w:r>
          </w:p>
        </w:tc>
        <w:tc>
          <w:tcPr>
            <w:tcW w:w="1080" w:type="dxa"/>
          </w:tcPr>
          <w:p w14:paraId="656E62F4" w14:textId="77777777" w:rsidR="00CF6037" w:rsidRDefault="00CF6037" w:rsidP="007B2280">
            <w:r>
              <w:t>6</w:t>
            </w:r>
          </w:p>
        </w:tc>
        <w:tc>
          <w:tcPr>
            <w:tcW w:w="990" w:type="dxa"/>
          </w:tcPr>
          <w:p w14:paraId="56D7249F" w14:textId="77777777" w:rsidR="00CF6037" w:rsidRDefault="00CF6037" w:rsidP="007B2280">
            <w:r>
              <w:t>2</w:t>
            </w:r>
          </w:p>
        </w:tc>
        <w:tc>
          <w:tcPr>
            <w:tcW w:w="1080" w:type="dxa"/>
          </w:tcPr>
          <w:p w14:paraId="16A4DCE1" w14:textId="77777777" w:rsidR="00CF6037" w:rsidRDefault="00CF6037" w:rsidP="007B2280">
            <w:r>
              <w:t>2</w:t>
            </w:r>
          </w:p>
        </w:tc>
        <w:tc>
          <w:tcPr>
            <w:tcW w:w="1260" w:type="dxa"/>
          </w:tcPr>
          <w:p w14:paraId="4DBA538B" w14:textId="77777777" w:rsidR="00CF6037" w:rsidRDefault="00CF6037" w:rsidP="007B2280">
            <w:r>
              <w:t>2</w:t>
            </w:r>
          </w:p>
        </w:tc>
      </w:tr>
      <w:tr w:rsidR="00CF6037" w14:paraId="36F83BEB" w14:textId="77777777" w:rsidTr="007B2280">
        <w:tc>
          <w:tcPr>
            <w:tcW w:w="4405" w:type="dxa"/>
          </w:tcPr>
          <w:p w14:paraId="79155D69" w14:textId="77777777" w:rsidR="00CF6037" w:rsidRDefault="00CF6037" w:rsidP="007B2280">
            <w:r w:rsidRPr="00781344">
              <w:rPr>
                <w:rFonts w:eastAsia="Calibri" w:cs="Times New Roman"/>
                <w:szCs w:val="24"/>
              </w:rPr>
              <w:t>7. The brand reputation of RMG affects the success of the International marketing strategy.</w:t>
            </w:r>
          </w:p>
        </w:tc>
        <w:tc>
          <w:tcPr>
            <w:tcW w:w="1080" w:type="dxa"/>
          </w:tcPr>
          <w:p w14:paraId="43AD8DBE" w14:textId="77777777" w:rsidR="00CF6037" w:rsidRDefault="00CF6037" w:rsidP="007B2280">
            <w:r>
              <w:t>7</w:t>
            </w:r>
          </w:p>
        </w:tc>
        <w:tc>
          <w:tcPr>
            <w:tcW w:w="1080" w:type="dxa"/>
          </w:tcPr>
          <w:p w14:paraId="742378FA" w14:textId="77777777" w:rsidR="00CF6037" w:rsidRDefault="00CF6037" w:rsidP="007B2280">
            <w:r>
              <w:t>7</w:t>
            </w:r>
          </w:p>
        </w:tc>
        <w:tc>
          <w:tcPr>
            <w:tcW w:w="990" w:type="dxa"/>
          </w:tcPr>
          <w:p w14:paraId="0FE50F8D" w14:textId="77777777" w:rsidR="00CF6037" w:rsidRDefault="00CF6037" w:rsidP="007B2280">
            <w:r>
              <w:t>2</w:t>
            </w:r>
          </w:p>
        </w:tc>
        <w:tc>
          <w:tcPr>
            <w:tcW w:w="1080" w:type="dxa"/>
          </w:tcPr>
          <w:p w14:paraId="61924A18" w14:textId="77777777" w:rsidR="00CF6037" w:rsidRDefault="00CF6037" w:rsidP="007B2280">
            <w:r>
              <w:t>2</w:t>
            </w:r>
          </w:p>
        </w:tc>
        <w:tc>
          <w:tcPr>
            <w:tcW w:w="1260" w:type="dxa"/>
          </w:tcPr>
          <w:p w14:paraId="44316B90" w14:textId="77777777" w:rsidR="00CF6037" w:rsidRDefault="00CF6037" w:rsidP="007B2280">
            <w:r>
              <w:t>2</w:t>
            </w:r>
          </w:p>
        </w:tc>
      </w:tr>
      <w:tr w:rsidR="00CF6037" w14:paraId="652905A9" w14:textId="77777777" w:rsidTr="007B2280">
        <w:tc>
          <w:tcPr>
            <w:tcW w:w="4405" w:type="dxa"/>
          </w:tcPr>
          <w:p w14:paraId="6C1F8095" w14:textId="77777777" w:rsidR="00CF6037" w:rsidRDefault="00CF6037" w:rsidP="007B2280">
            <w:r w:rsidRPr="00AC1ED6">
              <w:rPr>
                <w:rFonts w:eastAsia="Calibri" w:cs="Times New Roman"/>
                <w:szCs w:val="24"/>
              </w:rPr>
              <w:t>8. The quality customer’s service from RMG have impacts on the success of the marketing strategy</w:t>
            </w:r>
          </w:p>
        </w:tc>
        <w:tc>
          <w:tcPr>
            <w:tcW w:w="1080" w:type="dxa"/>
          </w:tcPr>
          <w:p w14:paraId="0F94C8A5" w14:textId="77777777" w:rsidR="00CF6037" w:rsidRDefault="00CF6037" w:rsidP="007B2280">
            <w:r>
              <w:t>4</w:t>
            </w:r>
          </w:p>
        </w:tc>
        <w:tc>
          <w:tcPr>
            <w:tcW w:w="1080" w:type="dxa"/>
          </w:tcPr>
          <w:p w14:paraId="59E226CD" w14:textId="77777777" w:rsidR="00CF6037" w:rsidRDefault="00CF6037" w:rsidP="007B2280">
            <w:r>
              <w:t>5</w:t>
            </w:r>
          </w:p>
        </w:tc>
        <w:tc>
          <w:tcPr>
            <w:tcW w:w="990" w:type="dxa"/>
          </w:tcPr>
          <w:p w14:paraId="53F75D8A" w14:textId="77777777" w:rsidR="00CF6037" w:rsidRDefault="00CF6037" w:rsidP="007B2280">
            <w:r>
              <w:t>6</w:t>
            </w:r>
          </w:p>
        </w:tc>
        <w:tc>
          <w:tcPr>
            <w:tcW w:w="1080" w:type="dxa"/>
          </w:tcPr>
          <w:p w14:paraId="53CC5385" w14:textId="77777777" w:rsidR="00CF6037" w:rsidRDefault="00CF6037" w:rsidP="007B2280">
            <w:r>
              <w:t>3</w:t>
            </w:r>
          </w:p>
        </w:tc>
        <w:tc>
          <w:tcPr>
            <w:tcW w:w="1260" w:type="dxa"/>
          </w:tcPr>
          <w:p w14:paraId="60ACEDBB" w14:textId="77777777" w:rsidR="00CF6037" w:rsidRDefault="00CF6037" w:rsidP="007B2280">
            <w:r>
              <w:t>2</w:t>
            </w:r>
          </w:p>
        </w:tc>
      </w:tr>
      <w:tr w:rsidR="00CF6037" w14:paraId="593AB5CA" w14:textId="77777777" w:rsidTr="007B2280">
        <w:tc>
          <w:tcPr>
            <w:tcW w:w="4405" w:type="dxa"/>
          </w:tcPr>
          <w:p w14:paraId="71CAFF5B" w14:textId="77777777" w:rsidR="00CF6037" w:rsidRDefault="00CF6037" w:rsidP="007B2280">
            <w:r w:rsidRPr="00AC1ED6">
              <w:rPr>
                <w:rFonts w:eastAsia="Calibri" w:cs="Times New Roman"/>
                <w:szCs w:val="24"/>
              </w:rPr>
              <w:t>9. RMG prefers to engage employees for managing the marketing strategy.</w:t>
            </w:r>
          </w:p>
        </w:tc>
        <w:tc>
          <w:tcPr>
            <w:tcW w:w="1080" w:type="dxa"/>
          </w:tcPr>
          <w:p w14:paraId="13B33388" w14:textId="77777777" w:rsidR="00CF6037" w:rsidRDefault="00CF6037" w:rsidP="007B2280">
            <w:r>
              <w:t>5</w:t>
            </w:r>
          </w:p>
        </w:tc>
        <w:tc>
          <w:tcPr>
            <w:tcW w:w="1080" w:type="dxa"/>
          </w:tcPr>
          <w:p w14:paraId="5CCCAA6B" w14:textId="77777777" w:rsidR="00CF6037" w:rsidRDefault="00CF6037" w:rsidP="007B2280">
            <w:r>
              <w:t>5</w:t>
            </w:r>
          </w:p>
        </w:tc>
        <w:tc>
          <w:tcPr>
            <w:tcW w:w="990" w:type="dxa"/>
          </w:tcPr>
          <w:p w14:paraId="32B2A5AF" w14:textId="77777777" w:rsidR="00CF6037" w:rsidRDefault="00CF6037" w:rsidP="007B2280">
            <w:r>
              <w:t>5</w:t>
            </w:r>
          </w:p>
        </w:tc>
        <w:tc>
          <w:tcPr>
            <w:tcW w:w="1080" w:type="dxa"/>
          </w:tcPr>
          <w:p w14:paraId="0A8B0A1D" w14:textId="77777777" w:rsidR="00CF6037" w:rsidRDefault="00CF6037" w:rsidP="007B2280">
            <w:r>
              <w:t>2</w:t>
            </w:r>
          </w:p>
        </w:tc>
        <w:tc>
          <w:tcPr>
            <w:tcW w:w="1260" w:type="dxa"/>
          </w:tcPr>
          <w:p w14:paraId="130F9E5B" w14:textId="77777777" w:rsidR="00CF6037" w:rsidRDefault="00CF6037" w:rsidP="007B2280">
            <w:r>
              <w:t>3</w:t>
            </w:r>
          </w:p>
        </w:tc>
      </w:tr>
      <w:tr w:rsidR="00CF6037" w14:paraId="1DED2091" w14:textId="77777777" w:rsidTr="007B2280">
        <w:tc>
          <w:tcPr>
            <w:tcW w:w="4405" w:type="dxa"/>
          </w:tcPr>
          <w:p w14:paraId="3C5CF115" w14:textId="77777777" w:rsidR="00CF6037" w:rsidRDefault="00CF6037" w:rsidP="007B2280">
            <w:r w:rsidRPr="00AC1ED6">
              <w:rPr>
                <w:rFonts w:eastAsia="Calibri" w:cs="Times New Roman"/>
                <w:szCs w:val="24"/>
              </w:rPr>
              <w:t xml:space="preserve">10. </w:t>
            </w:r>
            <w:r>
              <w:rPr>
                <w:rFonts w:eastAsia="Calibri" w:cs="Times New Roman"/>
                <w:szCs w:val="24"/>
              </w:rPr>
              <w:t>C</w:t>
            </w:r>
            <w:r w:rsidRPr="00AC1ED6">
              <w:rPr>
                <w:rFonts w:eastAsia="Calibri" w:cs="Times New Roman"/>
                <w:szCs w:val="24"/>
              </w:rPr>
              <w:t>ommunication plays the role of success in improving the international marketing strategy.</w:t>
            </w:r>
          </w:p>
        </w:tc>
        <w:tc>
          <w:tcPr>
            <w:tcW w:w="1080" w:type="dxa"/>
          </w:tcPr>
          <w:p w14:paraId="54997F48" w14:textId="77777777" w:rsidR="00CF6037" w:rsidRDefault="00CF6037" w:rsidP="007B2280">
            <w:r>
              <w:t>7</w:t>
            </w:r>
          </w:p>
        </w:tc>
        <w:tc>
          <w:tcPr>
            <w:tcW w:w="1080" w:type="dxa"/>
          </w:tcPr>
          <w:p w14:paraId="1FB4C007" w14:textId="77777777" w:rsidR="00CF6037" w:rsidRDefault="00CF6037" w:rsidP="007B2280">
            <w:r>
              <w:t>8</w:t>
            </w:r>
          </w:p>
        </w:tc>
        <w:tc>
          <w:tcPr>
            <w:tcW w:w="990" w:type="dxa"/>
          </w:tcPr>
          <w:p w14:paraId="7437A255" w14:textId="77777777" w:rsidR="00CF6037" w:rsidRDefault="00CF6037" w:rsidP="007B2280">
            <w:r>
              <w:t>3</w:t>
            </w:r>
          </w:p>
        </w:tc>
        <w:tc>
          <w:tcPr>
            <w:tcW w:w="1080" w:type="dxa"/>
          </w:tcPr>
          <w:p w14:paraId="155B9643" w14:textId="77777777" w:rsidR="00CF6037" w:rsidRDefault="00CF6037" w:rsidP="007B2280">
            <w:r>
              <w:t>2</w:t>
            </w:r>
          </w:p>
        </w:tc>
        <w:tc>
          <w:tcPr>
            <w:tcW w:w="1260" w:type="dxa"/>
          </w:tcPr>
          <w:p w14:paraId="75A033B8" w14:textId="77777777" w:rsidR="00CF6037" w:rsidRDefault="00CF6037" w:rsidP="007B2280">
            <w:r>
              <w:t>0</w:t>
            </w:r>
          </w:p>
        </w:tc>
      </w:tr>
      <w:tr w:rsidR="00CF6037" w14:paraId="63EA4902" w14:textId="77777777" w:rsidTr="007B2280">
        <w:tc>
          <w:tcPr>
            <w:tcW w:w="4405" w:type="dxa"/>
          </w:tcPr>
          <w:p w14:paraId="2D0724EE" w14:textId="77777777" w:rsidR="00CF6037" w:rsidRDefault="00CF6037" w:rsidP="007B2280">
            <w:r w:rsidRPr="00AC1ED6">
              <w:rPr>
                <w:rFonts w:eastAsia="Calibri" w:cs="Times New Roman"/>
                <w:szCs w:val="24"/>
              </w:rPr>
              <w:t>11. The success factors of international marketing strategy relate to the internal environment.</w:t>
            </w:r>
          </w:p>
        </w:tc>
        <w:tc>
          <w:tcPr>
            <w:tcW w:w="1080" w:type="dxa"/>
          </w:tcPr>
          <w:p w14:paraId="06209887" w14:textId="77777777" w:rsidR="00CF6037" w:rsidRDefault="00CF6037" w:rsidP="007B2280">
            <w:r>
              <w:t>10</w:t>
            </w:r>
          </w:p>
        </w:tc>
        <w:tc>
          <w:tcPr>
            <w:tcW w:w="1080" w:type="dxa"/>
          </w:tcPr>
          <w:p w14:paraId="2B883342" w14:textId="77777777" w:rsidR="00CF6037" w:rsidRDefault="00CF6037" w:rsidP="007B2280">
            <w:r>
              <w:t>4</w:t>
            </w:r>
          </w:p>
        </w:tc>
        <w:tc>
          <w:tcPr>
            <w:tcW w:w="990" w:type="dxa"/>
          </w:tcPr>
          <w:p w14:paraId="23233801" w14:textId="77777777" w:rsidR="00CF6037" w:rsidRDefault="00CF6037" w:rsidP="007B2280">
            <w:r>
              <w:t>0</w:t>
            </w:r>
          </w:p>
        </w:tc>
        <w:tc>
          <w:tcPr>
            <w:tcW w:w="1080" w:type="dxa"/>
          </w:tcPr>
          <w:p w14:paraId="19284DB7" w14:textId="77777777" w:rsidR="00CF6037" w:rsidRDefault="00CF6037" w:rsidP="007B2280">
            <w:r>
              <w:t>4</w:t>
            </w:r>
          </w:p>
        </w:tc>
        <w:tc>
          <w:tcPr>
            <w:tcW w:w="1260" w:type="dxa"/>
          </w:tcPr>
          <w:p w14:paraId="3A3A26AB" w14:textId="77777777" w:rsidR="00CF6037" w:rsidRDefault="00CF6037" w:rsidP="007B2280">
            <w:r>
              <w:t>2</w:t>
            </w:r>
          </w:p>
        </w:tc>
      </w:tr>
      <w:tr w:rsidR="00CF6037" w14:paraId="54387382" w14:textId="77777777" w:rsidTr="007B2280">
        <w:tc>
          <w:tcPr>
            <w:tcW w:w="4405" w:type="dxa"/>
          </w:tcPr>
          <w:p w14:paraId="2DFFB83B" w14:textId="77777777" w:rsidR="00CF6037" w:rsidRDefault="00CF6037" w:rsidP="007B2280">
            <w:r w:rsidRPr="00AC1ED6">
              <w:rPr>
                <w:rFonts w:eastAsia="Calibri" w:cs="Times New Roman"/>
                <w:szCs w:val="24"/>
              </w:rPr>
              <w:t xml:space="preserve">12. The expansion of the company succeeds based on the international marketing strategy. </w:t>
            </w:r>
          </w:p>
        </w:tc>
        <w:tc>
          <w:tcPr>
            <w:tcW w:w="1080" w:type="dxa"/>
          </w:tcPr>
          <w:p w14:paraId="464B757E" w14:textId="77777777" w:rsidR="00CF6037" w:rsidRDefault="00CF6037" w:rsidP="007B2280">
            <w:r>
              <w:t>10</w:t>
            </w:r>
          </w:p>
        </w:tc>
        <w:tc>
          <w:tcPr>
            <w:tcW w:w="1080" w:type="dxa"/>
          </w:tcPr>
          <w:p w14:paraId="57E7363E" w14:textId="77777777" w:rsidR="00CF6037" w:rsidRDefault="00CF6037" w:rsidP="007B2280">
            <w:r>
              <w:t>5</w:t>
            </w:r>
          </w:p>
        </w:tc>
        <w:tc>
          <w:tcPr>
            <w:tcW w:w="990" w:type="dxa"/>
          </w:tcPr>
          <w:p w14:paraId="5C18CFB3" w14:textId="77777777" w:rsidR="00CF6037" w:rsidRDefault="00CF6037" w:rsidP="007B2280">
            <w:r>
              <w:t>1</w:t>
            </w:r>
          </w:p>
        </w:tc>
        <w:tc>
          <w:tcPr>
            <w:tcW w:w="1080" w:type="dxa"/>
          </w:tcPr>
          <w:p w14:paraId="3EE4E470" w14:textId="77777777" w:rsidR="00CF6037" w:rsidRDefault="00CF6037" w:rsidP="007B2280">
            <w:r>
              <w:t>3</w:t>
            </w:r>
          </w:p>
        </w:tc>
        <w:tc>
          <w:tcPr>
            <w:tcW w:w="1260" w:type="dxa"/>
          </w:tcPr>
          <w:p w14:paraId="6E1C716E" w14:textId="77777777" w:rsidR="00CF6037" w:rsidRDefault="00CF6037" w:rsidP="007B2280">
            <w:r>
              <w:t>1</w:t>
            </w:r>
          </w:p>
        </w:tc>
      </w:tr>
    </w:tbl>
    <w:p w14:paraId="66884939" w14:textId="77777777" w:rsidR="00CF6037" w:rsidRPr="000F02BF" w:rsidRDefault="00CF6037" w:rsidP="00D56830"/>
    <w:sectPr w:rsidR="00CF6037" w:rsidRPr="000F02BF" w:rsidSect="001834FC">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24D1E7" w14:textId="77777777" w:rsidR="00D56AD9" w:rsidRDefault="00D56AD9" w:rsidP="001834FC">
      <w:pPr>
        <w:spacing w:after="0" w:line="240" w:lineRule="auto"/>
      </w:pPr>
      <w:r>
        <w:separator/>
      </w:r>
    </w:p>
  </w:endnote>
  <w:endnote w:type="continuationSeparator" w:id="0">
    <w:p w14:paraId="04A43913" w14:textId="77777777" w:rsidR="00D56AD9" w:rsidRDefault="00D56AD9" w:rsidP="00183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695652"/>
      <w:docPartObj>
        <w:docPartGallery w:val="Page Numbers (Bottom of Page)"/>
        <w:docPartUnique/>
      </w:docPartObj>
    </w:sdtPr>
    <w:sdtEndPr>
      <w:rPr>
        <w:noProof/>
      </w:rPr>
    </w:sdtEndPr>
    <w:sdtContent>
      <w:p w14:paraId="626AF6E3" w14:textId="3A5B4F19" w:rsidR="009A09BD" w:rsidRDefault="009A09BD">
        <w:pPr>
          <w:pStyle w:val="Footer"/>
          <w:jc w:val="right"/>
        </w:pPr>
        <w:r>
          <w:fldChar w:fldCharType="begin"/>
        </w:r>
        <w:r>
          <w:instrText xml:space="preserve"> PAGE   \* MERGEFORMAT </w:instrText>
        </w:r>
        <w:r>
          <w:fldChar w:fldCharType="separate"/>
        </w:r>
        <w:r w:rsidR="000946F6">
          <w:rPr>
            <w:noProof/>
          </w:rPr>
          <w:t>15</w:t>
        </w:r>
        <w:r>
          <w:rPr>
            <w:noProof/>
          </w:rPr>
          <w:fldChar w:fldCharType="end"/>
        </w:r>
      </w:p>
    </w:sdtContent>
  </w:sdt>
  <w:p w14:paraId="32ED363F" w14:textId="77777777" w:rsidR="009A09BD" w:rsidRDefault="009A09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CA23A" w14:textId="77777777" w:rsidR="00D56AD9" w:rsidRDefault="00D56AD9" w:rsidP="001834FC">
      <w:pPr>
        <w:spacing w:after="0" w:line="240" w:lineRule="auto"/>
      </w:pPr>
      <w:r>
        <w:separator/>
      </w:r>
    </w:p>
  </w:footnote>
  <w:footnote w:type="continuationSeparator" w:id="0">
    <w:p w14:paraId="5D870B24" w14:textId="77777777" w:rsidR="00D56AD9" w:rsidRDefault="00D56AD9" w:rsidP="001834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A0E5B"/>
    <w:multiLevelType w:val="hybridMultilevel"/>
    <w:tmpl w:val="CD469658"/>
    <w:lvl w:ilvl="0" w:tplc="DC682F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989286E"/>
    <w:multiLevelType w:val="hybridMultilevel"/>
    <w:tmpl w:val="9D4051FE"/>
    <w:lvl w:ilvl="0" w:tplc="DC682F9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90241C2"/>
    <w:multiLevelType w:val="hybridMultilevel"/>
    <w:tmpl w:val="E22A124A"/>
    <w:lvl w:ilvl="0" w:tplc="A77E30D0">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0A83151"/>
    <w:multiLevelType w:val="hybridMultilevel"/>
    <w:tmpl w:val="409A9E66"/>
    <w:lvl w:ilvl="0" w:tplc="DC682F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CCA0866"/>
    <w:multiLevelType w:val="hybridMultilevel"/>
    <w:tmpl w:val="AEF8E0BC"/>
    <w:lvl w:ilvl="0" w:tplc="5A6EBC30">
      <w:start w:val="1"/>
      <w:numFmt w:val="bullet"/>
      <w:lvlText w:val=""/>
      <w:lvlJc w:val="left"/>
      <w:pPr>
        <w:ind w:left="720" w:hanging="360"/>
      </w:pPr>
      <w:rPr>
        <w:rFonts w:ascii="Symbol" w:hAnsi="Symbol" w:hint="default"/>
        <w:color w:val="auto"/>
      </w:rPr>
    </w:lvl>
    <w:lvl w:ilvl="1" w:tplc="01B4ACE2">
      <w:start w:val="1"/>
      <w:numFmt w:val="bullet"/>
      <w:lvlText w:val="o"/>
      <w:lvlJc w:val="left"/>
      <w:pPr>
        <w:ind w:left="1440" w:hanging="360"/>
      </w:pPr>
      <w:rPr>
        <w:rFonts w:ascii="Courier New" w:hAnsi="Courier New" w:hint="default"/>
      </w:rPr>
    </w:lvl>
    <w:lvl w:ilvl="2" w:tplc="DC065942">
      <w:start w:val="1"/>
      <w:numFmt w:val="bullet"/>
      <w:lvlText w:val=""/>
      <w:lvlJc w:val="left"/>
      <w:pPr>
        <w:ind w:left="2160" w:hanging="360"/>
      </w:pPr>
      <w:rPr>
        <w:rFonts w:ascii="Wingdings" w:hAnsi="Wingdings" w:hint="default"/>
      </w:rPr>
    </w:lvl>
    <w:lvl w:ilvl="3" w:tplc="D2EAEB4E">
      <w:start w:val="1"/>
      <w:numFmt w:val="bullet"/>
      <w:lvlText w:val=""/>
      <w:lvlJc w:val="left"/>
      <w:pPr>
        <w:ind w:left="2880" w:hanging="360"/>
      </w:pPr>
      <w:rPr>
        <w:rFonts w:ascii="Symbol" w:hAnsi="Symbol" w:hint="default"/>
      </w:rPr>
    </w:lvl>
    <w:lvl w:ilvl="4" w:tplc="AC34F4AC">
      <w:start w:val="1"/>
      <w:numFmt w:val="bullet"/>
      <w:lvlText w:val="o"/>
      <w:lvlJc w:val="left"/>
      <w:pPr>
        <w:ind w:left="3600" w:hanging="360"/>
      </w:pPr>
      <w:rPr>
        <w:rFonts w:ascii="Courier New" w:hAnsi="Courier New" w:hint="default"/>
      </w:rPr>
    </w:lvl>
    <w:lvl w:ilvl="5" w:tplc="FAFC4318">
      <w:start w:val="1"/>
      <w:numFmt w:val="bullet"/>
      <w:lvlText w:val=""/>
      <w:lvlJc w:val="left"/>
      <w:pPr>
        <w:ind w:left="4320" w:hanging="360"/>
      </w:pPr>
      <w:rPr>
        <w:rFonts w:ascii="Wingdings" w:hAnsi="Wingdings" w:hint="default"/>
      </w:rPr>
    </w:lvl>
    <w:lvl w:ilvl="6" w:tplc="50C05146">
      <w:start w:val="1"/>
      <w:numFmt w:val="bullet"/>
      <w:lvlText w:val=""/>
      <w:lvlJc w:val="left"/>
      <w:pPr>
        <w:ind w:left="5040" w:hanging="360"/>
      </w:pPr>
      <w:rPr>
        <w:rFonts w:ascii="Symbol" w:hAnsi="Symbol" w:hint="default"/>
      </w:rPr>
    </w:lvl>
    <w:lvl w:ilvl="7" w:tplc="7D1C4158">
      <w:start w:val="1"/>
      <w:numFmt w:val="bullet"/>
      <w:lvlText w:val="o"/>
      <w:lvlJc w:val="left"/>
      <w:pPr>
        <w:ind w:left="5760" w:hanging="360"/>
      </w:pPr>
      <w:rPr>
        <w:rFonts w:ascii="Courier New" w:hAnsi="Courier New" w:hint="default"/>
      </w:rPr>
    </w:lvl>
    <w:lvl w:ilvl="8" w:tplc="19E0085C">
      <w:start w:val="1"/>
      <w:numFmt w:val="bullet"/>
      <w:lvlText w:val=""/>
      <w:lvlJc w:val="left"/>
      <w:pPr>
        <w:ind w:left="6480" w:hanging="360"/>
      </w:pPr>
      <w:rPr>
        <w:rFonts w:ascii="Wingdings" w:hAnsi="Wingdings" w:hint="default"/>
      </w:rPr>
    </w:lvl>
  </w:abstractNum>
  <w:abstractNum w:abstractNumId="5">
    <w:nsid w:val="6DF06BFB"/>
    <w:multiLevelType w:val="hybridMultilevel"/>
    <w:tmpl w:val="8EAE1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sDAyNTY1NDexNLEwNzJQ0lEKTi0uzszPAykwNK0FAIqmxcotAAAA"/>
  </w:docVars>
  <w:rsids>
    <w:rsidRoot w:val="00A60069"/>
    <w:rsid w:val="00003411"/>
    <w:rsid w:val="00005313"/>
    <w:rsid w:val="00012154"/>
    <w:rsid w:val="00014665"/>
    <w:rsid w:val="00034C4C"/>
    <w:rsid w:val="00080620"/>
    <w:rsid w:val="000946F6"/>
    <w:rsid w:val="00094A27"/>
    <w:rsid w:val="000E047C"/>
    <w:rsid w:val="000F02BF"/>
    <w:rsid w:val="00114E2C"/>
    <w:rsid w:val="00146694"/>
    <w:rsid w:val="001834FC"/>
    <w:rsid w:val="00184967"/>
    <w:rsid w:val="001C2137"/>
    <w:rsid w:val="001D16F6"/>
    <w:rsid w:val="001F5673"/>
    <w:rsid w:val="002051CD"/>
    <w:rsid w:val="00216D71"/>
    <w:rsid w:val="002218C1"/>
    <w:rsid w:val="00226BC4"/>
    <w:rsid w:val="00241B9D"/>
    <w:rsid w:val="00244999"/>
    <w:rsid w:val="00245153"/>
    <w:rsid w:val="00252AE1"/>
    <w:rsid w:val="00257DFC"/>
    <w:rsid w:val="00260847"/>
    <w:rsid w:val="002675B5"/>
    <w:rsid w:val="002C2711"/>
    <w:rsid w:val="002D3110"/>
    <w:rsid w:val="00303960"/>
    <w:rsid w:val="00305104"/>
    <w:rsid w:val="00311546"/>
    <w:rsid w:val="00311E89"/>
    <w:rsid w:val="0031296E"/>
    <w:rsid w:val="0032435E"/>
    <w:rsid w:val="00351528"/>
    <w:rsid w:val="0037077E"/>
    <w:rsid w:val="00371B6D"/>
    <w:rsid w:val="00380A8F"/>
    <w:rsid w:val="003873EB"/>
    <w:rsid w:val="003A4827"/>
    <w:rsid w:val="003A6266"/>
    <w:rsid w:val="003B1243"/>
    <w:rsid w:val="003C6F88"/>
    <w:rsid w:val="003D4CC9"/>
    <w:rsid w:val="003E1D5B"/>
    <w:rsid w:val="003F3C33"/>
    <w:rsid w:val="00414AE1"/>
    <w:rsid w:val="00490CBF"/>
    <w:rsid w:val="00494588"/>
    <w:rsid w:val="004A78B3"/>
    <w:rsid w:val="004B749E"/>
    <w:rsid w:val="004E38CE"/>
    <w:rsid w:val="004F597D"/>
    <w:rsid w:val="005024DC"/>
    <w:rsid w:val="00514E22"/>
    <w:rsid w:val="00516650"/>
    <w:rsid w:val="005576AB"/>
    <w:rsid w:val="005708C2"/>
    <w:rsid w:val="00586443"/>
    <w:rsid w:val="005B088C"/>
    <w:rsid w:val="005E2AF0"/>
    <w:rsid w:val="00630710"/>
    <w:rsid w:val="00644516"/>
    <w:rsid w:val="00671C88"/>
    <w:rsid w:val="00680E72"/>
    <w:rsid w:val="006C5E84"/>
    <w:rsid w:val="006E423D"/>
    <w:rsid w:val="006E6666"/>
    <w:rsid w:val="00704E4A"/>
    <w:rsid w:val="00705BDF"/>
    <w:rsid w:val="00772D86"/>
    <w:rsid w:val="007A2B7F"/>
    <w:rsid w:val="007B2280"/>
    <w:rsid w:val="007B6387"/>
    <w:rsid w:val="007C094D"/>
    <w:rsid w:val="007E3B8E"/>
    <w:rsid w:val="00806003"/>
    <w:rsid w:val="00813AE5"/>
    <w:rsid w:val="00824151"/>
    <w:rsid w:val="00843E8D"/>
    <w:rsid w:val="008904DB"/>
    <w:rsid w:val="008C7A65"/>
    <w:rsid w:val="00913701"/>
    <w:rsid w:val="00913C8F"/>
    <w:rsid w:val="009368E6"/>
    <w:rsid w:val="00966B82"/>
    <w:rsid w:val="009865D6"/>
    <w:rsid w:val="009A09BD"/>
    <w:rsid w:val="009B1464"/>
    <w:rsid w:val="009B56EF"/>
    <w:rsid w:val="009C1F91"/>
    <w:rsid w:val="009C3F0C"/>
    <w:rsid w:val="009C5A17"/>
    <w:rsid w:val="009E72F3"/>
    <w:rsid w:val="00A0241F"/>
    <w:rsid w:val="00A54A6B"/>
    <w:rsid w:val="00A60069"/>
    <w:rsid w:val="00A84C6C"/>
    <w:rsid w:val="00A9006D"/>
    <w:rsid w:val="00AB19E6"/>
    <w:rsid w:val="00AD6308"/>
    <w:rsid w:val="00B05B71"/>
    <w:rsid w:val="00B42EC7"/>
    <w:rsid w:val="00B6084C"/>
    <w:rsid w:val="00B65ED0"/>
    <w:rsid w:val="00B945BC"/>
    <w:rsid w:val="00B95C33"/>
    <w:rsid w:val="00BB6E87"/>
    <w:rsid w:val="00BE3331"/>
    <w:rsid w:val="00C0480D"/>
    <w:rsid w:val="00C25C52"/>
    <w:rsid w:val="00C26189"/>
    <w:rsid w:val="00C3295C"/>
    <w:rsid w:val="00C339A2"/>
    <w:rsid w:val="00C349FC"/>
    <w:rsid w:val="00C70789"/>
    <w:rsid w:val="00C70930"/>
    <w:rsid w:val="00C765B1"/>
    <w:rsid w:val="00C869E4"/>
    <w:rsid w:val="00CD1DA8"/>
    <w:rsid w:val="00CD50EC"/>
    <w:rsid w:val="00CF2491"/>
    <w:rsid w:val="00CF4EC7"/>
    <w:rsid w:val="00CF6037"/>
    <w:rsid w:val="00D04089"/>
    <w:rsid w:val="00D1284C"/>
    <w:rsid w:val="00D237CF"/>
    <w:rsid w:val="00D43074"/>
    <w:rsid w:val="00D56830"/>
    <w:rsid w:val="00D56AD9"/>
    <w:rsid w:val="00D571F7"/>
    <w:rsid w:val="00D635A1"/>
    <w:rsid w:val="00D66CE9"/>
    <w:rsid w:val="00D7387A"/>
    <w:rsid w:val="00D83CC6"/>
    <w:rsid w:val="00DA7024"/>
    <w:rsid w:val="00DC4FD4"/>
    <w:rsid w:val="00DC548E"/>
    <w:rsid w:val="00DD0F56"/>
    <w:rsid w:val="00DD2E72"/>
    <w:rsid w:val="00DF7E79"/>
    <w:rsid w:val="00E45A9C"/>
    <w:rsid w:val="00EA3443"/>
    <w:rsid w:val="00EB3E43"/>
    <w:rsid w:val="00EB7A2D"/>
    <w:rsid w:val="00EC16C3"/>
    <w:rsid w:val="00EF18CC"/>
    <w:rsid w:val="00EF338A"/>
    <w:rsid w:val="00EF34EE"/>
    <w:rsid w:val="00F46508"/>
    <w:rsid w:val="00F73A3C"/>
    <w:rsid w:val="00F7661E"/>
    <w:rsid w:val="00F80A5C"/>
    <w:rsid w:val="00FD54BD"/>
    <w:rsid w:val="00FE3786"/>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81675"/>
  <w15:chartTrackingRefBased/>
  <w15:docId w15:val="{980A5747-59C5-4AD1-B727-E31D9434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4FC"/>
    <w:pPr>
      <w:spacing w:line="360" w:lineRule="auto"/>
      <w:jc w:val="both"/>
    </w:pPr>
    <w:rPr>
      <w:rFonts w:ascii="Times New Roman" w:hAnsi="Times New Roman"/>
      <w:color w:val="000000" w:themeColor="text1"/>
      <w:sz w:val="24"/>
      <w:lang w:val="en-GB"/>
    </w:rPr>
  </w:style>
  <w:style w:type="paragraph" w:styleId="Heading1">
    <w:name w:val="heading 1"/>
    <w:basedOn w:val="Normal"/>
    <w:next w:val="Normal"/>
    <w:link w:val="Heading1Char"/>
    <w:uiPriority w:val="9"/>
    <w:qFormat/>
    <w:rsid w:val="001834FC"/>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1834FC"/>
    <w:pPr>
      <w:keepNext/>
      <w:keepLines/>
      <w:spacing w:before="40" w:after="0"/>
      <w:outlineLvl w:val="1"/>
    </w:pPr>
    <w:rPr>
      <w:rFonts w:asciiTheme="majorHAnsi" w:eastAsiaTheme="majorEastAsia" w:hAnsiTheme="majorHAnsi" w:cstheme="majorBidi"/>
      <w:b/>
      <w:sz w:val="28"/>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34FC"/>
    <w:rPr>
      <w:rFonts w:asciiTheme="majorHAnsi" w:eastAsiaTheme="majorEastAsia" w:hAnsiTheme="majorHAnsi" w:cstheme="majorBidi"/>
      <w:b/>
      <w:color w:val="000000" w:themeColor="text1"/>
      <w:sz w:val="28"/>
      <w:szCs w:val="26"/>
    </w:rPr>
  </w:style>
  <w:style w:type="character" w:customStyle="1" w:styleId="Heading1Char">
    <w:name w:val="Heading 1 Char"/>
    <w:basedOn w:val="DefaultParagraphFont"/>
    <w:link w:val="Heading1"/>
    <w:uiPriority w:val="9"/>
    <w:rsid w:val="001834FC"/>
    <w:rPr>
      <w:rFonts w:asciiTheme="majorHAnsi" w:eastAsiaTheme="majorEastAsia" w:hAnsiTheme="majorHAnsi" w:cstheme="majorBidi"/>
      <w:b/>
      <w:color w:val="000000" w:themeColor="text1"/>
      <w:sz w:val="32"/>
      <w:szCs w:val="32"/>
      <w:lang w:val="en-GB"/>
    </w:rPr>
  </w:style>
  <w:style w:type="paragraph" w:styleId="Title">
    <w:name w:val="Title"/>
    <w:basedOn w:val="Normal"/>
    <w:next w:val="Normal"/>
    <w:link w:val="TitleChar"/>
    <w:uiPriority w:val="10"/>
    <w:qFormat/>
    <w:rsid w:val="001834FC"/>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834FC"/>
    <w:rPr>
      <w:rFonts w:asciiTheme="majorHAnsi" w:eastAsiaTheme="majorEastAsia" w:hAnsiTheme="majorHAnsi" w:cstheme="majorBidi"/>
      <w:spacing w:val="-10"/>
      <w:kern w:val="28"/>
      <w:sz w:val="56"/>
      <w:szCs w:val="56"/>
      <w:lang w:val="en-GB"/>
    </w:rPr>
  </w:style>
  <w:style w:type="paragraph" w:styleId="Header">
    <w:name w:val="header"/>
    <w:basedOn w:val="Normal"/>
    <w:link w:val="HeaderChar"/>
    <w:uiPriority w:val="99"/>
    <w:unhideWhenUsed/>
    <w:rsid w:val="001834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4FC"/>
    <w:rPr>
      <w:rFonts w:ascii="Times New Roman" w:hAnsi="Times New Roman"/>
      <w:color w:val="000000" w:themeColor="text1"/>
      <w:sz w:val="24"/>
      <w:lang w:val="en-GB"/>
    </w:rPr>
  </w:style>
  <w:style w:type="paragraph" w:styleId="Footer">
    <w:name w:val="footer"/>
    <w:basedOn w:val="Normal"/>
    <w:link w:val="FooterChar"/>
    <w:uiPriority w:val="99"/>
    <w:unhideWhenUsed/>
    <w:rsid w:val="001834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4FC"/>
    <w:rPr>
      <w:rFonts w:ascii="Times New Roman" w:hAnsi="Times New Roman"/>
      <w:color w:val="000000" w:themeColor="text1"/>
      <w:sz w:val="24"/>
      <w:lang w:val="en-GB"/>
    </w:rPr>
  </w:style>
  <w:style w:type="paragraph" w:styleId="TOCHeading">
    <w:name w:val="TOC Heading"/>
    <w:basedOn w:val="Heading1"/>
    <w:next w:val="Normal"/>
    <w:uiPriority w:val="39"/>
    <w:unhideWhenUsed/>
    <w:qFormat/>
    <w:rsid w:val="001834FC"/>
    <w:pPr>
      <w:spacing w:line="259" w:lineRule="auto"/>
      <w:jc w:val="left"/>
      <w:outlineLvl w:val="9"/>
    </w:pPr>
    <w:rPr>
      <w:b w:val="0"/>
      <w:color w:val="2F5496" w:themeColor="accent1" w:themeShade="BF"/>
      <w:lang w:val="en-US"/>
    </w:rPr>
  </w:style>
  <w:style w:type="paragraph" w:styleId="TOC1">
    <w:name w:val="toc 1"/>
    <w:basedOn w:val="Normal"/>
    <w:next w:val="Normal"/>
    <w:autoRedefine/>
    <w:uiPriority w:val="39"/>
    <w:unhideWhenUsed/>
    <w:rsid w:val="001834FC"/>
    <w:pPr>
      <w:spacing w:after="100"/>
    </w:pPr>
  </w:style>
  <w:style w:type="character" w:styleId="Hyperlink">
    <w:name w:val="Hyperlink"/>
    <w:basedOn w:val="DefaultParagraphFont"/>
    <w:uiPriority w:val="99"/>
    <w:unhideWhenUsed/>
    <w:rsid w:val="001834FC"/>
    <w:rPr>
      <w:color w:val="0563C1" w:themeColor="hyperlink"/>
      <w:u w:val="single"/>
    </w:rPr>
  </w:style>
  <w:style w:type="paragraph" w:styleId="Caption">
    <w:name w:val="caption"/>
    <w:basedOn w:val="Normal"/>
    <w:next w:val="Normal"/>
    <w:uiPriority w:val="35"/>
    <w:unhideWhenUsed/>
    <w:qFormat/>
    <w:rsid w:val="001D16F6"/>
    <w:pPr>
      <w:spacing w:after="200"/>
    </w:pPr>
    <w:rPr>
      <w:i/>
      <w:iCs/>
      <w:szCs w:val="18"/>
    </w:rPr>
  </w:style>
  <w:style w:type="paragraph" w:styleId="ListParagraph">
    <w:name w:val="List Paragraph"/>
    <w:basedOn w:val="Normal"/>
    <w:uiPriority w:val="34"/>
    <w:qFormat/>
    <w:rsid w:val="00D7387A"/>
    <w:pPr>
      <w:ind w:left="720"/>
      <w:contextualSpacing/>
    </w:pPr>
  </w:style>
  <w:style w:type="paragraph" w:styleId="NormalWeb">
    <w:name w:val="Normal (Web)"/>
    <w:basedOn w:val="Normal"/>
    <w:uiPriority w:val="99"/>
    <w:unhideWhenUsed/>
    <w:qFormat/>
    <w:rsid w:val="00644516"/>
    <w:pPr>
      <w:spacing w:before="100" w:beforeAutospacing="1" w:after="100" w:afterAutospacing="1" w:line="240" w:lineRule="auto"/>
      <w:jc w:val="left"/>
    </w:pPr>
    <w:rPr>
      <w:rFonts w:eastAsia="Times New Roman" w:cs="Times New Roman"/>
      <w:color w:val="auto"/>
      <w:szCs w:val="24"/>
      <w:lang w:val="en-US"/>
    </w:rPr>
  </w:style>
  <w:style w:type="paragraph" w:styleId="TOC2">
    <w:name w:val="toc 2"/>
    <w:basedOn w:val="Normal"/>
    <w:next w:val="Normal"/>
    <w:autoRedefine/>
    <w:uiPriority w:val="39"/>
    <w:unhideWhenUsed/>
    <w:rsid w:val="00705BDF"/>
    <w:pPr>
      <w:spacing w:after="100"/>
      <w:ind w:left="240"/>
    </w:pPr>
  </w:style>
  <w:style w:type="paragraph" w:customStyle="1" w:styleId="Default">
    <w:name w:val="Default"/>
    <w:rsid w:val="00D04089"/>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66C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CE9"/>
    <w:rPr>
      <w:rFonts w:ascii="Segoe UI" w:hAnsi="Segoe UI" w:cs="Segoe UI"/>
      <w:color w:val="000000" w:themeColor="text1"/>
      <w:sz w:val="18"/>
      <w:szCs w:val="18"/>
      <w:lang w:val="en-GB"/>
    </w:rPr>
  </w:style>
  <w:style w:type="character" w:styleId="CommentReference">
    <w:name w:val="annotation reference"/>
    <w:basedOn w:val="DefaultParagraphFont"/>
    <w:uiPriority w:val="99"/>
    <w:semiHidden/>
    <w:unhideWhenUsed/>
    <w:rsid w:val="00D237CF"/>
    <w:rPr>
      <w:sz w:val="16"/>
      <w:szCs w:val="16"/>
    </w:rPr>
  </w:style>
  <w:style w:type="paragraph" w:styleId="CommentText">
    <w:name w:val="annotation text"/>
    <w:basedOn w:val="Normal"/>
    <w:link w:val="CommentTextChar"/>
    <w:uiPriority w:val="99"/>
    <w:semiHidden/>
    <w:unhideWhenUsed/>
    <w:rsid w:val="00D237CF"/>
    <w:pPr>
      <w:spacing w:line="240" w:lineRule="auto"/>
    </w:pPr>
    <w:rPr>
      <w:sz w:val="20"/>
      <w:szCs w:val="20"/>
    </w:rPr>
  </w:style>
  <w:style w:type="character" w:customStyle="1" w:styleId="CommentTextChar">
    <w:name w:val="Comment Text Char"/>
    <w:basedOn w:val="DefaultParagraphFont"/>
    <w:link w:val="CommentText"/>
    <w:uiPriority w:val="99"/>
    <w:semiHidden/>
    <w:rsid w:val="00D237CF"/>
    <w:rPr>
      <w:rFonts w:ascii="Times New Roman" w:hAnsi="Times New Roman"/>
      <w:color w:val="000000" w:themeColor="text1"/>
      <w:sz w:val="20"/>
      <w:szCs w:val="20"/>
      <w:lang w:val="en-GB"/>
    </w:rPr>
  </w:style>
  <w:style w:type="paragraph" w:styleId="CommentSubject">
    <w:name w:val="annotation subject"/>
    <w:basedOn w:val="CommentText"/>
    <w:next w:val="CommentText"/>
    <w:link w:val="CommentSubjectChar"/>
    <w:uiPriority w:val="99"/>
    <w:semiHidden/>
    <w:unhideWhenUsed/>
    <w:rsid w:val="00D237CF"/>
    <w:rPr>
      <w:b/>
      <w:bCs/>
    </w:rPr>
  </w:style>
  <w:style w:type="character" w:customStyle="1" w:styleId="CommentSubjectChar">
    <w:name w:val="Comment Subject Char"/>
    <w:basedOn w:val="CommentTextChar"/>
    <w:link w:val="CommentSubject"/>
    <w:uiPriority w:val="99"/>
    <w:semiHidden/>
    <w:rsid w:val="00D237CF"/>
    <w:rPr>
      <w:rFonts w:ascii="Times New Roman" w:hAnsi="Times New Roman"/>
      <w:b/>
      <w:bCs/>
      <w:color w:val="000000" w:themeColor="text1"/>
      <w:sz w:val="20"/>
      <w:szCs w:val="20"/>
      <w:lang w:val="en-GB"/>
    </w:rPr>
  </w:style>
  <w:style w:type="table" w:styleId="TableGrid">
    <w:name w:val="Table Grid"/>
    <w:basedOn w:val="TableNormal"/>
    <w:uiPriority w:val="39"/>
    <w:rsid w:val="00FD5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C25C5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303068">
      <w:bodyDiv w:val="1"/>
      <w:marLeft w:val="0"/>
      <w:marRight w:val="0"/>
      <w:marTop w:val="0"/>
      <w:marBottom w:val="0"/>
      <w:divBdr>
        <w:top w:val="none" w:sz="0" w:space="0" w:color="auto"/>
        <w:left w:val="none" w:sz="0" w:space="0" w:color="auto"/>
        <w:bottom w:val="none" w:sz="0" w:space="0" w:color="auto"/>
        <w:right w:val="none" w:sz="0" w:space="0" w:color="auto"/>
      </w:divBdr>
    </w:div>
    <w:div w:id="825896508">
      <w:bodyDiv w:val="1"/>
      <w:marLeft w:val="0"/>
      <w:marRight w:val="0"/>
      <w:marTop w:val="0"/>
      <w:marBottom w:val="0"/>
      <w:divBdr>
        <w:top w:val="none" w:sz="0" w:space="0" w:color="auto"/>
        <w:left w:val="none" w:sz="0" w:space="0" w:color="auto"/>
        <w:bottom w:val="none" w:sz="0" w:space="0" w:color="auto"/>
        <w:right w:val="none" w:sz="0" w:space="0" w:color="auto"/>
      </w:divBdr>
    </w:div>
    <w:div w:id="1225214464">
      <w:bodyDiv w:val="1"/>
      <w:marLeft w:val="0"/>
      <w:marRight w:val="0"/>
      <w:marTop w:val="0"/>
      <w:marBottom w:val="0"/>
      <w:divBdr>
        <w:top w:val="none" w:sz="0" w:space="0" w:color="auto"/>
        <w:left w:val="none" w:sz="0" w:space="0" w:color="auto"/>
        <w:bottom w:val="none" w:sz="0" w:space="0" w:color="auto"/>
        <w:right w:val="none" w:sz="0" w:space="0" w:color="auto"/>
      </w:divBdr>
    </w:div>
    <w:div w:id="166739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diagramQuickStyle" Target="diagrams/quickStyl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diagramLayout" Target="diagrams/layout1.xml"/><Relationship Id="rId30"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321123-FB8B-478C-B16B-706C1833DE83}" type="doc">
      <dgm:prSet loTypeId="urn:microsoft.com/office/officeart/2005/8/layout/equation2" loCatId="process" qsTypeId="urn:microsoft.com/office/officeart/2005/8/quickstyle/simple1" qsCatId="simple" csTypeId="urn:microsoft.com/office/officeart/2005/8/colors/accent0_1" csCatId="mainScheme" phldr="1"/>
      <dgm:spPr/>
      <dgm:t>
        <a:bodyPr/>
        <a:lstStyle/>
        <a:p>
          <a:endParaRPr lang="en-US"/>
        </a:p>
      </dgm:t>
    </dgm:pt>
    <dgm:pt modelId="{67904BD7-2866-477E-9DFD-B39B119C68D2}">
      <dgm:prSet phldrT="[Text]"/>
      <dgm:spPr/>
      <dgm:t>
        <a:bodyPr/>
        <a:lstStyle/>
        <a:p>
          <a:r>
            <a:rPr lang="en-GB"/>
            <a:t>International Marketing strategy  of RMG</a:t>
          </a:r>
          <a:endParaRPr lang="en-US"/>
        </a:p>
      </dgm:t>
    </dgm:pt>
    <dgm:pt modelId="{E90329A6-00F3-4934-85F1-BA53F0106338}" type="parTrans" cxnId="{DC697E61-2850-4A4B-885D-7FB57B1CAF09}">
      <dgm:prSet/>
      <dgm:spPr/>
      <dgm:t>
        <a:bodyPr/>
        <a:lstStyle/>
        <a:p>
          <a:endParaRPr lang="en-US"/>
        </a:p>
      </dgm:t>
    </dgm:pt>
    <dgm:pt modelId="{B7182939-4C74-4917-88ED-727E7A4791A4}" type="sibTrans" cxnId="{DC697E61-2850-4A4B-885D-7FB57B1CAF09}">
      <dgm:prSet/>
      <dgm:spPr/>
      <dgm:t>
        <a:bodyPr/>
        <a:lstStyle/>
        <a:p>
          <a:endParaRPr lang="en-US"/>
        </a:p>
      </dgm:t>
    </dgm:pt>
    <dgm:pt modelId="{88C1EEBF-A84C-4194-B774-815E6E7D010F}">
      <dgm:prSet phldrT="[Text]"/>
      <dgm:spPr/>
      <dgm:t>
        <a:bodyPr/>
        <a:lstStyle/>
        <a:p>
          <a:r>
            <a:rPr lang="en-US"/>
            <a:t>Success factors and resources </a:t>
          </a:r>
        </a:p>
      </dgm:t>
    </dgm:pt>
    <dgm:pt modelId="{12C56209-354E-4506-8E24-72E19051D3BE}" type="parTrans" cxnId="{58B382E8-63BE-4D92-8A27-2701958F8489}">
      <dgm:prSet/>
      <dgm:spPr/>
      <dgm:t>
        <a:bodyPr/>
        <a:lstStyle/>
        <a:p>
          <a:endParaRPr lang="en-US"/>
        </a:p>
      </dgm:t>
    </dgm:pt>
    <dgm:pt modelId="{D557F600-C7F7-4F93-8C41-0DD564BACA18}" type="sibTrans" cxnId="{58B382E8-63BE-4D92-8A27-2701958F8489}">
      <dgm:prSet/>
      <dgm:spPr/>
      <dgm:t>
        <a:bodyPr/>
        <a:lstStyle/>
        <a:p>
          <a:endParaRPr lang="en-US"/>
        </a:p>
      </dgm:t>
    </dgm:pt>
    <dgm:pt modelId="{1002A220-C780-4DCE-A232-0B69EA68FCCA}">
      <dgm:prSet phldrT="[Text]"/>
      <dgm:spPr/>
      <dgm:t>
        <a:bodyPr/>
        <a:lstStyle/>
        <a:p>
          <a:r>
            <a:rPr lang="en-US"/>
            <a:t>Market environment and cross cultrue management </a:t>
          </a:r>
        </a:p>
      </dgm:t>
    </dgm:pt>
    <dgm:pt modelId="{DD2DD666-5D75-4DF0-BDAF-7B5DD14C120A}" type="parTrans" cxnId="{AF4C7CC0-EC1B-4770-B8FF-F47CA5CD1ECA}">
      <dgm:prSet/>
      <dgm:spPr/>
      <dgm:t>
        <a:bodyPr/>
        <a:lstStyle/>
        <a:p>
          <a:endParaRPr lang="en-US"/>
        </a:p>
      </dgm:t>
    </dgm:pt>
    <dgm:pt modelId="{CCDA740E-8463-46A7-97FF-B62B56C50BEA}" type="sibTrans" cxnId="{AF4C7CC0-EC1B-4770-B8FF-F47CA5CD1ECA}">
      <dgm:prSet/>
      <dgm:spPr/>
      <dgm:t>
        <a:bodyPr/>
        <a:lstStyle/>
        <a:p>
          <a:endParaRPr lang="en-US"/>
        </a:p>
      </dgm:t>
    </dgm:pt>
    <dgm:pt modelId="{124215BD-6DED-480A-A6F1-E892FF738CCF}">
      <dgm:prSet phldrT="[Text]"/>
      <dgm:spPr/>
      <dgm:t>
        <a:bodyPr/>
        <a:lstStyle/>
        <a:p>
          <a:r>
            <a:rPr lang="en-US"/>
            <a:t>Sustainability in the international market</a:t>
          </a:r>
        </a:p>
      </dgm:t>
    </dgm:pt>
    <dgm:pt modelId="{32C9D586-E1A1-45DB-AE8B-2A117E002CD4}" type="parTrans" cxnId="{83EFB506-0015-47C6-9F1F-71C6CC2B56B5}">
      <dgm:prSet/>
      <dgm:spPr/>
      <dgm:t>
        <a:bodyPr/>
        <a:lstStyle/>
        <a:p>
          <a:endParaRPr lang="en-US"/>
        </a:p>
      </dgm:t>
    </dgm:pt>
    <dgm:pt modelId="{442A7868-CFC5-4E36-A55E-EFF313B61E61}" type="sibTrans" cxnId="{83EFB506-0015-47C6-9F1F-71C6CC2B56B5}">
      <dgm:prSet/>
      <dgm:spPr/>
      <dgm:t>
        <a:bodyPr/>
        <a:lstStyle/>
        <a:p>
          <a:endParaRPr lang="en-US"/>
        </a:p>
      </dgm:t>
    </dgm:pt>
    <dgm:pt modelId="{D76B1CC3-867C-4261-A6B7-B8778ED16D03}" type="pres">
      <dgm:prSet presAssocID="{35321123-FB8B-478C-B16B-706C1833DE83}" presName="Name0" presStyleCnt="0">
        <dgm:presLayoutVars>
          <dgm:dir/>
          <dgm:resizeHandles val="exact"/>
        </dgm:presLayoutVars>
      </dgm:prSet>
      <dgm:spPr/>
      <dgm:t>
        <a:bodyPr/>
        <a:lstStyle/>
        <a:p>
          <a:endParaRPr lang="en-US"/>
        </a:p>
      </dgm:t>
    </dgm:pt>
    <dgm:pt modelId="{10BF0948-E803-4C31-B885-D6C10C065199}" type="pres">
      <dgm:prSet presAssocID="{35321123-FB8B-478C-B16B-706C1833DE83}" presName="vNodes" presStyleCnt="0"/>
      <dgm:spPr/>
    </dgm:pt>
    <dgm:pt modelId="{852A32B1-3C90-4361-B933-4BCB604B8E0C}" type="pres">
      <dgm:prSet presAssocID="{67904BD7-2866-477E-9DFD-B39B119C68D2}" presName="node" presStyleLbl="node1" presStyleIdx="0" presStyleCnt="4" custScaleX="273368">
        <dgm:presLayoutVars>
          <dgm:bulletEnabled val="1"/>
        </dgm:presLayoutVars>
      </dgm:prSet>
      <dgm:spPr/>
      <dgm:t>
        <a:bodyPr/>
        <a:lstStyle/>
        <a:p>
          <a:endParaRPr lang="en-US"/>
        </a:p>
      </dgm:t>
    </dgm:pt>
    <dgm:pt modelId="{868531E1-4BA0-4694-A34F-B50B24A45B18}" type="pres">
      <dgm:prSet presAssocID="{B7182939-4C74-4917-88ED-727E7A4791A4}" presName="spacerT" presStyleCnt="0"/>
      <dgm:spPr/>
    </dgm:pt>
    <dgm:pt modelId="{F59579B9-A5B8-44DE-A0C7-A7AC92E4E5C7}" type="pres">
      <dgm:prSet presAssocID="{B7182939-4C74-4917-88ED-727E7A4791A4}" presName="sibTrans" presStyleLbl="sibTrans2D1" presStyleIdx="0" presStyleCnt="3"/>
      <dgm:spPr/>
      <dgm:t>
        <a:bodyPr/>
        <a:lstStyle/>
        <a:p>
          <a:endParaRPr lang="en-US"/>
        </a:p>
      </dgm:t>
    </dgm:pt>
    <dgm:pt modelId="{74C091A4-095B-432A-B15F-503765ABB3FA}" type="pres">
      <dgm:prSet presAssocID="{B7182939-4C74-4917-88ED-727E7A4791A4}" presName="spacerB" presStyleCnt="0"/>
      <dgm:spPr/>
    </dgm:pt>
    <dgm:pt modelId="{58BCE2BD-4FE6-4390-96CC-37811579F6F1}" type="pres">
      <dgm:prSet presAssocID="{88C1EEBF-A84C-4194-B774-815E6E7D010F}" presName="node" presStyleLbl="node1" presStyleIdx="1" presStyleCnt="4" custScaleX="262209">
        <dgm:presLayoutVars>
          <dgm:bulletEnabled val="1"/>
        </dgm:presLayoutVars>
      </dgm:prSet>
      <dgm:spPr/>
      <dgm:t>
        <a:bodyPr/>
        <a:lstStyle/>
        <a:p>
          <a:endParaRPr lang="en-US"/>
        </a:p>
      </dgm:t>
    </dgm:pt>
    <dgm:pt modelId="{BF5D6BF0-0A8E-444E-AC1D-2D36BC13BFFC}" type="pres">
      <dgm:prSet presAssocID="{D557F600-C7F7-4F93-8C41-0DD564BACA18}" presName="spacerT" presStyleCnt="0"/>
      <dgm:spPr/>
    </dgm:pt>
    <dgm:pt modelId="{AF104DA1-18F3-41BE-A529-88A17E3359CC}" type="pres">
      <dgm:prSet presAssocID="{D557F600-C7F7-4F93-8C41-0DD564BACA18}" presName="sibTrans" presStyleLbl="sibTrans2D1" presStyleIdx="1" presStyleCnt="3"/>
      <dgm:spPr/>
      <dgm:t>
        <a:bodyPr/>
        <a:lstStyle/>
        <a:p>
          <a:endParaRPr lang="en-US"/>
        </a:p>
      </dgm:t>
    </dgm:pt>
    <dgm:pt modelId="{8819C8D5-12C9-4DBA-A4ED-9078749FE029}" type="pres">
      <dgm:prSet presAssocID="{D557F600-C7F7-4F93-8C41-0DD564BACA18}" presName="spacerB" presStyleCnt="0"/>
      <dgm:spPr/>
    </dgm:pt>
    <dgm:pt modelId="{1DBA1873-1424-412D-B554-BDEC619C4973}" type="pres">
      <dgm:prSet presAssocID="{1002A220-C780-4DCE-A232-0B69EA68FCCA}" presName="node" presStyleLbl="node1" presStyleIdx="2" presStyleCnt="4" custScaleX="286758">
        <dgm:presLayoutVars>
          <dgm:bulletEnabled val="1"/>
        </dgm:presLayoutVars>
      </dgm:prSet>
      <dgm:spPr/>
      <dgm:t>
        <a:bodyPr/>
        <a:lstStyle/>
        <a:p>
          <a:endParaRPr lang="en-US"/>
        </a:p>
      </dgm:t>
    </dgm:pt>
    <dgm:pt modelId="{FCC6D9BB-96C5-45EC-9272-BC771A20C532}" type="pres">
      <dgm:prSet presAssocID="{35321123-FB8B-478C-B16B-706C1833DE83}" presName="sibTransLast" presStyleLbl="sibTrans2D1" presStyleIdx="2" presStyleCnt="3"/>
      <dgm:spPr/>
      <dgm:t>
        <a:bodyPr/>
        <a:lstStyle/>
        <a:p>
          <a:endParaRPr lang="en-US"/>
        </a:p>
      </dgm:t>
    </dgm:pt>
    <dgm:pt modelId="{E5E1508F-74C3-4992-A222-481ABF969E36}" type="pres">
      <dgm:prSet presAssocID="{35321123-FB8B-478C-B16B-706C1833DE83}" presName="connectorText" presStyleLbl="sibTrans2D1" presStyleIdx="2" presStyleCnt="3"/>
      <dgm:spPr/>
      <dgm:t>
        <a:bodyPr/>
        <a:lstStyle/>
        <a:p>
          <a:endParaRPr lang="en-US"/>
        </a:p>
      </dgm:t>
    </dgm:pt>
    <dgm:pt modelId="{46B83A33-EB37-46BA-AF02-07C089663113}" type="pres">
      <dgm:prSet presAssocID="{35321123-FB8B-478C-B16B-706C1833DE83}" presName="lastNode" presStyleLbl="node1" presStyleIdx="3" presStyleCnt="4">
        <dgm:presLayoutVars>
          <dgm:bulletEnabled val="1"/>
        </dgm:presLayoutVars>
      </dgm:prSet>
      <dgm:spPr/>
      <dgm:t>
        <a:bodyPr/>
        <a:lstStyle/>
        <a:p>
          <a:endParaRPr lang="en-US"/>
        </a:p>
      </dgm:t>
    </dgm:pt>
  </dgm:ptLst>
  <dgm:cxnLst>
    <dgm:cxn modelId="{F09BF8B2-DD5B-4D04-8C35-CD695F873B66}" type="presOf" srcId="{CCDA740E-8463-46A7-97FF-B62B56C50BEA}" destId="{FCC6D9BB-96C5-45EC-9272-BC771A20C532}" srcOrd="0" destOrd="0" presId="urn:microsoft.com/office/officeart/2005/8/layout/equation2"/>
    <dgm:cxn modelId="{A8F93543-6567-4404-AFDF-F19F04F1B918}" type="presOf" srcId="{88C1EEBF-A84C-4194-B774-815E6E7D010F}" destId="{58BCE2BD-4FE6-4390-96CC-37811579F6F1}" srcOrd="0" destOrd="0" presId="urn:microsoft.com/office/officeart/2005/8/layout/equation2"/>
    <dgm:cxn modelId="{02C2E39A-480C-403F-8FBD-B7D21943743E}" type="presOf" srcId="{67904BD7-2866-477E-9DFD-B39B119C68D2}" destId="{852A32B1-3C90-4361-B933-4BCB604B8E0C}" srcOrd="0" destOrd="0" presId="urn:microsoft.com/office/officeart/2005/8/layout/equation2"/>
    <dgm:cxn modelId="{48C15FD0-C786-4127-8E71-3C9804080AAE}" type="presOf" srcId="{1002A220-C780-4DCE-A232-0B69EA68FCCA}" destId="{1DBA1873-1424-412D-B554-BDEC619C4973}" srcOrd="0" destOrd="0" presId="urn:microsoft.com/office/officeart/2005/8/layout/equation2"/>
    <dgm:cxn modelId="{58B382E8-63BE-4D92-8A27-2701958F8489}" srcId="{35321123-FB8B-478C-B16B-706C1833DE83}" destId="{88C1EEBF-A84C-4194-B774-815E6E7D010F}" srcOrd="1" destOrd="0" parTransId="{12C56209-354E-4506-8E24-72E19051D3BE}" sibTransId="{D557F600-C7F7-4F93-8C41-0DD564BACA18}"/>
    <dgm:cxn modelId="{EF3FA30D-2F7B-4248-94AA-18EC9B8CD019}" type="presOf" srcId="{CCDA740E-8463-46A7-97FF-B62B56C50BEA}" destId="{E5E1508F-74C3-4992-A222-481ABF969E36}" srcOrd="1" destOrd="0" presId="urn:microsoft.com/office/officeart/2005/8/layout/equation2"/>
    <dgm:cxn modelId="{908D376E-0FC5-46E5-8481-C738158D1DC1}" type="presOf" srcId="{35321123-FB8B-478C-B16B-706C1833DE83}" destId="{D76B1CC3-867C-4261-A6B7-B8778ED16D03}" srcOrd="0" destOrd="0" presId="urn:microsoft.com/office/officeart/2005/8/layout/equation2"/>
    <dgm:cxn modelId="{095CC363-9FA8-489F-8396-6BA7911DAC2F}" type="presOf" srcId="{B7182939-4C74-4917-88ED-727E7A4791A4}" destId="{F59579B9-A5B8-44DE-A0C7-A7AC92E4E5C7}" srcOrd="0" destOrd="0" presId="urn:microsoft.com/office/officeart/2005/8/layout/equation2"/>
    <dgm:cxn modelId="{AF4C7CC0-EC1B-4770-B8FF-F47CA5CD1ECA}" srcId="{35321123-FB8B-478C-B16B-706C1833DE83}" destId="{1002A220-C780-4DCE-A232-0B69EA68FCCA}" srcOrd="2" destOrd="0" parTransId="{DD2DD666-5D75-4DF0-BDAF-7B5DD14C120A}" sibTransId="{CCDA740E-8463-46A7-97FF-B62B56C50BEA}"/>
    <dgm:cxn modelId="{A5D255F7-D5C4-4F3C-A84C-41B968F6C8C2}" type="presOf" srcId="{124215BD-6DED-480A-A6F1-E892FF738CCF}" destId="{46B83A33-EB37-46BA-AF02-07C089663113}" srcOrd="0" destOrd="0" presId="urn:microsoft.com/office/officeart/2005/8/layout/equation2"/>
    <dgm:cxn modelId="{83EFB506-0015-47C6-9F1F-71C6CC2B56B5}" srcId="{35321123-FB8B-478C-B16B-706C1833DE83}" destId="{124215BD-6DED-480A-A6F1-E892FF738CCF}" srcOrd="3" destOrd="0" parTransId="{32C9D586-E1A1-45DB-AE8B-2A117E002CD4}" sibTransId="{442A7868-CFC5-4E36-A55E-EFF313B61E61}"/>
    <dgm:cxn modelId="{4FE8A603-20EA-41FD-AB5E-DB11B610F98B}" type="presOf" srcId="{D557F600-C7F7-4F93-8C41-0DD564BACA18}" destId="{AF104DA1-18F3-41BE-A529-88A17E3359CC}" srcOrd="0" destOrd="0" presId="urn:microsoft.com/office/officeart/2005/8/layout/equation2"/>
    <dgm:cxn modelId="{DC697E61-2850-4A4B-885D-7FB57B1CAF09}" srcId="{35321123-FB8B-478C-B16B-706C1833DE83}" destId="{67904BD7-2866-477E-9DFD-B39B119C68D2}" srcOrd="0" destOrd="0" parTransId="{E90329A6-00F3-4934-85F1-BA53F0106338}" sibTransId="{B7182939-4C74-4917-88ED-727E7A4791A4}"/>
    <dgm:cxn modelId="{9EFC205D-64DF-40EB-A9BE-37DC8B41EEA9}" type="presParOf" srcId="{D76B1CC3-867C-4261-A6B7-B8778ED16D03}" destId="{10BF0948-E803-4C31-B885-D6C10C065199}" srcOrd="0" destOrd="0" presId="urn:microsoft.com/office/officeart/2005/8/layout/equation2"/>
    <dgm:cxn modelId="{AB3B5E32-6570-4B74-AE1B-1A8813CABB57}" type="presParOf" srcId="{10BF0948-E803-4C31-B885-D6C10C065199}" destId="{852A32B1-3C90-4361-B933-4BCB604B8E0C}" srcOrd="0" destOrd="0" presId="urn:microsoft.com/office/officeart/2005/8/layout/equation2"/>
    <dgm:cxn modelId="{BD7B1BCD-175F-4145-903B-F48C122998D9}" type="presParOf" srcId="{10BF0948-E803-4C31-B885-D6C10C065199}" destId="{868531E1-4BA0-4694-A34F-B50B24A45B18}" srcOrd="1" destOrd="0" presId="urn:microsoft.com/office/officeart/2005/8/layout/equation2"/>
    <dgm:cxn modelId="{2FB53286-C89A-407F-AFF1-61B34CCC96F3}" type="presParOf" srcId="{10BF0948-E803-4C31-B885-D6C10C065199}" destId="{F59579B9-A5B8-44DE-A0C7-A7AC92E4E5C7}" srcOrd="2" destOrd="0" presId="urn:microsoft.com/office/officeart/2005/8/layout/equation2"/>
    <dgm:cxn modelId="{DBA14342-ACB5-445B-8DA8-34941B368993}" type="presParOf" srcId="{10BF0948-E803-4C31-B885-D6C10C065199}" destId="{74C091A4-095B-432A-B15F-503765ABB3FA}" srcOrd="3" destOrd="0" presId="urn:microsoft.com/office/officeart/2005/8/layout/equation2"/>
    <dgm:cxn modelId="{0D4B118E-8579-4788-9091-E3B9575923CB}" type="presParOf" srcId="{10BF0948-E803-4C31-B885-D6C10C065199}" destId="{58BCE2BD-4FE6-4390-96CC-37811579F6F1}" srcOrd="4" destOrd="0" presId="urn:microsoft.com/office/officeart/2005/8/layout/equation2"/>
    <dgm:cxn modelId="{B4C495F6-3442-4A04-8F49-510663B39CAA}" type="presParOf" srcId="{10BF0948-E803-4C31-B885-D6C10C065199}" destId="{BF5D6BF0-0A8E-444E-AC1D-2D36BC13BFFC}" srcOrd="5" destOrd="0" presId="urn:microsoft.com/office/officeart/2005/8/layout/equation2"/>
    <dgm:cxn modelId="{52C31750-5C37-49E3-AC4B-9BC15AC58FE3}" type="presParOf" srcId="{10BF0948-E803-4C31-B885-D6C10C065199}" destId="{AF104DA1-18F3-41BE-A529-88A17E3359CC}" srcOrd="6" destOrd="0" presId="urn:microsoft.com/office/officeart/2005/8/layout/equation2"/>
    <dgm:cxn modelId="{49AC4E28-43B5-42B1-8B38-2B8D9CF04DC3}" type="presParOf" srcId="{10BF0948-E803-4C31-B885-D6C10C065199}" destId="{8819C8D5-12C9-4DBA-A4ED-9078749FE029}" srcOrd="7" destOrd="0" presId="urn:microsoft.com/office/officeart/2005/8/layout/equation2"/>
    <dgm:cxn modelId="{709EF608-F094-40CF-BC57-93C41C5193B0}" type="presParOf" srcId="{10BF0948-E803-4C31-B885-D6C10C065199}" destId="{1DBA1873-1424-412D-B554-BDEC619C4973}" srcOrd="8" destOrd="0" presId="urn:microsoft.com/office/officeart/2005/8/layout/equation2"/>
    <dgm:cxn modelId="{B24D6271-FB1C-4F9C-B4D1-4E87E3D1CCFE}" type="presParOf" srcId="{D76B1CC3-867C-4261-A6B7-B8778ED16D03}" destId="{FCC6D9BB-96C5-45EC-9272-BC771A20C532}" srcOrd="1" destOrd="0" presId="urn:microsoft.com/office/officeart/2005/8/layout/equation2"/>
    <dgm:cxn modelId="{4CA402B0-8C8B-45B0-89C0-BA20905C4B17}" type="presParOf" srcId="{FCC6D9BB-96C5-45EC-9272-BC771A20C532}" destId="{E5E1508F-74C3-4992-A222-481ABF969E36}" srcOrd="0" destOrd="0" presId="urn:microsoft.com/office/officeart/2005/8/layout/equation2"/>
    <dgm:cxn modelId="{570A1DFC-BEC5-4058-B62D-9E36A3E47586}" type="presParOf" srcId="{D76B1CC3-867C-4261-A6B7-B8778ED16D03}" destId="{46B83A33-EB37-46BA-AF02-07C089663113}" srcOrd="2" destOrd="0" presId="urn:microsoft.com/office/officeart/2005/8/layout/equation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2A32B1-3C90-4361-B933-4BCB604B8E0C}">
      <dsp:nvSpPr>
        <dsp:cNvPr id="0" name=""/>
        <dsp:cNvSpPr/>
      </dsp:nvSpPr>
      <dsp:spPr>
        <a:xfrm>
          <a:off x="842838" y="2290"/>
          <a:ext cx="1947990" cy="712589"/>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kern="1200"/>
            <a:t>International Marketing strategy  of RMG</a:t>
          </a:r>
          <a:endParaRPr lang="en-US" sz="1100" kern="1200"/>
        </a:p>
      </dsp:txBody>
      <dsp:txXfrm>
        <a:off x="1128115" y="106646"/>
        <a:ext cx="1377436" cy="503877"/>
      </dsp:txXfrm>
    </dsp:sp>
    <dsp:sp modelId="{F59579B9-A5B8-44DE-A0C7-A7AC92E4E5C7}">
      <dsp:nvSpPr>
        <dsp:cNvPr id="0" name=""/>
        <dsp:cNvSpPr/>
      </dsp:nvSpPr>
      <dsp:spPr>
        <a:xfrm>
          <a:off x="1610183" y="772741"/>
          <a:ext cx="413301" cy="413301"/>
        </a:xfrm>
        <a:prstGeom prst="mathPlus">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1664966" y="930787"/>
        <a:ext cx="303735" cy="97209"/>
      </dsp:txXfrm>
    </dsp:sp>
    <dsp:sp modelId="{58BCE2BD-4FE6-4390-96CC-37811579F6F1}">
      <dsp:nvSpPr>
        <dsp:cNvPr id="0" name=""/>
        <dsp:cNvSpPr/>
      </dsp:nvSpPr>
      <dsp:spPr>
        <a:xfrm>
          <a:off x="882597" y="1243905"/>
          <a:ext cx="1868472" cy="712589"/>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Success factors and resources </a:t>
          </a:r>
        </a:p>
      </dsp:txBody>
      <dsp:txXfrm>
        <a:off x="1156228" y="1348261"/>
        <a:ext cx="1321210" cy="503877"/>
      </dsp:txXfrm>
    </dsp:sp>
    <dsp:sp modelId="{AF104DA1-18F3-41BE-A529-88A17E3359CC}">
      <dsp:nvSpPr>
        <dsp:cNvPr id="0" name=""/>
        <dsp:cNvSpPr/>
      </dsp:nvSpPr>
      <dsp:spPr>
        <a:xfrm>
          <a:off x="1610183" y="2014356"/>
          <a:ext cx="413301" cy="413301"/>
        </a:xfrm>
        <a:prstGeom prst="mathPlus">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1664966" y="2172402"/>
        <a:ext cx="303735" cy="97209"/>
      </dsp:txXfrm>
    </dsp:sp>
    <dsp:sp modelId="{1DBA1873-1424-412D-B554-BDEC619C4973}">
      <dsp:nvSpPr>
        <dsp:cNvPr id="0" name=""/>
        <dsp:cNvSpPr/>
      </dsp:nvSpPr>
      <dsp:spPr>
        <a:xfrm>
          <a:off x="795131" y="2485520"/>
          <a:ext cx="2043406" cy="712589"/>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Market environment and cross cultrue management </a:t>
          </a:r>
        </a:p>
      </dsp:txBody>
      <dsp:txXfrm>
        <a:off x="1094381" y="2589876"/>
        <a:ext cx="1444906" cy="503877"/>
      </dsp:txXfrm>
    </dsp:sp>
    <dsp:sp modelId="{FCC6D9BB-96C5-45EC-9272-BC771A20C532}">
      <dsp:nvSpPr>
        <dsp:cNvPr id="0" name=""/>
        <dsp:cNvSpPr/>
      </dsp:nvSpPr>
      <dsp:spPr>
        <a:xfrm>
          <a:off x="2945425" y="1467658"/>
          <a:ext cx="226603" cy="26508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2945425" y="1520675"/>
        <a:ext cx="158622" cy="159049"/>
      </dsp:txXfrm>
    </dsp:sp>
    <dsp:sp modelId="{46B83A33-EB37-46BA-AF02-07C089663113}">
      <dsp:nvSpPr>
        <dsp:cNvPr id="0" name=""/>
        <dsp:cNvSpPr/>
      </dsp:nvSpPr>
      <dsp:spPr>
        <a:xfrm>
          <a:off x="3266090" y="887610"/>
          <a:ext cx="1425178" cy="1425178"/>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Sustainability in the international market</a:t>
          </a:r>
        </a:p>
      </dsp:txBody>
      <dsp:txXfrm>
        <a:off x="3474802" y="1096322"/>
        <a:ext cx="1007754" cy="1007754"/>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7CD3A96-4FB7-4C59-82FB-ABA412C41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8253</Words>
  <Characters>47045</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alaminrisvi@gmail.com</dc:creator>
  <cp:keywords/>
  <dc:description/>
  <cp:lastModifiedBy>alaminrisvi@gmail.com</cp:lastModifiedBy>
  <cp:revision>3</cp:revision>
  <dcterms:created xsi:type="dcterms:W3CDTF">2019-05-05T07:45:00Z</dcterms:created>
  <dcterms:modified xsi:type="dcterms:W3CDTF">2019-05-05T07:48:00Z</dcterms:modified>
</cp:coreProperties>
</file>