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24D0CB" w14:textId="77777777" w:rsidR="00093361" w:rsidRDefault="00093361">
      <w:pPr>
        <w:pStyle w:val="Title"/>
      </w:pPr>
    </w:p>
    <w:p w14:paraId="6B6AC8B2" w14:textId="77777777" w:rsidR="00093361" w:rsidRDefault="00093361">
      <w:pPr>
        <w:pStyle w:val="Title"/>
      </w:pPr>
    </w:p>
    <w:p w14:paraId="7AA24368" w14:textId="77777777" w:rsidR="00093361" w:rsidRPr="00E756E8" w:rsidRDefault="00143EB4" w:rsidP="00E756E8">
      <w:pPr>
        <w:pStyle w:val="Title"/>
        <w:jc w:val="center"/>
        <w:rPr>
          <w:b/>
          <w:bCs/>
        </w:rPr>
      </w:pPr>
      <w:bookmarkStart w:id="0" w:name="_gjdgxs" w:colFirst="0" w:colLast="0"/>
      <w:bookmarkEnd w:id="0"/>
      <w:r w:rsidRPr="00E756E8">
        <w:rPr>
          <w:b/>
          <w:bCs/>
        </w:rPr>
        <w:t>Role of Analytics and Big Data in Management Accounting</w:t>
      </w:r>
    </w:p>
    <w:p w14:paraId="3E00D89A" w14:textId="77777777" w:rsidR="00093361" w:rsidRDefault="00093361"/>
    <w:p w14:paraId="41827478" w14:textId="77777777" w:rsidR="00093361" w:rsidRDefault="00093361"/>
    <w:p w14:paraId="44BB0858" w14:textId="77777777" w:rsidR="00093361" w:rsidRDefault="00093361"/>
    <w:p w14:paraId="563BEF42" w14:textId="77777777" w:rsidR="00093361" w:rsidRDefault="00093361"/>
    <w:p w14:paraId="5456A844" w14:textId="77777777" w:rsidR="00093361" w:rsidRDefault="00093361"/>
    <w:p w14:paraId="1B822B1F" w14:textId="77777777" w:rsidR="00093361" w:rsidRDefault="00093361"/>
    <w:p w14:paraId="6BBD05BF" w14:textId="77777777" w:rsidR="00093361" w:rsidRDefault="00093361"/>
    <w:p w14:paraId="4D926726" w14:textId="77777777" w:rsidR="00093361" w:rsidRDefault="00093361"/>
    <w:p w14:paraId="048BF2E7" w14:textId="77777777" w:rsidR="00093361" w:rsidRDefault="00093361"/>
    <w:p w14:paraId="07F23015" w14:textId="77777777" w:rsidR="00093361" w:rsidRDefault="00093361"/>
    <w:p w14:paraId="712B56E4" w14:textId="276F7151" w:rsidR="00093361" w:rsidRDefault="00143EB4">
      <w:pPr>
        <w:sectPr w:rsidR="00093361">
          <w:footerReference w:type="default" r:id="rId8"/>
          <w:pgSz w:w="11906" w:h="16838"/>
          <w:pgMar w:top="1440" w:right="1440" w:bottom="1440" w:left="1440" w:header="720" w:footer="720" w:gutter="0"/>
          <w:pgNumType w:start="1"/>
          <w:cols w:space="720"/>
          <w:titlePg/>
        </w:sectPr>
      </w:pPr>
      <w:r>
        <w:t>This report is being submitted to the School of Business &amp;</w:t>
      </w:r>
      <w:r>
        <w:t xml:space="preserve"> Economics, United International University as a partial requirement for the fulfillment of </w:t>
      </w:r>
      <w:r w:rsidR="00E756E8">
        <w:t>Bachelor of Business Administration</w:t>
      </w:r>
      <w:r>
        <w:t xml:space="preserve"> Degree.</w:t>
      </w:r>
    </w:p>
    <w:p w14:paraId="26B14AB0" w14:textId="77777777" w:rsidR="00093361" w:rsidRDefault="00143EB4" w:rsidP="00E756E8">
      <w:pPr>
        <w:pStyle w:val="Title"/>
        <w:jc w:val="center"/>
      </w:pPr>
      <w:bookmarkStart w:id="1" w:name="_fl4ud9i7ku0o" w:colFirst="0" w:colLast="0"/>
      <w:bookmarkEnd w:id="1"/>
      <w:r>
        <w:rPr>
          <w:noProof/>
        </w:rPr>
        <w:lastRenderedPageBreak/>
        <w:drawing>
          <wp:inline distT="0" distB="0" distL="0" distR="0" wp14:anchorId="7B898DF2" wp14:editId="0069149A">
            <wp:extent cx="3040380" cy="1143000"/>
            <wp:effectExtent l="0" t="0" r="7620" b="0"/>
            <wp:docPr id="1" name="image1.png" descr="uiu.png"/>
            <wp:cNvGraphicFramePr/>
            <a:graphic xmlns:a="http://schemas.openxmlformats.org/drawingml/2006/main">
              <a:graphicData uri="http://schemas.openxmlformats.org/drawingml/2006/picture">
                <pic:pic xmlns:pic="http://schemas.openxmlformats.org/drawingml/2006/picture">
                  <pic:nvPicPr>
                    <pic:cNvPr id="0" name="image1.png" descr="uiu.png"/>
                    <pic:cNvPicPr preferRelativeResize="0"/>
                  </pic:nvPicPr>
                  <pic:blipFill>
                    <a:blip r:embed="rId9"/>
                    <a:srcRect/>
                    <a:stretch>
                      <a:fillRect/>
                    </a:stretch>
                  </pic:blipFill>
                  <pic:spPr>
                    <a:xfrm>
                      <a:off x="0" y="0"/>
                      <a:ext cx="3040380" cy="1143000"/>
                    </a:xfrm>
                    <a:prstGeom prst="rect">
                      <a:avLst/>
                    </a:prstGeom>
                    <a:ln/>
                  </pic:spPr>
                </pic:pic>
              </a:graphicData>
            </a:graphic>
          </wp:inline>
        </w:drawing>
      </w:r>
    </w:p>
    <w:p w14:paraId="0796EDF0" w14:textId="77777777" w:rsidR="00093361" w:rsidRDefault="00093361"/>
    <w:p w14:paraId="4432BAD2" w14:textId="77777777" w:rsidR="00093361" w:rsidRDefault="00093361"/>
    <w:p w14:paraId="348325EE" w14:textId="77777777" w:rsidR="00E756E8" w:rsidRDefault="00143EB4" w:rsidP="00E756E8">
      <w:pPr>
        <w:pStyle w:val="Title"/>
        <w:jc w:val="center"/>
      </w:pPr>
      <w:r>
        <w:t xml:space="preserve">Project </w:t>
      </w:r>
    </w:p>
    <w:p w14:paraId="6935F1B0" w14:textId="795B095D" w:rsidR="00093361" w:rsidRDefault="00143EB4" w:rsidP="00E756E8">
      <w:pPr>
        <w:pStyle w:val="Title"/>
        <w:jc w:val="center"/>
        <w:rPr>
          <w:sz w:val="40"/>
          <w:szCs w:val="40"/>
          <w:highlight w:val="yellow"/>
        </w:rPr>
      </w:pPr>
      <w:r>
        <w:t>Report on</w:t>
      </w:r>
    </w:p>
    <w:p w14:paraId="5585E040" w14:textId="77777777" w:rsidR="00093361" w:rsidRPr="00E756E8" w:rsidRDefault="00143EB4" w:rsidP="00E756E8">
      <w:pPr>
        <w:pStyle w:val="Title"/>
        <w:jc w:val="center"/>
        <w:rPr>
          <w:b/>
          <w:bCs/>
          <w:sz w:val="48"/>
          <w:szCs w:val="48"/>
        </w:rPr>
      </w:pPr>
      <w:r w:rsidRPr="00E756E8">
        <w:rPr>
          <w:b/>
          <w:bCs/>
          <w:sz w:val="48"/>
          <w:szCs w:val="48"/>
        </w:rPr>
        <w:t>Role of Analytics and Big Data in Management Accounting</w:t>
      </w:r>
    </w:p>
    <w:p w14:paraId="0BF8E5FF" w14:textId="77777777" w:rsidR="00093361" w:rsidRDefault="00093361"/>
    <w:p w14:paraId="669C2CF2" w14:textId="77777777" w:rsidR="00093361" w:rsidRDefault="00093361"/>
    <w:p w14:paraId="1241FB6E" w14:textId="77777777" w:rsidR="00093361" w:rsidRDefault="00093361"/>
    <w:p w14:paraId="08575659" w14:textId="77777777" w:rsidR="00093361" w:rsidRPr="00E756E8" w:rsidRDefault="00143EB4">
      <w:pPr>
        <w:rPr>
          <w:b/>
          <w:bCs/>
        </w:rPr>
      </w:pPr>
      <w:r w:rsidRPr="00E756E8">
        <w:rPr>
          <w:b/>
          <w:bCs/>
        </w:rPr>
        <w:t xml:space="preserve">Supervised By </w:t>
      </w:r>
    </w:p>
    <w:p w14:paraId="19984E54" w14:textId="77777777" w:rsidR="00093361" w:rsidRDefault="00143EB4">
      <w:r>
        <w:t>Ziaul Karim</w:t>
      </w:r>
    </w:p>
    <w:p w14:paraId="0301B6A0" w14:textId="77777777" w:rsidR="00093361" w:rsidRDefault="00143EB4">
      <w:r>
        <w:t>Assistant</w:t>
      </w:r>
      <w:r>
        <w:t xml:space="preserve"> Professor</w:t>
      </w:r>
    </w:p>
    <w:p w14:paraId="73C7BDE3" w14:textId="77777777" w:rsidR="00093361" w:rsidRDefault="00143EB4">
      <w:r>
        <w:t>School of Business and Economics</w:t>
      </w:r>
    </w:p>
    <w:p w14:paraId="50CC9C49" w14:textId="77777777" w:rsidR="00093361" w:rsidRDefault="00143EB4">
      <w:r>
        <w:t>United International University</w:t>
      </w:r>
    </w:p>
    <w:p w14:paraId="54947FCC" w14:textId="77777777" w:rsidR="00093361" w:rsidRDefault="00093361"/>
    <w:p w14:paraId="5FF7A8CC" w14:textId="77777777" w:rsidR="00093361" w:rsidRDefault="00093361"/>
    <w:p w14:paraId="3B138555" w14:textId="77777777" w:rsidR="00093361" w:rsidRDefault="00093361">
      <w:bookmarkStart w:id="2" w:name="_GoBack"/>
      <w:bookmarkEnd w:id="2"/>
    </w:p>
    <w:p w14:paraId="76EEE4F1" w14:textId="77777777" w:rsidR="00093361" w:rsidRPr="00E756E8" w:rsidRDefault="00143EB4">
      <w:pPr>
        <w:rPr>
          <w:b/>
          <w:bCs/>
        </w:rPr>
      </w:pPr>
      <w:r w:rsidRPr="00E756E8">
        <w:rPr>
          <w:b/>
          <w:bCs/>
        </w:rPr>
        <w:t>Submitted By</w:t>
      </w:r>
    </w:p>
    <w:p w14:paraId="45D1F44D" w14:textId="77777777" w:rsidR="00093361" w:rsidRDefault="00143EB4">
      <w:r>
        <w:t>Sanjida Sumaiya Shifa</w:t>
      </w:r>
    </w:p>
    <w:p w14:paraId="22960677" w14:textId="77777777" w:rsidR="00093361" w:rsidRDefault="00143EB4">
      <w:r>
        <w:t>ID: 111 161 235</w:t>
      </w:r>
    </w:p>
    <w:p w14:paraId="7082CA8F" w14:textId="77777777" w:rsidR="00093361" w:rsidRDefault="00093361">
      <w:pPr>
        <w:rPr>
          <w:sz w:val="32"/>
          <w:szCs w:val="32"/>
        </w:rPr>
      </w:pPr>
    </w:p>
    <w:p w14:paraId="654A1E1B" w14:textId="77777777" w:rsidR="007F0B11" w:rsidRDefault="007F0B11">
      <w:pPr>
        <w:rPr>
          <w:sz w:val="32"/>
          <w:szCs w:val="32"/>
        </w:rPr>
      </w:pPr>
    </w:p>
    <w:p w14:paraId="6771E7AB" w14:textId="5986BAAC" w:rsidR="007F0B11" w:rsidRPr="007F0B11" w:rsidRDefault="007F0B11" w:rsidP="007F0B11">
      <w:pPr>
        <w:jc w:val="center"/>
        <w:rPr>
          <w:b/>
          <w:bCs/>
        </w:rPr>
      </w:pPr>
      <w:r w:rsidRPr="007F0B11">
        <w:rPr>
          <w:b/>
          <w:bCs/>
        </w:rPr>
        <w:t>Date of Submission: December 27, 2022</w:t>
      </w:r>
    </w:p>
    <w:p w14:paraId="64A1CD27" w14:textId="77777777" w:rsidR="00093361" w:rsidRDefault="00143EB4">
      <w:pPr>
        <w:rPr>
          <w:b/>
          <w:sz w:val="32"/>
          <w:szCs w:val="32"/>
        </w:rPr>
      </w:pPr>
      <w:r>
        <w:rPr>
          <w:b/>
          <w:sz w:val="32"/>
          <w:szCs w:val="32"/>
        </w:rPr>
        <w:lastRenderedPageBreak/>
        <w:t>Letter of Transmittal</w:t>
      </w:r>
    </w:p>
    <w:p w14:paraId="2E483F17" w14:textId="77777777" w:rsidR="00093361" w:rsidRDefault="00093361"/>
    <w:p w14:paraId="24A91ABE" w14:textId="77777777" w:rsidR="00093361" w:rsidRDefault="00093361"/>
    <w:p w14:paraId="0673A625" w14:textId="72C2A5CF" w:rsidR="00093361" w:rsidRDefault="00B7575C">
      <w:r>
        <w:t>27th December 2022</w:t>
      </w:r>
    </w:p>
    <w:p w14:paraId="1DB998FC" w14:textId="77777777" w:rsidR="00093361" w:rsidRDefault="00143EB4">
      <w:r>
        <w:t>Ziaul Karim</w:t>
      </w:r>
    </w:p>
    <w:p w14:paraId="742EB038" w14:textId="77777777" w:rsidR="00093361" w:rsidRDefault="00143EB4">
      <w:r>
        <w:t>Assistant Professor</w:t>
      </w:r>
    </w:p>
    <w:p w14:paraId="3E2B48C8" w14:textId="77777777" w:rsidR="00093361" w:rsidRDefault="00143EB4">
      <w:r>
        <w:t>School of Business and Economics</w:t>
      </w:r>
    </w:p>
    <w:p w14:paraId="1D9404FD" w14:textId="77777777" w:rsidR="00093361" w:rsidRDefault="00143EB4">
      <w:r>
        <w:t xml:space="preserve">United </w:t>
      </w:r>
      <w:r>
        <w:t>International University</w:t>
      </w:r>
    </w:p>
    <w:p w14:paraId="529019B4" w14:textId="77777777" w:rsidR="00093361" w:rsidRDefault="00093361"/>
    <w:p w14:paraId="7D36E647" w14:textId="77777777" w:rsidR="00093361" w:rsidRDefault="00143EB4">
      <w:r>
        <w:rPr>
          <w:b/>
        </w:rPr>
        <w:t>Subject</w:t>
      </w:r>
      <w:r>
        <w:t>: Request for Acceptance of Project Report</w:t>
      </w:r>
    </w:p>
    <w:p w14:paraId="3E2D3478" w14:textId="77777777" w:rsidR="00093361" w:rsidRDefault="00093361"/>
    <w:p w14:paraId="6742B10A" w14:textId="77777777" w:rsidR="00093361" w:rsidRDefault="00143EB4">
      <w:r>
        <w:t>Dear Sir,</w:t>
      </w:r>
    </w:p>
    <w:p w14:paraId="048EB77C" w14:textId="77777777" w:rsidR="00093361" w:rsidRDefault="00093361"/>
    <w:p w14:paraId="7221C445" w14:textId="77777777" w:rsidR="00093361" w:rsidRDefault="00143EB4">
      <w:r>
        <w:t xml:space="preserve">I am submitting the project titled </w:t>
      </w:r>
      <w:r>
        <w:rPr>
          <w:b/>
        </w:rPr>
        <w:t>"Role of Analytics and Big Data in Management Accounting"</w:t>
      </w:r>
      <w:r>
        <w:t xml:space="preserve"> attached as part of the mandatory requirement for completing my BBA program</w:t>
      </w:r>
      <w:r>
        <w:t>.</w:t>
      </w:r>
    </w:p>
    <w:p w14:paraId="14737C10" w14:textId="77777777" w:rsidR="00093361" w:rsidRDefault="00093361"/>
    <w:p w14:paraId="2D6B21FE" w14:textId="77777777" w:rsidR="00093361" w:rsidRDefault="00143EB4">
      <w:r>
        <w:t>I have taken time to try and understand management accounting from both a research and practical perspective and its relation to ongoing developments in technology, mainly with big data and analytics.</w:t>
      </w:r>
    </w:p>
    <w:p w14:paraId="0203DF40" w14:textId="77777777" w:rsidR="00093361" w:rsidRDefault="00093361"/>
    <w:p w14:paraId="699842C9" w14:textId="77777777" w:rsidR="00093361" w:rsidRDefault="00143EB4">
      <w:r>
        <w:t>I would like to thank you for your patience and gui</w:t>
      </w:r>
      <w:r>
        <w:t>dance so far as this particular subject has helped me learn more about the subject and increased my knowledge on the topics.</w:t>
      </w:r>
    </w:p>
    <w:p w14:paraId="1146FD21" w14:textId="77777777" w:rsidR="00093361" w:rsidRDefault="00093361"/>
    <w:p w14:paraId="6B6998E0" w14:textId="77777777" w:rsidR="00093361" w:rsidRDefault="00143EB4">
      <w:r>
        <w:t>I would like to request your acceptance of this report.</w:t>
      </w:r>
    </w:p>
    <w:p w14:paraId="4D1ACAED" w14:textId="77777777" w:rsidR="00093361" w:rsidRDefault="00093361"/>
    <w:p w14:paraId="17E7C230" w14:textId="77777777" w:rsidR="00093361" w:rsidRPr="00637CB4" w:rsidRDefault="00143EB4">
      <w:pPr>
        <w:rPr>
          <w:b/>
          <w:bCs/>
        </w:rPr>
      </w:pPr>
      <w:r w:rsidRPr="00637CB4">
        <w:rPr>
          <w:b/>
          <w:bCs/>
        </w:rPr>
        <w:t>With Regards,</w:t>
      </w:r>
    </w:p>
    <w:p w14:paraId="311167FB" w14:textId="77777777" w:rsidR="00093361" w:rsidRDefault="00093361"/>
    <w:p w14:paraId="03CED909" w14:textId="77777777" w:rsidR="00093361" w:rsidRDefault="00143EB4">
      <w:r>
        <w:t>Sanjida Sumaiya Shifa</w:t>
      </w:r>
    </w:p>
    <w:p w14:paraId="3168E15F" w14:textId="77777777" w:rsidR="00093361" w:rsidRDefault="00143EB4">
      <w:r>
        <w:t>ID: 111 161 235</w:t>
      </w:r>
    </w:p>
    <w:p w14:paraId="2F9EF748" w14:textId="305FDB0E" w:rsidR="00E756E8" w:rsidRDefault="00E756E8">
      <w:pPr>
        <w:rPr>
          <w:highlight w:val="white"/>
        </w:rPr>
      </w:pPr>
    </w:p>
    <w:p w14:paraId="68636E71" w14:textId="77777777" w:rsidR="00B7575C" w:rsidRDefault="00B7575C">
      <w:pPr>
        <w:rPr>
          <w:highlight w:val="white"/>
        </w:rPr>
      </w:pPr>
    </w:p>
    <w:p w14:paraId="10F8BD63" w14:textId="77777777" w:rsidR="00093361" w:rsidRDefault="00093361"/>
    <w:p w14:paraId="31864B51" w14:textId="77777777" w:rsidR="00093361" w:rsidRDefault="00093361">
      <w:pPr>
        <w:rPr>
          <w:b/>
          <w:sz w:val="32"/>
          <w:szCs w:val="32"/>
        </w:rPr>
      </w:pPr>
    </w:p>
    <w:p w14:paraId="08043FCA" w14:textId="77777777" w:rsidR="00093361" w:rsidRDefault="00143EB4">
      <w:pPr>
        <w:rPr>
          <w:b/>
          <w:sz w:val="32"/>
          <w:szCs w:val="32"/>
        </w:rPr>
      </w:pPr>
      <w:r>
        <w:rPr>
          <w:b/>
          <w:sz w:val="32"/>
          <w:szCs w:val="32"/>
        </w:rPr>
        <w:t>Declaration</w:t>
      </w:r>
    </w:p>
    <w:p w14:paraId="260FE84C" w14:textId="77777777" w:rsidR="00093361" w:rsidRDefault="00093361"/>
    <w:p w14:paraId="4B4F8320" w14:textId="77777777" w:rsidR="00093361" w:rsidRDefault="00093361"/>
    <w:p w14:paraId="44664275" w14:textId="77777777" w:rsidR="00093361" w:rsidRDefault="00143EB4">
      <w:r>
        <w:t xml:space="preserve">I, Sanjida Sumaiya Shifa, confirm and declare that the work for the following project titled </w:t>
      </w:r>
    </w:p>
    <w:p w14:paraId="2210688F" w14:textId="77777777" w:rsidR="00093361" w:rsidRDefault="00093361"/>
    <w:p w14:paraId="6A87F88F" w14:textId="77777777" w:rsidR="00093361" w:rsidRDefault="00143EB4">
      <w:r>
        <w:t>"Role of Analytics and Big Data in Management Accounting"</w:t>
      </w:r>
    </w:p>
    <w:p w14:paraId="7D577224" w14:textId="77777777" w:rsidR="00093361" w:rsidRDefault="00093361"/>
    <w:p w14:paraId="1EC2DA5F" w14:textId="7C6B8239" w:rsidR="00093361" w:rsidRDefault="00143EB4">
      <w:r>
        <w:t xml:space="preserve">was undertaken with help provided in the form of your supervision and references listed. I have taken </w:t>
      </w:r>
      <w:r>
        <w:t>care to properly quote and cite authors from which I have obtained valuable insights. This material has been adopted to support this study and I declare as this is my first formal study conducted that any mistakes that may be present have not been made int</w:t>
      </w:r>
      <w:r>
        <w:t xml:space="preserve">entionally or </w:t>
      </w:r>
      <w:r w:rsidR="00E756E8">
        <w:t>willingly and</w:t>
      </w:r>
      <w:r>
        <w:t xml:space="preserve"> may be the result of a lack of experience.</w:t>
      </w:r>
    </w:p>
    <w:p w14:paraId="34403BC4" w14:textId="77777777" w:rsidR="00093361" w:rsidRDefault="00093361"/>
    <w:p w14:paraId="1F418C19" w14:textId="77777777" w:rsidR="00093361" w:rsidRDefault="00093361"/>
    <w:p w14:paraId="30A84FE8" w14:textId="77777777" w:rsidR="00093361" w:rsidRDefault="00093361"/>
    <w:p w14:paraId="440E534B" w14:textId="77777777" w:rsidR="00093361" w:rsidRDefault="00093361"/>
    <w:p w14:paraId="749E402E" w14:textId="77777777" w:rsidR="00093361" w:rsidRDefault="00143EB4">
      <w:r>
        <w:t>Sanjida Sumaiya Shifa</w:t>
      </w:r>
    </w:p>
    <w:p w14:paraId="7611200A" w14:textId="77777777" w:rsidR="00093361" w:rsidRDefault="00143EB4">
      <w:r>
        <w:t>ID: 111 161 235</w:t>
      </w:r>
    </w:p>
    <w:p w14:paraId="4E462786" w14:textId="77777777" w:rsidR="00093361" w:rsidRDefault="00143EB4">
      <w:r>
        <w:t>School of Business and Economics</w:t>
      </w:r>
    </w:p>
    <w:p w14:paraId="74671AA4" w14:textId="77777777" w:rsidR="00093361" w:rsidRDefault="00143EB4">
      <w:r>
        <w:t>United International University</w:t>
      </w:r>
    </w:p>
    <w:p w14:paraId="3275F30D" w14:textId="77777777" w:rsidR="00093361" w:rsidRDefault="00143EB4">
      <w:r>
        <w:br w:type="page"/>
      </w:r>
    </w:p>
    <w:p w14:paraId="71F9FBBB" w14:textId="77777777" w:rsidR="00093361" w:rsidRDefault="00143EB4">
      <w:pPr>
        <w:rPr>
          <w:b/>
          <w:sz w:val="32"/>
          <w:szCs w:val="32"/>
        </w:rPr>
      </w:pPr>
      <w:r>
        <w:rPr>
          <w:b/>
          <w:sz w:val="32"/>
          <w:szCs w:val="32"/>
        </w:rPr>
        <w:lastRenderedPageBreak/>
        <w:t>Acknowledgement</w:t>
      </w:r>
    </w:p>
    <w:p w14:paraId="1E3B361D" w14:textId="77777777" w:rsidR="00093361" w:rsidRDefault="00093361"/>
    <w:p w14:paraId="6097AFB4" w14:textId="77777777" w:rsidR="00093361" w:rsidRDefault="00093361"/>
    <w:p w14:paraId="363C7CEF" w14:textId="77777777" w:rsidR="00093361" w:rsidRDefault="00143EB4">
      <w:r>
        <w:t>I would like to give my appreciation to my project supervi</w:t>
      </w:r>
      <w:r>
        <w:t>sor, Assistant Professor Ziaul Karim for his patience and guidance towards the completion of this report. He has given his time towards helping learn the process of writing for research purposes. Though this paper may be lacking due to time limitations and</w:t>
      </w:r>
      <w:r>
        <w:t xml:space="preserve"> personal factors, I would like to thank him for his support. I would also like to thank the university and faculty for their effort sharing their knowledge and helping me develop as a person. </w:t>
      </w:r>
    </w:p>
    <w:p w14:paraId="4991AFEB" w14:textId="77777777" w:rsidR="00093361" w:rsidRDefault="00093361"/>
    <w:p w14:paraId="7516B511" w14:textId="436FB2EE" w:rsidR="00093361" w:rsidRDefault="00093361">
      <w:pPr>
        <w:sectPr w:rsidR="00093361" w:rsidSect="007F3F19">
          <w:footerReference w:type="first" r:id="rId10"/>
          <w:pgSz w:w="11906" w:h="16838"/>
          <w:pgMar w:top="1440" w:right="1440" w:bottom="1440" w:left="1440" w:header="720" w:footer="720" w:gutter="0"/>
          <w:pgNumType w:fmt="upperRoman" w:start="1" w:chapSep="enDash"/>
          <w:cols w:space="720"/>
          <w:titlePg/>
        </w:sectPr>
      </w:pPr>
    </w:p>
    <w:p w14:paraId="7A046ABE" w14:textId="77777777" w:rsidR="00093361" w:rsidRDefault="00143EB4">
      <w:pPr>
        <w:rPr>
          <w:b/>
          <w:sz w:val="32"/>
          <w:szCs w:val="32"/>
        </w:rPr>
      </w:pPr>
      <w:r>
        <w:rPr>
          <w:b/>
          <w:sz w:val="32"/>
          <w:szCs w:val="32"/>
        </w:rPr>
        <w:lastRenderedPageBreak/>
        <w:t xml:space="preserve">Role of Analytics and Big Data </w:t>
      </w:r>
      <w:r>
        <w:rPr>
          <w:b/>
          <w:sz w:val="32"/>
          <w:szCs w:val="32"/>
        </w:rPr>
        <w:t>in Management Accounting</w:t>
      </w:r>
    </w:p>
    <w:p w14:paraId="391811F7" w14:textId="77777777" w:rsidR="00093361" w:rsidRDefault="00093361"/>
    <w:p w14:paraId="6B760CE4" w14:textId="77777777" w:rsidR="00093361" w:rsidRDefault="00093361"/>
    <w:p w14:paraId="2AD970B4" w14:textId="77777777" w:rsidR="00093361" w:rsidRDefault="00143EB4">
      <w:pPr>
        <w:rPr>
          <w:b/>
          <w:sz w:val="28"/>
          <w:szCs w:val="28"/>
        </w:rPr>
      </w:pPr>
      <w:bookmarkStart w:id="3" w:name="_30j0zll" w:colFirst="0" w:colLast="0"/>
      <w:bookmarkEnd w:id="3"/>
      <w:r>
        <w:rPr>
          <w:b/>
          <w:sz w:val="28"/>
          <w:szCs w:val="28"/>
        </w:rPr>
        <w:t xml:space="preserve">Abstract  </w:t>
      </w:r>
    </w:p>
    <w:p w14:paraId="72C57630" w14:textId="3C7AAF43" w:rsidR="00093361" w:rsidRDefault="00143EB4">
      <w:bookmarkStart w:id="4" w:name="_4j4vtd6bedlc" w:colFirst="0" w:colLast="0"/>
      <w:bookmarkEnd w:id="4"/>
      <w:r>
        <w:t xml:space="preserve">Much hype around big data and analytics (BDA) has been made, especially in the media. This paper aims to explore the role of analytics and big data in management accounting. Although there are some </w:t>
      </w:r>
      <w:r w:rsidR="00637CB4">
        <w:t>researches</w:t>
      </w:r>
      <w:r>
        <w:t xml:space="preserve"> published</w:t>
      </w:r>
      <w:r>
        <w:t xml:space="preserve"> on the topic, there remains a wide gap between existing literature and what’s required for accountants to tackle this trend. Hence this paper aims to provide introductory information in the form of a literature review. BDA, though found to enhance the dec</w:t>
      </w:r>
      <w:r>
        <w:t>ision-making power of users through accurate and updated information, also has many limitations as well.</w:t>
      </w:r>
    </w:p>
    <w:p w14:paraId="1C54169C" w14:textId="77777777" w:rsidR="00093361" w:rsidRDefault="00093361"/>
    <w:p w14:paraId="60F42C39" w14:textId="77777777" w:rsidR="00093361" w:rsidRDefault="00093361"/>
    <w:p w14:paraId="12516079" w14:textId="5E54088A" w:rsidR="00093361" w:rsidRDefault="00143EB4">
      <w:r>
        <w:rPr>
          <w:b/>
        </w:rPr>
        <w:t xml:space="preserve">Keywords  </w:t>
      </w:r>
      <w:r w:rsidR="00E756E8">
        <w:rPr>
          <w:b/>
        </w:rPr>
        <w:t xml:space="preserve"> </w:t>
      </w:r>
      <w:r>
        <w:t>Management Accounting, Big Data, Analytics</w:t>
      </w:r>
    </w:p>
    <w:p w14:paraId="56EECCA9" w14:textId="77777777" w:rsidR="00093361" w:rsidRDefault="00143EB4">
      <w:r>
        <w:br w:type="page"/>
      </w:r>
    </w:p>
    <w:p w14:paraId="222E4CE8" w14:textId="77777777" w:rsidR="00093361" w:rsidRDefault="00143EB4">
      <w:pPr>
        <w:keepNext/>
        <w:keepLines/>
        <w:pBdr>
          <w:top w:val="nil"/>
          <w:left w:val="nil"/>
          <w:bottom w:val="nil"/>
          <w:right w:val="nil"/>
          <w:between w:val="nil"/>
        </w:pBdr>
        <w:spacing w:before="480"/>
        <w:rPr>
          <w:rFonts w:ascii="Calibri" w:eastAsia="Calibri" w:hAnsi="Calibri" w:cs="Calibri"/>
          <w:b/>
          <w:color w:val="366091"/>
          <w:sz w:val="28"/>
          <w:szCs w:val="28"/>
        </w:rPr>
      </w:pPr>
      <w:r>
        <w:rPr>
          <w:rFonts w:ascii="Calibri" w:eastAsia="Calibri" w:hAnsi="Calibri" w:cs="Calibri"/>
          <w:b/>
          <w:color w:val="366091"/>
          <w:sz w:val="28"/>
          <w:szCs w:val="28"/>
        </w:rPr>
        <w:lastRenderedPageBreak/>
        <w:t>Table of Contents</w:t>
      </w:r>
    </w:p>
    <w:sdt>
      <w:sdtPr>
        <w:id w:val="1655719390"/>
        <w:docPartObj>
          <w:docPartGallery w:val="Table of Contents"/>
          <w:docPartUnique/>
        </w:docPartObj>
      </w:sdtPr>
      <w:sdtEndPr/>
      <w:sdtContent>
        <w:p w14:paraId="64E57734" w14:textId="7BA93967" w:rsidR="005735B3" w:rsidRDefault="00143EB4">
          <w:pPr>
            <w:pStyle w:val="TOC1"/>
            <w:tabs>
              <w:tab w:val="right" w:pos="9016"/>
            </w:tabs>
            <w:rPr>
              <w:rFonts w:asciiTheme="minorHAnsi" w:eastAsiaTheme="minorEastAsia" w:hAnsiTheme="minorHAnsi" w:cstheme="minorBidi"/>
              <w:noProof/>
              <w:sz w:val="22"/>
              <w:szCs w:val="22"/>
            </w:rPr>
          </w:pPr>
          <w:r>
            <w:fldChar w:fldCharType="begin"/>
          </w:r>
          <w:r>
            <w:instrText xml:space="preserve"> TOC \h \u \z </w:instrText>
          </w:r>
          <w:r>
            <w:fldChar w:fldCharType="separate"/>
          </w:r>
          <w:hyperlink w:anchor="_Toc122129283" w:history="1">
            <w:r w:rsidR="005735B3" w:rsidRPr="00C25DC9">
              <w:rPr>
                <w:rStyle w:val="Hyperlink"/>
                <w:noProof/>
              </w:rPr>
              <w:t>1 Introduction</w:t>
            </w:r>
            <w:r w:rsidR="005735B3">
              <w:rPr>
                <w:noProof/>
                <w:webHidden/>
              </w:rPr>
              <w:tab/>
            </w:r>
            <w:r w:rsidR="005735B3">
              <w:rPr>
                <w:noProof/>
                <w:webHidden/>
              </w:rPr>
              <w:fldChar w:fldCharType="begin"/>
            </w:r>
            <w:r w:rsidR="005735B3">
              <w:rPr>
                <w:noProof/>
                <w:webHidden/>
              </w:rPr>
              <w:instrText xml:space="preserve"> PAGEREF _Toc122129283 \h </w:instrText>
            </w:r>
            <w:r w:rsidR="005735B3">
              <w:rPr>
                <w:noProof/>
                <w:webHidden/>
              </w:rPr>
            </w:r>
            <w:r w:rsidR="005735B3">
              <w:rPr>
                <w:noProof/>
                <w:webHidden/>
              </w:rPr>
              <w:fldChar w:fldCharType="separate"/>
            </w:r>
            <w:r w:rsidR="005735B3">
              <w:rPr>
                <w:noProof/>
                <w:webHidden/>
              </w:rPr>
              <w:t>3</w:t>
            </w:r>
            <w:r w:rsidR="005735B3">
              <w:rPr>
                <w:noProof/>
                <w:webHidden/>
              </w:rPr>
              <w:fldChar w:fldCharType="end"/>
            </w:r>
          </w:hyperlink>
        </w:p>
        <w:p w14:paraId="521AECD7" w14:textId="35E22C8C" w:rsidR="005735B3" w:rsidRDefault="00143EB4">
          <w:pPr>
            <w:pStyle w:val="TOC2"/>
            <w:tabs>
              <w:tab w:val="left" w:pos="880"/>
              <w:tab w:val="right" w:pos="9016"/>
            </w:tabs>
            <w:rPr>
              <w:rFonts w:asciiTheme="minorHAnsi" w:eastAsiaTheme="minorEastAsia" w:hAnsiTheme="minorHAnsi" w:cstheme="minorBidi"/>
              <w:noProof/>
              <w:sz w:val="22"/>
              <w:szCs w:val="22"/>
            </w:rPr>
          </w:pPr>
          <w:hyperlink w:anchor="_Toc122129284" w:history="1">
            <w:r w:rsidR="005735B3" w:rsidRPr="00C25DC9">
              <w:rPr>
                <w:rStyle w:val="Hyperlink"/>
                <w:noProof/>
              </w:rPr>
              <w:t>1.1</w:t>
            </w:r>
            <w:r w:rsidR="005735B3">
              <w:rPr>
                <w:rFonts w:asciiTheme="minorHAnsi" w:eastAsiaTheme="minorEastAsia" w:hAnsiTheme="minorHAnsi" w:cstheme="minorBidi"/>
                <w:noProof/>
                <w:sz w:val="22"/>
                <w:szCs w:val="22"/>
              </w:rPr>
              <w:tab/>
            </w:r>
            <w:r w:rsidR="005735B3" w:rsidRPr="00C25DC9">
              <w:rPr>
                <w:rStyle w:val="Hyperlink"/>
                <w:noProof/>
              </w:rPr>
              <w:t>Background</w:t>
            </w:r>
            <w:r w:rsidR="005735B3">
              <w:rPr>
                <w:noProof/>
                <w:webHidden/>
              </w:rPr>
              <w:tab/>
            </w:r>
            <w:r w:rsidR="005735B3">
              <w:rPr>
                <w:noProof/>
                <w:webHidden/>
              </w:rPr>
              <w:fldChar w:fldCharType="begin"/>
            </w:r>
            <w:r w:rsidR="005735B3">
              <w:rPr>
                <w:noProof/>
                <w:webHidden/>
              </w:rPr>
              <w:instrText xml:space="preserve"> PAGEREF _Toc122129284 \h </w:instrText>
            </w:r>
            <w:r w:rsidR="005735B3">
              <w:rPr>
                <w:noProof/>
                <w:webHidden/>
              </w:rPr>
            </w:r>
            <w:r w:rsidR="005735B3">
              <w:rPr>
                <w:noProof/>
                <w:webHidden/>
              </w:rPr>
              <w:fldChar w:fldCharType="separate"/>
            </w:r>
            <w:r w:rsidR="005735B3">
              <w:rPr>
                <w:noProof/>
                <w:webHidden/>
              </w:rPr>
              <w:t>3</w:t>
            </w:r>
            <w:r w:rsidR="005735B3">
              <w:rPr>
                <w:noProof/>
                <w:webHidden/>
              </w:rPr>
              <w:fldChar w:fldCharType="end"/>
            </w:r>
          </w:hyperlink>
        </w:p>
        <w:p w14:paraId="6DFCE3F9" w14:textId="00DF4F3D" w:rsidR="005735B3" w:rsidRDefault="00143EB4">
          <w:pPr>
            <w:pStyle w:val="TOC2"/>
            <w:tabs>
              <w:tab w:val="left" w:pos="880"/>
              <w:tab w:val="right" w:pos="9016"/>
            </w:tabs>
            <w:rPr>
              <w:rFonts w:asciiTheme="minorHAnsi" w:eastAsiaTheme="minorEastAsia" w:hAnsiTheme="minorHAnsi" w:cstheme="minorBidi"/>
              <w:noProof/>
              <w:sz w:val="22"/>
              <w:szCs w:val="22"/>
            </w:rPr>
          </w:pPr>
          <w:hyperlink w:anchor="_Toc122129285" w:history="1">
            <w:r w:rsidR="005735B3" w:rsidRPr="00C25DC9">
              <w:rPr>
                <w:rStyle w:val="Hyperlink"/>
                <w:noProof/>
              </w:rPr>
              <w:t>1.2</w:t>
            </w:r>
            <w:r w:rsidR="005735B3">
              <w:rPr>
                <w:rFonts w:asciiTheme="minorHAnsi" w:eastAsiaTheme="minorEastAsia" w:hAnsiTheme="minorHAnsi" w:cstheme="minorBidi"/>
                <w:noProof/>
                <w:sz w:val="22"/>
                <w:szCs w:val="22"/>
              </w:rPr>
              <w:tab/>
            </w:r>
            <w:r w:rsidR="005735B3" w:rsidRPr="00C25DC9">
              <w:rPr>
                <w:rStyle w:val="Hyperlink"/>
                <w:noProof/>
              </w:rPr>
              <w:t>Origin of the Report</w:t>
            </w:r>
            <w:r w:rsidR="005735B3">
              <w:rPr>
                <w:noProof/>
                <w:webHidden/>
              </w:rPr>
              <w:tab/>
            </w:r>
            <w:r w:rsidR="005735B3">
              <w:rPr>
                <w:noProof/>
                <w:webHidden/>
              </w:rPr>
              <w:fldChar w:fldCharType="begin"/>
            </w:r>
            <w:r w:rsidR="005735B3">
              <w:rPr>
                <w:noProof/>
                <w:webHidden/>
              </w:rPr>
              <w:instrText xml:space="preserve"> PAGEREF _Toc122129285 \h </w:instrText>
            </w:r>
            <w:r w:rsidR="005735B3">
              <w:rPr>
                <w:noProof/>
                <w:webHidden/>
              </w:rPr>
            </w:r>
            <w:r w:rsidR="005735B3">
              <w:rPr>
                <w:noProof/>
                <w:webHidden/>
              </w:rPr>
              <w:fldChar w:fldCharType="separate"/>
            </w:r>
            <w:r w:rsidR="005735B3">
              <w:rPr>
                <w:noProof/>
                <w:webHidden/>
              </w:rPr>
              <w:t>3</w:t>
            </w:r>
            <w:r w:rsidR="005735B3">
              <w:rPr>
                <w:noProof/>
                <w:webHidden/>
              </w:rPr>
              <w:fldChar w:fldCharType="end"/>
            </w:r>
          </w:hyperlink>
        </w:p>
        <w:p w14:paraId="19C2A891" w14:textId="7CEF9E5C" w:rsidR="005735B3" w:rsidRDefault="00143EB4">
          <w:pPr>
            <w:pStyle w:val="TOC2"/>
            <w:tabs>
              <w:tab w:val="left" w:pos="880"/>
              <w:tab w:val="right" w:pos="9016"/>
            </w:tabs>
            <w:rPr>
              <w:rFonts w:asciiTheme="minorHAnsi" w:eastAsiaTheme="minorEastAsia" w:hAnsiTheme="minorHAnsi" w:cstheme="minorBidi"/>
              <w:noProof/>
              <w:sz w:val="22"/>
              <w:szCs w:val="22"/>
            </w:rPr>
          </w:pPr>
          <w:hyperlink w:anchor="_Toc122129286" w:history="1">
            <w:r w:rsidR="005735B3" w:rsidRPr="00C25DC9">
              <w:rPr>
                <w:rStyle w:val="Hyperlink"/>
                <w:noProof/>
              </w:rPr>
              <w:t>1.3</w:t>
            </w:r>
            <w:r w:rsidR="005735B3">
              <w:rPr>
                <w:rFonts w:asciiTheme="minorHAnsi" w:eastAsiaTheme="minorEastAsia" w:hAnsiTheme="minorHAnsi" w:cstheme="minorBidi"/>
                <w:noProof/>
                <w:sz w:val="22"/>
                <w:szCs w:val="22"/>
              </w:rPr>
              <w:tab/>
            </w:r>
            <w:r w:rsidR="005735B3" w:rsidRPr="00C25DC9">
              <w:rPr>
                <w:rStyle w:val="Hyperlink"/>
                <w:noProof/>
              </w:rPr>
              <w:t>Objective</w:t>
            </w:r>
            <w:r w:rsidR="005735B3">
              <w:rPr>
                <w:noProof/>
                <w:webHidden/>
              </w:rPr>
              <w:tab/>
            </w:r>
            <w:r w:rsidR="005735B3">
              <w:rPr>
                <w:noProof/>
                <w:webHidden/>
              </w:rPr>
              <w:fldChar w:fldCharType="begin"/>
            </w:r>
            <w:r w:rsidR="005735B3">
              <w:rPr>
                <w:noProof/>
                <w:webHidden/>
              </w:rPr>
              <w:instrText xml:space="preserve"> PAGEREF _Toc122129286 \h </w:instrText>
            </w:r>
            <w:r w:rsidR="005735B3">
              <w:rPr>
                <w:noProof/>
                <w:webHidden/>
              </w:rPr>
            </w:r>
            <w:r w:rsidR="005735B3">
              <w:rPr>
                <w:noProof/>
                <w:webHidden/>
              </w:rPr>
              <w:fldChar w:fldCharType="separate"/>
            </w:r>
            <w:r w:rsidR="005735B3">
              <w:rPr>
                <w:noProof/>
                <w:webHidden/>
              </w:rPr>
              <w:t>3</w:t>
            </w:r>
            <w:r w:rsidR="005735B3">
              <w:rPr>
                <w:noProof/>
                <w:webHidden/>
              </w:rPr>
              <w:fldChar w:fldCharType="end"/>
            </w:r>
          </w:hyperlink>
        </w:p>
        <w:p w14:paraId="5BC985BC" w14:textId="5F54DAF2" w:rsidR="005735B3" w:rsidRDefault="00143EB4">
          <w:pPr>
            <w:pStyle w:val="TOC2"/>
            <w:tabs>
              <w:tab w:val="left" w:pos="880"/>
              <w:tab w:val="right" w:pos="9016"/>
            </w:tabs>
            <w:rPr>
              <w:rFonts w:asciiTheme="minorHAnsi" w:eastAsiaTheme="minorEastAsia" w:hAnsiTheme="minorHAnsi" w:cstheme="minorBidi"/>
              <w:noProof/>
              <w:sz w:val="22"/>
              <w:szCs w:val="22"/>
            </w:rPr>
          </w:pPr>
          <w:hyperlink w:anchor="_Toc122129287" w:history="1">
            <w:r w:rsidR="005735B3" w:rsidRPr="00C25DC9">
              <w:rPr>
                <w:rStyle w:val="Hyperlink"/>
                <w:noProof/>
              </w:rPr>
              <w:t>1.4</w:t>
            </w:r>
            <w:r w:rsidR="005735B3">
              <w:rPr>
                <w:rFonts w:asciiTheme="minorHAnsi" w:eastAsiaTheme="minorEastAsia" w:hAnsiTheme="minorHAnsi" w:cstheme="minorBidi"/>
                <w:noProof/>
                <w:sz w:val="22"/>
                <w:szCs w:val="22"/>
              </w:rPr>
              <w:tab/>
            </w:r>
            <w:r w:rsidR="005735B3" w:rsidRPr="00C25DC9">
              <w:rPr>
                <w:rStyle w:val="Hyperlink"/>
                <w:noProof/>
              </w:rPr>
              <w:t>Methodology</w:t>
            </w:r>
            <w:r w:rsidR="005735B3">
              <w:rPr>
                <w:noProof/>
                <w:webHidden/>
              </w:rPr>
              <w:tab/>
            </w:r>
            <w:r w:rsidR="005735B3">
              <w:rPr>
                <w:noProof/>
                <w:webHidden/>
              </w:rPr>
              <w:fldChar w:fldCharType="begin"/>
            </w:r>
            <w:r w:rsidR="005735B3">
              <w:rPr>
                <w:noProof/>
                <w:webHidden/>
              </w:rPr>
              <w:instrText xml:space="preserve"> PAGEREF _Toc122129287 \h </w:instrText>
            </w:r>
            <w:r w:rsidR="005735B3">
              <w:rPr>
                <w:noProof/>
                <w:webHidden/>
              </w:rPr>
            </w:r>
            <w:r w:rsidR="005735B3">
              <w:rPr>
                <w:noProof/>
                <w:webHidden/>
              </w:rPr>
              <w:fldChar w:fldCharType="separate"/>
            </w:r>
            <w:r w:rsidR="005735B3">
              <w:rPr>
                <w:noProof/>
                <w:webHidden/>
              </w:rPr>
              <w:t>4</w:t>
            </w:r>
            <w:r w:rsidR="005735B3">
              <w:rPr>
                <w:noProof/>
                <w:webHidden/>
              </w:rPr>
              <w:fldChar w:fldCharType="end"/>
            </w:r>
          </w:hyperlink>
        </w:p>
        <w:p w14:paraId="5D1C6CF0" w14:textId="17963FA3" w:rsidR="005735B3" w:rsidRDefault="00143EB4">
          <w:pPr>
            <w:pStyle w:val="TOC3"/>
            <w:tabs>
              <w:tab w:val="left" w:pos="1320"/>
              <w:tab w:val="right" w:pos="9016"/>
            </w:tabs>
            <w:rPr>
              <w:rFonts w:asciiTheme="minorHAnsi" w:eastAsiaTheme="minorEastAsia" w:hAnsiTheme="minorHAnsi" w:cstheme="minorBidi"/>
              <w:noProof/>
              <w:sz w:val="22"/>
              <w:szCs w:val="22"/>
            </w:rPr>
          </w:pPr>
          <w:hyperlink w:anchor="_Toc122129288" w:history="1">
            <w:r w:rsidR="005735B3" w:rsidRPr="00C25DC9">
              <w:rPr>
                <w:rStyle w:val="Hyperlink"/>
                <w:noProof/>
              </w:rPr>
              <w:t>1.4.1</w:t>
            </w:r>
            <w:r w:rsidR="005735B3">
              <w:rPr>
                <w:rFonts w:asciiTheme="minorHAnsi" w:eastAsiaTheme="minorEastAsia" w:hAnsiTheme="minorHAnsi" w:cstheme="minorBidi"/>
                <w:noProof/>
                <w:sz w:val="22"/>
                <w:szCs w:val="22"/>
              </w:rPr>
              <w:tab/>
            </w:r>
            <w:r w:rsidR="005735B3" w:rsidRPr="00C25DC9">
              <w:rPr>
                <w:rStyle w:val="Hyperlink"/>
                <w:noProof/>
              </w:rPr>
              <w:t>Study design</w:t>
            </w:r>
            <w:r w:rsidR="005735B3">
              <w:rPr>
                <w:noProof/>
                <w:webHidden/>
              </w:rPr>
              <w:tab/>
            </w:r>
            <w:r w:rsidR="005735B3">
              <w:rPr>
                <w:noProof/>
                <w:webHidden/>
              </w:rPr>
              <w:fldChar w:fldCharType="begin"/>
            </w:r>
            <w:r w:rsidR="005735B3">
              <w:rPr>
                <w:noProof/>
                <w:webHidden/>
              </w:rPr>
              <w:instrText xml:space="preserve"> PAGEREF _Toc122129288 \h </w:instrText>
            </w:r>
            <w:r w:rsidR="005735B3">
              <w:rPr>
                <w:noProof/>
                <w:webHidden/>
              </w:rPr>
            </w:r>
            <w:r w:rsidR="005735B3">
              <w:rPr>
                <w:noProof/>
                <w:webHidden/>
              </w:rPr>
              <w:fldChar w:fldCharType="separate"/>
            </w:r>
            <w:r w:rsidR="005735B3">
              <w:rPr>
                <w:noProof/>
                <w:webHidden/>
              </w:rPr>
              <w:t>4</w:t>
            </w:r>
            <w:r w:rsidR="005735B3">
              <w:rPr>
                <w:noProof/>
                <w:webHidden/>
              </w:rPr>
              <w:fldChar w:fldCharType="end"/>
            </w:r>
          </w:hyperlink>
        </w:p>
        <w:p w14:paraId="268C25C1" w14:textId="027198F3" w:rsidR="005735B3" w:rsidRDefault="00143EB4">
          <w:pPr>
            <w:pStyle w:val="TOC3"/>
            <w:tabs>
              <w:tab w:val="right" w:pos="9016"/>
            </w:tabs>
            <w:rPr>
              <w:rFonts w:asciiTheme="minorHAnsi" w:eastAsiaTheme="minorEastAsia" w:hAnsiTheme="minorHAnsi" w:cstheme="minorBidi"/>
              <w:noProof/>
              <w:sz w:val="22"/>
              <w:szCs w:val="22"/>
            </w:rPr>
          </w:pPr>
          <w:hyperlink w:anchor="_Toc122129289" w:history="1">
            <w:r w:rsidR="005735B3" w:rsidRPr="00C25DC9">
              <w:rPr>
                <w:rStyle w:val="Hyperlink"/>
                <w:noProof/>
              </w:rPr>
              <w:t>1.4.2 Data collection process</w:t>
            </w:r>
            <w:r w:rsidR="005735B3">
              <w:rPr>
                <w:noProof/>
                <w:webHidden/>
              </w:rPr>
              <w:tab/>
            </w:r>
            <w:r w:rsidR="005735B3">
              <w:rPr>
                <w:noProof/>
                <w:webHidden/>
              </w:rPr>
              <w:fldChar w:fldCharType="begin"/>
            </w:r>
            <w:r w:rsidR="005735B3">
              <w:rPr>
                <w:noProof/>
                <w:webHidden/>
              </w:rPr>
              <w:instrText xml:space="preserve"> PAGEREF _Toc122129289 \h </w:instrText>
            </w:r>
            <w:r w:rsidR="005735B3">
              <w:rPr>
                <w:noProof/>
                <w:webHidden/>
              </w:rPr>
            </w:r>
            <w:r w:rsidR="005735B3">
              <w:rPr>
                <w:noProof/>
                <w:webHidden/>
              </w:rPr>
              <w:fldChar w:fldCharType="separate"/>
            </w:r>
            <w:r w:rsidR="005735B3">
              <w:rPr>
                <w:noProof/>
                <w:webHidden/>
              </w:rPr>
              <w:t>5</w:t>
            </w:r>
            <w:r w:rsidR="005735B3">
              <w:rPr>
                <w:noProof/>
                <w:webHidden/>
              </w:rPr>
              <w:fldChar w:fldCharType="end"/>
            </w:r>
          </w:hyperlink>
        </w:p>
        <w:p w14:paraId="69912C89" w14:textId="5430FD62" w:rsidR="005735B3" w:rsidRDefault="00143EB4">
          <w:pPr>
            <w:pStyle w:val="TOC3"/>
            <w:tabs>
              <w:tab w:val="left" w:pos="1320"/>
              <w:tab w:val="right" w:pos="9016"/>
            </w:tabs>
            <w:rPr>
              <w:rFonts w:asciiTheme="minorHAnsi" w:eastAsiaTheme="minorEastAsia" w:hAnsiTheme="minorHAnsi" w:cstheme="minorBidi"/>
              <w:noProof/>
              <w:sz w:val="22"/>
              <w:szCs w:val="22"/>
            </w:rPr>
          </w:pPr>
          <w:hyperlink w:anchor="_Toc122129290" w:history="1">
            <w:r w:rsidR="005735B3" w:rsidRPr="00C25DC9">
              <w:rPr>
                <w:rStyle w:val="Hyperlink"/>
                <w:noProof/>
              </w:rPr>
              <w:t>1.4.2</w:t>
            </w:r>
            <w:r w:rsidR="00B7575C">
              <w:rPr>
                <w:rFonts w:asciiTheme="minorHAnsi" w:eastAsiaTheme="minorEastAsia" w:hAnsiTheme="minorHAnsi" w:cstheme="minorBidi"/>
                <w:noProof/>
                <w:sz w:val="22"/>
                <w:szCs w:val="22"/>
              </w:rPr>
              <w:t xml:space="preserve"> </w:t>
            </w:r>
            <w:r w:rsidR="005735B3" w:rsidRPr="00C25DC9">
              <w:rPr>
                <w:rStyle w:val="Hyperlink"/>
                <w:noProof/>
              </w:rPr>
              <w:t>Analytical approach</w:t>
            </w:r>
            <w:r w:rsidR="005735B3">
              <w:rPr>
                <w:noProof/>
                <w:webHidden/>
              </w:rPr>
              <w:tab/>
            </w:r>
            <w:r w:rsidR="005735B3">
              <w:rPr>
                <w:noProof/>
                <w:webHidden/>
              </w:rPr>
              <w:fldChar w:fldCharType="begin"/>
            </w:r>
            <w:r w:rsidR="005735B3">
              <w:rPr>
                <w:noProof/>
                <w:webHidden/>
              </w:rPr>
              <w:instrText xml:space="preserve"> PAGEREF _Toc122129290 \h </w:instrText>
            </w:r>
            <w:r w:rsidR="005735B3">
              <w:rPr>
                <w:noProof/>
                <w:webHidden/>
              </w:rPr>
            </w:r>
            <w:r w:rsidR="005735B3">
              <w:rPr>
                <w:noProof/>
                <w:webHidden/>
              </w:rPr>
              <w:fldChar w:fldCharType="separate"/>
            </w:r>
            <w:r w:rsidR="005735B3">
              <w:rPr>
                <w:noProof/>
                <w:webHidden/>
              </w:rPr>
              <w:t>6</w:t>
            </w:r>
            <w:r w:rsidR="005735B3">
              <w:rPr>
                <w:noProof/>
                <w:webHidden/>
              </w:rPr>
              <w:fldChar w:fldCharType="end"/>
            </w:r>
          </w:hyperlink>
        </w:p>
        <w:p w14:paraId="0166724B" w14:textId="096A4EF1" w:rsidR="005735B3" w:rsidRDefault="00143EB4">
          <w:pPr>
            <w:pStyle w:val="TOC3"/>
            <w:tabs>
              <w:tab w:val="right" w:pos="9016"/>
            </w:tabs>
            <w:rPr>
              <w:rFonts w:asciiTheme="minorHAnsi" w:eastAsiaTheme="minorEastAsia" w:hAnsiTheme="minorHAnsi" w:cstheme="minorBidi"/>
              <w:noProof/>
              <w:sz w:val="22"/>
              <w:szCs w:val="22"/>
            </w:rPr>
          </w:pPr>
          <w:hyperlink w:anchor="_Toc122129291" w:history="1">
            <w:r w:rsidR="005735B3" w:rsidRPr="00C25DC9">
              <w:rPr>
                <w:rStyle w:val="Hyperlink"/>
                <w:noProof/>
              </w:rPr>
              <w:t>1.4.3 Limitation</w:t>
            </w:r>
            <w:r w:rsidR="005735B3">
              <w:rPr>
                <w:noProof/>
                <w:webHidden/>
              </w:rPr>
              <w:tab/>
            </w:r>
            <w:r w:rsidR="005735B3">
              <w:rPr>
                <w:noProof/>
                <w:webHidden/>
              </w:rPr>
              <w:fldChar w:fldCharType="begin"/>
            </w:r>
            <w:r w:rsidR="005735B3">
              <w:rPr>
                <w:noProof/>
                <w:webHidden/>
              </w:rPr>
              <w:instrText xml:space="preserve"> PAGEREF _Toc122129291 \h </w:instrText>
            </w:r>
            <w:r w:rsidR="005735B3">
              <w:rPr>
                <w:noProof/>
                <w:webHidden/>
              </w:rPr>
            </w:r>
            <w:r w:rsidR="005735B3">
              <w:rPr>
                <w:noProof/>
                <w:webHidden/>
              </w:rPr>
              <w:fldChar w:fldCharType="separate"/>
            </w:r>
            <w:r w:rsidR="005735B3">
              <w:rPr>
                <w:noProof/>
                <w:webHidden/>
              </w:rPr>
              <w:t>6</w:t>
            </w:r>
            <w:r w:rsidR="005735B3">
              <w:rPr>
                <w:noProof/>
                <w:webHidden/>
              </w:rPr>
              <w:fldChar w:fldCharType="end"/>
            </w:r>
          </w:hyperlink>
        </w:p>
        <w:p w14:paraId="523B57A6" w14:textId="7DD9339B" w:rsidR="005735B3" w:rsidRDefault="00143EB4">
          <w:pPr>
            <w:pStyle w:val="TOC1"/>
            <w:tabs>
              <w:tab w:val="left" w:pos="480"/>
              <w:tab w:val="right" w:pos="9016"/>
            </w:tabs>
            <w:rPr>
              <w:rFonts w:asciiTheme="minorHAnsi" w:eastAsiaTheme="minorEastAsia" w:hAnsiTheme="minorHAnsi" w:cstheme="minorBidi"/>
              <w:noProof/>
              <w:sz w:val="22"/>
              <w:szCs w:val="22"/>
            </w:rPr>
          </w:pPr>
          <w:hyperlink w:anchor="_Toc122129292" w:history="1">
            <w:r w:rsidR="005735B3" w:rsidRPr="00C25DC9">
              <w:rPr>
                <w:rStyle w:val="Hyperlink"/>
                <w:noProof/>
              </w:rPr>
              <w:t>2</w:t>
            </w:r>
            <w:r w:rsidR="005735B3">
              <w:rPr>
                <w:rFonts w:asciiTheme="minorHAnsi" w:eastAsiaTheme="minorEastAsia" w:hAnsiTheme="minorHAnsi" w:cstheme="minorBidi"/>
                <w:noProof/>
                <w:sz w:val="22"/>
                <w:szCs w:val="22"/>
              </w:rPr>
              <w:tab/>
            </w:r>
            <w:r w:rsidR="005735B3" w:rsidRPr="00C25DC9">
              <w:rPr>
                <w:rStyle w:val="Hyperlink"/>
                <w:noProof/>
              </w:rPr>
              <w:t>Literature Review</w:t>
            </w:r>
            <w:r w:rsidR="005735B3">
              <w:rPr>
                <w:noProof/>
                <w:webHidden/>
              </w:rPr>
              <w:tab/>
            </w:r>
            <w:r w:rsidR="005735B3">
              <w:rPr>
                <w:noProof/>
                <w:webHidden/>
              </w:rPr>
              <w:fldChar w:fldCharType="begin"/>
            </w:r>
            <w:r w:rsidR="005735B3">
              <w:rPr>
                <w:noProof/>
                <w:webHidden/>
              </w:rPr>
              <w:instrText xml:space="preserve"> PAGEREF _Toc122129292 \h </w:instrText>
            </w:r>
            <w:r w:rsidR="005735B3">
              <w:rPr>
                <w:noProof/>
                <w:webHidden/>
              </w:rPr>
            </w:r>
            <w:r w:rsidR="005735B3">
              <w:rPr>
                <w:noProof/>
                <w:webHidden/>
              </w:rPr>
              <w:fldChar w:fldCharType="separate"/>
            </w:r>
            <w:r w:rsidR="005735B3">
              <w:rPr>
                <w:noProof/>
                <w:webHidden/>
              </w:rPr>
              <w:t>7</w:t>
            </w:r>
            <w:r w:rsidR="005735B3">
              <w:rPr>
                <w:noProof/>
                <w:webHidden/>
              </w:rPr>
              <w:fldChar w:fldCharType="end"/>
            </w:r>
          </w:hyperlink>
        </w:p>
        <w:p w14:paraId="499E622F" w14:textId="3B8262BA" w:rsidR="005735B3" w:rsidRDefault="00143EB4">
          <w:pPr>
            <w:pStyle w:val="TOC2"/>
            <w:tabs>
              <w:tab w:val="left" w:pos="880"/>
              <w:tab w:val="right" w:pos="9016"/>
            </w:tabs>
            <w:rPr>
              <w:rFonts w:asciiTheme="minorHAnsi" w:eastAsiaTheme="minorEastAsia" w:hAnsiTheme="minorHAnsi" w:cstheme="minorBidi"/>
              <w:noProof/>
              <w:sz w:val="22"/>
              <w:szCs w:val="22"/>
            </w:rPr>
          </w:pPr>
          <w:hyperlink w:anchor="_Toc122129293" w:history="1">
            <w:r w:rsidR="005735B3" w:rsidRPr="00C25DC9">
              <w:rPr>
                <w:rStyle w:val="Hyperlink"/>
                <w:noProof/>
              </w:rPr>
              <w:t>2.1</w:t>
            </w:r>
            <w:r w:rsidR="005735B3">
              <w:rPr>
                <w:rFonts w:asciiTheme="minorHAnsi" w:eastAsiaTheme="minorEastAsia" w:hAnsiTheme="minorHAnsi" w:cstheme="minorBidi"/>
                <w:noProof/>
                <w:sz w:val="22"/>
                <w:szCs w:val="22"/>
              </w:rPr>
              <w:tab/>
            </w:r>
            <w:r w:rsidR="005735B3" w:rsidRPr="00C25DC9">
              <w:rPr>
                <w:rStyle w:val="Hyperlink"/>
                <w:noProof/>
              </w:rPr>
              <w:t>Definitions</w:t>
            </w:r>
            <w:r w:rsidR="005735B3">
              <w:rPr>
                <w:noProof/>
                <w:webHidden/>
              </w:rPr>
              <w:tab/>
            </w:r>
            <w:r w:rsidR="005735B3">
              <w:rPr>
                <w:noProof/>
                <w:webHidden/>
              </w:rPr>
              <w:fldChar w:fldCharType="begin"/>
            </w:r>
            <w:r w:rsidR="005735B3">
              <w:rPr>
                <w:noProof/>
                <w:webHidden/>
              </w:rPr>
              <w:instrText xml:space="preserve"> PAGEREF _Toc122129293 \h </w:instrText>
            </w:r>
            <w:r w:rsidR="005735B3">
              <w:rPr>
                <w:noProof/>
                <w:webHidden/>
              </w:rPr>
            </w:r>
            <w:r w:rsidR="005735B3">
              <w:rPr>
                <w:noProof/>
                <w:webHidden/>
              </w:rPr>
              <w:fldChar w:fldCharType="separate"/>
            </w:r>
            <w:r w:rsidR="005735B3">
              <w:rPr>
                <w:noProof/>
                <w:webHidden/>
              </w:rPr>
              <w:t>7</w:t>
            </w:r>
            <w:r w:rsidR="005735B3">
              <w:rPr>
                <w:noProof/>
                <w:webHidden/>
              </w:rPr>
              <w:fldChar w:fldCharType="end"/>
            </w:r>
          </w:hyperlink>
        </w:p>
        <w:p w14:paraId="5C297313" w14:textId="2D613DE7" w:rsidR="005735B3" w:rsidRDefault="00143EB4">
          <w:pPr>
            <w:pStyle w:val="TOC3"/>
            <w:tabs>
              <w:tab w:val="right" w:pos="9016"/>
            </w:tabs>
            <w:rPr>
              <w:rFonts w:asciiTheme="minorHAnsi" w:eastAsiaTheme="minorEastAsia" w:hAnsiTheme="minorHAnsi" w:cstheme="minorBidi"/>
              <w:noProof/>
              <w:sz w:val="22"/>
              <w:szCs w:val="22"/>
            </w:rPr>
          </w:pPr>
          <w:hyperlink w:anchor="_Toc122129294" w:history="1">
            <w:r w:rsidR="005735B3" w:rsidRPr="00C25DC9">
              <w:rPr>
                <w:rStyle w:val="Hyperlink"/>
                <w:noProof/>
              </w:rPr>
              <w:t>2.1.1 What is management accounting?</w:t>
            </w:r>
            <w:r w:rsidR="005735B3">
              <w:rPr>
                <w:noProof/>
                <w:webHidden/>
              </w:rPr>
              <w:tab/>
            </w:r>
            <w:r w:rsidR="005735B3">
              <w:rPr>
                <w:noProof/>
                <w:webHidden/>
              </w:rPr>
              <w:fldChar w:fldCharType="begin"/>
            </w:r>
            <w:r w:rsidR="005735B3">
              <w:rPr>
                <w:noProof/>
                <w:webHidden/>
              </w:rPr>
              <w:instrText xml:space="preserve"> PAGEREF _Toc122129294 \h </w:instrText>
            </w:r>
            <w:r w:rsidR="005735B3">
              <w:rPr>
                <w:noProof/>
                <w:webHidden/>
              </w:rPr>
            </w:r>
            <w:r w:rsidR="005735B3">
              <w:rPr>
                <w:noProof/>
                <w:webHidden/>
              </w:rPr>
              <w:fldChar w:fldCharType="separate"/>
            </w:r>
            <w:r w:rsidR="005735B3">
              <w:rPr>
                <w:noProof/>
                <w:webHidden/>
              </w:rPr>
              <w:t>7</w:t>
            </w:r>
            <w:r w:rsidR="005735B3">
              <w:rPr>
                <w:noProof/>
                <w:webHidden/>
              </w:rPr>
              <w:fldChar w:fldCharType="end"/>
            </w:r>
          </w:hyperlink>
        </w:p>
        <w:p w14:paraId="3D307D1D" w14:textId="2E09DB1E" w:rsidR="005735B3" w:rsidRDefault="00143EB4">
          <w:pPr>
            <w:pStyle w:val="TOC3"/>
            <w:tabs>
              <w:tab w:val="right" w:pos="9016"/>
            </w:tabs>
            <w:rPr>
              <w:rFonts w:asciiTheme="minorHAnsi" w:eastAsiaTheme="minorEastAsia" w:hAnsiTheme="minorHAnsi" w:cstheme="minorBidi"/>
              <w:noProof/>
              <w:sz w:val="22"/>
              <w:szCs w:val="22"/>
            </w:rPr>
          </w:pPr>
          <w:hyperlink w:anchor="_Toc122129295" w:history="1">
            <w:r w:rsidR="005735B3" w:rsidRPr="00C25DC9">
              <w:rPr>
                <w:rStyle w:val="Hyperlink"/>
                <w:noProof/>
              </w:rPr>
              <w:t>2.1.2 What is analytics?</w:t>
            </w:r>
            <w:r w:rsidR="005735B3">
              <w:rPr>
                <w:noProof/>
                <w:webHidden/>
              </w:rPr>
              <w:tab/>
            </w:r>
            <w:r w:rsidR="005735B3">
              <w:rPr>
                <w:noProof/>
                <w:webHidden/>
              </w:rPr>
              <w:fldChar w:fldCharType="begin"/>
            </w:r>
            <w:r w:rsidR="005735B3">
              <w:rPr>
                <w:noProof/>
                <w:webHidden/>
              </w:rPr>
              <w:instrText xml:space="preserve"> PAGEREF _Toc122129295 \h </w:instrText>
            </w:r>
            <w:r w:rsidR="005735B3">
              <w:rPr>
                <w:noProof/>
                <w:webHidden/>
              </w:rPr>
            </w:r>
            <w:r w:rsidR="005735B3">
              <w:rPr>
                <w:noProof/>
                <w:webHidden/>
              </w:rPr>
              <w:fldChar w:fldCharType="separate"/>
            </w:r>
            <w:r w:rsidR="005735B3">
              <w:rPr>
                <w:noProof/>
                <w:webHidden/>
              </w:rPr>
              <w:t>7</w:t>
            </w:r>
            <w:r w:rsidR="005735B3">
              <w:rPr>
                <w:noProof/>
                <w:webHidden/>
              </w:rPr>
              <w:fldChar w:fldCharType="end"/>
            </w:r>
          </w:hyperlink>
        </w:p>
        <w:p w14:paraId="083C99E1" w14:textId="0CC237D5" w:rsidR="005735B3" w:rsidRDefault="00143EB4">
          <w:pPr>
            <w:pStyle w:val="TOC3"/>
            <w:tabs>
              <w:tab w:val="right" w:pos="9016"/>
            </w:tabs>
            <w:rPr>
              <w:rFonts w:asciiTheme="minorHAnsi" w:eastAsiaTheme="minorEastAsia" w:hAnsiTheme="minorHAnsi" w:cstheme="minorBidi"/>
              <w:noProof/>
              <w:sz w:val="22"/>
              <w:szCs w:val="22"/>
            </w:rPr>
          </w:pPr>
          <w:hyperlink w:anchor="_Toc122129296" w:history="1">
            <w:r w:rsidR="005735B3" w:rsidRPr="00C25DC9">
              <w:rPr>
                <w:rStyle w:val="Hyperlink"/>
                <w:noProof/>
              </w:rPr>
              <w:t>2.1.3 What is big data?</w:t>
            </w:r>
            <w:r w:rsidR="005735B3">
              <w:rPr>
                <w:noProof/>
                <w:webHidden/>
              </w:rPr>
              <w:tab/>
            </w:r>
            <w:r w:rsidR="005735B3">
              <w:rPr>
                <w:noProof/>
                <w:webHidden/>
              </w:rPr>
              <w:fldChar w:fldCharType="begin"/>
            </w:r>
            <w:r w:rsidR="005735B3">
              <w:rPr>
                <w:noProof/>
                <w:webHidden/>
              </w:rPr>
              <w:instrText xml:space="preserve"> PAGEREF _Toc122129296 \h </w:instrText>
            </w:r>
            <w:r w:rsidR="005735B3">
              <w:rPr>
                <w:noProof/>
                <w:webHidden/>
              </w:rPr>
            </w:r>
            <w:r w:rsidR="005735B3">
              <w:rPr>
                <w:noProof/>
                <w:webHidden/>
              </w:rPr>
              <w:fldChar w:fldCharType="separate"/>
            </w:r>
            <w:r w:rsidR="005735B3">
              <w:rPr>
                <w:noProof/>
                <w:webHidden/>
              </w:rPr>
              <w:t>8</w:t>
            </w:r>
            <w:r w:rsidR="005735B3">
              <w:rPr>
                <w:noProof/>
                <w:webHidden/>
              </w:rPr>
              <w:fldChar w:fldCharType="end"/>
            </w:r>
          </w:hyperlink>
        </w:p>
        <w:p w14:paraId="17E80623" w14:textId="46FA9C97" w:rsidR="005735B3" w:rsidRDefault="00143EB4">
          <w:pPr>
            <w:pStyle w:val="TOC2"/>
            <w:tabs>
              <w:tab w:val="left" w:pos="880"/>
              <w:tab w:val="right" w:pos="9016"/>
            </w:tabs>
            <w:rPr>
              <w:rFonts w:asciiTheme="minorHAnsi" w:eastAsiaTheme="minorEastAsia" w:hAnsiTheme="minorHAnsi" w:cstheme="minorBidi"/>
              <w:noProof/>
              <w:sz w:val="22"/>
              <w:szCs w:val="22"/>
            </w:rPr>
          </w:pPr>
          <w:hyperlink w:anchor="_Toc122129297" w:history="1">
            <w:r w:rsidR="005735B3" w:rsidRPr="00C25DC9">
              <w:rPr>
                <w:rStyle w:val="Hyperlink"/>
                <w:noProof/>
              </w:rPr>
              <w:t>2.2</w:t>
            </w:r>
            <w:r w:rsidR="005735B3">
              <w:rPr>
                <w:rFonts w:asciiTheme="minorHAnsi" w:eastAsiaTheme="minorEastAsia" w:hAnsiTheme="minorHAnsi" w:cstheme="minorBidi"/>
                <w:noProof/>
                <w:sz w:val="22"/>
                <w:szCs w:val="22"/>
              </w:rPr>
              <w:tab/>
            </w:r>
            <w:r w:rsidR="005735B3" w:rsidRPr="00C25DC9">
              <w:rPr>
                <w:rStyle w:val="Hyperlink"/>
                <w:noProof/>
              </w:rPr>
              <w:t>Concept, History, and Evolution</w:t>
            </w:r>
            <w:r w:rsidR="005735B3">
              <w:rPr>
                <w:noProof/>
                <w:webHidden/>
              </w:rPr>
              <w:tab/>
            </w:r>
            <w:r w:rsidR="005735B3">
              <w:rPr>
                <w:noProof/>
                <w:webHidden/>
              </w:rPr>
              <w:fldChar w:fldCharType="begin"/>
            </w:r>
            <w:r w:rsidR="005735B3">
              <w:rPr>
                <w:noProof/>
                <w:webHidden/>
              </w:rPr>
              <w:instrText xml:space="preserve"> PAGEREF _Toc122129297 \h </w:instrText>
            </w:r>
            <w:r w:rsidR="005735B3">
              <w:rPr>
                <w:noProof/>
                <w:webHidden/>
              </w:rPr>
            </w:r>
            <w:r w:rsidR="005735B3">
              <w:rPr>
                <w:noProof/>
                <w:webHidden/>
              </w:rPr>
              <w:fldChar w:fldCharType="separate"/>
            </w:r>
            <w:r w:rsidR="005735B3">
              <w:rPr>
                <w:noProof/>
                <w:webHidden/>
              </w:rPr>
              <w:t>8</w:t>
            </w:r>
            <w:r w:rsidR="005735B3">
              <w:rPr>
                <w:noProof/>
                <w:webHidden/>
              </w:rPr>
              <w:fldChar w:fldCharType="end"/>
            </w:r>
          </w:hyperlink>
        </w:p>
        <w:p w14:paraId="3B402570" w14:textId="1B9A1E6C" w:rsidR="005735B3" w:rsidRDefault="00143EB4">
          <w:pPr>
            <w:pStyle w:val="TOC3"/>
            <w:tabs>
              <w:tab w:val="right" w:pos="9016"/>
            </w:tabs>
            <w:rPr>
              <w:rFonts w:asciiTheme="minorHAnsi" w:eastAsiaTheme="minorEastAsia" w:hAnsiTheme="minorHAnsi" w:cstheme="minorBidi"/>
              <w:noProof/>
              <w:sz w:val="22"/>
              <w:szCs w:val="22"/>
            </w:rPr>
          </w:pPr>
          <w:hyperlink w:anchor="_Toc122129298" w:history="1">
            <w:r w:rsidR="005735B3" w:rsidRPr="00C25DC9">
              <w:rPr>
                <w:rStyle w:val="Hyperlink"/>
                <w:noProof/>
              </w:rPr>
              <w:t>2.1.1 History and developments in management accounting</w:t>
            </w:r>
            <w:r w:rsidR="005735B3">
              <w:rPr>
                <w:noProof/>
                <w:webHidden/>
              </w:rPr>
              <w:tab/>
            </w:r>
            <w:r w:rsidR="005735B3">
              <w:rPr>
                <w:noProof/>
                <w:webHidden/>
              </w:rPr>
              <w:fldChar w:fldCharType="begin"/>
            </w:r>
            <w:r w:rsidR="005735B3">
              <w:rPr>
                <w:noProof/>
                <w:webHidden/>
              </w:rPr>
              <w:instrText xml:space="preserve"> PAGEREF _Toc122129298 \h </w:instrText>
            </w:r>
            <w:r w:rsidR="005735B3">
              <w:rPr>
                <w:noProof/>
                <w:webHidden/>
              </w:rPr>
            </w:r>
            <w:r w:rsidR="005735B3">
              <w:rPr>
                <w:noProof/>
                <w:webHidden/>
              </w:rPr>
              <w:fldChar w:fldCharType="separate"/>
            </w:r>
            <w:r w:rsidR="005735B3">
              <w:rPr>
                <w:noProof/>
                <w:webHidden/>
              </w:rPr>
              <w:t>8</w:t>
            </w:r>
            <w:r w:rsidR="005735B3">
              <w:rPr>
                <w:noProof/>
                <w:webHidden/>
              </w:rPr>
              <w:fldChar w:fldCharType="end"/>
            </w:r>
          </w:hyperlink>
        </w:p>
        <w:p w14:paraId="26E9006C" w14:textId="7F7279A1" w:rsidR="005735B3" w:rsidRDefault="00143EB4">
          <w:pPr>
            <w:pStyle w:val="TOC3"/>
            <w:tabs>
              <w:tab w:val="right" w:pos="9016"/>
            </w:tabs>
            <w:rPr>
              <w:rFonts w:asciiTheme="minorHAnsi" w:eastAsiaTheme="minorEastAsia" w:hAnsiTheme="minorHAnsi" w:cstheme="minorBidi"/>
              <w:noProof/>
              <w:sz w:val="22"/>
              <w:szCs w:val="22"/>
            </w:rPr>
          </w:pPr>
          <w:hyperlink w:anchor="_Toc122129299" w:history="1">
            <w:r w:rsidR="005735B3" w:rsidRPr="00C25DC9">
              <w:rPr>
                <w:rStyle w:val="Hyperlink"/>
                <w:noProof/>
              </w:rPr>
              <w:t>2.1.2 History and developments in analytics</w:t>
            </w:r>
            <w:r w:rsidR="005735B3">
              <w:rPr>
                <w:noProof/>
                <w:webHidden/>
              </w:rPr>
              <w:tab/>
            </w:r>
            <w:r w:rsidR="005735B3">
              <w:rPr>
                <w:noProof/>
                <w:webHidden/>
              </w:rPr>
              <w:fldChar w:fldCharType="begin"/>
            </w:r>
            <w:r w:rsidR="005735B3">
              <w:rPr>
                <w:noProof/>
                <w:webHidden/>
              </w:rPr>
              <w:instrText xml:space="preserve"> PAGEREF _Toc122129299 \h </w:instrText>
            </w:r>
            <w:r w:rsidR="005735B3">
              <w:rPr>
                <w:noProof/>
                <w:webHidden/>
              </w:rPr>
            </w:r>
            <w:r w:rsidR="005735B3">
              <w:rPr>
                <w:noProof/>
                <w:webHidden/>
              </w:rPr>
              <w:fldChar w:fldCharType="separate"/>
            </w:r>
            <w:r w:rsidR="005735B3">
              <w:rPr>
                <w:noProof/>
                <w:webHidden/>
              </w:rPr>
              <w:t>9</w:t>
            </w:r>
            <w:r w:rsidR="005735B3">
              <w:rPr>
                <w:noProof/>
                <w:webHidden/>
              </w:rPr>
              <w:fldChar w:fldCharType="end"/>
            </w:r>
          </w:hyperlink>
        </w:p>
        <w:p w14:paraId="53C1F4B1" w14:textId="6B64B843" w:rsidR="005735B3" w:rsidRDefault="00143EB4">
          <w:pPr>
            <w:pStyle w:val="TOC3"/>
            <w:tabs>
              <w:tab w:val="right" w:pos="9016"/>
            </w:tabs>
            <w:rPr>
              <w:rFonts w:asciiTheme="minorHAnsi" w:eastAsiaTheme="minorEastAsia" w:hAnsiTheme="minorHAnsi" w:cstheme="minorBidi"/>
              <w:noProof/>
              <w:sz w:val="22"/>
              <w:szCs w:val="22"/>
            </w:rPr>
          </w:pPr>
          <w:hyperlink w:anchor="_Toc122129300" w:history="1">
            <w:r w:rsidR="005735B3" w:rsidRPr="00C25DC9">
              <w:rPr>
                <w:rStyle w:val="Hyperlink"/>
                <w:noProof/>
              </w:rPr>
              <w:t>2.1.3 History and developments in big data</w:t>
            </w:r>
            <w:r w:rsidR="005735B3">
              <w:rPr>
                <w:noProof/>
                <w:webHidden/>
              </w:rPr>
              <w:tab/>
            </w:r>
            <w:r w:rsidR="005735B3">
              <w:rPr>
                <w:noProof/>
                <w:webHidden/>
              </w:rPr>
              <w:fldChar w:fldCharType="begin"/>
            </w:r>
            <w:r w:rsidR="005735B3">
              <w:rPr>
                <w:noProof/>
                <w:webHidden/>
              </w:rPr>
              <w:instrText xml:space="preserve"> PAGEREF _Toc122129300 \h </w:instrText>
            </w:r>
            <w:r w:rsidR="005735B3">
              <w:rPr>
                <w:noProof/>
                <w:webHidden/>
              </w:rPr>
            </w:r>
            <w:r w:rsidR="005735B3">
              <w:rPr>
                <w:noProof/>
                <w:webHidden/>
              </w:rPr>
              <w:fldChar w:fldCharType="separate"/>
            </w:r>
            <w:r w:rsidR="005735B3">
              <w:rPr>
                <w:noProof/>
                <w:webHidden/>
              </w:rPr>
              <w:t>10</w:t>
            </w:r>
            <w:r w:rsidR="005735B3">
              <w:rPr>
                <w:noProof/>
                <w:webHidden/>
              </w:rPr>
              <w:fldChar w:fldCharType="end"/>
            </w:r>
          </w:hyperlink>
        </w:p>
        <w:p w14:paraId="52D512C0" w14:textId="3D911735" w:rsidR="005735B3" w:rsidRDefault="00143EB4">
          <w:pPr>
            <w:pStyle w:val="TOC2"/>
            <w:tabs>
              <w:tab w:val="left" w:pos="880"/>
              <w:tab w:val="right" w:pos="9016"/>
            </w:tabs>
            <w:rPr>
              <w:rFonts w:asciiTheme="minorHAnsi" w:eastAsiaTheme="minorEastAsia" w:hAnsiTheme="minorHAnsi" w:cstheme="minorBidi"/>
              <w:noProof/>
              <w:sz w:val="22"/>
              <w:szCs w:val="22"/>
            </w:rPr>
          </w:pPr>
          <w:hyperlink w:anchor="_Toc122129301" w:history="1">
            <w:r w:rsidR="005735B3" w:rsidRPr="00C25DC9">
              <w:rPr>
                <w:rStyle w:val="Hyperlink"/>
                <w:noProof/>
              </w:rPr>
              <w:t>2.3</w:t>
            </w:r>
            <w:r w:rsidR="005735B3">
              <w:rPr>
                <w:rFonts w:asciiTheme="minorHAnsi" w:eastAsiaTheme="minorEastAsia" w:hAnsiTheme="minorHAnsi" w:cstheme="minorBidi"/>
                <w:noProof/>
                <w:sz w:val="22"/>
                <w:szCs w:val="22"/>
              </w:rPr>
              <w:tab/>
            </w:r>
            <w:r w:rsidR="005735B3" w:rsidRPr="00C25DC9">
              <w:rPr>
                <w:rStyle w:val="Hyperlink"/>
                <w:noProof/>
              </w:rPr>
              <w:t>Role of analytics and big data in management accounting</w:t>
            </w:r>
            <w:r w:rsidR="005735B3">
              <w:rPr>
                <w:noProof/>
                <w:webHidden/>
              </w:rPr>
              <w:tab/>
            </w:r>
            <w:r w:rsidR="005735B3">
              <w:rPr>
                <w:noProof/>
                <w:webHidden/>
              </w:rPr>
              <w:fldChar w:fldCharType="begin"/>
            </w:r>
            <w:r w:rsidR="005735B3">
              <w:rPr>
                <w:noProof/>
                <w:webHidden/>
              </w:rPr>
              <w:instrText xml:space="preserve"> PAGEREF _Toc122129301 \h </w:instrText>
            </w:r>
            <w:r w:rsidR="005735B3">
              <w:rPr>
                <w:noProof/>
                <w:webHidden/>
              </w:rPr>
            </w:r>
            <w:r w:rsidR="005735B3">
              <w:rPr>
                <w:noProof/>
                <w:webHidden/>
              </w:rPr>
              <w:fldChar w:fldCharType="separate"/>
            </w:r>
            <w:r w:rsidR="005735B3">
              <w:rPr>
                <w:noProof/>
                <w:webHidden/>
              </w:rPr>
              <w:t>10</w:t>
            </w:r>
            <w:r w:rsidR="005735B3">
              <w:rPr>
                <w:noProof/>
                <w:webHidden/>
              </w:rPr>
              <w:fldChar w:fldCharType="end"/>
            </w:r>
          </w:hyperlink>
        </w:p>
        <w:p w14:paraId="533D3188" w14:textId="4350166A" w:rsidR="005735B3" w:rsidRDefault="00143EB4">
          <w:pPr>
            <w:pStyle w:val="TOC2"/>
            <w:tabs>
              <w:tab w:val="left" w:pos="880"/>
              <w:tab w:val="right" w:pos="9016"/>
            </w:tabs>
            <w:rPr>
              <w:rFonts w:asciiTheme="minorHAnsi" w:eastAsiaTheme="minorEastAsia" w:hAnsiTheme="minorHAnsi" w:cstheme="minorBidi"/>
              <w:noProof/>
              <w:sz w:val="22"/>
              <w:szCs w:val="22"/>
            </w:rPr>
          </w:pPr>
          <w:hyperlink w:anchor="_Toc122129302" w:history="1">
            <w:r w:rsidR="005735B3" w:rsidRPr="00C25DC9">
              <w:rPr>
                <w:rStyle w:val="Hyperlink"/>
                <w:noProof/>
              </w:rPr>
              <w:t>2.4</w:t>
            </w:r>
            <w:r w:rsidR="005735B3">
              <w:rPr>
                <w:rFonts w:asciiTheme="minorHAnsi" w:eastAsiaTheme="minorEastAsia" w:hAnsiTheme="minorHAnsi" w:cstheme="minorBidi"/>
                <w:noProof/>
                <w:sz w:val="22"/>
                <w:szCs w:val="22"/>
              </w:rPr>
              <w:tab/>
            </w:r>
            <w:r w:rsidR="005735B3" w:rsidRPr="00C25DC9">
              <w:rPr>
                <w:rStyle w:val="Hyperlink"/>
                <w:noProof/>
              </w:rPr>
              <w:t>Future developments in management accounting</w:t>
            </w:r>
            <w:r w:rsidR="005735B3">
              <w:rPr>
                <w:noProof/>
                <w:webHidden/>
              </w:rPr>
              <w:tab/>
            </w:r>
            <w:r w:rsidR="005735B3">
              <w:rPr>
                <w:noProof/>
                <w:webHidden/>
              </w:rPr>
              <w:fldChar w:fldCharType="begin"/>
            </w:r>
            <w:r w:rsidR="005735B3">
              <w:rPr>
                <w:noProof/>
                <w:webHidden/>
              </w:rPr>
              <w:instrText xml:space="preserve"> PAGEREF _Toc122129302 \h </w:instrText>
            </w:r>
            <w:r w:rsidR="005735B3">
              <w:rPr>
                <w:noProof/>
                <w:webHidden/>
              </w:rPr>
            </w:r>
            <w:r w:rsidR="005735B3">
              <w:rPr>
                <w:noProof/>
                <w:webHidden/>
              </w:rPr>
              <w:fldChar w:fldCharType="separate"/>
            </w:r>
            <w:r w:rsidR="005735B3">
              <w:rPr>
                <w:noProof/>
                <w:webHidden/>
              </w:rPr>
              <w:t>11</w:t>
            </w:r>
            <w:r w:rsidR="005735B3">
              <w:rPr>
                <w:noProof/>
                <w:webHidden/>
              </w:rPr>
              <w:fldChar w:fldCharType="end"/>
            </w:r>
          </w:hyperlink>
        </w:p>
        <w:p w14:paraId="6DA209D1" w14:textId="47D75A2C" w:rsidR="005735B3" w:rsidRDefault="00143EB4">
          <w:pPr>
            <w:pStyle w:val="TOC1"/>
            <w:tabs>
              <w:tab w:val="right" w:pos="9016"/>
            </w:tabs>
            <w:rPr>
              <w:rFonts w:asciiTheme="minorHAnsi" w:eastAsiaTheme="minorEastAsia" w:hAnsiTheme="minorHAnsi" w:cstheme="minorBidi"/>
              <w:noProof/>
              <w:sz w:val="22"/>
              <w:szCs w:val="22"/>
            </w:rPr>
          </w:pPr>
          <w:hyperlink w:anchor="_Toc122129303" w:history="1">
            <w:r w:rsidR="005735B3" w:rsidRPr="00C25DC9">
              <w:rPr>
                <w:rStyle w:val="Hyperlink"/>
                <w:noProof/>
              </w:rPr>
              <w:t xml:space="preserve">6 </w:t>
            </w:r>
            <w:r w:rsidR="00B7575C">
              <w:rPr>
                <w:rStyle w:val="Hyperlink"/>
                <w:noProof/>
              </w:rPr>
              <w:t xml:space="preserve">   </w:t>
            </w:r>
            <w:r w:rsidR="005735B3" w:rsidRPr="00C25DC9">
              <w:rPr>
                <w:rStyle w:val="Hyperlink"/>
                <w:noProof/>
              </w:rPr>
              <w:t>Conclusion</w:t>
            </w:r>
            <w:r w:rsidR="005735B3">
              <w:rPr>
                <w:noProof/>
                <w:webHidden/>
              </w:rPr>
              <w:tab/>
            </w:r>
            <w:r w:rsidR="005735B3">
              <w:rPr>
                <w:noProof/>
                <w:webHidden/>
              </w:rPr>
              <w:fldChar w:fldCharType="begin"/>
            </w:r>
            <w:r w:rsidR="005735B3">
              <w:rPr>
                <w:noProof/>
                <w:webHidden/>
              </w:rPr>
              <w:instrText xml:space="preserve"> PAGEREF _Toc122129303 \h </w:instrText>
            </w:r>
            <w:r w:rsidR="005735B3">
              <w:rPr>
                <w:noProof/>
                <w:webHidden/>
              </w:rPr>
            </w:r>
            <w:r w:rsidR="005735B3">
              <w:rPr>
                <w:noProof/>
                <w:webHidden/>
              </w:rPr>
              <w:fldChar w:fldCharType="separate"/>
            </w:r>
            <w:r w:rsidR="005735B3">
              <w:rPr>
                <w:noProof/>
                <w:webHidden/>
              </w:rPr>
              <w:t>12</w:t>
            </w:r>
            <w:r w:rsidR="005735B3">
              <w:rPr>
                <w:noProof/>
                <w:webHidden/>
              </w:rPr>
              <w:fldChar w:fldCharType="end"/>
            </w:r>
          </w:hyperlink>
        </w:p>
        <w:p w14:paraId="7C5F87D7" w14:textId="2BAB167D" w:rsidR="005735B3" w:rsidRDefault="00B7575C">
          <w:pPr>
            <w:pStyle w:val="TOC1"/>
            <w:tabs>
              <w:tab w:val="right" w:pos="9016"/>
            </w:tabs>
            <w:rPr>
              <w:rFonts w:asciiTheme="minorHAnsi" w:eastAsiaTheme="minorEastAsia" w:hAnsiTheme="minorHAnsi" w:cstheme="minorBidi"/>
              <w:noProof/>
              <w:sz w:val="22"/>
              <w:szCs w:val="22"/>
            </w:rPr>
          </w:pPr>
          <w:r>
            <w:t xml:space="preserve">       </w:t>
          </w:r>
          <w:hyperlink w:anchor="_Toc122129304" w:history="1">
            <w:r w:rsidR="005735B3" w:rsidRPr="00C25DC9">
              <w:rPr>
                <w:rStyle w:val="Hyperlink"/>
                <w:noProof/>
              </w:rPr>
              <w:t>References</w:t>
            </w:r>
            <w:r w:rsidR="005735B3">
              <w:rPr>
                <w:noProof/>
                <w:webHidden/>
              </w:rPr>
              <w:tab/>
            </w:r>
            <w:r w:rsidR="005735B3">
              <w:rPr>
                <w:noProof/>
                <w:webHidden/>
              </w:rPr>
              <w:fldChar w:fldCharType="begin"/>
            </w:r>
            <w:r w:rsidR="005735B3">
              <w:rPr>
                <w:noProof/>
                <w:webHidden/>
              </w:rPr>
              <w:instrText xml:space="preserve"> PAGEREF _Toc122129304 \h </w:instrText>
            </w:r>
            <w:r w:rsidR="005735B3">
              <w:rPr>
                <w:noProof/>
                <w:webHidden/>
              </w:rPr>
            </w:r>
            <w:r w:rsidR="005735B3">
              <w:rPr>
                <w:noProof/>
                <w:webHidden/>
              </w:rPr>
              <w:fldChar w:fldCharType="separate"/>
            </w:r>
            <w:r w:rsidR="005735B3">
              <w:rPr>
                <w:noProof/>
                <w:webHidden/>
              </w:rPr>
              <w:t>13</w:t>
            </w:r>
            <w:r w:rsidR="005735B3">
              <w:rPr>
                <w:noProof/>
                <w:webHidden/>
              </w:rPr>
              <w:fldChar w:fldCharType="end"/>
            </w:r>
          </w:hyperlink>
        </w:p>
        <w:p w14:paraId="431768D3" w14:textId="77EB391D" w:rsidR="00093361" w:rsidRDefault="00143EB4">
          <w:pPr>
            <w:tabs>
              <w:tab w:val="right" w:pos="9025"/>
            </w:tabs>
            <w:spacing w:before="200" w:after="80" w:line="240" w:lineRule="auto"/>
            <w:rPr>
              <w:color w:val="000000"/>
            </w:rPr>
          </w:pPr>
          <w:r>
            <w:fldChar w:fldCharType="end"/>
          </w:r>
        </w:p>
      </w:sdtContent>
    </w:sdt>
    <w:p w14:paraId="741D4FEC" w14:textId="77777777" w:rsidR="00093361" w:rsidRPr="00637CB4" w:rsidRDefault="00143EB4">
      <w:pPr>
        <w:rPr>
          <w:b/>
          <w:bCs/>
        </w:rPr>
      </w:pPr>
      <w:r w:rsidRPr="00637CB4">
        <w:rPr>
          <w:b/>
          <w:bCs/>
        </w:rPr>
        <w:t>List of Figures</w:t>
      </w:r>
    </w:p>
    <w:sdt>
      <w:sdtPr>
        <w:id w:val="-1505734175"/>
        <w:docPartObj>
          <w:docPartGallery w:val="Table of Contents"/>
          <w:docPartUnique/>
        </w:docPartObj>
      </w:sdtPr>
      <w:sdtEndPr/>
      <w:sdtContent>
        <w:p w14:paraId="239018CE" w14:textId="77777777" w:rsidR="00093361" w:rsidRDefault="00143EB4">
          <w:pPr>
            <w:pBdr>
              <w:top w:val="nil"/>
              <w:left w:val="nil"/>
              <w:bottom w:val="nil"/>
              <w:right w:val="nil"/>
              <w:between w:val="nil"/>
            </w:pBdr>
            <w:tabs>
              <w:tab w:val="right" w:pos="9016"/>
            </w:tabs>
            <w:rPr>
              <w:rFonts w:ascii="Cambria" w:eastAsia="Cambria" w:hAnsi="Cambria" w:cs="Cambria"/>
              <w:color w:val="000000"/>
              <w:sz w:val="22"/>
              <w:szCs w:val="22"/>
            </w:rPr>
          </w:pPr>
          <w:r>
            <w:fldChar w:fldCharType="begin"/>
          </w:r>
          <w:r>
            <w:instrText xml:space="preserve"> TOC \h \u \z </w:instrText>
          </w:r>
          <w:r>
            <w:fldChar w:fldCharType="separate"/>
          </w:r>
          <w:hyperlink w:anchor="_z337ya">
            <w:r>
              <w:rPr>
                <w:color w:val="000000"/>
              </w:rPr>
              <w:t>Figure 1. “Theoretical approaches over time” (Bromwich &amp; Scapens, 2016)</w:t>
            </w:r>
            <w:r>
              <w:rPr>
                <w:color w:val="000000"/>
              </w:rPr>
              <w:tab/>
              <w:t>10</w:t>
            </w:r>
          </w:hyperlink>
        </w:p>
        <w:p w14:paraId="2555F594" w14:textId="09EAC5E6" w:rsidR="00093361" w:rsidRDefault="00143EB4" w:rsidP="005735B3">
          <w:r>
            <w:fldChar w:fldCharType="end"/>
          </w:r>
        </w:p>
      </w:sdtContent>
    </w:sdt>
    <w:bookmarkStart w:id="5" w:name="_8vze5g8xvkvt" w:colFirst="0" w:colLast="0" w:displacedByCustomXml="prev"/>
    <w:bookmarkEnd w:id="5" w:displacedByCustomXml="prev"/>
    <w:p w14:paraId="6DBB0861" w14:textId="77777777" w:rsidR="00093361" w:rsidRDefault="00143EB4">
      <w:pPr>
        <w:pStyle w:val="Heading1"/>
        <w:jc w:val="both"/>
      </w:pPr>
      <w:bookmarkStart w:id="6" w:name="_jd8vcjpuo4ab" w:colFirst="0" w:colLast="0"/>
      <w:bookmarkStart w:id="7" w:name="_Toc122129283"/>
      <w:bookmarkEnd w:id="6"/>
      <w:r>
        <w:lastRenderedPageBreak/>
        <w:t>1 Introduction</w:t>
      </w:r>
      <w:bookmarkEnd w:id="7"/>
    </w:p>
    <w:p w14:paraId="3B3D545E" w14:textId="77777777" w:rsidR="00093361" w:rsidRDefault="00143EB4">
      <w:pPr>
        <w:pStyle w:val="Heading2"/>
        <w:numPr>
          <w:ilvl w:val="1"/>
          <w:numId w:val="1"/>
        </w:numPr>
      </w:pPr>
      <w:bookmarkStart w:id="8" w:name="_Toc122129284"/>
      <w:r>
        <w:t>Background</w:t>
      </w:r>
      <w:bookmarkEnd w:id="8"/>
    </w:p>
    <w:p w14:paraId="3ADA7FFA" w14:textId="77777777" w:rsidR="00093361" w:rsidRDefault="00143EB4">
      <w:r>
        <w:t>This report was produced to explore the relationship between management accounting, big data, and analytics to understand developments in the field with respect to technology. This included mainly a qualitative study following the topic of management accou</w:t>
      </w:r>
      <w:r>
        <w:t>nting from both a research and practitioner’s perspective. This is important due to rapid ongoing developments in technology which has changed how organizations do business on a fundamental level.</w:t>
      </w:r>
    </w:p>
    <w:p w14:paraId="6B6C6DE3" w14:textId="77777777" w:rsidR="00093361" w:rsidRDefault="00093361"/>
    <w:p w14:paraId="39C09606" w14:textId="77777777" w:rsidR="00093361" w:rsidRDefault="00143EB4">
      <w:r>
        <w:t>A theoretical analysis was conducted in the form of a lite</w:t>
      </w:r>
      <w:r>
        <w:t xml:space="preserve">rature review to better understand the basics surrounding the topic. Later it has been attempted to combine relevant points to this study to integrate knowledge and prospects of management accounting with respect to big data and analytics. </w:t>
      </w:r>
    </w:p>
    <w:p w14:paraId="2C484810" w14:textId="77777777" w:rsidR="00093361" w:rsidRDefault="00143EB4">
      <w:pPr>
        <w:pStyle w:val="Heading2"/>
        <w:numPr>
          <w:ilvl w:val="1"/>
          <w:numId w:val="1"/>
        </w:numPr>
      </w:pPr>
      <w:bookmarkStart w:id="9" w:name="_Toc122129285"/>
      <w:r>
        <w:t>Origin of the R</w:t>
      </w:r>
      <w:r>
        <w:t>eport</w:t>
      </w:r>
      <w:bookmarkEnd w:id="9"/>
    </w:p>
    <w:p w14:paraId="6C014628" w14:textId="5A1B028B" w:rsidR="00093361" w:rsidRDefault="00143EB4">
      <w:r>
        <w:t xml:space="preserve">This report is being </w:t>
      </w:r>
      <w:r w:rsidR="00BB6528">
        <w:t>submitted to</w:t>
      </w:r>
      <w:r>
        <w:t xml:space="preserve"> United International University’s School of Business and Economics as a requirement for completing the </w:t>
      </w:r>
      <w:r w:rsidR="00E756E8">
        <w:t>Bachelor of Business Administration Undergraduate</w:t>
      </w:r>
      <w:r>
        <w:t xml:space="preserve"> degree. This report was produced as the requirement for a manda</w:t>
      </w:r>
      <w:r>
        <w:t>tory course under the supervision of Assistant Professor Ziaul Karim. The topic of the report was found in discussion with the project supervisor and guidance on content in its approach, format, and content. Reference was also made to tutorials online on t</w:t>
      </w:r>
      <w:r>
        <w:t>he process of writing a research report which have been listed in the reference section of this project paper.</w:t>
      </w:r>
    </w:p>
    <w:p w14:paraId="07ED5D27" w14:textId="77777777" w:rsidR="00093361" w:rsidRDefault="00143EB4">
      <w:pPr>
        <w:pStyle w:val="Heading2"/>
        <w:numPr>
          <w:ilvl w:val="1"/>
          <w:numId w:val="1"/>
        </w:numPr>
      </w:pPr>
      <w:bookmarkStart w:id="10" w:name="_Toc122129286"/>
      <w:r>
        <w:t>Objective</w:t>
      </w:r>
      <w:bookmarkEnd w:id="10"/>
    </w:p>
    <w:p w14:paraId="381B54F2" w14:textId="77777777" w:rsidR="00093361" w:rsidRDefault="00143EB4">
      <w:r>
        <w:t xml:space="preserve">The objective of this report is to do research on management accounting, big data, and analytics and explore developments in the area. </w:t>
      </w:r>
      <w:r>
        <w:t>In particular, it is to explore how technology in this respect has been, and will be affecting the role, activities, and functions of management accountants.</w:t>
      </w:r>
    </w:p>
    <w:p w14:paraId="0B968F19" w14:textId="77777777" w:rsidR="00093361" w:rsidRDefault="00093361"/>
    <w:p w14:paraId="29FC7AFD" w14:textId="77777777" w:rsidR="00093361" w:rsidRDefault="00093361"/>
    <w:p w14:paraId="56070BA2" w14:textId="77777777" w:rsidR="00093361" w:rsidRDefault="00143EB4">
      <w:pPr>
        <w:pStyle w:val="Heading2"/>
        <w:numPr>
          <w:ilvl w:val="1"/>
          <w:numId w:val="1"/>
        </w:numPr>
      </w:pPr>
      <w:bookmarkStart w:id="11" w:name="_Toc122129287"/>
      <w:r>
        <w:lastRenderedPageBreak/>
        <w:t>Methodology</w:t>
      </w:r>
      <w:bookmarkEnd w:id="11"/>
    </w:p>
    <w:p w14:paraId="675629E1" w14:textId="77777777" w:rsidR="00093361" w:rsidRDefault="00143EB4">
      <w:r>
        <w:t>According to (Busse &amp; August, 2020), there are two purposes of the methodology secti</w:t>
      </w:r>
      <w:r>
        <w:t>on, to explain how a study was conducted to allow others to reproduce the research, and to provide readers enough background information to comprehend and understand the results. In other words, the main objective of the methodology section is to provide p</w:t>
      </w:r>
      <w:r>
        <w:t>roof and context to readers so that they may, to a reasonable extent, understand the study and produce a similar output under the same conditions. The methodology section can be further subdivided into the elements of “a description of the setting and part</w:t>
      </w:r>
      <w:r>
        <w:t>icipants, the study design and timing, the recruitment and sampling, the data collection process, the dataset, the dependent and independent variables, covariates, the analytical approach for each research objective, and the ethical approval” (Busse &amp; Augu</w:t>
      </w:r>
      <w:r>
        <w:t xml:space="preserve">st, 2020). </w:t>
      </w:r>
    </w:p>
    <w:p w14:paraId="6F918962" w14:textId="77777777" w:rsidR="00093361" w:rsidRDefault="00093361"/>
    <w:p w14:paraId="3D505CFA" w14:textId="77777777" w:rsidR="00093361" w:rsidRDefault="00143EB4">
      <w:r>
        <w:t>“Qualitative analysis has scientific dimensions, in that a disciplined and systematic approach to inquiry that can be reliably communicated to others is considered essential for the acceptability of the findings of a study as scientifically va</w:t>
      </w:r>
      <w:r>
        <w:t>lid” (</w:t>
      </w:r>
      <w:proofErr w:type="spellStart"/>
      <w:r>
        <w:t>Sandelowski</w:t>
      </w:r>
      <w:proofErr w:type="spellEnd"/>
      <w:r>
        <w:t>, 1995). Given that this study is qualitative and a literature review, the recruitment and sampling, dataset, variables, and covariate sections are not included. As this study does not deal with adverse human impacts in any way directly, e</w:t>
      </w:r>
      <w:r>
        <w:t>thical approval is not applicable to the study. A qualitative study was chosen as since the purpose of this article is to provide a literature review, an approach that does not rely on analysis of numbers with multiple assumptions and preconditions to inte</w:t>
      </w:r>
      <w:r>
        <w:t>rpretation is more suitable for those seeking foundational level information on this topic.</w:t>
      </w:r>
    </w:p>
    <w:p w14:paraId="4F0BBDB5" w14:textId="77777777" w:rsidR="00093361" w:rsidRDefault="00143EB4">
      <w:pPr>
        <w:pStyle w:val="Heading3"/>
        <w:numPr>
          <w:ilvl w:val="2"/>
          <w:numId w:val="1"/>
        </w:numPr>
        <w:jc w:val="both"/>
      </w:pPr>
      <w:bookmarkStart w:id="12" w:name="_Toc122129288"/>
      <w:r>
        <w:t>Study design</w:t>
      </w:r>
      <w:bookmarkEnd w:id="12"/>
    </w:p>
    <w:p w14:paraId="1079AF42" w14:textId="77777777" w:rsidR="00093361" w:rsidRDefault="00143EB4">
      <w:r>
        <w:t xml:space="preserve">In a description by Ranganathan &amp; Aggarwal, (2018), a research study design was stated as “a set of methods and procedures used to collect and analyze </w:t>
      </w:r>
      <w:r>
        <w:t>data on variables specified in a particular research problem.” The type of study design used depends of the type of question, research goal, and access to resources (Ranganathan &amp; Aggarwal, 2018). Given the limited scope of this current research, the study</w:t>
      </w:r>
      <w:r>
        <w:t xml:space="preserve"> design was set to be a qualitative analysis. The procedure of finding data was completed through general keyword searches on ‘Google Scholars’ and filtering results to make sure that they are recent. Where appropriate, searches were also made on the gener</w:t>
      </w:r>
      <w:r>
        <w:t xml:space="preserve">al Google platform and YouTube. Secondary sources were </w:t>
      </w:r>
      <w:r>
        <w:lastRenderedPageBreak/>
        <w:t xml:space="preserve">mainly used for a qualitative analysis. However, where needed, quantitative data was included to reflect the work of other researchers on the subject where relevant. </w:t>
      </w:r>
    </w:p>
    <w:p w14:paraId="27453D09" w14:textId="77777777" w:rsidR="00093361" w:rsidRDefault="00093361"/>
    <w:p w14:paraId="264355BE" w14:textId="77777777" w:rsidR="00093361" w:rsidRDefault="00143EB4">
      <w:r>
        <w:t xml:space="preserve">According to </w:t>
      </w:r>
      <w:proofErr w:type="spellStart"/>
      <w:r>
        <w:t>Batistič</w:t>
      </w:r>
      <w:proofErr w:type="spellEnd"/>
      <w:r>
        <w:t xml:space="preserve"> &amp; Van Der L</w:t>
      </w:r>
      <w:r>
        <w:t xml:space="preserve">aken (2019), although some attempts have been made to review and theorize how organizational value can be derived from big data and analytics, those that have tend to do so from </w:t>
      </w:r>
      <w:proofErr w:type="spellStart"/>
      <w:r>
        <w:t>a</w:t>
      </w:r>
      <w:proofErr w:type="spellEnd"/>
      <w:r>
        <w:t xml:space="preserve"> information systems and technology perspective. The motivation of this study</w:t>
      </w:r>
      <w:r>
        <w:t xml:space="preserve"> is to provide a glimpse into the changing role of management accountants with respect to developments in big data and analytics. Both of these are tools which greatly increase a practitioner’s ability to receive greater insights into their organization so</w:t>
      </w:r>
      <w:r>
        <w:t xml:space="preserve"> that they can make better decisions. As the topic of analytics and big data are related to management accounting with respect to capturing, collection, processing, and presentation of data, and given the constraints of time, a qualitative approach is just</w:t>
      </w:r>
      <w:r>
        <w:t xml:space="preserve">ified. This is further support by the current ongoing COVID pandemic which places both researcher and participants in risk related to meeting and close distance for the process of data gathering. </w:t>
      </w:r>
    </w:p>
    <w:p w14:paraId="003D1AD7" w14:textId="77777777" w:rsidR="00093361" w:rsidRDefault="00143EB4">
      <w:pPr>
        <w:pStyle w:val="Heading3"/>
        <w:jc w:val="both"/>
      </w:pPr>
      <w:bookmarkStart w:id="13" w:name="_Toc122129289"/>
      <w:r>
        <w:t>1.4.2 Data collection process</w:t>
      </w:r>
      <w:bookmarkEnd w:id="13"/>
    </w:p>
    <w:p w14:paraId="433B6227" w14:textId="77777777" w:rsidR="00093361" w:rsidRDefault="00143EB4">
      <w:r>
        <w:t xml:space="preserve">General keyword searches on </w:t>
      </w:r>
      <w:r>
        <w:t xml:space="preserve">google scholars and filtering results to make sure that they are recent. For better understanding of the topic, documentaries are watched for a stronger comprehension and holistic view for the topics of analytics, big data, and management accounting which </w:t>
      </w:r>
      <w:r>
        <w:t>are referenced where needed. There is no defined border between data preparation and analysis and between analysis and interpretation (</w:t>
      </w:r>
      <w:proofErr w:type="spellStart"/>
      <w:r>
        <w:t>Sandelowski</w:t>
      </w:r>
      <w:proofErr w:type="spellEnd"/>
      <w:r>
        <w:t>, 1995), and so research papers and information were not collected prior to analysis and interpretation. Rathe</w:t>
      </w:r>
      <w:r>
        <w:t>r, data was collected, analyzed, and interpreted incrementally with each new piece of information relevant to this current research.</w:t>
      </w:r>
    </w:p>
    <w:p w14:paraId="583146EA" w14:textId="77777777" w:rsidR="00093361" w:rsidRDefault="00093361"/>
    <w:p w14:paraId="757A5193" w14:textId="77777777" w:rsidR="00093361" w:rsidRDefault="00143EB4">
      <w:r>
        <w:t>The main motivation of this study is to explore, meaning to obtain introductory level knowledge into a core activity of th</w:t>
      </w:r>
      <w:r>
        <w:t>e field of management accounting. In other words, it will be dealing mainly with the capturing, storage, processing, and presentation of data for use in management accounting. As the aim is to provide a holistic outlook, research papers aimed towards acade</w:t>
      </w:r>
      <w:r>
        <w:t>mics and practitioners have been taken to help prevent the possibility of any biases based on backgrounds or aims of respective researchers. To further make sure this is possible, a mixture of sources was used including research papers, websites, and video</w:t>
      </w:r>
      <w:r>
        <w:t>s from established channels on YouTube.</w:t>
      </w:r>
    </w:p>
    <w:p w14:paraId="70987B0C" w14:textId="77777777" w:rsidR="00093361" w:rsidRDefault="00143EB4">
      <w:pPr>
        <w:pStyle w:val="Heading3"/>
        <w:numPr>
          <w:ilvl w:val="2"/>
          <w:numId w:val="1"/>
        </w:numPr>
        <w:jc w:val="both"/>
      </w:pPr>
      <w:bookmarkStart w:id="14" w:name="_Toc122129290"/>
      <w:r>
        <w:lastRenderedPageBreak/>
        <w:t>Analytical approach</w:t>
      </w:r>
      <w:bookmarkEnd w:id="14"/>
    </w:p>
    <w:p w14:paraId="24B564EF" w14:textId="77777777" w:rsidR="00093361" w:rsidRDefault="00143EB4">
      <w:r>
        <w:t xml:space="preserve">The structure of the literature review starts with an introduction to the three main topics of this paper, analytics, big data, and management accounting. Each section of these topics starts with </w:t>
      </w:r>
      <w:r>
        <w:t>a formal definition of the terminology followed by a brief history of the developments of the field, progress, and differences between the term and similar topics to further confirm what the topic includes and doesn’t include. After a brief introduction of</w:t>
      </w:r>
      <w:r>
        <w:t xml:space="preserve"> each respective topic, next the role of analytics and big data in management accounting, the topic of this paper, is introduced. In doing so, an attempt has been made in relating the three topics with one another to further define the boundaries and relat</w:t>
      </w:r>
      <w:r>
        <w:t>ionships of each. The aim of this is to provide readers with a stronger description of how analytics and big data relates to management accounting.</w:t>
      </w:r>
    </w:p>
    <w:p w14:paraId="5DEDFC1D" w14:textId="77777777" w:rsidR="00093361" w:rsidRDefault="00093361"/>
    <w:p w14:paraId="0DEDD5D5" w14:textId="77777777" w:rsidR="00093361" w:rsidRDefault="00143EB4">
      <w:r>
        <w:t>After an introduction to each of the three main topics, interrelation, and roles are covered, greater detai</w:t>
      </w:r>
      <w:r>
        <w:t xml:space="preserve">l into the role of analytics and big data in management accounting is covered. This allows a glimpse into the current applications of these technologies to management accounting, how they are impacting the profession and field, and likely predictions into </w:t>
      </w:r>
      <w:r>
        <w:t>how they will affect its future.</w:t>
      </w:r>
    </w:p>
    <w:p w14:paraId="7830F211" w14:textId="77777777" w:rsidR="00093361" w:rsidRDefault="00093361"/>
    <w:p w14:paraId="08C35E08" w14:textId="77777777" w:rsidR="00093361" w:rsidRDefault="00143EB4">
      <w:r>
        <w:t>The reason behind following such an approach is that one of the most common and serious violations of the rules or spirit of qualitative work is an early analytical closure and commitment to a priori view of the topic unde</w:t>
      </w:r>
      <w:r>
        <w:t>r investigation (</w:t>
      </w:r>
      <w:proofErr w:type="spellStart"/>
      <w:r>
        <w:t>Sandelowski</w:t>
      </w:r>
      <w:proofErr w:type="spellEnd"/>
      <w:r>
        <w:t>, 1995).</w:t>
      </w:r>
    </w:p>
    <w:p w14:paraId="49FB0317" w14:textId="77777777" w:rsidR="00093361" w:rsidRDefault="00143EB4">
      <w:pPr>
        <w:pStyle w:val="Heading3"/>
        <w:jc w:val="both"/>
      </w:pPr>
      <w:bookmarkStart w:id="15" w:name="_Toc122129291"/>
      <w:r>
        <w:t>1.4.3 Limitation</w:t>
      </w:r>
      <w:bookmarkEnd w:id="15"/>
    </w:p>
    <w:p w14:paraId="3DB26D4F" w14:textId="77777777" w:rsidR="00093361" w:rsidRDefault="00143EB4">
      <w:r>
        <w:t>A major limitation of this research is the presence of pay-walls that prevent access to quality research papers which could have otherwise provided greater insights into the topic. Besides this it was f</w:t>
      </w:r>
      <w:r>
        <w:t xml:space="preserve">ound that there is a mismatch between what researchers view as the role of management accountants versus what is practiced in the industry with respect to tools and analyses used (Bromwich &amp; </w:t>
      </w:r>
      <w:proofErr w:type="spellStart"/>
      <w:r>
        <w:t>Scapens</w:t>
      </w:r>
      <w:proofErr w:type="spellEnd"/>
      <w:r>
        <w:t>, 2016). References from papers found to be highly relevan</w:t>
      </w:r>
      <w:r>
        <w:t>t to this study were referred to, making it likely to reach conclusions similar to authors of other papers. To avoid these, generic and broad-level searches were made to find other papers as a source of information.</w:t>
      </w:r>
    </w:p>
    <w:p w14:paraId="01185562" w14:textId="77777777" w:rsidR="00093361" w:rsidRDefault="00093361"/>
    <w:p w14:paraId="1D903060" w14:textId="77777777" w:rsidR="00093361" w:rsidRDefault="00093361"/>
    <w:p w14:paraId="72F206D5" w14:textId="77777777" w:rsidR="00093361" w:rsidRDefault="00093361"/>
    <w:p w14:paraId="49FD06C6" w14:textId="77777777" w:rsidR="00093361" w:rsidRDefault="00143EB4">
      <w:pPr>
        <w:pStyle w:val="Heading1"/>
        <w:numPr>
          <w:ilvl w:val="0"/>
          <w:numId w:val="1"/>
        </w:numPr>
        <w:jc w:val="both"/>
      </w:pPr>
      <w:bookmarkStart w:id="16" w:name="_Toc122129292"/>
      <w:r>
        <w:t>Literature Review</w:t>
      </w:r>
      <w:bookmarkEnd w:id="16"/>
    </w:p>
    <w:p w14:paraId="0AF9BB44" w14:textId="77777777" w:rsidR="00093361" w:rsidRDefault="00143EB4">
      <w:pPr>
        <w:pStyle w:val="Heading2"/>
        <w:numPr>
          <w:ilvl w:val="1"/>
          <w:numId w:val="1"/>
        </w:numPr>
      </w:pPr>
      <w:bookmarkStart w:id="17" w:name="_Toc122129293"/>
      <w:r>
        <w:t>Definitions</w:t>
      </w:r>
      <w:bookmarkEnd w:id="17"/>
    </w:p>
    <w:p w14:paraId="2991D14F" w14:textId="77777777" w:rsidR="00093361" w:rsidRDefault="00143EB4">
      <w:pPr>
        <w:pStyle w:val="Heading3"/>
        <w:jc w:val="both"/>
      </w:pPr>
      <w:bookmarkStart w:id="18" w:name="_Toc122129294"/>
      <w:r>
        <w:t xml:space="preserve">2.1.1 </w:t>
      </w:r>
      <w:r>
        <w:t>What is management accounting?</w:t>
      </w:r>
      <w:bookmarkEnd w:id="18"/>
    </w:p>
    <w:p w14:paraId="5A17809D" w14:textId="77777777" w:rsidR="00093361" w:rsidRDefault="00143EB4">
      <w:r>
        <w:t xml:space="preserve">In 1984, a research project funded by the Social Science Research Council by </w:t>
      </w:r>
      <w:proofErr w:type="spellStart"/>
      <w:r>
        <w:t>Scapens</w:t>
      </w:r>
      <w:proofErr w:type="spellEnd"/>
      <w:r>
        <w:t xml:space="preserve"> concluded that there was no generally accepted definition of management accounting (Bromwich &amp; </w:t>
      </w:r>
      <w:proofErr w:type="spellStart"/>
      <w:r>
        <w:t>Scapens</w:t>
      </w:r>
      <w:proofErr w:type="spellEnd"/>
      <w:r>
        <w:t xml:space="preserve">, 2016). However, many have attempted </w:t>
      </w:r>
      <w:r>
        <w:t>to define the field or role. According to Horngren et. al. (2014), “management accounting is the branch of accounting that produces information for managers within an organization. It is the process of identifying, measuring, accumulating, analyzing, prepa</w:t>
      </w:r>
      <w:r>
        <w:t>ring, interpreting, and communicating information that helps managers fulfill organizational objectives.” This definition will be assumed for the purpose of this study as it includes both a conceptual and functional distinction (Cooper, 2012). In reality t</w:t>
      </w:r>
      <w:r>
        <w:t xml:space="preserve">hough, there is a visible gap between the research and practice of management accounting (Bromwich &amp; </w:t>
      </w:r>
      <w:proofErr w:type="spellStart"/>
      <w:r>
        <w:t>Scapens</w:t>
      </w:r>
      <w:proofErr w:type="spellEnd"/>
      <w:r>
        <w:t>, 2016). Despite this, a general view of management accountants during the early years agreed the role included tools such as overhead allocation, b</w:t>
      </w:r>
      <w:r>
        <w:t xml:space="preserve">udgeting, and standard costing to meeting organizational objectives (Bromwich &amp; </w:t>
      </w:r>
      <w:proofErr w:type="spellStart"/>
      <w:r>
        <w:t>Scapens</w:t>
      </w:r>
      <w:proofErr w:type="spellEnd"/>
      <w:r>
        <w:t>, 2016).</w:t>
      </w:r>
    </w:p>
    <w:p w14:paraId="52ADFAB9" w14:textId="77777777" w:rsidR="00093361" w:rsidRDefault="00143EB4">
      <w:pPr>
        <w:pStyle w:val="Heading3"/>
        <w:jc w:val="both"/>
      </w:pPr>
      <w:bookmarkStart w:id="19" w:name="_Toc122129295"/>
      <w:r>
        <w:t>2.1.2 What is analytics?</w:t>
      </w:r>
      <w:bookmarkEnd w:id="19"/>
    </w:p>
    <w:p w14:paraId="7778766D" w14:textId="77777777" w:rsidR="00093361" w:rsidRDefault="00143EB4">
      <w:r>
        <w:t>Analytics uses calculations to solve business problems, identify relationships, predict outcomes, and automate decisions (SAS Institute</w:t>
      </w:r>
      <w:r>
        <w:t>, 2021). It is a diverse field of computer science used to uncover patterns in data and discover new information through the use of mathematics (SAS Institute, 2021). According to Cooper (2012), “analytics is the process of developing actionable insights t</w:t>
      </w:r>
      <w:r>
        <w:t>hrough problem definition and the application of statistical models and analysis against existing and/or simulated future data”. Collectively, from these descriptions we can observe that the field of analytics is not bound by characteristics such as size o</w:t>
      </w:r>
      <w:r>
        <w:t>f data or technology, rather it is a process of processing and calculating data for the purpose of obtaining knowledge on which action can be based.</w:t>
      </w:r>
    </w:p>
    <w:p w14:paraId="63643107" w14:textId="77777777" w:rsidR="00093361" w:rsidRDefault="00093361"/>
    <w:p w14:paraId="15B9B615" w14:textId="77777777" w:rsidR="00093361" w:rsidRDefault="00143EB4">
      <w:r>
        <w:lastRenderedPageBreak/>
        <w:t>A common confusion of analytics is its distinction with business intelligence. Business intelligence has b</w:t>
      </w:r>
      <w:r>
        <w:t xml:space="preserve">een traditionally defined as “the use of data to manage day-to-day operational management within a business” (Harvard Business Analytics Program, 2021). On the other hand, business analytics deals more with quantitative tools for prediction and developing </w:t>
      </w:r>
      <w:r>
        <w:t>future strategies for growth (Harvard Business Analytics Program, 2021).</w:t>
      </w:r>
    </w:p>
    <w:p w14:paraId="108B039F" w14:textId="77777777" w:rsidR="00093361" w:rsidRDefault="00143EB4">
      <w:pPr>
        <w:pStyle w:val="Heading3"/>
        <w:jc w:val="both"/>
      </w:pPr>
      <w:bookmarkStart w:id="20" w:name="_Toc122129296"/>
      <w:r>
        <w:t>2.1.3 What is big data?</w:t>
      </w:r>
      <w:bookmarkEnd w:id="20"/>
    </w:p>
    <w:p w14:paraId="4016A2E2" w14:textId="77777777" w:rsidR="00093361" w:rsidRDefault="00143EB4">
      <w:r>
        <w:t>Big data is used to describe large data sets which have complex structures in addition to difficulties of storing, analyzing, and visualizing for further proce</w:t>
      </w:r>
      <w:r>
        <w:t>sses or results (</w:t>
      </w:r>
      <w:proofErr w:type="spellStart"/>
      <w:r>
        <w:t>Sagiroglu</w:t>
      </w:r>
      <w:proofErr w:type="spellEnd"/>
      <w:r>
        <w:t xml:space="preserve"> &amp; </w:t>
      </w:r>
      <w:proofErr w:type="spellStart"/>
      <w:r>
        <w:t>Sinanc</w:t>
      </w:r>
      <w:proofErr w:type="spellEnd"/>
      <w:r>
        <w:t>, 2013). The process of using big data to reveal patterns is called big data analytics (</w:t>
      </w:r>
      <w:proofErr w:type="spellStart"/>
      <w:r>
        <w:t>Sagiroglu</w:t>
      </w:r>
      <w:proofErr w:type="spellEnd"/>
      <w:r>
        <w:t xml:space="preserve"> &amp; </w:t>
      </w:r>
      <w:proofErr w:type="spellStart"/>
      <w:r>
        <w:t>Sinanc</w:t>
      </w:r>
      <w:proofErr w:type="spellEnd"/>
      <w:r>
        <w:t xml:space="preserve">, 2013). From this, it can be observed that analytics is a broader field than big data as it deals with both large </w:t>
      </w:r>
      <w:r>
        <w:t>and small datasets.</w:t>
      </w:r>
    </w:p>
    <w:p w14:paraId="3F7393D0" w14:textId="77777777" w:rsidR="00093361" w:rsidRDefault="00093361"/>
    <w:p w14:paraId="4FFA78FD" w14:textId="77777777" w:rsidR="00093361" w:rsidRDefault="00143EB4">
      <w:r>
        <w:t>According to Gartner (2021), “big data is high-volume, high-velocity and/or high-variety information assets that demand cost-effective, innovative forms of information processing that enable enhanced insight, decision making, and process automation.” Accou</w:t>
      </w:r>
      <w:r>
        <w:t>ntants, however, have a tendency to focus on the veracity and value of data (Janvrin &amp; Watson, 2017). Veracity referring to the data accuracy and reliability of the data (Janvrin &amp; Watson, 2017).</w:t>
      </w:r>
    </w:p>
    <w:p w14:paraId="5700675D" w14:textId="77777777" w:rsidR="00093361" w:rsidRDefault="00143EB4">
      <w:pPr>
        <w:pStyle w:val="Heading2"/>
        <w:numPr>
          <w:ilvl w:val="1"/>
          <w:numId w:val="1"/>
        </w:numPr>
      </w:pPr>
      <w:bookmarkStart w:id="21" w:name="_Toc122129297"/>
      <w:r>
        <w:t>Concept, History, and Evolution</w:t>
      </w:r>
      <w:bookmarkEnd w:id="21"/>
    </w:p>
    <w:p w14:paraId="458A3260" w14:textId="77777777" w:rsidR="00093361" w:rsidRDefault="00143EB4">
      <w:pPr>
        <w:pStyle w:val="Heading3"/>
        <w:jc w:val="both"/>
      </w:pPr>
      <w:bookmarkStart w:id="22" w:name="_Toc122129298"/>
      <w:r>
        <w:t>2.1.1 History and developmen</w:t>
      </w:r>
      <w:r>
        <w:t>ts in management accounting</w:t>
      </w:r>
      <w:bookmarkEnd w:id="22"/>
    </w:p>
    <w:p w14:paraId="61BB73AD" w14:textId="77777777" w:rsidR="00093361" w:rsidRDefault="00143EB4">
      <w:r>
        <w:t xml:space="preserve">In 1984, </w:t>
      </w:r>
      <w:proofErr w:type="spellStart"/>
      <w:r>
        <w:t>Scapens</w:t>
      </w:r>
      <w:proofErr w:type="spellEnd"/>
      <w:r>
        <w:t xml:space="preserve"> came to a conclusion that there was no generally accepted definition of management accounting (Bromwich &amp; </w:t>
      </w:r>
      <w:proofErr w:type="spellStart"/>
      <w:r>
        <w:t>Scapens</w:t>
      </w:r>
      <w:proofErr w:type="spellEnd"/>
      <w:r>
        <w:t>, 2016). However, the contents of textbooks were common and based on decision making from an econo</w:t>
      </w:r>
      <w:r>
        <w:t xml:space="preserve">mic, management sciences, and operations research perspective (Bromwich &amp; </w:t>
      </w:r>
      <w:proofErr w:type="spellStart"/>
      <w:r>
        <w:t>Scapens</w:t>
      </w:r>
      <w:proofErr w:type="spellEnd"/>
      <w:r>
        <w:t>, 2016). During these early times, research in management accounting had little impact on practice as the majority of research produced did not take into consideration associa</w:t>
      </w:r>
      <w:r>
        <w:t xml:space="preserve">ted costs and benefits in practice (Bromwich &amp; </w:t>
      </w:r>
      <w:proofErr w:type="spellStart"/>
      <w:r>
        <w:t>Scapens</w:t>
      </w:r>
      <w:proofErr w:type="spellEnd"/>
      <w:r>
        <w:t xml:space="preserve">, 2016). In general, organizations used tools and techniques such as budgeting, overhead allocation, and standard costing (Bromwich &amp; </w:t>
      </w:r>
      <w:proofErr w:type="spellStart"/>
      <w:r>
        <w:t>Scapens</w:t>
      </w:r>
      <w:proofErr w:type="spellEnd"/>
      <w:r>
        <w:t>, 2016).</w:t>
      </w:r>
    </w:p>
    <w:p w14:paraId="6F5195C7" w14:textId="77777777" w:rsidR="00093361" w:rsidRDefault="00093361"/>
    <w:p w14:paraId="27EBDCA5" w14:textId="77777777" w:rsidR="00093361" w:rsidRDefault="00143EB4">
      <w:r>
        <w:t>Considering the papers published in the journal ‘</w:t>
      </w:r>
      <w:r>
        <w:rPr>
          <w:i/>
        </w:rPr>
        <w:t>Ma</w:t>
      </w:r>
      <w:r>
        <w:rPr>
          <w:i/>
        </w:rPr>
        <w:t>nagement Accounting Research</w:t>
      </w:r>
      <w:r>
        <w:t xml:space="preserve">’ 34% of submitted in the first 10 years (1990s) of the publication were application based with little </w:t>
      </w:r>
      <w:r>
        <w:lastRenderedPageBreak/>
        <w:t xml:space="preserve">theory (Bromwich &amp; </w:t>
      </w:r>
      <w:proofErr w:type="spellStart"/>
      <w:r>
        <w:t>Scapens</w:t>
      </w:r>
      <w:proofErr w:type="spellEnd"/>
      <w:r>
        <w:t>, 2016). This was followed by a lower proportion in the subsequent 10 years, and finally very few i</w:t>
      </w:r>
      <w:r>
        <w:t xml:space="preserve">n the last 5 years (Bromwich &amp; </w:t>
      </w:r>
      <w:proofErr w:type="spellStart"/>
      <w:r>
        <w:t>Scapens</w:t>
      </w:r>
      <w:proofErr w:type="spellEnd"/>
      <w:r>
        <w:t xml:space="preserve">, 2016).  </w:t>
      </w:r>
    </w:p>
    <w:p w14:paraId="1E7C6868" w14:textId="77777777" w:rsidR="00093361" w:rsidRDefault="00143EB4">
      <w:pPr>
        <w:jc w:val="center"/>
      </w:pPr>
      <w:r>
        <w:rPr>
          <w:noProof/>
        </w:rPr>
        <w:drawing>
          <wp:inline distT="0" distB="0" distL="0" distR="0" wp14:anchorId="08113D23" wp14:editId="18632F80">
            <wp:extent cx="3943891" cy="2497157"/>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3943891" cy="2497157"/>
                    </a:xfrm>
                    <a:prstGeom prst="rect">
                      <a:avLst/>
                    </a:prstGeom>
                    <a:ln/>
                  </pic:spPr>
                </pic:pic>
              </a:graphicData>
            </a:graphic>
          </wp:inline>
        </w:drawing>
      </w:r>
    </w:p>
    <w:p w14:paraId="25BE15AE" w14:textId="77777777" w:rsidR="00093361" w:rsidRDefault="00143EB4">
      <w:pPr>
        <w:pBdr>
          <w:top w:val="nil"/>
          <w:left w:val="nil"/>
          <w:bottom w:val="nil"/>
          <w:right w:val="nil"/>
          <w:between w:val="nil"/>
        </w:pBdr>
        <w:spacing w:after="200" w:line="240" w:lineRule="auto"/>
        <w:jc w:val="center"/>
        <w:rPr>
          <w:b/>
          <w:color w:val="000000"/>
          <w:sz w:val="20"/>
          <w:szCs w:val="20"/>
        </w:rPr>
      </w:pPr>
      <w:bookmarkStart w:id="23" w:name="_z337ya" w:colFirst="0" w:colLast="0"/>
      <w:bookmarkEnd w:id="23"/>
      <w:r>
        <w:rPr>
          <w:b/>
          <w:color w:val="000000"/>
          <w:sz w:val="20"/>
          <w:szCs w:val="20"/>
        </w:rPr>
        <w:t xml:space="preserve">Figure 1. “Theoretical approaches over time” (Bromwich &amp; </w:t>
      </w:r>
      <w:proofErr w:type="spellStart"/>
      <w:r>
        <w:rPr>
          <w:b/>
          <w:color w:val="000000"/>
          <w:sz w:val="20"/>
          <w:szCs w:val="20"/>
        </w:rPr>
        <w:t>Scapens</w:t>
      </w:r>
      <w:proofErr w:type="spellEnd"/>
      <w:r>
        <w:rPr>
          <w:b/>
          <w:color w:val="000000"/>
          <w:sz w:val="20"/>
          <w:szCs w:val="20"/>
        </w:rPr>
        <w:t>, 2016)</w:t>
      </w:r>
    </w:p>
    <w:p w14:paraId="08527B06" w14:textId="77777777" w:rsidR="00093361" w:rsidRDefault="00143EB4">
      <w:pPr>
        <w:pStyle w:val="Heading3"/>
        <w:jc w:val="both"/>
      </w:pPr>
      <w:bookmarkStart w:id="24" w:name="_Toc122129299"/>
      <w:r>
        <w:t>2.1.2 History and developments in analytics</w:t>
      </w:r>
      <w:bookmarkEnd w:id="24"/>
    </w:p>
    <w:p w14:paraId="5F463B3E" w14:textId="77777777" w:rsidR="00093361" w:rsidRDefault="00143EB4">
      <w:r>
        <w:t>The field of business analytics started in the mid-1950s with the coming of computers tha</w:t>
      </w:r>
      <w:r>
        <w:t>t could produce and store large amounts of information and uncover patterns much quicker than humans could (Davenport, 2013). According to Davenport (2013), the history of analytics can be subdivided into three major eras, the eras of business intelligence</w:t>
      </w:r>
      <w:r>
        <w:t xml:space="preserve">, big data, and data-enriched offerings. </w:t>
      </w:r>
    </w:p>
    <w:p w14:paraId="245B9DDB" w14:textId="77777777" w:rsidR="00093361" w:rsidRDefault="00093361"/>
    <w:p w14:paraId="69C39659" w14:textId="77777777" w:rsidR="00093361" w:rsidRDefault="00143EB4">
      <w:r>
        <w:t>During the era of business intelligence, the main objective was providing managers insights that went beyond their intuition to strengthen their decision-making process (Davenport, 2013). Computing technologies we</w:t>
      </w:r>
      <w:r>
        <w:t>re critical to success and the majority of time spent by analysts was in preparing the data for analysis (Davenport, 2013). After this came the times of big data in the mid-2000s when internet-based companies started to produce different types of data than</w:t>
      </w:r>
      <w:r>
        <w:t xml:space="preserve"> traditional businesses (Davenport, 2013). It was different in the sense that data was being capturing from a wide range of external sources such as the internet, sensors, public data projects, and audio/video recordings (Davenport, 2013). During this peri</w:t>
      </w:r>
      <w:r>
        <w:t>od, there was a greater demand for data scientists to be able to make sense out of the data being generated who possessed both computational and analytical skills (Davenport, 2013). The current era of data-enriched offerings started when mainstream compani</w:t>
      </w:r>
      <w:r>
        <w:t xml:space="preserve">es who weren’t necessarily based online, started to capitalize on the newfound opportunities of internet-based companies in generating insights from data beyond what was produce from internal </w:t>
      </w:r>
      <w:r>
        <w:lastRenderedPageBreak/>
        <w:t>operations (Davenport, 2013). This included capturing data in bu</w:t>
      </w:r>
      <w:r>
        <w:t>siness processes which weren’t possible before such as GPS tracking of packages being delivered between sources and destinations.</w:t>
      </w:r>
    </w:p>
    <w:p w14:paraId="0F6BD297" w14:textId="77777777" w:rsidR="00093361" w:rsidRDefault="00143EB4">
      <w:pPr>
        <w:pStyle w:val="Heading3"/>
        <w:jc w:val="both"/>
      </w:pPr>
      <w:bookmarkStart w:id="25" w:name="_Toc122129300"/>
      <w:r>
        <w:t>2.1.3 History and developments in big data</w:t>
      </w:r>
      <w:bookmarkEnd w:id="25"/>
    </w:p>
    <w:p w14:paraId="367AA0CE" w14:textId="77777777" w:rsidR="00093361" w:rsidRDefault="00143EB4">
      <w:r>
        <w:t>Though Davenport (2013) argues that the beginning of big data started during the mi</w:t>
      </w:r>
      <w:r>
        <w:t xml:space="preserve">d-2000s with the establishment of internet-based companies, Beer (2016), however, argues that it started “with the use of statistics to know and govern populations” which suggests a much older history. For the case of this study, however, it will be taken </w:t>
      </w:r>
      <w:r>
        <w:t>as the earlier as in the mainstream media, the term is often associated with very large amounts of data which are not possible to capture, store, and process without the use of specialized software and personnel which have started to become available durin</w:t>
      </w:r>
      <w:r>
        <w:t>g this period.</w:t>
      </w:r>
    </w:p>
    <w:p w14:paraId="1977D049" w14:textId="77777777" w:rsidR="00093361" w:rsidRDefault="00093361"/>
    <w:p w14:paraId="247E4502" w14:textId="77777777" w:rsidR="00093361" w:rsidRDefault="00143EB4">
      <w:pPr>
        <w:pStyle w:val="Heading2"/>
        <w:numPr>
          <w:ilvl w:val="1"/>
          <w:numId w:val="1"/>
        </w:numPr>
      </w:pPr>
      <w:bookmarkStart w:id="26" w:name="_Toc122129301"/>
      <w:r>
        <w:t>Role of analytics and big data in management accounting</w:t>
      </w:r>
      <w:bookmarkEnd w:id="26"/>
    </w:p>
    <w:p w14:paraId="1B2A11F4" w14:textId="77777777" w:rsidR="00093361" w:rsidRDefault="00143EB4">
      <w:r>
        <w:t xml:space="preserve">A study by </w:t>
      </w:r>
      <w:proofErr w:type="spellStart"/>
      <w:r>
        <w:t>Batistič</w:t>
      </w:r>
      <w:proofErr w:type="spellEnd"/>
      <w:r>
        <w:t xml:space="preserve"> &amp; Van Der Laken (2019) identified “strong research clusters focused on financial risk management, customer relationship management and strategic management consider</w:t>
      </w:r>
      <w:r>
        <w:t>ing BDA.” From establishing a definition for management accounting as a branch of accounting for the purpose of eventually fulfilling organizational goals and studies agreeing on the use of BDA on a strategic level (</w:t>
      </w:r>
      <w:proofErr w:type="spellStart"/>
      <w:r>
        <w:t>Batistič</w:t>
      </w:r>
      <w:proofErr w:type="spellEnd"/>
      <w:r>
        <w:t xml:space="preserve"> &amp; Van Der Laken, 2019) we can b</w:t>
      </w:r>
      <w:r>
        <w:t xml:space="preserve">reak down areas in which BDA will affect future developments in management accounting. As the role includes “identifying, measuring, accumulating, analyzing, preparing, interpreting, and communicating information that helps managers fulfill organizational </w:t>
      </w:r>
      <w:r>
        <w:t>objectives” (Horngren, Sundem, Burgstahler, &amp; Schatzberg, 2014), analytics in a broad sense excluding big data, can be used to identify, measure, and accumulate information. On the other hand, big data, given its specialized feature as having a capacity to</w:t>
      </w:r>
      <w:r>
        <w:t xml:space="preserve"> analyze large volumes of data, may play a specialized role. This leaves the process of preparing, interpreting, and communicating information to management accountants. In other words, there may be a greater emphasis in the presentation and story-telling </w:t>
      </w:r>
      <w:r>
        <w:t xml:space="preserve">associating with communicating information for more robust decision making. This can not only allow management accountants to leverage their experience in the industry, but also shine light on possible erroneous assumptions, or hidden insights that wasn’t </w:t>
      </w:r>
      <w:r>
        <w:t xml:space="preserve">possible to view. This is due to associated costs with setting up the infrastructure, or technical analysis required which wasn’t feasible when taking into </w:t>
      </w:r>
      <w:r>
        <w:lastRenderedPageBreak/>
        <w:t xml:space="preserve">consideration costs and benefits of theoretical mathematical decision models (Bromwich &amp; </w:t>
      </w:r>
      <w:proofErr w:type="spellStart"/>
      <w:r>
        <w:t>Scapens</w:t>
      </w:r>
      <w:proofErr w:type="spellEnd"/>
      <w:r>
        <w:t>, 20</w:t>
      </w:r>
      <w:r>
        <w:t>16).</w:t>
      </w:r>
    </w:p>
    <w:p w14:paraId="37FF8845" w14:textId="77777777" w:rsidR="00093361" w:rsidRDefault="00093361"/>
    <w:p w14:paraId="611B959B" w14:textId="77777777" w:rsidR="00093361" w:rsidRDefault="00143EB4">
      <w:r>
        <w:t>Several studies have shown that organizations with data-driven strategies have a tendency to be more profitable and productive than their respective competitors (</w:t>
      </w:r>
      <w:proofErr w:type="spellStart"/>
      <w:r>
        <w:t>Batistič</w:t>
      </w:r>
      <w:proofErr w:type="spellEnd"/>
      <w:r>
        <w:t xml:space="preserve"> &amp; Van Der Laken, 2019). In other words, organizations that make analytics and b</w:t>
      </w:r>
      <w:r>
        <w:t>ig data a core competency in achieving its competitive advantage.</w:t>
      </w:r>
    </w:p>
    <w:p w14:paraId="7A4753A4" w14:textId="77777777" w:rsidR="00093361" w:rsidRDefault="00093361"/>
    <w:p w14:paraId="1D60AFD8" w14:textId="77777777" w:rsidR="00093361" w:rsidRDefault="00143EB4">
      <w:r>
        <w:t>Big data and analytics (BDA) have the potential to act as both a resource and capability adding to the competitive advantage of organizations, however, only if applied taking into considera</w:t>
      </w:r>
      <w:r>
        <w:t>tion the internal and external context (</w:t>
      </w:r>
      <w:proofErr w:type="spellStart"/>
      <w:r>
        <w:t>Batistič</w:t>
      </w:r>
      <w:proofErr w:type="spellEnd"/>
      <w:r>
        <w:t xml:space="preserve"> &amp; Van Der Laken, 2019). Both BDA are used by organizations to obtain richer and deeper insights for the purpose of obtaining a stronger competitive advantage (</w:t>
      </w:r>
      <w:proofErr w:type="spellStart"/>
      <w:r>
        <w:t>Sagiroglu</w:t>
      </w:r>
      <w:proofErr w:type="spellEnd"/>
      <w:r>
        <w:t xml:space="preserve"> &amp; </w:t>
      </w:r>
      <w:proofErr w:type="spellStart"/>
      <w:r>
        <w:t>Sinanc</w:t>
      </w:r>
      <w:proofErr w:type="spellEnd"/>
      <w:r>
        <w:t>, 2013). They have been also f</w:t>
      </w:r>
      <w:r>
        <w:t>ound to “contribute to organizational performance functioning as both an organizational resource and an organizational capability” (</w:t>
      </w:r>
      <w:proofErr w:type="spellStart"/>
      <w:r>
        <w:t>Batistič</w:t>
      </w:r>
      <w:proofErr w:type="spellEnd"/>
      <w:r>
        <w:t xml:space="preserve"> &amp; Van Der Laken, 2019). Though BDA has the potential to use both internal and externally generated information, man</w:t>
      </w:r>
      <w:r>
        <w:t>y have theorized that it can only add value if the right technology is coupled with a supporting culture, or workforce is skilled enough (</w:t>
      </w:r>
      <w:proofErr w:type="spellStart"/>
      <w:r>
        <w:t>Batistič</w:t>
      </w:r>
      <w:proofErr w:type="spellEnd"/>
      <w:r>
        <w:t xml:space="preserve"> &amp; Van Der Laken, 2019). However, this enhancement in performance is only possible if the transformation occur</w:t>
      </w:r>
      <w:r>
        <w:t>s on a continuous basis (</w:t>
      </w:r>
      <w:proofErr w:type="spellStart"/>
      <w:r>
        <w:t>Batistič</w:t>
      </w:r>
      <w:proofErr w:type="spellEnd"/>
      <w:r>
        <w:t xml:space="preserve"> &amp; Van Der Laken, 2019). </w:t>
      </w:r>
    </w:p>
    <w:p w14:paraId="2146AF49" w14:textId="77777777" w:rsidR="00093361" w:rsidRDefault="00093361"/>
    <w:p w14:paraId="2FBF57BE" w14:textId="77777777" w:rsidR="00093361" w:rsidRDefault="00143EB4">
      <w:r>
        <w:t>Despite all these changes, and potential BDA holds, the primary goal of accounting remains “to create and provide information to internal and external decision makers” (Janvrin &amp;</w:t>
      </w:r>
      <w:r>
        <w:t xml:space="preserve"> Watson, 2017). It must be remembered that the subject of accounting in itself is an attempt to create value from large volumes of business data, regardless of its format. (Janvrin &amp; Watson, 2017). Big data in this regard, mainly acts to enhance accounting</w:t>
      </w:r>
      <w:r>
        <w:t xml:space="preserve"> information (Fay &amp; </w:t>
      </w:r>
      <w:proofErr w:type="spellStart"/>
      <w:r>
        <w:t>Negangard</w:t>
      </w:r>
      <w:proofErr w:type="spellEnd"/>
      <w:r>
        <w:t>, 2017).</w:t>
      </w:r>
    </w:p>
    <w:p w14:paraId="5A95CDCB" w14:textId="77777777" w:rsidR="00093361" w:rsidRDefault="00143EB4">
      <w:pPr>
        <w:pStyle w:val="Heading2"/>
        <w:numPr>
          <w:ilvl w:val="1"/>
          <w:numId w:val="1"/>
        </w:numPr>
      </w:pPr>
      <w:bookmarkStart w:id="27" w:name="_Toc122129302"/>
      <w:r>
        <w:t>Future developments in management accounting</w:t>
      </w:r>
      <w:bookmarkEnd w:id="27"/>
    </w:p>
    <w:p w14:paraId="4004C04F" w14:textId="77777777" w:rsidR="00093361" w:rsidRDefault="00143EB4">
      <w:r>
        <w:t xml:space="preserve">The Pathways </w:t>
      </w:r>
      <w:proofErr w:type="spellStart"/>
      <w:r>
        <w:t>Commisssion</w:t>
      </w:r>
      <w:proofErr w:type="spellEnd"/>
      <w:r>
        <w:t xml:space="preserve"> is a body formed by the American Institute of Certified Public Accountants (AICPA) and American Accounting Association to analyze the future of high</w:t>
      </w:r>
      <w:r>
        <w:t xml:space="preserve">er accounting education (Janvrin &amp; Watson, 2017). Due to the vast influence of technology, or BDA, the Commission recommends accounting programs include “business and accounting </w:t>
      </w:r>
      <w:r>
        <w:lastRenderedPageBreak/>
        <w:t>information technology throughout the curriculum” (Janvrin &amp; Watson, 2017). Th</w:t>
      </w:r>
      <w:r>
        <w:t>ere have also been pushes include statistics, data management, analytics, and big data tools into accounting education (Janvrin &amp; Watson, 2017). A number of conferences, webinars, and educational material have also been found published on leading accountin</w:t>
      </w:r>
      <w:r>
        <w:t xml:space="preserve">g firm websites, including the big 4, </w:t>
      </w:r>
      <w:proofErr w:type="spellStart"/>
      <w:r>
        <w:t>signalling</w:t>
      </w:r>
      <w:proofErr w:type="spellEnd"/>
      <w:r>
        <w:t xml:space="preserve"> the importance of this topic to the future of all fields of accounting. </w:t>
      </w:r>
    </w:p>
    <w:p w14:paraId="11526F31" w14:textId="77777777" w:rsidR="00093361" w:rsidRDefault="00093361"/>
    <w:p w14:paraId="22807222" w14:textId="77777777" w:rsidR="00093361" w:rsidRDefault="00143EB4">
      <w:r>
        <w:t>Although there is much hype surrounding BDA, accountants must understand “the limits of measurement and representation, the subjectiv</w:t>
      </w:r>
      <w:r>
        <w:t>eness of insight, the challenges of statistics and integrating data sets, and the effects of underdetermination and inductive reasoning” (McKinney Jr, Yoos II, &amp; Snead, 2017). In other words, there should be a reasonable amount of skepticism and a focus on</w:t>
      </w:r>
      <w:r>
        <w:t xml:space="preserve"> what both BDA can and cannot do. In general, BDA has been changing accounting education and the role of accountants in general of all types in placing a greater focus on technology to produce results for decision making.</w:t>
      </w:r>
    </w:p>
    <w:p w14:paraId="34A75932" w14:textId="77777777" w:rsidR="00093361" w:rsidRDefault="00093361"/>
    <w:p w14:paraId="13159AA6" w14:textId="77777777" w:rsidR="00093361" w:rsidRDefault="00143EB4">
      <w:r>
        <w:t>For management accountants in par</w:t>
      </w:r>
      <w:r>
        <w:t>ticular, big data is likely to on one hand facilitate existing analysis, but on the other, introduce more in-depth and technical analyses for day to day decision making. In addition, this includes the practical application of technologies to make this poss</w:t>
      </w:r>
      <w:r>
        <w:t>ible. These include the pushes of statistics, data management, analytics, and big data tools made into accounting education discussed previously. Hence it is likely to accelerate and only increase the emphasis of management accountants acting as trusted ad</w:t>
      </w:r>
      <w:r>
        <w:t xml:space="preserve">visors in organizations, a trend that has already been ongoing due to the proliferation of accounting </w:t>
      </w:r>
      <w:proofErr w:type="spellStart"/>
      <w:r>
        <w:t>softwares</w:t>
      </w:r>
      <w:proofErr w:type="spellEnd"/>
      <w:r>
        <w:t xml:space="preserve"> that have minimized the previous tasks of bookkeeping.</w:t>
      </w:r>
    </w:p>
    <w:p w14:paraId="3EDA90B8" w14:textId="77777777" w:rsidR="00093361" w:rsidRDefault="00143EB4">
      <w:pPr>
        <w:pStyle w:val="Heading1"/>
        <w:jc w:val="both"/>
      </w:pPr>
      <w:bookmarkStart w:id="28" w:name="_Toc122129303"/>
      <w:r>
        <w:t>6 Conclusion</w:t>
      </w:r>
      <w:bookmarkEnd w:id="28"/>
    </w:p>
    <w:p w14:paraId="61EEC872" w14:textId="251DD401" w:rsidR="00093361" w:rsidRDefault="00143EB4">
      <w:r>
        <w:t>Though BDA paints almost a rosy picture of accounting, especially due to the</w:t>
      </w:r>
      <w:r>
        <w:t xml:space="preserve"> media coverage, care must be taken into understanding its limitations besides applications. Management accountants </w:t>
      </w:r>
      <w:r w:rsidR="00CC6AD2">
        <w:t>may</w:t>
      </w:r>
      <w:r>
        <w:t xml:space="preserve"> see a reduction in the time and procedures required for accumulating, analyzing, and preparing data. However, as more topics are growing</w:t>
      </w:r>
      <w:r>
        <w:t xml:space="preserve"> in importance into accounting education, it is more probable than not that it will change management accounting by a greater emphasis on interpreting and communicating information. In other words, BDA are enablers or catalysts of not only accountants, but</w:t>
      </w:r>
      <w:r>
        <w:t xml:space="preserve"> also management accountants. That being said, it is likely even in the far future that the primary </w:t>
      </w:r>
      <w:r>
        <w:lastRenderedPageBreak/>
        <w:t>goal of accountants will remain the same as providing information to internal and external stakeholders for decision making.</w:t>
      </w:r>
    </w:p>
    <w:p w14:paraId="208CA2F2" w14:textId="77777777" w:rsidR="00093361" w:rsidRDefault="00143EB4">
      <w:pPr>
        <w:pStyle w:val="Heading1"/>
        <w:jc w:val="both"/>
      </w:pPr>
      <w:bookmarkStart w:id="29" w:name="_Toc122129304"/>
      <w:r>
        <w:t>References</w:t>
      </w:r>
      <w:bookmarkEnd w:id="29"/>
    </w:p>
    <w:p w14:paraId="4E53D61C" w14:textId="77777777" w:rsidR="00093361" w:rsidRDefault="00143EB4">
      <w:pPr>
        <w:pBdr>
          <w:top w:val="nil"/>
          <w:left w:val="nil"/>
          <w:bottom w:val="nil"/>
          <w:right w:val="nil"/>
          <w:between w:val="nil"/>
        </w:pBdr>
        <w:ind w:left="720" w:hanging="720"/>
        <w:rPr>
          <w:color w:val="000000"/>
        </w:rPr>
      </w:pPr>
      <w:proofErr w:type="spellStart"/>
      <w:r>
        <w:rPr>
          <w:color w:val="000000"/>
        </w:rPr>
        <w:t>Batistič</w:t>
      </w:r>
      <w:proofErr w:type="spellEnd"/>
      <w:r>
        <w:rPr>
          <w:color w:val="000000"/>
        </w:rPr>
        <w:t xml:space="preserve">, S., &amp; Van </w:t>
      </w:r>
      <w:r>
        <w:rPr>
          <w:color w:val="000000"/>
        </w:rPr>
        <w:t xml:space="preserve">Der Laken, P. (2019). History, evolution and future of big data and analytics: a bibliometric analysis of its relationship to performance in organizations. </w:t>
      </w:r>
      <w:r>
        <w:rPr>
          <w:i/>
          <w:color w:val="000000"/>
        </w:rPr>
        <w:t>British Journal of Management, 30(2)</w:t>
      </w:r>
      <w:r>
        <w:rPr>
          <w:color w:val="000000"/>
        </w:rPr>
        <w:t>, 229-251.</w:t>
      </w:r>
    </w:p>
    <w:p w14:paraId="0149D2DB" w14:textId="77777777" w:rsidR="00093361" w:rsidRDefault="00143EB4">
      <w:pPr>
        <w:pBdr>
          <w:top w:val="nil"/>
          <w:left w:val="nil"/>
          <w:bottom w:val="nil"/>
          <w:right w:val="nil"/>
          <w:between w:val="nil"/>
        </w:pBdr>
        <w:ind w:left="720" w:hanging="720"/>
        <w:rPr>
          <w:color w:val="000000"/>
        </w:rPr>
      </w:pPr>
      <w:r>
        <w:rPr>
          <w:color w:val="000000"/>
        </w:rPr>
        <w:t xml:space="preserve">Beer, D. (2016). How should we do the history of Big Data? </w:t>
      </w:r>
      <w:r>
        <w:rPr>
          <w:i/>
          <w:color w:val="000000"/>
        </w:rPr>
        <w:t>Big Data &amp; Society, 3(1)</w:t>
      </w:r>
      <w:r>
        <w:rPr>
          <w:color w:val="000000"/>
        </w:rPr>
        <w:t>.</w:t>
      </w:r>
    </w:p>
    <w:p w14:paraId="082AD781" w14:textId="77777777" w:rsidR="00093361" w:rsidRDefault="00143EB4">
      <w:pPr>
        <w:pBdr>
          <w:top w:val="nil"/>
          <w:left w:val="nil"/>
          <w:bottom w:val="nil"/>
          <w:right w:val="nil"/>
          <w:between w:val="nil"/>
        </w:pBdr>
        <w:ind w:left="720" w:hanging="720"/>
        <w:rPr>
          <w:color w:val="000000"/>
        </w:rPr>
      </w:pPr>
      <w:r>
        <w:rPr>
          <w:color w:val="000000"/>
        </w:rPr>
        <w:t xml:space="preserve">Bromwich, M., &amp; </w:t>
      </w:r>
      <w:proofErr w:type="spellStart"/>
      <w:r>
        <w:rPr>
          <w:color w:val="000000"/>
        </w:rPr>
        <w:t>Scapens</w:t>
      </w:r>
      <w:proofErr w:type="spellEnd"/>
      <w:r>
        <w:rPr>
          <w:color w:val="000000"/>
        </w:rPr>
        <w:t xml:space="preserve">, R. W. (2016). Management accounting research: 25 years on. </w:t>
      </w:r>
      <w:r>
        <w:rPr>
          <w:i/>
          <w:color w:val="000000"/>
        </w:rPr>
        <w:t>Management Accounting Research, 31</w:t>
      </w:r>
      <w:r>
        <w:rPr>
          <w:color w:val="000000"/>
        </w:rPr>
        <w:t>, 1-9.</w:t>
      </w:r>
    </w:p>
    <w:p w14:paraId="6E9A2F54" w14:textId="77777777" w:rsidR="00093361" w:rsidRDefault="00143EB4">
      <w:pPr>
        <w:pBdr>
          <w:top w:val="nil"/>
          <w:left w:val="nil"/>
          <w:bottom w:val="nil"/>
          <w:right w:val="nil"/>
          <w:between w:val="nil"/>
        </w:pBdr>
        <w:ind w:left="720" w:hanging="720"/>
        <w:rPr>
          <w:color w:val="000000"/>
        </w:rPr>
      </w:pPr>
      <w:r>
        <w:rPr>
          <w:color w:val="000000"/>
        </w:rPr>
        <w:t>Busse, C., &amp; August, E. (2020). How to Write a</w:t>
      </w:r>
      <w:r>
        <w:rPr>
          <w:color w:val="000000"/>
        </w:rPr>
        <w:t xml:space="preserve">nd Publish a Research Paper for a Peer-Reviewed Journal. </w:t>
      </w:r>
      <w:r>
        <w:rPr>
          <w:i/>
          <w:color w:val="000000"/>
        </w:rPr>
        <w:t>Journal of Cancer Education</w:t>
      </w:r>
      <w:r>
        <w:rPr>
          <w:color w:val="000000"/>
        </w:rPr>
        <w:t>, 1-5.</w:t>
      </w:r>
    </w:p>
    <w:p w14:paraId="2C168917" w14:textId="77777777" w:rsidR="00093361" w:rsidRDefault="00143EB4">
      <w:pPr>
        <w:pBdr>
          <w:top w:val="nil"/>
          <w:left w:val="nil"/>
          <w:bottom w:val="nil"/>
          <w:right w:val="nil"/>
          <w:between w:val="nil"/>
        </w:pBdr>
        <w:ind w:left="720" w:hanging="720"/>
        <w:rPr>
          <w:color w:val="000000"/>
        </w:rPr>
      </w:pPr>
      <w:r>
        <w:rPr>
          <w:color w:val="000000"/>
        </w:rPr>
        <w:t xml:space="preserve">Cooper, A. (2012). What is analytics? Definition and essential characteristics. </w:t>
      </w:r>
      <w:r>
        <w:rPr>
          <w:i/>
          <w:color w:val="000000"/>
        </w:rPr>
        <w:t>CETIS Analytics Series, 1(5)</w:t>
      </w:r>
      <w:r>
        <w:rPr>
          <w:color w:val="000000"/>
        </w:rPr>
        <w:t>, 1-10.</w:t>
      </w:r>
    </w:p>
    <w:p w14:paraId="7795F1DF" w14:textId="77777777" w:rsidR="00093361" w:rsidRDefault="00143EB4">
      <w:pPr>
        <w:pBdr>
          <w:top w:val="nil"/>
          <w:left w:val="nil"/>
          <w:bottom w:val="nil"/>
          <w:right w:val="nil"/>
          <w:between w:val="nil"/>
        </w:pBdr>
        <w:ind w:left="720" w:hanging="720"/>
        <w:rPr>
          <w:color w:val="000000"/>
        </w:rPr>
      </w:pPr>
      <w:r>
        <w:rPr>
          <w:color w:val="000000"/>
        </w:rPr>
        <w:t xml:space="preserve">Davenport, T. H. (2013). Analytics 3.0. </w:t>
      </w:r>
      <w:r>
        <w:rPr>
          <w:i/>
          <w:color w:val="000000"/>
        </w:rPr>
        <w:t>Harvard b</w:t>
      </w:r>
      <w:r>
        <w:rPr>
          <w:i/>
          <w:color w:val="000000"/>
        </w:rPr>
        <w:t>usiness review, 91(12)</w:t>
      </w:r>
      <w:r>
        <w:rPr>
          <w:color w:val="000000"/>
        </w:rPr>
        <w:t>, 64-72.</w:t>
      </w:r>
    </w:p>
    <w:p w14:paraId="4E6CF2E5" w14:textId="77777777" w:rsidR="00093361" w:rsidRDefault="00143EB4">
      <w:pPr>
        <w:pBdr>
          <w:top w:val="nil"/>
          <w:left w:val="nil"/>
          <w:bottom w:val="nil"/>
          <w:right w:val="nil"/>
          <w:between w:val="nil"/>
        </w:pBdr>
        <w:ind w:left="720" w:hanging="720"/>
        <w:rPr>
          <w:color w:val="000000"/>
        </w:rPr>
      </w:pPr>
      <w:r>
        <w:rPr>
          <w:color w:val="000000"/>
        </w:rPr>
        <w:t xml:space="preserve">Fay, R., &amp; </w:t>
      </w:r>
      <w:proofErr w:type="spellStart"/>
      <w:r>
        <w:rPr>
          <w:color w:val="000000"/>
        </w:rPr>
        <w:t>Negangard</w:t>
      </w:r>
      <w:proofErr w:type="spellEnd"/>
      <w:r>
        <w:rPr>
          <w:color w:val="000000"/>
        </w:rPr>
        <w:t xml:space="preserve">, E. M. (2017). Manual journal entry testing: Data analytics and the risk of fraud. </w:t>
      </w:r>
      <w:r>
        <w:rPr>
          <w:i/>
          <w:color w:val="000000"/>
        </w:rPr>
        <w:t>Journal of Accounting Education, 38</w:t>
      </w:r>
      <w:r>
        <w:rPr>
          <w:color w:val="000000"/>
        </w:rPr>
        <w:t>, 37-49.</w:t>
      </w:r>
    </w:p>
    <w:p w14:paraId="44AF10D6" w14:textId="09D13D12" w:rsidR="00093361" w:rsidRDefault="00143EB4">
      <w:pPr>
        <w:pBdr>
          <w:top w:val="nil"/>
          <w:left w:val="nil"/>
          <w:bottom w:val="nil"/>
          <w:right w:val="nil"/>
          <w:between w:val="nil"/>
        </w:pBdr>
        <w:ind w:left="720" w:hanging="720"/>
        <w:rPr>
          <w:color w:val="000000"/>
        </w:rPr>
      </w:pPr>
      <w:r>
        <w:rPr>
          <w:color w:val="000000"/>
        </w:rPr>
        <w:t xml:space="preserve">Gartner. (2021, June 09). </w:t>
      </w:r>
      <w:r>
        <w:rPr>
          <w:i/>
          <w:color w:val="000000"/>
        </w:rPr>
        <w:t>Definition of Big Data - IT Glossary | Gartner</w:t>
      </w:r>
      <w:r>
        <w:rPr>
          <w:color w:val="000000"/>
        </w:rPr>
        <w:t>. Ret</w:t>
      </w:r>
      <w:r>
        <w:rPr>
          <w:color w:val="000000"/>
        </w:rPr>
        <w:t xml:space="preserve">rieved from Gartner: </w:t>
      </w:r>
      <w:r w:rsidR="00BB6528">
        <w:rPr>
          <w:color w:val="000000"/>
        </w:rPr>
        <w:t>https://www.gartner.com/en/information-technology/glossary/big-data.</w:t>
      </w:r>
    </w:p>
    <w:p w14:paraId="0B25ACD3" w14:textId="4B67C8BA" w:rsidR="00093361" w:rsidRDefault="00143EB4">
      <w:pPr>
        <w:pBdr>
          <w:top w:val="nil"/>
          <w:left w:val="nil"/>
          <w:bottom w:val="nil"/>
          <w:right w:val="nil"/>
          <w:between w:val="nil"/>
        </w:pBdr>
        <w:ind w:left="720" w:hanging="720"/>
        <w:rPr>
          <w:color w:val="000000"/>
        </w:rPr>
      </w:pPr>
      <w:r>
        <w:rPr>
          <w:color w:val="000000"/>
        </w:rPr>
        <w:t xml:space="preserve">Harvard Business Analytics Program. (2021, May 6). </w:t>
      </w:r>
      <w:r>
        <w:rPr>
          <w:i/>
          <w:color w:val="000000"/>
        </w:rPr>
        <w:t>Business Intelligence vs. Business Analytics - Harvard Business.</w:t>
      </w:r>
      <w:r>
        <w:rPr>
          <w:color w:val="000000"/>
        </w:rPr>
        <w:t xml:space="preserve"> Retrieved from Harvard Business Analytics Program:</w:t>
      </w:r>
      <w:r>
        <w:rPr>
          <w:color w:val="000000"/>
        </w:rPr>
        <w:t xml:space="preserve"> </w:t>
      </w:r>
      <w:r w:rsidR="00BB6528">
        <w:rPr>
          <w:color w:val="000000"/>
        </w:rPr>
        <w:t>https://analytics.hbs.edu/blog/business-intelligence-vs-business-analytics/.</w:t>
      </w:r>
    </w:p>
    <w:p w14:paraId="3F63CE47" w14:textId="77777777" w:rsidR="00093361" w:rsidRDefault="00143EB4">
      <w:pPr>
        <w:pBdr>
          <w:top w:val="nil"/>
          <w:left w:val="nil"/>
          <w:bottom w:val="nil"/>
          <w:right w:val="nil"/>
          <w:between w:val="nil"/>
        </w:pBdr>
        <w:ind w:left="720" w:hanging="720"/>
        <w:rPr>
          <w:color w:val="000000"/>
        </w:rPr>
      </w:pPr>
      <w:r>
        <w:rPr>
          <w:color w:val="000000"/>
        </w:rPr>
        <w:t>Horngren, C. T., Sundem, G. L., Burgstahler, D., &amp; Schatzberg, J. (2014). Introduction to Management Accounting. In C. T. Horngren, G. L. Sundem, D. Burgstahler, &amp; J. Schatzberg,</w:t>
      </w:r>
      <w:r>
        <w:rPr>
          <w:color w:val="000000"/>
        </w:rPr>
        <w:t xml:space="preserve"> </w:t>
      </w:r>
      <w:r>
        <w:rPr>
          <w:i/>
          <w:color w:val="000000"/>
        </w:rPr>
        <w:t>Introduction to Management Accounting</w:t>
      </w:r>
      <w:r>
        <w:rPr>
          <w:color w:val="000000"/>
        </w:rPr>
        <w:t xml:space="preserve"> (p. 3). Pearson Education, Inc.</w:t>
      </w:r>
    </w:p>
    <w:p w14:paraId="72ED5966" w14:textId="77777777" w:rsidR="00093361" w:rsidRDefault="00143EB4">
      <w:pPr>
        <w:pBdr>
          <w:top w:val="nil"/>
          <w:left w:val="nil"/>
          <w:bottom w:val="nil"/>
          <w:right w:val="nil"/>
          <w:between w:val="nil"/>
        </w:pBdr>
        <w:ind w:left="720" w:hanging="720"/>
        <w:rPr>
          <w:color w:val="000000"/>
        </w:rPr>
      </w:pPr>
      <w:r>
        <w:rPr>
          <w:color w:val="000000"/>
        </w:rPr>
        <w:t xml:space="preserve">Janvrin, D. J., &amp; Watson, M. W. (2017). “Big Data”: A new twist to accounting. </w:t>
      </w:r>
      <w:r>
        <w:rPr>
          <w:i/>
          <w:color w:val="000000"/>
        </w:rPr>
        <w:t>Journal of Accounting Education, 38</w:t>
      </w:r>
      <w:r>
        <w:rPr>
          <w:color w:val="000000"/>
        </w:rPr>
        <w:t>, 3-8.</w:t>
      </w:r>
    </w:p>
    <w:p w14:paraId="168B9591" w14:textId="6B88F4DD" w:rsidR="00093361" w:rsidRDefault="00143EB4">
      <w:pPr>
        <w:pBdr>
          <w:top w:val="nil"/>
          <w:left w:val="nil"/>
          <w:bottom w:val="nil"/>
          <w:right w:val="nil"/>
          <w:between w:val="nil"/>
        </w:pBdr>
        <w:ind w:left="720" w:hanging="720"/>
        <w:rPr>
          <w:color w:val="000000"/>
        </w:rPr>
      </w:pPr>
      <w:r>
        <w:rPr>
          <w:color w:val="000000"/>
        </w:rPr>
        <w:t xml:space="preserve">McKinney Jr, E., Yoos II, C. J., &amp; Snead, K. (2017). The need </w:t>
      </w:r>
      <w:r>
        <w:rPr>
          <w:color w:val="000000"/>
        </w:rPr>
        <w:t>for ‘</w:t>
      </w:r>
      <w:r w:rsidR="00BB6528">
        <w:rPr>
          <w:color w:val="000000"/>
        </w:rPr>
        <w:t>skeptical ‘accountants</w:t>
      </w:r>
      <w:r>
        <w:rPr>
          <w:color w:val="000000"/>
        </w:rPr>
        <w:t xml:space="preserve"> in the era of Big Data. </w:t>
      </w:r>
      <w:r>
        <w:rPr>
          <w:i/>
          <w:color w:val="000000"/>
        </w:rPr>
        <w:t>Journal of Accounting Education, 38</w:t>
      </w:r>
      <w:r>
        <w:rPr>
          <w:color w:val="000000"/>
        </w:rPr>
        <w:t>, 63-80.</w:t>
      </w:r>
    </w:p>
    <w:p w14:paraId="03F5AABB" w14:textId="77777777" w:rsidR="00093361" w:rsidRDefault="00143EB4">
      <w:pPr>
        <w:pBdr>
          <w:top w:val="nil"/>
          <w:left w:val="nil"/>
          <w:bottom w:val="nil"/>
          <w:right w:val="nil"/>
          <w:between w:val="nil"/>
        </w:pBdr>
        <w:ind w:left="720" w:hanging="720"/>
        <w:rPr>
          <w:color w:val="000000"/>
        </w:rPr>
      </w:pPr>
      <w:r>
        <w:rPr>
          <w:color w:val="000000"/>
        </w:rPr>
        <w:t xml:space="preserve">Ranganathan, P., &amp; Aggarwal, R. (2018, September 4). </w:t>
      </w:r>
      <w:r>
        <w:rPr>
          <w:i/>
          <w:color w:val="000000"/>
        </w:rPr>
        <w:t>Study designs: Part 1 – An overview and classification.</w:t>
      </w:r>
      <w:r>
        <w:rPr>
          <w:color w:val="000000"/>
        </w:rPr>
        <w:t xml:space="preserve"> Retrieved from National Center for Biotechnology In</w:t>
      </w:r>
      <w:r>
        <w:rPr>
          <w:color w:val="000000"/>
        </w:rPr>
        <w:t>formation: https://www.ncbi.nlm.nih.gov/pmc/articles/PMC6176693/</w:t>
      </w:r>
    </w:p>
    <w:p w14:paraId="02A36D41" w14:textId="77777777" w:rsidR="00093361" w:rsidRDefault="00143EB4">
      <w:pPr>
        <w:pBdr>
          <w:top w:val="nil"/>
          <w:left w:val="nil"/>
          <w:bottom w:val="nil"/>
          <w:right w:val="nil"/>
          <w:between w:val="nil"/>
        </w:pBdr>
        <w:ind w:left="720" w:hanging="720"/>
        <w:rPr>
          <w:color w:val="000000"/>
        </w:rPr>
      </w:pPr>
      <w:r>
        <w:rPr>
          <w:color w:val="000000"/>
        </w:rPr>
        <w:lastRenderedPageBreak/>
        <w:t xml:space="preserve">Rikhardsson, P. &amp;. (2018). Business intelligence &amp; analytics in management accounting research: Status and future focus. </w:t>
      </w:r>
      <w:r>
        <w:rPr>
          <w:i/>
          <w:color w:val="000000"/>
        </w:rPr>
        <w:t>International Journal of Accounting Information Systems, 29</w:t>
      </w:r>
      <w:r>
        <w:rPr>
          <w:color w:val="000000"/>
        </w:rPr>
        <w:t>, 37-58.</w:t>
      </w:r>
    </w:p>
    <w:p w14:paraId="52A2F542" w14:textId="77777777" w:rsidR="00093361" w:rsidRDefault="00143EB4">
      <w:pPr>
        <w:pBdr>
          <w:top w:val="nil"/>
          <w:left w:val="nil"/>
          <w:bottom w:val="nil"/>
          <w:right w:val="nil"/>
          <w:between w:val="nil"/>
        </w:pBdr>
        <w:ind w:left="720" w:hanging="720"/>
        <w:rPr>
          <w:color w:val="000000"/>
        </w:rPr>
      </w:pPr>
      <w:r>
        <w:rPr>
          <w:color w:val="000000"/>
        </w:rPr>
        <w:t>Ro</w:t>
      </w:r>
      <w:r>
        <w:rPr>
          <w:color w:val="000000"/>
        </w:rPr>
        <w:t xml:space="preserve">m, A., &amp; Rohde, C. (2007). Management accounting and integrated information systems: A literature review. </w:t>
      </w:r>
      <w:r>
        <w:rPr>
          <w:i/>
          <w:color w:val="000000"/>
        </w:rPr>
        <w:t>International Journal of Accounting Information Systems, 8(1)</w:t>
      </w:r>
      <w:r>
        <w:rPr>
          <w:color w:val="000000"/>
        </w:rPr>
        <w:t>, 40-68.</w:t>
      </w:r>
    </w:p>
    <w:p w14:paraId="50A7C9FB" w14:textId="77777777" w:rsidR="00093361" w:rsidRDefault="00143EB4">
      <w:pPr>
        <w:pBdr>
          <w:top w:val="nil"/>
          <w:left w:val="nil"/>
          <w:bottom w:val="nil"/>
          <w:right w:val="nil"/>
          <w:between w:val="nil"/>
        </w:pBdr>
        <w:ind w:left="720" w:hanging="720"/>
        <w:rPr>
          <w:color w:val="000000"/>
        </w:rPr>
      </w:pPr>
      <w:proofErr w:type="spellStart"/>
      <w:r>
        <w:rPr>
          <w:color w:val="000000"/>
        </w:rPr>
        <w:t>Sagiroglu</w:t>
      </w:r>
      <w:proofErr w:type="spellEnd"/>
      <w:r>
        <w:rPr>
          <w:color w:val="000000"/>
        </w:rPr>
        <w:t xml:space="preserve">, S., &amp; </w:t>
      </w:r>
      <w:proofErr w:type="spellStart"/>
      <w:r>
        <w:rPr>
          <w:color w:val="000000"/>
        </w:rPr>
        <w:t>Sinanc</w:t>
      </w:r>
      <w:proofErr w:type="spellEnd"/>
      <w:r>
        <w:rPr>
          <w:color w:val="000000"/>
        </w:rPr>
        <w:t xml:space="preserve">, D. (2013). Big data: A review. </w:t>
      </w:r>
      <w:r>
        <w:rPr>
          <w:i/>
          <w:color w:val="000000"/>
        </w:rPr>
        <w:t>In 2013 international co</w:t>
      </w:r>
      <w:r>
        <w:rPr>
          <w:i/>
          <w:color w:val="000000"/>
        </w:rPr>
        <w:t>nference on collaboration technologies and systems (CTS), IEEE</w:t>
      </w:r>
      <w:r>
        <w:rPr>
          <w:color w:val="000000"/>
        </w:rPr>
        <w:t>, 42-47.</w:t>
      </w:r>
    </w:p>
    <w:p w14:paraId="4FFC8D55" w14:textId="77777777" w:rsidR="00093361" w:rsidRDefault="00143EB4">
      <w:pPr>
        <w:pBdr>
          <w:top w:val="nil"/>
          <w:left w:val="nil"/>
          <w:bottom w:val="nil"/>
          <w:right w:val="nil"/>
          <w:between w:val="nil"/>
        </w:pBdr>
        <w:ind w:left="720" w:hanging="720"/>
        <w:rPr>
          <w:color w:val="000000"/>
        </w:rPr>
      </w:pPr>
      <w:proofErr w:type="spellStart"/>
      <w:r>
        <w:rPr>
          <w:color w:val="000000"/>
        </w:rPr>
        <w:t>Sandelowski</w:t>
      </w:r>
      <w:proofErr w:type="spellEnd"/>
      <w:r>
        <w:rPr>
          <w:color w:val="000000"/>
        </w:rPr>
        <w:t xml:space="preserve">, M. (1995). Qualitative analysis: What it is and how to begin. </w:t>
      </w:r>
      <w:r>
        <w:rPr>
          <w:i/>
          <w:color w:val="000000"/>
        </w:rPr>
        <w:t>Research in nursing &amp; health, 18(4)</w:t>
      </w:r>
      <w:r>
        <w:rPr>
          <w:color w:val="000000"/>
        </w:rPr>
        <w:t>, 371-375.</w:t>
      </w:r>
    </w:p>
    <w:p w14:paraId="26C6C5FB" w14:textId="5FCD8A90" w:rsidR="00093361" w:rsidRDefault="00143EB4">
      <w:pPr>
        <w:pBdr>
          <w:top w:val="nil"/>
          <w:left w:val="nil"/>
          <w:bottom w:val="nil"/>
          <w:right w:val="nil"/>
          <w:between w:val="nil"/>
        </w:pBdr>
        <w:ind w:left="720" w:hanging="720"/>
        <w:rPr>
          <w:color w:val="000000"/>
        </w:rPr>
      </w:pPr>
      <w:r>
        <w:rPr>
          <w:color w:val="000000"/>
        </w:rPr>
        <w:t xml:space="preserve">SAS Institute. (2021, May 28). </w:t>
      </w:r>
      <w:r>
        <w:rPr>
          <w:i/>
          <w:color w:val="000000"/>
        </w:rPr>
        <w:t xml:space="preserve">Analytics: What is </w:t>
      </w:r>
      <w:proofErr w:type="spellStart"/>
      <w:r>
        <w:rPr>
          <w:i/>
          <w:color w:val="000000"/>
        </w:rPr>
        <w:t>is</w:t>
      </w:r>
      <w:proofErr w:type="spellEnd"/>
      <w:r>
        <w:rPr>
          <w:i/>
          <w:color w:val="000000"/>
        </w:rPr>
        <w:t xml:space="preserve"> and why it </w:t>
      </w:r>
      <w:r>
        <w:rPr>
          <w:i/>
          <w:color w:val="000000"/>
        </w:rPr>
        <w:t>matters | SAS</w:t>
      </w:r>
      <w:r>
        <w:rPr>
          <w:color w:val="000000"/>
        </w:rPr>
        <w:t xml:space="preserve">. Retrieved from SAS: </w:t>
      </w:r>
      <w:r w:rsidR="00BB6528">
        <w:rPr>
          <w:color w:val="000000"/>
        </w:rPr>
        <w:t>https://www.sas.com/en_us/insights/analytics/what-is-analytics.html.</w:t>
      </w:r>
    </w:p>
    <w:p w14:paraId="32A5E854" w14:textId="77777777" w:rsidR="00093361" w:rsidRDefault="00143EB4">
      <w:pPr>
        <w:pBdr>
          <w:top w:val="nil"/>
          <w:left w:val="nil"/>
          <w:bottom w:val="nil"/>
          <w:right w:val="nil"/>
          <w:between w:val="nil"/>
        </w:pBdr>
        <w:ind w:left="720" w:hanging="720"/>
        <w:rPr>
          <w:color w:val="000000"/>
        </w:rPr>
      </w:pPr>
      <w:r>
        <w:rPr>
          <w:color w:val="000000"/>
        </w:rPr>
        <w:t xml:space="preserve">Torraco, R. J. (2005). Writing integrative literature reviews: Guidelines and examples. </w:t>
      </w:r>
      <w:r>
        <w:rPr>
          <w:i/>
          <w:color w:val="000000"/>
        </w:rPr>
        <w:t>Human resource development review, 4(3)</w:t>
      </w:r>
      <w:r>
        <w:rPr>
          <w:color w:val="000000"/>
        </w:rPr>
        <w:t>, 356-367.</w:t>
      </w:r>
    </w:p>
    <w:p w14:paraId="21CEB68F" w14:textId="77777777" w:rsidR="00093361" w:rsidRDefault="00093361"/>
    <w:p w14:paraId="123E4FD6" w14:textId="77777777" w:rsidR="00093361" w:rsidRDefault="00093361">
      <w:pPr>
        <w:widowControl w:val="0"/>
        <w:pBdr>
          <w:top w:val="nil"/>
          <w:left w:val="nil"/>
          <w:bottom w:val="nil"/>
          <w:right w:val="nil"/>
          <w:between w:val="nil"/>
        </w:pBdr>
        <w:spacing w:line="276" w:lineRule="auto"/>
        <w:jc w:val="left"/>
      </w:pPr>
    </w:p>
    <w:sectPr w:rsidR="00093361">
      <w:footerReference w:type="first" r:id="rId12"/>
      <w:pgSz w:w="11906" w:h="16838"/>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5DC690" w14:textId="77777777" w:rsidR="00143EB4" w:rsidRDefault="00143EB4">
      <w:pPr>
        <w:spacing w:line="240" w:lineRule="auto"/>
      </w:pPr>
      <w:r>
        <w:separator/>
      </w:r>
    </w:p>
  </w:endnote>
  <w:endnote w:type="continuationSeparator" w:id="0">
    <w:p w14:paraId="02F65300" w14:textId="77777777" w:rsidR="00143EB4" w:rsidRDefault="00143E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6247272"/>
      <w:docPartObj>
        <w:docPartGallery w:val="Page Numbers (Bottom of Page)"/>
        <w:docPartUnique/>
      </w:docPartObj>
    </w:sdtPr>
    <w:sdtEndPr>
      <w:rPr>
        <w:noProof/>
      </w:rPr>
    </w:sdtEndPr>
    <w:sdtContent>
      <w:p w14:paraId="386A845B" w14:textId="53D97F59" w:rsidR="00FE5636" w:rsidRDefault="00FE5636">
        <w:pPr>
          <w:pStyle w:val="Footer"/>
        </w:pPr>
        <w:r>
          <w:fldChar w:fldCharType="begin"/>
        </w:r>
        <w:r>
          <w:instrText xml:space="preserve"> PAGE   \* MERGEFORMAT </w:instrText>
        </w:r>
        <w:r>
          <w:fldChar w:fldCharType="separate"/>
        </w:r>
        <w:r w:rsidR="007F0B11">
          <w:rPr>
            <w:noProof/>
          </w:rPr>
          <w:t>II</w:t>
        </w:r>
        <w:r>
          <w:rPr>
            <w:noProof/>
          </w:rPr>
          <w:fldChar w:fldCharType="end"/>
        </w:r>
      </w:p>
    </w:sdtContent>
  </w:sdt>
  <w:p w14:paraId="2C58B36A" w14:textId="77777777" w:rsidR="00093361" w:rsidRDefault="00093361">
    <w:pPr>
      <w:pBdr>
        <w:top w:val="nil"/>
        <w:left w:val="nil"/>
        <w:bottom w:val="nil"/>
        <w:right w:val="nil"/>
        <w:between w:val="nil"/>
      </w:pBdr>
      <w:tabs>
        <w:tab w:val="center" w:pos="4536"/>
        <w:tab w:val="right" w:pos="9072"/>
      </w:tabs>
      <w:spacing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66EB3D" w14:textId="77777777" w:rsidR="00093361" w:rsidRDefault="00143EB4">
    <w:pPr>
      <w:pBdr>
        <w:top w:val="nil"/>
        <w:left w:val="nil"/>
        <w:bottom w:val="nil"/>
        <w:right w:val="nil"/>
        <w:between w:val="nil"/>
      </w:pBdr>
      <w:tabs>
        <w:tab w:val="center" w:pos="4536"/>
        <w:tab w:val="right" w:pos="9072"/>
      </w:tabs>
      <w:spacing w:line="240" w:lineRule="auto"/>
      <w:rPr>
        <w:color w:val="000000"/>
      </w:rPr>
    </w:pPr>
    <w:r>
      <w:rPr>
        <w:color w:val="000000"/>
      </w:rPr>
      <w:fldChar w:fldCharType="begin"/>
    </w:r>
    <w:r>
      <w:rPr>
        <w:color w:val="000000"/>
      </w:rPr>
      <w:instrText>PAGE</w:instrText>
    </w:r>
    <w:r>
      <w:rPr>
        <w:color w:val="000000"/>
      </w:rPr>
      <w:fldChar w:fldCharType="separate"/>
    </w:r>
    <w:r w:rsidR="007F0B11">
      <w:rPr>
        <w:noProof/>
        <w:color w:val="000000"/>
      </w:rPr>
      <w:t>I</w:t>
    </w:r>
    <w:r>
      <w:rPr>
        <w:color w:val="000000"/>
      </w:rPr>
      <w:fldChar w:fldCharType="end"/>
    </w:r>
  </w:p>
  <w:p w14:paraId="7A5B2C25" w14:textId="77777777" w:rsidR="00093361" w:rsidRDefault="00093361">
    <w:pPr>
      <w:pBdr>
        <w:top w:val="nil"/>
        <w:left w:val="nil"/>
        <w:bottom w:val="nil"/>
        <w:right w:val="nil"/>
        <w:between w:val="nil"/>
      </w:pBdr>
      <w:tabs>
        <w:tab w:val="center" w:pos="4536"/>
        <w:tab w:val="right" w:pos="9072"/>
      </w:tabs>
      <w:spacing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478823" w14:textId="77777777" w:rsidR="00093361" w:rsidRDefault="00093361">
    <w:pPr>
      <w:pBdr>
        <w:top w:val="nil"/>
        <w:left w:val="nil"/>
        <w:bottom w:val="nil"/>
        <w:right w:val="nil"/>
        <w:between w:val="nil"/>
      </w:pBdr>
      <w:tabs>
        <w:tab w:val="center" w:pos="4536"/>
        <w:tab w:val="right" w:pos="9072"/>
      </w:tabs>
      <w:spacing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BC33F7" w14:textId="77777777" w:rsidR="00143EB4" w:rsidRDefault="00143EB4">
      <w:pPr>
        <w:spacing w:line="240" w:lineRule="auto"/>
      </w:pPr>
      <w:r>
        <w:separator/>
      </w:r>
    </w:p>
  </w:footnote>
  <w:footnote w:type="continuationSeparator" w:id="0">
    <w:p w14:paraId="6D5BC579" w14:textId="77777777" w:rsidR="00143EB4" w:rsidRDefault="00143EB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770C16"/>
    <w:multiLevelType w:val="hybridMultilevel"/>
    <w:tmpl w:val="977E2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C5E0402"/>
    <w:multiLevelType w:val="multilevel"/>
    <w:tmpl w:val="FD38FF6E"/>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3361"/>
    <w:rsid w:val="00093361"/>
    <w:rsid w:val="00143EB4"/>
    <w:rsid w:val="004526A6"/>
    <w:rsid w:val="00485141"/>
    <w:rsid w:val="005735B3"/>
    <w:rsid w:val="00637CB4"/>
    <w:rsid w:val="007F0B11"/>
    <w:rsid w:val="007F3F19"/>
    <w:rsid w:val="00B7575C"/>
    <w:rsid w:val="00BB6528"/>
    <w:rsid w:val="00CC6AD2"/>
    <w:rsid w:val="00E756E8"/>
    <w:rsid w:val="00FE5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1E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jc w:val="left"/>
      <w:outlineLvl w:val="0"/>
    </w:pPr>
    <w:rPr>
      <w:sz w:val="32"/>
      <w:szCs w:val="32"/>
    </w:rPr>
  </w:style>
  <w:style w:type="paragraph" w:styleId="Heading2">
    <w:name w:val="heading 2"/>
    <w:basedOn w:val="Normal"/>
    <w:next w:val="Normal"/>
    <w:uiPriority w:val="9"/>
    <w:unhideWhenUsed/>
    <w:qFormat/>
    <w:pPr>
      <w:keepNext/>
      <w:keepLines/>
      <w:spacing w:before="360" w:after="120"/>
      <w:outlineLvl w:val="1"/>
    </w:pPr>
    <w:rPr>
      <w:b/>
      <w:sz w:val="28"/>
      <w:szCs w:val="28"/>
    </w:rPr>
  </w:style>
  <w:style w:type="paragraph" w:styleId="Heading3">
    <w:name w:val="heading 3"/>
    <w:basedOn w:val="Normal"/>
    <w:next w:val="Normal"/>
    <w:uiPriority w:val="9"/>
    <w:unhideWhenUsed/>
    <w:qFormat/>
    <w:pPr>
      <w:keepNext/>
      <w:keepLines/>
      <w:spacing w:before="320" w:after="80"/>
      <w:jc w:val="left"/>
      <w:outlineLvl w:val="2"/>
    </w:pPr>
    <w:rPr>
      <w:i/>
      <w:color w:val="000000"/>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paragraph" w:styleId="TOC1">
    <w:name w:val="toc 1"/>
    <w:basedOn w:val="Normal"/>
    <w:next w:val="Normal"/>
    <w:autoRedefine/>
    <w:uiPriority w:val="39"/>
    <w:unhideWhenUsed/>
    <w:rsid w:val="00E756E8"/>
    <w:pPr>
      <w:spacing w:after="100"/>
    </w:pPr>
  </w:style>
  <w:style w:type="paragraph" w:styleId="TOC2">
    <w:name w:val="toc 2"/>
    <w:basedOn w:val="Normal"/>
    <w:next w:val="Normal"/>
    <w:autoRedefine/>
    <w:uiPriority w:val="39"/>
    <w:unhideWhenUsed/>
    <w:rsid w:val="00E756E8"/>
    <w:pPr>
      <w:spacing w:after="100"/>
      <w:ind w:left="240"/>
    </w:pPr>
  </w:style>
  <w:style w:type="paragraph" w:styleId="TOC3">
    <w:name w:val="toc 3"/>
    <w:basedOn w:val="Normal"/>
    <w:next w:val="Normal"/>
    <w:autoRedefine/>
    <w:uiPriority w:val="39"/>
    <w:unhideWhenUsed/>
    <w:rsid w:val="00E756E8"/>
    <w:pPr>
      <w:spacing w:after="100"/>
      <w:ind w:left="480"/>
    </w:pPr>
  </w:style>
  <w:style w:type="character" w:styleId="Hyperlink">
    <w:name w:val="Hyperlink"/>
    <w:basedOn w:val="DefaultParagraphFont"/>
    <w:uiPriority w:val="99"/>
    <w:unhideWhenUsed/>
    <w:rsid w:val="00E756E8"/>
    <w:rPr>
      <w:color w:val="0000FF" w:themeColor="hyperlink"/>
      <w:u w:val="single"/>
    </w:rPr>
  </w:style>
  <w:style w:type="paragraph" w:styleId="ListParagraph">
    <w:name w:val="List Paragraph"/>
    <w:basedOn w:val="Normal"/>
    <w:uiPriority w:val="34"/>
    <w:qFormat/>
    <w:rsid w:val="005735B3"/>
    <w:pPr>
      <w:ind w:left="720"/>
      <w:contextualSpacing/>
    </w:pPr>
  </w:style>
  <w:style w:type="paragraph" w:styleId="Header">
    <w:name w:val="header"/>
    <w:basedOn w:val="Normal"/>
    <w:link w:val="HeaderChar"/>
    <w:uiPriority w:val="99"/>
    <w:unhideWhenUsed/>
    <w:rsid w:val="00FE5636"/>
    <w:pPr>
      <w:tabs>
        <w:tab w:val="center" w:pos="4680"/>
        <w:tab w:val="right" w:pos="9360"/>
      </w:tabs>
      <w:spacing w:line="240" w:lineRule="auto"/>
    </w:pPr>
  </w:style>
  <w:style w:type="character" w:customStyle="1" w:styleId="HeaderChar">
    <w:name w:val="Header Char"/>
    <w:basedOn w:val="DefaultParagraphFont"/>
    <w:link w:val="Header"/>
    <w:uiPriority w:val="99"/>
    <w:rsid w:val="00FE5636"/>
  </w:style>
  <w:style w:type="paragraph" w:styleId="Footer">
    <w:name w:val="footer"/>
    <w:basedOn w:val="Normal"/>
    <w:link w:val="FooterChar"/>
    <w:uiPriority w:val="99"/>
    <w:unhideWhenUsed/>
    <w:rsid w:val="00FE5636"/>
    <w:pPr>
      <w:tabs>
        <w:tab w:val="center" w:pos="4680"/>
        <w:tab w:val="right" w:pos="9360"/>
      </w:tabs>
      <w:spacing w:line="240" w:lineRule="auto"/>
    </w:pPr>
  </w:style>
  <w:style w:type="character" w:customStyle="1" w:styleId="FooterChar">
    <w:name w:val="Footer Char"/>
    <w:basedOn w:val="DefaultParagraphFont"/>
    <w:link w:val="Footer"/>
    <w:uiPriority w:val="99"/>
    <w:rsid w:val="00FE5636"/>
  </w:style>
  <w:style w:type="paragraph" w:styleId="BalloonText">
    <w:name w:val="Balloon Text"/>
    <w:basedOn w:val="Normal"/>
    <w:link w:val="BalloonTextChar"/>
    <w:uiPriority w:val="99"/>
    <w:semiHidden/>
    <w:unhideWhenUsed/>
    <w:rsid w:val="007F0B1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0B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jc w:val="left"/>
      <w:outlineLvl w:val="0"/>
    </w:pPr>
    <w:rPr>
      <w:sz w:val="32"/>
      <w:szCs w:val="32"/>
    </w:rPr>
  </w:style>
  <w:style w:type="paragraph" w:styleId="Heading2">
    <w:name w:val="heading 2"/>
    <w:basedOn w:val="Normal"/>
    <w:next w:val="Normal"/>
    <w:uiPriority w:val="9"/>
    <w:unhideWhenUsed/>
    <w:qFormat/>
    <w:pPr>
      <w:keepNext/>
      <w:keepLines/>
      <w:spacing w:before="360" w:after="120"/>
      <w:outlineLvl w:val="1"/>
    </w:pPr>
    <w:rPr>
      <w:b/>
      <w:sz w:val="28"/>
      <w:szCs w:val="28"/>
    </w:rPr>
  </w:style>
  <w:style w:type="paragraph" w:styleId="Heading3">
    <w:name w:val="heading 3"/>
    <w:basedOn w:val="Normal"/>
    <w:next w:val="Normal"/>
    <w:uiPriority w:val="9"/>
    <w:unhideWhenUsed/>
    <w:qFormat/>
    <w:pPr>
      <w:keepNext/>
      <w:keepLines/>
      <w:spacing w:before="320" w:after="80"/>
      <w:jc w:val="left"/>
      <w:outlineLvl w:val="2"/>
    </w:pPr>
    <w:rPr>
      <w:i/>
      <w:color w:val="000000"/>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paragraph" w:styleId="TOC1">
    <w:name w:val="toc 1"/>
    <w:basedOn w:val="Normal"/>
    <w:next w:val="Normal"/>
    <w:autoRedefine/>
    <w:uiPriority w:val="39"/>
    <w:unhideWhenUsed/>
    <w:rsid w:val="00E756E8"/>
    <w:pPr>
      <w:spacing w:after="100"/>
    </w:pPr>
  </w:style>
  <w:style w:type="paragraph" w:styleId="TOC2">
    <w:name w:val="toc 2"/>
    <w:basedOn w:val="Normal"/>
    <w:next w:val="Normal"/>
    <w:autoRedefine/>
    <w:uiPriority w:val="39"/>
    <w:unhideWhenUsed/>
    <w:rsid w:val="00E756E8"/>
    <w:pPr>
      <w:spacing w:after="100"/>
      <w:ind w:left="240"/>
    </w:pPr>
  </w:style>
  <w:style w:type="paragraph" w:styleId="TOC3">
    <w:name w:val="toc 3"/>
    <w:basedOn w:val="Normal"/>
    <w:next w:val="Normal"/>
    <w:autoRedefine/>
    <w:uiPriority w:val="39"/>
    <w:unhideWhenUsed/>
    <w:rsid w:val="00E756E8"/>
    <w:pPr>
      <w:spacing w:after="100"/>
      <w:ind w:left="480"/>
    </w:pPr>
  </w:style>
  <w:style w:type="character" w:styleId="Hyperlink">
    <w:name w:val="Hyperlink"/>
    <w:basedOn w:val="DefaultParagraphFont"/>
    <w:uiPriority w:val="99"/>
    <w:unhideWhenUsed/>
    <w:rsid w:val="00E756E8"/>
    <w:rPr>
      <w:color w:val="0000FF" w:themeColor="hyperlink"/>
      <w:u w:val="single"/>
    </w:rPr>
  </w:style>
  <w:style w:type="paragraph" w:styleId="ListParagraph">
    <w:name w:val="List Paragraph"/>
    <w:basedOn w:val="Normal"/>
    <w:uiPriority w:val="34"/>
    <w:qFormat/>
    <w:rsid w:val="005735B3"/>
    <w:pPr>
      <w:ind w:left="720"/>
      <w:contextualSpacing/>
    </w:pPr>
  </w:style>
  <w:style w:type="paragraph" w:styleId="Header">
    <w:name w:val="header"/>
    <w:basedOn w:val="Normal"/>
    <w:link w:val="HeaderChar"/>
    <w:uiPriority w:val="99"/>
    <w:unhideWhenUsed/>
    <w:rsid w:val="00FE5636"/>
    <w:pPr>
      <w:tabs>
        <w:tab w:val="center" w:pos="4680"/>
        <w:tab w:val="right" w:pos="9360"/>
      </w:tabs>
      <w:spacing w:line="240" w:lineRule="auto"/>
    </w:pPr>
  </w:style>
  <w:style w:type="character" w:customStyle="1" w:styleId="HeaderChar">
    <w:name w:val="Header Char"/>
    <w:basedOn w:val="DefaultParagraphFont"/>
    <w:link w:val="Header"/>
    <w:uiPriority w:val="99"/>
    <w:rsid w:val="00FE5636"/>
  </w:style>
  <w:style w:type="paragraph" w:styleId="Footer">
    <w:name w:val="footer"/>
    <w:basedOn w:val="Normal"/>
    <w:link w:val="FooterChar"/>
    <w:uiPriority w:val="99"/>
    <w:unhideWhenUsed/>
    <w:rsid w:val="00FE5636"/>
    <w:pPr>
      <w:tabs>
        <w:tab w:val="center" w:pos="4680"/>
        <w:tab w:val="right" w:pos="9360"/>
      </w:tabs>
      <w:spacing w:line="240" w:lineRule="auto"/>
    </w:pPr>
  </w:style>
  <w:style w:type="character" w:customStyle="1" w:styleId="FooterChar">
    <w:name w:val="Footer Char"/>
    <w:basedOn w:val="DefaultParagraphFont"/>
    <w:link w:val="Footer"/>
    <w:uiPriority w:val="99"/>
    <w:rsid w:val="00FE5636"/>
  </w:style>
  <w:style w:type="paragraph" w:styleId="BalloonText">
    <w:name w:val="Balloon Text"/>
    <w:basedOn w:val="Normal"/>
    <w:link w:val="BalloonTextChar"/>
    <w:uiPriority w:val="99"/>
    <w:semiHidden/>
    <w:unhideWhenUsed/>
    <w:rsid w:val="007F0B1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0B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19</Pages>
  <Words>4649</Words>
  <Characters>26503</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 Zaker Amin</dc:creator>
  <cp:lastModifiedBy>Ziaul Karim</cp:lastModifiedBy>
  <cp:revision>5</cp:revision>
  <dcterms:created xsi:type="dcterms:W3CDTF">2022-12-16T18:54:00Z</dcterms:created>
  <dcterms:modified xsi:type="dcterms:W3CDTF">2023-01-11T05:41:00Z</dcterms:modified>
</cp:coreProperties>
</file>