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diagrams/drawing1.xml" ContentType="application/vnd.ms-office.drawingml.diagramDrawing+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843" w:rsidRDefault="00B04ECD">
      <w:r>
        <w:rPr>
          <w:noProof/>
        </w:rPr>
        <w:pict>
          <v:shapetype id="_x0000_t32" coordsize="21600,21600" o:spt="32" o:oned="t" path="m,l21600,21600e" filled="f">
            <v:path arrowok="t" fillok="f" o:connecttype="none"/>
            <o:lock v:ext="edit" shapetype="t"/>
          </v:shapetype>
          <v:shape id="AutoShape 131" o:spid="_x0000_s1026" type="#_x0000_t32" style="position:absolute;margin-left:-36.75pt;margin-top:13.2pt;width:4.4pt;height:633.3pt;flip:x;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" strokecolor="#4bacc6 [3208]" strokeweight="1pt">
            <v:stroke dashstyle="dash"/>
            <v:shadow color="#868686"/>
          </v:shape>
        </w:pict>
      </w:r>
      <w:r>
        <w:rPr>
          <w:noProof/>
        </w:rPr>
        <w:pict>
          <v:shape id="AutoShape 132" o:spid="_x0000_s1140" type="#_x0000_t32" style="position:absolute;margin-left:-36.75pt;margin-top:13.2pt;width:8in;height:1.5pt;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" strokecolor="#4bacc6 [3208]" strokeweight="1pt">
            <v:stroke dashstyle="dash"/>
            <v:shadow color="#868686"/>
          </v:shape>
        </w:pict>
      </w:r>
    </w:p>
    <w:p w:rsidR="00185843" w:rsidRDefault="00185843"/>
    <w:p w:rsidR="00185843" w:rsidRDefault="00B04ECD">
      <w:r>
        <w:rPr>
          <w:noProof/>
        </w:rPr>
        <w:pict>
          <v:shape id="AutoShape 133" o:spid="_x0000_s1139" type="#_x0000_t32" style="position:absolute;margin-left:-36.75pt;margin-top:595.6pt;width:8in;height:0;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" strokecolor="#4bacc6 [3208]" strokeweight="1pt">
            <v:stroke dashstyle="dash"/>
            <v:shadow color="#868686"/>
          </v:shape>
        </w:pict>
      </w:r>
      <w:r>
        <w:rPr>
          <w:noProof/>
        </w:rPr>
        <w:pict>
          <v:rect id="Rectangle 129" o:spid="_x0000_s1138" style="position:absolute;margin-left:109.65pt;margin-top:407.6pt;width:302.5pt;height:31.1pt;z-index:251772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" fillcolor="#4f81bd [3204]">
            <v:shadow color="#868686"/>
            <o:extrusion v:ext="view" color="white [3201]" on="t" viewpoint="-34.72222mm,34.72222mm" viewpointorigin="-.5,.5" skewangle="45" lightposition="-50000" lightposition2="50000"/>
            <v:textbox>
              <w:txbxContent>
                <w:p w:rsidR="00E41F4F" w:rsidRPr="00B3192B" w:rsidRDefault="00E41F4F" w:rsidP="00185843">
                  <w:pPr>
                    <w:jc w:val="center"/>
                    <w:rPr>
                      <w:rFonts w:ascii="Times New Roman" w:hAnsi="Times New Roman" w:cs="Times New Roman"/>
                      <w:i/>
                      <w:color w:val="FFFFFF" w:themeColor="background1"/>
                    </w:rPr>
                  </w:pPr>
                  <w:r w:rsidRPr="00B3192B">
                    <w:rPr>
                      <w:rFonts w:ascii="Times New Roman" w:eastAsia="Calibri" w:hAnsi="Times New Roman" w:cs="Times New Roman"/>
                      <w:i/>
                      <w:color w:val="FFFFFF" w:themeColor="background1"/>
                      <w:sz w:val="32"/>
                      <w:szCs w:val="24"/>
                    </w:rPr>
                    <w:t>Internship Report On</w:t>
                  </w:r>
                </w:p>
              </w:txbxContent>
            </v:textbox>
          </v:rect>
        </w:pict>
      </w:r>
      <w:r>
        <w:rPr>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30" o:spid="_x0000_s1027" type="#_x0000_t65" style="position:absolute;margin-left:57.1pt;margin-top:470.5pt;width:417.1pt;height:99.3pt;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" fillcolor="white [3201]" strokecolor="#4bacc6 [3208]" strokeweight="2.5pt">
            <v:shadow color="#868686"/>
            <v:textbox>
              <w:txbxContent>
                <w:p w:rsidR="00E41F4F" w:rsidRDefault="00E41F4F" w:rsidP="00185843">
                  <w:pPr>
                    <w:jc w:val="center"/>
                    <w:rPr>
                      <w:rFonts w:eastAsia="Calibri" w:cs="Times New Roman"/>
                      <w:b/>
                      <w:bCs/>
                      <w:sz w:val="24"/>
                      <w:szCs w:val="24"/>
                    </w:rPr>
                  </w:pPr>
                  <w:r w:rsidRPr="001839EC">
                    <w:rPr>
                      <w:rFonts w:eastAsia="Calibri" w:cs="Times New Roman"/>
                      <w:b/>
                      <w:bCs/>
                      <w:sz w:val="32"/>
                      <w:szCs w:val="24"/>
                    </w:rPr>
                    <w:t>RMG industry</w:t>
                  </w:r>
                  <w:r>
                    <w:rPr>
                      <w:rFonts w:eastAsia="Calibri" w:cs="Times New Roman"/>
                      <w:b/>
                      <w:bCs/>
                      <w:sz w:val="32"/>
                      <w:szCs w:val="24"/>
                    </w:rPr>
                    <w:t xml:space="preserve"> in Bangladesh and</w:t>
                  </w:r>
                  <w:r w:rsidRPr="001839EC">
                    <w:rPr>
                      <w:rFonts w:eastAsia="Calibri" w:cs="Times New Roman"/>
                      <w:b/>
                      <w:bCs/>
                      <w:sz w:val="32"/>
                      <w:szCs w:val="24"/>
                    </w:rPr>
                    <w:t xml:space="preserve"> financial statement analysis of  </w:t>
                  </w:r>
                </w:p>
                <w:p w:rsidR="00E41F4F" w:rsidRDefault="00E41F4F" w:rsidP="00185843">
                  <w:pPr>
                    <w:jc w:val="center"/>
                    <w:rPr>
                      <w:rFonts w:eastAsia="Calibri" w:cs="Times New Roman"/>
                      <w:sz w:val="28"/>
                      <w:szCs w:val="24"/>
                    </w:rPr>
                  </w:pPr>
                  <w:r w:rsidRPr="001839EC">
                    <w:rPr>
                      <w:rFonts w:eastAsia="Calibri" w:cs="Times New Roman"/>
                      <w:b/>
                      <w:bCs/>
                      <w:sz w:val="28"/>
                      <w:szCs w:val="24"/>
                    </w:rPr>
                    <w:t>“</w:t>
                  </w:r>
                  <w:r w:rsidRPr="00EE3155">
                    <w:rPr>
                      <w:rFonts w:eastAsia="Calibri" w:cs="Times New Roman"/>
                      <w:b/>
                      <w:bCs/>
                      <w:sz w:val="28"/>
                      <w:szCs w:val="24"/>
                    </w:rPr>
                    <w:t>Consumer</w:t>
                  </w:r>
                  <w:r w:rsidRPr="001839EC">
                    <w:rPr>
                      <w:rFonts w:eastAsia="Calibri" w:cs="Times New Roman"/>
                      <w:b/>
                      <w:bCs/>
                      <w:sz w:val="28"/>
                      <w:szCs w:val="24"/>
                    </w:rPr>
                    <w:t xml:space="preserve"> </w:t>
                  </w:r>
                  <w:proofErr w:type="spellStart"/>
                  <w:r w:rsidRPr="001839EC">
                    <w:rPr>
                      <w:rFonts w:eastAsia="Calibri" w:cs="Times New Roman"/>
                      <w:b/>
                      <w:bCs/>
                      <w:sz w:val="28"/>
                      <w:szCs w:val="24"/>
                    </w:rPr>
                    <w:t>Knitex</w:t>
                  </w:r>
                  <w:proofErr w:type="spellEnd"/>
                  <w:r w:rsidRPr="001839EC">
                    <w:rPr>
                      <w:rFonts w:eastAsia="Calibri" w:cs="Times New Roman"/>
                      <w:b/>
                      <w:bCs/>
                      <w:sz w:val="28"/>
                      <w:szCs w:val="24"/>
                    </w:rPr>
                    <w:t xml:space="preserve"> ltd”.</w:t>
                  </w:r>
                  <w:r w:rsidRPr="001839EC">
                    <w:rPr>
                      <w:rFonts w:eastAsia="Calibri" w:cs="Times New Roman"/>
                      <w:sz w:val="28"/>
                      <w:szCs w:val="24"/>
                    </w:rPr>
                    <w:t xml:space="preserve"> </w:t>
                  </w:r>
                </w:p>
                <w:p w:rsidR="00E41F4F" w:rsidRDefault="00E41F4F"/>
              </w:txbxContent>
            </v:textbox>
          </v:shape>
        </w:pict>
      </w:r>
      <w:r w:rsidR="00185843" w:rsidRPr="00185843">
        <w:rPr>
          <w:noProof/>
        </w:rPr>
        <w:drawing>
          <wp:inline distT="0" distB="0" distL="0" distR="0">
            <wp:extent cx="6337738" cy="4562609"/>
            <wp:effectExtent l="1314450" t="95250" r="82112" b="85591"/>
            <wp:docPr id="13" name="Picture 0" descr="cm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t.png"/>
                    <pic:cNvPicPr/>
                  </pic:nvPicPr>
                  <pic:blipFill>
                    <a:blip r:embed="rId8" cstate="print"/>
                    <a:stretch>
                      <a:fillRect/>
                    </a:stretch>
                  </pic:blipFill>
                  <pic:spPr>
                    <a:xfrm>
                      <a:off x="0" y="0"/>
                      <a:ext cx="6341242" cy="4565131"/>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sidR="00572663">
        <w:br w:type="page"/>
      </w:r>
    </w:p>
    <w:p w:rsidR="001839EC" w:rsidRDefault="00B04ECD" w:rsidP="001839EC">
      <w:pPr>
        <w:jc w:val="center"/>
        <w:rPr>
          <w:rFonts w:eastAsia="Calibri" w:cs="Times New Roman"/>
          <w:sz w:val="24"/>
          <w:szCs w:val="24"/>
        </w:rPr>
      </w:pPr>
      <w:r w:rsidRPr="00B04ECD">
        <w:rPr>
          <w:rFonts w:eastAsia="Calibri" w:cs="Times New Roman"/>
          <w:noProof/>
          <w:sz w:val="32"/>
          <w:szCs w:val="24"/>
        </w:rPr>
        <w:lastRenderedPageBreak/>
        <w:pict>
          <v:rect id="Rectangle 126" o:spid="_x0000_s1028" style="position:absolute;left:0;text-align:left;margin-left:120pt;margin-top:69pt;width:258pt;height:37.5pt;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" fillcolor="white [3201]" strokecolor="#4bacc6 [3208]" strokeweight="2.5pt">
            <v:shadow color="#868686"/>
            <v:textbox>
              <w:txbxContent>
                <w:p w:rsidR="00E41F4F" w:rsidRPr="00B3192B" w:rsidRDefault="00E41F4F" w:rsidP="001839EC">
                  <w:pPr>
                    <w:jc w:val="center"/>
                    <w:rPr>
                      <w:rFonts w:ascii="Arial Black" w:hAnsi="Arial Black" w:cs="Aharoni"/>
                      <w:i/>
                      <w:u w:val="single"/>
                    </w:rPr>
                  </w:pPr>
                  <w:r w:rsidRPr="00B3192B">
                    <w:rPr>
                      <w:rFonts w:ascii="Arial Black" w:eastAsia="Calibri" w:hAnsi="Arial Black" w:cs="Aharoni"/>
                      <w:i/>
                      <w:sz w:val="32"/>
                      <w:szCs w:val="24"/>
                      <w:u w:val="single"/>
                    </w:rPr>
                    <w:t>Internship Report On</w:t>
                  </w:r>
                </w:p>
              </w:txbxContent>
            </v:textbox>
          </v:rect>
        </w:pict>
      </w:r>
      <w:r w:rsidR="001839EC">
        <w:rPr>
          <w:noProof/>
        </w:rPr>
        <w:drawing>
          <wp:inline distT="0" distB="0" distL="0" distR="0">
            <wp:extent cx="5999851" cy="862642"/>
            <wp:effectExtent l="19050" t="0" r="899" b="0"/>
            <wp:docPr id="25" name="Picture 24" descr="heade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logo.png"/>
                    <pic:cNvPicPr/>
                  </pic:nvPicPr>
                  <pic:blipFill>
                    <a:blip r:embed="rId9" cstate="print"/>
                    <a:stretch>
                      <a:fillRect/>
                    </a:stretch>
                  </pic:blipFill>
                  <pic:spPr>
                    <a:xfrm>
                      <a:off x="0" y="0"/>
                      <a:ext cx="6028597" cy="866775"/>
                    </a:xfrm>
                    <a:prstGeom prst="rect">
                      <a:avLst/>
                    </a:prstGeom>
                  </pic:spPr>
                </pic:pic>
              </a:graphicData>
            </a:graphic>
          </wp:inline>
        </w:drawing>
      </w:r>
    </w:p>
    <w:p w:rsidR="001839EC" w:rsidRDefault="001839EC" w:rsidP="001839EC">
      <w:pPr>
        <w:jc w:val="center"/>
        <w:rPr>
          <w:rFonts w:eastAsia="Calibri" w:cs="Times New Roman"/>
          <w:sz w:val="32"/>
          <w:szCs w:val="24"/>
        </w:rPr>
      </w:pPr>
    </w:p>
    <w:p w:rsidR="001839EC" w:rsidRDefault="00B04ECD" w:rsidP="001839EC">
      <w:pPr>
        <w:jc w:val="center"/>
        <w:rPr>
          <w:rFonts w:eastAsia="Calibri" w:cs="Times New Roman"/>
          <w:sz w:val="28"/>
          <w:szCs w:val="24"/>
        </w:rPr>
      </w:pPr>
      <w:r w:rsidRPr="00B04ECD">
        <w:rPr>
          <w:rFonts w:eastAsia="Calibri" w:cs="Times New Roman"/>
          <w:noProof/>
          <w:sz w:val="32"/>
          <w:szCs w:val="24"/>
        </w:rPr>
        <w:pict>
          <v:rect id="Rectangle 125" o:spid="_x0000_s1029" style="position:absolute;left:0;text-align:left;margin-left:18pt;margin-top:8.9pt;width:457.5pt;height:100.2pt;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" fillcolor="#4bacc6 [3208]" strokecolor="#4bacc6 [3208]" strokeweight="10pt">
            <v:stroke linestyle="thinThin"/>
            <v:shadow color="#868686"/>
            <v:textbox>
              <w:txbxContent>
                <w:p w:rsidR="00E41F4F" w:rsidRPr="00B3192B" w:rsidRDefault="00E41F4F" w:rsidP="001839EC">
                  <w:pPr>
                    <w:jc w:val="center"/>
                    <w:rPr>
                      <w:rFonts w:ascii="Arial Black" w:eastAsia="Calibri" w:hAnsi="Arial Black" w:cs="Times New Roman"/>
                      <w:b/>
                      <w:bCs/>
                      <w:color w:val="FFFFFF" w:themeColor="background1"/>
                      <w:sz w:val="24"/>
                      <w:szCs w:val="24"/>
                    </w:rPr>
                  </w:pPr>
                  <w:r w:rsidRPr="00B3192B">
                    <w:rPr>
                      <w:rFonts w:ascii="Arial Black" w:eastAsia="Calibri" w:hAnsi="Arial Black" w:cs="Times New Roman"/>
                      <w:b/>
                      <w:bCs/>
                      <w:color w:val="FFFFFF" w:themeColor="background1"/>
                      <w:sz w:val="32"/>
                      <w:szCs w:val="24"/>
                    </w:rPr>
                    <w:t xml:space="preserve">RMG industry in Bangladesh and financial statement analysis of  </w:t>
                  </w:r>
                </w:p>
                <w:p w:rsidR="00E41F4F" w:rsidRPr="00B3192B" w:rsidRDefault="00E41F4F" w:rsidP="001839EC">
                  <w:pPr>
                    <w:jc w:val="center"/>
                    <w:rPr>
                      <w:rFonts w:ascii="Arial Black" w:eastAsia="Calibri" w:hAnsi="Arial Black" w:cs="Times New Roman"/>
                      <w:color w:val="FFFFFF" w:themeColor="background1"/>
                      <w:sz w:val="28"/>
                      <w:szCs w:val="24"/>
                    </w:rPr>
                  </w:pPr>
                  <w:r w:rsidRPr="00B3192B">
                    <w:rPr>
                      <w:rFonts w:ascii="Arial Black" w:eastAsia="Calibri" w:hAnsi="Arial Black" w:cs="Times New Roman"/>
                      <w:b/>
                      <w:bCs/>
                      <w:color w:val="FFFFFF" w:themeColor="background1"/>
                      <w:sz w:val="28"/>
                      <w:szCs w:val="24"/>
                    </w:rPr>
                    <w:t xml:space="preserve">“Consumer </w:t>
                  </w:r>
                  <w:proofErr w:type="spellStart"/>
                  <w:r w:rsidRPr="00B3192B">
                    <w:rPr>
                      <w:rFonts w:ascii="Arial Black" w:eastAsia="Calibri" w:hAnsi="Arial Black" w:cs="Times New Roman"/>
                      <w:b/>
                      <w:bCs/>
                      <w:color w:val="FFFFFF" w:themeColor="background1"/>
                      <w:sz w:val="28"/>
                      <w:szCs w:val="24"/>
                    </w:rPr>
                    <w:t>Knitex</w:t>
                  </w:r>
                  <w:proofErr w:type="spellEnd"/>
                  <w:r w:rsidRPr="00B3192B">
                    <w:rPr>
                      <w:rFonts w:ascii="Arial Black" w:eastAsia="Calibri" w:hAnsi="Arial Black" w:cs="Times New Roman"/>
                      <w:b/>
                      <w:bCs/>
                      <w:color w:val="FFFFFF" w:themeColor="background1"/>
                      <w:sz w:val="28"/>
                      <w:szCs w:val="24"/>
                    </w:rPr>
                    <w:t xml:space="preserve"> ltd”.</w:t>
                  </w:r>
                  <w:r w:rsidRPr="00B3192B">
                    <w:rPr>
                      <w:rFonts w:ascii="Arial Black" w:eastAsia="Calibri" w:hAnsi="Arial Black" w:cs="Times New Roman"/>
                      <w:color w:val="FFFFFF" w:themeColor="background1"/>
                      <w:sz w:val="28"/>
                      <w:szCs w:val="24"/>
                    </w:rPr>
                    <w:t xml:space="preserve"> </w:t>
                  </w:r>
                </w:p>
                <w:p w:rsidR="00E41F4F" w:rsidRPr="00B3192B" w:rsidRDefault="00E41F4F">
                  <w:pPr>
                    <w:rPr>
                      <w:rFonts w:ascii="Arial Black" w:hAnsi="Arial Black"/>
                      <w:color w:val="FFFFFF" w:themeColor="background1"/>
                    </w:rPr>
                  </w:pPr>
                </w:p>
              </w:txbxContent>
            </v:textbox>
          </v:rect>
        </w:pict>
      </w:r>
      <w:r w:rsidR="001839EC" w:rsidRPr="001839EC">
        <w:rPr>
          <w:rFonts w:eastAsia="Calibri" w:cs="Times New Roman"/>
          <w:sz w:val="32"/>
          <w:szCs w:val="24"/>
        </w:rPr>
        <w:t xml:space="preserve"> </w:t>
      </w:r>
    </w:p>
    <w:p w:rsidR="001839EC" w:rsidRDefault="001839EC" w:rsidP="001839EC">
      <w:pPr>
        <w:jc w:val="center"/>
        <w:rPr>
          <w:rFonts w:eastAsia="Calibri" w:cs="Times New Roman"/>
          <w:sz w:val="28"/>
          <w:szCs w:val="24"/>
        </w:rPr>
      </w:pPr>
    </w:p>
    <w:p w:rsidR="001839EC" w:rsidRDefault="001839EC" w:rsidP="001839EC">
      <w:pPr>
        <w:jc w:val="center"/>
        <w:rPr>
          <w:rFonts w:eastAsia="Calibri" w:cs="Times New Roman"/>
          <w:sz w:val="28"/>
          <w:szCs w:val="24"/>
        </w:rPr>
      </w:pPr>
    </w:p>
    <w:p w:rsidR="00B31CAF" w:rsidRDefault="00B04ECD" w:rsidP="001839EC">
      <w:pPr>
        <w:jc w:val="center"/>
        <w:rPr>
          <w:b/>
        </w:rPr>
        <w:sectPr w:rsidR="00B31CAF" w:rsidSect="00F427B9">
          <w:headerReference w:type="default" r:id="rId10"/>
          <w:footerReference w:type="default" r:id="rId11"/>
          <w:pgSz w:w="12240" w:h="15840"/>
          <w:pgMar w:top="1440" w:right="1440" w:bottom="1440" w:left="1440" w:header="720" w:footer="720" w:gutter="0"/>
          <w:pgNumType w:fmt="lowerLetter" w:start="1"/>
          <w:cols w:space="720"/>
          <w:docGrid w:linePitch="360"/>
        </w:sectPr>
      </w:pPr>
      <w:r>
        <w:rPr>
          <w:b/>
          <w:noProof/>
        </w:rPr>
        <w:pict>
          <v:rect id="Rectangle 127" o:spid="_x0000_s1030" style="position:absolute;left:0;text-align:left;margin-left:9.3pt;margin-top:398.45pt;width:426pt;height:28.5pt;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" fillcolor="white [3201]" strokecolor="#4f81bd [3204]" strokeweight="2.5pt">
            <v:shadow on="t" type="perspective" color="#868686" opacity=".5" origin=",.5" offset="0,0" matrix=",-56756f,,-.5"/>
            <v:textbox>
              <w:txbxContent>
                <w:p w:rsidR="00E41F4F" w:rsidRPr="000760ED" w:rsidRDefault="00B3192B" w:rsidP="00734C47">
                  <w:pPr>
                    <w:shd w:val="clear" w:color="auto" w:fill="FFFFFF" w:themeFill="background1"/>
                    <w:jc w:val="center"/>
                    <w:rPr>
                      <w:b/>
                      <w:sz w:val="28"/>
                    </w:rPr>
                  </w:pPr>
                  <w:r>
                    <w:rPr>
                      <w:b/>
                      <w:sz w:val="28"/>
                    </w:rPr>
                    <w:t>Date of submission:   18</w:t>
                  </w:r>
                  <w:r w:rsidR="00E41F4F" w:rsidRPr="001D6749">
                    <w:rPr>
                      <w:b/>
                      <w:sz w:val="28"/>
                      <w:vertAlign w:val="superscript"/>
                    </w:rPr>
                    <w:t>th</w:t>
                  </w:r>
                  <w:r w:rsidR="00E41F4F">
                    <w:rPr>
                      <w:b/>
                      <w:sz w:val="28"/>
                    </w:rPr>
                    <w:t xml:space="preserve"> august, 2020</w:t>
                  </w:r>
                </w:p>
              </w:txbxContent>
            </v:textbox>
          </v:rect>
        </w:pict>
      </w:r>
      <w:r>
        <w:rPr>
          <w:b/>
          <w:noProof/>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24" o:spid="_x0000_s1031" type="#_x0000_t98" style="position:absolute;left:0;text-align:left;margin-left:40.5pt;margin-top:209.9pt;width:408pt;height:153pt;z-index:251768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" fillcolor="white [3201]" strokecolor="#f79646 [3209]" strokeweight="2.5pt">
            <v:shadow on="t" color="#868686" opacity=".5" offset="-6pt,6pt"/>
            <v:textbox>
              <w:txbxContent>
                <w:p w:rsidR="00E41F4F" w:rsidRPr="00734C47" w:rsidRDefault="00E41F4F" w:rsidP="001839EC">
                  <w:pPr>
                    <w:jc w:val="center"/>
                    <w:rPr>
                      <w:rFonts w:eastAsia="Calibri" w:cs="Times New Roman"/>
                      <w:b/>
                      <w:sz w:val="28"/>
                      <w:szCs w:val="24"/>
                    </w:rPr>
                  </w:pPr>
                  <w:r w:rsidRPr="00734C47">
                    <w:rPr>
                      <w:rFonts w:eastAsia="Calibri" w:cs="Times New Roman"/>
                      <w:b/>
                      <w:sz w:val="28"/>
                      <w:szCs w:val="24"/>
                    </w:rPr>
                    <w:t>Submitted By-</w:t>
                  </w:r>
                </w:p>
                <w:p w:rsidR="00E41F4F" w:rsidRDefault="00E41F4F" w:rsidP="001839EC">
                  <w:pPr>
                    <w:jc w:val="center"/>
                    <w:rPr>
                      <w:rFonts w:eastAsia="Calibri" w:cs="Times New Roman"/>
                      <w:sz w:val="28"/>
                      <w:szCs w:val="24"/>
                    </w:rPr>
                  </w:pPr>
                  <w:proofErr w:type="spellStart"/>
                  <w:r>
                    <w:rPr>
                      <w:rFonts w:eastAsia="Calibri" w:cs="Times New Roman"/>
                      <w:sz w:val="28"/>
                      <w:szCs w:val="24"/>
                    </w:rPr>
                    <w:t>Mahruf</w:t>
                  </w:r>
                  <w:proofErr w:type="spellEnd"/>
                  <w:r>
                    <w:rPr>
                      <w:rFonts w:eastAsia="Calibri" w:cs="Times New Roman"/>
                      <w:sz w:val="28"/>
                      <w:szCs w:val="24"/>
                    </w:rPr>
                    <w:t xml:space="preserve"> Khan</w:t>
                  </w:r>
                </w:p>
                <w:p w:rsidR="00E41F4F" w:rsidRDefault="00E41F4F" w:rsidP="001839EC">
                  <w:pPr>
                    <w:jc w:val="center"/>
                    <w:rPr>
                      <w:rFonts w:eastAsia="Calibri" w:cs="Times New Roman"/>
                      <w:sz w:val="28"/>
                      <w:szCs w:val="24"/>
                    </w:rPr>
                  </w:pPr>
                  <w:r>
                    <w:rPr>
                      <w:rFonts w:eastAsia="Calibri" w:cs="Times New Roman"/>
                      <w:sz w:val="28"/>
                      <w:szCs w:val="24"/>
                    </w:rPr>
                    <w:t>ID- 111 161 054</w:t>
                  </w:r>
                </w:p>
                <w:p w:rsidR="00E41F4F" w:rsidRDefault="00E41F4F" w:rsidP="001839EC">
                  <w:pPr>
                    <w:jc w:val="center"/>
                    <w:rPr>
                      <w:rFonts w:eastAsia="Calibri" w:cs="Times New Roman"/>
                      <w:sz w:val="28"/>
                      <w:szCs w:val="24"/>
                    </w:rPr>
                  </w:pPr>
                  <w:r>
                    <w:rPr>
                      <w:rFonts w:eastAsia="Calibri" w:cs="Times New Roman"/>
                      <w:sz w:val="28"/>
                      <w:szCs w:val="24"/>
                    </w:rPr>
                    <w:t>United International University</w:t>
                  </w:r>
                </w:p>
                <w:p w:rsidR="00E41F4F" w:rsidRDefault="00E41F4F"/>
              </w:txbxContent>
            </v:textbox>
          </v:shape>
        </w:pict>
      </w:r>
      <w:r w:rsidRPr="00B04ECD">
        <w:rPr>
          <w:rFonts w:eastAsia="Calibri" w:cs="Times New Roman"/>
          <w:noProof/>
          <w:sz w:val="28"/>
          <w:szCs w:val="24"/>
        </w:rPr>
        <w:pict>
          <v:shape id="AutoShape 123" o:spid="_x0000_s1032" type="#_x0000_t98" style="position:absolute;left:0;text-align:left;margin-left:18pt;margin-top:43.4pt;width:469.5pt;height:186pt;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" fillcolor="white [3201]" strokecolor="#f79646 [3209]" strokeweight="3pt">
            <v:stroke dashstyle="dash"/>
            <v:shadow on="t" color="#868686" opacity=".5" offset="6pt,-6pt"/>
            <v:textbox>
              <w:txbxContent>
                <w:p w:rsidR="00E41F4F" w:rsidRPr="001839EC" w:rsidRDefault="00E41F4F" w:rsidP="001839EC">
                  <w:pPr>
                    <w:jc w:val="center"/>
                    <w:rPr>
                      <w:rFonts w:eastAsia="Calibri" w:cs="Times New Roman"/>
                      <w:b/>
                      <w:sz w:val="28"/>
                      <w:szCs w:val="24"/>
                    </w:rPr>
                  </w:pPr>
                  <w:r w:rsidRPr="001839EC">
                    <w:rPr>
                      <w:rFonts w:eastAsia="Calibri" w:cs="Times New Roman"/>
                      <w:b/>
                      <w:sz w:val="28"/>
                      <w:szCs w:val="24"/>
                    </w:rPr>
                    <w:t>Submitted To-</w:t>
                  </w:r>
                </w:p>
                <w:p w:rsidR="00E41F4F" w:rsidRDefault="00E41F4F" w:rsidP="00B80CD5">
                  <w:pPr>
                    <w:jc w:val="center"/>
                    <w:rPr>
                      <w:rFonts w:eastAsia="Calibri" w:cs="Times New Roman"/>
                      <w:sz w:val="28"/>
                      <w:szCs w:val="24"/>
                    </w:rPr>
                  </w:pPr>
                  <w:r>
                    <w:rPr>
                      <w:rFonts w:eastAsia="Calibri" w:cs="Times New Roman"/>
                      <w:sz w:val="28"/>
                      <w:szCs w:val="24"/>
                    </w:rPr>
                    <w:t xml:space="preserve">Eliza </w:t>
                  </w:r>
                  <w:proofErr w:type="spellStart"/>
                  <w:r>
                    <w:rPr>
                      <w:rFonts w:eastAsia="Calibri" w:cs="Times New Roman"/>
                      <w:sz w:val="28"/>
                      <w:szCs w:val="24"/>
                      <w:shd w:val="clear" w:color="auto" w:fill="FFFFFF" w:themeFill="background1"/>
                    </w:rPr>
                    <w:t>Huq</w:t>
                  </w:r>
                  <w:proofErr w:type="spellEnd"/>
                </w:p>
                <w:p w:rsidR="00E41F4F" w:rsidRDefault="00E41F4F" w:rsidP="001839EC">
                  <w:pPr>
                    <w:jc w:val="center"/>
                    <w:rPr>
                      <w:rFonts w:eastAsia="Calibri" w:cs="Times New Roman"/>
                      <w:sz w:val="28"/>
                      <w:szCs w:val="24"/>
                    </w:rPr>
                  </w:pPr>
                  <w:r>
                    <w:rPr>
                      <w:rFonts w:eastAsia="Calibri" w:cs="Times New Roman"/>
                      <w:sz w:val="28"/>
                      <w:szCs w:val="24"/>
                    </w:rPr>
                    <w:t>Assistant Professor</w:t>
                  </w:r>
                </w:p>
                <w:p w:rsidR="00E41F4F" w:rsidRDefault="00E41F4F" w:rsidP="001839EC">
                  <w:pPr>
                    <w:jc w:val="center"/>
                    <w:rPr>
                      <w:rFonts w:eastAsia="Calibri" w:cs="Times New Roman"/>
                      <w:sz w:val="28"/>
                      <w:szCs w:val="24"/>
                    </w:rPr>
                  </w:pPr>
                  <w:r>
                    <w:rPr>
                      <w:rFonts w:eastAsia="Calibri" w:cs="Times New Roman"/>
                      <w:sz w:val="28"/>
                      <w:szCs w:val="24"/>
                    </w:rPr>
                    <w:t>United International University</w:t>
                  </w:r>
                </w:p>
                <w:p w:rsidR="00E41F4F" w:rsidRDefault="00E41F4F" w:rsidP="001839EC">
                  <w:pPr>
                    <w:jc w:val="center"/>
                  </w:pPr>
                </w:p>
              </w:txbxContent>
            </v:textbox>
          </v:shape>
        </w:pict>
      </w:r>
      <w:r w:rsidR="00DC3EC5" w:rsidRPr="001839EC">
        <w:rPr>
          <w:b/>
        </w:rPr>
        <w:br w:type="page"/>
      </w:r>
    </w:p>
    <w:p w:rsidR="00DC3EC5" w:rsidRPr="001839EC" w:rsidRDefault="00DC3EC5" w:rsidP="001839EC">
      <w:pPr>
        <w:jc w:val="center"/>
        <w:rPr>
          <w:b/>
        </w:rPr>
      </w:pPr>
    </w:p>
    <w:p w:rsidR="00DC3EC5" w:rsidRDefault="00B04ECD" w:rsidP="00DC3EC5">
      <w:pPr>
        <w:spacing w:line="212" w:lineRule="exact"/>
        <w:rPr>
          <w:sz w:val="20"/>
          <w:szCs w:val="20"/>
        </w:rPr>
      </w:pPr>
      <w:r>
        <w:rPr>
          <w:noProof/>
          <w:sz w:val="20"/>
          <w:szCs w:val="20"/>
        </w:rPr>
        <w:pict>
          <v:rect id="Rectangle 2" o:spid="_x0000_s1033" style="position:absolute;margin-left:-75.15pt;margin-top:4.65pt;width:615.15pt;height:29.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" fillcolor="#4bacc6 [3208]" strokecolor="#f2f2f2 [3041]" strokeweight="3pt">
            <v:shadow on="t" type="perspective" color="#205867 [1608]" opacity=".5" offset="1pt" offset2="-1pt"/>
            <v:textbox>
              <w:txbxContent>
                <w:p w:rsidR="00E41F4F" w:rsidRPr="00B3192B" w:rsidRDefault="00E41F4F" w:rsidP="00DC3EC5">
                  <w:pPr>
                    <w:ind w:right="40"/>
                    <w:jc w:val="center"/>
                    <w:rPr>
                      <w:color w:val="FFFFFF" w:themeColor="background1"/>
                      <w:sz w:val="18"/>
                      <w:szCs w:val="20"/>
                    </w:rPr>
                  </w:pPr>
                  <w:r w:rsidRPr="00B3192B">
                    <w:rPr>
                      <w:rFonts w:eastAsia="Times New Roman"/>
                      <w:bCs/>
                      <w:color w:val="FFFFFF" w:themeColor="background1"/>
                      <w:sz w:val="32"/>
                      <w:szCs w:val="36"/>
                    </w:rPr>
                    <w:t>Letter of Transmittal</w:t>
                  </w:r>
                </w:p>
                <w:p w:rsidR="00E41F4F" w:rsidRDefault="00E41F4F"/>
              </w:txbxContent>
            </v:textbox>
          </v:rect>
        </w:pict>
      </w:r>
    </w:p>
    <w:p w:rsidR="00DC3EC5" w:rsidRDefault="00DC3EC5" w:rsidP="00DC3EC5">
      <w:pPr>
        <w:rPr>
          <w:rFonts w:eastAsia="Times New Roman"/>
          <w:sz w:val="24"/>
          <w:szCs w:val="24"/>
        </w:rPr>
      </w:pPr>
    </w:p>
    <w:p w:rsidR="00DC3EC5" w:rsidRPr="000760ED" w:rsidRDefault="00DC3EC5" w:rsidP="00EB1BDC">
      <w:pPr>
        <w:spacing w:line="360" w:lineRule="auto"/>
        <w:jc w:val="both"/>
        <w:rPr>
          <w:rFonts w:ascii="Arial" w:eastAsia="Times New Roman" w:hAnsi="Arial" w:cs="Arial"/>
          <w:sz w:val="24"/>
          <w:szCs w:val="24"/>
        </w:rPr>
      </w:pPr>
      <w:r w:rsidRPr="000760ED">
        <w:rPr>
          <w:rFonts w:ascii="Arial" w:eastAsia="Times New Roman" w:hAnsi="Arial" w:cs="Arial"/>
          <w:sz w:val="24"/>
          <w:szCs w:val="24"/>
        </w:rPr>
        <w:t>To</w:t>
      </w:r>
    </w:p>
    <w:p w:rsidR="00DC3EC5" w:rsidRPr="00A4405F" w:rsidRDefault="00CD6CED" w:rsidP="00A4405F">
      <w:pPr>
        <w:spacing w:line="360" w:lineRule="auto"/>
        <w:jc w:val="both"/>
        <w:rPr>
          <w:rFonts w:ascii="Arial" w:eastAsia="Times New Roman" w:hAnsi="Arial" w:cs="Arial"/>
          <w:sz w:val="24"/>
          <w:szCs w:val="24"/>
        </w:rPr>
      </w:pPr>
      <w:r w:rsidRPr="00A4405F">
        <w:rPr>
          <w:rFonts w:ascii="Arial" w:hAnsi="Arial" w:cs="Arial"/>
          <w:sz w:val="24"/>
          <w:szCs w:val="24"/>
        </w:rPr>
        <w:t xml:space="preserve">Eliza </w:t>
      </w:r>
      <w:proofErr w:type="spellStart"/>
      <w:r w:rsidR="009271C3" w:rsidRPr="00A4405F">
        <w:rPr>
          <w:rFonts w:ascii="Arial" w:hAnsi="Arial" w:cs="Arial"/>
          <w:sz w:val="24"/>
          <w:szCs w:val="24"/>
        </w:rPr>
        <w:t>Hu</w:t>
      </w:r>
      <w:r w:rsidR="00B80CD5" w:rsidRPr="00A4405F">
        <w:rPr>
          <w:rFonts w:ascii="Arial" w:hAnsi="Arial" w:cs="Arial"/>
          <w:sz w:val="24"/>
          <w:szCs w:val="24"/>
        </w:rPr>
        <w:t>q</w:t>
      </w:r>
      <w:proofErr w:type="spellEnd"/>
    </w:p>
    <w:p w:rsidR="00DC3EC5" w:rsidRPr="00A4405F" w:rsidRDefault="00DC3EC5" w:rsidP="00A4405F">
      <w:pPr>
        <w:spacing w:line="360" w:lineRule="auto"/>
        <w:jc w:val="both"/>
        <w:rPr>
          <w:rFonts w:ascii="Arial" w:hAnsi="Arial" w:cs="Arial"/>
          <w:sz w:val="24"/>
          <w:szCs w:val="24"/>
        </w:rPr>
      </w:pPr>
      <w:r w:rsidRPr="00A4405F">
        <w:rPr>
          <w:rFonts w:ascii="Arial" w:hAnsi="Arial" w:cs="Arial"/>
          <w:sz w:val="24"/>
          <w:szCs w:val="24"/>
        </w:rPr>
        <w:t>Assistant Professor</w:t>
      </w:r>
    </w:p>
    <w:p w:rsidR="00DC3EC5" w:rsidRPr="00A4405F" w:rsidRDefault="00DC3EC5" w:rsidP="00A4405F">
      <w:pPr>
        <w:spacing w:line="360" w:lineRule="auto"/>
        <w:jc w:val="both"/>
        <w:rPr>
          <w:rFonts w:ascii="Arial" w:hAnsi="Arial" w:cs="Arial"/>
          <w:sz w:val="24"/>
          <w:szCs w:val="24"/>
        </w:rPr>
      </w:pPr>
      <w:r w:rsidRPr="00A4405F">
        <w:rPr>
          <w:rFonts w:ascii="Arial" w:eastAsia="Times New Roman" w:hAnsi="Arial" w:cs="Arial"/>
          <w:sz w:val="24"/>
          <w:szCs w:val="24"/>
        </w:rPr>
        <w:t>United International University</w:t>
      </w:r>
    </w:p>
    <w:p w:rsidR="00DC3EC5" w:rsidRPr="00A4405F" w:rsidRDefault="00DC3EC5" w:rsidP="00A4405F">
      <w:pPr>
        <w:spacing w:line="360" w:lineRule="auto"/>
        <w:jc w:val="both"/>
        <w:rPr>
          <w:rFonts w:ascii="Arial" w:hAnsi="Arial" w:cs="Arial"/>
          <w:sz w:val="24"/>
          <w:szCs w:val="24"/>
        </w:rPr>
      </w:pPr>
      <w:r w:rsidRPr="00A4405F">
        <w:rPr>
          <w:rFonts w:ascii="Arial" w:eastAsia="Times New Roman" w:hAnsi="Arial" w:cs="Arial"/>
          <w:b/>
          <w:bCs/>
          <w:sz w:val="24"/>
          <w:szCs w:val="24"/>
          <w:u w:val="single"/>
        </w:rPr>
        <w:t>Subject</w:t>
      </w:r>
      <w:r w:rsidRPr="00A4405F">
        <w:rPr>
          <w:rFonts w:ascii="Arial" w:eastAsia="Times New Roman" w:hAnsi="Arial" w:cs="Arial"/>
          <w:b/>
          <w:bCs/>
          <w:sz w:val="24"/>
          <w:szCs w:val="24"/>
        </w:rPr>
        <w:t xml:space="preserve">: </w:t>
      </w:r>
      <w:r w:rsidR="00CD6CED" w:rsidRPr="00A4405F">
        <w:rPr>
          <w:rFonts w:ascii="Arial" w:eastAsia="Times New Roman" w:hAnsi="Arial" w:cs="Arial"/>
          <w:b/>
          <w:bCs/>
          <w:sz w:val="24"/>
          <w:szCs w:val="24"/>
        </w:rPr>
        <w:t xml:space="preserve"> </w:t>
      </w:r>
      <w:r w:rsidRPr="00A4405F">
        <w:rPr>
          <w:rFonts w:ascii="Arial" w:eastAsia="Times New Roman" w:hAnsi="Arial" w:cs="Arial"/>
          <w:b/>
          <w:bCs/>
          <w:sz w:val="24"/>
          <w:szCs w:val="24"/>
        </w:rPr>
        <w:t>Submission of internship report.</w:t>
      </w:r>
    </w:p>
    <w:p w:rsidR="00DC3EC5" w:rsidRPr="00A4405F" w:rsidRDefault="00DC3EC5" w:rsidP="00A4405F">
      <w:pPr>
        <w:spacing w:line="360" w:lineRule="auto"/>
        <w:jc w:val="both"/>
        <w:rPr>
          <w:rFonts w:ascii="Arial" w:hAnsi="Arial" w:cs="Arial"/>
          <w:sz w:val="24"/>
          <w:szCs w:val="24"/>
        </w:rPr>
      </w:pPr>
      <w:r w:rsidRPr="00A4405F">
        <w:rPr>
          <w:rFonts w:ascii="Arial" w:eastAsia="Times New Roman" w:hAnsi="Arial" w:cs="Arial"/>
          <w:sz w:val="24"/>
          <w:szCs w:val="24"/>
        </w:rPr>
        <w:t xml:space="preserve">Dear </w:t>
      </w:r>
      <w:r w:rsidR="00534384" w:rsidRPr="00A4405F">
        <w:rPr>
          <w:rFonts w:ascii="Arial" w:eastAsia="Times New Roman" w:hAnsi="Arial" w:cs="Arial"/>
          <w:sz w:val="24"/>
          <w:szCs w:val="24"/>
        </w:rPr>
        <w:t>Mada</w:t>
      </w:r>
      <w:r w:rsidR="00666BAB" w:rsidRPr="00A4405F">
        <w:rPr>
          <w:rFonts w:ascii="Arial" w:eastAsia="Times New Roman" w:hAnsi="Arial" w:cs="Arial"/>
          <w:sz w:val="24"/>
          <w:szCs w:val="24"/>
        </w:rPr>
        <w:t>m,</w:t>
      </w:r>
    </w:p>
    <w:p w:rsidR="00F33F68" w:rsidRDefault="00DC3EC5" w:rsidP="00A4405F">
      <w:pPr>
        <w:spacing w:line="360" w:lineRule="auto"/>
        <w:ind w:right="20"/>
        <w:jc w:val="both"/>
        <w:rPr>
          <w:rFonts w:ascii="Arial" w:hAnsi="Arial" w:cs="Arial"/>
          <w:sz w:val="24"/>
          <w:szCs w:val="24"/>
        </w:rPr>
      </w:pPr>
      <w:r w:rsidRPr="00A4405F">
        <w:rPr>
          <w:rFonts w:ascii="Arial" w:eastAsia="Times New Roman" w:hAnsi="Arial" w:cs="Arial"/>
          <w:sz w:val="24"/>
          <w:szCs w:val="24"/>
        </w:rPr>
        <w:t>As per the BBA program’s requirement, my internship report has been completed. In this report, I have tried to follow all the guidelines and instructions that you have communicated to me through our conversations.</w:t>
      </w:r>
    </w:p>
    <w:p w:rsidR="00DC3EC5" w:rsidRPr="00A4405F" w:rsidRDefault="00DC3EC5" w:rsidP="00A4405F">
      <w:pPr>
        <w:spacing w:line="360" w:lineRule="auto"/>
        <w:ind w:right="20"/>
        <w:jc w:val="both"/>
        <w:rPr>
          <w:rFonts w:ascii="Arial" w:hAnsi="Arial" w:cs="Arial"/>
          <w:sz w:val="24"/>
          <w:szCs w:val="24"/>
        </w:rPr>
      </w:pPr>
      <w:r w:rsidRPr="00A4405F">
        <w:rPr>
          <w:rFonts w:ascii="Arial" w:eastAsia="Times New Roman" w:hAnsi="Arial" w:cs="Arial"/>
          <w:sz w:val="24"/>
          <w:szCs w:val="24"/>
        </w:rPr>
        <w:t>Throughout my ongoing internship period I have not only acquired different skills and knowledge, but also a good network. Working in this organization has exposed me to the inner workings in an organization. While preparing the report, I ensured that I abide by the rules and regulations of UIU and use authentic materials to support my report. I hereby, submit my report.</w:t>
      </w:r>
    </w:p>
    <w:p w:rsidR="00DC3EC5" w:rsidRPr="00A4405F" w:rsidRDefault="00DC3EC5" w:rsidP="00A4405F">
      <w:pPr>
        <w:tabs>
          <w:tab w:val="left" w:pos="2970"/>
        </w:tabs>
        <w:spacing w:line="360" w:lineRule="auto"/>
        <w:jc w:val="both"/>
        <w:rPr>
          <w:rFonts w:ascii="Arial" w:eastAsia="Times New Roman" w:hAnsi="Arial" w:cs="Arial"/>
          <w:sz w:val="24"/>
          <w:szCs w:val="24"/>
        </w:rPr>
      </w:pPr>
      <w:r w:rsidRPr="00A4405F">
        <w:rPr>
          <w:rFonts w:ascii="Arial" w:eastAsia="Times New Roman" w:hAnsi="Arial" w:cs="Arial"/>
          <w:sz w:val="24"/>
          <w:szCs w:val="24"/>
        </w:rPr>
        <w:t>Sincerely,</w:t>
      </w:r>
    </w:p>
    <w:p w:rsidR="005C5792" w:rsidRPr="00A4405F" w:rsidRDefault="005C5792" w:rsidP="00A4405F">
      <w:pPr>
        <w:spacing w:line="360" w:lineRule="auto"/>
        <w:jc w:val="both"/>
        <w:rPr>
          <w:rFonts w:ascii="Arial" w:hAnsi="Arial" w:cs="Arial"/>
          <w:b/>
          <w:bCs/>
          <w:sz w:val="24"/>
          <w:szCs w:val="24"/>
        </w:rPr>
      </w:pPr>
    </w:p>
    <w:p w:rsidR="00DC3EC5" w:rsidRPr="00A4405F" w:rsidRDefault="00DC3EC5" w:rsidP="00A4405F">
      <w:pPr>
        <w:spacing w:line="360" w:lineRule="auto"/>
        <w:jc w:val="both"/>
        <w:rPr>
          <w:rFonts w:ascii="Arial" w:hAnsi="Arial" w:cs="Arial"/>
          <w:b/>
          <w:bCs/>
          <w:sz w:val="24"/>
          <w:szCs w:val="24"/>
        </w:rPr>
      </w:pPr>
      <w:proofErr w:type="spellStart"/>
      <w:r w:rsidRPr="00A4405F">
        <w:rPr>
          <w:rFonts w:ascii="Arial" w:hAnsi="Arial" w:cs="Arial"/>
          <w:b/>
          <w:bCs/>
          <w:sz w:val="24"/>
          <w:szCs w:val="24"/>
        </w:rPr>
        <w:t>Mahruf</w:t>
      </w:r>
      <w:proofErr w:type="spellEnd"/>
      <w:r w:rsidRPr="00A4405F">
        <w:rPr>
          <w:rFonts w:ascii="Arial" w:hAnsi="Arial" w:cs="Arial"/>
          <w:b/>
          <w:bCs/>
          <w:sz w:val="24"/>
          <w:szCs w:val="24"/>
        </w:rPr>
        <w:t xml:space="preserve"> Khan</w:t>
      </w:r>
    </w:p>
    <w:p w:rsidR="00DC3EC5" w:rsidRPr="00A4405F" w:rsidRDefault="00DC3EC5" w:rsidP="00A4405F">
      <w:pPr>
        <w:spacing w:line="360" w:lineRule="auto"/>
        <w:jc w:val="both"/>
        <w:rPr>
          <w:rFonts w:ascii="Arial" w:hAnsi="Arial" w:cs="Arial"/>
          <w:sz w:val="24"/>
          <w:szCs w:val="24"/>
        </w:rPr>
      </w:pPr>
      <w:r w:rsidRPr="00A4405F">
        <w:rPr>
          <w:rFonts w:ascii="Arial" w:hAnsi="Arial" w:cs="Arial"/>
          <w:sz w:val="24"/>
          <w:szCs w:val="24"/>
        </w:rPr>
        <w:t>ID- 111 161 054</w:t>
      </w:r>
    </w:p>
    <w:p w:rsidR="00572663" w:rsidRPr="00A4405F" w:rsidRDefault="00DC3EC5" w:rsidP="00A4405F">
      <w:pPr>
        <w:spacing w:line="360" w:lineRule="auto"/>
        <w:jc w:val="both"/>
        <w:rPr>
          <w:rFonts w:ascii="Arial" w:eastAsia="Times New Roman" w:hAnsi="Arial" w:cs="Arial"/>
          <w:sz w:val="24"/>
          <w:szCs w:val="24"/>
        </w:rPr>
      </w:pPr>
      <w:r w:rsidRPr="00A4405F">
        <w:rPr>
          <w:rFonts w:ascii="Arial" w:eastAsia="Times New Roman" w:hAnsi="Arial" w:cs="Arial"/>
          <w:sz w:val="24"/>
          <w:szCs w:val="24"/>
        </w:rPr>
        <w:t>United International University</w:t>
      </w:r>
    </w:p>
    <w:p w:rsidR="00572663" w:rsidRPr="00A4405F" w:rsidRDefault="00572663" w:rsidP="00A4405F">
      <w:pPr>
        <w:spacing w:line="360" w:lineRule="auto"/>
        <w:jc w:val="both"/>
        <w:rPr>
          <w:rFonts w:ascii="Arial" w:hAnsi="Arial" w:cs="Arial"/>
          <w:color w:val="111111"/>
          <w:sz w:val="24"/>
          <w:szCs w:val="24"/>
          <w:shd w:val="clear" w:color="auto" w:fill="FFFFFF"/>
        </w:rPr>
      </w:pPr>
    </w:p>
    <w:p w:rsidR="00572663" w:rsidRPr="00A4405F" w:rsidRDefault="00572663" w:rsidP="00A4405F">
      <w:pPr>
        <w:spacing w:line="360" w:lineRule="auto"/>
        <w:jc w:val="both"/>
        <w:rPr>
          <w:rFonts w:ascii="Arial" w:hAnsi="Arial" w:cs="Arial"/>
          <w:color w:val="111111"/>
          <w:sz w:val="24"/>
          <w:szCs w:val="24"/>
          <w:shd w:val="clear" w:color="auto" w:fill="FFFFFF"/>
        </w:rPr>
      </w:pPr>
    </w:p>
    <w:p w:rsidR="00727734" w:rsidRPr="00A4405F" w:rsidRDefault="00B04ECD" w:rsidP="00A4405F">
      <w:pPr>
        <w:spacing w:line="360" w:lineRule="auto"/>
        <w:jc w:val="both"/>
        <w:rPr>
          <w:rFonts w:ascii="Arial" w:eastAsia="Calibri" w:hAnsi="Arial" w:cs="Arial"/>
          <w:sz w:val="24"/>
          <w:szCs w:val="24"/>
        </w:rPr>
      </w:pPr>
      <w:r w:rsidRPr="00B04ECD">
        <w:rPr>
          <w:rFonts w:ascii="Arial" w:eastAsia="Times New Roman" w:hAnsi="Arial" w:cs="Arial"/>
          <w:noProof/>
          <w:sz w:val="24"/>
          <w:szCs w:val="24"/>
        </w:rPr>
        <w:lastRenderedPageBreak/>
        <w:pict>
          <v:rect id="Rectangle 121" o:spid="_x0000_s1034" style="position:absolute;left:0;text-align:left;margin-left:-1in;margin-top:28.7pt;width:613.55pt;height:31.3pt;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" fillcolor="#4bacc6 [3208]" strokecolor="#f2f2f2 [3041]" strokeweight="3pt">
            <v:shadow on="t" type="perspective" color="#205867 [1608]" opacity=".5" offset="1pt" offset2="-1pt"/>
            <v:textbox>
              <w:txbxContent>
                <w:p w:rsidR="00E41F4F" w:rsidRPr="00B3192B" w:rsidRDefault="00E41F4F" w:rsidP="00572663">
                  <w:pPr>
                    <w:jc w:val="center"/>
                    <w:rPr>
                      <w:color w:val="FFFFFF" w:themeColor="background1"/>
                      <w:sz w:val="32"/>
                    </w:rPr>
                  </w:pPr>
                  <w:r w:rsidRPr="00B3192B">
                    <w:rPr>
                      <w:color w:val="FFFFFF" w:themeColor="background1"/>
                      <w:sz w:val="32"/>
                    </w:rPr>
                    <w:t>Declaration of the student</w:t>
                  </w:r>
                </w:p>
              </w:txbxContent>
            </v:textbox>
          </v:rect>
        </w:pict>
      </w:r>
    </w:p>
    <w:p w:rsidR="00666BAB" w:rsidRPr="00A4405F" w:rsidRDefault="00666BAB" w:rsidP="00A4405F">
      <w:pPr>
        <w:spacing w:line="360" w:lineRule="auto"/>
        <w:jc w:val="both"/>
        <w:rPr>
          <w:rFonts w:ascii="Arial" w:eastAsia="Calibri" w:hAnsi="Arial" w:cs="Arial"/>
          <w:sz w:val="24"/>
          <w:szCs w:val="24"/>
        </w:rPr>
      </w:pPr>
    </w:p>
    <w:p w:rsidR="00666BAB" w:rsidRPr="00A4405F" w:rsidRDefault="00666BAB" w:rsidP="00A4405F">
      <w:pPr>
        <w:spacing w:line="360" w:lineRule="auto"/>
        <w:jc w:val="both"/>
        <w:rPr>
          <w:rFonts w:ascii="Arial" w:eastAsia="Calibri" w:hAnsi="Arial" w:cs="Arial"/>
          <w:sz w:val="24"/>
          <w:szCs w:val="24"/>
        </w:rPr>
      </w:pPr>
    </w:p>
    <w:p w:rsidR="00727734" w:rsidRPr="00A4405F" w:rsidRDefault="00FB399E" w:rsidP="00A4405F">
      <w:pPr>
        <w:spacing w:line="360" w:lineRule="auto"/>
        <w:jc w:val="both"/>
        <w:rPr>
          <w:rFonts w:ascii="Arial" w:eastAsia="Calibri" w:hAnsi="Arial" w:cs="Arial"/>
          <w:sz w:val="24"/>
          <w:szCs w:val="24"/>
        </w:rPr>
      </w:pPr>
      <w:r w:rsidRPr="00A4405F">
        <w:rPr>
          <w:rFonts w:ascii="Arial" w:eastAsia="Calibri" w:hAnsi="Arial" w:cs="Arial"/>
          <w:sz w:val="24"/>
          <w:szCs w:val="24"/>
        </w:rPr>
        <w:t xml:space="preserve">I, </w:t>
      </w:r>
      <w:proofErr w:type="spellStart"/>
      <w:r w:rsidR="00727734" w:rsidRPr="00A4405F">
        <w:rPr>
          <w:rFonts w:ascii="Arial" w:eastAsia="Calibri" w:hAnsi="Arial" w:cs="Arial"/>
          <w:sz w:val="24"/>
          <w:szCs w:val="24"/>
        </w:rPr>
        <w:t>Mahruf</w:t>
      </w:r>
      <w:proofErr w:type="spellEnd"/>
      <w:r w:rsidR="00727734" w:rsidRPr="00A4405F">
        <w:rPr>
          <w:rFonts w:ascii="Arial" w:eastAsia="Calibri" w:hAnsi="Arial" w:cs="Arial"/>
          <w:sz w:val="24"/>
          <w:szCs w:val="24"/>
        </w:rPr>
        <w:t xml:space="preserve"> Khan, hereby</w:t>
      </w:r>
      <w:r w:rsidR="00FF106D">
        <w:rPr>
          <w:rFonts w:ascii="Arial" w:eastAsia="Calibri" w:hAnsi="Arial" w:cs="Arial"/>
          <w:sz w:val="24"/>
          <w:szCs w:val="24"/>
        </w:rPr>
        <w:t xml:space="preserve"> </w:t>
      </w:r>
      <w:r w:rsidR="00727734" w:rsidRPr="00A4405F">
        <w:rPr>
          <w:rFonts w:ascii="Arial" w:eastAsia="Calibri" w:hAnsi="Arial" w:cs="Arial"/>
          <w:sz w:val="24"/>
          <w:szCs w:val="24"/>
        </w:rPr>
        <w:t xml:space="preserve">declare that the presented report of internship titled </w:t>
      </w:r>
      <w:r w:rsidR="009271C3" w:rsidRPr="00A4405F">
        <w:rPr>
          <w:rFonts w:ascii="Arial" w:eastAsia="Calibri" w:hAnsi="Arial" w:cs="Arial"/>
          <w:b/>
          <w:bCs/>
          <w:sz w:val="24"/>
          <w:szCs w:val="24"/>
        </w:rPr>
        <w:t>RMG</w:t>
      </w:r>
      <w:r w:rsidR="00420B03">
        <w:rPr>
          <w:rFonts w:ascii="Arial" w:eastAsia="Calibri" w:hAnsi="Arial" w:cs="Arial"/>
          <w:b/>
          <w:bCs/>
          <w:sz w:val="24"/>
          <w:szCs w:val="24"/>
        </w:rPr>
        <w:t xml:space="preserve"> </w:t>
      </w:r>
      <w:r w:rsidR="009271C3" w:rsidRPr="00A4405F">
        <w:rPr>
          <w:rFonts w:ascii="Arial" w:eastAsia="Calibri" w:hAnsi="Arial" w:cs="Arial"/>
          <w:b/>
          <w:bCs/>
          <w:sz w:val="24"/>
          <w:szCs w:val="24"/>
        </w:rPr>
        <w:t>industry in Bangladesh and</w:t>
      </w:r>
      <w:r w:rsidR="00727734" w:rsidRPr="00A4405F">
        <w:rPr>
          <w:rFonts w:ascii="Arial" w:eastAsia="Calibri" w:hAnsi="Arial" w:cs="Arial"/>
          <w:b/>
          <w:bCs/>
          <w:sz w:val="24"/>
          <w:szCs w:val="24"/>
        </w:rPr>
        <w:t xml:space="preserve"> financial statement analysis of </w:t>
      </w:r>
      <w:r w:rsidR="009271C3" w:rsidRPr="00A4405F">
        <w:rPr>
          <w:rFonts w:ascii="Arial" w:eastAsia="Calibri" w:hAnsi="Arial" w:cs="Arial"/>
          <w:b/>
          <w:bCs/>
          <w:sz w:val="24"/>
          <w:szCs w:val="24"/>
        </w:rPr>
        <w:t>“</w:t>
      </w:r>
      <w:r w:rsidR="00666BAB" w:rsidRPr="00A4405F">
        <w:rPr>
          <w:rFonts w:ascii="Arial" w:eastAsia="Calibri" w:hAnsi="Arial" w:cs="Arial"/>
          <w:b/>
          <w:bCs/>
          <w:sz w:val="24"/>
          <w:szCs w:val="24"/>
        </w:rPr>
        <w:t>Consumer</w:t>
      </w:r>
      <w:r w:rsidR="00727734" w:rsidRPr="00A4405F">
        <w:rPr>
          <w:rFonts w:ascii="Arial" w:eastAsia="Calibri" w:hAnsi="Arial" w:cs="Arial"/>
          <w:b/>
          <w:bCs/>
          <w:sz w:val="24"/>
          <w:szCs w:val="24"/>
        </w:rPr>
        <w:t xml:space="preserve"> </w:t>
      </w:r>
      <w:proofErr w:type="spellStart"/>
      <w:r w:rsidR="00727734" w:rsidRPr="00A4405F">
        <w:rPr>
          <w:rFonts w:ascii="Arial" w:eastAsia="Calibri" w:hAnsi="Arial" w:cs="Arial"/>
          <w:b/>
          <w:bCs/>
          <w:sz w:val="24"/>
          <w:szCs w:val="24"/>
        </w:rPr>
        <w:t>Knitex</w:t>
      </w:r>
      <w:proofErr w:type="spellEnd"/>
      <w:r w:rsidR="00727734" w:rsidRPr="00A4405F">
        <w:rPr>
          <w:rFonts w:ascii="Arial" w:eastAsia="Calibri" w:hAnsi="Arial" w:cs="Arial"/>
          <w:b/>
          <w:bCs/>
          <w:sz w:val="24"/>
          <w:szCs w:val="24"/>
        </w:rPr>
        <w:t xml:space="preserve"> </w:t>
      </w:r>
      <w:r w:rsidR="00FF106D">
        <w:rPr>
          <w:rFonts w:ascii="Arial" w:eastAsia="Calibri" w:hAnsi="Arial" w:cs="Arial"/>
          <w:b/>
          <w:bCs/>
          <w:sz w:val="24"/>
          <w:szCs w:val="24"/>
        </w:rPr>
        <w:t>ltd</w:t>
      </w:r>
      <w:r w:rsidR="00727734" w:rsidRPr="00A4405F">
        <w:rPr>
          <w:rFonts w:ascii="Arial" w:eastAsia="Calibri" w:hAnsi="Arial" w:cs="Arial"/>
          <w:b/>
          <w:bCs/>
          <w:sz w:val="24"/>
          <w:szCs w:val="24"/>
        </w:rPr>
        <w:t>”.</w:t>
      </w:r>
      <w:r w:rsidRPr="00A4405F">
        <w:rPr>
          <w:rFonts w:ascii="Arial" w:eastAsia="Calibri" w:hAnsi="Arial" w:cs="Arial"/>
          <w:b/>
          <w:bCs/>
          <w:sz w:val="24"/>
          <w:szCs w:val="24"/>
        </w:rPr>
        <w:t xml:space="preserve"> </w:t>
      </w:r>
      <w:proofErr w:type="gramStart"/>
      <w:r w:rsidR="00727734" w:rsidRPr="00A4405F">
        <w:rPr>
          <w:rFonts w:ascii="Arial" w:eastAsia="Calibri" w:hAnsi="Arial" w:cs="Arial"/>
          <w:sz w:val="24"/>
          <w:szCs w:val="24"/>
        </w:rPr>
        <w:t>is</w:t>
      </w:r>
      <w:proofErr w:type="gramEnd"/>
      <w:r w:rsidR="00727734" w:rsidRPr="00A4405F">
        <w:rPr>
          <w:rFonts w:ascii="Arial" w:eastAsia="Calibri" w:hAnsi="Arial" w:cs="Arial"/>
          <w:sz w:val="24"/>
          <w:szCs w:val="24"/>
        </w:rPr>
        <w:t xml:space="preserve"> uniquely prepared by me after the completion of three </w:t>
      </w:r>
      <w:r w:rsidRPr="00A4405F">
        <w:rPr>
          <w:rFonts w:ascii="Arial" w:eastAsia="Calibri" w:hAnsi="Arial" w:cs="Arial"/>
          <w:sz w:val="24"/>
          <w:szCs w:val="24"/>
        </w:rPr>
        <w:t xml:space="preserve">   </w:t>
      </w:r>
      <w:r w:rsidR="00727734" w:rsidRPr="00A4405F">
        <w:rPr>
          <w:rFonts w:ascii="Arial" w:eastAsia="Calibri" w:hAnsi="Arial" w:cs="Arial"/>
          <w:sz w:val="24"/>
          <w:szCs w:val="24"/>
        </w:rPr>
        <w:t xml:space="preserve">months’ work at Consumer </w:t>
      </w:r>
      <w:proofErr w:type="spellStart"/>
      <w:r w:rsidR="00727734" w:rsidRPr="00A4405F">
        <w:rPr>
          <w:rFonts w:ascii="Arial" w:eastAsia="Calibri" w:hAnsi="Arial" w:cs="Arial"/>
          <w:sz w:val="24"/>
          <w:szCs w:val="24"/>
        </w:rPr>
        <w:t>Knitex</w:t>
      </w:r>
      <w:proofErr w:type="spellEnd"/>
      <w:r w:rsidR="00727734" w:rsidRPr="00A4405F">
        <w:rPr>
          <w:rFonts w:ascii="Arial" w:eastAsia="Calibri" w:hAnsi="Arial" w:cs="Arial"/>
          <w:sz w:val="24"/>
          <w:szCs w:val="24"/>
        </w:rPr>
        <w:t xml:space="preserve"> Limited.</w:t>
      </w:r>
    </w:p>
    <w:p w:rsidR="00727734" w:rsidRPr="00A4405F" w:rsidRDefault="00727734" w:rsidP="00A4405F">
      <w:pPr>
        <w:spacing w:line="360" w:lineRule="auto"/>
        <w:jc w:val="both"/>
        <w:rPr>
          <w:rFonts w:ascii="Arial" w:hAnsi="Arial" w:cs="Arial"/>
          <w:color w:val="111111"/>
          <w:sz w:val="24"/>
          <w:szCs w:val="24"/>
          <w:shd w:val="clear" w:color="auto" w:fill="FFFFFF"/>
        </w:rPr>
      </w:pPr>
      <w:r w:rsidRPr="00A4405F">
        <w:rPr>
          <w:rFonts w:ascii="Arial" w:eastAsia="Calibri" w:hAnsi="Arial" w:cs="Arial"/>
          <w:sz w:val="24"/>
          <w:szCs w:val="24"/>
        </w:rPr>
        <w:t>I also confirm that, the report is only prepared for my academic requirement not for any other purpose.</w:t>
      </w:r>
    </w:p>
    <w:p w:rsidR="00727734" w:rsidRPr="00A4405F" w:rsidRDefault="00727734" w:rsidP="00A4405F">
      <w:pPr>
        <w:spacing w:line="360" w:lineRule="auto"/>
        <w:jc w:val="both"/>
        <w:rPr>
          <w:rFonts w:ascii="Arial" w:eastAsia="Times New Roman" w:hAnsi="Arial" w:cs="Arial"/>
          <w:sz w:val="24"/>
          <w:szCs w:val="24"/>
        </w:rPr>
      </w:pPr>
    </w:p>
    <w:p w:rsidR="00727734" w:rsidRPr="00A4405F" w:rsidRDefault="00727734" w:rsidP="00A4405F">
      <w:pPr>
        <w:spacing w:line="360" w:lineRule="auto"/>
        <w:jc w:val="both"/>
        <w:rPr>
          <w:rFonts w:ascii="Arial" w:eastAsia="Times New Roman" w:hAnsi="Arial" w:cs="Arial"/>
          <w:sz w:val="24"/>
          <w:szCs w:val="24"/>
        </w:rPr>
      </w:pPr>
    </w:p>
    <w:p w:rsidR="00727734" w:rsidRPr="00A4405F" w:rsidRDefault="00727734" w:rsidP="00A4405F">
      <w:pPr>
        <w:spacing w:line="360" w:lineRule="auto"/>
        <w:jc w:val="both"/>
        <w:rPr>
          <w:rFonts w:ascii="Arial" w:eastAsia="Times New Roman" w:hAnsi="Arial" w:cs="Arial"/>
          <w:sz w:val="24"/>
          <w:szCs w:val="24"/>
        </w:rPr>
      </w:pPr>
    </w:p>
    <w:p w:rsidR="00727734" w:rsidRPr="00A4405F" w:rsidRDefault="00B04ECD" w:rsidP="00A4405F">
      <w:pPr>
        <w:spacing w:line="360" w:lineRule="auto"/>
        <w:jc w:val="both"/>
        <w:rPr>
          <w:rFonts w:ascii="Arial" w:eastAsia="Times New Roman" w:hAnsi="Arial" w:cs="Arial"/>
          <w:sz w:val="24"/>
          <w:szCs w:val="24"/>
        </w:rPr>
      </w:pPr>
      <w:r>
        <w:rPr>
          <w:rFonts w:ascii="Arial" w:eastAsia="Times New Roman" w:hAnsi="Arial" w:cs="Arial"/>
          <w:noProof/>
          <w:sz w:val="24"/>
          <w:szCs w:val="24"/>
        </w:rPr>
        <w:pict>
          <v:shape id="AutoShape 122" o:spid="_x0000_s1137" type="#_x0000_t32" style="position:absolute;left:0;text-align:left;margin-left:-14.4pt;margin-top:14.75pt;width:181.65pt;height:0;z-index:25176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"/>
        </w:pict>
      </w:r>
    </w:p>
    <w:p w:rsidR="00727734" w:rsidRPr="00A4405F" w:rsidRDefault="00727734" w:rsidP="00A4405F">
      <w:pPr>
        <w:spacing w:line="360" w:lineRule="auto"/>
        <w:jc w:val="both"/>
        <w:rPr>
          <w:rFonts w:ascii="Arial" w:eastAsia="Times New Roman" w:hAnsi="Arial" w:cs="Arial"/>
          <w:sz w:val="24"/>
          <w:szCs w:val="24"/>
        </w:rPr>
      </w:pPr>
      <w:r w:rsidRPr="00A4405F">
        <w:rPr>
          <w:rFonts w:ascii="Arial" w:eastAsia="Times New Roman" w:hAnsi="Arial" w:cs="Arial"/>
          <w:sz w:val="24"/>
          <w:szCs w:val="24"/>
        </w:rPr>
        <w:t>(Signature)</w:t>
      </w:r>
    </w:p>
    <w:p w:rsidR="00C514C6" w:rsidRPr="00A4405F" w:rsidRDefault="00C514C6" w:rsidP="00A4405F">
      <w:pPr>
        <w:spacing w:line="360" w:lineRule="auto"/>
        <w:jc w:val="both"/>
        <w:rPr>
          <w:rFonts w:ascii="Arial" w:eastAsia="Times New Roman" w:hAnsi="Arial" w:cs="Arial"/>
          <w:sz w:val="24"/>
          <w:szCs w:val="24"/>
        </w:rPr>
      </w:pPr>
    </w:p>
    <w:p w:rsidR="00976AF3" w:rsidRPr="00A4405F" w:rsidRDefault="00976AF3" w:rsidP="00A4405F">
      <w:pPr>
        <w:spacing w:line="360" w:lineRule="auto"/>
        <w:jc w:val="both"/>
        <w:rPr>
          <w:rFonts w:ascii="Arial" w:eastAsia="Times New Roman" w:hAnsi="Arial" w:cs="Arial"/>
          <w:sz w:val="24"/>
          <w:szCs w:val="24"/>
        </w:rPr>
      </w:pPr>
    </w:p>
    <w:p w:rsidR="00727734" w:rsidRPr="00A4405F" w:rsidRDefault="00727734" w:rsidP="00A4405F">
      <w:pPr>
        <w:spacing w:line="360" w:lineRule="auto"/>
        <w:jc w:val="both"/>
        <w:rPr>
          <w:rFonts w:ascii="Arial" w:eastAsia="Times New Roman" w:hAnsi="Arial" w:cs="Arial"/>
          <w:sz w:val="24"/>
          <w:szCs w:val="24"/>
        </w:rPr>
      </w:pPr>
      <w:proofErr w:type="spellStart"/>
      <w:r w:rsidRPr="00A4405F">
        <w:rPr>
          <w:rFonts w:ascii="Arial" w:eastAsia="Times New Roman" w:hAnsi="Arial" w:cs="Arial"/>
          <w:sz w:val="24"/>
          <w:szCs w:val="24"/>
        </w:rPr>
        <w:t>Mahruf</w:t>
      </w:r>
      <w:proofErr w:type="spellEnd"/>
      <w:r w:rsidRPr="00A4405F">
        <w:rPr>
          <w:rFonts w:ascii="Arial" w:eastAsia="Times New Roman" w:hAnsi="Arial" w:cs="Arial"/>
          <w:sz w:val="24"/>
          <w:szCs w:val="24"/>
        </w:rPr>
        <w:t xml:space="preserve"> Khan</w:t>
      </w:r>
    </w:p>
    <w:p w:rsidR="00727734" w:rsidRPr="00A4405F" w:rsidRDefault="00727734" w:rsidP="00A4405F">
      <w:pPr>
        <w:spacing w:line="360" w:lineRule="auto"/>
        <w:jc w:val="both"/>
        <w:rPr>
          <w:rFonts w:ascii="Arial" w:eastAsia="Times New Roman" w:hAnsi="Arial" w:cs="Arial"/>
          <w:sz w:val="24"/>
          <w:szCs w:val="24"/>
        </w:rPr>
      </w:pPr>
      <w:r w:rsidRPr="00A4405F">
        <w:rPr>
          <w:rFonts w:ascii="Arial" w:eastAsia="Times New Roman" w:hAnsi="Arial" w:cs="Arial"/>
          <w:sz w:val="24"/>
          <w:szCs w:val="24"/>
        </w:rPr>
        <w:t>ID: 111 161 054</w:t>
      </w:r>
    </w:p>
    <w:p w:rsidR="00727734" w:rsidRPr="00A4405F" w:rsidRDefault="00727734" w:rsidP="00A4405F">
      <w:pPr>
        <w:spacing w:line="360" w:lineRule="auto"/>
        <w:jc w:val="both"/>
        <w:rPr>
          <w:rFonts w:ascii="Arial" w:eastAsia="Times New Roman" w:hAnsi="Arial" w:cs="Arial"/>
          <w:sz w:val="24"/>
          <w:szCs w:val="24"/>
        </w:rPr>
      </w:pPr>
      <w:r w:rsidRPr="00A4405F">
        <w:rPr>
          <w:rFonts w:ascii="Arial" w:eastAsia="Times New Roman" w:hAnsi="Arial" w:cs="Arial"/>
          <w:sz w:val="24"/>
          <w:szCs w:val="24"/>
        </w:rPr>
        <w:t>School of Business &amp; Economics</w:t>
      </w:r>
    </w:p>
    <w:p w:rsidR="00727734" w:rsidRPr="00A4405F" w:rsidRDefault="00727734" w:rsidP="00A4405F">
      <w:pPr>
        <w:spacing w:line="360" w:lineRule="auto"/>
        <w:jc w:val="both"/>
        <w:rPr>
          <w:rFonts w:ascii="Arial" w:eastAsia="Times New Roman" w:hAnsi="Arial" w:cs="Arial"/>
          <w:sz w:val="24"/>
          <w:szCs w:val="24"/>
        </w:rPr>
      </w:pPr>
      <w:r w:rsidRPr="00A4405F">
        <w:rPr>
          <w:rFonts w:ascii="Arial" w:eastAsia="Times New Roman" w:hAnsi="Arial" w:cs="Arial"/>
          <w:sz w:val="24"/>
          <w:szCs w:val="24"/>
        </w:rPr>
        <w:t>United International University</w:t>
      </w:r>
    </w:p>
    <w:p w:rsidR="00727734" w:rsidRPr="00A4405F" w:rsidRDefault="00727734" w:rsidP="00A4405F">
      <w:pPr>
        <w:spacing w:line="360" w:lineRule="auto"/>
        <w:jc w:val="both"/>
        <w:rPr>
          <w:rFonts w:ascii="Arial" w:eastAsia="Times New Roman" w:hAnsi="Arial" w:cs="Arial"/>
          <w:sz w:val="24"/>
          <w:szCs w:val="24"/>
        </w:rPr>
      </w:pPr>
    </w:p>
    <w:p w:rsidR="00FA6E17" w:rsidRPr="00A4405F" w:rsidRDefault="00FA6E17" w:rsidP="00A4405F">
      <w:pPr>
        <w:spacing w:line="360" w:lineRule="auto"/>
        <w:jc w:val="both"/>
        <w:rPr>
          <w:rFonts w:ascii="Arial" w:eastAsia="Times New Roman" w:hAnsi="Arial" w:cs="Arial"/>
          <w:sz w:val="24"/>
          <w:szCs w:val="24"/>
        </w:rPr>
      </w:pPr>
    </w:p>
    <w:p w:rsidR="00FA6E17" w:rsidRPr="00A4405F" w:rsidRDefault="00B04ECD" w:rsidP="00A4405F">
      <w:pPr>
        <w:spacing w:line="360" w:lineRule="auto"/>
        <w:jc w:val="both"/>
        <w:rPr>
          <w:rFonts w:ascii="Arial" w:eastAsia="Times New Roman" w:hAnsi="Arial" w:cs="Arial"/>
          <w:sz w:val="24"/>
          <w:szCs w:val="24"/>
        </w:rPr>
      </w:pPr>
      <w:r w:rsidRPr="00B04ECD">
        <w:rPr>
          <w:rFonts w:ascii="Arial" w:hAnsi="Arial" w:cs="Arial"/>
          <w:noProof/>
          <w:sz w:val="24"/>
          <w:szCs w:val="24"/>
        </w:rPr>
        <w:lastRenderedPageBreak/>
        <w:pict>
          <v:rect id="Rectangle 3" o:spid="_x0000_s1035" style="position:absolute;left:0;text-align:left;margin-left:-71.5pt;margin-top:18.65pt;width:624pt;height:31.7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" fillcolor="#4bacc6 [3208]" strokecolor="#f2f2f2 [3041]" strokeweight="3pt">
            <v:shadow on="t" type="perspective" color="#205867 [1608]" opacity=".5" offset="1pt" offset2="-1pt"/>
            <v:textbox style="mso-next-textbox:#Rectangle 3">
              <w:txbxContent>
                <w:p w:rsidR="00E41F4F" w:rsidRPr="00B3192B" w:rsidRDefault="00E41F4F" w:rsidP="00DC3EC5">
                  <w:pPr>
                    <w:ind w:right="20"/>
                    <w:jc w:val="center"/>
                    <w:rPr>
                      <w:color w:val="FFFFFF" w:themeColor="background1"/>
                      <w:sz w:val="18"/>
                      <w:szCs w:val="20"/>
                    </w:rPr>
                  </w:pPr>
                  <w:r w:rsidRPr="00B3192B">
                    <w:rPr>
                      <w:rFonts w:eastAsia="Times New Roman"/>
                      <w:b/>
                      <w:bCs/>
                      <w:color w:val="FFFFFF" w:themeColor="background1"/>
                      <w:sz w:val="32"/>
                      <w:szCs w:val="36"/>
                    </w:rPr>
                    <w:t>Acknowledgement</w:t>
                  </w:r>
                </w:p>
                <w:p w:rsidR="00E41F4F" w:rsidRDefault="00E41F4F" w:rsidP="00DC3EC5"/>
              </w:txbxContent>
            </v:textbox>
          </v:rect>
        </w:pict>
      </w:r>
    </w:p>
    <w:p w:rsidR="00FA6E17" w:rsidRPr="00A4405F" w:rsidRDefault="00FA6E17" w:rsidP="00A4405F">
      <w:pPr>
        <w:spacing w:line="360" w:lineRule="auto"/>
        <w:jc w:val="both"/>
        <w:rPr>
          <w:rFonts w:ascii="Arial" w:eastAsia="Times New Roman" w:hAnsi="Arial" w:cs="Arial"/>
          <w:sz w:val="24"/>
          <w:szCs w:val="24"/>
        </w:rPr>
      </w:pPr>
    </w:p>
    <w:p w:rsidR="00FA6E17" w:rsidRPr="00A4405F" w:rsidRDefault="00FA6E17" w:rsidP="00A4405F">
      <w:pPr>
        <w:spacing w:line="360" w:lineRule="auto"/>
        <w:jc w:val="both"/>
        <w:rPr>
          <w:rFonts w:ascii="Arial" w:eastAsia="Times New Roman" w:hAnsi="Arial" w:cs="Arial"/>
          <w:sz w:val="24"/>
          <w:szCs w:val="24"/>
        </w:rPr>
      </w:pPr>
    </w:p>
    <w:p w:rsidR="00FA6E17" w:rsidRPr="00A4405F" w:rsidRDefault="00FA6E17" w:rsidP="00A4405F">
      <w:pPr>
        <w:spacing w:line="360" w:lineRule="auto"/>
        <w:jc w:val="both"/>
        <w:rPr>
          <w:rFonts w:ascii="Arial" w:hAnsi="Arial" w:cs="Arial"/>
          <w:sz w:val="24"/>
          <w:szCs w:val="24"/>
        </w:rPr>
      </w:pPr>
      <w:r w:rsidRPr="00A4405F">
        <w:rPr>
          <w:rFonts w:ascii="Arial" w:eastAsia="Times New Roman" w:hAnsi="Arial" w:cs="Arial"/>
          <w:sz w:val="24"/>
          <w:szCs w:val="24"/>
        </w:rPr>
        <w:t xml:space="preserve">Firstly, I would like to thank Almighty Allah for his blessings upon me to make it this far and for giving me an opportunity to work in one of the finest developing company in Bangladesh. Secondly, I would like to convey my special thanks to Eliza </w:t>
      </w:r>
      <w:proofErr w:type="spellStart"/>
      <w:r w:rsidRPr="00A4405F">
        <w:rPr>
          <w:rFonts w:ascii="Arial" w:eastAsia="Times New Roman" w:hAnsi="Arial" w:cs="Arial"/>
          <w:sz w:val="24"/>
          <w:szCs w:val="24"/>
        </w:rPr>
        <w:t>Huq</w:t>
      </w:r>
      <w:proofErr w:type="spellEnd"/>
      <w:r w:rsidRPr="00A4405F">
        <w:rPr>
          <w:rFonts w:ascii="Arial" w:eastAsia="Times New Roman" w:hAnsi="Arial" w:cs="Arial"/>
          <w:sz w:val="24"/>
          <w:szCs w:val="24"/>
        </w:rPr>
        <w:t xml:space="preserve"> Madam, my faculty advisor for her valuable guidance, which helped me to complete this report successfully. I am highly grateful to her.</w:t>
      </w:r>
    </w:p>
    <w:p w:rsidR="00FA6E17" w:rsidRPr="00A4405F" w:rsidRDefault="00FA6E17" w:rsidP="00A4405F">
      <w:pPr>
        <w:spacing w:line="360" w:lineRule="auto"/>
        <w:jc w:val="both"/>
        <w:rPr>
          <w:rFonts w:ascii="Arial" w:eastAsia="Times New Roman" w:hAnsi="Arial" w:cs="Arial"/>
          <w:sz w:val="24"/>
          <w:szCs w:val="24"/>
        </w:rPr>
      </w:pPr>
      <w:r w:rsidRPr="00A4405F">
        <w:rPr>
          <w:rFonts w:ascii="Arial" w:eastAsia="Times New Roman" w:hAnsi="Arial" w:cs="Arial"/>
          <w:sz w:val="24"/>
          <w:szCs w:val="24"/>
        </w:rPr>
        <w:t xml:space="preserve">I would also like to acknowledge the help of my organizational </w:t>
      </w:r>
      <w:r w:rsidR="00FF106D" w:rsidRPr="00A4405F">
        <w:rPr>
          <w:rFonts w:ascii="Arial" w:eastAsia="Times New Roman" w:hAnsi="Arial" w:cs="Arial"/>
          <w:sz w:val="24"/>
          <w:szCs w:val="24"/>
        </w:rPr>
        <w:t>supervisor,</w:t>
      </w:r>
      <w:r w:rsidR="00FF106D">
        <w:rPr>
          <w:rFonts w:ascii="Arial" w:eastAsia="Times New Roman" w:hAnsi="Arial" w:cs="Arial"/>
          <w:sz w:val="24"/>
          <w:szCs w:val="24"/>
        </w:rPr>
        <w:t xml:space="preserve"> </w:t>
      </w:r>
      <w:proofErr w:type="spellStart"/>
      <w:r w:rsidR="00FF106D" w:rsidRPr="00A4405F">
        <w:rPr>
          <w:rFonts w:ascii="Arial" w:eastAsia="Times New Roman" w:hAnsi="Arial" w:cs="Arial"/>
          <w:sz w:val="24"/>
          <w:szCs w:val="24"/>
        </w:rPr>
        <w:t>Zabir</w:t>
      </w:r>
      <w:proofErr w:type="spellEnd"/>
      <w:r w:rsidRPr="00A4405F">
        <w:rPr>
          <w:rFonts w:ascii="Arial" w:eastAsia="Times New Roman" w:hAnsi="Arial" w:cs="Arial"/>
          <w:sz w:val="24"/>
          <w:szCs w:val="24"/>
        </w:rPr>
        <w:t xml:space="preserve"> </w:t>
      </w:r>
      <w:proofErr w:type="spellStart"/>
      <w:r w:rsidRPr="00A4405F">
        <w:rPr>
          <w:rFonts w:ascii="Arial" w:eastAsia="Times New Roman" w:hAnsi="Arial" w:cs="Arial"/>
          <w:sz w:val="24"/>
          <w:szCs w:val="24"/>
        </w:rPr>
        <w:t>Abir</w:t>
      </w:r>
      <w:proofErr w:type="spellEnd"/>
      <w:r w:rsidRPr="00A4405F">
        <w:rPr>
          <w:rFonts w:ascii="Arial" w:eastAsia="Times New Roman" w:hAnsi="Arial" w:cs="Arial"/>
          <w:sz w:val="24"/>
          <w:szCs w:val="24"/>
        </w:rPr>
        <w:t xml:space="preserve"> for his upmost support for my learning outcomes and giving me guidelines to do different works and maintain the daily routine work in the organization. I would also like to give thanks to </w:t>
      </w:r>
      <w:proofErr w:type="spellStart"/>
      <w:r w:rsidRPr="00A4405F">
        <w:rPr>
          <w:rFonts w:ascii="Arial" w:eastAsia="Times New Roman" w:hAnsi="Arial" w:cs="Arial"/>
          <w:sz w:val="24"/>
          <w:szCs w:val="24"/>
        </w:rPr>
        <w:t>Sazzad</w:t>
      </w:r>
      <w:proofErr w:type="spellEnd"/>
      <w:r w:rsidRPr="00A4405F">
        <w:rPr>
          <w:rFonts w:ascii="Arial" w:eastAsia="Times New Roman" w:hAnsi="Arial" w:cs="Arial"/>
          <w:sz w:val="24"/>
          <w:szCs w:val="24"/>
        </w:rPr>
        <w:t xml:space="preserve"> Hassan </w:t>
      </w:r>
      <w:proofErr w:type="spellStart"/>
      <w:r w:rsidRPr="00A4405F">
        <w:rPr>
          <w:rFonts w:ascii="Arial" w:eastAsia="Times New Roman" w:hAnsi="Arial" w:cs="Arial"/>
          <w:sz w:val="24"/>
          <w:szCs w:val="24"/>
        </w:rPr>
        <w:t>Chowdhury</w:t>
      </w:r>
      <w:proofErr w:type="spellEnd"/>
      <w:r w:rsidRPr="00A4405F">
        <w:rPr>
          <w:rFonts w:ascii="Arial" w:eastAsia="Times New Roman" w:hAnsi="Arial" w:cs="Arial"/>
          <w:sz w:val="24"/>
          <w:szCs w:val="24"/>
        </w:rPr>
        <w:t xml:space="preserve">, Head of Accounts and Finance Department and </w:t>
      </w:r>
      <w:proofErr w:type="spellStart"/>
      <w:r w:rsidRPr="00A4405F">
        <w:rPr>
          <w:rFonts w:ascii="Arial" w:eastAsia="Times New Roman" w:hAnsi="Arial" w:cs="Arial"/>
          <w:sz w:val="24"/>
          <w:szCs w:val="24"/>
        </w:rPr>
        <w:t>Sadiq</w:t>
      </w:r>
      <w:proofErr w:type="spellEnd"/>
      <w:r w:rsidRPr="00A4405F">
        <w:rPr>
          <w:rFonts w:ascii="Arial" w:eastAsia="Times New Roman" w:hAnsi="Arial" w:cs="Arial"/>
          <w:sz w:val="24"/>
          <w:szCs w:val="24"/>
        </w:rPr>
        <w:t xml:space="preserve"> </w:t>
      </w:r>
      <w:proofErr w:type="spellStart"/>
      <w:r w:rsidR="00FF106D">
        <w:rPr>
          <w:rFonts w:ascii="Arial" w:eastAsia="Times New Roman" w:hAnsi="Arial" w:cs="Arial"/>
          <w:sz w:val="24"/>
          <w:szCs w:val="24"/>
        </w:rPr>
        <w:t>H</w:t>
      </w:r>
      <w:r w:rsidRPr="00A4405F">
        <w:rPr>
          <w:rFonts w:ascii="Arial" w:eastAsia="Times New Roman" w:hAnsi="Arial" w:cs="Arial"/>
          <w:sz w:val="24"/>
          <w:szCs w:val="24"/>
        </w:rPr>
        <w:t>ossain</w:t>
      </w:r>
      <w:proofErr w:type="spellEnd"/>
      <w:r w:rsidRPr="00A4405F">
        <w:rPr>
          <w:rFonts w:ascii="Arial" w:eastAsia="Times New Roman" w:hAnsi="Arial" w:cs="Arial"/>
          <w:sz w:val="24"/>
          <w:szCs w:val="24"/>
        </w:rPr>
        <w:t xml:space="preserve">, Head of finance and HRM for supporting my work and for giving me the guideline to complete my three months internship work and learning. I am also grateful for the support of my colleagues during the time of my internship period.  </w:t>
      </w:r>
    </w:p>
    <w:p w:rsidR="00713F52" w:rsidRPr="00A4405F" w:rsidRDefault="00713F52" w:rsidP="00A4405F">
      <w:pPr>
        <w:spacing w:line="360" w:lineRule="auto"/>
        <w:jc w:val="both"/>
        <w:rPr>
          <w:rFonts w:ascii="Arial" w:eastAsia="Times New Roman" w:hAnsi="Arial" w:cs="Arial"/>
          <w:sz w:val="24"/>
          <w:szCs w:val="24"/>
        </w:rPr>
      </w:pPr>
    </w:p>
    <w:p w:rsidR="005C5792" w:rsidRPr="00A4405F" w:rsidRDefault="005C5792" w:rsidP="00A4405F">
      <w:pPr>
        <w:spacing w:line="360" w:lineRule="auto"/>
        <w:jc w:val="both"/>
        <w:rPr>
          <w:rFonts w:ascii="Arial" w:eastAsia="Times New Roman" w:hAnsi="Arial" w:cs="Arial"/>
          <w:sz w:val="24"/>
          <w:szCs w:val="24"/>
        </w:rPr>
        <w:sectPr w:rsidR="005C5792" w:rsidRPr="00A4405F" w:rsidSect="003A764C">
          <w:pgSz w:w="12240" w:h="15840"/>
          <w:pgMar w:top="1440" w:right="1440" w:bottom="1440" w:left="1440" w:header="720" w:footer="720" w:gutter="0"/>
          <w:pgNumType w:fmt="lowerRoman" w:start="1"/>
          <w:cols w:space="720"/>
          <w:docGrid w:linePitch="360"/>
        </w:sectPr>
      </w:pPr>
    </w:p>
    <w:p w:rsidR="00DC3EC5" w:rsidRPr="00A4405F" w:rsidRDefault="00B04ECD" w:rsidP="00A4405F">
      <w:pPr>
        <w:spacing w:line="360" w:lineRule="auto"/>
        <w:jc w:val="both"/>
        <w:rPr>
          <w:rFonts w:ascii="Arial" w:eastAsia="Times New Roman" w:hAnsi="Arial" w:cs="Arial"/>
          <w:sz w:val="24"/>
          <w:szCs w:val="24"/>
        </w:rPr>
      </w:pPr>
      <w:r w:rsidRPr="00B04ECD">
        <w:rPr>
          <w:rFonts w:ascii="Arial" w:hAnsi="Arial" w:cs="Arial"/>
          <w:noProof/>
          <w:sz w:val="24"/>
          <w:szCs w:val="24"/>
        </w:rPr>
        <w:lastRenderedPageBreak/>
        <w:pict>
          <v:rect id="Rectangle 4" o:spid="_x0000_s1036" style="position:absolute;left:0;text-align:left;margin-left:-70.9pt;margin-top:17.1pt;width:624pt;height:29.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" fillcolor="#4bacc6 [3208]" strokecolor="#f2f2f2 [3041]" strokeweight="3pt">
            <v:shadow on="t" type="perspective" color="#205867 [1608]" opacity=".5" offset="1pt" offset2="-1pt"/>
            <v:textbox style="mso-next-textbox:#Rectangle 4">
              <w:txbxContent>
                <w:p w:rsidR="00E41F4F" w:rsidRPr="00B3192B" w:rsidRDefault="00E41F4F" w:rsidP="00F9091B">
                  <w:pPr>
                    <w:jc w:val="center"/>
                    <w:rPr>
                      <w:rFonts w:ascii="Times New Roman" w:hAnsi="Times New Roman" w:cs="Times New Roman"/>
                      <w:color w:val="FFFFFF" w:themeColor="background1"/>
                      <w:sz w:val="32"/>
                    </w:rPr>
                  </w:pPr>
                  <w:r w:rsidRPr="00B3192B">
                    <w:rPr>
                      <w:rFonts w:ascii="Times New Roman" w:hAnsi="Times New Roman" w:cs="Times New Roman"/>
                      <w:color w:val="FFFFFF" w:themeColor="background1"/>
                      <w:sz w:val="32"/>
                    </w:rPr>
                    <w:t>Executive Summary</w:t>
                  </w:r>
                </w:p>
              </w:txbxContent>
            </v:textbox>
          </v:rect>
        </w:pict>
      </w:r>
    </w:p>
    <w:p w:rsidR="00DC3EC5" w:rsidRPr="00A4405F" w:rsidRDefault="00DC3EC5" w:rsidP="00A4405F">
      <w:pPr>
        <w:spacing w:line="360" w:lineRule="auto"/>
        <w:jc w:val="both"/>
        <w:rPr>
          <w:rFonts w:ascii="Arial" w:hAnsi="Arial" w:cs="Arial"/>
          <w:sz w:val="24"/>
          <w:szCs w:val="24"/>
        </w:rPr>
      </w:pPr>
    </w:p>
    <w:p w:rsidR="00DC3EC5" w:rsidRPr="00A4405F" w:rsidRDefault="00DC3EC5" w:rsidP="00A4405F">
      <w:pPr>
        <w:spacing w:line="360" w:lineRule="auto"/>
        <w:jc w:val="both"/>
        <w:rPr>
          <w:rFonts w:ascii="Arial" w:hAnsi="Arial" w:cs="Arial"/>
          <w:sz w:val="24"/>
          <w:szCs w:val="24"/>
        </w:rPr>
      </w:pPr>
    </w:p>
    <w:p w:rsidR="00DC3EC5" w:rsidRPr="00F0389E" w:rsidRDefault="00DC3EC5" w:rsidP="00A4405F">
      <w:pPr>
        <w:spacing w:line="360" w:lineRule="auto"/>
        <w:ind w:right="14"/>
        <w:jc w:val="both"/>
        <w:rPr>
          <w:rFonts w:ascii="Arial" w:hAnsi="Arial" w:cs="Arial"/>
          <w:sz w:val="24"/>
          <w:szCs w:val="24"/>
        </w:rPr>
      </w:pPr>
      <w:r w:rsidRPr="00F0389E">
        <w:rPr>
          <w:rFonts w:ascii="Arial" w:eastAsiaTheme="majorEastAsia" w:hAnsi="Arial" w:cs="Arial"/>
          <w:sz w:val="24"/>
          <w:szCs w:val="24"/>
        </w:rPr>
        <w:t xml:space="preserve">Garments and textile sector </w:t>
      </w:r>
      <w:r w:rsidR="005C10F1" w:rsidRPr="00F0389E">
        <w:rPr>
          <w:rFonts w:ascii="Arial" w:eastAsiaTheme="majorEastAsia" w:hAnsi="Arial" w:cs="Arial"/>
          <w:sz w:val="24"/>
          <w:szCs w:val="24"/>
        </w:rPr>
        <w:t>play</w:t>
      </w:r>
      <w:r w:rsidRPr="00F0389E">
        <w:rPr>
          <w:rFonts w:ascii="Arial" w:eastAsiaTheme="majorEastAsia" w:hAnsi="Arial" w:cs="Arial"/>
          <w:sz w:val="24"/>
          <w:szCs w:val="24"/>
        </w:rPr>
        <w:t xml:space="preserve"> an important role in the economy of Bangladesh. There are 4621 garments factories in Bangladesh which contributes a lot to the economic development of our country. One of the major sources of foreign exchanging earnings is coming from export of RMG and textiles industry.</w:t>
      </w:r>
      <w:r w:rsidRPr="00F0389E">
        <w:rPr>
          <w:rFonts w:ascii="Arial" w:hAnsi="Arial" w:cs="Arial"/>
          <w:sz w:val="24"/>
          <w:szCs w:val="24"/>
        </w:rPr>
        <w:t xml:space="preserve"> RMG and Textile industry contributes a lot to the economy of the country and it’s a major contributor of GDP in our country.</w:t>
      </w:r>
      <w:r w:rsidRPr="00F0389E">
        <w:rPr>
          <w:rFonts w:ascii="Arial" w:eastAsiaTheme="majorEastAsia" w:hAnsi="Arial" w:cs="Arial"/>
          <w:sz w:val="24"/>
          <w:szCs w:val="24"/>
        </w:rPr>
        <w:t xml:space="preserve"> </w:t>
      </w:r>
      <w:r w:rsidRPr="00F0389E">
        <w:rPr>
          <w:rFonts w:ascii="Arial" w:hAnsi="Arial" w:cs="Arial"/>
          <w:sz w:val="24"/>
          <w:szCs w:val="24"/>
        </w:rPr>
        <w:t>The study focuses on the</w:t>
      </w:r>
      <w:r w:rsidR="00976AF3" w:rsidRPr="00F0389E">
        <w:rPr>
          <w:rFonts w:ascii="Arial" w:hAnsi="Arial" w:cs="Arial"/>
          <w:sz w:val="24"/>
          <w:szCs w:val="24"/>
        </w:rPr>
        <w:t xml:space="preserve"> RMG Bangladesh and</w:t>
      </w:r>
      <w:r w:rsidRPr="00F0389E">
        <w:rPr>
          <w:rFonts w:ascii="Arial" w:hAnsi="Arial" w:cs="Arial"/>
          <w:sz w:val="24"/>
          <w:szCs w:val="24"/>
        </w:rPr>
        <w:t xml:space="preserve"> overall activities of </w:t>
      </w:r>
      <w:proofErr w:type="spellStart"/>
      <w:r w:rsidRPr="00F0389E">
        <w:rPr>
          <w:rFonts w:ascii="Arial" w:hAnsi="Arial" w:cs="Arial"/>
          <w:sz w:val="24"/>
          <w:szCs w:val="24"/>
        </w:rPr>
        <w:t>Compagnie</w:t>
      </w:r>
      <w:proofErr w:type="spellEnd"/>
      <w:r w:rsidRPr="00F0389E">
        <w:rPr>
          <w:rFonts w:ascii="Arial" w:hAnsi="Arial" w:cs="Arial"/>
          <w:sz w:val="24"/>
          <w:szCs w:val="24"/>
        </w:rPr>
        <w:t xml:space="preserve"> </w:t>
      </w:r>
      <w:proofErr w:type="spellStart"/>
      <w:r w:rsidRPr="00F0389E">
        <w:rPr>
          <w:rFonts w:ascii="Arial" w:hAnsi="Arial" w:cs="Arial"/>
          <w:sz w:val="24"/>
          <w:szCs w:val="24"/>
        </w:rPr>
        <w:t>Mauricienne</w:t>
      </w:r>
      <w:proofErr w:type="spellEnd"/>
      <w:r w:rsidRPr="00F0389E">
        <w:rPr>
          <w:rFonts w:ascii="Arial" w:hAnsi="Arial" w:cs="Arial"/>
          <w:sz w:val="24"/>
          <w:szCs w:val="24"/>
        </w:rPr>
        <w:t xml:space="preserve"> de Textile </w:t>
      </w:r>
      <w:proofErr w:type="spellStart"/>
      <w:r w:rsidRPr="00F0389E">
        <w:rPr>
          <w:rFonts w:ascii="Arial" w:hAnsi="Arial" w:cs="Arial"/>
          <w:sz w:val="24"/>
          <w:szCs w:val="24"/>
        </w:rPr>
        <w:t>Ltée</w:t>
      </w:r>
      <w:proofErr w:type="spellEnd"/>
      <w:r w:rsidRPr="00F0389E">
        <w:rPr>
          <w:rFonts w:ascii="Arial" w:hAnsi="Arial" w:cs="Arial"/>
          <w:sz w:val="24"/>
          <w:szCs w:val="24"/>
        </w:rPr>
        <w:t xml:space="preserve"> (CMT) Bangladesh and financial statemen</w:t>
      </w:r>
      <w:r w:rsidR="00953A42" w:rsidRPr="00F0389E">
        <w:rPr>
          <w:rFonts w:ascii="Arial" w:hAnsi="Arial" w:cs="Arial"/>
          <w:sz w:val="24"/>
          <w:szCs w:val="24"/>
        </w:rPr>
        <w:t>t analysis of CMT (Bangladesh).</w:t>
      </w:r>
      <w:r w:rsidRPr="00F0389E">
        <w:rPr>
          <w:rFonts w:ascii="Arial" w:hAnsi="Arial" w:cs="Arial"/>
          <w:sz w:val="24"/>
          <w:szCs w:val="24"/>
        </w:rPr>
        <w:t xml:space="preserve"> As a business graduate this report helps me to better understand of how a business can perform its overall activities outstandingly and improve its financial strength.</w:t>
      </w:r>
    </w:p>
    <w:p w:rsidR="00DC3EC5" w:rsidRPr="00F0389E" w:rsidRDefault="00FF106D" w:rsidP="00A4405F">
      <w:pPr>
        <w:spacing w:line="360" w:lineRule="auto"/>
        <w:ind w:right="14"/>
        <w:jc w:val="both"/>
        <w:rPr>
          <w:rFonts w:ascii="Arial" w:hAnsi="Arial" w:cs="Arial"/>
          <w:sz w:val="24"/>
          <w:szCs w:val="24"/>
        </w:rPr>
      </w:pPr>
      <w:r w:rsidRPr="00F0389E">
        <w:rPr>
          <w:rFonts w:ascii="Arial" w:hAnsi="Arial" w:cs="Arial"/>
          <w:sz w:val="24"/>
          <w:szCs w:val="24"/>
        </w:rPr>
        <w:t xml:space="preserve">This </w:t>
      </w:r>
      <w:r w:rsidR="000A2BCF">
        <w:rPr>
          <w:rFonts w:ascii="Arial" w:hAnsi="Arial" w:cs="Arial"/>
          <w:sz w:val="24"/>
          <w:szCs w:val="24"/>
        </w:rPr>
        <w:t>report</w:t>
      </w:r>
      <w:r w:rsidRPr="00F0389E">
        <w:rPr>
          <w:rFonts w:ascii="Arial" w:hAnsi="Arial" w:cs="Arial"/>
          <w:sz w:val="24"/>
          <w:szCs w:val="24"/>
        </w:rPr>
        <w:t xml:space="preserve"> talks about the foundation, approach, objective, time, and deliverable to effectively lead the exploration</w:t>
      </w:r>
      <w:r w:rsidR="00666BAB" w:rsidRPr="00F0389E">
        <w:rPr>
          <w:rFonts w:ascii="Arial" w:hAnsi="Arial" w:cs="Arial"/>
          <w:sz w:val="24"/>
          <w:szCs w:val="24"/>
        </w:rPr>
        <w:t xml:space="preserve"> on</w:t>
      </w:r>
      <w:r w:rsidR="00DC3EC5" w:rsidRPr="00F0389E">
        <w:rPr>
          <w:rFonts w:ascii="Arial" w:hAnsi="Arial" w:cs="Arial"/>
          <w:sz w:val="24"/>
          <w:szCs w:val="24"/>
        </w:rPr>
        <w:t xml:space="preserve"> an overview of RMG and Textile industry</w:t>
      </w:r>
      <w:r w:rsidRPr="00F0389E">
        <w:rPr>
          <w:rFonts w:ascii="Arial" w:hAnsi="Arial" w:cs="Arial"/>
          <w:sz w:val="24"/>
          <w:szCs w:val="24"/>
        </w:rPr>
        <w:t xml:space="preserve">. </w:t>
      </w:r>
      <w:proofErr w:type="gramStart"/>
      <w:r w:rsidRPr="00F0389E">
        <w:rPr>
          <w:rFonts w:ascii="Arial" w:hAnsi="Arial" w:cs="Arial"/>
          <w:sz w:val="24"/>
          <w:szCs w:val="24"/>
        </w:rPr>
        <w:t>Moreover,</w:t>
      </w:r>
      <w:r w:rsidR="00DC3EC5" w:rsidRPr="00F0389E">
        <w:rPr>
          <w:rFonts w:ascii="Arial" w:hAnsi="Arial" w:cs="Arial"/>
          <w:sz w:val="24"/>
          <w:szCs w:val="24"/>
        </w:rPr>
        <w:t xml:space="preserve"> </w:t>
      </w:r>
      <w:r w:rsidR="000A2BCF">
        <w:rPr>
          <w:rFonts w:ascii="Arial" w:hAnsi="Arial" w:cs="Arial"/>
          <w:sz w:val="24"/>
          <w:szCs w:val="24"/>
        </w:rPr>
        <w:t xml:space="preserve">an overview of the CMT </w:t>
      </w:r>
      <w:r w:rsidR="00DC3EC5" w:rsidRPr="00F0389E">
        <w:rPr>
          <w:rFonts w:ascii="Arial" w:hAnsi="Arial" w:cs="Arial"/>
          <w:sz w:val="24"/>
          <w:szCs w:val="24"/>
        </w:rPr>
        <w:t>(Bangladesh)</w:t>
      </w:r>
      <w:r w:rsidR="000A2BCF">
        <w:rPr>
          <w:rFonts w:ascii="Arial" w:hAnsi="Arial" w:cs="Arial"/>
          <w:sz w:val="24"/>
          <w:szCs w:val="24"/>
        </w:rPr>
        <w:t>,</w:t>
      </w:r>
      <w:r w:rsidR="00D41107" w:rsidRPr="00F0389E">
        <w:rPr>
          <w:rFonts w:ascii="Arial" w:hAnsi="Arial" w:cs="Arial"/>
          <w:sz w:val="24"/>
          <w:szCs w:val="24"/>
        </w:rPr>
        <w:t xml:space="preserve"> </w:t>
      </w:r>
      <w:r w:rsidR="00DC3EC5" w:rsidRPr="00F0389E">
        <w:rPr>
          <w:rFonts w:ascii="Arial" w:hAnsi="Arial" w:cs="Arial"/>
          <w:sz w:val="24"/>
          <w:szCs w:val="24"/>
        </w:rPr>
        <w:t>overall production activities of the</w:t>
      </w:r>
      <w:r w:rsidR="000A2BCF">
        <w:rPr>
          <w:rFonts w:ascii="Arial" w:hAnsi="Arial" w:cs="Arial"/>
          <w:sz w:val="24"/>
          <w:szCs w:val="24"/>
        </w:rPr>
        <w:t xml:space="preserve"> CMT, </w:t>
      </w:r>
      <w:r w:rsidR="00D41107" w:rsidRPr="00F0389E">
        <w:rPr>
          <w:rFonts w:ascii="Arial" w:hAnsi="Arial" w:cs="Arial"/>
          <w:sz w:val="24"/>
          <w:szCs w:val="24"/>
        </w:rPr>
        <w:t>and</w:t>
      </w:r>
      <w:r w:rsidR="00DC3EC5" w:rsidRPr="00F0389E">
        <w:rPr>
          <w:rFonts w:ascii="Arial" w:hAnsi="Arial" w:cs="Arial"/>
          <w:sz w:val="24"/>
          <w:szCs w:val="24"/>
        </w:rPr>
        <w:t xml:space="preserve"> departmental description of the company.</w:t>
      </w:r>
      <w:proofErr w:type="gramEnd"/>
      <w:r w:rsidR="00DC3EC5" w:rsidRPr="00F0389E">
        <w:rPr>
          <w:rFonts w:ascii="Arial" w:hAnsi="Arial" w:cs="Arial"/>
          <w:sz w:val="24"/>
          <w:szCs w:val="24"/>
        </w:rPr>
        <w:t xml:space="preserve"> </w:t>
      </w:r>
      <w:r w:rsidR="00666BAB" w:rsidRPr="00F0389E">
        <w:rPr>
          <w:rFonts w:ascii="Arial" w:hAnsi="Arial" w:cs="Arial"/>
          <w:sz w:val="24"/>
          <w:szCs w:val="24"/>
        </w:rPr>
        <w:t xml:space="preserve">Finally, </w:t>
      </w:r>
      <w:r w:rsidR="00D41107" w:rsidRPr="00F0389E">
        <w:rPr>
          <w:rFonts w:ascii="Arial" w:hAnsi="Arial" w:cs="Arial"/>
          <w:sz w:val="24"/>
          <w:szCs w:val="24"/>
        </w:rPr>
        <w:t xml:space="preserve">the </w:t>
      </w:r>
      <w:r w:rsidR="00666BAB" w:rsidRPr="00F0389E">
        <w:rPr>
          <w:rFonts w:ascii="Arial" w:hAnsi="Arial" w:cs="Arial"/>
          <w:sz w:val="24"/>
          <w:szCs w:val="24"/>
        </w:rPr>
        <w:t xml:space="preserve">report </w:t>
      </w:r>
      <w:r w:rsidR="00D41107" w:rsidRPr="00F0389E">
        <w:rPr>
          <w:rFonts w:ascii="Arial" w:hAnsi="Arial" w:cs="Arial"/>
          <w:sz w:val="24"/>
          <w:szCs w:val="24"/>
        </w:rPr>
        <w:t>mentions</w:t>
      </w:r>
      <w:r w:rsidR="00DC3EC5" w:rsidRPr="00F0389E">
        <w:rPr>
          <w:rFonts w:ascii="Arial" w:hAnsi="Arial" w:cs="Arial"/>
          <w:sz w:val="24"/>
          <w:szCs w:val="24"/>
        </w:rPr>
        <w:t xml:space="preserve"> a financial statement analysis to evaluate the financial perf</w:t>
      </w:r>
      <w:r w:rsidR="00666BAB" w:rsidRPr="00F0389E">
        <w:rPr>
          <w:rFonts w:ascii="Arial" w:hAnsi="Arial" w:cs="Arial"/>
          <w:sz w:val="24"/>
          <w:szCs w:val="24"/>
        </w:rPr>
        <w:t>ormance of the CMT (Bangladesh) and</w:t>
      </w:r>
      <w:r w:rsidR="00DC3EC5" w:rsidRPr="00F0389E">
        <w:rPr>
          <w:rFonts w:ascii="Arial" w:hAnsi="Arial" w:cs="Arial"/>
          <w:sz w:val="24"/>
          <w:szCs w:val="24"/>
        </w:rPr>
        <w:t xml:space="preserve"> provide some suggestions to improve the overall operational efficiency.</w:t>
      </w:r>
    </w:p>
    <w:p w:rsidR="00953A42" w:rsidRPr="00B3192B" w:rsidRDefault="00B3192B" w:rsidP="001D6749">
      <w:pPr>
        <w:shd w:val="clear" w:color="auto" w:fill="FFFFFF" w:themeFill="background1"/>
        <w:spacing w:line="360" w:lineRule="auto"/>
        <w:jc w:val="both"/>
        <w:rPr>
          <w:rFonts w:ascii="Arial" w:hAnsi="Arial" w:cs="Arial"/>
          <w:sz w:val="24"/>
          <w:szCs w:val="24"/>
          <w:shd w:val="clear" w:color="auto" w:fill="FFFFFF" w:themeFill="background1"/>
        </w:rPr>
      </w:pPr>
      <w:proofErr w:type="gramStart"/>
      <w:r>
        <w:rPr>
          <w:rFonts w:ascii="Arial" w:hAnsi="Arial" w:cs="Arial"/>
          <w:sz w:val="24"/>
          <w:szCs w:val="24"/>
          <w:shd w:val="clear" w:color="auto" w:fill="FFFFFF" w:themeFill="background1"/>
        </w:rPr>
        <w:t>The main purpose of this r</w:t>
      </w:r>
      <w:r w:rsidR="009E4C58">
        <w:rPr>
          <w:rFonts w:ascii="Arial" w:hAnsi="Arial" w:cs="Arial"/>
          <w:sz w:val="24"/>
          <w:szCs w:val="24"/>
          <w:shd w:val="clear" w:color="auto" w:fill="FFFFFF" w:themeFill="background1"/>
        </w:rPr>
        <w:t xml:space="preserve">eport to better understanding of the activities of the CMT (Bangladesh) </w:t>
      </w:r>
      <w:r w:rsidR="000A2BCF" w:rsidRPr="001D6749">
        <w:rPr>
          <w:rFonts w:ascii="Arial" w:hAnsi="Arial" w:cs="Arial"/>
          <w:sz w:val="24"/>
          <w:szCs w:val="24"/>
          <w:shd w:val="clear" w:color="auto" w:fill="FFFFFF" w:themeFill="background1"/>
        </w:rPr>
        <w:t>and to learn</w:t>
      </w:r>
      <w:r w:rsidR="00DC3EC5" w:rsidRPr="001D6749">
        <w:rPr>
          <w:rFonts w:ascii="Arial" w:hAnsi="Arial" w:cs="Arial"/>
          <w:sz w:val="24"/>
          <w:szCs w:val="24"/>
          <w:shd w:val="clear" w:color="auto" w:fill="FFFFFF" w:themeFill="background1"/>
        </w:rPr>
        <w:t xml:space="preserve"> the operational efficiency of its overall activities.</w:t>
      </w:r>
      <w:proofErr w:type="gramEnd"/>
      <w:r w:rsidR="00DC3EC5" w:rsidRPr="001D6749">
        <w:rPr>
          <w:rFonts w:ascii="Arial" w:hAnsi="Arial" w:cs="Arial"/>
          <w:sz w:val="24"/>
          <w:szCs w:val="24"/>
          <w:shd w:val="clear" w:color="auto" w:fill="FFFFFF" w:themeFill="background1"/>
        </w:rPr>
        <w:t xml:space="preserve"> This report also focuses on the financial performance of the CMT (Bangladesh) </w:t>
      </w:r>
      <w:r w:rsidR="00DC3EC5" w:rsidRPr="00F0389E">
        <w:rPr>
          <w:rFonts w:ascii="Arial" w:hAnsi="Arial" w:cs="Arial"/>
          <w:sz w:val="24"/>
          <w:szCs w:val="24"/>
        </w:rPr>
        <w:t>and its impact on its profitability.</w:t>
      </w:r>
    </w:p>
    <w:p w:rsidR="00953A42" w:rsidRPr="00A4405F" w:rsidRDefault="00953A42" w:rsidP="00A4405F">
      <w:pPr>
        <w:spacing w:line="360" w:lineRule="auto"/>
        <w:jc w:val="both"/>
        <w:rPr>
          <w:rFonts w:ascii="Arial" w:hAnsi="Arial" w:cs="Arial"/>
          <w:sz w:val="24"/>
          <w:szCs w:val="24"/>
        </w:rPr>
      </w:pPr>
      <w:r w:rsidRPr="00A4405F">
        <w:rPr>
          <w:rFonts w:ascii="Arial" w:hAnsi="Arial" w:cs="Arial"/>
          <w:sz w:val="24"/>
          <w:szCs w:val="24"/>
        </w:rPr>
        <w:br w:type="page"/>
      </w:r>
    </w:p>
    <w:sdt>
      <w:sdtPr>
        <w:rPr>
          <w:rFonts w:ascii="Arial" w:eastAsiaTheme="minorHAnsi" w:hAnsi="Arial" w:cs="Arial"/>
          <w:b w:val="0"/>
          <w:bCs w:val="0"/>
          <w:color w:val="auto"/>
          <w:sz w:val="24"/>
          <w:szCs w:val="24"/>
        </w:rPr>
        <w:id w:val="990789997"/>
        <w:docPartObj>
          <w:docPartGallery w:val="Table of Contents"/>
          <w:docPartUnique/>
        </w:docPartObj>
      </w:sdtPr>
      <w:sdtEndPr>
        <w:rPr>
          <w:rFonts w:eastAsiaTheme="minorEastAsia"/>
        </w:rPr>
      </w:sdtEndPr>
      <w:sdtContent>
        <w:p w:rsidR="007A71F4" w:rsidRPr="00A4405F" w:rsidRDefault="007A71F4" w:rsidP="00A4405F">
          <w:pPr>
            <w:pStyle w:val="TOCHeading"/>
            <w:spacing w:line="360" w:lineRule="auto"/>
            <w:jc w:val="both"/>
            <w:rPr>
              <w:rFonts w:ascii="Arial" w:hAnsi="Arial" w:cs="Arial"/>
              <w:sz w:val="24"/>
              <w:szCs w:val="24"/>
            </w:rPr>
          </w:pPr>
          <w:r w:rsidRPr="00A4405F">
            <w:rPr>
              <w:rFonts w:ascii="Arial" w:hAnsi="Arial" w:cs="Arial"/>
              <w:sz w:val="24"/>
              <w:szCs w:val="24"/>
            </w:rPr>
            <w:t xml:space="preserve">Table of content </w:t>
          </w:r>
        </w:p>
        <w:p w:rsidR="00B15424" w:rsidRPr="00A4405F" w:rsidRDefault="00B15424" w:rsidP="00A4405F">
          <w:pPr>
            <w:spacing w:line="360" w:lineRule="auto"/>
            <w:jc w:val="both"/>
            <w:rPr>
              <w:rFonts w:ascii="Arial" w:hAnsi="Arial" w:cs="Arial"/>
              <w:sz w:val="24"/>
              <w:szCs w:val="24"/>
            </w:rPr>
          </w:pPr>
        </w:p>
        <w:p w:rsidR="00D12AF4" w:rsidRDefault="00B04ECD">
          <w:pPr>
            <w:pStyle w:val="TOC1"/>
            <w:rPr>
              <w:rFonts w:eastAsiaTheme="minorEastAsia"/>
              <w:b w:val="0"/>
              <w:sz w:val="22"/>
              <w:szCs w:val="22"/>
            </w:rPr>
          </w:pPr>
          <w:r w:rsidRPr="00B04ECD">
            <w:rPr>
              <w:rFonts w:ascii="Arial" w:hAnsi="Arial" w:cs="Arial"/>
              <w:sz w:val="24"/>
              <w:szCs w:val="24"/>
            </w:rPr>
            <w:fldChar w:fldCharType="begin"/>
          </w:r>
          <w:r w:rsidR="007A71F4" w:rsidRPr="00A4405F">
            <w:rPr>
              <w:rFonts w:ascii="Arial" w:hAnsi="Arial" w:cs="Arial"/>
              <w:sz w:val="24"/>
              <w:szCs w:val="24"/>
            </w:rPr>
            <w:instrText xml:space="preserve"> TOC \o "1-3" \h \z \u </w:instrText>
          </w:r>
          <w:r w:rsidRPr="00B04ECD">
            <w:rPr>
              <w:rFonts w:ascii="Arial" w:hAnsi="Arial" w:cs="Arial"/>
              <w:sz w:val="24"/>
              <w:szCs w:val="24"/>
            </w:rPr>
            <w:fldChar w:fldCharType="separate"/>
          </w:r>
          <w:hyperlink r:id="rId12" w:anchor="_Toc48508324" w:history="1">
            <w:r w:rsidR="00D12AF4" w:rsidRPr="00362C0D">
              <w:rPr>
                <w:rStyle w:val="Hyperlink"/>
              </w:rPr>
              <w:t>Chapter 1:   Introduction</w:t>
            </w:r>
            <w:r w:rsidR="00D12AF4">
              <w:rPr>
                <w:webHidden/>
              </w:rPr>
              <w:tab/>
            </w:r>
            <w:r>
              <w:rPr>
                <w:webHidden/>
              </w:rPr>
              <w:fldChar w:fldCharType="begin"/>
            </w:r>
            <w:r w:rsidR="00D12AF4">
              <w:rPr>
                <w:webHidden/>
              </w:rPr>
              <w:instrText xml:space="preserve"> PAGEREF _Toc48508324 \h </w:instrText>
            </w:r>
            <w:r>
              <w:rPr>
                <w:webHidden/>
              </w:rPr>
            </w:r>
            <w:r>
              <w:rPr>
                <w:webHidden/>
              </w:rPr>
              <w:fldChar w:fldCharType="separate"/>
            </w:r>
            <w:r w:rsidR="00D12AF4">
              <w:rPr>
                <w:webHidden/>
              </w:rPr>
              <w:t>4</w:t>
            </w:r>
            <w:r>
              <w:rPr>
                <w:webHidden/>
              </w:rPr>
              <w:fldChar w:fldCharType="end"/>
            </w:r>
          </w:hyperlink>
        </w:p>
        <w:p w:rsidR="00D12AF4" w:rsidRDefault="00B04ECD">
          <w:pPr>
            <w:pStyle w:val="TOC2"/>
            <w:rPr>
              <w:sz w:val="22"/>
              <w:szCs w:val="22"/>
            </w:rPr>
          </w:pPr>
          <w:hyperlink r:id="rId13" w:anchor="_Toc48508325" w:history="1">
            <w:r w:rsidR="00D12AF4" w:rsidRPr="00362C0D">
              <w:rPr>
                <w:rStyle w:val="Hyperlink"/>
              </w:rPr>
              <w:t>1.1  Background Of the Report</w:t>
            </w:r>
            <w:r w:rsidR="00D12AF4">
              <w:rPr>
                <w:webHidden/>
              </w:rPr>
              <w:tab/>
            </w:r>
            <w:r>
              <w:rPr>
                <w:webHidden/>
              </w:rPr>
              <w:fldChar w:fldCharType="begin"/>
            </w:r>
            <w:r w:rsidR="00D12AF4">
              <w:rPr>
                <w:webHidden/>
              </w:rPr>
              <w:instrText xml:space="preserve"> PAGEREF _Toc48508325 \h </w:instrText>
            </w:r>
            <w:r>
              <w:rPr>
                <w:webHidden/>
              </w:rPr>
            </w:r>
            <w:r>
              <w:rPr>
                <w:webHidden/>
              </w:rPr>
              <w:fldChar w:fldCharType="separate"/>
            </w:r>
            <w:r w:rsidR="00D12AF4">
              <w:rPr>
                <w:webHidden/>
              </w:rPr>
              <w:t>5</w:t>
            </w:r>
            <w:r>
              <w:rPr>
                <w:webHidden/>
              </w:rPr>
              <w:fldChar w:fldCharType="end"/>
            </w:r>
          </w:hyperlink>
        </w:p>
        <w:p w:rsidR="00D12AF4" w:rsidRDefault="00B04ECD">
          <w:pPr>
            <w:pStyle w:val="TOC2"/>
            <w:rPr>
              <w:sz w:val="22"/>
              <w:szCs w:val="22"/>
            </w:rPr>
          </w:pPr>
          <w:hyperlink r:id="rId14" w:anchor="_Toc48508326" w:history="1">
            <w:r w:rsidR="00D12AF4" w:rsidRPr="00362C0D">
              <w:rPr>
                <w:rStyle w:val="Hyperlink"/>
              </w:rPr>
              <w:t>1.2  Objectives Of the Report</w:t>
            </w:r>
            <w:r w:rsidR="00D12AF4">
              <w:rPr>
                <w:webHidden/>
              </w:rPr>
              <w:tab/>
            </w:r>
            <w:r>
              <w:rPr>
                <w:webHidden/>
              </w:rPr>
              <w:fldChar w:fldCharType="begin"/>
            </w:r>
            <w:r w:rsidR="00D12AF4">
              <w:rPr>
                <w:webHidden/>
              </w:rPr>
              <w:instrText xml:space="preserve"> PAGEREF _Toc48508326 \h </w:instrText>
            </w:r>
            <w:r>
              <w:rPr>
                <w:webHidden/>
              </w:rPr>
            </w:r>
            <w:r>
              <w:rPr>
                <w:webHidden/>
              </w:rPr>
              <w:fldChar w:fldCharType="separate"/>
            </w:r>
            <w:r w:rsidR="00D12AF4">
              <w:rPr>
                <w:webHidden/>
              </w:rPr>
              <w:t>5</w:t>
            </w:r>
            <w:r>
              <w:rPr>
                <w:webHidden/>
              </w:rPr>
              <w:fldChar w:fldCharType="end"/>
            </w:r>
          </w:hyperlink>
        </w:p>
        <w:p w:rsidR="00D12AF4" w:rsidRDefault="00B04ECD">
          <w:pPr>
            <w:pStyle w:val="TOC2"/>
            <w:rPr>
              <w:sz w:val="22"/>
              <w:szCs w:val="22"/>
            </w:rPr>
          </w:pPr>
          <w:hyperlink r:id="rId15" w:anchor="_Toc48508327" w:history="1">
            <w:r w:rsidR="00D12AF4" w:rsidRPr="00362C0D">
              <w:rPr>
                <w:rStyle w:val="Hyperlink"/>
              </w:rPr>
              <w:t>1.3 Motivation of the report</w:t>
            </w:r>
            <w:r w:rsidR="00D12AF4">
              <w:rPr>
                <w:webHidden/>
              </w:rPr>
              <w:tab/>
            </w:r>
            <w:r>
              <w:rPr>
                <w:webHidden/>
              </w:rPr>
              <w:fldChar w:fldCharType="begin"/>
            </w:r>
            <w:r w:rsidR="00D12AF4">
              <w:rPr>
                <w:webHidden/>
              </w:rPr>
              <w:instrText xml:space="preserve"> PAGEREF _Toc48508327 \h </w:instrText>
            </w:r>
            <w:r>
              <w:rPr>
                <w:webHidden/>
              </w:rPr>
            </w:r>
            <w:r>
              <w:rPr>
                <w:webHidden/>
              </w:rPr>
              <w:fldChar w:fldCharType="separate"/>
            </w:r>
            <w:r w:rsidR="00D12AF4">
              <w:rPr>
                <w:webHidden/>
              </w:rPr>
              <w:t>6</w:t>
            </w:r>
            <w:r>
              <w:rPr>
                <w:webHidden/>
              </w:rPr>
              <w:fldChar w:fldCharType="end"/>
            </w:r>
          </w:hyperlink>
        </w:p>
        <w:p w:rsidR="00D12AF4" w:rsidRDefault="00B04ECD">
          <w:pPr>
            <w:pStyle w:val="TOC2"/>
            <w:rPr>
              <w:sz w:val="22"/>
              <w:szCs w:val="22"/>
            </w:rPr>
          </w:pPr>
          <w:hyperlink r:id="rId16" w:anchor="_Toc48508328" w:history="1">
            <w:r w:rsidR="00D12AF4" w:rsidRPr="00362C0D">
              <w:rPr>
                <w:rStyle w:val="Hyperlink"/>
              </w:rPr>
              <w:t>1.4 Scope and limitations of the report</w:t>
            </w:r>
            <w:r w:rsidR="00D12AF4">
              <w:rPr>
                <w:webHidden/>
              </w:rPr>
              <w:tab/>
            </w:r>
            <w:r>
              <w:rPr>
                <w:webHidden/>
              </w:rPr>
              <w:fldChar w:fldCharType="begin"/>
            </w:r>
            <w:r w:rsidR="00D12AF4">
              <w:rPr>
                <w:webHidden/>
              </w:rPr>
              <w:instrText xml:space="preserve"> PAGEREF _Toc48508328 \h </w:instrText>
            </w:r>
            <w:r>
              <w:rPr>
                <w:webHidden/>
              </w:rPr>
            </w:r>
            <w:r>
              <w:rPr>
                <w:webHidden/>
              </w:rPr>
              <w:fldChar w:fldCharType="separate"/>
            </w:r>
            <w:r w:rsidR="00D12AF4">
              <w:rPr>
                <w:webHidden/>
              </w:rPr>
              <w:t>6</w:t>
            </w:r>
            <w:r>
              <w:rPr>
                <w:webHidden/>
              </w:rPr>
              <w:fldChar w:fldCharType="end"/>
            </w:r>
          </w:hyperlink>
        </w:p>
        <w:p w:rsidR="00D12AF4" w:rsidRDefault="00B04ECD">
          <w:pPr>
            <w:pStyle w:val="TOC2"/>
            <w:rPr>
              <w:sz w:val="22"/>
              <w:szCs w:val="22"/>
            </w:rPr>
          </w:pPr>
          <w:hyperlink r:id="rId17" w:anchor="_Toc48508329" w:history="1">
            <w:r w:rsidR="00D12AF4" w:rsidRPr="00362C0D">
              <w:rPr>
                <w:rStyle w:val="Hyperlink"/>
              </w:rPr>
              <w:t>1.5 Methodology of the report</w:t>
            </w:r>
            <w:r w:rsidR="00D12AF4">
              <w:rPr>
                <w:webHidden/>
              </w:rPr>
              <w:tab/>
            </w:r>
            <w:r>
              <w:rPr>
                <w:webHidden/>
              </w:rPr>
              <w:fldChar w:fldCharType="begin"/>
            </w:r>
            <w:r w:rsidR="00D12AF4">
              <w:rPr>
                <w:webHidden/>
              </w:rPr>
              <w:instrText xml:space="preserve"> PAGEREF _Toc48508329 \h </w:instrText>
            </w:r>
            <w:r>
              <w:rPr>
                <w:webHidden/>
              </w:rPr>
            </w:r>
            <w:r>
              <w:rPr>
                <w:webHidden/>
              </w:rPr>
              <w:fldChar w:fldCharType="separate"/>
            </w:r>
            <w:r w:rsidR="00D12AF4">
              <w:rPr>
                <w:webHidden/>
              </w:rPr>
              <w:t>7</w:t>
            </w:r>
            <w:r>
              <w:rPr>
                <w:webHidden/>
              </w:rPr>
              <w:fldChar w:fldCharType="end"/>
            </w:r>
          </w:hyperlink>
        </w:p>
        <w:p w:rsidR="00D12AF4" w:rsidRDefault="00B04ECD">
          <w:pPr>
            <w:pStyle w:val="TOC1"/>
            <w:rPr>
              <w:rFonts w:eastAsiaTheme="minorEastAsia"/>
              <w:b w:val="0"/>
              <w:sz w:val="22"/>
              <w:szCs w:val="22"/>
            </w:rPr>
          </w:pPr>
          <w:hyperlink r:id="rId18" w:anchor="_Toc48508330" w:history="1">
            <w:r w:rsidR="00D12AF4" w:rsidRPr="00362C0D">
              <w:rPr>
                <w:rStyle w:val="Hyperlink"/>
              </w:rPr>
              <w:t>Chapter 2:  Company and industry preview</w:t>
            </w:r>
            <w:r w:rsidR="00D12AF4">
              <w:rPr>
                <w:webHidden/>
              </w:rPr>
              <w:tab/>
            </w:r>
            <w:r>
              <w:rPr>
                <w:webHidden/>
              </w:rPr>
              <w:fldChar w:fldCharType="begin"/>
            </w:r>
            <w:r w:rsidR="00D12AF4">
              <w:rPr>
                <w:webHidden/>
              </w:rPr>
              <w:instrText xml:space="preserve"> PAGEREF _Toc48508330 \h </w:instrText>
            </w:r>
            <w:r>
              <w:rPr>
                <w:webHidden/>
              </w:rPr>
            </w:r>
            <w:r>
              <w:rPr>
                <w:webHidden/>
              </w:rPr>
              <w:fldChar w:fldCharType="separate"/>
            </w:r>
            <w:r w:rsidR="00D12AF4">
              <w:rPr>
                <w:webHidden/>
              </w:rPr>
              <w:t>8</w:t>
            </w:r>
            <w:r>
              <w:rPr>
                <w:webHidden/>
              </w:rPr>
              <w:fldChar w:fldCharType="end"/>
            </w:r>
          </w:hyperlink>
        </w:p>
        <w:p w:rsidR="00D12AF4" w:rsidRDefault="00B04ECD">
          <w:pPr>
            <w:pStyle w:val="TOC2"/>
            <w:rPr>
              <w:sz w:val="22"/>
              <w:szCs w:val="22"/>
            </w:rPr>
          </w:pPr>
          <w:hyperlink r:id="rId19" w:anchor="_Toc48508331" w:history="1">
            <w:r w:rsidR="00D12AF4" w:rsidRPr="00362C0D">
              <w:rPr>
                <w:rStyle w:val="Hyperlink"/>
              </w:rPr>
              <w:t>2.1.1 Economic factors</w:t>
            </w:r>
            <w:r w:rsidR="00D12AF4">
              <w:rPr>
                <w:webHidden/>
              </w:rPr>
              <w:tab/>
            </w:r>
            <w:r>
              <w:rPr>
                <w:webHidden/>
              </w:rPr>
              <w:fldChar w:fldCharType="begin"/>
            </w:r>
            <w:r w:rsidR="00D12AF4">
              <w:rPr>
                <w:webHidden/>
              </w:rPr>
              <w:instrText xml:space="preserve"> PAGEREF _Toc48508331 \h </w:instrText>
            </w:r>
            <w:r>
              <w:rPr>
                <w:webHidden/>
              </w:rPr>
            </w:r>
            <w:r>
              <w:rPr>
                <w:webHidden/>
              </w:rPr>
              <w:fldChar w:fldCharType="separate"/>
            </w:r>
            <w:r w:rsidR="00D12AF4">
              <w:rPr>
                <w:webHidden/>
              </w:rPr>
              <w:t>9</w:t>
            </w:r>
            <w:r>
              <w:rPr>
                <w:webHidden/>
              </w:rPr>
              <w:fldChar w:fldCharType="end"/>
            </w:r>
          </w:hyperlink>
        </w:p>
        <w:p w:rsidR="00D12AF4" w:rsidRDefault="00B04ECD">
          <w:pPr>
            <w:pStyle w:val="TOC2"/>
            <w:rPr>
              <w:sz w:val="22"/>
              <w:szCs w:val="22"/>
            </w:rPr>
          </w:pPr>
          <w:hyperlink r:id="rId20" w:anchor="_Toc48508332" w:history="1">
            <w:r w:rsidR="00D12AF4" w:rsidRPr="00362C0D">
              <w:rPr>
                <w:rStyle w:val="Hyperlink"/>
              </w:rPr>
              <w:t>2.1.2 Technological factors</w:t>
            </w:r>
            <w:r w:rsidR="00D12AF4">
              <w:rPr>
                <w:webHidden/>
              </w:rPr>
              <w:tab/>
            </w:r>
            <w:r>
              <w:rPr>
                <w:webHidden/>
              </w:rPr>
              <w:fldChar w:fldCharType="begin"/>
            </w:r>
            <w:r w:rsidR="00D12AF4">
              <w:rPr>
                <w:webHidden/>
              </w:rPr>
              <w:instrText xml:space="preserve"> PAGEREF _Toc48508332 \h </w:instrText>
            </w:r>
            <w:r>
              <w:rPr>
                <w:webHidden/>
              </w:rPr>
            </w:r>
            <w:r>
              <w:rPr>
                <w:webHidden/>
              </w:rPr>
              <w:fldChar w:fldCharType="separate"/>
            </w:r>
            <w:r w:rsidR="00D12AF4">
              <w:rPr>
                <w:webHidden/>
              </w:rPr>
              <w:t>10</w:t>
            </w:r>
            <w:r>
              <w:rPr>
                <w:webHidden/>
              </w:rPr>
              <w:fldChar w:fldCharType="end"/>
            </w:r>
          </w:hyperlink>
        </w:p>
        <w:p w:rsidR="00D12AF4" w:rsidRDefault="00B04ECD">
          <w:pPr>
            <w:pStyle w:val="TOC2"/>
            <w:rPr>
              <w:sz w:val="22"/>
              <w:szCs w:val="22"/>
            </w:rPr>
          </w:pPr>
          <w:hyperlink r:id="rId21" w:anchor="_Toc48508333" w:history="1">
            <w:r w:rsidR="00D12AF4" w:rsidRPr="00362C0D">
              <w:rPr>
                <w:rStyle w:val="Hyperlink"/>
              </w:rPr>
              <w:t>2.1.3 Barriers to entry</w:t>
            </w:r>
            <w:r w:rsidR="00D12AF4">
              <w:rPr>
                <w:webHidden/>
              </w:rPr>
              <w:tab/>
            </w:r>
            <w:r>
              <w:rPr>
                <w:webHidden/>
              </w:rPr>
              <w:fldChar w:fldCharType="begin"/>
            </w:r>
            <w:r w:rsidR="00D12AF4">
              <w:rPr>
                <w:webHidden/>
              </w:rPr>
              <w:instrText xml:space="preserve"> PAGEREF _Toc48508333 \h </w:instrText>
            </w:r>
            <w:r>
              <w:rPr>
                <w:webHidden/>
              </w:rPr>
            </w:r>
            <w:r>
              <w:rPr>
                <w:webHidden/>
              </w:rPr>
              <w:fldChar w:fldCharType="separate"/>
            </w:r>
            <w:r w:rsidR="00D12AF4">
              <w:rPr>
                <w:webHidden/>
              </w:rPr>
              <w:t>10</w:t>
            </w:r>
            <w:r>
              <w:rPr>
                <w:webHidden/>
              </w:rPr>
              <w:fldChar w:fldCharType="end"/>
            </w:r>
          </w:hyperlink>
        </w:p>
        <w:p w:rsidR="00D12AF4" w:rsidRDefault="00B04ECD">
          <w:pPr>
            <w:pStyle w:val="TOC2"/>
            <w:rPr>
              <w:sz w:val="22"/>
              <w:szCs w:val="22"/>
            </w:rPr>
          </w:pPr>
          <w:hyperlink r:id="rId22" w:anchor="_Toc48508334" w:history="1">
            <w:r w:rsidR="00D12AF4" w:rsidRPr="00362C0D">
              <w:rPr>
                <w:rStyle w:val="Hyperlink"/>
              </w:rPr>
              <w:t>2.1.4 Supplier power</w:t>
            </w:r>
            <w:r w:rsidR="00D12AF4">
              <w:rPr>
                <w:webHidden/>
              </w:rPr>
              <w:tab/>
            </w:r>
            <w:r>
              <w:rPr>
                <w:webHidden/>
              </w:rPr>
              <w:fldChar w:fldCharType="begin"/>
            </w:r>
            <w:r w:rsidR="00D12AF4">
              <w:rPr>
                <w:webHidden/>
              </w:rPr>
              <w:instrText xml:space="preserve"> PAGEREF _Toc48508334 \h </w:instrText>
            </w:r>
            <w:r>
              <w:rPr>
                <w:webHidden/>
              </w:rPr>
            </w:r>
            <w:r>
              <w:rPr>
                <w:webHidden/>
              </w:rPr>
              <w:fldChar w:fldCharType="separate"/>
            </w:r>
            <w:r w:rsidR="00D12AF4">
              <w:rPr>
                <w:webHidden/>
              </w:rPr>
              <w:t>11</w:t>
            </w:r>
            <w:r>
              <w:rPr>
                <w:webHidden/>
              </w:rPr>
              <w:fldChar w:fldCharType="end"/>
            </w:r>
          </w:hyperlink>
        </w:p>
        <w:p w:rsidR="00D12AF4" w:rsidRDefault="00B04ECD">
          <w:pPr>
            <w:pStyle w:val="TOC2"/>
            <w:rPr>
              <w:sz w:val="22"/>
              <w:szCs w:val="22"/>
            </w:rPr>
          </w:pPr>
          <w:hyperlink r:id="rId23" w:anchor="_Toc48508335" w:history="1">
            <w:r w:rsidR="00D12AF4" w:rsidRPr="00362C0D">
              <w:rPr>
                <w:rStyle w:val="Hyperlink"/>
              </w:rPr>
              <w:t>2.1.5 Buyer Power</w:t>
            </w:r>
            <w:r w:rsidR="00D12AF4">
              <w:rPr>
                <w:webHidden/>
              </w:rPr>
              <w:tab/>
            </w:r>
            <w:r>
              <w:rPr>
                <w:webHidden/>
              </w:rPr>
              <w:fldChar w:fldCharType="begin"/>
            </w:r>
            <w:r w:rsidR="00D12AF4">
              <w:rPr>
                <w:webHidden/>
              </w:rPr>
              <w:instrText xml:space="preserve"> PAGEREF _Toc48508335 \h </w:instrText>
            </w:r>
            <w:r>
              <w:rPr>
                <w:webHidden/>
              </w:rPr>
            </w:r>
            <w:r>
              <w:rPr>
                <w:webHidden/>
              </w:rPr>
              <w:fldChar w:fldCharType="separate"/>
            </w:r>
            <w:r w:rsidR="00D12AF4">
              <w:rPr>
                <w:webHidden/>
              </w:rPr>
              <w:t>12</w:t>
            </w:r>
            <w:r>
              <w:rPr>
                <w:webHidden/>
              </w:rPr>
              <w:fldChar w:fldCharType="end"/>
            </w:r>
          </w:hyperlink>
        </w:p>
        <w:p w:rsidR="00D12AF4" w:rsidRDefault="00B04ECD">
          <w:pPr>
            <w:pStyle w:val="TOC2"/>
            <w:rPr>
              <w:sz w:val="22"/>
              <w:szCs w:val="22"/>
            </w:rPr>
          </w:pPr>
          <w:hyperlink r:id="rId24" w:anchor="_Toc48508336" w:history="1">
            <w:r w:rsidR="00D12AF4" w:rsidRPr="00362C0D">
              <w:rPr>
                <w:rStyle w:val="Hyperlink"/>
              </w:rPr>
              <w:t>2.1.6 Threats of substitute</w:t>
            </w:r>
            <w:r w:rsidR="00D12AF4">
              <w:rPr>
                <w:webHidden/>
              </w:rPr>
              <w:tab/>
            </w:r>
            <w:r>
              <w:rPr>
                <w:webHidden/>
              </w:rPr>
              <w:fldChar w:fldCharType="begin"/>
            </w:r>
            <w:r w:rsidR="00D12AF4">
              <w:rPr>
                <w:webHidden/>
              </w:rPr>
              <w:instrText xml:space="preserve"> PAGEREF _Toc48508336 \h </w:instrText>
            </w:r>
            <w:r>
              <w:rPr>
                <w:webHidden/>
              </w:rPr>
            </w:r>
            <w:r>
              <w:rPr>
                <w:webHidden/>
              </w:rPr>
              <w:fldChar w:fldCharType="separate"/>
            </w:r>
            <w:r w:rsidR="00D12AF4">
              <w:rPr>
                <w:webHidden/>
              </w:rPr>
              <w:t>13</w:t>
            </w:r>
            <w:r>
              <w:rPr>
                <w:webHidden/>
              </w:rPr>
              <w:fldChar w:fldCharType="end"/>
            </w:r>
          </w:hyperlink>
        </w:p>
        <w:p w:rsidR="00D12AF4" w:rsidRDefault="00B04ECD">
          <w:pPr>
            <w:pStyle w:val="TOC2"/>
            <w:rPr>
              <w:sz w:val="22"/>
              <w:szCs w:val="22"/>
            </w:rPr>
          </w:pPr>
          <w:hyperlink r:id="rId25" w:anchor="_Toc48508337" w:history="1">
            <w:r w:rsidR="00D12AF4" w:rsidRPr="00362C0D">
              <w:rPr>
                <w:rStyle w:val="Hyperlink"/>
              </w:rPr>
              <w:t>2.2.1 Industry analysis</w:t>
            </w:r>
            <w:r w:rsidR="00D12AF4">
              <w:rPr>
                <w:webHidden/>
              </w:rPr>
              <w:tab/>
            </w:r>
            <w:r>
              <w:rPr>
                <w:webHidden/>
              </w:rPr>
              <w:fldChar w:fldCharType="begin"/>
            </w:r>
            <w:r w:rsidR="00D12AF4">
              <w:rPr>
                <w:webHidden/>
              </w:rPr>
              <w:instrText xml:space="preserve"> PAGEREF _Toc48508337 \h </w:instrText>
            </w:r>
            <w:r>
              <w:rPr>
                <w:webHidden/>
              </w:rPr>
            </w:r>
            <w:r>
              <w:rPr>
                <w:webHidden/>
              </w:rPr>
              <w:fldChar w:fldCharType="separate"/>
            </w:r>
            <w:r w:rsidR="00D12AF4">
              <w:rPr>
                <w:webHidden/>
              </w:rPr>
              <w:t>14</w:t>
            </w:r>
            <w:r>
              <w:rPr>
                <w:webHidden/>
              </w:rPr>
              <w:fldChar w:fldCharType="end"/>
            </w:r>
          </w:hyperlink>
        </w:p>
        <w:p w:rsidR="00D12AF4" w:rsidRDefault="00B04ECD">
          <w:pPr>
            <w:pStyle w:val="TOC2"/>
            <w:rPr>
              <w:sz w:val="22"/>
              <w:szCs w:val="22"/>
            </w:rPr>
          </w:pPr>
          <w:hyperlink r:id="rId26" w:anchor="_Toc48508338" w:history="1">
            <w:r w:rsidR="00D12AF4" w:rsidRPr="00362C0D">
              <w:rPr>
                <w:rStyle w:val="Hyperlink"/>
              </w:rPr>
              <w:t>2.2.2 Specification of the industry</w:t>
            </w:r>
            <w:r w:rsidR="00D12AF4">
              <w:rPr>
                <w:webHidden/>
              </w:rPr>
              <w:tab/>
            </w:r>
            <w:r>
              <w:rPr>
                <w:webHidden/>
              </w:rPr>
              <w:fldChar w:fldCharType="begin"/>
            </w:r>
            <w:r w:rsidR="00D12AF4">
              <w:rPr>
                <w:webHidden/>
              </w:rPr>
              <w:instrText xml:space="preserve"> PAGEREF _Toc48508338 \h </w:instrText>
            </w:r>
            <w:r>
              <w:rPr>
                <w:webHidden/>
              </w:rPr>
            </w:r>
            <w:r>
              <w:rPr>
                <w:webHidden/>
              </w:rPr>
              <w:fldChar w:fldCharType="separate"/>
            </w:r>
            <w:r w:rsidR="00D12AF4">
              <w:rPr>
                <w:webHidden/>
              </w:rPr>
              <w:t>15</w:t>
            </w:r>
            <w:r>
              <w:rPr>
                <w:webHidden/>
              </w:rPr>
              <w:fldChar w:fldCharType="end"/>
            </w:r>
          </w:hyperlink>
        </w:p>
        <w:p w:rsidR="00D12AF4" w:rsidRDefault="00B04ECD">
          <w:pPr>
            <w:pStyle w:val="TOC2"/>
            <w:rPr>
              <w:sz w:val="22"/>
              <w:szCs w:val="22"/>
            </w:rPr>
          </w:pPr>
          <w:hyperlink r:id="rId27" w:anchor="_Toc48508339" w:history="1">
            <w:r w:rsidR="00D12AF4" w:rsidRPr="00362C0D">
              <w:rPr>
                <w:rStyle w:val="Hyperlink"/>
              </w:rPr>
              <w:t>2.2.3 Size Trend Maturity of the industry</w:t>
            </w:r>
            <w:r w:rsidR="00D12AF4">
              <w:rPr>
                <w:webHidden/>
              </w:rPr>
              <w:tab/>
            </w:r>
            <w:r>
              <w:rPr>
                <w:webHidden/>
              </w:rPr>
              <w:fldChar w:fldCharType="begin"/>
            </w:r>
            <w:r w:rsidR="00D12AF4">
              <w:rPr>
                <w:webHidden/>
              </w:rPr>
              <w:instrText xml:space="preserve"> PAGEREF _Toc48508339 \h </w:instrText>
            </w:r>
            <w:r>
              <w:rPr>
                <w:webHidden/>
              </w:rPr>
            </w:r>
            <w:r>
              <w:rPr>
                <w:webHidden/>
              </w:rPr>
              <w:fldChar w:fldCharType="separate"/>
            </w:r>
            <w:r w:rsidR="00D12AF4">
              <w:rPr>
                <w:webHidden/>
              </w:rPr>
              <w:t>16</w:t>
            </w:r>
            <w:r>
              <w:rPr>
                <w:webHidden/>
              </w:rPr>
              <w:fldChar w:fldCharType="end"/>
            </w:r>
          </w:hyperlink>
        </w:p>
        <w:p w:rsidR="00D12AF4" w:rsidRDefault="00B04ECD">
          <w:pPr>
            <w:pStyle w:val="TOC2"/>
            <w:rPr>
              <w:sz w:val="22"/>
              <w:szCs w:val="22"/>
            </w:rPr>
          </w:pPr>
          <w:hyperlink r:id="rId28" w:anchor="_Toc48508340" w:history="1">
            <w:r w:rsidR="00D12AF4" w:rsidRPr="00362C0D">
              <w:rPr>
                <w:rStyle w:val="Hyperlink"/>
              </w:rPr>
              <w:t>2.3.1 Company Analysis</w:t>
            </w:r>
            <w:r w:rsidR="00D12AF4">
              <w:rPr>
                <w:webHidden/>
              </w:rPr>
              <w:tab/>
            </w:r>
            <w:r>
              <w:rPr>
                <w:webHidden/>
              </w:rPr>
              <w:fldChar w:fldCharType="begin"/>
            </w:r>
            <w:r w:rsidR="00D12AF4">
              <w:rPr>
                <w:webHidden/>
              </w:rPr>
              <w:instrText xml:space="preserve"> PAGEREF _Toc48508340 \h </w:instrText>
            </w:r>
            <w:r>
              <w:rPr>
                <w:webHidden/>
              </w:rPr>
            </w:r>
            <w:r>
              <w:rPr>
                <w:webHidden/>
              </w:rPr>
              <w:fldChar w:fldCharType="separate"/>
            </w:r>
            <w:r w:rsidR="00D12AF4">
              <w:rPr>
                <w:webHidden/>
              </w:rPr>
              <w:t>17</w:t>
            </w:r>
            <w:r>
              <w:rPr>
                <w:webHidden/>
              </w:rPr>
              <w:fldChar w:fldCharType="end"/>
            </w:r>
          </w:hyperlink>
        </w:p>
        <w:p w:rsidR="00D12AF4" w:rsidRDefault="00B04ECD">
          <w:pPr>
            <w:pStyle w:val="TOC2"/>
            <w:rPr>
              <w:sz w:val="22"/>
              <w:szCs w:val="22"/>
            </w:rPr>
          </w:pPr>
          <w:hyperlink r:id="rId29" w:anchor="_Toc48508341" w:history="1">
            <w:r w:rsidR="00D12AF4" w:rsidRPr="00362C0D">
              <w:rPr>
                <w:rStyle w:val="Hyperlink"/>
              </w:rPr>
              <w:t>2.3.2 Trend and Growth</w:t>
            </w:r>
            <w:r w:rsidR="00D12AF4">
              <w:rPr>
                <w:webHidden/>
              </w:rPr>
              <w:tab/>
            </w:r>
            <w:r>
              <w:rPr>
                <w:webHidden/>
              </w:rPr>
              <w:fldChar w:fldCharType="begin"/>
            </w:r>
            <w:r w:rsidR="00D12AF4">
              <w:rPr>
                <w:webHidden/>
              </w:rPr>
              <w:instrText xml:space="preserve"> PAGEREF _Toc48508341 \h </w:instrText>
            </w:r>
            <w:r>
              <w:rPr>
                <w:webHidden/>
              </w:rPr>
            </w:r>
            <w:r>
              <w:rPr>
                <w:webHidden/>
              </w:rPr>
              <w:fldChar w:fldCharType="separate"/>
            </w:r>
            <w:r w:rsidR="00D12AF4">
              <w:rPr>
                <w:webHidden/>
              </w:rPr>
              <w:t>22</w:t>
            </w:r>
            <w:r>
              <w:rPr>
                <w:webHidden/>
              </w:rPr>
              <w:fldChar w:fldCharType="end"/>
            </w:r>
          </w:hyperlink>
        </w:p>
        <w:p w:rsidR="00D12AF4" w:rsidRDefault="00B04ECD">
          <w:pPr>
            <w:pStyle w:val="TOC2"/>
            <w:rPr>
              <w:sz w:val="22"/>
              <w:szCs w:val="22"/>
            </w:rPr>
          </w:pPr>
          <w:hyperlink r:id="rId30" w:anchor="_Toc48508342" w:history="1">
            <w:r w:rsidR="00D12AF4" w:rsidRPr="00362C0D">
              <w:rPr>
                <w:rStyle w:val="Hyperlink"/>
              </w:rPr>
              <w:t>2.3.3 Customer Mix</w:t>
            </w:r>
            <w:r w:rsidR="00D12AF4">
              <w:rPr>
                <w:webHidden/>
              </w:rPr>
              <w:tab/>
            </w:r>
            <w:r>
              <w:rPr>
                <w:webHidden/>
              </w:rPr>
              <w:fldChar w:fldCharType="begin"/>
            </w:r>
            <w:r w:rsidR="00D12AF4">
              <w:rPr>
                <w:webHidden/>
              </w:rPr>
              <w:instrText xml:space="preserve"> PAGEREF _Toc48508342 \h </w:instrText>
            </w:r>
            <w:r>
              <w:rPr>
                <w:webHidden/>
              </w:rPr>
            </w:r>
            <w:r>
              <w:rPr>
                <w:webHidden/>
              </w:rPr>
              <w:fldChar w:fldCharType="separate"/>
            </w:r>
            <w:r w:rsidR="00D12AF4">
              <w:rPr>
                <w:webHidden/>
              </w:rPr>
              <w:t>24</w:t>
            </w:r>
            <w:r>
              <w:rPr>
                <w:webHidden/>
              </w:rPr>
              <w:fldChar w:fldCharType="end"/>
            </w:r>
          </w:hyperlink>
        </w:p>
        <w:p w:rsidR="00D12AF4" w:rsidRDefault="00B04ECD">
          <w:pPr>
            <w:pStyle w:val="TOC2"/>
            <w:rPr>
              <w:sz w:val="22"/>
              <w:szCs w:val="22"/>
            </w:rPr>
          </w:pPr>
          <w:hyperlink r:id="rId31" w:anchor="_Toc48508343" w:history="1">
            <w:r w:rsidR="00D12AF4" w:rsidRPr="00362C0D">
              <w:rPr>
                <w:rStyle w:val="Hyperlink"/>
              </w:rPr>
              <w:t>2.3.4  Product/Service Mix</w:t>
            </w:r>
            <w:r w:rsidR="00D12AF4">
              <w:rPr>
                <w:webHidden/>
              </w:rPr>
              <w:tab/>
            </w:r>
            <w:r>
              <w:rPr>
                <w:webHidden/>
              </w:rPr>
              <w:fldChar w:fldCharType="begin"/>
            </w:r>
            <w:r w:rsidR="00D12AF4">
              <w:rPr>
                <w:webHidden/>
              </w:rPr>
              <w:instrText xml:space="preserve"> PAGEREF _Toc48508343 \h </w:instrText>
            </w:r>
            <w:r>
              <w:rPr>
                <w:webHidden/>
              </w:rPr>
            </w:r>
            <w:r>
              <w:rPr>
                <w:webHidden/>
              </w:rPr>
              <w:fldChar w:fldCharType="separate"/>
            </w:r>
            <w:r w:rsidR="00D12AF4">
              <w:rPr>
                <w:webHidden/>
              </w:rPr>
              <w:t>25</w:t>
            </w:r>
            <w:r>
              <w:rPr>
                <w:webHidden/>
              </w:rPr>
              <w:fldChar w:fldCharType="end"/>
            </w:r>
          </w:hyperlink>
        </w:p>
        <w:p w:rsidR="00D12AF4" w:rsidRDefault="00B04ECD">
          <w:pPr>
            <w:pStyle w:val="TOC2"/>
            <w:rPr>
              <w:sz w:val="22"/>
              <w:szCs w:val="22"/>
            </w:rPr>
          </w:pPr>
          <w:hyperlink r:id="rId32" w:anchor="_Toc48508344" w:history="1">
            <w:r w:rsidR="00D12AF4" w:rsidRPr="00362C0D">
              <w:rPr>
                <w:rStyle w:val="Hyperlink"/>
              </w:rPr>
              <w:t>2.3.5  Operation</w:t>
            </w:r>
            <w:r w:rsidR="00D12AF4">
              <w:rPr>
                <w:webHidden/>
              </w:rPr>
              <w:tab/>
            </w:r>
            <w:r>
              <w:rPr>
                <w:webHidden/>
              </w:rPr>
              <w:fldChar w:fldCharType="begin"/>
            </w:r>
            <w:r w:rsidR="00D12AF4">
              <w:rPr>
                <w:webHidden/>
              </w:rPr>
              <w:instrText xml:space="preserve"> PAGEREF _Toc48508344 \h </w:instrText>
            </w:r>
            <w:r>
              <w:rPr>
                <w:webHidden/>
              </w:rPr>
            </w:r>
            <w:r>
              <w:rPr>
                <w:webHidden/>
              </w:rPr>
              <w:fldChar w:fldCharType="separate"/>
            </w:r>
            <w:r w:rsidR="00D12AF4">
              <w:rPr>
                <w:webHidden/>
              </w:rPr>
              <w:t>26</w:t>
            </w:r>
            <w:r>
              <w:rPr>
                <w:webHidden/>
              </w:rPr>
              <w:fldChar w:fldCharType="end"/>
            </w:r>
          </w:hyperlink>
        </w:p>
        <w:p w:rsidR="00D12AF4" w:rsidRDefault="00B04ECD">
          <w:pPr>
            <w:pStyle w:val="TOC1"/>
            <w:rPr>
              <w:rFonts w:eastAsiaTheme="minorEastAsia"/>
              <w:b w:val="0"/>
              <w:sz w:val="22"/>
              <w:szCs w:val="22"/>
            </w:rPr>
          </w:pPr>
          <w:hyperlink r:id="rId33" w:anchor="_Toc48508345" w:history="1">
            <w:r w:rsidR="00D12AF4" w:rsidRPr="00362C0D">
              <w:rPr>
                <w:rStyle w:val="Hyperlink"/>
              </w:rPr>
              <w:t>Chapter III:  Financial statement analysis and finding</w:t>
            </w:r>
            <w:r w:rsidR="00D12AF4">
              <w:rPr>
                <w:webHidden/>
              </w:rPr>
              <w:tab/>
            </w:r>
            <w:r>
              <w:rPr>
                <w:webHidden/>
              </w:rPr>
              <w:fldChar w:fldCharType="begin"/>
            </w:r>
            <w:r w:rsidR="00D12AF4">
              <w:rPr>
                <w:webHidden/>
              </w:rPr>
              <w:instrText xml:space="preserve"> PAGEREF _Toc48508345 \h </w:instrText>
            </w:r>
            <w:r>
              <w:rPr>
                <w:webHidden/>
              </w:rPr>
            </w:r>
            <w:r>
              <w:rPr>
                <w:webHidden/>
              </w:rPr>
              <w:fldChar w:fldCharType="separate"/>
            </w:r>
            <w:r w:rsidR="00D12AF4">
              <w:rPr>
                <w:webHidden/>
              </w:rPr>
              <w:t>29</w:t>
            </w:r>
            <w:r>
              <w:rPr>
                <w:webHidden/>
              </w:rPr>
              <w:fldChar w:fldCharType="end"/>
            </w:r>
          </w:hyperlink>
        </w:p>
        <w:p w:rsidR="00D12AF4" w:rsidRDefault="00B04ECD">
          <w:pPr>
            <w:pStyle w:val="TOC2"/>
            <w:rPr>
              <w:sz w:val="22"/>
              <w:szCs w:val="22"/>
            </w:rPr>
          </w:pPr>
          <w:hyperlink r:id="rId34" w:anchor="_Toc48508346" w:history="1">
            <w:r w:rsidR="00D12AF4" w:rsidRPr="00362C0D">
              <w:rPr>
                <w:rStyle w:val="Hyperlink"/>
              </w:rPr>
              <w:t>3.1 SWOT ANALYSIS</w:t>
            </w:r>
            <w:r w:rsidR="00D12AF4">
              <w:rPr>
                <w:webHidden/>
              </w:rPr>
              <w:tab/>
            </w:r>
            <w:r>
              <w:rPr>
                <w:webHidden/>
              </w:rPr>
              <w:fldChar w:fldCharType="begin"/>
            </w:r>
            <w:r w:rsidR="00D12AF4">
              <w:rPr>
                <w:webHidden/>
              </w:rPr>
              <w:instrText xml:space="preserve"> PAGEREF _Toc48508346 \h </w:instrText>
            </w:r>
            <w:r>
              <w:rPr>
                <w:webHidden/>
              </w:rPr>
            </w:r>
            <w:r>
              <w:rPr>
                <w:webHidden/>
              </w:rPr>
              <w:fldChar w:fldCharType="separate"/>
            </w:r>
            <w:r w:rsidR="00D12AF4">
              <w:rPr>
                <w:webHidden/>
              </w:rPr>
              <w:t>39</w:t>
            </w:r>
            <w:r>
              <w:rPr>
                <w:webHidden/>
              </w:rPr>
              <w:fldChar w:fldCharType="end"/>
            </w:r>
          </w:hyperlink>
        </w:p>
        <w:p w:rsidR="00D12AF4" w:rsidRDefault="00B04ECD">
          <w:pPr>
            <w:pStyle w:val="TOC1"/>
            <w:rPr>
              <w:rFonts w:eastAsiaTheme="minorEastAsia"/>
              <w:b w:val="0"/>
              <w:sz w:val="22"/>
              <w:szCs w:val="22"/>
            </w:rPr>
          </w:pPr>
          <w:hyperlink r:id="rId35" w:anchor="_Toc48508347" w:history="1">
            <w:r w:rsidR="00D12AF4" w:rsidRPr="00362C0D">
              <w:rPr>
                <w:rStyle w:val="Hyperlink"/>
              </w:rPr>
              <w:t>Chapter IV:    Internship Experience</w:t>
            </w:r>
            <w:r w:rsidR="00D12AF4">
              <w:rPr>
                <w:webHidden/>
              </w:rPr>
              <w:tab/>
            </w:r>
            <w:r>
              <w:rPr>
                <w:webHidden/>
              </w:rPr>
              <w:fldChar w:fldCharType="begin"/>
            </w:r>
            <w:r w:rsidR="00D12AF4">
              <w:rPr>
                <w:webHidden/>
              </w:rPr>
              <w:instrText xml:space="preserve"> PAGEREF _Toc48508347 \h </w:instrText>
            </w:r>
            <w:r>
              <w:rPr>
                <w:webHidden/>
              </w:rPr>
            </w:r>
            <w:r>
              <w:rPr>
                <w:webHidden/>
              </w:rPr>
              <w:fldChar w:fldCharType="separate"/>
            </w:r>
            <w:r w:rsidR="00D12AF4">
              <w:rPr>
                <w:webHidden/>
              </w:rPr>
              <w:t>41</w:t>
            </w:r>
            <w:r>
              <w:rPr>
                <w:webHidden/>
              </w:rPr>
              <w:fldChar w:fldCharType="end"/>
            </w:r>
          </w:hyperlink>
        </w:p>
        <w:p w:rsidR="00D12AF4" w:rsidRDefault="00B04ECD">
          <w:pPr>
            <w:pStyle w:val="TOC2"/>
            <w:rPr>
              <w:sz w:val="22"/>
              <w:szCs w:val="22"/>
            </w:rPr>
          </w:pPr>
          <w:hyperlink r:id="rId36" w:anchor="_Toc48508348" w:history="1">
            <w:r w:rsidR="00D12AF4" w:rsidRPr="00362C0D">
              <w:rPr>
                <w:rStyle w:val="Hyperlink"/>
              </w:rPr>
              <w:t>4.1 Position, Duties &amp; Responsibility</w:t>
            </w:r>
            <w:r w:rsidR="00D12AF4">
              <w:rPr>
                <w:webHidden/>
              </w:rPr>
              <w:tab/>
            </w:r>
            <w:r>
              <w:rPr>
                <w:webHidden/>
              </w:rPr>
              <w:fldChar w:fldCharType="begin"/>
            </w:r>
            <w:r w:rsidR="00D12AF4">
              <w:rPr>
                <w:webHidden/>
              </w:rPr>
              <w:instrText xml:space="preserve"> PAGEREF _Toc48508348 \h </w:instrText>
            </w:r>
            <w:r>
              <w:rPr>
                <w:webHidden/>
              </w:rPr>
            </w:r>
            <w:r>
              <w:rPr>
                <w:webHidden/>
              </w:rPr>
              <w:fldChar w:fldCharType="separate"/>
            </w:r>
            <w:r w:rsidR="00D12AF4">
              <w:rPr>
                <w:webHidden/>
              </w:rPr>
              <w:t>41</w:t>
            </w:r>
            <w:r>
              <w:rPr>
                <w:webHidden/>
              </w:rPr>
              <w:fldChar w:fldCharType="end"/>
            </w:r>
          </w:hyperlink>
        </w:p>
        <w:p w:rsidR="00D12AF4" w:rsidRDefault="00B04ECD">
          <w:pPr>
            <w:pStyle w:val="TOC2"/>
            <w:rPr>
              <w:sz w:val="22"/>
              <w:szCs w:val="22"/>
            </w:rPr>
          </w:pPr>
          <w:hyperlink r:id="rId37" w:anchor="_Toc48508349" w:history="1">
            <w:r w:rsidR="00D12AF4" w:rsidRPr="00362C0D">
              <w:rPr>
                <w:rStyle w:val="Hyperlink"/>
              </w:rPr>
              <w:t>4.2  Training</w:t>
            </w:r>
            <w:r w:rsidR="00D12AF4">
              <w:rPr>
                <w:webHidden/>
              </w:rPr>
              <w:tab/>
            </w:r>
            <w:r>
              <w:rPr>
                <w:webHidden/>
              </w:rPr>
              <w:fldChar w:fldCharType="begin"/>
            </w:r>
            <w:r w:rsidR="00D12AF4">
              <w:rPr>
                <w:webHidden/>
              </w:rPr>
              <w:instrText xml:space="preserve"> PAGEREF _Toc48508349 \h </w:instrText>
            </w:r>
            <w:r>
              <w:rPr>
                <w:webHidden/>
              </w:rPr>
            </w:r>
            <w:r>
              <w:rPr>
                <w:webHidden/>
              </w:rPr>
              <w:fldChar w:fldCharType="separate"/>
            </w:r>
            <w:r w:rsidR="00D12AF4">
              <w:rPr>
                <w:webHidden/>
              </w:rPr>
              <w:t>42</w:t>
            </w:r>
            <w:r>
              <w:rPr>
                <w:webHidden/>
              </w:rPr>
              <w:fldChar w:fldCharType="end"/>
            </w:r>
          </w:hyperlink>
        </w:p>
        <w:p w:rsidR="00D12AF4" w:rsidRDefault="00B04ECD">
          <w:pPr>
            <w:pStyle w:val="TOC2"/>
            <w:rPr>
              <w:sz w:val="22"/>
              <w:szCs w:val="22"/>
            </w:rPr>
          </w:pPr>
          <w:hyperlink r:id="rId38" w:anchor="_Toc48508350" w:history="1">
            <w:r w:rsidR="00D12AF4" w:rsidRPr="00362C0D">
              <w:rPr>
                <w:rStyle w:val="Hyperlink"/>
              </w:rPr>
              <w:t>4.3  Skills  Applied</w:t>
            </w:r>
            <w:r w:rsidR="00D12AF4">
              <w:rPr>
                <w:webHidden/>
              </w:rPr>
              <w:tab/>
            </w:r>
            <w:r>
              <w:rPr>
                <w:webHidden/>
              </w:rPr>
              <w:fldChar w:fldCharType="begin"/>
            </w:r>
            <w:r w:rsidR="00D12AF4">
              <w:rPr>
                <w:webHidden/>
              </w:rPr>
              <w:instrText xml:space="preserve"> PAGEREF _Toc48508350 \h </w:instrText>
            </w:r>
            <w:r>
              <w:rPr>
                <w:webHidden/>
              </w:rPr>
            </w:r>
            <w:r>
              <w:rPr>
                <w:webHidden/>
              </w:rPr>
              <w:fldChar w:fldCharType="separate"/>
            </w:r>
            <w:r w:rsidR="00D12AF4">
              <w:rPr>
                <w:webHidden/>
              </w:rPr>
              <w:t>45</w:t>
            </w:r>
            <w:r>
              <w:rPr>
                <w:webHidden/>
              </w:rPr>
              <w:fldChar w:fldCharType="end"/>
            </w:r>
          </w:hyperlink>
        </w:p>
        <w:p w:rsidR="00D12AF4" w:rsidRDefault="00B04ECD">
          <w:pPr>
            <w:pStyle w:val="TOC2"/>
            <w:rPr>
              <w:sz w:val="22"/>
              <w:szCs w:val="22"/>
            </w:rPr>
          </w:pPr>
          <w:hyperlink r:id="rId39" w:anchor="_Toc48508351" w:history="1">
            <w:r w:rsidR="00D12AF4" w:rsidRPr="00362C0D">
              <w:rPr>
                <w:rStyle w:val="Hyperlink"/>
              </w:rPr>
              <w:t>4.4   New Skilled Developed</w:t>
            </w:r>
            <w:r w:rsidR="00D12AF4">
              <w:rPr>
                <w:webHidden/>
              </w:rPr>
              <w:tab/>
            </w:r>
            <w:r>
              <w:rPr>
                <w:webHidden/>
              </w:rPr>
              <w:fldChar w:fldCharType="begin"/>
            </w:r>
            <w:r w:rsidR="00D12AF4">
              <w:rPr>
                <w:webHidden/>
              </w:rPr>
              <w:instrText xml:space="preserve"> PAGEREF _Toc48508351 \h </w:instrText>
            </w:r>
            <w:r>
              <w:rPr>
                <w:webHidden/>
              </w:rPr>
            </w:r>
            <w:r>
              <w:rPr>
                <w:webHidden/>
              </w:rPr>
              <w:fldChar w:fldCharType="separate"/>
            </w:r>
            <w:r w:rsidR="00D12AF4">
              <w:rPr>
                <w:webHidden/>
              </w:rPr>
              <w:t>46</w:t>
            </w:r>
            <w:r>
              <w:rPr>
                <w:webHidden/>
              </w:rPr>
              <w:fldChar w:fldCharType="end"/>
            </w:r>
          </w:hyperlink>
        </w:p>
        <w:p w:rsidR="00D12AF4" w:rsidRDefault="00B04ECD">
          <w:pPr>
            <w:pStyle w:val="TOC2"/>
            <w:rPr>
              <w:sz w:val="22"/>
              <w:szCs w:val="22"/>
            </w:rPr>
          </w:pPr>
          <w:hyperlink r:id="rId40" w:anchor="_Toc48508352" w:history="1">
            <w:r w:rsidR="00D12AF4" w:rsidRPr="00362C0D">
              <w:rPr>
                <w:rStyle w:val="Hyperlink"/>
              </w:rPr>
              <w:t>4.5 Application of academic knowledge</w:t>
            </w:r>
            <w:r w:rsidR="00D12AF4">
              <w:rPr>
                <w:webHidden/>
              </w:rPr>
              <w:tab/>
            </w:r>
            <w:r>
              <w:rPr>
                <w:webHidden/>
              </w:rPr>
              <w:fldChar w:fldCharType="begin"/>
            </w:r>
            <w:r w:rsidR="00D12AF4">
              <w:rPr>
                <w:webHidden/>
              </w:rPr>
              <w:instrText xml:space="preserve"> PAGEREF _Toc48508352 \h </w:instrText>
            </w:r>
            <w:r>
              <w:rPr>
                <w:webHidden/>
              </w:rPr>
            </w:r>
            <w:r>
              <w:rPr>
                <w:webHidden/>
              </w:rPr>
              <w:fldChar w:fldCharType="separate"/>
            </w:r>
            <w:r w:rsidR="00D12AF4">
              <w:rPr>
                <w:webHidden/>
              </w:rPr>
              <w:t>47</w:t>
            </w:r>
            <w:r>
              <w:rPr>
                <w:webHidden/>
              </w:rPr>
              <w:fldChar w:fldCharType="end"/>
            </w:r>
          </w:hyperlink>
        </w:p>
        <w:p w:rsidR="00D12AF4" w:rsidRDefault="00B04ECD">
          <w:pPr>
            <w:pStyle w:val="TOC1"/>
            <w:rPr>
              <w:rFonts w:eastAsiaTheme="minorEastAsia"/>
              <w:b w:val="0"/>
              <w:sz w:val="22"/>
              <w:szCs w:val="22"/>
            </w:rPr>
          </w:pPr>
          <w:hyperlink r:id="rId41" w:anchor="_Toc48508353" w:history="1">
            <w:r w:rsidR="00D12AF4" w:rsidRPr="00362C0D">
              <w:rPr>
                <w:rStyle w:val="Hyperlink"/>
              </w:rPr>
              <w:t>Chapter V:  Conclusion and key fact</w:t>
            </w:r>
            <w:r w:rsidR="00D12AF4">
              <w:rPr>
                <w:webHidden/>
              </w:rPr>
              <w:tab/>
            </w:r>
            <w:r>
              <w:rPr>
                <w:webHidden/>
              </w:rPr>
              <w:fldChar w:fldCharType="begin"/>
            </w:r>
            <w:r w:rsidR="00D12AF4">
              <w:rPr>
                <w:webHidden/>
              </w:rPr>
              <w:instrText xml:space="preserve"> PAGEREF _Toc48508353 \h </w:instrText>
            </w:r>
            <w:r>
              <w:rPr>
                <w:webHidden/>
              </w:rPr>
            </w:r>
            <w:r>
              <w:rPr>
                <w:webHidden/>
              </w:rPr>
              <w:fldChar w:fldCharType="separate"/>
            </w:r>
            <w:r w:rsidR="00D12AF4">
              <w:rPr>
                <w:webHidden/>
              </w:rPr>
              <w:t>48</w:t>
            </w:r>
            <w:r>
              <w:rPr>
                <w:webHidden/>
              </w:rPr>
              <w:fldChar w:fldCharType="end"/>
            </w:r>
          </w:hyperlink>
        </w:p>
        <w:p w:rsidR="00D12AF4" w:rsidRDefault="00B04ECD">
          <w:pPr>
            <w:pStyle w:val="TOC2"/>
            <w:rPr>
              <w:sz w:val="22"/>
              <w:szCs w:val="22"/>
            </w:rPr>
          </w:pPr>
          <w:hyperlink r:id="rId42" w:anchor="_Toc48508354" w:history="1">
            <w:r w:rsidR="00D12AF4" w:rsidRPr="00362C0D">
              <w:rPr>
                <w:rStyle w:val="Hyperlink"/>
              </w:rPr>
              <w:t>5.1 Recommendation for improving departmental operation</w:t>
            </w:r>
            <w:r w:rsidR="00D12AF4">
              <w:rPr>
                <w:webHidden/>
              </w:rPr>
              <w:tab/>
            </w:r>
            <w:r>
              <w:rPr>
                <w:webHidden/>
              </w:rPr>
              <w:fldChar w:fldCharType="begin"/>
            </w:r>
            <w:r w:rsidR="00D12AF4">
              <w:rPr>
                <w:webHidden/>
              </w:rPr>
              <w:instrText xml:space="preserve"> PAGEREF _Toc48508354 \h </w:instrText>
            </w:r>
            <w:r>
              <w:rPr>
                <w:webHidden/>
              </w:rPr>
            </w:r>
            <w:r>
              <w:rPr>
                <w:webHidden/>
              </w:rPr>
              <w:fldChar w:fldCharType="separate"/>
            </w:r>
            <w:r w:rsidR="00D12AF4">
              <w:rPr>
                <w:webHidden/>
              </w:rPr>
              <w:t>48</w:t>
            </w:r>
            <w:r>
              <w:rPr>
                <w:webHidden/>
              </w:rPr>
              <w:fldChar w:fldCharType="end"/>
            </w:r>
          </w:hyperlink>
        </w:p>
        <w:p w:rsidR="00D12AF4" w:rsidRDefault="00B04ECD">
          <w:pPr>
            <w:pStyle w:val="TOC2"/>
            <w:rPr>
              <w:sz w:val="22"/>
              <w:szCs w:val="22"/>
            </w:rPr>
          </w:pPr>
          <w:hyperlink r:id="rId43" w:anchor="_Toc48508355" w:history="1">
            <w:r w:rsidR="00D12AF4" w:rsidRPr="00362C0D">
              <w:rPr>
                <w:rStyle w:val="Hyperlink"/>
              </w:rPr>
              <w:t>5.2 Key Understanding</w:t>
            </w:r>
            <w:r w:rsidR="00D12AF4">
              <w:rPr>
                <w:webHidden/>
              </w:rPr>
              <w:tab/>
            </w:r>
            <w:r>
              <w:rPr>
                <w:webHidden/>
              </w:rPr>
              <w:fldChar w:fldCharType="begin"/>
            </w:r>
            <w:r w:rsidR="00D12AF4">
              <w:rPr>
                <w:webHidden/>
              </w:rPr>
              <w:instrText xml:space="preserve"> PAGEREF _Toc48508355 \h </w:instrText>
            </w:r>
            <w:r>
              <w:rPr>
                <w:webHidden/>
              </w:rPr>
            </w:r>
            <w:r>
              <w:rPr>
                <w:webHidden/>
              </w:rPr>
              <w:fldChar w:fldCharType="separate"/>
            </w:r>
            <w:r w:rsidR="00D12AF4">
              <w:rPr>
                <w:webHidden/>
              </w:rPr>
              <w:t>48</w:t>
            </w:r>
            <w:r>
              <w:rPr>
                <w:webHidden/>
              </w:rPr>
              <w:fldChar w:fldCharType="end"/>
            </w:r>
          </w:hyperlink>
        </w:p>
        <w:p w:rsidR="00D12AF4" w:rsidRDefault="00B04ECD">
          <w:pPr>
            <w:pStyle w:val="TOC2"/>
            <w:rPr>
              <w:sz w:val="22"/>
              <w:szCs w:val="22"/>
            </w:rPr>
          </w:pPr>
          <w:hyperlink r:id="rId44" w:anchor="_Toc48508356" w:history="1">
            <w:r w:rsidR="00D12AF4" w:rsidRPr="00362C0D">
              <w:rPr>
                <w:rStyle w:val="Hyperlink"/>
              </w:rPr>
              <w:t>5.3   Conclusion</w:t>
            </w:r>
            <w:r w:rsidR="00D12AF4">
              <w:rPr>
                <w:webHidden/>
              </w:rPr>
              <w:tab/>
            </w:r>
            <w:r>
              <w:rPr>
                <w:webHidden/>
              </w:rPr>
              <w:fldChar w:fldCharType="begin"/>
            </w:r>
            <w:r w:rsidR="00D12AF4">
              <w:rPr>
                <w:webHidden/>
              </w:rPr>
              <w:instrText xml:space="preserve"> PAGEREF _Toc48508356 \h </w:instrText>
            </w:r>
            <w:r>
              <w:rPr>
                <w:webHidden/>
              </w:rPr>
            </w:r>
            <w:r>
              <w:rPr>
                <w:webHidden/>
              </w:rPr>
              <w:fldChar w:fldCharType="separate"/>
            </w:r>
            <w:r w:rsidR="00D12AF4">
              <w:rPr>
                <w:webHidden/>
              </w:rPr>
              <w:t>49</w:t>
            </w:r>
            <w:r>
              <w:rPr>
                <w:webHidden/>
              </w:rPr>
              <w:fldChar w:fldCharType="end"/>
            </w:r>
          </w:hyperlink>
        </w:p>
        <w:p w:rsidR="00D12AF4" w:rsidRDefault="00B04ECD">
          <w:pPr>
            <w:pStyle w:val="TOC2"/>
            <w:rPr>
              <w:sz w:val="22"/>
              <w:szCs w:val="22"/>
            </w:rPr>
          </w:pPr>
          <w:hyperlink r:id="rId45" w:anchor="_Toc48508357" w:history="1">
            <w:r w:rsidR="00D12AF4" w:rsidRPr="00362C0D">
              <w:rPr>
                <w:rStyle w:val="Hyperlink"/>
              </w:rPr>
              <w:t>Reference</w:t>
            </w:r>
            <w:r w:rsidR="00D12AF4">
              <w:rPr>
                <w:webHidden/>
              </w:rPr>
              <w:tab/>
            </w:r>
            <w:r>
              <w:rPr>
                <w:webHidden/>
              </w:rPr>
              <w:fldChar w:fldCharType="begin"/>
            </w:r>
            <w:r w:rsidR="00D12AF4">
              <w:rPr>
                <w:webHidden/>
              </w:rPr>
              <w:instrText xml:space="preserve"> PAGEREF _Toc48508357 \h </w:instrText>
            </w:r>
            <w:r>
              <w:rPr>
                <w:webHidden/>
              </w:rPr>
            </w:r>
            <w:r>
              <w:rPr>
                <w:webHidden/>
              </w:rPr>
              <w:fldChar w:fldCharType="separate"/>
            </w:r>
            <w:r w:rsidR="00D12AF4">
              <w:rPr>
                <w:webHidden/>
              </w:rPr>
              <w:t>50</w:t>
            </w:r>
            <w:r>
              <w:rPr>
                <w:webHidden/>
              </w:rPr>
              <w:fldChar w:fldCharType="end"/>
            </w:r>
          </w:hyperlink>
        </w:p>
        <w:p w:rsidR="00D12AF4" w:rsidRDefault="00B04ECD">
          <w:pPr>
            <w:pStyle w:val="TOC1"/>
            <w:rPr>
              <w:rFonts w:eastAsiaTheme="minorEastAsia"/>
              <w:b w:val="0"/>
              <w:sz w:val="22"/>
              <w:szCs w:val="22"/>
            </w:rPr>
          </w:pPr>
          <w:hyperlink w:anchor="_Toc48508358" w:history="1">
            <w:r w:rsidR="00D12AF4" w:rsidRPr="00362C0D">
              <w:rPr>
                <w:rStyle w:val="Hyperlink"/>
                <w:rFonts w:ascii="Arial" w:hAnsi="Arial" w:cs="Arial"/>
              </w:rPr>
              <w:t>Bibliography</w:t>
            </w:r>
            <w:r w:rsidR="00D12AF4">
              <w:rPr>
                <w:webHidden/>
              </w:rPr>
              <w:tab/>
            </w:r>
            <w:r>
              <w:rPr>
                <w:webHidden/>
              </w:rPr>
              <w:fldChar w:fldCharType="begin"/>
            </w:r>
            <w:r w:rsidR="00D12AF4">
              <w:rPr>
                <w:webHidden/>
              </w:rPr>
              <w:instrText xml:space="preserve"> PAGEREF _Toc48508358 \h </w:instrText>
            </w:r>
            <w:r>
              <w:rPr>
                <w:webHidden/>
              </w:rPr>
            </w:r>
            <w:r>
              <w:rPr>
                <w:webHidden/>
              </w:rPr>
              <w:fldChar w:fldCharType="separate"/>
            </w:r>
            <w:r w:rsidR="00D12AF4">
              <w:rPr>
                <w:webHidden/>
              </w:rPr>
              <w:t>51</w:t>
            </w:r>
            <w:r>
              <w:rPr>
                <w:webHidden/>
              </w:rPr>
              <w:fldChar w:fldCharType="end"/>
            </w:r>
          </w:hyperlink>
        </w:p>
        <w:p w:rsidR="007A71F4" w:rsidRPr="00A4405F" w:rsidRDefault="00B04ECD" w:rsidP="00A4405F">
          <w:pPr>
            <w:spacing w:line="360" w:lineRule="auto"/>
            <w:jc w:val="both"/>
            <w:rPr>
              <w:rFonts w:ascii="Arial" w:hAnsi="Arial" w:cs="Arial"/>
              <w:sz w:val="24"/>
              <w:szCs w:val="24"/>
            </w:rPr>
          </w:pPr>
          <w:r w:rsidRPr="00A4405F">
            <w:rPr>
              <w:rFonts w:ascii="Arial" w:hAnsi="Arial" w:cs="Arial"/>
              <w:sz w:val="24"/>
              <w:szCs w:val="24"/>
            </w:rPr>
            <w:fldChar w:fldCharType="end"/>
          </w:r>
        </w:p>
      </w:sdtContent>
    </w:sdt>
    <w:p w:rsidR="00B15424" w:rsidRPr="00A4405F" w:rsidRDefault="00B15424" w:rsidP="00A4405F">
      <w:pPr>
        <w:spacing w:line="360" w:lineRule="auto"/>
        <w:jc w:val="both"/>
        <w:rPr>
          <w:rFonts w:ascii="Arial" w:hAnsi="Arial" w:cs="Arial"/>
          <w:b/>
          <w:sz w:val="24"/>
          <w:szCs w:val="24"/>
          <w:u w:val="single"/>
        </w:rPr>
      </w:pPr>
    </w:p>
    <w:p w:rsidR="009357D4" w:rsidRPr="00A4405F" w:rsidRDefault="00B04ECD" w:rsidP="00A4405F">
      <w:pPr>
        <w:spacing w:line="360" w:lineRule="auto"/>
        <w:jc w:val="both"/>
        <w:rPr>
          <w:rFonts w:ascii="Arial" w:hAnsi="Arial" w:cs="Arial"/>
          <w:b/>
          <w:sz w:val="24"/>
          <w:szCs w:val="24"/>
          <w:u w:val="single"/>
        </w:rPr>
      </w:pPr>
      <w:r>
        <w:rPr>
          <w:rFonts w:ascii="Arial" w:hAnsi="Arial" w:cs="Arial"/>
          <w:b/>
          <w:noProof/>
          <w:sz w:val="24"/>
          <w:szCs w:val="24"/>
          <w:u w:val="single"/>
        </w:rPr>
        <w:pict>
          <v:shape id="AutoShape 145" o:spid="_x0000_s1037" type="#_x0000_t65" style="position:absolute;left:0;text-align:left;margin-left:30.05pt;margin-top:50.15pt;width:466.8pt;height:51.1pt;z-index:251787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" fillcolor="white [3201]" strokecolor="#4bacc6 [3208]" strokeweight="2.5pt">
            <v:shadow color="#868686"/>
            <v:textbox>
              <w:txbxContent>
                <w:p w:rsidR="00E41F4F" w:rsidRPr="00B15424" w:rsidRDefault="00E41F4F" w:rsidP="00B15424">
                  <w:pPr>
                    <w:jc w:val="center"/>
                    <w:rPr>
                      <w:sz w:val="36"/>
                    </w:rPr>
                  </w:pPr>
                  <w:r>
                    <w:rPr>
                      <w:sz w:val="36"/>
                    </w:rPr>
                    <w:t>Table of C</w:t>
                  </w:r>
                  <w:r w:rsidRPr="00B15424">
                    <w:rPr>
                      <w:sz w:val="36"/>
                    </w:rPr>
                    <w:t>ontent</w:t>
                  </w:r>
                </w:p>
              </w:txbxContent>
            </v:textbox>
          </v:shape>
        </w:pict>
      </w:r>
      <w:r w:rsidR="00953A42" w:rsidRPr="00A4405F">
        <w:rPr>
          <w:rFonts w:ascii="Arial" w:hAnsi="Arial" w:cs="Arial"/>
          <w:b/>
          <w:sz w:val="24"/>
          <w:szCs w:val="24"/>
          <w:u w:val="single"/>
        </w:rPr>
        <w:br w:type="page"/>
      </w:r>
    </w:p>
    <w:p w:rsidR="00953A42" w:rsidRPr="00A4405F" w:rsidRDefault="00B04ECD" w:rsidP="00A4405F">
      <w:pPr>
        <w:spacing w:line="360" w:lineRule="auto"/>
        <w:jc w:val="both"/>
        <w:rPr>
          <w:rFonts w:ascii="Arial" w:hAnsi="Arial" w:cs="Arial"/>
          <w:b/>
          <w:sz w:val="24"/>
          <w:szCs w:val="24"/>
          <w:u w:val="single"/>
        </w:rPr>
      </w:pPr>
      <w:r>
        <w:rPr>
          <w:rFonts w:ascii="Arial" w:hAnsi="Arial" w:cs="Arial"/>
          <w:b/>
          <w:noProof/>
          <w:sz w:val="24"/>
          <w:szCs w:val="24"/>
          <w:u w:val="single"/>
        </w:rPr>
        <w:lastRenderedPageBreak/>
        <w:pict>
          <v:rect id="Rectangle 5" o:spid="_x0000_s1038" style="position:absolute;left:0;text-align:left;margin-left:-74.85pt;margin-top:13.85pt;width:634.45pt;height:29.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" fillcolor="#4bacc6 [3208]" strokecolor="#f2f2f2 [3041]" strokeweight="3pt">
            <v:shadow on="t" type="perspective" color="#205867 [1608]" opacity=".5" offset="1pt" offset2="-1pt"/>
            <v:textbox>
              <w:txbxContent>
                <w:p w:rsidR="00E41F4F" w:rsidRPr="00E41F4F" w:rsidRDefault="00E41F4F" w:rsidP="00D12AF4">
                  <w:pPr>
                    <w:pStyle w:val="NoSpacing"/>
                    <w:rPr>
                      <w:b/>
                      <w:color w:val="FFFFFF" w:themeColor="background1"/>
                      <w:sz w:val="36"/>
                    </w:rPr>
                  </w:pPr>
                  <w:bookmarkStart w:id="0" w:name="_Toc48508324"/>
                  <w:r w:rsidRPr="00E41F4F">
                    <w:rPr>
                      <w:b/>
                      <w:color w:val="FFFFFF" w:themeColor="background1"/>
                      <w:sz w:val="36"/>
                    </w:rPr>
                    <w:t>Chapter 1:   Introduction</w:t>
                  </w:r>
                  <w:bookmarkEnd w:id="0"/>
                </w:p>
              </w:txbxContent>
            </v:textbox>
          </v:rect>
        </w:pict>
      </w:r>
    </w:p>
    <w:p w:rsidR="00DC3EC5" w:rsidRPr="00A4405F" w:rsidRDefault="00DC3EC5" w:rsidP="00A4405F">
      <w:pPr>
        <w:spacing w:line="360" w:lineRule="auto"/>
        <w:jc w:val="both"/>
        <w:rPr>
          <w:rFonts w:ascii="Arial" w:hAnsi="Arial" w:cs="Arial"/>
          <w:b/>
          <w:sz w:val="24"/>
          <w:szCs w:val="24"/>
          <w:u w:val="single"/>
        </w:rPr>
      </w:pPr>
    </w:p>
    <w:p w:rsidR="00953A42" w:rsidRPr="00A4405F" w:rsidRDefault="00CD6CED" w:rsidP="00A4405F">
      <w:pPr>
        <w:spacing w:line="360" w:lineRule="auto"/>
        <w:jc w:val="both"/>
        <w:rPr>
          <w:rFonts w:ascii="Arial" w:hAnsi="Arial" w:cs="Arial"/>
          <w:color w:val="111111"/>
          <w:sz w:val="24"/>
          <w:szCs w:val="24"/>
          <w:shd w:val="clear" w:color="auto" w:fill="FFFFFF"/>
        </w:rPr>
      </w:pPr>
      <w:r w:rsidRPr="00A4405F">
        <w:rPr>
          <w:rFonts w:ascii="Arial" w:hAnsi="Arial" w:cs="Arial"/>
          <w:color w:val="111111"/>
          <w:sz w:val="24"/>
          <w:szCs w:val="24"/>
          <w:shd w:val="clear" w:color="auto" w:fill="FFFFFF"/>
        </w:rPr>
        <w:t xml:space="preserve">Bangladesh, the southern Asian country has a population of approximately 164 million people. The economy of Bangladesh is significantly dependent on agriculture. </w:t>
      </w:r>
      <w:r w:rsidR="00FF106D">
        <w:rPr>
          <w:rFonts w:ascii="Arial" w:hAnsi="Arial" w:cs="Arial"/>
          <w:color w:val="111111"/>
          <w:sz w:val="24"/>
          <w:szCs w:val="24"/>
          <w:shd w:val="clear" w:color="auto" w:fill="FFFFFF"/>
        </w:rPr>
        <w:t>However,</w:t>
      </w:r>
      <w:r w:rsidRPr="00A4405F">
        <w:rPr>
          <w:rFonts w:ascii="Arial" w:hAnsi="Arial" w:cs="Arial"/>
          <w:color w:val="111111"/>
          <w:sz w:val="24"/>
          <w:szCs w:val="24"/>
          <w:shd w:val="clear" w:color="auto" w:fill="FFFFFF"/>
        </w:rPr>
        <w:t xml:space="preserve"> </w:t>
      </w:r>
      <w:r w:rsidR="00FF106D" w:rsidRPr="00A4405F">
        <w:rPr>
          <w:rFonts w:ascii="Arial" w:hAnsi="Arial" w:cs="Arial"/>
          <w:color w:val="111111"/>
          <w:sz w:val="24"/>
          <w:szCs w:val="24"/>
          <w:shd w:val="clear" w:color="auto" w:fill="FFFFFF"/>
        </w:rPr>
        <w:t>it’s</w:t>
      </w:r>
      <w:r w:rsidRPr="00A4405F">
        <w:rPr>
          <w:rFonts w:ascii="Arial" w:hAnsi="Arial" w:cs="Arial"/>
          <w:color w:val="111111"/>
          <w:sz w:val="24"/>
          <w:szCs w:val="24"/>
          <w:shd w:val="clear" w:color="auto" w:fill="FFFFFF"/>
        </w:rPr>
        <w:t xml:space="preserve"> </w:t>
      </w:r>
      <w:proofErr w:type="gramStart"/>
      <w:r w:rsidRPr="00A4405F">
        <w:rPr>
          <w:rFonts w:ascii="Arial" w:hAnsi="Arial" w:cs="Arial"/>
          <w:color w:val="111111"/>
          <w:sz w:val="24"/>
          <w:szCs w:val="24"/>
          <w:shd w:val="clear" w:color="auto" w:fill="FFFFFF"/>
        </w:rPr>
        <w:t>a great</w:t>
      </w:r>
      <w:proofErr w:type="gramEnd"/>
      <w:r w:rsidRPr="00A4405F">
        <w:rPr>
          <w:rFonts w:ascii="Arial" w:hAnsi="Arial" w:cs="Arial"/>
          <w:color w:val="111111"/>
          <w:sz w:val="24"/>
          <w:szCs w:val="24"/>
          <w:shd w:val="clear" w:color="auto" w:fill="FFFFFF"/>
        </w:rPr>
        <w:t xml:space="preserve"> news for </w:t>
      </w:r>
      <w:r w:rsidRPr="00D41107">
        <w:rPr>
          <w:rFonts w:ascii="Arial" w:hAnsi="Arial" w:cs="Arial"/>
          <w:color w:val="111111"/>
          <w:sz w:val="24"/>
          <w:szCs w:val="24"/>
          <w:shd w:val="clear" w:color="auto" w:fill="FFFFFF"/>
        </w:rPr>
        <w:t xml:space="preserve">the </w:t>
      </w:r>
      <w:hyperlink r:id="rId46" w:tgtFrame="_blank" w:history="1">
        <w:r w:rsidRPr="00D41107">
          <w:rPr>
            <w:rStyle w:val="Strong"/>
            <w:rFonts w:ascii="Arial" w:hAnsi="Arial" w:cs="Arial"/>
            <w:b w:val="0"/>
            <w:color w:val="000000" w:themeColor="text1"/>
            <w:sz w:val="24"/>
            <w:szCs w:val="24"/>
            <w:bdr w:val="none" w:sz="0" w:space="0" w:color="auto" w:frame="1"/>
            <w:shd w:val="clear" w:color="auto" w:fill="FFFFFF"/>
          </w:rPr>
          <w:t>garments</w:t>
        </w:r>
        <w:r w:rsidR="00FF106D" w:rsidRPr="00D41107">
          <w:rPr>
            <w:rStyle w:val="Strong"/>
            <w:rFonts w:ascii="Arial" w:hAnsi="Arial" w:cs="Arial"/>
            <w:b w:val="0"/>
            <w:color w:val="000000" w:themeColor="text1"/>
            <w:sz w:val="24"/>
            <w:szCs w:val="24"/>
            <w:bdr w:val="none" w:sz="0" w:space="0" w:color="auto" w:frame="1"/>
            <w:shd w:val="clear" w:color="auto" w:fill="FFFFFF"/>
          </w:rPr>
          <w:t xml:space="preserve"> </w:t>
        </w:r>
        <w:r w:rsidRPr="00D41107">
          <w:rPr>
            <w:rStyle w:val="Strong"/>
            <w:rFonts w:ascii="Arial" w:hAnsi="Arial" w:cs="Arial"/>
            <w:b w:val="0"/>
            <w:color w:val="000000" w:themeColor="text1"/>
            <w:sz w:val="24"/>
            <w:szCs w:val="24"/>
            <w:bdr w:val="none" w:sz="0" w:space="0" w:color="auto" w:frame="1"/>
            <w:shd w:val="clear" w:color="auto" w:fill="FFFFFF"/>
          </w:rPr>
          <w:t>sector</w:t>
        </w:r>
      </w:hyperlink>
      <w:r w:rsidRPr="00D41107">
        <w:rPr>
          <w:rFonts w:ascii="Arial" w:hAnsi="Arial" w:cs="Arial"/>
          <w:b/>
          <w:color w:val="000000" w:themeColor="text1"/>
          <w:sz w:val="24"/>
          <w:szCs w:val="24"/>
          <w:shd w:val="clear" w:color="auto" w:fill="FFFFFF"/>
        </w:rPr>
        <w:t> </w:t>
      </w:r>
      <w:r w:rsidRPr="00D41107">
        <w:rPr>
          <w:rFonts w:ascii="Arial" w:hAnsi="Arial" w:cs="Arial"/>
          <w:color w:val="111111"/>
          <w:sz w:val="24"/>
          <w:szCs w:val="24"/>
          <w:shd w:val="clear" w:color="auto" w:fill="FFFFFF"/>
        </w:rPr>
        <w:t>(RMG)</w:t>
      </w:r>
      <w:r w:rsidR="00FF106D" w:rsidRPr="00D41107">
        <w:rPr>
          <w:rFonts w:ascii="Arial" w:hAnsi="Arial" w:cs="Arial"/>
          <w:color w:val="111111"/>
          <w:sz w:val="24"/>
          <w:szCs w:val="24"/>
          <w:shd w:val="clear" w:color="auto" w:fill="FFFFFF"/>
        </w:rPr>
        <w:t xml:space="preserve"> of</w:t>
      </w:r>
      <w:r w:rsidR="00FF106D">
        <w:rPr>
          <w:rFonts w:ascii="Arial" w:hAnsi="Arial" w:cs="Arial"/>
          <w:color w:val="111111"/>
          <w:sz w:val="24"/>
          <w:szCs w:val="24"/>
          <w:shd w:val="clear" w:color="auto" w:fill="FFFFFF"/>
        </w:rPr>
        <w:t xml:space="preserve"> Bangladesh</w:t>
      </w:r>
      <w:r w:rsidRPr="00A4405F">
        <w:rPr>
          <w:rFonts w:ascii="Arial" w:hAnsi="Arial" w:cs="Arial"/>
          <w:color w:val="111111"/>
          <w:sz w:val="24"/>
          <w:szCs w:val="24"/>
          <w:shd w:val="clear" w:color="auto" w:fill="FFFFFF"/>
        </w:rPr>
        <w:t xml:space="preserve"> </w:t>
      </w:r>
      <w:r w:rsidR="00FF106D">
        <w:rPr>
          <w:rFonts w:ascii="Arial" w:hAnsi="Arial" w:cs="Arial"/>
          <w:color w:val="111111"/>
          <w:sz w:val="24"/>
          <w:szCs w:val="24"/>
          <w:shd w:val="clear" w:color="auto" w:fill="FFFFFF"/>
        </w:rPr>
        <w:t>as they</w:t>
      </w:r>
      <w:r w:rsidRPr="00A4405F">
        <w:rPr>
          <w:rFonts w:ascii="Arial" w:hAnsi="Arial" w:cs="Arial"/>
          <w:color w:val="111111"/>
          <w:sz w:val="24"/>
          <w:szCs w:val="24"/>
          <w:shd w:val="clear" w:color="auto" w:fill="FFFFFF"/>
        </w:rPr>
        <w:t xml:space="preserve"> ha</w:t>
      </w:r>
      <w:r w:rsidR="00FF106D">
        <w:rPr>
          <w:rFonts w:ascii="Arial" w:hAnsi="Arial" w:cs="Arial"/>
          <w:color w:val="111111"/>
          <w:sz w:val="24"/>
          <w:szCs w:val="24"/>
          <w:shd w:val="clear" w:color="auto" w:fill="FFFFFF"/>
        </w:rPr>
        <w:t>ve</w:t>
      </w:r>
      <w:r w:rsidRPr="00A4405F">
        <w:rPr>
          <w:rFonts w:ascii="Arial" w:hAnsi="Arial" w:cs="Arial"/>
          <w:color w:val="111111"/>
          <w:sz w:val="24"/>
          <w:szCs w:val="24"/>
          <w:shd w:val="clear" w:color="auto" w:fill="FFFFFF"/>
        </w:rPr>
        <w:t xml:space="preserve"> raised the biggest earner of foreign currency. This sector creates about 4.2 million employment opportunities and contributes significantly to the GDP. </w:t>
      </w:r>
      <w:proofErr w:type="gramStart"/>
      <w:r w:rsidRPr="00A4405F">
        <w:rPr>
          <w:rFonts w:ascii="Arial" w:hAnsi="Arial" w:cs="Arial"/>
          <w:color w:val="111111"/>
          <w:sz w:val="24"/>
          <w:szCs w:val="24"/>
          <w:shd w:val="clear" w:color="auto" w:fill="FFFFFF"/>
        </w:rPr>
        <w:t>Readymade garments (RMG) of Bangladesh is</w:t>
      </w:r>
      <w:proofErr w:type="gramEnd"/>
      <w:r w:rsidRPr="00A4405F">
        <w:rPr>
          <w:rFonts w:ascii="Arial" w:hAnsi="Arial" w:cs="Arial"/>
          <w:color w:val="111111"/>
          <w:sz w:val="24"/>
          <w:szCs w:val="24"/>
          <w:shd w:val="clear" w:color="auto" w:fill="FFFFFF"/>
        </w:rPr>
        <w:t xml:space="preserve"> powered by young, urbanizing, workers, where most of them are women. </w:t>
      </w:r>
    </w:p>
    <w:p w:rsidR="00CD6CED" w:rsidRPr="00A4405F" w:rsidRDefault="00CD6CED" w:rsidP="00A4405F">
      <w:pPr>
        <w:spacing w:line="360" w:lineRule="auto"/>
        <w:jc w:val="both"/>
        <w:rPr>
          <w:rFonts w:ascii="Arial" w:hAnsi="Arial" w:cs="Arial"/>
          <w:sz w:val="24"/>
          <w:szCs w:val="24"/>
          <w:shd w:val="clear" w:color="auto" w:fill="FFFFFF"/>
        </w:rPr>
      </w:pPr>
      <w:r w:rsidRPr="00A4405F">
        <w:rPr>
          <w:rFonts w:ascii="Arial" w:hAnsi="Arial" w:cs="Arial"/>
          <w:sz w:val="24"/>
          <w:szCs w:val="24"/>
          <w:shd w:val="clear" w:color="auto" w:fill="FFFFFF"/>
        </w:rPr>
        <w:t>RMG sector in Bangladesh has a great impact on economic growth of the country. From last four years RMG and Textile industry has been the major contributor of foreign export in Bangladesh. This sector stands in the 3</w:t>
      </w:r>
      <w:r w:rsidRPr="00A4405F">
        <w:rPr>
          <w:rFonts w:ascii="Arial" w:hAnsi="Arial" w:cs="Arial"/>
          <w:sz w:val="24"/>
          <w:szCs w:val="24"/>
          <w:shd w:val="clear" w:color="auto" w:fill="FFFFFF"/>
          <w:vertAlign w:val="superscript"/>
        </w:rPr>
        <w:t>rd</w:t>
      </w:r>
      <w:r w:rsidRPr="00A4405F">
        <w:rPr>
          <w:rFonts w:ascii="Arial" w:hAnsi="Arial" w:cs="Arial"/>
          <w:sz w:val="24"/>
          <w:szCs w:val="24"/>
          <w:shd w:val="clear" w:color="auto" w:fill="FFFFFF"/>
        </w:rPr>
        <w:t xml:space="preserve"> position in the </w:t>
      </w:r>
      <w:r w:rsidRPr="00A4405F">
        <w:rPr>
          <w:rFonts w:ascii="Arial" w:hAnsi="Arial" w:cs="Arial"/>
          <w:sz w:val="24"/>
          <w:szCs w:val="24"/>
        </w:rPr>
        <w:t>apparel manufacturing throughout the world and secures the commanding place in South Asia.</w:t>
      </w:r>
      <w:r w:rsidRPr="00A4405F">
        <w:rPr>
          <w:rFonts w:ascii="Arial" w:hAnsi="Arial" w:cs="Arial"/>
          <w:sz w:val="24"/>
          <w:szCs w:val="24"/>
          <w:shd w:val="clear" w:color="auto" w:fill="FFFFFF"/>
        </w:rPr>
        <w:t xml:space="preserve"> This sector covers more than 80% of total export in Bangladesh and generates US$ 27.16 billion within 2016-17. This sector also contributes 12.36% in the GDP of Bangladesh within  2016-17</w:t>
      </w:r>
      <w:r w:rsidRPr="00A4405F">
        <w:rPr>
          <w:rFonts w:ascii="Arial" w:hAnsi="Arial" w:cs="Arial"/>
          <w:sz w:val="24"/>
          <w:szCs w:val="24"/>
        </w:rPr>
        <w:t xml:space="preserve">, </w:t>
      </w:r>
      <w:r w:rsidRPr="00A4405F">
        <w:rPr>
          <w:rFonts w:ascii="Arial" w:hAnsi="Arial" w:cs="Arial"/>
          <w:sz w:val="24"/>
          <w:szCs w:val="24"/>
          <w:shd w:val="clear" w:color="auto" w:fill="FFFFFF"/>
        </w:rPr>
        <w:t xml:space="preserve">the trade was conjoint Some dangerous or uncommon prevalence happen however this trade going well and its remission hits our gross domestic product massively. This sector currently accounts for eighty three of total export earnings of the country. There square measure many folks late </w:t>
      </w:r>
      <w:proofErr w:type="spellStart"/>
      <w:r w:rsidRPr="00A4405F">
        <w:rPr>
          <w:rFonts w:ascii="Arial" w:hAnsi="Arial" w:cs="Arial"/>
          <w:sz w:val="24"/>
          <w:szCs w:val="24"/>
          <w:shd w:val="clear" w:color="auto" w:fill="FFFFFF"/>
        </w:rPr>
        <w:t>Akhter</w:t>
      </w:r>
      <w:proofErr w:type="spellEnd"/>
      <w:r w:rsidRPr="00A4405F">
        <w:rPr>
          <w:rFonts w:ascii="Arial" w:hAnsi="Arial" w:cs="Arial"/>
          <w:sz w:val="24"/>
          <w:szCs w:val="24"/>
          <w:shd w:val="clear" w:color="auto" w:fill="FFFFFF"/>
        </w:rPr>
        <w:t xml:space="preserve"> Mohammed Musa, late Mohammed </w:t>
      </w:r>
      <w:proofErr w:type="spellStart"/>
      <w:r w:rsidRPr="00A4405F">
        <w:rPr>
          <w:rFonts w:ascii="Arial" w:hAnsi="Arial" w:cs="Arial"/>
          <w:sz w:val="24"/>
          <w:szCs w:val="24"/>
          <w:shd w:val="clear" w:color="auto" w:fill="FFFFFF"/>
        </w:rPr>
        <w:t>Reaz</w:t>
      </w:r>
      <w:proofErr w:type="spellEnd"/>
      <w:r w:rsidRPr="00A4405F">
        <w:rPr>
          <w:rFonts w:ascii="Arial" w:hAnsi="Arial" w:cs="Arial"/>
          <w:sz w:val="24"/>
          <w:szCs w:val="24"/>
          <w:shd w:val="clear" w:color="auto" w:fill="FFFFFF"/>
        </w:rPr>
        <w:t xml:space="preserve"> </w:t>
      </w:r>
      <w:proofErr w:type="spellStart"/>
      <w:r w:rsidRPr="00A4405F">
        <w:rPr>
          <w:rFonts w:ascii="Arial" w:hAnsi="Arial" w:cs="Arial"/>
          <w:sz w:val="24"/>
          <w:szCs w:val="24"/>
          <w:shd w:val="clear" w:color="auto" w:fill="FFFFFF"/>
        </w:rPr>
        <w:t>uddin</w:t>
      </w:r>
      <w:proofErr w:type="spellEnd"/>
      <w:r w:rsidRPr="00A4405F">
        <w:rPr>
          <w:rFonts w:ascii="Arial" w:hAnsi="Arial" w:cs="Arial"/>
          <w:sz w:val="24"/>
          <w:szCs w:val="24"/>
          <w:shd w:val="clear" w:color="auto" w:fill="FFFFFF"/>
        </w:rPr>
        <w:t xml:space="preserve">, </w:t>
      </w:r>
      <w:proofErr w:type="spellStart"/>
      <w:r w:rsidRPr="00A4405F">
        <w:rPr>
          <w:rFonts w:ascii="Arial" w:hAnsi="Arial" w:cs="Arial"/>
          <w:sz w:val="24"/>
          <w:szCs w:val="24"/>
          <w:shd w:val="clear" w:color="auto" w:fill="FFFFFF"/>
        </w:rPr>
        <w:t>Md</w:t>
      </w:r>
      <w:proofErr w:type="spellEnd"/>
      <w:r w:rsidRPr="00A4405F">
        <w:rPr>
          <w:rFonts w:ascii="Arial" w:hAnsi="Arial" w:cs="Arial"/>
          <w:sz w:val="24"/>
          <w:szCs w:val="24"/>
          <w:shd w:val="clear" w:color="auto" w:fill="FFFFFF"/>
        </w:rPr>
        <w:t xml:space="preserve"> </w:t>
      </w:r>
      <w:proofErr w:type="spellStart"/>
      <w:r w:rsidRPr="00A4405F">
        <w:rPr>
          <w:rFonts w:ascii="Arial" w:hAnsi="Arial" w:cs="Arial"/>
          <w:sz w:val="24"/>
          <w:szCs w:val="24"/>
          <w:shd w:val="clear" w:color="auto" w:fill="FFFFFF"/>
        </w:rPr>
        <w:t>Humayun</w:t>
      </w:r>
      <w:proofErr w:type="spellEnd"/>
      <w:r w:rsidRPr="00A4405F">
        <w:rPr>
          <w:rFonts w:ascii="Arial" w:hAnsi="Arial" w:cs="Arial"/>
          <w:sz w:val="24"/>
          <w:szCs w:val="24"/>
          <w:shd w:val="clear" w:color="auto" w:fill="FFFFFF"/>
        </w:rPr>
        <w:t xml:space="preserve">, M </w:t>
      </w:r>
      <w:proofErr w:type="spellStart"/>
      <w:r w:rsidRPr="00A4405F">
        <w:rPr>
          <w:rFonts w:ascii="Arial" w:hAnsi="Arial" w:cs="Arial"/>
          <w:sz w:val="24"/>
          <w:szCs w:val="24"/>
          <w:shd w:val="clear" w:color="auto" w:fill="FFFFFF"/>
        </w:rPr>
        <w:t>Shamsur</w:t>
      </w:r>
      <w:proofErr w:type="spellEnd"/>
      <w:r w:rsidRPr="00A4405F">
        <w:rPr>
          <w:rFonts w:ascii="Arial" w:hAnsi="Arial" w:cs="Arial"/>
          <w:sz w:val="24"/>
          <w:szCs w:val="24"/>
          <w:shd w:val="clear" w:color="auto" w:fill="FFFFFF"/>
        </w:rPr>
        <w:t xml:space="preserve"> </w:t>
      </w:r>
      <w:proofErr w:type="spellStart"/>
      <w:r w:rsidRPr="00A4405F">
        <w:rPr>
          <w:rFonts w:ascii="Arial" w:hAnsi="Arial" w:cs="Arial"/>
          <w:sz w:val="24"/>
          <w:szCs w:val="24"/>
          <w:shd w:val="clear" w:color="auto" w:fill="FFFFFF"/>
        </w:rPr>
        <w:t>Rahman</w:t>
      </w:r>
      <w:proofErr w:type="spellEnd"/>
      <w:r w:rsidRPr="00A4405F">
        <w:rPr>
          <w:rFonts w:ascii="Arial" w:hAnsi="Arial" w:cs="Arial"/>
          <w:sz w:val="24"/>
          <w:szCs w:val="24"/>
          <w:shd w:val="clear" w:color="auto" w:fill="FFFFFF"/>
        </w:rPr>
        <w:t>, the primary President of BGMEA helps to create RMG sector.</w:t>
      </w:r>
    </w:p>
    <w:p w:rsidR="00CD6CED" w:rsidRPr="00A4405F" w:rsidRDefault="00CD6CED" w:rsidP="00A4405F">
      <w:pPr>
        <w:spacing w:line="360" w:lineRule="auto"/>
        <w:jc w:val="both"/>
        <w:rPr>
          <w:rFonts w:ascii="Arial" w:hAnsi="Arial" w:cs="Arial"/>
          <w:sz w:val="24"/>
          <w:szCs w:val="24"/>
        </w:rPr>
      </w:pPr>
      <w:proofErr w:type="spellStart"/>
      <w:r w:rsidRPr="00A4405F">
        <w:rPr>
          <w:rFonts w:ascii="Arial" w:hAnsi="Arial" w:cs="Arial"/>
          <w:sz w:val="24"/>
          <w:szCs w:val="24"/>
        </w:rPr>
        <w:t>Compagnie</w:t>
      </w:r>
      <w:proofErr w:type="spellEnd"/>
      <w:r w:rsidRPr="00A4405F">
        <w:rPr>
          <w:rFonts w:ascii="Arial" w:hAnsi="Arial" w:cs="Arial"/>
          <w:sz w:val="24"/>
          <w:szCs w:val="24"/>
        </w:rPr>
        <w:t xml:space="preserve"> </w:t>
      </w:r>
      <w:proofErr w:type="spellStart"/>
      <w:r w:rsidRPr="00A4405F">
        <w:rPr>
          <w:rFonts w:ascii="Arial" w:hAnsi="Arial" w:cs="Arial"/>
          <w:sz w:val="24"/>
          <w:szCs w:val="24"/>
        </w:rPr>
        <w:t>Mauricienne</w:t>
      </w:r>
      <w:proofErr w:type="spellEnd"/>
      <w:r w:rsidRPr="00A4405F">
        <w:rPr>
          <w:rFonts w:ascii="Arial" w:hAnsi="Arial" w:cs="Arial"/>
          <w:sz w:val="24"/>
          <w:szCs w:val="24"/>
        </w:rPr>
        <w:t xml:space="preserve"> de Textile </w:t>
      </w:r>
      <w:proofErr w:type="spellStart"/>
      <w:r w:rsidRPr="00A4405F">
        <w:rPr>
          <w:rFonts w:ascii="Arial" w:hAnsi="Arial" w:cs="Arial"/>
          <w:sz w:val="24"/>
          <w:szCs w:val="24"/>
        </w:rPr>
        <w:t>Ltée</w:t>
      </w:r>
      <w:proofErr w:type="spellEnd"/>
      <w:r w:rsidRPr="00A4405F">
        <w:rPr>
          <w:rFonts w:ascii="Arial" w:hAnsi="Arial" w:cs="Arial"/>
          <w:sz w:val="24"/>
          <w:szCs w:val="24"/>
        </w:rPr>
        <w:t xml:space="preserve"> (CMT) is an international company which starts its journey in Bangladesh at 2011 by acquiring two textile companies. CMT is a 100% export oriented company which contributes a lot to our economy through its diversified activities in Bangladesh. In this report I focus on overall activities of CMT Bangladesh and perform a financial statement analysis through ratio analysis.</w:t>
      </w:r>
    </w:p>
    <w:p w:rsidR="00CD6CED" w:rsidRPr="00A4405F" w:rsidRDefault="00CD6CED" w:rsidP="00A4405F">
      <w:pPr>
        <w:spacing w:line="360" w:lineRule="auto"/>
        <w:jc w:val="both"/>
        <w:rPr>
          <w:rFonts w:ascii="Arial" w:hAnsi="Arial" w:cs="Arial"/>
          <w:b/>
          <w:sz w:val="24"/>
          <w:szCs w:val="24"/>
          <w:u w:val="single"/>
        </w:rPr>
      </w:pPr>
    </w:p>
    <w:p w:rsidR="008E0EC0" w:rsidRPr="00A4405F" w:rsidRDefault="008E0EC0" w:rsidP="00A4405F">
      <w:pPr>
        <w:spacing w:line="360" w:lineRule="auto"/>
        <w:jc w:val="both"/>
        <w:rPr>
          <w:rFonts w:ascii="Arial" w:hAnsi="Arial" w:cs="Arial"/>
          <w:b/>
          <w:sz w:val="24"/>
          <w:szCs w:val="24"/>
          <w:u w:val="single"/>
        </w:rPr>
      </w:pPr>
    </w:p>
    <w:p w:rsidR="00A9790C" w:rsidRPr="00A4405F" w:rsidRDefault="00A9790C" w:rsidP="00A4405F">
      <w:pPr>
        <w:spacing w:line="360" w:lineRule="auto"/>
        <w:jc w:val="both"/>
        <w:rPr>
          <w:rFonts w:ascii="Arial" w:hAnsi="Arial" w:cs="Arial"/>
          <w:b/>
          <w:sz w:val="24"/>
          <w:szCs w:val="24"/>
          <w:u w:val="single"/>
        </w:rPr>
      </w:pPr>
    </w:p>
    <w:p w:rsidR="008E0EC0" w:rsidRPr="00A4405F" w:rsidRDefault="00B04ECD" w:rsidP="00A4405F">
      <w:pPr>
        <w:spacing w:line="360" w:lineRule="auto"/>
        <w:jc w:val="both"/>
        <w:rPr>
          <w:rFonts w:ascii="Arial" w:hAnsi="Arial" w:cs="Arial"/>
          <w:sz w:val="24"/>
          <w:szCs w:val="24"/>
        </w:rPr>
      </w:pPr>
      <w:r w:rsidRPr="00B04ECD">
        <w:rPr>
          <w:rFonts w:ascii="Arial" w:hAnsi="Arial" w:cs="Arial"/>
          <w:b/>
          <w:noProof/>
          <w:sz w:val="24"/>
          <w:szCs w:val="24"/>
          <w:u w:val="single"/>
        </w:rPr>
        <w:lastRenderedPageBreak/>
        <w:pict>
          <v:rect id="Rectangle 6" o:spid="_x0000_s1039" style="position:absolute;left:0;text-align:left;margin-left:-72.3pt;margin-top:15.2pt;width:530.6pt;height:27.4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" fillcolor="#4bacc6 [3208]" strokecolor="#f2f2f2 [3041]" strokeweight="3pt">
            <v:shadow on="t" type="perspective" color="#205867 [1608]" opacity=".5" offset="1pt" offset2="-1pt"/>
            <v:textbox>
              <w:txbxContent>
                <w:p w:rsidR="00E41F4F" w:rsidRPr="00E41F4F" w:rsidRDefault="00E41F4F" w:rsidP="00171E6E">
                  <w:pPr>
                    <w:pStyle w:val="Heading2"/>
                    <w:rPr>
                      <w:color w:val="FFFFFF" w:themeColor="background1"/>
                    </w:rPr>
                  </w:pPr>
                  <w:bookmarkStart w:id="1" w:name="_Toc42283161"/>
                  <w:bookmarkStart w:id="2" w:name="_Toc48508325"/>
                  <w:proofErr w:type="gramStart"/>
                  <w:r w:rsidRPr="00E41F4F">
                    <w:rPr>
                      <w:color w:val="FFFFFF" w:themeColor="background1"/>
                    </w:rPr>
                    <w:t>1.1  Background</w:t>
                  </w:r>
                  <w:proofErr w:type="gramEnd"/>
                  <w:r w:rsidRPr="00E41F4F">
                    <w:rPr>
                      <w:color w:val="FFFFFF" w:themeColor="background1"/>
                    </w:rPr>
                    <w:t xml:space="preserve"> Of the Report</w:t>
                  </w:r>
                  <w:bookmarkEnd w:id="1"/>
                  <w:bookmarkEnd w:id="2"/>
                </w:p>
              </w:txbxContent>
            </v:textbox>
          </v:rect>
        </w:pict>
      </w:r>
    </w:p>
    <w:p w:rsidR="00267977" w:rsidRDefault="00267977" w:rsidP="00A4405F">
      <w:pPr>
        <w:spacing w:line="360" w:lineRule="auto"/>
        <w:jc w:val="both"/>
        <w:rPr>
          <w:rFonts w:ascii="Arial" w:hAnsi="Arial" w:cs="Arial"/>
          <w:sz w:val="24"/>
          <w:szCs w:val="24"/>
        </w:rPr>
      </w:pPr>
    </w:p>
    <w:p w:rsidR="006E5A19" w:rsidRPr="00A4405F" w:rsidRDefault="006E5A19" w:rsidP="00A4405F">
      <w:pPr>
        <w:spacing w:line="360" w:lineRule="auto"/>
        <w:jc w:val="both"/>
        <w:rPr>
          <w:rFonts w:ascii="Arial" w:hAnsi="Arial" w:cs="Arial"/>
          <w:b/>
          <w:sz w:val="24"/>
          <w:szCs w:val="24"/>
          <w:u w:val="single"/>
        </w:rPr>
      </w:pPr>
      <w:r w:rsidRPr="00A4405F">
        <w:rPr>
          <w:rFonts w:ascii="Arial" w:hAnsi="Arial" w:cs="Arial"/>
          <w:sz w:val="24"/>
          <w:szCs w:val="24"/>
        </w:rPr>
        <w:t xml:space="preserve">The study focuses on the overall activities of </w:t>
      </w:r>
      <w:proofErr w:type="spellStart"/>
      <w:r w:rsidRPr="00A4405F">
        <w:rPr>
          <w:rFonts w:ascii="Arial" w:hAnsi="Arial" w:cs="Arial"/>
          <w:sz w:val="24"/>
          <w:szCs w:val="24"/>
        </w:rPr>
        <w:t>Compagnie</w:t>
      </w:r>
      <w:proofErr w:type="spellEnd"/>
      <w:r w:rsidRPr="00A4405F">
        <w:rPr>
          <w:rFonts w:ascii="Arial" w:hAnsi="Arial" w:cs="Arial"/>
          <w:sz w:val="24"/>
          <w:szCs w:val="24"/>
        </w:rPr>
        <w:t xml:space="preserve"> </w:t>
      </w:r>
      <w:proofErr w:type="spellStart"/>
      <w:r w:rsidRPr="00A4405F">
        <w:rPr>
          <w:rFonts w:ascii="Arial" w:hAnsi="Arial" w:cs="Arial"/>
          <w:sz w:val="24"/>
          <w:szCs w:val="24"/>
        </w:rPr>
        <w:t>Mauricienne</w:t>
      </w:r>
      <w:proofErr w:type="spellEnd"/>
      <w:r w:rsidRPr="00A4405F">
        <w:rPr>
          <w:rFonts w:ascii="Arial" w:hAnsi="Arial" w:cs="Arial"/>
          <w:sz w:val="24"/>
          <w:szCs w:val="24"/>
        </w:rPr>
        <w:t xml:space="preserve"> de Textile </w:t>
      </w:r>
      <w:proofErr w:type="spellStart"/>
      <w:r w:rsidRPr="00A4405F">
        <w:rPr>
          <w:rFonts w:ascii="Arial" w:hAnsi="Arial" w:cs="Arial"/>
          <w:sz w:val="24"/>
          <w:szCs w:val="24"/>
        </w:rPr>
        <w:t>Ltée</w:t>
      </w:r>
      <w:proofErr w:type="spellEnd"/>
      <w:r w:rsidRPr="00A4405F">
        <w:rPr>
          <w:rFonts w:ascii="Arial" w:hAnsi="Arial" w:cs="Arial"/>
          <w:sz w:val="24"/>
          <w:szCs w:val="24"/>
        </w:rPr>
        <w:t xml:space="preserve"> (CMT) Bangladesh and financial statement analysis of CMT (Bangladesh). RMG and Textile industry contributes a lot to the economy of the country and it’s a major contributor of GDP in our country. The main purpose of this report is to better understanding of the activities of the CMT (Bangladesh) and the impact on the operational efficiency of its overall activities. This report also focuses on the financial performance of the CMT (Bangladesh) and its impact on its profitability. As a business graduate this report helps me to better understand of how a business can perform its overall activities outstandingly and improve its financial strength.</w:t>
      </w:r>
    </w:p>
    <w:p w:rsidR="006E5A19" w:rsidRPr="00A4405F" w:rsidRDefault="006E5A19" w:rsidP="00A4405F">
      <w:pPr>
        <w:spacing w:line="360" w:lineRule="auto"/>
        <w:jc w:val="both"/>
        <w:rPr>
          <w:rFonts w:ascii="Arial" w:hAnsi="Arial" w:cs="Arial"/>
          <w:sz w:val="24"/>
          <w:szCs w:val="24"/>
        </w:rPr>
      </w:pPr>
      <w:r w:rsidRPr="00A4405F">
        <w:rPr>
          <w:rFonts w:ascii="Arial" w:hAnsi="Arial" w:cs="Arial"/>
          <w:sz w:val="24"/>
          <w:szCs w:val="24"/>
        </w:rPr>
        <w:t>In this report I focus on overall activities of CMT Bangladesh and perform a financial statement analysis through ratio analysis.</w:t>
      </w:r>
    </w:p>
    <w:p w:rsidR="006E5A19" w:rsidRPr="00A4405F" w:rsidRDefault="006E5A19" w:rsidP="00A4405F">
      <w:pPr>
        <w:spacing w:line="360" w:lineRule="auto"/>
        <w:jc w:val="both"/>
        <w:rPr>
          <w:rFonts w:ascii="Arial" w:hAnsi="Arial" w:cs="Arial"/>
          <w:sz w:val="24"/>
          <w:szCs w:val="24"/>
        </w:rPr>
      </w:pPr>
      <w:r w:rsidRPr="00A4405F">
        <w:rPr>
          <w:rFonts w:ascii="Arial" w:hAnsi="Arial" w:cs="Arial"/>
          <w:sz w:val="24"/>
          <w:szCs w:val="24"/>
        </w:rPr>
        <w:t xml:space="preserve">I will direct my examination under the nearby supervision of my Scholastic Manager who will reliably screen my advancement and suggest any means taken with the end goal of comprehending the blunders happened amid my investigation. </w:t>
      </w:r>
    </w:p>
    <w:p w:rsidR="006E5A19" w:rsidRPr="00A4405F" w:rsidRDefault="00B04ECD" w:rsidP="00A4405F">
      <w:pPr>
        <w:spacing w:line="360" w:lineRule="auto"/>
        <w:jc w:val="both"/>
        <w:rPr>
          <w:rFonts w:ascii="Arial" w:hAnsi="Arial" w:cs="Arial"/>
          <w:sz w:val="24"/>
          <w:szCs w:val="24"/>
        </w:rPr>
      </w:pPr>
      <w:r>
        <w:rPr>
          <w:rFonts w:ascii="Arial" w:hAnsi="Arial" w:cs="Arial"/>
          <w:noProof/>
          <w:sz w:val="24"/>
          <w:szCs w:val="24"/>
        </w:rPr>
        <w:pict>
          <v:rect id="Rectangle 10" o:spid="_x0000_s1040" style="position:absolute;left:0;text-align:left;margin-left:-76.7pt;margin-top:7.4pt;width:535pt;height:25.8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" fillcolor="#4bacc6 [3208]" strokecolor="#f2f2f2 [3041]" strokeweight="3pt">
            <v:shadow on="t" type="perspective" color="#205867 [1608]" opacity=".5" offset="1pt" offset2="-1pt"/>
            <v:textbox>
              <w:txbxContent>
                <w:p w:rsidR="00E41F4F" w:rsidRPr="00E41F4F" w:rsidRDefault="00E41F4F" w:rsidP="00171E6E">
                  <w:pPr>
                    <w:pStyle w:val="Heading2"/>
                    <w:rPr>
                      <w:color w:val="FFFFFF" w:themeColor="background1"/>
                    </w:rPr>
                  </w:pPr>
                  <w:bookmarkStart w:id="3" w:name="_Toc42283162"/>
                  <w:bookmarkStart w:id="4" w:name="_Toc48508326"/>
                  <w:proofErr w:type="gramStart"/>
                  <w:r w:rsidRPr="00E41F4F">
                    <w:rPr>
                      <w:color w:val="FFFFFF" w:themeColor="background1"/>
                    </w:rPr>
                    <w:t>1.2  Objectives</w:t>
                  </w:r>
                  <w:proofErr w:type="gramEnd"/>
                  <w:r w:rsidRPr="00E41F4F">
                    <w:rPr>
                      <w:color w:val="FFFFFF" w:themeColor="background1"/>
                    </w:rPr>
                    <w:t xml:space="preserve"> Of the Report</w:t>
                  </w:r>
                  <w:bookmarkEnd w:id="3"/>
                  <w:bookmarkEnd w:id="4"/>
                </w:p>
              </w:txbxContent>
            </v:textbox>
          </v:rect>
        </w:pict>
      </w:r>
    </w:p>
    <w:p w:rsidR="006E5A19" w:rsidRPr="00A4405F" w:rsidRDefault="00B04ECD" w:rsidP="00A4405F">
      <w:pPr>
        <w:spacing w:line="360" w:lineRule="auto"/>
        <w:jc w:val="both"/>
        <w:rPr>
          <w:rFonts w:ascii="Arial" w:hAnsi="Arial" w:cs="Arial"/>
          <w:b/>
          <w:sz w:val="24"/>
          <w:szCs w:val="24"/>
          <w:u w:val="single"/>
        </w:rPr>
      </w:pPr>
      <w:r>
        <w:rPr>
          <w:rFonts w:ascii="Arial" w:hAnsi="Arial" w:cs="Arial"/>
          <w:b/>
          <w:noProof/>
          <w:sz w:val="24"/>
          <w:szCs w:val="24"/>
          <w:u w:val="single"/>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1" o:spid="_x0000_s1041" type="#_x0000_t15" style="position:absolute;left:0;text-align:left;margin-left:-76.7pt;margin-top:20pt;width:182.95pt;height:24.1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" fillcolor="#4bacc6 [3208]" strokecolor="#f2f2f2 [3041]" strokeweight="3pt">
            <v:shadow on="t" type="perspective" color="#205867 [1608]" opacity=".5" offset="1pt" offset2="-1pt"/>
            <v:textbox>
              <w:txbxContent>
                <w:p w:rsidR="00E41F4F" w:rsidRPr="00E41F4F" w:rsidRDefault="00E41F4F">
                  <w:pPr>
                    <w:rPr>
                      <w:color w:val="FFFFFF" w:themeColor="background1"/>
                      <w:sz w:val="24"/>
                    </w:rPr>
                  </w:pPr>
                  <w:r w:rsidRPr="00E41F4F">
                    <w:rPr>
                      <w:color w:val="FFFFFF" w:themeColor="background1"/>
                      <w:sz w:val="24"/>
                    </w:rPr>
                    <w:t>Broad Objective</w:t>
                  </w:r>
                </w:p>
              </w:txbxContent>
            </v:textbox>
          </v:shape>
        </w:pict>
      </w:r>
    </w:p>
    <w:p w:rsidR="006E5A19" w:rsidRPr="00A4405F" w:rsidRDefault="006E5A19" w:rsidP="00A4405F">
      <w:pPr>
        <w:tabs>
          <w:tab w:val="left" w:pos="949"/>
        </w:tabs>
        <w:spacing w:line="360" w:lineRule="auto"/>
        <w:jc w:val="both"/>
        <w:rPr>
          <w:rFonts w:ascii="Arial" w:hAnsi="Arial" w:cs="Arial"/>
          <w:sz w:val="24"/>
          <w:szCs w:val="24"/>
        </w:rPr>
      </w:pPr>
    </w:p>
    <w:p w:rsidR="006E5A19" w:rsidRPr="00A4405F" w:rsidRDefault="00B04ECD" w:rsidP="00A4405F">
      <w:pPr>
        <w:spacing w:line="360" w:lineRule="auto"/>
        <w:jc w:val="both"/>
        <w:rPr>
          <w:rFonts w:ascii="Arial" w:hAnsi="Arial" w:cs="Arial"/>
          <w:sz w:val="24"/>
          <w:szCs w:val="24"/>
        </w:rPr>
      </w:pPr>
      <w:r>
        <w:rPr>
          <w:rFonts w:ascii="Arial" w:hAnsi="Arial" w:cs="Arial"/>
          <w:noProof/>
          <w:sz w:val="24"/>
          <w:szCs w:val="24"/>
        </w:rPr>
        <w:pict>
          <v:shape id="AutoShape 12" o:spid="_x0000_s1042" type="#_x0000_t15" style="position:absolute;left:0;text-align:left;margin-left:-72.3pt;margin-top:51.3pt;width:182.95pt;height:23.2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" fillcolor="#4bacc6 [3208]" strokecolor="#f2f2f2 [3041]" strokeweight="3pt">
            <v:shadow on="t" type="perspective" color="#205867 [1608]" opacity=".5" offset="1pt" offset2="-1pt"/>
            <v:textbox>
              <w:txbxContent>
                <w:p w:rsidR="00E41F4F" w:rsidRPr="00E41F4F" w:rsidRDefault="00E41F4F" w:rsidP="006E5A19">
                  <w:pPr>
                    <w:rPr>
                      <w:color w:val="FFFFFF" w:themeColor="background1"/>
                      <w:sz w:val="24"/>
                    </w:rPr>
                  </w:pPr>
                  <w:r w:rsidRPr="00E41F4F">
                    <w:rPr>
                      <w:color w:val="FFFFFF" w:themeColor="background1"/>
                      <w:sz w:val="24"/>
                    </w:rPr>
                    <w:t>Specific Objective</w:t>
                  </w:r>
                </w:p>
              </w:txbxContent>
            </v:textbox>
          </v:shape>
        </w:pict>
      </w:r>
      <w:r w:rsidR="006E5A19" w:rsidRPr="00A4405F">
        <w:rPr>
          <w:rFonts w:ascii="Arial" w:hAnsi="Arial" w:cs="Arial"/>
          <w:sz w:val="24"/>
          <w:szCs w:val="24"/>
        </w:rPr>
        <w:t>The main goal of this report is to describe the overall activities of CMT Bangladesh and conduct a financial analysis through ratio analysis to evaluate its financial performance.</w:t>
      </w:r>
    </w:p>
    <w:p w:rsidR="006E5A19" w:rsidRPr="00A4405F" w:rsidRDefault="006E5A19" w:rsidP="00A4405F">
      <w:pPr>
        <w:spacing w:line="360" w:lineRule="auto"/>
        <w:jc w:val="both"/>
        <w:rPr>
          <w:rFonts w:ascii="Arial" w:hAnsi="Arial" w:cs="Arial"/>
          <w:sz w:val="24"/>
          <w:szCs w:val="24"/>
        </w:rPr>
      </w:pPr>
    </w:p>
    <w:p w:rsidR="006E5A19" w:rsidRPr="00A4405F" w:rsidRDefault="006E5A19" w:rsidP="00A4405F">
      <w:pPr>
        <w:pStyle w:val="ListParagraph"/>
        <w:numPr>
          <w:ilvl w:val="0"/>
          <w:numId w:val="2"/>
        </w:numPr>
        <w:spacing w:before="100" w:beforeAutospacing="1" w:after="0" w:line="360" w:lineRule="auto"/>
        <w:jc w:val="both"/>
        <w:rPr>
          <w:rFonts w:ascii="Arial" w:hAnsi="Arial" w:cs="Arial"/>
          <w:sz w:val="24"/>
          <w:szCs w:val="24"/>
        </w:rPr>
      </w:pPr>
      <w:r w:rsidRPr="00A4405F">
        <w:rPr>
          <w:rFonts w:ascii="Arial" w:hAnsi="Arial" w:cs="Arial"/>
          <w:sz w:val="24"/>
          <w:szCs w:val="24"/>
        </w:rPr>
        <w:t>To provide a better understanding of entire activities of CMT.</w:t>
      </w:r>
    </w:p>
    <w:p w:rsidR="006E5A19" w:rsidRPr="00A4405F" w:rsidRDefault="006E5A19" w:rsidP="00A4405F">
      <w:pPr>
        <w:pStyle w:val="ListParagraph"/>
        <w:numPr>
          <w:ilvl w:val="0"/>
          <w:numId w:val="2"/>
        </w:numPr>
        <w:spacing w:before="100" w:beforeAutospacing="1" w:after="0" w:line="360" w:lineRule="auto"/>
        <w:jc w:val="both"/>
        <w:rPr>
          <w:rFonts w:ascii="Arial" w:hAnsi="Arial" w:cs="Arial"/>
          <w:sz w:val="24"/>
          <w:szCs w:val="24"/>
        </w:rPr>
      </w:pPr>
      <w:r w:rsidRPr="00A4405F">
        <w:rPr>
          <w:rFonts w:ascii="Arial" w:hAnsi="Arial" w:cs="Arial"/>
          <w:sz w:val="24"/>
          <w:szCs w:val="24"/>
        </w:rPr>
        <w:t>To provide an understanding of how activities of CMT contributes to the economy.</w:t>
      </w:r>
    </w:p>
    <w:p w:rsidR="006E5A19" w:rsidRPr="00A4405F" w:rsidRDefault="006E5A19" w:rsidP="00A4405F">
      <w:pPr>
        <w:pStyle w:val="ListParagraph"/>
        <w:numPr>
          <w:ilvl w:val="0"/>
          <w:numId w:val="2"/>
        </w:numPr>
        <w:spacing w:before="100" w:beforeAutospacing="1" w:after="0" w:line="360" w:lineRule="auto"/>
        <w:jc w:val="both"/>
        <w:rPr>
          <w:rFonts w:ascii="Arial" w:hAnsi="Arial" w:cs="Arial"/>
          <w:sz w:val="24"/>
          <w:szCs w:val="24"/>
        </w:rPr>
      </w:pPr>
      <w:r w:rsidRPr="00A4405F">
        <w:rPr>
          <w:rFonts w:ascii="Arial" w:hAnsi="Arial" w:cs="Arial"/>
          <w:sz w:val="24"/>
          <w:szCs w:val="24"/>
        </w:rPr>
        <w:t>To analyze the financial performance of CMT</w:t>
      </w:r>
    </w:p>
    <w:p w:rsidR="006E5A19" w:rsidRPr="00A4405F" w:rsidRDefault="006E5A19" w:rsidP="00A4405F">
      <w:pPr>
        <w:pStyle w:val="ListParagraph"/>
        <w:numPr>
          <w:ilvl w:val="0"/>
          <w:numId w:val="2"/>
        </w:numPr>
        <w:spacing w:before="100" w:beforeAutospacing="1" w:after="0" w:line="360" w:lineRule="auto"/>
        <w:jc w:val="both"/>
        <w:rPr>
          <w:rFonts w:ascii="Arial" w:hAnsi="Arial" w:cs="Arial"/>
          <w:sz w:val="24"/>
          <w:szCs w:val="24"/>
        </w:rPr>
      </w:pPr>
      <w:r w:rsidRPr="00A4405F">
        <w:rPr>
          <w:rFonts w:ascii="Arial" w:hAnsi="Arial" w:cs="Arial"/>
          <w:sz w:val="24"/>
          <w:szCs w:val="24"/>
        </w:rPr>
        <w:lastRenderedPageBreak/>
        <w:t>To interpret the financial ratios outcome.</w:t>
      </w:r>
    </w:p>
    <w:p w:rsidR="008E0EC0" w:rsidRPr="00A4405F" w:rsidRDefault="008E0EC0" w:rsidP="00A4405F">
      <w:pPr>
        <w:pStyle w:val="ListParagraph"/>
        <w:numPr>
          <w:ilvl w:val="0"/>
          <w:numId w:val="2"/>
        </w:numPr>
        <w:spacing w:before="100" w:beforeAutospacing="1" w:after="0" w:line="360" w:lineRule="auto"/>
        <w:jc w:val="both"/>
        <w:rPr>
          <w:rFonts w:ascii="Arial" w:hAnsi="Arial" w:cs="Arial"/>
          <w:sz w:val="24"/>
          <w:szCs w:val="24"/>
        </w:rPr>
      </w:pPr>
      <w:r w:rsidRPr="00A4405F">
        <w:rPr>
          <w:rFonts w:ascii="Arial" w:hAnsi="Arial" w:cs="Arial"/>
          <w:sz w:val="24"/>
          <w:szCs w:val="24"/>
        </w:rPr>
        <w:t>To provide some recommendation for improving their overall activities</w:t>
      </w:r>
    </w:p>
    <w:p w:rsidR="008E0EC0" w:rsidRPr="00A4405F" w:rsidRDefault="008E0EC0" w:rsidP="00A4405F">
      <w:pPr>
        <w:pStyle w:val="ListParagraph"/>
        <w:numPr>
          <w:ilvl w:val="0"/>
          <w:numId w:val="2"/>
        </w:numPr>
        <w:spacing w:before="100" w:beforeAutospacing="1" w:after="0" w:line="360" w:lineRule="auto"/>
        <w:jc w:val="both"/>
        <w:rPr>
          <w:rFonts w:ascii="Arial" w:hAnsi="Arial" w:cs="Arial"/>
          <w:sz w:val="24"/>
          <w:szCs w:val="24"/>
        </w:rPr>
      </w:pPr>
      <w:r w:rsidRPr="00A4405F">
        <w:rPr>
          <w:rFonts w:ascii="Arial" w:hAnsi="Arial" w:cs="Arial"/>
          <w:sz w:val="24"/>
          <w:szCs w:val="24"/>
        </w:rPr>
        <w:t>To provide some recommendation for improving their financial performance</w:t>
      </w:r>
    </w:p>
    <w:p w:rsidR="00E72C79" w:rsidRPr="00A4405F" w:rsidRDefault="00B04ECD" w:rsidP="00A4405F">
      <w:pPr>
        <w:spacing w:line="360" w:lineRule="auto"/>
        <w:jc w:val="both"/>
        <w:rPr>
          <w:rFonts w:ascii="Arial" w:hAnsi="Arial" w:cs="Arial"/>
          <w:sz w:val="24"/>
          <w:szCs w:val="24"/>
        </w:rPr>
      </w:pPr>
      <w:r>
        <w:rPr>
          <w:rFonts w:ascii="Arial" w:hAnsi="Arial" w:cs="Arial"/>
          <w:noProof/>
          <w:sz w:val="24"/>
          <w:szCs w:val="24"/>
        </w:rPr>
        <w:pict>
          <v:rect id="Rectangle 13" o:spid="_x0000_s1043" style="position:absolute;left:0;text-align:left;margin-left:-1in;margin-top:18pt;width:448.8pt;height:24.2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" fillcolor="#4bacc6 [3208]" strokecolor="#f2f2f2 [3041]" strokeweight="3pt">
            <v:shadow on="t" type="perspective" color="#205867 [1608]" opacity=".5" offset="1pt" offset2="-1pt"/>
            <v:textbox>
              <w:txbxContent>
                <w:p w:rsidR="00E41F4F" w:rsidRPr="00E41F4F" w:rsidRDefault="00E41F4F" w:rsidP="00171E6E">
                  <w:pPr>
                    <w:pStyle w:val="Heading2"/>
                    <w:rPr>
                      <w:color w:val="FFFFFF" w:themeColor="background1"/>
                    </w:rPr>
                  </w:pPr>
                  <w:bookmarkStart w:id="5" w:name="_Toc42283163"/>
                  <w:bookmarkStart w:id="6" w:name="_Toc48508327"/>
                  <w:r w:rsidRPr="00E41F4F">
                    <w:rPr>
                      <w:color w:val="FFFFFF" w:themeColor="background1"/>
                    </w:rPr>
                    <w:t>1.3 Motivation of the report</w:t>
                  </w:r>
                  <w:bookmarkEnd w:id="5"/>
                  <w:bookmarkEnd w:id="6"/>
                  <w:r w:rsidRPr="00E41F4F">
                    <w:rPr>
                      <w:color w:val="FFFFFF" w:themeColor="background1"/>
                    </w:rPr>
                    <w:t xml:space="preserve"> </w:t>
                  </w:r>
                </w:p>
              </w:txbxContent>
            </v:textbox>
          </v:rect>
        </w:pict>
      </w:r>
    </w:p>
    <w:p w:rsidR="00E72C79" w:rsidRPr="00A4405F" w:rsidRDefault="00E72C79" w:rsidP="00A4405F">
      <w:pPr>
        <w:spacing w:line="360" w:lineRule="auto"/>
        <w:jc w:val="both"/>
        <w:rPr>
          <w:rFonts w:ascii="Arial" w:hAnsi="Arial" w:cs="Arial"/>
          <w:sz w:val="24"/>
          <w:szCs w:val="24"/>
        </w:rPr>
      </w:pPr>
    </w:p>
    <w:p w:rsidR="00C75295" w:rsidRPr="00C75295" w:rsidRDefault="00C75295" w:rsidP="00E0424B">
      <w:pPr>
        <w:spacing w:line="360" w:lineRule="auto"/>
        <w:jc w:val="both"/>
        <w:rPr>
          <w:rFonts w:ascii="Arial" w:hAnsi="Arial" w:cs="Arial"/>
          <w:sz w:val="24"/>
          <w:szCs w:val="24"/>
        </w:rPr>
      </w:pPr>
      <w:r w:rsidRPr="00C75295">
        <w:rPr>
          <w:rFonts w:ascii="Arial" w:hAnsi="Arial" w:cs="Arial"/>
          <w:sz w:val="24"/>
          <w:szCs w:val="24"/>
        </w:rPr>
        <w:t>Since the RMG sector contributes a lot to the socio-economic development of the country, it demands especial attention from all quarters dependent on it or benefited by it. Being the biggest sector for earning of foreign currency, the study highlighting the prospects and challenges is a demand of the time. Through the study, the revelation of the true picture of potentials and challenges may further gear up the sector towards betterment of the core sector.</w:t>
      </w:r>
    </w:p>
    <w:p w:rsidR="00E72C79" w:rsidRPr="00A4405F" w:rsidRDefault="00B04ECD" w:rsidP="00A4405F">
      <w:pPr>
        <w:spacing w:line="360" w:lineRule="auto"/>
        <w:jc w:val="both"/>
        <w:rPr>
          <w:rFonts w:ascii="Arial" w:hAnsi="Arial" w:cs="Arial"/>
          <w:sz w:val="24"/>
          <w:szCs w:val="24"/>
        </w:rPr>
      </w:pPr>
      <w:r>
        <w:rPr>
          <w:rFonts w:ascii="Arial" w:hAnsi="Arial" w:cs="Arial"/>
          <w:noProof/>
          <w:sz w:val="24"/>
          <w:szCs w:val="24"/>
        </w:rPr>
        <w:pict>
          <v:rect id="Rectangle 14" o:spid="_x0000_s1044" style="position:absolute;left:0;text-align:left;margin-left:-1in;margin-top:13.15pt;width:448.8pt;height:24.2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" fillcolor="#4bacc6 [3208]" strokecolor="#f2f2f2 [3041]" strokeweight="3pt">
            <v:shadow on="t" type="perspective" color="#205867 [1608]" opacity=".5" offset="1pt" offset2="-1pt"/>
            <v:textbox>
              <w:txbxContent>
                <w:p w:rsidR="00E41F4F" w:rsidRPr="00E41F4F" w:rsidRDefault="00E41F4F" w:rsidP="00171E6E">
                  <w:pPr>
                    <w:pStyle w:val="Heading2"/>
                    <w:rPr>
                      <w:color w:val="FFFFFF" w:themeColor="background1"/>
                      <w:sz w:val="32"/>
                    </w:rPr>
                  </w:pPr>
                  <w:bookmarkStart w:id="7" w:name="_Toc42283164"/>
                  <w:bookmarkStart w:id="8" w:name="_Toc48508328"/>
                  <w:r w:rsidRPr="00E41F4F">
                    <w:rPr>
                      <w:color w:val="FFFFFF" w:themeColor="background1"/>
                      <w:sz w:val="32"/>
                    </w:rPr>
                    <w:t>1.4 Scope and limitations of the report</w:t>
                  </w:r>
                  <w:bookmarkEnd w:id="7"/>
                  <w:bookmarkEnd w:id="8"/>
                  <w:r w:rsidRPr="00E41F4F">
                    <w:rPr>
                      <w:color w:val="FFFFFF" w:themeColor="background1"/>
                      <w:sz w:val="32"/>
                    </w:rPr>
                    <w:t xml:space="preserve"> </w:t>
                  </w:r>
                </w:p>
              </w:txbxContent>
            </v:textbox>
          </v:rect>
        </w:pict>
      </w:r>
    </w:p>
    <w:p w:rsidR="00E72C79" w:rsidRPr="00A4405F" w:rsidRDefault="00B04ECD" w:rsidP="00A4405F">
      <w:pPr>
        <w:spacing w:line="360" w:lineRule="auto"/>
        <w:jc w:val="both"/>
        <w:rPr>
          <w:rFonts w:ascii="Arial" w:hAnsi="Arial" w:cs="Arial"/>
          <w:sz w:val="24"/>
          <w:szCs w:val="24"/>
        </w:rPr>
      </w:pPr>
      <w:r>
        <w:rPr>
          <w:rFonts w:ascii="Arial" w:hAnsi="Arial" w:cs="Arial"/>
          <w:noProof/>
          <w:sz w:val="24"/>
          <w:szCs w:val="24"/>
        </w:rPr>
        <w:pict>
          <v:shape id="AutoShape 15" o:spid="_x0000_s1045" type="#_x0000_t15" style="position:absolute;left:0;text-align:left;margin-left:-1in;margin-top:26.3pt;width:152.2pt;height:24.1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" fillcolor="#4bacc6 [3208]" strokecolor="#f2f2f2 [3041]" strokeweight="3pt">
            <v:shadow on="t" type="perspective" color="#205867 [1608]" opacity=".5" offset="1pt" offset2="-1pt"/>
            <v:textbox>
              <w:txbxContent>
                <w:p w:rsidR="00E41F4F" w:rsidRPr="00E41F4F" w:rsidRDefault="00E41F4F" w:rsidP="00E72C79">
                  <w:pPr>
                    <w:rPr>
                      <w:color w:val="FFFFFF" w:themeColor="background1"/>
                      <w:sz w:val="28"/>
                    </w:rPr>
                  </w:pPr>
                  <w:r w:rsidRPr="00E41F4F">
                    <w:rPr>
                      <w:color w:val="FFFFFF" w:themeColor="background1"/>
                      <w:sz w:val="28"/>
                    </w:rPr>
                    <w:t>Scope</w:t>
                  </w:r>
                </w:p>
              </w:txbxContent>
            </v:textbox>
          </v:shape>
        </w:pict>
      </w:r>
    </w:p>
    <w:p w:rsidR="00E72C79" w:rsidRPr="00A4405F" w:rsidRDefault="00E72C79" w:rsidP="00A4405F">
      <w:pPr>
        <w:spacing w:line="360" w:lineRule="auto"/>
        <w:jc w:val="both"/>
        <w:rPr>
          <w:rFonts w:ascii="Arial" w:hAnsi="Arial" w:cs="Arial"/>
          <w:sz w:val="24"/>
          <w:szCs w:val="24"/>
        </w:rPr>
      </w:pPr>
    </w:p>
    <w:p w:rsidR="00E72C79" w:rsidRPr="00A4405F" w:rsidRDefault="00E72C79" w:rsidP="00A4405F">
      <w:pPr>
        <w:pStyle w:val="ListParagraph"/>
        <w:numPr>
          <w:ilvl w:val="0"/>
          <w:numId w:val="3"/>
        </w:numPr>
        <w:spacing w:before="100" w:beforeAutospacing="1" w:after="0" w:line="360" w:lineRule="auto"/>
        <w:jc w:val="both"/>
        <w:rPr>
          <w:rFonts w:ascii="Arial" w:hAnsi="Arial" w:cs="Arial"/>
          <w:sz w:val="24"/>
          <w:szCs w:val="24"/>
        </w:rPr>
      </w:pPr>
      <w:r w:rsidRPr="00A4405F">
        <w:rPr>
          <w:rFonts w:ascii="Arial" w:hAnsi="Arial" w:cs="Arial"/>
          <w:sz w:val="24"/>
          <w:szCs w:val="24"/>
        </w:rPr>
        <w:t>Better understanding of how overall activities of CMT (Bangladesh) are performed.</w:t>
      </w:r>
    </w:p>
    <w:p w:rsidR="00E72C79" w:rsidRPr="00A4405F" w:rsidRDefault="00E72C79" w:rsidP="00A4405F">
      <w:pPr>
        <w:pStyle w:val="ListParagraph"/>
        <w:numPr>
          <w:ilvl w:val="0"/>
          <w:numId w:val="3"/>
        </w:numPr>
        <w:spacing w:before="100" w:beforeAutospacing="1" w:after="0" w:line="360" w:lineRule="auto"/>
        <w:jc w:val="both"/>
        <w:rPr>
          <w:rFonts w:ascii="Arial" w:hAnsi="Arial" w:cs="Arial"/>
          <w:sz w:val="24"/>
          <w:szCs w:val="24"/>
        </w:rPr>
      </w:pPr>
      <w:r w:rsidRPr="00A4405F">
        <w:rPr>
          <w:rFonts w:ascii="Arial" w:hAnsi="Arial" w:cs="Arial"/>
          <w:sz w:val="24"/>
          <w:szCs w:val="24"/>
        </w:rPr>
        <w:t>Providing a brief idea about all the departments of the CMT (Bangladesh).</w:t>
      </w:r>
    </w:p>
    <w:p w:rsidR="00E72C79" w:rsidRPr="00A4405F" w:rsidRDefault="00E72C79" w:rsidP="00A4405F">
      <w:pPr>
        <w:pStyle w:val="ListParagraph"/>
        <w:numPr>
          <w:ilvl w:val="0"/>
          <w:numId w:val="3"/>
        </w:numPr>
        <w:spacing w:before="100" w:beforeAutospacing="1" w:after="0" w:line="360" w:lineRule="auto"/>
        <w:jc w:val="both"/>
        <w:rPr>
          <w:rFonts w:ascii="Arial" w:hAnsi="Arial" w:cs="Arial"/>
          <w:sz w:val="24"/>
          <w:szCs w:val="24"/>
        </w:rPr>
      </w:pPr>
      <w:r w:rsidRPr="00A4405F">
        <w:rPr>
          <w:rFonts w:ascii="Arial" w:hAnsi="Arial" w:cs="Arial"/>
          <w:sz w:val="24"/>
          <w:szCs w:val="24"/>
        </w:rPr>
        <w:t>Interpreting ratio analysis result.</w:t>
      </w:r>
    </w:p>
    <w:p w:rsidR="00E72C79" w:rsidRPr="00A4405F" w:rsidRDefault="00E72C79" w:rsidP="00A4405F">
      <w:pPr>
        <w:pStyle w:val="ListParagraph"/>
        <w:numPr>
          <w:ilvl w:val="0"/>
          <w:numId w:val="3"/>
        </w:numPr>
        <w:spacing w:before="100" w:beforeAutospacing="1" w:after="0" w:line="360" w:lineRule="auto"/>
        <w:jc w:val="both"/>
        <w:rPr>
          <w:rFonts w:ascii="Arial" w:hAnsi="Arial" w:cs="Arial"/>
          <w:sz w:val="24"/>
          <w:szCs w:val="24"/>
        </w:rPr>
      </w:pPr>
      <w:r w:rsidRPr="00A4405F">
        <w:rPr>
          <w:rFonts w:ascii="Arial" w:hAnsi="Arial" w:cs="Arial"/>
          <w:sz w:val="24"/>
          <w:szCs w:val="24"/>
        </w:rPr>
        <w:t>Recommendations for the company to improve their overall activities towards organizational goals.</w:t>
      </w:r>
    </w:p>
    <w:p w:rsidR="00E72C79" w:rsidRPr="00A4405F" w:rsidRDefault="00E72C79" w:rsidP="00A4405F">
      <w:pPr>
        <w:pStyle w:val="ListParagraph"/>
        <w:numPr>
          <w:ilvl w:val="0"/>
          <w:numId w:val="3"/>
        </w:numPr>
        <w:spacing w:before="100" w:beforeAutospacing="1" w:after="0" w:line="360" w:lineRule="auto"/>
        <w:jc w:val="both"/>
        <w:rPr>
          <w:rFonts w:ascii="Arial" w:hAnsi="Arial" w:cs="Arial"/>
          <w:sz w:val="24"/>
          <w:szCs w:val="24"/>
        </w:rPr>
      </w:pPr>
      <w:r w:rsidRPr="00A4405F">
        <w:rPr>
          <w:rFonts w:ascii="Arial" w:hAnsi="Arial" w:cs="Arial"/>
          <w:sz w:val="24"/>
          <w:szCs w:val="24"/>
        </w:rPr>
        <w:t>Recommendations for the company to improve their financial strength.</w:t>
      </w:r>
    </w:p>
    <w:p w:rsidR="00E72C79" w:rsidRPr="00A4405F" w:rsidRDefault="00B04ECD" w:rsidP="00A4405F">
      <w:pPr>
        <w:tabs>
          <w:tab w:val="left" w:pos="1604"/>
        </w:tabs>
        <w:spacing w:line="360" w:lineRule="auto"/>
        <w:jc w:val="both"/>
        <w:rPr>
          <w:rFonts w:ascii="Arial" w:hAnsi="Arial" w:cs="Arial"/>
          <w:sz w:val="24"/>
          <w:szCs w:val="24"/>
        </w:rPr>
      </w:pPr>
      <w:r>
        <w:rPr>
          <w:rFonts w:ascii="Arial" w:hAnsi="Arial" w:cs="Arial"/>
          <w:noProof/>
          <w:sz w:val="24"/>
          <w:szCs w:val="24"/>
        </w:rPr>
        <w:pict>
          <v:shape id="AutoShape 16" o:spid="_x0000_s1046" type="#_x0000_t15" style="position:absolute;left:0;text-align:left;margin-left:-1in;margin-top:8.45pt;width:152.2pt;height:24.1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" fillcolor="#4bacc6 [3208]" strokecolor="#f2f2f2 [3041]" strokeweight="3pt">
            <v:shadow on="t" type="perspective" color="#205867 [1608]" opacity=".5" offset="1pt" offset2="-1pt"/>
            <v:textbox>
              <w:txbxContent>
                <w:p w:rsidR="00E41F4F" w:rsidRPr="00E41F4F" w:rsidRDefault="00E41F4F" w:rsidP="00E72C79">
                  <w:pPr>
                    <w:rPr>
                      <w:color w:val="FFFFFF" w:themeColor="background1"/>
                      <w:sz w:val="28"/>
                    </w:rPr>
                  </w:pPr>
                  <w:r w:rsidRPr="00E41F4F">
                    <w:rPr>
                      <w:color w:val="FFFFFF" w:themeColor="background1"/>
                      <w:sz w:val="28"/>
                    </w:rPr>
                    <w:t xml:space="preserve">Limitation </w:t>
                  </w:r>
                </w:p>
              </w:txbxContent>
            </v:textbox>
          </v:shape>
        </w:pict>
      </w:r>
    </w:p>
    <w:p w:rsidR="00E72C79" w:rsidRPr="00A4405F" w:rsidRDefault="00E41F4F" w:rsidP="00A4405F">
      <w:pPr>
        <w:spacing w:line="360" w:lineRule="auto"/>
        <w:jc w:val="both"/>
        <w:rPr>
          <w:rFonts w:ascii="Arial" w:hAnsi="Arial" w:cs="Arial"/>
          <w:sz w:val="24"/>
          <w:szCs w:val="24"/>
        </w:rPr>
      </w:pPr>
      <w:r>
        <w:rPr>
          <w:rFonts w:ascii="Arial" w:hAnsi="Arial" w:cs="Arial"/>
          <w:sz w:val="24"/>
          <w:szCs w:val="24"/>
        </w:rPr>
        <w:t xml:space="preserve"> </w:t>
      </w:r>
    </w:p>
    <w:p w:rsidR="006327E1" w:rsidRPr="00A4405F" w:rsidRDefault="00E41F4F" w:rsidP="00E41F4F">
      <w:pPr>
        <w:shd w:val="clear" w:color="auto" w:fill="FFFFFF" w:themeFill="background1"/>
        <w:spacing w:line="360" w:lineRule="auto"/>
        <w:jc w:val="both"/>
        <w:rPr>
          <w:rFonts w:ascii="Arial" w:hAnsi="Arial" w:cs="Arial"/>
          <w:sz w:val="24"/>
          <w:szCs w:val="24"/>
        </w:rPr>
      </w:pPr>
      <w:r>
        <w:rPr>
          <w:rFonts w:ascii="Arial" w:hAnsi="Arial" w:cs="Arial"/>
          <w:sz w:val="24"/>
          <w:szCs w:val="24"/>
        </w:rPr>
        <w:t xml:space="preserve">There were many obstacles faced while preparing the report, time is the main impediment of this examination. As the reports time is for 3 months, </w:t>
      </w:r>
      <w:r w:rsidR="00E72C79" w:rsidRPr="00E41F4F">
        <w:rPr>
          <w:rFonts w:ascii="Arial" w:hAnsi="Arial" w:cs="Arial"/>
          <w:sz w:val="24"/>
          <w:szCs w:val="24"/>
        </w:rPr>
        <w:t xml:space="preserve">it is extremely a brief period to investigation a colossal association like CMT (Bangladesh). Along these lines, information accumulation process is likewise hampered for this and </w:t>
      </w:r>
      <w:r w:rsidR="009271C3" w:rsidRPr="00E41F4F">
        <w:rPr>
          <w:rFonts w:ascii="Arial" w:hAnsi="Arial" w:cs="Arial"/>
          <w:sz w:val="24"/>
          <w:szCs w:val="24"/>
        </w:rPr>
        <w:t>there can</w:t>
      </w:r>
      <w:r w:rsidR="00E72C79" w:rsidRPr="00E41F4F">
        <w:rPr>
          <w:rFonts w:ascii="Arial" w:hAnsi="Arial" w:cs="Arial"/>
          <w:sz w:val="24"/>
          <w:szCs w:val="24"/>
        </w:rPr>
        <w:t xml:space="preserve"> only </w:t>
      </w:r>
      <w:r w:rsidR="00E72C79" w:rsidRPr="00E41F4F">
        <w:rPr>
          <w:rFonts w:ascii="Arial" w:hAnsi="Arial" w:cs="Arial"/>
          <w:sz w:val="24"/>
          <w:szCs w:val="24"/>
        </w:rPr>
        <w:lastRenderedPageBreak/>
        <w:t xml:space="preserve">include five years historical data to analysis and most of the data are collected from secondary </w:t>
      </w:r>
      <w:r>
        <w:rPr>
          <w:rFonts w:ascii="Arial" w:hAnsi="Arial" w:cs="Arial"/>
          <w:sz w:val="24"/>
          <w:szCs w:val="24"/>
        </w:rPr>
        <w:t>source. Moreover, the data collect for the report were found till 2016 and as a result report didn’t have data of the current time.</w:t>
      </w:r>
    </w:p>
    <w:p w:rsidR="006327E1" w:rsidRPr="00A4405F" w:rsidRDefault="00B04ECD" w:rsidP="00A4405F">
      <w:pPr>
        <w:spacing w:line="360" w:lineRule="auto"/>
        <w:jc w:val="both"/>
        <w:rPr>
          <w:rFonts w:ascii="Arial" w:hAnsi="Arial" w:cs="Arial"/>
          <w:sz w:val="24"/>
          <w:szCs w:val="24"/>
        </w:rPr>
      </w:pPr>
      <w:r>
        <w:rPr>
          <w:rFonts w:ascii="Arial" w:hAnsi="Arial" w:cs="Arial"/>
          <w:noProof/>
          <w:sz w:val="24"/>
          <w:szCs w:val="24"/>
        </w:rPr>
        <w:pict>
          <v:rect id="Rectangle 17" o:spid="_x0000_s1047" style="position:absolute;left:0;text-align:left;margin-left:-72.7pt;margin-top:18.6pt;width:539.15pt;height:26.3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" fillcolor="#4bacc6 [3208]" strokecolor="#f2f2f2 [3041]" strokeweight="3pt">
            <v:shadow on="t" type="perspective" color="#205867 [1608]" opacity=".5" offset="1pt" offset2="-1pt"/>
            <v:textbox>
              <w:txbxContent>
                <w:p w:rsidR="00E41F4F" w:rsidRPr="00E41F4F" w:rsidRDefault="00E41F4F" w:rsidP="00171E6E">
                  <w:pPr>
                    <w:pStyle w:val="Heading2"/>
                    <w:rPr>
                      <w:color w:val="FFFFFF" w:themeColor="background1"/>
                    </w:rPr>
                  </w:pPr>
                  <w:bookmarkStart w:id="9" w:name="_Toc42283165"/>
                  <w:bookmarkStart w:id="10" w:name="_Toc48508329"/>
                  <w:r w:rsidRPr="00E41F4F">
                    <w:rPr>
                      <w:color w:val="FFFFFF" w:themeColor="background1"/>
                    </w:rPr>
                    <w:t>1.5 Methodology of the report</w:t>
                  </w:r>
                  <w:bookmarkEnd w:id="9"/>
                  <w:bookmarkEnd w:id="10"/>
                  <w:r w:rsidRPr="00E41F4F">
                    <w:rPr>
                      <w:color w:val="FFFFFF" w:themeColor="background1"/>
                    </w:rPr>
                    <w:t xml:space="preserve"> </w:t>
                  </w:r>
                </w:p>
              </w:txbxContent>
            </v:textbox>
          </v:rect>
        </w:pict>
      </w:r>
    </w:p>
    <w:p w:rsidR="006327E1" w:rsidRPr="00A4405F" w:rsidRDefault="006327E1" w:rsidP="00A4405F">
      <w:pPr>
        <w:spacing w:line="360" w:lineRule="auto"/>
        <w:jc w:val="both"/>
        <w:rPr>
          <w:rFonts w:ascii="Arial" w:hAnsi="Arial" w:cs="Arial"/>
          <w:sz w:val="24"/>
          <w:szCs w:val="24"/>
        </w:rPr>
      </w:pPr>
    </w:p>
    <w:p w:rsidR="00E72C79" w:rsidRPr="00A4405F" w:rsidRDefault="00E72C79" w:rsidP="00A4405F">
      <w:pPr>
        <w:spacing w:line="360" w:lineRule="auto"/>
        <w:jc w:val="both"/>
        <w:rPr>
          <w:rFonts w:ascii="Arial" w:hAnsi="Arial" w:cs="Arial"/>
          <w:sz w:val="24"/>
          <w:szCs w:val="24"/>
        </w:rPr>
      </w:pPr>
    </w:p>
    <w:p w:rsidR="00FA6E17" w:rsidRPr="00A4405F" w:rsidRDefault="00FA6E17" w:rsidP="00A4405F">
      <w:pPr>
        <w:spacing w:line="360" w:lineRule="auto"/>
        <w:jc w:val="both"/>
        <w:rPr>
          <w:rFonts w:ascii="Arial" w:hAnsi="Arial" w:cs="Arial"/>
          <w:sz w:val="24"/>
          <w:szCs w:val="24"/>
        </w:rPr>
      </w:pPr>
    </w:p>
    <w:p w:rsidR="006327E1" w:rsidRPr="00A4405F" w:rsidRDefault="006327E1" w:rsidP="00A4405F">
      <w:pPr>
        <w:spacing w:line="360" w:lineRule="auto"/>
        <w:jc w:val="both"/>
        <w:rPr>
          <w:rFonts w:ascii="Arial" w:hAnsi="Arial" w:cs="Arial"/>
          <w:sz w:val="24"/>
          <w:szCs w:val="24"/>
        </w:rPr>
      </w:pPr>
      <w:r w:rsidRPr="00A4405F">
        <w:rPr>
          <w:rFonts w:ascii="Arial" w:hAnsi="Arial" w:cs="Arial"/>
          <w:sz w:val="24"/>
          <w:szCs w:val="24"/>
        </w:rPr>
        <w:t>Approach is considered as the deliberate, hypothetical investigation of the techniques connected to a field of study which includes the hypothetical examination of the group of strategies and standards related with a part of learning. Typically, it includes ideas, for example, worldview, hypothetical model, stages and quantitative or subjective procedures. So as to set up the report</w:t>
      </w:r>
      <w:r w:rsidR="009271C3" w:rsidRPr="00A4405F">
        <w:rPr>
          <w:rFonts w:ascii="Arial" w:hAnsi="Arial" w:cs="Arial"/>
          <w:sz w:val="24"/>
          <w:szCs w:val="24"/>
        </w:rPr>
        <w:t>, there have</w:t>
      </w:r>
      <w:r w:rsidRPr="00A4405F">
        <w:rPr>
          <w:rFonts w:ascii="Arial" w:hAnsi="Arial" w:cs="Arial"/>
          <w:sz w:val="24"/>
          <w:szCs w:val="24"/>
        </w:rPr>
        <w:t xml:space="preserve"> different kinds of essential and optional information. At that point the information was organized as required. </w:t>
      </w:r>
    </w:p>
    <w:p w:rsidR="006327E1" w:rsidRPr="00A4405F" w:rsidRDefault="006327E1" w:rsidP="00A4405F">
      <w:pPr>
        <w:pStyle w:val="ListParagraph"/>
        <w:numPr>
          <w:ilvl w:val="0"/>
          <w:numId w:val="5"/>
        </w:numPr>
        <w:spacing w:before="100" w:beforeAutospacing="1" w:after="0" w:line="360" w:lineRule="auto"/>
        <w:jc w:val="both"/>
        <w:rPr>
          <w:rFonts w:ascii="Arial" w:hAnsi="Arial" w:cs="Arial"/>
          <w:sz w:val="24"/>
          <w:szCs w:val="24"/>
        </w:rPr>
      </w:pPr>
      <w:r w:rsidRPr="00A4405F">
        <w:rPr>
          <w:rFonts w:ascii="Arial" w:hAnsi="Arial" w:cs="Arial"/>
          <w:b/>
          <w:sz w:val="24"/>
          <w:szCs w:val="24"/>
        </w:rPr>
        <w:t>Collection of Data</w:t>
      </w:r>
      <w:r w:rsidRPr="00A4405F">
        <w:rPr>
          <w:rFonts w:ascii="Arial" w:hAnsi="Arial" w:cs="Arial"/>
          <w:sz w:val="24"/>
          <w:szCs w:val="24"/>
        </w:rPr>
        <w:t xml:space="preserve">- data of </w:t>
      </w:r>
      <w:r w:rsidR="00E41F4F">
        <w:rPr>
          <w:rFonts w:ascii="Arial" w:hAnsi="Arial" w:cs="Arial"/>
          <w:sz w:val="24"/>
          <w:szCs w:val="24"/>
        </w:rPr>
        <w:t xml:space="preserve">overall </w:t>
      </w:r>
      <w:r w:rsidRPr="00A4405F">
        <w:rPr>
          <w:rFonts w:ascii="Arial" w:hAnsi="Arial" w:cs="Arial"/>
          <w:sz w:val="24"/>
          <w:szCs w:val="24"/>
        </w:rPr>
        <w:t>activities and all departments are collected from the website of the company and financial data are collected from annual report of the company.</w:t>
      </w:r>
    </w:p>
    <w:p w:rsidR="006327E1" w:rsidRPr="00A4405F" w:rsidRDefault="006327E1" w:rsidP="00A4405F">
      <w:pPr>
        <w:pStyle w:val="ListParagraph"/>
        <w:numPr>
          <w:ilvl w:val="0"/>
          <w:numId w:val="5"/>
        </w:numPr>
        <w:spacing w:line="360" w:lineRule="auto"/>
        <w:jc w:val="both"/>
        <w:rPr>
          <w:rFonts w:ascii="Arial" w:hAnsi="Arial" w:cs="Arial"/>
          <w:sz w:val="24"/>
          <w:szCs w:val="24"/>
        </w:rPr>
      </w:pPr>
      <w:r w:rsidRPr="00A4405F">
        <w:rPr>
          <w:rFonts w:ascii="Arial" w:hAnsi="Arial" w:cs="Arial"/>
          <w:b/>
          <w:sz w:val="24"/>
          <w:szCs w:val="24"/>
        </w:rPr>
        <w:t>Data Types-</w:t>
      </w:r>
      <w:r w:rsidRPr="00A4405F">
        <w:rPr>
          <w:rFonts w:ascii="Arial" w:hAnsi="Arial" w:cs="Arial"/>
          <w:sz w:val="24"/>
          <w:szCs w:val="24"/>
        </w:rPr>
        <w:t xml:space="preserve"> in this report </w:t>
      </w:r>
      <w:r w:rsidR="009271C3" w:rsidRPr="00A4405F">
        <w:rPr>
          <w:rFonts w:ascii="Arial" w:hAnsi="Arial" w:cs="Arial"/>
          <w:sz w:val="24"/>
          <w:szCs w:val="24"/>
        </w:rPr>
        <w:t>there have use</w:t>
      </w:r>
      <w:r w:rsidRPr="00A4405F">
        <w:rPr>
          <w:rFonts w:ascii="Arial" w:hAnsi="Arial" w:cs="Arial"/>
          <w:sz w:val="24"/>
          <w:szCs w:val="24"/>
        </w:rPr>
        <w:t xml:space="preserve"> data about company’s overall activities and financial data of the company</w:t>
      </w:r>
    </w:p>
    <w:p w:rsidR="00B83382" w:rsidRPr="00A4405F" w:rsidRDefault="006327E1" w:rsidP="00A4405F">
      <w:pPr>
        <w:pStyle w:val="ListParagraph"/>
        <w:numPr>
          <w:ilvl w:val="0"/>
          <w:numId w:val="5"/>
        </w:numPr>
        <w:spacing w:before="100" w:beforeAutospacing="1" w:line="360" w:lineRule="auto"/>
        <w:jc w:val="both"/>
        <w:rPr>
          <w:rFonts w:ascii="Arial" w:hAnsi="Arial" w:cs="Arial"/>
          <w:sz w:val="24"/>
          <w:szCs w:val="24"/>
        </w:rPr>
      </w:pPr>
      <w:r w:rsidRPr="00A4405F">
        <w:rPr>
          <w:rFonts w:ascii="Arial" w:hAnsi="Arial" w:cs="Arial"/>
          <w:sz w:val="24"/>
          <w:szCs w:val="24"/>
        </w:rPr>
        <w:t xml:space="preserve">Microsoft excel is used </w:t>
      </w:r>
      <w:r w:rsidR="00E41F4F">
        <w:rPr>
          <w:rFonts w:ascii="Arial" w:hAnsi="Arial" w:cs="Arial"/>
          <w:sz w:val="24"/>
          <w:szCs w:val="24"/>
        </w:rPr>
        <w:t xml:space="preserve">for analyzing </w:t>
      </w:r>
      <w:r w:rsidRPr="00A4405F">
        <w:rPr>
          <w:rFonts w:ascii="Arial" w:hAnsi="Arial" w:cs="Arial"/>
          <w:sz w:val="24"/>
          <w:szCs w:val="24"/>
        </w:rPr>
        <w:t>the financial statement of the company and graphs and charts are made through the use of Microsoft word.</w:t>
      </w:r>
    </w:p>
    <w:p w:rsidR="00B83382" w:rsidRPr="00A4405F" w:rsidRDefault="00B74F3D" w:rsidP="00A4405F">
      <w:pPr>
        <w:spacing w:before="100" w:beforeAutospacing="1" w:line="360" w:lineRule="auto"/>
        <w:jc w:val="both"/>
        <w:rPr>
          <w:rFonts w:ascii="Arial" w:hAnsi="Arial" w:cs="Arial"/>
          <w:sz w:val="24"/>
          <w:szCs w:val="24"/>
        </w:rPr>
      </w:pPr>
      <w:proofErr w:type="gramStart"/>
      <w:r>
        <w:rPr>
          <w:rFonts w:ascii="Arial" w:hAnsi="Arial" w:cs="Arial"/>
          <w:sz w:val="24"/>
          <w:szCs w:val="24"/>
        </w:rPr>
        <w:t xml:space="preserve">This </w:t>
      </w:r>
      <w:r w:rsidR="00B83382" w:rsidRPr="00A4405F">
        <w:rPr>
          <w:rFonts w:ascii="Arial" w:hAnsi="Arial" w:cs="Arial"/>
          <w:sz w:val="24"/>
          <w:szCs w:val="24"/>
        </w:rPr>
        <w:t xml:space="preserve">report </w:t>
      </w:r>
      <w:r w:rsidR="00EE3155" w:rsidRPr="00A4405F">
        <w:rPr>
          <w:rFonts w:ascii="Arial" w:hAnsi="Arial" w:cs="Arial"/>
          <w:sz w:val="24"/>
          <w:szCs w:val="24"/>
        </w:rPr>
        <w:t>focuses</w:t>
      </w:r>
      <w:r w:rsidR="009271C3" w:rsidRPr="00A4405F">
        <w:rPr>
          <w:rFonts w:ascii="Arial" w:hAnsi="Arial" w:cs="Arial"/>
          <w:sz w:val="24"/>
          <w:szCs w:val="24"/>
        </w:rPr>
        <w:t xml:space="preserve"> </w:t>
      </w:r>
      <w:r w:rsidR="00B83382" w:rsidRPr="00A4405F">
        <w:rPr>
          <w:rFonts w:ascii="Arial" w:hAnsi="Arial" w:cs="Arial"/>
          <w:sz w:val="24"/>
          <w:szCs w:val="24"/>
        </w:rPr>
        <w:t>on overall activities of CMT Bangladesh and perform</w:t>
      </w:r>
      <w:proofErr w:type="gramEnd"/>
      <w:r w:rsidR="00B83382" w:rsidRPr="00A4405F">
        <w:rPr>
          <w:rFonts w:ascii="Arial" w:hAnsi="Arial" w:cs="Arial"/>
          <w:sz w:val="24"/>
          <w:szCs w:val="24"/>
        </w:rPr>
        <w:t xml:space="preserve"> a financial statement analysis through ratio analysis.</w:t>
      </w:r>
    </w:p>
    <w:p w:rsidR="00B83382" w:rsidRPr="00A4405F" w:rsidRDefault="00B83382" w:rsidP="00A4405F">
      <w:pPr>
        <w:spacing w:line="360" w:lineRule="auto"/>
        <w:jc w:val="both"/>
        <w:rPr>
          <w:rFonts w:ascii="Arial" w:hAnsi="Arial" w:cs="Arial"/>
          <w:sz w:val="24"/>
          <w:szCs w:val="24"/>
        </w:rPr>
      </w:pPr>
      <w:r w:rsidRPr="00A4405F">
        <w:rPr>
          <w:rFonts w:ascii="Arial" w:hAnsi="Arial" w:cs="Arial"/>
          <w:sz w:val="24"/>
          <w:szCs w:val="24"/>
        </w:rPr>
        <w:br w:type="page"/>
      </w:r>
    </w:p>
    <w:p w:rsidR="00FC5EA9" w:rsidRPr="00A4405F" w:rsidRDefault="00B04ECD" w:rsidP="00A4405F">
      <w:pPr>
        <w:tabs>
          <w:tab w:val="left" w:pos="1269"/>
        </w:tabs>
        <w:spacing w:line="360" w:lineRule="auto"/>
        <w:jc w:val="both"/>
        <w:rPr>
          <w:rFonts w:ascii="Arial" w:eastAsiaTheme="majorEastAsia" w:hAnsi="Arial" w:cs="Arial"/>
          <w:sz w:val="24"/>
          <w:szCs w:val="24"/>
        </w:rPr>
      </w:pPr>
      <w:r>
        <w:rPr>
          <w:rFonts w:ascii="Arial" w:eastAsiaTheme="majorEastAsia" w:hAnsi="Arial" w:cs="Arial"/>
          <w:noProof/>
          <w:sz w:val="24"/>
          <w:szCs w:val="24"/>
        </w:rPr>
        <w:lastRenderedPageBreak/>
        <w:pict>
          <v:rect id="Rectangle 154" o:spid="_x0000_s1048" style="position:absolute;left:0;text-align:left;margin-left:-71.45pt;margin-top:21.65pt;width:610.1pt;height:29.75pt;z-index:251797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" fillcolor="#4bacc6 [3208]" strokecolor="#f2f2f2 [3041]" strokeweight="3pt">
            <v:shadow on="t" type="perspective" color="#205867 [1608]" opacity=".5" offset="1pt" offset2="-1pt"/>
            <v:textbox>
              <w:txbxContent>
                <w:p w:rsidR="00E41F4F" w:rsidRPr="00E41F4F" w:rsidRDefault="00E41F4F" w:rsidP="00D12AF4">
                  <w:pPr>
                    <w:pStyle w:val="NoSpacing"/>
                    <w:rPr>
                      <w:b/>
                      <w:color w:val="FFFFFF" w:themeColor="background1"/>
                      <w:sz w:val="36"/>
                    </w:rPr>
                  </w:pPr>
                  <w:r w:rsidRPr="00E41F4F">
                    <w:rPr>
                      <w:b/>
                      <w:color w:val="FFFFFF" w:themeColor="background1"/>
                      <w:sz w:val="36"/>
                    </w:rPr>
                    <w:t xml:space="preserve"> </w:t>
                  </w:r>
                  <w:bookmarkStart w:id="11" w:name="_Toc48508330"/>
                  <w:r w:rsidRPr="00E41F4F">
                    <w:rPr>
                      <w:b/>
                      <w:color w:val="FFFFFF" w:themeColor="background1"/>
                      <w:sz w:val="36"/>
                    </w:rPr>
                    <w:t>Chapter 2</w:t>
                  </w:r>
                  <w:proofErr w:type="gramStart"/>
                  <w:r w:rsidRPr="00E41F4F">
                    <w:rPr>
                      <w:b/>
                      <w:color w:val="FFFFFF" w:themeColor="background1"/>
                      <w:sz w:val="36"/>
                    </w:rPr>
                    <w:t>:  Company</w:t>
                  </w:r>
                  <w:proofErr w:type="gramEnd"/>
                  <w:r w:rsidRPr="00E41F4F">
                    <w:rPr>
                      <w:b/>
                      <w:color w:val="FFFFFF" w:themeColor="background1"/>
                      <w:sz w:val="36"/>
                    </w:rPr>
                    <w:t xml:space="preserve"> and industry preview</w:t>
                  </w:r>
                  <w:bookmarkEnd w:id="11"/>
                </w:p>
              </w:txbxContent>
            </v:textbox>
          </v:rect>
        </w:pict>
      </w:r>
    </w:p>
    <w:p w:rsidR="00FC5EA9" w:rsidRPr="00A4405F" w:rsidRDefault="00FC5EA9" w:rsidP="00A4405F">
      <w:pPr>
        <w:tabs>
          <w:tab w:val="left" w:pos="1269"/>
        </w:tabs>
        <w:spacing w:line="360" w:lineRule="auto"/>
        <w:jc w:val="both"/>
        <w:rPr>
          <w:rFonts w:ascii="Arial" w:eastAsiaTheme="majorEastAsia" w:hAnsi="Arial" w:cs="Arial"/>
          <w:sz w:val="24"/>
          <w:szCs w:val="24"/>
        </w:rPr>
      </w:pPr>
    </w:p>
    <w:p w:rsidR="00FC5EA9" w:rsidRPr="00A4405F" w:rsidRDefault="00FC5EA9" w:rsidP="00A4405F">
      <w:pPr>
        <w:tabs>
          <w:tab w:val="left" w:pos="1269"/>
        </w:tabs>
        <w:spacing w:line="360" w:lineRule="auto"/>
        <w:jc w:val="both"/>
        <w:rPr>
          <w:rFonts w:ascii="Arial" w:eastAsiaTheme="majorEastAsia" w:hAnsi="Arial" w:cs="Arial"/>
          <w:sz w:val="24"/>
          <w:szCs w:val="24"/>
        </w:rPr>
      </w:pPr>
    </w:p>
    <w:p w:rsidR="00FC5EA9" w:rsidRPr="00A4405F" w:rsidRDefault="00FC5EA9" w:rsidP="00A4405F">
      <w:pPr>
        <w:tabs>
          <w:tab w:val="left" w:pos="1269"/>
        </w:tabs>
        <w:spacing w:line="360" w:lineRule="auto"/>
        <w:jc w:val="both"/>
        <w:rPr>
          <w:rFonts w:ascii="Arial" w:hAnsi="Arial" w:cs="Arial"/>
          <w:sz w:val="24"/>
          <w:szCs w:val="24"/>
        </w:rPr>
      </w:pPr>
      <w:r w:rsidRPr="00A4405F">
        <w:rPr>
          <w:rFonts w:ascii="Arial" w:eastAsiaTheme="majorEastAsia" w:hAnsi="Arial" w:cs="Arial"/>
          <w:sz w:val="24"/>
          <w:szCs w:val="24"/>
        </w:rPr>
        <w:t>Garments and textile sector plays an important role in the economy of Bangladesh. There are 4621 garments factories in Bangladesh which contributes a lot to the economic development of our country. One of the major sources of foreign exchanging earnings is coming from export of RMG and textiles industry. Major buyers of RMG of Bangladesh are European Union, USA, UK, and Australia etc. Total 78% of merchandise exports of Bangladesh are comes from the export of RMG, clothing and textiles in 2016.According to the world bank GDP of Bangladesh was US$6.28 billion in1972, which is grew to US$172.78 Billion in 2014, where US$32.18 billion was generated through exports, in which more than 83% was supplied from RMG sector.</w:t>
      </w:r>
      <w:r w:rsidRPr="00A4405F">
        <w:rPr>
          <w:rFonts w:ascii="Arial" w:hAnsi="Arial" w:cs="Arial"/>
          <w:sz w:val="24"/>
          <w:szCs w:val="24"/>
          <w:shd w:val="clear" w:color="auto" w:fill="FFFFFF"/>
        </w:rPr>
        <w:t xml:space="preserve"> This sector stands in the 3</w:t>
      </w:r>
      <w:r w:rsidRPr="00A4405F">
        <w:rPr>
          <w:rFonts w:ascii="Arial" w:hAnsi="Arial" w:cs="Arial"/>
          <w:sz w:val="24"/>
          <w:szCs w:val="24"/>
          <w:shd w:val="clear" w:color="auto" w:fill="FFFFFF"/>
          <w:vertAlign w:val="superscript"/>
        </w:rPr>
        <w:t>rd</w:t>
      </w:r>
      <w:r w:rsidRPr="00A4405F">
        <w:rPr>
          <w:rFonts w:ascii="Arial" w:hAnsi="Arial" w:cs="Arial"/>
          <w:sz w:val="24"/>
          <w:szCs w:val="24"/>
          <w:shd w:val="clear" w:color="auto" w:fill="FFFFFF"/>
        </w:rPr>
        <w:t xml:space="preserve"> position in the </w:t>
      </w:r>
      <w:r w:rsidRPr="00A4405F">
        <w:rPr>
          <w:rFonts w:ascii="Arial" w:hAnsi="Arial" w:cs="Arial"/>
          <w:sz w:val="24"/>
          <w:szCs w:val="24"/>
        </w:rPr>
        <w:t>apparel manufacturing throughout the world and secures the commanding place in South Asia. Bangladesh stands in the 2</w:t>
      </w:r>
      <w:r w:rsidRPr="00A4405F">
        <w:rPr>
          <w:rFonts w:ascii="Arial" w:hAnsi="Arial" w:cs="Arial"/>
          <w:sz w:val="24"/>
          <w:szCs w:val="24"/>
          <w:vertAlign w:val="superscript"/>
        </w:rPr>
        <w:t>nd</w:t>
      </w:r>
      <w:r w:rsidRPr="00A4405F">
        <w:rPr>
          <w:rFonts w:ascii="Arial" w:hAnsi="Arial" w:cs="Arial"/>
          <w:sz w:val="24"/>
          <w:szCs w:val="24"/>
        </w:rPr>
        <w:t xml:space="preserve"> position in producing RMG following China. Bangladesh also belong the 2</w:t>
      </w:r>
      <w:r w:rsidRPr="00A4405F">
        <w:rPr>
          <w:rFonts w:ascii="Arial" w:hAnsi="Arial" w:cs="Arial"/>
          <w:sz w:val="24"/>
          <w:szCs w:val="24"/>
          <w:vertAlign w:val="superscript"/>
        </w:rPr>
        <w:t>nd</w:t>
      </w:r>
      <w:r w:rsidRPr="00A4405F">
        <w:rPr>
          <w:rFonts w:ascii="Arial" w:hAnsi="Arial" w:cs="Arial"/>
          <w:sz w:val="24"/>
          <w:szCs w:val="24"/>
        </w:rPr>
        <w:t xml:space="preserve"> position in exporting western fashion around the world. In Bangladesh most of the garments company is owned by the local investor only 5% of the garments company is owned by foreign investor.</w:t>
      </w:r>
    </w:p>
    <w:p w:rsidR="00FC5EA9" w:rsidRPr="00A4405F" w:rsidRDefault="00FC5EA9" w:rsidP="00A4405F">
      <w:pPr>
        <w:tabs>
          <w:tab w:val="left" w:pos="1269"/>
        </w:tabs>
        <w:spacing w:line="360" w:lineRule="auto"/>
        <w:jc w:val="both"/>
        <w:rPr>
          <w:rFonts w:ascii="Arial" w:hAnsi="Arial" w:cs="Arial"/>
          <w:sz w:val="24"/>
          <w:szCs w:val="24"/>
        </w:rPr>
      </w:pPr>
      <w:r w:rsidRPr="00A4405F">
        <w:rPr>
          <w:rFonts w:ascii="Arial" w:hAnsi="Arial" w:cs="Arial"/>
          <w:color w:val="000000" w:themeColor="text1"/>
          <w:sz w:val="24"/>
          <w:szCs w:val="24"/>
        </w:rPr>
        <w:t xml:space="preserve">Bangladesh offers not only a low competitive cost but also ensures best quality products for the high-end garment products to famous global brands such as Adidas, Benetton, Calvin Klein, Diesel, DKNY, G-Star, Hugo Boss, Nike, Puma, Ralph Lauren and Tommy Hilfiger. Bangladesh RMG Sector has duty-free market access to most of the developed countries including EU, Norway, Switzerland, Canada, Japan, and Australia. </w:t>
      </w:r>
    </w:p>
    <w:p w:rsidR="00FC5EA9" w:rsidRPr="00A4405F" w:rsidRDefault="00FC5EA9" w:rsidP="00A4405F">
      <w:pPr>
        <w:tabs>
          <w:tab w:val="left" w:pos="1269"/>
        </w:tabs>
        <w:spacing w:line="360" w:lineRule="auto"/>
        <w:jc w:val="both"/>
        <w:rPr>
          <w:rFonts w:ascii="Arial" w:hAnsi="Arial" w:cs="Arial"/>
          <w:sz w:val="24"/>
          <w:szCs w:val="24"/>
        </w:rPr>
      </w:pPr>
      <w:r w:rsidRPr="00A4405F">
        <w:rPr>
          <w:rFonts w:ascii="Arial" w:hAnsi="Arial" w:cs="Arial"/>
          <w:color w:val="000000" w:themeColor="text1"/>
          <w:sz w:val="24"/>
          <w:szCs w:val="24"/>
        </w:rPr>
        <w:t xml:space="preserve">Bangladesh Garment Manufacturer and Exporters Association (BGMEA) </w:t>
      </w:r>
      <w:proofErr w:type="gramStart"/>
      <w:r w:rsidRPr="00A4405F">
        <w:rPr>
          <w:rFonts w:ascii="Arial" w:hAnsi="Arial" w:cs="Arial"/>
          <w:color w:val="000000" w:themeColor="text1"/>
          <w:sz w:val="24"/>
          <w:szCs w:val="24"/>
        </w:rPr>
        <w:t>is</w:t>
      </w:r>
      <w:proofErr w:type="gramEnd"/>
      <w:r w:rsidRPr="00A4405F">
        <w:rPr>
          <w:rFonts w:ascii="Arial" w:hAnsi="Arial" w:cs="Arial"/>
          <w:color w:val="000000" w:themeColor="text1"/>
          <w:sz w:val="24"/>
          <w:szCs w:val="24"/>
        </w:rPr>
        <w:t xml:space="preserve"> working to build a safe and sustainable garment industry. The ministry of labor and employment commission, the Bangladesh Institute of Development Studies found that about 80.8 percent factories buildings are approved structural designs, 85.9 percent factories are approved layouts, 92 percent factories have valid fire safety licenses and 55 percent factories electric generator is located outside of the factory. Under “TREES” (Toward </w:t>
      </w:r>
      <w:r w:rsidRPr="00A4405F">
        <w:rPr>
          <w:rFonts w:ascii="Arial" w:hAnsi="Arial" w:cs="Arial"/>
          <w:color w:val="000000" w:themeColor="text1"/>
          <w:sz w:val="24"/>
          <w:szCs w:val="24"/>
        </w:rPr>
        <w:lastRenderedPageBreak/>
        <w:t>Resource Efficiency and Environmental Sustainability) many of garments industry practices in the area of waste management, waste heat recovery, cogeneration, energy efficient technology, environmental management system and encourage them to adopt eco-friendly technologies. Some garments recently taken a greater step of going towards carbon-free production. </w:t>
      </w:r>
    </w:p>
    <w:p w:rsidR="00FC5EA9" w:rsidRPr="00A4405F" w:rsidRDefault="00FC5EA9" w:rsidP="00A4405F">
      <w:pPr>
        <w:pStyle w:val="NormalWeb"/>
        <w:spacing w:before="343" w:beforeAutospacing="0" w:after="343" w:afterAutospacing="0" w:line="360" w:lineRule="auto"/>
        <w:jc w:val="both"/>
        <w:rPr>
          <w:rFonts w:ascii="Arial" w:hAnsi="Arial" w:cs="Arial"/>
          <w:color w:val="000000" w:themeColor="text1"/>
        </w:rPr>
      </w:pPr>
      <w:r w:rsidRPr="00A4405F">
        <w:rPr>
          <w:rFonts w:ascii="Arial" w:hAnsi="Arial" w:cs="Arial"/>
          <w:color w:val="000000" w:themeColor="text1"/>
        </w:rPr>
        <w:t xml:space="preserve">The government has taken initiative for influencing RMG sector allocated 470 acres of land in </w:t>
      </w:r>
      <w:proofErr w:type="spellStart"/>
      <w:r w:rsidRPr="00A4405F">
        <w:rPr>
          <w:rFonts w:ascii="Arial" w:hAnsi="Arial" w:cs="Arial"/>
          <w:color w:val="000000" w:themeColor="text1"/>
        </w:rPr>
        <w:t>Baushia</w:t>
      </w:r>
      <w:proofErr w:type="spellEnd"/>
      <w:r w:rsidRPr="00A4405F">
        <w:rPr>
          <w:rFonts w:ascii="Arial" w:hAnsi="Arial" w:cs="Arial"/>
          <w:color w:val="000000" w:themeColor="text1"/>
        </w:rPr>
        <w:t xml:space="preserve"> at </w:t>
      </w:r>
      <w:proofErr w:type="spellStart"/>
      <w:r w:rsidRPr="00A4405F">
        <w:rPr>
          <w:rFonts w:ascii="Arial" w:hAnsi="Arial" w:cs="Arial"/>
          <w:color w:val="000000" w:themeColor="text1"/>
        </w:rPr>
        <w:t>Munshiganj</w:t>
      </w:r>
      <w:proofErr w:type="spellEnd"/>
      <w:r w:rsidRPr="00A4405F">
        <w:rPr>
          <w:rFonts w:ascii="Arial" w:hAnsi="Arial" w:cs="Arial"/>
          <w:color w:val="000000" w:themeColor="text1"/>
        </w:rPr>
        <w:t xml:space="preserve"> for setting up a ready-made garment industrial park &amp; also budget USD 6.5 Million for workers skill development. </w:t>
      </w:r>
    </w:p>
    <w:p w:rsidR="00FC5EA9" w:rsidRPr="00A4405F" w:rsidRDefault="00FC5EA9" w:rsidP="00A4405F">
      <w:pPr>
        <w:spacing w:before="100" w:beforeAutospacing="1" w:line="360" w:lineRule="auto"/>
        <w:jc w:val="both"/>
        <w:rPr>
          <w:rFonts w:ascii="Arial" w:hAnsi="Arial" w:cs="Arial"/>
          <w:sz w:val="24"/>
          <w:szCs w:val="24"/>
        </w:rPr>
      </w:pPr>
    </w:p>
    <w:p w:rsidR="006327E1" w:rsidRPr="00A4405F" w:rsidRDefault="00B04ECD" w:rsidP="00A4405F">
      <w:pPr>
        <w:spacing w:before="100" w:beforeAutospacing="1" w:line="360" w:lineRule="auto"/>
        <w:jc w:val="both"/>
        <w:rPr>
          <w:rFonts w:ascii="Arial" w:hAnsi="Arial" w:cs="Arial"/>
          <w:sz w:val="24"/>
          <w:szCs w:val="24"/>
        </w:rPr>
      </w:pPr>
      <w:r>
        <w:rPr>
          <w:rFonts w:ascii="Arial" w:hAnsi="Arial" w:cs="Arial"/>
          <w:noProof/>
          <w:sz w:val="24"/>
          <w:szCs w:val="24"/>
        </w:rPr>
        <w:pict>
          <v:rect id="Rectangle 147" o:spid="_x0000_s1049" style="position:absolute;left:0;text-align:left;margin-left:-72.4pt;margin-top:14.9pt;width:526.3pt;height:28.6pt;z-index:251788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" fillcolor="#4bacc6 [3208]" strokecolor="#f2f2f2 [3041]" strokeweight="3pt">
            <v:shadow on="t" type="perspective" color="#205867 [1608]" opacity=".5" offset="1pt" offset2="-1pt"/>
            <v:textbox>
              <w:txbxContent>
                <w:p w:rsidR="00E41F4F" w:rsidRPr="00E41F4F" w:rsidRDefault="00E41F4F" w:rsidP="005608BC">
                  <w:pPr>
                    <w:pStyle w:val="Heading2"/>
                    <w:rPr>
                      <w:color w:val="FFFFFF" w:themeColor="background1"/>
                    </w:rPr>
                  </w:pPr>
                  <w:bookmarkStart w:id="12" w:name="_Toc42283175"/>
                  <w:bookmarkStart w:id="13" w:name="_Toc48508331"/>
                  <w:r w:rsidRPr="00E41F4F">
                    <w:rPr>
                      <w:color w:val="FFFFFF" w:themeColor="background1"/>
                    </w:rPr>
                    <w:t>2.1.1 Economic factors</w:t>
                  </w:r>
                  <w:bookmarkEnd w:id="12"/>
                  <w:bookmarkEnd w:id="13"/>
                </w:p>
              </w:txbxContent>
            </v:textbox>
          </v:rect>
        </w:pict>
      </w:r>
    </w:p>
    <w:p w:rsidR="005608BC" w:rsidRPr="00A4405F" w:rsidRDefault="005608BC" w:rsidP="00A4405F">
      <w:pPr>
        <w:spacing w:line="360" w:lineRule="auto"/>
        <w:rPr>
          <w:rFonts w:ascii="Arial" w:hAnsi="Arial" w:cs="Arial"/>
          <w:sz w:val="24"/>
          <w:szCs w:val="24"/>
        </w:rPr>
      </w:pPr>
    </w:p>
    <w:p w:rsidR="005608BC" w:rsidRPr="00A4405F" w:rsidRDefault="005608BC" w:rsidP="00A4405F">
      <w:pPr>
        <w:spacing w:line="360" w:lineRule="auto"/>
        <w:rPr>
          <w:rFonts w:ascii="Arial" w:hAnsi="Arial" w:cs="Arial"/>
          <w:sz w:val="24"/>
          <w:szCs w:val="24"/>
        </w:rPr>
      </w:pPr>
    </w:p>
    <w:p w:rsidR="005608BC" w:rsidRPr="00A4405F" w:rsidRDefault="005608BC" w:rsidP="00A4405F">
      <w:pPr>
        <w:spacing w:line="360" w:lineRule="auto"/>
        <w:jc w:val="both"/>
        <w:rPr>
          <w:rFonts w:ascii="Arial" w:eastAsia="Times New Roman" w:hAnsi="Arial" w:cs="Arial"/>
          <w:sz w:val="24"/>
          <w:szCs w:val="24"/>
        </w:rPr>
      </w:pPr>
      <w:r w:rsidRPr="00A4405F">
        <w:rPr>
          <w:rFonts w:ascii="Arial" w:eastAsia="Times New Roman" w:hAnsi="Arial" w:cs="Arial"/>
          <w:sz w:val="24"/>
          <w:szCs w:val="24"/>
        </w:rPr>
        <w:t>Economic factors refer to fundamental data about an economy or market that influences business performance. Such factors are often taken into consideration when estimating how a business is likely to perform. Investors also rely on economic factors to ascertain a company or an investment value.</w:t>
      </w:r>
    </w:p>
    <w:p w:rsidR="005608BC" w:rsidRPr="00A4405F" w:rsidRDefault="005608BC" w:rsidP="00A4405F">
      <w:pPr>
        <w:spacing w:line="360" w:lineRule="auto"/>
        <w:jc w:val="both"/>
        <w:rPr>
          <w:rFonts w:ascii="Arial" w:eastAsia="Times New Roman" w:hAnsi="Arial" w:cs="Arial"/>
          <w:sz w:val="24"/>
          <w:szCs w:val="24"/>
        </w:rPr>
      </w:pPr>
      <w:r w:rsidRPr="00A4405F">
        <w:rPr>
          <w:rFonts w:ascii="Arial" w:eastAsia="Times New Roman" w:hAnsi="Arial" w:cs="Arial"/>
          <w:sz w:val="24"/>
          <w:szCs w:val="24"/>
        </w:rPr>
        <w:t>Economic factors are external factors that influence the business environment as well as investment value. Likewise, understanding such factors is crucial if an investor is to make informed decision on how an investment is likely to perform.</w:t>
      </w:r>
    </w:p>
    <w:p w:rsidR="005608BC" w:rsidRPr="00A4405F" w:rsidRDefault="005608BC" w:rsidP="00A4405F">
      <w:pPr>
        <w:spacing w:line="360" w:lineRule="auto"/>
        <w:jc w:val="both"/>
        <w:rPr>
          <w:rFonts w:ascii="Arial" w:eastAsia="Times New Roman" w:hAnsi="Arial" w:cs="Arial"/>
          <w:sz w:val="24"/>
          <w:szCs w:val="24"/>
        </w:rPr>
      </w:pPr>
      <w:r w:rsidRPr="00A4405F">
        <w:rPr>
          <w:rFonts w:ascii="Arial" w:eastAsia="Times New Roman" w:hAnsi="Arial" w:cs="Arial"/>
          <w:sz w:val="24"/>
          <w:szCs w:val="24"/>
        </w:rPr>
        <w:t xml:space="preserve">Likewise, </w:t>
      </w:r>
      <w:proofErr w:type="spellStart"/>
      <w:r w:rsidRPr="00A4405F">
        <w:rPr>
          <w:rFonts w:ascii="Arial" w:eastAsiaTheme="majorEastAsia" w:hAnsi="Arial" w:cs="Arial"/>
          <w:sz w:val="24"/>
          <w:szCs w:val="24"/>
        </w:rPr>
        <w:t>Compagnie</w:t>
      </w:r>
      <w:proofErr w:type="spellEnd"/>
      <w:r w:rsidRPr="00A4405F">
        <w:rPr>
          <w:rFonts w:ascii="Arial" w:eastAsiaTheme="majorEastAsia" w:hAnsi="Arial" w:cs="Arial"/>
          <w:sz w:val="24"/>
          <w:szCs w:val="24"/>
        </w:rPr>
        <w:t xml:space="preserve"> </w:t>
      </w:r>
      <w:proofErr w:type="spellStart"/>
      <w:r w:rsidRPr="00A4405F">
        <w:rPr>
          <w:rFonts w:ascii="Arial" w:eastAsiaTheme="majorEastAsia" w:hAnsi="Arial" w:cs="Arial"/>
          <w:sz w:val="24"/>
          <w:szCs w:val="24"/>
        </w:rPr>
        <w:t>Mauricienne</w:t>
      </w:r>
      <w:proofErr w:type="spellEnd"/>
      <w:r w:rsidRPr="00A4405F">
        <w:rPr>
          <w:rFonts w:ascii="Arial" w:eastAsiaTheme="majorEastAsia" w:hAnsi="Arial" w:cs="Arial"/>
          <w:sz w:val="24"/>
          <w:szCs w:val="24"/>
        </w:rPr>
        <w:t xml:space="preserve"> De Textile </w:t>
      </w:r>
      <w:proofErr w:type="spellStart"/>
      <w:r w:rsidRPr="00A4405F">
        <w:rPr>
          <w:rFonts w:ascii="Arial" w:eastAsiaTheme="majorEastAsia" w:hAnsi="Arial" w:cs="Arial"/>
          <w:sz w:val="24"/>
          <w:szCs w:val="24"/>
        </w:rPr>
        <w:t>Ltée</w:t>
      </w:r>
      <w:proofErr w:type="spellEnd"/>
      <w:r w:rsidRPr="00A4405F">
        <w:rPr>
          <w:rFonts w:ascii="Arial" w:eastAsiaTheme="majorEastAsia" w:hAnsi="Arial" w:cs="Arial"/>
          <w:sz w:val="24"/>
          <w:szCs w:val="24"/>
        </w:rPr>
        <w:t xml:space="preserve"> (CMT), </w:t>
      </w:r>
      <w:r w:rsidRPr="00A4405F">
        <w:rPr>
          <w:rFonts w:ascii="Arial" w:eastAsia="Times New Roman" w:hAnsi="Arial" w:cs="Arial"/>
          <w:sz w:val="24"/>
          <w:szCs w:val="24"/>
        </w:rPr>
        <w:t>analyze various economic factors to try to predict businesses’ long-term prospects. The analysis seeks to as certain how such factors might affect the business environment as well as the overall market.</w:t>
      </w:r>
    </w:p>
    <w:p w:rsidR="005608BC" w:rsidRPr="00A4405F" w:rsidRDefault="00B04ECD" w:rsidP="00A4405F">
      <w:pPr>
        <w:spacing w:line="360" w:lineRule="auto"/>
        <w:jc w:val="both"/>
        <w:rPr>
          <w:rFonts w:ascii="Arial" w:eastAsia="Times New Roman" w:hAnsi="Arial" w:cs="Arial"/>
          <w:sz w:val="24"/>
          <w:szCs w:val="24"/>
        </w:rPr>
      </w:pPr>
      <w:r>
        <w:rPr>
          <w:rFonts w:ascii="Arial" w:eastAsia="Times New Roman" w:hAnsi="Arial" w:cs="Arial"/>
          <w:noProof/>
          <w:sz w:val="24"/>
          <w:szCs w:val="24"/>
        </w:rPr>
        <w:pict>
          <v:shape id="AutoShape 148" o:spid="_x0000_s1050" type="#_x0000_t15" style="position:absolute;left:0;text-align:left;margin-left:-72.4pt;margin-top:69.55pt;width:206.9pt;height:31.25pt;z-index:251789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" fillcolor="#4bacc6 [3208]" strokecolor="#f2f2f2 [3041]" strokeweight="3pt">
            <v:shadow on="t" type="perspective" color="#205867 [1608]" opacity=".5" offset="1pt" offset2="-1pt"/>
            <v:textbox>
              <w:txbxContent>
                <w:p w:rsidR="00E41F4F" w:rsidRPr="00E41F4F" w:rsidRDefault="00E41F4F" w:rsidP="005608BC">
                  <w:pPr>
                    <w:rPr>
                      <w:color w:val="FFFFFF" w:themeColor="background1"/>
                      <w:sz w:val="28"/>
                    </w:rPr>
                  </w:pPr>
                  <w:r w:rsidRPr="00E41F4F">
                    <w:rPr>
                      <w:color w:val="FFFFFF" w:themeColor="background1"/>
                      <w:sz w:val="28"/>
                    </w:rPr>
                    <w:t>External Factor Affecting Business</w:t>
                  </w:r>
                </w:p>
              </w:txbxContent>
            </v:textbox>
          </v:shape>
        </w:pict>
      </w:r>
      <w:r w:rsidR="005608BC" w:rsidRPr="00A4405F">
        <w:rPr>
          <w:rFonts w:ascii="Arial" w:eastAsia="Times New Roman" w:hAnsi="Arial" w:cs="Arial"/>
          <w:sz w:val="24"/>
          <w:szCs w:val="24"/>
        </w:rPr>
        <w:t>Economic factors influence the business environment directly and indirectly. For starters, they are known to influence supply and demand, which significantly affect the free flow of goods and services in an economy.</w:t>
      </w:r>
    </w:p>
    <w:p w:rsidR="005608BC" w:rsidRPr="00A4405F" w:rsidRDefault="005608BC" w:rsidP="00A4405F">
      <w:pPr>
        <w:spacing w:line="360" w:lineRule="auto"/>
        <w:jc w:val="both"/>
        <w:rPr>
          <w:rFonts w:ascii="Arial" w:eastAsia="Times New Roman" w:hAnsi="Arial" w:cs="Arial"/>
          <w:sz w:val="24"/>
          <w:szCs w:val="24"/>
        </w:rPr>
      </w:pPr>
      <w:proofErr w:type="gramStart"/>
      <w:r w:rsidRPr="00A4405F">
        <w:rPr>
          <w:rFonts w:ascii="Arial" w:eastAsia="Times New Roman" w:hAnsi="Arial" w:cs="Arial"/>
          <w:sz w:val="24"/>
          <w:szCs w:val="24"/>
        </w:rPr>
        <w:lastRenderedPageBreak/>
        <w:t>75% of total exports.</w:t>
      </w:r>
      <w:proofErr w:type="gramEnd"/>
      <w:r w:rsidRPr="00A4405F">
        <w:rPr>
          <w:rFonts w:ascii="Arial" w:eastAsia="Times New Roman" w:hAnsi="Arial" w:cs="Arial"/>
          <w:sz w:val="24"/>
          <w:szCs w:val="24"/>
        </w:rPr>
        <w:t xml:space="preserve"> Recent surveys carried out by the consulting firm McKinsey and the accounting firm KPMG identified attractive prices as the most important reason for purchasing in Bangladesh. Price levels will remain highly competitive in the future, since significant efficiency increases will offset rising wage costs.</w:t>
      </w:r>
    </w:p>
    <w:p w:rsidR="005608BC" w:rsidRPr="00A4405F" w:rsidRDefault="005608BC" w:rsidP="00A4405F">
      <w:pPr>
        <w:spacing w:line="360" w:lineRule="auto"/>
        <w:jc w:val="both"/>
        <w:rPr>
          <w:rFonts w:ascii="Arial" w:eastAsia="Times New Roman" w:hAnsi="Arial" w:cs="Arial"/>
          <w:sz w:val="24"/>
          <w:szCs w:val="24"/>
        </w:rPr>
      </w:pPr>
      <w:r w:rsidRPr="00A4405F">
        <w:rPr>
          <w:rFonts w:ascii="Arial" w:eastAsia="Times New Roman" w:hAnsi="Arial" w:cs="Arial"/>
          <w:sz w:val="24"/>
          <w:szCs w:val="24"/>
        </w:rPr>
        <w:t>Besides labor cost and duty advantage, raw materials and real estate costs are also cheaper in Bangladesh. There is also no doubt that Bangladesh is benefitting from various preferential trade agreements providing tax free entry into several dozen countries.</w:t>
      </w:r>
    </w:p>
    <w:p w:rsidR="005608BC" w:rsidRPr="00A4405F" w:rsidRDefault="005608BC" w:rsidP="00A4405F">
      <w:pPr>
        <w:spacing w:line="360" w:lineRule="auto"/>
        <w:jc w:val="both"/>
        <w:rPr>
          <w:rFonts w:ascii="Arial" w:eastAsia="Times New Roman" w:hAnsi="Arial" w:cs="Arial"/>
          <w:sz w:val="24"/>
          <w:szCs w:val="24"/>
        </w:rPr>
      </w:pPr>
    </w:p>
    <w:p w:rsidR="005608BC" w:rsidRPr="00A4405F" w:rsidRDefault="005608BC" w:rsidP="00A4405F">
      <w:pPr>
        <w:pStyle w:val="ListParagraph"/>
        <w:numPr>
          <w:ilvl w:val="0"/>
          <w:numId w:val="15"/>
        </w:numPr>
        <w:spacing w:line="360" w:lineRule="auto"/>
        <w:jc w:val="both"/>
        <w:rPr>
          <w:rFonts w:ascii="Arial" w:eastAsia="Times New Roman" w:hAnsi="Arial" w:cs="Arial"/>
          <w:sz w:val="24"/>
          <w:szCs w:val="24"/>
        </w:rPr>
      </w:pPr>
      <w:r w:rsidRPr="00A4405F">
        <w:rPr>
          <w:rFonts w:ascii="Arial" w:eastAsia="Times New Roman" w:hAnsi="Arial" w:cs="Arial"/>
          <w:sz w:val="24"/>
          <w:szCs w:val="24"/>
        </w:rPr>
        <w:t xml:space="preserve">Social: Greater number of older </w:t>
      </w:r>
      <w:r w:rsidR="002E1398" w:rsidRPr="00A4405F">
        <w:rPr>
          <w:rFonts w:ascii="Arial" w:eastAsia="Times New Roman" w:hAnsi="Arial" w:cs="Arial"/>
          <w:sz w:val="24"/>
          <w:szCs w:val="24"/>
        </w:rPr>
        <w:t>people in</w:t>
      </w:r>
      <w:r w:rsidRPr="00A4405F">
        <w:rPr>
          <w:rFonts w:ascii="Arial" w:eastAsia="Times New Roman" w:hAnsi="Arial" w:cs="Arial"/>
          <w:sz w:val="24"/>
          <w:szCs w:val="24"/>
        </w:rPr>
        <w:t xml:space="preserve"> the population that effected our business because our design and fashion basically focused </w:t>
      </w:r>
      <w:proofErr w:type="gramStart"/>
      <w:r w:rsidRPr="00A4405F">
        <w:rPr>
          <w:rFonts w:ascii="Arial" w:eastAsia="Times New Roman" w:hAnsi="Arial" w:cs="Arial"/>
          <w:sz w:val="24"/>
          <w:szCs w:val="24"/>
        </w:rPr>
        <w:t>on  young</w:t>
      </w:r>
      <w:proofErr w:type="gramEnd"/>
      <w:r w:rsidRPr="00A4405F">
        <w:rPr>
          <w:rFonts w:ascii="Arial" w:eastAsia="Times New Roman" w:hAnsi="Arial" w:cs="Arial"/>
          <w:sz w:val="24"/>
          <w:szCs w:val="24"/>
        </w:rPr>
        <w:t xml:space="preserve"> people. </w:t>
      </w:r>
    </w:p>
    <w:p w:rsidR="005608BC" w:rsidRPr="00A4405F" w:rsidRDefault="005608BC" w:rsidP="00A4405F">
      <w:pPr>
        <w:pStyle w:val="ListParagraph"/>
        <w:numPr>
          <w:ilvl w:val="0"/>
          <w:numId w:val="15"/>
        </w:numPr>
        <w:spacing w:line="360" w:lineRule="auto"/>
        <w:jc w:val="both"/>
        <w:rPr>
          <w:rFonts w:ascii="Arial" w:eastAsia="Times New Roman" w:hAnsi="Arial" w:cs="Arial"/>
          <w:sz w:val="24"/>
          <w:szCs w:val="24"/>
        </w:rPr>
      </w:pPr>
      <w:r w:rsidRPr="00A4405F">
        <w:rPr>
          <w:rFonts w:ascii="Arial" w:eastAsia="Times New Roman" w:hAnsi="Arial" w:cs="Arial"/>
          <w:sz w:val="24"/>
          <w:szCs w:val="24"/>
        </w:rPr>
        <w:t>Economic:  increase in income tax reduces amount customer have to spend.</w:t>
      </w:r>
    </w:p>
    <w:p w:rsidR="005608BC" w:rsidRPr="00A4405F" w:rsidRDefault="005608BC" w:rsidP="00A4405F">
      <w:pPr>
        <w:pStyle w:val="ListParagraph"/>
        <w:numPr>
          <w:ilvl w:val="0"/>
          <w:numId w:val="15"/>
        </w:numPr>
        <w:spacing w:line="360" w:lineRule="auto"/>
        <w:jc w:val="both"/>
        <w:rPr>
          <w:rFonts w:ascii="Arial" w:eastAsia="Times New Roman" w:hAnsi="Arial" w:cs="Arial"/>
          <w:sz w:val="24"/>
          <w:szCs w:val="24"/>
        </w:rPr>
      </w:pPr>
      <w:r w:rsidRPr="00A4405F">
        <w:rPr>
          <w:rFonts w:ascii="Arial" w:eastAsia="Times New Roman" w:hAnsi="Arial" w:cs="Arial"/>
          <w:sz w:val="24"/>
          <w:szCs w:val="24"/>
        </w:rPr>
        <w:t>Political; Decision to spend more on public service such as education and health, stability of government system, monopoly control. Taxation etc.</w:t>
      </w:r>
    </w:p>
    <w:p w:rsidR="005608BC" w:rsidRPr="00A4405F" w:rsidRDefault="005608BC" w:rsidP="00A4405F">
      <w:pPr>
        <w:pStyle w:val="ListParagraph"/>
        <w:numPr>
          <w:ilvl w:val="0"/>
          <w:numId w:val="15"/>
        </w:numPr>
        <w:spacing w:line="360" w:lineRule="auto"/>
        <w:jc w:val="both"/>
        <w:rPr>
          <w:rFonts w:ascii="Arial" w:eastAsia="Times New Roman" w:hAnsi="Arial" w:cs="Arial"/>
          <w:sz w:val="24"/>
          <w:szCs w:val="24"/>
        </w:rPr>
      </w:pPr>
      <w:r w:rsidRPr="00A4405F">
        <w:rPr>
          <w:rFonts w:ascii="Arial" w:eastAsia="Times New Roman" w:hAnsi="Arial" w:cs="Arial"/>
          <w:sz w:val="24"/>
          <w:szCs w:val="24"/>
        </w:rPr>
        <w:t>Technological: effect of widespread use of internet</w:t>
      </w:r>
    </w:p>
    <w:p w:rsidR="005608BC" w:rsidRPr="00A4405F" w:rsidRDefault="00B04ECD" w:rsidP="00A4405F">
      <w:pPr>
        <w:spacing w:line="360" w:lineRule="auto"/>
        <w:jc w:val="both"/>
        <w:rPr>
          <w:rFonts w:ascii="Arial" w:eastAsia="Times New Roman" w:hAnsi="Arial" w:cs="Arial"/>
          <w:sz w:val="24"/>
          <w:szCs w:val="24"/>
        </w:rPr>
      </w:pPr>
      <w:r>
        <w:rPr>
          <w:rFonts w:ascii="Arial" w:eastAsia="Times New Roman" w:hAnsi="Arial" w:cs="Arial"/>
          <w:noProof/>
          <w:sz w:val="24"/>
          <w:szCs w:val="24"/>
        </w:rPr>
        <w:pict>
          <v:rect id="Rectangle 149" o:spid="_x0000_s1051" style="position:absolute;left:0;text-align:left;margin-left:-72.4pt;margin-top:24.15pt;width:526.3pt;height:30.2pt;z-index:251791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" fillcolor="#4bacc6 [3208]" strokecolor="#f2f2f2 [3041]" strokeweight="3pt">
            <v:shadow on="t" type="perspective" color="#205867 [1608]" opacity=".5" offset="1pt" offset2="-1pt"/>
            <v:textbox>
              <w:txbxContent>
                <w:p w:rsidR="00E41F4F" w:rsidRPr="00E41F4F" w:rsidRDefault="00E41F4F" w:rsidP="005608BC">
                  <w:pPr>
                    <w:pStyle w:val="Heading2"/>
                    <w:rPr>
                      <w:color w:val="FFFFFF" w:themeColor="background1"/>
                    </w:rPr>
                  </w:pPr>
                  <w:bookmarkStart w:id="14" w:name="_Toc42283176"/>
                  <w:bookmarkStart w:id="15" w:name="_Toc48508332"/>
                  <w:r w:rsidRPr="00E41F4F">
                    <w:rPr>
                      <w:color w:val="FFFFFF" w:themeColor="background1"/>
                    </w:rPr>
                    <w:t>2.1.2 Technological factors</w:t>
                  </w:r>
                  <w:bookmarkEnd w:id="14"/>
                  <w:bookmarkEnd w:id="15"/>
                </w:p>
              </w:txbxContent>
            </v:textbox>
          </v:rect>
        </w:pict>
      </w:r>
    </w:p>
    <w:p w:rsidR="005608BC" w:rsidRPr="00A4405F" w:rsidRDefault="005608BC" w:rsidP="00A4405F">
      <w:pPr>
        <w:spacing w:line="360" w:lineRule="auto"/>
        <w:rPr>
          <w:rFonts w:ascii="Arial" w:hAnsi="Arial" w:cs="Arial"/>
          <w:sz w:val="24"/>
          <w:szCs w:val="24"/>
        </w:rPr>
      </w:pPr>
    </w:p>
    <w:p w:rsidR="005608BC" w:rsidRPr="00A4405F" w:rsidRDefault="005608BC" w:rsidP="00A4405F">
      <w:pPr>
        <w:spacing w:line="360" w:lineRule="auto"/>
        <w:rPr>
          <w:rFonts w:ascii="Arial" w:hAnsi="Arial" w:cs="Arial"/>
          <w:sz w:val="24"/>
          <w:szCs w:val="24"/>
        </w:rPr>
      </w:pPr>
    </w:p>
    <w:p w:rsidR="005608BC" w:rsidRPr="00A4405F" w:rsidRDefault="005608BC" w:rsidP="00A4405F">
      <w:pPr>
        <w:spacing w:line="360" w:lineRule="auto"/>
        <w:jc w:val="both"/>
        <w:rPr>
          <w:rFonts w:ascii="Arial" w:eastAsiaTheme="majorEastAsia" w:hAnsi="Arial" w:cs="Arial"/>
          <w:sz w:val="24"/>
          <w:szCs w:val="24"/>
        </w:rPr>
      </w:pPr>
      <w:proofErr w:type="spellStart"/>
      <w:r w:rsidRPr="00A4405F">
        <w:rPr>
          <w:rFonts w:ascii="Arial" w:eastAsiaTheme="majorEastAsia" w:hAnsi="Arial" w:cs="Arial"/>
          <w:sz w:val="24"/>
          <w:szCs w:val="24"/>
        </w:rPr>
        <w:t>Compagnie</w:t>
      </w:r>
      <w:proofErr w:type="spellEnd"/>
      <w:r w:rsidRPr="00A4405F">
        <w:rPr>
          <w:rFonts w:ascii="Arial" w:eastAsiaTheme="majorEastAsia" w:hAnsi="Arial" w:cs="Arial"/>
          <w:sz w:val="24"/>
          <w:szCs w:val="24"/>
        </w:rPr>
        <w:t xml:space="preserve"> </w:t>
      </w:r>
      <w:proofErr w:type="spellStart"/>
      <w:r w:rsidRPr="00A4405F">
        <w:rPr>
          <w:rFonts w:ascii="Arial" w:eastAsiaTheme="majorEastAsia" w:hAnsi="Arial" w:cs="Arial"/>
          <w:sz w:val="24"/>
          <w:szCs w:val="24"/>
        </w:rPr>
        <w:t>Mauricienne</w:t>
      </w:r>
      <w:proofErr w:type="spellEnd"/>
      <w:r w:rsidRPr="00A4405F">
        <w:rPr>
          <w:rFonts w:ascii="Arial" w:eastAsiaTheme="majorEastAsia" w:hAnsi="Arial" w:cs="Arial"/>
          <w:sz w:val="24"/>
          <w:szCs w:val="24"/>
        </w:rPr>
        <w:t xml:space="preserve"> De Textile </w:t>
      </w:r>
      <w:proofErr w:type="spellStart"/>
      <w:r w:rsidRPr="00A4405F">
        <w:rPr>
          <w:rFonts w:ascii="Arial" w:eastAsiaTheme="majorEastAsia" w:hAnsi="Arial" w:cs="Arial"/>
          <w:sz w:val="24"/>
          <w:szCs w:val="24"/>
        </w:rPr>
        <w:t>Ltée</w:t>
      </w:r>
      <w:proofErr w:type="spellEnd"/>
      <w:r w:rsidRPr="00A4405F">
        <w:rPr>
          <w:rFonts w:ascii="Arial" w:eastAsiaTheme="majorEastAsia" w:hAnsi="Arial" w:cs="Arial"/>
          <w:sz w:val="24"/>
          <w:szCs w:val="24"/>
        </w:rPr>
        <w:t xml:space="preserve"> (CMT), they introduce new materials, machinery, and business process support.  That mention below:</w:t>
      </w:r>
    </w:p>
    <w:p w:rsidR="005608BC" w:rsidRPr="00A4405F" w:rsidRDefault="005608BC" w:rsidP="00A4405F">
      <w:pPr>
        <w:pStyle w:val="ListParagraph"/>
        <w:numPr>
          <w:ilvl w:val="0"/>
          <w:numId w:val="16"/>
        </w:numPr>
        <w:spacing w:line="360" w:lineRule="auto"/>
        <w:jc w:val="both"/>
        <w:rPr>
          <w:rFonts w:ascii="Arial" w:eastAsia="Times New Roman" w:hAnsi="Arial" w:cs="Arial"/>
          <w:sz w:val="24"/>
          <w:szCs w:val="24"/>
        </w:rPr>
      </w:pPr>
      <w:r w:rsidRPr="00A4405F">
        <w:rPr>
          <w:rFonts w:ascii="Arial" w:eastAsia="Times New Roman" w:hAnsi="Arial" w:cs="Arial"/>
          <w:sz w:val="24"/>
          <w:szCs w:val="24"/>
        </w:rPr>
        <w:t>Innovation in mechanical process</w:t>
      </w:r>
    </w:p>
    <w:p w:rsidR="005608BC" w:rsidRPr="00A4405F" w:rsidRDefault="005608BC" w:rsidP="00A4405F">
      <w:pPr>
        <w:pStyle w:val="ListParagraph"/>
        <w:numPr>
          <w:ilvl w:val="0"/>
          <w:numId w:val="16"/>
        </w:numPr>
        <w:spacing w:line="360" w:lineRule="auto"/>
        <w:jc w:val="both"/>
        <w:rPr>
          <w:rFonts w:ascii="Arial" w:eastAsia="Times New Roman" w:hAnsi="Arial" w:cs="Arial"/>
          <w:sz w:val="24"/>
          <w:szCs w:val="24"/>
        </w:rPr>
      </w:pPr>
      <w:r w:rsidRPr="00A4405F">
        <w:rPr>
          <w:rFonts w:ascii="Arial" w:eastAsia="Times New Roman" w:hAnsi="Arial" w:cs="Arial"/>
          <w:sz w:val="24"/>
          <w:szCs w:val="24"/>
        </w:rPr>
        <w:t xml:space="preserve">Innovation in product design, new distribute channel, </w:t>
      </w:r>
    </w:p>
    <w:p w:rsidR="005608BC" w:rsidRPr="00A4405F" w:rsidRDefault="005608BC" w:rsidP="00A4405F">
      <w:pPr>
        <w:pStyle w:val="ListParagraph"/>
        <w:numPr>
          <w:ilvl w:val="0"/>
          <w:numId w:val="16"/>
        </w:numPr>
        <w:spacing w:line="360" w:lineRule="auto"/>
        <w:jc w:val="both"/>
        <w:rPr>
          <w:rFonts w:ascii="Arial" w:eastAsia="Times New Roman" w:hAnsi="Arial" w:cs="Arial"/>
          <w:sz w:val="24"/>
          <w:szCs w:val="24"/>
        </w:rPr>
      </w:pPr>
      <w:r w:rsidRPr="00A4405F">
        <w:rPr>
          <w:rFonts w:ascii="Arial" w:eastAsia="Times New Roman" w:hAnsi="Arial" w:cs="Arial"/>
          <w:sz w:val="24"/>
          <w:szCs w:val="24"/>
        </w:rPr>
        <w:t xml:space="preserve">Innovation in pricing </w:t>
      </w:r>
    </w:p>
    <w:p w:rsidR="005608BC" w:rsidRPr="00A4405F" w:rsidRDefault="005608BC" w:rsidP="00A4405F">
      <w:pPr>
        <w:pStyle w:val="ListParagraph"/>
        <w:numPr>
          <w:ilvl w:val="0"/>
          <w:numId w:val="16"/>
        </w:numPr>
        <w:spacing w:line="360" w:lineRule="auto"/>
        <w:jc w:val="both"/>
        <w:rPr>
          <w:rFonts w:ascii="Arial" w:eastAsia="Times New Roman" w:hAnsi="Arial" w:cs="Arial"/>
          <w:sz w:val="24"/>
          <w:szCs w:val="24"/>
        </w:rPr>
      </w:pPr>
      <w:r w:rsidRPr="00A4405F">
        <w:rPr>
          <w:rFonts w:ascii="Arial" w:eastAsia="Times New Roman" w:hAnsi="Arial" w:cs="Arial"/>
          <w:sz w:val="24"/>
          <w:szCs w:val="24"/>
        </w:rPr>
        <w:t xml:space="preserve">Effect of technology on product design, production, distribution, pricing, and consumption.   </w:t>
      </w:r>
    </w:p>
    <w:p w:rsidR="005608BC" w:rsidRPr="00A4405F" w:rsidRDefault="00B04ECD" w:rsidP="00A4405F">
      <w:pPr>
        <w:spacing w:line="360" w:lineRule="auto"/>
        <w:jc w:val="both"/>
        <w:rPr>
          <w:rFonts w:ascii="Arial" w:eastAsia="Times New Roman" w:hAnsi="Arial" w:cs="Arial"/>
          <w:sz w:val="24"/>
          <w:szCs w:val="24"/>
        </w:rPr>
      </w:pPr>
      <w:r>
        <w:rPr>
          <w:rFonts w:ascii="Arial" w:eastAsia="Times New Roman" w:hAnsi="Arial" w:cs="Arial"/>
          <w:noProof/>
          <w:sz w:val="24"/>
          <w:szCs w:val="24"/>
        </w:rPr>
        <w:pict>
          <v:rect id="Rectangle 150" o:spid="_x0000_s1052" style="position:absolute;left:0;text-align:left;margin-left:-72.4pt;margin-top:17pt;width:526.3pt;height:27.15pt;z-index:251793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" fillcolor="#4bacc6 [3208]" strokecolor="#f2f2f2 [3041]" strokeweight="3pt">
            <v:shadow on="t" type="perspective" color="#205867 [1608]" opacity=".5" offset="1pt" offset2="-1pt"/>
            <v:textbox>
              <w:txbxContent>
                <w:p w:rsidR="00E41F4F" w:rsidRPr="00E41F4F" w:rsidRDefault="00E41F4F" w:rsidP="005608BC">
                  <w:pPr>
                    <w:pStyle w:val="Heading2"/>
                    <w:rPr>
                      <w:color w:val="FFFFFF" w:themeColor="background1"/>
                    </w:rPr>
                  </w:pPr>
                  <w:bookmarkStart w:id="16" w:name="_Toc42283177"/>
                  <w:bookmarkStart w:id="17" w:name="_Toc48508333"/>
                  <w:r w:rsidRPr="00E41F4F">
                    <w:rPr>
                      <w:color w:val="FFFFFF" w:themeColor="background1"/>
                    </w:rPr>
                    <w:t>2.1.3 Barriers to entry</w:t>
                  </w:r>
                  <w:bookmarkEnd w:id="16"/>
                  <w:bookmarkEnd w:id="17"/>
                </w:p>
              </w:txbxContent>
            </v:textbox>
          </v:rect>
        </w:pict>
      </w:r>
    </w:p>
    <w:p w:rsidR="005608BC" w:rsidRPr="00A4405F" w:rsidRDefault="005608BC" w:rsidP="00A4405F">
      <w:pPr>
        <w:spacing w:line="360" w:lineRule="auto"/>
        <w:jc w:val="both"/>
        <w:rPr>
          <w:rFonts w:ascii="Arial" w:eastAsia="Times New Roman" w:hAnsi="Arial" w:cs="Arial"/>
          <w:sz w:val="24"/>
          <w:szCs w:val="24"/>
        </w:rPr>
      </w:pPr>
      <w:r w:rsidRPr="00A4405F">
        <w:rPr>
          <w:rFonts w:ascii="Arial" w:eastAsia="Times New Roman" w:hAnsi="Arial" w:cs="Arial"/>
          <w:sz w:val="24"/>
          <w:szCs w:val="24"/>
        </w:rPr>
        <w:lastRenderedPageBreak/>
        <w:t xml:space="preserve">Barriers to entry are factors that prevent or make it difficult for new firms to enter a market. The </w:t>
      </w:r>
      <w:proofErr w:type="gramStart"/>
      <w:r w:rsidRPr="00A4405F">
        <w:rPr>
          <w:rFonts w:ascii="Arial" w:eastAsia="Times New Roman" w:hAnsi="Arial" w:cs="Arial"/>
          <w:sz w:val="24"/>
          <w:szCs w:val="24"/>
        </w:rPr>
        <w:t>existence of barriers to entry make</w:t>
      </w:r>
      <w:proofErr w:type="gramEnd"/>
      <w:r w:rsidRPr="00A4405F">
        <w:rPr>
          <w:rFonts w:ascii="Arial" w:eastAsia="Times New Roman" w:hAnsi="Arial" w:cs="Arial"/>
          <w:sz w:val="24"/>
          <w:szCs w:val="24"/>
        </w:rPr>
        <w:t xml:space="preserve"> the market less contestable and less competitive. The greater the barriers to entry which exist, the less competitive the market will be. Barriers to entry are an essential aspect of monopoly markets.</w:t>
      </w:r>
    </w:p>
    <w:p w:rsidR="005608BC" w:rsidRPr="00A4405F" w:rsidRDefault="005608BC" w:rsidP="00A4405F">
      <w:pPr>
        <w:spacing w:line="360" w:lineRule="auto"/>
        <w:jc w:val="both"/>
        <w:rPr>
          <w:rFonts w:ascii="Arial" w:eastAsia="Times New Roman" w:hAnsi="Arial" w:cs="Arial"/>
          <w:sz w:val="24"/>
          <w:szCs w:val="24"/>
        </w:rPr>
      </w:pPr>
      <w:r w:rsidRPr="00A4405F">
        <w:rPr>
          <w:rFonts w:ascii="Arial" w:eastAsia="Times New Roman" w:hAnsi="Arial" w:cs="Arial"/>
          <w:sz w:val="24"/>
          <w:szCs w:val="24"/>
        </w:rPr>
        <w:t xml:space="preserve">Brand Loyalty:  Developing consumer loyalty through establishing a strong brand image can deter entry. With a very strong brand image, a new firm would have to spend a lot of money on advertising, which </w:t>
      </w:r>
      <w:proofErr w:type="gramStart"/>
      <w:r w:rsidRPr="00A4405F">
        <w:rPr>
          <w:rFonts w:ascii="Arial" w:eastAsia="Times New Roman" w:hAnsi="Arial" w:cs="Arial"/>
          <w:sz w:val="24"/>
          <w:szCs w:val="24"/>
        </w:rPr>
        <w:t>is</w:t>
      </w:r>
      <w:proofErr w:type="gramEnd"/>
      <w:r w:rsidRPr="00A4405F">
        <w:rPr>
          <w:rFonts w:ascii="Arial" w:eastAsia="Times New Roman" w:hAnsi="Arial" w:cs="Arial"/>
          <w:sz w:val="24"/>
          <w:szCs w:val="24"/>
        </w:rPr>
        <w:t xml:space="preserve"> a </w:t>
      </w:r>
      <w:hyperlink r:id="rId47" w:history="1">
        <w:r w:rsidRPr="00A4405F">
          <w:rPr>
            <w:rStyle w:val="Hyperlink"/>
            <w:rFonts w:ascii="Arial" w:eastAsia="Times New Roman" w:hAnsi="Arial" w:cs="Arial"/>
            <w:color w:val="000000" w:themeColor="text1"/>
            <w:sz w:val="24"/>
            <w:szCs w:val="24"/>
            <w:u w:val="none"/>
          </w:rPr>
          <w:t>sunk cost</w:t>
        </w:r>
        <w:r w:rsidRPr="00A4405F">
          <w:rPr>
            <w:rStyle w:val="Hyperlink"/>
            <w:rFonts w:ascii="Arial" w:eastAsia="Times New Roman" w:hAnsi="Arial" w:cs="Arial"/>
            <w:sz w:val="24"/>
            <w:szCs w:val="24"/>
          </w:rPr>
          <w:t> </w:t>
        </w:r>
      </w:hyperlink>
      <w:r w:rsidRPr="00A4405F">
        <w:rPr>
          <w:rFonts w:ascii="Arial" w:eastAsia="Times New Roman" w:hAnsi="Arial" w:cs="Arial"/>
          <w:sz w:val="24"/>
          <w:szCs w:val="24"/>
        </w:rPr>
        <w:t>and a deterrent to entry. Some brands may be so strong, that no amount of advertising may be able to dislodge the incumbent firm.</w:t>
      </w:r>
    </w:p>
    <w:p w:rsidR="005608BC" w:rsidRPr="00A4405F" w:rsidRDefault="005608BC" w:rsidP="00A4405F">
      <w:pPr>
        <w:spacing w:line="360" w:lineRule="auto"/>
        <w:jc w:val="both"/>
        <w:rPr>
          <w:rFonts w:ascii="Arial" w:eastAsia="Times New Roman" w:hAnsi="Arial" w:cs="Arial"/>
          <w:sz w:val="24"/>
          <w:szCs w:val="24"/>
        </w:rPr>
      </w:pPr>
      <w:r w:rsidRPr="00A4405F">
        <w:rPr>
          <w:rFonts w:ascii="Arial" w:eastAsia="Times New Roman" w:hAnsi="Arial" w:cs="Arial"/>
          <w:color w:val="000000" w:themeColor="text1"/>
          <w:sz w:val="24"/>
          <w:szCs w:val="24"/>
        </w:rPr>
        <w:t> </w:t>
      </w:r>
      <w:hyperlink r:id="rId48" w:history="1">
        <w:r w:rsidRPr="00A4405F">
          <w:rPr>
            <w:rStyle w:val="Hyperlink"/>
            <w:rFonts w:ascii="Arial" w:eastAsia="Times New Roman" w:hAnsi="Arial" w:cs="Arial"/>
            <w:bCs/>
            <w:color w:val="000000" w:themeColor="text1"/>
            <w:sz w:val="24"/>
            <w:szCs w:val="24"/>
            <w:u w:val="none"/>
          </w:rPr>
          <w:t>Limit Pricing</w:t>
        </w:r>
      </w:hyperlink>
      <w:r w:rsidRPr="00A4405F">
        <w:rPr>
          <w:rFonts w:ascii="Arial" w:eastAsia="Times New Roman" w:hAnsi="Arial" w:cs="Arial"/>
          <w:b/>
          <w:bCs/>
          <w:color w:val="000000" w:themeColor="text1"/>
          <w:sz w:val="24"/>
          <w:szCs w:val="24"/>
        </w:rPr>
        <w:t>.</w:t>
      </w:r>
      <w:r w:rsidRPr="00A4405F">
        <w:rPr>
          <w:rFonts w:ascii="Arial" w:eastAsia="Times New Roman" w:hAnsi="Arial" w:cs="Arial"/>
          <w:b/>
          <w:bCs/>
          <w:sz w:val="24"/>
          <w:szCs w:val="24"/>
        </w:rPr>
        <w:t> </w:t>
      </w:r>
      <w:r w:rsidRPr="00A4405F">
        <w:rPr>
          <w:rFonts w:ascii="Arial" w:eastAsia="Times New Roman" w:hAnsi="Arial" w:cs="Arial"/>
          <w:sz w:val="24"/>
          <w:szCs w:val="24"/>
        </w:rPr>
        <w:t>This occurs when a firm sets price sufficiently low to deter entry. A monopoly may engage in limit pricing – even though it means fewer profits, it prefers to keep prices lower to prevent competition. It is related to economies of scale.</w:t>
      </w:r>
    </w:p>
    <w:p w:rsidR="005608BC" w:rsidRPr="00A4405F" w:rsidRDefault="00B04ECD" w:rsidP="00A4405F">
      <w:pPr>
        <w:spacing w:line="360" w:lineRule="auto"/>
        <w:jc w:val="both"/>
        <w:rPr>
          <w:rFonts w:ascii="Arial" w:eastAsia="Times New Roman" w:hAnsi="Arial" w:cs="Arial"/>
          <w:sz w:val="24"/>
          <w:szCs w:val="24"/>
        </w:rPr>
      </w:pPr>
      <w:hyperlink r:id="rId49" w:history="1">
        <w:proofErr w:type="gramStart"/>
        <w:r w:rsidR="005608BC" w:rsidRPr="00A4405F">
          <w:rPr>
            <w:rStyle w:val="Hyperlink"/>
            <w:rFonts w:ascii="Arial" w:eastAsia="Times New Roman" w:hAnsi="Arial" w:cs="Arial"/>
            <w:bCs/>
            <w:color w:val="000000" w:themeColor="text1"/>
            <w:sz w:val="24"/>
            <w:szCs w:val="24"/>
            <w:u w:val="none"/>
          </w:rPr>
          <w:t>Economies of Scale</w:t>
        </w:r>
      </w:hyperlink>
      <w:r w:rsidR="005608BC" w:rsidRPr="00A4405F">
        <w:rPr>
          <w:rFonts w:ascii="Arial" w:eastAsia="Times New Roman" w:hAnsi="Arial" w:cs="Arial"/>
          <w:color w:val="000000" w:themeColor="text1"/>
          <w:sz w:val="24"/>
          <w:szCs w:val="24"/>
        </w:rPr>
        <w:t>.</w:t>
      </w:r>
      <w:proofErr w:type="gramEnd"/>
      <w:r w:rsidR="005608BC" w:rsidRPr="00A4405F">
        <w:rPr>
          <w:rFonts w:ascii="Arial" w:eastAsia="Times New Roman" w:hAnsi="Arial" w:cs="Arial"/>
          <w:color w:val="000000" w:themeColor="text1"/>
          <w:sz w:val="24"/>
          <w:szCs w:val="24"/>
        </w:rPr>
        <w:t xml:space="preserve"> </w:t>
      </w:r>
      <w:r w:rsidR="005608BC" w:rsidRPr="00A4405F">
        <w:rPr>
          <w:rFonts w:ascii="Arial" w:eastAsia="Times New Roman" w:hAnsi="Arial" w:cs="Arial"/>
          <w:sz w:val="24"/>
          <w:szCs w:val="24"/>
        </w:rPr>
        <w:t xml:space="preserve">Economies of scale occur when increased output leads to lower average costs. </w:t>
      </w:r>
      <w:r w:rsidR="002E1398" w:rsidRPr="00A4405F">
        <w:rPr>
          <w:rFonts w:ascii="Arial" w:eastAsia="Times New Roman" w:hAnsi="Arial" w:cs="Arial"/>
          <w:sz w:val="24"/>
          <w:szCs w:val="24"/>
        </w:rPr>
        <w:t>Therefore,</w:t>
      </w:r>
      <w:r w:rsidR="005608BC" w:rsidRPr="00A4405F">
        <w:rPr>
          <w:rFonts w:ascii="Arial" w:eastAsia="Times New Roman" w:hAnsi="Arial" w:cs="Arial"/>
          <w:sz w:val="24"/>
          <w:szCs w:val="24"/>
        </w:rPr>
        <w:t xml:space="preserve"> new firms, with relatively low output, will find it difficult t</w:t>
      </w:r>
      <w:r w:rsidR="00D41107">
        <w:rPr>
          <w:rFonts w:ascii="Arial" w:eastAsia="Times New Roman" w:hAnsi="Arial" w:cs="Arial"/>
          <w:sz w:val="24"/>
          <w:szCs w:val="24"/>
        </w:rPr>
        <w:t xml:space="preserve">o </w:t>
      </w:r>
      <w:r w:rsidR="005608BC" w:rsidRPr="00A4405F">
        <w:rPr>
          <w:rFonts w:ascii="Arial" w:eastAsia="Times New Roman" w:hAnsi="Arial" w:cs="Arial"/>
          <w:sz w:val="24"/>
          <w:szCs w:val="24"/>
        </w:rPr>
        <w:t xml:space="preserve">compete because </w:t>
      </w:r>
      <w:r w:rsidR="002E1398" w:rsidRPr="00A4405F">
        <w:rPr>
          <w:rFonts w:ascii="Arial" w:eastAsia="Times New Roman" w:hAnsi="Arial" w:cs="Arial"/>
          <w:sz w:val="24"/>
          <w:szCs w:val="24"/>
        </w:rPr>
        <w:t>their</w:t>
      </w:r>
      <w:r w:rsidR="005608BC" w:rsidRPr="00A4405F">
        <w:rPr>
          <w:rFonts w:ascii="Arial" w:eastAsia="Times New Roman" w:hAnsi="Arial" w:cs="Arial"/>
          <w:sz w:val="24"/>
          <w:szCs w:val="24"/>
        </w:rPr>
        <w:t xml:space="preserve"> average costs will be higher than the incumbent firms benefiting from economies of scale. The prospect of higher average costs may deter entry.</w:t>
      </w:r>
    </w:p>
    <w:p w:rsidR="005608BC" w:rsidRPr="00A4405F" w:rsidRDefault="00B04ECD" w:rsidP="00A4405F">
      <w:pPr>
        <w:spacing w:line="360" w:lineRule="auto"/>
        <w:jc w:val="both"/>
        <w:rPr>
          <w:rFonts w:ascii="Arial" w:eastAsia="Times New Roman" w:hAnsi="Arial" w:cs="Arial"/>
          <w:sz w:val="24"/>
          <w:szCs w:val="24"/>
        </w:rPr>
      </w:pPr>
      <w:r>
        <w:rPr>
          <w:rFonts w:ascii="Arial" w:eastAsia="Times New Roman" w:hAnsi="Arial" w:cs="Arial"/>
          <w:noProof/>
          <w:sz w:val="24"/>
          <w:szCs w:val="24"/>
        </w:rPr>
        <w:pict>
          <v:rect id="Rectangle 151" o:spid="_x0000_s1053" style="position:absolute;left:0;text-align:left;margin-left:-70.65pt;margin-top:28.55pt;width:533.95pt;height:29.85pt;z-index:251794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" fillcolor="#4bacc6 [3208]" strokecolor="#f2f2f2 [3041]" strokeweight="3pt">
            <v:shadow on="t" type="perspective" color="#205867 [1608]" opacity=".5" offset="1pt" offset2="-1pt"/>
            <v:textbox>
              <w:txbxContent>
                <w:p w:rsidR="00E41F4F" w:rsidRPr="00E41F4F" w:rsidRDefault="00E41F4F" w:rsidP="005608BC">
                  <w:pPr>
                    <w:pStyle w:val="Heading2"/>
                    <w:rPr>
                      <w:color w:val="FFFFFF" w:themeColor="background1"/>
                    </w:rPr>
                  </w:pPr>
                  <w:bookmarkStart w:id="18" w:name="_Toc42283178"/>
                  <w:bookmarkStart w:id="19" w:name="_Toc48508334"/>
                  <w:r w:rsidRPr="00E41F4F">
                    <w:rPr>
                      <w:color w:val="FFFFFF" w:themeColor="background1"/>
                    </w:rPr>
                    <w:t>2.1.4 Supplier power</w:t>
                  </w:r>
                  <w:bookmarkEnd w:id="18"/>
                  <w:bookmarkEnd w:id="19"/>
                  <w:r w:rsidRPr="00E41F4F">
                    <w:rPr>
                      <w:color w:val="FFFFFF" w:themeColor="background1"/>
                    </w:rPr>
                    <w:t xml:space="preserve"> </w:t>
                  </w:r>
                </w:p>
              </w:txbxContent>
            </v:textbox>
          </v:rect>
        </w:pict>
      </w:r>
    </w:p>
    <w:p w:rsidR="005608BC" w:rsidRPr="00A4405F" w:rsidRDefault="005608BC" w:rsidP="00A4405F">
      <w:pPr>
        <w:spacing w:line="360" w:lineRule="auto"/>
        <w:jc w:val="both"/>
        <w:rPr>
          <w:rFonts w:ascii="Arial" w:eastAsia="Times New Roman" w:hAnsi="Arial" w:cs="Arial"/>
          <w:sz w:val="24"/>
          <w:szCs w:val="24"/>
        </w:rPr>
      </w:pPr>
    </w:p>
    <w:p w:rsidR="005608BC" w:rsidRPr="00A4405F" w:rsidRDefault="005608BC" w:rsidP="00A4405F">
      <w:pPr>
        <w:spacing w:line="360" w:lineRule="auto"/>
        <w:jc w:val="both"/>
        <w:rPr>
          <w:rFonts w:ascii="Arial" w:eastAsia="Times New Roman" w:hAnsi="Arial" w:cs="Arial"/>
          <w:sz w:val="24"/>
          <w:szCs w:val="24"/>
        </w:rPr>
      </w:pPr>
    </w:p>
    <w:p w:rsidR="005608BC" w:rsidRPr="00A4405F" w:rsidRDefault="005608BC" w:rsidP="00A4405F">
      <w:pPr>
        <w:spacing w:line="360" w:lineRule="auto"/>
        <w:jc w:val="both"/>
        <w:rPr>
          <w:rFonts w:ascii="Arial" w:eastAsia="Times New Roman" w:hAnsi="Arial" w:cs="Arial"/>
          <w:sz w:val="24"/>
          <w:szCs w:val="24"/>
        </w:rPr>
      </w:pPr>
      <w:r w:rsidRPr="00A4405F">
        <w:rPr>
          <w:rFonts w:ascii="Arial" w:eastAsia="Times New Roman" w:hAnsi="Arial" w:cs="Arial"/>
          <w:sz w:val="24"/>
          <w:szCs w:val="24"/>
        </w:rPr>
        <w:t xml:space="preserve">Bangladesh has always been enjoying the upper hand in ordering its input from its suppliers. Bangladesh has very few input or raw materials of its own. Most of them imported. Although this </w:t>
      </w:r>
      <w:r w:rsidR="00D41107" w:rsidRPr="00A4405F">
        <w:rPr>
          <w:rFonts w:ascii="Arial" w:eastAsia="Times New Roman" w:hAnsi="Arial" w:cs="Arial"/>
          <w:sz w:val="24"/>
          <w:szCs w:val="24"/>
        </w:rPr>
        <w:t>led</w:t>
      </w:r>
      <w:r w:rsidRPr="00A4405F">
        <w:rPr>
          <w:rFonts w:ascii="Arial" w:eastAsia="Times New Roman" w:hAnsi="Arial" w:cs="Arial"/>
          <w:sz w:val="24"/>
          <w:szCs w:val="24"/>
        </w:rPr>
        <w:t xml:space="preserve"> to a problem reducing the opportunity initiate backward linkage. </w:t>
      </w:r>
      <w:proofErr w:type="gramStart"/>
      <w:r w:rsidRPr="00A4405F">
        <w:rPr>
          <w:rFonts w:ascii="Arial" w:eastAsia="Times New Roman" w:hAnsi="Arial" w:cs="Arial"/>
          <w:sz w:val="24"/>
          <w:szCs w:val="24"/>
        </w:rPr>
        <w:t>And thus, increasing the supplier power.</w:t>
      </w:r>
      <w:proofErr w:type="gramEnd"/>
      <w:r w:rsidRPr="00A4405F">
        <w:rPr>
          <w:rFonts w:ascii="Arial" w:eastAsia="Times New Roman" w:hAnsi="Arial" w:cs="Arial"/>
          <w:sz w:val="24"/>
          <w:szCs w:val="24"/>
        </w:rPr>
        <w:t xml:space="preserve"> Bangladesh </w:t>
      </w:r>
      <w:proofErr w:type="gramStart"/>
      <w:r w:rsidRPr="00A4405F">
        <w:rPr>
          <w:rFonts w:ascii="Arial" w:eastAsia="Times New Roman" w:hAnsi="Arial" w:cs="Arial"/>
          <w:sz w:val="24"/>
          <w:szCs w:val="24"/>
        </w:rPr>
        <w:t>are</w:t>
      </w:r>
      <w:proofErr w:type="gramEnd"/>
      <w:r w:rsidRPr="00A4405F">
        <w:rPr>
          <w:rFonts w:ascii="Arial" w:eastAsia="Times New Roman" w:hAnsi="Arial" w:cs="Arial"/>
          <w:sz w:val="24"/>
          <w:szCs w:val="24"/>
        </w:rPr>
        <w:t xml:space="preserve"> still </w:t>
      </w:r>
      <w:r w:rsidR="00D41107" w:rsidRPr="00A4405F">
        <w:rPr>
          <w:rFonts w:ascii="Arial" w:eastAsia="Times New Roman" w:hAnsi="Arial" w:cs="Arial"/>
          <w:sz w:val="24"/>
          <w:szCs w:val="24"/>
        </w:rPr>
        <w:t>acquiring</w:t>
      </w:r>
      <w:r w:rsidRPr="00A4405F">
        <w:rPr>
          <w:rFonts w:ascii="Arial" w:eastAsia="Times New Roman" w:hAnsi="Arial" w:cs="Arial"/>
          <w:sz w:val="24"/>
          <w:szCs w:val="24"/>
        </w:rPr>
        <w:t xml:space="preserve"> the inputs at world price from its suppliers. But the most importing aspect of Bangladesh’s export industry would always be the enthusiasm and the prospect of growth it provide the shareholder in term of success and prosperity. Bangladesh domestic supplier power is increasing slow but study manner as more and more local companies  are stepping up to the task. </w:t>
      </w:r>
      <w:proofErr w:type="gramStart"/>
      <w:r w:rsidRPr="00A4405F">
        <w:rPr>
          <w:rFonts w:ascii="Arial" w:eastAsia="Times New Roman" w:hAnsi="Arial" w:cs="Arial"/>
          <w:sz w:val="24"/>
          <w:szCs w:val="24"/>
        </w:rPr>
        <w:t>They creating</w:t>
      </w:r>
      <w:proofErr w:type="gramEnd"/>
      <w:r w:rsidRPr="00A4405F">
        <w:rPr>
          <w:rFonts w:ascii="Arial" w:eastAsia="Times New Roman" w:hAnsi="Arial" w:cs="Arial"/>
          <w:sz w:val="24"/>
          <w:szCs w:val="24"/>
        </w:rPr>
        <w:t xml:space="preserve"> an integrated system of supply channel management by </w:t>
      </w:r>
      <w:r w:rsidRPr="00A4405F">
        <w:rPr>
          <w:rFonts w:ascii="Arial" w:eastAsia="Times New Roman" w:hAnsi="Arial" w:cs="Arial"/>
          <w:sz w:val="24"/>
          <w:szCs w:val="24"/>
        </w:rPr>
        <w:lastRenderedPageBreak/>
        <w:t xml:space="preserve">which the manufacture’s work load is reduced. Companies are more prone to order through local suppliers who themselves apply to the task to importing raw materials and component necessary for the production process. </w:t>
      </w:r>
      <w:proofErr w:type="gramStart"/>
      <w:r w:rsidR="00D41107" w:rsidRPr="00A4405F">
        <w:rPr>
          <w:rFonts w:ascii="Arial" w:eastAsia="Times New Roman" w:hAnsi="Arial" w:cs="Arial"/>
          <w:sz w:val="24"/>
          <w:szCs w:val="24"/>
        </w:rPr>
        <w:t>The</w:t>
      </w:r>
      <w:r w:rsidRPr="00A4405F">
        <w:rPr>
          <w:rFonts w:ascii="Arial" w:eastAsia="Times New Roman" w:hAnsi="Arial" w:cs="Arial"/>
          <w:sz w:val="24"/>
          <w:szCs w:val="24"/>
        </w:rPr>
        <w:t xml:space="preserve"> favorable firm initiative to </w:t>
      </w:r>
      <w:r w:rsidR="00D41107" w:rsidRPr="00A4405F">
        <w:rPr>
          <w:rFonts w:ascii="Arial" w:eastAsia="Times New Roman" w:hAnsi="Arial" w:cs="Arial"/>
          <w:sz w:val="24"/>
          <w:szCs w:val="24"/>
        </w:rPr>
        <w:t>step into</w:t>
      </w:r>
      <w:r w:rsidRPr="00A4405F">
        <w:rPr>
          <w:rFonts w:ascii="Arial" w:eastAsia="Times New Roman" w:hAnsi="Arial" w:cs="Arial"/>
          <w:sz w:val="24"/>
          <w:szCs w:val="24"/>
        </w:rPr>
        <w:t xml:space="preserve"> the supply chain.</w:t>
      </w:r>
      <w:proofErr w:type="gramEnd"/>
      <w:r w:rsidRPr="00A4405F">
        <w:rPr>
          <w:rFonts w:ascii="Arial" w:eastAsia="Times New Roman" w:hAnsi="Arial" w:cs="Arial"/>
          <w:sz w:val="24"/>
          <w:szCs w:val="24"/>
        </w:rPr>
        <w:t xml:space="preserve"> Bangladesh gave to the supplier to large scale advantage as </w:t>
      </w:r>
      <w:proofErr w:type="gramStart"/>
      <w:r w:rsidRPr="00A4405F">
        <w:rPr>
          <w:rFonts w:ascii="Arial" w:eastAsia="Times New Roman" w:hAnsi="Arial" w:cs="Arial"/>
          <w:sz w:val="24"/>
          <w:szCs w:val="24"/>
        </w:rPr>
        <w:t>a</w:t>
      </w:r>
      <w:proofErr w:type="gramEnd"/>
      <w:r w:rsidRPr="00A4405F">
        <w:rPr>
          <w:rFonts w:ascii="Arial" w:eastAsia="Times New Roman" w:hAnsi="Arial" w:cs="Arial"/>
          <w:sz w:val="24"/>
          <w:szCs w:val="24"/>
        </w:rPr>
        <w:t xml:space="preserve"> industry is quite concentrated in area basis. </w:t>
      </w:r>
    </w:p>
    <w:p w:rsidR="005608BC" w:rsidRPr="00A4405F" w:rsidRDefault="005608BC" w:rsidP="00A4405F">
      <w:pPr>
        <w:spacing w:line="360" w:lineRule="auto"/>
        <w:jc w:val="both"/>
        <w:rPr>
          <w:rFonts w:ascii="Arial" w:eastAsia="Times New Roman" w:hAnsi="Arial" w:cs="Arial"/>
          <w:sz w:val="24"/>
          <w:szCs w:val="24"/>
        </w:rPr>
      </w:pPr>
      <w:r w:rsidRPr="00A4405F">
        <w:rPr>
          <w:rFonts w:ascii="Arial" w:eastAsia="Times New Roman" w:hAnsi="Arial" w:cs="Arial"/>
          <w:sz w:val="24"/>
          <w:szCs w:val="24"/>
        </w:rPr>
        <w:t xml:space="preserve">A good global reputation is helping Bangladesh to match the price with international quotation with the supplier both and local ones. Suppliers although having a sort of upper hand over Bangladesh, also regards Bangladesh as a reliable source of repayment this reputation has helping Bangladesh to ensure prompt supply of raw goods. </w:t>
      </w:r>
    </w:p>
    <w:p w:rsidR="005608BC" w:rsidRPr="00A4405F" w:rsidRDefault="00B04ECD" w:rsidP="00A4405F">
      <w:pPr>
        <w:spacing w:line="360" w:lineRule="auto"/>
        <w:jc w:val="both"/>
        <w:rPr>
          <w:rFonts w:ascii="Arial" w:eastAsia="Times New Roman" w:hAnsi="Arial" w:cs="Arial"/>
          <w:sz w:val="24"/>
          <w:szCs w:val="24"/>
        </w:rPr>
      </w:pPr>
      <w:r>
        <w:rPr>
          <w:rFonts w:ascii="Arial" w:eastAsia="Times New Roman" w:hAnsi="Arial" w:cs="Arial"/>
          <w:noProof/>
          <w:sz w:val="24"/>
          <w:szCs w:val="24"/>
        </w:rPr>
        <w:pict>
          <v:rect id="Rectangle 152" o:spid="_x0000_s1054" style="position:absolute;left:0;text-align:left;margin-left:-76.25pt;margin-top:.35pt;width:393.15pt;height:30pt;z-index:25179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" fillcolor="#4bacc6 [3208]" strokecolor="#f2f2f2 [3041]" strokeweight="3pt">
            <v:shadow on="t" type="perspective" color="#205867 [1608]" opacity=".5" offset="1pt" offset2="-1pt"/>
            <v:textbox>
              <w:txbxContent>
                <w:p w:rsidR="00E41F4F" w:rsidRPr="00E41F4F" w:rsidRDefault="00E41F4F" w:rsidP="005608BC">
                  <w:pPr>
                    <w:pStyle w:val="Heading2"/>
                    <w:rPr>
                      <w:color w:val="FFFFFF" w:themeColor="background1"/>
                    </w:rPr>
                  </w:pPr>
                  <w:bookmarkStart w:id="20" w:name="_Toc42283179"/>
                  <w:bookmarkStart w:id="21" w:name="_Toc48508335"/>
                  <w:r w:rsidRPr="00E41F4F">
                    <w:rPr>
                      <w:color w:val="FFFFFF" w:themeColor="background1"/>
                    </w:rPr>
                    <w:t>2.1.5 Buyer Power</w:t>
                  </w:r>
                  <w:bookmarkEnd w:id="20"/>
                  <w:bookmarkEnd w:id="21"/>
                  <w:r w:rsidRPr="00E41F4F">
                    <w:rPr>
                      <w:color w:val="FFFFFF" w:themeColor="background1"/>
                    </w:rPr>
                    <w:t xml:space="preserve"> </w:t>
                  </w:r>
                </w:p>
              </w:txbxContent>
            </v:textbox>
          </v:rect>
        </w:pict>
      </w:r>
    </w:p>
    <w:p w:rsidR="005608BC" w:rsidRPr="00A4405F" w:rsidRDefault="005608BC" w:rsidP="00A4405F">
      <w:pPr>
        <w:spacing w:line="360" w:lineRule="auto"/>
        <w:jc w:val="both"/>
        <w:rPr>
          <w:rFonts w:ascii="Arial" w:eastAsia="Times New Roman" w:hAnsi="Arial" w:cs="Arial"/>
          <w:sz w:val="24"/>
          <w:szCs w:val="24"/>
        </w:rPr>
      </w:pPr>
    </w:p>
    <w:p w:rsidR="005608BC" w:rsidRPr="00A4405F" w:rsidRDefault="005608BC" w:rsidP="00A4405F">
      <w:pPr>
        <w:spacing w:line="360" w:lineRule="auto"/>
        <w:jc w:val="both"/>
        <w:rPr>
          <w:rFonts w:ascii="Arial" w:eastAsia="Times New Roman" w:hAnsi="Arial" w:cs="Arial"/>
          <w:sz w:val="24"/>
          <w:szCs w:val="24"/>
        </w:rPr>
      </w:pPr>
      <w:r w:rsidRPr="00A4405F">
        <w:rPr>
          <w:rFonts w:ascii="Arial" w:eastAsia="Times New Roman" w:hAnsi="Arial" w:cs="Arial"/>
          <w:sz w:val="24"/>
          <w:szCs w:val="24"/>
        </w:rPr>
        <w:t xml:space="preserve">Bangladesh manufacture realize that the buyer process more power than themselves. China lead India’s </w:t>
      </w:r>
      <w:proofErr w:type="gramStart"/>
      <w:r w:rsidRPr="00A4405F">
        <w:rPr>
          <w:rFonts w:ascii="Arial" w:eastAsia="Times New Roman" w:hAnsi="Arial" w:cs="Arial"/>
          <w:sz w:val="24"/>
          <w:szCs w:val="24"/>
        </w:rPr>
        <w:t>march to the top keep</w:t>
      </w:r>
      <w:proofErr w:type="gramEnd"/>
      <w:r w:rsidRPr="00A4405F">
        <w:rPr>
          <w:rFonts w:ascii="Arial" w:eastAsia="Times New Roman" w:hAnsi="Arial" w:cs="Arial"/>
          <w:sz w:val="24"/>
          <w:szCs w:val="24"/>
        </w:rPr>
        <w:t xml:space="preserve"> the Bangladeshi manufacturer/supplier on their toes. Bangladesh is providing large space of choice to the provider in term of quality and cost. It is offering the lowest possible production price and also work that is best in quality. </w:t>
      </w:r>
      <w:proofErr w:type="gramStart"/>
      <w:r w:rsidRPr="00A4405F">
        <w:rPr>
          <w:rFonts w:ascii="Arial" w:eastAsia="Times New Roman" w:hAnsi="Arial" w:cs="Arial"/>
          <w:sz w:val="24"/>
          <w:szCs w:val="24"/>
        </w:rPr>
        <w:t>Due to high switching opportunity for the customer.</w:t>
      </w:r>
      <w:proofErr w:type="gramEnd"/>
      <w:r w:rsidRPr="00A4405F">
        <w:rPr>
          <w:rFonts w:ascii="Arial" w:eastAsia="Times New Roman" w:hAnsi="Arial" w:cs="Arial"/>
          <w:sz w:val="24"/>
          <w:szCs w:val="24"/>
        </w:rPr>
        <w:t xml:space="preserve"> Bangladesh has to perform or allow the customer to win in many cases. Bangladesh plans to use cost-effectiveness to present itself as the best option to buyers. </w:t>
      </w:r>
    </w:p>
    <w:p w:rsidR="005608BC" w:rsidRPr="00A4405F" w:rsidRDefault="005608BC" w:rsidP="00A4405F">
      <w:pPr>
        <w:spacing w:line="360" w:lineRule="auto"/>
        <w:jc w:val="both"/>
        <w:rPr>
          <w:rFonts w:ascii="Arial" w:eastAsia="Times New Roman" w:hAnsi="Arial" w:cs="Arial"/>
          <w:sz w:val="24"/>
          <w:szCs w:val="24"/>
        </w:rPr>
      </w:pPr>
      <w:r w:rsidRPr="00A4405F">
        <w:rPr>
          <w:rFonts w:ascii="Arial" w:eastAsia="Times New Roman" w:hAnsi="Arial" w:cs="Arial"/>
          <w:sz w:val="24"/>
          <w:szCs w:val="24"/>
        </w:rPr>
        <w:t xml:space="preserve">The important factor is that many of the companies in Bangladesh are either franchise or subsidies. Along with them the local </w:t>
      </w:r>
      <w:r w:rsidR="00D41107" w:rsidRPr="00A4405F">
        <w:rPr>
          <w:rFonts w:ascii="Arial" w:eastAsia="Times New Roman" w:hAnsi="Arial" w:cs="Arial"/>
          <w:sz w:val="24"/>
          <w:szCs w:val="24"/>
        </w:rPr>
        <w:t>companies are</w:t>
      </w:r>
      <w:r w:rsidRPr="00A4405F">
        <w:rPr>
          <w:rFonts w:ascii="Arial" w:eastAsia="Times New Roman" w:hAnsi="Arial" w:cs="Arial"/>
          <w:sz w:val="24"/>
          <w:szCs w:val="24"/>
        </w:rPr>
        <w:t xml:space="preserve"> giving Bangladesh a look of the best out </w:t>
      </w:r>
      <w:r w:rsidR="00D41107" w:rsidRPr="00A4405F">
        <w:rPr>
          <w:rFonts w:ascii="Arial" w:eastAsia="Times New Roman" w:hAnsi="Arial" w:cs="Arial"/>
          <w:sz w:val="24"/>
          <w:szCs w:val="24"/>
        </w:rPr>
        <w:t>sourcing place</w:t>
      </w:r>
      <w:r w:rsidRPr="00A4405F">
        <w:rPr>
          <w:rFonts w:ascii="Arial" w:eastAsia="Times New Roman" w:hAnsi="Arial" w:cs="Arial"/>
          <w:sz w:val="24"/>
          <w:szCs w:val="24"/>
        </w:rPr>
        <w:t xml:space="preserve"> of the lot. Many of the reputed </w:t>
      </w:r>
      <w:r w:rsidR="00D41107" w:rsidRPr="00A4405F">
        <w:rPr>
          <w:rFonts w:ascii="Arial" w:eastAsia="Times New Roman" w:hAnsi="Arial" w:cs="Arial"/>
          <w:sz w:val="24"/>
          <w:szCs w:val="24"/>
        </w:rPr>
        <w:t>companies’</w:t>
      </w:r>
      <w:r w:rsidRPr="00A4405F">
        <w:rPr>
          <w:rFonts w:ascii="Arial" w:eastAsia="Times New Roman" w:hAnsi="Arial" w:cs="Arial"/>
          <w:sz w:val="24"/>
          <w:szCs w:val="24"/>
        </w:rPr>
        <w:t xml:space="preserve"> </w:t>
      </w:r>
      <w:proofErr w:type="gramStart"/>
      <w:r w:rsidRPr="00A4405F">
        <w:rPr>
          <w:rFonts w:ascii="Arial" w:eastAsia="Times New Roman" w:hAnsi="Arial" w:cs="Arial"/>
          <w:sz w:val="24"/>
          <w:szCs w:val="24"/>
        </w:rPr>
        <w:t>brand</w:t>
      </w:r>
      <w:proofErr w:type="gramEnd"/>
      <w:r w:rsidRPr="00A4405F">
        <w:rPr>
          <w:rFonts w:ascii="Arial" w:eastAsia="Times New Roman" w:hAnsi="Arial" w:cs="Arial"/>
          <w:sz w:val="24"/>
          <w:szCs w:val="24"/>
        </w:rPr>
        <w:t xml:space="preserve"> are out sourcing their product in Bangladesh as they get the more quality in the cheapest </w:t>
      </w:r>
      <w:r w:rsidR="00D41107" w:rsidRPr="00A4405F">
        <w:rPr>
          <w:rFonts w:ascii="Arial" w:eastAsia="Times New Roman" w:hAnsi="Arial" w:cs="Arial"/>
          <w:sz w:val="24"/>
          <w:szCs w:val="24"/>
        </w:rPr>
        <w:t>price possible</w:t>
      </w:r>
      <w:r w:rsidRPr="00A4405F">
        <w:rPr>
          <w:rFonts w:ascii="Arial" w:eastAsia="Times New Roman" w:hAnsi="Arial" w:cs="Arial"/>
          <w:sz w:val="24"/>
          <w:szCs w:val="24"/>
        </w:rPr>
        <w:t xml:space="preserve">. </w:t>
      </w:r>
    </w:p>
    <w:p w:rsidR="005608BC" w:rsidRPr="00A4405F" w:rsidRDefault="005608BC" w:rsidP="00A4405F">
      <w:pPr>
        <w:spacing w:line="360" w:lineRule="auto"/>
        <w:jc w:val="both"/>
        <w:rPr>
          <w:rFonts w:ascii="Arial" w:eastAsia="Times New Roman" w:hAnsi="Arial" w:cs="Arial"/>
          <w:sz w:val="24"/>
          <w:szCs w:val="24"/>
        </w:rPr>
      </w:pPr>
      <w:r w:rsidRPr="00A4405F">
        <w:rPr>
          <w:rFonts w:ascii="Arial" w:eastAsia="Times New Roman" w:hAnsi="Arial" w:cs="Arial"/>
          <w:sz w:val="24"/>
          <w:szCs w:val="24"/>
        </w:rPr>
        <w:t xml:space="preserve">Moreover, new entrants would have an advantage against Bangladesh whose growth ratio is almost 20% per year even after the MFA. A newer entrant would thus cause fewer troubles to Bangladesh. The greatest advantage that Bangladesh has right now is its cheap labor. Cheap labor would be </w:t>
      </w:r>
      <w:r w:rsidR="00D41107" w:rsidRPr="00A4405F">
        <w:rPr>
          <w:rFonts w:ascii="Arial" w:eastAsia="Times New Roman" w:hAnsi="Arial" w:cs="Arial"/>
          <w:sz w:val="24"/>
          <w:szCs w:val="24"/>
        </w:rPr>
        <w:t>continuing</w:t>
      </w:r>
      <w:r w:rsidRPr="00A4405F">
        <w:rPr>
          <w:rFonts w:ascii="Arial" w:eastAsia="Times New Roman" w:hAnsi="Arial" w:cs="Arial"/>
          <w:sz w:val="24"/>
          <w:szCs w:val="24"/>
        </w:rPr>
        <w:t xml:space="preserve"> to be available until the leaving </w:t>
      </w:r>
      <w:r w:rsidRPr="00A4405F">
        <w:rPr>
          <w:rFonts w:ascii="Arial" w:eastAsia="Times New Roman" w:hAnsi="Arial" w:cs="Arial"/>
          <w:sz w:val="24"/>
          <w:szCs w:val="24"/>
        </w:rPr>
        <w:lastRenderedPageBreak/>
        <w:t xml:space="preserve">standard go up. Till that happens, labors will low rates in tern wages and keep Bangladesh safe from any new entrants. </w:t>
      </w:r>
    </w:p>
    <w:p w:rsidR="005608BC" w:rsidRPr="00A4405F" w:rsidRDefault="005608BC" w:rsidP="00A4405F">
      <w:pPr>
        <w:spacing w:line="360" w:lineRule="auto"/>
        <w:jc w:val="both"/>
        <w:rPr>
          <w:rFonts w:ascii="Arial" w:eastAsia="Times New Roman" w:hAnsi="Arial" w:cs="Arial"/>
          <w:sz w:val="24"/>
          <w:szCs w:val="24"/>
        </w:rPr>
      </w:pPr>
      <w:proofErr w:type="gramStart"/>
      <w:r w:rsidRPr="00A4405F">
        <w:rPr>
          <w:rFonts w:ascii="Arial" w:eastAsia="Times New Roman" w:hAnsi="Arial" w:cs="Arial"/>
          <w:sz w:val="24"/>
          <w:szCs w:val="24"/>
        </w:rPr>
        <w:t>Investors and foreign firm reluctant in investing in Bangladesh.</w:t>
      </w:r>
      <w:proofErr w:type="gramEnd"/>
      <w:r w:rsidRPr="00A4405F">
        <w:rPr>
          <w:rFonts w:ascii="Arial" w:eastAsia="Times New Roman" w:hAnsi="Arial" w:cs="Arial"/>
          <w:sz w:val="24"/>
          <w:szCs w:val="24"/>
        </w:rPr>
        <w:t xml:space="preserve"> Using this opportunity, countries like Sri Lanka and other small Latin America countries can steal away potential buyer from Bangladesh.   </w:t>
      </w:r>
    </w:p>
    <w:p w:rsidR="005608BC" w:rsidRPr="00A4405F" w:rsidRDefault="00B04ECD" w:rsidP="00A4405F">
      <w:pPr>
        <w:spacing w:line="360" w:lineRule="auto"/>
        <w:jc w:val="both"/>
        <w:rPr>
          <w:rFonts w:ascii="Arial" w:eastAsia="Times New Roman" w:hAnsi="Arial" w:cs="Arial"/>
          <w:sz w:val="24"/>
          <w:szCs w:val="24"/>
        </w:rPr>
      </w:pPr>
      <w:r>
        <w:rPr>
          <w:rFonts w:ascii="Arial" w:eastAsia="Times New Roman" w:hAnsi="Arial" w:cs="Arial"/>
          <w:noProof/>
          <w:sz w:val="24"/>
          <w:szCs w:val="24"/>
        </w:rPr>
        <w:pict>
          <v:rect id="Rectangle 153" o:spid="_x0000_s1055" style="position:absolute;left:0;text-align:left;margin-left:-1in;margin-top:19.55pt;width:347.3pt;height:23.3pt;z-index:251796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" fillcolor="#4bacc6 [3208]" strokecolor="#f2f2f2 [3041]" strokeweight="3pt">
            <v:shadow on="t" type="perspective" color="#205867 [1608]" opacity=".5" offset="1pt" offset2="-1pt"/>
            <v:textbox>
              <w:txbxContent>
                <w:p w:rsidR="00E41F4F" w:rsidRPr="00E41F4F" w:rsidRDefault="00E41F4F" w:rsidP="005608BC">
                  <w:pPr>
                    <w:pStyle w:val="Heading2"/>
                    <w:rPr>
                      <w:color w:val="FFFFFF" w:themeColor="background1"/>
                    </w:rPr>
                  </w:pPr>
                  <w:bookmarkStart w:id="22" w:name="_Toc42283180"/>
                  <w:bookmarkStart w:id="23" w:name="_Toc48508336"/>
                  <w:r w:rsidRPr="00E41F4F">
                    <w:rPr>
                      <w:color w:val="FFFFFF" w:themeColor="background1"/>
                    </w:rPr>
                    <w:t>2.1.6 Threats of substitute</w:t>
                  </w:r>
                  <w:bookmarkEnd w:id="22"/>
                  <w:bookmarkEnd w:id="23"/>
                  <w:r w:rsidRPr="00E41F4F">
                    <w:rPr>
                      <w:color w:val="FFFFFF" w:themeColor="background1"/>
                    </w:rPr>
                    <w:t xml:space="preserve"> </w:t>
                  </w:r>
                </w:p>
              </w:txbxContent>
            </v:textbox>
          </v:rect>
        </w:pict>
      </w:r>
    </w:p>
    <w:p w:rsidR="005608BC" w:rsidRPr="00A4405F" w:rsidRDefault="005608BC" w:rsidP="00A4405F">
      <w:pPr>
        <w:tabs>
          <w:tab w:val="left" w:pos="1144"/>
        </w:tabs>
        <w:spacing w:line="360" w:lineRule="auto"/>
        <w:jc w:val="both"/>
        <w:rPr>
          <w:rFonts w:ascii="Arial" w:eastAsia="Times New Roman" w:hAnsi="Arial" w:cs="Arial"/>
          <w:sz w:val="24"/>
          <w:szCs w:val="24"/>
        </w:rPr>
      </w:pPr>
    </w:p>
    <w:p w:rsidR="005608BC" w:rsidRPr="00A4405F" w:rsidRDefault="005608BC" w:rsidP="00A4405F">
      <w:pPr>
        <w:tabs>
          <w:tab w:val="left" w:pos="1144"/>
        </w:tabs>
        <w:spacing w:line="360" w:lineRule="auto"/>
        <w:jc w:val="both"/>
        <w:rPr>
          <w:rFonts w:ascii="Arial" w:eastAsia="Times New Roman" w:hAnsi="Arial" w:cs="Arial"/>
          <w:sz w:val="24"/>
          <w:szCs w:val="24"/>
        </w:rPr>
      </w:pPr>
    </w:p>
    <w:p w:rsidR="005608BC" w:rsidRPr="00A4405F" w:rsidRDefault="005608BC" w:rsidP="00A4405F">
      <w:pPr>
        <w:tabs>
          <w:tab w:val="left" w:pos="1144"/>
        </w:tabs>
        <w:spacing w:line="360" w:lineRule="auto"/>
        <w:jc w:val="both"/>
        <w:rPr>
          <w:rFonts w:ascii="Arial" w:eastAsia="Times New Roman" w:hAnsi="Arial" w:cs="Arial"/>
          <w:sz w:val="24"/>
          <w:szCs w:val="24"/>
        </w:rPr>
      </w:pPr>
      <w:r w:rsidRPr="00A4405F">
        <w:rPr>
          <w:rFonts w:ascii="Arial" w:eastAsia="Times New Roman" w:hAnsi="Arial" w:cs="Arial"/>
          <w:sz w:val="24"/>
          <w:szCs w:val="24"/>
        </w:rPr>
        <w:t>Bangladesh in term of substitute, play both the roles off effected and opportunities. China and India are growing their customer base at a higher pace than Bangladesh. This is due to poor country branding, and less power to influence customer, due to their reason customer sometimes prefer china or India to Bangladesh.</w:t>
      </w:r>
    </w:p>
    <w:p w:rsidR="005608BC" w:rsidRPr="00A4405F" w:rsidRDefault="005608BC" w:rsidP="00A4405F">
      <w:pPr>
        <w:tabs>
          <w:tab w:val="left" w:pos="1144"/>
        </w:tabs>
        <w:spacing w:line="360" w:lineRule="auto"/>
        <w:jc w:val="both"/>
        <w:rPr>
          <w:rFonts w:ascii="Arial" w:eastAsia="Times New Roman" w:hAnsi="Arial" w:cs="Arial"/>
          <w:sz w:val="24"/>
          <w:szCs w:val="24"/>
        </w:rPr>
      </w:pPr>
      <w:r w:rsidRPr="00A4405F">
        <w:rPr>
          <w:rFonts w:ascii="Arial" w:eastAsia="Times New Roman" w:hAnsi="Arial" w:cs="Arial"/>
          <w:sz w:val="24"/>
          <w:szCs w:val="24"/>
        </w:rPr>
        <w:t xml:space="preserve">More to add, Bangladeshi product are being substituted due to lack of supplier power and government’s reputation. Many firm, buyers, investors, are now hesitating invest in Bangladesh due to unstable political scenario, thus the opportunity for Bangladesh is being substituted to either china or India. Also the substitute cost is not that high for buyers to switch to a Chinese producer or even to a Sri Lankan producer. </w:t>
      </w:r>
    </w:p>
    <w:p w:rsidR="005608BC" w:rsidRPr="00A4405F" w:rsidRDefault="005608BC" w:rsidP="00A4405F">
      <w:pPr>
        <w:spacing w:line="360" w:lineRule="auto"/>
        <w:rPr>
          <w:rFonts w:ascii="Arial" w:hAnsi="Arial" w:cs="Arial"/>
          <w:sz w:val="24"/>
          <w:szCs w:val="24"/>
        </w:rPr>
      </w:pPr>
      <w:r w:rsidRPr="00A4405F">
        <w:rPr>
          <w:rFonts w:ascii="Arial" w:hAnsi="Arial" w:cs="Arial"/>
          <w:sz w:val="24"/>
          <w:szCs w:val="24"/>
        </w:rPr>
        <w:br w:type="page"/>
      </w:r>
    </w:p>
    <w:p w:rsidR="00FC5EA9" w:rsidRPr="00A4405F" w:rsidRDefault="00B04ECD" w:rsidP="00A4405F">
      <w:pPr>
        <w:spacing w:line="360" w:lineRule="auto"/>
        <w:jc w:val="both"/>
        <w:rPr>
          <w:rFonts w:ascii="Arial" w:hAnsi="Arial" w:cs="Arial"/>
          <w:sz w:val="24"/>
          <w:szCs w:val="24"/>
        </w:rPr>
      </w:pPr>
      <w:r>
        <w:rPr>
          <w:rFonts w:ascii="Arial" w:hAnsi="Arial" w:cs="Arial"/>
          <w:noProof/>
          <w:sz w:val="24"/>
          <w:szCs w:val="24"/>
        </w:rPr>
        <w:lastRenderedPageBreak/>
        <w:pict>
          <v:rect id="Rectangle 158" o:spid="_x0000_s1056" style="position:absolute;left:0;text-align:left;margin-left:-1in;margin-top:11.15pt;width:544.65pt;height:26.95pt;z-index:251801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" fillcolor="#4bacc6 [3208]" strokecolor="#f2f2f2 [3041]" strokeweight="3pt">
            <v:shadow on="t" type="perspective" color="#205867 [1608]" opacity=".5" offset="1pt" offset2="-1pt"/>
            <v:textbox>
              <w:txbxContent>
                <w:p w:rsidR="00E41F4F" w:rsidRPr="00E41F4F" w:rsidRDefault="00E41F4F" w:rsidP="00FC5EA9">
                  <w:pPr>
                    <w:pStyle w:val="Heading2"/>
                    <w:rPr>
                      <w:color w:val="FFFFFF" w:themeColor="background1"/>
                    </w:rPr>
                  </w:pPr>
                  <w:bookmarkStart w:id="24" w:name="_Toc42283172"/>
                  <w:bookmarkStart w:id="25" w:name="_Toc48508337"/>
                  <w:r w:rsidRPr="00E41F4F">
                    <w:rPr>
                      <w:color w:val="FFFFFF" w:themeColor="background1"/>
                    </w:rPr>
                    <w:t>2.2.1 Industry analysis</w:t>
                  </w:r>
                  <w:bookmarkEnd w:id="24"/>
                  <w:bookmarkEnd w:id="25"/>
                </w:p>
              </w:txbxContent>
            </v:textbox>
          </v:rect>
        </w:pict>
      </w:r>
    </w:p>
    <w:p w:rsidR="00FC5EA9" w:rsidRPr="00A4405F" w:rsidRDefault="00FC5EA9" w:rsidP="00A4405F">
      <w:pPr>
        <w:spacing w:line="360" w:lineRule="auto"/>
        <w:jc w:val="both"/>
        <w:rPr>
          <w:rFonts w:ascii="Arial" w:hAnsi="Arial" w:cs="Arial"/>
          <w:sz w:val="24"/>
          <w:szCs w:val="24"/>
        </w:rPr>
      </w:pPr>
    </w:p>
    <w:p w:rsidR="00FC5EA9" w:rsidRPr="00A4405F" w:rsidRDefault="00FC5EA9" w:rsidP="00A4405F">
      <w:pPr>
        <w:spacing w:line="360" w:lineRule="auto"/>
        <w:jc w:val="both"/>
        <w:rPr>
          <w:rFonts w:ascii="Arial" w:hAnsi="Arial" w:cs="Arial"/>
          <w:sz w:val="24"/>
          <w:szCs w:val="24"/>
        </w:rPr>
      </w:pPr>
      <w:r w:rsidRPr="00A4405F">
        <w:rPr>
          <w:rFonts w:ascii="Arial" w:hAnsi="Arial" w:cs="Arial"/>
          <w:sz w:val="24"/>
          <w:szCs w:val="24"/>
        </w:rPr>
        <w:t>RMG is the leading industry in Bangladesh. It is basically a labor-intensive industry and it needs limited financial investment and relatively simple technology compared to other high technical industries. The success story of Garment Industry in Bangladesh is the story as to how the readymade garments starting in the late seventies as an insignificant non-traditional item of export. In 1998-99 this sector has earned 4019.98 million US$ through exporting which is75.67% of the total export (in 1995).The tremendous success of Readymade Garment exports from Bangladesh over last two decades has surpassed the most optimistic expectations. At present Bangladesh is the 6th largest exporter to USA and in 1997 Bangladesh becomes 18th largest exporter in the world. Now Bangladesh ranks first export of T-shirts to Europe. The overall impact of the readymade garment export industry is certainly one of the most significant social and economic developments in contemporary Bangladesh.</w:t>
      </w:r>
    </w:p>
    <w:p w:rsidR="00FC5EA9" w:rsidRPr="00A4405F" w:rsidRDefault="00FC5EA9" w:rsidP="00A4405F">
      <w:pPr>
        <w:spacing w:after="0" w:line="360" w:lineRule="auto"/>
        <w:jc w:val="both"/>
        <w:rPr>
          <w:rFonts w:ascii="Arial" w:hAnsi="Arial" w:cs="Arial"/>
          <w:sz w:val="24"/>
          <w:szCs w:val="24"/>
        </w:rPr>
      </w:pPr>
    </w:p>
    <w:p w:rsidR="00FC5EA9" w:rsidRPr="00A4405F" w:rsidRDefault="00FC5EA9" w:rsidP="00A4405F">
      <w:pPr>
        <w:spacing w:after="0" w:line="360" w:lineRule="auto"/>
        <w:jc w:val="both"/>
        <w:rPr>
          <w:rFonts w:ascii="Arial" w:hAnsi="Arial" w:cs="Arial"/>
          <w:sz w:val="24"/>
          <w:szCs w:val="24"/>
        </w:rPr>
      </w:pPr>
      <w:r w:rsidRPr="00A4405F">
        <w:rPr>
          <w:rFonts w:ascii="Arial" w:hAnsi="Arial" w:cs="Arial"/>
          <w:sz w:val="24"/>
          <w:szCs w:val="24"/>
        </w:rPr>
        <w:t xml:space="preserve">The remarkable achievement of RMG sector is now exposed to each and every country. Despite these impressive achievements and the probable challenges in the near future, if properly managed, the prospects for further expansion and growth for this sector remain bright. There are some major threats still existing in this sector but Bangladesh has the ability to overcome these threats. Readymade Garment (RMG) industry holds a key position in the economy of Bangladesh in terms of foreign exchange earnings, employment generation and poverty alleviation. Right now RMG sector is the highest foreign currency earner in Bangladesh. Apart from contributing to huge foreign exchange earnings, RMG industry has become the largest source of employment generation. </w:t>
      </w:r>
    </w:p>
    <w:p w:rsidR="00FC5EA9" w:rsidRPr="00A4405F" w:rsidRDefault="00FC5EA9" w:rsidP="00A4405F">
      <w:pPr>
        <w:spacing w:line="360" w:lineRule="auto"/>
        <w:jc w:val="both"/>
        <w:rPr>
          <w:rFonts w:ascii="Arial" w:hAnsi="Arial" w:cs="Arial"/>
          <w:sz w:val="24"/>
          <w:szCs w:val="24"/>
        </w:rPr>
      </w:pPr>
    </w:p>
    <w:p w:rsidR="00FC5EA9" w:rsidRPr="00A4405F" w:rsidRDefault="00FC5EA9" w:rsidP="00A4405F">
      <w:pPr>
        <w:spacing w:line="360" w:lineRule="auto"/>
        <w:jc w:val="both"/>
        <w:rPr>
          <w:rFonts w:ascii="Arial" w:hAnsi="Arial" w:cs="Arial"/>
          <w:sz w:val="24"/>
          <w:szCs w:val="24"/>
        </w:rPr>
      </w:pPr>
      <w:r w:rsidRPr="00A4405F">
        <w:rPr>
          <w:rFonts w:ascii="Arial" w:hAnsi="Arial" w:cs="Arial"/>
          <w:sz w:val="24"/>
          <w:szCs w:val="24"/>
        </w:rPr>
        <w:t xml:space="preserve">Around 2 million people are presently involved of whom 90% are distressed women in the RMG industry of Bangladesh. In addition a rough estimate shows that the sector through linkage effects is currently generating about US$ 2 billion worth of domestic </w:t>
      </w:r>
      <w:r w:rsidRPr="00A4405F">
        <w:rPr>
          <w:rFonts w:ascii="Arial" w:hAnsi="Arial" w:cs="Arial"/>
          <w:sz w:val="24"/>
          <w:szCs w:val="24"/>
        </w:rPr>
        <w:lastRenderedPageBreak/>
        <w:t>economic activities, RMG industry is the most important sector for the economy of Bangladesh. In accounts for 75.14% in 2000-2001 of the country's total export earnings. About 1.5 million workers of whom 90% are distressed women are engaged in about 3200 garment factories as on June 2000.It is largest manufacturing sector contributing about 5% to the GDP. But this RMG sector is now facing some challenges especially after 2004. Bangladesh is still at its Infancy in terms of quantity production in the readymade garments industry. We still have problems in our country for the production of quality goods. Standard is also not satisfactory. The quality of the readymade garments of Korea, Hong Kong, Taiwan and other countries is far superior to that of ours.</w:t>
      </w:r>
    </w:p>
    <w:p w:rsidR="00FC5EA9" w:rsidRPr="00A4405F" w:rsidRDefault="00B04ECD" w:rsidP="00A4405F">
      <w:pPr>
        <w:tabs>
          <w:tab w:val="left" w:pos="2207"/>
        </w:tabs>
        <w:spacing w:line="360" w:lineRule="auto"/>
        <w:jc w:val="both"/>
        <w:rPr>
          <w:rFonts w:ascii="Arial" w:eastAsia="Times New Roman" w:hAnsi="Arial" w:cs="Arial"/>
          <w:sz w:val="24"/>
          <w:szCs w:val="24"/>
        </w:rPr>
      </w:pPr>
      <w:r>
        <w:rPr>
          <w:rFonts w:ascii="Arial" w:eastAsia="Times New Roman" w:hAnsi="Arial" w:cs="Arial"/>
          <w:noProof/>
          <w:sz w:val="24"/>
          <w:szCs w:val="24"/>
        </w:rPr>
        <w:pict>
          <v:rect id="Rectangle 155" o:spid="_x0000_s1057" style="position:absolute;left:0;text-align:left;margin-left:-72.95pt;margin-top:14.3pt;width:511.2pt;height:24pt;z-index:251799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" fillcolor="#4bacc6 [3208]" strokecolor="#f2f2f2 [3041]" strokeweight="3pt">
            <v:shadow on="t" type="perspective" color="#205867 [1608]" opacity=".5" offset="1pt" offset2="-1pt"/>
            <v:textbox>
              <w:txbxContent>
                <w:p w:rsidR="00E41F4F" w:rsidRPr="00E41F4F" w:rsidRDefault="00E41F4F" w:rsidP="00FC5EA9">
                  <w:pPr>
                    <w:pStyle w:val="Heading2"/>
                    <w:rPr>
                      <w:color w:val="FFFFFF" w:themeColor="background1"/>
                    </w:rPr>
                  </w:pPr>
                  <w:bookmarkStart w:id="26" w:name="_Toc42283173"/>
                  <w:bookmarkStart w:id="27" w:name="_Toc48508338"/>
                  <w:r w:rsidRPr="00E41F4F">
                    <w:rPr>
                      <w:color w:val="FFFFFF" w:themeColor="background1"/>
                    </w:rPr>
                    <w:t>2.2.2 Specification of the industry</w:t>
                  </w:r>
                  <w:bookmarkEnd w:id="26"/>
                  <w:bookmarkEnd w:id="27"/>
                  <w:r w:rsidRPr="00E41F4F">
                    <w:rPr>
                      <w:color w:val="FFFFFF" w:themeColor="background1"/>
                    </w:rPr>
                    <w:t xml:space="preserve"> </w:t>
                  </w:r>
                </w:p>
              </w:txbxContent>
            </v:textbox>
          </v:rect>
        </w:pict>
      </w:r>
    </w:p>
    <w:p w:rsidR="0093653D" w:rsidRPr="0093653D" w:rsidRDefault="0093653D" w:rsidP="00C75295">
      <w:pPr>
        <w:spacing w:line="360" w:lineRule="auto"/>
        <w:jc w:val="both"/>
        <w:rPr>
          <w:rFonts w:ascii="Arial" w:eastAsia="Times New Roman" w:hAnsi="Arial" w:cs="Arial"/>
          <w:sz w:val="24"/>
          <w:szCs w:val="24"/>
          <w:highlight w:val="yellow"/>
        </w:rPr>
      </w:pPr>
      <w:r w:rsidRPr="0093653D">
        <w:rPr>
          <w:rFonts w:ascii="Arial" w:eastAsia="Times New Roman" w:hAnsi="Arial" w:cs="Arial"/>
          <w:sz w:val="24"/>
          <w:szCs w:val="24"/>
        </w:rPr>
        <w:t>.</w:t>
      </w:r>
    </w:p>
    <w:p w:rsidR="00EE3155" w:rsidRPr="00EE3155" w:rsidRDefault="00EE3155" w:rsidP="00E0424B">
      <w:pPr>
        <w:spacing w:line="360" w:lineRule="auto"/>
        <w:jc w:val="both"/>
        <w:rPr>
          <w:rFonts w:ascii="Arial" w:eastAsia="Times New Roman" w:hAnsi="Arial" w:cs="Arial"/>
          <w:sz w:val="24"/>
          <w:szCs w:val="24"/>
        </w:rPr>
      </w:pPr>
      <w:r w:rsidRPr="00EE3155">
        <w:rPr>
          <w:rFonts w:ascii="Arial" w:eastAsia="Times New Roman" w:hAnsi="Arial" w:cs="Arial"/>
          <w:sz w:val="24"/>
          <w:szCs w:val="24"/>
        </w:rPr>
        <w:t>Bangladesh is the second largest exporter of ready-made garment products in the world for last three decades which exported over 132 Countries around the world</w:t>
      </w:r>
      <w:r>
        <w:rPr>
          <w:rFonts w:ascii="Arial" w:eastAsia="Times New Roman" w:hAnsi="Arial" w:cs="Arial"/>
          <w:sz w:val="24"/>
          <w:szCs w:val="24"/>
        </w:rPr>
        <w:t xml:space="preserve">. </w:t>
      </w:r>
      <w:r w:rsidRPr="00EE3155">
        <w:rPr>
          <w:rFonts w:ascii="Arial" w:eastAsia="Times New Roman" w:hAnsi="Arial" w:cs="Arial"/>
          <w:sz w:val="24"/>
          <w:szCs w:val="24"/>
        </w:rPr>
        <w:t>The total export of Bangladesh has crossed the USD 30.18 billion mark for the first time in the history which is 13.83% growth during the last fiscal year. The growth of this industry has been dramatic, increasing from 30 factories in 1980, to over 6000 in 2014. The RMG sector provides direct employment to around 4.4 million people, 80% of whom are women. Around 20 million people are directly and indirectly depending on this sector.</w:t>
      </w:r>
    </w:p>
    <w:p w:rsidR="00E0424B" w:rsidRDefault="002E1398" w:rsidP="00E0424B">
      <w:pPr>
        <w:spacing w:line="360" w:lineRule="auto"/>
        <w:jc w:val="both"/>
        <w:rPr>
          <w:rFonts w:ascii="Arial" w:eastAsia="Times New Roman" w:hAnsi="Arial" w:cs="Arial"/>
          <w:sz w:val="24"/>
          <w:szCs w:val="24"/>
        </w:rPr>
      </w:pPr>
      <w:r w:rsidRPr="002E1398">
        <w:rPr>
          <w:rFonts w:ascii="Arial" w:eastAsia="Times New Roman" w:hAnsi="Arial" w:cs="Arial"/>
          <w:sz w:val="24"/>
          <w:szCs w:val="24"/>
        </w:rPr>
        <w:t>Various sectors have been contributing</w:t>
      </w:r>
      <w:r>
        <w:rPr>
          <w:rFonts w:ascii="Arial" w:eastAsia="Times New Roman" w:hAnsi="Arial" w:cs="Arial"/>
          <w:sz w:val="24"/>
          <w:szCs w:val="24"/>
        </w:rPr>
        <w:t xml:space="preserve"> the</w:t>
      </w:r>
      <w:r w:rsidRPr="002E1398">
        <w:rPr>
          <w:rFonts w:ascii="Arial" w:eastAsia="Times New Roman" w:hAnsi="Arial" w:cs="Arial"/>
          <w:sz w:val="24"/>
          <w:szCs w:val="24"/>
        </w:rPr>
        <w:t xml:space="preserve"> national GDP by earning foreign currency. Among the different sectors, garment, jute and jute related goods, leather and leather related products and frozen foods are mention worthy. However, the RMG industry is now the single biggest export earner for Bangladesh. The sector accounts for 81% of total export earnings of the country.</w:t>
      </w:r>
      <w:r>
        <w:rPr>
          <w:rFonts w:ascii="Arial" w:eastAsia="Times New Roman" w:hAnsi="Arial" w:cs="Arial"/>
          <w:sz w:val="24"/>
          <w:szCs w:val="24"/>
        </w:rPr>
        <w:t xml:space="preserve"> </w:t>
      </w:r>
    </w:p>
    <w:p w:rsidR="00E0424B" w:rsidRDefault="00E0424B" w:rsidP="00E0424B">
      <w:pPr>
        <w:spacing w:line="360" w:lineRule="auto"/>
        <w:jc w:val="both"/>
        <w:rPr>
          <w:rFonts w:ascii="Arial" w:eastAsia="Times New Roman" w:hAnsi="Arial" w:cs="Arial"/>
          <w:sz w:val="24"/>
          <w:szCs w:val="24"/>
        </w:rPr>
      </w:pPr>
      <w:r w:rsidRPr="00E0424B">
        <w:rPr>
          <w:rFonts w:ascii="Arial" w:eastAsia="Times New Roman" w:hAnsi="Arial" w:cs="Arial"/>
          <w:sz w:val="24"/>
          <w:szCs w:val="24"/>
        </w:rPr>
        <w:t>Currently, there are more than 4,000 RMG firms in Bangladesh. More than 95 per cent of those firms are locally owned with the exception of a few foreign firms located in export processing zones. The RMG firms are located mainly in three main cities: the capital city Dhaka, the port</w:t>
      </w:r>
      <w:r>
        <w:rPr>
          <w:rFonts w:ascii="Arial" w:eastAsia="Times New Roman" w:hAnsi="Arial" w:cs="Arial"/>
          <w:sz w:val="24"/>
          <w:szCs w:val="24"/>
        </w:rPr>
        <w:t xml:space="preserve"> </w:t>
      </w:r>
      <w:r w:rsidRPr="00E0424B">
        <w:rPr>
          <w:rFonts w:ascii="Arial" w:eastAsia="Times New Roman" w:hAnsi="Arial" w:cs="Arial"/>
          <w:sz w:val="24"/>
          <w:szCs w:val="24"/>
        </w:rPr>
        <w:t>city Chittagong and the industrial city.</w:t>
      </w:r>
    </w:p>
    <w:p w:rsidR="002E1398" w:rsidRPr="002E1398" w:rsidRDefault="00B04ECD" w:rsidP="00E0424B">
      <w:pPr>
        <w:spacing w:line="360" w:lineRule="auto"/>
        <w:jc w:val="both"/>
        <w:rPr>
          <w:rFonts w:ascii="Arial" w:eastAsia="Times New Roman" w:hAnsi="Arial" w:cs="Arial"/>
          <w:sz w:val="24"/>
          <w:szCs w:val="24"/>
        </w:rPr>
      </w:pPr>
      <w:hyperlink r:id="rId50" w:history="1">
        <w:r w:rsidR="002E1398" w:rsidRPr="002E1398">
          <w:rPr>
            <w:rStyle w:val="Hyperlink"/>
            <w:rFonts w:ascii="Arial" w:eastAsia="Times New Roman" w:hAnsi="Arial" w:cs="Arial"/>
            <w:color w:val="000000" w:themeColor="text1"/>
            <w:sz w:val="24"/>
            <w:szCs w:val="24"/>
            <w:u w:val="none"/>
          </w:rPr>
          <w:t>Ready-made garments</w:t>
        </w:r>
      </w:hyperlink>
      <w:r w:rsidR="002E1398" w:rsidRPr="002E1398">
        <w:rPr>
          <w:rFonts w:ascii="Arial" w:eastAsia="Times New Roman" w:hAnsi="Arial" w:cs="Arial"/>
          <w:sz w:val="24"/>
          <w:szCs w:val="24"/>
        </w:rPr>
        <w:t> manufactured in Bangladesh are divided mainly into two broad categories: woven and knit products. Shirts, T-shirts and trousers are the main woven products and undergarments, socks, stockings, T-shirts, sweaters and other casual and soft garments are the main knit products. Woven garment products still dominate the garment export earnings of the country. The share of knit garment products has been increasing since the early 1990s; such products currently account for more than 40 per cent of the country’s total RMG export earnings. Although various types of garments are manufactured in the country, only a few categories, such as shirts, T-shirts, trousers, jackets and sweaters, constitute the major production-share. Economies of scale for large-scale production and export-quota holdings in the corresponding categories are the principal reasons for such a narrow product concentration.</w:t>
      </w:r>
    </w:p>
    <w:p w:rsidR="00FC5EA9" w:rsidRPr="00A4405F" w:rsidRDefault="00FC5EA9" w:rsidP="00EE3155">
      <w:pPr>
        <w:spacing w:line="360" w:lineRule="auto"/>
        <w:jc w:val="both"/>
        <w:rPr>
          <w:rFonts w:ascii="Arial" w:eastAsia="Times New Roman" w:hAnsi="Arial" w:cs="Arial"/>
          <w:sz w:val="24"/>
          <w:szCs w:val="24"/>
        </w:rPr>
      </w:pPr>
    </w:p>
    <w:p w:rsidR="00FC5EA9" w:rsidRPr="00A4405F" w:rsidRDefault="00B04ECD" w:rsidP="00A4405F">
      <w:pPr>
        <w:spacing w:line="360" w:lineRule="auto"/>
        <w:jc w:val="both"/>
        <w:rPr>
          <w:rFonts w:ascii="Arial" w:eastAsia="Times New Roman" w:hAnsi="Arial" w:cs="Arial"/>
          <w:sz w:val="24"/>
          <w:szCs w:val="24"/>
        </w:rPr>
      </w:pPr>
      <w:r>
        <w:rPr>
          <w:rFonts w:ascii="Arial" w:eastAsia="Times New Roman" w:hAnsi="Arial" w:cs="Arial"/>
          <w:noProof/>
          <w:sz w:val="24"/>
          <w:szCs w:val="24"/>
        </w:rPr>
        <w:pict>
          <v:rect id="Rectangle 156" o:spid="_x0000_s1058" style="position:absolute;left:0;text-align:left;margin-left:-75.9pt;margin-top:1.9pt;width:520.4pt;height:28pt;z-index:251800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" fillcolor="#4bacc6 [3208]" strokecolor="#f2f2f2 [3041]" strokeweight="3pt">
            <v:shadow on="t" type="perspective" color="#205867 [1608]" opacity=".5" offset="1pt" offset2="-1pt"/>
            <v:textbox>
              <w:txbxContent>
                <w:p w:rsidR="00E41F4F" w:rsidRPr="00E41F4F" w:rsidRDefault="00E41F4F" w:rsidP="00FC5EA9">
                  <w:pPr>
                    <w:pStyle w:val="Heading2"/>
                    <w:rPr>
                      <w:color w:val="FFFFFF" w:themeColor="background1"/>
                    </w:rPr>
                  </w:pPr>
                  <w:bookmarkStart w:id="28" w:name="_Toc42283174"/>
                  <w:bookmarkStart w:id="29" w:name="_Toc48508339"/>
                  <w:r w:rsidRPr="00E41F4F">
                    <w:rPr>
                      <w:color w:val="FFFFFF" w:themeColor="background1"/>
                    </w:rPr>
                    <w:t>2.2.3 Size Trend Maturity of the industry</w:t>
                  </w:r>
                  <w:bookmarkEnd w:id="28"/>
                  <w:bookmarkEnd w:id="29"/>
                </w:p>
              </w:txbxContent>
            </v:textbox>
          </v:rect>
        </w:pict>
      </w:r>
    </w:p>
    <w:p w:rsidR="00A643AC" w:rsidRPr="00A4405F" w:rsidRDefault="00A643AC" w:rsidP="00A4405F">
      <w:pPr>
        <w:spacing w:line="360" w:lineRule="auto"/>
        <w:jc w:val="both"/>
        <w:rPr>
          <w:rFonts w:ascii="Arial" w:eastAsia="Times New Roman" w:hAnsi="Arial" w:cs="Arial"/>
          <w:noProof/>
          <w:sz w:val="24"/>
          <w:szCs w:val="24"/>
        </w:rPr>
      </w:pPr>
    </w:p>
    <w:p w:rsidR="00FC5EA9" w:rsidRPr="00A4405F" w:rsidRDefault="00FC5EA9" w:rsidP="00A4405F">
      <w:pPr>
        <w:spacing w:line="360" w:lineRule="auto"/>
        <w:jc w:val="both"/>
        <w:rPr>
          <w:rFonts w:ascii="Arial" w:eastAsia="Times New Roman" w:hAnsi="Arial" w:cs="Arial"/>
          <w:sz w:val="24"/>
          <w:szCs w:val="24"/>
        </w:rPr>
      </w:pPr>
      <w:r w:rsidRPr="00A4405F">
        <w:rPr>
          <w:rFonts w:ascii="Arial" w:eastAsia="Times New Roman" w:hAnsi="Arial" w:cs="Arial"/>
          <w:sz w:val="24"/>
          <w:szCs w:val="24"/>
        </w:rPr>
        <w:t xml:space="preserve">The role of the RMG sector in our national economy can hardly be over-emphasized. There has been a steady development in our </w:t>
      </w:r>
      <w:r w:rsidR="0093653D" w:rsidRPr="00A4405F">
        <w:rPr>
          <w:rFonts w:ascii="Arial" w:eastAsia="Times New Roman" w:hAnsi="Arial" w:cs="Arial"/>
          <w:sz w:val="24"/>
          <w:szCs w:val="24"/>
        </w:rPr>
        <w:t>RMG export</w:t>
      </w:r>
      <w:r w:rsidRPr="00A4405F">
        <w:rPr>
          <w:rFonts w:ascii="Arial" w:eastAsia="Times New Roman" w:hAnsi="Arial" w:cs="Arial"/>
          <w:sz w:val="24"/>
          <w:szCs w:val="24"/>
        </w:rPr>
        <w:t xml:space="preserve"> field during at least the last decade and a half but in the last few years it has been unique. Readymade Garment (RMG) industry still remains the mainstay of export earnings for Bangladesh. About 76 percent of total export earnings of Bangladesh come from this sector. Export statistics from RMG sector in the last five years were US$ 5,686.06 million in FY 2003-04, US$ 6,417.67.67 million in FY 2004-05, US$ 7900.80 million in FY 2005-06, US$ 9,211.23 million in FY 2006-07, US$ 10,699.80 million in FY2007-08 and US$ 12.35 billion in FY 2008-09.</w:t>
      </w:r>
    </w:p>
    <w:p w:rsidR="00FC5EA9" w:rsidRPr="00A4405F" w:rsidRDefault="00FC5EA9" w:rsidP="00A4405F">
      <w:pPr>
        <w:spacing w:line="360" w:lineRule="auto"/>
        <w:jc w:val="both"/>
        <w:rPr>
          <w:rFonts w:ascii="Arial" w:eastAsia="Times New Roman" w:hAnsi="Arial" w:cs="Arial"/>
          <w:sz w:val="24"/>
          <w:szCs w:val="24"/>
        </w:rPr>
      </w:pPr>
      <w:r w:rsidRPr="00A4405F">
        <w:rPr>
          <w:rFonts w:ascii="Arial" w:eastAsia="Times New Roman" w:hAnsi="Arial" w:cs="Arial"/>
          <w:noProof/>
          <w:sz w:val="24"/>
          <w:szCs w:val="24"/>
        </w:rPr>
        <w:lastRenderedPageBreak/>
        <w:drawing>
          <wp:inline distT="0" distB="0" distL="0" distR="0">
            <wp:extent cx="5483024" cy="2083443"/>
            <wp:effectExtent l="19050" t="0" r="22426" b="0"/>
            <wp:docPr id="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E46324" w:rsidRPr="00A4405F" w:rsidRDefault="00FC5EA9" w:rsidP="00A4405F">
      <w:pPr>
        <w:spacing w:line="360" w:lineRule="auto"/>
        <w:jc w:val="both"/>
        <w:rPr>
          <w:rFonts w:ascii="Arial" w:hAnsi="Arial" w:cs="Arial"/>
          <w:sz w:val="24"/>
          <w:szCs w:val="24"/>
        </w:rPr>
      </w:pPr>
      <w:r w:rsidRPr="00A4405F">
        <w:rPr>
          <w:rFonts w:ascii="Arial" w:eastAsia="Times New Roman" w:hAnsi="Arial" w:cs="Arial"/>
          <w:sz w:val="24"/>
          <w:szCs w:val="24"/>
        </w:rPr>
        <w:t xml:space="preserve">Bangladesh </w:t>
      </w:r>
      <w:proofErr w:type="gramStart"/>
      <w:r w:rsidRPr="00A4405F">
        <w:rPr>
          <w:rFonts w:ascii="Arial" w:eastAsia="Times New Roman" w:hAnsi="Arial" w:cs="Arial"/>
          <w:sz w:val="24"/>
          <w:szCs w:val="24"/>
        </w:rPr>
        <w:t>are</w:t>
      </w:r>
      <w:proofErr w:type="gramEnd"/>
      <w:r w:rsidRPr="00A4405F">
        <w:rPr>
          <w:rFonts w:ascii="Arial" w:eastAsia="Times New Roman" w:hAnsi="Arial" w:cs="Arial"/>
          <w:sz w:val="24"/>
          <w:szCs w:val="24"/>
        </w:rPr>
        <w:t xml:space="preserve"> divided mainly into two broad categories: woven and knit products. Shirts, T-shirts and trousers are the main woven products and undergarments, socks, stockings, T-shirts, sweaters and other casual and soft garments are the main knit products. Woven garment products still dominate the garment export earnings of the country. The share of knit garment products has been increasing since the early 1990s; such products currently account for more than 40 per cent of the country’s total RMG export earnings (BGMEA website). Although various types of garments are manufactured in the country, only a few categories, such as shirts, T-shirts, trousers, jackets and sweaters, constitute the major production-share (BGMEA website; and </w:t>
      </w:r>
      <w:proofErr w:type="spellStart"/>
      <w:r w:rsidRPr="00A4405F">
        <w:rPr>
          <w:rFonts w:ascii="Arial" w:eastAsia="Times New Roman" w:hAnsi="Arial" w:cs="Arial"/>
          <w:sz w:val="24"/>
          <w:szCs w:val="24"/>
        </w:rPr>
        <w:t>Nath</w:t>
      </w:r>
      <w:proofErr w:type="spellEnd"/>
      <w:r w:rsidRPr="00A4405F">
        <w:rPr>
          <w:rFonts w:ascii="Arial" w:eastAsia="Times New Roman" w:hAnsi="Arial" w:cs="Arial"/>
          <w:sz w:val="24"/>
          <w:szCs w:val="24"/>
        </w:rPr>
        <w:t>, 2001). Economies of scale for large-scale production and export-quota holdings in the corresponding categories are the principal reasons for such a narrow product concentration. With about $15 billion in exports in 2010, ready-made garments are the country's most important industrial sector; they represent 13% of GDP and more than</w:t>
      </w:r>
    </w:p>
    <w:p w:rsidR="00FC5EA9" w:rsidRPr="00A4405F" w:rsidRDefault="00FC5EA9" w:rsidP="00A4405F">
      <w:pPr>
        <w:spacing w:line="360" w:lineRule="auto"/>
        <w:rPr>
          <w:rFonts w:ascii="Arial" w:eastAsiaTheme="majorEastAsia" w:hAnsi="Arial" w:cs="Arial"/>
          <w:sz w:val="24"/>
          <w:szCs w:val="24"/>
        </w:rPr>
      </w:pPr>
    </w:p>
    <w:p w:rsidR="00FC5EA9" w:rsidRPr="00A4405F" w:rsidRDefault="00FC5EA9" w:rsidP="00A4405F">
      <w:pPr>
        <w:spacing w:line="360" w:lineRule="auto"/>
        <w:rPr>
          <w:rFonts w:ascii="Arial" w:eastAsiaTheme="majorEastAsia" w:hAnsi="Arial" w:cs="Arial"/>
          <w:sz w:val="24"/>
          <w:szCs w:val="24"/>
        </w:rPr>
      </w:pPr>
    </w:p>
    <w:p w:rsidR="00FC5EA9" w:rsidRPr="00A4405F" w:rsidRDefault="00B04ECD" w:rsidP="00A4405F">
      <w:pPr>
        <w:spacing w:line="360" w:lineRule="auto"/>
        <w:rPr>
          <w:rFonts w:ascii="Arial" w:eastAsiaTheme="majorEastAsia" w:hAnsi="Arial" w:cs="Arial"/>
          <w:sz w:val="24"/>
          <w:szCs w:val="24"/>
        </w:rPr>
      </w:pPr>
      <w:r w:rsidRPr="00B04ECD">
        <w:rPr>
          <w:rFonts w:ascii="Arial" w:hAnsi="Arial" w:cs="Arial"/>
          <w:noProof/>
          <w:sz w:val="24"/>
          <w:szCs w:val="24"/>
        </w:rPr>
        <w:pict>
          <v:rect id="Rectangle 21" o:spid="_x0000_s1059" style="position:absolute;margin-left:-72.1pt;margin-top:3.95pt;width:529.15pt;height:28.3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" fillcolor="#4bacc6 [3208]" strokecolor="#f2f2f2 [3041]" strokeweight="3pt">
            <v:shadow on="t" type="perspective" color="#205867 [1608]" opacity=".5" offset="1pt" offset2="-1pt"/>
            <v:textbox>
              <w:txbxContent>
                <w:p w:rsidR="00E41F4F" w:rsidRPr="00E41F4F" w:rsidRDefault="00E41F4F" w:rsidP="00171E6E">
                  <w:pPr>
                    <w:pStyle w:val="Heading2"/>
                    <w:rPr>
                      <w:color w:val="FFFFFF" w:themeColor="background1"/>
                    </w:rPr>
                  </w:pPr>
                  <w:bookmarkStart w:id="30" w:name="_Toc42283166"/>
                  <w:bookmarkStart w:id="31" w:name="_Toc48508340"/>
                  <w:r w:rsidRPr="00E41F4F">
                    <w:rPr>
                      <w:color w:val="FFFFFF" w:themeColor="background1"/>
                    </w:rPr>
                    <w:t>2.3.1 Company Analysis</w:t>
                  </w:r>
                  <w:bookmarkEnd w:id="30"/>
                  <w:bookmarkEnd w:id="31"/>
                </w:p>
              </w:txbxContent>
            </v:textbox>
          </v:rect>
        </w:pict>
      </w:r>
    </w:p>
    <w:p w:rsidR="00FC5EA9" w:rsidRPr="00A4405F" w:rsidRDefault="00FC5EA9" w:rsidP="00A4405F">
      <w:pPr>
        <w:spacing w:line="360" w:lineRule="auto"/>
        <w:rPr>
          <w:rFonts w:ascii="Arial" w:eastAsiaTheme="majorEastAsia" w:hAnsi="Arial" w:cs="Arial"/>
          <w:sz w:val="24"/>
          <w:szCs w:val="24"/>
        </w:rPr>
      </w:pPr>
    </w:p>
    <w:p w:rsidR="00A643AC" w:rsidRPr="00A4405F" w:rsidRDefault="00B04ECD" w:rsidP="00A4405F">
      <w:pPr>
        <w:spacing w:line="360" w:lineRule="auto"/>
        <w:rPr>
          <w:rFonts w:ascii="Arial" w:eastAsiaTheme="majorEastAsia" w:hAnsi="Arial" w:cs="Arial"/>
          <w:sz w:val="24"/>
          <w:szCs w:val="24"/>
        </w:rPr>
      </w:pPr>
      <w:r w:rsidRPr="00B04ECD">
        <w:rPr>
          <w:rFonts w:ascii="Arial" w:hAnsi="Arial" w:cs="Arial"/>
          <w:noProof/>
          <w:sz w:val="24"/>
          <w:szCs w:val="24"/>
        </w:rPr>
        <w:pict>
          <v:shape id="AutoShape 22" o:spid="_x0000_s1060" type="#_x0000_t15" style="position:absolute;margin-left:-72.1pt;margin-top:8.05pt;width:162.1pt;height:27.4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" fillcolor="#4bacc6 [3208]" strokecolor="#f2f2f2 [3041]" strokeweight="3pt">
            <v:shadow on="t" type="perspective" color="#205867 [1608]" opacity=".5" offset="1pt" offset2="-1pt"/>
            <v:textbox>
              <w:txbxContent>
                <w:p w:rsidR="00E41F4F" w:rsidRPr="00E41F4F" w:rsidRDefault="00E41F4F">
                  <w:pPr>
                    <w:rPr>
                      <w:rFonts w:asciiTheme="majorHAnsi" w:hAnsiTheme="majorHAnsi"/>
                      <w:color w:val="FFFFFF" w:themeColor="background1"/>
                      <w:sz w:val="24"/>
                    </w:rPr>
                  </w:pPr>
                  <w:r w:rsidRPr="00E41F4F">
                    <w:rPr>
                      <w:rFonts w:asciiTheme="majorHAnsi" w:hAnsiTheme="majorHAnsi"/>
                      <w:color w:val="FFFFFF" w:themeColor="background1"/>
                      <w:sz w:val="24"/>
                    </w:rPr>
                    <w:t>Introduction to CMT</w:t>
                  </w:r>
                </w:p>
              </w:txbxContent>
            </v:textbox>
          </v:shape>
        </w:pict>
      </w:r>
    </w:p>
    <w:p w:rsidR="00A643AC" w:rsidRPr="00A4405F" w:rsidRDefault="00A643AC" w:rsidP="00A4405F">
      <w:pPr>
        <w:spacing w:line="360" w:lineRule="auto"/>
        <w:rPr>
          <w:rFonts w:ascii="Arial" w:eastAsiaTheme="majorEastAsia" w:hAnsi="Arial" w:cs="Arial"/>
          <w:sz w:val="24"/>
          <w:szCs w:val="24"/>
        </w:rPr>
      </w:pPr>
    </w:p>
    <w:p w:rsidR="006E7600" w:rsidRPr="00A4405F" w:rsidRDefault="006E7600" w:rsidP="00A4405F">
      <w:pPr>
        <w:spacing w:line="360" w:lineRule="auto"/>
        <w:rPr>
          <w:rFonts w:ascii="Arial" w:eastAsiaTheme="majorEastAsia" w:hAnsi="Arial" w:cs="Arial"/>
          <w:sz w:val="24"/>
          <w:szCs w:val="24"/>
        </w:rPr>
      </w:pPr>
      <w:proofErr w:type="spellStart"/>
      <w:r w:rsidRPr="00A4405F">
        <w:rPr>
          <w:rFonts w:ascii="Arial" w:eastAsiaTheme="majorEastAsia" w:hAnsi="Arial" w:cs="Arial"/>
          <w:sz w:val="24"/>
          <w:szCs w:val="24"/>
        </w:rPr>
        <w:lastRenderedPageBreak/>
        <w:t>Compagnie</w:t>
      </w:r>
      <w:proofErr w:type="spellEnd"/>
      <w:r w:rsidRPr="00A4405F">
        <w:rPr>
          <w:rFonts w:ascii="Arial" w:eastAsiaTheme="majorEastAsia" w:hAnsi="Arial" w:cs="Arial"/>
          <w:sz w:val="24"/>
          <w:szCs w:val="24"/>
        </w:rPr>
        <w:t xml:space="preserve"> </w:t>
      </w:r>
      <w:proofErr w:type="spellStart"/>
      <w:r w:rsidRPr="00A4405F">
        <w:rPr>
          <w:rFonts w:ascii="Arial" w:eastAsiaTheme="majorEastAsia" w:hAnsi="Arial" w:cs="Arial"/>
          <w:sz w:val="24"/>
          <w:szCs w:val="24"/>
        </w:rPr>
        <w:t>Mauricienne</w:t>
      </w:r>
      <w:proofErr w:type="spellEnd"/>
      <w:r w:rsidRPr="00A4405F">
        <w:rPr>
          <w:rFonts w:ascii="Arial" w:eastAsiaTheme="majorEastAsia" w:hAnsi="Arial" w:cs="Arial"/>
          <w:sz w:val="24"/>
          <w:szCs w:val="24"/>
        </w:rPr>
        <w:t xml:space="preserve"> De Textile </w:t>
      </w:r>
      <w:proofErr w:type="spellStart"/>
      <w:r w:rsidRPr="00A4405F">
        <w:rPr>
          <w:rFonts w:ascii="Arial" w:eastAsiaTheme="majorEastAsia" w:hAnsi="Arial" w:cs="Arial"/>
          <w:sz w:val="24"/>
          <w:szCs w:val="24"/>
        </w:rPr>
        <w:t>Ltée</w:t>
      </w:r>
      <w:proofErr w:type="spellEnd"/>
      <w:r w:rsidRPr="00A4405F">
        <w:rPr>
          <w:rFonts w:ascii="Arial" w:eastAsiaTheme="majorEastAsia" w:hAnsi="Arial" w:cs="Arial"/>
          <w:sz w:val="24"/>
          <w:szCs w:val="24"/>
        </w:rPr>
        <w:t xml:space="preserve"> (CMT), a pioneer in fashion industry all over the world for its jersey-wear, CMT has it’s headquarter in Mauritius with several distribution office in deferments region like United Kingdom, France, USA. It has the biggest manufacturing plants and also renowned for its marketed investment and innovative operations. </w:t>
      </w:r>
    </w:p>
    <w:p w:rsidR="006E7600" w:rsidRPr="00A4405F" w:rsidRDefault="006E7600" w:rsidP="00A4405F">
      <w:pPr>
        <w:spacing w:line="360" w:lineRule="auto"/>
        <w:jc w:val="both"/>
        <w:rPr>
          <w:rStyle w:val="word"/>
          <w:rFonts w:ascii="Arial" w:hAnsi="Arial" w:cs="Arial"/>
          <w:color w:val="000000" w:themeColor="text1"/>
          <w:sz w:val="24"/>
          <w:szCs w:val="24"/>
          <w:shd w:val="clear" w:color="auto" w:fill="FFFFFF"/>
        </w:rPr>
      </w:pPr>
      <w:r w:rsidRPr="00A4405F">
        <w:rPr>
          <w:rStyle w:val="word"/>
          <w:rFonts w:ascii="Arial" w:hAnsi="Arial" w:cs="Arial"/>
          <w:color w:val="000000" w:themeColor="text1"/>
          <w:sz w:val="24"/>
          <w:szCs w:val="24"/>
          <w:shd w:val="clear" w:color="auto" w:fill="FFFFFF"/>
        </w:rPr>
        <w:t>It is specialized for the best vesture brands and fastfashion retailers in the style and development of fastfashion jerseywear apparel. With $200 million in turnover and around 10,000 people, CMT is one of the most important companies in Mauritius.</w:t>
      </w:r>
    </w:p>
    <w:p w:rsidR="006E7600" w:rsidRPr="00A4405F" w:rsidRDefault="00B04ECD" w:rsidP="00A4405F">
      <w:pPr>
        <w:spacing w:line="360" w:lineRule="auto"/>
        <w:jc w:val="both"/>
        <w:rPr>
          <w:rFonts w:ascii="Arial" w:hAnsi="Arial" w:cs="Arial"/>
          <w:color w:val="000000" w:themeColor="text1"/>
          <w:sz w:val="24"/>
          <w:szCs w:val="24"/>
          <w:shd w:val="clear" w:color="auto" w:fill="FFFFFF"/>
        </w:rPr>
      </w:pPr>
      <w:r>
        <w:rPr>
          <w:rFonts w:ascii="Arial" w:hAnsi="Arial" w:cs="Arial"/>
          <w:noProof/>
          <w:color w:val="000000" w:themeColor="text1"/>
          <w:sz w:val="24"/>
          <w:szCs w:val="24"/>
        </w:rPr>
        <w:pict>
          <v:shape id="AutoShape 23" o:spid="_x0000_s1061" type="#_x0000_t15" style="position:absolute;left:0;text-align:left;margin-left:-72.1pt;margin-top:28.25pt;width:162.1pt;height:27.4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" fillcolor="#4bacc6 [3208]" strokecolor="#f2f2f2 [3041]" strokeweight="3pt">
            <v:shadow on="t" type="perspective" color="#205867 [1608]" opacity=".5" offset="1pt" offset2="-1pt"/>
            <v:textbox>
              <w:txbxContent>
                <w:p w:rsidR="00E41F4F" w:rsidRPr="00E41F4F" w:rsidRDefault="00E41F4F" w:rsidP="006E7600">
                  <w:pPr>
                    <w:rPr>
                      <w:rFonts w:asciiTheme="majorHAnsi" w:hAnsiTheme="majorHAnsi"/>
                      <w:color w:val="FFFFFF" w:themeColor="background1"/>
                      <w:sz w:val="24"/>
                    </w:rPr>
                  </w:pPr>
                  <w:r w:rsidRPr="00E41F4F">
                    <w:rPr>
                      <w:rFonts w:asciiTheme="majorHAnsi" w:hAnsiTheme="majorHAnsi"/>
                      <w:color w:val="FFFFFF" w:themeColor="background1"/>
                      <w:sz w:val="24"/>
                    </w:rPr>
                    <w:t xml:space="preserve"> CMT Bangladesh</w:t>
                  </w:r>
                </w:p>
              </w:txbxContent>
            </v:textbox>
          </v:shape>
        </w:pict>
      </w:r>
    </w:p>
    <w:p w:rsidR="006E7600" w:rsidRPr="00A4405F" w:rsidRDefault="006E7600" w:rsidP="00A4405F">
      <w:pPr>
        <w:spacing w:line="360" w:lineRule="auto"/>
        <w:jc w:val="both"/>
        <w:rPr>
          <w:rFonts w:ascii="Arial" w:hAnsi="Arial" w:cs="Arial"/>
          <w:sz w:val="24"/>
          <w:szCs w:val="24"/>
        </w:rPr>
      </w:pPr>
    </w:p>
    <w:p w:rsidR="00FA6E17" w:rsidRPr="00A4405F" w:rsidRDefault="00FA6E17" w:rsidP="00A4405F">
      <w:pPr>
        <w:spacing w:line="360" w:lineRule="auto"/>
        <w:jc w:val="both"/>
        <w:rPr>
          <w:rFonts w:ascii="Arial" w:hAnsi="Arial" w:cs="Arial"/>
          <w:sz w:val="24"/>
          <w:szCs w:val="24"/>
        </w:rPr>
      </w:pPr>
    </w:p>
    <w:p w:rsidR="006E7600" w:rsidRPr="00A4405F" w:rsidRDefault="006E7600" w:rsidP="00A4405F">
      <w:pPr>
        <w:spacing w:line="360" w:lineRule="auto"/>
        <w:jc w:val="both"/>
        <w:rPr>
          <w:rStyle w:val="word"/>
          <w:rFonts w:ascii="Arial" w:hAnsi="Arial" w:cs="Arial"/>
          <w:color w:val="000000" w:themeColor="text1"/>
          <w:sz w:val="24"/>
          <w:szCs w:val="24"/>
          <w:shd w:val="clear" w:color="auto" w:fill="FFFFFF"/>
        </w:rPr>
      </w:pPr>
      <w:r w:rsidRPr="00A4405F">
        <w:rPr>
          <w:rFonts w:ascii="Arial" w:eastAsiaTheme="majorEastAsia" w:hAnsi="Arial" w:cs="Arial"/>
          <w:sz w:val="24"/>
          <w:szCs w:val="24"/>
        </w:rPr>
        <w:t>In 2010 CMT (Bangladesh) enter in Bangladeshi market as a multinational company with CMI LTD., which is operate as an investment firm. In January 2011, they purchased Dignity Textile Mills Limited (DTML) following the acquisition by CMI of 2011.</w:t>
      </w:r>
      <w:r w:rsidRPr="00A4405F">
        <w:rPr>
          <w:rFonts w:ascii="Arial" w:eastAsiaTheme="majorEastAsia" w:hAnsi="Arial" w:cs="Arial"/>
          <w:sz w:val="24"/>
          <w:szCs w:val="24"/>
          <w:cs/>
          <w:lang w:bidi="bn-BD"/>
        </w:rPr>
        <w:t xml:space="preserve"> </w:t>
      </w:r>
      <w:r w:rsidRPr="00A4405F">
        <w:rPr>
          <w:rStyle w:val="word"/>
          <w:rFonts w:ascii="Arial" w:hAnsi="Arial" w:cs="Arial"/>
          <w:color w:val="000000" w:themeColor="text1"/>
          <w:sz w:val="24"/>
          <w:szCs w:val="24"/>
          <w:shd w:val="clear" w:color="auto" w:fill="FFFFFF"/>
        </w:rPr>
        <w:t>A dramatic fire struck DTML in May 2015; a 2</w:t>
      </w:r>
      <w:r w:rsidRPr="00A4405F">
        <w:rPr>
          <w:rStyle w:val="word"/>
          <w:rFonts w:ascii="Arial" w:hAnsi="Arial" w:cs="Arial"/>
          <w:color w:val="000000" w:themeColor="text1"/>
          <w:sz w:val="24"/>
          <w:szCs w:val="24"/>
          <w:shd w:val="clear" w:color="auto" w:fill="FFFFFF"/>
          <w:vertAlign w:val="superscript"/>
        </w:rPr>
        <w:t xml:space="preserve">nd </w:t>
      </w:r>
      <w:r w:rsidRPr="00A4405F">
        <w:rPr>
          <w:rStyle w:val="word"/>
          <w:rFonts w:ascii="Arial" w:hAnsi="Arial" w:cs="Arial"/>
          <w:color w:val="000000" w:themeColor="text1"/>
          <w:sz w:val="24"/>
          <w:szCs w:val="24"/>
          <w:shd w:val="clear" w:color="auto" w:fill="FFFFFF"/>
        </w:rPr>
        <w:t>unit of DTML (APEX) was established,</w:t>
      </w:r>
    </w:p>
    <w:p w:rsidR="006E7600" w:rsidRPr="00A4405F" w:rsidRDefault="006E7600" w:rsidP="00A4405F">
      <w:pPr>
        <w:spacing w:line="360" w:lineRule="auto"/>
        <w:jc w:val="both"/>
        <w:rPr>
          <w:rStyle w:val="word"/>
          <w:rFonts w:ascii="Arial" w:hAnsi="Arial" w:cs="Arial"/>
          <w:color w:val="000000" w:themeColor="text1"/>
          <w:sz w:val="24"/>
          <w:szCs w:val="24"/>
          <w:shd w:val="clear" w:color="auto" w:fill="FFFFFF"/>
        </w:rPr>
      </w:pPr>
      <w:r w:rsidRPr="00A4405F">
        <w:rPr>
          <w:rStyle w:val="word"/>
          <w:rFonts w:ascii="Arial" w:hAnsi="Arial" w:cs="Arial"/>
          <w:color w:val="000000" w:themeColor="text1"/>
          <w:sz w:val="24"/>
          <w:szCs w:val="24"/>
          <w:shd w:val="clear" w:color="auto" w:fill="FFFFFF"/>
        </w:rPr>
        <w:t> </w:t>
      </w:r>
      <w:proofErr w:type="gramStart"/>
      <w:r w:rsidRPr="00A4405F">
        <w:rPr>
          <w:rStyle w:val="word"/>
          <w:rFonts w:ascii="Arial" w:hAnsi="Arial" w:cs="Arial"/>
          <w:color w:val="000000" w:themeColor="text1"/>
          <w:sz w:val="24"/>
          <w:szCs w:val="24"/>
          <w:shd w:val="clear" w:color="auto" w:fill="FFFFFF"/>
        </w:rPr>
        <w:t>after</w:t>
      </w:r>
      <w:proofErr w:type="gramEnd"/>
      <w:r w:rsidRPr="00A4405F">
        <w:rPr>
          <w:rStyle w:val="word"/>
          <w:rFonts w:ascii="Arial" w:hAnsi="Arial" w:cs="Arial"/>
          <w:color w:val="000000" w:themeColor="text1"/>
          <w:sz w:val="24"/>
          <w:szCs w:val="24"/>
          <w:shd w:val="clear" w:color="auto" w:fill="FFFFFF"/>
        </w:rPr>
        <w:t> a few months in July 2015. CMT has grown its business as a sign of growth and a new factory is set up in July 2016, CKL Unit 2 (TRISHAL).</w:t>
      </w:r>
    </w:p>
    <w:p w:rsidR="006E7600" w:rsidRPr="00A4405F" w:rsidRDefault="00B04ECD" w:rsidP="00A4405F">
      <w:pPr>
        <w:spacing w:line="360" w:lineRule="auto"/>
        <w:jc w:val="both"/>
        <w:rPr>
          <w:rStyle w:val="word"/>
          <w:rFonts w:ascii="Arial" w:hAnsi="Arial" w:cs="Arial"/>
          <w:color w:val="000000" w:themeColor="text1"/>
          <w:sz w:val="24"/>
          <w:szCs w:val="24"/>
          <w:shd w:val="clear" w:color="auto" w:fill="FFFFFF"/>
        </w:rPr>
      </w:pPr>
      <w:r w:rsidRPr="00B04ECD">
        <w:rPr>
          <w:rFonts w:ascii="Arial" w:hAnsi="Arial" w:cs="Arial"/>
          <w:noProof/>
          <w:sz w:val="24"/>
          <w:szCs w:val="24"/>
        </w:rPr>
        <w:lastRenderedPageBreak/>
        <w:pict>
          <v:shape id="AutoShape 25" o:spid="_x0000_s1062" type="#_x0000_t15" style="position:absolute;left:0;text-align:left;margin-left:-75.55pt;margin-top:373.8pt;width:162.1pt;height:27.4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" fillcolor="#4bacc6 [3208]" strokecolor="#f2f2f2 [3041]" strokeweight="3pt">
            <v:shadow on="t" type="perspective" color="#205867 [1608]" opacity=".5" offset="1pt" offset2="-1pt"/>
            <v:textbox>
              <w:txbxContent>
                <w:p w:rsidR="00E41F4F" w:rsidRPr="00E41F4F" w:rsidRDefault="00E41F4F" w:rsidP="008835C9">
                  <w:pPr>
                    <w:rPr>
                      <w:rFonts w:asciiTheme="majorHAnsi" w:hAnsiTheme="majorHAnsi"/>
                      <w:color w:val="FFFFFF" w:themeColor="background1"/>
                      <w:sz w:val="24"/>
                    </w:rPr>
                  </w:pPr>
                  <w:r w:rsidRPr="00E41F4F">
                    <w:rPr>
                      <w:rFonts w:asciiTheme="majorHAnsi" w:hAnsiTheme="majorHAnsi"/>
                      <w:color w:val="FFFFFF" w:themeColor="background1"/>
                      <w:sz w:val="24"/>
                    </w:rPr>
                    <w:t xml:space="preserve">CMT head Office </w:t>
                  </w:r>
                </w:p>
              </w:txbxContent>
            </v:textbox>
          </v:shape>
        </w:pict>
      </w:r>
      <w:r w:rsidR="006E7600" w:rsidRPr="00A4405F">
        <w:rPr>
          <w:rFonts w:ascii="Arial" w:hAnsi="Arial" w:cs="Arial"/>
          <w:noProof/>
          <w:color w:val="000000" w:themeColor="text1"/>
          <w:sz w:val="24"/>
          <w:szCs w:val="24"/>
          <w:shd w:val="clear" w:color="auto" w:fill="FFFFFF"/>
        </w:rPr>
        <w:drawing>
          <wp:inline distT="0" distB="0" distL="0" distR="0">
            <wp:extent cx="6156310" cy="4572000"/>
            <wp:effectExtent l="19050" t="0" r="0" b="0"/>
            <wp:docPr id="1" name="Picture 0" descr="cm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t.png"/>
                    <pic:cNvPicPr/>
                  </pic:nvPicPr>
                  <pic:blipFill>
                    <a:blip r:embed="rId8" cstate="print"/>
                    <a:stretch>
                      <a:fillRect/>
                    </a:stretch>
                  </pic:blipFill>
                  <pic:spPr>
                    <a:xfrm>
                      <a:off x="0" y="0"/>
                      <a:ext cx="6156310" cy="4572000"/>
                    </a:xfrm>
                    <a:prstGeom prst="rect">
                      <a:avLst/>
                    </a:prstGeom>
                  </pic:spPr>
                </pic:pic>
              </a:graphicData>
            </a:graphic>
          </wp:inline>
        </w:drawing>
      </w:r>
    </w:p>
    <w:p w:rsidR="0071762D" w:rsidRPr="00A4405F" w:rsidRDefault="0071762D" w:rsidP="00A4405F">
      <w:pPr>
        <w:spacing w:line="360" w:lineRule="auto"/>
        <w:jc w:val="both"/>
        <w:rPr>
          <w:rFonts w:ascii="Arial" w:hAnsi="Arial" w:cs="Arial"/>
          <w:sz w:val="24"/>
          <w:szCs w:val="24"/>
        </w:rPr>
      </w:pPr>
    </w:p>
    <w:p w:rsidR="005D4D5F" w:rsidRPr="00A4405F" w:rsidRDefault="005D4D5F" w:rsidP="00A4405F">
      <w:pPr>
        <w:spacing w:line="360" w:lineRule="auto"/>
        <w:jc w:val="both"/>
        <w:rPr>
          <w:rStyle w:val="word"/>
          <w:rFonts w:ascii="Arial" w:hAnsi="Arial" w:cs="Arial"/>
          <w:color w:val="000000" w:themeColor="text1"/>
          <w:sz w:val="24"/>
          <w:szCs w:val="24"/>
          <w:shd w:val="clear" w:color="auto" w:fill="FFFFFF"/>
        </w:rPr>
      </w:pPr>
      <w:r w:rsidRPr="00A4405F">
        <w:rPr>
          <w:rStyle w:val="word"/>
          <w:rFonts w:ascii="Arial" w:hAnsi="Arial" w:cs="Arial"/>
          <w:color w:val="000000" w:themeColor="text1"/>
          <w:sz w:val="24"/>
          <w:szCs w:val="24"/>
          <w:shd w:val="clear" w:color="auto" w:fill="FFFFFF"/>
        </w:rPr>
        <w:t>The head office of CMT is made up with five different departments which are Sales Department, Accounting &amp; Audit Department, General Order Department, Purchase of Accessories Department and Human Resource Department. All the departments work together to acquire the organizational goals and all the senior management work as a team to take decision about important issues on the company.</w:t>
      </w:r>
    </w:p>
    <w:p w:rsidR="00FC5EA9" w:rsidRPr="00A4405F" w:rsidRDefault="00FC5EA9" w:rsidP="00A4405F">
      <w:pPr>
        <w:pBdr>
          <w:bottom w:val="single" w:sz="4" w:space="1" w:color="auto"/>
        </w:pBdr>
        <w:spacing w:line="360" w:lineRule="auto"/>
        <w:jc w:val="both"/>
        <w:rPr>
          <w:rFonts w:ascii="Arial" w:eastAsia="Microsoft Yi Baiti" w:hAnsi="Arial" w:cs="Arial"/>
          <w:b/>
          <w:color w:val="000000" w:themeColor="text1"/>
          <w:spacing w:val="20"/>
          <w:sz w:val="24"/>
          <w:szCs w:val="24"/>
          <w:lang w:eastAsia="ii-CN"/>
        </w:rPr>
      </w:pPr>
    </w:p>
    <w:p w:rsidR="00FC5EA9" w:rsidRPr="00A4405F" w:rsidRDefault="00FC5EA9" w:rsidP="00A4405F">
      <w:pPr>
        <w:pBdr>
          <w:bottom w:val="single" w:sz="4" w:space="1" w:color="auto"/>
        </w:pBdr>
        <w:spacing w:line="360" w:lineRule="auto"/>
        <w:jc w:val="both"/>
        <w:rPr>
          <w:rFonts w:ascii="Arial" w:eastAsia="Microsoft Yi Baiti" w:hAnsi="Arial" w:cs="Arial"/>
          <w:b/>
          <w:color w:val="000000" w:themeColor="text1"/>
          <w:spacing w:val="20"/>
          <w:sz w:val="24"/>
          <w:szCs w:val="24"/>
          <w:lang w:eastAsia="ii-CN"/>
        </w:rPr>
      </w:pPr>
    </w:p>
    <w:p w:rsidR="00FC5EA9" w:rsidRPr="00A4405F" w:rsidRDefault="00FC5EA9" w:rsidP="00A4405F">
      <w:pPr>
        <w:pBdr>
          <w:bottom w:val="single" w:sz="4" w:space="1" w:color="auto"/>
        </w:pBdr>
        <w:spacing w:line="360" w:lineRule="auto"/>
        <w:jc w:val="both"/>
        <w:rPr>
          <w:rFonts w:ascii="Arial" w:eastAsia="Microsoft Yi Baiti" w:hAnsi="Arial" w:cs="Arial"/>
          <w:b/>
          <w:color w:val="000000" w:themeColor="text1"/>
          <w:spacing w:val="20"/>
          <w:sz w:val="24"/>
          <w:szCs w:val="24"/>
          <w:lang w:eastAsia="ii-CN"/>
        </w:rPr>
      </w:pPr>
    </w:p>
    <w:p w:rsidR="00FC5EA9" w:rsidRPr="00A4405F" w:rsidRDefault="00FC5EA9" w:rsidP="00A4405F">
      <w:pPr>
        <w:pBdr>
          <w:bottom w:val="single" w:sz="4" w:space="1" w:color="auto"/>
        </w:pBdr>
        <w:spacing w:line="360" w:lineRule="auto"/>
        <w:jc w:val="both"/>
        <w:rPr>
          <w:rFonts w:ascii="Arial" w:eastAsia="Microsoft Yi Baiti" w:hAnsi="Arial" w:cs="Arial"/>
          <w:b/>
          <w:color w:val="000000" w:themeColor="text1"/>
          <w:spacing w:val="20"/>
          <w:sz w:val="24"/>
          <w:szCs w:val="24"/>
          <w:lang w:eastAsia="ii-CN"/>
        </w:rPr>
      </w:pPr>
    </w:p>
    <w:p w:rsidR="005D4D5F" w:rsidRPr="00A4405F" w:rsidRDefault="005D4D5F" w:rsidP="00A4405F">
      <w:pPr>
        <w:pBdr>
          <w:bottom w:val="single" w:sz="4" w:space="1" w:color="auto"/>
        </w:pBdr>
        <w:spacing w:line="360" w:lineRule="auto"/>
        <w:jc w:val="both"/>
        <w:rPr>
          <w:rFonts w:ascii="Arial" w:eastAsia="Microsoft Yi Baiti" w:hAnsi="Arial" w:cs="Arial"/>
          <w:b/>
          <w:color w:val="000000" w:themeColor="text1"/>
          <w:spacing w:val="20"/>
          <w:sz w:val="24"/>
          <w:szCs w:val="24"/>
          <w:lang w:eastAsia="ii-CN"/>
        </w:rPr>
      </w:pPr>
      <w:r w:rsidRPr="00A4405F">
        <w:rPr>
          <w:rFonts w:ascii="Arial" w:eastAsia="Microsoft Yi Baiti" w:hAnsi="Arial" w:cs="Arial"/>
          <w:b/>
          <w:color w:val="000000" w:themeColor="text1"/>
          <w:spacing w:val="20"/>
          <w:sz w:val="24"/>
          <w:szCs w:val="24"/>
          <w:lang w:eastAsia="ii-CN"/>
        </w:rPr>
        <w:lastRenderedPageBreak/>
        <w:t>CMT Dhaka Office Organizational Structure</w:t>
      </w:r>
    </w:p>
    <w:p w:rsidR="00E915C7" w:rsidRPr="00A4405F" w:rsidRDefault="00B04ECD" w:rsidP="00A4405F">
      <w:pPr>
        <w:spacing w:line="360" w:lineRule="auto"/>
        <w:jc w:val="both"/>
        <w:rPr>
          <w:rFonts w:ascii="Arial" w:hAnsi="Arial" w:cs="Arial"/>
          <w:sz w:val="24"/>
          <w:szCs w:val="24"/>
        </w:rPr>
      </w:pPr>
      <w:r>
        <w:rPr>
          <w:rFonts w:ascii="Arial" w:hAnsi="Arial" w:cs="Arial"/>
          <w:noProof/>
          <w:sz w:val="24"/>
          <w:szCs w:val="24"/>
        </w:rPr>
        <w:pict>
          <v:rect id="Rectangle 41" o:spid="_x0000_s1063" style="position:absolute;left:0;text-align:left;margin-left:264.75pt;margin-top:334.05pt;width:177.2pt;height:59.8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" fillcolor="white [3201]" strokecolor="#d99594 [1941]" strokeweight="1pt">
            <v:fill color2="#e5b8b7 [1301]" focus="100%" type="gradient"/>
            <v:shadow on="t" color="#622423 [1605]" opacity=".5" offset="1pt"/>
            <v:textbox>
              <w:txbxContent>
                <w:p w:rsidR="00E41F4F" w:rsidRDefault="00E41F4F" w:rsidP="00E915C7">
                  <w:pPr>
                    <w:jc w:val="center"/>
                  </w:pPr>
                  <w:r>
                    <w:t xml:space="preserve">Amir </w:t>
                  </w:r>
                  <w:proofErr w:type="spellStart"/>
                  <w:r>
                    <w:t>Hamza</w:t>
                  </w:r>
                  <w:proofErr w:type="spellEnd"/>
                </w:p>
                <w:p w:rsidR="00E41F4F" w:rsidRDefault="00E41F4F" w:rsidP="00E915C7">
                  <w:pPr>
                    <w:jc w:val="center"/>
                  </w:pPr>
                  <w:r>
                    <w:t>In charge HR &amp; Procurement</w:t>
                  </w:r>
                </w:p>
              </w:txbxContent>
            </v:textbox>
          </v:rect>
        </w:pict>
      </w:r>
      <w:r>
        <w:rPr>
          <w:rFonts w:ascii="Arial" w:hAnsi="Arial" w:cs="Arial"/>
          <w:noProof/>
          <w:sz w:val="24"/>
          <w:szCs w:val="24"/>
        </w:rPr>
        <w:pict>
          <v:rect id="Rectangle 40" o:spid="_x0000_s1064" style="position:absolute;left:0;text-align:left;margin-left:24.35pt;margin-top:334.05pt;width:180.55pt;height:59.8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" fillcolor="white [3201]" strokecolor="#d99594 [1941]" strokeweight="1pt">
            <v:fill color2="#e5b8b7 [1301]" focus="100%" type="gradient"/>
            <v:shadow on="t" color="#622423 [1605]" opacity=".5" offset="1pt"/>
            <v:textbox>
              <w:txbxContent>
                <w:p w:rsidR="00E41F4F" w:rsidRDefault="00E41F4F" w:rsidP="00E915C7">
                  <w:pPr>
                    <w:jc w:val="center"/>
                  </w:pPr>
                  <w:proofErr w:type="spellStart"/>
                  <w:r>
                    <w:t>Sadiqur</w:t>
                  </w:r>
                  <w:proofErr w:type="spellEnd"/>
                  <w:r>
                    <w:t xml:space="preserve"> </w:t>
                  </w:r>
                  <w:proofErr w:type="spellStart"/>
                  <w:r>
                    <w:t>Rahman</w:t>
                  </w:r>
                  <w:proofErr w:type="spellEnd"/>
                </w:p>
                <w:p w:rsidR="00E41F4F" w:rsidRDefault="00E41F4F" w:rsidP="00E915C7">
                  <w:pPr>
                    <w:jc w:val="center"/>
                  </w:pPr>
                  <w:r>
                    <w:t>Account, Finance and admin</w:t>
                  </w:r>
                </w:p>
              </w:txbxContent>
            </v:textbox>
          </v:rect>
        </w:pict>
      </w:r>
      <w:r>
        <w:rPr>
          <w:rFonts w:ascii="Arial" w:hAnsi="Arial" w:cs="Arial"/>
          <w:noProof/>
          <w:sz w:val="24"/>
          <w:szCs w:val="24"/>
        </w:rPr>
        <w:pict>
          <v:shape id="AutoShape 39" o:spid="_x0000_s1136" type="#_x0000_t32" style="position:absolute;left:0;text-align:left;margin-left:313.5pt;margin-top:204.45pt;width:0;height:120.7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">
            <v:stroke endarrow="block"/>
          </v:shape>
        </w:pict>
      </w:r>
      <w:r>
        <w:rPr>
          <w:rFonts w:ascii="Arial" w:hAnsi="Arial" w:cs="Arial"/>
          <w:noProof/>
          <w:sz w:val="24"/>
          <w:szCs w:val="24"/>
        </w:rPr>
        <w:pict>
          <v:shape id="AutoShape 38" o:spid="_x0000_s1135" type="#_x0000_t32" style="position:absolute;left:0;text-align:left;margin-left:107.45pt;margin-top:204.45pt;width:0;height:120.7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">
            <v:stroke endarrow="block"/>
          </v:shape>
        </w:pict>
      </w:r>
      <w:r>
        <w:rPr>
          <w:rFonts w:ascii="Arial" w:hAnsi="Arial" w:cs="Arial"/>
          <w:noProof/>
          <w:sz w:val="24"/>
          <w:szCs w:val="24"/>
        </w:rPr>
        <w:pict>
          <v:rect id="Rectangle 37" o:spid="_x0000_s1065" style="position:absolute;left:0;text-align:left;margin-left:352.25pt;margin-top:236.55pt;width:136.25pt;height:66.4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" fillcolor="white [3201]" strokecolor="#fabf8f [1945]" strokeweight="1pt">
            <v:fill color2="#fbd4b4 [1305]" focus="100%" type="gradient"/>
            <v:shadow on="t" color="#974706 [1609]" opacity=".5" offset="1pt"/>
            <v:textbox>
              <w:txbxContent>
                <w:p w:rsidR="00E41F4F" w:rsidRDefault="00E41F4F" w:rsidP="00E915C7">
                  <w:pPr>
                    <w:jc w:val="center"/>
                  </w:pPr>
                  <w:proofErr w:type="spellStart"/>
                  <w:r>
                    <w:t>Umme</w:t>
                  </w:r>
                  <w:proofErr w:type="spellEnd"/>
                  <w:r>
                    <w:t xml:space="preserve"> </w:t>
                  </w:r>
                  <w:proofErr w:type="spellStart"/>
                  <w:r>
                    <w:t>Sadia</w:t>
                  </w:r>
                  <w:proofErr w:type="spellEnd"/>
                  <w:r>
                    <w:t xml:space="preserve"> Islam</w:t>
                  </w:r>
                </w:p>
                <w:p w:rsidR="00E41F4F" w:rsidRDefault="00E41F4F" w:rsidP="00E915C7">
                  <w:pPr>
                    <w:jc w:val="center"/>
                  </w:pPr>
                  <w:r>
                    <w:t>Department head accessories and purchase</w:t>
                  </w:r>
                </w:p>
              </w:txbxContent>
            </v:textbox>
          </v:rect>
        </w:pict>
      </w:r>
      <w:r>
        <w:rPr>
          <w:rFonts w:ascii="Arial" w:hAnsi="Arial" w:cs="Arial"/>
          <w:noProof/>
          <w:sz w:val="24"/>
          <w:szCs w:val="24"/>
        </w:rPr>
        <w:pict>
          <v:shape id="AutoShape 33" o:spid="_x0000_s1134" type="#_x0000_t32" style="position:absolute;left:0;text-align:left;margin-left:422.05pt;margin-top:204.45pt;width:.05pt;height:32.1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">
            <v:stroke endarrow="block"/>
          </v:shape>
        </w:pict>
      </w:r>
      <w:r>
        <w:rPr>
          <w:rFonts w:ascii="Arial" w:hAnsi="Arial" w:cs="Arial"/>
          <w:noProof/>
          <w:sz w:val="24"/>
          <w:szCs w:val="24"/>
        </w:rPr>
        <w:pict>
          <v:shape id="AutoShape 31" o:spid="_x0000_s1133" type="#_x0000_t32" style="position:absolute;left:0;text-align:left;margin-left:-1.15pt;margin-top:204.45pt;width:423.2pt;height:0;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"/>
        </w:pict>
      </w:r>
      <w:r>
        <w:rPr>
          <w:rFonts w:ascii="Arial" w:hAnsi="Arial" w:cs="Arial"/>
          <w:noProof/>
          <w:sz w:val="24"/>
          <w:szCs w:val="24"/>
        </w:rPr>
        <w:pict>
          <v:rect id="Rectangle 36" o:spid="_x0000_s1066" style="position:absolute;left:0;text-align:left;margin-left:134.05pt;margin-top:236.55pt;width:139.55pt;height:66.4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" fillcolor="white [3201]" strokecolor="#fabf8f [1945]" strokeweight="1pt">
            <v:fill color2="#fbd4b4 [1305]" focus="100%" type="gradient"/>
            <v:shadow on="t" color="#974706 [1609]" opacity=".5" offset="1pt"/>
            <v:textbox>
              <w:txbxContent>
                <w:p w:rsidR="00E41F4F" w:rsidRDefault="00E41F4F" w:rsidP="00E915C7">
                  <w:pPr>
                    <w:jc w:val="center"/>
                  </w:pPr>
                  <w:r>
                    <w:t xml:space="preserve">Anwar </w:t>
                  </w:r>
                  <w:proofErr w:type="spellStart"/>
                  <w:r>
                    <w:t>Hossain</w:t>
                  </w:r>
                  <w:proofErr w:type="spellEnd"/>
                </w:p>
                <w:p w:rsidR="00E41F4F" w:rsidRDefault="00E41F4F" w:rsidP="00E915C7">
                  <w:pPr>
                    <w:jc w:val="center"/>
                  </w:pPr>
                  <w:r>
                    <w:t>Manager Commercial</w:t>
                  </w:r>
                </w:p>
              </w:txbxContent>
            </v:textbox>
          </v:rect>
        </w:pict>
      </w:r>
      <w:r>
        <w:rPr>
          <w:rFonts w:ascii="Arial" w:hAnsi="Arial" w:cs="Arial"/>
          <w:noProof/>
          <w:sz w:val="24"/>
          <w:szCs w:val="24"/>
        </w:rPr>
        <w:pict>
          <v:shape id="AutoShape 35" o:spid="_x0000_s1132" type="#_x0000_t32" style="position:absolute;left:0;text-align:left;margin-left:193.85pt;margin-top:211.1pt;width:0;height:18.8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">
            <v:stroke endarrow="block"/>
          </v:shape>
        </w:pict>
      </w:r>
      <w:r>
        <w:rPr>
          <w:rFonts w:ascii="Arial" w:hAnsi="Arial" w:cs="Arial"/>
          <w:noProof/>
          <w:sz w:val="24"/>
          <w:szCs w:val="24"/>
        </w:rPr>
        <w:pict>
          <v:rect id="Rectangle 34" o:spid="_x0000_s1067" style="position:absolute;left:0;text-align:left;margin-left:-60.9pt;margin-top:243.2pt;width:2in;height:66.4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" fillcolor="white [3201]" strokecolor="#fabf8f [1945]" strokeweight="1pt">
            <v:fill color2="#fbd4b4 [1305]" focus="100%" type="gradient"/>
            <v:shadow on="t" color="#974706 [1609]" opacity=".5" offset="1pt"/>
            <v:textbox>
              <w:txbxContent>
                <w:p w:rsidR="00E41F4F" w:rsidRDefault="00E41F4F" w:rsidP="00E915C7">
                  <w:pPr>
                    <w:jc w:val="center"/>
                  </w:pPr>
                  <w:proofErr w:type="spellStart"/>
                  <w:r>
                    <w:t>Sazzad</w:t>
                  </w:r>
                  <w:proofErr w:type="spellEnd"/>
                  <w:r>
                    <w:t xml:space="preserve"> Hassan </w:t>
                  </w:r>
                  <w:proofErr w:type="spellStart"/>
                  <w:r>
                    <w:t>Chowdhury</w:t>
                  </w:r>
                  <w:proofErr w:type="spellEnd"/>
                </w:p>
                <w:p w:rsidR="00E41F4F" w:rsidRDefault="00E41F4F" w:rsidP="00E915C7">
                  <w:pPr>
                    <w:jc w:val="center"/>
                  </w:pPr>
                  <w:r>
                    <w:t>Senior manager Account and finance</w:t>
                  </w:r>
                </w:p>
              </w:txbxContent>
            </v:textbox>
          </v:rect>
        </w:pict>
      </w:r>
      <w:r>
        <w:rPr>
          <w:rFonts w:ascii="Arial" w:hAnsi="Arial" w:cs="Arial"/>
          <w:noProof/>
          <w:sz w:val="24"/>
          <w:szCs w:val="24"/>
        </w:rPr>
        <w:pict>
          <v:shape id="AutoShape 32" o:spid="_x0000_s1131" type="#_x0000_t32" style="position:absolute;left:0;text-align:left;margin-left:-1.15pt;margin-top:204.45pt;width:0;height:38.7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">
            <v:stroke endarrow="block"/>
          </v:shape>
        </w:pict>
      </w:r>
      <w:r>
        <w:rPr>
          <w:rFonts w:ascii="Arial" w:hAnsi="Arial" w:cs="Arial"/>
          <w:noProof/>
          <w:sz w:val="24"/>
          <w:szCs w:val="24"/>
        </w:rPr>
        <w:pict>
          <v:shape id="AutoShape 30" o:spid="_x0000_s1130" type="#_x0000_t32" style="position:absolute;left:0;text-align:left;margin-left:193.85pt;margin-top:177.85pt;width:0;height:26.6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">
            <v:stroke endarrow="block"/>
          </v:shape>
        </w:pict>
      </w:r>
      <w:r>
        <w:rPr>
          <w:rFonts w:ascii="Arial" w:hAnsi="Arial" w:cs="Arial"/>
          <w:noProof/>
          <w:sz w:val="24"/>
          <w:szCs w:val="24"/>
        </w:rPr>
        <w:pict>
          <v:rect id="Rectangle 29" o:spid="_x0000_s1068" style="position:absolute;left:0;text-align:left;margin-left:97.5pt;margin-top:121.35pt;width:198.25pt;height:56.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" fillcolor="white [3201]" strokecolor="#92cddc [1944]" strokeweight="1pt">
            <v:fill color2="#b6dde8 [1304]" focus="100%" type="gradient"/>
            <v:shadow on="t" color="#205867 [1608]" opacity=".5" offset="1pt"/>
            <v:textbox>
              <w:txbxContent>
                <w:p w:rsidR="00E41F4F" w:rsidRDefault="00E41F4F" w:rsidP="00E915C7">
                  <w:pPr>
                    <w:jc w:val="center"/>
                  </w:pPr>
                  <w:proofErr w:type="spellStart"/>
                  <w:r>
                    <w:t>Ambar</w:t>
                  </w:r>
                  <w:proofErr w:type="spellEnd"/>
                  <w:r>
                    <w:t xml:space="preserve"> </w:t>
                  </w:r>
                  <w:proofErr w:type="spellStart"/>
                  <w:r>
                    <w:t>Teeruthchand</w:t>
                  </w:r>
                  <w:proofErr w:type="spellEnd"/>
                  <w:r>
                    <w:t xml:space="preserve"> Hurry</w:t>
                  </w:r>
                </w:p>
                <w:p w:rsidR="00E41F4F" w:rsidRDefault="00E41F4F" w:rsidP="00E915C7">
                  <w:pPr>
                    <w:jc w:val="center"/>
                  </w:pPr>
                  <w:proofErr w:type="gramStart"/>
                  <w:r>
                    <w:t>Country  Director</w:t>
                  </w:r>
                  <w:proofErr w:type="gramEnd"/>
                </w:p>
              </w:txbxContent>
            </v:textbox>
          </v:rect>
        </w:pict>
      </w:r>
      <w:r>
        <w:rPr>
          <w:rFonts w:ascii="Arial" w:hAnsi="Arial" w:cs="Arial"/>
          <w:noProof/>
          <w:sz w:val="24"/>
          <w:szCs w:val="24"/>
        </w:rPr>
        <w:pict>
          <v:shape id="AutoShape 28" o:spid="_x0000_s1129" type="#_x0000_t32" style="position:absolute;left:0;text-align:left;margin-left:193.85pt;margin-top:81.5pt;width:0;height:32.1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">
            <v:stroke endarrow="block"/>
          </v:shape>
        </w:pict>
      </w:r>
      <w:r>
        <w:rPr>
          <w:rFonts w:ascii="Arial" w:hAnsi="Arial" w:cs="Arial"/>
          <w:noProof/>
          <w:sz w:val="24"/>
          <w:szCs w:val="24"/>
        </w:rPr>
        <w:pict>
          <v:rect id="Rectangle 27" o:spid="_x0000_s1069" style="position:absolute;left:0;text-align:left;margin-left:107.45pt;margin-top:15.2pt;width:166.15pt;height:60.7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" fillcolor="white [3201]" strokecolor="#92cddc [1944]" strokeweight="1pt">
            <v:fill color2="#b6dde8 [1304]" focus="100%" type="gradient"/>
            <v:shadow on="t" color="#205867 [1608]" opacity=".5" offset="1pt"/>
            <v:textbox>
              <w:txbxContent>
                <w:p w:rsidR="00E41F4F" w:rsidRDefault="00E41F4F" w:rsidP="005D4D5F">
                  <w:pPr>
                    <w:jc w:val="center"/>
                  </w:pPr>
                  <w:r>
                    <w:t xml:space="preserve">Francois Gilles Tam </w:t>
                  </w:r>
                  <w:proofErr w:type="gramStart"/>
                  <w:r>
                    <w:t>Fat  Woo</w:t>
                  </w:r>
                  <w:proofErr w:type="gramEnd"/>
                  <w:r>
                    <w:t xml:space="preserve"> </w:t>
                  </w:r>
                  <w:proofErr w:type="spellStart"/>
                  <w:r>
                    <w:t>Shing</w:t>
                  </w:r>
                  <w:proofErr w:type="spellEnd"/>
                  <w:r>
                    <w:t xml:space="preserve"> Hal</w:t>
                  </w:r>
                </w:p>
                <w:p w:rsidR="00E41F4F" w:rsidRDefault="00E41F4F" w:rsidP="005D4D5F">
                  <w:pPr>
                    <w:jc w:val="center"/>
                  </w:pPr>
                  <w:r>
                    <w:t>Managing Director</w:t>
                  </w:r>
                </w:p>
                <w:p w:rsidR="00E41F4F" w:rsidRDefault="00E41F4F" w:rsidP="005D4D5F">
                  <w:pPr>
                    <w:jc w:val="center"/>
                  </w:pPr>
                </w:p>
              </w:txbxContent>
            </v:textbox>
          </v:rect>
        </w:pict>
      </w:r>
    </w:p>
    <w:p w:rsidR="00E915C7" w:rsidRPr="00A4405F" w:rsidRDefault="00B04ECD" w:rsidP="00A4405F">
      <w:pPr>
        <w:spacing w:line="360" w:lineRule="auto"/>
        <w:jc w:val="both"/>
        <w:rPr>
          <w:rFonts w:ascii="Arial" w:hAnsi="Arial" w:cs="Arial"/>
          <w:sz w:val="24"/>
          <w:szCs w:val="24"/>
        </w:rPr>
      </w:pPr>
      <w:r>
        <w:rPr>
          <w:rFonts w:ascii="Arial" w:hAnsi="Arial" w:cs="Arial"/>
          <w:noProof/>
          <w:sz w:val="24"/>
          <w:szCs w:val="24"/>
        </w:rPr>
        <w:pict>
          <v:shape id="AutoShape 42" o:spid="_x0000_s1070" type="#_x0000_t15" style="position:absolute;left:0;text-align:left;margin-left:-73.25pt;margin-top:17.4pt;width:168.35pt;height:27.4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" fillcolor="#ddd8c2 [2894]">
            <v:textbox>
              <w:txbxContent>
                <w:p w:rsidR="00E41F4F" w:rsidRPr="006E7600" w:rsidRDefault="00E41F4F" w:rsidP="00AF4ABE">
                  <w:pPr>
                    <w:rPr>
                      <w:rFonts w:asciiTheme="majorHAnsi" w:hAnsiTheme="majorHAnsi"/>
                      <w:sz w:val="24"/>
                    </w:rPr>
                  </w:pPr>
                  <w:r>
                    <w:rPr>
                      <w:rFonts w:asciiTheme="majorHAnsi" w:hAnsiTheme="majorHAnsi"/>
                      <w:sz w:val="24"/>
                    </w:rPr>
                    <w:t xml:space="preserve">Objective of the company </w:t>
                  </w:r>
                </w:p>
              </w:txbxContent>
            </v:textbox>
          </v:shape>
        </w:pict>
      </w:r>
    </w:p>
    <w:p w:rsidR="00E915C7" w:rsidRPr="00A4405F" w:rsidRDefault="00E915C7" w:rsidP="00A4405F">
      <w:pPr>
        <w:spacing w:line="360" w:lineRule="auto"/>
        <w:jc w:val="both"/>
        <w:rPr>
          <w:rFonts w:ascii="Arial" w:hAnsi="Arial" w:cs="Arial"/>
          <w:sz w:val="24"/>
          <w:szCs w:val="24"/>
        </w:rPr>
      </w:pPr>
    </w:p>
    <w:p w:rsidR="005608BC" w:rsidRPr="00A4405F" w:rsidRDefault="005608BC" w:rsidP="00A4405F">
      <w:pPr>
        <w:spacing w:line="360" w:lineRule="auto"/>
        <w:jc w:val="both"/>
        <w:rPr>
          <w:rFonts w:ascii="Arial" w:hAnsi="Arial" w:cs="Arial"/>
          <w:sz w:val="24"/>
          <w:szCs w:val="24"/>
        </w:rPr>
      </w:pPr>
    </w:p>
    <w:p w:rsidR="00FC5EA9" w:rsidRPr="00A4405F" w:rsidRDefault="00FC5EA9" w:rsidP="00A4405F">
      <w:pPr>
        <w:spacing w:line="360" w:lineRule="auto"/>
        <w:jc w:val="both"/>
        <w:rPr>
          <w:rFonts w:ascii="Arial" w:eastAsia="Times New Roman" w:hAnsi="Arial" w:cs="Arial"/>
          <w:sz w:val="24"/>
          <w:szCs w:val="24"/>
        </w:rPr>
      </w:pPr>
    </w:p>
    <w:p w:rsidR="00FC5EA9" w:rsidRPr="00A4405F" w:rsidRDefault="00FC5EA9" w:rsidP="00A4405F">
      <w:pPr>
        <w:spacing w:line="360" w:lineRule="auto"/>
        <w:jc w:val="both"/>
        <w:rPr>
          <w:rFonts w:ascii="Arial" w:eastAsia="Times New Roman" w:hAnsi="Arial" w:cs="Arial"/>
          <w:sz w:val="24"/>
          <w:szCs w:val="24"/>
        </w:rPr>
      </w:pPr>
    </w:p>
    <w:p w:rsidR="00FC5EA9" w:rsidRPr="00A4405F" w:rsidRDefault="00FC5EA9" w:rsidP="00A4405F">
      <w:pPr>
        <w:spacing w:line="360" w:lineRule="auto"/>
        <w:jc w:val="both"/>
        <w:rPr>
          <w:rFonts w:ascii="Arial" w:eastAsia="Times New Roman" w:hAnsi="Arial" w:cs="Arial"/>
          <w:sz w:val="24"/>
          <w:szCs w:val="24"/>
        </w:rPr>
      </w:pPr>
    </w:p>
    <w:p w:rsidR="00FC5EA9" w:rsidRPr="00A4405F" w:rsidRDefault="00FC5EA9" w:rsidP="00A4405F">
      <w:pPr>
        <w:spacing w:line="360" w:lineRule="auto"/>
        <w:jc w:val="both"/>
        <w:rPr>
          <w:rFonts w:ascii="Arial" w:eastAsia="Times New Roman" w:hAnsi="Arial" w:cs="Arial"/>
          <w:sz w:val="24"/>
          <w:szCs w:val="24"/>
        </w:rPr>
      </w:pPr>
    </w:p>
    <w:p w:rsidR="00FC5EA9" w:rsidRPr="00A4405F" w:rsidRDefault="00FC5EA9" w:rsidP="00A4405F">
      <w:pPr>
        <w:spacing w:line="360" w:lineRule="auto"/>
        <w:jc w:val="both"/>
        <w:rPr>
          <w:rFonts w:ascii="Arial" w:eastAsia="Times New Roman" w:hAnsi="Arial" w:cs="Arial"/>
          <w:sz w:val="24"/>
          <w:szCs w:val="24"/>
        </w:rPr>
      </w:pPr>
    </w:p>
    <w:p w:rsidR="00FC5EA9" w:rsidRPr="00A4405F" w:rsidRDefault="00FC5EA9" w:rsidP="00A4405F">
      <w:pPr>
        <w:spacing w:line="360" w:lineRule="auto"/>
        <w:jc w:val="both"/>
        <w:rPr>
          <w:rFonts w:ascii="Arial" w:eastAsia="Times New Roman" w:hAnsi="Arial" w:cs="Arial"/>
          <w:sz w:val="24"/>
          <w:szCs w:val="24"/>
        </w:rPr>
      </w:pPr>
    </w:p>
    <w:p w:rsidR="00FC5EA9" w:rsidRPr="00A4405F" w:rsidRDefault="00FC5EA9" w:rsidP="00A4405F">
      <w:pPr>
        <w:spacing w:line="360" w:lineRule="auto"/>
        <w:jc w:val="both"/>
        <w:rPr>
          <w:rFonts w:ascii="Arial" w:eastAsia="Times New Roman" w:hAnsi="Arial" w:cs="Arial"/>
          <w:sz w:val="24"/>
          <w:szCs w:val="24"/>
        </w:rPr>
      </w:pPr>
    </w:p>
    <w:p w:rsidR="00FC5EA9" w:rsidRPr="00A4405F" w:rsidRDefault="00FC5EA9" w:rsidP="00A4405F">
      <w:pPr>
        <w:spacing w:line="360" w:lineRule="auto"/>
        <w:jc w:val="both"/>
        <w:rPr>
          <w:rFonts w:ascii="Arial" w:eastAsia="Times New Roman" w:hAnsi="Arial" w:cs="Arial"/>
          <w:sz w:val="24"/>
          <w:szCs w:val="24"/>
        </w:rPr>
      </w:pPr>
    </w:p>
    <w:p w:rsidR="00FC5EA9" w:rsidRPr="00A4405F" w:rsidRDefault="00FC5EA9" w:rsidP="00A4405F">
      <w:pPr>
        <w:spacing w:line="360" w:lineRule="auto"/>
        <w:jc w:val="both"/>
        <w:rPr>
          <w:rFonts w:ascii="Arial" w:eastAsia="Times New Roman" w:hAnsi="Arial" w:cs="Arial"/>
          <w:sz w:val="24"/>
          <w:szCs w:val="24"/>
        </w:rPr>
      </w:pPr>
    </w:p>
    <w:p w:rsidR="00FC5EA9" w:rsidRPr="00A4405F" w:rsidRDefault="00FC5EA9" w:rsidP="00A4405F">
      <w:pPr>
        <w:spacing w:line="360" w:lineRule="auto"/>
        <w:jc w:val="both"/>
        <w:rPr>
          <w:rFonts w:ascii="Arial" w:eastAsia="Times New Roman" w:hAnsi="Arial" w:cs="Arial"/>
          <w:sz w:val="24"/>
          <w:szCs w:val="24"/>
        </w:rPr>
      </w:pPr>
    </w:p>
    <w:p w:rsidR="00AF4ABE" w:rsidRPr="00A4405F" w:rsidRDefault="00AF4ABE" w:rsidP="00A4405F">
      <w:pPr>
        <w:spacing w:line="360" w:lineRule="auto"/>
        <w:jc w:val="both"/>
        <w:rPr>
          <w:rFonts w:ascii="Arial" w:eastAsia="Times New Roman" w:hAnsi="Arial" w:cs="Arial"/>
          <w:sz w:val="24"/>
          <w:szCs w:val="24"/>
        </w:rPr>
      </w:pPr>
      <w:r w:rsidRPr="00A4405F">
        <w:rPr>
          <w:rFonts w:ascii="Arial" w:eastAsia="Times New Roman" w:hAnsi="Arial" w:cs="Arial"/>
          <w:sz w:val="24"/>
          <w:szCs w:val="24"/>
        </w:rPr>
        <w:t>CMT (Bangladesh) is a multinational textile company. The main objectives of the CMT are given below:</w:t>
      </w:r>
    </w:p>
    <w:p w:rsidR="00AF4ABE" w:rsidRPr="00A4405F" w:rsidRDefault="00AF4ABE" w:rsidP="00A4405F">
      <w:pPr>
        <w:pStyle w:val="ListParagraph"/>
        <w:numPr>
          <w:ilvl w:val="0"/>
          <w:numId w:val="6"/>
        </w:numPr>
        <w:spacing w:after="0" w:line="360" w:lineRule="auto"/>
        <w:jc w:val="both"/>
        <w:rPr>
          <w:rFonts w:ascii="Arial" w:eastAsia="Times New Roman" w:hAnsi="Arial" w:cs="Arial"/>
          <w:sz w:val="24"/>
          <w:szCs w:val="24"/>
        </w:rPr>
      </w:pPr>
      <w:r w:rsidRPr="00A4405F">
        <w:rPr>
          <w:rFonts w:ascii="Arial" w:eastAsia="Times New Roman" w:hAnsi="Arial" w:cs="Arial"/>
          <w:sz w:val="24"/>
          <w:szCs w:val="24"/>
        </w:rPr>
        <w:t xml:space="preserve">Provide a better pathway for effective business development. to consumer and company </w:t>
      </w:r>
    </w:p>
    <w:p w:rsidR="00AF4ABE" w:rsidRPr="00A4405F" w:rsidRDefault="00AF4ABE" w:rsidP="00A4405F">
      <w:pPr>
        <w:pStyle w:val="ListParagraph"/>
        <w:numPr>
          <w:ilvl w:val="0"/>
          <w:numId w:val="6"/>
        </w:numPr>
        <w:spacing w:after="0" w:line="360" w:lineRule="auto"/>
        <w:jc w:val="both"/>
        <w:rPr>
          <w:rFonts w:ascii="Arial" w:eastAsia="Times New Roman" w:hAnsi="Arial" w:cs="Arial"/>
          <w:sz w:val="24"/>
          <w:szCs w:val="24"/>
        </w:rPr>
      </w:pPr>
      <w:r w:rsidRPr="00A4405F">
        <w:rPr>
          <w:rFonts w:ascii="Arial" w:eastAsia="Times New Roman" w:hAnsi="Arial" w:cs="Arial"/>
          <w:sz w:val="24"/>
          <w:szCs w:val="24"/>
        </w:rPr>
        <w:t>To avoid short-term insolvency should maintain a balanced cash flow.</w:t>
      </w:r>
    </w:p>
    <w:p w:rsidR="00AF4ABE" w:rsidRPr="00A4405F" w:rsidRDefault="00AF4ABE" w:rsidP="00A4405F">
      <w:pPr>
        <w:pStyle w:val="ListParagraph"/>
        <w:numPr>
          <w:ilvl w:val="0"/>
          <w:numId w:val="6"/>
        </w:numPr>
        <w:spacing w:after="0" w:line="360" w:lineRule="auto"/>
        <w:jc w:val="both"/>
        <w:rPr>
          <w:rFonts w:ascii="Arial" w:eastAsia="Times New Roman" w:hAnsi="Arial" w:cs="Arial"/>
          <w:sz w:val="24"/>
          <w:szCs w:val="24"/>
        </w:rPr>
      </w:pPr>
      <w:r w:rsidRPr="00A4405F">
        <w:rPr>
          <w:rFonts w:ascii="Arial" w:eastAsia="Times New Roman" w:hAnsi="Arial" w:cs="Arial"/>
          <w:sz w:val="24"/>
          <w:szCs w:val="24"/>
        </w:rPr>
        <w:t>CMT insures highest level of customer satisfaction to become a successful firm and secure the leading position in the market.</w:t>
      </w:r>
    </w:p>
    <w:p w:rsidR="00AF4ABE" w:rsidRPr="00A4405F" w:rsidRDefault="00AF4ABE" w:rsidP="00A4405F">
      <w:pPr>
        <w:pStyle w:val="ListParagraph"/>
        <w:numPr>
          <w:ilvl w:val="0"/>
          <w:numId w:val="6"/>
        </w:numPr>
        <w:spacing w:after="0" w:line="360" w:lineRule="auto"/>
        <w:jc w:val="both"/>
        <w:rPr>
          <w:rFonts w:ascii="Arial" w:eastAsia="Times New Roman" w:hAnsi="Arial" w:cs="Arial"/>
          <w:sz w:val="24"/>
          <w:szCs w:val="24"/>
        </w:rPr>
      </w:pPr>
      <w:r w:rsidRPr="00A4405F">
        <w:rPr>
          <w:rFonts w:ascii="Arial" w:eastAsia="Times New Roman" w:hAnsi="Arial" w:cs="Arial"/>
          <w:sz w:val="24"/>
          <w:szCs w:val="24"/>
        </w:rPr>
        <w:lastRenderedPageBreak/>
        <w:t>CMT want to enhance their profit not only doing profitable business in Europe but also reach the other part of the world.</w:t>
      </w:r>
    </w:p>
    <w:p w:rsidR="00AF4ABE" w:rsidRPr="00A4405F" w:rsidRDefault="00AF4ABE" w:rsidP="00A4405F">
      <w:pPr>
        <w:pStyle w:val="ListParagraph"/>
        <w:numPr>
          <w:ilvl w:val="0"/>
          <w:numId w:val="6"/>
        </w:numPr>
        <w:spacing w:after="0" w:line="360" w:lineRule="auto"/>
        <w:jc w:val="both"/>
        <w:rPr>
          <w:rFonts w:ascii="Arial" w:eastAsia="Times New Roman" w:hAnsi="Arial" w:cs="Arial"/>
          <w:sz w:val="24"/>
          <w:szCs w:val="24"/>
        </w:rPr>
      </w:pPr>
      <w:r w:rsidRPr="00A4405F">
        <w:rPr>
          <w:rFonts w:ascii="Arial" w:eastAsia="Times New Roman" w:hAnsi="Arial" w:cs="Arial"/>
          <w:sz w:val="24"/>
          <w:szCs w:val="24"/>
        </w:rPr>
        <w:t>CMT want to increase their sales volume by providing better customer satisfaction.</w:t>
      </w:r>
    </w:p>
    <w:p w:rsidR="00AF4ABE" w:rsidRPr="00A4405F" w:rsidRDefault="00AF4ABE" w:rsidP="00A4405F">
      <w:pPr>
        <w:pStyle w:val="ListParagraph"/>
        <w:numPr>
          <w:ilvl w:val="0"/>
          <w:numId w:val="6"/>
        </w:numPr>
        <w:spacing w:after="0" w:line="360" w:lineRule="auto"/>
        <w:jc w:val="both"/>
        <w:rPr>
          <w:rFonts w:ascii="Arial" w:eastAsia="Times New Roman" w:hAnsi="Arial" w:cs="Arial"/>
          <w:sz w:val="24"/>
          <w:szCs w:val="24"/>
        </w:rPr>
      </w:pPr>
      <w:r w:rsidRPr="00A4405F">
        <w:rPr>
          <w:rFonts w:ascii="Arial" w:eastAsia="Times New Roman" w:hAnsi="Arial" w:cs="Arial"/>
          <w:sz w:val="24"/>
          <w:szCs w:val="24"/>
        </w:rPr>
        <w:t>CMT design an effective delivery schedule to satisfy the customer in handover process.</w:t>
      </w:r>
    </w:p>
    <w:p w:rsidR="00AF4ABE" w:rsidRPr="00A4405F" w:rsidRDefault="00AF4ABE" w:rsidP="00A4405F">
      <w:pPr>
        <w:pStyle w:val="ListParagraph"/>
        <w:numPr>
          <w:ilvl w:val="0"/>
          <w:numId w:val="6"/>
        </w:numPr>
        <w:spacing w:after="0" w:line="360" w:lineRule="auto"/>
        <w:jc w:val="both"/>
        <w:rPr>
          <w:rFonts w:ascii="Arial" w:eastAsia="Times New Roman" w:hAnsi="Arial" w:cs="Arial"/>
          <w:sz w:val="24"/>
          <w:szCs w:val="24"/>
        </w:rPr>
      </w:pPr>
      <w:r w:rsidRPr="00A4405F">
        <w:rPr>
          <w:rFonts w:ascii="Arial" w:eastAsia="Times New Roman" w:hAnsi="Arial" w:cs="Arial"/>
          <w:sz w:val="24"/>
          <w:szCs w:val="24"/>
        </w:rPr>
        <w:t>CMT provide product information to the customer to gain the customer trust.</w:t>
      </w:r>
    </w:p>
    <w:p w:rsidR="00AF4ABE" w:rsidRPr="00A4405F" w:rsidRDefault="00AF4ABE" w:rsidP="00A4405F">
      <w:pPr>
        <w:pStyle w:val="ListParagraph"/>
        <w:numPr>
          <w:ilvl w:val="0"/>
          <w:numId w:val="6"/>
        </w:numPr>
        <w:spacing w:after="0" w:line="360" w:lineRule="auto"/>
        <w:jc w:val="both"/>
        <w:rPr>
          <w:rFonts w:ascii="Arial" w:eastAsia="Times New Roman" w:hAnsi="Arial" w:cs="Arial"/>
          <w:sz w:val="24"/>
          <w:szCs w:val="24"/>
        </w:rPr>
      </w:pPr>
      <w:r w:rsidRPr="00A4405F">
        <w:rPr>
          <w:rFonts w:ascii="Arial" w:eastAsia="Times New Roman" w:hAnsi="Arial" w:cs="Arial"/>
          <w:sz w:val="24"/>
          <w:szCs w:val="24"/>
        </w:rPr>
        <w:t>Ensure a better networking system to facilitate the business transactions.</w:t>
      </w:r>
    </w:p>
    <w:p w:rsidR="00AF4ABE" w:rsidRPr="00A4405F" w:rsidRDefault="00AF4ABE" w:rsidP="00A4405F">
      <w:pPr>
        <w:pStyle w:val="ListParagraph"/>
        <w:numPr>
          <w:ilvl w:val="0"/>
          <w:numId w:val="6"/>
        </w:numPr>
        <w:spacing w:after="0" w:line="360" w:lineRule="auto"/>
        <w:jc w:val="both"/>
        <w:rPr>
          <w:rFonts w:ascii="Arial" w:eastAsia="Times New Roman" w:hAnsi="Arial" w:cs="Arial"/>
          <w:sz w:val="24"/>
          <w:szCs w:val="24"/>
        </w:rPr>
      </w:pPr>
      <w:r w:rsidRPr="00A4405F">
        <w:rPr>
          <w:rFonts w:ascii="Arial" w:eastAsia="Times New Roman" w:hAnsi="Arial" w:cs="Arial"/>
          <w:sz w:val="24"/>
          <w:szCs w:val="24"/>
        </w:rPr>
        <w:t>Analyzing the buying decision of the customer to provide better solution to them.</w:t>
      </w:r>
    </w:p>
    <w:p w:rsidR="00AF4ABE" w:rsidRPr="00A4405F" w:rsidRDefault="00AF4ABE" w:rsidP="00A4405F">
      <w:pPr>
        <w:pStyle w:val="ListParagraph"/>
        <w:numPr>
          <w:ilvl w:val="0"/>
          <w:numId w:val="6"/>
        </w:numPr>
        <w:spacing w:after="0" w:line="360" w:lineRule="auto"/>
        <w:jc w:val="both"/>
        <w:rPr>
          <w:rFonts w:ascii="Arial" w:eastAsia="Times New Roman" w:hAnsi="Arial" w:cs="Arial"/>
          <w:sz w:val="24"/>
          <w:szCs w:val="24"/>
        </w:rPr>
      </w:pPr>
      <w:r w:rsidRPr="00A4405F">
        <w:rPr>
          <w:rFonts w:ascii="Arial" w:eastAsia="Times New Roman" w:hAnsi="Arial" w:cs="Arial"/>
          <w:sz w:val="24"/>
          <w:szCs w:val="24"/>
        </w:rPr>
        <w:t>Analyzing the supplier’s actions to improve product quality.</w:t>
      </w:r>
    </w:p>
    <w:p w:rsidR="00AF4ABE" w:rsidRPr="00A4405F" w:rsidRDefault="00B04ECD" w:rsidP="00A4405F">
      <w:pPr>
        <w:pStyle w:val="ListParagraph"/>
        <w:spacing w:after="0" w:line="360" w:lineRule="auto"/>
        <w:jc w:val="both"/>
        <w:rPr>
          <w:rFonts w:ascii="Arial" w:eastAsia="Times New Roman" w:hAnsi="Arial" w:cs="Arial"/>
          <w:sz w:val="24"/>
          <w:szCs w:val="24"/>
        </w:rPr>
      </w:pPr>
      <w:r>
        <w:rPr>
          <w:rFonts w:ascii="Arial" w:eastAsia="Times New Roman" w:hAnsi="Arial" w:cs="Arial"/>
          <w:noProof/>
          <w:sz w:val="24"/>
          <w:szCs w:val="24"/>
        </w:rPr>
        <w:pict>
          <v:shape id="AutoShape 44" o:spid="_x0000_s1071" type="#_x0000_t15" style="position:absolute;left:0;text-align:left;margin-left:-72.1pt;margin-top:23.25pt;width:179.55pt;height:27.4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" fillcolor="#4bacc6 [3208]" strokecolor="#f2f2f2 [3041]" strokeweight="3pt">
            <v:shadow on="t" type="perspective" color="#205867 [1608]" opacity=".5" offset="1pt" offset2="-1pt"/>
            <v:textbox>
              <w:txbxContent>
                <w:p w:rsidR="00E41F4F" w:rsidRPr="00E41F4F" w:rsidRDefault="00E41F4F" w:rsidP="00AF4ABE">
                  <w:pPr>
                    <w:rPr>
                      <w:rFonts w:asciiTheme="majorHAnsi" w:hAnsiTheme="majorHAnsi"/>
                      <w:color w:val="FFFFFF" w:themeColor="background1"/>
                      <w:sz w:val="24"/>
                    </w:rPr>
                  </w:pPr>
                  <w:r w:rsidRPr="00E41F4F">
                    <w:rPr>
                      <w:rFonts w:asciiTheme="majorHAnsi" w:hAnsiTheme="majorHAnsi"/>
                      <w:color w:val="FFFFFF" w:themeColor="background1"/>
                      <w:sz w:val="24"/>
                    </w:rPr>
                    <w:t xml:space="preserve">Mission Statement  </w:t>
                  </w:r>
                </w:p>
              </w:txbxContent>
            </v:textbox>
          </v:shape>
        </w:pict>
      </w:r>
    </w:p>
    <w:p w:rsidR="00AF4ABE" w:rsidRPr="00A4405F" w:rsidRDefault="00AF4ABE" w:rsidP="00A4405F">
      <w:pPr>
        <w:spacing w:line="360" w:lineRule="auto"/>
        <w:jc w:val="both"/>
        <w:rPr>
          <w:rFonts w:ascii="Arial" w:hAnsi="Arial" w:cs="Arial"/>
          <w:sz w:val="24"/>
          <w:szCs w:val="24"/>
        </w:rPr>
      </w:pPr>
    </w:p>
    <w:p w:rsidR="00AF4ABE" w:rsidRPr="00A4405F" w:rsidRDefault="00AF4ABE" w:rsidP="00A4405F">
      <w:pPr>
        <w:spacing w:line="360" w:lineRule="auto"/>
        <w:jc w:val="both"/>
        <w:rPr>
          <w:rFonts w:ascii="Arial" w:hAnsi="Arial" w:cs="Arial"/>
          <w:sz w:val="24"/>
          <w:szCs w:val="24"/>
        </w:rPr>
      </w:pPr>
    </w:p>
    <w:p w:rsidR="00AF4ABE" w:rsidRPr="00A4405F" w:rsidRDefault="00AF4ABE" w:rsidP="00A4405F">
      <w:pPr>
        <w:spacing w:line="360" w:lineRule="auto"/>
        <w:jc w:val="both"/>
        <w:rPr>
          <w:rFonts w:ascii="Arial" w:eastAsia="Times New Roman" w:hAnsi="Arial" w:cs="Arial"/>
          <w:sz w:val="24"/>
          <w:szCs w:val="24"/>
        </w:rPr>
      </w:pPr>
      <w:r w:rsidRPr="00A4405F">
        <w:rPr>
          <w:rFonts w:ascii="Arial" w:eastAsia="Times New Roman" w:hAnsi="Arial" w:cs="Arial"/>
          <w:sz w:val="24"/>
          <w:szCs w:val="24"/>
        </w:rPr>
        <w:t>We will ensure the number one position in the manufacturing of top quality fabrics &amp; jersey wear by using top class technology, providing world class training &amp; development to our Employee.</w:t>
      </w:r>
    </w:p>
    <w:p w:rsidR="00AF4ABE" w:rsidRPr="00A4405F" w:rsidRDefault="00AF4ABE" w:rsidP="00A4405F">
      <w:pPr>
        <w:spacing w:line="360" w:lineRule="auto"/>
        <w:jc w:val="both"/>
        <w:rPr>
          <w:rFonts w:ascii="Arial" w:eastAsia="Times New Roman" w:hAnsi="Arial" w:cs="Arial"/>
          <w:sz w:val="24"/>
          <w:szCs w:val="24"/>
        </w:rPr>
      </w:pPr>
      <w:r w:rsidRPr="00A4405F">
        <w:rPr>
          <w:rFonts w:ascii="Arial" w:eastAsia="Times New Roman" w:hAnsi="Arial" w:cs="Arial"/>
          <w:sz w:val="24"/>
          <w:szCs w:val="24"/>
        </w:rPr>
        <w:t>We will contributes to the social and economic development to the country by improving ourselves a learning hub,</w:t>
      </w:r>
    </w:p>
    <w:p w:rsidR="00AF4ABE" w:rsidRPr="00A4405F" w:rsidRDefault="00AF4ABE" w:rsidP="00A4405F">
      <w:pPr>
        <w:spacing w:line="360" w:lineRule="auto"/>
        <w:jc w:val="both"/>
        <w:rPr>
          <w:rFonts w:ascii="Arial" w:eastAsia="Times New Roman" w:hAnsi="Arial" w:cs="Arial"/>
          <w:sz w:val="24"/>
          <w:szCs w:val="24"/>
        </w:rPr>
      </w:pPr>
      <w:r w:rsidRPr="00A4405F">
        <w:rPr>
          <w:rFonts w:ascii="Arial" w:eastAsia="Times New Roman" w:hAnsi="Arial" w:cs="Arial"/>
          <w:sz w:val="24"/>
          <w:szCs w:val="24"/>
        </w:rPr>
        <w:t>We are the dream team in the manufacturing world!</w:t>
      </w:r>
    </w:p>
    <w:p w:rsidR="00AF4ABE" w:rsidRPr="00A4405F" w:rsidRDefault="00B04ECD" w:rsidP="00A4405F">
      <w:pPr>
        <w:spacing w:line="360" w:lineRule="auto"/>
        <w:jc w:val="both"/>
        <w:rPr>
          <w:rFonts w:ascii="Arial" w:eastAsia="Times New Roman" w:hAnsi="Arial" w:cs="Arial"/>
          <w:sz w:val="24"/>
          <w:szCs w:val="24"/>
        </w:rPr>
      </w:pPr>
      <w:r w:rsidRPr="00B04ECD">
        <w:rPr>
          <w:rFonts w:ascii="Arial" w:hAnsi="Arial" w:cs="Arial"/>
          <w:noProof/>
          <w:sz w:val="24"/>
          <w:szCs w:val="24"/>
        </w:rPr>
        <w:pict>
          <v:shape id="AutoShape 45" o:spid="_x0000_s1072" type="#_x0000_t15" style="position:absolute;left:0;text-align:left;margin-left:-72.1pt;margin-top:5.8pt;width:179.55pt;height:27.4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" fillcolor="#4bacc6 [3208]" strokecolor="#f2f2f2 [3041]" strokeweight="3pt">
            <v:shadow on="t" type="perspective" color="#205867 [1608]" opacity=".5" offset="1pt" offset2="-1pt"/>
            <v:textbox>
              <w:txbxContent>
                <w:p w:rsidR="00E41F4F" w:rsidRPr="00E41F4F" w:rsidRDefault="00E41F4F" w:rsidP="00AF4ABE">
                  <w:pPr>
                    <w:rPr>
                      <w:rFonts w:asciiTheme="majorHAnsi" w:hAnsiTheme="majorHAnsi"/>
                      <w:color w:val="FFFFFF" w:themeColor="background1"/>
                      <w:sz w:val="24"/>
                    </w:rPr>
                  </w:pPr>
                  <w:r w:rsidRPr="00E41F4F">
                    <w:rPr>
                      <w:rFonts w:asciiTheme="majorHAnsi" w:hAnsiTheme="majorHAnsi"/>
                      <w:color w:val="FFFFFF" w:themeColor="background1"/>
                      <w:sz w:val="24"/>
                    </w:rPr>
                    <w:t xml:space="preserve">Vision Statement  </w:t>
                  </w:r>
                </w:p>
              </w:txbxContent>
            </v:textbox>
          </v:shape>
        </w:pict>
      </w:r>
    </w:p>
    <w:p w:rsidR="00AF4ABE" w:rsidRPr="00A4405F" w:rsidRDefault="00AF4ABE" w:rsidP="00A4405F">
      <w:pPr>
        <w:spacing w:line="360" w:lineRule="auto"/>
        <w:jc w:val="both"/>
        <w:rPr>
          <w:rFonts w:ascii="Arial" w:eastAsia="Times New Roman" w:hAnsi="Arial" w:cs="Arial"/>
          <w:sz w:val="24"/>
          <w:szCs w:val="24"/>
        </w:rPr>
      </w:pPr>
    </w:p>
    <w:p w:rsidR="00AF4ABE" w:rsidRPr="00A4405F" w:rsidRDefault="00AF4ABE" w:rsidP="00A4405F">
      <w:pPr>
        <w:numPr>
          <w:ilvl w:val="0"/>
          <w:numId w:val="7"/>
        </w:numPr>
        <w:tabs>
          <w:tab w:val="left" w:pos="720"/>
        </w:tabs>
        <w:spacing w:after="0" w:line="360" w:lineRule="auto"/>
        <w:ind w:left="720" w:right="20" w:hanging="360"/>
        <w:jc w:val="both"/>
        <w:rPr>
          <w:rFonts w:ascii="Arial" w:eastAsia="Arial" w:hAnsi="Arial" w:cs="Arial"/>
          <w:sz w:val="24"/>
          <w:szCs w:val="24"/>
        </w:rPr>
      </w:pPr>
      <w:r w:rsidRPr="00A4405F">
        <w:rPr>
          <w:rFonts w:ascii="Arial" w:eastAsia="Times New Roman" w:hAnsi="Arial" w:cs="Arial"/>
          <w:sz w:val="24"/>
          <w:szCs w:val="24"/>
        </w:rPr>
        <w:t>CMT Bangladesh Ltd operates as a cost effective, environment friendly and responsible partner.</w:t>
      </w:r>
    </w:p>
    <w:p w:rsidR="00AF4ABE" w:rsidRPr="00A4405F" w:rsidRDefault="00AF4ABE" w:rsidP="00A4405F">
      <w:pPr>
        <w:numPr>
          <w:ilvl w:val="0"/>
          <w:numId w:val="7"/>
        </w:numPr>
        <w:tabs>
          <w:tab w:val="left" w:pos="720"/>
        </w:tabs>
        <w:spacing w:after="0" w:line="360" w:lineRule="auto"/>
        <w:ind w:left="720" w:right="20" w:hanging="360"/>
        <w:jc w:val="both"/>
        <w:rPr>
          <w:rFonts w:ascii="Arial" w:eastAsia="Arial" w:hAnsi="Arial" w:cs="Arial"/>
          <w:sz w:val="24"/>
          <w:szCs w:val="24"/>
        </w:rPr>
      </w:pPr>
      <w:r w:rsidRPr="00A4405F">
        <w:rPr>
          <w:rFonts w:ascii="Arial" w:eastAsia="Times New Roman" w:hAnsi="Arial" w:cs="Arial"/>
          <w:sz w:val="24"/>
          <w:szCs w:val="24"/>
        </w:rPr>
        <w:t>Company’s vision is to stand them-self into leading position.</w:t>
      </w:r>
    </w:p>
    <w:p w:rsidR="00AF4ABE" w:rsidRPr="00A4405F" w:rsidRDefault="00AF4ABE" w:rsidP="00A4405F">
      <w:pPr>
        <w:spacing w:line="360" w:lineRule="auto"/>
        <w:jc w:val="both"/>
        <w:rPr>
          <w:rFonts w:ascii="Arial" w:eastAsia="Times New Roman" w:hAnsi="Arial" w:cs="Arial"/>
          <w:sz w:val="24"/>
          <w:szCs w:val="24"/>
        </w:rPr>
      </w:pPr>
    </w:p>
    <w:p w:rsidR="00AF4ABE" w:rsidRPr="00A4405F" w:rsidRDefault="00B04ECD" w:rsidP="00A4405F">
      <w:pPr>
        <w:spacing w:line="360" w:lineRule="auto"/>
        <w:jc w:val="both"/>
        <w:rPr>
          <w:rFonts w:ascii="Arial" w:eastAsia="Times New Roman" w:hAnsi="Arial" w:cs="Arial"/>
          <w:sz w:val="24"/>
          <w:szCs w:val="24"/>
        </w:rPr>
      </w:pPr>
      <w:r>
        <w:rPr>
          <w:rFonts w:ascii="Arial" w:eastAsia="Times New Roman" w:hAnsi="Arial" w:cs="Arial"/>
          <w:noProof/>
          <w:sz w:val="24"/>
          <w:szCs w:val="24"/>
        </w:rPr>
        <w:pict>
          <v:shape id="AutoShape 46" o:spid="_x0000_s1073" type="#_x0000_t15" style="position:absolute;left:0;text-align:left;margin-left:-72.1pt;margin-top:2.55pt;width:179.55pt;height:27.4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" fillcolor="#4bacc6 [3208]" strokecolor="#f2f2f2 [3041]" strokeweight="3pt">
            <v:shadow on="t" type="perspective" color="#205867 [1608]" opacity=".5" offset="1pt" offset2="-1pt"/>
            <v:textbox>
              <w:txbxContent>
                <w:p w:rsidR="00E41F4F" w:rsidRPr="00E41F4F" w:rsidRDefault="00E41F4F" w:rsidP="00AF4ABE">
                  <w:pPr>
                    <w:rPr>
                      <w:rFonts w:asciiTheme="majorHAnsi" w:hAnsiTheme="majorHAnsi"/>
                      <w:color w:val="FFFFFF" w:themeColor="background1"/>
                      <w:sz w:val="24"/>
                    </w:rPr>
                  </w:pPr>
                  <w:r w:rsidRPr="00E41F4F">
                    <w:rPr>
                      <w:rFonts w:asciiTheme="majorHAnsi" w:hAnsiTheme="majorHAnsi"/>
                      <w:color w:val="FFFFFF" w:themeColor="background1"/>
                      <w:sz w:val="24"/>
                    </w:rPr>
                    <w:t>Goal</w:t>
                  </w:r>
                </w:p>
              </w:txbxContent>
            </v:textbox>
          </v:shape>
        </w:pict>
      </w:r>
    </w:p>
    <w:p w:rsidR="005608BC" w:rsidRPr="00A4405F" w:rsidRDefault="005608BC" w:rsidP="00A4405F">
      <w:pPr>
        <w:spacing w:line="360" w:lineRule="auto"/>
        <w:jc w:val="both"/>
        <w:rPr>
          <w:rFonts w:ascii="Arial" w:eastAsia="Times New Roman" w:hAnsi="Arial" w:cs="Arial"/>
          <w:sz w:val="24"/>
          <w:szCs w:val="24"/>
        </w:rPr>
      </w:pPr>
    </w:p>
    <w:p w:rsidR="00AF4ABE" w:rsidRPr="00A4405F" w:rsidRDefault="00AF4ABE" w:rsidP="00A4405F">
      <w:pPr>
        <w:spacing w:line="360" w:lineRule="auto"/>
        <w:jc w:val="both"/>
        <w:rPr>
          <w:rFonts w:ascii="Arial" w:eastAsia="Times New Roman" w:hAnsi="Arial" w:cs="Arial"/>
          <w:sz w:val="24"/>
          <w:szCs w:val="24"/>
        </w:rPr>
      </w:pPr>
      <w:r w:rsidRPr="00A4405F">
        <w:rPr>
          <w:rFonts w:ascii="Arial" w:eastAsia="Times New Roman" w:hAnsi="Arial" w:cs="Arial"/>
          <w:sz w:val="24"/>
          <w:szCs w:val="24"/>
        </w:rPr>
        <w:lastRenderedPageBreak/>
        <w:t>Major goal of the company is providing quality product by optimizing method, skilling expertise and improving quality, across the entire firm.</w:t>
      </w:r>
    </w:p>
    <w:p w:rsidR="00AF4ABE" w:rsidRPr="00A4405F" w:rsidRDefault="00AF4ABE" w:rsidP="00A4405F">
      <w:pPr>
        <w:pStyle w:val="ListParagraph"/>
        <w:numPr>
          <w:ilvl w:val="0"/>
          <w:numId w:val="8"/>
        </w:numPr>
        <w:spacing w:after="0" w:line="360" w:lineRule="auto"/>
        <w:contextualSpacing w:val="0"/>
        <w:jc w:val="both"/>
        <w:rPr>
          <w:rFonts w:ascii="Arial" w:eastAsia="Times New Roman" w:hAnsi="Arial" w:cs="Arial"/>
          <w:sz w:val="24"/>
          <w:szCs w:val="24"/>
        </w:rPr>
      </w:pPr>
      <w:r w:rsidRPr="00A4405F">
        <w:rPr>
          <w:rFonts w:ascii="Arial" w:eastAsia="Times New Roman" w:hAnsi="Arial" w:cs="Arial"/>
          <w:sz w:val="24"/>
          <w:szCs w:val="24"/>
        </w:rPr>
        <w:t>In order to scale back the risks of employee safety and health issues of employee into minimum level.</w:t>
      </w:r>
    </w:p>
    <w:p w:rsidR="00AF4ABE" w:rsidRPr="00A4405F" w:rsidRDefault="00AF4ABE" w:rsidP="00A4405F">
      <w:pPr>
        <w:pStyle w:val="ListParagraph"/>
        <w:numPr>
          <w:ilvl w:val="0"/>
          <w:numId w:val="8"/>
        </w:numPr>
        <w:spacing w:after="0" w:line="360" w:lineRule="auto"/>
        <w:contextualSpacing w:val="0"/>
        <w:jc w:val="both"/>
        <w:rPr>
          <w:rFonts w:ascii="Arial" w:eastAsia="Times New Roman" w:hAnsi="Arial" w:cs="Arial"/>
          <w:sz w:val="24"/>
          <w:szCs w:val="24"/>
        </w:rPr>
      </w:pPr>
      <w:r w:rsidRPr="00A4405F">
        <w:rPr>
          <w:rFonts w:ascii="Arial" w:eastAsia="Times New Roman" w:hAnsi="Arial" w:cs="Arial"/>
          <w:sz w:val="24"/>
          <w:szCs w:val="24"/>
        </w:rPr>
        <w:t>To shield the surroundings and guarantee property for upcoming generations.</w:t>
      </w:r>
    </w:p>
    <w:p w:rsidR="00AF4ABE" w:rsidRPr="00A4405F" w:rsidRDefault="00AF4ABE" w:rsidP="00A4405F">
      <w:pPr>
        <w:spacing w:line="360" w:lineRule="auto"/>
        <w:jc w:val="both"/>
        <w:rPr>
          <w:rFonts w:ascii="Arial" w:eastAsia="Times New Roman" w:hAnsi="Arial" w:cs="Arial"/>
          <w:sz w:val="24"/>
          <w:szCs w:val="24"/>
        </w:rPr>
      </w:pPr>
    </w:p>
    <w:p w:rsidR="00AF4ABE" w:rsidRPr="00A4405F" w:rsidRDefault="00AF4ABE" w:rsidP="00A4405F">
      <w:pPr>
        <w:pStyle w:val="ListParagraph"/>
        <w:numPr>
          <w:ilvl w:val="0"/>
          <w:numId w:val="8"/>
        </w:numPr>
        <w:spacing w:after="0" w:line="360" w:lineRule="auto"/>
        <w:contextualSpacing w:val="0"/>
        <w:jc w:val="both"/>
        <w:rPr>
          <w:rFonts w:ascii="Arial" w:eastAsia="Times New Roman" w:hAnsi="Arial" w:cs="Arial"/>
          <w:sz w:val="24"/>
          <w:szCs w:val="24"/>
        </w:rPr>
      </w:pPr>
      <w:r w:rsidRPr="00A4405F">
        <w:rPr>
          <w:rFonts w:ascii="Arial" w:eastAsia="Times New Roman" w:hAnsi="Arial" w:cs="Arial"/>
          <w:sz w:val="24"/>
          <w:szCs w:val="24"/>
        </w:rPr>
        <w:t>In order to develop skilled skills &amp; leadership skills, depending on competence, personal goals and therefore the organizational needs.</w:t>
      </w:r>
    </w:p>
    <w:p w:rsidR="005414AA" w:rsidRPr="00A4405F" w:rsidRDefault="005414AA" w:rsidP="00A4405F">
      <w:pPr>
        <w:spacing w:line="360" w:lineRule="auto"/>
        <w:jc w:val="both"/>
        <w:rPr>
          <w:rFonts w:ascii="Arial" w:eastAsia="Times New Roman" w:hAnsi="Arial" w:cs="Arial"/>
          <w:sz w:val="24"/>
          <w:szCs w:val="24"/>
        </w:rPr>
      </w:pPr>
    </w:p>
    <w:p w:rsidR="00AF4ABE" w:rsidRPr="00A4405F" w:rsidRDefault="00AF4ABE" w:rsidP="00A4405F">
      <w:pPr>
        <w:spacing w:line="360" w:lineRule="auto"/>
        <w:jc w:val="both"/>
        <w:rPr>
          <w:rFonts w:ascii="Arial" w:eastAsia="Times New Roman" w:hAnsi="Arial" w:cs="Arial"/>
          <w:sz w:val="24"/>
          <w:szCs w:val="24"/>
        </w:rPr>
      </w:pPr>
      <w:r w:rsidRPr="00A4405F">
        <w:rPr>
          <w:rFonts w:ascii="Arial" w:eastAsia="Times New Roman" w:hAnsi="Arial" w:cs="Arial"/>
          <w:sz w:val="24"/>
          <w:szCs w:val="24"/>
        </w:rPr>
        <w:t>Overall shopper satisfaction is that the slogan of this kingdom based mostly company.</w:t>
      </w:r>
    </w:p>
    <w:p w:rsidR="00AF4ABE" w:rsidRPr="00A4405F" w:rsidRDefault="00B04ECD" w:rsidP="00A4405F">
      <w:pPr>
        <w:pStyle w:val="Default"/>
        <w:spacing w:line="360" w:lineRule="auto"/>
        <w:jc w:val="both"/>
        <w:rPr>
          <w:rFonts w:ascii="Arial" w:eastAsia="Times New Roman" w:hAnsi="Arial" w:cs="Arial"/>
          <w:b/>
          <w:bCs/>
          <w:color w:val="000000" w:themeColor="text1"/>
          <w:u w:val="single"/>
        </w:rPr>
      </w:pPr>
      <w:r>
        <w:rPr>
          <w:rFonts w:ascii="Arial" w:eastAsia="Times New Roman" w:hAnsi="Arial" w:cs="Arial"/>
          <w:b/>
          <w:bCs/>
          <w:noProof/>
          <w:color w:val="000000" w:themeColor="text1"/>
          <w:u w:val="single"/>
        </w:rPr>
        <w:pict>
          <v:rect id="Rectangle 48" o:spid="_x0000_s1074" style="position:absolute;left:0;text-align:left;margin-left:-72.1pt;margin-top:6.45pt;width:522.9pt;height:24.9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" fillcolor="#4bacc6 [3208]" strokecolor="#f2f2f2 [3041]" strokeweight="3pt">
            <v:shadow on="t" type="perspective" color="#205867 [1608]" opacity=".5" offset="1pt" offset2="-1pt"/>
            <v:textbox>
              <w:txbxContent>
                <w:p w:rsidR="00E41F4F" w:rsidRPr="00E41F4F" w:rsidRDefault="00E41F4F" w:rsidP="00171E6E">
                  <w:pPr>
                    <w:pStyle w:val="Heading2"/>
                    <w:rPr>
                      <w:color w:val="FFFFFF" w:themeColor="background1"/>
                    </w:rPr>
                  </w:pPr>
                  <w:bookmarkStart w:id="32" w:name="_Toc42283167"/>
                  <w:bookmarkStart w:id="33" w:name="_Toc48508341"/>
                  <w:r w:rsidRPr="00E41F4F">
                    <w:rPr>
                      <w:color w:val="FFFFFF" w:themeColor="background1"/>
                    </w:rPr>
                    <w:t>2.3.2 Trend and Growth</w:t>
                  </w:r>
                  <w:bookmarkEnd w:id="32"/>
                  <w:bookmarkEnd w:id="33"/>
                </w:p>
              </w:txbxContent>
            </v:textbox>
          </v:rect>
        </w:pict>
      </w:r>
    </w:p>
    <w:p w:rsidR="00A85F00" w:rsidRPr="00A4405F" w:rsidRDefault="00A85F00" w:rsidP="00A4405F">
      <w:pPr>
        <w:spacing w:line="360" w:lineRule="auto"/>
        <w:jc w:val="both"/>
        <w:rPr>
          <w:rFonts w:ascii="Arial" w:eastAsia="Times New Roman" w:hAnsi="Arial" w:cs="Arial"/>
          <w:sz w:val="24"/>
          <w:szCs w:val="24"/>
        </w:rPr>
      </w:pPr>
    </w:p>
    <w:p w:rsidR="00A85F00" w:rsidRPr="00A4405F" w:rsidRDefault="00B04ECD" w:rsidP="00A4405F">
      <w:pPr>
        <w:spacing w:line="360" w:lineRule="auto"/>
        <w:jc w:val="both"/>
        <w:rPr>
          <w:rFonts w:ascii="Arial" w:hAnsi="Arial" w:cs="Arial"/>
          <w:b/>
          <w:sz w:val="24"/>
          <w:szCs w:val="24"/>
        </w:rPr>
      </w:pPr>
      <w:r>
        <w:rPr>
          <w:rFonts w:ascii="Arial" w:hAnsi="Arial" w:cs="Arial"/>
          <w:b/>
          <w:noProof/>
          <w:sz w:val="24"/>
          <w:szCs w:val="24"/>
        </w:rPr>
        <w:pict>
          <v:shape id="AutoShape 49" o:spid="_x0000_s1075" type="#_x0000_t15" style="position:absolute;left:0;text-align:left;margin-left:-72.1pt;margin-top:13.65pt;width:153.9pt;height:29.3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" fillcolor="#4bacc6 [3208]" strokecolor="#f2f2f2 [3041]" strokeweight="3pt">
            <v:shadow on="t" type="perspective" color="#205867 [1608]" opacity=".5" offset="1pt" offset2="-1pt"/>
            <v:textbox>
              <w:txbxContent>
                <w:p w:rsidR="00E41F4F" w:rsidRPr="00E41F4F" w:rsidRDefault="00E41F4F">
                  <w:pPr>
                    <w:rPr>
                      <w:color w:val="FFFFFF" w:themeColor="background1"/>
                      <w:sz w:val="32"/>
                    </w:rPr>
                  </w:pPr>
                  <w:r w:rsidRPr="00E41F4F">
                    <w:rPr>
                      <w:color w:val="FFFFFF" w:themeColor="background1"/>
                      <w:sz w:val="32"/>
                    </w:rPr>
                    <w:t>Growth of RMG industry</w:t>
                  </w:r>
                </w:p>
              </w:txbxContent>
            </v:textbox>
          </v:shape>
        </w:pict>
      </w:r>
    </w:p>
    <w:p w:rsidR="00A85F00" w:rsidRPr="00A4405F" w:rsidRDefault="00A85F00" w:rsidP="00A4405F">
      <w:pPr>
        <w:spacing w:line="360" w:lineRule="auto"/>
        <w:jc w:val="both"/>
        <w:rPr>
          <w:rFonts w:ascii="Arial" w:hAnsi="Arial" w:cs="Arial"/>
          <w:b/>
          <w:sz w:val="24"/>
          <w:szCs w:val="24"/>
        </w:rPr>
      </w:pPr>
    </w:p>
    <w:p w:rsidR="00AF4ABE" w:rsidRPr="00A4405F" w:rsidRDefault="00A85F00" w:rsidP="00A4405F">
      <w:pPr>
        <w:spacing w:line="360" w:lineRule="auto"/>
        <w:jc w:val="both"/>
        <w:rPr>
          <w:rFonts w:ascii="Arial" w:hAnsi="Arial" w:cs="Arial"/>
          <w:sz w:val="24"/>
          <w:szCs w:val="24"/>
        </w:rPr>
      </w:pPr>
      <w:r w:rsidRPr="00A4405F">
        <w:rPr>
          <w:rFonts w:ascii="Arial" w:hAnsi="Arial" w:cs="Arial"/>
          <w:sz w:val="24"/>
          <w:szCs w:val="24"/>
        </w:rPr>
        <w:t>The graph shows us in 2005 to 2016 the factory growth and employment rate was increasing. In 2013 the growth rate of factory drop by 4328 to 4222, due to safety and fire issue now its increasing employment rate is constant and employment rate is constant to 4 million. Although past three years the growth has not been very positive but still quite a lot people are depending on the RMG sector for their livelihoods. Bangladesh's garment industry provides employment to about 4 million workers among them almost 86% are female.</w:t>
      </w:r>
    </w:p>
    <w:tbl>
      <w:tblPr>
        <w:tblStyle w:val="MediumList1-Accent5"/>
        <w:tblW w:w="0" w:type="auto"/>
        <w:tblLook w:val="04A0"/>
      </w:tblPr>
      <w:tblGrid>
        <w:gridCol w:w="3192"/>
        <w:gridCol w:w="3192"/>
        <w:gridCol w:w="3192"/>
      </w:tblGrid>
      <w:tr w:rsidR="00A85F00" w:rsidRPr="00A4405F" w:rsidTr="003D55E3">
        <w:trPr>
          <w:cnfStyle w:val="100000000000"/>
        </w:trPr>
        <w:tc>
          <w:tcPr>
            <w:cnfStyle w:val="001000000000"/>
            <w:tcW w:w="3192" w:type="dxa"/>
          </w:tcPr>
          <w:p w:rsidR="00A85F00" w:rsidRPr="00A4405F" w:rsidRDefault="00A85F00" w:rsidP="00A4405F">
            <w:pPr>
              <w:spacing w:line="360" w:lineRule="auto"/>
              <w:jc w:val="both"/>
              <w:rPr>
                <w:rFonts w:ascii="Arial" w:hAnsi="Arial" w:cs="Arial"/>
                <w:b w:val="0"/>
                <w:sz w:val="24"/>
                <w:szCs w:val="24"/>
              </w:rPr>
            </w:pPr>
            <w:r w:rsidRPr="00A4405F">
              <w:rPr>
                <w:rFonts w:ascii="Arial" w:hAnsi="Arial" w:cs="Arial"/>
                <w:sz w:val="24"/>
                <w:szCs w:val="24"/>
              </w:rPr>
              <w:t>Year</w:t>
            </w:r>
          </w:p>
          <w:p w:rsidR="00A85F00" w:rsidRPr="00A4405F" w:rsidRDefault="00A85F00" w:rsidP="00A4405F">
            <w:pPr>
              <w:spacing w:line="360" w:lineRule="auto"/>
              <w:jc w:val="both"/>
              <w:rPr>
                <w:rFonts w:ascii="Arial" w:hAnsi="Arial" w:cs="Arial"/>
                <w:b w:val="0"/>
                <w:sz w:val="24"/>
                <w:szCs w:val="24"/>
              </w:rPr>
            </w:pPr>
          </w:p>
        </w:tc>
        <w:tc>
          <w:tcPr>
            <w:tcW w:w="3192" w:type="dxa"/>
          </w:tcPr>
          <w:p w:rsidR="00A85F00" w:rsidRPr="00A4405F" w:rsidRDefault="00A85F00" w:rsidP="00A4405F">
            <w:pPr>
              <w:spacing w:line="360" w:lineRule="auto"/>
              <w:jc w:val="both"/>
              <w:cnfStyle w:val="100000000000"/>
              <w:rPr>
                <w:rFonts w:ascii="Arial" w:hAnsi="Arial" w:cs="Arial"/>
                <w:b/>
                <w:sz w:val="24"/>
                <w:szCs w:val="24"/>
              </w:rPr>
            </w:pPr>
            <w:r w:rsidRPr="00A4405F">
              <w:rPr>
                <w:rFonts w:ascii="Arial" w:hAnsi="Arial" w:cs="Arial"/>
                <w:sz w:val="24"/>
                <w:szCs w:val="24"/>
              </w:rPr>
              <w:t>Member of factories</w:t>
            </w:r>
          </w:p>
          <w:p w:rsidR="00A85F00" w:rsidRPr="00A4405F" w:rsidRDefault="00A85F00" w:rsidP="00A4405F">
            <w:pPr>
              <w:spacing w:line="360" w:lineRule="auto"/>
              <w:jc w:val="both"/>
              <w:cnfStyle w:val="100000000000"/>
              <w:rPr>
                <w:rFonts w:ascii="Arial" w:hAnsi="Arial" w:cs="Arial"/>
                <w:b/>
                <w:sz w:val="24"/>
                <w:szCs w:val="24"/>
              </w:rPr>
            </w:pPr>
          </w:p>
        </w:tc>
        <w:tc>
          <w:tcPr>
            <w:tcW w:w="3192" w:type="dxa"/>
          </w:tcPr>
          <w:p w:rsidR="00A85F00" w:rsidRPr="00A4405F" w:rsidRDefault="00A85F00" w:rsidP="00A4405F">
            <w:pPr>
              <w:spacing w:line="360" w:lineRule="auto"/>
              <w:jc w:val="both"/>
              <w:cnfStyle w:val="100000000000"/>
              <w:rPr>
                <w:rFonts w:ascii="Arial" w:hAnsi="Arial" w:cs="Arial"/>
                <w:b/>
                <w:sz w:val="24"/>
                <w:szCs w:val="24"/>
              </w:rPr>
            </w:pPr>
            <w:r w:rsidRPr="00A4405F">
              <w:rPr>
                <w:rFonts w:ascii="Arial" w:hAnsi="Arial" w:cs="Arial"/>
                <w:sz w:val="24"/>
                <w:szCs w:val="24"/>
              </w:rPr>
              <w:t>Employment in million workers</w:t>
            </w:r>
          </w:p>
        </w:tc>
      </w:tr>
      <w:tr w:rsidR="00A85F00" w:rsidRPr="00A4405F" w:rsidTr="003D55E3">
        <w:trPr>
          <w:cnfStyle w:val="000000100000"/>
        </w:trPr>
        <w:tc>
          <w:tcPr>
            <w:cnfStyle w:val="001000000000"/>
            <w:tcW w:w="3192" w:type="dxa"/>
          </w:tcPr>
          <w:p w:rsidR="00A85F00" w:rsidRPr="00A4405F" w:rsidRDefault="00A85F00" w:rsidP="00A4405F">
            <w:pPr>
              <w:spacing w:line="360" w:lineRule="auto"/>
              <w:jc w:val="both"/>
              <w:rPr>
                <w:rFonts w:ascii="Arial" w:hAnsi="Arial" w:cs="Arial"/>
                <w:sz w:val="24"/>
                <w:szCs w:val="24"/>
              </w:rPr>
            </w:pPr>
            <w:r w:rsidRPr="00A4405F">
              <w:rPr>
                <w:rFonts w:ascii="Arial" w:hAnsi="Arial" w:cs="Arial"/>
                <w:sz w:val="24"/>
                <w:szCs w:val="24"/>
              </w:rPr>
              <w:t>2005-06</w:t>
            </w:r>
          </w:p>
        </w:tc>
        <w:tc>
          <w:tcPr>
            <w:tcW w:w="3192" w:type="dxa"/>
          </w:tcPr>
          <w:p w:rsidR="00A85F00" w:rsidRPr="00A4405F" w:rsidRDefault="00A85F00" w:rsidP="00A4405F">
            <w:pPr>
              <w:spacing w:line="360" w:lineRule="auto"/>
              <w:jc w:val="both"/>
              <w:cnfStyle w:val="000000100000"/>
              <w:rPr>
                <w:rFonts w:ascii="Arial" w:hAnsi="Arial" w:cs="Arial"/>
                <w:sz w:val="24"/>
                <w:szCs w:val="24"/>
              </w:rPr>
            </w:pPr>
            <w:r w:rsidRPr="00A4405F">
              <w:rPr>
                <w:rFonts w:ascii="Arial" w:hAnsi="Arial" w:cs="Arial"/>
                <w:sz w:val="24"/>
                <w:szCs w:val="24"/>
              </w:rPr>
              <w:t>4220</w:t>
            </w:r>
          </w:p>
        </w:tc>
        <w:tc>
          <w:tcPr>
            <w:tcW w:w="3192" w:type="dxa"/>
          </w:tcPr>
          <w:p w:rsidR="00A85F00" w:rsidRPr="00A4405F" w:rsidRDefault="00A85F00" w:rsidP="00A4405F">
            <w:pPr>
              <w:spacing w:line="360" w:lineRule="auto"/>
              <w:jc w:val="both"/>
              <w:cnfStyle w:val="000000100000"/>
              <w:rPr>
                <w:rFonts w:ascii="Arial" w:hAnsi="Arial" w:cs="Arial"/>
                <w:sz w:val="24"/>
                <w:szCs w:val="24"/>
              </w:rPr>
            </w:pPr>
            <w:r w:rsidRPr="00A4405F">
              <w:rPr>
                <w:rFonts w:ascii="Arial" w:hAnsi="Arial" w:cs="Arial"/>
                <w:sz w:val="24"/>
                <w:szCs w:val="24"/>
              </w:rPr>
              <w:t>2.2</w:t>
            </w:r>
          </w:p>
        </w:tc>
      </w:tr>
      <w:tr w:rsidR="00A85F00" w:rsidRPr="00A4405F" w:rsidTr="003D55E3">
        <w:tc>
          <w:tcPr>
            <w:cnfStyle w:val="001000000000"/>
            <w:tcW w:w="3192" w:type="dxa"/>
          </w:tcPr>
          <w:p w:rsidR="00A85F00" w:rsidRPr="00A4405F" w:rsidRDefault="00A85F00" w:rsidP="00A4405F">
            <w:pPr>
              <w:spacing w:line="360" w:lineRule="auto"/>
              <w:jc w:val="both"/>
              <w:rPr>
                <w:rFonts w:ascii="Arial" w:hAnsi="Arial" w:cs="Arial"/>
                <w:sz w:val="24"/>
                <w:szCs w:val="24"/>
              </w:rPr>
            </w:pPr>
            <w:r w:rsidRPr="00A4405F">
              <w:rPr>
                <w:rFonts w:ascii="Arial" w:hAnsi="Arial" w:cs="Arial"/>
                <w:sz w:val="24"/>
                <w:szCs w:val="24"/>
              </w:rPr>
              <w:t xml:space="preserve">2006-07 </w:t>
            </w:r>
          </w:p>
        </w:tc>
        <w:tc>
          <w:tcPr>
            <w:tcW w:w="3192" w:type="dxa"/>
          </w:tcPr>
          <w:p w:rsidR="00A85F00" w:rsidRPr="00A4405F" w:rsidRDefault="00A85F00" w:rsidP="00A4405F">
            <w:pPr>
              <w:spacing w:line="360" w:lineRule="auto"/>
              <w:jc w:val="both"/>
              <w:cnfStyle w:val="000000000000"/>
              <w:rPr>
                <w:rFonts w:ascii="Arial" w:hAnsi="Arial" w:cs="Arial"/>
                <w:sz w:val="24"/>
                <w:szCs w:val="24"/>
              </w:rPr>
            </w:pPr>
            <w:r w:rsidRPr="00A4405F">
              <w:rPr>
                <w:rFonts w:ascii="Arial" w:hAnsi="Arial" w:cs="Arial"/>
                <w:sz w:val="24"/>
                <w:szCs w:val="24"/>
              </w:rPr>
              <w:t>4490</w:t>
            </w:r>
          </w:p>
        </w:tc>
        <w:tc>
          <w:tcPr>
            <w:tcW w:w="3192" w:type="dxa"/>
          </w:tcPr>
          <w:p w:rsidR="00A85F00" w:rsidRPr="00A4405F" w:rsidRDefault="00A85F00" w:rsidP="00A4405F">
            <w:pPr>
              <w:spacing w:line="360" w:lineRule="auto"/>
              <w:jc w:val="both"/>
              <w:cnfStyle w:val="000000000000"/>
              <w:rPr>
                <w:rFonts w:ascii="Arial" w:hAnsi="Arial" w:cs="Arial"/>
                <w:sz w:val="24"/>
                <w:szCs w:val="24"/>
              </w:rPr>
            </w:pPr>
            <w:r w:rsidRPr="00A4405F">
              <w:rPr>
                <w:rFonts w:ascii="Arial" w:hAnsi="Arial" w:cs="Arial"/>
                <w:sz w:val="24"/>
                <w:szCs w:val="24"/>
              </w:rPr>
              <w:t>2.4</w:t>
            </w:r>
          </w:p>
        </w:tc>
      </w:tr>
      <w:tr w:rsidR="00A85F00" w:rsidRPr="00A4405F" w:rsidTr="003D55E3">
        <w:trPr>
          <w:cnfStyle w:val="000000100000"/>
        </w:trPr>
        <w:tc>
          <w:tcPr>
            <w:cnfStyle w:val="001000000000"/>
            <w:tcW w:w="3192" w:type="dxa"/>
          </w:tcPr>
          <w:p w:rsidR="00A85F00" w:rsidRPr="00A4405F" w:rsidRDefault="00A85F00" w:rsidP="00A4405F">
            <w:pPr>
              <w:spacing w:line="360" w:lineRule="auto"/>
              <w:jc w:val="both"/>
              <w:rPr>
                <w:rFonts w:ascii="Arial" w:hAnsi="Arial" w:cs="Arial"/>
                <w:sz w:val="24"/>
                <w:szCs w:val="24"/>
              </w:rPr>
            </w:pPr>
            <w:r w:rsidRPr="00A4405F">
              <w:rPr>
                <w:rFonts w:ascii="Arial" w:hAnsi="Arial" w:cs="Arial"/>
                <w:sz w:val="24"/>
                <w:szCs w:val="24"/>
              </w:rPr>
              <w:t xml:space="preserve">2007-08 </w:t>
            </w:r>
          </w:p>
        </w:tc>
        <w:tc>
          <w:tcPr>
            <w:tcW w:w="3192" w:type="dxa"/>
          </w:tcPr>
          <w:p w:rsidR="00A85F00" w:rsidRPr="00A4405F" w:rsidRDefault="00A85F00" w:rsidP="00A4405F">
            <w:pPr>
              <w:spacing w:line="360" w:lineRule="auto"/>
              <w:jc w:val="both"/>
              <w:cnfStyle w:val="000000100000"/>
              <w:rPr>
                <w:rFonts w:ascii="Arial" w:hAnsi="Arial" w:cs="Arial"/>
                <w:sz w:val="24"/>
                <w:szCs w:val="24"/>
              </w:rPr>
            </w:pPr>
            <w:r w:rsidRPr="00A4405F">
              <w:rPr>
                <w:rFonts w:ascii="Arial" w:hAnsi="Arial" w:cs="Arial"/>
                <w:sz w:val="24"/>
                <w:szCs w:val="24"/>
              </w:rPr>
              <w:t>4743</w:t>
            </w:r>
          </w:p>
        </w:tc>
        <w:tc>
          <w:tcPr>
            <w:tcW w:w="3192" w:type="dxa"/>
          </w:tcPr>
          <w:p w:rsidR="00A85F00" w:rsidRPr="00A4405F" w:rsidRDefault="00A85F00" w:rsidP="00A4405F">
            <w:pPr>
              <w:spacing w:line="360" w:lineRule="auto"/>
              <w:jc w:val="both"/>
              <w:cnfStyle w:val="000000100000"/>
              <w:rPr>
                <w:rFonts w:ascii="Arial" w:hAnsi="Arial" w:cs="Arial"/>
                <w:sz w:val="24"/>
                <w:szCs w:val="24"/>
              </w:rPr>
            </w:pPr>
            <w:r w:rsidRPr="00A4405F">
              <w:rPr>
                <w:rFonts w:ascii="Arial" w:hAnsi="Arial" w:cs="Arial"/>
                <w:sz w:val="24"/>
                <w:szCs w:val="24"/>
              </w:rPr>
              <w:t>2.8</w:t>
            </w:r>
          </w:p>
        </w:tc>
      </w:tr>
      <w:tr w:rsidR="00A85F00" w:rsidRPr="00A4405F" w:rsidTr="003D55E3">
        <w:tc>
          <w:tcPr>
            <w:cnfStyle w:val="001000000000"/>
            <w:tcW w:w="3192" w:type="dxa"/>
          </w:tcPr>
          <w:p w:rsidR="00A85F00" w:rsidRPr="00A4405F" w:rsidRDefault="00A85F00" w:rsidP="00A4405F">
            <w:pPr>
              <w:spacing w:line="360" w:lineRule="auto"/>
              <w:jc w:val="both"/>
              <w:rPr>
                <w:rFonts w:ascii="Arial" w:hAnsi="Arial" w:cs="Arial"/>
                <w:sz w:val="24"/>
                <w:szCs w:val="24"/>
              </w:rPr>
            </w:pPr>
            <w:r w:rsidRPr="00A4405F">
              <w:rPr>
                <w:rFonts w:ascii="Arial" w:hAnsi="Arial" w:cs="Arial"/>
                <w:sz w:val="24"/>
                <w:szCs w:val="24"/>
              </w:rPr>
              <w:t xml:space="preserve">2008-09 </w:t>
            </w:r>
          </w:p>
        </w:tc>
        <w:tc>
          <w:tcPr>
            <w:tcW w:w="3192" w:type="dxa"/>
          </w:tcPr>
          <w:p w:rsidR="00A85F00" w:rsidRPr="00A4405F" w:rsidRDefault="00A85F00" w:rsidP="00A4405F">
            <w:pPr>
              <w:spacing w:line="360" w:lineRule="auto"/>
              <w:jc w:val="both"/>
              <w:cnfStyle w:val="000000000000"/>
              <w:rPr>
                <w:rFonts w:ascii="Arial" w:hAnsi="Arial" w:cs="Arial"/>
                <w:sz w:val="24"/>
                <w:szCs w:val="24"/>
              </w:rPr>
            </w:pPr>
            <w:r w:rsidRPr="00A4405F">
              <w:rPr>
                <w:rFonts w:ascii="Arial" w:hAnsi="Arial" w:cs="Arial"/>
                <w:sz w:val="24"/>
                <w:szCs w:val="24"/>
              </w:rPr>
              <w:t>4925</w:t>
            </w:r>
          </w:p>
        </w:tc>
        <w:tc>
          <w:tcPr>
            <w:tcW w:w="3192" w:type="dxa"/>
          </w:tcPr>
          <w:p w:rsidR="00A85F00" w:rsidRPr="00A4405F" w:rsidRDefault="00A85F00" w:rsidP="00A4405F">
            <w:pPr>
              <w:spacing w:line="360" w:lineRule="auto"/>
              <w:jc w:val="both"/>
              <w:cnfStyle w:val="000000000000"/>
              <w:rPr>
                <w:rFonts w:ascii="Arial" w:hAnsi="Arial" w:cs="Arial"/>
                <w:sz w:val="24"/>
                <w:szCs w:val="24"/>
              </w:rPr>
            </w:pPr>
            <w:r w:rsidRPr="00A4405F">
              <w:rPr>
                <w:rFonts w:ascii="Arial" w:hAnsi="Arial" w:cs="Arial"/>
                <w:sz w:val="24"/>
                <w:szCs w:val="24"/>
              </w:rPr>
              <w:t>3.5</w:t>
            </w:r>
          </w:p>
        </w:tc>
      </w:tr>
      <w:tr w:rsidR="00A85F00" w:rsidRPr="00A4405F" w:rsidTr="003D55E3">
        <w:trPr>
          <w:cnfStyle w:val="000000100000"/>
        </w:trPr>
        <w:tc>
          <w:tcPr>
            <w:cnfStyle w:val="001000000000"/>
            <w:tcW w:w="3192" w:type="dxa"/>
          </w:tcPr>
          <w:p w:rsidR="00A85F00" w:rsidRPr="00A4405F" w:rsidRDefault="00A85F00" w:rsidP="00A4405F">
            <w:pPr>
              <w:spacing w:line="360" w:lineRule="auto"/>
              <w:jc w:val="both"/>
              <w:rPr>
                <w:rFonts w:ascii="Arial" w:hAnsi="Arial" w:cs="Arial"/>
                <w:sz w:val="24"/>
                <w:szCs w:val="24"/>
              </w:rPr>
            </w:pPr>
            <w:r w:rsidRPr="00A4405F">
              <w:rPr>
                <w:rFonts w:ascii="Arial" w:hAnsi="Arial" w:cs="Arial"/>
                <w:sz w:val="24"/>
                <w:szCs w:val="24"/>
              </w:rPr>
              <w:lastRenderedPageBreak/>
              <w:t xml:space="preserve">2009-10 </w:t>
            </w:r>
          </w:p>
        </w:tc>
        <w:tc>
          <w:tcPr>
            <w:tcW w:w="3192" w:type="dxa"/>
          </w:tcPr>
          <w:p w:rsidR="00A85F00" w:rsidRPr="00A4405F" w:rsidRDefault="00A85F00" w:rsidP="00A4405F">
            <w:pPr>
              <w:spacing w:line="360" w:lineRule="auto"/>
              <w:jc w:val="both"/>
              <w:cnfStyle w:val="000000100000"/>
              <w:rPr>
                <w:rFonts w:ascii="Arial" w:hAnsi="Arial" w:cs="Arial"/>
                <w:sz w:val="24"/>
                <w:szCs w:val="24"/>
              </w:rPr>
            </w:pPr>
            <w:r w:rsidRPr="00A4405F">
              <w:rPr>
                <w:rFonts w:ascii="Arial" w:hAnsi="Arial" w:cs="Arial"/>
                <w:sz w:val="24"/>
                <w:szCs w:val="24"/>
              </w:rPr>
              <w:t>5063</w:t>
            </w:r>
          </w:p>
        </w:tc>
        <w:tc>
          <w:tcPr>
            <w:tcW w:w="3192" w:type="dxa"/>
          </w:tcPr>
          <w:p w:rsidR="00A85F00" w:rsidRPr="00A4405F" w:rsidRDefault="00A85F00" w:rsidP="00A4405F">
            <w:pPr>
              <w:spacing w:line="360" w:lineRule="auto"/>
              <w:jc w:val="both"/>
              <w:cnfStyle w:val="000000100000"/>
              <w:rPr>
                <w:rFonts w:ascii="Arial" w:hAnsi="Arial" w:cs="Arial"/>
                <w:sz w:val="24"/>
                <w:szCs w:val="24"/>
              </w:rPr>
            </w:pPr>
            <w:r w:rsidRPr="00A4405F">
              <w:rPr>
                <w:rFonts w:ascii="Arial" w:hAnsi="Arial" w:cs="Arial"/>
                <w:sz w:val="24"/>
                <w:szCs w:val="24"/>
              </w:rPr>
              <w:t>3.6</w:t>
            </w:r>
          </w:p>
        </w:tc>
      </w:tr>
      <w:tr w:rsidR="00A85F00" w:rsidRPr="00A4405F" w:rsidTr="003D55E3">
        <w:tc>
          <w:tcPr>
            <w:cnfStyle w:val="001000000000"/>
            <w:tcW w:w="3192" w:type="dxa"/>
          </w:tcPr>
          <w:p w:rsidR="00A85F00" w:rsidRPr="00A4405F" w:rsidRDefault="00A85F00" w:rsidP="00A4405F">
            <w:pPr>
              <w:spacing w:line="360" w:lineRule="auto"/>
              <w:jc w:val="both"/>
              <w:rPr>
                <w:rFonts w:ascii="Arial" w:hAnsi="Arial" w:cs="Arial"/>
                <w:sz w:val="24"/>
                <w:szCs w:val="24"/>
              </w:rPr>
            </w:pPr>
            <w:r w:rsidRPr="00A4405F">
              <w:rPr>
                <w:rFonts w:ascii="Arial" w:hAnsi="Arial" w:cs="Arial"/>
                <w:sz w:val="24"/>
                <w:szCs w:val="24"/>
              </w:rPr>
              <w:t xml:space="preserve">2010-11 </w:t>
            </w:r>
          </w:p>
        </w:tc>
        <w:tc>
          <w:tcPr>
            <w:tcW w:w="3192" w:type="dxa"/>
          </w:tcPr>
          <w:p w:rsidR="00A85F00" w:rsidRPr="00A4405F" w:rsidRDefault="00A85F00" w:rsidP="00A4405F">
            <w:pPr>
              <w:spacing w:line="360" w:lineRule="auto"/>
              <w:jc w:val="both"/>
              <w:cnfStyle w:val="000000000000"/>
              <w:rPr>
                <w:rFonts w:ascii="Arial" w:hAnsi="Arial" w:cs="Arial"/>
                <w:sz w:val="24"/>
                <w:szCs w:val="24"/>
              </w:rPr>
            </w:pPr>
            <w:r w:rsidRPr="00A4405F">
              <w:rPr>
                <w:rFonts w:ascii="Arial" w:hAnsi="Arial" w:cs="Arial"/>
                <w:sz w:val="24"/>
                <w:szCs w:val="24"/>
              </w:rPr>
              <w:t>5150</w:t>
            </w:r>
          </w:p>
        </w:tc>
        <w:tc>
          <w:tcPr>
            <w:tcW w:w="3192" w:type="dxa"/>
          </w:tcPr>
          <w:p w:rsidR="00A85F00" w:rsidRPr="00A4405F" w:rsidRDefault="00A85F00" w:rsidP="00A4405F">
            <w:pPr>
              <w:spacing w:line="360" w:lineRule="auto"/>
              <w:jc w:val="both"/>
              <w:cnfStyle w:val="000000000000"/>
              <w:rPr>
                <w:rFonts w:ascii="Arial" w:hAnsi="Arial" w:cs="Arial"/>
                <w:sz w:val="24"/>
                <w:szCs w:val="24"/>
              </w:rPr>
            </w:pPr>
            <w:r w:rsidRPr="00A4405F">
              <w:rPr>
                <w:rFonts w:ascii="Arial" w:hAnsi="Arial" w:cs="Arial"/>
                <w:sz w:val="24"/>
                <w:szCs w:val="24"/>
              </w:rPr>
              <w:t>3.6</w:t>
            </w:r>
          </w:p>
        </w:tc>
      </w:tr>
      <w:tr w:rsidR="00A85F00" w:rsidRPr="00A4405F" w:rsidTr="003D55E3">
        <w:trPr>
          <w:cnfStyle w:val="000000100000"/>
        </w:trPr>
        <w:tc>
          <w:tcPr>
            <w:cnfStyle w:val="001000000000"/>
            <w:tcW w:w="3192" w:type="dxa"/>
          </w:tcPr>
          <w:p w:rsidR="00A85F00" w:rsidRPr="00A4405F" w:rsidRDefault="00A85F00" w:rsidP="00A4405F">
            <w:pPr>
              <w:spacing w:line="360" w:lineRule="auto"/>
              <w:jc w:val="both"/>
              <w:rPr>
                <w:rFonts w:ascii="Arial" w:hAnsi="Arial" w:cs="Arial"/>
                <w:sz w:val="24"/>
                <w:szCs w:val="24"/>
              </w:rPr>
            </w:pPr>
            <w:r w:rsidRPr="00A4405F">
              <w:rPr>
                <w:rFonts w:ascii="Arial" w:hAnsi="Arial" w:cs="Arial"/>
                <w:sz w:val="24"/>
                <w:szCs w:val="24"/>
              </w:rPr>
              <w:t>2011-12</w:t>
            </w:r>
          </w:p>
        </w:tc>
        <w:tc>
          <w:tcPr>
            <w:tcW w:w="3192" w:type="dxa"/>
          </w:tcPr>
          <w:p w:rsidR="00A85F00" w:rsidRPr="00A4405F" w:rsidRDefault="00A85F00" w:rsidP="00A4405F">
            <w:pPr>
              <w:spacing w:line="360" w:lineRule="auto"/>
              <w:jc w:val="both"/>
              <w:cnfStyle w:val="000000100000"/>
              <w:rPr>
                <w:rFonts w:ascii="Arial" w:hAnsi="Arial" w:cs="Arial"/>
                <w:sz w:val="24"/>
                <w:szCs w:val="24"/>
              </w:rPr>
            </w:pPr>
            <w:r w:rsidRPr="00A4405F">
              <w:rPr>
                <w:rFonts w:ascii="Arial" w:hAnsi="Arial" w:cs="Arial"/>
                <w:sz w:val="24"/>
                <w:szCs w:val="24"/>
              </w:rPr>
              <w:t>5400</w:t>
            </w:r>
          </w:p>
        </w:tc>
        <w:tc>
          <w:tcPr>
            <w:tcW w:w="3192" w:type="dxa"/>
          </w:tcPr>
          <w:p w:rsidR="00A85F00" w:rsidRPr="00A4405F" w:rsidRDefault="00A85F00" w:rsidP="00A4405F">
            <w:pPr>
              <w:spacing w:line="360" w:lineRule="auto"/>
              <w:jc w:val="both"/>
              <w:cnfStyle w:val="000000100000"/>
              <w:rPr>
                <w:rFonts w:ascii="Arial" w:hAnsi="Arial" w:cs="Arial"/>
                <w:sz w:val="24"/>
                <w:szCs w:val="24"/>
              </w:rPr>
            </w:pPr>
            <w:r w:rsidRPr="00A4405F">
              <w:rPr>
                <w:rFonts w:ascii="Arial" w:hAnsi="Arial" w:cs="Arial"/>
                <w:sz w:val="24"/>
                <w:szCs w:val="24"/>
              </w:rPr>
              <w:t>4</w:t>
            </w:r>
          </w:p>
        </w:tc>
      </w:tr>
      <w:tr w:rsidR="00A85F00" w:rsidRPr="00A4405F" w:rsidTr="003D55E3">
        <w:tc>
          <w:tcPr>
            <w:cnfStyle w:val="001000000000"/>
            <w:tcW w:w="3192" w:type="dxa"/>
          </w:tcPr>
          <w:p w:rsidR="00A85F00" w:rsidRPr="00A4405F" w:rsidRDefault="00A85F00" w:rsidP="00A4405F">
            <w:pPr>
              <w:spacing w:line="360" w:lineRule="auto"/>
              <w:jc w:val="both"/>
              <w:rPr>
                <w:rFonts w:ascii="Arial" w:hAnsi="Arial" w:cs="Arial"/>
                <w:sz w:val="24"/>
                <w:szCs w:val="24"/>
              </w:rPr>
            </w:pPr>
            <w:r w:rsidRPr="00A4405F">
              <w:rPr>
                <w:rFonts w:ascii="Arial" w:hAnsi="Arial" w:cs="Arial"/>
                <w:sz w:val="24"/>
                <w:szCs w:val="24"/>
              </w:rPr>
              <w:t xml:space="preserve">2012-13 </w:t>
            </w:r>
          </w:p>
        </w:tc>
        <w:tc>
          <w:tcPr>
            <w:tcW w:w="3192" w:type="dxa"/>
          </w:tcPr>
          <w:p w:rsidR="00A85F00" w:rsidRPr="00A4405F" w:rsidRDefault="00A85F00" w:rsidP="00A4405F">
            <w:pPr>
              <w:spacing w:line="360" w:lineRule="auto"/>
              <w:jc w:val="both"/>
              <w:cnfStyle w:val="000000000000"/>
              <w:rPr>
                <w:rFonts w:ascii="Arial" w:hAnsi="Arial" w:cs="Arial"/>
                <w:sz w:val="24"/>
                <w:szCs w:val="24"/>
              </w:rPr>
            </w:pPr>
            <w:r w:rsidRPr="00A4405F">
              <w:rPr>
                <w:rFonts w:ascii="Arial" w:hAnsi="Arial" w:cs="Arial"/>
                <w:sz w:val="24"/>
                <w:szCs w:val="24"/>
              </w:rPr>
              <w:t>5876</w:t>
            </w:r>
          </w:p>
        </w:tc>
        <w:tc>
          <w:tcPr>
            <w:tcW w:w="3192" w:type="dxa"/>
          </w:tcPr>
          <w:p w:rsidR="00A85F00" w:rsidRPr="00A4405F" w:rsidRDefault="00A85F00" w:rsidP="00A4405F">
            <w:pPr>
              <w:spacing w:line="360" w:lineRule="auto"/>
              <w:jc w:val="both"/>
              <w:cnfStyle w:val="000000000000"/>
              <w:rPr>
                <w:rFonts w:ascii="Arial" w:hAnsi="Arial" w:cs="Arial"/>
                <w:sz w:val="24"/>
                <w:szCs w:val="24"/>
              </w:rPr>
            </w:pPr>
            <w:r w:rsidRPr="00A4405F">
              <w:rPr>
                <w:rFonts w:ascii="Arial" w:hAnsi="Arial" w:cs="Arial"/>
                <w:sz w:val="24"/>
                <w:szCs w:val="24"/>
              </w:rPr>
              <w:t>4</w:t>
            </w:r>
          </w:p>
        </w:tc>
      </w:tr>
      <w:tr w:rsidR="00A85F00" w:rsidRPr="00A4405F" w:rsidTr="003D55E3">
        <w:trPr>
          <w:cnfStyle w:val="000000100000"/>
        </w:trPr>
        <w:tc>
          <w:tcPr>
            <w:cnfStyle w:val="001000000000"/>
            <w:tcW w:w="3192" w:type="dxa"/>
          </w:tcPr>
          <w:p w:rsidR="00A85F00" w:rsidRPr="00A4405F" w:rsidRDefault="00A85F00" w:rsidP="00A4405F">
            <w:pPr>
              <w:spacing w:line="360" w:lineRule="auto"/>
              <w:jc w:val="both"/>
              <w:rPr>
                <w:rFonts w:ascii="Arial" w:hAnsi="Arial" w:cs="Arial"/>
                <w:sz w:val="24"/>
                <w:szCs w:val="24"/>
              </w:rPr>
            </w:pPr>
            <w:r w:rsidRPr="00A4405F">
              <w:rPr>
                <w:rFonts w:ascii="Arial" w:hAnsi="Arial" w:cs="Arial"/>
                <w:sz w:val="24"/>
                <w:szCs w:val="24"/>
              </w:rPr>
              <w:t xml:space="preserve">2013-14 </w:t>
            </w:r>
          </w:p>
        </w:tc>
        <w:tc>
          <w:tcPr>
            <w:tcW w:w="3192" w:type="dxa"/>
          </w:tcPr>
          <w:p w:rsidR="00A85F00" w:rsidRPr="00A4405F" w:rsidRDefault="00A85F00" w:rsidP="00A4405F">
            <w:pPr>
              <w:spacing w:line="360" w:lineRule="auto"/>
              <w:jc w:val="both"/>
              <w:cnfStyle w:val="000000100000"/>
              <w:rPr>
                <w:rFonts w:ascii="Arial" w:hAnsi="Arial" w:cs="Arial"/>
                <w:sz w:val="24"/>
                <w:szCs w:val="24"/>
              </w:rPr>
            </w:pPr>
            <w:r w:rsidRPr="00A4405F">
              <w:rPr>
                <w:rFonts w:ascii="Arial" w:hAnsi="Arial" w:cs="Arial"/>
                <w:sz w:val="24"/>
                <w:szCs w:val="24"/>
              </w:rPr>
              <w:t>4222</w:t>
            </w:r>
          </w:p>
        </w:tc>
        <w:tc>
          <w:tcPr>
            <w:tcW w:w="3192" w:type="dxa"/>
          </w:tcPr>
          <w:p w:rsidR="00A85F00" w:rsidRPr="00A4405F" w:rsidRDefault="00A85F00" w:rsidP="00A4405F">
            <w:pPr>
              <w:spacing w:line="360" w:lineRule="auto"/>
              <w:jc w:val="both"/>
              <w:cnfStyle w:val="000000100000"/>
              <w:rPr>
                <w:rFonts w:ascii="Arial" w:hAnsi="Arial" w:cs="Arial"/>
                <w:sz w:val="24"/>
                <w:szCs w:val="24"/>
              </w:rPr>
            </w:pPr>
            <w:r w:rsidRPr="00A4405F">
              <w:rPr>
                <w:rFonts w:ascii="Arial" w:hAnsi="Arial" w:cs="Arial"/>
                <w:sz w:val="24"/>
                <w:szCs w:val="24"/>
              </w:rPr>
              <w:t>4</w:t>
            </w:r>
          </w:p>
        </w:tc>
      </w:tr>
      <w:tr w:rsidR="00A85F00" w:rsidRPr="00A4405F" w:rsidTr="003D55E3">
        <w:tc>
          <w:tcPr>
            <w:cnfStyle w:val="001000000000"/>
            <w:tcW w:w="3192" w:type="dxa"/>
          </w:tcPr>
          <w:p w:rsidR="00A85F00" w:rsidRPr="00A4405F" w:rsidRDefault="00A85F00" w:rsidP="00A4405F">
            <w:pPr>
              <w:spacing w:line="360" w:lineRule="auto"/>
              <w:jc w:val="both"/>
              <w:rPr>
                <w:rFonts w:ascii="Arial" w:hAnsi="Arial" w:cs="Arial"/>
                <w:sz w:val="24"/>
                <w:szCs w:val="24"/>
              </w:rPr>
            </w:pPr>
            <w:r w:rsidRPr="00A4405F">
              <w:rPr>
                <w:rFonts w:ascii="Arial" w:hAnsi="Arial" w:cs="Arial"/>
                <w:sz w:val="24"/>
                <w:szCs w:val="24"/>
              </w:rPr>
              <w:t xml:space="preserve">2014-15 </w:t>
            </w:r>
          </w:p>
        </w:tc>
        <w:tc>
          <w:tcPr>
            <w:tcW w:w="3192" w:type="dxa"/>
          </w:tcPr>
          <w:p w:rsidR="00A85F00" w:rsidRPr="00A4405F" w:rsidRDefault="00A85F00" w:rsidP="00A4405F">
            <w:pPr>
              <w:spacing w:line="360" w:lineRule="auto"/>
              <w:jc w:val="both"/>
              <w:cnfStyle w:val="000000000000"/>
              <w:rPr>
                <w:rFonts w:ascii="Arial" w:hAnsi="Arial" w:cs="Arial"/>
                <w:sz w:val="24"/>
                <w:szCs w:val="24"/>
              </w:rPr>
            </w:pPr>
            <w:r w:rsidRPr="00A4405F">
              <w:rPr>
                <w:rFonts w:ascii="Arial" w:hAnsi="Arial" w:cs="Arial"/>
                <w:sz w:val="24"/>
                <w:szCs w:val="24"/>
              </w:rPr>
              <w:t>4296</w:t>
            </w:r>
          </w:p>
        </w:tc>
        <w:tc>
          <w:tcPr>
            <w:tcW w:w="3192" w:type="dxa"/>
          </w:tcPr>
          <w:p w:rsidR="00A85F00" w:rsidRPr="00A4405F" w:rsidRDefault="00A85F00" w:rsidP="00A4405F">
            <w:pPr>
              <w:spacing w:line="360" w:lineRule="auto"/>
              <w:jc w:val="both"/>
              <w:cnfStyle w:val="000000000000"/>
              <w:rPr>
                <w:rFonts w:ascii="Arial" w:hAnsi="Arial" w:cs="Arial"/>
                <w:sz w:val="24"/>
                <w:szCs w:val="24"/>
              </w:rPr>
            </w:pPr>
            <w:r w:rsidRPr="00A4405F">
              <w:rPr>
                <w:rFonts w:ascii="Arial" w:hAnsi="Arial" w:cs="Arial"/>
                <w:sz w:val="24"/>
                <w:szCs w:val="24"/>
              </w:rPr>
              <w:t>4</w:t>
            </w:r>
          </w:p>
        </w:tc>
      </w:tr>
      <w:tr w:rsidR="00A85F00" w:rsidRPr="00A4405F" w:rsidTr="003D55E3">
        <w:trPr>
          <w:cnfStyle w:val="000000100000"/>
        </w:trPr>
        <w:tc>
          <w:tcPr>
            <w:cnfStyle w:val="001000000000"/>
            <w:tcW w:w="3192" w:type="dxa"/>
          </w:tcPr>
          <w:p w:rsidR="00A85F00" w:rsidRPr="00A4405F" w:rsidRDefault="00A85F00" w:rsidP="00A4405F">
            <w:pPr>
              <w:spacing w:line="360" w:lineRule="auto"/>
              <w:jc w:val="both"/>
              <w:rPr>
                <w:rFonts w:ascii="Arial" w:hAnsi="Arial" w:cs="Arial"/>
                <w:sz w:val="24"/>
                <w:szCs w:val="24"/>
              </w:rPr>
            </w:pPr>
            <w:r w:rsidRPr="00A4405F">
              <w:rPr>
                <w:rFonts w:ascii="Arial" w:hAnsi="Arial" w:cs="Arial"/>
                <w:sz w:val="24"/>
                <w:szCs w:val="24"/>
              </w:rPr>
              <w:t>2015-16</w:t>
            </w:r>
          </w:p>
        </w:tc>
        <w:tc>
          <w:tcPr>
            <w:tcW w:w="3192" w:type="dxa"/>
          </w:tcPr>
          <w:p w:rsidR="00A85F00" w:rsidRPr="00A4405F" w:rsidRDefault="00A85F00" w:rsidP="00A4405F">
            <w:pPr>
              <w:spacing w:line="360" w:lineRule="auto"/>
              <w:jc w:val="both"/>
              <w:cnfStyle w:val="000000100000"/>
              <w:rPr>
                <w:rFonts w:ascii="Arial" w:hAnsi="Arial" w:cs="Arial"/>
                <w:sz w:val="24"/>
                <w:szCs w:val="24"/>
              </w:rPr>
            </w:pPr>
            <w:r w:rsidRPr="00A4405F">
              <w:rPr>
                <w:rFonts w:ascii="Arial" w:hAnsi="Arial" w:cs="Arial"/>
                <w:sz w:val="24"/>
                <w:szCs w:val="24"/>
              </w:rPr>
              <w:t>4328</w:t>
            </w:r>
          </w:p>
        </w:tc>
        <w:tc>
          <w:tcPr>
            <w:tcW w:w="3192" w:type="dxa"/>
          </w:tcPr>
          <w:p w:rsidR="00A85F00" w:rsidRPr="00A4405F" w:rsidRDefault="00A85F00" w:rsidP="00A4405F">
            <w:pPr>
              <w:spacing w:line="360" w:lineRule="auto"/>
              <w:jc w:val="both"/>
              <w:cnfStyle w:val="000000100000"/>
              <w:rPr>
                <w:rFonts w:ascii="Arial" w:hAnsi="Arial" w:cs="Arial"/>
                <w:sz w:val="24"/>
                <w:szCs w:val="24"/>
              </w:rPr>
            </w:pPr>
            <w:r w:rsidRPr="00A4405F">
              <w:rPr>
                <w:rFonts w:ascii="Arial" w:hAnsi="Arial" w:cs="Arial"/>
                <w:sz w:val="24"/>
                <w:szCs w:val="24"/>
              </w:rPr>
              <w:t>4</w:t>
            </w:r>
          </w:p>
        </w:tc>
      </w:tr>
    </w:tbl>
    <w:p w:rsidR="00A85F00" w:rsidRPr="00A4405F" w:rsidRDefault="00A85F00" w:rsidP="00A4405F">
      <w:pPr>
        <w:spacing w:line="360" w:lineRule="auto"/>
        <w:jc w:val="both"/>
        <w:rPr>
          <w:rFonts w:ascii="Arial" w:eastAsia="Times New Roman" w:hAnsi="Arial" w:cs="Arial"/>
          <w:sz w:val="24"/>
          <w:szCs w:val="24"/>
        </w:rPr>
      </w:pPr>
    </w:p>
    <w:p w:rsidR="00425FA6" w:rsidRPr="00A4405F" w:rsidRDefault="005C2DC9" w:rsidP="00A4405F">
      <w:pPr>
        <w:spacing w:line="360" w:lineRule="auto"/>
        <w:jc w:val="both"/>
        <w:rPr>
          <w:rFonts w:ascii="Arial" w:eastAsia="Times New Roman" w:hAnsi="Arial" w:cs="Arial"/>
          <w:sz w:val="24"/>
          <w:szCs w:val="24"/>
        </w:rPr>
      </w:pPr>
      <w:r w:rsidRPr="00A4405F">
        <w:rPr>
          <w:rFonts w:ascii="Arial" w:eastAsia="Times New Roman" w:hAnsi="Arial" w:cs="Arial"/>
          <w:noProof/>
          <w:sz w:val="24"/>
          <w:szCs w:val="24"/>
        </w:rPr>
        <w:drawing>
          <wp:inline distT="0" distB="0" distL="0" distR="0">
            <wp:extent cx="6208755" cy="2174789"/>
            <wp:effectExtent l="19050" t="0" r="20595"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425FA6" w:rsidRPr="00A4405F" w:rsidRDefault="00B04ECD" w:rsidP="00A4405F">
      <w:pPr>
        <w:spacing w:line="360" w:lineRule="auto"/>
        <w:jc w:val="both"/>
        <w:rPr>
          <w:rFonts w:ascii="Arial" w:eastAsia="Times New Roman" w:hAnsi="Arial" w:cs="Arial"/>
          <w:sz w:val="24"/>
          <w:szCs w:val="24"/>
        </w:rPr>
      </w:pPr>
      <w:r>
        <w:rPr>
          <w:rFonts w:ascii="Arial" w:eastAsia="Times New Roman" w:hAnsi="Arial" w:cs="Arial"/>
          <w:noProof/>
          <w:sz w:val="24"/>
          <w:szCs w:val="24"/>
        </w:rPr>
        <w:pict>
          <v:shape id="AutoShape 50" o:spid="_x0000_s1076" type="#_x0000_t15" style="position:absolute;left:0;text-align:left;margin-left:-75.55pt;margin-top:15.35pt;width:173.65pt;height:37.6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" fillcolor="#4bacc6 [3208]" strokecolor="#f2f2f2 [3041]" strokeweight="3pt">
            <v:shadow on="t" type="perspective" color="#205867 [1608]" opacity=".5" offset="1pt" offset2="-1pt"/>
            <v:textbox>
              <w:txbxContent>
                <w:p w:rsidR="00E41F4F" w:rsidRPr="00E41F4F" w:rsidRDefault="00E41F4F">
                  <w:pPr>
                    <w:rPr>
                      <w:color w:val="FFFFFF" w:themeColor="background1"/>
                      <w:sz w:val="24"/>
                    </w:rPr>
                  </w:pPr>
                  <w:r w:rsidRPr="00E41F4F">
                    <w:rPr>
                      <w:color w:val="FFFFFF" w:themeColor="background1"/>
                      <w:sz w:val="24"/>
                    </w:rPr>
                    <w:t xml:space="preserve">Top ten Garments Industry </w:t>
                  </w:r>
                  <w:proofErr w:type="gramStart"/>
                  <w:r w:rsidRPr="00E41F4F">
                    <w:rPr>
                      <w:color w:val="FFFFFF" w:themeColor="background1"/>
                      <w:sz w:val="24"/>
                    </w:rPr>
                    <w:t>in  BD</w:t>
                  </w:r>
                  <w:proofErr w:type="gramEnd"/>
                </w:p>
              </w:txbxContent>
            </v:textbox>
          </v:shape>
        </w:pict>
      </w:r>
    </w:p>
    <w:p w:rsidR="00425FA6" w:rsidRPr="00A4405F" w:rsidRDefault="00425FA6" w:rsidP="00A4405F">
      <w:pPr>
        <w:spacing w:line="360" w:lineRule="auto"/>
        <w:jc w:val="both"/>
        <w:rPr>
          <w:rFonts w:ascii="Arial" w:eastAsia="Times New Roman" w:hAnsi="Arial" w:cs="Arial"/>
          <w:sz w:val="24"/>
          <w:szCs w:val="24"/>
        </w:rPr>
      </w:pPr>
    </w:p>
    <w:p w:rsidR="00425FA6" w:rsidRPr="00A4405F" w:rsidRDefault="00425FA6" w:rsidP="00A4405F">
      <w:pPr>
        <w:tabs>
          <w:tab w:val="left" w:pos="2880"/>
        </w:tabs>
        <w:spacing w:line="360" w:lineRule="auto"/>
        <w:jc w:val="both"/>
        <w:rPr>
          <w:rFonts w:ascii="Arial" w:hAnsi="Arial" w:cs="Arial"/>
          <w:bCs/>
          <w:sz w:val="24"/>
          <w:szCs w:val="24"/>
          <w:bdr w:val="none" w:sz="0" w:space="0" w:color="auto" w:frame="1"/>
          <w:shd w:val="clear" w:color="auto" w:fill="FFFFFF"/>
        </w:rPr>
      </w:pPr>
      <w:r w:rsidRPr="00A4405F">
        <w:rPr>
          <w:rFonts w:ascii="Arial" w:hAnsi="Arial" w:cs="Arial"/>
          <w:bCs/>
          <w:sz w:val="24"/>
          <w:szCs w:val="24"/>
          <w:bdr w:val="none" w:sz="0" w:space="0" w:color="auto" w:frame="1"/>
          <w:shd w:val="clear" w:color="auto" w:fill="FFFFFF"/>
        </w:rPr>
        <w:t>There are a lot of garments in Bangladesh, which has a great contribution in Bangladesh readymade garments sector. Among those mills, this article has presented the top 10 garments are;</w:t>
      </w:r>
    </w:p>
    <w:p w:rsidR="00EB1BDC" w:rsidRPr="00A4405F" w:rsidRDefault="00EB1BDC" w:rsidP="00A4405F">
      <w:pPr>
        <w:tabs>
          <w:tab w:val="left" w:pos="2880"/>
        </w:tabs>
        <w:spacing w:line="360" w:lineRule="auto"/>
        <w:jc w:val="both"/>
        <w:rPr>
          <w:rFonts w:ascii="Arial" w:hAnsi="Arial" w:cs="Arial"/>
          <w:bCs/>
          <w:sz w:val="24"/>
          <w:szCs w:val="24"/>
          <w:bdr w:val="none" w:sz="0" w:space="0" w:color="auto" w:frame="1"/>
          <w:shd w:val="clear" w:color="auto" w:fill="FFFFFF"/>
        </w:rPr>
      </w:pPr>
    </w:p>
    <w:tbl>
      <w:tblPr>
        <w:tblStyle w:val="MediumShading1-Accent5"/>
        <w:tblW w:w="0" w:type="auto"/>
        <w:tblLook w:val="04A0"/>
      </w:tblPr>
      <w:tblGrid>
        <w:gridCol w:w="1951"/>
        <w:gridCol w:w="7533"/>
      </w:tblGrid>
      <w:tr w:rsidR="00425FA6" w:rsidRPr="00A4405F" w:rsidTr="005C2DC9">
        <w:trPr>
          <w:cnfStyle w:val="100000000000"/>
          <w:trHeight w:val="373"/>
        </w:trPr>
        <w:tc>
          <w:tcPr>
            <w:cnfStyle w:val="001000000000"/>
            <w:tcW w:w="1951" w:type="dxa"/>
          </w:tcPr>
          <w:p w:rsidR="00425FA6" w:rsidRPr="00A4405F" w:rsidRDefault="00425FA6" w:rsidP="00A4405F">
            <w:pPr>
              <w:spacing w:line="360" w:lineRule="auto"/>
              <w:jc w:val="both"/>
              <w:rPr>
                <w:rFonts w:ascii="Arial" w:hAnsi="Arial" w:cs="Arial"/>
                <w:b w:val="0"/>
                <w:sz w:val="24"/>
                <w:szCs w:val="24"/>
              </w:rPr>
            </w:pPr>
            <w:r w:rsidRPr="00A4405F">
              <w:rPr>
                <w:rFonts w:ascii="Arial" w:hAnsi="Arial" w:cs="Arial"/>
                <w:sz w:val="24"/>
                <w:szCs w:val="24"/>
                <w:bdr w:val="none" w:sz="0" w:space="0" w:color="auto" w:frame="1"/>
                <w:shd w:val="clear" w:color="auto" w:fill="FFFFFF"/>
              </w:rPr>
              <w:br w:type="page"/>
            </w:r>
            <w:r w:rsidRPr="00A4405F">
              <w:rPr>
                <w:rFonts w:ascii="Arial" w:hAnsi="Arial" w:cs="Arial"/>
                <w:sz w:val="24"/>
                <w:szCs w:val="24"/>
              </w:rPr>
              <w:t>No.</w:t>
            </w:r>
          </w:p>
        </w:tc>
        <w:tc>
          <w:tcPr>
            <w:tcW w:w="7533" w:type="dxa"/>
          </w:tcPr>
          <w:p w:rsidR="00425FA6" w:rsidRPr="00A4405F" w:rsidRDefault="00425FA6" w:rsidP="00A4405F">
            <w:pPr>
              <w:spacing w:line="360" w:lineRule="auto"/>
              <w:jc w:val="both"/>
              <w:cnfStyle w:val="100000000000"/>
              <w:rPr>
                <w:rFonts w:ascii="Arial" w:hAnsi="Arial" w:cs="Arial"/>
                <w:b w:val="0"/>
                <w:sz w:val="24"/>
                <w:szCs w:val="24"/>
              </w:rPr>
            </w:pPr>
            <w:r w:rsidRPr="00A4405F">
              <w:rPr>
                <w:rFonts w:ascii="Arial" w:hAnsi="Arial" w:cs="Arial"/>
                <w:sz w:val="24"/>
                <w:szCs w:val="24"/>
              </w:rPr>
              <w:t>Company Name</w:t>
            </w:r>
          </w:p>
        </w:tc>
      </w:tr>
      <w:tr w:rsidR="00425FA6" w:rsidRPr="00A4405F" w:rsidTr="005C2DC9">
        <w:trPr>
          <w:cnfStyle w:val="000000100000"/>
          <w:trHeight w:val="373"/>
        </w:trPr>
        <w:tc>
          <w:tcPr>
            <w:cnfStyle w:val="001000000000"/>
            <w:tcW w:w="1951" w:type="dxa"/>
          </w:tcPr>
          <w:p w:rsidR="00425FA6" w:rsidRPr="00A4405F" w:rsidRDefault="00425FA6" w:rsidP="00A4405F">
            <w:pPr>
              <w:spacing w:line="360" w:lineRule="auto"/>
              <w:jc w:val="both"/>
              <w:rPr>
                <w:rFonts w:ascii="Arial" w:hAnsi="Arial" w:cs="Arial"/>
                <w:sz w:val="24"/>
                <w:szCs w:val="24"/>
              </w:rPr>
            </w:pPr>
            <w:r w:rsidRPr="00A4405F">
              <w:rPr>
                <w:rFonts w:ascii="Arial" w:hAnsi="Arial" w:cs="Arial"/>
                <w:sz w:val="24"/>
                <w:szCs w:val="24"/>
              </w:rPr>
              <w:t>1</w:t>
            </w:r>
          </w:p>
        </w:tc>
        <w:tc>
          <w:tcPr>
            <w:tcW w:w="7533" w:type="dxa"/>
          </w:tcPr>
          <w:p w:rsidR="00425FA6" w:rsidRPr="00A4405F" w:rsidRDefault="00425FA6" w:rsidP="00A4405F">
            <w:pPr>
              <w:spacing w:line="360" w:lineRule="auto"/>
              <w:jc w:val="both"/>
              <w:cnfStyle w:val="000000100000"/>
              <w:rPr>
                <w:rFonts w:ascii="Arial" w:hAnsi="Arial" w:cs="Arial"/>
                <w:sz w:val="24"/>
                <w:szCs w:val="24"/>
              </w:rPr>
            </w:pPr>
            <w:r w:rsidRPr="00A4405F">
              <w:rPr>
                <w:rFonts w:ascii="Arial" w:hAnsi="Arial" w:cs="Arial"/>
                <w:sz w:val="24"/>
                <w:szCs w:val="24"/>
              </w:rPr>
              <w:t>Ha-</w:t>
            </w:r>
            <w:proofErr w:type="spellStart"/>
            <w:r w:rsidRPr="00A4405F">
              <w:rPr>
                <w:rFonts w:ascii="Arial" w:hAnsi="Arial" w:cs="Arial"/>
                <w:sz w:val="24"/>
                <w:szCs w:val="24"/>
              </w:rPr>
              <w:t>Meem</w:t>
            </w:r>
            <w:proofErr w:type="spellEnd"/>
            <w:r w:rsidRPr="00A4405F">
              <w:rPr>
                <w:rFonts w:ascii="Arial" w:hAnsi="Arial" w:cs="Arial"/>
                <w:sz w:val="24"/>
                <w:szCs w:val="24"/>
              </w:rPr>
              <w:t xml:space="preserve"> Denims Ltd</w:t>
            </w:r>
          </w:p>
        </w:tc>
      </w:tr>
      <w:tr w:rsidR="00425FA6" w:rsidRPr="00A4405F" w:rsidTr="005C2DC9">
        <w:trPr>
          <w:cnfStyle w:val="000000010000"/>
          <w:trHeight w:val="386"/>
        </w:trPr>
        <w:tc>
          <w:tcPr>
            <w:cnfStyle w:val="001000000000"/>
            <w:tcW w:w="1951" w:type="dxa"/>
          </w:tcPr>
          <w:p w:rsidR="00425FA6" w:rsidRPr="00A4405F" w:rsidRDefault="00425FA6" w:rsidP="00A4405F">
            <w:pPr>
              <w:spacing w:line="360" w:lineRule="auto"/>
              <w:jc w:val="both"/>
              <w:rPr>
                <w:rFonts w:ascii="Arial" w:hAnsi="Arial" w:cs="Arial"/>
                <w:sz w:val="24"/>
                <w:szCs w:val="24"/>
              </w:rPr>
            </w:pPr>
            <w:r w:rsidRPr="00A4405F">
              <w:rPr>
                <w:rFonts w:ascii="Arial" w:hAnsi="Arial" w:cs="Arial"/>
                <w:sz w:val="24"/>
                <w:szCs w:val="24"/>
              </w:rPr>
              <w:t>2</w:t>
            </w:r>
          </w:p>
        </w:tc>
        <w:tc>
          <w:tcPr>
            <w:tcW w:w="7533" w:type="dxa"/>
          </w:tcPr>
          <w:p w:rsidR="00425FA6" w:rsidRPr="00A4405F" w:rsidRDefault="00425FA6" w:rsidP="00A4405F">
            <w:pPr>
              <w:spacing w:line="360" w:lineRule="auto"/>
              <w:jc w:val="both"/>
              <w:cnfStyle w:val="000000010000"/>
              <w:rPr>
                <w:rFonts w:ascii="Arial" w:hAnsi="Arial" w:cs="Arial"/>
                <w:sz w:val="24"/>
                <w:szCs w:val="24"/>
              </w:rPr>
            </w:pPr>
            <w:r w:rsidRPr="00A4405F">
              <w:rPr>
                <w:rFonts w:ascii="Arial" w:hAnsi="Arial" w:cs="Arial"/>
                <w:color w:val="333333"/>
                <w:sz w:val="24"/>
                <w:szCs w:val="24"/>
                <w:shd w:val="clear" w:color="auto" w:fill="FFFFFF"/>
              </w:rPr>
              <w:t>Square Fashions Ltd</w:t>
            </w:r>
          </w:p>
        </w:tc>
      </w:tr>
      <w:tr w:rsidR="00425FA6" w:rsidRPr="00A4405F" w:rsidTr="005C2DC9">
        <w:trPr>
          <w:cnfStyle w:val="000000100000"/>
          <w:trHeight w:val="373"/>
        </w:trPr>
        <w:tc>
          <w:tcPr>
            <w:cnfStyle w:val="001000000000"/>
            <w:tcW w:w="1951" w:type="dxa"/>
          </w:tcPr>
          <w:p w:rsidR="00425FA6" w:rsidRPr="00A4405F" w:rsidRDefault="00425FA6" w:rsidP="00A4405F">
            <w:pPr>
              <w:spacing w:line="360" w:lineRule="auto"/>
              <w:jc w:val="both"/>
              <w:rPr>
                <w:rFonts w:ascii="Arial" w:hAnsi="Arial" w:cs="Arial"/>
                <w:sz w:val="24"/>
                <w:szCs w:val="24"/>
              </w:rPr>
            </w:pPr>
            <w:r w:rsidRPr="00A4405F">
              <w:rPr>
                <w:rFonts w:ascii="Arial" w:hAnsi="Arial" w:cs="Arial"/>
                <w:sz w:val="24"/>
                <w:szCs w:val="24"/>
              </w:rPr>
              <w:t>3</w:t>
            </w:r>
          </w:p>
        </w:tc>
        <w:tc>
          <w:tcPr>
            <w:tcW w:w="7533" w:type="dxa"/>
          </w:tcPr>
          <w:p w:rsidR="00425FA6" w:rsidRPr="00A4405F" w:rsidRDefault="00425FA6" w:rsidP="00A4405F">
            <w:pPr>
              <w:spacing w:line="360" w:lineRule="auto"/>
              <w:jc w:val="both"/>
              <w:cnfStyle w:val="000000100000"/>
              <w:rPr>
                <w:rFonts w:ascii="Arial" w:hAnsi="Arial" w:cs="Arial"/>
                <w:sz w:val="24"/>
                <w:szCs w:val="24"/>
              </w:rPr>
            </w:pPr>
            <w:proofErr w:type="spellStart"/>
            <w:r w:rsidRPr="00A4405F">
              <w:rPr>
                <w:rFonts w:ascii="Arial" w:hAnsi="Arial" w:cs="Arial"/>
                <w:sz w:val="24"/>
                <w:szCs w:val="24"/>
              </w:rPr>
              <w:t>Beximco</w:t>
            </w:r>
            <w:proofErr w:type="spellEnd"/>
            <w:r w:rsidRPr="00A4405F">
              <w:rPr>
                <w:rFonts w:ascii="Arial" w:hAnsi="Arial" w:cs="Arial"/>
                <w:sz w:val="24"/>
                <w:szCs w:val="24"/>
              </w:rPr>
              <w:t xml:space="preserve"> Denims Ltd</w:t>
            </w:r>
          </w:p>
        </w:tc>
      </w:tr>
      <w:tr w:rsidR="00425FA6" w:rsidRPr="00A4405F" w:rsidTr="005C2DC9">
        <w:trPr>
          <w:cnfStyle w:val="000000010000"/>
          <w:trHeight w:val="373"/>
        </w:trPr>
        <w:tc>
          <w:tcPr>
            <w:cnfStyle w:val="001000000000"/>
            <w:tcW w:w="1951" w:type="dxa"/>
          </w:tcPr>
          <w:p w:rsidR="00425FA6" w:rsidRPr="00A4405F" w:rsidRDefault="00425FA6" w:rsidP="00A4405F">
            <w:pPr>
              <w:spacing w:line="360" w:lineRule="auto"/>
              <w:jc w:val="both"/>
              <w:rPr>
                <w:rFonts w:ascii="Arial" w:hAnsi="Arial" w:cs="Arial"/>
                <w:sz w:val="24"/>
                <w:szCs w:val="24"/>
              </w:rPr>
            </w:pPr>
            <w:r w:rsidRPr="00A4405F">
              <w:rPr>
                <w:rFonts w:ascii="Arial" w:hAnsi="Arial" w:cs="Arial"/>
                <w:sz w:val="24"/>
                <w:szCs w:val="24"/>
              </w:rPr>
              <w:t>4</w:t>
            </w:r>
          </w:p>
        </w:tc>
        <w:tc>
          <w:tcPr>
            <w:tcW w:w="7533" w:type="dxa"/>
          </w:tcPr>
          <w:p w:rsidR="00425FA6" w:rsidRPr="00A4405F" w:rsidRDefault="00425FA6" w:rsidP="00A4405F">
            <w:pPr>
              <w:spacing w:line="360" w:lineRule="auto"/>
              <w:jc w:val="both"/>
              <w:cnfStyle w:val="000000010000"/>
              <w:rPr>
                <w:rFonts w:ascii="Arial" w:hAnsi="Arial" w:cs="Arial"/>
                <w:sz w:val="24"/>
                <w:szCs w:val="24"/>
              </w:rPr>
            </w:pPr>
            <w:proofErr w:type="spellStart"/>
            <w:r w:rsidRPr="00A4405F">
              <w:rPr>
                <w:rFonts w:ascii="Arial" w:hAnsi="Arial" w:cs="Arial"/>
                <w:color w:val="333333"/>
                <w:sz w:val="24"/>
                <w:szCs w:val="24"/>
                <w:shd w:val="clear" w:color="auto" w:fill="FFFFFF"/>
              </w:rPr>
              <w:t>Opex</w:t>
            </w:r>
            <w:proofErr w:type="spellEnd"/>
            <w:r w:rsidRPr="00A4405F">
              <w:rPr>
                <w:rFonts w:ascii="Arial" w:hAnsi="Arial" w:cs="Arial"/>
                <w:color w:val="333333"/>
                <w:sz w:val="24"/>
                <w:szCs w:val="24"/>
                <w:shd w:val="clear" w:color="auto" w:fill="FFFFFF"/>
              </w:rPr>
              <w:t xml:space="preserve"> </w:t>
            </w:r>
            <w:proofErr w:type="spellStart"/>
            <w:r w:rsidRPr="00A4405F">
              <w:rPr>
                <w:rFonts w:ascii="Arial" w:hAnsi="Arial" w:cs="Arial"/>
                <w:color w:val="333333"/>
                <w:sz w:val="24"/>
                <w:szCs w:val="24"/>
                <w:shd w:val="clear" w:color="auto" w:fill="FFFFFF"/>
              </w:rPr>
              <w:t>Sinha</w:t>
            </w:r>
            <w:proofErr w:type="spellEnd"/>
            <w:r w:rsidRPr="00A4405F">
              <w:rPr>
                <w:rFonts w:ascii="Arial" w:hAnsi="Arial" w:cs="Arial"/>
                <w:color w:val="333333"/>
                <w:sz w:val="24"/>
                <w:szCs w:val="24"/>
                <w:shd w:val="clear" w:color="auto" w:fill="FFFFFF"/>
              </w:rPr>
              <w:t xml:space="preserve"> Group</w:t>
            </w:r>
          </w:p>
        </w:tc>
      </w:tr>
      <w:tr w:rsidR="00425FA6" w:rsidRPr="00A4405F" w:rsidTr="005C2DC9">
        <w:trPr>
          <w:cnfStyle w:val="000000100000"/>
          <w:trHeight w:val="373"/>
        </w:trPr>
        <w:tc>
          <w:tcPr>
            <w:cnfStyle w:val="001000000000"/>
            <w:tcW w:w="1951" w:type="dxa"/>
          </w:tcPr>
          <w:p w:rsidR="00425FA6" w:rsidRPr="00A4405F" w:rsidRDefault="00425FA6" w:rsidP="00A4405F">
            <w:pPr>
              <w:spacing w:line="360" w:lineRule="auto"/>
              <w:jc w:val="both"/>
              <w:rPr>
                <w:rFonts w:ascii="Arial" w:hAnsi="Arial" w:cs="Arial"/>
                <w:sz w:val="24"/>
                <w:szCs w:val="24"/>
              </w:rPr>
            </w:pPr>
            <w:r w:rsidRPr="00A4405F">
              <w:rPr>
                <w:rFonts w:ascii="Arial" w:hAnsi="Arial" w:cs="Arial"/>
                <w:sz w:val="24"/>
                <w:szCs w:val="24"/>
              </w:rPr>
              <w:lastRenderedPageBreak/>
              <w:t>5</w:t>
            </w:r>
          </w:p>
        </w:tc>
        <w:tc>
          <w:tcPr>
            <w:tcW w:w="7533" w:type="dxa"/>
          </w:tcPr>
          <w:p w:rsidR="00425FA6" w:rsidRPr="00A4405F" w:rsidRDefault="00425FA6" w:rsidP="00A4405F">
            <w:pPr>
              <w:spacing w:line="360" w:lineRule="auto"/>
              <w:jc w:val="both"/>
              <w:cnfStyle w:val="000000100000"/>
              <w:rPr>
                <w:rFonts w:ascii="Arial" w:hAnsi="Arial" w:cs="Arial"/>
                <w:sz w:val="24"/>
                <w:szCs w:val="24"/>
              </w:rPr>
            </w:pPr>
            <w:r w:rsidRPr="00A4405F">
              <w:rPr>
                <w:rFonts w:ascii="Arial" w:hAnsi="Arial" w:cs="Arial"/>
                <w:color w:val="333333"/>
                <w:sz w:val="24"/>
                <w:szCs w:val="24"/>
                <w:shd w:val="clear" w:color="auto" w:fill="FFFFFF"/>
              </w:rPr>
              <w:t>Fakir Group</w:t>
            </w:r>
          </w:p>
        </w:tc>
      </w:tr>
      <w:tr w:rsidR="00425FA6" w:rsidRPr="00A4405F" w:rsidTr="005C2DC9">
        <w:trPr>
          <w:cnfStyle w:val="000000010000"/>
          <w:trHeight w:val="386"/>
        </w:trPr>
        <w:tc>
          <w:tcPr>
            <w:cnfStyle w:val="001000000000"/>
            <w:tcW w:w="1951" w:type="dxa"/>
          </w:tcPr>
          <w:p w:rsidR="00425FA6" w:rsidRPr="00A4405F" w:rsidRDefault="00425FA6" w:rsidP="00A4405F">
            <w:pPr>
              <w:spacing w:line="360" w:lineRule="auto"/>
              <w:jc w:val="both"/>
              <w:rPr>
                <w:rFonts w:ascii="Arial" w:hAnsi="Arial" w:cs="Arial"/>
                <w:sz w:val="24"/>
                <w:szCs w:val="24"/>
              </w:rPr>
            </w:pPr>
            <w:r w:rsidRPr="00A4405F">
              <w:rPr>
                <w:rFonts w:ascii="Arial" w:hAnsi="Arial" w:cs="Arial"/>
                <w:sz w:val="24"/>
                <w:szCs w:val="24"/>
              </w:rPr>
              <w:t>6</w:t>
            </w:r>
          </w:p>
        </w:tc>
        <w:tc>
          <w:tcPr>
            <w:tcW w:w="7533" w:type="dxa"/>
          </w:tcPr>
          <w:p w:rsidR="00425FA6" w:rsidRPr="00A4405F" w:rsidRDefault="00425FA6" w:rsidP="00A4405F">
            <w:pPr>
              <w:spacing w:line="360" w:lineRule="auto"/>
              <w:jc w:val="both"/>
              <w:cnfStyle w:val="000000010000"/>
              <w:rPr>
                <w:rFonts w:ascii="Arial" w:hAnsi="Arial" w:cs="Arial"/>
                <w:sz w:val="24"/>
                <w:szCs w:val="24"/>
              </w:rPr>
            </w:pPr>
            <w:r w:rsidRPr="00A4405F">
              <w:rPr>
                <w:rFonts w:ascii="Arial" w:hAnsi="Arial" w:cs="Arial"/>
                <w:color w:val="333333"/>
                <w:sz w:val="24"/>
                <w:szCs w:val="24"/>
                <w:shd w:val="clear" w:color="auto" w:fill="FFFFFF"/>
              </w:rPr>
              <w:t>DBL Group</w:t>
            </w:r>
          </w:p>
        </w:tc>
      </w:tr>
      <w:tr w:rsidR="00425FA6" w:rsidRPr="00A4405F" w:rsidTr="005C2DC9">
        <w:trPr>
          <w:cnfStyle w:val="000000100000"/>
          <w:trHeight w:val="373"/>
        </w:trPr>
        <w:tc>
          <w:tcPr>
            <w:cnfStyle w:val="001000000000"/>
            <w:tcW w:w="1951" w:type="dxa"/>
          </w:tcPr>
          <w:p w:rsidR="00425FA6" w:rsidRPr="00A4405F" w:rsidRDefault="00425FA6" w:rsidP="00A4405F">
            <w:pPr>
              <w:spacing w:line="360" w:lineRule="auto"/>
              <w:jc w:val="both"/>
              <w:rPr>
                <w:rFonts w:ascii="Arial" w:hAnsi="Arial" w:cs="Arial"/>
                <w:sz w:val="24"/>
                <w:szCs w:val="24"/>
              </w:rPr>
            </w:pPr>
            <w:r w:rsidRPr="00A4405F">
              <w:rPr>
                <w:rFonts w:ascii="Arial" w:hAnsi="Arial" w:cs="Arial"/>
                <w:sz w:val="24"/>
                <w:szCs w:val="24"/>
              </w:rPr>
              <w:t>7</w:t>
            </w:r>
          </w:p>
        </w:tc>
        <w:tc>
          <w:tcPr>
            <w:tcW w:w="7533" w:type="dxa"/>
          </w:tcPr>
          <w:p w:rsidR="00425FA6" w:rsidRPr="00A4405F" w:rsidRDefault="00425FA6" w:rsidP="00A4405F">
            <w:pPr>
              <w:spacing w:line="360" w:lineRule="auto"/>
              <w:jc w:val="both"/>
              <w:cnfStyle w:val="000000100000"/>
              <w:rPr>
                <w:rFonts w:ascii="Arial" w:hAnsi="Arial" w:cs="Arial"/>
                <w:sz w:val="24"/>
                <w:szCs w:val="24"/>
              </w:rPr>
            </w:pPr>
            <w:proofErr w:type="spellStart"/>
            <w:r w:rsidRPr="00A4405F">
              <w:rPr>
                <w:rFonts w:ascii="Arial" w:hAnsi="Arial" w:cs="Arial"/>
                <w:color w:val="333333"/>
                <w:sz w:val="24"/>
                <w:szCs w:val="24"/>
                <w:shd w:val="clear" w:color="auto" w:fill="FFFFFF"/>
              </w:rPr>
              <w:t>Epyllion</w:t>
            </w:r>
            <w:proofErr w:type="spellEnd"/>
            <w:r w:rsidRPr="00A4405F">
              <w:rPr>
                <w:rFonts w:ascii="Arial" w:hAnsi="Arial" w:cs="Arial"/>
                <w:color w:val="333333"/>
                <w:sz w:val="24"/>
                <w:szCs w:val="24"/>
                <w:shd w:val="clear" w:color="auto" w:fill="FFFFFF"/>
              </w:rPr>
              <w:t xml:space="preserve"> Group</w:t>
            </w:r>
          </w:p>
        </w:tc>
      </w:tr>
      <w:tr w:rsidR="00425FA6" w:rsidRPr="00A4405F" w:rsidTr="005C2DC9">
        <w:trPr>
          <w:cnfStyle w:val="000000010000"/>
          <w:trHeight w:val="373"/>
        </w:trPr>
        <w:tc>
          <w:tcPr>
            <w:cnfStyle w:val="001000000000"/>
            <w:tcW w:w="1951" w:type="dxa"/>
          </w:tcPr>
          <w:p w:rsidR="00425FA6" w:rsidRPr="00A4405F" w:rsidRDefault="00425FA6" w:rsidP="00A4405F">
            <w:pPr>
              <w:spacing w:line="360" w:lineRule="auto"/>
              <w:jc w:val="both"/>
              <w:rPr>
                <w:rFonts w:ascii="Arial" w:hAnsi="Arial" w:cs="Arial"/>
                <w:sz w:val="24"/>
                <w:szCs w:val="24"/>
              </w:rPr>
            </w:pPr>
            <w:r w:rsidRPr="00A4405F">
              <w:rPr>
                <w:rFonts w:ascii="Arial" w:hAnsi="Arial" w:cs="Arial"/>
                <w:sz w:val="24"/>
                <w:szCs w:val="24"/>
              </w:rPr>
              <w:t>8</w:t>
            </w:r>
          </w:p>
        </w:tc>
        <w:tc>
          <w:tcPr>
            <w:tcW w:w="7533" w:type="dxa"/>
          </w:tcPr>
          <w:p w:rsidR="00425FA6" w:rsidRPr="00A4405F" w:rsidRDefault="00425FA6" w:rsidP="00A4405F">
            <w:pPr>
              <w:spacing w:line="360" w:lineRule="auto"/>
              <w:jc w:val="both"/>
              <w:cnfStyle w:val="000000010000"/>
              <w:rPr>
                <w:rFonts w:ascii="Arial" w:hAnsi="Arial" w:cs="Arial"/>
                <w:sz w:val="24"/>
                <w:szCs w:val="24"/>
              </w:rPr>
            </w:pPr>
            <w:r w:rsidRPr="00A4405F">
              <w:rPr>
                <w:rFonts w:ascii="Arial" w:hAnsi="Arial" w:cs="Arial"/>
                <w:color w:val="333333"/>
                <w:sz w:val="24"/>
                <w:szCs w:val="24"/>
                <w:shd w:val="clear" w:color="auto" w:fill="FFFFFF"/>
              </w:rPr>
              <w:t>Standard Group</w:t>
            </w:r>
          </w:p>
        </w:tc>
      </w:tr>
      <w:tr w:rsidR="00425FA6" w:rsidRPr="00A4405F" w:rsidTr="005C2DC9">
        <w:trPr>
          <w:cnfStyle w:val="000000100000"/>
          <w:trHeight w:val="170"/>
        </w:trPr>
        <w:tc>
          <w:tcPr>
            <w:cnfStyle w:val="001000000000"/>
            <w:tcW w:w="1951" w:type="dxa"/>
          </w:tcPr>
          <w:p w:rsidR="00425FA6" w:rsidRPr="00A4405F" w:rsidRDefault="00425FA6" w:rsidP="00A4405F">
            <w:pPr>
              <w:spacing w:line="360" w:lineRule="auto"/>
              <w:jc w:val="both"/>
              <w:rPr>
                <w:rFonts w:ascii="Arial" w:hAnsi="Arial" w:cs="Arial"/>
                <w:sz w:val="24"/>
                <w:szCs w:val="24"/>
              </w:rPr>
            </w:pPr>
            <w:r w:rsidRPr="00A4405F">
              <w:rPr>
                <w:rFonts w:ascii="Arial" w:hAnsi="Arial" w:cs="Arial"/>
                <w:sz w:val="24"/>
                <w:szCs w:val="24"/>
              </w:rPr>
              <w:t>9</w:t>
            </w:r>
          </w:p>
        </w:tc>
        <w:tc>
          <w:tcPr>
            <w:tcW w:w="7533" w:type="dxa"/>
          </w:tcPr>
          <w:p w:rsidR="00425FA6" w:rsidRPr="00A4405F" w:rsidRDefault="00425FA6" w:rsidP="00A4405F">
            <w:pPr>
              <w:spacing w:line="360" w:lineRule="auto"/>
              <w:jc w:val="both"/>
              <w:cnfStyle w:val="000000100000"/>
              <w:rPr>
                <w:rFonts w:ascii="Arial" w:hAnsi="Arial" w:cs="Arial"/>
                <w:sz w:val="24"/>
                <w:szCs w:val="24"/>
              </w:rPr>
            </w:pPr>
            <w:r w:rsidRPr="00A4405F">
              <w:rPr>
                <w:rFonts w:ascii="Arial" w:hAnsi="Arial" w:cs="Arial"/>
                <w:color w:val="333333"/>
                <w:sz w:val="24"/>
                <w:szCs w:val="24"/>
                <w:shd w:val="clear" w:color="auto" w:fill="FFFFFF"/>
              </w:rPr>
              <w:t>Asian Apparels Ltd</w:t>
            </w:r>
          </w:p>
        </w:tc>
      </w:tr>
      <w:tr w:rsidR="00425FA6" w:rsidRPr="00A4405F" w:rsidTr="005C2DC9">
        <w:trPr>
          <w:cnfStyle w:val="000000010000"/>
          <w:trHeight w:val="70"/>
        </w:trPr>
        <w:tc>
          <w:tcPr>
            <w:cnfStyle w:val="001000000000"/>
            <w:tcW w:w="1951" w:type="dxa"/>
          </w:tcPr>
          <w:p w:rsidR="00425FA6" w:rsidRPr="00A4405F" w:rsidRDefault="00425FA6" w:rsidP="00A4405F">
            <w:pPr>
              <w:spacing w:line="360" w:lineRule="auto"/>
              <w:jc w:val="both"/>
              <w:rPr>
                <w:rFonts w:ascii="Arial" w:hAnsi="Arial" w:cs="Arial"/>
                <w:sz w:val="24"/>
                <w:szCs w:val="24"/>
              </w:rPr>
            </w:pPr>
            <w:r w:rsidRPr="00A4405F">
              <w:rPr>
                <w:rFonts w:ascii="Arial" w:hAnsi="Arial" w:cs="Arial"/>
                <w:sz w:val="24"/>
                <w:szCs w:val="24"/>
              </w:rPr>
              <w:t>10</w:t>
            </w:r>
          </w:p>
        </w:tc>
        <w:tc>
          <w:tcPr>
            <w:tcW w:w="7533" w:type="dxa"/>
          </w:tcPr>
          <w:p w:rsidR="00425FA6" w:rsidRPr="00A4405F" w:rsidRDefault="00425FA6" w:rsidP="00A4405F">
            <w:pPr>
              <w:spacing w:line="360" w:lineRule="auto"/>
              <w:jc w:val="both"/>
              <w:cnfStyle w:val="000000010000"/>
              <w:rPr>
                <w:rFonts w:ascii="Arial" w:hAnsi="Arial" w:cs="Arial"/>
                <w:sz w:val="24"/>
                <w:szCs w:val="24"/>
              </w:rPr>
            </w:pPr>
            <w:r w:rsidRPr="00A4405F">
              <w:rPr>
                <w:rFonts w:ascii="Arial" w:hAnsi="Arial" w:cs="Arial"/>
                <w:color w:val="333333"/>
                <w:sz w:val="24"/>
                <w:szCs w:val="24"/>
                <w:shd w:val="clear" w:color="auto" w:fill="FFFFFF"/>
              </w:rPr>
              <w:t>Given see Group of Industries Ltd</w:t>
            </w:r>
          </w:p>
        </w:tc>
      </w:tr>
    </w:tbl>
    <w:p w:rsidR="00425FA6" w:rsidRPr="00A4405F" w:rsidRDefault="00B04ECD" w:rsidP="00A4405F">
      <w:pPr>
        <w:tabs>
          <w:tab w:val="left" w:pos="2880"/>
        </w:tabs>
        <w:spacing w:line="360" w:lineRule="auto"/>
        <w:jc w:val="both"/>
        <w:rPr>
          <w:rFonts w:ascii="Arial" w:hAnsi="Arial" w:cs="Arial"/>
          <w:bCs/>
          <w:sz w:val="24"/>
          <w:szCs w:val="24"/>
          <w:bdr w:val="none" w:sz="0" w:space="0" w:color="auto" w:frame="1"/>
          <w:shd w:val="clear" w:color="auto" w:fill="FFFFFF"/>
        </w:rPr>
      </w:pPr>
      <w:r>
        <w:rPr>
          <w:rFonts w:ascii="Arial" w:hAnsi="Arial" w:cs="Arial"/>
          <w:bCs/>
          <w:noProof/>
          <w:sz w:val="24"/>
          <w:szCs w:val="24"/>
        </w:rPr>
        <w:pict>
          <v:rect id="Rectangle 55" o:spid="_x0000_s1077" style="position:absolute;left:0;text-align:left;margin-left:-73pt;margin-top:27.4pt;width:498.75pt;height:27.35pt;z-index:25170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" fillcolor="#4bacc6 [3208]" strokecolor="#f2f2f2 [3041]" strokeweight="3pt">
            <v:shadow on="t" type="perspective" color="#205867 [1608]" opacity=".5" offset="1pt" offset2="-1pt"/>
            <v:textbox>
              <w:txbxContent>
                <w:p w:rsidR="00E41F4F" w:rsidRPr="009E4C58" w:rsidRDefault="00E41F4F" w:rsidP="00171E6E">
                  <w:pPr>
                    <w:pStyle w:val="Heading2"/>
                    <w:rPr>
                      <w:color w:val="FFFFFF" w:themeColor="background1"/>
                    </w:rPr>
                  </w:pPr>
                  <w:bookmarkStart w:id="34" w:name="_Toc42283168"/>
                  <w:bookmarkStart w:id="35" w:name="_Toc48508342"/>
                  <w:r w:rsidRPr="009E4C58">
                    <w:rPr>
                      <w:color w:val="FFFFFF" w:themeColor="background1"/>
                    </w:rPr>
                    <w:t>2.3.3 Customer Mix</w:t>
                  </w:r>
                  <w:bookmarkEnd w:id="34"/>
                  <w:bookmarkEnd w:id="35"/>
                </w:p>
              </w:txbxContent>
            </v:textbox>
          </v:rect>
        </w:pict>
      </w:r>
    </w:p>
    <w:p w:rsidR="00425FA6" w:rsidRPr="00A4405F" w:rsidRDefault="00425FA6" w:rsidP="00A4405F">
      <w:pPr>
        <w:tabs>
          <w:tab w:val="left" w:pos="2880"/>
        </w:tabs>
        <w:spacing w:line="360" w:lineRule="auto"/>
        <w:jc w:val="both"/>
        <w:rPr>
          <w:rFonts w:ascii="Arial" w:hAnsi="Arial" w:cs="Arial"/>
          <w:bCs/>
          <w:sz w:val="24"/>
          <w:szCs w:val="24"/>
          <w:bdr w:val="none" w:sz="0" w:space="0" w:color="auto" w:frame="1"/>
          <w:shd w:val="clear" w:color="auto" w:fill="FFFFFF"/>
        </w:rPr>
      </w:pPr>
    </w:p>
    <w:p w:rsidR="00FA6E17" w:rsidRPr="00A4405F" w:rsidRDefault="00FA6E17" w:rsidP="00A4405F">
      <w:pPr>
        <w:spacing w:line="360" w:lineRule="auto"/>
        <w:jc w:val="both"/>
        <w:rPr>
          <w:rFonts w:ascii="Arial" w:eastAsia="Times New Roman" w:hAnsi="Arial" w:cs="Arial"/>
          <w:sz w:val="24"/>
          <w:szCs w:val="24"/>
        </w:rPr>
      </w:pPr>
    </w:p>
    <w:p w:rsidR="00425FA6" w:rsidRPr="00A4405F" w:rsidRDefault="00425FA6" w:rsidP="00A4405F">
      <w:pPr>
        <w:spacing w:line="360" w:lineRule="auto"/>
        <w:jc w:val="both"/>
        <w:rPr>
          <w:rFonts w:ascii="Arial" w:eastAsia="Times New Roman" w:hAnsi="Arial" w:cs="Arial"/>
          <w:sz w:val="24"/>
          <w:szCs w:val="24"/>
        </w:rPr>
      </w:pPr>
      <w:r w:rsidRPr="00A4405F">
        <w:rPr>
          <w:rFonts w:ascii="Arial" w:eastAsia="Times New Roman" w:hAnsi="Arial" w:cs="Arial"/>
          <w:sz w:val="24"/>
          <w:szCs w:val="24"/>
        </w:rPr>
        <w:t xml:space="preserve">Analyzing and understanding the consumer’s and their behavior is the keystone of success in marketing. It includes all the physical, mental and emotional processes and concerned behavior which are discernible before, during and after each and every purchase of goods and services. This makes us persuasive to appreciate, mention, record and respond to such behavior in case we want to have win-win strategy that matter for marketer and the customer together. The ready-made garment (RMG) industry of Bangladesh started its journey in the late 1970s and became </w:t>
      </w:r>
      <w:proofErr w:type="gramStart"/>
      <w:r w:rsidRPr="00A4405F">
        <w:rPr>
          <w:rFonts w:ascii="Arial" w:eastAsia="Times New Roman" w:hAnsi="Arial" w:cs="Arial"/>
          <w:sz w:val="24"/>
          <w:szCs w:val="24"/>
        </w:rPr>
        <w:t>a</w:t>
      </w:r>
      <w:proofErr w:type="gramEnd"/>
      <w:r w:rsidRPr="00A4405F">
        <w:rPr>
          <w:rFonts w:ascii="Arial" w:eastAsia="Times New Roman" w:hAnsi="Arial" w:cs="Arial"/>
          <w:sz w:val="24"/>
          <w:szCs w:val="24"/>
        </w:rPr>
        <w:t xml:space="preserve"> outstanding contributor in the economy within a short period of time. Ready-made garments manufactured in Bangladesh are divided mainly into two broad categories: woven and knit products. Shirts, T-shirts and trousers </w:t>
      </w:r>
      <w:r w:rsidR="00B43CF6" w:rsidRPr="00A4405F">
        <w:rPr>
          <w:rFonts w:ascii="Arial" w:eastAsia="Times New Roman" w:hAnsi="Arial" w:cs="Arial"/>
          <w:sz w:val="24"/>
          <w:szCs w:val="24"/>
        </w:rPr>
        <w:t>are the</w:t>
      </w:r>
      <w:r w:rsidRPr="00A4405F">
        <w:rPr>
          <w:rFonts w:ascii="Arial" w:eastAsia="Times New Roman" w:hAnsi="Arial" w:cs="Arial"/>
          <w:sz w:val="24"/>
          <w:szCs w:val="24"/>
        </w:rPr>
        <w:t xml:space="preserve"> main woven products and undergarments, socks, stockings, T-shirts, sweaters and other casual and soft garments are the main knit products. For the research purpose, one questionnaire was constructed to collect data from 120 respondents by using random Sampling method. </w:t>
      </w:r>
    </w:p>
    <w:p w:rsidR="00425FA6" w:rsidRPr="00A4405F" w:rsidRDefault="00425FA6" w:rsidP="00A4405F">
      <w:pPr>
        <w:spacing w:line="360" w:lineRule="auto"/>
        <w:jc w:val="both"/>
        <w:rPr>
          <w:rFonts w:ascii="Arial" w:eastAsia="Times New Roman" w:hAnsi="Arial" w:cs="Arial"/>
          <w:sz w:val="24"/>
          <w:szCs w:val="24"/>
        </w:rPr>
      </w:pPr>
      <w:r w:rsidRPr="00A4405F">
        <w:rPr>
          <w:rFonts w:ascii="Arial" w:eastAsia="Times New Roman" w:hAnsi="Arial" w:cs="Arial"/>
          <w:sz w:val="24"/>
          <w:szCs w:val="24"/>
        </w:rPr>
        <w:t>The major findings of this study show that Consumer Buying Behavior is influenced by five factors namely price, style, comfort, quality, availability. From the beginning to end of this study an attempt has been made to practically comprehend those emotional or rational appeals, which drive the purchase decision toward the Readymade Garments. Also confident demographic and psychographic profiles have been studied and certain relation has been developed</w:t>
      </w:r>
    </w:p>
    <w:p w:rsidR="00425FA6" w:rsidRPr="00A4405F" w:rsidRDefault="00425FA6" w:rsidP="00A4405F">
      <w:pPr>
        <w:spacing w:line="360" w:lineRule="auto"/>
        <w:jc w:val="both"/>
        <w:rPr>
          <w:rFonts w:ascii="Arial" w:eastAsia="Times New Roman" w:hAnsi="Arial" w:cs="Arial"/>
          <w:sz w:val="24"/>
          <w:szCs w:val="24"/>
        </w:rPr>
      </w:pPr>
    </w:p>
    <w:p w:rsidR="009348A4" w:rsidRPr="00A4405F" w:rsidRDefault="00B04ECD" w:rsidP="00A4405F">
      <w:pPr>
        <w:spacing w:line="360" w:lineRule="auto"/>
        <w:jc w:val="both"/>
        <w:rPr>
          <w:rFonts w:ascii="Arial" w:eastAsia="Times New Roman" w:hAnsi="Arial" w:cs="Arial"/>
          <w:sz w:val="24"/>
          <w:szCs w:val="24"/>
        </w:rPr>
      </w:pPr>
      <w:r>
        <w:rPr>
          <w:rFonts w:ascii="Arial" w:eastAsia="Times New Roman" w:hAnsi="Arial" w:cs="Arial"/>
          <w:noProof/>
          <w:sz w:val="24"/>
          <w:szCs w:val="24"/>
        </w:rPr>
        <w:pict>
          <v:rect id="Rectangle 56" o:spid="_x0000_s1078" style="position:absolute;left:0;text-align:left;margin-left:-73.25pt;margin-top:12.4pt;width:533.4pt;height:29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" fillcolor="#4bacc6 [3208]" strokecolor="#f2f2f2 [3041]" strokeweight="3pt">
            <v:shadow on="t" type="perspective" color="#205867 [1608]" opacity=".5" offset="1pt" offset2="-1pt"/>
            <v:textbox>
              <w:txbxContent>
                <w:p w:rsidR="00E41F4F" w:rsidRPr="009E4C58" w:rsidRDefault="00E41F4F" w:rsidP="00171E6E">
                  <w:pPr>
                    <w:pStyle w:val="Heading2"/>
                    <w:rPr>
                      <w:color w:val="FFFFFF" w:themeColor="background1"/>
                    </w:rPr>
                  </w:pPr>
                  <w:bookmarkStart w:id="36" w:name="_Toc42283169"/>
                  <w:bookmarkStart w:id="37" w:name="_Toc48508343"/>
                  <w:proofErr w:type="gramStart"/>
                  <w:r w:rsidRPr="009E4C58">
                    <w:rPr>
                      <w:color w:val="FFFFFF" w:themeColor="background1"/>
                    </w:rPr>
                    <w:t>2.3.4  Product</w:t>
                  </w:r>
                  <w:proofErr w:type="gramEnd"/>
                  <w:r w:rsidRPr="009E4C58">
                    <w:rPr>
                      <w:color w:val="FFFFFF" w:themeColor="background1"/>
                    </w:rPr>
                    <w:t>/Service Mix</w:t>
                  </w:r>
                  <w:bookmarkEnd w:id="36"/>
                  <w:bookmarkEnd w:id="37"/>
                </w:p>
              </w:txbxContent>
            </v:textbox>
          </v:rect>
        </w:pict>
      </w:r>
    </w:p>
    <w:p w:rsidR="00425FA6" w:rsidRPr="00A4405F" w:rsidRDefault="00425FA6" w:rsidP="00A4405F">
      <w:pPr>
        <w:spacing w:line="360" w:lineRule="auto"/>
        <w:jc w:val="both"/>
        <w:rPr>
          <w:rFonts w:ascii="Arial" w:eastAsia="Times New Roman" w:hAnsi="Arial" w:cs="Arial"/>
          <w:sz w:val="24"/>
          <w:szCs w:val="24"/>
        </w:rPr>
      </w:pPr>
    </w:p>
    <w:p w:rsidR="009348A4" w:rsidRPr="00A4405F" w:rsidRDefault="009348A4" w:rsidP="00A4405F">
      <w:pPr>
        <w:spacing w:line="360" w:lineRule="auto"/>
        <w:jc w:val="both"/>
        <w:rPr>
          <w:rFonts w:ascii="Arial" w:hAnsi="Arial" w:cs="Arial"/>
          <w:sz w:val="24"/>
          <w:szCs w:val="24"/>
        </w:rPr>
      </w:pPr>
      <w:r w:rsidRPr="00A4405F">
        <w:rPr>
          <w:rFonts w:ascii="Arial" w:hAnsi="Arial" w:cs="Arial"/>
          <w:sz w:val="24"/>
          <w:szCs w:val="24"/>
        </w:rPr>
        <w:t>Bangladesh has become famous for exporting knit wears. Knitting industry is now also a rapid growing industry in Bangladesh. Knitted goods are now most preferable to export to the textile industries. Among knitted fabrics the top ten categories mention bellow:</w:t>
      </w:r>
    </w:p>
    <w:p w:rsidR="009348A4" w:rsidRPr="00A4405F" w:rsidRDefault="009348A4" w:rsidP="00A4405F">
      <w:pPr>
        <w:pStyle w:val="ListParagraph"/>
        <w:numPr>
          <w:ilvl w:val="0"/>
          <w:numId w:val="9"/>
        </w:numPr>
        <w:spacing w:after="160" w:line="360" w:lineRule="auto"/>
        <w:jc w:val="both"/>
        <w:rPr>
          <w:rFonts w:ascii="Arial" w:hAnsi="Arial" w:cs="Arial"/>
          <w:sz w:val="24"/>
          <w:szCs w:val="24"/>
        </w:rPr>
      </w:pPr>
      <w:r w:rsidRPr="00A4405F">
        <w:rPr>
          <w:rFonts w:ascii="Arial" w:hAnsi="Arial" w:cs="Arial"/>
          <w:sz w:val="24"/>
          <w:szCs w:val="24"/>
        </w:rPr>
        <w:t>T-shirts, singlet’s &amp; other vests, knitted or crocheted, of cotton.</w:t>
      </w:r>
    </w:p>
    <w:p w:rsidR="009348A4" w:rsidRPr="00A4405F" w:rsidRDefault="009348A4" w:rsidP="00A4405F">
      <w:pPr>
        <w:pStyle w:val="ListParagraph"/>
        <w:numPr>
          <w:ilvl w:val="0"/>
          <w:numId w:val="9"/>
        </w:numPr>
        <w:spacing w:after="160" w:line="360" w:lineRule="auto"/>
        <w:jc w:val="both"/>
        <w:rPr>
          <w:rFonts w:ascii="Arial" w:hAnsi="Arial" w:cs="Arial"/>
          <w:sz w:val="24"/>
          <w:szCs w:val="24"/>
        </w:rPr>
      </w:pPr>
      <w:r w:rsidRPr="00A4405F">
        <w:rPr>
          <w:rFonts w:ascii="Arial" w:hAnsi="Arial" w:cs="Arial"/>
          <w:sz w:val="24"/>
          <w:szCs w:val="24"/>
        </w:rPr>
        <w:t>Jerseys, pullovers, cardigans, waist-coats &amp; similar articles, knitted or crocheted, of textile materials.</w:t>
      </w:r>
    </w:p>
    <w:p w:rsidR="009348A4" w:rsidRPr="00A4405F" w:rsidRDefault="009348A4" w:rsidP="00A4405F">
      <w:pPr>
        <w:pStyle w:val="ListParagraph"/>
        <w:numPr>
          <w:ilvl w:val="0"/>
          <w:numId w:val="9"/>
        </w:numPr>
        <w:spacing w:after="160" w:line="360" w:lineRule="auto"/>
        <w:jc w:val="both"/>
        <w:rPr>
          <w:rFonts w:ascii="Arial" w:hAnsi="Arial" w:cs="Arial"/>
          <w:sz w:val="24"/>
          <w:szCs w:val="24"/>
        </w:rPr>
      </w:pPr>
      <w:r w:rsidRPr="00A4405F">
        <w:rPr>
          <w:rFonts w:ascii="Arial" w:hAnsi="Arial" w:cs="Arial"/>
          <w:sz w:val="24"/>
          <w:szCs w:val="24"/>
        </w:rPr>
        <w:t>Men's or boys' shirts, knitted or crocheted, of cotton.</w:t>
      </w:r>
    </w:p>
    <w:p w:rsidR="009348A4" w:rsidRPr="00A4405F" w:rsidRDefault="009348A4" w:rsidP="00A4405F">
      <w:pPr>
        <w:pStyle w:val="ListParagraph"/>
        <w:numPr>
          <w:ilvl w:val="0"/>
          <w:numId w:val="9"/>
        </w:numPr>
        <w:spacing w:after="160" w:line="360" w:lineRule="auto"/>
        <w:jc w:val="both"/>
        <w:rPr>
          <w:rFonts w:ascii="Arial" w:hAnsi="Arial" w:cs="Arial"/>
          <w:sz w:val="24"/>
          <w:szCs w:val="24"/>
        </w:rPr>
      </w:pPr>
      <w:r w:rsidRPr="00A4405F">
        <w:rPr>
          <w:rFonts w:ascii="Arial" w:hAnsi="Arial" w:cs="Arial"/>
          <w:sz w:val="24"/>
          <w:szCs w:val="24"/>
        </w:rPr>
        <w:t>T-shirts, singlet’s &amp; other vests, knitted or crocheted, of textile material other than cotton.</w:t>
      </w:r>
    </w:p>
    <w:p w:rsidR="009348A4" w:rsidRPr="00A4405F" w:rsidRDefault="009348A4" w:rsidP="00A4405F">
      <w:pPr>
        <w:pStyle w:val="ListParagraph"/>
        <w:numPr>
          <w:ilvl w:val="0"/>
          <w:numId w:val="9"/>
        </w:numPr>
        <w:spacing w:after="160" w:line="360" w:lineRule="auto"/>
        <w:jc w:val="both"/>
        <w:rPr>
          <w:rFonts w:ascii="Arial" w:hAnsi="Arial" w:cs="Arial"/>
          <w:sz w:val="24"/>
          <w:szCs w:val="24"/>
        </w:rPr>
      </w:pPr>
      <w:r w:rsidRPr="00A4405F">
        <w:rPr>
          <w:rFonts w:ascii="Arial" w:hAnsi="Arial" w:cs="Arial"/>
          <w:sz w:val="24"/>
          <w:szCs w:val="24"/>
        </w:rPr>
        <w:t>Women's or girls' briefs &amp; panties, knitted or crocheted, of cotton.</w:t>
      </w:r>
    </w:p>
    <w:p w:rsidR="009348A4" w:rsidRPr="00A4405F" w:rsidRDefault="009348A4" w:rsidP="00A4405F">
      <w:pPr>
        <w:pStyle w:val="ListParagraph"/>
        <w:numPr>
          <w:ilvl w:val="0"/>
          <w:numId w:val="9"/>
        </w:numPr>
        <w:spacing w:after="160" w:line="360" w:lineRule="auto"/>
        <w:jc w:val="both"/>
        <w:rPr>
          <w:rFonts w:ascii="Arial" w:hAnsi="Arial" w:cs="Arial"/>
          <w:sz w:val="24"/>
          <w:szCs w:val="24"/>
        </w:rPr>
      </w:pPr>
      <w:r w:rsidRPr="00A4405F">
        <w:rPr>
          <w:rFonts w:ascii="Arial" w:hAnsi="Arial" w:cs="Arial"/>
          <w:sz w:val="24"/>
          <w:szCs w:val="24"/>
        </w:rPr>
        <w:t>Women's or girls' blouses, shirts &amp; shirt-blouses, knitted or crocheted, of cotton.</w:t>
      </w:r>
    </w:p>
    <w:p w:rsidR="009348A4" w:rsidRPr="00A4405F" w:rsidRDefault="009348A4" w:rsidP="00A4405F">
      <w:pPr>
        <w:pStyle w:val="ListParagraph"/>
        <w:numPr>
          <w:ilvl w:val="0"/>
          <w:numId w:val="9"/>
        </w:numPr>
        <w:spacing w:after="160" w:line="360" w:lineRule="auto"/>
        <w:jc w:val="both"/>
        <w:rPr>
          <w:rFonts w:ascii="Arial" w:hAnsi="Arial" w:cs="Arial"/>
          <w:sz w:val="24"/>
          <w:szCs w:val="24"/>
        </w:rPr>
      </w:pPr>
      <w:r w:rsidRPr="00A4405F">
        <w:rPr>
          <w:rFonts w:ascii="Arial" w:hAnsi="Arial" w:cs="Arial"/>
          <w:sz w:val="24"/>
          <w:szCs w:val="24"/>
        </w:rPr>
        <w:t>Women's or girls' trousers, did &amp; brace overalls, breeches &amp; shorts, knitted or crocheted, of cotton.</w:t>
      </w:r>
    </w:p>
    <w:p w:rsidR="009348A4" w:rsidRPr="00A4405F" w:rsidRDefault="009348A4" w:rsidP="00A4405F">
      <w:pPr>
        <w:pStyle w:val="ListParagraph"/>
        <w:numPr>
          <w:ilvl w:val="0"/>
          <w:numId w:val="9"/>
        </w:numPr>
        <w:spacing w:after="160" w:line="360" w:lineRule="auto"/>
        <w:jc w:val="both"/>
        <w:rPr>
          <w:rFonts w:ascii="Arial" w:hAnsi="Arial" w:cs="Arial"/>
          <w:sz w:val="24"/>
          <w:szCs w:val="24"/>
        </w:rPr>
      </w:pPr>
      <w:r w:rsidRPr="00A4405F">
        <w:rPr>
          <w:rFonts w:ascii="Arial" w:hAnsi="Arial" w:cs="Arial"/>
          <w:sz w:val="24"/>
          <w:szCs w:val="24"/>
        </w:rPr>
        <w:t>Men's or boys' trousers, bib &amp; brace overalls, breeches &amp; shorts, knitted or crocheted, of cotton.</w:t>
      </w:r>
    </w:p>
    <w:p w:rsidR="009348A4" w:rsidRPr="00A4405F" w:rsidRDefault="009348A4" w:rsidP="00A4405F">
      <w:pPr>
        <w:pStyle w:val="ListParagraph"/>
        <w:spacing w:after="160" w:line="360" w:lineRule="auto"/>
        <w:jc w:val="both"/>
        <w:rPr>
          <w:rFonts w:ascii="Arial" w:hAnsi="Arial" w:cs="Arial"/>
          <w:sz w:val="24"/>
          <w:szCs w:val="24"/>
        </w:rPr>
      </w:pPr>
    </w:p>
    <w:p w:rsidR="009348A4" w:rsidRPr="00A4405F" w:rsidRDefault="009348A4" w:rsidP="00A4405F">
      <w:pPr>
        <w:spacing w:after="160" w:line="360" w:lineRule="auto"/>
        <w:jc w:val="both"/>
        <w:rPr>
          <w:rFonts w:ascii="Arial" w:hAnsi="Arial" w:cs="Arial"/>
          <w:sz w:val="24"/>
          <w:szCs w:val="24"/>
        </w:rPr>
      </w:pPr>
      <w:r w:rsidRPr="00A4405F">
        <w:rPr>
          <w:rFonts w:ascii="Arial" w:hAnsi="Arial" w:cs="Arial"/>
          <w:sz w:val="24"/>
          <w:szCs w:val="24"/>
        </w:rPr>
        <w:t>Except these Bangladesh also exports various garments made from woven fabrics. Some non-woven and fabric are being exported to many countries.</w:t>
      </w:r>
    </w:p>
    <w:p w:rsidR="009348A4" w:rsidRPr="00A4405F" w:rsidRDefault="00B04ECD" w:rsidP="00A4405F">
      <w:pPr>
        <w:spacing w:after="160" w:line="360" w:lineRule="auto"/>
        <w:jc w:val="both"/>
        <w:rPr>
          <w:rFonts w:ascii="Arial" w:hAnsi="Arial" w:cs="Arial"/>
          <w:sz w:val="24"/>
          <w:szCs w:val="24"/>
        </w:rPr>
      </w:pPr>
      <w:r>
        <w:rPr>
          <w:rFonts w:ascii="Arial" w:hAnsi="Arial" w:cs="Arial"/>
          <w:noProof/>
          <w:sz w:val="24"/>
          <w:szCs w:val="24"/>
        </w:rPr>
        <w:pict>
          <v:shape id="AutoShape 53" o:spid="_x0000_s1079" type="#_x0000_t15" style="position:absolute;left:0;text-align:left;margin-left:-73.25pt;margin-top:9.05pt;width:223.45pt;height:31.0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" fillcolor="#4bacc6 [3208]" strokecolor="#f2f2f2 [3041]" strokeweight="3pt">
            <v:shadow on="t" type="perspective" color="#205867 [1608]" opacity=".5" offset="1pt" offset2="-1pt"/>
            <v:textbox>
              <w:txbxContent>
                <w:p w:rsidR="00E41F4F" w:rsidRPr="009E4C58" w:rsidRDefault="00E41F4F" w:rsidP="009348A4">
                  <w:pPr>
                    <w:spacing w:line="360" w:lineRule="auto"/>
                    <w:jc w:val="both"/>
                    <w:rPr>
                      <w:rFonts w:ascii="Times New Roman" w:hAnsi="Times New Roman" w:cs="Times New Roman"/>
                      <w:color w:val="FFFFFF" w:themeColor="background1"/>
                      <w:sz w:val="24"/>
                      <w:szCs w:val="24"/>
                    </w:rPr>
                  </w:pPr>
                  <w:r w:rsidRPr="009E4C58">
                    <w:rPr>
                      <w:rFonts w:ascii="Times New Roman" w:hAnsi="Times New Roman" w:cs="Times New Roman"/>
                      <w:color w:val="FFFFFF" w:themeColor="background1"/>
                      <w:sz w:val="24"/>
                      <w:szCs w:val="24"/>
                    </w:rPr>
                    <w:t>Value of Total appeal Export:</w:t>
                  </w:r>
                </w:p>
                <w:p w:rsidR="00E41F4F" w:rsidRDefault="00E41F4F"/>
              </w:txbxContent>
            </v:textbox>
          </v:shape>
        </w:pict>
      </w:r>
    </w:p>
    <w:p w:rsidR="009348A4" w:rsidRPr="00A4405F" w:rsidRDefault="009348A4" w:rsidP="00A4405F">
      <w:pPr>
        <w:spacing w:after="160" w:line="360" w:lineRule="auto"/>
        <w:jc w:val="both"/>
        <w:rPr>
          <w:rFonts w:ascii="Arial" w:hAnsi="Arial" w:cs="Arial"/>
          <w:sz w:val="24"/>
          <w:szCs w:val="24"/>
        </w:rPr>
      </w:pPr>
    </w:p>
    <w:p w:rsidR="00EB1BDC" w:rsidRPr="00A4405F" w:rsidRDefault="00EB1BDC" w:rsidP="00A4405F">
      <w:pPr>
        <w:spacing w:after="160" w:line="360" w:lineRule="auto"/>
        <w:jc w:val="both"/>
        <w:rPr>
          <w:rFonts w:ascii="Arial" w:hAnsi="Arial" w:cs="Arial"/>
          <w:sz w:val="24"/>
          <w:szCs w:val="24"/>
        </w:rPr>
      </w:pPr>
    </w:p>
    <w:tbl>
      <w:tblPr>
        <w:tblStyle w:val="MediumList2-Accent5"/>
        <w:tblW w:w="9694" w:type="dxa"/>
        <w:tblLook w:val="04A0"/>
      </w:tblPr>
      <w:tblGrid>
        <w:gridCol w:w="2425"/>
        <w:gridCol w:w="2421"/>
        <w:gridCol w:w="2709"/>
        <w:gridCol w:w="2139"/>
      </w:tblGrid>
      <w:tr w:rsidR="009348A4" w:rsidRPr="00A4405F" w:rsidTr="005C2DC9">
        <w:trPr>
          <w:cnfStyle w:val="100000000000"/>
          <w:trHeight w:val="475"/>
        </w:trPr>
        <w:tc>
          <w:tcPr>
            <w:cnfStyle w:val="001000000100"/>
            <w:tcW w:w="2425" w:type="dxa"/>
          </w:tcPr>
          <w:p w:rsidR="009348A4" w:rsidRPr="00A4405F" w:rsidRDefault="009348A4" w:rsidP="00A4405F">
            <w:pPr>
              <w:spacing w:line="360" w:lineRule="auto"/>
              <w:jc w:val="both"/>
              <w:rPr>
                <w:rFonts w:ascii="Arial" w:hAnsi="Arial" w:cs="Arial"/>
              </w:rPr>
            </w:pPr>
            <w:r w:rsidRPr="00A4405F">
              <w:rPr>
                <w:rFonts w:ascii="Arial" w:hAnsi="Arial" w:cs="Arial"/>
              </w:rPr>
              <w:t>Year</w:t>
            </w:r>
          </w:p>
        </w:tc>
        <w:tc>
          <w:tcPr>
            <w:tcW w:w="2421" w:type="dxa"/>
          </w:tcPr>
          <w:p w:rsidR="009348A4" w:rsidRPr="00A4405F" w:rsidRDefault="009348A4" w:rsidP="00A4405F">
            <w:pPr>
              <w:spacing w:line="360" w:lineRule="auto"/>
              <w:jc w:val="both"/>
              <w:cnfStyle w:val="100000000000"/>
              <w:rPr>
                <w:rFonts w:ascii="Arial" w:hAnsi="Arial" w:cs="Arial"/>
              </w:rPr>
            </w:pPr>
            <w:r w:rsidRPr="00A4405F">
              <w:rPr>
                <w:rFonts w:ascii="Arial" w:hAnsi="Arial" w:cs="Arial"/>
              </w:rPr>
              <w:t>Woven</w:t>
            </w:r>
          </w:p>
        </w:tc>
        <w:tc>
          <w:tcPr>
            <w:tcW w:w="2709" w:type="dxa"/>
          </w:tcPr>
          <w:p w:rsidR="009348A4" w:rsidRPr="00A4405F" w:rsidRDefault="009348A4" w:rsidP="00A4405F">
            <w:pPr>
              <w:spacing w:line="360" w:lineRule="auto"/>
              <w:jc w:val="both"/>
              <w:cnfStyle w:val="100000000000"/>
              <w:rPr>
                <w:rFonts w:ascii="Arial" w:hAnsi="Arial" w:cs="Arial"/>
              </w:rPr>
            </w:pPr>
            <w:r w:rsidRPr="00A4405F">
              <w:rPr>
                <w:rFonts w:ascii="Arial" w:hAnsi="Arial" w:cs="Arial"/>
              </w:rPr>
              <w:t>Knit</w:t>
            </w:r>
          </w:p>
        </w:tc>
        <w:tc>
          <w:tcPr>
            <w:tcW w:w="2139" w:type="dxa"/>
          </w:tcPr>
          <w:p w:rsidR="009348A4" w:rsidRPr="00A4405F" w:rsidRDefault="009348A4" w:rsidP="00A4405F">
            <w:pPr>
              <w:spacing w:line="360" w:lineRule="auto"/>
              <w:jc w:val="both"/>
              <w:cnfStyle w:val="100000000000"/>
              <w:rPr>
                <w:rFonts w:ascii="Arial" w:hAnsi="Arial" w:cs="Arial"/>
              </w:rPr>
            </w:pPr>
            <w:r w:rsidRPr="00A4405F">
              <w:rPr>
                <w:rFonts w:ascii="Arial" w:hAnsi="Arial" w:cs="Arial"/>
              </w:rPr>
              <w:t>Total</w:t>
            </w:r>
          </w:p>
        </w:tc>
      </w:tr>
      <w:tr w:rsidR="009348A4" w:rsidRPr="00A4405F" w:rsidTr="005C2DC9">
        <w:trPr>
          <w:cnfStyle w:val="000000100000"/>
          <w:trHeight w:val="406"/>
        </w:trPr>
        <w:tc>
          <w:tcPr>
            <w:cnfStyle w:val="001000000000"/>
            <w:tcW w:w="2425" w:type="dxa"/>
          </w:tcPr>
          <w:p w:rsidR="009348A4" w:rsidRPr="00A4405F" w:rsidRDefault="009348A4" w:rsidP="00A4405F">
            <w:pPr>
              <w:spacing w:line="360" w:lineRule="auto"/>
              <w:jc w:val="both"/>
              <w:rPr>
                <w:rFonts w:ascii="Arial" w:hAnsi="Arial" w:cs="Arial"/>
                <w:sz w:val="24"/>
                <w:szCs w:val="24"/>
              </w:rPr>
            </w:pPr>
            <w:r w:rsidRPr="00A4405F">
              <w:rPr>
                <w:rFonts w:ascii="Arial" w:hAnsi="Arial" w:cs="Arial"/>
                <w:sz w:val="24"/>
                <w:szCs w:val="24"/>
              </w:rPr>
              <w:t>2010-2011</w:t>
            </w:r>
          </w:p>
        </w:tc>
        <w:tc>
          <w:tcPr>
            <w:tcW w:w="2421" w:type="dxa"/>
          </w:tcPr>
          <w:p w:rsidR="009348A4" w:rsidRPr="00A4405F" w:rsidRDefault="009348A4" w:rsidP="00A4405F">
            <w:pPr>
              <w:spacing w:line="360" w:lineRule="auto"/>
              <w:jc w:val="both"/>
              <w:cnfStyle w:val="000000100000"/>
              <w:rPr>
                <w:rFonts w:ascii="Arial" w:hAnsi="Arial" w:cs="Arial"/>
                <w:sz w:val="24"/>
                <w:szCs w:val="24"/>
              </w:rPr>
            </w:pPr>
            <w:r w:rsidRPr="00A4405F">
              <w:rPr>
                <w:rFonts w:ascii="Arial" w:hAnsi="Arial" w:cs="Arial"/>
                <w:sz w:val="24"/>
                <w:szCs w:val="24"/>
              </w:rPr>
              <w:t>8432.4</w:t>
            </w:r>
          </w:p>
        </w:tc>
        <w:tc>
          <w:tcPr>
            <w:tcW w:w="2709" w:type="dxa"/>
          </w:tcPr>
          <w:p w:rsidR="009348A4" w:rsidRPr="00A4405F" w:rsidRDefault="009348A4" w:rsidP="00A4405F">
            <w:pPr>
              <w:spacing w:line="360" w:lineRule="auto"/>
              <w:jc w:val="both"/>
              <w:cnfStyle w:val="000000100000"/>
              <w:rPr>
                <w:rFonts w:ascii="Arial" w:hAnsi="Arial" w:cs="Arial"/>
                <w:sz w:val="24"/>
                <w:szCs w:val="24"/>
              </w:rPr>
            </w:pPr>
            <w:r w:rsidRPr="00A4405F">
              <w:rPr>
                <w:rFonts w:ascii="Arial" w:hAnsi="Arial" w:cs="Arial"/>
                <w:sz w:val="24"/>
                <w:szCs w:val="24"/>
              </w:rPr>
              <w:t>9482.06</w:t>
            </w:r>
          </w:p>
        </w:tc>
        <w:tc>
          <w:tcPr>
            <w:tcW w:w="2139" w:type="dxa"/>
          </w:tcPr>
          <w:p w:rsidR="009348A4" w:rsidRPr="00A4405F" w:rsidRDefault="009348A4" w:rsidP="00A4405F">
            <w:pPr>
              <w:spacing w:line="360" w:lineRule="auto"/>
              <w:jc w:val="both"/>
              <w:cnfStyle w:val="000000100000"/>
              <w:rPr>
                <w:rFonts w:ascii="Arial" w:hAnsi="Arial" w:cs="Arial"/>
                <w:sz w:val="24"/>
                <w:szCs w:val="24"/>
              </w:rPr>
            </w:pPr>
            <w:r w:rsidRPr="00A4405F">
              <w:rPr>
                <w:rFonts w:ascii="Arial" w:hAnsi="Arial" w:cs="Arial"/>
                <w:sz w:val="24"/>
                <w:szCs w:val="24"/>
              </w:rPr>
              <w:t>17914.46</w:t>
            </w:r>
          </w:p>
        </w:tc>
      </w:tr>
      <w:tr w:rsidR="009348A4" w:rsidRPr="00A4405F" w:rsidTr="005C2DC9">
        <w:trPr>
          <w:trHeight w:val="475"/>
        </w:trPr>
        <w:tc>
          <w:tcPr>
            <w:cnfStyle w:val="001000000000"/>
            <w:tcW w:w="2425" w:type="dxa"/>
          </w:tcPr>
          <w:p w:rsidR="009348A4" w:rsidRPr="00A4405F" w:rsidRDefault="009348A4" w:rsidP="00A4405F">
            <w:pPr>
              <w:spacing w:line="360" w:lineRule="auto"/>
              <w:jc w:val="both"/>
              <w:rPr>
                <w:rFonts w:ascii="Arial" w:hAnsi="Arial" w:cs="Arial"/>
                <w:sz w:val="24"/>
                <w:szCs w:val="24"/>
              </w:rPr>
            </w:pPr>
            <w:r w:rsidRPr="00A4405F">
              <w:rPr>
                <w:rFonts w:ascii="Arial" w:hAnsi="Arial" w:cs="Arial"/>
                <w:sz w:val="24"/>
                <w:szCs w:val="24"/>
              </w:rPr>
              <w:lastRenderedPageBreak/>
              <w:t>2011-2012</w:t>
            </w:r>
          </w:p>
        </w:tc>
        <w:tc>
          <w:tcPr>
            <w:tcW w:w="2421" w:type="dxa"/>
          </w:tcPr>
          <w:p w:rsidR="009348A4" w:rsidRPr="00A4405F" w:rsidRDefault="009348A4" w:rsidP="00A4405F">
            <w:pPr>
              <w:spacing w:line="360" w:lineRule="auto"/>
              <w:jc w:val="both"/>
              <w:cnfStyle w:val="000000000000"/>
              <w:rPr>
                <w:rFonts w:ascii="Arial" w:hAnsi="Arial" w:cs="Arial"/>
                <w:sz w:val="24"/>
                <w:szCs w:val="24"/>
              </w:rPr>
            </w:pPr>
            <w:r w:rsidRPr="00A4405F">
              <w:rPr>
                <w:rFonts w:ascii="Arial" w:hAnsi="Arial" w:cs="Arial"/>
                <w:sz w:val="24"/>
                <w:szCs w:val="24"/>
              </w:rPr>
              <w:t>9603.34</w:t>
            </w:r>
          </w:p>
        </w:tc>
        <w:tc>
          <w:tcPr>
            <w:tcW w:w="2709" w:type="dxa"/>
          </w:tcPr>
          <w:p w:rsidR="009348A4" w:rsidRPr="00A4405F" w:rsidRDefault="009348A4" w:rsidP="00A4405F">
            <w:pPr>
              <w:spacing w:line="360" w:lineRule="auto"/>
              <w:jc w:val="both"/>
              <w:cnfStyle w:val="000000000000"/>
              <w:rPr>
                <w:rFonts w:ascii="Arial" w:hAnsi="Arial" w:cs="Arial"/>
                <w:sz w:val="24"/>
                <w:szCs w:val="24"/>
              </w:rPr>
            </w:pPr>
            <w:r w:rsidRPr="00A4405F">
              <w:rPr>
                <w:rFonts w:ascii="Arial" w:hAnsi="Arial" w:cs="Arial"/>
                <w:sz w:val="24"/>
                <w:szCs w:val="24"/>
              </w:rPr>
              <w:t>9486.35</w:t>
            </w:r>
          </w:p>
        </w:tc>
        <w:tc>
          <w:tcPr>
            <w:tcW w:w="2139" w:type="dxa"/>
          </w:tcPr>
          <w:p w:rsidR="009348A4" w:rsidRPr="00A4405F" w:rsidRDefault="009348A4" w:rsidP="00A4405F">
            <w:pPr>
              <w:spacing w:line="360" w:lineRule="auto"/>
              <w:jc w:val="both"/>
              <w:cnfStyle w:val="000000000000"/>
              <w:rPr>
                <w:rFonts w:ascii="Arial" w:hAnsi="Arial" w:cs="Arial"/>
                <w:sz w:val="24"/>
                <w:szCs w:val="24"/>
              </w:rPr>
            </w:pPr>
            <w:r w:rsidRPr="00A4405F">
              <w:rPr>
                <w:rFonts w:ascii="Arial" w:hAnsi="Arial" w:cs="Arial"/>
                <w:sz w:val="24"/>
                <w:szCs w:val="24"/>
              </w:rPr>
              <w:t>19089.69</w:t>
            </w:r>
          </w:p>
        </w:tc>
      </w:tr>
      <w:tr w:rsidR="009348A4" w:rsidRPr="00A4405F" w:rsidTr="005C2DC9">
        <w:trPr>
          <w:cnfStyle w:val="000000100000"/>
          <w:trHeight w:val="475"/>
        </w:trPr>
        <w:tc>
          <w:tcPr>
            <w:cnfStyle w:val="001000000000"/>
            <w:tcW w:w="2425" w:type="dxa"/>
          </w:tcPr>
          <w:p w:rsidR="009348A4" w:rsidRPr="00A4405F" w:rsidRDefault="009348A4" w:rsidP="00A4405F">
            <w:pPr>
              <w:spacing w:line="360" w:lineRule="auto"/>
              <w:jc w:val="both"/>
              <w:rPr>
                <w:rFonts w:ascii="Arial" w:hAnsi="Arial" w:cs="Arial"/>
                <w:sz w:val="24"/>
                <w:szCs w:val="24"/>
              </w:rPr>
            </w:pPr>
            <w:r w:rsidRPr="00A4405F">
              <w:rPr>
                <w:rFonts w:ascii="Arial" w:hAnsi="Arial" w:cs="Arial"/>
                <w:sz w:val="24"/>
                <w:szCs w:val="24"/>
              </w:rPr>
              <w:t>2012-2013</w:t>
            </w:r>
          </w:p>
        </w:tc>
        <w:tc>
          <w:tcPr>
            <w:tcW w:w="2421" w:type="dxa"/>
          </w:tcPr>
          <w:p w:rsidR="009348A4" w:rsidRPr="00A4405F" w:rsidRDefault="009348A4" w:rsidP="00A4405F">
            <w:pPr>
              <w:spacing w:line="360" w:lineRule="auto"/>
              <w:jc w:val="both"/>
              <w:cnfStyle w:val="000000100000"/>
              <w:rPr>
                <w:rFonts w:ascii="Arial" w:hAnsi="Arial" w:cs="Arial"/>
                <w:b/>
                <w:sz w:val="24"/>
                <w:szCs w:val="24"/>
              </w:rPr>
            </w:pPr>
            <w:r w:rsidRPr="00A4405F">
              <w:rPr>
                <w:rFonts w:ascii="Arial" w:hAnsi="Arial" w:cs="Arial"/>
                <w:b/>
                <w:sz w:val="24"/>
                <w:szCs w:val="24"/>
              </w:rPr>
              <w:t>11039.85</w:t>
            </w:r>
          </w:p>
        </w:tc>
        <w:tc>
          <w:tcPr>
            <w:tcW w:w="2709" w:type="dxa"/>
          </w:tcPr>
          <w:p w:rsidR="009348A4" w:rsidRPr="00A4405F" w:rsidRDefault="009348A4" w:rsidP="00A4405F">
            <w:pPr>
              <w:spacing w:line="360" w:lineRule="auto"/>
              <w:jc w:val="both"/>
              <w:cnfStyle w:val="000000100000"/>
              <w:rPr>
                <w:rFonts w:ascii="Arial" w:hAnsi="Arial" w:cs="Arial"/>
                <w:b/>
                <w:sz w:val="24"/>
                <w:szCs w:val="24"/>
              </w:rPr>
            </w:pPr>
            <w:r w:rsidRPr="00A4405F">
              <w:rPr>
                <w:rFonts w:ascii="Arial" w:hAnsi="Arial" w:cs="Arial"/>
                <w:b/>
                <w:sz w:val="24"/>
                <w:szCs w:val="24"/>
              </w:rPr>
              <w:t>10475.88</w:t>
            </w:r>
          </w:p>
        </w:tc>
        <w:tc>
          <w:tcPr>
            <w:tcW w:w="2139" w:type="dxa"/>
          </w:tcPr>
          <w:p w:rsidR="009348A4" w:rsidRPr="00A4405F" w:rsidRDefault="009348A4" w:rsidP="00A4405F">
            <w:pPr>
              <w:spacing w:line="360" w:lineRule="auto"/>
              <w:jc w:val="both"/>
              <w:cnfStyle w:val="000000100000"/>
              <w:rPr>
                <w:rFonts w:ascii="Arial" w:hAnsi="Arial" w:cs="Arial"/>
                <w:b/>
                <w:sz w:val="24"/>
                <w:szCs w:val="24"/>
              </w:rPr>
            </w:pPr>
            <w:r w:rsidRPr="00A4405F">
              <w:rPr>
                <w:rFonts w:ascii="Arial" w:hAnsi="Arial" w:cs="Arial"/>
                <w:b/>
                <w:sz w:val="24"/>
                <w:szCs w:val="24"/>
              </w:rPr>
              <w:t>21515.73</w:t>
            </w:r>
          </w:p>
        </w:tc>
      </w:tr>
      <w:tr w:rsidR="009348A4" w:rsidRPr="00A4405F" w:rsidTr="005C2DC9">
        <w:trPr>
          <w:trHeight w:val="406"/>
        </w:trPr>
        <w:tc>
          <w:tcPr>
            <w:cnfStyle w:val="001000000000"/>
            <w:tcW w:w="2425" w:type="dxa"/>
          </w:tcPr>
          <w:p w:rsidR="009348A4" w:rsidRPr="00A4405F" w:rsidRDefault="009348A4" w:rsidP="00A4405F">
            <w:pPr>
              <w:spacing w:line="360" w:lineRule="auto"/>
              <w:jc w:val="both"/>
              <w:rPr>
                <w:rFonts w:ascii="Arial" w:hAnsi="Arial" w:cs="Arial"/>
                <w:b/>
                <w:sz w:val="24"/>
                <w:szCs w:val="24"/>
              </w:rPr>
            </w:pPr>
            <w:r w:rsidRPr="00A4405F">
              <w:rPr>
                <w:rFonts w:ascii="Arial" w:hAnsi="Arial" w:cs="Arial"/>
                <w:b/>
                <w:sz w:val="24"/>
                <w:szCs w:val="24"/>
              </w:rPr>
              <w:t>2013-2014</w:t>
            </w:r>
          </w:p>
        </w:tc>
        <w:tc>
          <w:tcPr>
            <w:tcW w:w="2421" w:type="dxa"/>
          </w:tcPr>
          <w:p w:rsidR="009348A4" w:rsidRPr="00A4405F" w:rsidRDefault="009348A4" w:rsidP="00A4405F">
            <w:pPr>
              <w:spacing w:line="360" w:lineRule="auto"/>
              <w:jc w:val="both"/>
              <w:cnfStyle w:val="000000000000"/>
              <w:rPr>
                <w:rFonts w:ascii="Arial" w:hAnsi="Arial" w:cs="Arial"/>
                <w:b/>
                <w:sz w:val="24"/>
                <w:szCs w:val="24"/>
              </w:rPr>
            </w:pPr>
            <w:r w:rsidRPr="00A4405F">
              <w:rPr>
                <w:rFonts w:ascii="Arial" w:hAnsi="Arial" w:cs="Arial"/>
                <w:b/>
                <w:sz w:val="24"/>
                <w:szCs w:val="24"/>
              </w:rPr>
              <w:t>12442.07</w:t>
            </w:r>
          </w:p>
        </w:tc>
        <w:tc>
          <w:tcPr>
            <w:tcW w:w="2709" w:type="dxa"/>
          </w:tcPr>
          <w:p w:rsidR="009348A4" w:rsidRPr="00A4405F" w:rsidRDefault="009348A4" w:rsidP="00A4405F">
            <w:pPr>
              <w:spacing w:line="360" w:lineRule="auto"/>
              <w:jc w:val="both"/>
              <w:cnfStyle w:val="000000000000"/>
              <w:rPr>
                <w:rFonts w:ascii="Arial" w:hAnsi="Arial" w:cs="Arial"/>
                <w:b/>
                <w:sz w:val="24"/>
                <w:szCs w:val="24"/>
              </w:rPr>
            </w:pPr>
            <w:r w:rsidRPr="00A4405F">
              <w:rPr>
                <w:rFonts w:ascii="Arial" w:hAnsi="Arial" w:cs="Arial"/>
                <w:b/>
                <w:sz w:val="24"/>
                <w:szCs w:val="24"/>
              </w:rPr>
              <w:t>12049.81</w:t>
            </w:r>
          </w:p>
        </w:tc>
        <w:tc>
          <w:tcPr>
            <w:tcW w:w="2139" w:type="dxa"/>
          </w:tcPr>
          <w:p w:rsidR="009348A4" w:rsidRPr="00A4405F" w:rsidRDefault="009348A4" w:rsidP="00A4405F">
            <w:pPr>
              <w:spacing w:line="360" w:lineRule="auto"/>
              <w:jc w:val="both"/>
              <w:cnfStyle w:val="000000000000"/>
              <w:rPr>
                <w:rFonts w:ascii="Arial" w:hAnsi="Arial" w:cs="Arial"/>
                <w:b/>
                <w:sz w:val="24"/>
                <w:szCs w:val="24"/>
              </w:rPr>
            </w:pPr>
            <w:r w:rsidRPr="00A4405F">
              <w:rPr>
                <w:rFonts w:ascii="Arial" w:hAnsi="Arial" w:cs="Arial"/>
                <w:b/>
                <w:sz w:val="24"/>
                <w:szCs w:val="24"/>
              </w:rPr>
              <w:t>24491.88</w:t>
            </w:r>
          </w:p>
        </w:tc>
      </w:tr>
      <w:tr w:rsidR="009348A4" w:rsidRPr="00A4405F" w:rsidTr="005C2DC9">
        <w:trPr>
          <w:cnfStyle w:val="000000100000"/>
          <w:trHeight w:val="475"/>
        </w:trPr>
        <w:tc>
          <w:tcPr>
            <w:cnfStyle w:val="001000000000"/>
            <w:tcW w:w="2425" w:type="dxa"/>
          </w:tcPr>
          <w:p w:rsidR="009348A4" w:rsidRPr="00A4405F" w:rsidRDefault="009348A4" w:rsidP="00A4405F">
            <w:pPr>
              <w:spacing w:line="360" w:lineRule="auto"/>
              <w:jc w:val="both"/>
              <w:rPr>
                <w:rFonts w:ascii="Arial" w:hAnsi="Arial" w:cs="Arial"/>
                <w:b/>
                <w:sz w:val="24"/>
                <w:szCs w:val="24"/>
              </w:rPr>
            </w:pPr>
            <w:r w:rsidRPr="00A4405F">
              <w:rPr>
                <w:rFonts w:ascii="Arial" w:hAnsi="Arial" w:cs="Arial"/>
                <w:b/>
                <w:sz w:val="24"/>
                <w:szCs w:val="24"/>
              </w:rPr>
              <w:t>2014-2015</w:t>
            </w:r>
          </w:p>
        </w:tc>
        <w:tc>
          <w:tcPr>
            <w:tcW w:w="2421" w:type="dxa"/>
          </w:tcPr>
          <w:p w:rsidR="009348A4" w:rsidRPr="00A4405F" w:rsidRDefault="009348A4" w:rsidP="00A4405F">
            <w:pPr>
              <w:spacing w:line="360" w:lineRule="auto"/>
              <w:jc w:val="both"/>
              <w:cnfStyle w:val="000000100000"/>
              <w:rPr>
                <w:rFonts w:ascii="Arial" w:hAnsi="Arial" w:cs="Arial"/>
                <w:b/>
                <w:sz w:val="24"/>
                <w:szCs w:val="24"/>
              </w:rPr>
            </w:pPr>
            <w:r w:rsidRPr="00A4405F">
              <w:rPr>
                <w:rFonts w:ascii="Arial" w:hAnsi="Arial" w:cs="Arial"/>
                <w:b/>
                <w:sz w:val="24"/>
                <w:szCs w:val="24"/>
              </w:rPr>
              <w:t>13064.61</w:t>
            </w:r>
          </w:p>
        </w:tc>
        <w:tc>
          <w:tcPr>
            <w:tcW w:w="2709" w:type="dxa"/>
          </w:tcPr>
          <w:p w:rsidR="009348A4" w:rsidRPr="00A4405F" w:rsidRDefault="009348A4" w:rsidP="00A4405F">
            <w:pPr>
              <w:spacing w:line="360" w:lineRule="auto"/>
              <w:jc w:val="both"/>
              <w:cnfStyle w:val="000000100000"/>
              <w:rPr>
                <w:rFonts w:ascii="Arial" w:hAnsi="Arial" w:cs="Arial"/>
                <w:b/>
                <w:sz w:val="24"/>
                <w:szCs w:val="24"/>
              </w:rPr>
            </w:pPr>
            <w:r w:rsidRPr="00A4405F">
              <w:rPr>
                <w:rFonts w:ascii="Arial" w:hAnsi="Arial" w:cs="Arial"/>
                <w:b/>
                <w:sz w:val="24"/>
                <w:szCs w:val="24"/>
              </w:rPr>
              <w:t>12426.79</w:t>
            </w:r>
          </w:p>
        </w:tc>
        <w:tc>
          <w:tcPr>
            <w:tcW w:w="2139" w:type="dxa"/>
          </w:tcPr>
          <w:p w:rsidR="009348A4" w:rsidRPr="00A4405F" w:rsidRDefault="009348A4" w:rsidP="00A4405F">
            <w:pPr>
              <w:spacing w:line="360" w:lineRule="auto"/>
              <w:jc w:val="both"/>
              <w:cnfStyle w:val="000000100000"/>
              <w:rPr>
                <w:rFonts w:ascii="Arial" w:hAnsi="Arial" w:cs="Arial"/>
                <w:b/>
                <w:sz w:val="24"/>
                <w:szCs w:val="24"/>
              </w:rPr>
            </w:pPr>
            <w:r w:rsidRPr="00A4405F">
              <w:rPr>
                <w:rFonts w:ascii="Arial" w:hAnsi="Arial" w:cs="Arial"/>
                <w:b/>
                <w:sz w:val="24"/>
                <w:szCs w:val="24"/>
              </w:rPr>
              <w:t>25491.4</w:t>
            </w:r>
          </w:p>
        </w:tc>
      </w:tr>
      <w:tr w:rsidR="009348A4" w:rsidRPr="00A4405F" w:rsidTr="005C2DC9">
        <w:trPr>
          <w:trHeight w:val="475"/>
        </w:trPr>
        <w:tc>
          <w:tcPr>
            <w:cnfStyle w:val="001000000000"/>
            <w:tcW w:w="2425" w:type="dxa"/>
          </w:tcPr>
          <w:p w:rsidR="009348A4" w:rsidRPr="00A4405F" w:rsidRDefault="009348A4" w:rsidP="00A4405F">
            <w:pPr>
              <w:spacing w:line="360" w:lineRule="auto"/>
              <w:jc w:val="both"/>
              <w:rPr>
                <w:rFonts w:ascii="Arial" w:hAnsi="Arial" w:cs="Arial"/>
                <w:b/>
                <w:sz w:val="24"/>
                <w:szCs w:val="24"/>
              </w:rPr>
            </w:pPr>
            <w:r w:rsidRPr="00A4405F">
              <w:rPr>
                <w:rFonts w:ascii="Arial" w:hAnsi="Arial" w:cs="Arial"/>
                <w:b/>
                <w:sz w:val="24"/>
                <w:szCs w:val="24"/>
              </w:rPr>
              <w:t>2015-2016</w:t>
            </w:r>
          </w:p>
        </w:tc>
        <w:tc>
          <w:tcPr>
            <w:tcW w:w="2421" w:type="dxa"/>
          </w:tcPr>
          <w:p w:rsidR="009348A4" w:rsidRPr="00A4405F" w:rsidRDefault="009348A4" w:rsidP="00A4405F">
            <w:pPr>
              <w:spacing w:line="360" w:lineRule="auto"/>
              <w:jc w:val="both"/>
              <w:cnfStyle w:val="000000000000"/>
              <w:rPr>
                <w:rFonts w:ascii="Arial" w:hAnsi="Arial" w:cs="Arial"/>
                <w:b/>
                <w:sz w:val="24"/>
                <w:szCs w:val="24"/>
              </w:rPr>
            </w:pPr>
            <w:r w:rsidRPr="00A4405F">
              <w:rPr>
                <w:rFonts w:ascii="Arial" w:eastAsia="Times New Roman" w:hAnsi="Arial" w:cs="Arial"/>
                <w:b/>
                <w:sz w:val="24"/>
                <w:szCs w:val="24"/>
              </w:rPr>
              <w:t>14115.82</w:t>
            </w:r>
          </w:p>
        </w:tc>
        <w:tc>
          <w:tcPr>
            <w:tcW w:w="2709" w:type="dxa"/>
          </w:tcPr>
          <w:p w:rsidR="009348A4" w:rsidRPr="00A4405F" w:rsidRDefault="009348A4" w:rsidP="00A4405F">
            <w:pPr>
              <w:spacing w:line="360" w:lineRule="auto"/>
              <w:jc w:val="both"/>
              <w:cnfStyle w:val="000000000000"/>
              <w:rPr>
                <w:rFonts w:ascii="Arial" w:hAnsi="Arial" w:cs="Arial"/>
                <w:b/>
                <w:sz w:val="24"/>
                <w:szCs w:val="24"/>
              </w:rPr>
            </w:pPr>
            <w:r w:rsidRPr="00A4405F">
              <w:rPr>
                <w:rFonts w:ascii="Arial" w:eastAsia="Times New Roman" w:hAnsi="Arial" w:cs="Arial"/>
                <w:b/>
                <w:sz w:val="24"/>
                <w:szCs w:val="24"/>
              </w:rPr>
              <w:t>13458.68</w:t>
            </w:r>
          </w:p>
        </w:tc>
        <w:tc>
          <w:tcPr>
            <w:tcW w:w="2139" w:type="dxa"/>
          </w:tcPr>
          <w:p w:rsidR="009348A4" w:rsidRPr="00A4405F" w:rsidRDefault="009348A4" w:rsidP="00A4405F">
            <w:pPr>
              <w:spacing w:line="360" w:lineRule="auto"/>
              <w:jc w:val="both"/>
              <w:cnfStyle w:val="000000000000"/>
              <w:rPr>
                <w:rFonts w:ascii="Arial" w:hAnsi="Arial" w:cs="Arial"/>
                <w:b/>
                <w:sz w:val="24"/>
                <w:szCs w:val="24"/>
              </w:rPr>
            </w:pPr>
            <w:r w:rsidRPr="00A4405F">
              <w:rPr>
                <w:rFonts w:ascii="Arial" w:eastAsia="Times New Roman" w:hAnsi="Arial" w:cs="Arial"/>
                <w:b/>
                <w:sz w:val="24"/>
                <w:szCs w:val="24"/>
              </w:rPr>
              <w:t>27574.5</w:t>
            </w:r>
          </w:p>
        </w:tc>
      </w:tr>
    </w:tbl>
    <w:p w:rsidR="009348A4" w:rsidRPr="00A4405F" w:rsidRDefault="009348A4" w:rsidP="00A4405F">
      <w:pPr>
        <w:spacing w:line="360" w:lineRule="auto"/>
        <w:jc w:val="both"/>
        <w:rPr>
          <w:rFonts w:ascii="Arial" w:hAnsi="Arial" w:cs="Arial"/>
          <w:b/>
          <w:color w:val="FFFFFF" w:themeColor="background1"/>
          <w:sz w:val="24"/>
          <w:szCs w:val="24"/>
        </w:rPr>
      </w:pPr>
    </w:p>
    <w:p w:rsidR="009348A4" w:rsidRPr="00A4405F" w:rsidRDefault="003D55E3" w:rsidP="00A4405F">
      <w:pPr>
        <w:spacing w:line="360" w:lineRule="auto"/>
        <w:jc w:val="both"/>
        <w:rPr>
          <w:rFonts w:ascii="Arial" w:eastAsia="Times New Roman" w:hAnsi="Arial" w:cs="Arial"/>
          <w:sz w:val="24"/>
          <w:szCs w:val="24"/>
        </w:rPr>
      </w:pPr>
      <w:r w:rsidRPr="00A4405F">
        <w:rPr>
          <w:rFonts w:ascii="Arial" w:eastAsia="Times New Roman" w:hAnsi="Arial" w:cs="Arial"/>
          <w:noProof/>
          <w:sz w:val="24"/>
          <w:szCs w:val="24"/>
        </w:rPr>
        <w:drawing>
          <wp:inline distT="0" distB="0" distL="0" distR="0">
            <wp:extent cx="5662295" cy="2235200"/>
            <wp:effectExtent l="19050" t="0" r="14605"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EB1BDC" w:rsidRPr="00A4405F" w:rsidRDefault="00B04ECD" w:rsidP="00A4405F">
      <w:pPr>
        <w:tabs>
          <w:tab w:val="left" w:pos="3825"/>
        </w:tabs>
        <w:spacing w:line="360" w:lineRule="auto"/>
        <w:jc w:val="both"/>
        <w:rPr>
          <w:rFonts w:ascii="Arial" w:hAnsi="Arial" w:cs="Arial"/>
          <w:b/>
          <w:sz w:val="24"/>
          <w:szCs w:val="24"/>
        </w:rPr>
      </w:pPr>
      <w:r>
        <w:rPr>
          <w:rFonts w:ascii="Arial" w:hAnsi="Arial" w:cs="Arial"/>
          <w:b/>
          <w:noProof/>
          <w:sz w:val="24"/>
          <w:szCs w:val="24"/>
        </w:rPr>
        <w:pict>
          <v:shape id="AutoShape 54" o:spid="_x0000_s1080" type="#_x0000_t15" style="position:absolute;left:0;text-align:left;margin-left:-74.2pt;margin-top:10.25pt;width:259.45pt;height:40.9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" fillcolor="#4bacc6 [3208]" strokecolor="#f2f2f2 [3041]" strokeweight="3pt">
            <v:shadow on="t" type="perspective" color="#205867 [1608]" opacity=".5" offset="1pt" offset2="-1pt"/>
            <v:textbox>
              <w:txbxContent>
                <w:p w:rsidR="00E41F4F" w:rsidRPr="009E4C58" w:rsidRDefault="00E41F4F" w:rsidP="009348A4">
                  <w:pPr>
                    <w:tabs>
                      <w:tab w:val="left" w:pos="3825"/>
                    </w:tabs>
                    <w:spacing w:line="360" w:lineRule="auto"/>
                    <w:rPr>
                      <w:rFonts w:ascii="Times New Roman" w:hAnsi="Times New Roman" w:cs="Times New Roman"/>
                      <w:color w:val="FFFFFF" w:themeColor="background1"/>
                      <w:sz w:val="24"/>
                      <w:szCs w:val="24"/>
                    </w:rPr>
                  </w:pPr>
                  <w:r w:rsidRPr="009E4C58">
                    <w:rPr>
                      <w:rFonts w:ascii="Times New Roman" w:hAnsi="Times New Roman" w:cs="Times New Roman"/>
                      <w:color w:val="FFFFFF" w:themeColor="background1"/>
                      <w:sz w:val="24"/>
                      <w:szCs w:val="24"/>
                    </w:rPr>
                    <w:t>Main Apparel Items Exporting from Bangladesh</w:t>
                  </w:r>
                </w:p>
                <w:p w:rsidR="00E41F4F" w:rsidRDefault="00E41F4F"/>
              </w:txbxContent>
            </v:textbox>
          </v:shape>
        </w:pict>
      </w:r>
    </w:p>
    <w:p w:rsidR="00EB1BDC" w:rsidRPr="00A4405F" w:rsidRDefault="006612D1" w:rsidP="00A4405F">
      <w:pPr>
        <w:tabs>
          <w:tab w:val="left" w:pos="3825"/>
        </w:tabs>
        <w:spacing w:line="360" w:lineRule="auto"/>
        <w:jc w:val="both"/>
        <w:rPr>
          <w:rFonts w:ascii="Arial" w:hAnsi="Arial" w:cs="Arial"/>
          <w:b/>
          <w:sz w:val="24"/>
          <w:szCs w:val="24"/>
        </w:rPr>
      </w:pPr>
      <w:r w:rsidRPr="00A4405F">
        <w:rPr>
          <w:rFonts w:ascii="Arial" w:hAnsi="Arial" w:cs="Arial"/>
          <w:b/>
          <w:sz w:val="24"/>
          <w:szCs w:val="24"/>
        </w:rPr>
        <w:t>4</w:t>
      </w:r>
    </w:p>
    <w:p w:rsidR="006612D1" w:rsidRPr="00A4405F" w:rsidRDefault="006612D1" w:rsidP="00A4405F">
      <w:pPr>
        <w:tabs>
          <w:tab w:val="left" w:pos="3825"/>
        </w:tabs>
        <w:spacing w:line="360" w:lineRule="auto"/>
        <w:jc w:val="both"/>
        <w:rPr>
          <w:rFonts w:ascii="Arial" w:hAnsi="Arial" w:cs="Arial"/>
          <w:b/>
          <w:sz w:val="24"/>
          <w:szCs w:val="24"/>
        </w:rPr>
      </w:pPr>
    </w:p>
    <w:tbl>
      <w:tblPr>
        <w:tblStyle w:val="MediumList2-Accent5"/>
        <w:tblW w:w="10121" w:type="dxa"/>
        <w:tblLook w:val="04A0"/>
      </w:tblPr>
      <w:tblGrid>
        <w:gridCol w:w="1764"/>
        <w:gridCol w:w="1671"/>
        <w:gridCol w:w="1671"/>
        <w:gridCol w:w="1671"/>
        <w:gridCol w:w="1672"/>
        <w:gridCol w:w="1672"/>
      </w:tblGrid>
      <w:tr w:rsidR="009348A4" w:rsidRPr="00A4405F" w:rsidTr="003D55E3">
        <w:trPr>
          <w:cnfStyle w:val="100000000000"/>
          <w:trHeight w:val="426"/>
        </w:trPr>
        <w:tc>
          <w:tcPr>
            <w:cnfStyle w:val="001000000100"/>
            <w:tcW w:w="1764" w:type="dxa"/>
          </w:tcPr>
          <w:p w:rsidR="009348A4" w:rsidRPr="00A4405F" w:rsidRDefault="009348A4" w:rsidP="00A4405F">
            <w:pPr>
              <w:tabs>
                <w:tab w:val="left" w:pos="3825"/>
              </w:tabs>
              <w:spacing w:line="360" w:lineRule="auto"/>
              <w:jc w:val="both"/>
              <w:rPr>
                <w:rFonts w:ascii="Arial" w:hAnsi="Arial" w:cs="Arial"/>
                <w:b/>
                <w:color w:val="auto"/>
              </w:rPr>
            </w:pPr>
            <w:r w:rsidRPr="00A4405F">
              <w:rPr>
                <w:rFonts w:ascii="Arial" w:hAnsi="Arial" w:cs="Arial"/>
                <w:b/>
                <w:color w:val="auto"/>
              </w:rPr>
              <w:t>Year</w:t>
            </w:r>
          </w:p>
        </w:tc>
        <w:tc>
          <w:tcPr>
            <w:tcW w:w="1671" w:type="dxa"/>
          </w:tcPr>
          <w:p w:rsidR="009348A4" w:rsidRPr="00A4405F" w:rsidRDefault="009348A4" w:rsidP="00A4405F">
            <w:pPr>
              <w:tabs>
                <w:tab w:val="left" w:pos="3825"/>
              </w:tabs>
              <w:spacing w:line="360" w:lineRule="auto"/>
              <w:jc w:val="both"/>
              <w:cnfStyle w:val="100000000000"/>
              <w:rPr>
                <w:rFonts w:ascii="Arial" w:hAnsi="Arial" w:cs="Arial"/>
                <w:b/>
                <w:color w:val="auto"/>
              </w:rPr>
            </w:pPr>
            <w:r w:rsidRPr="00A4405F">
              <w:rPr>
                <w:rFonts w:ascii="Arial" w:hAnsi="Arial" w:cs="Arial"/>
                <w:b/>
                <w:color w:val="auto"/>
              </w:rPr>
              <w:t>Shirts</w:t>
            </w:r>
          </w:p>
        </w:tc>
        <w:tc>
          <w:tcPr>
            <w:tcW w:w="1671" w:type="dxa"/>
          </w:tcPr>
          <w:p w:rsidR="009348A4" w:rsidRPr="00A4405F" w:rsidRDefault="009348A4" w:rsidP="00A4405F">
            <w:pPr>
              <w:tabs>
                <w:tab w:val="left" w:pos="3825"/>
              </w:tabs>
              <w:spacing w:line="360" w:lineRule="auto"/>
              <w:jc w:val="both"/>
              <w:cnfStyle w:val="100000000000"/>
              <w:rPr>
                <w:rFonts w:ascii="Arial" w:hAnsi="Arial" w:cs="Arial"/>
                <w:b/>
                <w:color w:val="auto"/>
              </w:rPr>
            </w:pPr>
            <w:r w:rsidRPr="00A4405F">
              <w:rPr>
                <w:rFonts w:ascii="Arial" w:hAnsi="Arial" w:cs="Arial"/>
                <w:b/>
                <w:color w:val="auto"/>
              </w:rPr>
              <w:t>Trousers</w:t>
            </w:r>
          </w:p>
        </w:tc>
        <w:tc>
          <w:tcPr>
            <w:tcW w:w="1671" w:type="dxa"/>
          </w:tcPr>
          <w:p w:rsidR="009348A4" w:rsidRPr="00A4405F" w:rsidRDefault="009348A4" w:rsidP="00A4405F">
            <w:pPr>
              <w:tabs>
                <w:tab w:val="left" w:pos="3825"/>
              </w:tabs>
              <w:spacing w:line="360" w:lineRule="auto"/>
              <w:jc w:val="both"/>
              <w:cnfStyle w:val="100000000000"/>
              <w:rPr>
                <w:rFonts w:ascii="Arial" w:hAnsi="Arial" w:cs="Arial"/>
                <w:b/>
                <w:color w:val="auto"/>
              </w:rPr>
            </w:pPr>
            <w:r w:rsidRPr="00A4405F">
              <w:rPr>
                <w:rFonts w:ascii="Arial" w:hAnsi="Arial" w:cs="Arial"/>
                <w:b/>
                <w:color w:val="auto"/>
              </w:rPr>
              <w:t>Jackets</w:t>
            </w:r>
          </w:p>
        </w:tc>
        <w:tc>
          <w:tcPr>
            <w:tcW w:w="1672" w:type="dxa"/>
          </w:tcPr>
          <w:p w:rsidR="009348A4" w:rsidRPr="00A4405F" w:rsidRDefault="009348A4" w:rsidP="00A4405F">
            <w:pPr>
              <w:tabs>
                <w:tab w:val="left" w:pos="3825"/>
              </w:tabs>
              <w:spacing w:line="360" w:lineRule="auto"/>
              <w:jc w:val="both"/>
              <w:cnfStyle w:val="100000000000"/>
              <w:rPr>
                <w:rFonts w:ascii="Arial" w:hAnsi="Arial" w:cs="Arial"/>
                <w:b/>
                <w:color w:val="auto"/>
              </w:rPr>
            </w:pPr>
            <w:r w:rsidRPr="00A4405F">
              <w:rPr>
                <w:rFonts w:ascii="Arial" w:hAnsi="Arial" w:cs="Arial"/>
                <w:b/>
                <w:color w:val="auto"/>
              </w:rPr>
              <w:t>T-Shirt</w:t>
            </w:r>
          </w:p>
        </w:tc>
        <w:tc>
          <w:tcPr>
            <w:tcW w:w="1672" w:type="dxa"/>
          </w:tcPr>
          <w:p w:rsidR="009348A4" w:rsidRPr="00A4405F" w:rsidRDefault="009348A4" w:rsidP="00A4405F">
            <w:pPr>
              <w:tabs>
                <w:tab w:val="left" w:pos="3825"/>
              </w:tabs>
              <w:spacing w:line="360" w:lineRule="auto"/>
              <w:jc w:val="both"/>
              <w:cnfStyle w:val="100000000000"/>
              <w:rPr>
                <w:rFonts w:ascii="Arial" w:hAnsi="Arial" w:cs="Arial"/>
                <w:b/>
                <w:color w:val="auto"/>
              </w:rPr>
            </w:pPr>
            <w:r w:rsidRPr="00A4405F">
              <w:rPr>
                <w:rFonts w:ascii="Arial" w:hAnsi="Arial" w:cs="Arial"/>
                <w:b/>
                <w:color w:val="auto"/>
              </w:rPr>
              <w:t>Sweater</w:t>
            </w:r>
          </w:p>
        </w:tc>
      </w:tr>
      <w:tr w:rsidR="009348A4" w:rsidRPr="00A4405F" w:rsidTr="003D55E3">
        <w:trPr>
          <w:cnfStyle w:val="000000100000"/>
          <w:trHeight w:val="426"/>
        </w:trPr>
        <w:tc>
          <w:tcPr>
            <w:cnfStyle w:val="001000000000"/>
            <w:tcW w:w="1764" w:type="dxa"/>
          </w:tcPr>
          <w:p w:rsidR="009348A4" w:rsidRPr="00A4405F" w:rsidRDefault="009348A4" w:rsidP="00A4405F">
            <w:pPr>
              <w:tabs>
                <w:tab w:val="left" w:pos="3825"/>
              </w:tabs>
              <w:spacing w:line="360" w:lineRule="auto"/>
              <w:jc w:val="both"/>
              <w:rPr>
                <w:rFonts w:ascii="Arial" w:hAnsi="Arial" w:cs="Arial"/>
                <w:b/>
                <w:sz w:val="24"/>
                <w:szCs w:val="24"/>
              </w:rPr>
            </w:pPr>
            <w:r w:rsidRPr="00A4405F">
              <w:rPr>
                <w:rFonts w:ascii="Arial" w:hAnsi="Arial" w:cs="Arial"/>
                <w:b/>
                <w:sz w:val="24"/>
                <w:szCs w:val="24"/>
              </w:rPr>
              <w:t>2010-2011</w:t>
            </w:r>
          </w:p>
        </w:tc>
        <w:tc>
          <w:tcPr>
            <w:tcW w:w="1671" w:type="dxa"/>
          </w:tcPr>
          <w:p w:rsidR="009348A4" w:rsidRPr="00A4405F" w:rsidRDefault="009348A4" w:rsidP="00A4405F">
            <w:pPr>
              <w:tabs>
                <w:tab w:val="left" w:pos="3825"/>
              </w:tabs>
              <w:spacing w:line="360" w:lineRule="auto"/>
              <w:jc w:val="both"/>
              <w:cnfStyle w:val="000000100000"/>
              <w:rPr>
                <w:rFonts w:ascii="Arial" w:hAnsi="Arial" w:cs="Arial"/>
                <w:b/>
                <w:sz w:val="24"/>
                <w:szCs w:val="24"/>
              </w:rPr>
            </w:pPr>
            <w:r w:rsidRPr="00A4405F">
              <w:rPr>
                <w:rFonts w:ascii="Arial" w:hAnsi="Arial" w:cs="Arial"/>
                <w:b/>
                <w:sz w:val="24"/>
                <w:szCs w:val="24"/>
              </w:rPr>
              <w:t>1566.42</w:t>
            </w:r>
          </w:p>
        </w:tc>
        <w:tc>
          <w:tcPr>
            <w:tcW w:w="1671" w:type="dxa"/>
          </w:tcPr>
          <w:p w:rsidR="009348A4" w:rsidRPr="00A4405F" w:rsidRDefault="009348A4" w:rsidP="00A4405F">
            <w:pPr>
              <w:tabs>
                <w:tab w:val="left" w:pos="3825"/>
              </w:tabs>
              <w:spacing w:line="360" w:lineRule="auto"/>
              <w:jc w:val="both"/>
              <w:cnfStyle w:val="000000100000"/>
              <w:rPr>
                <w:rFonts w:ascii="Arial" w:hAnsi="Arial" w:cs="Arial"/>
                <w:b/>
                <w:sz w:val="24"/>
                <w:szCs w:val="24"/>
              </w:rPr>
            </w:pPr>
            <w:r w:rsidRPr="00A4405F">
              <w:rPr>
                <w:rFonts w:ascii="Arial" w:hAnsi="Arial" w:cs="Arial"/>
                <w:b/>
                <w:sz w:val="24"/>
                <w:szCs w:val="24"/>
              </w:rPr>
              <w:t>4146.16</w:t>
            </w:r>
          </w:p>
        </w:tc>
        <w:tc>
          <w:tcPr>
            <w:tcW w:w="1671" w:type="dxa"/>
          </w:tcPr>
          <w:p w:rsidR="009348A4" w:rsidRPr="00A4405F" w:rsidRDefault="009348A4" w:rsidP="00A4405F">
            <w:pPr>
              <w:tabs>
                <w:tab w:val="left" w:pos="3825"/>
              </w:tabs>
              <w:spacing w:line="360" w:lineRule="auto"/>
              <w:jc w:val="both"/>
              <w:cnfStyle w:val="000000100000"/>
              <w:rPr>
                <w:rFonts w:ascii="Arial" w:hAnsi="Arial" w:cs="Arial"/>
                <w:b/>
                <w:sz w:val="24"/>
                <w:szCs w:val="24"/>
              </w:rPr>
            </w:pPr>
            <w:r w:rsidRPr="00A4405F">
              <w:rPr>
                <w:rFonts w:ascii="Arial" w:hAnsi="Arial" w:cs="Arial"/>
                <w:b/>
                <w:sz w:val="24"/>
                <w:szCs w:val="24"/>
              </w:rPr>
              <w:t xml:space="preserve">      1887.5</w:t>
            </w:r>
          </w:p>
        </w:tc>
        <w:tc>
          <w:tcPr>
            <w:tcW w:w="1672" w:type="dxa"/>
          </w:tcPr>
          <w:p w:rsidR="009348A4" w:rsidRPr="00A4405F" w:rsidRDefault="009348A4" w:rsidP="00A4405F">
            <w:pPr>
              <w:tabs>
                <w:tab w:val="left" w:pos="3825"/>
              </w:tabs>
              <w:spacing w:line="360" w:lineRule="auto"/>
              <w:jc w:val="both"/>
              <w:cnfStyle w:val="000000100000"/>
              <w:rPr>
                <w:rFonts w:ascii="Arial" w:hAnsi="Arial" w:cs="Arial"/>
                <w:b/>
                <w:sz w:val="24"/>
                <w:szCs w:val="24"/>
              </w:rPr>
            </w:pPr>
            <w:r w:rsidRPr="00A4405F">
              <w:rPr>
                <w:rFonts w:ascii="Arial" w:hAnsi="Arial" w:cs="Arial"/>
                <w:b/>
                <w:sz w:val="24"/>
                <w:szCs w:val="24"/>
              </w:rPr>
              <w:t>4696.57</w:t>
            </w:r>
          </w:p>
        </w:tc>
        <w:tc>
          <w:tcPr>
            <w:tcW w:w="1672" w:type="dxa"/>
          </w:tcPr>
          <w:p w:rsidR="009348A4" w:rsidRPr="00A4405F" w:rsidRDefault="009348A4" w:rsidP="00A4405F">
            <w:pPr>
              <w:tabs>
                <w:tab w:val="left" w:pos="3825"/>
              </w:tabs>
              <w:spacing w:line="360" w:lineRule="auto"/>
              <w:jc w:val="both"/>
              <w:cnfStyle w:val="000000100000"/>
              <w:rPr>
                <w:rFonts w:ascii="Arial" w:hAnsi="Arial" w:cs="Arial"/>
                <w:b/>
                <w:sz w:val="24"/>
                <w:szCs w:val="24"/>
              </w:rPr>
            </w:pPr>
            <w:r w:rsidRPr="00A4405F">
              <w:rPr>
                <w:rFonts w:ascii="Arial" w:hAnsi="Arial" w:cs="Arial"/>
                <w:b/>
                <w:sz w:val="24"/>
                <w:szCs w:val="24"/>
              </w:rPr>
              <w:t>2488.19</w:t>
            </w:r>
          </w:p>
        </w:tc>
      </w:tr>
      <w:tr w:rsidR="009348A4" w:rsidRPr="00A4405F" w:rsidTr="003D55E3">
        <w:trPr>
          <w:trHeight w:val="447"/>
        </w:trPr>
        <w:tc>
          <w:tcPr>
            <w:cnfStyle w:val="001000000000"/>
            <w:tcW w:w="1764" w:type="dxa"/>
          </w:tcPr>
          <w:p w:rsidR="009348A4" w:rsidRPr="00A4405F" w:rsidRDefault="009348A4" w:rsidP="00A4405F">
            <w:pPr>
              <w:tabs>
                <w:tab w:val="left" w:pos="3825"/>
              </w:tabs>
              <w:spacing w:line="360" w:lineRule="auto"/>
              <w:jc w:val="both"/>
              <w:rPr>
                <w:rFonts w:ascii="Arial" w:hAnsi="Arial" w:cs="Arial"/>
                <w:b/>
                <w:sz w:val="24"/>
                <w:szCs w:val="24"/>
              </w:rPr>
            </w:pPr>
            <w:r w:rsidRPr="00A4405F">
              <w:rPr>
                <w:rFonts w:ascii="Arial" w:hAnsi="Arial" w:cs="Arial"/>
                <w:b/>
                <w:sz w:val="24"/>
                <w:szCs w:val="24"/>
              </w:rPr>
              <w:t>2011-2012</w:t>
            </w:r>
          </w:p>
        </w:tc>
        <w:tc>
          <w:tcPr>
            <w:tcW w:w="1671" w:type="dxa"/>
          </w:tcPr>
          <w:p w:rsidR="009348A4" w:rsidRPr="00A4405F" w:rsidRDefault="009348A4" w:rsidP="00A4405F">
            <w:pPr>
              <w:tabs>
                <w:tab w:val="left" w:pos="3825"/>
              </w:tabs>
              <w:spacing w:line="360" w:lineRule="auto"/>
              <w:jc w:val="both"/>
              <w:cnfStyle w:val="000000000000"/>
              <w:rPr>
                <w:rFonts w:ascii="Arial" w:hAnsi="Arial" w:cs="Arial"/>
                <w:b/>
                <w:sz w:val="24"/>
                <w:szCs w:val="24"/>
              </w:rPr>
            </w:pPr>
            <w:r w:rsidRPr="00A4405F">
              <w:rPr>
                <w:rFonts w:ascii="Arial" w:hAnsi="Arial" w:cs="Arial"/>
                <w:b/>
                <w:sz w:val="24"/>
                <w:szCs w:val="24"/>
              </w:rPr>
              <w:t>1733.54</w:t>
            </w:r>
          </w:p>
        </w:tc>
        <w:tc>
          <w:tcPr>
            <w:tcW w:w="1671" w:type="dxa"/>
          </w:tcPr>
          <w:p w:rsidR="009348A4" w:rsidRPr="00A4405F" w:rsidRDefault="009348A4" w:rsidP="00A4405F">
            <w:pPr>
              <w:tabs>
                <w:tab w:val="left" w:pos="3825"/>
              </w:tabs>
              <w:spacing w:line="360" w:lineRule="auto"/>
              <w:jc w:val="both"/>
              <w:cnfStyle w:val="000000000000"/>
              <w:rPr>
                <w:rFonts w:ascii="Arial" w:hAnsi="Arial" w:cs="Arial"/>
                <w:b/>
                <w:sz w:val="24"/>
                <w:szCs w:val="24"/>
              </w:rPr>
            </w:pPr>
            <w:r w:rsidRPr="00A4405F">
              <w:rPr>
                <w:rFonts w:ascii="Arial" w:hAnsi="Arial" w:cs="Arial"/>
                <w:b/>
                <w:sz w:val="24"/>
                <w:szCs w:val="24"/>
              </w:rPr>
              <w:t>4686.39</w:t>
            </w:r>
          </w:p>
        </w:tc>
        <w:tc>
          <w:tcPr>
            <w:tcW w:w="1671" w:type="dxa"/>
          </w:tcPr>
          <w:p w:rsidR="009348A4" w:rsidRPr="00A4405F" w:rsidRDefault="009348A4" w:rsidP="00A4405F">
            <w:pPr>
              <w:tabs>
                <w:tab w:val="left" w:pos="3825"/>
              </w:tabs>
              <w:spacing w:line="360" w:lineRule="auto"/>
              <w:jc w:val="both"/>
              <w:cnfStyle w:val="000000000000"/>
              <w:rPr>
                <w:rFonts w:ascii="Arial" w:hAnsi="Arial" w:cs="Arial"/>
                <w:b/>
                <w:sz w:val="24"/>
                <w:szCs w:val="24"/>
              </w:rPr>
            </w:pPr>
            <w:r w:rsidRPr="00A4405F">
              <w:rPr>
                <w:rFonts w:ascii="Arial" w:hAnsi="Arial" w:cs="Arial"/>
                <w:b/>
                <w:sz w:val="24"/>
                <w:szCs w:val="24"/>
              </w:rPr>
              <w:t>2231.16</w:t>
            </w:r>
          </w:p>
        </w:tc>
        <w:tc>
          <w:tcPr>
            <w:tcW w:w="1672" w:type="dxa"/>
          </w:tcPr>
          <w:p w:rsidR="009348A4" w:rsidRPr="00A4405F" w:rsidRDefault="009348A4" w:rsidP="00A4405F">
            <w:pPr>
              <w:tabs>
                <w:tab w:val="left" w:pos="3825"/>
              </w:tabs>
              <w:spacing w:line="360" w:lineRule="auto"/>
              <w:jc w:val="both"/>
              <w:cnfStyle w:val="000000000000"/>
              <w:rPr>
                <w:rFonts w:ascii="Arial" w:hAnsi="Arial" w:cs="Arial"/>
                <w:b/>
                <w:sz w:val="24"/>
                <w:szCs w:val="24"/>
              </w:rPr>
            </w:pPr>
            <w:r w:rsidRPr="00A4405F">
              <w:rPr>
                <w:rFonts w:ascii="Arial" w:hAnsi="Arial" w:cs="Arial"/>
                <w:b/>
                <w:sz w:val="24"/>
                <w:szCs w:val="24"/>
              </w:rPr>
              <w:t>4713.11</w:t>
            </w:r>
          </w:p>
        </w:tc>
        <w:tc>
          <w:tcPr>
            <w:tcW w:w="1672" w:type="dxa"/>
          </w:tcPr>
          <w:p w:rsidR="009348A4" w:rsidRPr="00A4405F" w:rsidRDefault="009348A4" w:rsidP="00A4405F">
            <w:pPr>
              <w:tabs>
                <w:tab w:val="left" w:pos="3825"/>
              </w:tabs>
              <w:spacing w:line="360" w:lineRule="auto"/>
              <w:jc w:val="both"/>
              <w:cnfStyle w:val="000000000000"/>
              <w:rPr>
                <w:rFonts w:ascii="Arial" w:hAnsi="Arial" w:cs="Arial"/>
                <w:b/>
                <w:sz w:val="24"/>
                <w:szCs w:val="24"/>
              </w:rPr>
            </w:pPr>
            <w:r w:rsidRPr="00A4405F">
              <w:rPr>
                <w:rFonts w:ascii="Arial" w:hAnsi="Arial" w:cs="Arial"/>
                <w:b/>
                <w:sz w:val="24"/>
                <w:szCs w:val="24"/>
              </w:rPr>
              <w:t>2340.34</w:t>
            </w:r>
          </w:p>
        </w:tc>
      </w:tr>
      <w:tr w:rsidR="009348A4" w:rsidRPr="00A4405F" w:rsidTr="003D55E3">
        <w:trPr>
          <w:cnfStyle w:val="000000100000"/>
          <w:trHeight w:val="426"/>
        </w:trPr>
        <w:tc>
          <w:tcPr>
            <w:cnfStyle w:val="001000000000"/>
            <w:tcW w:w="1764" w:type="dxa"/>
          </w:tcPr>
          <w:p w:rsidR="009348A4" w:rsidRPr="00A4405F" w:rsidRDefault="009348A4" w:rsidP="00A4405F">
            <w:pPr>
              <w:tabs>
                <w:tab w:val="left" w:pos="3825"/>
              </w:tabs>
              <w:spacing w:line="360" w:lineRule="auto"/>
              <w:jc w:val="both"/>
              <w:rPr>
                <w:rFonts w:ascii="Arial" w:hAnsi="Arial" w:cs="Arial"/>
                <w:b/>
                <w:sz w:val="24"/>
                <w:szCs w:val="24"/>
              </w:rPr>
            </w:pPr>
            <w:r w:rsidRPr="00A4405F">
              <w:rPr>
                <w:rFonts w:ascii="Arial" w:hAnsi="Arial" w:cs="Arial"/>
                <w:b/>
                <w:sz w:val="24"/>
                <w:szCs w:val="24"/>
              </w:rPr>
              <w:t>2012-2013</w:t>
            </w:r>
          </w:p>
        </w:tc>
        <w:tc>
          <w:tcPr>
            <w:tcW w:w="1671" w:type="dxa"/>
          </w:tcPr>
          <w:p w:rsidR="009348A4" w:rsidRPr="00A4405F" w:rsidRDefault="009348A4" w:rsidP="00A4405F">
            <w:pPr>
              <w:tabs>
                <w:tab w:val="left" w:pos="3825"/>
              </w:tabs>
              <w:spacing w:line="360" w:lineRule="auto"/>
              <w:jc w:val="both"/>
              <w:cnfStyle w:val="000000100000"/>
              <w:rPr>
                <w:rFonts w:ascii="Arial" w:hAnsi="Arial" w:cs="Arial"/>
                <w:b/>
                <w:sz w:val="24"/>
                <w:szCs w:val="24"/>
              </w:rPr>
            </w:pPr>
            <w:r w:rsidRPr="00A4405F">
              <w:rPr>
                <w:rFonts w:ascii="Arial" w:hAnsi="Arial" w:cs="Arial"/>
                <w:b/>
                <w:sz w:val="24"/>
                <w:szCs w:val="24"/>
              </w:rPr>
              <w:t>1972.89</w:t>
            </w:r>
          </w:p>
        </w:tc>
        <w:tc>
          <w:tcPr>
            <w:tcW w:w="1671" w:type="dxa"/>
          </w:tcPr>
          <w:p w:rsidR="009348A4" w:rsidRPr="00A4405F" w:rsidRDefault="009348A4" w:rsidP="00A4405F">
            <w:pPr>
              <w:tabs>
                <w:tab w:val="left" w:pos="3825"/>
              </w:tabs>
              <w:spacing w:line="360" w:lineRule="auto"/>
              <w:jc w:val="both"/>
              <w:cnfStyle w:val="000000100000"/>
              <w:rPr>
                <w:rFonts w:ascii="Arial" w:hAnsi="Arial" w:cs="Arial"/>
                <w:b/>
                <w:sz w:val="24"/>
                <w:szCs w:val="24"/>
              </w:rPr>
            </w:pPr>
            <w:r w:rsidRPr="00A4405F">
              <w:rPr>
                <w:rFonts w:ascii="Arial" w:hAnsi="Arial" w:cs="Arial"/>
                <w:b/>
                <w:sz w:val="24"/>
                <w:szCs w:val="24"/>
              </w:rPr>
              <w:t>5185.48</w:t>
            </w:r>
          </w:p>
        </w:tc>
        <w:tc>
          <w:tcPr>
            <w:tcW w:w="1671" w:type="dxa"/>
          </w:tcPr>
          <w:p w:rsidR="009348A4" w:rsidRPr="00A4405F" w:rsidRDefault="009348A4" w:rsidP="00A4405F">
            <w:pPr>
              <w:tabs>
                <w:tab w:val="left" w:pos="3825"/>
              </w:tabs>
              <w:spacing w:line="360" w:lineRule="auto"/>
              <w:jc w:val="both"/>
              <w:cnfStyle w:val="000000100000"/>
              <w:rPr>
                <w:rFonts w:ascii="Arial" w:hAnsi="Arial" w:cs="Arial"/>
                <w:b/>
                <w:sz w:val="24"/>
                <w:szCs w:val="24"/>
              </w:rPr>
            </w:pPr>
            <w:r w:rsidRPr="00A4405F">
              <w:rPr>
                <w:rFonts w:ascii="Arial" w:hAnsi="Arial" w:cs="Arial"/>
                <w:b/>
                <w:sz w:val="24"/>
                <w:szCs w:val="24"/>
              </w:rPr>
              <w:t>2634.28</w:t>
            </w:r>
          </w:p>
        </w:tc>
        <w:tc>
          <w:tcPr>
            <w:tcW w:w="1672" w:type="dxa"/>
          </w:tcPr>
          <w:p w:rsidR="009348A4" w:rsidRPr="00A4405F" w:rsidRDefault="009348A4" w:rsidP="00A4405F">
            <w:pPr>
              <w:tabs>
                <w:tab w:val="left" w:pos="3825"/>
              </w:tabs>
              <w:spacing w:line="360" w:lineRule="auto"/>
              <w:jc w:val="both"/>
              <w:cnfStyle w:val="000000100000"/>
              <w:rPr>
                <w:rFonts w:ascii="Arial" w:hAnsi="Arial" w:cs="Arial"/>
                <w:b/>
                <w:sz w:val="24"/>
                <w:szCs w:val="24"/>
              </w:rPr>
            </w:pPr>
            <w:r w:rsidRPr="00A4405F">
              <w:rPr>
                <w:rFonts w:ascii="Arial" w:hAnsi="Arial" w:cs="Arial"/>
                <w:b/>
                <w:sz w:val="24"/>
                <w:szCs w:val="24"/>
              </w:rPr>
              <w:t>5143.22</w:t>
            </w:r>
          </w:p>
        </w:tc>
        <w:tc>
          <w:tcPr>
            <w:tcW w:w="1672" w:type="dxa"/>
          </w:tcPr>
          <w:p w:rsidR="009348A4" w:rsidRPr="00A4405F" w:rsidRDefault="009348A4" w:rsidP="00A4405F">
            <w:pPr>
              <w:tabs>
                <w:tab w:val="left" w:pos="3825"/>
              </w:tabs>
              <w:spacing w:line="360" w:lineRule="auto"/>
              <w:jc w:val="both"/>
              <w:cnfStyle w:val="000000100000"/>
              <w:rPr>
                <w:rFonts w:ascii="Arial" w:hAnsi="Arial" w:cs="Arial"/>
                <w:b/>
                <w:sz w:val="24"/>
                <w:szCs w:val="24"/>
              </w:rPr>
            </w:pPr>
            <w:r w:rsidRPr="00A4405F">
              <w:rPr>
                <w:rFonts w:ascii="Arial" w:hAnsi="Arial" w:cs="Arial"/>
                <w:b/>
                <w:sz w:val="24"/>
                <w:szCs w:val="24"/>
              </w:rPr>
              <w:t>2620.73</w:t>
            </w:r>
          </w:p>
        </w:tc>
      </w:tr>
      <w:tr w:rsidR="009348A4" w:rsidRPr="00A4405F" w:rsidTr="003D55E3">
        <w:trPr>
          <w:trHeight w:val="426"/>
        </w:trPr>
        <w:tc>
          <w:tcPr>
            <w:cnfStyle w:val="001000000000"/>
            <w:tcW w:w="1764" w:type="dxa"/>
          </w:tcPr>
          <w:p w:rsidR="009348A4" w:rsidRPr="00A4405F" w:rsidRDefault="009348A4" w:rsidP="00A4405F">
            <w:pPr>
              <w:tabs>
                <w:tab w:val="left" w:pos="3825"/>
              </w:tabs>
              <w:spacing w:line="360" w:lineRule="auto"/>
              <w:jc w:val="both"/>
              <w:rPr>
                <w:rFonts w:ascii="Arial" w:hAnsi="Arial" w:cs="Arial"/>
                <w:b/>
                <w:sz w:val="24"/>
                <w:szCs w:val="24"/>
              </w:rPr>
            </w:pPr>
            <w:r w:rsidRPr="00A4405F">
              <w:rPr>
                <w:rFonts w:ascii="Arial" w:hAnsi="Arial" w:cs="Arial"/>
                <w:b/>
                <w:sz w:val="24"/>
                <w:szCs w:val="24"/>
              </w:rPr>
              <w:t>2013-2014</w:t>
            </w:r>
          </w:p>
        </w:tc>
        <w:tc>
          <w:tcPr>
            <w:tcW w:w="1671" w:type="dxa"/>
          </w:tcPr>
          <w:p w:rsidR="009348A4" w:rsidRPr="00A4405F" w:rsidRDefault="009348A4" w:rsidP="00A4405F">
            <w:pPr>
              <w:tabs>
                <w:tab w:val="left" w:pos="3825"/>
              </w:tabs>
              <w:spacing w:line="360" w:lineRule="auto"/>
              <w:jc w:val="both"/>
              <w:cnfStyle w:val="000000000000"/>
              <w:rPr>
                <w:rFonts w:ascii="Arial" w:hAnsi="Arial" w:cs="Arial"/>
                <w:b/>
                <w:sz w:val="24"/>
                <w:szCs w:val="24"/>
              </w:rPr>
            </w:pPr>
            <w:r w:rsidRPr="00A4405F">
              <w:rPr>
                <w:rFonts w:ascii="Arial" w:hAnsi="Arial" w:cs="Arial"/>
                <w:b/>
                <w:sz w:val="24"/>
                <w:szCs w:val="24"/>
              </w:rPr>
              <w:t>2173.73</w:t>
            </w:r>
          </w:p>
        </w:tc>
        <w:tc>
          <w:tcPr>
            <w:tcW w:w="1671" w:type="dxa"/>
          </w:tcPr>
          <w:p w:rsidR="009348A4" w:rsidRPr="00A4405F" w:rsidRDefault="009348A4" w:rsidP="00A4405F">
            <w:pPr>
              <w:tabs>
                <w:tab w:val="left" w:pos="3825"/>
              </w:tabs>
              <w:spacing w:line="360" w:lineRule="auto"/>
              <w:jc w:val="both"/>
              <w:cnfStyle w:val="000000000000"/>
              <w:rPr>
                <w:rFonts w:ascii="Arial" w:hAnsi="Arial" w:cs="Arial"/>
                <w:b/>
                <w:sz w:val="24"/>
                <w:szCs w:val="24"/>
              </w:rPr>
            </w:pPr>
            <w:r w:rsidRPr="00A4405F">
              <w:rPr>
                <w:rFonts w:ascii="Arial" w:hAnsi="Arial" w:cs="Arial"/>
                <w:b/>
                <w:sz w:val="24"/>
                <w:szCs w:val="24"/>
              </w:rPr>
              <w:t>5690.78</w:t>
            </w:r>
          </w:p>
        </w:tc>
        <w:tc>
          <w:tcPr>
            <w:tcW w:w="1671" w:type="dxa"/>
          </w:tcPr>
          <w:p w:rsidR="009348A4" w:rsidRPr="00A4405F" w:rsidRDefault="009348A4" w:rsidP="00A4405F">
            <w:pPr>
              <w:tabs>
                <w:tab w:val="left" w:pos="3825"/>
              </w:tabs>
              <w:spacing w:line="360" w:lineRule="auto"/>
              <w:jc w:val="both"/>
              <w:cnfStyle w:val="000000000000"/>
              <w:rPr>
                <w:rFonts w:ascii="Arial" w:hAnsi="Arial" w:cs="Arial"/>
                <w:b/>
                <w:sz w:val="24"/>
                <w:szCs w:val="24"/>
              </w:rPr>
            </w:pPr>
            <w:r w:rsidRPr="00A4405F">
              <w:rPr>
                <w:rFonts w:ascii="Arial" w:hAnsi="Arial" w:cs="Arial"/>
                <w:b/>
                <w:sz w:val="24"/>
                <w:szCs w:val="24"/>
              </w:rPr>
              <w:t>2973.78</w:t>
            </w:r>
          </w:p>
        </w:tc>
        <w:tc>
          <w:tcPr>
            <w:tcW w:w="1672" w:type="dxa"/>
          </w:tcPr>
          <w:p w:rsidR="009348A4" w:rsidRPr="00A4405F" w:rsidRDefault="009348A4" w:rsidP="00A4405F">
            <w:pPr>
              <w:tabs>
                <w:tab w:val="left" w:pos="3825"/>
              </w:tabs>
              <w:spacing w:line="360" w:lineRule="auto"/>
              <w:jc w:val="both"/>
              <w:cnfStyle w:val="000000000000"/>
              <w:rPr>
                <w:rFonts w:ascii="Arial" w:hAnsi="Arial" w:cs="Arial"/>
                <w:b/>
                <w:sz w:val="24"/>
                <w:szCs w:val="24"/>
              </w:rPr>
            </w:pPr>
            <w:r w:rsidRPr="00A4405F">
              <w:rPr>
                <w:rFonts w:ascii="Arial" w:hAnsi="Arial" w:cs="Arial"/>
                <w:b/>
                <w:sz w:val="24"/>
                <w:szCs w:val="24"/>
              </w:rPr>
              <w:t>5863.81</w:t>
            </w:r>
          </w:p>
        </w:tc>
        <w:tc>
          <w:tcPr>
            <w:tcW w:w="1672" w:type="dxa"/>
          </w:tcPr>
          <w:p w:rsidR="009348A4" w:rsidRPr="00A4405F" w:rsidRDefault="009348A4" w:rsidP="00A4405F">
            <w:pPr>
              <w:tabs>
                <w:tab w:val="left" w:pos="3825"/>
              </w:tabs>
              <w:spacing w:line="360" w:lineRule="auto"/>
              <w:jc w:val="both"/>
              <w:cnfStyle w:val="000000000000"/>
              <w:rPr>
                <w:rFonts w:ascii="Arial" w:hAnsi="Arial" w:cs="Arial"/>
                <w:b/>
                <w:sz w:val="24"/>
                <w:szCs w:val="24"/>
              </w:rPr>
            </w:pPr>
            <w:r w:rsidRPr="00A4405F">
              <w:rPr>
                <w:rFonts w:ascii="Arial" w:hAnsi="Arial" w:cs="Arial"/>
                <w:b/>
                <w:sz w:val="24"/>
                <w:szCs w:val="24"/>
              </w:rPr>
              <w:t>2932.94</w:t>
            </w:r>
          </w:p>
        </w:tc>
      </w:tr>
      <w:tr w:rsidR="009348A4" w:rsidRPr="00A4405F" w:rsidTr="003D55E3">
        <w:trPr>
          <w:cnfStyle w:val="000000100000"/>
          <w:trHeight w:val="426"/>
        </w:trPr>
        <w:tc>
          <w:tcPr>
            <w:cnfStyle w:val="001000000000"/>
            <w:tcW w:w="1764" w:type="dxa"/>
          </w:tcPr>
          <w:p w:rsidR="009348A4" w:rsidRPr="00A4405F" w:rsidRDefault="009348A4" w:rsidP="00A4405F">
            <w:pPr>
              <w:tabs>
                <w:tab w:val="left" w:pos="3825"/>
              </w:tabs>
              <w:spacing w:line="360" w:lineRule="auto"/>
              <w:jc w:val="both"/>
              <w:rPr>
                <w:rFonts w:ascii="Arial" w:hAnsi="Arial" w:cs="Arial"/>
                <w:b/>
                <w:sz w:val="24"/>
                <w:szCs w:val="24"/>
              </w:rPr>
            </w:pPr>
            <w:r w:rsidRPr="00A4405F">
              <w:rPr>
                <w:rFonts w:ascii="Arial" w:hAnsi="Arial" w:cs="Arial"/>
                <w:b/>
                <w:sz w:val="24"/>
                <w:szCs w:val="24"/>
              </w:rPr>
              <w:t>2014-2015</w:t>
            </w:r>
          </w:p>
        </w:tc>
        <w:tc>
          <w:tcPr>
            <w:tcW w:w="1671" w:type="dxa"/>
          </w:tcPr>
          <w:p w:rsidR="009348A4" w:rsidRPr="00A4405F" w:rsidRDefault="009348A4" w:rsidP="00A4405F">
            <w:pPr>
              <w:tabs>
                <w:tab w:val="left" w:pos="3825"/>
              </w:tabs>
              <w:spacing w:line="360" w:lineRule="auto"/>
              <w:jc w:val="both"/>
              <w:cnfStyle w:val="000000100000"/>
              <w:rPr>
                <w:rFonts w:ascii="Arial" w:hAnsi="Arial" w:cs="Arial"/>
                <w:b/>
                <w:sz w:val="24"/>
                <w:szCs w:val="24"/>
              </w:rPr>
            </w:pPr>
            <w:r w:rsidRPr="00A4405F">
              <w:rPr>
                <w:rFonts w:ascii="Arial" w:hAnsi="Arial" w:cs="Arial"/>
                <w:b/>
                <w:sz w:val="24"/>
                <w:szCs w:val="24"/>
              </w:rPr>
              <w:t>2271.43</w:t>
            </w:r>
          </w:p>
        </w:tc>
        <w:tc>
          <w:tcPr>
            <w:tcW w:w="1671" w:type="dxa"/>
          </w:tcPr>
          <w:p w:rsidR="009348A4" w:rsidRPr="00A4405F" w:rsidRDefault="009348A4" w:rsidP="00A4405F">
            <w:pPr>
              <w:tabs>
                <w:tab w:val="left" w:pos="3825"/>
              </w:tabs>
              <w:spacing w:line="360" w:lineRule="auto"/>
              <w:jc w:val="both"/>
              <w:cnfStyle w:val="000000100000"/>
              <w:rPr>
                <w:rFonts w:ascii="Arial" w:hAnsi="Arial" w:cs="Arial"/>
                <w:b/>
                <w:sz w:val="24"/>
                <w:szCs w:val="24"/>
              </w:rPr>
            </w:pPr>
            <w:r w:rsidRPr="00A4405F">
              <w:rPr>
                <w:rFonts w:ascii="Arial" w:hAnsi="Arial" w:cs="Arial"/>
                <w:b/>
                <w:sz w:val="24"/>
                <w:szCs w:val="24"/>
              </w:rPr>
              <w:t>5697.83</w:t>
            </w:r>
          </w:p>
        </w:tc>
        <w:tc>
          <w:tcPr>
            <w:tcW w:w="1671" w:type="dxa"/>
          </w:tcPr>
          <w:p w:rsidR="009348A4" w:rsidRPr="00A4405F" w:rsidRDefault="009348A4" w:rsidP="00A4405F">
            <w:pPr>
              <w:tabs>
                <w:tab w:val="left" w:pos="3825"/>
              </w:tabs>
              <w:spacing w:line="360" w:lineRule="auto"/>
              <w:jc w:val="both"/>
              <w:cnfStyle w:val="000000100000"/>
              <w:rPr>
                <w:rFonts w:ascii="Arial" w:hAnsi="Arial" w:cs="Arial"/>
                <w:b/>
                <w:sz w:val="24"/>
                <w:szCs w:val="24"/>
              </w:rPr>
            </w:pPr>
            <w:r w:rsidRPr="00A4405F">
              <w:rPr>
                <w:rFonts w:ascii="Arial" w:hAnsi="Arial" w:cs="Arial"/>
                <w:b/>
                <w:sz w:val="24"/>
                <w:szCs w:val="24"/>
              </w:rPr>
              <w:t>5697.83</w:t>
            </w:r>
          </w:p>
        </w:tc>
        <w:tc>
          <w:tcPr>
            <w:tcW w:w="1672" w:type="dxa"/>
          </w:tcPr>
          <w:p w:rsidR="009348A4" w:rsidRPr="00A4405F" w:rsidRDefault="009348A4" w:rsidP="00A4405F">
            <w:pPr>
              <w:tabs>
                <w:tab w:val="left" w:pos="3825"/>
              </w:tabs>
              <w:spacing w:line="360" w:lineRule="auto"/>
              <w:jc w:val="both"/>
              <w:cnfStyle w:val="000000100000"/>
              <w:rPr>
                <w:rFonts w:ascii="Arial" w:hAnsi="Arial" w:cs="Arial"/>
                <w:b/>
                <w:sz w:val="24"/>
                <w:szCs w:val="24"/>
              </w:rPr>
            </w:pPr>
            <w:r w:rsidRPr="00A4405F">
              <w:rPr>
                <w:rFonts w:ascii="Arial" w:hAnsi="Arial" w:cs="Arial"/>
                <w:b/>
                <w:sz w:val="24"/>
                <w:szCs w:val="24"/>
              </w:rPr>
              <w:t>6064.13</w:t>
            </w:r>
          </w:p>
        </w:tc>
        <w:tc>
          <w:tcPr>
            <w:tcW w:w="1672" w:type="dxa"/>
          </w:tcPr>
          <w:p w:rsidR="009348A4" w:rsidRPr="00A4405F" w:rsidRDefault="009348A4" w:rsidP="00A4405F">
            <w:pPr>
              <w:tabs>
                <w:tab w:val="left" w:pos="3825"/>
              </w:tabs>
              <w:spacing w:line="360" w:lineRule="auto"/>
              <w:jc w:val="both"/>
              <w:cnfStyle w:val="000000100000"/>
              <w:rPr>
                <w:rFonts w:ascii="Arial" w:hAnsi="Arial" w:cs="Arial"/>
                <w:b/>
                <w:sz w:val="24"/>
                <w:szCs w:val="24"/>
              </w:rPr>
            </w:pPr>
            <w:r w:rsidRPr="00A4405F">
              <w:rPr>
                <w:rFonts w:ascii="Arial" w:hAnsi="Arial" w:cs="Arial"/>
                <w:b/>
                <w:sz w:val="24"/>
                <w:szCs w:val="24"/>
              </w:rPr>
              <w:t>2829.16</w:t>
            </w:r>
          </w:p>
        </w:tc>
      </w:tr>
      <w:tr w:rsidR="009348A4" w:rsidRPr="00A4405F" w:rsidTr="003D55E3">
        <w:trPr>
          <w:trHeight w:val="426"/>
        </w:trPr>
        <w:tc>
          <w:tcPr>
            <w:cnfStyle w:val="001000000000"/>
            <w:tcW w:w="1764" w:type="dxa"/>
          </w:tcPr>
          <w:p w:rsidR="009348A4" w:rsidRPr="00A4405F" w:rsidRDefault="009348A4" w:rsidP="00A4405F">
            <w:pPr>
              <w:tabs>
                <w:tab w:val="left" w:pos="3825"/>
              </w:tabs>
              <w:spacing w:line="360" w:lineRule="auto"/>
              <w:jc w:val="both"/>
              <w:rPr>
                <w:rFonts w:ascii="Arial" w:hAnsi="Arial" w:cs="Arial"/>
                <w:b/>
                <w:sz w:val="24"/>
                <w:szCs w:val="24"/>
              </w:rPr>
            </w:pPr>
            <w:r w:rsidRPr="00A4405F">
              <w:rPr>
                <w:rFonts w:ascii="Arial" w:hAnsi="Arial" w:cs="Arial"/>
                <w:b/>
                <w:sz w:val="24"/>
                <w:szCs w:val="24"/>
              </w:rPr>
              <w:t>2015-2016</w:t>
            </w:r>
          </w:p>
        </w:tc>
        <w:tc>
          <w:tcPr>
            <w:tcW w:w="1671" w:type="dxa"/>
          </w:tcPr>
          <w:p w:rsidR="009348A4" w:rsidRPr="00A4405F" w:rsidRDefault="009348A4" w:rsidP="00A4405F">
            <w:pPr>
              <w:tabs>
                <w:tab w:val="left" w:pos="3825"/>
              </w:tabs>
              <w:spacing w:line="360" w:lineRule="auto"/>
              <w:jc w:val="both"/>
              <w:cnfStyle w:val="000000000000"/>
              <w:rPr>
                <w:rFonts w:ascii="Arial" w:hAnsi="Arial" w:cs="Arial"/>
                <w:b/>
                <w:sz w:val="24"/>
                <w:szCs w:val="24"/>
              </w:rPr>
            </w:pPr>
            <w:r w:rsidRPr="00A4405F">
              <w:rPr>
                <w:rFonts w:ascii="Arial" w:hAnsi="Arial" w:cs="Arial"/>
                <w:b/>
                <w:sz w:val="24"/>
                <w:szCs w:val="24"/>
              </w:rPr>
              <w:t>2375.75</w:t>
            </w:r>
          </w:p>
        </w:tc>
        <w:tc>
          <w:tcPr>
            <w:tcW w:w="1671" w:type="dxa"/>
          </w:tcPr>
          <w:p w:rsidR="009348A4" w:rsidRPr="00A4405F" w:rsidRDefault="009348A4" w:rsidP="00A4405F">
            <w:pPr>
              <w:tabs>
                <w:tab w:val="left" w:pos="3825"/>
              </w:tabs>
              <w:spacing w:line="360" w:lineRule="auto"/>
              <w:jc w:val="both"/>
              <w:cnfStyle w:val="000000000000"/>
              <w:rPr>
                <w:rFonts w:ascii="Arial" w:hAnsi="Arial" w:cs="Arial"/>
                <w:b/>
                <w:sz w:val="24"/>
                <w:szCs w:val="24"/>
              </w:rPr>
            </w:pPr>
            <w:r w:rsidRPr="00A4405F">
              <w:rPr>
                <w:rFonts w:ascii="Arial" w:hAnsi="Arial" w:cs="Arial"/>
                <w:b/>
                <w:sz w:val="24"/>
                <w:szCs w:val="24"/>
              </w:rPr>
              <w:t>5845.54</w:t>
            </w:r>
          </w:p>
        </w:tc>
        <w:tc>
          <w:tcPr>
            <w:tcW w:w="1671" w:type="dxa"/>
          </w:tcPr>
          <w:p w:rsidR="009348A4" w:rsidRPr="00A4405F" w:rsidRDefault="009348A4" w:rsidP="00A4405F">
            <w:pPr>
              <w:tabs>
                <w:tab w:val="left" w:pos="3825"/>
              </w:tabs>
              <w:spacing w:line="360" w:lineRule="auto"/>
              <w:jc w:val="both"/>
              <w:cnfStyle w:val="000000000000"/>
              <w:rPr>
                <w:rFonts w:ascii="Arial" w:hAnsi="Arial" w:cs="Arial"/>
                <w:b/>
                <w:sz w:val="24"/>
                <w:szCs w:val="24"/>
              </w:rPr>
            </w:pPr>
            <w:r w:rsidRPr="00A4405F">
              <w:rPr>
                <w:rFonts w:ascii="Arial" w:hAnsi="Arial" w:cs="Arial"/>
                <w:b/>
                <w:sz w:val="24"/>
                <w:szCs w:val="24"/>
              </w:rPr>
              <w:t>8545.45</w:t>
            </w:r>
          </w:p>
        </w:tc>
        <w:tc>
          <w:tcPr>
            <w:tcW w:w="1672" w:type="dxa"/>
          </w:tcPr>
          <w:p w:rsidR="009348A4" w:rsidRPr="00A4405F" w:rsidRDefault="009348A4" w:rsidP="00A4405F">
            <w:pPr>
              <w:tabs>
                <w:tab w:val="left" w:pos="3825"/>
              </w:tabs>
              <w:spacing w:line="360" w:lineRule="auto"/>
              <w:jc w:val="both"/>
              <w:cnfStyle w:val="000000000000"/>
              <w:rPr>
                <w:rFonts w:ascii="Arial" w:hAnsi="Arial" w:cs="Arial"/>
                <w:b/>
                <w:sz w:val="24"/>
                <w:szCs w:val="24"/>
              </w:rPr>
            </w:pPr>
            <w:r w:rsidRPr="00A4405F">
              <w:rPr>
                <w:rFonts w:ascii="Arial" w:hAnsi="Arial" w:cs="Arial"/>
                <w:b/>
                <w:sz w:val="24"/>
                <w:szCs w:val="24"/>
              </w:rPr>
              <w:t>8535.17</w:t>
            </w:r>
          </w:p>
        </w:tc>
        <w:tc>
          <w:tcPr>
            <w:tcW w:w="1672" w:type="dxa"/>
          </w:tcPr>
          <w:p w:rsidR="009348A4" w:rsidRPr="00A4405F" w:rsidRDefault="009348A4" w:rsidP="00A4405F">
            <w:pPr>
              <w:tabs>
                <w:tab w:val="left" w:pos="3825"/>
              </w:tabs>
              <w:spacing w:line="360" w:lineRule="auto"/>
              <w:jc w:val="both"/>
              <w:cnfStyle w:val="000000000000"/>
              <w:rPr>
                <w:rFonts w:ascii="Arial" w:hAnsi="Arial" w:cs="Arial"/>
                <w:b/>
                <w:sz w:val="24"/>
                <w:szCs w:val="24"/>
              </w:rPr>
            </w:pPr>
            <w:r w:rsidRPr="00A4405F">
              <w:rPr>
                <w:rFonts w:ascii="Arial" w:hAnsi="Arial" w:cs="Arial"/>
                <w:b/>
                <w:sz w:val="24"/>
                <w:szCs w:val="24"/>
              </w:rPr>
              <w:t>3215.25</w:t>
            </w:r>
          </w:p>
        </w:tc>
      </w:tr>
    </w:tbl>
    <w:p w:rsidR="009348A4" w:rsidRPr="00A4405F" w:rsidRDefault="009348A4" w:rsidP="00A4405F">
      <w:pPr>
        <w:spacing w:line="360" w:lineRule="auto"/>
        <w:jc w:val="both"/>
        <w:rPr>
          <w:rFonts w:ascii="Arial" w:eastAsia="Times New Roman" w:hAnsi="Arial" w:cs="Arial"/>
          <w:b/>
          <w:color w:val="FFFFFF" w:themeColor="background1"/>
          <w:sz w:val="24"/>
          <w:szCs w:val="24"/>
        </w:rPr>
      </w:pPr>
    </w:p>
    <w:p w:rsidR="009348A4" w:rsidRPr="00A4405F" w:rsidRDefault="00B04ECD" w:rsidP="00A4405F">
      <w:pPr>
        <w:spacing w:line="360" w:lineRule="auto"/>
        <w:jc w:val="both"/>
        <w:rPr>
          <w:rFonts w:ascii="Arial" w:eastAsia="Times New Roman" w:hAnsi="Arial" w:cs="Arial"/>
          <w:b/>
          <w:color w:val="FFFFFF" w:themeColor="background1"/>
          <w:sz w:val="24"/>
          <w:szCs w:val="24"/>
        </w:rPr>
      </w:pPr>
      <w:r>
        <w:rPr>
          <w:rFonts w:ascii="Arial" w:eastAsia="Times New Roman" w:hAnsi="Arial" w:cs="Arial"/>
          <w:b/>
          <w:noProof/>
          <w:color w:val="FFFFFF" w:themeColor="background1"/>
          <w:sz w:val="24"/>
          <w:szCs w:val="24"/>
        </w:rPr>
        <w:pict>
          <v:rect id="Rectangle 57" o:spid="_x0000_s1081" style="position:absolute;left:0;text-align:left;margin-left:-74.2pt;margin-top:27pt;width:528.1pt;height:27.3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" fillcolor="#4bacc6 [3208]" strokecolor="#f2f2f2 [3041]" strokeweight="3pt">
            <v:shadow on="t" type="perspective" color="#205867 [1608]" opacity=".5" offset="1pt" offset2="-1pt"/>
            <v:textbox>
              <w:txbxContent>
                <w:p w:rsidR="00E41F4F" w:rsidRPr="009E4C58" w:rsidRDefault="00E41F4F" w:rsidP="00171E6E">
                  <w:pPr>
                    <w:pStyle w:val="Heading2"/>
                    <w:rPr>
                      <w:color w:val="FFFFFF" w:themeColor="background1"/>
                    </w:rPr>
                  </w:pPr>
                  <w:bookmarkStart w:id="38" w:name="_Toc42283170"/>
                  <w:bookmarkStart w:id="39" w:name="_Toc48508344"/>
                  <w:proofErr w:type="gramStart"/>
                  <w:r w:rsidRPr="009E4C58">
                    <w:rPr>
                      <w:color w:val="FFFFFF" w:themeColor="background1"/>
                    </w:rPr>
                    <w:t>2.3.5  Operation</w:t>
                  </w:r>
                  <w:bookmarkEnd w:id="38"/>
                  <w:bookmarkEnd w:id="39"/>
                  <w:proofErr w:type="gramEnd"/>
                  <w:r w:rsidRPr="009E4C58">
                    <w:rPr>
                      <w:color w:val="FFFFFF" w:themeColor="background1"/>
                    </w:rPr>
                    <w:t xml:space="preserve"> </w:t>
                  </w:r>
                </w:p>
              </w:txbxContent>
            </v:textbox>
          </v:rect>
        </w:pict>
      </w:r>
    </w:p>
    <w:p w:rsidR="005A62A5" w:rsidRPr="00A4405F" w:rsidRDefault="005A62A5" w:rsidP="00A4405F">
      <w:pPr>
        <w:spacing w:line="360" w:lineRule="auto"/>
        <w:jc w:val="both"/>
        <w:rPr>
          <w:rFonts w:ascii="Arial" w:eastAsia="Times New Roman" w:hAnsi="Arial" w:cs="Arial"/>
          <w:b/>
          <w:color w:val="FFFFFF" w:themeColor="background1"/>
          <w:sz w:val="24"/>
          <w:szCs w:val="24"/>
        </w:rPr>
      </w:pPr>
    </w:p>
    <w:p w:rsidR="005A62A5" w:rsidRPr="00A4405F" w:rsidRDefault="00B04ECD" w:rsidP="00A4405F">
      <w:pPr>
        <w:spacing w:line="360" w:lineRule="auto"/>
        <w:jc w:val="both"/>
        <w:rPr>
          <w:rFonts w:ascii="Arial" w:eastAsia="Times New Roman" w:hAnsi="Arial" w:cs="Arial"/>
          <w:sz w:val="24"/>
          <w:szCs w:val="24"/>
        </w:rPr>
      </w:pPr>
      <w:r>
        <w:rPr>
          <w:rFonts w:ascii="Arial" w:eastAsia="Times New Roman" w:hAnsi="Arial" w:cs="Arial"/>
          <w:noProof/>
          <w:sz w:val="24"/>
          <w:szCs w:val="24"/>
        </w:rPr>
        <w:pict>
          <v:shape id="AutoShape 58" o:spid="_x0000_s1082" type="#_x0000_t15" style="position:absolute;left:0;text-align:left;margin-left:-74.2pt;margin-top:10.25pt;width:273.4pt;height:47.5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" fillcolor="#4bacc6 [3208]" strokecolor="#f2f2f2 [3041]" strokeweight="3pt">
            <v:shadow on="t" type="perspective" color="#205867 [1608]" opacity=".5" offset="1pt" offset2="-1pt"/>
            <v:textbox>
              <w:txbxContent>
                <w:p w:rsidR="00E41F4F" w:rsidRPr="009E4C58" w:rsidRDefault="00E41F4F">
                  <w:pPr>
                    <w:rPr>
                      <w:color w:val="FFFFFF" w:themeColor="background1"/>
                      <w:sz w:val="24"/>
                    </w:rPr>
                  </w:pPr>
                  <w:r w:rsidRPr="009E4C58">
                    <w:rPr>
                      <w:color w:val="FFFFFF" w:themeColor="background1"/>
                      <w:sz w:val="24"/>
                    </w:rPr>
                    <w:t>Operation Activities and department of the organization</w:t>
                  </w:r>
                </w:p>
              </w:txbxContent>
            </v:textbox>
          </v:shape>
        </w:pict>
      </w:r>
    </w:p>
    <w:p w:rsidR="005A62A5" w:rsidRPr="00A4405F" w:rsidRDefault="005A62A5" w:rsidP="00A4405F">
      <w:pPr>
        <w:spacing w:line="360" w:lineRule="auto"/>
        <w:jc w:val="both"/>
        <w:rPr>
          <w:rFonts w:ascii="Arial" w:eastAsia="Times New Roman" w:hAnsi="Arial" w:cs="Arial"/>
          <w:sz w:val="24"/>
          <w:szCs w:val="24"/>
        </w:rPr>
      </w:pPr>
    </w:p>
    <w:p w:rsidR="005A62A5" w:rsidRPr="00A4405F" w:rsidRDefault="005A62A5" w:rsidP="00A4405F">
      <w:pPr>
        <w:spacing w:line="360" w:lineRule="auto"/>
        <w:jc w:val="both"/>
        <w:rPr>
          <w:rFonts w:ascii="Arial" w:eastAsia="Times New Roman" w:hAnsi="Arial" w:cs="Arial"/>
          <w:sz w:val="24"/>
          <w:szCs w:val="24"/>
        </w:rPr>
      </w:pPr>
    </w:p>
    <w:p w:rsidR="005A62A5" w:rsidRPr="00A4405F" w:rsidRDefault="005A62A5" w:rsidP="00A4405F">
      <w:pPr>
        <w:spacing w:line="360" w:lineRule="auto"/>
        <w:jc w:val="both"/>
        <w:rPr>
          <w:rFonts w:ascii="Arial" w:hAnsi="Arial" w:cs="Arial"/>
          <w:sz w:val="24"/>
          <w:szCs w:val="24"/>
        </w:rPr>
      </w:pPr>
      <w:bookmarkStart w:id="40" w:name="_Toc24403821"/>
      <w:bookmarkStart w:id="41" w:name="_Toc24404166"/>
      <w:r w:rsidRPr="00A4405F">
        <w:rPr>
          <w:rFonts w:ascii="Arial" w:hAnsi="Arial" w:cs="Arial"/>
          <w:sz w:val="24"/>
          <w:szCs w:val="24"/>
        </w:rPr>
        <w:t>CMT (Bangladesh) operates through several department which starts with product design and development department and ended with the delivery department which helps to distribute its product in Europe and USA. In overall production process CMT (Bangladesh) ensure highest quality of product with combination of advance technology, expertise and superior management team. More than 6000 workers relentlessly work under five departments to provide a better quality product. The operational structure is given below.</w:t>
      </w:r>
      <w:bookmarkEnd w:id="40"/>
      <w:bookmarkEnd w:id="41"/>
    </w:p>
    <w:p w:rsidR="005A62A5" w:rsidRPr="00A4405F" w:rsidRDefault="005A62A5" w:rsidP="00A4405F">
      <w:pPr>
        <w:spacing w:line="360" w:lineRule="auto"/>
        <w:jc w:val="both"/>
        <w:rPr>
          <w:rFonts w:ascii="Arial" w:eastAsia="Times New Roman" w:hAnsi="Arial" w:cs="Arial"/>
          <w:sz w:val="24"/>
          <w:szCs w:val="24"/>
        </w:rPr>
      </w:pPr>
      <w:r w:rsidRPr="00A4405F">
        <w:rPr>
          <w:rFonts w:ascii="Arial" w:eastAsia="Times New Roman" w:hAnsi="Arial" w:cs="Arial"/>
          <w:noProof/>
          <w:sz w:val="24"/>
          <w:szCs w:val="24"/>
        </w:rPr>
        <w:drawing>
          <wp:inline distT="0" distB="0" distL="0" distR="0">
            <wp:extent cx="5503531" cy="2783470"/>
            <wp:effectExtent l="171450" t="133350" r="363869" b="302630"/>
            <wp:docPr id="3" name="Picture 2" descr="Capture snigdha 7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snigdha 788.PNG"/>
                    <pic:cNvPicPr/>
                  </pic:nvPicPr>
                  <pic:blipFill>
                    <a:blip r:embed="rId54" cstate="print"/>
                    <a:stretch>
                      <a:fillRect/>
                    </a:stretch>
                  </pic:blipFill>
                  <pic:spPr>
                    <a:xfrm>
                      <a:off x="0" y="0"/>
                      <a:ext cx="5512988" cy="2788253"/>
                    </a:xfrm>
                    <a:prstGeom prst="rect">
                      <a:avLst/>
                    </a:prstGeom>
                    <a:ln>
                      <a:noFill/>
                    </a:ln>
                    <a:effectLst>
                      <a:outerShdw blurRad="292100" dist="139700" dir="2700000" algn="tl" rotWithShape="0">
                        <a:srgbClr val="333333">
                          <a:alpha val="65000"/>
                        </a:srgbClr>
                      </a:outerShdw>
                    </a:effectLst>
                  </pic:spPr>
                </pic:pic>
              </a:graphicData>
            </a:graphic>
          </wp:inline>
        </w:drawing>
      </w:r>
    </w:p>
    <w:p w:rsidR="005A62A5" w:rsidRPr="00A4405F" w:rsidRDefault="005A62A5" w:rsidP="00A4405F">
      <w:pPr>
        <w:spacing w:line="360" w:lineRule="auto"/>
        <w:jc w:val="both"/>
        <w:rPr>
          <w:rFonts w:ascii="Arial" w:eastAsia="Times New Roman" w:hAnsi="Arial" w:cs="Arial"/>
          <w:sz w:val="24"/>
          <w:szCs w:val="24"/>
        </w:rPr>
      </w:pPr>
    </w:p>
    <w:p w:rsidR="005A62A5" w:rsidRPr="00A4405F" w:rsidRDefault="005A62A5" w:rsidP="00A4405F">
      <w:pPr>
        <w:spacing w:line="360" w:lineRule="auto"/>
        <w:jc w:val="both"/>
        <w:rPr>
          <w:rFonts w:ascii="Arial" w:hAnsi="Arial" w:cs="Arial"/>
          <w:sz w:val="24"/>
          <w:szCs w:val="24"/>
        </w:rPr>
      </w:pPr>
      <w:r w:rsidRPr="00A4405F">
        <w:rPr>
          <w:rFonts w:ascii="Arial" w:hAnsi="Arial" w:cs="Arial"/>
          <w:sz w:val="24"/>
          <w:szCs w:val="24"/>
        </w:rPr>
        <w:t xml:space="preserve">Operation starts with the finest raw material mainly cotton entering into spinning, then knitting, dyeing, finishing, after that cutting and sewing, lastly the garments wash and ready for the delivery. Throughout the overall procedures they ensure highest quality in </w:t>
      </w:r>
      <w:r w:rsidRPr="00A4405F">
        <w:rPr>
          <w:rFonts w:ascii="Arial" w:hAnsi="Arial" w:cs="Arial"/>
          <w:sz w:val="24"/>
          <w:szCs w:val="24"/>
        </w:rPr>
        <w:lastRenderedPageBreak/>
        <w:t>production. Overall production process is vertically integrated process which is carefully design to produce quality product and ensure timely delivery of order. Overall production unit activities are given trough production unit picture, which provide a better understanding of overall production activities of the organization.</w:t>
      </w:r>
    </w:p>
    <w:p w:rsidR="005A62A5" w:rsidRPr="00A4405F" w:rsidRDefault="00B04ECD" w:rsidP="00A4405F">
      <w:pPr>
        <w:spacing w:line="360" w:lineRule="auto"/>
        <w:jc w:val="both"/>
        <w:rPr>
          <w:rFonts w:ascii="Arial" w:hAnsi="Arial" w:cs="Arial"/>
          <w:sz w:val="24"/>
          <w:szCs w:val="24"/>
        </w:rPr>
      </w:pPr>
      <w:r>
        <w:rPr>
          <w:rFonts w:ascii="Arial" w:hAnsi="Arial" w:cs="Arial"/>
          <w:noProof/>
          <w:sz w:val="24"/>
          <w:szCs w:val="24"/>
        </w:rPr>
        <w:pict>
          <v:shape id="AutoShape 59" o:spid="_x0000_s1083" type="#_x0000_t15" style="position:absolute;left:0;text-align:left;margin-left:-76.35pt;margin-top:11pt;width:256.35pt;height:28.05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" fillcolor="#4bacc6 [3208]" strokecolor="#f2f2f2 [3041]" strokeweight="3pt">
            <v:shadow on="t" type="perspective" color="#205867 [1608]" opacity=".5" offset="1pt" offset2="-1pt"/>
            <v:textbox>
              <w:txbxContent>
                <w:p w:rsidR="00E41F4F" w:rsidRPr="009E4C58" w:rsidRDefault="00E41F4F">
                  <w:pPr>
                    <w:rPr>
                      <w:color w:val="FFFFFF" w:themeColor="background1"/>
                    </w:rPr>
                  </w:pPr>
                  <w:r w:rsidRPr="009E4C58">
                    <w:rPr>
                      <w:color w:val="FFFFFF" w:themeColor="background1"/>
                    </w:rPr>
                    <w:t>Department of CMT Bangladesh</w:t>
                  </w:r>
                </w:p>
              </w:txbxContent>
            </v:textbox>
          </v:shape>
        </w:pict>
      </w:r>
    </w:p>
    <w:p w:rsidR="005A62A5" w:rsidRPr="00A4405F" w:rsidRDefault="005A62A5" w:rsidP="00A4405F">
      <w:pPr>
        <w:spacing w:line="360" w:lineRule="auto"/>
        <w:jc w:val="both"/>
        <w:rPr>
          <w:rFonts w:ascii="Arial" w:eastAsia="Times New Roman" w:hAnsi="Arial" w:cs="Arial"/>
          <w:sz w:val="24"/>
          <w:szCs w:val="24"/>
        </w:rPr>
      </w:pPr>
    </w:p>
    <w:p w:rsidR="005A62A5" w:rsidRPr="00A4405F" w:rsidRDefault="005A62A5" w:rsidP="00A4405F">
      <w:pPr>
        <w:pStyle w:val="ListParagraph"/>
        <w:numPr>
          <w:ilvl w:val="0"/>
          <w:numId w:val="10"/>
        </w:numPr>
        <w:spacing w:after="0" w:line="360" w:lineRule="auto"/>
        <w:jc w:val="both"/>
        <w:rPr>
          <w:rFonts w:ascii="Arial" w:eastAsia="Times New Roman" w:hAnsi="Arial" w:cs="Arial"/>
          <w:sz w:val="24"/>
          <w:szCs w:val="24"/>
        </w:rPr>
      </w:pPr>
      <w:r w:rsidRPr="00A4405F">
        <w:rPr>
          <w:rFonts w:ascii="Arial" w:eastAsia="Times New Roman" w:hAnsi="Arial" w:cs="Arial"/>
          <w:b/>
          <w:sz w:val="24"/>
          <w:szCs w:val="24"/>
        </w:rPr>
        <w:t xml:space="preserve">Finance, Accounts &amp; Audit Department: </w:t>
      </w:r>
      <w:r w:rsidRPr="00A4405F">
        <w:rPr>
          <w:rFonts w:ascii="Arial" w:eastAsia="Times New Roman" w:hAnsi="Arial" w:cs="Arial"/>
          <w:sz w:val="24"/>
          <w:szCs w:val="24"/>
        </w:rPr>
        <w:t>This department of CMT mainly deals with the overall payment associated with organization. This department also maintains the integrity for other departments of the CMT (Bangladesh).</w:t>
      </w:r>
    </w:p>
    <w:p w:rsidR="005A62A5" w:rsidRPr="00A4405F" w:rsidRDefault="005A62A5" w:rsidP="00A4405F">
      <w:pPr>
        <w:pStyle w:val="ListParagraph"/>
        <w:spacing w:line="360" w:lineRule="auto"/>
        <w:jc w:val="both"/>
        <w:rPr>
          <w:rFonts w:ascii="Arial" w:eastAsia="Times New Roman" w:hAnsi="Arial" w:cs="Arial"/>
          <w:sz w:val="24"/>
          <w:szCs w:val="24"/>
        </w:rPr>
      </w:pPr>
    </w:p>
    <w:p w:rsidR="005A62A5" w:rsidRPr="00A4405F" w:rsidRDefault="005A62A5" w:rsidP="00A4405F">
      <w:pPr>
        <w:pStyle w:val="ListParagraph"/>
        <w:numPr>
          <w:ilvl w:val="0"/>
          <w:numId w:val="10"/>
        </w:numPr>
        <w:spacing w:after="0" w:line="360" w:lineRule="auto"/>
        <w:jc w:val="both"/>
        <w:rPr>
          <w:rFonts w:ascii="Arial" w:eastAsia="Times New Roman" w:hAnsi="Arial" w:cs="Arial"/>
          <w:sz w:val="24"/>
          <w:szCs w:val="24"/>
        </w:rPr>
      </w:pPr>
      <w:r w:rsidRPr="00A4405F">
        <w:rPr>
          <w:rFonts w:ascii="Arial" w:eastAsia="Times New Roman" w:hAnsi="Arial" w:cs="Arial"/>
          <w:b/>
          <w:sz w:val="24"/>
          <w:szCs w:val="24"/>
        </w:rPr>
        <w:t xml:space="preserve">Commercial Department: </w:t>
      </w:r>
      <w:r w:rsidRPr="00A4405F">
        <w:rPr>
          <w:rFonts w:ascii="Arial" w:eastAsia="Times New Roman" w:hAnsi="Arial" w:cs="Arial"/>
          <w:sz w:val="24"/>
          <w:szCs w:val="24"/>
        </w:rPr>
        <w:t xml:space="preserve">Commercial department is headed by </w:t>
      </w:r>
      <w:r w:rsidRPr="00A4405F">
        <w:rPr>
          <w:rFonts w:ascii="Arial" w:hAnsi="Arial" w:cs="Arial"/>
          <w:bCs/>
          <w:color w:val="000000"/>
          <w:sz w:val="24"/>
          <w:szCs w:val="24"/>
        </w:rPr>
        <w:t xml:space="preserve">Mr. Anwar </w:t>
      </w:r>
      <w:proofErr w:type="spellStart"/>
      <w:r w:rsidRPr="00A4405F">
        <w:rPr>
          <w:rFonts w:ascii="Arial" w:hAnsi="Arial" w:cs="Arial"/>
          <w:bCs/>
          <w:color w:val="000000"/>
          <w:sz w:val="24"/>
          <w:szCs w:val="24"/>
        </w:rPr>
        <w:t>Hossain</w:t>
      </w:r>
      <w:proofErr w:type="spellEnd"/>
      <w:r w:rsidRPr="00A4405F">
        <w:rPr>
          <w:rFonts w:ascii="Arial" w:hAnsi="Arial" w:cs="Arial"/>
          <w:color w:val="000000"/>
          <w:sz w:val="24"/>
          <w:szCs w:val="24"/>
        </w:rPr>
        <w:t xml:space="preserve">. This department handles all the procedure and activities related to the export-import dealing. Five enthusiastic people handle this important department in </w:t>
      </w:r>
      <w:proofErr w:type="spellStart"/>
      <w:r w:rsidRPr="00A4405F">
        <w:rPr>
          <w:rFonts w:ascii="Arial" w:hAnsi="Arial" w:cs="Arial"/>
          <w:color w:val="000000"/>
          <w:sz w:val="24"/>
          <w:szCs w:val="24"/>
        </w:rPr>
        <w:t>Dhak</w:t>
      </w:r>
      <w:proofErr w:type="spellEnd"/>
      <w:r w:rsidR="00B1508B" w:rsidRPr="00A4405F">
        <w:rPr>
          <w:rFonts w:ascii="Arial" w:hAnsi="Arial" w:cs="Arial"/>
          <w:noProof/>
          <w:color w:val="000000"/>
          <w:sz w:val="24"/>
          <w:szCs w:val="24"/>
        </w:rPr>
        <w:drawing>
          <wp:inline distT="0" distB="0" distL="0" distR="0">
            <wp:extent cx="5724047" cy="1496291"/>
            <wp:effectExtent l="19050" t="0" r="0" b="0"/>
            <wp:docPr id="4" name="Picture 8" descr="Capturetasn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tasnim.PNG"/>
                    <pic:cNvPicPr/>
                  </pic:nvPicPr>
                  <pic:blipFill>
                    <a:blip r:embed="rId55" cstate="print"/>
                    <a:stretch>
                      <a:fillRect/>
                    </a:stretch>
                  </pic:blipFill>
                  <pic:spPr>
                    <a:xfrm>
                      <a:off x="0" y="0"/>
                      <a:ext cx="5731510" cy="1498242"/>
                    </a:xfrm>
                    <a:prstGeom prst="rect">
                      <a:avLst/>
                    </a:prstGeom>
                  </pic:spPr>
                </pic:pic>
              </a:graphicData>
            </a:graphic>
          </wp:inline>
        </w:drawing>
      </w:r>
      <w:proofErr w:type="gramStart"/>
      <w:r w:rsidRPr="00A4405F">
        <w:rPr>
          <w:rFonts w:ascii="Arial" w:hAnsi="Arial" w:cs="Arial"/>
          <w:color w:val="000000"/>
          <w:sz w:val="24"/>
          <w:szCs w:val="24"/>
        </w:rPr>
        <w:t>a</w:t>
      </w:r>
      <w:proofErr w:type="gramEnd"/>
      <w:r w:rsidRPr="00A4405F">
        <w:rPr>
          <w:rFonts w:ascii="Arial" w:hAnsi="Arial" w:cs="Arial"/>
          <w:color w:val="000000"/>
          <w:sz w:val="24"/>
          <w:szCs w:val="24"/>
        </w:rPr>
        <w:t xml:space="preserve"> Office of CMT (Bangladesh).</w:t>
      </w:r>
    </w:p>
    <w:p w:rsidR="005A62A5" w:rsidRPr="00A4405F" w:rsidRDefault="005A62A5" w:rsidP="00A4405F">
      <w:pPr>
        <w:pStyle w:val="ListParagraph"/>
        <w:spacing w:line="360" w:lineRule="auto"/>
        <w:jc w:val="both"/>
        <w:rPr>
          <w:rFonts w:ascii="Arial" w:eastAsia="Times New Roman" w:hAnsi="Arial" w:cs="Arial"/>
          <w:sz w:val="24"/>
          <w:szCs w:val="24"/>
        </w:rPr>
      </w:pPr>
    </w:p>
    <w:p w:rsidR="005A62A5" w:rsidRPr="00A4405F" w:rsidRDefault="005A62A5" w:rsidP="00A4405F">
      <w:pPr>
        <w:pStyle w:val="ListParagraph"/>
        <w:numPr>
          <w:ilvl w:val="0"/>
          <w:numId w:val="10"/>
        </w:numPr>
        <w:spacing w:after="0" w:line="360" w:lineRule="auto"/>
        <w:jc w:val="both"/>
        <w:rPr>
          <w:rFonts w:ascii="Arial" w:eastAsia="Times New Roman" w:hAnsi="Arial" w:cs="Arial"/>
          <w:sz w:val="24"/>
          <w:szCs w:val="24"/>
        </w:rPr>
      </w:pPr>
      <w:r w:rsidRPr="00A4405F">
        <w:rPr>
          <w:rFonts w:ascii="Arial" w:eastAsia="Times New Roman" w:hAnsi="Arial" w:cs="Arial"/>
          <w:b/>
          <w:sz w:val="24"/>
          <w:szCs w:val="24"/>
        </w:rPr>
        <w:t xml:space="preserve">General Purchase Department: </w:t>
      </w:r>
      <w:r w:rsidRPr="00A4405F">
        <w:rPr>
          <w:rFonts w:ascii="Arial" w:eastAsia="Times New Roman" w:hAnsi="Arial" w:cs="Arial"/>
          <w:sz w:val="24"/>
          <w:szCs w:val="24"/>
        </w:rPr>
        <w:t xml:space="preserve">General Purchase department mainly buys the whole factory </w:t>
      </w:r>
      <w:r w:rsidRPr="00A4405F">
        <w:rPr>
          <w:rFonts w:ascii="Arial" w:eastAsiaTheme="majorEastAsia" w:hAnsi="Arial" w:cs="Arial"/>
          <w:sz w:val="24"/>
          <w:szCs w:val="24"/>
        </w:rPr>
        <w:t>items-equipment, which is needed for running the day to day production and operation of CMT (Bangladesh).</w:t>
      </w:r>
    </w:p>
    <w:p w:rsidR="005A62A5" w:rsidRPr="00A4405F" w:rsidRDefault="005A62A5" w:rsidP="00A4405F">
      <w:pPr>
        <w:pStyle w:val="ListParagraph"/>
        <w:numPr>
          <w:ilvl w:val="0"/>
          <w:numId w:val="10"/>
        </w:numPr>
        <w:spacing w:after="0" w:line="360" w:lineRule="auto"/>
        <w:jc w:val="both"/>
        <w:rPr>
          <w:rFonts w:ascii="Arial" w:eastAsia="Times New Roman" w:hAnsi="Arial" w:cs="Arial"/>
          <w:sz w:val="24"/>
          <w:szCs w:val="24"/>
        </w:rPr>
      </w:pPr>
      <w:r w:rsidRPr="00A4405F">
        <w:rPr>
          <w:rFonts w:ascii="Arial" w:eastAsiaTheme="majorEastAsia" w:hAnsi="Arial" w:cs="Arial"/>
          <w:b/>
          <w:sz w:val="24"/>
          <w:szCs w:val="24"/>
        </w:rPr>
        <w:t>Accessories Purchase</w:t>
      </w:r>
      <w:r w:rsidRPr="00A4405F">
        <w:rPr>
          <w:rFonts w:ascii="Arial" w:eastAsia="Times New Roman" w:hAnsi="Arial" w:cs="Arial"/>
          <w:b/>
          <w:sz w:val="24"/>
          <w:szCs w:val="24"/>
        </w:rPr>
        <w:t xml:space="preserve"> Department: </w:t>
      </w:r>
      <w:r w:rsidRPr="00A4405F">
        <w:rPr>
          <w:rFonts w:ascii="Arial" w:eastAsia="Times New Roman" w:hAnsi="Arial" w:cs="Arial"/>
          <w:sz w:val="24"/>
          <w:szCs w:val="24"/>
        </w:rPr>
        <w:t>Accessories purchase department mainly deals with the purchasing of accessories of items which is needed in factory for manufacturing procedure.</w:t>
      </w:r>
    </w:p>
    <w:p w:rsidR="005A62A5" w:rsidRPr="00A4405F" w:rsidRDefault="005A62A5" w:rsidP="00A4405F">
      <w:pPr>
        <w:pStyle w:val="ListParagraph"/>
        <w:spacing w:line="360" w:lineRule="auto"/>
        <w:jc w:val="both"/>
        <w:rPr>
          <w:rFonts w:ascii="Arial" w:eastAsia="Times New Roman" w:hAnsi="Arial" w:cs="Arial"/>
          <w:sz w:val="24"/>
          <w:szCs w:val="24"/>
        </w:rPr>
      </w:pPr>
    </w:p>
    <w:p w:rsidR="005A62A5" w:rsidRPr="00A4405F" w:rsidRDefault="005A62A5" w:rsidP="00A4405F">
      <w:pPr>
        <w:pStyle w:val="ListParagraph"/>
        <w:numPr>
          <w:ilvl w:val="0"/>
          <w:numId w:val="10"/>
        </w:numPr>
        <w:spacing w:after="0" w:line="360" w:lineRule="auto"/>
        <w:jc w:val="both"/>
        <w:rPr>
          <w:rFonts w:ascii="Arial" w:eastAsia="Times New Roman" w:hAnsi="Arial" w:cs="Arial"/>
          <w:sz w:val="24"/>
          <w:szCs w:val="24"/>
        </w:rPr>
      </w:pPr>
      <w:r w:rsidRPr="00A4405F">
        <w:rPr>
          <w:rFonts w:ascii="Arial" w:eastAsia="Times New Roman" w:hAnsi="Arial" w:cs="Arial"/>
          <w:b/>
          <w:sz w:val="24"/>
          <w:szCs w:val="24"/>
        </w:rPr>
        <w:lastRenderedPageBreak/>
        <w:t xml:space="preserve">Human Resource Department: </w:t>
      </w:r>
      <w:r w:rsidRPr="00A4405F">
        <w:rPr>
          <w:rFonts w:ascii="Arial" w:eastAsia="Times New Roman" w:hAnsi="Arial" w:cs="Arial"/>
          <w:sz w:val="24"/>
          <w:szCs w:val="24"/>
        </w:rPr>
        <w:t>Human resource department are responsible for administrative activities by using Management information system, also deals with payroll system, recruitment procedure and communication.</w:t>
      </w:r>
    </w:p>
    <w:p w:rsidR="00B50F11" w:rsidRPr="00A4405F" w:rsidRDefault="00B04ECD" w:rsidP="00A4405F">
      <w:pPr>
        <w:pStyle w:val="ListParagraph"/>
        <w:spacing w:line="360" w:lineRule="auto"/>
        <w:jc w:val="both"/>
        <w:rPr>
          <w:rFonts w:ascii="Arial" w:eastAsia="Times New Roman" w:hAnsi="Arial" w:cs="Arial"/>
          <w:sz w:val="24"/>
          <w:szCs w:val="24"/>
        </w:rPr>
      </w:pPr>
      <w:r>
        <w:rPr>
          <w:rFonts w:ascii="Arial" w:eastAsia="Times New Roman" w:hAnsi="Arial" w:cs="Arial"/>
          <w:noProof/>
          <w:sz w:val="24"/>
          <w:szCs w:val="24"/>
        </w:rPr>
        <w:pict>
          <v:rect id="Rectangle 78" o:spid="_x0000_s1084" style="position:absolute;left:0;text-align:left;margin-left:-75.1pt;margin-top:7.45pt;width:448.55pt;height:24.55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" fillcolor="#4bacc6 [3208]" strokecolor="#f2f2f2 [3041]" strokeweight="3pt">
            <v:shadow on="t" type="perspective" color="#205867 [1608]" opacity=".5" offset="1pt" offset2="-1pt"/>
            <v:textbox>
              <w:txbxContent>
                <w:p w:rsidR="00E41F4F" w:rsidRPr="009E4C58" w:rsidRDefault="00E41F4F" w:rsidP="00D12AF4">
                  <w:pPr>
                    <w:pStyle w:val="NoSpacing"/>
                    <w:rPr>
                      <w:b/>
                      <w:color w:val="FFFFFF" w:themeColor="background1"/>
                      <w:sz w:val="28"/>
                      <w:szCs w:val="36"/>
                    </w:rPr>
                  </w:pPr>
                  <w:bookmarkStart w:id="42" w:name="_Toc48508345"/>
                  <w:r w:rsidRPr="009E4C58">
                    <w:rPr>
                      <w:b/>
                      <w:color w:val="FFFFFF" w:themeColor="background1"/>
                      <w:sz w:val="28"/>
                      <w:szCs w:val="36"/>
                    </w:rPr>
                    <w:t>Chapter III:  Financial statement analysis and finding</w:t>
                  </w:r>
                  <w:bookmarkEnd w:id="42"/>
                  <w:r w:rsidRPr="009E4C58">
                    <w:rPr>
                      <w:b/>
                      <w:color w:val="FFFFFF" w:themeColor="background1"/>
                      <w:sz w:val="28"/>
                      <w:szCs w:val="36"/>
                    </w:rPr>
                    <w:t xml:space="preserve"> </w:t>
                  </w:r>
                </w:p>
              </w:txbxContent>
            </v:textbox>
          </v:rect>
        </w:pict>
      </w:r>
    </w:p>
    <w:p w:rsidR="00FA6E17" w:rsidRPr="00A4405F" w:rsidRDefault="00FA6E17" w:rsidP="00A4405F">
      <w:pPr>
        <w:pStyle w:val="ListParagraph"/>
        <w:spacing w:line="360" w:lineRule="auto"/>
        <w:jc w:val="both"/>
        <w:rPr>
          <w:rFonts w:ascii="Arial" w:eastAsia="Times New Roman" w:hAnsi="Arial" w:cs="Arial"/>
          <w:sz w:val="24"/>
          <w:szCs w:val="24"/>
        </w:rPr>
      </w:pPr>
    </w:p>
    <w:p w:rsidR="00FA6E17" w:rsidRPr="00A4405F" w:rsidRDefault="00FA6E17" w:rsidP="00A4405F">
      <w:pPr>
        <w:spacing w:line="360" w:lineRule="auto"/>
        <w:jc w:val="both"/>
        <w:rPr>
          <w:rFonts w:ascii="Arial" w:hAnsi="Arial" w:cs="Arial"/>
          <w:sz w:val="24"/>
          <w:szCs w:val="24"/>
        </w:rPr>
      </w:pPr>
    </w:p>
    <w:p w:rsidR="00DE588F" w:rsidRPr="00A4405F" w:rsidRDefault="00DE588F" w:rsidP="00A4405F">
      <w:pPr>
        <w:spacing w:line="360" w:lineRule="auto"/>
        <w:jc w:val="both"/>
        <w:rPr>
          <w:rFonts w:ascii="Arial" w:hAnsi="Arial" w:cs="Arial"/>
          <w:sz w:val="24"/>
          <w:szCs w:val="24"/>
        </w:rPr>
      </w:pPr>
      <w:proofErr w:type="gramStart"/>
      <w:r w:rsidRPr="00A4405F">
        <w:rPr>
          <w:rFonts w:ascii="Arial" w:hAnsi="Arial" w:cs="Arial"/>
          <w:sz w:val="24"/>
          <w:szCs w:val="24"/>
        </w:rPr>
        <w:t>analyzing</w:t>
      </w:r>
      <w:proofErr w:type="gramEnd"/>
      <w:r w:rsidRPr="00A4405F">
        <w:rPr>
          <w:rFonts w:ascii="Arial" w:hAnsi="Arial" w:cs="Arial"/>
          <w:sz w:val="24"/>
          <w:szCs w:val="24"/>
        </w:rPr>
        <w:t xml:space="preserve"> financial data we can understand the operational efficiency of the firm, overall performance and managerial control of the firm. Financial statement analysis is the common approach to understand the financial strength of a firm. In this report I use several ratios to analyze the operational efficiency, profitability and solvency of the CMT (Bangladesh) by using financial statement of the both Consumer </w:t>
      </w:r>
      <w:proofErr w:type="spellStart"/>
      <w:r w:rsidRPr="00A4405F">
        <w:rPr>
          <w:rFonts w:ascii="Arial" w:hAnsi="Arial" w:cs="Arial"/>
          <w:sz w:val="24"/>
          <w:szCs w:val="24"/>
        </w:rPr>
        <w:t>Knitex</w:t>
      </w:r>
      <w:proofErr w:type="spellEnd"/>
      <w:r w:rsidRPr="00A4405F">
        <w:rPr>
          <w:rFonts w:ascii="Arial" w:hAnsi="Arial" w:cs="Arial"/>
          <w:sz w:val="24"/>
          <w:szCs w:val="24"/>
        </w:rPr>
        <w:t xml:space="preserve"> Limited (CKL) and Dignity Textile Mills Limited (DTML).</w:t>
      </w:r>
    </w:p>
    <w:p w:rsidR="00DE588F" w:rsidRPr="00A4405F" w:rsidRDefault="00DE588F" w:rsidP="00A4405F">
      <w:pPr>
        <w:spacing w:line="360" w:lineRule="auto"/>
        <w:jc w:val="both"/>
        <w:rPr>
          <w:rFonts w:ascii="Arial" w:hAnsi="Arial" w:cs="Arial"/>
          <w:sz w:val="24"/>
          <w:szCs w:val="24"/>
        </w:rPr>
      </w:pPr>
    </w:p>
    <w:p w:rsidR="00DE588F" w:rsidRPr="00A4405F" w:rsidRDefault="00B04ECD" w:rsidP="00A4405F">
      <w:pPr>
        <w:spacing w:line="360" w:lineRule="auto"/>
        <w:jc w:val="both"/>
        <w:rPr>
          <w:rFonts w:ascii="Arial" w:hAnsi="Arial" w:cs="Arial"/>
          <w:sz w:val="24"/>
          <w:szCs w:val="24"/>
        </w:rPr>
      </w:pPr>
      <w:r>
        <w:rPr>
          <w:rFonts w:ascii="Arial" w:hAnsi="Arial" w:cs="Arial"/>
          <w:noProof/>
          <w:sz w:val="24"/>
          <w:szCs w:val="24"/>
        </w:rPr>
        <w:pict>
          <v:shape id="AutoShape 80" o:spid="_x0000_s1085" type="#_x0000_t15" style="position:absolute;left:0;text-align:left;margin-left:-75.1pt;margin-top:11.8pt;width:251.55pt;height:23.75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" fillcolor="#4bacc6 [3208]" strokecolor="#f2f2f2 [3041]" strokeweight="3pt">
            <v:shadow on="t" type="perspective" color="#205867 [1608]" opacity=".5" offset="1pt" offset2="-1pt"/>
            <v:textbox>
              <w:txbxContent>
                <w:p w:rsidR="00E41F4F" w:rsidRPr="009E4C58" w:rsidRDefault="00E41F4F" w:rsidP="00DE588F">
                  <w:pPr>
                    <w:rPr>
                      <w:b/>
                      <w:color w:val="FFFFFF" w:themeColor="background1"/>
                      <w:sz w:val="24"/>
                    </w:rPr>
                  </w:pPr>
                  <w:r w:rsidRPr="009E4C58">
                    <w:rPr>
                      <w:b/>
                      <w:color w:val="FFFFFF" w:themeColor="background1"/>
                      <w:sz w:val="24"/>
                    </w:rPr>
                    <w:t>Year to year comparative ratio analysis:</w:t>
                  </w:r>
                </w:p>
                <w:p w:rsidR="00E41F4F" w:rsidRDefault="00E41F4F"/>
              </w:txbxContent>
            </v:textbox>
          </v:shape>
        </w:pict>
      </w:r>
    </w:p>
    <w:p w:rsidR="00DE588F" w:rsidRPr="00A4405F" w:rsidRDefault="00B04ECD" w:rsidP="00A4405F">
      <w:pPr>
        <w:tabs>
          <w:tab w:val="left" w:pos="997"/>
        </w:tabs>
        <w:spacing w:line="360" w:lineRule="auto"/>
        <w:jc w:val="both"/>
        <w:rPr>
          <w:rFonts w:ascii="Arial" w:eastAsia="Times New Roman" w:hAnsi="Arial" w:cs="Arial"/>
          <w:sz w:val="24"/>
          <w:szCs w:val="24"/>
        </w:rPr>
      </w:pPr>
      <w:r>
        <w:rPr>
          <w:rFonts w:ascii="Arial" w:eastAsia="Times New Roman" w:hAnsi="Arial" w:cs="Arial"/>
          <w:noProof/>
          <w:sz w:val="24"/>
          <w:szCs w:val="24"/>
        </w:rPr>
        <w:pict>
          <v:shape id="AutoShape 81" o:spid="_x0000_s1086" type="#_x0000_t15" style="position:absolute;left:0;text-align:left;margin-left:-75.1pt;margin-top:25.15pt;width:151.85pt;height:22.9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" fillcolor="#4bacc6 [3208]" strokecolor="#f2f2f2 [3041]" strokeweight="3pt">
            <v:shadow on="t" type="perspective" color="#205867 [1608]" opacity=".5" offset="1pt" offset2="-1pt"/>
            <v:textbox>
              <w:txbxContent>
                <w:p w:rsidR="00E41F4F" w:rsidRPr="009E4C58" w:rsidRDefault="00E41F4F">
                  <w:pPr>
                    <w:rPr>
                      <w:color w:val="FFFFFF" w:themeColor="background1"/>
                    </w:rPr>
                  </w:pPr>
                  <w:r w:rsidRPr="009E4C58">
                    <w:rPr>
                      <w:color w:val="FFFFFF" w:themeColor="background1"/>
                    </w:rPr>
                    <w:t xml:space="preserve">Current Ratio </w:t>
                  </w:r>
                </w:p>
              </w:txbxContent>
            </v:textbox>
          </v:shape>
        </w:pict>
      </w:r>
    </w:p>
    <w:p w:rsidR="00DE588F" w:rsidRPr="00A4405F" w:rsidRDefault="00DE588F" w:rsidP="00A4405F">
      <w:pPr>
        <w:spacing w:line="360" w:lineRule="auto"/>
        <w:jc w:val="both"/>
        <w:rPr>
          <w:rFonts w:ascii="Arial" w:eastAsia="Times New Roman" w:hAnsi="Arial" w:cs="Arial"/>
          <w:sz w:val="24"/>
          <w:szCs w:val="24"/>
        </w:rPr>
      </w:pPr>
    </w:p>
    <w:p w:rsidR="00C01102" w:rsidRPr="00A4405F" w:rsidRDefault="001F3C29" w:rsidP="00A4405F">
      <w:pPr>
        <w:spacing w:line="360" w:lineRule="auto"/>
        <w:ind w:firstLine="720"/>
        <w:jc w:val="both"/>
        <w:rPr>
          <w:rFonts w:ascii="Arial" w:eastAsia="Times New Roman" w:hAnsi="Arial" w:cs="Arial"/>
          <w:sz w:val="24"/>
          <w:szCs w:val="24"/>
        </w:rPr>
      </w:pPr>
      <w:r w:rsidRPr="00A4405F">
        <w:rPr>
          <w:rFonts w:ascii="Arial" w:eastAsia="Times New Roman" w:hAnsi="Arial" w:cs="Arial"/>
          <w:noProof/>
          <w:sz w:val="24"/>
          <w:szCs w:val="24"/>
        </w:rPr>
        <w:drawing>
          <wp:inline distT="0" distB="0" distL="0" distR="0">
            <wp:extent cx="5489397" cy="1787703"/>
            <wp:effectExtent l="19050" t="0" r="16053" b="2997"/>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DE588F" w:rsidRPr="00A4405F" w:rsidRDefault="00DE588F" w:rsidP="00A4405F">
      <w:pPr>
        <w:spacing w:line="360" w:lineRule="auto"/>
        <w:jc w:val="both"/>
        <w:rPr>
          <w:rFonts w:ascii="Arial" w:hAnsi="Arial" w:cs="Arial"/>
          <w:sz w:val="24"/>
          <w:szCs w:val="24"/>
        </w:rPr>
      </w:pPr>
      <w:r w:rsidRPr="00A4405F">
        <w:rPr>
          <w:rFonts w:ascii="Arial" w:hAnsi="Arial" w:cs="Arial"/>
          <w:b/>
          <w:sz w:val="24"/>
          <w:szCs w:val="24"/>
        </w:rPr>
        <w:t>Comments:</w:t>
      </w:r>
      <w:r w:rsidRPr="00A4405F">
        <w:rPr>
          <w:rFonts w:ascii="Arial" w:hAnsi="Arial" w:cs="Arial"/>
          <w:sz w:val="24"/>
          <w:szCs w:val="24"/>
        </w:rPr>
        <w:t xml:space="preserve"> The Ratio shows fluctuating trend. It reached peak in 2014 and lowest in 2012. But this trend do not show actual scenario regarding Absolute Current Asset and Current Liability. In 2016 Current Asset was about 20321539779 whereas in 2014 it was </w:t>
      </w:r>
      <w:r w:rsidRPr="00A4405F">
        <w:rPr>
          <w:rFonts w:ascii="Arial" w:hAnsi="Arial" w:cs="Arial"/>
          <w:sz w:val="24"/>
          <w:szCs w:val="24"/>
        </w:rPr>
        <w:lastRenderedPageBreak/>
        <w:t>about 3194154551. However throughout these 5 years CMT (Bangladesh) have been holding adequate to meet its current obligations.</w:t>
      </w:r>
    </w:p>
    <w:p w:rsidR="00DE588F" w:rsidRPr="00A4405F" w:rsidRDefault="00DE588F" w:rsidP="00A4405F">
      <w:pPr>
        <w:spacing w:line="360" w:lineRule="auto"/>
        <w:jc w:val="both"/>
        <w:rPr>
          <w:rFonts w:ascii="Arial" w:hAnsi="Arial" w:cs="Arial"/>
          <w:sz w:val="24"/>
          <w:szCs w:val="24"/>
        </w:rPr>
      </w:pPr>
    </w:p>
    <w:p w:rsidR="00DE588F" w:rsidRPr="00A4405F" w:rsidRDefault="00B04ECD" w:rsidP="00A4405F">
      <w:pPr>
        <w:tabs>
          <w:tab w:val="left" w:pos="1155"/>
        </w:tabs>
        <w:spacing w:line="360" w:lineRule="auto"/>
        <w:jc w:val="both"/>
        <w:rPr>
          <w:rFonts w:ascii="Arial" w:eastAsia="Times New Roman" w:hAnsi="Arial" w:cs="Arial"/>
          <w:sz w:val="24"/>
          <w:szCs w:val="24"/>
        </w:rPr>
      </w:pPr>
      <w:r w:rsidRPr="00B04ECD">
        <w:rPr>
          <w:rFonts w:ascii="Arial" w:hAnsi="Arial" w:cs="Arial"/>
          <w:noProof/>
          <w:sz w:val="24"/>
          <w:szCs w:val="24"/>
        </w:rPr>
        <w:pict>
          <v:shape id="AutoShape 82" o:spid="_x0000_s1087" type="#_x0000_t15" style="position:absolute;left:0;text-align:left;margin-left:-71.6pt;margin-top:9.95pt;width:147.15pt;height:23.7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" fillcolor="#4bacc6 [3208]" strokecolor="#f2f2f2 [3041]" strokeweight="3pt">
            <v:shadow on="t" type="perspective" color="#205867 [1608]" opacity=".5" offset="1pt" offset2="-1pt"/>
            <v:textbox>
              <w:txbxContent>
                <w:p w:rsidR="00E41F4F" w:rsidRPr="00B3192B" w:rsidRDefault="00E41F4F">
                  <w:pPr>
                    <w:rPr>
                      <w:color w:val="FFFFFF" w:themeColor="background1"/>
                    </w:rPr>
                  </w:pPr>
                  <w:r w:rsidRPr="00B3192B">
                    <w:rPr>
                      <w:color w:val="FFFFFF" w:themeColor="background1"/>
                    </w:rPr>
                    <w:t>Acid Test Ratio</w:t>
                  </w:r>
                </w:p>
              </w:txbxContent>
            </v:textbox>
          </v:shape>
        </w:pict>
      </w:r>
      <w:r w:rsidR="00DE588F" w:rsidRPr="00A4405F">
        <w:rPr>
          <w:rFonts w:ascii="Arial" w:eastAsia="Times New Roman" w:hAnsi="Arial" w:cs="Arial"/>
          <w:sz w:val="24"/>
          <w:szCs w:val="24"/>
        </w:rPr>
        <w:tab/>
      </w:r>
    </w:p>
    <w:p w:rsidR="00DE588F" w:rsidRPr="00A4405F" w:rsidRDefault="00DE588F" w:rsidP="00A4405F">
      <w:pPr>
        <w:tabs>
          <w:tab w:val="left" w:pos="1155"/>
        </w:tabs>
        <w:spacing w:line="360" w:lineRule="auto"/>
        <w:jc w:val="both"/>
        <w:rPr>
          <w:rFonts w:ascii="Arial" w:eastAsia="Times New Roman" w:hAnsi="Arial" w:cs="Arial"/>
          <w:sz w:val="24"/>
          <w:szCs w:val="24"/>
        </w:rPr>
      </w:pPr>
    </w:p>
    <w:p w:rsidR="00B50F11" w:rsidRPr="00A4405F" w:rsidRDefault="00B50F11" w:rsidP="00A4405F">
      <w:pPr>
        <w:tabs>
          <w:tab w:val="left" w:pos="1155"/>
        </w:tabs>
        <w:spacing w:line="360" w:lineRule="auto"/>
        <w:jc w:val="both"/>
        <w:rPr>
          <w:rFonts w:ascii="Arial" w:eastAsia="Times New Roman" w:hAnsi="Arial" w:cs="Arial"/>
          <w:sz w:val="24"/>
          <w:szCs w:val="24"/>
        </w:rPr>
      </w:pPr>
    </w:p>
    <w:p w:rsidR="00DE588F" w:rsidRPr="00A4405F" w:rsidRDefault="00B671DC" w:rsidP="00A4405F">
      <w:pPr>
        <w:tabs>
          <w:tab w:val="left" w:pos="1155"/>
        </w:tabs>
        <w:spacing w:line="360" w:lineRule="auto"/>
        <w:jc w:val="both"/>
        <w:rPr>
          <w:rFonts w:ascii="Arial" w:eastAsia="Times New Roman" w:hAnsi="Arial" w:cs="Arial"/>
          <w:sz w:val="24"/>
          <w:szCs w:val="24"/>
        </w:rPr>
      </w:pPr>
      <w:r w:rsidRPr="00A4405F">
        <w:rPr>
          <w:rFonts w:ascii="Arial" w:eastAsia="Times New Roman" w:hAnsi="Arial" w:cs="Arial"/>
          <w:noProof/>
          <w:sz w:val="24"/>
          <w:szCs w:val="24"/>
        </w:rPr>
        <w:drawing>
          <wp:inline distT="0" distB="0" distL="0" distR="0">
            <wp:extent cx="5488797" cy="1530221"/>
            <wp:effectExtent l="19050" t="0" r="16653"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A53A9D" w:rsidRPr="00A4405F" w:rsidRDefault="00A53A9D" w:rsidP="00A4405F">
      <w:pPr>
        <w:spacing w:line="360" w:lineRule="auto"/>
        <w:jc w:val="both"/>
        <w:rPr>
          <w:rFonts w:ascii="Arial" w:hAnsi="Arial" w:cs="Arial"/>
          <w:sz w:val="24"/>
          <w:szCs w:val="24"/>
        </w:rPr>
      </w:pPr>
      <w:r w:rsidRPr="00A4405F">
        <w:rPr>
          <w:rFonts w:ascii="Arial" w:hAnsi="Arial" w:cs="Arial"/>
          <w:b/>
          <w:sz w:val="24"/>
          <w:szCs w:val="24"/>
        </w:rPr>
        <w:t>Comments:</w:t>
      </w:r>
      <w:r w:rsidRPr="00A4405F">
        <w:rPr>
          <w:rFonts w:ascii="Arial" w:hAnsi="Arial" w:cs="Arial"/>
          <w:sz w:val="24"/>
          <w:szCs w:val="24"/>
        </w:rPr>
        <w:t xml:space="preserve"> Acid Test Ratio remains almost stable throughout the years. This ratio basically involves most liquid assets e g: Marketable Securities and account receivables in addition to cash along with cash which reflects the ability of CMT (Bangladesh) to meet its short term obligations more appropriately. The ratio over the year reflects that CMT (Bangladesh)   holds liquid assets marginally to meet its current obligation.</w:t>
      </w:r>
    </w:p>
    <w:p w:rsidR="00DE588F" w:rsidRPr="00A4405F" w:rsidRDefault="00B04ECD" w:rsidP="00A4405F">
      <w:pPr>
        <w:tabs>
          <w:tab w:val="left" w:pos="1155"/>
        </w:tabs>
        <w:spacing w:line="360" w:lineRule="auto"/>
        <w:jc w:val="both"/>
        <w:rPr>
          <w:rFonts w:ascii="Arial" w:eastAsia="Times New Roman" w:hAnsi="Arial" w:cs="Arial"/>
          <w:sz w:val="24"/>
          <w:szCs w:val="24"/>
        </w:rPr>
      </w:pPr>
      <w:r>
        <w:rPr>
          <w:rFonts w:ascii="Arial" w:eastAsia="Times New Roman" w:hAnsi="Arial" w:cs="Arial"/>
          <w:noProof/>
          <w:sz w:val="24"/>
          <w:szCs w:val="24"/>
        </w:rPr>
        <w:pict>
          <v:shape id="AutoShape 83" o:spid="_x0000_s1088" type="#_x0000_t15" style="position:absolute;left:0;text-align:left;margin-left:-71.2pt;margin-top:8.4pt;width:155.05pt;height:29.25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" fillcolor="#4bacc6 [3208]" strokecolor="#f2f2f2 [3041]" strokeweight="3pt">
            <v:shadow on="t" type="perspective" color="#205867 [1608]" opacity=".5" offset="1pt" offset2="-1pt"/>
            <v:textbox>
              <w:txbxContent>
                <w:p w:rsidR="00E41F4F" w:rsidRPr="00B3192B" w:rsidRDefault="00E41F4F">
                  <w:pPr>
                    <w:rPr>
                      <w:color w:val="FFFFFF" w:themeColor="background1"/>
                    </w:rPr>
                  </w:pPr>
                  <w:r w:rsidRPr="00B3192B">
                    <w:rPr>
                      <w:color w:val="FFFFFF" w:themeColor="background1"/>
                    </w:rPr>
                    <w:t>Collection Period</w:t>
                  </w:r>
                </w:p>
              </w:txbxContent>
            </v:textbox>
          </v:shape>
        </w:pict>
      </w:r>
    </w:p>
    <w:p w:rsidR="00DE588F" w:rsidRPr="00A4405F" w:rsidRDefault="00A53A9D" w:rsidP="00A4405F">
      <w:pPr>
        <w:tabs>
          <w:tab w:val="left" w:pos="1155"/>
        </w:tabs>
        <w:spacing w:line="360" w:lineRule="auto"/>
        <w:jc w:val="both"/>
        <w:rPr>
          <w:rFonts w:ascii="Arial" w:eastAsia="Times New Roman" w:hAnsi="Arial" w:cs="Arial"/>
          <w:sz w:val="24"/>
          <w:szCs w:val="24"/>
        </w:rPr>
      </w:pPr>
      <w:r w:rsidRPr="00A4405F">
        <w:rPr>
          <w:rFonts w:ascii="Arial" w:eastAsia="Times New Roman" w:hAnsi="Arial" w:cs="Arial"/>
          <w:sz w:val="24"/>
          <w:szCs w:val="24"/>
        </w:rPr>
        <w:tab/>
      </w:r>
    </w:p>
    <w:p w:rsidR="00DE588F" w:rsidRPr="00A4405F" w:rsidRDefault="00B671DC" w:rsidP="00A4405F">
      <w:pPr>
        <w:tabs>
          <w:tab w:val="left" w:pos="1155"/>
        </w:tabs>
        <w:spacing w:line="360" w:lineRule="auto"/>
        <w:jc w:val="both"/>
        <w:rPr>
          <w:rFonts w:ascii="Arial" w:eastAsia="Times New Roman" w:hAnsi="Arial" w:cs="Arial"/>
          <w:sz w:val="24"/>
          <w:szCs w:val="24"/>
        </w:rPr>
      </w:pPr>
      <w:r w:rsidRPr="00A4405F">
        <w:rPr>
          <w:rFonts w:ascii="Arial" w:eastAsia="Times New Roman" w:hAnsi="Arial" w:cs="Arial"/>
          <w:noProof/>
          <w:sz w:val="24"/>
          <w:szCs w:val="24"/>
        </w:rPr>
        <w:drawing>
          <wp:inline distT="0" distB="0" distL="0" distR="0">
            <wp:extent cx="5489397" cy="1726058"/>
            <wp:effectExtent l="19050" t="0" r="16053" b="7492"/>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A53A9D" w:rsidRPr="00A4405F" w:rsidRDefault="00A53A9D" w:rsidP="00A4405F">
      <w:pPr>
        <w:spacing w:line="360" w:lineRule="auto"/>
        <w:jc w:val="both"/>
        <w:rPr>
          <w:rFonts w:ascii="Arial" w:hAnsi="Arial" w:cs="Arial"/>
          <w:sz w:val="24"/>
          <w:szCs w:val="24"/>
        </w:rPr>
      </w:pPr>
      <w:r w:rsidRPr="00A4405F">
        <w:rPr>
          <w:rFonts w:ascii="Arial" w:hAnsi="Arial" w:cs="Arial"/>
          <w:b/>
          <w:sz w:val="24"/>
          <w:szCs w:val="24"/>
        </w:rPr>
        <w:lastRenderedPageBreak/>
        <w:t>Comment:</w:t>
      </w:r>
      <w:r w:rsidRPr="00A4405F">
        <w:rPr>
          <w:rFonts w:ascii="Arial" w:hAnsi="Arial" w:cs="Arial"/>
          <w:sz w:val="24"/>
          <w:szCs w:val="24"/>
        </w:rPr>
        <w:t xml:space="preserve"> Collection period indicates the time taken to collect accounts receivables. The lower this period more liquidity the company will hold. However, this depends on the policies taken by market competitors. In 2016 collection period are about 28.39 which </w:t>
      </w:r>
      <w:proofErr w:type="gramStart"/>
      <w:r w:rsidRPr="00A4405F">
        <w:rPr>
          <w:rFonts w:ascii="Arial" w:hAnsi="Arial" w:cs="Arial"/>
          <w:sz w:val="24"/>
          <w:szCs w:val="24"/>
        </w:rPr>
        <w:t>is</w:t>
      </w:r>
      <w:proofErr w:type="gramEnd"/>
      <w:r w:rsidRPr="00A4405F">
        <w:rPr>
          <w:rFonts w:ascii="Arial" w:hAnsi="Arial" w:cs="Arial"/>
          <w:sz w:val="24"/>
          <w:szCs w:val="24"/>
        </w:rPr>
        <w:t xml:space="preserve"> far lower than the previous years. Possible reason could be because of holding more current liabilities compared to previous years</w:t>
      </w:r>
    </w:p>
    <w:p w:rsidR="00A53A9D" w:rsidRPr="00A4405F" w:rsidRDefault="00B04ECD" w:rsidP="00A4405F">
      <w:pPr>
        <w:tabs>
          <w:tab w:val="left" w:pos="1155"/>
        </w:tabs>
        <w:spacing w:line="360" w:lineRule="auto"/>
        <w:jc w:val="both"/>
        <w:rPr>
          <w:rFonts w:ascii="Arial" w:eastAsia="Times New Roman" w:hAnsi="Arial" w:cs="Arial"/>
          <w:sz w:val="24"/>
          <w:szCs w:val="24"/>
        </w:rPr>
      </w:pPr>
      <w:r>
        <w:rPr>
          <w:rFonts w:ascii="Arial" w:eastAsia="Times New Roman" w:hAnsi="Arial" w:cs="Arial"/>
          <w:noProof/>
          <w:sz w:val="24"/>
          <w:szCs w:val="24"/>
        </w:rPr>
        <w:pict>
          <v:shape id="AutoShape 84" o:spid="_x0000_s1089" type="#_x0000_t15" style="position:absolute;left:0;text-align:left;margin-left:-1in;margin-top:11.2pt;width:136.1pt;height:26.1pt;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" fillcolor="#4bacc6 [3208]" strokecolor="#f2f2f2 [3041]" strokeweight="3pt">
            <v:shadow on="t" type="perspective" color="#205867 [1608]" opacity=".5" offset="1pt" offset2="-1pt"/>
            <v:textbox>
              <w:txbxContent>
                <w:p w:rsidR="00E41F4F" w:rsidRPr="00B3192B" w:rsidRDefault="00E41F4F">
                  <w:pPr>
                    <w:rPr>
                      <w:color w:val="FFFFFF" w:themeColor="background1"/>
                    </w:rPr>
                  </w:pPr>
                  <w:r w:rsidRPr="00B3192B">
                    <w:rPr>
                      <w:color w:val="FFFFFF" w:themeColor="background1"/>
                    </w:rPr>
                    <w:t>Day to sale inventory</w:t>
                  </w:r>
                </w:p>
              </w:txbxContent>
            </v:textbox>
          </v:shape>
        </w:pict>
      </w:r>
    </w:p>
    <w:p w:rsidR="00A53A9D" w:rsidRPr="00A4405F" w:rsidRDefault="00A53A9D" w:rsidP="00A4405F">
      <w:pPr>
        <w:tabs>
          <w:tab w:val="left" w:pos="1155"/>
        </w:tabs>
        <w:spacing w:line="360" w:lineRule="auto"/>
        <w:jc w:val="both"/>
        <w:rPr>
          <w:rFonts w:ascii="Arial" w:eastAsia="Times New Roman" w:hAnsi="Arial" w:cs="Arial"/>
          <w:sz w:val="24"/>
          <w:szCs w:val="24"/>
        </w:rPr>
      </w:pPr>
    </w:p>
    <w:p w:rsidR="00DE588F" w:rsidRPr="00A4405F" w:rsidRDefault="00B671DC" w:rsidP="00A4405F">
      <w:pPr>
        <w:spacing w:line="360" w:lineRule="auto"/>
        <w:ind w:firstLine="720"/>
        <w:jc w:val="both"/>
        <w:rPr>
          <w:rFonts w:ascii="Arial" w:eastAsia="Times New Roman" w:hAnsi="Arial" w:cs="Arial"/>
          <w:sz w:val="24"/>
          <w:szCs w:val="24"/>
        </w:rPr>
      </w:pPr>
      <w:r w:rsidRPr="00A4405F">
        <w:rPr>
          <w:rFonts w:ascii="Arial" w:eastAsia="Times New Roman" w:hAnsi="Arial" w:cs="Arial"/>
          <w:noProof/>
          <w:sz w:val="24"/>
          <w:szCs w:val="24"/>
        </w:rPr>
        <w:drawing>
          <wp:inline distT="0" distB="0" distL="0" distR="0">
            <wp:extent cx="5489397" cy="1952090"/>
            <wp:effectExtent l="19050" t="0" r="16053"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FA6E17" w:rsidRPr="00A4405F" w:rsidRDefault="00FA6E17" w:rsidP="00A4405F">
      <w:pPr>
        <w:spacing w:line="360" w:lineRule="auto"/>
        <w:jc w:val="both"/>
        <w:rPr>
          <w:rFonts w:ascii="Arial" w:hAnsi="Arial" w:cs="Arial"/>
          <w:b/>
          <w:sz w:val="24"/>
          <w:szCs w:val="24"/>
        </w:rPr>
      </w:pPr>
    </w:p>
    <w:p w:rsidR="00FA6E17" w:rsidRPr="00A4405F" w:rsidRDefault="00FA6E17" w:rsidP="00A4405F">
      <w:pPr>
        <w:spacing w:line="360" w:lineRule="auto"/>
        <w:jc w:val="both"/>
        <w:rPr>
          <w:rFonts w:ascii="Arial" w:hAnsi="Arial" w:cs="Arial"/>
          <w:b/>
          <w:sz w:val="24"/>
          <w:szCs w:val="24"/>
        </w:rPr>
      </w:pPr>
    </w:p>
    <w:p w:rsidR="00A53A9D" w:rsidRPr="00A4405F" w:rsidRDefault="00A53A9D" w:rsidP="00A4405F">
      <w:pPr>
        <w:spacing w:line="360" w:lineRule="auto"/>
        <w:jc w:val="both"/>
        <w:rPr>
          <w:rFonts w:ascii="Arial" w:hAnsi="Arial" w:cs="Arial"/>
          <w:sz w:val="24"/>
          <w:szCs w:val="24"/>
        </w:rPr>
      </w:pPr>
      <w:r w:rsidRPr="00A4405F">
        <w:rPr>
          <w:rFonts w:ascii="Arial" w:hAnsi="Arial" w:cs="Arial"/>
          <w:b/>
          <w:sz w:val="24"/>
          <w:szCs w:val="24"/>
        </w:rPr>
        <w:t>Comment:</w:t>
      </w:r>
      <w:r w:rsidRPr="00A4405F">
        <w:rPr>
          <w:rFonts w:ascii="Arial" w:hAnsi="Arial" w:cs="Arial"/>
          <w:sz w:val="24"/>
          <w:szCs w:val="24"/>
        </w:rPr>
        <w:t xml:space="preserve"> Days to sale inventory measures the time taken to get the inventories sold. This ratio is important for CMT (Bangladesh) to determine its Working Capital need. This ratio depicts the fluctuating trend over the years. However, the variations are not significant. CMT (Bangladesh) requires not much time to get its inventory sold. In the year 2016 it is about 5.54 days.</w:t>
      </w:r>
    </w:p>
    <w:p w:rsidR="00A53A9D" w:rsidRPr="00A4405F" w:rsidRDefault="00B04ECD" w:rsidP="00A4405F">
      <w:pPr>
        <w:spacing w:line="360" w:lineRule="auto"/>
        <w:jc w:val="both"/>
        <w:rPr>
          <w:rFonts w:ascii="Arial" w:hAnsi="Arial" w:cs="Arial"/>
          <w:sz w:val="24"/>
          <w:szCs w:val="24"/>
        </w:rPr>
      </w:pPr>
      <w:r>
        <w:rPr>
          <w:rFonts w:ascii="Arial" w:hAnsi="Arial" w:cs="Arial"/>
          <w:noProof/>
          <w:sz w:val="24"/>
          <w:szCs w:val="24"/>
        </w:rPr>
        <w:pict>
          <v:shape id="AutoShape 85" o:spid="_x0000_s1090" type="#_x0000_t15" style="position:absolute;left:0;text-align:left;margin-left:-1in;margin-top:20.75pt;width:151.1pt;height:22.95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" fillcolor="#4bacc6 [3208]" strokecolor="#f2f2f2 [3041]" strokeweight="3pt">
            <v:shadow on="t" type="perspective" color="#205867 [1608]" opacity=".5" offset="1pt" offset2="-1pt"/>
            <v:textbox>
              <w:txbxContent>
                <w:p w:rsidR="00E41F4F" w:rsidRPr="00B3192B" w:rsidRDefault="00E41F4F">
                  <w:pPr>
                    <w:rPr>
                      <w:color w:val="FFFFFF" w:themeColor="background1"/>
                    </w:rPr>
                  </w:pPr>
                  <w:r w:rsidRPr="00B3192B">
                    <w:rPr>
                      <w:color w:val="FFFFFF" w:themeColor="background1"/>
                    </w:rPr>
                    <w:t>Total debt to equity ratio</w:t>
                  </w:r>
                </w:p>
              </w:txbxContent>
            </v:textbox>
          </v:shape>
        </w:pict>
      </w:r>
    </w:p>
    <w:p w:rsidR="00A53A9D" w:rsidRPr="00A4405F" w:rsidRDefault="00A53A9D" w:rsidP="00A4405F">
      <w:pPr>
        <w:spacing w:line="360" w:lineRule="auto"/>
        <w:jc w:val="both"/>
        <w:rPr>
          <w:rFonts w:ascii="Arial" w:hAnsi="Arial" w:cs="Arial"/>
          <w:sz w:val="24"/>
          <w:szCs w:val="24"/>
        </w:rPr>
      </w:pPr>
    </w:p>
    <w:p w:rsidR="00A53A9D" w:rsidRPr="00A4405F" w:rsidRDefault="008C3245" w:rsidP="00A4405F">
      <w:pPr>
        <w:spacing w:line="360" w:lineRule="auto"/>
        <w:ind w:firstLine="720"/>
        <w:jc w:val="both"/>
        <w:rPr>
          <w:rFonts w:ascii="Arial" w:hAnsi="Arial" w:cs="Arial"/>
          <w:sz w:val="24"/>
          <w:szCs w:val="24"/>
        </w:rPr>
      </w:pPr>
      <w:r w:rsidRPr="00A4405F">
        <w:rPr>
          <w:rFonts w:ascii="Arial" w:hAnsi="Arial" w:cs="Arial"/>
          <w:noProof/>
          <w:sz w:val="24"/>
          <w:szCs w:val="24"/>
        </w:rPr>
        <w:lastRenderedPageBreak/>
        <w:drawing>
          <wp:inline distT="0" distB="0" distL="0" distR="0">
            <wp:extent cx="5489397" cy="2013735"/>
            <wp:effectExtent l="19050" t="0" r="16053" b="556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A53A9D" w:rsidRPr="00A4405F" w:rsidRDefault="00B04ECD" w:rsidP="00A4405F">
      <w:pPr>
        <w:spacing w:line="360" w:lineRule="auto"/>
        <w:jc w:val="both"/>
        <w:rPr>
          <w:rFonts w:ascii="Arial" w:hAnsi="Arial" w:cs="Arial"/>
          <w:sz w:val="24"/>
          <w:szCs w:val="24"/>
        </w:rPr>
      </w:pPr>
      <w:r>
        <w:rPr>
          <w:rFonts w:ascii="Arial" w:hAnsi="Arial" w:cs="Arial"/>
          <w:noProof/>
          <w:sz w:val="24"/>
          <w:szCs w:val="24"/>
        </w:rPr>
        <w:pict>
          <v:shape id="AutoShape 86" o:spid="_x0000_s1091" type="#_x0000_t15" style="position:absolute;left:0;text-align:left;margin-left:-71.2pt;margin-top:186.8pt;width:146.35pt;height:27.9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" fillcolor="#4bacc6 [3208]" strokecolor="#f2f2f2 [3041]" strokeweight="3pt">
            <v:shadow on="t" type="perspective" color="#205867 [1608]" opacity=".5" offset="1pt" offset2="-1pt"/>
            <v:textbox>
              <w:txbxContent>
                <w:p w:rsidR="00E41F4F" w:rsidRPr="009E4C58" w:rsidRDefault="00E41F4F">
                  <w:pPr>
                    <w:rPr>
                      <w:color w:val="FFFFFF" w:themeColor="background1"/>
                    </w:rPr>
                  </w:pPr>
                  <w:r w:rsidRPr="009E4C58">
                    <w:rPr>
                      <w:color w:val="FFFFFF" w:themeColor="background1"/>
                    </w:rPr>
                    <w:t>Long term debt Equity</w:t>
                  </w:r>
                </w:p>
              </w:txbxContent>
            </v:textbox>
          </v:shape>
        </w:pict>
      </w:r>
      <w:r w:rsidR="00A53A9D" w:rsidRPr="00A4405F">
        <w:rPr>
          <w:rFonts w:ascii="Arial" w:hAnsi="Arial" w:cs="Arial"/>
          <w:b/>
          <w:sz w:val="24"/>
          <w:szCs w:val="24"/>
        </w:rPr>
        <w:t>Comment:</w:t>
      </w:r>
      <w:r w:rsidR="00A53A9D" w:rsidRPr="00A4405F">
        <w:rPr>
          <w:rFonts w:ascii="Arial" w:hAnsi="Arial" w:cs="Arial"/>
          <w:sz w:val="24"/>
          <w:szCs w:val="24"/>
        </w:rPr>
        <w:t xml:space="preserve"> The Key measure in evaluating long term structure and capacity is the Debt to Equity Ratio. If this ratio is too high, it may indicate that the company has used up its borrowing capacity has no caution for future events. If it is too low, it may mean that, available leverage is not being used to the owners. If the ratio is trending up it may mean that earnings are too low to support the needs of the enterprise and if its trending down it may mean that the company is doing well and setting the stage for expansion. The Debt to Equity Ratio for CMT (Bangladesh) is almost similar in 2015 and 2016 and it is too low in 2012, 2013, 2014. The reason for such deviation is the presence of long term debt in the Capital Structure in 2015 to 2016.</w:t>
      </w:r>
    </w:p>
    <w:p w:rsidR="00A53A9D" w:rsidRPr="00A4405F" w:rsidRDefault="00A53A9D" w:rsidP="00A4405F">
      <w:pPr>
        <w:spacing w:line="360" w:lineRule="auto"/>
        <w:jc w:val="both"/>
        <w:rPr>
          <w:rFonts w:ascii="Arial" w:hAnsi="Arial" w:cs="Arial"/>
          <w:sz w:val="24"/>
          <w:szCs w:val="24"/>
        </w:rPr>
      </w:pPr>
    </w:p>
    <w:p w:rsidR="00A53A9D" w:rsidRPr="00A4405F" w:rsidRDefault="00A53A9D" w:rsidP="00A4405F">
      <w:pPr>
        <w:tabs>
          <w:tab w:val="left" w:pos="1139"/>
        </w:tabs>
        <w:spacing w:line="360" w:lineRule="auto"/>
        <w:jc w:val="both"/>
        <w:rPr>
          <w:rFonts w:ascii="Arial" w:hAnsi="Arial" w:cs="Arial"/>
          <w:sz w:val="24"/>
          <w:szCs w:val="24"/>
        </w:rPr>
      </w:pPr>
      <w:r w:rsidRPr="00A4405F">
        <w:rPr>
          <w:rFonts w:ascii="Arial" w:hAnsi="Arial" w:cs="Arial"/>
          <w:sz w:val="24"/>
          <w:szCs w:val="24"/>
        </w:rPr>
        <w:tab/>
      </w:r>
      <w:r w:rsidR="008C3245" w:rsidRPr="00A4405F">
        <w:rPr>
          <w:rFonts w:ascii="Arial" w:hAnsi="Arial" w:cs="Arial"/>
          <w:noProof/>
          <w:sz w:val="24"/>
          <w:szCs w:val="24"/>
        </w:rPr>
        <w:drawing>
          <wp:inline distT="0" distB="0" distL="0" distR="0">
            <wp:extent cx="5492572" cy="2013735"/>
            <wp:effectExtent l="19050" t="0" r="12878" b="556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907A1D" w:rsidRPr="00A4405F" w:rsidRDefault="00B04ECD" w:rsidP="00A4405F">
      <w:pPr>
        <w:spacing w:line="360" w:lineRule="auto"/>
        <w:jc w:val="both"/>
        <w:rPr>
          <w:rFonts w:ascii="Arial" w:hAnsi="Arial" w:cs="Arial"/>
          <w:sz w:val="24"/>
          <w:szCs w:val="24"/>
        </w:rPr>
      </w:pPr>
      <w:r w:rsidRPr="00B04ECD">
        <w:rPr>
          <w:rFonts w:ascii="Arial" w:hAnsi="Arial" w:cs="Arial"/>
          <w:b/>
          <w:noProof/>
          <w:sz w:val="24"/>
          <w:szCs w:val="24"/>
        </w:rPr>
        <w:pict>
          <v:shape id="AutoShape 87" o:spid="_x0000_s1092" type="#_x0000_t15" style="position:absolute;left:0;text-align:left;margin-left:-71.2pt;margin-top:45.25pt;width:136.9pt;height:26.1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" fillcolor="#4bacc6 [3208]" strokecolor="#f2f2f2 [3041]" strokeweight="3pt">
            <v:shadow on="t" type="perspective" color="#205867 [1608]" opacity=".5" offset="1pt" offset2="-1pt"/>
            <v:textbox>
              <w:txbxContent>
                <w:p w:rsidR="00E41F4F" w:rsidRPr="009E4C58" w:rsidRDefault="00E41F4F">
                  <w:pPr>
                    <w:rPr>
                      <w:color w:val="FFFFFF" w:themeColor="background1"/>
                    </w:rPr>
                  </w:pPr>
                  <w:r w:rsidRPr="009E4C58">
                    <w:rPr>
                      <w:color w:val="FFFFFF" w:themeColor="background1"/>
                    </w:rPr>
                    <w:t>Time interest Earned</w:t>
                  </w:r>
                </w:p>
              </w:txbxContent>
            </v:textbox>
          </v:shape>
        </w:pict>
      </w:r>
      <w:r w:rsidR="00907A1D" w:rsidRPr="00A4405F">
        <w:rPr>
          <w:rFonts w:ascii="Arial" w:hAnsi="Arial" w:cs="Arial"/>
          <w:b/>
          <w:sz w:val="24"/>
          <w:szCs w:val="24"/>
        </w:rPr>
        <w:t>Comment:</w:t>
      </w:r>
      <w:r w:rsidR="00907A1D" w:rsidRPr="00A4405F">
        <w:rPr>
          <w:rFonts w:ascii="Arial" w:hAnsi="Arial" w:cs="Arial"/>
          <w:sz w:val="24"/>
          <w:szCs w:val="24"/>
        </w:rPr>
        <w:t xml:space="preserve"> CMT (Bangladesh) did not obtain any long term Debt up to 2014. Although the ratio is higher in 2015 compared to 2016, the absolute amount of long term debt is </w:t>
      </w:r>
      <w:r w:rsidR="00907A1D" w:rsidRPr="00A4405F">
        <w:rPr>
          <w:rFonts w:ascii="Arial" w:hAnsi="Arial" w:cs="Arial"/>
          <w:sz w:val="24"/>
          <w:szCs w:val="24"/>
        </w:rPr>
        <w:lastRenderedPageBreak/>
        <w:t>higher in 2016. The reason for such deviation is the absolute amount of Equity which is significantly higher in 2016.</w:t>
      </w:r>
    </w:p>
    <w:p w:rsidR="00907A1D" w:rsidRPr="00A4405F" w:rsidRDefault="00907A1D" w:rsidP="00A4405F">
      <w:pPr>
        <w:spacing w:line="360" w:lineRule="auto"/>
        <w:jc w:val="both"/>
        <w:rPr>
          <w:rFonts w:ascii="Arial" w:hAnsi="Arial" w:cs="Arial"/>
          <w:sz w:val="24"/>
          <w:szCs w:val="24"/>
        </w:rPr>
      </w:pPr>
    </w:p>
    <w:p w:rsidR="00907A1D" w:rsidRPr="00A4405F" w:rsidRDefault="008C3245" w:rsidP="00A4405F">
      <w:pPr>
        <w:spacing w:line="360" w:lineRule="auto"/>
        <w:ind w:left="720"/>
        <w:jc w:val="both"/>
        <w:rPr>
          <w:rFonts w:ascii="Arial" w:hAnsi="Arial" w:cs="Arial"/>
          <w:sz w:val="24"/>
          <w:szCs w:val="24"/>
        </w:rPr>
      </w:pPr>
      <w:r w:rsidRPr="00A4405F">
        <w:rPr>
          <w:rFonts w:ascii="Arial" w:hAnsi="Arial" w:cs="Arial"/>
          <w:noProof/>
          <w:sz w:val="24"/>
          <w:szCs w:val="24"/>
        </w:rPr>
        <w:drawing>
          <wp:inline distT="0" distB="0" distL="0" distR="0">
            <wp:extent cx="5489397" cy="1273996"/>
            <wp:effectExtent l="19050" t="0" r="16053" b="2354"/>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907A1D" w:rsidRPr="00A4405F" w:rsidRDefault="00907A1D" w:rsidP="00A4405F">
      <w:pPr>
        <w:spacing w:line="360" w:lineRule="auto"/>
        <w:jc w:val="both"/>
        <w:rPr>
          <w:rFonts w:ascii="Arial" w:hAnsi="Arial" w:cs="Arial"/>
          <w:sz w:val="24"/>
          <w:szCs w:val="24"/>
        </w:rPr>
      </w:pPr>
    </w:p>
    <w:p w:rsidR="00907A1D" w:rsidRPr="00A4405F" w:rsidRDefault="00907A1D" w:rsidP="00A4405F">
      <w:pPr>
        <w:spacing w:line="360" w:lineRule="auto"/>
        <w:ind w:left="720"/>
        <w:jc w:val="both"/>
        <w:rPr>
          <w:rFonts w:ascii="Arial" w:hAnsi="Arial" w:cs="Arial"/>
          <w:sz w:val="24"/>
          <w:szCs w:val="24"/>
        </w:rPr>
      </w:pPr>
    </w:p>
    <w:p w:rsidR="00907A1D" w:rsidRPr="00A4405F" w:rsidRDefault="00B04ECD" w:rsidP="00A4405F">
      <w:pPr>
        <w:spacing w:line="360" w:lineRule="auto"/>
        <w:jc w:val="both"/>
        <w:rPr>
          <w:rFonts w:ascii="Arial" w:hAnsi="Arial" w:cs="Arial"/>
          <w:sz w:val="24"/>
          <w:szCs w:val="24"/>
        </w:rPr>
      </w:pPr>
      <w:r>
        <w:rPr>
          <w:rFonts w:ascii="Arial" w:hAnsi="Arial" w:cs="Arial"/>
          <w:noProof/>
          <w:sz w:val="24"/>
          <w:szCs w:val="24"/>
        </w:rPr>
        <w:pict>
          <v:shape id="AutoShape 88" o:spid="_x0000_s1093" type="#_x0000_t15" style="position:absolute;left:0;text-align:left;margin-left:-69.65pt;margin-top:126.6pt;width:139.25pt;height:25.35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" fillcolor="#4bacc6 [3208]" strokecolor="#f2f2f2 [3041]" strokeweight="3pt">
            <v:shadow on="t" type="perspective" color="#205867 [1608]" opacity=".5" offset="1pt" offset2="-1pt"/>
            <v:textbox>
              <w:txbxContent>
                <w:p w:rsidR="00E41F4F" w:rsidRPr="009E4C58" w:rsidRDefault="00E41F4F">
                  <w:pPr>
                    <w:rPr>
                      <w:color w:val="FFFFFF" w:themeColor="background1"/>
                    </w:rPr>
                  </w:pPr>
                  <w:r w:rsidRPr="009E4C58">
                    <w:rPr>
                      <w:color w:val="FFFFFF" w:themeColor="background1"/>
                    </w:rPr>
                    <w:t xml:space="preserve">Return on asset </w:t>
                  </w:r>
                </w:p>
              </w:txbxContent>
            </v:textbox>
          </v:shape>
        </w:pict>
      </w:r>
      <w:r w:rsidR="00907A1D" w:rsidRPr="00A4405F">
        <w:rPr>
          <w:rFonts w:ascii="Arial" w:hAnsi="Arial" w:cs="Arial"/>
          <w:b/>
          <w:sz w:val="24"/>
          <w:szCs w:val="24"/>
        </w:rPr>
        <w:t>Comment:</w:t>
      </w:r>
      <w:r w:rsidR="00907A1D" w:rsidRPr="00A4405F">
        <w:rPr>
          <w:rFonts w:ascii="Arial" w:hAnsi="Arial" w:cs="Arial"/>
          <w:sz w:val="24"/>
          <w:szCs w:val="24"/>
        </w:rPr>
        <w:t xml:space="preserve"> The ability to make interest payment is more a function of company’s liability to generate positive cash flows from operations in the short run as well as overtime. Thus time interest earned shows how comfortably the company should be able to make interest payment assuming that earning trends are stable. Time interest earned is comparatively higher in 2013 and 2014 as company did not incur any long term debt in that year. Hence the interest cost was low and the ratio was higher. </w:t>
      </w:r>
    </w:p>
    <w:p w:rsidR="00907A1D" w:rsidRPr="00A4405F" w:rsidRDefault="00907A1D" w:rsidP="00A4405F">
      <w:pPr>
        <w:spacing w:line="360" w:lineRule="auto"/>
        <w:jc w:val="both"/>
        <w:rPr>
          <w:rFonts w:ascii="Arial" w:hAnsi="Arial" w:cs="Arial"/>
          <w:sz w:val="24"/>
          <w:szCs w:val="24"/>
        </w:rPr>
      </w:pPr>
    </w:p>
    <w:p w:rsidR="00907A1D" w:rsidRPr="00A4405F" w:rsidRDefault="008C3245" w:rsidP="00A4405F">
      <w:pPr>
        <w:spacing w:line="360" w:lineRule="auto"/>
        <w:jc w:val="both"/>
        <w:rPr>
          <w:rFonts w:ascii="Arial" w:hAnsi="Arial" w:cs="Arial"/>
          <w:sz w:val="24"/>
          <w:szCs w:val="24"/>
        </w:rPr>
      </w:pPr>
      <w:r w:rsidRPr="00A4405F">
        <w:rPr>
          <w:rFonts w:ascii="Arial" w:hAnsi="Arial" w:cs="Arial"/>
          <w:noProof/>
          <w:sz w:val="24"/>
          <w:szCs w:val="24"/>
        </w:rPr>
        <w:drawing>
          <wp:inline distT="0" distB="0" distL="0" distR="0">
            <wp:extent cx="5489397" cy="1561672"/>
            <wp:effectExtent l="19050" t="0" r="16053" b="428"/>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r w:rsidR="00907A1D" w:rsidRPr="00A4405F">
        <w:rPr>
          <w:rFonts w:ascii="Arial" w:hAnsi="Arial" w:cs="Arial"/>
          <w:sz w:val="24"/>
          <w:szCs w:val="24"/>
        </w:rPr>
        <w:br w:type="textWrapping" w:clear="all"/>
      </w:r>
      <w:r w:rsidR="00907A1D" w:rsidRPr="00A4405F">
        <w:rPr>
          <w:rFonts w:ascii="Arial" w:hAnsi="Arial" w:cs="Arial"/>
          <w:b/>
          <w:sz w:val="24"/>
          <w:szCs w:val="24"/>
        </w:rPr>
        <w:t>Comment:</w:t>
      </w:r>
      <w:r w:rsidR="00907A1D" w:rsidRPr="00A4405F">
        <w:rPr>
          <w:rFonts w:ascii="Arial" w:hAnsi="Arial" w:cs="Arial"/>
          <w:sz w:val="24"/>
          <w:szCs w:val="24"/>
        </w:rPr>
        <w:t xml:space="preserve"> ROA measures company’s ability to generate return from asset utilization. The ROA in 2016 is about 16% which is the highest. The reason is higher sales in 2016 compared to previous years.</w:t>
      </w:r>
    </w:p>
    <w:p w:rsidR="00907A1D" w:rsidRPr="00A4405F" w:rsidRDefault="00B04ECD" w:rsidP="00A4405F">
      <w:pPr>
        <w:spacing w:line="360" w:lineRule="auto"/>
        <w:jc w:val="both"/>
        <w:rPr>
          <w:rFonts w:ascii="Arial" w:hAnsi="Arial" w:cs="Arial"/>
          <w:sz w:val="24"/>
          <w:szCs w:val="24"/>
        </w:rPr>
      </w:pPr>
      <w:r>
        <w:rPr>
          <w:rFonts w:ascii="Arial" w:hAnsi="Arial" w:cs="Arial"/>
          <w:noProof/>
          <w:sz w:val="24"/>
          <w:szCs w:val="24"/>
        </w:rPr>
        <w:pict>
          <v:shape id="AutoShape 89" o:spid="_x0000_s1094" type="#_x0000_t15" style="position:absolute;left:0;text-align:left;margin-left:-75.15pt;margin-top:2.45pt;width:139.25pt;height:44.2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" fillcolor="#4bacc6 [3208]" strokecolor="#f2f2f2 [3041]" strokeweight="3pt">
            <v:shadow on="t" type="perspective" color="#205867 [1608]" opacity=".5" offset="1pt" offset2="-1pt"/>
            <v:textbox>
              <w:txbxContent>
                <w:p w:rsidR="00E41F4F" w:rsidRPr="009E4C58" w:rsidRDefault="00E41F4F">
                  <w:pPr>
                    <w:rPr>
                      <w:color w:val="FFFFFF" w:themeColor="background1"/>
                    </w:rPr>
                  </w:pPr>
                  <w:proofErr w:type="gramStart"/>
                  <w:r w:rsidRPr="009E4C58">
                    <w:rPr>
                      <w:color w:val="FFFFFF" w:themeColor="background1"/>
                    </w:rPr>
                    <w:t>Return  on</w:t>
                  </w:r>
                  <w:proofErr w:type="gramEnd"/>
                  <w:r w:rsidRPr="009E4C58">
                    <w:rPr>
                      <w:color w:val="FFFFFF" w:themeColor="background1"/>
                    </w:rPr>
                    <w:t xml:space="preserve"> common  equity</w:t>
                  </w:r>
                </w:p>
              </w:txbxContent>
            </v:textbox>
          </v:shape>
        </w:pict>
      </w:r>
    </w:p>
    <w:p w:rsidR="00907A1D" w:rsidRPr="00A4405F" w:rsidRDefault="00907A1D" w:rsidP="00A4405F">
      <w:pPr>
        <w:tabs>
          <w:tab w:val="left" w:pos="1139"/>
        </w:tabs>
        <w:spacing w:line="360" w:lineRule="auto"/>
        <w:jc w:val="both"/>
        <w:rPr>
          <w:rFonts w:ascii="Arial" w:hAnsi="Arial" w:cs="Arial"/>
          <w:sz w:val="24"/>
          <w:szCs w:val="24"/>
        </w:rPr>
      </w:pPr>
    </w:p>
    <w:p w:rsidR="00907A1D" w:rsidRPr="00A4405F" w:rsidRDefault="008160FA" w:rsidP="00A4405F">
      <w:pPr>
        <w:tabs>
          <w:tab w:val="left" w:pos="1139"/>
        </w:tabs>
        <w:spacing w:line="360" w:lineRule="auto"/>
        <w:jc w:val="both"/>
        <w:rPr>
          <w:rFonts w:ascii="Arial" w:hAnsi="Arial" w:cs="Arial"/>
          <w:sz w:val="24"/>
          <w:szCs w:val="24"/>
        </w:rPr>
      </w:pPr>
      <w:r w:rsidRPr="00A4405F">
        <w:rPr>
          <w:rFonts w:ascii="Arial" w:hAnsi="Arial" w:cs="Arial"/>
          <w:noProof/>
          <w:sz w:val="24"/>
          <w:szCs w:val="24"/>
        </w:rPr>
        <w:drawing>
          <wp:inline distT="0" distB="0" distL="0" distR="0">
            <wp:extent cx="5498922" cy="1777429"/>
            <wp:effectExtent l="19050" t="0" r="25578"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907A1D" w:rsidRPr="00A4405F" w:rsidRDefault="00907A1D" w:rsidP="00A4405F">
      <w:pPr>
        <w:spacing w:line="360" w:lineRule="auto"/>
        <w:jc w:val="both"/>
        <w:rPr>
          <w:rFonts w:ascii="Arial" w:hAnsi="Arial" w:cs="Arial"/>
          <w:sz w:val="24"/>
          <w:szCs w:val="24"/>
        </w:rPr>
      </w:pPr>
      <w:r w:rsidRPr="00A4405F">
        <w:rPr>
          <w:rFonts w:ascii="Arial" w:hAnsi="Arial" w:cs="Arial"/>
          <w:b/>
          <w:sz w:val="24"/>
          <w:szCs w:val="24"/>
        </w:rPr>
        <w:t>Comment:</w:t>
      </w:r>
      <w:r w:rsidRPr="00A4405F">
        <w:rPr>
          <w:rFonts w:ascii="Arial" w:hAnsi="Arial" w:cs="Arial"/>
          <w:sz w:val="24"/>
          <w:szCs w:val="24"/>
        </w:rPr>
        <w:t xml:space="preserve"> Return on Common Equity shows fluctuating trend and it is higher in 2016 compared to others as sales was highest in 2016. </w:t>
      </w:r>
    </w:p>
    <w:p w:rsidR="008160FA" w:rsidRPr="00A4405F" w:rsidRDefault="00B04ECD" w:rsidP="00A4405F">
      <w:pPr>
        <w:tabs>
          <w:tab w:val="left" w:pos="1139"/>
        </w:tabs>
        <w:spacing w:line="360" w:lineRule="auto"/>
        <w:jc w:val="both"/>
        <w:rPr>
          <w:rFonts w:ascii="Arial" w:hAnsi="Arial" w:cs="Arial"/>
          <w:sz w:val="24"/>
          <w:szCs w:val="24"/>
        </w:rPr>
      </w:pPr>
      <w:r>
        <w:rPr>
          <w:rFonts w:ascii="Arial" w:hAnsi="Arial" w:cs="Arial"/>
          <w:noProof/>
          <w:sz w:val="24"/>
          <w:szCs w:val="24"/>
        </w:rPr>
        <w:pict>
          <v:shape id="AutoShape 90" o:spid="_x0000_s1095" type="#_x0000_t15" style="position:absolute;left:0;text-align:left;margin-left:-1in;margin-top:13.75pt;width:129.75pt;height:26.25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" fillcolor="#4bacc6 [3208]" strokecolor="#f2f2f2 [3041]" strokeweight="3pt">
            <v:shadow on="t" type="perspective" color="#205867 [1608]" opacity=".5" offset="1pt" offset2="-1pt"/>
            <v:textbox>
              <w:txbxContent>
                <w:p w:rsidR="00E41F4F" w:rsidRPr="009E4C58" w:rsidRDefault="00E41F4F">
                  <w:pPr>
                    <w:rPr>
                      <w:color w:val="FFFFFF" w:themeColor="background1"/>
                    </w:rPr>
                  </w:pPr>
                  <w:r w:rsidRPr="009E4C58">
                    <w:rPr>
                      <w:color w:val="FFFFFF" w:themeColor="background1"/>
                    </w:rPr>
                    <w:t>Gross profit margin</w:t>
                  </w:r>
                </w:p>
              </w:txbxContent>
            </v:textbox>
          </v:shape>
        </w:pict>
      </w:r>
    </w:p>
    <w:p w:rsidR="00907A1D" w:rsidRPr="00A4405F" w:rsidRDefault="00907A1D" w:rsidP="00A4405F">
      <w:pPr>
        <w:tabs>
          <w:tab w:val="left" w:pos="1139"/>
        </w:tabs>
        <w:spacing w:line="360" w:lineRule="auto"/>
        <w:jc w:val="both"/>
        <w:rPr>
          <w:rFonts w:ascii="Arial" w:hAnsi="Arial" w:cs="Arial"/>
          <w:sz w:val="24"/>
          <w:szCs w:val="24"/>
        </w:rPr>
      </w:pPr>
    </w:p>
    <w:p w:rsidR="00907A1D" w:rsidRPr="00A4405F" w:rsidRDefault="008160FA" w:rsidP="00A4405F">
      <w:pPr>
        <w:spacing w:line="360" w:lineRule="auto"/>
        <w:jc w:val="both"/>
        <w:rPr>
          <w:rFonts w:ascii="Arial" w:hAnsi="Arial" w:cs="Arial"/>
          <w:sz w:val="24"/>
          <w:szCs w:val="24"/>
        </w:rPr>
      </w:pPr>
      <w:r w:rsidRPr="00A4405F">
        <w:rPr>
          <w:rFonts w:ascii="Arial" w:hAnsi="Arial" w:cs="Arial"/>
          <w:noProof/>
          <w:sz w:val="24"/>
          <w:szCs w:val="24"/>
        </w:rPr>
        <w:drawing>
          <wp:inline distT="0" distB="0" distL="0" distR="0">
            <wp:extent cx="5492572" cy="1799996"/>
            <wp:effectExtent l="19050" t="0" r="12878"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4A039D" w:rsidRPr="00A4405F" w:rsidRDefault="00B04ECD" w:rsidP="00A4405F">
      <w:pPr>
        <w:spacing w:line="360" w:lineRule="auto"/>
        <w:jc w:val="both"/>
        <w:rPr>
          <w:rFonts w:ascii="Arial" w:hAnsi="Arial" w:cs="Arial"/>
          <w:sz w:val="24"/>
          <w:szCs w:val="24"/>
        </w:rPr>
      </w:pPr>
      <w:r w:rsidRPr="00B04ECD">
        <w:rPr>
          <w:rFonts w:ascii="Arial" w:hAnsi="Arial" w:cs="Arial"/>
          <w:b/>
          <w:noProof/>
          <w:sz w:val="24"/>
          <w:szCs w:val="24"/>
        </w:rPr>
        <w:pict>
          <v:shape id="AutoShape 91" o:spid="_x0000_s1096" type="#_x0000_t15" style="position:absolute;left:0;text-align:left;margin-left:-1in;margin-top:113.2pt;width:129.75pt;height:23.25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" fillcolor="#4bacc6 [3208]" strokecolor="#f2f2f2 [3041]" strokeweight="3pt">
            <v:shadow on="t" type="perspective" color="#205867 [1608]" opacity=".5" offset="1pt" offset2="-1pt"/>
            <v:textbox>
              <w:txbxContent>
                <w:p w:rsidR="00E41F4F" w:rsidRPr="009E4C58" w:rsidRDefault="00E41F4F">
                  <w:pPr>
                    <w:rPr>
                      <w:color w:val="FFFFFF" w:themeColor="background1"/>
                    </w:rPr>
                  </w:pPr>
                  <w:r w:rsidRPr="009E4C58">
                    <w:rPr>
                      <w:color w:val="FFFFFF" w:themeColor="background1"/>
                    </w:rPr>
                    <w:t>Operating Gross profit</w:t>
                  </w:r>
                </w:p>
              </w:txbxContent>
            </v:textbox>
          </v:shape>
        </w:pict>
      </w:r>
      <w:r w:rsidR="004A039D" w:rsidRPr="00A4405F">
        <w:rPr>
          <w:rFonts w:ascii="Arial" w:hAnsi="Arial" w:cs="Arial"/>
          <w:b/>
          <w:sz w:val="24"/>
          <w:szCs w:val="24"/>
        </w:rPr>
        <w:t>Comment:</w:t>
      </w:r>
      <w:r w:rsidR="004A039D" w:rsidRPr="00A4405F">
        <w:rPr>
          <w:rFonts w:ascii="Arial" w:hAnsi="Arial" w:cs="Arial"/>
          <w:sz w:val="24"/>
          <w:szCs w:val="24"/>
        </w:rPr>
        <w:t xml:space="preserve"> The ratio represents the percentage of sales revenue that exceeds the variable cost. When this ratio is low, it is a sign that product cost is high in comparison with selling price. The ratio shows almost a stable trend over the year, although the sales are higher in 2016, the ratio remains stable as the cost of goods sold was also high. In 2012 the ratio is higher as cost of goods sold was the lowest in 2012. </w:t>
      </w:r>
    </w:p>
    <w:p w:rsidR="008160FA" w:rsidRPr="00A4405F" w:rsidRDefault="008160FA" w:rsidP="00A4405F">
      <w:pPr>
        <w:spacing w:line="360" w:lineRule="auto"/>
        <w:jc w:val="both"/>
        <w:rPr>
          <w:rFonts w:ascii="Arial" w:hAnsi="Arial" w:cs="Arial"/>
          <w:sz w:val="24"/>
          <w:szCs w:val="24"/>
        </w:rPr>
      </w:pPr>
    </w:p>
    <w:p w:rsidR="004A039D" w:rsidRPr="00A4405F" w:rsidRDefault="008160FA" w:rsidP="00A4405F">
      <w:pPr>
        <w:spacing w:line="360" w:lineRule="auto"/>
        <w:jc w:val="both"/>
        <w:rPr>
          <w:rFonts w:ascii="Arial" w:hAnsi="Arial" w:cs="Arial"/>
          <w:sz w:val="24"/>
          <w:szCs w:val="24"/>
        </w:rPr>
      </w:pPr>
      <w:r w:rsidRPr="00A4405F">
        <w:rPr>
          <w:rFonts w:ascii="Arial" w:hAnsi="Arial" w:cs="Arial"/>
          <w:noProof/>
          <w:sz w:val="24"/>
          <w:szCs w:val="24"/>
        </w:rPr>
        <w:lastRenderedPageBreak/>
        <w:drawing>
          <wp:inline distT="0" distB="0" distL="0" distR="0">
            <wp:extent cx="5492572" cy="2139679"/>
            <wp:effectExtent l="19050" t="0" r="12878"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4A039D" w:rsidRPr="00A4405F" w:rsidRDefault="004A039D" w:rsidP="00A4405F">
      <w:pPr>
        <w:spacing w:line="360" w:lineRule="auto"/>
        <w:jc w:val="both"/>
        <w:rPr>
          <w:rFonts w:ascii="Arial" w:hAnsi="Arial" w:cs="Arial"/>
          <w:sz w:val="24"/>
          <w:szCs w:val="24"/>
        </w:rPr>
      </w:pPr>
      <w:r w:rsidRPr="00A4405F">
        <w:rPr>
          <w:rFonts w:ascii="Arial" w:hAnsi="Arial" w:cs="Arial"/>
          <w:b/>
          <w:sz w:val="24"/>
          <w:szCs w:val="24"/>
        </w:rPr>
        <w:t>Comment:</w:t>
      </w:r>
      <w:r w:rsidRPr="00A4405F">
        <w:rPr>
          <w:rFonts w:ascii="Arial" w:hAnsi="Arial" w:cs="Arial"/>
          <w:sz w:val="24"/>
          <w:szCs w:val="24"/>
        </w:rPr>
        <w:t xml:space="preserve"> This ratio shows the portion of sales that exceeds the cost (both variable and fixed). When there is a weakness in this ratio, it is generally an indication that either gross margins are too low or volume is too low with respect to fixed cost. Here operating profit margin is highest in 2016 as sales volume is too high compared to previous years.</w:t>
      </w:r>
    </w:p>
    <w:p w:rsidR="004A039D" w:rsidRPr="00A4405F" w:rsidRDefault="004A039D" w:rsidP="00A4405F">
      <w:pPr>
        <w:spacing w:line="360" w:lineRule="auto"/>
        <w:jc w:val="both"/>
        <w:rPr>
          <w:rFonts w:ascii="Arial" w:hAnsi="Arial" w:cs="Arial"/>
          <w:sz w:val="24"/>
          <w:szCs w:val="24"/>
        </w:rPr>
      </w:pPr>
    </w:p>
    <w:p w:rsidR="004A039D" w:rsidRPr="00A4405F" w:rsidRDefault="00B04ECD" w:rsidP="00A4405F">
      <w:pPr>
        <w:spacing w:line="360" w:lineRule="auto"/>
        <w:jc w:val="both"/>
        <w:rPr>
          <w:rFonts w:ascii="Arial" w:hAnsi="Arial" w:cs="Arial"/>
          <w:sz w:val="24"/>
          <w:szCs w:val="24"/>
        </w:rPr>
      </w:pPr>
      <w:r>
        <w:rPr>
          <w:rFonts w:ascii="Arial" w:hAnsi="Arial" w:cs="Arial"/>
          <w:noProof/>
          <w:sz w:val="24"/>
          <w:szCs w:val="24"/>
        </w:rPr>
        <w:pict>
          <v:shape id="AutoShape 92" o:spid="_x0000_s1097" type="#_x0000_t15" style="position:absolute;left:0;text-align:left;margin-left:-75.3pt;margin-top:14.2pt;width:141.85pt;height:29.45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" fillcolor="#4bacc6 [3208]" strokecolor="#f2f2f2 [3041]" strokeweight="3pt">
            <v:shadow on="t" type="perspective" color="#205867 [1608]" opacity=".5" offset="1pt" offset2="-1pt"/>
            <v:textbox>
              <w:txbxContent>
                <w:p w:rsidR="00E41F4F" w:rsidRPr="009E4C58" w:rsidRDefault="00E41F4F">
                  <w:pPr>
                    <w:rPr>
                      <w:color w:val="FFFFFF" w:themeColor="background1"/>
                    </w:rPr>
                  </w:pPr>
                  <w:r w:rsidRPr="009E4C58">
                    <w:rPr>
                      <w:color w:val="FFFFFF" w:themeColor="background1"/>
                    </w:rPr>
                    <w:t>Net profit margin</w:t>
                  </w:r>
                </w:p>
              </w:txbxContent>
            </v:textbox>
          </v:shape>
        </w:pict>
      </w:r>
    </w:p>
    <w:p w:rsidR="004A039D" w:rsidRPr="00A4405F" w:rsidRDefault="004A039D" w:rsidP="00A4405F">
      <w:pPr>
        <w:spacing w:line="360" w:lineRule="auto"/>
        <w:jc w:val="both"/>
        <w:rPr>
          <w:rFonts w:ascii="Arial" w:hAnsi="Arial" w:cs="Arial"/>
          <w:sz w:val="24"/>
          <w:szCs w:val="24"/>
        </w:rPr>
      </w:pPr>
    </w:p>
    <w:p w:rsidR="004A039D" w:rsidRPr="00A4405F" w:rsidRDefault="008160FA" w:rsidP="00A4405F">
      <w:pPr>
        <w:spacing w:line="360" w:lineRule="auto"/>
        <w:jc w:val="both"/>
        <w:rPr>
          <w:rFonts w:ascii="Arial" w:hAnsi="Arial" w:cs="Arial"/>
          <w:sz w:val="24"/>
          <w:szCs w:val="24"/>
        </w:rPr>
      </w:pPr>
      <w:r w:rsidRPr="00A4405F">
        <w:rPr>
          <w:rFonts w:ascii="Arial" w:hAnsi="Arial" w:cs="Arial"/>
          <w:noProof/>
          <w:sz w:val="24"/>
          <w:szCs w:val="24"/>
        </w:rPr>
        <w:drawing>
          <wp:inline distT="0" distB="0" distL="0" distR="0">
            <wp:extent cx="5489397" cy="1869897"/>
            <wp:effectExtent l="19050" t="0" r="16053"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4A039D" w:rsidRPr="00A4405F" w:rsidRDefault="00B04ECD" w:rsidP="00A4405F">
      <w:pPr>
        <w:spacing w:line="360" w:lineRule="auto"/>
        <w:jc w:val="both"/>
        <w:rPr>
          <w:rFonts w:ascii="Arial" w:hAnsi="Arial" w:cs="Arial"/>
          <w:sz w:val="24"/>
          <w:szCs w:val="24"/>
        </w:rPr>
      </w:pPr>
      <w:r w:rsidRPr="00B04ECD">
        <w:rPr>
          <w:rFonts w:ascii="Arial" w:hAnsi="Arial" w:cs="Arial"/>
          <w:b/>
          <w:noProof/>
          <w:sz w:val="24"/>
          <w:szCs w:val="24"/>
        </w:rPr>
        <w:pict>
          <v:shape id="AutoShape 93" o:spid="_x0000_s1098" type="#_x0000_t15" style="position:absolute;left:0;text-align:left;margin-left:-75.3pt;margin-top:73.2pt;width:135.3pt;height:38.15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" fillcolor="#4bacc6 [3208]" strokecolor="#f2f2f2 [3041]" strokeweight="3pt">
            <v:shadow on="t" type="perspective" color="#205867 [1608]" opacity=".5" offset="1pt" offset2="-1pt"/>
            <v:textbox>
              <w:txbxContent>
                <w:p w:rsidR="00E41F4F" w:rsidRPr="009E4C58" w:rsidRDefault="00E41F4F">
                  <w:pPr>
                    <w:rPr>
                      <w:color w:val="FFFFFF" w:themeColor="background1"/>
                    </w:rPr>
                  </w:pPr>
                  <w:r w:rsidRPr="009E4C58">
                    <w:rPr>
                      <w:color w:val="FFFFFF" w:themeColor="background1"/>
                    </w:rPr>
                    <w:t>Account receivable turnover</w:t>
                  </w:r>
                </w:p>
              </w:txbxContent>
            </v:textbox>
          </v:shape>
        </w:pict>
      </w:r>
      <w:r w:rsidR="004A039D" w:rsidRPr="00A4405F">
        <w:rPr>
          <w:rFonts w:ascii="Arial" w:hAnsi="Arial" w:cs="Arial"/>
          <w:b/>
          <w:sz w:val="24"/>
          <w:szCs w:val="24"/>
        </w:rPr>
        <w:t>Comment:</w:t>
      </w:r>
      <w:r w:rsidR="004A039D" w:rsidRPr="00A4405F">
        <w:rPr>
          <w:rFonts w:ascii="Arial" w:hAnsi="Arial" w:cs="Arial"/>
          <w:sz w:val="24"/>
          <w:szCs w:val="24"/>
        </w:rPr>
        <w:t xml:space="preserve"> The Net Operating ratio shows fluctuating trend over the years and it is lowest in 2015 as cost of goods sold was too high and covers a large portion of sales in 2015 and it is highest in 2016.</w:t>
      </w:r>
    </w:p>
    <w:p w:rsidR="004A039D" w:rsidRPr="00A4405F" w:rsidRDefault="004A039D" w:rsidP="00A4405F">
      <w:pPr>
        <w:spacing w:line="360" w:lineRule="auto"/>
        <w:jc w:val="both"/>
        <w:rPr>
          <w:rFonts w:ascii="Arial" w:hAnsi="Arial" w:cs="Arial"/>
          <w:sz w:val="24"/>
          <w:szCs w:val="24"/>
        </w:rPr>
      </w:pPr>
    </w:p>
    <w:p w:rsidR="004A039D" w:rsidRPr="00A4405F" w:rsidRDefault="004A039D" w:rsidP="00A4405F">
      <w:pPr>
        <w:spacing w:line="360" w:lineRule="auto"/>
        <w:jc w:val="both"/>
        <w:rPr>
          <w:rFonts w:ascii="Arial" w:hAnsi="Arial" w:cs="Arial"/>
          <w:sz w:val="24"/>
          <w:szCs w:val="24"/>
        </w:rPr>
      </w:pPr>
    </w:p>
    <w:p w:rsidR="004A039D" w:rsidRPr="00A4405F" w:rsidRDefault="008160FA" w:rsidP="00A4405F">
      <w:pPr>
        <w:spacing w:line="360" w:lineRule="auto"/>
        <w:jc w:val="both"/>
        <w:rPr>
          <w:rFonts w:ascii="Arial" w:hAnsi="Arial" w:cs="Arial"/>
          <w:sz w:val="24"/>
          <w:szCs w:val="24"/>
        </w:rPr>
      </w:pPr>
      <w:r w:rsidRPr="00A4405F">
        <w:rPr>
          <w:rFonts w:ascii="Arial" w:hAnsi="Arial" w:cs="Arial"/>
          <w:noProof/>
          <w:sz w:val="24"/>
          <w:szCs w:val="24"/>
        </w:rPr>
        <w:drawing>
          <wp:inline distT="0" distB="0" distL="0" distR="0">
            <wp:extent cx="5489397" cy="2116476"/>
            <wp:effectExtent l="19050" t="0" r="16053"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4A039D" w:rsidRPr="00A4405F" w:rsidRDefault="004A039D" w:rsidP="00A4405F">
      <w:pPr>
        <w:spacing w:line="360" w:lineRule="auto"/>
        <w:jc w:val="both"/>
        <w:rPr>
          <w:rFonts w:ascii="Arial" w:hAnsi="Arial" w:cs="Arial"/>
          <w:sz w:val="24"/>
          <w:szCs w:val="24"/>
        </w:rPr>
      </w:pPr>
      <w:r w:rsidRPr="00A4405F">
        <w:rPr>
          <w:rFonts w:ascii="Arial" w:hAnsi="Arial" w:cs="Arial"/>
          <w:b/>
          <w:sz w:val="24"/>
          <w:szCs w:val="24"/>
        </w:rPr>
        <w:t>Comment:</w:t>
      </w:r>
      <w:r w:rsidRPr="00A4405F">
        <w:rPr>
          <w:rFonts w:ascii="Arial" w:hAnsi="Arial" w:cs="Arial"/>
          <w:sz w:val="24"/>
          <w:szCs w:val="24"/>
        </w:rPr>
        <w:t xml:space="preserve"> Account Receivable turnover reflects likelihood of generating cash from Account Receivables. The ratio is lowest in 2016 as receivables were the highest in 2016</w:t>
      </w:r>
    </w:p>
    <w:p w:rsidR="004A039D" w:rsidRPr="00A4405F" w:rsidRDefault="004A039D" w:rsidP="00A4405F">
      <w:pPr>
        <w:spacing w:line="360" w:lineRule="auto"/>
        <w:jc w:val="both"/>
        <w:rPr>
          <w:rFonts w:ascii="Arial" w:hAnsi="Arial" w:cs="Arial"/>
          <w:sz w:val="24"/>
          <w:szCs w:val="24"/>
        </w:rPr>
      </w:pPr>
    </w:p>
    <w:p w:rsidR="004A039D" w:rsidRPr="00A4405F" w:rsidRDefault="00B04ECD" w:rsidP="00A4405F">
      <w:pPr>
        <w:spacing w:line="360" w:lineRule="auto"/>
        <w:jc w:val="both"/>
        <w:rPr>
          <w:rFonts w:ascii="Arial" w:hAnsi="Arial" w:cs="Arial"/>
          <w:sz w:val="24"/>
          <w:szCs w:val="24"/>
        </w:rPr>
      </w:pPr>
      <w:r>
        <w:rPr>
          <w:rFonts w:ascii="Arial" w:hAnsi="Arial" w:cs="Arial"/>
          <w:noProof/>
          <w:sz w:val="24"/>
          <w:szCs w:val="24"/>
        </w:rPr>
        <w:pict>
          <v:shape id="AutoShape 94" o:spid="_x0000_s1099" type="#_x0000_t15" style="position:absolute;left:0;text-align:left;margin-left:-1in;margin-top:4.65pt;width:148.35pt;height:33.8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" fillcolor="#4bacc6 [3208]" strokecolor="#f2f2f2 [3041]" strokeweight="3pt">
            <v:shadow on="t" type="perspective" color="#205867 [1608]" opacity=".5" offset="1pt" offset2="-1pt"/>
            <v:textbox>
              <w:txbxContent>
                <w:p w:rsidR="00E41F4F" w:rsidRPr="009E4C58" w:rsidRDefault="00E41F4F">
                  <w:pPr>
                    <w:rPr>
                      <w:color w:val="FFFFFF" w:themeColor="background1"/>
                    </w:rPr>
                  </w:pPr>
                  <w:r w:rsidRPr="009E4C58">
                    <w:rPr>
                      <w:color w:val="FFFFFF" w:themeColor="background1"/>
                    </w:rPr>
                    <w:t>Inventory turnover</w:t>
                  </w:r>
                </w:p>
              </w:txbxContent>
            </v:textbox>
          </v:shape>
        </w:pict>
      </w:r>
    </w:p>
    <w:p w:rsidR="004A039D" w:rsidRPr="00A4405F" w:rsidRDefault="004A039D" w:rsidP="00A4405F">
      <w:pPr>
        <w:spacing w:line="360" w:lineRule="auto"/>
        <w:jc w:val="both"/>
        <w:rPr>
          <w:rFonts w:ascii="Arial" w:hAnsi="Arial" w:cs="Arial"/>
          <w:noProof/>
          <w:sz w:val="24"/>
          <w:szCs w:val="24"/>
        </w:rPr>
      </w:pPr>
    </w:p>
    <w:p w:rsidR="00525BD1" w:rsidRPr="00A4405F" w:rsidRDefault="00525BD1" w:rsidP="00A4405F">
      <w:pPr>
        <w:spacing w:line="360" w:lineRule="auto"/>
        <w:jc w:val="both"/>
        <w:rPr>
          <w:rFonts w:ascii="Arial" w:hAnsi="Arial" w:cs="Arial"/>
          <w:sz w:val="24"/>
          <w:szCs w:val="24"/>
        </w:rPr>
      </w:pPr>
      <w:r w:rsidRPr="00A4405F">
        <w:rPr>
          <w:rFonts w:ascii="Arial" w:hAnsi="Arial" w:cs="Arial"/>
          <w:noProof/>
          <w:sz w:val="24"/>
          <w:szCs w:val="24"/>
        </w:rPr>
        <w:drawing>
          <wp:inline distT="0" distB="0" distL="0" distR="0">
            <wp:extent cx="5508675" cy="1469204"/>
            <wp:effectExtent l="19050" t="0" r="15825"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E0C64" w:rsidRPr="00A4405F" w:rsidRDefault="006E0C64" w:rsidP="00A4405F">
      <w:pPr>
        <w:spacing w:line="360" w:lineRule="auto"/>
        <w:jc w:val="both"/>
        <w:rPr>
          <w:rFonts w:ascii="Arial" w:hAnsi="Arial" w:cs="Arial"/>
          <w:sz w:val="24"/>
          <w:szCs w:val="24"/>
        </w:rPr>
      </w:pPr>
    </w:p>
    <w:p w:rsidR="004A039D" w:rsidRPr="00A4405F" w:rsidRDefault="00B04ECD" w:rsidP="00A4405F">
      <w:pPr>
        <w:spacing w:line="360" w:lineRule="auto"/>
        <w:jc w:val="both"/>
        <w:rPr>
          <w:rFonts w:ascii="Arial" w:hAnsi="Arial" w:cs="Arial"/>
          <w:sz w:val="24"/>
          <w:szCs w:val="24"/>
        </w:rPr>
      </w:pPr>
      <w:r>
        <w:rPr>
          <w:rFonts w:ascii="Arial" w:hAnsi="Arial" w:cs="Arial"/>
          <w:noProof/>
          <w:sz w:val="24"/>
          <w:szCs w:val="24"/>
        </w:rPr>
        <w:pict>
          <v:shape id="AutoShape 95" o:spid="_x0000_s1100" type="#_x0000_t15" style="position:absolute;left:0;text-align:left;margin-left:-1in;margin-top:85.3pt;width:139.65pt;height:39.2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" fillcolor="#4bacc6 [3208]" strokecolor="#f2f2f2 [3041]" strokeweight="3pt">
            <v:shadow on="t" type="perspective" color="#205867 [1608]" opacity=".5" offset="1pt" offset2="-1pt"/>
            <v:textbox>
              <w:txbxContent>
                <w:p w:rsidR="00E41F4F" w:rsidRPr="009E4C58" w:rsidRDefault="00E41F4F">
                  <w:pPr>
                    <w:rPr>
                      <w:color w:val="FFFFFF" w:themeColor="background1"/>
                    </w:rPr>
                  </w:pPr>
                  <w:r w:rsidRPr="009E4C58">
                    <w:rPr>
                      <w:color w:val="FFFFFF" w:themeColor="background1"/>
                    </w:rPr>
                    <w:t>Working capital turnover</w:t>
                  </w:r>
                </w:p>
              </w:txbxContent>
            </v:textbox>
          </v:shape>
        </w:pict>
      </w:r>
      <w:r w:rsidR="004A039D" w:rsidRPr="00A4405F">
        <w:rPr>
          <w:rFonts w:ascii="Arial" w:hAnsi="Arial" w:cs="Arial"/>
          <w:b/>
          <w:sz w:val="24"/>
          <w:szCs w:val="24"/>
        </w:rPr>
        <w:t>Comment:</w:t>
      </w:r>
      <w:r w:rsidR="004A039D" w:rsidRPr="00A4405F">
        <w:rPr>
          <w:rFonts w:ascii="Arial" w:hAnsi="Arial" w:cs="Arial"/>
          <w:sz w:val="24"/>
          <w:szCs w:val="24"/>
        </w:rPr>
        <w:t xml:space="preserve"> Inventory Turnover measures likelihood of generating cash from Inventories. The ratio shows fluctuating trend over the years. This ratio is highest in 2015 although cost of goods sold was the highest in 2016. This is because larger amount of inventories in 2016.</w:t>
      </w:r>
    </w:p>
    <w:p w:rsidR="004A039D" w:rsidRPr="00A4405F" w:rsidRDefault="004A039D" w:rsidP="00A4405F">
      <w:pPr>
        <w:spacing w:line="360" w:lineRule="auto"/>
        <w:jc w:val="both"/>
        <w:rPr>
          <w:rFonts w:ascii="Arial" w:hAnsi="Arial" w:cs="Arial"/>
          <w:sz w:val="24"/>
          <w:szCs w:val="24"/>
        </w:rPr>
      </w:pPr>
    </w:p>
    <w:p w:rsidR="00525BD1" w:rsidRPr="00A4405F" w:rsidRDefault="00525BD1" w:rsidP="00A4405F">
      <w:pPr>
        <w:spacing w:line="360" w:lineRule="auto"/>
        <w:jc w:val="both"/>
        <w:rPr>
          <w:rFonts w:ascii="Arial" w:hAnsi="Arial" w:cs="Arial"/>
          <w:sz w:val="24"/>
          <w:szCs w:val="24"/>
        </w:rPr>
      </w:pPr>
    </w:p>
    <w:p w:rsidR="004A039D" w:rsidRPr="00A4405F" w:rsidRDefault="00525BD1" w:rsidP="00A4405F">
      <w:pPr>
        <w:spacing w:line="360" w:lineRule="auto"/>
        <w:jc w:val="both"/>
        <w:rPr>
          <w:rFonts w:ascii="Arial" w:hAnsi="Arial" w:cs="Arial"/>
          <w:sz w:val="24"/>
          <w:szCs w:val="24"/>
        </w:rPr>
      </w:pPr>
      <w:r w:rsidRPr="00A4405F">
        <w:rPr>
          <w:rFonts w:ascii="Arial" w:hAnsi="Arial" w:cs="Arial"/>
          <w:noProof/>
          <w:sz w:val="24"/>
          <w:szCs w:val="24"/>
        </w:rPr>
        <w:drawing>
          <wp:inline distT="0" distB="0" distL="0" distR="0">
            <wp:extent cx="5489397" cy="1602768"/>
            <wp:effectExtent l="19050" t="0" r="16053"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4A039D" w:rsidRPr="00A4405F" w:rsidRDefault="004A039D" w:rsidP="00A4405F">
      <w:pPr>
        <w:spacing w:line="360" w:lineRule="auto"/>
        <w:jc w:val="both"/>
        <w:rPr>
          <w:rFonts w:ascii="Arial" w:hAnsi="Arial" w:cs="Arial"/>
          <w:sz w:val="24"/>
          <w:szCs w:val="24"/>
        </w:rPr>
      </w:pPr>
      <w:r w:rsidRPr="00A4405F">
        <w:rPr>
          <w:rFonts w:ascii="Arial" w:hAnsi="Arial" w:cs="Arial"/>
          <w:b/>
          <w:sz w:val="24"/>
          <w:szCs w:val="24"/>
        </w:rPr>
        <w:t>Comment:</w:t>
      </w:r>
      <w:r w:rsidRPr="00A4405F">
        <w:rPr>
          <w:rFonts w:ascii="Arial" w:hAnsi="Arial" w:cs="Arial"/>
          <w:sz w:val="24"/>
          <w:szCs w:val="24"/>
        </w:rPr>
        <w:t xml:space="preserve"> This ratio measures the likelihood of generating sales using its working capital. Working Capital is highest in 2012 which means in that year the company was able to utilize its working capital more efficiently compared to other years. The ratio above measures the under utilizations of Working Capital</w:t>
      </w:r>
    </w:p>
    <w:p w:rsidR="004A039D" w:rsidRPr="00A4405F" w:rsidRDefault="00B04ECD" w:rsidP="00A4405F">
      <w:pPr>
        <w:pStyle w:val="ListParagraph"/>
        <w:spacing w:line="360" w:lineRule="auto"/>
        <w:jc w:val="both"/>
        <w:rPr>
          <w:rFonts w:ascii="Arial" w:hAnsi="Arial" w:cs="Arial"/>
          <w:sz w:val="24"/>
          <w:szCs w:val="24"/>
        </w:rPr>
      </w:pPr>
      <w:r>
        <w:rPr>
          <w:rFonts w:ascii="Arial" w:hAnsi="Arial" w:cs="Arial"/>
          <w:noProof/>
          <w:sz w:val="24"/>
          <w:szCs w:val="24"/>
        </w:rPr>
        <w:pict>
          <v:shape id="AutoShape 96" o:spid="_x0000_s1101" type="#_x0000_t15" style="position:absolute;left:0;text-align:left;margin-left:-70.9pt;margin-top:2.2pt;width:146.15pt;height:31.6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" fillcolor="#4bacc6 [3208]" strokecolor="#f2f2f2 [3041]" strokeweight="3pt">
            <v:shadow on="t" type="perspective" color="#205867 [1608]" opacity=".5" offset="1pt" offset2="-1pt"/>
            <v:textbox>
              <w:txbxContent>
                <w:p w:rsidR="00E41F4F" w:rsidRPr="009E4C58" w:rsidRDefault="00E41F4F">
                  <w:pPr>
                    <w:rPr>
                      <w:color w:val="FFFFFF" w:themeColor="background1"/>
                    </w:rPr>
                  </w:pPr>
                  <w:r w:rsidRPr="009E4C58">
                    <w:rPr>
                      <w:color w:val="FFFFFF" w:themeColor="background1"/>
                    </w:rPr>
                    <w:t>Price to Earning</w:t>
                  </w:r>
                </w:p>
              </w:txbxContent>
            </v:textbox>
          </v:shape>
        </w:pict>
      </w:r>
    </w:p>
    <w:p w:rsidR="004A039D" w:rsidRPr="00A4405F" w:rsidRDefault="004A039D" w:rsidP="00A4405F">
      <w:pPr>
        <w:spacing w:line="360" w:lineRule="auto"/>
        <w:jc w:val="both"/>
        <w:rPr>
          <w:rFonts w:ascii="Arial" w:hAnsi="Arial" w:cs="Arial"/>
          <w:sz w:val="24"/>
          <w:szCs w:val="24"/>
        </w:rPr>
      </w:pPr>
    </w:p>
    <w:p w:rsidR="004A039D" w:rsidRPr="00A4405F" w:rsidRDefault="00525BD1" w:rsidP="00A4405F">
      <w:pPr>
        <w:spacing w:line="360" w:lineRule="auto"/>
        <w:jc w:val="both"/>
        <w:rPr>
          <w:rFonts w:ascii="Arial" w:hAnsi="Arial" w:cs="Arial"/>
          <w:sz w:val="24"/>
          <w:szCs w:val="24"/>
        </w:rPr>
      </w:pPr>
      <w:r w:rsidRPr="00A4405F">
        <w:rPr>
          <w:rFonts w:ascii="Arial" w:hAnsi="Arial" w:cs="Arial"/>
          <w:noProof/>
          <w:sz w:val="24"/>
          <w:szCs w:val="24"/>
        </w:rPr>
        <w:drawing>
          <wp:inline distT="0" distB="0" distL="0" distR="0">
            <wp:extent cx="5489397" cy="2178121"/>
            <wp:effectExtent l="19050" t="0" r="16053"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2B2369" w:rsidRPr="00A4405F" w:rsidRDefault="002B2369" w:rsidP="00A4405F">
      <w:pPr>
        <w:spacing w:line="360" w:lineRule="auto"/>
        <w:jc w:val="both"/>
        <w:rPr>
          <w:rFonts w:ascii="Arial" w:hAnsi="Arial" w:cs="Arial"/>
          <w:sz w:val="24"/>
          <w:szCs w:val="24"/>
        </w:rPr>
      </w:pPr>
      <w:r w:rsidRPr="00A4405F">
        <w:rPr>
          <w:rFonts w:ascii="Arial" w:hAnsi="Arial" w:cs="Arial"/>
          <w:b/>
          <w:sz w:val="24"/>
          <w:szCs w:val="24"/>
        </w:rPr>
        <w:t>Comment:</w:t>
      </w:r>
      <w:r w:rsidRPr="00A4405F">
        <w:rPr>
          <w:rFonts w:ascii="Arial" w:hAnsi="Arial" w:cs="Arial"/>
          <w:sz w:val="24"/>
          <w:szCs w:val="24"/>
        </w:rPr>
        <w:t xml:space="preserve"> This ratio measures the amount that the investor has to spend to earn each Taka.  The lower the ratio is the better the position. In 2016 this ratio is 8.43 and in 2015 it was about 57.48. This is because the EPS was comparatively low in 2015. </w:t>
      </w:r>
    </w:p>
    <w:p w:rsidR="002B2369" w:rsidRPr="00A4405F" w:rsidRDefault="00B04ECD" w:rsidP="00A4405F">
      <w:pPr>
        <w:spacing w:line="360" w:lineRule="auto"/>
        <w:jc w:val="both"/>
        <w:rPr>
          <w:rFonts w:ascii="Arial" w:hAnsi="Arial" w:cs="Arial"/>
          <w:sz w:val="24"/>
          <w:szCs w:val="24"/>
        </w:rPr>
      </w:pPr>
      <w:r>
        <w:rPr>
          <w:rFonts w:ascii="Arial" w:hAnsi="Arial" w:cs="Arial"/>
          <w:noProof/>
          <w:sz w:val="24"/>
          <w:szCs w:val="24"/>
        </w:rPr>
        <w:pict>
          <v:shape id="AutoShape 97" o:spid="_x0000_s1102" type="#_x0000_t15" style="position:absolute;left:0;text-align:left;margin-left:-70.95pt;margin-top:-.1pt;width:146.2pt;height:31.65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" fillcolor="#4bacc6 [3208]" strokecolor="#f2f2f2 [3041]" strokeweight="3pt">
            <v:shadow on="t" type="perspective" color="#205867 [1608]" opacity=".5" offset="1pt" offset2="-1pt"/>
            <v:textbox>
              <w:txbxContent>
                <w:p w:rsidR="00E41F4F" w:rsidRPr="009E4C58" w:rsidRDefault="00E41F4F">
                  <w:pPr>
                    <w:rPr>
                      <w:color w:val="FFFFFF" w:themeColor="background1"/>
                    </w:rPr>
                  </w:pPr>
                  <w:r w:rsidRPr="009E4C58">
                    <w:rPr>
                      <w:color w:val="FFFFFF" w:themeColor="background1"/>
                    </w:rPr>
                    <w:t>Total Asset turnover</w:t>
                  </w:r>
                </w:p>
              </w:txbxContent>
            </v:textbox>
          </v:shape>
        </w:pict>
      </w:r>
    </w:p>
    <w:p w:rsidR="002B2369" w:rsidRPr="00A4405F" w:rsidRDefault="002B2369" w:rsidP="00A4405F">
      <w:pPr>
        <w:spacing w:line="360" w:lineRule="auto"/>
        <w:ind w:firstLine="720"/>
        <w:jc w:val="both"/>
        <w:rPr>
          <w:rFonts w:ascii="Arial" w:hAnsi="Arial" w:cs="Arial"/>
          <w:sz w:val="24"/>
          <w:szCs w:val="24"/>
        </w:rPr>
      </w:pPr>
    </w:p>
    <w:p w:rsidR="006E0C64" w:rsidRPr="00A4405F" w:rsidRDefault="00525BD1" w:rsidP="00A4405F">
      <w:pPr>
        <w:spacing w:line="360" w:lineRule="auto"/>
        <w:ind w:firstLine="720"/>
        <w:jc w:val="both"/>
        <w:rPr>
          <w:rFonts w:ascii="Arial" w:hAnsi="Arial" w:cs="Arial"/>
          <w:b/>
          <w:sz w:val="24"/>
          <w:szCs w:val="24"/>
        </w:rPr>
      </w:pPr>
      <w:r w:rsidRPr="00A4405F">
        <w:rPr>
          <w:rFonts w:ascii="Arial" w:hAnsi="Arial" w:cs="Arial"/>
          <w:b/>
          <w:noProof/>
          <w:sz w:val="24"/>
          <w:szCs w:val="24"/>
        </w:rPr>
        <w:drawing>
          <wp:inline distT="0" distB="0" distL="0" distR="0">
            <wp:extent cx="5526259" cy="1333891"/>
            <wp:effectExtent l="19050" t="0" r="17291"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525BD1" w:rsidRPr="00A4405F" w:rsidRDefault="00525BD1" w:rsidP="00A4405F">
      <w:pPr>
        <w:spacing w:line="360" w:lineRule="auto"/>
        <w:jc w:val="both"/>
        <w:rPr>
          <w:rFonts w:ascii="Arial" w:hAnsi="Arial" w:cs="Arial"/>
          <w:b/>
          <w:sz w:val="24"/>
          <w:szCs w:val="24"/>
        </w:rPr>
      </w:pPr>
    </w:p>
    <w:p w:rsidR="002B2369" w:rsidRPr="00A4405F" w:rsidRDefault="002B2369" w:rsidP="00A4405F">
      <w:pPr>
        <w:spacing w:line="360" w:lineRule="auto"/>
        <w:jc w:val="both"/>
        <w:rPr>
          <w:rFonts w:ascii="Arial" w:hAnsi="Arial" w:cs="Arial"/>
          <w:sz w:val="24"/>
          <w:szCs w:val="24"/>
        </w:rPr>
      </w:pPr>
      <w:r w:rsidRPr="00A4405F">
        <w:rPr>
          <w:rFonts w:ascii="Arial" w:hAnsi="Arial" w:cs="Arial"/>
          <w:b/>
          <w:sz w:val="24"/>
          <w:szCs w:val="24"/>
        </w:rPr>
        <w:t>Comment:</w:t>
      </w:r>
      <w:r w:rsidRPr="00A4405F">
        <w:rPr>
          <w:rFonts w:ascii="Arial" w:hAnsi="Arial" w:cs="Arial"/>
          <w:sz w:val="24"/>
          <w:szCs w:val="24"/>
        </w:rPr>
        <w:t xml:space="preserve"> The ratio measure the company’s ability to generate sales through asset utilization. Throughout the year, the ratio is below 1 which means CMT (Bangladesh) is not so much efficient to utilize its assets to generate sales. </w:t>
      </w:r>
    </w:p>
    <w:p w:rsidR="002B2369" w:rsidRPr="00A4405F" w:rsidRDefault="002B2369" w:rsidP="00A4405F">
      <w:pPr>
        <w:pStyle w:val="ListParagraph"/>
        <w:spacing w:line="360" w:lineRule="auto"/>
        <w:jc w:val="both"/>
        <w:rPr>
          <w:rFonts w:ascii="Arial" w:hAnsi="Arial" w:cs="Arial"/>
          <w:sz w:val="24"/>
          <w:szCs w:val="24"/>
        </w:rPr>
      </w:pPr>
    </w:p>
    <w:p w:rsidR="00B50F11" w:rsidRPr="00A4405F" w:rsidRDefault="00B50F11" w:rsidP="00A4405F">
      <w:pPr>
        <w:pStyle w:val="ListParagraph"/>
        <w:spacing w:line="360" w:lineRule="auto"/>
        <w:jc w:val="both"/>
        <w:rPr>
          <w:rFonts w:ascii="Arial" w:hAnsi="Arial" w:cs="Arial"/>
          <w:sz w:val="24"/>
          <w:szCs w:val="24"/>
        </w:rPr>
      </w:pPr>
    </w:p>
    <w:p w:rsidR="00B50F11" w:rsidRPr="00A4405F" w:rsidRDefault="00B50F11" w:rsidP="00A4405F">
      <w:pPr>
        <w:pStyle w:val="ListParagraph"/>
        <w:spacing w:line="360" w:lineRule="auto"/>
        <w:jc w:val="both"/>
        <w:rPr>
          <w:rFonts w:ascii="Arial" w:hAnsi="Arial" w:cs="Arial"/>
          <w:sz w:val="24"/>
          <w:szCs w:val="24"/>
        </w:rPr>
      </w:pPr>
    </w:p>
    <w:p w:rsidR="00B50F11" w:rsidRPr="00A4405F" w:rsidRDefault="00B04ECD" w:rsidP="00A4405F">
      <w:pPr>
        <w:pStyle w:val="ListParagraph"/>
        <w:spacing w:line="360" w:lineRule="auto"/>
        <w:jc w:val="both"/>
        <w:rPr>
          <w:rFonts w:ascii="Arial" w:hAnsi="Arial" w:cs="Arial"/>
          <w:sz w:val="24"/>
          <w:szCs w:val="24"/>
        </w:rPr>
      </w:pPr>
      <w:r>
        <w:rPr>
          <w:rFonts w:ascii="Arial" w:hAnsi="Arial" w:cs="Arial"/>
          <w:noProof/>
          <w:sz w:val="24"/>
          <w:szCs w:val="24"/>
        </w:rPr>
        <w:pict>
          <v:shape id="AutoShape 98" o:spid="_x0000_s1103" type="#_x0000_t15" style="position:absolute;left:0;text-align:left;margin-left:-75.05pt;margin-top:.9pt;width:187.85pt;height:38pt;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" fillcolor="#4bacc6 [3208]" strokecolor="#f2f2f2 [3041]" strokeweight="3pt">
            <v:shadow on="t" type="perspective" color="#205867 [1608]" opacity=".5" offset="1pt" offset2="-1pt"/>
            <v:textbox>
              <w:txbxContent>
                <w:p w:rsidR="00E41F4F" w:rsidRPr="009E4C58" w:rsidRDefault="00E41F4F">
                  <w:pPr>
                    <w:rPr>
                      <w:color w:val="FFFFFF" w:themeColor="background1"/>
                    </w:rPr>
                  </w:pPr>
                  <w:r w:rsidRPr="009E4C58">
                    <w:rPr>
                      <w:color w:val="FFFFFF" w:themeColor="background1"/>
                    </w:rPr>
                    <w:t>Major Finding of this study</w:t>
                  </w:r>
                </w:p>
              </w:txbxContent>
            </v:textbox>
          </v:shape>
        </w:pict>
      </w:r>
    </w:p>
    <w:p w:rsidR="006E0C64" w:rsidRPr="00A4405F" w:rsidRDefault="006E0C64" w:rsidP="00A4405F">
      <w:pPr>
        <w:spacing w:line="360" w:lineRule="auto"/>
        <w:jc w:val="both"/>
        <w:rPr>
          <w:rFonts w:ascii="Arial" w:hAnsi="Arial" w:cs="Arial"/>
          <w:sz w:val="24"/>
          <w:szCs w:val="24"/>
        </w:rPr>
      </w:pPr>
    </w:p>
    <w:p w:rsidR="007D7FA9" w:rsidRPr="00A4405F" w:rsidRDefault="007D7FA9" w:rsidP="00A4405F">
      <w:pPr>
        <w:numPr>
          <w:ilvl w:val="0"/>
          <w:numId w:val="18"/>
        </w:numPr>
        <w:spacing w:line="360" w:lineRule="auto"/>
        <w:jc w:val="both"/>
        <w:rPr>
          <w:rFonts w:ascii="Arial" w:hAnsi="Arial" w:cs="Arial"/>
          <w:sz w:val="24"/>
          <w:szCs w:val="24"/>
        </w:rPr>
      </w:pPr>
      <w:r w:rsidRPr="00A4405F">
        <w:rPr>
          <w:rFonts w:ascii="Arial" w:hAnsi="Arial" w:cs="Arial"/>
          <w:sz w:val="24"/>
          <w:szCs w:val="24"/>
        </w:rPr>
        <w:t>Excellent work environment provide by CMT (Bangladesh), which helps to increase the efficiency in work process.</w:t>
      </w:r>
    </w:p>
    <w:p w:rsidR="007D7FA9" w:rsidRPr="00A4405F" w:rsidRDefault="007D7FA9" w:rsidP="00A4405F">
      <w:pPr>
        <w:numPr>
          <w:ilvl w:val="0"/>
          <w:numId w:val="18"/>
        </w:numPr>
        <w:spacing w:line="360" w:lineRule="auto"/>
        <w:jc w:val="both"/>
        <w:rPr>
          <w:rFonts w:ascii="Arial" w:hAnsi="Arial" w:cs="Arial"/>
          <w:sz w:val="24"/>
          <w:szCs w:val="24"/>
        </w:rPr>
      </w:pPr>
      <w:r w:rsidRPr="00A4405F">
        <w:rPr>
          <w:rFonts w:ascii="Arial" w:hAnsi="Arial" w:cs="Arial"/>
          <w:sz w:val="24"/>
          <w:szCs w:val="24"/>
        </w:rPr>
        <w:t>All the five departments are very much well organized to provide a better service.</w:t>
      </w:r>
    </w:p>
    <w:p w:rsidR="007D7FA9" w:rsidRPr="00A4405F" w:rsidRDefault="007D7FA9" w:rsidP="00A4405F">
      <w:pPr>
        <w:numPr>
          <w:ilvl w:val="0"/>
          <w:numId w:val="18"/>
        </w:numPr>
        <w:spacing w:line="360" w:lineRule="auto"/>
        <w:jc w:val="both"/>
        <w:rPr>
          <w:rFonts w:ascii="Arial" w:hAnsi="Arial" w:cs="Arial"/>
          <w:sz w:val="24"/>
          <w:szCs w:val="24"/>
        </w:rPr>
      </w:pPr>
      <w:r w:rsidRPr="00A4405F">
        <w:rPr>
          <w:rFonts w:ascii="Arial" w:hAnsi="Arial" w:cs="Arial"/>
          <w:sz w:val="24"/>
          <w:szCs w:val="24"/>
        </w:rPr>
        <w:t>CMT insures highest level of customer satisfaction to become a successful firm and secure the leading position in the market</w:t>
      </w:r>
    </w:p>
    <w:p w:rsidR="007D7FA9" w:rsidRPr="00A4405F" w:rsidRDefault="007D7FA9" w:rsidP="00A4405F">
      <w:pPr>
        <w:numPr>
          <w:ilvl w:val="0"/>
          <w:numId w:val="18"/>
        </w:numPr>
        <w:spacing w:line="360" w:lineRule="auto"/>
        <w:jc w:val="both"/>
        <w:rPr>
          <w:rFonts w:ascii="Arial" w:hAnsi="Arial" w:cs="Arial"/>
          <w:sz w:val="24"/>
          <w:szCs w:val="24"/>
        </w:rPr>
      </w:pPr>
      <w:r w:rsidRPr="00A4405F">
        <w:rPr>
          <w:rFonts w:ascii="Arial" w:hAnsi="Arial" w:cs="Arial"/>
          <w:sz w:val="24"/>
          <w:szCs w:val="24"/>
        </w:rPr>
        <w:t>CMT Analyze the buying decision of the customer to provide better solution to them and also analyze the supplier’s actions to improve product quality.</w:t>
      </w:r>
    </w:p>
    <w:p w:rsidR="007D7FA9" w:rsidRPr="00A4405F" w:rsidRDefault="007D7FA9" w:rsidP="00A4405F">
      <w:pPr>
        <w:numPr>
          <w:ilvl w:val="0"/>
          <w:numId w:val="18"/>
        </w:numPr>
        <w:spacing w:line="360" w:lineRule="auto"/>
        <w:jc w:val="both"/>
        <w:rPr>
          <w:rFonts w:ascii="Arial" w:hAnsi="Arial" w:cs="Arial"/>
          <w:sz w:val="24"/>
          <w:szCs w:val="24"/>
        </w:rPr>
      </w:pPr>
      <w:r w:rsidRPr="00A4405F">
        <w:rPr>
          <w:rFonts w:ascii="Arial" w:hAnsi="Arial" w:cs="Arial"/>
          <w:sz w:val="24"/>
          <w:szCs w:val="24"/>
        </w:rPr>
        <w:t>CMT follows a standard reward and payroll system, which highly motivated the employee</w:t>
      </w:r>
    </w:p>
    <w:p w:rsidR="007D7FA9" w:rsidRPr="00A4405F" w:rsidRDefault="007D7FA9" w:rsidP="00A4405F">
      <w:pPr>
        <w:numPr>
          <w:ilvl w:val="0"/>
          <w:numId w:val="18"/>
        </w:numPr>
        <w:spacing w:line="360" w:lineRule="auto"/>
        <w:jc w:val="both"/>
        <w:rPr>
          <w:rFonts w:ascii="Arial" w:hAnsi="Arial" w:cs="Arial"/>
          <w:sz w:val="24"/>
          <w:szCs w:val="24"/>
        </w:rPr>
      </w:pPr>
      <w:r w:rsidRPr="00A4405F">
        <w:rPr>
          <w:rFonts w:ascii="Arial" w:hAnsi="Arial" w:cs="Arial"/>
          <w:sz w:val="24"/>
          <w:szCs w:val="24"/>
        </w:rPr>
        <w:lastRenderedPageBreak/>
        <w:t xml:space="preserve"> Ratios explain the operational efficiency, profitability and solvency are quite well throughout the selected five years.</w:t>
      </w:r>
    </w:p>
    <w:p w:rsidR="007D7FA9" w:rsidRPr="00A4405F" w:rsidRDefault="007D7FA9" w:rsidP="00A4405F">
      <w:pPr>
        <w:numPr>
          <w:ilvl w:val="0"/>
          <w:numId w:val="18"/>
        </w:numPr>
        <w:spacing w:line="360" w:lineRule="auto"/>
        <w:jc w:val="both"/>
        <w:rPr>
          <w:rFonts w:ascii="Arial" w:hAnsi="Arial" w:cs="Arial"/>
          <w:sz w:val="24"/>
          <w:szCs w:val="24"/>
        </w:rPr>
      </w:pPr>
      <w:r w:rsidRPr="00A4405F">
        <w:rPr>
          <w:rFonts w:ascii="Arial" w:hAnsi="Arial" w:cs="Arial"/>
          <w:sz w:val="24"/>
          <w:szCs w:val="24"/>
        </w:rPr>
        <w:t>Overall production process is vertically integrated process which is carefully design to produce quality product and ensure timely delivery of order.</w:t>
      </w:r>
    </w:p>
    <w:p w:rsidR="007D7FA9" w:rsidRPr="00A4405F" w:rsidRDefault="007D7FA9" w:rsidP="00A4405F">
      <w:pPr>
        <w:numPr>
          <w:ilvl w:val="0"/>
          <w:numId w:val="18"/>
        </w:numPr>
        <w:spacing w:line="360" w:lineRule="auto"/>
        <w:jc w:val="both"/>
        <w:rPr>
          <w:rFonts w:ascii="Arial" w:hAnsi="Arial" w:cs="Arial"/>
          <w:sz w:val="24"/>
          <w:szCs w:val="24"/>
        </w:rPr>
      </w:pPr>
      <w:r w:rsidRPr="00A4405F">
        <w:rPr>
          <w:rFonts w:ascii="Arial" w:hAnsi="Arial" w:cs="Arial"/>
          <w:sz w:val="24"/>
          <w:szCs w:val="24"/>
        </w:rPr>
        <w:t>CMT (Bangladesh) has to work on some specific ratios to overcome its cash shortfalls.</w:t>
      </w:r>
    </w:p>
    <w:p w:rsidR="007D7FA9" w:rsidRPr="00A4405F" w:rsidRDefault="007D7FA9" w:rsidP="00A4405F">
      <w:pPr>
        <w:numPr>
          <w:ilvl w:val="0"/>
          <w:numId w:val="18"/>
        </w:numPr>
        <w:spacing w:line="360" w:lineRule="auto"/>
        <w:jc w:val="both"/>
        <w:rPr>
          <w:rFonts w:ascii="Arial" w:hAnsi="Arial" w:cs="Arial"/>
          <w:sz w:val="24"/>
          <w:szCs w:val="24"/>
        </w:rPr>
      </w:pPr>
      <w:r w:rsidRPr="00A4405F">
        <w:rPr>
          <w:rFonts w:ascii="Arial" w:hAnsi="Arial" w:cs="Arial"/>
          <w:sz w:val="24"/>
          <w:szCs w:val="24"/>
        </w:rPr>
        <w:t>CMT (Bangladesh) use latest technology to improve their product quality.</w:t>
      </w:r>
    </w:p>
    <w:p w:rsidR="00A643AC" w:rsidRPr="00A4405F" w:rsidRDefault="007D7FA9" w:rsidP="00A4405F">
      <w:pPr>
        <w:numPr>
          <w:ilvl w:val="0"/>
          <w:numId w:val="18"/>
        </w:numPr>
        <w:spacing w:line="360" w:lineRule="auto"/>
        <w:jc w:val="both"/>
        <w:rPr>
          <w:rFonts w:ascii="Arial" w:hAnsi="Arial" w:cs="Arial"/>
          <w:sz w:val="24"/>
          <w:szCs w:val="24"/>
        </w:rPr>
      </w:pPr>
      <w:r w:rsidRPr="00A4405F">
        <w:rPr>
          <w:rFonts w:ascii="Arial" w:hAnsi="Arial" w:cs="Arial"/>
          <w:sz w:val="24"/>
          <w:szCs w:val="24"/>
        </w:rPr>
        <w:t>CMT (Bangladesh) use effective distribution channel to distribute its product throughout the world</w:t>
      </w:r>
    </w:p>
    <w:p w:rsidR="00A643AC" w:rsidRPr="00A4405F" w:rsidRDefault="00A643AC" w:rsidP="00A4405F">
      <w:pPr>
        <w:spacing w:line="360" w:lineRule="auto"/>
        <w:jc w:val="both"/>
        <w:rPr>
          <w:rFonts w:ascii="Arial" w:hAnsi="Arial" w:cs="Arial"/>
          <w:sz w:val="24"/>
          <w:szCs w:val="24"/>
        </w:rPr>
      </w:pPr>
    </w:p>
    <w:p w:rsidR="00A643AC" w:rsidRPr="00A4405F" w:rsidRDefault="00B04ECD" w:rsidP="00A4405F">
      <w:pPr>
        <w:spacing w:line="360" w:lineRule="auto"/>
        <w:jc w:val="both"/>
        <w:rPr>
          <w:rFonts w:ascii="Arial" w:hAnsi="Arial" w:cs="Arial"/>
          <w:sz w:val="24"/>
          <w:szCs w:val="24"/>
        </w:rPr>
      </w:pPr>
      <w:r>
        <w:rPr>
          <w:rFonts w:ascii="Arial" w:hAnsi="Arial" w:cs="Arial"/>
          <w:noProof/>
          <w:sz w:val="24"/>
          <w:szCs w:val="24"/>
        </w:rPr>
        <w:pict>
          <v:rect id="Rectangle 163" o:spid="_x0000_s1104" style="position:absolute;left:0;text-align:left;margin-left:-71.2pt;margin-top:-14.7pt;width:420.4pt;height:25.15pt;z-index:251807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" fillcolor="#4bacc6 [3208]" strokecolor="#f2f2f2 [3041]" strokeweight="3pt">
            <v:shadow on="t" type="perspective" color="#205867 [1608]" opacity=".5" offset="1pt" offset2="-1pt"/>
            <v:textbox>
              <w:txbxContent>
                <w:p w:rsidR="00E41F4F" w:rsidRPr="009E4C58" w:rsidRDefault="00E41F4F" w:rsidP="00A643AC">
                  <w:pPr>
                    <w:pStyle w:val="Heading2"/>
                    <w:rPr>
                      <w:color w:val="FFFFFF" w:themeColor="background1"/>
                    </w:rPr>
                  </w:pPr>
                  <w:bookmarkStart w:id="43" w:name="_Toc42283171"/>
                  <w:bookmarkStart w:id="44" w:name="_Toc48508346"/>
                  <w:r w:rsidRPr="009E4C58">
                    <w:rPr>
                      <w:color w:val="FFFFFF" w:themeColor="background1"/>
                    </w:rPr>
                    <w:t>3.1 SWOT ANALYSIS</w:t>
                  </w:r>
                  <w:bookmarkEnd w:id="43"/>
                  <w:bookmarkEnd w:id="44"/>
                </w:p>
              </w:txbxContent>
            </v:textbox>
          </v:rect>
        </w:pict>
      </w:r>
    </w:p>
    <w:p w:rsidR="00A643AC" w:rsidRPr="00A4405F" w:rsidRDefault="00A643AC" w:rsidP="00A4405F">
      <w:pPr>
        <w:spacing w:line="360" w:lineRule="auto"/>
        <w:jc w:val="both"/>
        <w:rPr>
          <w:rFonts w:ascii="Arial" w:hAnsi="Arial" w:cs="Arial"/>
          <w:sz w:val="24"/>
          <w:szCs w:val="24"/>
        </w:rPr>
      </w:pPr>
    </w:p>
    <w:p w:rsidR="00A643AC" w:rsidRPr="00A4405F" w:rsidRDefault="00A643AC" w:rsidP="00A4405F">
      <w:pPr>
        <w:spacing w:line="360" w:lineRule="auto"/>
        <w:jc w:val="both"/>
        <w:rPr>
          <w:rFonts w:ascii="Arial" w:hAnsi="Arial" w:cs="Arial"/>
          <w:sz w:val="24"/>
          <w:szCs w:val="24"/>
        </w:rPr>
      </w:pPr>
      <w:r w:rsidRPr="00A4405F">
        <w:rPr>
          <w:rFonts w:ascii="Arial" w:hAnsi="Arial" w:cs="Arial"/>
          <w:noProof/>
          <w:sz w:val="24"/>
          <w:szCs w:val="24"/>
        </w:rPr>
        <w:drawing>
          <wp:inline distT="0" distB="0" distL="0" distR="0">
            <wp:extent cx="5943600" cy="2504661"/>
            <wp:effectExtent l="0" t="0" r="0" b="0"/>
            <wp:docPr id="5" name="Diagram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rsidR="00A643AC" w:rsidRPr="00A4405F" w:rsidRDefault="00A643AC" w:rsidP="00A4405F">
      <w:pPr>
        <w:spacing w:line="360" w:lineRule="auto"/>
        <w:jc w:val="both"/>
        <w:rPr>
          <w:rFonts w:ascii="Arial" w:hAnsi="Arial" w:cs="Arial"/>
          <w:sz w:val="24"/>
          <w:szCs w:val="24"/>
        </w:rPr>
      </w:pPr>
      <w:r w:rsidRPr="00A4405F">
        <w:rPr>
          <w:rFonts w:ascii="Arial" w:hAnsi="Arial" w:cs="Arial"/>
          <w:sz w:val="24"/>
          <w:szCs w:val="24"/>
        </w:rPr>
        <w:t xml:space="preserve">SWOT evaluation helps an organization to improve its situation, quality of the product, overcome shortcomings, risk and open prompting identifying the competitive advantageous capability of the organization. It’s also empowers a company to comprehend its market position. Here’s the SWOT analysis of CMT (Bangladesh) is prepare to perceive the embedding of the company </w:t>
      </w:r>
      <w:proofErr w:type="spellStart"/>
      <w:proofErr w:type="gramStart"/>
      <w:r w:rsidRPr="00A4405F">
        <w:rPr>
          <w:rFonts w:ascii="Arial" w:hAnsi="Arial" w:cs="Arial"/>
          <w:sz w:val="24"/>
          <w:szCs w:val="24"/>
        </w:rPr>
        <w:t>bette</w:t>
      </w:r>
      <w:proofErr w:type="spellEnd"/>
      <w:proofErr w:type="gramEnd"/>
    </w:p>
    <w:p w:rsidR="00A643AC" w:rsidRPr="00A4405F" w:rsidRDefault="00B04ECD" w:rsidP="00A4405F">
      <w:pPr>
        <w:spacing w:line="360" w:lineRule="auto"/>
        <w:jc w:val="both"/>
        <w:rPr>
          <w:rFonts w:ascii="Arial" w:hAnsi="Arial" w:cs="Arial"/>
          <w:sz w:val="24"/>
          <w:szCs w:val="24"/>
        </w:rPr>
      </w:pPr>
      <w:r w:rsidRPr="00B04ECD">
        <w:rPr>
          <w:rFonts w:ascii="Arial" w:hAnsi="Arial" w:cs="Arial"/>
          <w:b/>
          <w:noProof/>
          <w:sz w:val="24"/>
          <w:szCs w:val="24"/>
        </w:rPr>
        <w:lastRenderedPageBreak/>
        <w:pict>
          <v:shapetype id="_x0000_t118" coordsize="21600,21600" o:spt="118" path="m,4292l21600,r,21600l,21600xe">
            <v:stroke joinstyle="miter"/>
            <v:path gradientshapeok="t" o:connecttype="custom" o:connectlocs="10800,2146;0,10800;10800,21600;21600,10800" textboxrect="0,4291,21600,21600"/>
          </v:shapetype>
          <v:shape id="AutoShape 159" o:spid="_x0000_s1105" type="#_x0000_t118" style="position:absolute;left:0;text-align:left;margin-left:9.2pt;margin-top:7.05pt;width:109.55pt;height:25.85pt;z-index:251803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" fillcolor="#4bacc6 [3208]" strokecolor="#f2f2f2 [3041]" strokeweight="3pt">
            <v:shadow on="t" type="perspective" color="#205867 [1608]" opacity=".5" offset="1pt" offset2="-1pt"/>
            <v:textbox>
              <w:txbxContent>
                <w:p w:rsidR="00E41F4F" w:rsidRPr="009E4C58" w:rsidRDefault="00E41F4F" w:rsidP="00A643AC">
                  <w:pPr>
                    <w:rPr>
                      <w:color w:val="FFFFFF" w:themeColor="background1"/>
                    </w:rPr>
                  </w:pPr>
                  <w:r w:rsidRPr="009E4C58">
                    <w:rPr>
                      <w:color w:val="FFFFFF" w:themeColor="background1"/>
                    </w:rPr>
                    <w:t xml:space="preserve">Strength </w:t>
                  </w:r>
                </w:p>
              </w:txbxContent>
            </v:textbox>
          </v:shape>
        </w:pict>
      </w:r>
    </w:p>
    <w:p w:rsidR="00A643AC" w:rsidRPr="00A4405F" w:rsidRDefault="00A643AC" w:rsidP="00A4405F">
      <w:pPr>
        <w:spacing w:line="360" w:lineRule="auto"/>
        <w:jc w:val="both"/>
        <w:rPr>
          <w:rFonts w:ascii="Arial" w:hAnsi="Arial" w:cs="Arial"/>
          <w:sz w:val="24"/>
          <w:szCs w:val="24"/>
        </w:rPr>
      </w:pPr>
    </w:p>
    <w:p w:rsidR="00A643AC" w:rsidRPr="00A4405F" w:rsidRDefault="00A643AC" w:rsidP="00A4405F">
      <w:pPr>
        <w:pStyle w:val="ListParagraph"/>
        <w:numPr>
          <w:ilvl w:val="0"/>
          <w:numId w:val="11"/>
        </w:numPr>
        <w:autoSpaceDE w:val="0"/>
        <w:autoSpaceDN w:val="0"/>
        <w:adjustRightInd w:val="0"/>
        <w:spacing w:after="164" w:line="360" w:lineRule="auto"/>
        <w:jc w:val="both"/>
        <w:rPr>
          <w:rFonts w:ascii="Arial" w:hAnsi="Arial" w:cs="Arial"/>
          <w:color w:val="000000"/>
          <w:sz w:val="24"/>
          <w:szCs w:val="24"/>
        </w:rPr>
      </w:pPr>
      <w:proofErr w:type="spellStart"/>
      <w:r w:rsidRPr="00A4405F">
        <w:rPr>
          <w:rFonts w:ascii="Arial" w:hAnsi="Arial" w:cs="Arial"/>
          <w:sz w:val="24"/>
          <w:szCs w:val="24"/>
          <w:shd w:val="clear" w:color="auto" w:fill="FFFFFF"/>
        </w:rPr>
        <w:t>Compagnie</w:t>
      </w:r>
      <w:proofErr w:type="spellEnd"/>
      <w:r w:rsidRPr="00A4405F">
        <w:rPr>
          <w:rFonts w:ascii="Arial" w:hAnsi="Arial" w:cs="Arial"/>
          <w:sz w:val="24"/>
          <w:szCs w:val="24"/>
          <w:shd w:val="clear" w:color="auto" w:fill="FFFFFF"/>
        </w:rPr>
        <w:t xml:space="preserve"> </w:t>
      </w:r>
      <w:proofErr w:type="spellStart"/>
      <w:r w:rsidRPr="00A4405F">
        <w:rPr>
          <w:rFonts w:ascii="Arial" w:hAnsi="Arial" w:cs="Arial"/>
          <w:sz w:val="24"/>
          <w:szCs w:val="24"/>
          <w:shd w:val="clear" w:color="auto" w:fill="FFFFFF"/>
        </w:rPr>
        <w:t>Mauricienne</w:t>
      </w:r>
      <w:proofErr w:type="spellEnd"/>
      <w:r w:rsidRPr="00A4405F">
        <w:rPr>
          <w:rFonts w:ascii="Arial" w:hAnsi="Arial" w:cs="Arial"/>
          <w:sz w:val="24"/>
          <w:szCs w:val="24"/>
          <w:shd w:val="clear" w:color="auto" w:fill="FFFFFF"/>
        </w:rPr>
        <w:t xml:space="preserve"> DE Textile </w:t>
      </w:r>
      <w:proofErr w:type="spellStart"/>
      <w:r w:rsidRPr="00A4405F">
        <w:rPr>
          <w:rFonts w:ascii="Arial" w:hAnsi="Arial" w:cs="Arial"/>
          <w:sz w:val="24"/>
          <w:szCs w:val="24"/>
          <w:shd w:val="clear" w:color="auto" w:fill="FFFFFF"/>
        </w:rPr>
        <w:t>Ltée</w:t>
      </w:r>
      <w:proofErr w:type="spellEnd"/>
      <w:r w:rsidRPr="00A4405F">
        <w:rPr>
          <w:rFonts w:ascii="Arial" w:hAnsi="Arial" w:cs="Arial"/>
          <w:sz w:val="24"/>
          <w:szCs w:val="24"/>
          <w:shd w:val="clear" w:color="auto" w:fill="FFFFFF"/>
        </w:rPr>
        <w:t xml:space="preserve"> (CMT) management systems are perpetually committed to superior service.</w:t>
      </w:r>
    </w:p>
    <w:p w:rsidR="00A643AC" w:rsidRPr="00A4405F" w:rsidRDefault="00A643AC" w:rsidP="00A4405F">
      <w:pPr>
        <w:pStyle w:val="ListParagraph"/>
        <w:numPr>
          <w:ilvl w:val="0"/>
          <w:numId w:val="11"/>
        </w:numPr>
        <w:autoSpaceDE w:val="0"/>
        <w:autoSpaceDN w:val="0"/>
        <w:adjustRightInd w:val="0"/>
        <w:spacing w:after="164" w:line="360" w:lineRule="auto"/>
        <w:jc w:val="both"/>
        <w:rPr>
          <w:rFonts w:ascii="Arial" w:hAnsi="Arial" w:cs="Arial"/>
          <w:color w:val="000000"/>
          <w:sz w:val="24"/>
          <w:szCs w:val="24"/>
        </w:rPr>
      </w:pPr>
      <w:r w:rsidRPr="00A4405F">
        <w:rPr>
          <w:rFonts w:ascii="Arial" w:hAnsi="Arial" w:cs="Arial"/>
          <w:color w:val="000000"/>
          <w:sz w:val="24"/>
          <w:szCs w:val="24"/>
        </w:rPr>
        <w:t>CMT has a team of sincere and responsible employee.</w:t>
      </w:r>
    </w:p>
    <w:p w:rsidR="00A643AC" w:rsidRPr="00A4405F" w:rsidRDefault="00A643AC" w:rsidP="00A4405F">
      <w:pPr>
        <w:pStyle w:val="ListParagraph"/>
        <w:numPr>
          <w:ilvl w:val="0"/>
          <w:numId w:val="11"/>
        </w:numPr>
        <w:autoSpaceDE w:val="0"/>
        <w:autoSpaceDN w:val="0"/>
        <w:adjustRightInd w:val="0"/>
        <w:spacing w:after="164" w:line="360" w:lineRule="auto"/>
        <w:jc w:val="both"/>
        <w:rPr>
          <w:rFonts w:ascii="Arial" w:hAnsi="Arial" w:cs="Arial"/>
          <w:color w:val="000000"/>
          <w:sz w:val="24"/>
          <w:szCs w:val="24"/>
        </w:rPr>
      </w:pPr>
      <w:r w:rsidRPr="00A4405F">
        <w:rPr>
          <w:rFonts w:ascii="Arial" w:hAnsi="Arial" w:cs="Arial"/>
          <w:color w:val="000000"/>
          <w:sz w:val="24"/>
          <w:szCs w:val="24"/>
        </w:rPr>
        <w:t>CMT maintains sensible relationship between high management &amp; staff.</w:t>
      </w:r>
    </w:p>
    <w:p w:rsidR="00A643AC" w:rsidRPr="00A4405F" w:rsidRDefault="00A643AC" w:rsidP="00A4405F">
      <w:pPr>
        <w:pStyle w:val="ListParagraph"/>
        <w:numPr>
          <w:ilvl w:val="0"/>
          <w:numId w:val="11"/>
        </w:numPr>
        <w:autoSpaceDE w:val="0"/>
        <w:autoSpaceDN w:val="0"/>
        <w:adjustRightInd w:val="0"/>
        <w:spacing w:after="164" w:line="360" w:lineRule="auto"/>
        <w:jc w:val="both"/>
        <w:rPr>
          <w:rFonts w:ascii="Arial" w:hAnsi="Arial" w:cs="Arial"/>
          <w:color w:val="000000"/>
          <w:sz w:val="24"/>
          <w:szCs w:val="24"/>
        </w:rPr>
      </w:pPr>
      <w:r w:rsidRPr="00A4405F">
        <w:rPr>
          <w:rFonts w:ascii="Arial" w:hAnsi="Arial" w:cs="Arial"/>
          <w:color w:val="000000"/>
          <w:sz w:val="24"/>
          <w:szCs w:val="24"/>
        </w:rPr>
        <w:t>Could not maintain the foundations &amp; regulation in keeping with acceptable law attributable to government interference.</w:t>
      </w:r>
    </w:p>
    <w:p w:rsidR="00A643AC" w:rsidRPr="00A4405F" w:rsidRDefault="00A643AC" w:rsidP="00A4405F">
      <w:pPr>
        <w:pStyle w:val="ListParagraph"/>
        <w:numPr>
          <w:ilvl w:val="0"/>
          <w:numId w:val="11"/>
        </w:numPr>
        <w:autoSpaceDE w:val="0"/>
        <w:autoSpaceDN w:val="0"/>
        <w:adjustRightInd w:val="0"/>
        <w:spacing w:after="164" w:line="360" w:lineRule="auto"/>
        <w:jc w:val="both"/>
        <w:rPr>
          <w:rFonts w:ascii="Arial" w:hAnsi="Arial" w:cs="Arial"/>
          <w:color w:val="000000"/>
          <w:sz w:val="24"/>
          <w:szCs w:val="24"/>
        </w:rPr>
      </w:pPr>
      <w:r w:rsidRPr="00A4405F">
        <w:rPr>
          <w:rFonts w:ascii="Arial" w:hAnsi="Arial" w:cs="Arial"/>
          <w:color w:val="000000"/>
          <w:sz w:val="24"/>
          <w:szCs w:val="24"/>
        </w:rPr>
        <w:t xml:space="preserve">CMT use advanced information system. </w:t>
      </w:r>
    </w:p>
    <w:p w:rsidR="00A643AC" w:rsidRPr="00A4405F" w:rsidRDefault="00A643AC" w:rsidP="00A4405F">
      <w:pPr>
        <w:pStyle w:val="ListParagraph"/>
        <w:numPr>
          <w:ilvl w:val="0"/>
          <w:numId w:val="11"/>
        </w:numPr>
        <w:autoSpaceDE w:val="0"/>
        <w:autoSpaceDN w:val="0"/>
        <w:adjustRightInd w:val="0"/>
        <w:spacing w:after="164" w:line="360" w:lineRule="auto"/>
        <w:jc w:val="both"/>
        <w:rPr>
          <w:rFonts w:ascii="Arial" w:hAnsi="Arial" w:cs="Arial"/>
          <w:color w:val="000000"/>
          <w:sz w:val="24"/>
          <w:szCs w:val="24"/>
        </w:rPr>
      </w:pPr>
      <w:r w:rsidRPr="00A4405F">
        <w:rPr>
          <w:rFonts w:ascii="Arial" w:hAnsi="Arial" w:cs="Arial"/>
          <w:color w:val="000000"/>
          <w:sz w:val="24"/>
          <w:szCs w:val="24"/>
        </w:rPr>
        <w:t xml:space="preserve">CMT maintains a good connection between higher management &amp; employee. </w:t>
      </w:r>
    </w:p>
    <w:p w:rsidR="00A643AC" w:rsidRPr="00A4405F" w:rsidRDefault="00A643AC" w:rsidP="00A4405F">
      <w:pPr>
        <w:pStyle w:val="ListParagraph"/>
        <w:numPr>
          <w:ilvl w:val="0"/>
          <w:numId w:val="11"/>
        </w:numPr>
        <w:autoSpaceDE w:val="0"/>
        <w:autoSpaceDN w:val="0"/>
        <w:adjustRightInd w:val="0"/>
        <w:spacing w:after="164" w:line="360" w:lineRule="auto"/>
        <w:jc w:val="both"/>
        <w:rPr>
          <w:rFonts w:ascii="Arial" w:hAnsi="Arial" w:cs="Arial"/>
          <w:color w:val="000000"/>
          <w:sz w:val="24"/>
          <w:szCs w:val="24"/>
        </w:rPr>
      </w:pPr>
      <w:r w:rsidRPr="00A4405F">
        <w:rPr>
          <w:rFonts w:ascii="Arial" w:hAnsi="Arial" w:cs="Arial"/>
          <w:color w:val="000000"/>
          <w:sz w:val="24"/>
          <w:szCs w:val="24"/>
        </w:rPr>
        <w:t xml:space="preserve">CMT has a strong security system. </w:t>
      </w:r>
    </w:p>
    <w:p w:rsidR="00A643AC" w:rsidRPr="00A4405F" w:rsidRDefault="00A643AC" w:rsidP="00A4405F">
      <w:pPr>
        <w:pStyle w:val="ListParagraph"/>
        <w:numPr>
          <w:ilvl w:val="0"/>
          <w:numId w:val="11"/>
        </w:numPr>
        <w:autoSpaceDE w:val="0"/>
        <w:autoSpaceDN w:val="0"/>
        <w:adjustRightInd w:val="0"/>
        <w:spacing w:after="164" w:line="360" w:lineRule="auto"/>
        <w:jc w:val="both"/>
        <w:rPr>
          <w:rFonts w:ascii="Arial" w:hAnsi="Arial" w:cs="Arial"/>
          <w:color w:val="000000"/>
          <w:sz w:val="24"/>
          <w:szCs w:val="24"/>
        </w:rPr>
      </w:pPr>
      <w:r w:rsidRPr="00A4405F">
        <w:rPr>
          <w:rFonts w:ascii="Arial" w:hAnsi="Arial" w:cs="Arial"/>
          <w:color w:val="000000"/>
          <w:sz w:val="24"/>
          <w:szCs w:val="24"/>
        </w:rPr>
        <w:t xml:space="preserve">CMT has a well-decorated office.  </w:t>
      </w:r>
      <w:r w:rsidR="00B04ECD" w:rsidRPr="00B04ECD">
        <w:rPr>
          <w:rFonts w:ascii="Arial" w:hAnsi="Arial" w:cs="Arial"/>
          <w:noProof/>
          <w:sz w:val="24"/>
          <w:szCs w:val="24"/>
        </w:rPr>
        <w:pict>
          <v:shape id="AutoShape 160" o:spid="_x0000_s1106" type="#_x0000_t118" style="position:absolute;left:0;text-align:left;margin-left:0;margin-top:16.6pt;width:98.6pt;height:23.45pt;z-index:251804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" fillcolor="#4bacc6 [3208]" strokecolor="#f2f2f2 [3041]" strokeweight="3pt">
            <v:shadow on="t" type="perspective" color="#205867 [1608]" opacity=".5" offset="1pt" offset2="-1pt"/>
            <v:textbox>
              <w:txbxContent>
                <w:p w:rsidR="00E41F4F" w:rsidRPr="009E4C58" w:rsidRDefault="00E41F4F" w:rsidP="00A643AC">
                  <w:pPr>
                    <w:rPr>
                      <w:color w:val="FFFFFF" w:themeColor="background1"/>
                    </w:rPr>
                  </w:pPr>
                  <w:r w:rsidRPr="009E4C58">
                    <w:rPr>
                      <w:color w:val="FFFFFF" w:themeColor="background1"/>
                    </w:rPr>
                    <w:t>Weakness</w:t>
                  </w:r>
                </w:p>
              </w:txbxContent>
            </v:textbox>
          </v:shape>
        </w:pict>
      </w:r>
    </w:p>
    <w:p w:rsidR="00A643AC" w:rsidRPr="00A4405F" w:rsidRDefault="00A643AC" w:rsidP="00A4405F">
      <w:pPr>
        <w:autoSpaceDE w:val="0"/>
        <w:autoSpaceDN w:val="0"/>
        <w:adjustRightInd w:val="0"/>
        <w:spacing w:after="164" w:line="360" w:lineRule="auto"/>
        <w:jc w:val="both"/>
        <w:rPr>
          <w:rFonts w:ascii="Arial" w:hAnsi="Arial" w:cs="Arial"/>
          <w:color w:val="000000"/>
          <w:sz w:val="24"/>
          <w:szCs w:val="24"/>
        </w:rPr>
      </w:pPr>
    </w:p>
    <w:p w:rsidR="00A643AC" w:rsidRPr="00A4405F" w:rsidRDefault="00A643AC" w:rsidP="00A4405F">
      <w:pPr>
        <w:pStyle w:val="Default"/>
        <w:numPr>
          <w:ilvl w:val="0"/>
          <w:numId w:val="12"/>
        </w:numPr>
        <w:spacing w:after="164" w:line="360" w:lineRule="auto"/>
        <w:jc w:val="both"/>
        <w:rPr>
          <w:rFonts w:ascii="Arial" w:hAnsi="Arial" w:cs="Arial"/>
        </w:rPr>
      </w:pPr>
      <w:r w:rsidRPr="00A4405F">
        <w:rPr>
          <w:rFonts w:ascii="Arial" w:hAnsi="Arial" w:cs="Arial"/>
        </w:rPr>
        <w:t xml:space="preserve">Could not maintain the rules &amp; regulation according to appropriate law because of government interference. </w:t>
      </w:r>
    </w:p>
    <w:p w:rsidR="00A643AC" w:rsidRPr="00A4405F" w:rsidRDefault="00A643AC" w:rsidP="00A4405F">
      <w:pPr>
        <w:pStyle w:val="Default"/>
        <w:numPr>
          <w:ilvl w:val="0"/>
          <w:numId w:val="12"/>
        </w:numPr>
        <w:spacing w:line="360" w:lineRule="auto"/>
        <w:jc w:val="both"/>
        <w:rPr>
          <w:rFonts w:ascii="Arial" w:hAnsi="Arial" w:cs="Arial"/>
        </w:rPr>
      </w:pPr>
      <w:r w:rsidRPr="00A4405F">
        <w:rPr>
          <w:rFonts w:ascii="Arial" w:hAnsi="Arial" w:cs="Arial"/>
        </w:rPr>
        <w:t xml:space="preserve">Raw materials are not available here. </w:t>
      </w:r>
    </w:p>
    <w:p w:rsidR="00A643AC" w:rsidRPr="00A4405F" w:rsidRDefault="00A643AC" w:rsidP="00A4405F">
      <w:pPr>
        <w:pStyle w:val="Default"/>
        <w:numPr>
          <w:ilvl w:val="0"/>
          <w:numId w:val="12"/>
        </w:numPr>
        <w:spacing w:after="164" w:line="360" w:lineRule="auto"/>
        <w:jc w:val="both"/>
        <w:rPr>
          <w:rFonts w:ascii="Arial" w:hAnsi="Arial" w:cs="Arial"/>
        </w:rPr>
      </w:pPr>
      <w:r w:rsidRPr="00A4405F">
        <w:rPr>
          <w:rFonts w:ascii="Arial" w:hAnsi="Arial" w:cs="Arial"/>
        </w:rPr>
        <w:t xml:space="preserve">Decision can take only the higher management. </w:t>
      </w:r>
    </w:p>
    <w:p w:rsidR="00A643AC" w:rsidRPr="00A4405F" w:rsidRDefault="00A643AC" w:rsidP="00A4405F">
      <w:pPr>
        <w:pStyle w:val="Default"/>
        <w:numPr>
          <w:ilvl w:val="0"/>
          <w:numId w:val="12"/>
        </w:numPr>
        <w:spacing w:after="164" w:line="360" w:lineRule="auto"/>
        <w:jc w:val="both"/>
        <w:rPr>
          <w:rFonts w:ascii="Arial" w:hAnsi="Arial" w:cs="Arial"/>
        </w:rPr>
      </w:pPr>
      <w:r w:rsidRPr="00A4405F">
        <w:rPr>
          <w:rFonts w:ascii="Arial" w:hAnsi="Arial" w:cs="Arial"/>
        </w:rPr>
        <w:t xml:space="preserve">Lack of proper govt. policy. </w:t>
      </w:r>
    </w:p>
    <w:p w:rsidR="00A643AC" w:rsidRPr="00A4405F" w:rsidRDefault="00A643AC" w:rsidP="00A4405F">
      <w:pPr>
        <w:pStyle w:val="Default"/>
        <w:numPr>
          <w:ilvl w:val="0"/>
          <w:numId w:val="12"/>
        </w:numPr>
        <w:spacing w:line="360" w:lineRule="auto"/>
        <w:jc w:val="both"/>
        <w:rPr>
          <w:rFonts w:ascii="Arial" w:hAnsi="Arial" w:cs="Arial"/>
        </w:rPr>
      </w:pPr>
      <w:r w:rsidRPr="00A4405F">
        <w:rPr>
          <w:rFonts w:ascii="Arial" w:hAnsi="Arial" w:cs="Arial"/>
        </w:rPr>
        <w:t>Poor market coverage in Bangladesh</w:t>
      </w:r>
    </w:p>
    <w:p w:rsidR="00A643AC" w:rsidRPr="00A4405F" w:rsidRDefault="00B04ECD" w:rsidP="00A4405F">
      <w:pPr>
        <w:pStyle w:val="Default"/>
        <w:spacing w:line="360" w:lineRule="auto"/>
        <w:jc w:val="both"/>
        <w:rPr>
          <w:rFonts w:ascii="Arial" w:hAnsi="Arial" w:cs="Arial"/>
        </w:rPr>
      </w:pPr>
      <w:r>
        <w:rPr>
          <w:rFonts w:ascii="Arial" w:hAnsi="Arial" w:cs="Arial"/>
          <w:noProof/>
        </w:rPr>
        <w:pict>
          <v:shape id="AutoShape 161" o:spid="_x0000_s1107" type="#_x0000_t118" style="position:absolute;left:0;text-align:left;margin-left:-4.7pt;margin-top:5.65pt;width:103.3pt;height:23.5pt;z-index:251805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" fillcolor="#4bacc6 [3208]" strokecolor="#f2f2f2 [3041]" strokeweight="3pt">
            <v:shadow on="t" type="perspective" color="#205867 [1608]" opacity=".5" offset="1pt" offset2="-1pt"/>
            <v:textbox>
              <w:txbxContent>
                <w:p w:rsidR="00E41F4F" w:rsidRPr="009E4C58" w:rsidRDefault="00E41F4F" w:rsidP="00A643AC">
                  <w:pPr>
                    <w:rPr>
                      <w:color w:val="FFFFFF" w:themeColor="background1"/>
                    </w:rPr>
                  </w:pPr>
                  <w:r w:rsidRPr="009E4C58">
                    <w:rPr>
                      <w:color w:val="FFFFFF" w:themeColor="background1"/>
                    </w:rPr>
                    <w:t xml:space="preserve">Opportunity </w:t>
                  </w:r>
                </w:p>
              </w:txbxContent>
            </v:textbox>
          </v:shape>
        </w:pict>
      </w:r>
    </w:p>
    <w:p w:rsidR="00A643AC" w:rsidRPr="00A4405F" w:rsidRDefault="00A643AC" w:rsidP="00A4405F">
      <w:pPr>
        <w:pStyle w:val="Default"/>
        <w:spacing w:line="360" w:lineRule="auto"/>
        <w:jc w:val="both"/>
        <w:rPr>
          <w:rFonts w:ascii="Arial" w:hAnsi="Arial" w:cs="Arial"/>
        </w:rPr>
      </w:pPr>
    </w:p>
    <w:p w:rsidR="00A643AC" w:rsidRPr="00A4405F" w:rsidRDefault="00A643AC" w:rsidP="00A4405F">
      <w:pPr>
        <w:pStyle w:val="ListParagraph"/>
        <w:numPr>
          <w:ilvl w:val="0"/>
          <w:numId w:val="13"/>
        </w:numPr>
        <w:autoSpaceDE w:val="0"/>
        <w:autoSpaceDN w:val="0"/>
        <w:adjustRightInd w:val="0"/>
        <w:spacing w:after="164" w:line="360" w:lineRule="auto"/>
        <w:jc w:val="both"/>
        <w:rPr>
          <w:rFonts w:ascii="Arial" w:hAnsi="Arial" w:cs="Arial"/>
          <w:color w:val="000000"/>
          <w:sz w:val="24"/>
          <w:szCs w:val="24"/>
        </w:rPr>
      </w:pPr>
      <w:r w:rsidRPr="00A4405F">
        <w:rPr>
          <w:rFonts w:ascii="Arial" w:hAnsi="Arial" w:cs="Arial"/>
          <w:color w:val="000000"/>
          <w:sz w:val="24"/>
          <w:szCs w:val="24"/>
        </w:rPr>
        <w:t>New foreign buyers coming to t he market</w:t>
      </w:r>
    </w:p>
    <w:p w:rsidR="00A643AC" w:rsidRPr="00A4405F" w:rsidRDefault="00A643AC" w:rsidP="00A4405F">
      <w:pPr>
        <w:pStyle w:val="ListParagraph"/>
        <w:numPr>
          <w:ilvl w:val="0"/>
          <w:numId w:val="13"/>
        </w:numPr>
        <w:autoSpaceDE w:val="0"/>
        <w:autoSpaceDN w:val="0"/>
        <w:adjustRightInd w:val="0"/>
        <w:spacing w:after="164" w:line="360" w:lineRule="auto"/>
        <w:jc w:val="both"/>
        <w:rPr>
          <w:rFonts w:ascii="Arial" w:hAnsi="Arial" w:cs="Arial"/>
          <w:color w:val="000000"/>
          <w:sz w:val="24"/>
          <w:szCs w:val="24"/>
        </w:rPr>
      </w:pPr>
      <w:r w:rsidRPr="00A4405F">
        <w:rPr>
          <w:rFonts w:ascii="Arial" w:hAnsi="Arial" w:cs="Arial"/>
          <w:color w:val="000000"/>
          <w:sz w:val="24"/>
          <w:szCs w:val="24"/>
        </w:rPr>
        <w:t>Improving service quality than competitor</w:t>
      </w:r>
    </w:p>
    <w:p w:rsidR="00A643AC" w:rsidRPr="00A4405F" w:rsidRDefault="00A643AC" w:rsidP="00A4405F">
      <w:pPr>
        <w:pStyle w:val="ListParagraph"/>
        <w:numPr>
          <w:ilvl w:val="0"/>
          <w:numId w:val="13"/>
        </w:numPr>
        <w:autoSpaceDE w:val="0"/>
        <w:autoSpaceDN w:val="0"/>
        <w:adjustRightInd w:val="0"/>
        <w:spacing w:after="164" w:line="360" w:lineRule="auto"/>
        <w:jc w:val="both"/>
        <w:rPr>
          <w:rFonts w:ascii="Arial" w:hAnsi="Arial" w:cs="Arial"/>
          <w:color w:val="000000"/>
          <w:sz w:val="24"/>
          <w:szCs w:val="24"/>
        </w:rPr>
      </w:pPr>
      <w:r w:rsidRPr="00A4405F">
        <w:rPr>
          <w:rFonts w:ascii="Arial" w:hAnsi="Arial" w:cs="Arial"/>
          <w:color w:val="000000"/>
          <w:sz w:val="24"/>
          <w:szCs w:val="24"/>
        </w:rPr>
        <w:t>Improve higher customer satisfaction by providing quality product</w:t>
      </w:r>
    </w:p>
    <w:p w:rsidR="00A643AC" w:rsidRPr="00A4405F" w:rsidRDefault="00B04ECD" w:rsidP="00A4405F">
      <w:pPr>
        <w:pStyle w:val="ListParagraph"/>
        <w:numPr>
          <w:ilvl w:val="0"/>
          <w:numId w:val="13"/>
        </w:numPr>
        <w:autoSpaceDE w:val="0"/>
        <w:autoSpaceDN w:val="0"/>
        <w:adjustRightInd w:val="0"/>
        <w:spacing w:after="164" w:line="360" w:lineRule="auto"/>
        <w:jc w:val="both"/>
        <w:rPr>
          <w:rFonts w:ascii="Arial" w:hAnsi="Arial" w:cs="Arial"/>
          <w:color w:val="000000"/>
          <w:sz w:val="24"/>
          <w:szCs w:val="24"/>
        </w:rPr>
      </w:pPr>
      <w:r w:rsidRPr="00B04ECD">
        <w:rPr>
          <w:rFonts w:ascii="Arial" w:hAnsi="Arial" w:cs="Arial"/>
          <w:noProof/>
          <w:sz w:val="24"/>
          <w:szCs w:val="24"/>
        </w:rPr>
        <w:pict>
          <v:shape id="AutoShape 162" o:spid="_x0000_s1108" type="#_x0000_t118" style="position:absolute;left:0;text-align:left;margin-left:0;margin-top:21pt;width:98.6pt;height:23.3pt;z-index:251806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" fillcolor="#4bacc6 [3208]" strokecolor="#f2f2f2 [3041]" strokeweight="3pt">
            <v:shadow on="t" type="perspective" color="#205867 [1608]" opacity=".5" offset="1pt" offset2="-1pt"/>
            <v:textbox>
              <w:txbxContent>
                <w:p w:rsidR="00E41F4F" w:rsidRPr="009E4C58" w:rsidRDefault="00E41F4F" w:rsidP="00A643AC">
                  <w:pPr>
                    <w:rPr>
                      <w:color w:val="FFFFFF" w:themeColor="background1"/>
                    </w:rPr>
                  </w:pPr>
                  <w:r w:rsidRPr="009E4C58">
                    <w:rPr>
                      <w:color w:val="FFFFFF" w:themeColor="background1"/>
                    </w:rPr>
                    <w:t xml:space="preserve">Threats </w:t>
                  </w:r>
                </w:p>
              </w:txbxContent>
            </v:textbox>
          </v:shape>
        </w:pict>
      </w:r>
      <w:r w:rsidR="00A643AC" w:rsidRPr="00A4405F">
        <w:rPr>
          <w:rFonts w:ascii="Arial" w:hAnsi="Arial" w:cs="Arial"/>
          <w:color w:val="000000"/>
          <w:sz w:val="24"/>
          <w:szCs w:val="24"/>
        </w:rPr>
        <w:t xml:space="preserve">Take the opportunity to get a huge amount of money. </w:t>
      </w:r>
      <w:r w:rsidR="00A643AC" w:rsidRPr="00A4405F">
        <w:rPr>
          <w:rFonts w:ascii="Arial" w:eastAsia="Times New Roman" w:hAnsi="Arial" w:cs="Arial"/>
          <w:sz w:val="24"/>
          <w:szCs w:val="24"/>
        </w:rPr>
        <w:tab/>
      </w:r>
    </w:p>
    <w:p w:rsidR="00A643AC" w:rsidRPr="00A4405F" w:rsidRDefault="00A643AC" w:rsidP="00A4405F">
      <w:pPr>
        <w:autoSpaceDE w:val="0"/>
        <w:autoSpaceDN w:val="0"/>
        <w:adjustRightInd w:val="0"/>
        <w:spacing w:after="164" w:line="360" w:lineRule="auto"/>
        <w:jc w:val="both"/>
        <w:rPr>
          <w:rFonts w:ascii="Arial" w:hAnsi="Arial" w:cs="Arial"/>
          <w:color w:val="000000"/>
          <w:sz w:val="24"/>
          <w:szCs w:val="24"/>
        </w:rPr>
      </w:pPr>
    </w:p>
    <w:p w:rsidR="00A643AC" w:rsidRPr="00A4405F" w:rsidRDefault="00A643AC" w:rsidP="00A4405F">
      <w:pPr>
        <w:autoSpaceDE w:val="0"/>
        <w:autoSpaceDN w:val="0"/>
        <w:adjustRightInd w:val="0"/>
        <w:spacing w:after="164" w:line="360" w:lineRule="auto"/>
        <w:jc w:val="both"/>
        <w:rPr>
          <w:rFonts w:ascii="Arial" w:hAnsi="Arial" w:cs="Arial"/>
          <w:color w:val="000000"/>
          <w:sz w:val="24"/>
          <w:szCs w:val="24"/>
        </w:rPr>
      </w:pPr>
    </w:p>
    <w:p w:rsidR="00A643AC" w:rsidRPr="00A4405F" w:rsidRDefault="00A643AC" w:rsidP="00A4405F">
      <w:pPr>
        <w:pStyle w:val="ListParagraph"/>
        <w:numPr>
          <w:ilvl w:val="0"/>
          <w:numId w:val="14"/>
        </w:numPr>
        <w:autoSpaceDE w:val="0"/>
        <w:autoSpaceDN w:val="0"/>
        <w:adjustRightInd w:val="0"/>
        <w:spacing w:after="164" w:line="360" w:lineRule="auto"/>
        <w:jc w:val="both"/>
        <w:rPr>
          <w:rFonts w:ascii="Arial" w:hAnsi="Arial" w:cs="Arial"/>
          <w:color w:val="000000"/>
          <w:sz w:val="24"/>
          <w:szCs w:val="24"/>
        </w:rPr>
      </w:pPr>
      <w:r w:rsidRPr="00A4405F">
        <w:rPr>
          <w:rFonts w:ascii="Arial" w:hAnsi="Arial" w:cs="Arial"/>
          <w:color w:val="000000"/>
          <w:sz w:val="24"/>
          <w:szCs w:val="24"/>
        </w:rPr>
        <w:lastRenderedPageBreak/>
        <w:t xml:space="preserve">Increased the number of foreign buyers. </w:t>
      </w:r>
    </w:p>
    <w:p w:rsidR="00A643AC" w:rsidRPr="00A4405F" w:rsidRDefault="00A643AC" w:rsidP="00A4405F">
      <w:pPr>
        <w:pStyle w:val="ListParagraph"/>
        <w:numPr>
          <w:ilvl w:val="0"/>
          <w:numId w:val="14"/>
        </w:numPr>
        <w:autoSpaceDE w:val="0"/>
        <w:autoSpaceDN w:val="0"/>
        <w:adjustRightInd w:val="0"/>
        <w:spacing w:after="164" w:line="360" w:lineRule="auto"/>
        <w:jc w:val="both"/>
        <w:rPr>
          <w:rFonts w:ascii="Arial" w:hAnsi="Arial" w:cs="Arial"/>
          <w:color w:val="000000"/>
          <w:sz w:val="24"/>
          <w:szCs w:val="24"/>
        </w:rPr>
      </w:pPr>
      <w:r w:rsidRPr="00A4405F">
        <w:rPr>
          <w:rFonts w:ascii="Arial" w:hAnsi="Arial" w:cs="Arial"/>
          <w:color w:val="000000"/>
          <w:sz w:val="24"/>
          <w:szCs w:val="24"/>
        </w:rPr>
        <w:t>Government policy interrupts the development process.</w:t>
      </w:r>
    </w:p>
    <w:p w:rsidR="00A643AC" w:rsidRPr="00A4405F" w:rsidRDefault="00A643AC" w:rsidP="00A4405F">
      <w:pPr>
        <w:pStyle w:val="ListParagraph"/>
        <w:numPr>
          <w:ilvl w:val="0"/>
          <w:numId w:val="14"/>
        </w:numPr>
        <w:autoSpaceDE w:val="0"/>
        <w:autoSpaceDN w:val="0"/>
        <w:adjustRightInd w:val="0"/>
        <w:spacing w:after="164" w:line="360" w:lineRule="auto"/>
        <w:jc w:val="both"/>
        <w:rPr>
          <w:rFonts w:ascii="Arial" w:hAnsi="Arial" w:cs="Arial"/>
          <w:color w:val="000000"/>
          <w:sz w:val="24"/>
          <w:szCs w:val="24"/>
        </w:rPr>
      </w:pPr>
      <w:r w:rsidRPr="00A4405F">
        <w:rPr>
          <w:rFonts w:ascii="Arial" w:hAnsi="Arial" w:cs="Arial"/>
          <w:color w:val="000000"/>
          <w:sz w:val="24"/>
          <w:szCs w:val="24"/>
        </w:rPr>
        <w:t xml:space="preserve">Growing up the cost of production. </w:t>
      </w:r>
    </w:p>
    <w:p w:rsidR="00A643AC" w:rsidRPr="00A4405F" w:rsidRDefault="00A643AC" w:rsidP="00A4405F">
      <w:pPr>
        <w:pStyle w:val="ListParagraph"/>
        <w:numPr>
          <w:ilvl w:val="0"/>
          <w:numId w:val="14"/>
        </w:numPr>
        <w:autoSpaceDE w:val="0"/>
        <w:autoSpaceDN w:val="0"/>
        <w:adjustRightInd w:val="0"/>
        <w:spacing w:after="164" w:line="360" w:lineRule="auto"/>
        <w:jc w:val="both"/>
        <w:rPr>
          <w:rFonts w:ascii="Arial" w:hAnsi="Arial" w:cs="Arial"/>
          <w:color w:val="000000"/>
          <w:sz w:val="24"/>
          <w:szCs w:val="24"/>
        </w:rPr>
      </w:pPr>
      <w:r w:rsidRPr="00A4405F">
        <w:rPr>
          <w:rFonts w:ascii="Arial" w:hAnsi="Arial" w:cs="Arial"/>
          <w:color w:val="000000"/>
          <w:sz w:val="24"/>
          <w:szCs w:val="24"/>
        </w:rPr>
        <w:t>BGMEA rules &amp; regulation are so much complex in nature.</w:t>
      </w:r>
    </w:p>
    <w:p w:rsidR="00A643AC" w:rsidRPr="00A4405F" w:rsidRDefault="00A643AC" w:rsidP="00A4405F">
      <w:pPr>
        <w:pStyle w:val="ListParagraph"/>
        <w:numPr>
          <w:ilvl w:val="0"/>
          <w:numId w:val="14"/>
        </w:numPr>
        <w:autoSpaceDE w:val="0"/>
        <w:autoSpaceDN w:val="0"/>
        <w:adjustRightInd w:val="0"/>
        <w:spacing w:after="0" w:line="360" w:lineRule="auto"/>
        <w:jc w:val="both"/>
        <w:rPr>
          <w:rFonts w:ascii="Arial" w:hAnsi="Arial" w:cs="Arial"/>
          <w:color w:val="000000"/>
          <w:sz w:val="24"/>
          <w:szCs w:val="24"/>
        </w:rPr>
      </w:pPr>
      <w:r w:rsidRPr="00A4405F">
        <w:rPr>
          <w:rFonts w:ascii="Arial" w:hAnsi="Arial" w:cs="Arial"/>
          <w:color w:val="000000"/>
          <w:sz w:val="24"/>
          <w:szCs w:val="24"/>
        </w:rPr>
        <w:t>Project areas are hassled by the local village political.</w:t>
      </w:r>
    </w:p>
    <w:p w:rsidR="00A643AC" w:rsidRPr="00A4405F" w:rsidRDefault="00A643AC" w:rsidP="00A4405F">
      <w:pPr>
        <w:spacing w:line="360" w:lineRule="auto"/>
        <w:ind w:left="720"/>
        <w:jc w:val="both"/>
        <w:rPr>
          <w:rFonts w:ascii="Arial" w:hAnsi="Arial" w:cs="Arial"/>
          <w:sz w:val="24"/>
          <w:szCs w:val="24"/>
        </w:rPr>
      </w:pPr>
    </w:p>
    <w:p w:rsidR="007D7FA9" w:rsidRPr="00A4405F" w:rsidRDefault="007D7FA9" w:rsidP="00A4405F">
      <w:pPr>
        <w:spacing w:line="360" w:lineRule="auto"/>
        <w:jc w:val="both"/>
        <w:rPr>
          <w:rFonts w:ascii="Arial" w:hAnsi="Arial" w:cs="Arial"/>
          <w:sz w:val="24"/>
          <w:szCs w:val="24"/>
        </w:rPr>
      </w:pPr>
    </w:p>
    <w:p w:rsidR="00E24817" w:rsidRPr="00A4405F" w:rsidRDefault="00B04ECD" w:rsidP="00A4405F">
      <w:pPr>
        <w:spacing w:line="360" w:lineRule="auto"/>
        <w:jc w:val="both"/>
        <w:rPr>
          <w:rFonts w:ascii="Arial" w:hAnsi="Arial" w:cs="Arial"/>
          <w:sz w:val="24"/>
          <w:szCs w:val="24"/>
        </w:rPr>
      </w:pPr>
      <w:r>
        <w:rPr>
          <w:rFonts w:ascii="Arial" w:hAnsi="Arial" w:cs="Arial"/>
          <w:noProof/>
          <w:sz w:val="24"/>
          <w:szCs w:val="24"/>
        </w:rPr>
        <w:pict>
          <v:rect id="Rectangle 99" o:spid="_x0000_s1109" style="position:absolute;left:0;text-align:left;margin-left:-1in;margin-top:14.4pt;width:472.6pt;height:29.25pt;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" fillcolor="#4bacc6 [3208]" strokecolor="#f2f2f2 [3041]" strokeweight="3pt">
            <v:shadow on="t" type="perspective" color="#205867 [1608]" opacity=".5" offset="1pt" offset2="-1pt"/>
            <v:textbox>
              <w:txbxContent>
                <w:p w:rsidR="00E41F4F" w:rsidRPr="009E4C58" w:rsidRDefault="00E41F4F" w:rsidP="00D12AF4">
                  <w:pPr>
                    <w:pStyle w:val="NoSpacing"/>
                    <w:rPr>
                      <w:b/>
                      <w:color w:val="FFFFFF" w:themeColor="background1"/>
                      <w:sz w:val="32"/>
                    </w:rPr>
                  </w:pPr>
                  <w:bookmarkStart w:id="45" w:name="_Toc48508347"/>
                  <w:r w:rsidRPr="009E4C58">
                    <w:rPr>
                      <w:b/>
                      <w:color w:val="FFFFFF" w:themeColor="background1"/>
                      <w:sz w:val="32"/>
                    </w:rPr>
                    <w:t>Chapter IV:    Internship Experience</w:t>
                  </w:r>
                  <w:bookmarkEnd w:id="45"/>
                  <w:r w:rsidRPr="009E4C58">
                    <w:rPr>
                      <w:b/>
                      <w:color w:val="FFFFFF" w:themeColor="background1"/>
                      <w:sz w:val="32"/>
                    </w:rPr>
                    <w:t xml:space="preserve"> </w:t>
                  </w:r>
                </w:p>
              </w:txbxContent>
            </v:textbox>
          </v:rect>
        </w:pict>
      </w:r>
      <w:r w:rsidR="000760ED" w:rsidRPr="00A4405F">
        <w:rPr>
          <w:rFonts w:ascii="Arial" w:hAnsi="Arial" w:cs="Arial"/>
          <w:sz w:val="24"/>
          <w:szCs w:val="24"/>
        </w:rPr>
        <w:t xml:space="preserve"> </w:t>
      </w:r>
    </w:p>
    <w:p w:rsidR="00E24817" w:rsidRPr="00A4405F" w:rsidRDefault="00E24817" w:rsidP="00A4405F">
      <w:pPr>
        <w:spacing w:line="360" w:lineRule="auto"/>
        <w:jc w:val="both"/>
        <w:rPr>
          <w:rFonts w:ascii="Arial" w:hAnsi="Arial" w:cs="Arial"/>
          <w:sz w:val="24"/>
          <w:szCs w:val="24"/>
        </w:rPr>
      </w:pPr>
    </w:p>
    <w:p w:rsidR="00E24817" w:rsidRPr="00A4405F" w:rsidRDefault="00B04ECD" w:rsidP="00A4405F">
      <w:pPr>
        <w:spacing w:line="360" w:lineRule="auto"/>
        <w:jc w:val="both"/>
        <w:rPr>
          <w:rFonts w:ascii="Arial" w:hAnsi="Arial" w:cs="Arial"/>
          <w:sz w:val="24"/>
          <w:szCs w:val="24"/>
        </w:rPr>
      </w:pPr>
      <w:r>
        <w:rPr>
          <w:rFonts w:ascii="Arial" w:hAnsi="Arial" w:cs="Arial"/>
          <w:noProof/>
          <w:sz w:val="24"/>
          <w:szCs w:val="24"/>
        </w:rPr>
        <w:pict>
          <v:rect id="Rectangle 100" o:spid="_x0000_s1110" style="position:absolute;left:0;text-align:left;margin-left:-1in;margin-top:4.05pt;width:400.6pt;height:25.55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" fillcolor="#4bacc6 [3208]" strokecolor="#f2f2f2 [3041]" strokeweight="3pt">
            <v:shadow on="t" type="perspective" color="#205867 [1608]" opacity=".5" offset="1pt" offset2="-1pt"/>
            <v:textbox>
              <w:txbxContent>
                <w:p w:rsidR="00E41F4F" w:rsidRPr="009E4C58" w:rsidRDefault="00E41F4F" w:rsidP="007A71F4">
                  <w:pPr>
                    <w:pStyle w:val="Heading2"/>
                    <w:rPr>
                      <w:color w:val="FFFFFF" w:themeColor="background1"/>
                    </w:rPr>
                  </w:pPr>
                  <w:bookmarkStart w:id="46" w:name="_Toc42283181"/>
                  <w:bookmarkStart w:id="47" w:name="_Toc48508348"/>
                  <w:r w:rsidRPr="009E4C58">
                    <w:rPr>
                      <w:color w:val="FFFFFF" w:themeColor="background1"/>
                    </w:rPr>
                    <w:t>4.1 Position, Duties &amp; Responsibility</w:t>
                  </w:r>
                  <w:bookmarkEnd w:id="46"/>
                  <w:bookmarkEnd w:id="47"/>
                  <w:r w:rsidRPr="009E4C58">
                    <w:rPr>
                      <w:color w:val="FFFFFF" w:themeColor="background1"/>
                    </w:rPr>
                    <w:t xml:space="preserve">  </w:t>
                  </w:r>
                </w:p>
              </w:txbxContent>
            </v:textbox>
          </v:rect>
        </w:pict>
      </w:r>
    </w:p>
    <w:p w:rsidR="00E24817" w:rsidRPr="00A4405F" w:rsidRDefault="00E24817" w:rsidP="00A4405F">
      <w:pPr>
        <w:spacing w:line="360" w:lineRule="auto"/>
        <w:jc w:val="both"/>
        <w:rPr>
          <w:rFonts w:ascii="Arial" w:hAnsi="Arial" w:cs="Arial"/>
          <w:sz w:val="24"/>
          <w:szCs w:val="24"/>
        </w:rPr>
      </w:pPr>
    </w:p>
    <w:p w:rsidR="00E24817" w:rsidRPr="00A4405F" w:rsidRDefault="00B04ECD" w:rsidP="00A4405F">
      <w:pPr>
        <w:spacing w:line="360" w:lineRule="auto"/>
        <w:jc w:val="both"/>
        <w:rPr>
          <w:rFonts w:ascii="Arial" w:hAnsi="Arial" w:cs="Arial"/>
          <w:sz w:val="24"/>
          <w:szCs w:val="24"/>
        </w:rPr>
      </w:pPr>
      <w:r>
        <w:rPr>
          <w:rFonts w:ascii="Arial" w:hAnsi="Arial" w:cs="Arial"/>
          <w:noProof/>
          <w:sz w:val="24"/>
          <w:szCs w:val="24"/>
        </w:rPr>
        <w:pict>
          <v:shape id="AutoShape 101" o:spid="_x0000_s1111" type="#_x0000_t15" style="position:absolute;left:0;text-align:left;margin-left:-1in;margin-top:1.4pt;width:188.5pt;height:24.55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" fillcolor="#4bacc6 [3208]" strokecolor="#f2f2f2 [3041]" strokeweight="3pt">
            <v:shadow on="t" type="perspective" color="#205867 [1608]" opacity=".5" offset="1pt" offset2="-1pt"/>
            <v:textbox>
              <w:txbxContent>
                <w:p w:rsidR="00E41F4F" w:rsidRPr="009E4C58" w:rsidRDefault="00E41F4F">
                  <w:pPr>
                    <w:rPr>
                      <w:color w:val="FFFFFF" w:themeColor="background1"/>
                      <w:sz w:val="32"/>
                    </w:rPr>
                  </w:pPr>
                  <w:r w:rsidRPr="009E4C58">
                    <w:rPr>
                      <w:color w:val="FFFFFF" w:themeColor="background1"/>
                      <w:sz w:val="24"/>
                    </w:rPr>
                    <w:t>Description of the job</w:t>
                  </w:r>
                </w:p>
              </w:txbxContent>
            </v:textbox>
          </v:shape>
        </w:pict>
      </w:r>
    </w:p>
    <w:p w:rsidR="006E0C64" w:rsidRPr="00A4405F" w:rsidRDefault="006E0C64" w:rsidP="00A4405F">
      <w:pPr>
        <w:spacing w:line="360" w:lineRule="auto"/>
        <w:jc w:val="both"/>
        <w:rPr>
          <w:rFonts w:ascii="Arial" w:eastAsia="Times New Roman" w:hAnsi="Arial" w:cs="Arial"/>
          <w:sz w:val="24"/>
          <w:szCs w:val="24"/>
        </w:rPr>
      </w:pPr>
    </w:p>
    <w:p w:rsidR="00E24817" w:rsidRPr="00A4405F" w:rsidRDefault="00E24817" w:rsidP="00A4405F">
      <w:pPr>
        <w:spacing w:line="360" w:lineRule="auto"/>
        <w:jc w:val="both"/>
        <w:rPr>
          <w:rFonts w:ascii="Arial" w:hAnsi="Arial" w:cs="Arial"/>
          <w:sz w:val="24"/>
          <w:szCs w:val="24"/>
        </w:rPr>
      </w:pPr>
      <w:r w:rsidRPr="00A4405F">
        <w:rPr>
          <w:rFonts w:ascii="Arial" w:eastAsia="Times New Roman" w:hAnsi="Arial" w:cs="Arial"/>
          <w:sz w:val="24"/>
          <w:szCs w:val="24"/>
        </w:rPr>
        <w:t xml:space="preserve">I joined </w:t>
      </w:r>
      <w:r w:rsidRPr="00A4405F">
        <w:rPr>
          <w:rFonts w:ascii="Arial" w:hAnsi="Arial" w:cs="Arial"/>
          <w:sz w:val="24"/>
          <w:szCs w:val="24"/>
          <w:shd w:val="clear" w:color="auto" w:fill="FFFFFF"/>
        </w:rPr>
        <w:t>C</w:t>
      </w:r>
      <w:r w:rsidRPr="00A4405F">
        <w:rPr>
          <w:rFonts w:ascii="Arial" w:eastAsia="Times New Roman" w:hAnsi="Arial" w:cs="Arial"/>
          <w:sz w:val="24"/>
          <w:szCs w:val="24"/>
        </w:rPr>
        <w:t xml:space="preserve">onsumer </w:t>
      </w:r>
      <w:proofErr w:type="spellStart"/>
      <w:r w:rsidRPr="00A4405F">
        <w:rPr>
          <w:rFonts w:ascii="Arial" w:eastAsia="Times New Roman" w:hAnsi="Arial" w:cs="Arial"/>
          <w:sz w:val="24"/>
          <w:szCs w:val="24"/>
        </w:rPr>
        <w:t>Knitex</w:t>
      </w:r>
      <w:proofErr w:type="spellEnd"/>
      <w:r w:rsidRPr="00A4405F">
        <w:rPr>
          <w:rFonts w:ascii="Arial" w:eastAsia="Times New Roman" w:hAnsi="Arial" w:cs="Arial"/>
          <w:sz w:val="24"/>
          <w:szCs w:val="24"/>
        </w:rPr>
        <w:t xml:space="preserve"> Limited as an intern in finance, accounts and audit department and work with the Reward &amp; Talent Acquisition Team. Financing in the appropriate project and recovery is the biggest function of the Accounts and Finance Department in </w:t>
      </w:r>
      <w:proofErr w:type="spellStart"/>
      <w:r w:rsidRPr="00A4405F">
        <w:rPr>
          <w:rFonts w:ascii="Arial" w:hAnsi="Arial" w:cs="Arial"/>
          <w:sz w:val="24"/>
          <w:szCs w:val="24"/>
          <w:shd w:val="clear" w:color="auto" w:fill="FFFFFF"/>
        </w:rPr>
        <w:t>Compagnie</w:t>
      </w:r>
      <w:proofErr w:type="spellEnd"/>
      <w:r w:rsidRPr="00A4405F">
        <w:rPr>
          <w:rFonts w:ascii="Arial" w:hAnsi="Arial" w:cs="Arial"/>
          <w:sz w:val="24"/>
          <w:szCs w:val="24"/>
          <w:shd w:val="clear" w:color="auto" w:fill="FFFFFF"/>
        </w:rPr>
        <w:t xml:space="preserve"> </w:t>
      </w:r>
      <w:proofErr w:type="spellStart"/>
      <w:r w:rsidRPr="00A4405F">
        <w:rPr>
          <w:rFonts w:ascii="Arial" w:hAnsi="Arial" w:cs="Arial"/>
          <w:sz w:val="24"/>
          <w:szCs w:val="24"/>
          <w:shd w:val="clear" w:color="auto" w:fill="FFFFFF"/>
        </w:rPr>
        <w:t>Mauricienne</w:t>
      </w:r>
      <w:proofErr w:type="spellEnd"/>
      <w:r w:rsidRPr="00A4405F">
        <w:rPr>
          <w:rFonts w:ascii="Arial" w:hAnsi="Arial" w:cs="Arial"/>
          <w:sz w:val="24"/>
          <w:szCs w:val="24"/>
          <w:shd w:val="clear" w:color="auto" w:fill="FFFFFF"/>
        </w:rPr>
        <w:t xml:space="preserve"> de Textile </w:t>
      </w:r>
      <w:proofErr w:type="spellStart"/>
      <w:r w:rsidRPr="00A4405F">
        <w:rPr>
          <w:rFonts w:ascii="Arial" w:hAnsi="Arial" w:cs="Arial"/>
          <w:sz w:val="24"/>
          <w:szCs w:val="24"/>
          <w:shd w:val="clear" w:color="auto" w:fill="FFFFFF"/>
        </w:rPr>
        <w:t>Ltée</w:t>
      </w:r>
      <w:proofErr w:type="spellEnd"/>
      <w:r w:rsidRPr="00A4405F">
        <w:rPr>
          <w:rFonts w:ascii="Arial" w:hAnsi="Arial" w:cs="Arial"/>
          <w:sz w:val="24"/>
          <w:szCs w:val="24"/>
          <w:shd w:val="clear" w:color="auto" w:fill="FFFFFF"/>
        </w:rPr>
        <w:t xml:space="preserve"> </w:t>
      </w:r>
      <w:r w:rsidRPr="00A4405F">
        <w:rPr>
          <w:rFonts w:ascii="Arial" w:hAnsi="Arial" w:cs="Arial"/>
          <w:color w:val="000000"/>
          <w:sz w:val="24"/>
          <w:szCs w:val="24"/>
        </w:rPr>
        <w:t>(CMT)</w:t>
      </w:r>
      <w:r w:rsidRPr="00A4405F">
        <w:rPr>
          <w:rFonts w:ascii="Arial" w:eastAsia="Times New Roman" w:hAnsi="Arial" w:cs="Arial"/>
          <w:sz w:val="24"/>
          <w:szCs w:val="24"/>
        </w:rPr>
        <w:t xml:space="preserve">. Right investment basically looks after all kinds of profit provided to the employees of CMT BD Ltd, financial as well as non-financial. As an intern I do some routine work like processing </w:t>
      </w:r>
      <w:proofErr w:type="spellStart"/>
      <w:r w:rsidRPr="00A4405F">
        <w:rPr>
          <w:rFonts w:ascii="Arial" w:eastAsia="Times New Roman" w:hAnsi="Arial" w:cs="Arial"/>
          <w:sz w:val="24"/>
          <w:szCs w:val="24"/>
        </w:rPr>
        <w:t>Cheque</w:t>
      </w:r>
      <w:proofErr w:type="spellEnd"/>
      <w:r w:rsidRPr="00A4405F">
        <w:rPr>
          <w:rFonts w:ascii="Arial" w:eastAsia="Times New Roman" w:hAnsi="Arial" w:cs="Arial"/>
          <w:sz w:val="24"/>
          <w:szCs w:val="24"/>
        </w:rPr>
        <w:t>, Checking Bills, handling account of the company along with new project account on a monthly basis. As a team member of talent acquisition team I learned a lot of things that is undertaken to handling account which candidate perfectly match with the job specification.</w:t>
      </w:r>
    </w:p>
    <w:p w:rsidR="00E24817" w:rsidRPr="00A4405F" w:rsidRDefault="00B04ECD" w:rsidP="00A4405F">
      <w:pPr>
        <w:spacing w:line="360" w:lineRule="auto"/>
        <w:jc w:val="both"/>
        <w:rPr>
          <w:rFonts w:ascii="Arial" w:hAnsi="Arial" w:cs="Arial"/>
          <w:sz w:val="24"/>
          <w:szCs w:val="24"/>
        </w:rPr>
      </w:pPr>
      <w:r>
        <w:rPr>
          <w:rFonts w:ascii="Arial" w:hAnsi="Arial" w:cs="Arial"/>
          <w:noProof/>
          <w:sz w:val="24"/>
          <w:szCs w:val="24"/>
        </w:rPr>
        <w:pict>
          <v:shape id="AutoShape 102" o:spid="_x0000_s1112" type="#_x0000_t15" style="position:absolute;left:0;text-align:left;margin-left:-1in;margin-top:4.2pt;width:166.95pt;height:36.4pt;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" fillcolor="#4bacc6 [3208]" strokecolor="#f2f2f2 [3041]" strokeweight="3pt">
            <v:shadow on="t" type="perspective" color="#205867 [1608]" opacity=".5" offset="1pt" offset2="-1pt"/>
            <v:textbox>
              <w:txbxContent>
                <w:p w:rsidR="00E41F4F" w:rsidRPr="009E4C58" w:rsidRDefault="00E41F4F">
                  <w:pPr>
                    <w:rPr>
                      <w:color w:val="FFFFFF" w:themeColor="background1"/>
                    </w:rPr>
                  </w:pPr>
                  <w:r w:rsidRPr="009E4C58">
                    <w:rPr>
                      <w:color w:val="FFFFFF" w:themeColor="background1"/>
                    </w:rPr>
                    <w:t>Specific responsibility of the job</w:t>
                  </w:r>
                </w:p>
              </w:txbxContent>
            </v:textbox>
          </v:shape>
        </w:pict>
      </w:r>
    </w:p>
    <w:p w:rsidR="00E24817" w:rsidRPr="00A4405F" w:rsidRDefault="00E24817" w:rsidP="00A4405F">
      <w:pPr>
        <w:spacing w:line="360" w:lineRule="auto"/>
        <w:jc w:val="both"/>
        <w:rPr>
          <w:rFonts w:ascii="Arial" w:hAnsi="Arial" w:cs="Arial"/>
          <w:sz w:val="24"/>
          <w:szCs w:val="24"/>
        </w:rPr>
      </w:pPr>
    </w:p>
    <w:p w:rsidR="00E24817" w:rsidRPr="00A4405F" w:rsidRDefault="00E24817" w:rsidP="00A4405F">
      <w:pPr>
        <w:autoSpaceDE w:val="0"/>
        <w:autoSpaceDN w:val="0"/>
        <w:adjustRightInd w:val="0"/>
        <w:spacing w:line="360" w:lineRule="auto"/>
        <w:jc w:val="both"/>
        <w:rPr>
          <w:rFonts w:ascii="Arial" w:hAnsi="Arial" w:cs="Arial"/>
          <w:color w:val="000000"/>
          <w:sz w:val="24"/>
          <w:szCs w:val="24"/>
        </w:rPr>
      </w:pPr>
      <w:r w:rsidRPr="00A4405F">
        <w:rPr>
          <w:rFonts w:ascii="Arial" w:hAnsi="Arial" w:cs="Arial"/>
          <w:color w:val="000000"/>
          <w:sz w:val="24"/>
          <w:szCs w:val="24"/>
        </w:rPr>
        <w:lastRenderedPageBreak/>
        <w:t xml:space="preserve">Now a day every company tries to keep record their information computer based system. That’s why many of the organization adopt some basic accounting software which provides them flexibility in information recoding, summarizing that information and reporting the transaction to the organization top management. Like other firms CMT (Bangladesh) adopt the well-known accounting software SAP. Parents Company of CMT in </w:t>
      </w:r>
      <w:proofErr w:type="spellStart"/>
      <w:r w:rsidRPr="00A4405F">
        <w:rPr>
          <w:rFonts w:ascii="Arial" w:hAnsi="Arial" w:cs="Arial"/>
          <w:color w:val="000000"/>
          <w:sz w:val="24"/>
          <w:szCs w:val="24"/>
        </w:rPr>
        <w:t>Mauricious</w:t>
      </w:r>
      <w:proofErr w:type="spellEnd"/>
      <w:r w:rsidRPr="00A4405F">
        <w:rPr>
          <w:rFonts w:ascii="Arial" w:hAnsi="Arial" w:cs="Arial"/>
          <w:color w:val="000000"/>
          <w:sz w:val="24"/>
          <w:szCs w:val="24"/>
        </w:rPr>
        <w:t xml:space="preserve"> is mainly adopted this software. This software is basically use by the purchase and accounts department of CMT. Purchase department of CMT record all the purchases information and input purchase entry on the software. By using this software CMT Purchase Department create PURCHASE ORDER (PO). Also I handle it during my internship period and checking all Purchase Order (PO) and other bills.</w:t>
      </w:r>
    </w:p>
    <w:p w:rsidR="00F94795" w:rsidRPr="00A4405F" w:rsidRDefault="00F94795" w:rsidP="00A4405F">
      <w:pPr>
        <w:tabs>
          <w:tab w:val="left" w:pos="997"/>
        </w:tabs>
        <w:autoSpaceDE w:val="0"/>
        <w:autoSpaceDN w:val="0"/>
        <w:adjustRightInd w:val="0"/>
        <w:spacing w:line="360" w:lineRule="auto"/>
        <w:jc w:val="both"/>
        <w:rPr>
          <w:rFonts w:ascii="Arial" w:hAnsi="Arial" w:cs="Arial"/>
          <w:color w:val="000000"/>
          <w:sz w:val="24"/>
          <w:szCs w:val="24"/>
        </w:rPr>
      </w:pPr>
      <w:r w:rsidRPr="00A4405F">
        <w:rPr>
          <w:rFonts w:ascii="Arial" w:hAnsi="Arial" w:cs="Arial"/>
          <w:color w:val="000000"/>
          <w:sz w:val="24"/>
          <w:szCs w:val="24"/>
        </w:rPr>
        <w:tab/>
      </w:r>
    </w:p>
    <w:p w:rsidR="00536ADB" w:rsidRPr="00A4405F" w:rsidRDefault="00B04ECD" w:rsidP="00A4405F">
      <w:pPr>
        <w:tabs>
          <w:tab w:val="left" w:pos="997"/>
        </w:tabs>
        <w:autoSpaceDE w:val="0"/>
        <w:autoSpaceDN w:val="0"/>
        <w:adjustRightInd w:val="0"/>
        <w:spacing w:line="360" w:lineRule="auto"/>
        <w:jc w:val="both"/>
        <w:rPr>
          <w:rFonts w:ascii="Arial" w:hAnsi="Arial" w:cs="Arial"/>
          <w:color w:val="000000"/>
          <w:sz w:val="24"/>
          <w:szCs w:val="24"/>
        </w:rPr>
      </w:pPr>
      <w:r>
        <w:rPr>
          <w:rFonts w:ascii="Arial" w:hAnsi="Arial" w:cs="Arial"/>
          <w:noProof/>
          <w:color w:val="000000"/>
          <w:sz w:val="24"/>
          <w:szCs w:val="24"/>
        </w:rPr>
        <w:pict>
          <v:shape id="AutoShape 103" o:spid="_x0000_s1113" type="#_x0000_t15" style="position:absolute;left:0;text-align:left;margin-left:-75.15pt;margin-top:-9.95pt;width:142.4pt;height:28.5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" fillcolor="#4bacc6 [3208]" strokecolor="#f2f2f2 [3041]" strokeweight="3pt">
            <v:shadow on="t" type="perspective" color="#205867 [1608]" opacity=".5" offset="1pt" offset2="-1pt"/>
            <v:textbox>
              <w:txbxContent>
                <w:p w:rsidR="00E41F4F" w:rsidRPr="009E4C58" w:rsidRDefault="00E41F4F">
                  <w:pPr>
                    <w:rPr>
                      <w:color w:val="FFFFFF" w:themeColor="background1"/>
                    </w:rPr>
                  </w:pPr>
                  <w:r w:rsidRPr="009E4C58">
                    <w:rPr>
                      <w:color w:val="FFFFFF" w:themeColor="background1"/>
                    </w:rPr>
                    <w:t xml:space="preserve">Internship Experience </w:t>
                  </w:r>
                </w:p>
              </w:txbxContent>
            </v:textbox>
          </v:shape>
        </w:pict>
      </w:r>
    </w:p>
    <w:p w:rsidR="00536ADB" w:rsidRPr="00A4405F" w:rsidRDefault="00536ADB" w:rsidP="00A4405F">
      <w:pPr>
        <w:tabs>
          <w:tab w:val="left" w:pos="997"/>
        </w:tabs>
        <w:autoSpaceDE w:val="0"/>
        <w:autoSpaceDN w:val="0"/>
        <w:adjustRightInd w:val="0"/>
        <w:spacing w:line="360" w:lineRule="auto"/>
        <w:jc w:val="both"/>
        <w:rPr>
          <w:rFonts w:ascii="Arial" w:hAnsi="Arial" w:cs="Arial"/>
          <w:color w:val="000000"/>
          <w:sz w:val="24"/>
          <w:szCs w:val="24"/>
        </w:rPr>
      </w:pPr>
    </w:p>
    <w:p w:rsidR="00F94795" w:rsidRPr="00A4405F" w:rsidRDefault="00F94795" w:rsidP="00A4405F">
      <w:pPr>
        <w:autoSpaceDE w:val="0"/>
        <w:autoSpaceDN w:val="0"/>
        <w:adjustRightInd w:val="0"/>
        <w:spacing w:line="360" w:lineRule="auto"/>
        <w:jc w:val="both"/>
        <w:rPr>
          <w:rFonts w:ascii="Arial" w:hAnsi="Arial" w:cs="Arial"/>
          <w:sz w:val="24"/>
          <w:szCs w:val="24"/>
        </w:rPr>
      </w:pPr>
      <w:r w:rsidRPr="00A4405F">
        <w:rPr>
          <w:rFonts w:ascii="Arial" w:hAnsi="Arial" w:cs="Arial"/>
          <w:sz w:val="24"/>
          <w:szCs w:val="24"/>
        </w:rPr>
        <w:t xml:space="preserve">I start my internship as a member of </w:t>
      </w:r>
      <w:r w:rsidRPr="00A4405F">
        <w:rPr>
          <w:rFonts w:ascii="Arial" w:eastAsia="Times New Roman" w:hAnsi="Arial" w:cs="Arial"/>
          <w:sz w:val="24"/>
          <w:szCs w:val="24"/>
        </w:rPr>
        <w:t xml:space="preserve">Reward &amp; Talent Acquisition Team of CMT (Bangladesh).In the CMT; they ensure a beautiful working environment, all the employees are so much friendly. As the time of working as an intern they teach me a lot of practical implementation what I learn throughout my academic period. The head office is beautifully decorated and all the departments are very much well organized. All over environment of the office is nature friendly and it’s been a great achievement for me to work with this highly skilled team. </w:t>
      </w:r>
    </w:p>
    <w:p w:rsidR="00F94795" w:rsidRPr="00A4405F" w:rsidRDefault="00B04ECD" w:rsidP="00A4405F">
      <w:pPr>
        <w:tabs>
          <w:tab w:val="left" w:pos="997"/>
        </w:tabs>
        <w:autoSpaceDE w:val="0"/>
        <w:autoSpaceDN w:val="0"/>
        <w:adjustRightInd w:val="0"/>
        <w:spacing w:line="360" w:lineRule="auto"/>
        <w:jc w:val="both"/>
        <w:rPr>
          <w:rFonts w:ascii="Arial" w:hAnsi="Arial" w:cs="Arial"/>
          <w:color w:val="000000"/>
          <w:sz w:val="24"/>
          <w:szCs w:val="24"/>
        </w:rPr>
      </w:pPr>
      <w:r>
        <w:rPr>
          <w:rFonts w:ascii="Arial" w:hAnsi="Arial" w:cs="Arial"/>
          <w:noProof/>
          <w:color w:val="000000"/>
          <w:sz w:val="24"/>
          <w:szCs w:val="24"/>
        </w:rPr>
        <w:pict>
          <v:rect id="Rectangle 105" o:spid="_x0000_s1114" style="position:absolute;left:0;text-align:left;margin-left:-75.15pt;margin-top:7.4pt;width:459.7pt;height:31.45pt;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" fillcolor="#4bacc6 [3208]" strokecolor="#f2f2f2 [3041]" strokeweight="3pt">
            <v:shadow on="t" type="perspective" color="#205867 [1608]" opacity=".5" offset="1pt" offset2="-1pt"/>
            <v:textbox>
              <w:txbxContent>
                <w:p w:rsidR="00E41F4F" w:rsidRPr="009E4C58" w:rsidRDefault="00E41F4F" w:rsidP="007A71F4">
                  <w:pPr>
                    <w:pStyle w:val="Heading2"/>
                    <w:rPr>
                      <w:color w:val="FFFFFF" w:themeColor="background1"/>
                    </w:rPr>
                  </w:pPr>
                  <w:bookmarkStart w:id="48" w:name="_Toc42283182"/>
                  <w:bookmarkStart w:id="49" w:name="_Toc48508349"/>
                  <w:proofErr w:type="gramStart"/>
                  <w:r w:rsidRPr="009E4C58">
                    <w:rPr>
                      <w:color w:val="FFFFFF" w:themeColor="background1"/>
                    </w:rPr>
                    <w:t>4.2  Training</w:t>
                  </w:r>
                  <w:bookmarkEnd w:id="48"/>
                  <w:bookmarkEnd w:id="49"/>
                  <w:proofErr w:type="gramEnd"/>
                  <w:r w:rsidRPr="009E4C58">
                    <w:rPr>
                      <w:color w:val="FFFFFF" w:themeColor="background1"/>
                    </w:rPr>
                    <w:t xml:space="preserve"> </w:t>
                  </w:r>
                </w:p>
              </w:txbxContent>
            </v:textbox>
          </v:rect>
        </w:pict>
      </w:r>
    </w:p>
    <w:p w:rsidR="00F94795" w:rsidRPr="00A4405F" w:rsidRDefault="00F94795" w:rsidP="00A4405F">
      <w:pPr>
        <w:spacing w:line="360" w:lineRule="auto"/>
        <w:jc w:val="both"/>
        <w:rPr>
          <w:rFonts w:ascii="Arial" w:hAnsi="Arial" w:cs="Arial"/>
          <w:sz w:val="24"/>
          <w:szCs w:val="24"/>
        </w:rPr>
      </w:pPr>
    </w:p>
    <w:p w:rsidR="00F94795" w:rsidRPr="00A4405F" w:rsidRDefault="00F94795" w:rsidP="00A4405F">
      <w:pPr>
        <w:autoSpaceDE w:val="0"/>
        <w:autoSpaceDN w:val="0"/>
        <w:adjustRightInd w:val="0"/>
        <w:spacing w:line="360" w:lineRule="auto"/>
        <w:jc w:val="both"/>
        <w:rPr>
          <w:rFonts w:ascii="Arial" w:hAnsi="Arial" w:cs="Arial"/>
          <w:sz w:val="24"/>
          <w:szCs w:val="24"/>
        </w:rPr>
      </w:pPr>
      <w:r w:rsidRPr="00A4405F">
        <w:rPr>
          <w:rFonts w:ascii="Arial" w:hAnsi="Arial" w:cs="Arial"/>
          <w:sz w:val="24"/>
          <w:szCs w:val="24"/>
        </w:rPr>
        <w:t xml:space="preserve">In my three months work encounter I experience distinctive obligations, preparing, coordinated discussion, group meeting and so forth. Every one of the general population here treat me as a changeless representative that causes me a long way to go things rapidly and encounter the genuine condition of the corporate world. People who are working here are cordial and the workplace is great. </w:t>
      </w:r>
    </w:p>
    <w:p w:rsidR="00F94795" w:rsidRPr="00A4405F" w:rsidRDefault="00F94795" w:rsidP="00A4405F">
      <w:pPr>
        <w:autoSpaceDE w:val="0"/>
        <w:autoSpaceDN w:val="0"/>
        <w:adjustRightInd w:val="0"/>
        <w:spacing w:line="360" w:lineRule="auto"/>
        <w:jc w:val="both"/>
        <w:rPr>
          <w:rFonts w:ascii="Arial" w:hAnsi="Arial" w:cs="Arial"/>
          <w:sz w:val="24"/>
          <w:szCs w:val="24"/>
        </w:rPr>
      </w:pPr>
      <w:r w:rsidRPr="00A4405F">
        <w:rPr>
          <w:rFonts w:ascii="Arial" w:hAnsi="Arial" w:cs="Arial"/>
          <w:sz w:val="24"/>
          <w:szCs w:val="24"/>
        </w:rPr>
        <w:lastRenderedPageBreak/>
        <w:t xml:space="preserve">As an intern I was busy with various kinds of exercises. Among them my key obligations are given below: </w:t>
      </w:r>
    </w:p>
    <w:p w:rsidR="003F533B" w:rsidRPr="00A4405F" w:rsidRDefault="00F94795" w:rsidP="00A4405F">
      <w:pPr>
        <w:spacing w:line="360" w:lineRule="auto"/>
        <w:jc w:val="both"/>
        <w:rPr>
          <w:rFonts w:ascii="Arial" w:hAnsi="Arial" w:cs="Arial"/>
          <w:sz w:val="24"/>
          <w:szCs w:val="24"/>
        </w:rPr>
      </w:pPr>
      <w:r w:rsidRPr="00A4405F">
        <w:rPr>
          <w:rFonts w:ascii="Arial" w:hAnsi="Arial" w:cs="Arial"/>
          <w:noProof/>
          <w:sz w:val="24"/>
          <w:szCs w:val="24"/>
        </w:rPr>
        <w:drawing>
          <wp:inline distT="0" distB="0" distL="0" distR="0">
            <wp:extent cx="5025223" cy="2341266"/>
            <wp:effectExtent l="19050" t="0" r="3977" b="0"/>
            <wp:docPr id="14" name="Picture 5" descr="Capture pr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prity.PNG"/>
                    <pic:cNvPicPr/>
                  </pic:nvPicPr>
                  <pic:blipFill>
                    <a:blip r:embed="rId78" cstate="print"/>
                    <a:stretch>
                      <a:fillRect/>
                    </a:stretch>
                  </pic:blipFill>
                  <pic:spPr>
                    <a:xfrm>
                      <a:off x="0" y="0"/>
                      <a:ext cx="5028232" cy="2342668"/>
                    </a:xfrm>
                    <a:prstGeom prst="rect">
                      <a:avLst/>
                    </a:prstGeom>
                    <a:ln>
                      <a:noFill/>
                    </a:ln>
                    <a:effectLst>
                      <a:softEdge rad="112500"/>
                    </a:effectLst>
                  </pic:spPr>
                </pic:pic>
              </a:graphicData>
            </a:graphic>
          </wp:inline>
        </w:drawing>
      </w:r>
    </w:p>
    <w:p w:rsidR="003F533B" w:rsidRPr="00A4405F" w:rsidRDefault="00B04ECD" w:rsidP="00A4405F">
      <w:pPr>
        <w:spacing w:line="360" w:lineRule="auto"/>
        <w:jc w:val="both"/>
        <w:rPr>
          <w:rFonts w:ascii="Arial" w:hAnsi="Arial" w:cs="Arial"/>
          <w:sz w:val="24"/>
          <w:szCs w:val="24"/>
        </w:rPr>
      </w:pPr>
      <w:r>
        <w:rPr>
          <w:rFonts w:ascii="Arial" w:hAnsi="Arial" w:cs="Arial"/>
          <w:noProof/>
          <w:sz w:val="24"/>
          <w:szCs w:val="24"/>
        </w:rPr>
        <w:pict>
          <v:shape id="AutoShape 106" o:spid="_x0000_s1115" type="#_x0000_t15" style="position:absolute;left:0;text-align:left;margin-left:-1in;margin-top:5.65pt;width:161.3pt;height:31.3pt;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" fillcolor="#4bacc6 [3208]" strokecolor="#f2f2f2 [3041]" strokeweight="3pt">
            <v:shadow on="t" type="perspective" color="#205867 [1608]" opacity=".5" offset="1pt" offset2="-1pt"/>
            <v:textbox>
              <w:txbxContent>
                <w:p w:rsidR="00E41F4F" w:rsidRPr="009E4C58" w:rsidRDefault="00E41F4F">
                  <w:pPr>
                    <w:rPr>
                      <w:color w:val="FFFFFF" w:themeColor="background1"/>
                    </w:rPr>
                  </w:pPr>
                  <w:r w:rsidRPr="009E4C58">
                    <w:rPr>
                      <w:color w:val="FFFFFF" w:themeColor="background1"/>
                    </w:rPr>
                    <w:t>Receiving Bills</w:t>
                  </w:r>
                </w:p>
                <w:p w:rsidR="00E41F4F" w:rsidRDefault="00E41F4F">
                  <w:proofErr w:type="gramStart"/>
                  <w:r>
                    <w:t>v</w:t>
                  </w:r>
                  <w:proofErr w:type="gramEnd"/>
                </w:p>
              </w:txbxContent>
            </v:textbox>
          </v:shape>
        </w:pict>
      </w:r>
    </w:p>
    <w:p w:rsidR="0063178C" w:rsidRPr="00A4405F" w:rsidRDefault="0063178C" w:rsidP="00A4405F">
      <w:pPr>
        <w:autoSpaceDE w:val="0"/>
        <w:autoSpaceDN w:val="0"/>
        <w:adjustRightInd w:val="0"/>
        <w:spacing w:line="360" w:lineRule="auto"/>
        <w:jc w:val="both"/>
        <w:rPr>
          <w:rFonts w:ascii="Arial" w:hAnsi="Arial" w:cs="Arial"/>
          <w:sz w:val="24"/>
          <w:szCs w:val="24"/>
        </w:rPr>
      </w:pPr>
    </w:p>
    <w:p w:rsidR="003F533B" w:rsidRPr="00A4405F" w:rsidRDefault="003F533B" w:rsidP="00A4405F">
      <w:pPr>
        <w:autoSpaceDE w:val="0"/>
        <w:autoSpaceDN w:val="0"/>
        <w:adjustRightInd w:val="0"/>
        <w:spacing w:line="360" w:lineRule="auto"/>
        <w:jc w:val="both"/>
        <w:rPr>
          <w:rFonts w:ascii="Arial" w:hAnsi="Arial" w:cs="Arial"/>
          <w:sz w:val="24"/>
          <w:szCs w:val="24"/>
        </w:rPr>
      </w:pPr>
      <w:r w:rsidRPr="00A4405F">
        <w:rPr>
          <w:rFonts w:ascii="Arial" w:hAnsi="Arial" w:cs="Arial"/>
          <w:sz w:val="24"/>
          <w:szCs w:val="24"/>
        </w:rPr>
        <w:t xml:space="preserve">Each day numbers of bills of various textures frill and different purposes originate from various providers. Alongside these bills some critical papers must be joined and checked by material checking focus and Baxter Security Service. The papers that require to be joined are the Invoice, P.O. (Buy Order) of the materials, the MRIR (Material Receiving and Inspection Report). On these bills there ought to be indication of specific individuals too. By checking every one of these connections and prerequisites one bill must be gotten. Later the bills are adjusted and sent for installment. </w:t>
      </w:r>
    </w:p>
    <w:p w:rsidR="003F533B" w:rsidRPr="00A4405F" w:rsidRDefault="00B04ECD" w:rsidP="00A4405F">
      <w:pPr>
        <w:spacing w:line="360" w:lineRule="auto"/>
        <w:jc w:val="both"/>
        <w:rPr>
          <w:rFonts w:ascii="Arial" w:hAnsi="Arial" w:cs="Arial"/>
          <w:sz w:val="24"/>
          <w:szCs w:val="24"/>
        </w:rPr>
      </w:pPr>
      <w:r>
        <w:rPr>
          <w:rFonts w:ascii="Arial" w:hAnsi="Arial" w:cs="Arial"/>
          <w:noProof/>
          <w:sz w:val="24"/>
          <w:szCs w:val="24"/>
        </w:rPr>
        <w:pict>
          <v:shape id="AutoShape 107" o:spid="_x0000_s1116" type="#_x0000_t15" style="position:absolute;left:0;text-align:left;margin-left:-1in;margin-top:-.05pt;width:161.3pt;height:31.3pt;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" fillcolor="#4bacc6 [3208]" strokecolor="#f2f2f2 [3041]" strokeweight="3pt">
            <v:shadow on="t" type="perspective" color="#205867 [1608]" opacity=".5" offset="1pt" offset2="-1pt"/>
            <v:textbox>
              <w:txbxContent>
                <w:p w:rsidR="00E41F4F" w:rsidRPr="009E4C58" w:rsidRDefault="00E41F4F" w:rsidP="003F533B">
                  <w:pPr>
                    <w:rPr>
                      <w:color w:val="FFFFFF" w:themeColor="background1"/>
                    </w:rPr>
                  </w:pPr>
                  <w:r w:rsidRPr="009E4C58">
                    <w:rPr>
                      <w:color w:val="FFFFFF" w:themeColor="background1"/>
                    </w:rPr>
                    <w:t>Correcting Bills</w:t>
                  </w:r>
                </w:p>
                <w:p w:rsidR="00E41F4F" w:rsidRDefault="00E41F4F" w:rsidP="003F533B">
                  <w:proofErr w:type="gramStart"/>
                  <w:r>
                    <w:t>v</w:t>
                  </w:r>
                  <w:proofErr w:type="gramEnd"/>
                </w:p>
              </w:txbxContent>
            </v:textbox>
          </v:shape>
        </w:pict>
      </w:r>
    </w:p>
    <w:p w:rsidR="00F94795" w:rsidRPr="00A4405F" w:rsidRDefault="00F94795" w:rsidP="00A4405F">
      <w:pPr>
        <w:spacing w:line="360" w:lineRule="auto"/>
        <w:jc w:val="both"/>
        <w:rPr>
          <w:rFonts w:ascii="Arial" w:hAnsi="Arial" w:cs="Arial"/>
          <w:sz w:val="24"/>
          <w:szCs w:val="24"/>
        </w:rPr>
      </w:pPr>
    </w:p>
    <w:p w:rsidR="003F533B" w:rsidRPr="00A4405F" w:rsidRDefault="003F533B" w:rsidP="00A4405F">
      <w:pPr>
        <w:autoSpaceDE w:val="0"/>
        <w:autoSpaceDN w:val="0"/>
        <w:adjustRightInd w:val="0"/>
        <w:spacing w:line="360" w:lineRule="auto"/>
        <w:jc w:val="both"/>
        <w:rPr>
          <w:rFonts w:ascii="Arial" w:hAnsi="Arial" w:cs="Arial"/>
          <w:sz w:val="24"/>
          <w:szCs w:val="24"/>
        </w:rPr>
      </w:pPr>
      <w:r w:rsidRPr="00A4405F">
        <w:rPr>
          <w:rFonts w:ascii="Arial" w:hAnsi="Arial" w:cs="Arial"/>
          <w:sz w:val="24"/>
          <w:szCs w:val="24"/>
        </w:rPr>
        <w:t xml:space="preserve">In the wake of obtaining the bills the next stage is to deal with them. Coordinative they got quantity with the organized quantity, recognizing the MRIR (Material Received and scrutiny Report) got quantity and receipt quantity, removing the rejected materials from the real </w:t>
      </w:r>
      <w:proofErr w:type="gramStart"/>
      <w:r w:rsidRPr="00A4405F">
        <w:rPr>
          <w:rFonts w:ascii="Arial" w:hAnsi="Arial" w:cs="Arial"/>
          <w:sz w:val="24"/>
          <w:szCs w:val="24"/>
        </w:rPr>
        <w:t>bill,</w:t>
      </w:r>
      <w:proofErr w:type="gramEnd"/>
      <w:r w:rsidRPr="00A4405F">
        <w:rPr>
          <w:rFonts w:ascii="Arial" w:hAnsi="Arial" w:cs="Arial"/>
          <w:sz w:val="24"/>
          <w:szCs w:val="24"/>
        </w:rPr>
        <w:t xml:space="preserve"> recheck the problem solving so on square measure the system of adjusting </w:t>
      </w:r>
      <w:r w:rsidRPr="00A4405F">
        <w:rPr>
          <w:rFonts w:ascii="Arial" w:hAnsi="Arial" w:cs="Arial"/>
          <w:sz w:val="24"/>
          <w:szCs w:val="24"/>
        </w:rPr>
        <w:lastRenderedPageBreak/>
        <w:t>a bill. Once the rectification these bills square measure sent for the any procedure of installment.</w:t>
      </w:r>
    </w:p>
    <w:p w:rsidR="003F533B" w:rsidRPr="00A4405F" w:rsidRDefault="00B04ECD" w:rsidP="00A4405F">
      <w:pPr>
        <w:spacing w:line="360" w:lineRule="auto"/>
        <w:jc w:val="both"/>
        <w:rPr>
          <w:rFonts w:ascii="Arial" w:hAnsi="Arial" w:cs="Arial"/>
          <w:sz w:val="24"/>
          <w:szCs w:val="24"/>
        </w:rPr>
      </w:pPr>
      <w:r>
        <w:rPr>
          <w:rFonts w:ascii="Arial" w:hAnsi="Arial" w:cs="Arial"/>
          <w:noProof/>
          <w:sz w:val="24"/>
          <w:szCs w:val="24"/>
        </w:rPr>
        <w:pict>
          <v:shape id="AutoShape 108" o:spid="_x0000_s1117" type="#_x0000_t15" style="position:absolute;left:0;text-align:left;margin-left:-1in;margin-top:7.9pt;width:161.3pt;height:31.3pt;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" fillcolor="#4bacc6 [3208]" strokecolor="#f2f2f2 [3041]" strokeweight="3pt">
            <v:shadow on="t" type="perspective" color="#205867 [1608]" opacity=".5" offset="1pt" offset2="-1pt"/>
            <v:textbox>
              <w:txbxContent>
                <w:p w:rsidR="00E41F4F" w:rsidRPr="009E4C58" w:rsidRDefault="00E41F4F" w:rsidP="003F533B">
                  <w:pPr>
                    <w:rPr>
                      <w:color w:val="FFFFFF" w:themeColor="background1"/>
                    </w:rPr>
                  </w:pPr>
                  <w:r w:rsidRPr="009E4C58">
                    <w:rPr>
                      <w:color w:val="FFFFFF" w:themeColor="background1"/>
                    </w:rPr>
                    <w:t>Checking payments</w:t>
                  </w:r>
                </w:p>
                <w:p w:rsidR="00E41F4F" w:rsidRDefault="00E41F4F" w:rsidP="003F533B">
                  <w:proofErr w:type="gramStart"/>
                  <w:r>
                    <w:t>v</w:t>
                  </w:r>
                  <w:proofErr w:type="gramEnd"/>
                </w:p>
              </w:txbxContent>
            </v:textbox>
          </v:shape>
        </w:pict>
      </w:r>
    </w:p>
    <w:p w:rsidR="003F533B" w:rsidRPr="00A4405F" w:rsidRDefault="003F533B" w:rsidP="00A4405F">
      <w:pPr>
        <w:spacing w:line="360" w:lineRule="auto"/>
        <w:jc w:val="both"/>
        <w:rPr>
          <w:rFonts w:ascii="Arial" w:hAnsi="Arial" w:cs="Arial"/>
          <w:sz w:val="24"/>
          <w:szCs w:val="24"/>
        </w:rPr>
      </w:pPr>
    </w:p>
    <w:p w:rsidR="003F533B" w:rsidRPr="00A4405F" w:rsidRDefault="003F533B" w:rsidP="00A4405F">
      <w:pPr>
        <w:autoSpaceDE w:val="0"/>
        <w:autoSpaceDN w:val="0"/>
        <w:adjustRightInd w:val="0"/>
        <w:spacing w:line="360" w:lineRule="auto"/>
        <w:jc w:val="both"/>
        <w:rPr>
          <w:rFonts w:ascii="Arial" w:hAnsi="Arial" w:cs="Arial"/>
          <w:sz w:val="24"/>
          <w:szCs w:val="24"/>
        </w:rPr>
      </w:pPr>
      <w:r w:rsidRPr="00A4405F">
        <w:rPr>
          <w:rFonts w:ascii="Arial" w:hAnsi="Arial" w:cs="Arial"/>
          <w:sz w:val="24"/>
          <w:szCs w:val="24"/>
        </w:rPr>
        <w:t>In CMT raw materials and machineries are purchase from different suppliers and we have to be compelled to pay our suppliers. That’s why we have to keep a close eye on each installment of suppliers. We keep all the records of payment with great care. We use SAP to record the payment to suppliers. We use a special form of payment to our suppliers which helps them to ease with U.S business policy</w:t>
      </w:r>
    </w:p>
    <w:p w:rsidR="003F533B" w:rsidRPr="00A4405F" w:rsidRDefault="003F533B" w:rsidP="00A4405F">
      <w:pPr>
        <w:spacing w:line="360" w:lineRule="auto"/>
        <w:jc w:val="both"/>
        <w:rPr>
          <w:rFonts w:ascii="Arial" w:hAnsi="Arial" w:cs="Arial"/>
          <w:sz w:val="24"/>
          <w:szCs w:val="24"/>
        </w:rPr>
      </w:pPr>
      <w:r w:rsidRPr="00A4405F">
        <w:rPr>
          <w:rFonts w:ascii="Arial" w:hAnsi="Arial" w:cs="Arial"/>
          <w:noProof/>
          <w:sz w:val="24"/>
          <w:szCs w:val="24"/>
        </w:rPr>
        <w:drawing>
          <wp:anchor distT="0" distB="0" distL="114300" distR="114300" simplePos="0" relativeHeight="251779072" behindDoc="0" locked="0" layoutInCell="1" allowOverlap="1">
            <wp:simplePos x="0" y="0"/>
            <wp:positionH relativeFrom="column">
              <wp:align>left</wp:align>
            </wp:positionH>
            <wp:positionV relativeFrom="paragraph">
              <wp:posOffset>239395</wp:posOffset>
            </wp:positionV>
            <wp:extent cx="5379720" cy="1001395"/>
            <wp:effectExtent l="19050" t="0" r="0" b="0"/>
            <wp:wrapSquare wrapText="bothSides"/>
            <wp:docPr id="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print"/>
                    <a:stretch>
                      <a:fillRect/>
                    </a:stretch>
                  </pic:blipFill>
                  <pic:spPr>
                    <a:xfrm>
                      <a:off x="0" y="0"/>
                      <a:ext cx="5379720" cy="1001395"/>
                    </a:xfrm>
                    <a:prstGeom prst="rect">
                      <a:avLst/>
                    </a:prstGeom>
                  </pic:spPr>
                </pic:pic>
              </a:graphicData>
            </a:graphic>
          </wp:anchor>
        </w:drawing>
      </w:r>
      <w:r w:rsidR="000760ED" w:rsidRPr="00A4405F">
        <w:rPr>
          <w:rFonts w:ascii="Arial" w:hAnsi="Arial" w:cs="Arial"/>
          <w:sz w:val="24"/>
          <w:szCs w:val="24"/>
        </w:rPr>
        <w:br w:type="textWrapping" w:clear="all"/>
      </w:r>
    </w:p>
    <w:p w:rsidR="003F533B" w:rsidRPr="00A4405F" w:rsidRDefault="00B04ECD" w:rsidP="00A4405F">
      <w:pPr>
        <w:spacing w:line="360" w:lineRule="auto"/>
        <w:jc w:val="both"/>
        <w:rPr>
          <w:rFonts w:ascii="Arial" w:hAnsi="Arial" w:cs="Arial"/>
          <w:sz w:val="24"/>
          <w:szCs w:val="24"/>
        </w:rPr>
      </w:pPr>
      <w:r>
        <w:rPr>
          <w:rFonts w:ascii="Arial" w:hAnsi="Arial" w:cs="Arial"/>
          <w:noProof/>
          <w:sz w:val="24"/>
          <w:szCs w:val="24"/>
        </w:rPr>
        <w:pict>
          <v:shape id="AutoShape 109" o:spid="_x0000_s1118" type="#_x0000_t15" style="position:absolute;left:0;text-align:left;margin-left:-72.05pt;margin-top:17.35pt;width:131pt;height:28.3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" fillcolor="#4bacc6 [3208]" strokecolor="#f2f2f2 [3041]" strokeweight="3pt">
            <v:shadow on="t" type="perspective" color="#205867 [1608]" opacity=".5" offset="1pt" offset2="-1pt"/>
            <v:textbox>
              <w:txbxContent>
                <w:p w:rsidR="00E41F4F" w:rsidRPr="009E4C58" w:rsidRDefault="00E41F4F">
                  <w:pPr>
                    <w:rPr>
                      <w:color w:val="FFFFFF" w:themeColor="background1"/>
                    </w:rPr>
                  </w:pPr>
                  <w:r w:rsidRPr="009E4C58">
                    <w:rPr>
                      <w:color w:val="FFFFFF" w:themeColor="background1"/>
                    </w:rPr>
                    <w:t xml:space="preserve">Bank Reconciliation </w:t>
                  </w:r>
                </w:p>
              </w:txbxContent>
            </v:textbox>
          </v:shape>
        </w:pict>
      </w:r>
    </w:p>
    <w:p w:rsidR="003F533B" w:rsidRPr="00A4405F" w:rsidRDefault="003F533B" w:rsidP="00A4405F">
      <w:pPr>
        <w:spacing w:line="360" w:lineRule="auto"/>
        <w:jc w:val="both"/>
        <w:rPr>
          <w:rFonts w:ascii="Arial" w:hAnsi="Arial" w:cs="Arial"/>
          <w:sz w:val="24"/>
          <w:szCs w:val="24"/>
        </w:rPr>
      </w:pPr>
    </w:p>
    <w:p w:rsidR="00FA6E17" w:rsidRPr="00A4405F" w:rsidRDefault="00FA6E17" w:rsidP="00A4405F">
      <w:pPr>
        <w:autoSpaceDE w:val="0"/>
        <w:autoSpaceDN w:val="0"/>
        <w:adjustRightInd w:val="0"/>
        <w:spacing w:line="360" w:lineRule="auto"/>
        <w:jc w:val="both"/>
        <w:rPr>
          <w:rFonts w:ascii="Arial" w:hAnsi="Arial" w:cs="Arial"/>
          <w:sz w:val="24"/>
          <w:szCs w:val="24"/>
        </w:rPr>
      </w:pPr>
    </w:p>
    <w:p w:rsidR="003F533B" w:rsidRPr="00A4405F" w:rsidRDefault="003F533B" w:rsidP="00A4405F">
      <w:pPr>
        <w:autoSpaceDE w:val="0"/>
        <w:autoSpaceDN w:val="0"/>
        <w:adjustRightInd w:val="0"/>
        <w:spacing w:line="360" w:lineRule="auto"/>
        <w:jc w:val="both"/>
        <w:rPr>
          <w:rFonts w:ascii="Arial" w:hAnsi="Arial" w:cs="Arial"/>
          <w:sz w:val="24"/>
          <w:szCs w:val="24"/>
        </w:rPr>
      </w:pPr>
      <w:r w:rsidRPr="00A4405F">
        <w:rPr>
          <w:rFonts w:ascii="Arial" w:hAnsi="Arial" w:cs="Arial"/>
          <w:sz w:val="24"/>
          <w:szCs w:val="24"/>
        </w:rPr>
        <w:t xml:space="preserve">We record all our bank transaction related issues in bank reconciliation such as deposit both in cash and card, withdrawal of fund. It provides us the information of bank balance in a quick time which helps us to maintain a sufficient bank balance to secure our banking transactions. </w:t>
      </w:r>
    </w:p>
    <w:p w:rsidR="003F533B" w:rsidRPr="00A4405F" w:rsidRDefault="00B04ECD" w:rsidP="00A4405F">
      <w:pPr>
        <w:spacing w:line="360" w:lineRule="auto"/>
        <w:jc w:val="both"/>
        <w:rPr>
          <w:rFonts w:ascii="Arial" w:hAnsi="Arial" w:cs="Arial"/>
          <w:sz w:val="24"/>
          <w:szCs w:val="24"/>
        </w:rPr>
      </w:pPr>
      <w:r>
        <w:rPr>
          <w:rFonts w:ascii="Arial" w:hAnsi="Arial" w:cs="Arial"/>
          <w:noProof/>
          <w:sz w:val="24"/>
          <w:szCs w:val="24"/>
        </w:rPr>
        <w:lastRenderedPageBreak/>
        <w:pict>
          <v:shape id="AutoShape 111" o:spid="_x0000_s1119" type="#_x0000_t15" style="position:absolute;left:0;text-align:left;margin-left:-72.05pt;margin-top:137.7pt;width:131pt;height:28.3pt;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" fillcolor="#4bacc6 [3208]" strokecolor="#f2f2f2 [3041]" strokeweight="3pt">
            <v:shadow on="t" type="perspective" color="#205867 [1608]" opacity=".5" offset="1pt" offset2="-1pt"/>
            <v:textbox>
              <w:txbxContent>
                <w:p w:rsidR="00E41F4F" w:rsidRPr="009E4C58" w:rsidRDefault="00E41F4F" w:rsidP="003F533B">
                  <w:pPr>
                    <w:rPr>
                      <w:color w:val="FFFFFF" w:themeColor="background1"/>
                    </w:rPr>
                  </w:pPr>
                  <w:r w:rsidRPr="009E4C58">
                    <w:rPr>
                      <w:color w:val="FFFFFF" w:themeColor="background1"/>
                    </w:rPr>
                    <w:t xml:space="preserve">Scanning  </w:t>
                  </w:r>
                </w:p>
              </w:txbxContent>
            </v:textbox>
          </v:shape>
        </w:pict>
      </w:r>
      <w:r w:rsidR="003F533B" w:rsidRPr="00A4405F">
        <w:rPr>
          <w:rFonts w:ascii="Arial" w:hAnsi="Arial" w:cs="Arial"/>
          <w:noProof/>
          <w:sz w:val="24"/>
          <w:szCs w:val="24"/>
        </w:rPr>
        <w:drawing>
          <wp:inline distT="0" distB="0" distL="0" distR="0">
            <wp:extent cx="5219700" cy="1752600"/>
            <wp:effectExtent l="0" t="0" r="0" b="0"/>
            <wp:docPr id="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32793" cy="1756996"/>
                    </a:xfrm>
                    <a:prstGeom prst="rect">
                      <a:avLst/>
                    </a:prstGeom>
                    <a:noFill/>
                    <a:ln>
                      <a:noFill/>
                    </a:ln>
                  </pic:spPr>
                </pic:pic>
              </a:graphicData>
            </a:graphic>
          </wp:inline>
        </w:drawing>
      </w:r>
    </w:p>
    <w:p w:rsidR="003F533B" w:rsidRPr="00A4405F" w:rsidRDefault="003F533B" w:rsidP="00A4405F">
      <w:pPr>
        <w:spacing w:line="360" w:lineRule="auto"/>
        <w:jc w:val="both"/>
        <w:rPr>
          <w:rFonts w:ascii="Arial" w:hAnsi="Arial" w:cs="Arial"/>
          <w:sz w:val="24"/>
          <w:szCs w:val="24"/>
        </w:rPr>
      </w:pPr>
    </w:p>
    <w:p w:rsidR="003F533B" w:rsidRPr="00A4405F" w:rsidRDefault="003F533B" w:rsidP="00A4405F">
      <w:pPr>
        <w:autoSpaceDE w:val="0"/>
        <w:autoSpaceDN w:val="0"/>
        <w:adjustRightInd w:val="0"/>
        <w:spacing w:line="360" w:lineRule="auto"/>
        <w:jc w:val="both"/>
        <w:rPr>
          <w:rFonts w:ascii="Arial" w:hAnsi="Arial" w:cs="Arial"/>
          <w:sz w:val="24"/>
          <w:szCs w:val="24"/>
        </w:rPr>
      </w:pPr>
      <w:r w:rsidRPr="00A4405F">
        <w:rPr>
          <w:rFonts w:ascii="Arial" w:hAnsi="Arial" w:cs="Arial"/>
          <w:sz w:val="24"/>
          <w:szCs w:val="24"/>
        </w:rPr>
        <w:t xml:space="preserve">I additionally perform scan because it was a task of accounts and money department. I scanned the documents that are reaching to be hold on within the last year. </w:t>
      </w:r>
    </w:p>
    <w:p w:rsidR="003F533B" w:rsidRPr="00A4405F" w:rsidRDefault="003F533B" w:rsidP="00A4405F">
      <w:pPr>
        <w:autoSpaceDE w:val="0"/>
        <w:autoSpaceDN w:val="0"/>
        <w:adjustRightInd w:val="0"/>
        <w:spacing w:line="360" w:lineRule="auto"/>
        <w:jc w:val="both"/>
        <w:rPr>
          <w:rFonts w:ascii="Arial" w:hAnsi="Arial" w:cs="Arial"/>
          <w:sz w:val="24"/>
          <w:szCs w:val="24"/>
        </w:rPr>
      </w:pPr>
      <w:r w:rsidRPr="00A4405F">
        <w:rPr>
          <w:rFonts w:ascii="Arial" w:hAnsi="Arial" w:cs="Arial"/>
          <w:sz w:val="24"/>
          <w:szCs w:val="24"/>
        </w:rPr>
        <w:t xml:space="preserve">Benefits of scanning: </w:t>
      </w:r>
    </w:p>
    <w:p w:rsidR="003F533B" w:rsidRPr="00A4405F" w:rsidRDefault="003F533B" w:rsidP="00A4405F">
      <w:pPr>
        <w:pStyle w:val="ListParagraph"/>
        <w:numPr>
          <w:ilvl w:val="0"/>
          <w:numId w:val="19"/>
        </w:numPr>
        <w:autoSpaceDE w:val="0"/>
        <w:autoSpaceDN w:val="0"/>
        <w:adjustRightInd w:val="0"/>
        <w:spacing w:after="0" w:line="360" w:lineRule="auto"/>
        <w:jc w:val="both"/>
        <w:rPr>
          <w:rFonts w:ascii="Arial" w:hAnsi="Arial" w:cs="Arial"/>
          <w:sz w:val="24"/>
          <w:szCs w:val="24"/>
        </w:rPr>
      </w:pPr>
      <w:r w:rsidRPr="00A4405F">
        <w:rPr>
          <w:rFonts w:ascii="Arial" w:hAnsi="Arial" w:cs="Arial"/>
          <w:sz w:val="24"/>
          <w:szCs w:val="24"/>
        </w:rPr>
        <w:t xml:space="preserve">Document scanning will save our time and cash. While not scanning if any files/bills are required you have got to look through all the boxes that are unquestionably a waste of your time. </w:t>
      </w:r>
    </w:p>
    <w:p w:rsidR="003F533B" w:rsidRPr="00A4405F" w:rsidRDefault="003F533B" w:rsidP="00A4405F">
      <w:pPr>
        <w:pStyle w:val="ListParagraph"/>
        <w:numPr>
          <w:ilvl w:val="0"/>
          <w:numId w:val="19"/>
        </w:numPr>
        <w:autoSpaceDE w:val="0"/>
        <w:autoSpaceDN w:val="0"/>
        <w:adjustRightInd w:val="0"/>
        <w:spacing w:after="0" w:line="360" w:lineRule="auto"/>
        <w:jc w:val="both"/>
        <w:rPr>
          <w:rFonts w:ascii="Arial" w:hAnsi="Arial" w:cs="Arial"/>
          <w:sz w:val="24"/>
          <w:szCs w:val="24"/>
        </w:rPr>
      </w:pPr>
      <w:r w:rsidRPr="00A4405F">
        <w:rPr>
          <w:rFonts w:ascii="Arial" w:hAnsi="Arial" w:cs="Arial"/>
          <w:sz w:val="24"/>
          <w:szCs w:val="24"/>
        </w:rPr>
        <w:t xml:space="preserve">Through scanning we will simply resolve the wished info, like if you required any invoice range you'll simply see the scanned image and you'll get your info. </w:t>
      </w:r>
    </w:p>
    <w:p w:rsidR="003F533B" w:rsidRPr="00A4405F" w:rsidRDefault="003F533B" w:rsidP="00A4405F">
      <w:pPr>
        <w:pStyle w:val="ListParagraph"/>
        <w:numPr>
          <w:ilvl w:val="0"/>
          <w:numId w:val="19"/>
        </w:numPr>
        <w:autoSpaceDE w:val="0"/>
        <w:autoSpaceDN w:val="0"/>
        <w:adjustRightInd w:val="0"/>
        <w:spacing w:after="0" w:line="360" w:lineRule="auto"/>
        <w:jc w:val="both"/>
        <w:rPr>
          <w:rFonts w:ascii="Arial" w:hAnsi="Arial" w:cs="Arial"/>
          <w:sz w:val="24"/>
          <w:szCs w:val="24"/>
        </w:rPr>
      </w:pPr>
      <w:r w:rsidRPr="00A4405F">
        <w:rPr>
          <w:rFonts w:ascii="Arial" w:hAnsi="Arial" w:cs="Arial"/>
          <w:sz w:val="24"/>
          <w:szCs w:val="24"/>
        </w:rPr>
        <w:t>Document scanning is required to scale back space for storing. If like if you regenerate files into scanned files into laptop you won’t get to store the files or boxes with regards to your hands.</w:t>
      </w:r>
    </w:p>
    <w:p w:rsidR="003F533B" w:rsidRPr="00A4405F" w:rsidRDefault="00B04ECD" w:rsidP="00A4405F">
      <w:pPr>
        <w:spacing w:line="360" w:lineRule="auto"/>
        <w:jc w:val="both"/>
        <w:rPr>
          <w:rFonts w:ascii="Arial" w:hAnsi="Arial" w:cs="Arial"/>
          <w:sz w:val="24"/>
          <w:szCs w:val="24"/>
        </w:rPr>
      </w:pPr>
      <w:r>
        <w:rPr>
          <w:rFonts w:ascii="Arial" w:hAnsi="Arial" w:cs="Arial"/>
          <w:noProof/>
          <w:sz w:val="24"/>
          <w:szCs w:val="24"/>
        </w:rPr>
        <w:pict>
          <v:shape id="AutoShape 112" o:spid="_x0000_s1120" type="#_x0000_t15" style="position:absolute;left:0;text-align:left;margin-left:-72.05pt;margin-top:4.7pt;width:160.1pt;height:46.2pt;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" fillcolor="#4bacc6 [3208]" strokecolor="#f2f2f2 [3041]" strokeweight="3pt">
            <v:shadow on="t" type="perspective" color="#205867 [1608]" opacity=".5" offset="1pt" offset2="-1pt"/>
            <v:textbox>
              <w:txbxContent>
                <w:p w:rsidR="00E41F4F" w:rsidRPr="009E4C58" w:rsidRDefault="00E41F4F" w:rsidP="003F533B">
                  <w:pPr>
                    <w:rPr>
                      <w:color w:val="FFFFFF" w:themeColor="background1"/>
                    </w:rPr>
                  </w:pPr>
                  <w:r w:rsidRPr="009E4C58">
                    <w:rPr>
                      <w:color w:val="FFFFFF" w:themeColor="background1"/>
                    </w:rPr>
                    <w:t>Uploading on accounting portal</w:t>
                  </w:r>
                </w:p>
              </w:txbxContent>
            </v:textbox>
          </v:shape>
        </w:pict>
      </w:r>
    </w:p>
    <w:p w:rsidR="003F533B" w:rsidRPr="00A4405F" w:rsidRDefault="003F533B" w:rsidP="00A4405F">
      <w:pPr>
        <w:spacing w:line="360" w:lineRule="auto"/>
        <w:jc w:val="both"/>
        <w:rPr>
          <w:rFonts w:ascii="Arial" w:hAnsi="Arial" w:cs="Arial"/>
          <w:sz w:val="24"/>
          <w:szCs w:val="24"/>
        </w:rPr>
      </w:pPr>
    </w:p>
    <w:p w:rsidR="003F533B" w:rsidRPr="00A4405F" w:rsidRDefault="003F533B" w:rsidP="00A4405F">
      <w:pPr>
        <w:autoSpaceDE w:val="0"/>
        <w:autoSpaceDN w:val="0"/>
        <w:adjustRightInd w:val="0"/>
        <w:spacing w:line="360" w:lineRule="auto"/>
        <w:jc w:val="both"/>
        <w:rPr>
          <w:rFonts w:ascii="Arial" w:hAnsi="Arial" w:cs="Arial"/>
          <w:sz w:val="24"/>
          <w:szCs w:val="24"/>
        </w:rPr>
      </w:pPr>
      <w:r w:rsidRPr="00A4405F">
        <w:rPr>
          <w:rFonts w:ascii="Arial" w:hAnsi="Arial" w:cs="Arial"/>
          <w:sz w:val="24"/>
          <w:szCs w:val="24"/>
        </w:rPr>
        <w:t>I also upload the scanned document into the accounting portal of the CMT with a short description of each document, which directly connect with headquarter of Mauritius. All the business documents and bookkeeping are recorded with SAP which is automatically added in the accounting portal of the CMT (Bangladesh).</w:t>
      </w:r>
    </w:p>
    <w:p w:rsidR="00482152" w:rsidRPr="00A4405F" w:rsidRDefault="00B04ECD" w:rsidP="00A4405F">
      <w:pPr>
        <w:spacing w:line="360" w:lineRule="auto"/>
        <w:jc w:val="both"/>
        <w:rPr>
          <w:rFonts w:ascii="Arial" w:hAnsi="Arial" w:cs="Arial"/>
          <w:b/>
          <w:bCs/>
          <w:sz w:val="24"/>
          <w:szCs w:val="24"/>
        </w:rPr>
      </w:pPr>
      <w:r w:rsidRPr="00B04ECD">
        <w:rPr>
          <w:rFonts w:ascii="Arial" w:hAnsi="Arial" w:cs="Arial"/>
          <w:noProof/>
          <w:sz w:val="24"/>
          <w:szCs w:val="24"/>
        </w:rPr>
        <w:pict>
          <v:rect id="Rectangle 114" o:spid="_x0000_s1121" style="position:absolute;left:0;text-align:left;margin-left:-71.25pt;margin-top:29.7pt;width:449.6pt;height:25.4pt;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" fillcolor="#4bacc6 [3208]" strokecolor="#f2f2f2 [3041]" strokeweight="3pt">
            <v:shadow on="t" type="perspective" color="#205867 [1608]" opacity=".5" offset="1pt" offset2="-1pt"/>
            <v:textbox>
              <w:txbxContent>
                <w:p w:rsidR="00E41F4F" w:rsidRPr="009E4C58" w:rsidRDefault="00E41F4F" w:rsidP="007A71F4">
                  <w:pPr>
                    <w:pStyle w:val="Heading2"/>
                    <w:rPr>
                      <w:color w:val="FFFFFF" w:themeColor="background1"/>
                    </w:rPr>
                  </w:pPr>
                  <w:bookmarkStart w:id="50" w:name="_Toc42283183"/>
                  <w:bookmarkStart w:id="51" w:name="_Toc48508350"/>
                  <w:proofErr w:type="gramStart"/>
                  <w:r w:rsidRPr="009E4C58">
                    <w:rPr>
                      <w:color w:val="FFFFFF" w:themeColor="background1"/>
                    </w:rPr>
                    <w:t>4.3  Skills</w:t>
                  </w:r>
                  <w:proofErr w:type="gramEnd"/>
                  <w:r w:rsidRPr="009E4C58">
                    <w:rPr>
                      <w:color w:val="FFFFFF" w:themeColor="background1"/>
                    </w:rPr>
                    <w:t xml:space="preserve">  Applied</w:t>
                  </w:r>
                  <w:bookmarkEnd w:id="50"/>
                  <w:bookmarkEnd w:id="51"/>
                  <w:r w:rsidRPr="009E4C58">
                    <w:rPr>
                      <w:color w:val="FFFFFF" w:themeColor="background1"/>
                    </w:rPr>
                    <w:t xml:space="preserve"> </w:t>
                  </w:r>
                </w:p>
                <w:p w:rsidR="00E41F4F" w:rsidRDefault="00E41F4F"/>
                <w:p w:rsidR="00E41F4F" w:rsidRDefault="00E41F4F"/>
                <w:p w:rsidR="00E41F4F" w:rsidRDefault="00E41F4F"/>
              </w:txbxContent>
            </v:textbox>
          </v:rect>
        </w:pict>
      </w:r>
    </w:p>
    <w:p w:rsidR="00482152" w:rsidRPr="00A4405F" w:rsidRDefault="00482152" w:rsidP="00A4405F">
      <w:pPr>
        <w:spacing w:line="360" w:lineRule="auto"/>
        <w:jc w:val="both"/>
        <w:rPr>
          <w:rFonts w:ascii="Arial" w:hAnsi="Arial" w:cs="Arial"/>
          <w:b/>
          <w:bCs/>
          <w:sz w:val="24"/>
          <w:szCs w:val="24"/>
        </w:rPr>
      </w:pPr>
    </w:p>
    <w:p w:rsidR="00482152" w:rsidRPr="00A4405F" w:rsidRDefault="00482152" w:rsidP="00A4405F">
      <w:pPr>
        <w:spacing w:line="360" w:lineRule="auto"/>
        <w:jc w:val="both"/>
        <w:rPr>
          <w:rFonts w:ascii="Arial" w:hAnsi="Arial" w:cs="Arial"/>
          <w:bCs/>
          <w:sz w:val="24"/>
          <w:szCs w:val="24"/>
        </w:rPr>
      </w:pPr>
      <w:r w:rsidRPr="00A4405F">
        <w:rPr>
          <w:rFonts w:ascii="Arial" w:hAnsi="Arial" w:cs="Arial"/>
          <w:bCs/>
          <w:sz w:val="24"/>
          <w:szCs w:val="24"/>
        </w:rPr>
        <w:lastRenderedPageBreak/>
        <w:t xml:space="preserve">As </w:t>
      </w:r>
      <w:proofErr w:type="gramStart"/>
      <w:r w:rsidRPr="00A4405F">
        <w:rPr>
          <w:rFonts w:ascii="Arial" w:hAnsi="Arial" w:cs="Arial"/>
          <w:bCs/>
          <w:sz w:val="24"/>
          <w:szCs w:val="24"/>
        </w:rPr>
        <w:t>a</w:t>
      </w:r>
      <w:proofErr w:type="gramEnd"/>
      <w:r w:rsidRPr="00A4405F">
        <w:rPr>
          <w:rFonts w:ascii="Arial" w:hAnsi="Arial" w:cs="Arial"/>
          <w:bCs/>
          <w:sz w:val="24"/>
          <w:szCs w:val="24"/>
        </w:rPr>
        <w:t xml:space="preserve"> intern also I good performed in fields works such as market visiting, market evaluation etc. Audit work such as visit market and try to evaluate accurate market price of the product or quality of the product etc.  </w:t>
      </w:r>
      <w:r w:rsidR="008C7919" w:rsidRPr="00A4405F">
        <w:rPr>
          <w:rFonts w:ascii="Arial" w:hAnsi="Arial" w:cs="Arial"/>
          <w:bCs/>
          <w:sz w:val="24"/>
          <w:szCs w:val="24"/>
        </w:rPr>
        <w:t>Also I success many of the fields works help of my finance and marketing knowledge.</w:t>
      </w:r>
    </w:p>
    <w:p w:rsidR="00482152" w:rsidRPr="00A4405F" w:rsidRDefault="00482152" w:rsidP="00A4405F">
      <w:pPr>
        <w:pStyle w:val="ListParagraph"/>
        <w:spacing w:line="360" w:lineRule="auto"/>
        <w:ind w:left="766"/>
        <w:jc w:val="both"/>
        <w:rPr>
          <w:rFonts w:ascii="Arial" w:hAnsi="Arial" w:cs="Arial"/>
          <w:sz w:val="24"/>
          <w:szCs w:val="24"/>
        </w:rPr>
      </w:pPr>
    </w:p>
    <w:p w:rsidR="00482152" w:rsidRPr="00A4405F" w:rsidRDefault="00B04ECD" w:rsidP="00A4405F">
      <w:pPr>
        <w:pStyle w:val="ListParagraph"/>
        <w:spacing w:line="360" w:lineRule="auto"/>
        <w:ind w:left="766"/>
        <w:jc w:val="both"/>
        <w:rPr>
          <w:rFonts w:ascii="Arial" w:hAnsi="Arial" w:cs="Arial"/>
          <w:sz w:val="24"/>
          <w:szCs w:val="24"/>
        </w:rPr>
      </w:pPr>
      <w:r>
        <w:rPr>
          <w:rFonts w:ascii="Arial" w:hAnsi="Arial" w:cs="Arial"/>
          <w:noProof/>
          <w:sz w:val="24"/>
          <w:szCs w:val="24"/>
        </w:rPr>
        <w:pict>
          <v:rect id="Rectangle 113" o:spid="_x0000_s1122" style="position:absolute;left:0;text-align:left;margin-left:-71.25pt;margin-top:10.45pt;width:449.6pt;height:22.25pt;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" fillcolor="#4bacc6 [3208]" strokecolor="#f2f2f2 [3041]" strokeweight="3pt">
            <v:shadow on="t" type="perspective" color="#205867 [1608]" opacity=".5" offset="1pt" offset2="-1pt"/>
            <v:textbox>
              <w:txbxContent>
                <w:p w:rsidR="00E41F4F" w:rsidRPr="009E4C58" w:rsidRDefault="00E41F4F" w:rsidP="007A71F4">
                  <w:pPr>
                    <w:pStyle w:val="Heading2"/>
                    <w:rPr>
                      <w:color w:val="FFFFFF" w:themeColor="background1"/>
                    </w:rPr>
                  </w:pPr>
                  <w:bookmarkStart w:id="52" w:name="_Toc42283184"/>
                  <w:bookmarkStart w:id="53" w:name="_Toc48508351"/>
                  <w:r w:rsidRPr="009E4C58">
                    <w:rPr>
                      <w:color w:val="FFFFFF" w:themeColor="background1"/>
                    </w:rPr>
                    <w:t>4.4   New Skilled Developed</w:t>
                  </w:r>
                  <w:bookmarkEnd w:id="52"/>
                  <w:bookmarkEnd w:id="53"/>
                  <w:r w:rsidRPr="009E4C58">
                    <w:rPr>
                      <w:color w:val="FFFFFF" w:themeColor="background1"/>
                    </w:rPr>
                    <w:t xml:space="preserve">  </w:t>
                  </w:r>
                </w:p>
                <w:p w:rsidR="00E41F4F" w:rsidRDefault="00E41F4F"/>
                <w:p w:rsidR="00E41F4F" w:rsidRDefault="00E41F4F"/>
              </w:txbxContent>
            </v:textbox>
          </v:rect>
        </w:pict>
      </w:r>
    </w:p>
    <w:p w:rsidR="00E26F70" w:rsidRPr="00A4405F" w:rsidRDefault="00E26F70" w:rsidP="00A4405F">
      <w:pPr>
        <w:spacing w:line="360" w:lineRule="auto"/>
        <w:jc w:val="both"/>
        <w:rPr>
          <w:rFonts w:ascii="Arial" w:hAnsi="Arial" w:cs="Arial"/>
          <w:sz w:val="24"/>
          <w:szCs w:val="24"/>
        </w:rPr>
      </w:pPr>
    </w:p>
    <w:p w:rsidR="00E26F70" w:rsidRPr="00A4405F" w:rsidRDefault="003F533B" w:rsidP="00A4405F">
      <w:pPr>
        <w:pStyle w:val="ListParagraph"/>
        <w:numPr>
          <w:ilvl w:val="0"/>
          <w:numId w:val="25"/>
        </w:numPr>
        <w:spacing w:line="360" w:lineRule="auto"/>
        <w:jc w:val="both"/>
        <w:rPr>
          <w:rFonts w:ascii="Arial" w:hAnsi="Arial" w:cs="Arial"/>
          <w:sz w:val="24"/>
          <w:szCs w:val="24"/>
        </w:rPr>
      </w:pPr>
      <w:r w:rsidRPr="00A4405F">
        <w:rPr>
          <w:rFonts w:ascii="Arial" w:hAnsi="Arial" w:cs="Arial"/>
          <w:b/>
          <w:bCs/>
          <w:sz w:val="24"/>
          <w:szCs w:val="24"/>
        </w:rPr>
        <w:t>Problem Solving Skills</w:t>
      </w:r>
      <w:r w:rsidR="00E26F70" w:rsidRPr="00A4405F">
        <w:rPr>
          <w:rFonts w:ascii="Arial" w:hAnsi="Arial" w:cs="Arial"/>
          <w:b/>
          <w:bCs/>
          <w:sz w:val="24"/>
          <w:szCs w:val="24"/>
        </w:rPr>
        <w:t>]</w:t>
      </w:r>
    </w:p>
    <w:p w:rsidR="003F533B" w:rsidRPr="00A4405F" w:rsidRDefault="003F533B" w:rsidP="00A4405F">
      <w:pPr>
        <w:spacing w:line="360" w:lineRule="auto"/>
        <w:jc w:val="both"/>
        <w:rPr>
          <w:rFonts w:ascii="Arial" w:hAnsi="Arial" w:cs="Arial"/>
          <w:sz w:val="24"/>
          <w:szCs w:val="24"/>
        </w:rPr>
      </w:pPr>
      <w:r w:rsidRPr="00A4405F">
        <w:rPr>
          <w:rFonts w:ascii="Arial" w:hAnsi="Arial" w:cs="Arial"/>
          <w:sz w:val="24"/>
          <w:szCs w:val="24"/>
        </w:rPr>
        <w:t>What real-life problems have you solved till now other than to decide what to wear the next day and how to dodge the upcoming assignment deadline? An internship introduces you to real-life work problems and hence develops your problem-solving skills.</w:t>
      </w:r>
    </w:p>
    <w:p w:rsidR="003F533B" w:rsidRPr="00A4405F" w:rsidRDefault="003F533B" w:rsidP="00A4405F">
      <w:pPr>
        <w:spacing w:line="360" w:lineRule="auto"/>
        <w:jc w:val="both"/>
        <w:rPr>
          <w:rFonts w:ascii="Arial" w:hAnsi="Arial" w:cs="Arial"/>
          <w:sz w:val="24"/>
          <w:szCs w:val="24"/>
        </w:rPr>
      </w:pPr>
      <w:r w:rsidRPr="00A4405F">
        <w:rPr>
          <w:rFonts w:ascii="Arial" w:hAnsi="Arial" w:cs="Arial"/>
          <w:sz w:val="24"/>
          <w:szCs w:val="24"/>
        </w:rPr>
        <w:t> </w:t>
      </w:r>
    </w:p>
    <w:p w:rsidR="003F533B" w:rsidRPr="00A4405F" w:rsidRDefault="003F533B" w:rsidP="00A4405F">
      <w:pPr>
        <w:pStyle w:val="ListParagraph"/>
        <w:numPr>
          <w:ilvl w:val="0"/>
          <w:numId w:val="25"/>
        </w:numPr>
        <w:spacing w:line="360" w:lineRule="auto"/>
        <w:jc w:val="both"/>
        <w:rPr>
          <w:rFonts w:ascii="Arial" w:hAnsi="Arial" w:cs="Arial"/>
          <w:sz w:val="24"/>
          <w:szCs w:val="24"/>
        </w:rPr>
      </w:pPr>
      <w:r w:rsidRPr="00A4405F">
        <w:rPr>
          <w:rFonts w:ascii="Arial" w:hAnsi="Arial" w:cs="Arial"/>
          <w:b/>
          <w:bCs/>
          <w:sz w:val="24"/>
          <w:szCs w:val="24"/>
        </w:rPr>
        <w:t>Work Ethics</w:t>
      </w:r>
    </w:p>
    <w:p w:rsidR="003F533B" w:rsidRPr="00A4405F" w:rsidRDefault="003F533B" w:rsidP="00A4405F">
      <w:pPr>
        <w:spacing w:line="360" w:lineRule="auto"/>
        <w:jc w:val="both"/>
        <w:rPr>
          <w:rFonts w:ascii="Arial" w:hAnsi="Arial" w:cs="Arial"/>
          <w:sz w:val="24"/>
          <w:szCs w:val="24"/>
        </w:rPr>
      </w:pPr>
      <w:r w:rsidRPr="00A4405F">
        <w:rPr>
          <w:rFonts w:ascii="Arial" w:hAnsi="Arial" w:cs="Arial"/>
          <w:sz w:val="24"/>
          <w:szCs w:val="24"/>
        </w:rPr>
        <w:t>You won’t really learn about work ethics until you are in a tangible work environment. In college education, we are used to making excuses for late submissions, short attendance and what not! But it is only when we are introduced to the actual environment that we learn work ethics.</w:t>
      </w:r>
    </w:p>
    <w:p w:rsidR="003F533B" w:rsidRPr="00A4405F" w:rsidRDefault="003F533B" w:rsidP="00A4405F">
      <w:pPr>
        <w:spacing w:line="360" w:lineRule="auto"/>
        <w:contextualSpacing/>
        <w:jc w:val="both"/>
        <w:rPr>
          <w:rFonts w:ascii="Arial" w:hAnsi="Arial" w:cs="Arial"/>
          <w:sz w:val="24"/>
          <w:szCs w:val="24"/>
        </w:rPr>
      </w:pPr>
      <w:r w:rsidRPr="00A4405F">
        <w:rPr>
          <w:rFonts w:ascii="Arial" w:hAnsi="Arial" w:cs="Arial"/>
          <w:sz w:val="24"/>
          <w:szCs w:val="24"/>
        </w:rPr>
        <w:t> </w:t>
      </w:r>
    </w:p>
    <w:p w:rsidR="003F533B" w:rsidRPr="00A4405F" w:rsidRDefault="003F533B" w:rsidP="00A4405F">
      <w:pPr>
        <w:pStyle w:val="ListParagraph"/>
        <w:numPr>
          <w:ilvl w:val="0"/>
          <w:numId w:val="25"/>
        </w:numPr>
        <w:spacing w:line="360" w:lineRule="auto"/>
        <w:jc w:val="both"/>
        <w:rPr>
          <w:rFonts w:ascii="Arial" w:hAnsi="Arial" w:cs="Arial"/>
          <w:sz w:val="24"/>
          <w:szCs w:val="24"/>
        </w:rPr>
      </w:pPr>
      <w:r w:rsidRPr="00A4405F">
        <w:rPr>
          <w:rFonts w:ascii="Arial" w:hAnsi="Arial" w:cs="Arial"/>
          <w:b/>
          <w:bCs/>
          <w:sz w:val="24"/>
          <w:szCs w:val="24"/>
        </w:rPr>
        <w:t>Adaptability Skills</w:t>
      </w:r>
    </w:p>
    <w:p w:rsidR="003F533B" w:rsidRPr="00A4405F" w:rsidRDefault="003F533B" w:rsidP="00A4405F">
      <w:pPr>
        <w:spacing w:line="360" w:lineRule="auto"/>
        <w:contextualSpacing/>
        <w:jc w:val="both"/>
        <w:rPr>
          <w:rFonts w:ascii="Arial" w:hAnsi="Arial" w:cs="Arial"/>
          <w:sz w:val="24"/>
          <w:szCs w:val="24"/>
        </w:rPr>
      </w:pPr>
      <w:r w:rsidRPr="00A4405F">
        <w:rPr>
          <w:rFonts w:ascii="Arial" w:hAnsi="Arial" w:cs="Arial"/>
          <w:sz w:val="24"/>
          <w:szCs w:val="24"/>
        </w:rPr>
        <w:t>Not everyone is adaptable from the beginning. In fact, you can refuse to be so even during your internship experiences but the loss is yours. Being adaptive to your surroundings easily is one of the most useful soft skills not only desirable to employers but also important to your self-growth. So, make the most of your internship experiences and learn some adaptability skills while you are there.</w:t>
      </w:r>
    </w:p>
    <w:p w:rsidR="003F533B" w:rsidRPr="00A4405F" w:rsidRDefault="003F533B" w:rsidP="00A4405F">
      <w:pPr>
        <w:pStyle w:val="ListParagraph"/>
        <w:numPr>
          <w:ilvl w:val="0"/>
          <w:numId w:val="25"/>
        </w:numPr>
        <w:spacing w:line="360" w:lineRule="auto"/>
        <w:jc w:val="both"/>
        <w:rPr>
          <w:rFonts w:ascii="Arial" w:hAnsi="Arial" w:cs="Arial"/>
          <w:sz w:val="24"/>
          <w:szCs w:val="24"/>
        </w:rPr>
      </w:pPr>
      <w:r w:rsidRPr="00A4405F">
        <w:rPr>
          <w:rFonts w:ascii="Arial" w:hAnsi="Arial" w:cs="Arial"/>
          <w:b/>
          <w:bCs/>
          <w:sz w:val="24"/>
          <w:szCs w:val="24"/>
        </w:rPr>
        <w:t>Communication Skills</w:t>
      </w:r>
    </w:p>
    <w:p w:rsidR="003F533B" w:rsidRPr="00A4405F" w:rsidRDefault="003F533B" w:rsidP="00A4405F">
      <w:pPr>
        <w:spacing w:line="360" w:lineRule="auto"/>
        <w:contextualSpacing/>
        <w:jc w:val="both"/>
        <w:rPr>
          <w:rFonts w:ascii="Arial" w:hAnsi="Arial" w:cs="Arial"/>
          <w:sz w:val="24"/>
          <w:szCs w:val="24"/>
        </w:rPr>
      </w:pPr>
      <w:r w:rsidRPr="00A4405F">
        <w:rPr>
          <w:rFonts w:ascii="Arial" w:hAnsi="Arial" w:cs="Arial"/>
          <w:sz w:val="24"/>
          <w:szCs w:val="24"/>
        </w:rPr>
        <w:lastRenderedPageBreak/>
        <w:t>Talking of soft skills, can the </w:t>
      </w:r>
      <w:hyperlink r:id="rId81" w:history="1">
        <w:r w:rsidRPr="00A4405F">
          <w:rPr>
            <w:rStyle w:val="Hyperlink"/>
            <w:rFonts w:ascii="Arial" w:hAnsi="Arial" w:cs="Arial"/>
            <w:b/>
            <w:bCs/>
            <w:color w:val="000000" w:themeColor="text1"/>
            <w:sz w:val="24"/>
            <w:szCs w:val="24"/>
          </w:rPr>
          <w:t>importance of communication skills</w:t>
        </w:r>
      </w:hyperlink>
      <w:r w:rsidRPr="00A4405F">
        <w:rPr>
          <w:rFonts w:ascii="Arial" w:hAnsi="Arial" w:cs="Arial"/>
          <w:b/>
          <w:bCs/>
          <w:sz w:val="24"/>
          <w:szCs w:val="24"/>
        </w:rPr>
        <w:t> </w:t>
      </w:r>
      <w:r w:rsidRPr="00A4405F">
        <w:rPr>
          <w:rFonts w:ascii="Arial" w:hAnsi="Arial" w:cs="Arial"/>
          <w:sz w:val="24"/>
          <w:szCs w:val="24"/>
        </w:rPr>
        <w:t>be ever put into words? It’s one of the top listed skills that recruiters look for in a resume and something that can get you from bottom to top. Communicating well is a gem of a skill which you can learn during your internship experiences.</w:t>
      </w:r>
    </w:p>
    <w:p w:rsidR="003F533B" w:rsidRPr="00A4405F" w:rsidRDefault="003F533B" w:rsidP="00A4405F">
      <w:pPr>
        <w:spacing w:line="360" w:lineRule="auto"/>
        <w:contextualSpacing/>
        <w:jc w:val="both"/>
        <w:rPr>
          <w:rFonts w:ascii="Arial" w:hAnsi="Arial" w:cs="Arial"/>
          <w:sz w:val="24"/>
          <w:szCs w:val="24"/>
        </w:rPr>
      </w:pPr>
      <w:r w:rsidRPr="00A4405F">
        <w:rPr>
          <w:rFonts w:ascii="Arial" w:hAnsi="Arial" w:cs="Arial"/>
          <w:sz w:val="24"/>
          <w:szCs w:val="24"/>
        </w:rPr>
        <w:t> </w:t>
      </w:r>
    </w:p>
    <w:p w:rsidR="003F533B" w:rsidRPr="00A4405F" w:rsidRDefault="003F533B" w:rsidP="00A4405F">
      <w:pPr>
        <w:pStyle w:val="ListParagraph"/>
        <w:numPr>
          <w:ilvl w:val="0"/>
          <w:numId w:val="25"/>
        </w:numPr>
        <w:spacing w:line="360" w:lineRule="auto"/>
        <w:jc w:val="both"/>
        <w:rPr>
          <w:rFonts w:ascii="Arial" w:hAnsi="Arial" w:cs="Arial"/>
          <w:sz w:val="24"/>
          <w:szCs w:val="24"/>
        </w:rPr>
      </w:pPr>
      <w:r w:rsidRPr="00A4405F">
        <w:rPr>
          <w:rFonts w:ascii="Arial" w:hAnsi="Arial" w:cs="Arial"/>
          <w:b/>
          <w:bCs/>
          <w:sz w:val="24"/>
          <w:szCs w:val="24"/>
        </w:rPr>
        <w:t>Responsibility</w:t>
      </w:r>
    </w:p>
    <w:p w:rsidR="003F533B" w:rsidRPr="00A4405F" w:rsidRDefault="003F533B" w:rsidP="00A4405F">
      <w:pPr>
        <w:spacing w:line="360" w:lineRule="auto"/>
        <w:contextualSpacing/>
        <w:jc w:val="both"/>
        <w:rPr>
          <w:rFonts w:ascii="Arial" w:hAnsi="Arial" w:cs="Arial"/>
          <w:sz w:val="24"/>
          <w:szCs w:val="24"/>
        </w:rPr>
      </w:pPr>
      <w:r w:rsidRPr="00A4405F">
        <w:rPr>
          <w:rFonts w:ascii="Arial" w:hAnsi="Arial" w:cs="Arial"/>
          <w:sz w:val="24"/>
          <w:szCs w:val="24"/>
        </w:rPr>
        <w:t>Often missed out in the list of soft skills, being responsible is an integral skill required in the job arena. Your internship experience makes you more responsible and accountable for what decisions you make and how you execute what’s been allocated to you.</w:t>
      </w:r>
    </w:p>
    <w:p w:rsidR="00B12498" w:rsidRPr="00A4405F" w:rsidRDefault="00B12498" w:rsidP="00A4405F">
      <w:pPr>
        <w:spacing w:line="360" w:lineRule="auto"/>
        <w:contextualSpacing/>
        <w:jc w:val="both"/>
        <w:rPr>
          <w:rFonts w:ascii="Arial" w:hAnsi="Arial" w:cs="Arial"/>
          <w:sz w:val="24"/>
          <w:szCs w:val="24"/>
        </w:rPr>
      </w:pPr>
    </w:p>
    <w:p w:rsidR="0063178C" w:rsidRPr="00A4405F" w:rsidRDefault="003F533B" w:rsidP="00A4405F">
      <w:pPr>
        <w:pStyle w:val="ListParagraph"/>
        <w:numPr>
          <w:ilvl w:val="0"/>
          <w:numId w:val="25"/>
        </w:numPr>
        <w:spacing w:line="360" w:lineRule="auto"/>
        <w:jc w:val="both"/>
        <w:rPr>
          <w:rFonts w:ascii="Arial" w:hAnsi="Arial" w:cs="Arial"/>
          <w:sz w:val="24"/>
          <w:szCs w:val="24"/>
        </w:rPr>
      </w:pPr>
      <w:r w:rsidRPr="00A4405F">
        <w:rPr>
          <w:rFonts w:ascii="Arial" w:hAnsi="Arial" w:cs="Arial"/>
          <w:b/>
          <w:bCs/>
          <w:sz w:val="24"/>
          <w:szCs w:val="24"/>
        </w:rPr>
        <w:t>Time Management</w:t>
      </w:r>
    </w:p>
    <w:p w:rsidR="003F533B" w:rsidRPr="00A4405F" w:rsidRDefault="003F533B" w:rsidP="00A4405F">
      <w:pPr>
        <w:spacing w:line="360" w:lineRule="auto"/>
        <w:contextualSpacing/>
        <w:jc w:val="both"/>
        <w:rPr>
          <w:rFonts w:ascii="Arial" w:hAnsi="Arial" w:cs="Arial"/>
          <w:sz w:val="24"/>
          <w:szCs w:val="24"/>
        </w:rPr>
      </w:pPr>
      <w:r w:rsidRPr="00A4405F">
        <w:rPr>
          <w:rFonts w:ascii="Arial" w:hAnsi="Arial" w:cs="Arial"/>
          <w:sz w:val="24"/>
          <w:szCs w:val="24"/>
        </w:rPr>
        <w:t>Last on our list, but still as important as the others, is time management. Earlier, you could just miss a class because you had some personal commitments. During an internship which is almost the beginning of your work life, you can’t mark your absence on a regular basis.</w:t>
      </w:r>
    </w:p>
    <w:p w:rsidR="003F533B" w:rsidRPr="00A4405F" w:rsidRDefault="003F533B" w:rsidP="00A4405F">
      <w:pPr>
        <w:spacing w:line="360" w:lineRule="auto"/>
        <w:contextualSpacing/>
        <w:jc w:val="both"/>
        <w:rPr>
          <w:rFonts w:ascii="Arial" w:hAnsi="Arial" w:cs="Arial"/>
          <w:sz w:val="24"/>
          <w:szCs w:val="24"/>
        </w:rPr>
      </w:pPr>
      <w:r w:rsidRPr="00A4405F">
        <w:rPr>
          <w:rFonts w:ascii="Arial" w:hAnsi="Arial" w:cs="Arial"/>
          <w:sz w:val="24"/>
          <w:szCs w:val="24"/>
        </w:rPr>
        <w:t>Hence, it helps you learn to manage your time better by maintaining a balance between your work and personal life, without harming any of them.</w:t>
      </w:r>
    </w:p>
    <w:p w:rsidR="003F533B" w:rsidRPr="00A4405F" w:rsidRDefault="003F533B" w:rsidP="00A4405F">
      <w:pPr>
        <w:spacing w:line="360" w:lineRule="auto"/>
        <w:jc w:val="both"/>
        <w:rPr>
          <w:rFonts w:ascii="Arial" w:hAnsi="Arial" w:cs="Arial"/>
          <w:sz w:val="24"/>
          <w:szCs w:val="24"/>
        </w:rPr>
      </w:pPr>
      <w:r w:rsidRPr="00A4405F">
        <w:rPr>
          <w:rFonts w:ascii="Arial" w:hAnsi="Arial" w:cs="Arial"/>
          <w:sz w:val="24"/>
          <w:szCs w:val="24"/>
        </w:rPr>
        <w:t> </w:t>
      </w:r>
    </w:p>
    <w:p w:rsidR="003F533B" w:rsidRPr="00A4405F" w:rsidRDefault="00B04ECD" w:rsidP="00A4405F">
      <w:pPr>
        <w:spacing w:line="360" w:lineRule="auto"/>
        <w:jc w:val="both"/>
        <w:rPr>
          <w:rFonts w:ascii="Arial" w:hAnsi="Arial" w:cs="Arial"/>
          <w:sz w:val="24"/>
          <w:szCs w:val="24"/>
        </w:rPr>
      </w:pPr>
      <w:r>
        <w:rPr>
          <w:rFonts w:ascii="Arial" w:hAnsi="Arial" w:cs="Arial"/>
          <w:noProof/>
          <w:sz w:val="24"/>
          <w:szCs w:val="24"/>
        </w:rPr>
        <w:pict>
          <v:rect id="Rectangle 115" o:spid="_x0000_s1123" style="position:absolute;left:0;text-align:left;margin-left:-1in;margin-top:21.4pt;width:490.9pt;height:28.4pt;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" fillcolor="#4bacc6 [3208]" strokecolor="#f2f2f2 [3041]" strokeweight="3pt">
            <v:shadow on="t" type="perspective" color="#205867 [1608]" opacity=".5" offset="1pt" offset2="-1pt"/>
            <v:textbox>
              <w:txbxContent>
                <w:p w:rsidR="00E41F4F" w:rsidRPr="009E4C58" w:rsidRDefault="00E41F4F" w:rsidP="007A71F4">
                  <w:pPr>
                    <w:pStyle w:val="Heading2"/>
                    <w:rPr>
                      <w:color w:val="FFFFFF" w:themeColor="background1"/>
                    </w:rPr>
                  </w:pPr>
                  <w:bookmarkStart w:id="54" w:name="_Toc42283185"/>
                  <w:bookmarkStart w:id="55" w:name="_Toc48508352"/>
                  <w:r w:rsidRPr="009E4C58">
                    <w:rPr>
                      <w:color w:val="FFFFFF" w:themeColor="background1"/>
                    </w:rPr>
                    <w:t>4.5 Application of academic knowledge</w:t>
                  </w:r>
                  <w:bookmarkEnd w:id="54"/>
                  <w:bookmarkEnd w:id="55"/>
                </w:p>
              </w:txbxContent>
            </v:textbox>
          </v:rect>
        </w:pict>
      </w:r>
      <w:r w:rsidR="003F533B" w:rsidRPr="00A4405F">
        <w:rPr>
          <w:rFonts w:ascii="Arial" w:hAnsi="Arial" w:cs="Arial"/>
          <w:sz w:val="24"/>
          <w:szCs w:val="24"/>
        </w:rPr>
        <w:t xml:space="preserve">  </w:t>
      </w:r>
    </w:p>
    <w:p w:rsidR="00FA6E17" w:rsidRPr="00A4405F" w:rsidRDefault="004355F4" w:rsidP="00A4405F">
      <w:pPr>
        <w:spacing w:line="360" w:lineRule="auto"/>
        <w:jc w:val="both"/>
        <w:rPr>
          <w:rFonts w:ascii="Arial" w:eastAsia="Times New Roman" w:hAnsi="Arial" w:cs="Arial"/>
          <w:sz w:val="24"/>
          <w:szCs w:val="24"/>
        </w:rPr>
      </w:pPr>
      <w:r w:rsidRPr="00A4405F">
        <w:rPr>
          <w:rFonts w:ascii="Arial" w:eastAsia="Times New Roman" w:hAnsi="Arial" w:cs="Arial"/>
          <w:sz w:val="24"/>
          <w:szCs w:val="24"/>
        </w:rPr>
        <w:t>I</w:t>
      </w:r>
    </w:p>
    <w:p w:rsidR="00FA6E17" w:rsidRPr="00A4405F" w:rsidRDefault="00FA6E17" w:rsidP="00A4405F">
      <w:pPr>
        <w:spacing w:line="360" w:lineRule="auto"/>
        <w:jc w:val="both"/>
        <w:rPr>
          <w:rFonts w:ascii="Arial" w:eastAsia="Times New Roman" w:hAnsi="Arial" w:cs="Arial"/>
          <w:sz w:val="24"/>
          <w:szCs w:val="24"/>
        </w:rPr>
      </w:pPr>
    </w:p>
    <w:p w:rsidR="004355F4" w:rsidRPr="00A4405F" w:rsidRDefault="004355F4" w:rsidP="00A4405F">
      <w:pPr>
        <w:spacing w:line="360" w:lineRule="auto"/>
        <w:jc w:val="both"/>
        <w:rPr>
          <w:rFonts w:ascii="Arial" w:eastAsia="Times New Roman" w:hAnsi="Arial" w:cs="Arial"/>
          <w:sz w:val="24"/>
          <w:szCs w:val="24"/>
        </w:rPr>
      </w:pPr>
      <w:r w:rsidRPr="00A4405F">
        <w:rPr>
          <w:rFonts w:ascii="Arial" w:eastAsia="Times New Roman" w:hAnsi="Arial" w:cs="Arial"/>
          <w:sz w:val="24"/>
          <w:szCs w:val="24"/>
        </w:rPr>
        <w:t xml:space="preserve"> joined </w:t>
      </w:r>
      <w:r w:rsidRPr="00A4405F">
        <w:rPr>
          <w:rFonts w:ascii="Arial" w:hAnsi="Arial" w:cs="Arial"/>
          <w:sz w:val="24"/>
          <w:szCs w:val="24"/>
          <w:shd w:val="clear" w:color="auto" w:fill="FFFFFF"/>
        </w:rPr>
        <w:t>C</w:t>
      </w:r>
      <w:r w:rsidRPr="00A4405F">
        <w:rPr>
          <w:rFonts w:ascii="Arial" w:eastAsia="Times New Roman" w:hAnsi="Arial" w:cs="Arial"/>
          <w:sz w:val="24"/>
          <w:szCs w:val="24"/>
        </w:rPr>
        <w:t xml:space="preserve">onsumer </w:t>
      </w:r>
      <w:proofErr w:type="spellStart"/>
      <w:r w:rsidRPr="00A4405F">
        <w:rPr>
          <w:rFonts w:ascii="Arial" w:eastAsia="Times New Roman" w:hAnsi="Arial" w:cs="Arial"/>
          <w:sz w:val="24"/>
          <w:szCs w:val="24"/>
        </w:rPr>
        <w:t>Knitex</w:t>
      </w:r>
      <w:proofErr w:type="spellEnd"/>
      <w:r w:rsidRPr="00A4405F">
        <w:rPr>
          <w:rFonts w:ascii="Arial" w:eastAsia="Times New Roman" w:hAnsi="Arial" w:cs="Arial"/>
          <w:sz w:val="24"/>
          <w:szCs w:val="24"/>
        </w:rPr>
        <w:t xml:space="preserve"> Limited as an intern in finance, there have lot of works in ms word and ms excel, because of some past knowledge I easily done that. For my academic knowledge like some course such as corporate finance, financial statement analysis Etc. I learned many excel work which is really helpful for me. </w:t>
      </w:r>
    </w:p>
    <w:p w:rsidR="004355F4" w:rsidRPr="00A4405F" w:rsidRDefault="004355F4" w:rsidP="00A4405F">
      <w:pPr>
        <w:spacing w:line="360" w:lineRule="auto"/>
        <w:jc w:val="both"/>
        <w:rPr>
          <w:rFonts w:ascii="Arial" w:eastAsia="Times New Roman" w:hAnsi="Arial" w:cs="Arial"/>
          <w:sz w:val="24"/>
          <w:szCs w:val="24"/>
        </w:rPr>
      </w:pPr>
    </w:p>
    <w:p w:rsidR="004355F4" w:rsidRPr="00A4405F" w:rsidRDefault="00B04ECD" w:rsidP="00A4405F">
      <w:pPr>
        <w:spacing w:line="360" w:lineRule="auto"/>
        <w:jc w:val="both"/>
        <w:rPr>
          <w:rFonts w:ascii="Arial" w:hAnsi="Arial" w:cs="Arial"/>
          <w:sz w:val="24"/>
          <w:szCs w:val="24"/>
        </w:rPr>
      </w:pPr>
      <w:r>
        <w:rPr>
          <w:rFonts w:ascii="Arial" w:hAnsi="Arial" w:cs="Arial"/>
          <w:noProof/>
          <w:sz w:val="24"/>
          <w:szCs w:val="24"/>
        </w:rPr>
        <w:lastRenderedPageBreak/>
        <w:pict>
          <v:rect id="Rectangle 116" o:spid="_x0000_s1124" style="position:absolute;left:0;text-align:left;margin-left:-1in;margin-top:9.2pt;width:501.65pt;height:31.6pt;z-index:25176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" fillcolor="#4bacc6 [3208]" strokecolor="#f2f2f2 [3041]" strokeweight="3pt">
            <v:shadow on="t" type="perspective" color="#205867 [1608]" opacity=".5" offset="1pt" offset2="-1pt"/>
            <v:textbox>
              <w:txbxContent>
                <w:p w:rsidR="00E41F4F" w:rsidRPr="009E4C58" w:rsidRDefault="00E41F4F" w:rsidP="00D12AF4">
                  <w:pPr>
                    <w:pStyle w:val="NoSpacing"/>
                    <w:rPr>
                      <w:color w:val="FFFFFF" w:themeColor="background1"/>
                      <w:sz w:val="36"/>
                    </w:rPr>
                  </w:pPr>
                  <w:bookmarkStart w:id="56" w:name="_Toc48508353"/>
                  <w:r w:rsidRPr="009E4C58">
                    <w:rPr>
                      <w:color w:val="FFFFFF" w:themeColor="background1"/>
                      <w:sz w:val="36"/>
                    </w:rPr>
                    <w:t>Chapter V:  Conclusion and key fact</w:t>
                  </w:r>
                  <w:bookmarkEnd w:id="56"/>
                </w:p>
              </w:txbxContent>
            </v:textbox>
          </v:rect>
        </w:pict>
      </w:r>
    </w:p>
    <w:p w:rsidR="004355F4" w:rsidRPr="00A4405F" w:rsidRDefault="00B04ECD" w:rsidP="00A4405F">
      <w:pPr>
        <w:spacing w:line="360" w:lineRule="auto"/>
        <w:jc w:val="both"/>
        <w:rPr>
          <w:rFonts w:ascii="Arial" w:hAnsi="Arial" w:cs="Arial"/>
          <w:sz w:val="24"/>
          <w:szCs w:val="24"/>
        </w:rPr>
      </w:pPr>
      <w:r>
        <w:rPr>
          <w:rFonts w:ascii="Arial" w:hAnsi="Arial" w:cs="Arial"/>
          <w:noProof/>
          <w:sz w:val="24"/>
          <w:szCs w:val="24"/>
        </w:rPr>
        <w:pict>
          <v:rect id="Rectangle 117" o:spid="_x0000_s1125" style="position:absolute;left:0;text-align:left;margin-left:-1in;margin-top:27.5pt;width:443.8pt;height:24.8pt;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" fillcolor="#4bacc6 [3208]" strokecolor="#f2f2f2 [3041]" strokeweight="3pt">
            <v:shadow on="t" type="perspective" color="#205867 [1608]" opacity=".5" offset="1pt" offset2="-1pt"/>
            <v:textbox>
              <w:txbxContent>
                <w:p w:rsidR="00E41F4F" w:rsidRPr="009E4C58" w:rsidRDefault="00E41F4F" w:rsidP="007A71F4">
                  <w:pPr>
                    <w:pStyle w:val="Heading2"/>
                    <w:rPr>
                      <w:color w:val="FFFFFF" w:themeColor="background1"/>
                    </w:rPr>
                  </w:pPr>
                  <w:bookmarkStart w:id="57" w:name="_Toc42283186"/>
                  <w:bookmarkStart w:id="58" w:name="_Toc48508354"/>
                  <w:r w:rsidRPr="009E4C58">
                    <w:rPr>
                      <w:color w:val="FFFFFF" w:themeColor="background1"/>
                    </w:rPr>
                    <w:t>5.1 Recommendation for improving departmental operation</w:t>
                  </w:r>
                  <w:bookmarkEnd w:id="57"/>
                  <w:bookmarkEnd w:id="58"/>
                  <w:r w:rsidRPr="009E4C58">
                    <w:rPr>
                      <w:color w:val="FFFFFF" w:themeColor="background1"/>
                    </w:rPr>
                    <w:t xml:space="preserve"> </w:t>
                  </w:r>
                </w:p>
              </w:txbxContent>
            </v:textbox>
          </v:rect>
        </w:pict>
      </w:r>
    </w:p>
    <w:p w:rsidR="00AB2E88" w:rsidRPr="00A4405F" w:rsidRDefault="00AB2E88" w:rsidP="00A4405F">
      <w:pPr>
        <w:spacing w:line="360" w:lineRule="auto"/>
        <w:jc w:val="both"/>
        <w:rPr>
          <w:rFonts w:ascii="Arial" w:hAnsi="Arial" w:cs="Arial"/>
          <w:sz w:val="24"/>
          <w:szCs w:val="24"/>
        </w:rPr>
      </w:pPr>
    </w:p>
    <w:p w:rsidR="00FA6E17" w:rsidRPr="00A4405F" w:rsidRDefault="00FA6E17" w:rsidP="00A4405F">
      <w:pPr>
        <w:spacing w:before="100" w:beforeAutospacing="1" w:line="360" w:lineRule="auto"/>
        <w:jc w:val="both"/>
        <w:rPr>
          <w:rFonts w:ascii="Arial" w:hAnsi="Arial" w:cs="Arial"/>
          <w:sz w:val="24"/>
          <w:szCs w:val="24"/>
        </w:rPr>
      </w:pPr>
    </w:p>
    <w:p w:rsidR="00AB2E88" w:rsidRPr="00A4405F" w:rsidRDefault="00AB2E88" w:rsidP="00A4405F">
      <w:pPr>
        <w:spacing w:before="100" w:beforeAutospacing="1" w:line="360" w:lineRule="auto"/>
        <w:jc w:val="both"/>
        <w:rPr>
          <w:rFonts w:ascii="Arial" w:hAnsi="Arial" w:cs="Arial"/>
          <w:sz w:val="24"/>
          <w:szCs w:val="24"/>
        </w:rPr>
      </w:pPr>
      <w:r w:rsidRPr="00A4405F">
        <w:rPr>
          <w:rFonts w:ascii="Arial" w:hAnsi="Arial" w:cs="Arial"/>
          <w:sz w:val="24"/>
          <w:szCs w:val="24"/>
        </w:rPr>
        <w:t>Here are some suggestions to CMT (Bangladesh) to improve their overall operational and financial performance. These suggestions help CMT (Bangladesh) to acquire their organizational goals ensuring better service</w:t>
      </w:r>
    </w:p>
    <w:p w:rsidR="00AB2E88" w:rsidRPr="00A4405F" w:rsidRDefault="00AB2E88" w:rsidP="00A4405F">
      <w:pPr>
        <w:pStyle w:val="ListParagraph"/>
        <w:numPr>
          <w:ilvl w:val="0"/>
          <w:numId w:val="26"/>
        </w:numPr>
        <w:spacing w:before="100" w:beforeAutospacing="1" w:after="0" w:line="360" w:lineRule="auto"/>
        <w:jc w:val="both"/>
        <w:rPr>
          <w:rFonts w:ascii="Arial" w:hAnsi="Arial" w:cs="Arial"/>
          <w:sz w:val="24"/>
          <w:szCs w:val="24"/>
        </w:rPr>
      </w:pPr>
      <w:r w:rsidRPr="00A4405F">
        <w:rPr>
          <w:rFonts w:ascii="Arial" w:hAnsi="Arial" w:cs="Arial"/>
          <w:sz w:val="24"/>
          <w:szCs w:val="24"/>
        </w:rPr>
        <w:t>Cost of raw materials should be reduced to increase the profit and also have to increase the sales volumes adapting effective marketing strategy.</w:t>
      </w:r>
    </w:p>
    <w:p w:rsidR="00AB2E88" w:rsidRPr="00A4405F" w:rsidRDefault="00AB2E88" w:rsidP="00A4405F">
      <w:pPr>
        <w:pStyle w:val="ListParagraph"/>
        <w:numPr>
          <w:ilvl w:val="0"/>
          <w:numId w:val="26"/>
        </w:numPr>
        <w:spacing w:before="100" w:beforeAutospacing="1" w:after="0" w:line="360" w:lineRule="auto"/>
        <w:jc w:val="both"/>
        <w:rPr>
          <w:rFonts w:ascii="Arial" w:hAnsi="Arial" w:cs="Arial"/>
          <w:sz w:val="24"/>
          <w:szCs w:val="24"/>
        </w:rPr>
      </w:pPr>
      <w:r w:rsidRPr="00A4405F">
        <w:rPr>
          <w:rFonts w:ascii="Arial" w:hAnsi="Arial" w:cs="Arial"/>
          <w:sz w:val="24"/>
          <w:szCs w:val="24"/>
        </w:rPr>
        <w:t>Provide adequate training to the employee to adapt with the changing trend of this particular sector.</w:t>
      </w:r>
    </w:p>
    <w:p w:rsidR="00AB2E88" w:rsidRPr="00A4405F" w:rsidRDefault="00AB2E88" w:rsidP="00A4405F">
      <w:pPr>
        <w:pStyle w:val="ListParagraph"/>
        <w:numPr>
          <w:ilvl w:val="0"/>
          <w:numId w:val="26"/>
        </w:numPr>
        <w:spacing w:before="100" w:beforeAutospacing="1" w:after="0" w:line="360" w:lineRule="auto"/>
        <w:jc w:val="both"/>
        <w:rPr>
          <w:rFonts w:ascii="Arial" w:hAnsi="Arial" w:cs="Arial"/>
          <w:sz w:val="24"/>
          <w:szCs w:val="24"/>
        </w:rPr>
      </w:pPr>
      <w:r w:rsidRPr="00A4405F">
        <w:rPr>
          <w:rFonts w:ascii="Arial" w:hAnsi="Arial" w:cs="Arial"/>
          <w:sz w:val="24"/>
          <w:szCs w:val="24"/>
        </w:rPr>
        <w:t>Advancement of production technology, ordering procedure and delivering system.</w:t>
      </w:r>
    </w:p>
    <w:p w:rsidR="00AB2E88" w:rsidRPr="00A4405F" w:rsidRDefault="00AB2E88" w:rsidP="00A4405F">
      <w:pPr>
        <w:pStyle w:val="ListParagraph"/>
        <w:numPr>
          <w:ilvl w:val="0"/>
          <w:numId w:val="26"/>
        </w:numPr>
        <w:spacing w:before="100" w:beforeAutospacing="1" w:after="0" w:line="360" w:lineRule="auto"/>
        <w:jc w:val="both"/>
        <w:rPr>
          <w:rFonts w:ascii="Arial" w:hAnsi="Arial" w:cs="Arial"/>
          <w:sz w:val="24"/>
          <w:szCs w:val="24"/>
        </w:rPr>
      </w:pPr>
      <w:r w:rsidRPr="00A4405F">
        <w:rPr>
          <w:rFonts w:ascii="Arial" w:hAnsi="Arial" w:cs="Arial"/>
          <w:sz w:val="24"/>
          <w:szCs w:val="24"/>
        </w:rPr>
        <w:t>Reduce the time in converting inventory in cash, ensure rapid collection of receivables</w:t>
      </w:r>
    </w:p>
    <w:p w:rsidR="00AB2E88" w:rsidRPr="00A4405F" w:rsidRDefault="00AB2E88" w:rsidP="00A4405F">
      <w:pPr>
        <w:pStyle w:val="ListParagraph"/>
        <w:numPr>
          <w:ilvl w:val="0"/>
          <w:numId w:val="26"/>
        </w:numPr>
        <w:spacing w:before="100" w:beforeAutospacing="1" w:after="0" w:line="360" w:lineRule="auto"/>
        <w:jc w:val="both"/>
        <w:rPr>
          <w:rFonts w:ascii="Arial" w:hAnsi="Arial" w:cs="Arial"/>
          <w:sz w:val="24"/>
          <w:szCs w:val="24"/>
        </w:rPr>
      </w:pPr>
      <w:r w:rsidRPr="00A4405F">
        <w:rPr>
          <w:rFonts w:ascii="Arial" w:hAnsi="Arial" w:cs="Arial"/>
          <w:sz w:val="24"/>
          <w:szCs w:val="24"/>
        </w:rPr>
        <w:t>Reduce the time of transforming inventories into sale.</w:t>
      </w:r>
    </w:p>
    <w:p w:rsidR="00AB2E88" w:rsidRPr="00A4405F" w:rsidRDefault="00B04ECD" w:rsidP="00A4405F">
      <w:pPr>
        <w:spacing w:line="360" w:lineRule="auto"/>
        <w:jc w:val="both"/>
        <w:rPr>
          <w:rFonts w:ascii="Arial" w:hAnsi="Arial" w:cs="Arial"/>
          <w:sz w:val="24"/>
          <w:szCs w:val="24"/>
        </w:rPr>
      </w:pPr>
      <w:r>
        <w:rPr>
          <w:rFonts w:ascii="Arial" w:hAnsi="Arial" w:cs="Arial"/>
          <w:noProof/>
          <w:sz w:val="24"/>
          <w:szCs w:val="24"/>
        </w:rPr>
        <w:pict>
          <v:rect id="Rectangle 118" o:spid="_x0000_s1126" style="position:absolute;left:0;text-align:left;margin-left:-1in;margin-top:29.6pt;width:452.05pt;height:27.15pt;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" fillcolor="#4bacc6 [3208]" strokecolor="#f2f2f2 [3041]" strokeweight="3pt">
            <v:shadow on="t" type="perspective" color="#205867 [1608]" opacity=".5" offset="1pt" offset2="-1pt"/>
            <v:textbox>
              <w:txbxContent>
                <w:p w:rsidR="00E41F4F" w:rsidRPr="009E4C58" w:rsidRDefault="00E41F4F" w:rsidP="007A71F4">
                  <w:pPr>
                    <w:pStyle w:val="Heading2"/>
                    <w:rPr>
                      <w:color w:val="FFFFFF" w:themeColor="background1"/>
                    </w:rPr>
                  </w:pPr>
                  <w:bookmarkStart w:id="59" w:name="_Toc42283187"/>
                  <w:bookmarkStart w:id="60" w:name="_Toc48508355"/>
                  <w:r w:rsidRPr="009E4C58">
                    <w:rPr>
                      <w:color w:val="FFFFFF" w:themeColor="background1"/>
                    </w:rPr>
                    <w:t>5.2 Key Understanding</w:t>
                  </w:r>
                  <w:bookmarkEnd w:id="59"/>
                  <w:bookmarkEnd w:id="60"/>
                  <w:r w:rsidRPr="009E4C58">
                    <w:rPr>
                      <w:color w:val="FFFFFF" w:themeColor="background1"/>
                    </w:rPr>
                    <w:t xml:space="preserve"> </w:t>
                  </w:r>
                </w:p>
              </w:txbxContent>
            </v:textbox>
          </v:rect>
        </w:pict>
      </w:r>
    </w:p>
    <w:p w:rsidR="00AB2E88" w:rsidRPr="00A4405F" w:rsidRDefault="00AB2E88" w:rsidP="00A4405F">
      <w:pPr>
        <w:spacing w:line="360" w:lineRule="auto"/>
        <w:jc w:val="both"/>
        <w:rPr>
          <w:rFonts w:ascii="Arial" w:hAnsi="Arial" w:cs="Arial"/>
          <w:sz w:val="24"/>
          <w:szCs w:val="24"/>
        </w:rPr>
      </w:pPr>
    </w:p>
    <w:p w:rsidR="005734EC" w:rsidRPr="00A4405F" w:rsidRDefault="005734EC" w:rsidP="00A4405F">
      <w:pPr>
        <w:spacing w:line="360" w:lineRule="auto"/>
        <w:jc w:val="both"/>
        <w:rPr>
          <w:rFonts w:ascii="Arial" w:hAnsi="Arial" w:cs="Arial"/>
          <w:sz w:val="24"/>
          <w:szCs w:val="24"/>
        </w:rPr>
      </w:pPr>
    </w:p>
    <w:p w:rsidR="00185843" w:rsidRPr="00A4405F" w:rsidRDefault="00AB2E88" w:rsidP="00A4405F">
      <w:pPr>
        <w:spacing w:line="360" w:lineRule="auto"/>
        <w:jc w:val="both"/>
        <w:rPr>
          <w:rFonts w:ascii="Arial" w:hAnsi="Arial" w:cs="Arial"/>
          <w:sz w:val="24"/>
          <w:szCs w:val="24"/>
        </w:rPr>
      </w:pPr>
      <w:r w:rsidRPr="00A4405F">
        <w:rPr>
          <w:rFonts w:ascii="Arial" w:hAnsi="Arial" w:cs="Arial"/>
          <w:sz w:val="24"/>
          <w:szCs w:val="24"/>
        </w:rPr>
        <w:t>RMG (Ready Made Garment) is very Important and helpful for our Bangladesh.</w:t>
      </w:r>
      <w:r w:rsidR="005734EC" w:rsidRPr="00A4405F">
        <w:rPr>
          <w:rFonts w:ascii="Arial" w:hAnsi="Arial" w:cs="Arial"/>
          <w:sz w:val="24"/>
          <w:szCs w:val="24"/>
        </w:rPr>
        <w:t xml:space="preserve"> </w:t>
      </w:r>
      <w:r w:rsidRPr="00A4405F">
        <w:rPr>
          <w:rFonts w:ascii="Arial" w:hAnsi="Arial" w:cs="Arial"/>
          <w:sz w:val="24"/>
          <w:szCs w:val="24"/>
        </w:rPr>
        <w:t xml:space="preserve">Bangladesh has emerged as a key player in RMG (Ready Made Garments) sector since 1978. Textiles and clothing account for about 85% of total export earnings of Bangladesh. Out of which, 75% </w:t>
      </w:r>
    </w:p>
    <w:p w:rsidR="00AB2E88" w:rsidRDefault="00AB2E88" w:rsidP="00A4405F">
      <w:pPr>
        <w:spacing w:line="360" w:lineRule="auto"/>
        <w:jc w:val="both"/>
        <w:rPr>
          <w:rFonts w:ascii="Arial" w:hAnsi="Arial" w:cs="Arial"/>
          <w:sz w:val="24"/>
          <w:szCs w:val="24"/>
        </w:rPr>
      </w:pPr>
      <w:r w:rsidRPr="00A4405F">
        <w:rPr>
          <w:rFonts w:ascii="Arial" w:hAnsi="Arial" w:cs="Arial"/>
          <w:sz w:val="24"/>
          <w:szCs w:val="24"/>
        </w:rPr>
        <w:t xml:space="preserve">comes from the apparel sector which covers the major products of knit and woven shirts, blouses, trousers, skirts, shorts, jackets, sweaters, sports wears and many more </w:t>
      </w:r>
      <w:r w:rsidRPr="00A4405F">
        <w:rPr>
          <w:rFonts w:ascii="Arial" w:hAnsi="Arial" w:cs="Arial"/>
          <w:sz w:val="24"/>
          <w:szCs w:val="24"/>
        </w:rPr>
        <w:lastRenderedPageBreak/>
        <w:t>casual and fashion items. The sector currently employs approximately 1.5+ million workers, mostly females from underprivileged social classes. </w:t>
      </w:r>
    </w:p>
    <w:p w:rsidR="006A64DF" w:rsidRPr="000F2344" w:rsidRDefault="006A64DF" w:rsidP="000F2344">
      <w:pPr>
        <w:spacing w:line="360" w:lineRule="auto"/>
        <w:jc w:val="both"/>
        <w:rPr>
          <w:rFonts w:ascii="Arial" w:hAnsi="Arial" w:cs="Arial"/>
          <w:sz w:val="28"/>
          <w:szCs w:val="24"/>
        </w:rPr>
      </w:pPr>
      <w:r w:rsidRPr="000F2344">
        <w:rPr>
          <w:rFonts w:ascii="Arial" w:hAnsi="Arial" w:cs="Arial"/>
          <w:sz w:val="24"/>
        </w:rPr>
        <w:t>CMT is one of the leading vertically integrated garment manufacturers in the world. Their Mission Statement: “We strive to be the world’s number one fashion-wear manufacturer by investing in technology, promoting training and development for our people. By becoming a hub for learning, they will contribute to our country’s social and economic development. Our passion s</w:t>
      </w:r>
      <w:r w:rsidR="000F2344">
        <w:rPr>
          <w:rFonts w:ascii="Arial" w:hAnsi="Arial" w:cs="Arial"/>
          <w:sz w:val="24"/>
        </w:rPr>
        <w:t>hall take us beyond our dreams!</w:t>
      </w:r>
      <w:r w:rsidRPr="000F2344">
        <w:rPr>
          <w:rFonts w:ascii="Arial" w:hAnsi="Arial" w:cs="Arial"/>
          <w:sz w:val="24"/>
        </w:rPr>
        <w:t xml:space="preserve"> A commitment to fashion and </w:t>
      </w:r>
      <w:proofErr w:type="gramStart"/>
      <w:r w:rsidRPr="000F2344">
        <w:rPr>
          <w:rFonts w:ascii="Arial" w:hAnsi="Arial" w:cs="Arial"/>
          <w:sz w:val="24"/>
        </w:rPr>
        <w:t xml:space="preserve">a </w:t>
      </w:r>
      <w:r w:rsidR="000F2344" w:rsidRPr="000F2344">
        <w:rPr>
          <w:rFonts w:ascii="Arial" w:hAnsi="Arial" w:cs="Arial"/>
          <w:sz w:val="24"/>
        </w:rPr>
        <w:t>fervor</w:t>
      </w:r>
      <w:proofErr w:type="gramEnd"/>
      <w:r w:rsidRPr="000F2344">
        <w:rPr>
          <w:rFonts w:ascii="Arial" w:hAnsi="Arial" w:cs="Arial"/>
          <w:sz w:val="24"/>
        </w:rPr>
        <w:t xml:space="preserve"> for being the best. Launched with two ambitious entrepreneurs and 30 employees in 1986, it was just a simple plan – to create a good quality product and provide world-class service. CMT has grown into a respected and committed employer of choice with many employees growing up with the company from its first day</w:t>
      </w:r>
    </w:p>
    <w:p w:rsidR="006A64DF" w:rsidRPr="000F2344" w:rsidRDefault="00B04ECD" w:rsidP="000F2344">
      <w:pPr>
        <w:spacing w:line="360" w:lineRule="auto"/>
        <w:jc w:val="both"/>
        <w:rPr>
          <w:rFonts w:ascii="Arial" w:hAnsi="Arial" w:cs="Arial"/>
          <w:sz w:val="28"/>
          <w:szCs w:val="24"/>
        </w:rPr>
      </w:pPr>
      <w:r>
        <w:rPr>
          <w:rFonts w:ascii="Arial" w:hAnsi="Arial" w:cs="Arial"/>
          <w:noProof/>
          <w:sz w:val="28"/>
          <w:szCs w:val="24"/>
        </w:rPr>
        <w:pict>
          <v:rect id="Rectangle 119" o:spid="_x0000_s1127" style="position:absolute;left:0;text-align:left;margin-left:-70.65pt;margin-top:19.45pt;width:495.7pt;height:23.6pt;z-index:25176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" fillcolor="#4bacc6 [3208]" strokecolor="#f2f2f2 [3041]" strokeweight="3pt">
            <v:shadow on="t" type="perspective" color="#205867 [1608]" opacity=".5" offset="1pt" offset2="-1pt"/>
            <v:textbox>
              <w:txbxContent>
                <w:p w:rsidR="00E41F4F" w:rsidRPr="009E4C58" w:rsidRDefault="00E41F4F" w:rsidP="007A71F4">
                  <w:pPr>
                    <w:pStyle w:val="Heading2"/>
                    <w:rPr>
                      <w:color w:val="FFFFFF" w:themeColor="background1"/>
                    </w:rPr>
                  </w:pPr>
                  <w:bookmarkStart w:id="61" w:name="_Toc42283188"/>
                  <w:bookmarkStart w:id="62" w:name="_Toc48508356"/>
                  <w:r w:rsidRPr="009E4C58">
                    <w:rPr>
                      <w:color w:val="FFFFFF" w:themeColor="background1"/>
                    </w:rPr>
                    <w:t>5.3   Conclusion</w:t>
                  </w:r>
                  <w:bookmarkEnd w:id="61"/>
                  <w:bookmarkEnd w:id="62"/>
                  <w:r w:rsidRPr="009E4C58">
                    <w:rPr>
                      <w:color w:val="FFFFFF" w:themeColor="background1"/>
                    </w:rPr>
                    <w:t xml:space="preserve"> </w:t>
                  </w:r>
                </w:p>
              </w:txbxContent>
            </v:textbox>
          </v:rect>
        </w:pict>
      </w:r>
    </w:p>
    <w:p w:rsidR="006A64DF" w:rsidRPr="000F2344" w:rsidRDefault="006A64DF" w:rsidP="000F2344">
      <w:pPr>
        <w:spacing w:before="100" w:beforeAutospacing="1" w:line="360" w:lineRule="auto"/>
        <w:jc w:val="both"/>
        <w:rPr>
          <w:rFonts w:ascii="Arial" w:hAnsi="Arial" w:cs="Arial"/>
          <w:sz w:val="28"/>
          <w:szCs w:val="24"/>
          <w:shd w:val="clear" w:color="auto" w:fill="FFFFFF"/>
        </w:rPr>
      </w:pPr>
    </w:p>
    <w:p w:rsidR="0063178C" w:rsidRDefault="005734EC" w:rsidP="00D12AF4">
      <w:pPr>
        <w:shd w:val="clear" w:color="auto" w:fill="FFFFFF" w:themeFill="background1"/>
        <w:spacing w:before="100" w:beforeAutospacing="1" w:line="360" w:lineRule="auto"/>
        <w:jc w:val="both"/>
        <w:rPr>
          <w:rFonts w:ascii="Arial" w:eastAsiaTheme="majorEastAsia" w:hAnsi="Arial" w:cs="Arial"/>
          <w:sz w:val="24"/>
          <w:szCs w:val="24"/>
        </w:rPr>
      </w:pPr>
      <w:r w:rsidRPr="00A4405F">
        <w:rPr>
          <w:rFonts w:ascii="Arial" w:hAnsi="Arial" w:cs="Arial"/>
          <w:sz w:val="24"/>
          <w:szCs w:val="24"/>
          <w:shd w:val="clear" w:color="auto" w:fill="FFFFFF"/>
        </w:rPr>
        <w:t>RMG sector in Bangladesh has a great impact on economic growth of the country. F</w:t>
      </w:r>
      <w:r w:rsidR="00A67CF3">
        <w:rPr>
          <w:rFonts w:ascii="Arial" w:hAnsi="Arial" w:cs="Arial"/>
          <w:sz w:val="24"/>
          <w:szCs w:val="24"/>
          <w:shd w:val="clear" w:color="auto" w:fill="FFFFFF"/>
        </w:rPr>
        <w:t>or</w:t>
      </w:r>
      <w:r w:rsidRPr="00A4405F">
        <w:rPr>
          <w:rFonts w:ascii="Arial" w:hAnsi="Arial" w:cs="Arial"/>
          <w:sz w:val="24"/>
          <w:szCs w:val="24"/>
          <w:shd w:val="clear" w:color="auto" w:fill="FFFFFF"/>
        </w:rPr>
        <w:t xml:space="preserve"> last four years RMG and Textile industry has been the major contributor of </w:t>
      </w:r>
      <w:r w:rsidRPr="00D12AF4">
        <w:rPr>
          <w:rFonts w:ascii="Arial" w:hAnsi="Arial" w:cs="Arial"/>
          <w:sz w:val="24"/>
          <w:szCs w:val="24"/>
          <w:shd w:val="clear" w:color="auto" w:fill="FFFFFF"/>
        </w:rPr>
        <w:t>export</w:t>
      </w:r>
      <w:r w:rsidR="00A67CF3" w:rsidRPr="00D12AF4">
        <w:rPr>
          <w:rFonts w:ascii="Arial" w:hAnsi="Arial" w:cs="Arial"/>
          <w:sz w:val="24"/>
          <w:szCs w:val="24"/>
          <w:shd w:val="clear" w:color="auto" w:fill="FFFFFF"/>
        </w:rPr>
        <w:t>s</w:t>
      </w:r>
      <w:r w:rsidRPr="00D12AF4">
        <w:rPr>
          <w:rFonts w:ascii="Arial" w:hAnsi="Arial" w:cs="Arial"/>
          <w:sz w:val="24"/>
          <w:szCs w:val="24"/>
          <w:shd w:val="clear" w:color="auto" w:fill="FFFFFF"/>
        </w:rPr>
        <w:t xml:space="preserve"> in Bangladesh. </w:t>
      </w:r>
      <w:r w:rsidR="00A67CF3" w:rsidRPr="00D12AF4">
        <w:rPr>
          <w:rFonts w:ascii="Arial" w:hAnsi="Arial" w:cs="Arial"/>
          <w:sz w:val="24"/>
          <w:szCs w:val="24"/>
          <w:shd w:val="clear" w:color="auto" w:fill="FFFFFF"/>
        </w:rPr>
        <w:t xml:space="preserve">Companies such as </w:t>
      </w:r>
      <w:proofErr w:type="spellStart"/>
      <w:r w:rsidRPr="00D12AF4">
        <w:rPr>
          <w:rFonts w:ascii="Arial" w:eastAsiaTheme="majorEastAsia" w:hAnsi="Arial" w:cs="Arial"/>
          <w:sz w:val="24"/>
          <w:szCs w:val="24"/>
        </w:rPr>
        <w:t>Compagnie</w:t>
      </w:r>
      <w:proofErr w:type="spellEnd"/>
      <w:r w:rsidRPr="00D12AF4">
        <w:rPr>
          <w:rFonts w:ascii="Arial" w:eastAsiaTheme="majorEastAsia" w:hAnsi="Arial" w:cs="Arial"/>
          <w:sz w:val="24"/>
          <w:szCs w:val="24"/>
        </w:rPr>
        <w:t xml:space="preserve"> </w:t>
      </w:r>
      <w:proofErr w:type="spellStart"/>
      <w:r w:rsidRPr="00D12AF4">
        <w:rPr>
          <w:rFonts w:ascii="Arial" w:eastAsiaTheme="majorEastAsia" w:hAnsi="Arial" w:cs="Arial"/>
          <w:sz w:val="24"/>
          <w:szCs w:val="24"/>
        </w:rPr>
        <w:t>Mauricienne</w:t>
      </w:r>
      <w:proofErr w:type="spellEnd"/>
      <w:r w:rsidRPr="00D12AF4">
        <w:rPr>
          <w:rFonts w:ascii="Arial" w:eastAsiaTheme="majorEastAsia" w:hAnsi="Arial" w:cs="Arial"/>
          <w:sz w:val="24"/>
          <w:szCs w:val="24"/>
        </w:rPr>
        <w:t xml:space="preserve"> De Textile </w:t>
      </w:r>
      <w:proofErr w:type="spellStart"/>
      <w:r w:rsidRPr="00D12AF4">
        <w:rPr>
          <w:rFonts w:ascii="Arial" w:eastAsiaTheme="majorEastAsia" w:hAnsi="Arial" w:cs="Arial"/>
          <w:sz w:val="24"/>
          <w:szCs w:val="24"/>
        </w:rPr>
        <w:t>Ltée</w:t>
      </w:r>
      <w:proofErr w:type="spellEnd"/>
      <w:r w:rsidRPr="00D12AF4">
        <w:rPr>
          <w:rFonts w:ascii="Arial" w:eastAsiaTheme="majorEastAsia" w:hAnsi="Arial" w:cs="Arial"/>
          <w:sz w:val="24"/>
          <w:szCs w:val="24"/>
        </w:rPr>
        <w:t xml:space="preserve"> (CMT), a pioneer </w:t>
      </w:r>
      <w:r w:rsidR="00A67CF3" w:rsidRPr="00D12AF4">
        <w:rPr>
          <w:rFonts w:ascii="Arial" w:eastAsiaTheme="majorEastAsia" w:hAnsi="Arial" w:cs="Arial"/>
          <w:sz w:val="24"/>
          <w:szCs w:val="24"/>
        </w:rPr>
        <w:t>in fashion</w:t>
      </w:r>
      <w:r w:rsidRPr="00D12AF4">
        <w:rPr>
          <w:rFonts w:ascii="Arial" w:eastAsiaTheme="majorEastAsia" w:hAnsi="Arial" w:cs="Arial"/>
          <w:sz w:val="24"/>
          <w:szCs w:val="24"/>
        </w:rPr>
        <w:t xml:space="preserve"> industry all over the world</w:t>
      </w:r>
      <w:r w:rsidR="001D3DE0" w:rsidRPr="00D12AF4">
        <w:rPr>
          <w:rFonts w:ascii="Arial" w:eastAsiaTheme="majorEastAsia" w:hAnsi="Arial" w:cs="Arial"/>
          <w:sz w:val="24"/>
          <w:szCs w:val="24"/>
        </w:rPr>
        <w:t xml:space="preserve"> </w:t>
      </w:r>
      <w:r w:rsidR="00A67CF3" w:rsidRPr="00D12AF4">
        <w:rPr>
          <w:rFonts w:ascii="Arial" w:eastAsiaTheme="majorEastAsia" w:hAnsi="Arial" w:cs="Arial"/>
          <w:sz w:val="24"/>
          <w:szCs w:val="24"/>
        </w:rPr>
        <w:t>known for its jersey-wear</w:t>
      </w:r>
      <w:r w:rsidR="001A724B" w:rsidRPr="00D12AF4">
        <w:rPr>
          <w:rFonts w:ascii="Arial" w:eastAsiaTheme="majorEastAsia" w:hAnsi="Arial" w:cs="Arial"/>
          <w:sz w:val="24"/>
          <w:szCs w:val="24"/>
        </w:rPr>
        <w:t xml:space="preserve"> are investing heavily in this sector. </w:t>
      </w:r>
      <w:bookmarkStart w:id="63" w:name="_GoBack"/>
      <w:bookmarkEnd w:id="63"/>
    </w:p>
    <w:p w:rsidR="00D12AF4" w:rsidRPr="00D12AF4" w:rsidRDefault="00D12AF4" w:rsidP="00D12AF4">
      <w:pPr>
        <w:shd w:val="clear" w:color="auto" w:fill="FFFFFF" w:themeFill="background1"/>
        <w:spacing w:before="100" w:beforeAutospacing="1" w:line="360" w:lineRule="auto"/>
        <w:jc w:val="both"/>
        <w:rPr>
          <w:rFonts w:ascii="Arial" w:hAnsi="Arial" w:cs="Arial"/>
          <w:sz w:val="24"/>
          <w:szCs w:val="24"/>
        </w:rPr>
      </w:pPr>
      <w:r w:rsidRPr="00D12AF4">
        <w:rPr>
          <w:rFonts w:ascii="Arial" w:hAnsi="Arial" w:cs="Arial"/>
          <w:sz w:val="24"/>
          <w:szCs w:val="24"/>
        </w:rPr>
        <w:t xml:space="preserve">The question of sustainability and growth depends on how far and to what extent marketers of RMG industry can cope up with the uncertainties arising from domestic uncontrollable and international uncontrollable factors. For Bangladesh it will be a great challenge as major domestic uncertainties are related to govt. rules and regulations and political factors. In addition to that unknown foreign markets deserve thoughtful attention and an intensive preparation which has not yet been observed in that way. As an outcome of necessary preparation the types of textile and garment products have to be identified which will be comparatively advantageous for Bangladesh. The RMG sector is the most important sector in Bangladesh in context of its contribution to the national economy not only in foreign earning but also to poverty alleviation through employment </w:t>
      </w:r>
      <w:r w:rsidRPr="00D12AF4">
        <w:rPr>
          <w:rFonts w:ascii="Arial" w:hAnsi="Arial" w:cs="Arial"/>
          <w:sz w:val="24"/>
          <w:szCs w:val="24"/>
        </w:rPr>
        <w:lastRenderedPageBreak/>
        <w:t xml:space="preserve">generation especially for the women workers directly and indirectly through creating different linkages industry. Starting from 1981 export of the RMG has increased to US$4b at a growth rate of 24% per annum. In order to reach competitive strength Bangladesh has a three- way plan. </w:t>
      </w:r>
      <w:proofErr w:type="gramStart"/>
      <w:r w:rsidRPr="00D12AF4">
        <w:rPr>
          <w:rFonts w:ascii="Arial" w:hAnsi="Arial" w:cs="Arial"/>
          <w:sz w:val="24"/>
          <w:szCs w:val="24"/>
        </w:rPr>
        <w:t>At first to improve the overall operational efficiency and technological up gradation.</w:t>
      </w:r>
      <w:proofErr w:type="gramEnd"/>
      <w:r w:rsidRPr="00D12AF4">
        <w:rPr>
          <w:rFonts w:ascii="Arial" w:hAnsi="Arial" w:cs="Arial"/>
          <w:sz w:val="24"/>
          <w:szCs w:val="24"/>
        </w:rPr>
        <w:t> </w:t>
      </w:r>
    </w:p>
    <w:p w:rsidR="00D12AF4" w:rsidRPr="00D12AF4" w:rsidRDefault="00D12AF4" w:rsidP="00D12AF4">
      <w:pPr>
        <w:shd w:val="clear" w:color="auto" w:fill="FFFFFF" w:themeFill="background1"/>
        <w:spacing w:before="100" w:beforeAutospacing="1" w:line="360" w:lineRule="auto"/>
        <w:jc w:val="both"/>
        <w:rPr>
          <w:rFonts w:ascii="Arial" w:hAnsi="Arial" w:cs="Arial"/>
          <w:sz w:val="24"/>
          <w:szCs w:val="24"/>
        </w:rPr>
      </w:pPr>
      <w:r w:rsidRPr="00D12AF4">
        <w:rPr>
          <w:rFonts w:ascii="Arial" w:hAnsi="Arial" w:cs="Arial"/>
          <w:sz w:val="24"/>
          <w:szCs w:val="24"/>
        </w:rPr>
        <w:t> </w:t>
      </w:r>
    </w:p>
    <w:p w:rsidR="00D12AF4" w:rsidRPr="00D12AF4" w:rsidRDefault="00D12AF4" w:rsidP="00D12AF4">
      <w:pPr>
        <w:shd w:val="clear" w:color="auto" w:fill="FFFFFF" w:themeFill="background1"/>
        <w:spacing w:before="100" w:beforeAutospacing="1" w:line="360" w:lineRule="auto"/>
        <w:jc w:val="both"/>
        <w:rPr>
          <w:rFonts w:ascii="Arial" w:hAnsi="Arial" w:cs="Arial"/>
          <w:sz w:val="24"/>
          <w:szCs w:val="24"/>
        </w:rPr>
      </w:pPr>
      <w:r w:rsidRPr="00D12AF4">
        <w:rPr>
          <w:rFonts w:ascii="Arial" w:hAnsi="Arial" w:cs="Arial"/>
          <w:sz w:val="24"/>
          <w:szCs w:val="24"/>
        </w:rPr>
        <w:t>Secondly, exploring newer export markets and finally, diversifying the product range. The success depends on appropriate strategy formulation and policy implementation. Considering its current performance and its contribution in the process of economic development future expectation from this industry should not be pessimistic. Rather, all out efforts must be taken from industry as well as govt. to enable international marketers to be successful by adjusting all uncertainties and exploiting all opportunities.</w:t>
      </w:r>
    </w:p>
    <w:p w:rsidR="00D12AF4" w:rsidRDefault="00D12AF4" w:rsidP="00D12AF4">
      <w:pPr>
        <w:shd w:val="clear" w:color="auto" w:fill="FFFFFF" w:themeFill="background1"/>
        <w:spacing w:before="100" w:beforeAutospacing="1" w:line="360" w:lineRule="auto"/>
        <w:jc w:val="both"/>
        <w:rPr>
          <w:rFonts w:ascii="Arial" w:hAnsi="Arial" w:cs="Arial"/>
          <w:sz w:val="24"/>
          <w:szCs w:val="24"/>
        </w:rPr>
      </w:pPr>
    </w:p>
    <w:p w:rsidR="00F01627" w:rsidRDefault="00F01627" w:rsidP="00A4405F">
      <w:pPr>
        <w:spacing w:line="360" w:lineRule="auto"/>
        <w:jc w:val="both"/>
        <w:rPr>
          <w:rFonts w:ascii="Arial" w:hAnsi="Arial" w:cs="Arial"/>
          <w:sz w:val="24"/>
          <w:szCs w:val="24"/>
        </w:rPr>
      </w:pPr>
    </w:p>
    <w:p w:rsidR="00F01627" w:rsidRDefault="00B04ECD" w:rsidP="00A4405F">
      <w:pPr>
        <w:spacing w:line="360" w:lineRule="auto"/>
        <w:jc w:val="both"/>
        <w:rPr>
          <w:rFonts w:ascii="Arial" w:hAnsi="Arial" w:cs="Arial"/>
          <w:sz w:val="24"/>
          <w:szCs w:val="24"/>
        </w:rPr>
      </w:pPr>
      <w:r>
        <w:rPr>
          <w:rFonts w:ascii="Arial" w:hAnsi="Arial" w:cs="Arial"/>
          <w:noProof/>
          <w:sz w:val="24"/>
          <w:szCs w:val="24"/>
        </w:rPr>
        <w:pict>
          <v:rect id="Rectangle 120" o:spid="_x0000_s1128" style="position:absolute;left:0;text-align:left;margin-left:-70.7pt;margin-top:9.15pt;width:518.4pt;height:26pt;z-index:251764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" fillcolor="#4bacc6 [3208]" strokecolor="#f2f2f2 [3041]" strokeweight="3pt">
            <v:shadow on="t" type="perspective" color="#205867 [1608]" opacity=".5" offset="1pt" offset2="-1pt"/>
            <v:textbox>
              <w:txbxContent>
                <w:p w:rsidR="00E41F4F" w:rsidRPr="009E4C58" w:rsidRDefault="00E41F4F" w:rsidP="007A71F4">
                  <w:pPr>
                    <w:pStyle w:val="Heading2"/>
                    <w:rPr>
                      <w:color w:val="FFFFFF" w:themeColor="background1"/>
                    </w:rPr>
                  </w:pPr>
                  <w:bookmarkStart w:id="64" w:name="_Toc48508357"/>
                  <w:r w:rsidRPr="009E4C58">
                    <w:rPr>
                      <w:color w:val="FFFFFF" w:themeColor="background1"/>
                    </w:rPr>
                    <w:t>Reference</w:t>
                  </w:r>
                  <w:bookmarkEnd w:id="64"/>
                  <w:r w:rsidRPr="009E4C58">
                    <w:rPr>
                      <w:color w:val="FFFFFF" w:themeColor="background1"/>
                    </w:rPr>
                    <w:t xml:space="preserve"> </w:t>
                  </w:r>
                </w:p>
              </w:txbxContent>
            </v:textbox>
          </v:rect>
        </w:pict>
      </w:r>
    </w:p>
    <w:p w:rsidR="00F01627" w:rsidRPr="00A4405F" w:rsidRDefault="00F01627" w:rsidP="00A4405F">
      <w:pPr>
        <w:spacing w:line="360" w:lineRule="auto"/>
        <w:jc w:val="both"/>
        <w:rPr>
          <w:rFonts w:ascii="Arial" w:hAnsi="Arial" w:cs="Arial"/>
          <w:sz w:val="24"/>
          <w:szCs w:val="24"/>
        </w:rPr>
      </w:pPr>
    </w:p>
    <w:p w:rsidR="00B74F3D" w:rsidRDefault="00B74F3D" w:rsidP="00A4405F">
      <w:pPr>
        <w:spacing w:line="360" w:lineRule="auto"/>
        <w:jc w:val="both"/>
      </w:pPr>
    </w:p>
    <w:p w:rsidR="0063178C" w:rsidRPr="00A4405F" w:rsidRDefault="00B04ECD" w:rsidP="00A4405F">
      <w:pPr>
        <w:spacing w:line="360" w:lineRule="auto"/>
        <w:jc w:val="both"/>
        <w:rPr>
          <w:rFonts w:ascii="Arial" w:hAnsi="Arial" w:cs="Arial"/>
          <w:sz w:val="24"/>
          <w:szCs w:val="24"/>
        </w:rPr>
      </w:pPr>
      <w:hyperlink r:id="rId82" w:history="1">
        <w:r w:rsidR="0063178C" w:rsidRPr="00A4405F">
          <w:rPr>
            <w:rStyle w:val="Hyperlink"/>
            <w:rFonts w:ascii="Arial" w:hAnsi="Arial" w:cs="Arial"/>
            <w:sz w:val="24"/>
            <w:szCs w:val="24"/>
          </w:rPr>
          <w:t>https://www.bgmea.com.bd/home/about/AboutGarmentsIndustry</w:t>
        </w:r>
      </w:hyperlink>
    </w:p>
    <w:p w:rsidR="0063178C" w:rsidRPr="00A4405F" w:rsidRDefault="00B04ECD" w:rsidP="00A4405F">
      <w:pPr>
        <w:spacing w:line="360" w:lineRule="auto"/>
        <w:jc w:val="both"/>
        <w:rPr>
          <w:rFonts w:ascii="Arial" w:hAnsi="Arial" w:cs="Arial"/>
          <w:sz w:val="24"/>
          <w:szCs w:val="24"/>
        </w:rPr>
      </w:pPr>
      <w:hyperlink r:id="rId83" w:history="1">
        <w:r w:rsidR="0063178C" w:rsidRPr="00A4405F">
          <w:rPr>
            <w:rStyle w:val="Hyperlink"/>
            <w:rFonts w:ascii="Arial" w:hAnsi="Arial" w:cs="Arial"/>
            <w:sz w:val="24"/>
            <w:szCs w:val="24"/>
          </w:rPr>
          <w:t>http://www.bgmea.com.bd/home/about/Economy</w:t>
        </w:r>
      </w:hyperlink>
      <w:r w:rsidR="0063178C" w:rsidRPr="00A4405F">
        <w:rPr>
          <w:rFonts w:ascii="Arial" w:hAnsi="Arial" w:cs="Arial"/>
          <w:sz w:val="24"/>
          <w:szCs w:val="24"/>
        </w:rPr>
        <w:t xml:space="preserve"> </w:t>
      </w:r>
    </w:p>
    <w:p w:rsidR="0063178C" w:rsidRPr="00A4405F" w:rsidRDefault="00B04ECD" w:rsidP="00A4405F">
      <w:pPr>
        <w:spacing w:line="360" w:lineRule="auto"/>
        <w:jc w:val="both"/>
        <w:rPr>
          <w:rFonts w:ascii="Arial" w:hAnsi="Arial" w:cs="Arial"/>
          <w:sz w:val="24"/>
          <w:szCs w:val="24"/>
        </w:rPr>
      </w:pPr>
      <w:hyperlink r:id="rId84" w:history="1">
        <w:r w:rsidR="0063178C" w:rsidRPr="00A4405F">
          <w:rPr>
            <w:rStyle w:val="Hyperlink"/>
            <w:rFonts w:ascii="Arial" w:hAnsi="Arial" w:cs="Arial"/>
            <w:sz w:val="24"/>
            <w:szCs w:val="24"/>
          </w:rPr>
          <w:t>https://en.wikipedia.org/wiki/Textile_industry_in_Bangladesh</w:t>
        </w:r>
      </w:hyperlink>
    </w:p>
    <w:p w:rsidR="0063178C" w:rsidRPr="00A4405F" w:rsidRDefault="00B04ECD" w:rsidP="00A4405F">
      <w:pPr>
        <w:spacing w:line="360" w:lineRule="auto"/>
        <w:jc w:val="both"/>
        <w:rPr>
          <w:rFonts w:ascii="Arial" w:hAnsi="Arial" w:cs="Arial"/>
          <w:sz w:val="24"/>
          <w:szCs w:val="24"/>
        </w:rPr>
      </w:pPr>
      <w:hyperlink r:id="rId85" w:history="1">
        <w:r w:rsidR="0063178C" w:rsidRPr="00A4405F">
          <w:rPr>
            <w:rStyle w:val="Hyperlink"/>
            <w:rFonts w:ascii="Arial" w:hAnsi="Arial" w:cs="Arial"/>
            <w:sz w:val="24"/>
            <w:szCs w:val="24"/>
          </w:rPr>
          <w:t>https://www.educarnival.com/contribution-of-rmg-industry-in-bangladesh-economy-and-mfa-phase-out-effect/</w:t>
        </w:r>
      </w:hyperlink>
    </w:p>
    <w:p w:rsidR="00957CAA" w:rsidRPr="00A4405F" w:rsidRDefault="00B04ECD" w:rsidP="00A4405F">
      <w:pPr>
        <w:spacing w:line="360" w:lineRule="auto"/>
        <w:jc w:val="both"/>
        <w:rPr>
          <w:rFonts w:ascii="Arial" w:hAnsi="Arial" w:cs="Arial"/>
          <w:sz w:val="24"/>
          <w:szCs w:val="24"/>
        </w:rPr>
      </w:pPr>
      <w:hyperlink r:id="rId86" w:history="1">
        <w:r w:rsidR="0063178C" w:rsidRPr="00A4405F">
          <w:rPr>
            <w:rStyle w:val="Hyperlink"/>
            <w:rFonts w:ascii="Arial" w:hAnsi="Arial" w:cs="Arial"/>
            <w:sz w:val="24"/>
            <w:szCs w:val="24"/>
          </w:rPr>
          <w:t>http://www.cmt.mu/the-cmt-way/</w:t>
        </w:r>
      </w:hyperlink>
    </w:p>
    <w:sdt>
      <w:sdtPr>
        <w:rPr>
          <w:rFonts w:ascii="Arial" w:eastAsiaTheme="minorHAnsi" w:hAnsi="Arial" w:cs="Arial"/>
          <w:b w:val="0"/>
          <w:bCs w:val="0"/>
          <w:color w:val="auto"/>
          <w:sz w:val="24"/>
          <w:szCs w:val="24"/>
          <w:u w:val="single"/>
        </w:rPr>
        <w:id w:val="-1455104892"/>
        <w:docPartObj>
          <w:docPartGallery w:val="Bibliographies"/>
          <w:docPartUnique/>
        </w:docPartObj>
      </w:sdtPr>
      <w:sdtEndPr>
        <w:rPr>
          <w:rFonts w:asciiTheme="minorHAnsi" w:eastAsiaTheme="minorEastAsia" w:hAnsiTheme="minorHAnsi" w:cstheme="minorBidi"/>
          <w:sz w:val="22"/>
          <w:szCs w:val="22"/>
        </w:rPr>
      </w:sdtEndPr>
      <w:sdtContent>
        <w:p w:rsidR="005734EC" w:rsidRPr="00A4405F" w:rsidRDefault="005734EC" w:rsidP="00A4405F">
          <w:pPr>
            <w:pStyle w:val="Heading1"/>
            <w:spacing w:line="360" w:lineRule="auto"/>
            <w:rPr>
              <w:rFonts w:ascii="Arial" w:hAnsi="Arial" w:cs="Arial"/>
              <w:sz w:val="24"/>
              <w:szCs w:val="24"/>
            </w:rPr>
          </w:pPr>
        </w:p>
        <w:sdt>
          <w:sdtPr>
            <w:rPr>
              <w:rFonts w:ascii="Arial" w:eastAsiaTheme="minorHAnsi" w:hAnsi="Arial" w:cs="Arial"/>
              <w:b w:val="0"/>
              <w:bCs w:val="0"/>
              <w:color w:val="auto"/>
              <w:sz w:val="24"/>
              <w:szCs w:val="24"/>
              <w:u w:val="single"/>
            </w:rPr>
            <w:id w:val="-1455104885"/>
            <w:docPartObj>
              <w:docPartGallery w:val="Bibliographies"/>
              <w:docPartUnique/>
            </w:docPartObj>
          </w:sdtPr>
          <w:sdtEndPr>
            <w:rPr>
              <w:rFonts w:asciiTheme="minorHAnsi" w:eastAsiaTheme="minorEastAsia" w:hAnsiTheme="minorHAnsi" w:cstheme="minorBidi"/>
              <w:sz w:val="22"/>
              <w:szCs w:val="22"/>
            </w:rPr>
          </w:sdtEndPr>
          <w:sdtContent>
            <w:bookmarkStart w:id="65" w:name="_Toc48508358" w:displacedByCustomXml="prev"/>
            <w:p w:rsidR="007A02EC" w:rsidRPr="00A4405F" w:rsidRDefault="007A02EC" w:rsidP="00A4405F">
              <w:pPr>
                <w:pStyle w:val="Heading1"/>
                <w:spacing w:line="360" w:lineRule="auto"/>
                <w:rPr>
                  <w:rFonts w:ascii="Arial" w:hAnsi="Arial" w:cs="Arial"/>
                  <w:sz w:val="24"/>
                  <w:szCs w:val="24"/>
                </w:rPr>
              </w:pPr>
              <w:r w:rsidRPr="00A4405F">
                <w:rPr>
                  <w:rFonts w:ascii="Arial" w:hAnsi="Arial" w:cs="Arial"/>
                  <w:sz w:val="24"/>
                  <w:szCs w:val="24"/>
                </w:rPr>
                <w:t>Bibliography</w:t>
              </w:r>
              <w:bookmarkEnd w:id="65"/>
            </w:p>
            <w:sdt>
              <w:sdtPr>
                <w:rPr>
                  <w:rFonts w:ascii="Arial" w:hAnsi="Arial" w:cs="Arial"/>
                  <w:sz w:val="24"/>
                  <w:szCs w:val="24"/>
                </w:rPr>
                <w:id w:val="-1455104886"/>
                <w:bibliography/>
              </w:sdtPr>
              <w:sdtContent>
                <w:p w:rsidR="007A02EC" w:rsidRPr="00A4405F" w:rsidRDefault="007A02EC" w:rsidP="00A4405F">
                  <w:pPr>
                    <w:pStyle w:val="Bibliography"/>
                    <w:spacing w:line="360" w:lineRule="auto"/>
                    <w:rPr>
                      <w:rFonts w:ascii="Arial" w:hAnsi="Arial" w:cs="Arial"/>
                      <w:sz w:val="24"/>
                      <w:szCs w:val="24"/>
                    </w:rPr>
                  </w:pPr>
                </w:p>
                <w:p w:rsidR="007A02EC" w:rsidRPr="00A4405F" w:rsidRDefault="00B04ECD" w:rsidP="00A4405F">
                  <w:pPr>
                    <w:pStyle w:val="Bibliography"/>
                    <w:spacing w:line="360" w:lineRule="auto"/>
                    <w:rPr>
                      <w:rFonts w:ascii="Arial" w:hAnsi="Arial" w:cs="Arial"/>
                      <w:noProof/>
                      <w:sz w:val="24"/>
                      <w:szCs w:val="24"/>
                    </w:rPr>
                  </w:pPr>
                  <w:r w:rsidRPr="00A4405F">
                    <w:rPr>
                      <w:rFonts w:ascii="Arial" w:hAnsi="Arial" w:cs="Arial"/>
                      <w:sz w:val="24"/>
                      <w:szCs w:val="24"/>
                    </w:rPr>
                    <w:fldChar w:fldCharType="begin"/>
                  </w:r>
                  <w:r w:rsidR="007A02EC" w:rsidRPr="00A4405F">
                    <w:rPr>
                      <w:rFonts w:ascii="Arial" w:hAnsi="Arial" w:cs="Arial"/>
                      <w:sz w:val="24"/>
                      <w:szCs w:val="24"/>
                    </w:rPr>
                    <w:instrText xml:space="preserve"> BIBLIOGRAPHY </w:instrText>
                  </w:r>
                  <w:r w:rsidRPr="00A4405F">
                    <w:rPr>
                      <w:rFonts w:ascii="Arial" w:hAnsi="Arial" w:cs="Arial"/>
                      <w:sz w:val="24"/>
                      <w:szCs w:val="24"/>
                    </w:rPr>
                    <w:fldChar w:fldCharType="separate"/>
                  </w:r>
                  <w:r w:rsidR="007A02EC" w:rsidRPr="00A4405F">
                    <w:rPr>
                      <w:rFonts w:ascii="Arial" w:hAnsi="Arial" w:cs="Arial"/>
                      <w:noProof/>
                      <w:sz w:val="24"/>
                      <w:szCs w:val="24"/>
                    </w:rPr>
                    <w:t>(n.d.). Retrieved from wikipedia : https://en.wikipedia.org/wiki/Textile_industry_in_Bangladesh</w:t>
                  </w:r>
                </w:p>
                <w:p w:rsidR="007A02EC" w:rsidRPr="00A4405F" w:rsidRDefault="007A02EC" w:rsidP="00A4405F">
                  <w:pPr>
                    <w:pStyle w:val="Bibliography"/>
                    <w:spacing w:line="360" w:lineRule="auto"/>
                    <w:rPr>
                      <w:rFonts w:ascii="Arial" w:hAnsi="Arial" w:cs="Arial"/>
                      <w:noProof/>
                      <w:sz w:val="24"/>
                      <w:szCs w:val="24"/>
                    </w:rPr>
                  </w:pPr>
                  <w:r w:rsidRPr="00A4405F">
                    <w:rPr>
                      <w:rFonts w:ascii="Arial" w:hAnsi="Arial" w:cs="Arial"/>
                      <w:noProof/>
                      <w:sz w:val="24"/>
                      <w:szCs w:val="24"/>
                    </w:rPr>
                    <w:t>(n.d.). Retrieved from Bangladesh germents manufacturer and expoters assosiation : https://www.bgmea.com.bd/home/about/AboutGarmentsIndustry</w:t>
                  </w:r>
                </w:p>
                <w:p w:rsidR="007A02EC" w:rsidRPr="00A4405F" w:rsidRDefault="007A02EC" w:rsidP="00A4405F">
                  <w:pPr>
                    <w:pStyle w:val="Bibliography"/>
                    <w:spacing w:line="360" w:lineRule="auto"/>
                    <w:rPr>
                      <w:rFonts w:ascii="Arial" w:hAnsi="Arial" w:cs="Arial"/>
                      <w:noProof/>
                      <w:sz w:val="24"/>
                      <w:szCs w:val="24"/>
                    </w:rPr>
                  </w:pPr>
                  <w:r w:rsidRPr="00A4405F">
                    <w:rPr>
                      <w:rFonts w:ascii="Arial" w:hAnsi="Arial" w:cs="Arial"/>
                      <w:noProof/>
                      <w:sz w:val="24"/>
                      <w:szCs w:val="24"/>
                    </w:rPr>
                    <w:t>(n.d.). Retrieved from Edu Carnival: https://www.educarnival.com/contribution-of-rmg-industry-in-bangladesh-economy-and-mfa-phase-out-effect/</w:t>
                  </w:r>
                </w:p>
                <w:p w:rsidR="007A02EC" w:rsidRPr="00A4405F" w:rsidRDefault="007A02EC" w:rsidP="00A4405F">
                  <w:pPr>
                    <w:pStyle w:val="Bibliography"/>
                    <w:spacing w:line="360" w:lineRule="auto"/>
                    <w:rPr>
                      <w:rFonts w:ascii="Arial" w:hAnsi="Arial" w:cs="Arial"/>
                      <w:noProof/>
                      <w:sz w:val="24"/>
                      <w:szCs w:val="24"/>
                    </w:rPr>
                  </w:pPr>
                  <w:r w:rsidRPr="00A4405F">
                    <w:rPr>
                      <w:rFonts w:ascii="Arial" w:hAnsi="Arial" w:cs="Arial"/>
                      <w:noProof/>
                      <w:sz w:val="24"/>
                      <w:szCs w:val="24"/>
                    </w:rPr>
                    <w:t>(n.d.). Retrieved from compagnie maurieie de textile ltee: http://www.cmt.mu/the-cmt-way/</w:t>
                  </w:r>
                </w:p>
                <w:p w:rsidR="007A02EC" w:rsidRDefault="00B04ECD" w:rsidP="00A4405F">
                  <w:pPr>
                    <w:spacing w:line="360" w:lineRule="auto"/>
                  </w:pPr>
                  <w:r w:rsidRPr="00A4405F">
                    <w:rPr>
                      <w:rFonts w:ascii="Arial" w:hAnsi="Arial" w:cs="Arial"/>
                      <w:sz w:val="24"/>
                      <w:szCs w:val="24"/>
                    </w:rPr>
                    <w:fldChar w:fldCharType="end"/>
                  </w:r>
                </w:p>
              </w:sdtContent>
            </w:sdt>
          </w:sdtContent>
        </w:sdt>
        <w:p w:rsidR="00A4405F" w:rsidRDefault="00B04ECD" w:rsidP="00616FD0">
          <w:pPr>
            <w:spacing w:line="360" w:lineRule="auto"/>
            <w:jc w:val="both"/>
            <w:rPr>
              <w:rFonts w:ascii="Arial" w:hAnsi="Arial" w:cs="Arial"/>
              <w:sz w:val="24"/>
              <w:szCs w:val="24"/>
            </w:rPr>
          </w:pPr>
        </w:p>
      </w:sdtContent>
    </w:sdt>
    <w:p w:rsidR="00A4405F" w:rsidRPr="00A4405F" w:rsidRDefault="00A4405F" w:rsidP="00A4405F">
      <w:pPr>
        <w:rPr>
          <w:rFonts w:ascii="Arial" w:hAnsi="Arial" w:cs="Arial"/>
          <w:sz w:val="24"/>
          <w:szCs w:val="24"/>
        </w:rPr>
      </w:pPr>
    </w:p>
    <w:p w:rsidR="00A4405F" w:rsidRPr="00A4405F" w:rsidRDefault="00A4405F" w:rsidP="00A4405F">
      <w:pPr>
        <w:rPr>
          <w:rFonts w:ascii="Arial" w:hAnsi="Arial" w:cs="Arial"/>
          <w:sz w:val="24"/>
          <w:szCs w:val="24"/>
        </w:rPr>
      </w:pPr>
    </w:p>
    <w:p w:rsidR="00A4405F" w:rsidRPr="00A4405F" w:rsidRDefault="00A4405F" w:rsidP="00A4405F">
      <w:pPr>
        <w:rPr>
          <w:rFonts w:ascii="Arial" w:hAnsi="Arial" w:cs="Arial"/>
          <w:sz w:val="24"/>
          <w:szCs w:val="24"/>
        </w:rPr>
      </w:pPr>
    </w:p>
    <w:p w:rsidR="00A4405F" w:rsidRPr="00A4405F" w:rsidRDefault="00A4405F" w:rsidP="00A4405F">
      <w:pPr>
        <w:rPr>
          <w:rFonts w:ascii="Arial" w:hAnsi="Arial" w:cs="Arial"/>
          <w:sz w:val="24"/>
          <w:szCs w:val="24"/>
        </w:rPr>
      </w:pPr>
    </w:p>
    <w:p w:rsidR="00A4405F" w:rsidRPr="00A4405F" w:rsidRDefault="00A4405F" w:rsidP="00A4405F">
      <w:pPr>
        <w:rPr>
          <w:rFonts w:ascii="Arial" w:hAnsi="Arial" w:cs="Arial"/>
          <w:sz w:val="24"/>
          <w:szCs w:val="24"/>
        </w:rPr>
      </w:pPr>
    </w:p>
    <w:p w:rsidR="00A4405F" w:rsidRPr="00A4405F" w:rsidRDefault="00A4405F" w:rsidP="00A4405F">
      <w:pPr>
        <w:rPr>
          <w:rFonts w:ascii="Arial" w:hAnsi="Arial" w:cs="Arial"/>
          <w:sz w:val="24"/>
          <w:szCs w:val="24"/>
        </w:rPr>
      </w:pPr>
    </w:p>
    <w:p w:rsidR="00A4405F" w:rsidRPr="00A4405F" w:rsidRDefault="00A4405F" w:rsidP="00A4405F">
      <w:pPr>
        <w:rPr>
          <w:rFonts w:ascii="Arial" w:hAnsi="Arial" w:cs="Arial"/>
          <w:sz w:val="24"/>
          <w:szCs w:val="24"/>
        </w:rPr>
      </w:pPr>
    </w:p>
    <w:p w:rsidR="00A4405F" w:rsidRPr="00A4405F" w:rsidRDefault="00A4405F" w:rsidP="00A4405F">
      <w:pPr>
        <w:rPr>
          <w:rFonts w:ascii="Arial" w:hAnsi="Arial" w:cs="Arial"/>
          <w:sz w:val="24"/>
          <w:szCs w:val="24"/>
        </w:rPr>
      </w:pPr>
    </w:p>
    <w:p w:rsidR="00A4405F" w:rsidRPr="00A4405F" w:rsidRDefault="00A4405F" w:rsidP="00A4405F">
      <w:pPr>
        <w:rPr>
          <w:rFonts w:ascii="Arial" w:hAnsi="Arial" w:cs="Arial"/>
          <w:sz w:val="24"/>
          <w:szCs w:val="24"/>
        </w:rPr>
      </w:pPr>
    </w:p>
    <w:p w:rsidR="00A4405F" w:rsidRPr="00A4405F" w:rsidRDefault="00A4405F" w:rsidP="00F0389E">
      <w:pPr>
        <w:rPr>
          <w:rFonts w:ascii="Arial" w:hAnsi="Arial" w:cs="Arial"/>
          <w:sz w:val="24"/>
          <w:szCs w:val="24"/>
        </w:rPr>
      </w:pPr>
    </w:p>
    <w:sectPr w:rsidR="00A4405F" w:rsidRPr="00A4405F" w:rsidSect="005C5792">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33E2" w:rsidRDefault="003533E2" w:rsidP="008E0EC0">
      <w:pPr>
        <w:spacing w:after="0" w:line="240" w:lineRule="auto"/>
      </w:pPr>
      <w:r>
        <w:separator/>
      </w:r>
    </w:p>
  </w:endnote>
  <w:endnote w:type="continuationSeparator" w:id="0">
    <w:p w:rsidR="003533E2" w:rsidRDefault="003533E2" w:rsidP="008E0E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0789989"/>
      <w:docPartObj>
        <w:docPartGallery w:val="Page Numbers (Bottom of Page)"/>
        <w:docPartUnique/>
      </w:docPartObj>
    </w:sdtPr>
    <w:sdtContent>
      <w:p w:rsidR="00E41F4F" w:rsidRDefault="00B04ECD">
        <w:pPr>
          <w:pStyle w:val="Footer"/>
          <w:jc w:val="center"/>
        </w:pPr>
        <w:r>
          <w:rPr>
            <w:noProof/>
            <w:lang w:eastAsia="zh-TW"/>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 o:spid="_x0000_s2049" type="#_x0000_t5" style="position:absolute;left:0;text-align:left;margin-left:1750pt;margin-top:0;width:167.4pt;height:161.8pt;z-index:251660288;visibility:visible;mso-position-horizontal:right;mso-position-horizontal-relative:page;mso-position-vertical:bottom;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" adj="21600" fillcolor="#d2eaf1 [824]" stroked="f">
              <v:textbox>
                <w:txbxContent>
                  <w:p w:rsidR="00E41F4F" w:rsidRDefault="00B04ECD">
                    <w:pPr>
                      <w:jc w:val="center"/>
                      <w:rPr>
                        <w:szCs w:val="72"/>
                      </w:rPr>
                    </w:pPr>
                    <w:r w:rsidRPr="00B04ECD">
                      <w:fldChar w:fldCharType="begin"/>
                    </w:r>
                    <w:r w:rsidR="00E41F4F">
                      <w:instrText xml:space="preserve"> PAGE    \* MERGEFORMAT </w:instrText>
                    </w:r>
                    <w:r w:rsidRPr="00B04ECD">
                      <w:fldChar w:fldCharType="separate"/>
                    </w:r>
                    <w:r w:rsidR="00734C47" w:rsidRPr="00734C47">
                      <w:rPr>
                        <w:rFonts w:asciiTheme="majorHAnsi" w:hAnsiTheme="majorHAnsi"/>
                        <w:noProof/>
                        <w:color w:val="FFFFFF" w:themeColor="background1"/>
                        <w:sz w:val="72"/>
                        <w:szCs w:val="72"/>
                      </w:rPr>
                      <w:t>b</w:t>
                    </w:r>
                    <w:r>
                      <w:rPr>
                        <w:rFonts w:asciiTheme="majorHAnsi" w:hAnsiTheme="majorHAnsi"/>
                        <w:noProof/>
                        <w:color w:val="FFFFFF" w:themeColor="background1"/>
                        <w:sz w:val="72"/>
                        <w:szCs w:val="72"/>
                      </w:rPr>
                      <w:fldChar w:fldCharType="end"/>
                    </w:r>
                  </w:p>
                </w:txbxContent>
              </v:textbox>
              <w10:wrap anchorx="page" anchory="page"/>
            </v:shape>
          </w:pict>
        </w:r>
      </w:p>
    </w:sdtContent>
  </w:sdt>
  <w:p w:rsidR="00E41F4F" w:rsidRDefault="00E41F4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33E2" w:rsidRDefault="003533E2" w:rsidP="008E0EC0">
      <w:pPr>
        <w:spacing w:after="0" w:line="240" w:lineRule="auto"/>
      </w:pPr>
      <w:r>
        <w:separator/>
      </w:r>
    </w:p>
  </w:footnote>
  <w:footnote w:type="continuationSeparator" w:id="0">
    <w:p w:rsidR="003533E2" w:rsidRDefault="003533E2" w:rsidP="008E0E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0789984"/>
      <w:docPartObj>
        <w:docPartGallery w:val="Page Numbers (Top of Page)"/>
        <w:docPartUnique/>
      </w:docPartObj>
    </w:sdtPr>
    <w:sdtContent>
      <w:p w:rsidR="00E41F4F" w:rsidRDefault="00E41F4F" w:rsidP="00B31CAF">
        <w:pPr>
          <w:pStyle w:val="Header"/>
          <w:jc w:val="right"/>
        </w:pPr>
        <w:r>
          <w:rPr>
            <w:noProof/>
          </w:rPr>
          <w:drawing>
            <wp:inline distT="0" distB="0" distL="0" distR="0">
              <wp:extent cx="3908714" cy="249382"/>
              <wp:effectExtent l="19050" t="0" r="0" b="0"/>
              <wp:docPr id="12" name="Picture 11" descr="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1"/>
                      <a:stretch>
                        <a:fillRect/>
                      </a:stretch>
                    </pic:blipFill>
                    <pic:spPr>
                      <a:xfrm>
                        <a:off x="0" y="0"/>
                        <a:ext cx="3933825" cy="250984"/>
                      </a:xfrm>
                      <a:prstGeom prst="rect">
                        <a:avLst/>
                      </a:prstGeom>
                    </pic:spPr>
                  </pic:pic>
                </a:graphicData>
              </a:graphic>
            </wp:inline>
          </w:drawing>
        </w:r>
      </w:p>
    </w:sdtContent>
  </w:sdt>
  <w:p w:rsidR="00E41F4F" w:rsidRDefault="00E41F4F" w:rsidP="00FA63F0">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6DFF"/>
    <w:multiLevelType w:val="hybridMultilevel"/>
    <w:tmpl w:val="13DE7462"/>
    <w:lvl w:ilvl="0" w:tplc="04090001">
      <w:start w:val="1"/>
      <w:numFmt w:val="bullet"/>
      <w:lvlText w:val=""/>
      <w:lvlJc w:val="left"/>
      <w:pPr>
        <w:ind w:left="90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B16D6C"/>
    <w:multiLevelType w:val="multilevel"/>
    <w:tmpl w:val="39D2B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86686E"/>
    <w:multiLevelType w:val="hybridMultilevel"/>
    <w:tmpl w:val="DA465FA6"/>
    <w:lvl w:ilvl="0" w:tplc="EED04AA4">
      <w:start w:val="1"/>
      <w:numFmt w:val="decimal"/>
      <w:lvlText w:val="%1."/>
      <w:lvlJc w:val="left"/>
      <w:pPr>
        <w:ind w:left="720" w:hanging="360"/>
      </w:pPr>
      <w:rPr>
        <w:rFonts w:eastAsia="Times New Roman"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31181E"/>
    <w:multiLevelType w:val="hybridMultilevel"/>
    <w:tmpl w:val="717C12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C5A7E7F"/>
    <w:multiLevelType w:val="hybridMultilevel"/>
    <w:tmpl w:val="B492C2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F434281"/>
    <w:multiLevelType w:val="hybridMultilevel"/>
    <w:tmpl w:val="CC6CE4B6"/>
    <w:lvl w:ilvl="0" w:tplc="B1DE0CFE">
      <w:start w:val="1"/>
      <w:numFmt w:val="decimal"/>
      <w:lvlText w:val="%1."/>
      <w:lvlJc w:val="left"/>
      <w:pPr>
        <w:ind w:left="72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31122E2"/>
    <w:multiLevelType w:val="multilevel"/>
    <w:tmpl w:val="DFC4D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2E187D"/>
    <w:multiLevelType w:val="hybridMultilevel"/>
    <w:tmpl w:val="3934F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A50AFD"/>
    <w:multiLevelType w:val="hybridMultilevel"/>
    <w:tmpl w:val="12464B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6886DE4"/>
    <w:multiLevelType w:val="multilevel"/>
    <w:tmpl w:val="0BA2A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7DB4591"/>
    <w:multiLevelType w:val="hybridMultilevel"/>
    <w:tmpl w:val="06E27A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47D532E"/>
    <w:multiLevelType w:val="hybridMultilevel"/>
    <w:tmpl w:val="C3DECDB4"/>
    <w:lvl w:ilvl="0" w:tplc="0B32000A">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73E7709"/>
    <w:multiLevelType w:val="hybridMultilevel"/>
    <w:tmpl w:val="B16637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A041EB"/>
    <w:multiLevelType w:val="hybridMultilevel"/>
    <w:tmpl w:val="7982F41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00B2B85"/>
    <w:multiLevelType w:val="hybridMultilevel"/>
    <w:tmpl w:val="8BA24B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F1B11F0"/>
    <w:multiLevelType w:val="hybridMultilevel"/>
    <w:tmpl w:val="6888A250"/>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6">
    <w:nsid w:val="50773CDF"/>
    <w:multiLevelType w:val="multilevel"/>
    <w:tmpl w:val="E3305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B545EF"/>
    <w:multiLevelType w:val="hybridMultilevel"/>
    <w:tmpl w:val="5B8A25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2AC5DAF"/>
    <w:multiLevelType w:val="hybridMultilevel"/>
    <w:tmpl w:val="8CBA3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4E49EB4"/>
    <w:multiLevelType w:val="hybridMultilevel"/>
    <w:tmpl w:val="3BE4F28C"/>
    <w:lvl w:ilvl="0" w:tplc="8678142E">
      <w:start w:val="1"/>
      <w:numFmt w:val="bullet"/>
      <w:lvlText w:val="•"/>
      <w:lvlJc w:val="left"/>
      <w:pPr>
        <w:ind w:left="0" w:firstLine="0"/>
      </w:pPr>
    </w:lvl>
    <w:lvl w:ilvl="1" w:tplc="860056C4">
      <w:numFmt w:val="decimal"/>
      <w:lvlText w:val=""/>
      <w:lvlJc w:val="left"/>
      <w:pPr>
        <w:ind w:left="0" w:firstLine="0"/>
      </w:pPr>
    </w:lvl>
    <w:lvl w:ilvl="2" w:tplc="2512AD46">
      <w:numFmt w:val="decimal"/>
      <w:lvlText w:val=""/>
      <w:lvlJc w:val="left"/>
      <w:pPr>
        <w:ind w:left="0" w:firstLine="0"/>
      </w:pPr>
    </w:lvl>
    <w:lvl w:ilvl="3" w:tplc="CCEE4066">
      <w:numFmt w:val="decimal"/>
      <w:lvlText w:val=""/>
      <w:lvlJc w:val="left"/>
      <w:pPr>
        <w:ind w:left="0" w:firstLine="0"/>
      </w:pPr>
    </w:lvl>
    <w:lvl w:ilvl="4" w:tplc="FF02A144">
      <w:numFmt w:val="decimal"/>
      <w:lvlText w:val=""/>
      <w:lvlJc w:val="left"/>
      <w:pPr>
        <w:ind w:left="0" w:firstLine="0"/>
      </w:pPr>
    </w:lvl>
    <w:lvl w:ilvl="5" w:tplc="3C2012CC">
      <w:numFmt w:val="decimal"/>
      <w:lvlText w:val=""/>
      <w:lvlJc w:val="left"/>
      <w:pPr>
        <w:ind w:left="0" w:firstLine="0"/>
      </w:pPr>
    </w:lvl>
    <w:lvl w:ilvl="6" w:tplc="602CF310">
      <w:numFmt w:val="decimal"/>
      <w:lvlText w:val=""/>
      <w:lvlJc w:val="left"/>
      <w:pPr>
        <w:ind w:left="0" w:firstLine="0"/>
      </w:pPr>
    </w:lvl>
    <w:lvl w:ilvl="7" w:tplc="2C5E96B6">
      <w:numFmt w:val="decimal"/>
      <w:lvlText w:val=""/>
      <w:lvlJc w:val="left"/>
      <w:pPr>
        <w:ind w:left="0" w:firstLine="0"/>
      </w:pPr>
    </w:lvl>
    <w:lvl w:ilvl="8" w:tplc="4A02BCD0">
      <w:numFmt w:val="decimal"/>
      <w:lvlText w:val=""/>
      <w:lvlJc w:val="left"/>
      <w:pPr>
        <w:ind w:left="0" w:firstLine="0"/>
      </w:pPr>
    </w:lvl>
  </w:abstractNum>
  <w:abstractNum w:abstractNumId="20">
    <w:nsid w:val="5AAC4CB6"/>
    <w:multiLevelType w:val="hybridMultilevel"/>
    <w:tmpl w:val="DEDA0F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5F7428EF"/>
    <w:multiLevelType w:val="hybridMultilevel"/>
    <w:tmpl w:val="5FC693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62D72D8E"/>
    <w:multiLevelType w:val="multilevel"/>
    <w:tmpl w:val="9D9CD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93F5F65"/>
    <w:multiLevelType w:val="hybridMultilevel"/>
    <w:tmpl w:val="398AE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69D131ED"/>
    <w:multiLevelType w:val="multilevel"/>
    <w:tmpl w:val="FD48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429206E"/>
    <w:multiLevelType w:val="hybridMultilevel"/>
    <w:tmpl w:val="872AE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55D31E4"/>
    <w:multiLevelType w:val="hybridMultilevel"/>
    <w:tmpl w:val="B5C8664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3"/>
  </w:num>
  <w:num w:numId="4">
    <w:abstractNumId w:val="14"/>
  </w:num>
  <w:num w:numId="5">
    <w:abstractNumId w:val="7"/>
  </w:num>
  <w:num w:numId="6">
    <w:abstractNumId w:val="4"/>
  </w:num>
  <w:num w:numId="7">
    <w:abstractNumId w:val="19"/>
  </w:num>
  <w:num w:numId="8">
    <w:abstractNumId w:val="23"/>
  </w:num>
  <w:num w:numId="9">
    <w:abstractNumId w:val="12"/>
  </w:num>
  <w:num w:numId="10">
    <w:abstractNumId w:val="5"/>
  </w:num>
  <w:num w:numId="11">
    <w:abstractNumId w:val="21"/>
  </w:num>
  <w:num w:numId="12">
    <w:abstractNumId w:val="3"/>
  </w:num>
  <w:num w:numId="13">
    <w:abstractNumId w:val="20"/>
  </w:num>
  <w:num w:numId="14">
    <w:abstractNumId w:val="17"/>
  </w:num>
  <w:num w:numId="15">
    <w:abstractNumId w:val="25"/>
  </w:num>
  <w:num w:numId="16">
    <w:abstractNumId w:val="18"/>
  </w:num>
  <w:num w:numId="17">
    <w:abstractNumId w:val="10"/>
  </w:num>
  <w:num w:numId="18">
    <w:abstractNumId w:val="26"/>
  </w:num>
  <w:num w:numId="19">
    <w:abstractNumId w:val="11"/>
  </w:num>
  <w:num w:numId="20">
    <w:abstractNumId w:val="24"/>
  </w:num>
  <w:num w:numId="21">
    <w:abstractNumId w:val="22"/>
  </w:num>
  <w:num w:numId="22">
    <w:abstractNumId w:val="6"/>
  </w:num>
  <w:num w:numId="23">
    <w:abstractNumId w:val="1"/>
  </w:num>
  <w:num w:numId="24">
    <w:abstractNumId w:val="16"/>
  </w:num>
  <w:num w:numId="25">
    <w:abstractNumId w:val="15"/>
  </w:num>
  <w:num w:numId="26">
    <w:abstractNumId w:val="8"/>
  </w:num>
  <w:num w:numId="2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proofState w:spelling="clean" w:grammar="clean"/>
  <w:defaultTabStop w:val="720"/>
  <w:characterSpacingControl w:val="doNotCompress"/>
  <w:hdrShapeDefaults>
    <o:shapedefaults v:ext="edit" spidmax="14338">
      <o:colormenu v:ext="edit" fillcolor="none [3204]"/>
    </o:shapedefaults>
    <o:shapelayout v:ext="edit">
      <o:idmap v:ext="edit" data="2"/>
    </o:shapelayout>
  </w:hdrShapeDefaults>
  <w:footnotePr>
    <w:footnote w:id="-1"/>
    <w:footnote w:id="0"/>
  </w:footnotePr>
  <w:endnotePr>
    <w:endnote w:id="-1"/>
    <w:endnote w:id="0"/>
  </w:endnotePr>
  <w:compat>
    <w:useFELayout/>
  </w:compat>
  <w:rsids>
    <w:rsidRoot w:val="00DC3EC5"/>
    <w:rsid w:val="00006A7A"/>
    <w:rsid w:val="000075DB"/>
    <w:rsid w:val="0001266B"/>
    <w:rsid w:val="00012D46"/>
    <w:rsid w:val="000137AA"/>
    <w:rsid w:val="00013A1E"/>
    <w:rsid w:val="00014090"/>
    <w:rsid w:val="00017C54"/>
    <w:rsid w:val="00022F1C"/>
    <w:rsid w:val="0002305F"/>
    <w:rsid w:val="00031570"/>
    <w:rsid w:val="00032E26"/>
    <w:rsid w:val="0003778B"/>
    <w:rsid w:val="00042C39"/>
    <w:rsid w:val="0004366F"/>
    <w:rsid w:val="000441B9"/>
    <w:rsid w:val="0004575D"/>
    <w:rsid w:val="00047D75"/>
    <w:rsid w:val="00050E83"/>
    <w:rsid w:val="00063701"/>
    <w:rsid w:val="000760ED"/>
    <w:rsid w:val="00086599"/>
    <w:rsid w:val="00087AEB"/>
    <w:rsid w:val="0009144A"/>
    <w:rsid w:val="0009180D"/>
    <w:rsid w:val="00094043"/>
    <w:rsid w:val="00094731"/>
    <w:rsid w:val="00096803"/>
    <w:rsid w:val="000A0836"/>
    <w:rsid w:val="000A10E8"/>
    <w:rsid w:val="000A2BCF"/>
    <w:rsid w:val="000A4AF8"/>
    <w:rsid w:val="000B32A3"/>
    <w:rsid w:val="000B6F6D"/>
    <w:rsid w:val="000C5D46"/>
    <w:rsid w:val="000D7B96"/>
    <w:rsid w:val="000F2344"/>
    <w:rsid w:val="00106AF9"/>
    <w:rsid w:val="001117F0"/>
    <w:rsid w:val="00114984"/>
    <w:rsid w:val="00116486"/>
    <w:rsid w:val="00117B93"/>
    <w:rsid w:val="00120311"/>
    <w:rsid w:val="00120DE8"/>
    <w:rsid w:val="0012413E"/>
    <w:rsid w:val="0013169F"/>
    <w:rsid w:val="00135893"/>
    <w:rsid w:val="00142892"/>
    <w:rsid w:val="0014517F"/>
    <w:rsid w:val="001504A7"/>
    <w:rsid w:val="00156C5A"/>
    <w:rsid w:val="001600B8"/>
    <w:rsid w:val="00160A3A"/>
    <w:rsid w:val="00162930"/>
    <w:rsid w:val="0017180C"/>
    <w:rsid w:val="00171E6E"/>
    <w:rsid w:val="0017399C"/>
    <w:rsid w:val="0017437E"/>
    <w:rsid w:val="001775FF"/>
    <w:rsid w:val="001839EC"/>
    <w:rsid w:val="00185026"/>
    <w:rsid w:val="00185843"/>
    <w:rsid w:val="00190BFD"/>
    <w:rsid w:val="00193917"/>
    <w:rsid w:val="001A441A"/>
    <w:rsid w:val="001A724B"/>
    <w:rsid w:val="001B0306"/>
    <w:rsid w:val="001B1E2C"/>
    <w:rsid w:val="001B5E59"/>
    <w:rsid w:val="001B7991"/>
    <w:rsid w:val="001C7586"/>
    <w:rsid w:val="001D0E47"/>
    <w:rsid w:val="001D3DE0"/>
    <w:rsid w:val="001D6749"/>
    <w:rsid w:val="001E047F"/>
    <w:rsid w:val="001F06FA"/>
    <w:rsid w:val="001F3C29"/>
    <w:rsid w:val="001F5858"/>
    <w:rsid w:val="001F74F2"/>
    <w:rsid w:val="00200D71"/>
    <w:rsid w:val="00203609"/>
    <w:rsid w:val="002051B7"/>
    <w:rsid w:val="00211C38"/>
    <w:rsid w:val="00217DE6"/>
    <w:rsid w:val="00220E7D"/>
    <w:rsid w:val="00225630"/>
    <w:rsid w:val="00225AC1"/>
    <w:rsid w:val="002404C5"/>
    <w:rsid w:val="00250178"/>
    <w:rsid w:val="002575B4"/>
    <w:rsid w:val="00263445"/>
    <w:rsid w:val="00263588"/>
    <w:rsid w:val="002645B2"/>
    <w:rsid w:val="00266BE5"/>
    <w:rsid w:val="00267977"/>
    <w:rsid w:val="0028216F"/>
    <w:rsid w:val="00283185"/>
    <w:rsid w:val="002914B9"/>
    <w:rsid w:val="0029605B"/>
    <w:rsid w:val="002A7735"/>
    <w:rsid w:val="002B040D"/>
    <w:rsid w:val="002B0745"/>
    <w:rsid w:val="002B2369"/>
    <w:rsid w:val="002B5F7D"/>
    <w:rsid w:val="002C5044"/>
    <w:rsid w:val="002D00B8"/>
    <w:rsid w:val="002D29EA"/>
    <w:rsid w:val="002D79CE"/>
    <w:rsid w:val="002E1398"/>
    <w:rsid w:val="002E409B"/>
    <w:rsid w:val="002E534A"/>
    <w:rsid w:val="002F3994"/>
    <w:rsid w:val="00301C98"/>
    <w:rsid w:val="003127DD"/>
    <w:rsid w:val="00313F43"/>
    <w:rsid w:val="00317345"/>
    <w:rsid w:val="00323351"/>
    <w:rsid w:val="00323950"/>
    <w:rsid w:val="00332C31"/>
    <w:rsid w:val="00335D2B"/>
    <w:rsid w:val="0034058D"/>
    <w:rsid w:val="00341C65"/>
    <w:rsid w:val="00345AED"/>
    <w:rsid w:val="003512DE"/>
    <w:rsid w:val="003519AB"/>
    <w:rsid w:val="003533E2"/>
    <w:rsid w:val="003556A3"/>
    <w:rsid w:val="003622BF"/>
    <w:rsid w:val="00370EE6"/>
    <w:rsid w:val="00372ECB"/>
    <w:rsid w:val="00384A55"/>
    <w:rsid w:val="00393378"/>
    <w:rsid w:val="0039713D"/>
    <w:rsid w:val="003A118D"/>
    <w:rsid w:val="003A1994"/>
    <w:rsid w:val="003A1CA5"/>
    <w:rsid w:val="003A2B62"/>
    <w:rsid w:val="003A3052"/>
    <w:rsid w:val="003A764C"/>
    <w:rsid w:val="003B0E93"/>
    <w:rsid w:val="003C28AF"/>
    <w:rsid w:val="003D2BB7"/>
    <w:rsid w:val="003D4D7D"/>
    <w:rsid w:val="003D55E3"/>
    <w:rsid w:val="003D5B71"/>
    <w:rsid w:val="003D74CE"/>
    <w:rsid w:val="003D7599"/>
    <w:rsid w:val="003E048F"/>
    <w:rsid w:val="003E1429"/>
    <w:rsid w:val="003E1B3D"/>
    <w:rsid w:val="003E5C15"/>
    <w:rsid w:val="003E6B8E"/>
    <w:rsid w:val="003E7975"/>
    <w:rsid w:val="003F533B"/>
    <w:rsid w:val="00400A6B"/>
    <w:rsid w:val="0040470C"/>
    <w:rsid w:val="00420B03"/>
    <w:rsid w:val="00422149"/>
    <w:rsid w:val="0042544A"/>
    <w:rsid w:val="00425FA6"/>
    <w:rsid w:val="004269EF"/>
    <w:rsid w:val="00426A9E"/>
    <w:rsid w:val="004347DB"/>
    <w:rsid w:val="004355F4"/>
    <w:rsid w:val="004400AE"/>
    <w:rsid w:val="004435CF"/>
    <w:rsid w:val="004576D8"/>
    <w:rsid w:val="00457E8A"/>
    <w:rsid w:val="0046408C"/>
    <w:rsid w:val="00466E01"/>
    <w:rsid w:val="00477974"/>
    <w:rsid w:val="00482152"/>
    <w:rsid w:val="00483418"/>
    <w:rsid w:val="00491298"/>
    <w:rsid w:val="004918AB"/>
    <w:rsid w:val="00491B5F"/>
    <w:rsid w:val="00494767"/>
    <w:rsid w:val="00496CB2"/>
    <w:rsid w:val="00496CBC"/>
    <w:rsid w:val="004A039D"/>
    <w:rsid w:val="004A26B7"/>
    <w:rsid w:val="004B02BA"/>
    <w:rsid w:val="004B4D2F"/>
    <w:rsid w:val="004B569D"/>
    <w:rsid w:val="004C0DAA"/>
    <w:rsid w:val="004D5BED"/>
    <w:rsid w:val="004E333B"/>
    <w:rsid w:val="004E394D"/>
    <w:rsid w:val="005027B2"/>
    <w:rsid w:val="00504CCB"/>
    <w:rsid w:val="00506619"/>
    <w:rsid w:val="00511398"/>
    <w:rsid w:val="00525BD1"/>
    <w:rsid w:val="00526AEC"/>
    <w:rsid w:val="00526DD7"/>
    <w:rsid w:val="00533D8E"/>
    <w:rsid w:val="00534384"/>
    <w:rsid w:val="00536ADB"/>
    <w:rsid w:val="00537290"/>
    <w:rsid w:val="005414AA"/>
    <w:rsid w:val="0054477C"/>
    <w:rsid w:val="00547DF1"/>
    <w:rsid w:val="00550D33"/>
    <w:rsid w:val="00552152"/>
    <w:rsid w:val="0055355A"/>
    <w:rsid w:val="005564C6"/>
    <w:rsid w:val="005608BC"/>
    <w:rsid w:val="005624B3"/>
    <w:rsid w:val="005710F7"/>
    <w:rsid w:val="00572663"/>
    <w:rsid w:val="005734EC"/>
    <w:rsid w:val="00573964"/>
    <w:rsid w:val="00577018"/>
    <w:rsid w:val="00581ED9"/>
    <w:rsid w:val="0059429D"/>
    <w:rsid w:val="00596693"/>
    <w:rsid w:val="00597410"/>
    <w:rsid w:val="00597757"/>
    <w:rsid w:val="005A2CE4"/>
    <w:rsid w:val="005A3B41"/>
    <w:rsid w:val="005A5C52"/>
    <w:rsid w:val="005A62A5"/>
    <w:rsid w:val="005A7FCD"/>
    <w:rsid w:val="005B10A1"/>
    <w:rsid w:val="005B423E"/>
    <w:rsid w:val="005B4812"/>
    <w:rsid w:val="005B733B"/>
    <w:rsid w:val="005C037B"/>
    <w:rsid w:val="005C10F1"/>
    <w:rsid w:val="005C12FF"/>
    <w:rsid w:val="005C2DC9"/>
    <w:rsid w:val="005C5792"/>
    <w:rsid w:val="005C5D0F"/>
    <w:rsid w:val="005D30E3"/>
    <w:rsid w:val="005D39E0"/>
    <w:rsid w:val="005D4D5F"/>
    <w:rsid w:val="005D6922"/>
    <w:rsid w:val="005D7067"/>
    <w:rsid w:val="005D7A2D"/>
    <w:rsid w:val="005E0F73"/>
    <w:rsid w:val="005E1A4A"/>
    <w:rsid w:val="005E258D"/>
    <w:rsid w:val="005E2A01"/>
    <w:rsid w:val="005E5711"/>
    <w:rsid w:val="005E5C07"/>
    <w:rsid w:val="006008BB"/>
    <w:rsid w:val="0060261E"/>
    <w:rsid w:val="00607BDC"/>
    <w:rsid w:val="00615ABD"/>
    <w:rsid w:val="0061609F"/>
    <w:rsid w:val="00616647"/>
    <w:rsid w:val="00616FD0"/>
    <w:rsid w:val="00621DA2"/>
    <w:rsid w:val="00624223"/>
    <w:rsid w:val="00626531"/>
    <w:rsid w:val="00631732"/>
    <w:rsid w:val="0063178C"/>
    <w:rsid w:val="006327E1"/>
    <w:rsid w:val="00633E59"/>
    <w:rsid w:val="0063468D"/>
    <w:rsid w:val="00635564"/>
    <w:rsid w:val="006417E9"/>
    <w:rsid w:val="00644B97"/>
    <w:rsid w:val="006612D1"/>
    <w:rsid w:val="006650B9"/>
    <w:rsid w:val="00666A2F"/>
    <w:rsid w:val="00666BAB"/>
    <w:rsid w:val="0066787C"/>
    <w:rsid w:val="006741EF"/>
    <w:rsid w:val="0067437A"/>
    <w:rsid w:val="00676A0E"/>
    <w:rsid w:val="0068129A"/>
    <w:rsid w:val="0069083A"/>
    <w:rsid w:val="006948AA"/>
    <w:rsid w:val="006A4B76"/>
    <w:rsid w:val="006A64DF"/>
    <w:rsid w:val="006D1558"/>
    <w:rsid w:val="006D381E"/>
    <w:rsid w:val="006D3835"/>
    <w:rsid w:val="006E04EB"/>
    <w:rsid w:val="006E06DF"/>
    <w:rsid w:val="006E0C64"/>
    <w:rsid w:val="006E5935"/>
    <w:rsid w:val="006E5A19"/>
    <w:rsid w:val="006E6042"/>
    <w:rsid w:val="006E6B29"/>
    <w:rsid w:val="006E7600"/>
    <w:rsid w:val="006E7688"/>
    <w:rsid w:val="006F0912"/>
    <w:rsid w:val="006F6D5A"/>
    <w:rsid w:val="00703AA3"/>
    <w:rsid w:val="00707288"/>
    <w:rsid w:val="00707813"/>
    <w:rsid w:val="00711EA1"/>
    <w:rsid w:val="007126D7"/>
    <w:rsid w:val="00713F52"/>
    <w:rsid w:val="0071762D"/>
    <w:rsid w:val="00725569"/>
    <w:rsid w:val="007264D6"/>
    <w:rsid w:val="00727734"/>
    <w:rsid w:val="0073066E"/>
    <w:rsid w:val="00732D2C"/>
    <w:rsid w:val="00734C47"/>
    <w:rsid w:val="007529D0"/>
    <w:rsid w:val="007551DE"/>
    <w:rsid w:val="00755643"/>
    <w:rsid w:val="00756FF5"/>
    <w:rsid w:val="00757163"/>
    <w:rsid w:val="00766A04"/>
    <w:rsid w:val="0077467E"/>
    <w:rsid w:val="00786578"/>
    <w:rsid w:val="0078717E"/>
    <w:rsid w:val="007A02EC"/>
    <w:rsid w:val="007A3F69"/>
    <w:rsid w:val="007A6F12"/>
    <w:rsid w:val="007A71F4"/>
    <w:rsid w:val="007B0BEC"/>
    <w:rsid w:val="007B4FCC"/>
    <w:rsid w:val="007B6749"/>
    <w:rsid w:val="007B73B5"/>
    <w:rsid w:val="007C068D"/>
    <w:rsid w:val="007C0882"/>
    <w:rsid w:val="007C4B6A"/>
    <w:rsid w:val="007C7D87"/>
    <w:rsid w:val="007D05AB"/>
    <w:rsid w:val="007D1D9F"/>
    <w:rsid w:val="007D2BD5"/>
    <w:rsid w:val="007D6D4A"/>
    <w:rsid w:val="007D7FA9"/>
    <w:rsid w:val="007E3CC0"/>
    <w:rsid w:val="007E3FF1"/>
    <w:rsid w:val="007E522C"/>
    <w:rsid w:val="007E7F90"/>
    <w:rsid w:val="007F730D"/>
    <w:rsid w:val="00800918"/>
    <w:rsid w:val="00804995"/>
    <w:rsid w:val="00804D7D"/>
    <w:rsid w:val="00811FB1"/>
    <w:rsid w:val="008160FA"/>
    <w:rsid w:val="00816B05"/>
    <w:rsid w:val="00817185"/>
    <w:rsid w:val="00821800"/>
    <w:rsid w:val="00824837"/>
    <w:rsid w:val="00826AFA"/>
    <w:rsid w:val="008370AC"/>
    <w:rsid w:val="0084250E"/>
    <w:rsid w:val="008446D2"/>
    <w:rsid w:val="008457A3"/>
    <w:rsid w:val="00863DE4"/>
    <w:rsid w:val="008835C9"/>
    <w:rsid w:val="00886A4C"/>
    <w:rsid w:val="00886C8A"/>
    <w:rsid w:val="008960A0"/>
    <w:rsid w:val="008A2256"/>
    <w:rsid w:val="008B206E"/>
    <w:rsid w:val="008B32A1"/>
    <w:rsid w:val="008C0039"/>
    <w:rsid w:val="008C2AA1"/>
    <w:rsid w:val="008C3245"/>
    <w:rsid w:val="008C362D"/>
    <w:rsid w:val="008C363B"/>
    <w:rsid w:val="008C496F"/>
    <w:rsid w:val="008C638A"/>
    <w:rsid w:val="008C7919"/>
    <w:rsid w:val="008D4515"/>
    <w:rsid w:val="008E06DF"/>
    <w:rsid w:val="008E0EC0"/>
    <w:rsid w:val="008E11A5"/>
    <w:rsid w:val="008E2812"/>
    <w:rsid w:val="008E4298"/>
    <w:rsid w:val="008E57CE"/>
    <w:rsid w:val="008E6A17"/>
    <w:rsid w:val="008F1E77"/>
    <w:rsid w:val="008F6960"/>
    <w:rsid w:val="009008EC"/>
    <w:rsid w:val="0090554B"/>
    <w:rsid w:val="00905883"/>
    <w:rsid w:val="00905C1B"/>
    <w:rsid w:val="00907A1D"/>
    <w:rsid w:val="00913CFB"/>
    <w:rsid w:val="0092274B"/>
    <w:rsid w:val="00925338"/>
    <w:rsid w:val="00926C84"/>
    <w:rsid w:val="00926C8A"/>
    <w:rsid w:val="009271C3"/>
    <w:rsid w:val="00933845"/>
    <w:rsid w:val="009348A4"/>
    <w:rsid w:val="009357D4"/>
    <w:rsid w:val="0093653D"/>
    <w:rsid w:val="00937932"/>
    <w:rsid w:val="009452DE"/>
    <w:rsid w:val="009468E7"/>
    <w:rsid w:val="00953A42"/>
    <w:rsid w:val="0095767C"/>
    <w:rsid w:val="00957CAA"/>
    <w:rsid w:val="00960DB2"/>
    <w:rsid w:val="009612B8"/>
    <w:rsid w:val="009651DC"/>
    <w:rsid w:val="00967518"/>
    <w:rsid w:val="0097105C"/>
    <w:rsid w:val="00971485"/>
    <w:rsid w:val="00976AF3"/>
    <w:rsid w:val="00981213"/>
    <w:rsid w:val="00981BF3"/>
    <w:rsid w:val="0098603D"/>
    <w:rsid w:val="00987F01"/>
    <w:rsid w:val="00997821"/>
    <w:rsid w:val="009A58BB"/>
    <w:rsid w:val="009B7F70"/>
    <w:rsid w:val="009C1CEE"/>
    <w:rsid w:val="009C3685"/>
    <w:rsid w:val="009D5F36"/>
    <w:rsid w:val="009E4C58"/>
    <w:rsid w:val="009E500C"/>
    <w:rsid w:val="009E674E"/>
    <w:rsid w:val="009E7412"/>
    <w:rsid w:val="00A01039"/>
    <w:rsid w:val="00A02A0E"/>
    <w:rsid w:val="00A1735C"/>
    <w:rsid w:val="00A42190"/>
    <w:rsid w:val="00A4405F"/>
    <w:rsid w:val="00A44D28"/>
    <w:rsid w:val="00A44D78"/>
    <w:rsid w:val="00A46001"/>
    <w:rsid w:val="00A46C66"/>
    <w:rsid w:val="00A53A9D"/>
    <w:rsid w:val="00A56381"/>
    <w:rsid w:val="00A6194E"/>
    <w:rsid w:val="00A643AC"/>
    <w:rsid w:val="00A65D0D"/>
    <w:rsid w:val="00A67CF3"/>
    <w:rsid w:val="00A74A9B"/>
    <w:rsid w:val="00A74E01"/>
    <w:rsid w:val="00A8573E"/>
    <w:rsid w:val="00A85F00"/>
    <w:rsid w:val="00A87521"/>
    <w:rsid w:val="00A875C7"/>
    <w:rsid w:val="00A87FDD"/>
    <w:rsid w:val="00A93CEC"/>
    <w:rsid w:val="00A9790C"/>
    <w:rsid w:val="00AA067C"/>
    <w:rsid w:val="00AA54CB"/>
    <w:rsid w:val="00AA652F"/>
    <w:rsid w:val="00AA6D77"/>
    <w:rsid w:val="00AB03EF"/>
    <w:rsid w:val="00AB2E88"/>
    <w:rsid w:val="00AB7813"/>
    <w:rsid w:val="00AC230B"/>
    <w:rsid w:val="00AC5631"/>
    <w:rsid w:val="00AD4B63"/>
    <w:rsid w:val="00AD77D5"/>
    <w:rsid w:val="00AD7818"/>
    <w:rsid w:val="00AE4793"/>
    <w:rsid w:val="00AE681E"/>
    <w:rsid w:val="00AF4ABE"/>
    <w:rsid w:val="00B01904"/>
    <w:rsid w:val="00B048BF"/>
    <w:rsid w:val="00B04ECD"/>
    <w:rsid w:val="00B063D6"/>
    <w:rsid w:val="00B06C0F"/>
    <w:rsid w:val="00B07C52"/>
    <w:rsid w:val="00B12498"/>
    <w:rsid w:val="00B12702"/>
    <w:rsid w:val="00B14D40"/>
    <w:rsid w:val="00B1508B"/>
    <w:rsid w:val="00B15424"/>
    <w:rsid w:val="00B17329"/>
    <w:rsid w:val="00B30FBD"/>
    <w:rsid w:val="00B3192B"/>
    <w:rsid w:val="00B31CAF"/>
    <w:rsid w:val="00B40FD7"/>
    <w:rsid w:val="00B41427"/>
    <w:rsid w:val="00B43CF6"/>
    <w:rsid w:val="00B4581E"/>
    <w:rsid w:val="00B50F11"/>
    <w:rsid w:val="00B540AE"/>
    <w:rsid w:val="00B641B4"/>
    <w:rsid w:val="00B671DC"/>
    <w:rsid w:val="00B70860"/>
    <w:rsid w:val="00B7409C"/>
    <w:rsid w:val="00B74F3D"/>
    <w:rsid w:val="00B77484"/>
    <w:rsid w:val="00B80CD5"/>
    <w:rsid w:val="00B820F0"/>
    <w:rsid w:val="00B83382"/>
    <w:rsid w:val="00B85D70"/>
    <w:rsid w:val="00B9201E"/>
    <w:rsid w:val="00B96872"/>
    <w:rsid w:val="00BA7B09"/>
    <w:rsid w:val="00BB5F10"/>
    <w:rsid w:val="00BD0ADA"/>
    <w:rsid w:val="00BE1FB2"/>
    <w:rsid w:val="00BE3B92"/>
    <w:rsid w:val="00BF3414"/>
    <w:rsid w:val="00BF632C"/>
    <w:rsid w:val="00C01102"/>
    <w:rsid w:val="00C015E6"/>
    <w:rsid w:val="00C111BD"/>
    <w:rsid w:val="00C118A8"/>
    <w:rsid w:val="00C274B5"/>
    <w:rsid w:val="00C30772"/>
    <w:rsid w:val="00C32378"/>
    <w:rsid w:val="00C33319"/>
    <w:rsid w:val="00C42FFE"/>
    <w:rsid w:val="00C46D47"/>
    <w:rsid w:val="00C509DE"/>
    <w:rsid w:val="00C50A37"/>
    <w:rsid w:val="00C514C6"/>
    <w:rsid w:val="00C540C2"/>
    <w:rsid w:val="00C544EE"/>
    <w:rsid w:val="00C54507"/>
    <w:rsid w:val="00C563C1"/>
    <w:rsid w:val="00C6025F"/>
    <w:rsid w:val="00C610DF"/>
    <w:rsid w:val="00C61ED5"/>
    <w:rsid w:val="00C66369"/>
    <w:rsid w:val="00C7381A"/>
    <w:rsid w:val="00C75295"/>
    <w:rsid w:val="00C76F29"/>
    <w:rsid w:val="00C87080"/>
    <w:rsid w:val="00C8721E"/>
    <w:rsid w:val="00CA115C"/>
    <w:rsid w:val="00CA3DCF"/>
    <w:rsid w:val="00CA5115"/>
    <w:rsid w:val="00CA6E3E"/>
    <w:rsid w:val="00CB0AE9"/>
    <w:rsid w:val="00CB1A61"/>
    <w:rsid w:val="00CB42D9"/>
    <w:rsid w:val="00CB5136"/>
    <w:rsid w:val="00CB5A8A"/>
    <w:rsid w:val="00CC31E1"/>
    <w:rsid w:val="00CD58A9"/>
    <w:rsid w:val="00CD6CED"/>
    <w:rsid w:val="00CE3D6D"/>
    <w:rsid w:val="00CF24F1"/>
    <w:rsid w:val="00CF35FF"/>
    <w:rsid w:val="00D04EA1"/>
    <w:rsid w:val="00D0521C"/>
    <w:rsid w:val="00D10496"/>
    <w:rsid w:val="00D10F30"/>
    <w:rsid w:val="00D12AF4"/>
    <w:rsid w:val="00D32E5D"/>
    <w:rsid w:val="00D41107"/>
    <w:rsid w:val="00D43C33"/>
    <w:rsid w:val="00D4631D"/>
    <w:rsid w:val="00D47227"/>
    <w:rsid w:val="00D54C4B"/>
    <w:rsid w:val="00D55604"/>
    <w:rsid w:val="00D64C27"/>
    <w:rsid w:val="00D75203"/>
    <w:rsid w:val="00D80BA6"/>
    <w:rsid w:val="00D8176D"/>
    <w:rsid w:val="00D81B2F"/>
    <w:rsid w:val="00D82C73"/>
    <w:rsid w:val="00D9780B"/>
    <w:rsid w:val="00DA02C3"/>
    <w:rsid w:val="00DB3577"/>
    <w:rsid w:val="00DB41D4"/>
    <w:rsid w:val="00DB6AEC"/>
    <w:rsid w:val="00DC2EDC"/>
    <w:rsid w:val="00DC3EC5"/>
    <w:rsid w:val="00DC47CF"/>
    <w:rsid w:val="00DC57AD"/>
    <w:rsid w:val="00DC753C"/>
    <w:rsid w:val="00DD27AF"/>
    <w:rsid w:val="00DD3A3D"/>
    <w:rsid w:val="00DD534F"/>
    <w:rsid w:val="00DE4173"/>
    <w:rsid w:val="00DE588F"/>
    <w:rsid w:val="00DE67B7"/>
    <w:rsid w:val="00DE76DA"/>
    <w:rsid w:val="00DF08B3"/>
    <w:rsid w:val="00DF4CAE"/>
    <w:rsid w:val="00DF53CA"/>
    <w:rsid w:val="00E01E2F"/>
    <w:rsid w:val="00E0424B"/>
    <w:rsid w:val="00E04FF8"/>
    <w:rsid w:val="00E10784"/>
    <w:rsid w:val="00E2161B"/>
    <w:rsid w:val="00E21CAD"/>
    <w:rsid w:val="00E22D4C"/>
    <w:rsid w:val="00E24817"/>
    <w:rsid w:val="00E2670A"/>
    <w:rsid w:val="00E26F70"/>
    <w:rsid w:val="00E30FA9"/>
    <w:rsid w:val="00E32560"/>
    <w:rsid w:val="00E344EB"/>
    <w:rsid w:val="00E3506A"/>
    <w:rsid w:val="00E3602B"/>
    <w:rsid w:val="00E41F4F"/>
    <w:rsid w:val="00E43C10"/>
    <w:rsid w:val="00E46324"/>
    <w:rsid w:val="00E46C96"/>
    <w:rsid w:val="00E64161"/>
    <w:rsid w:val="00E70FF6"/>
    <w:rsid w:val="00E72C79"/>
    <w:rsid w:val="00E73992"/>
    <w:rsid w:val="00E812D1"/>
    <w:rsid w:val="00E83006"/>
    <w:rsid w:val="00E8549E"/>
    <w:rsid w:val="00E915C7"/>
    <w:rsid w:val="00E96964"/>
    <w:rsid w:val="00E97EFF"/>
    <w:rsid w:val="00EA20FA"/>
    <w:rsid w:val="00EA7AC6"/>
    <w:rsid w:val="00EB1BDC"/>
    <w:rsid w:val="00EB2C57"/>
    <w:rsid w:val="00EC1B0F"/>
    <w:rsid w:val="00EC6CA5"/>
    <w:rsid w:val="00ED0E5D"/>
    <w:rsid w:val="00EE3155"/>
    <w:rsid w:val="00EF1E2F"/>
    <w:rsid w:val="00F01627"/>
    <w:rsid w:val="00F02037"/>
    <w:rsid w:val="00F0389E"/>
    <w:rsid w:val="00F117E1"/>
    <w:rsid w:val="00F12C06"/>
    <w:rsid w:val="00F130BB"/>
    <w:rsid w:val="00F13FA7"/>
    <w:rsid w:val="00F21013"/>
    <w:rsid w:val="00F2741A"/>
    <w:rsid w:val="00F337FF"/>
    <w:rsid w:val="00F33F68"/>
    <w:rsid w:val="00F36A48"/>
    <w:rsid w:val="00F427B9"/>
    <w:rsid w:val="00F4498D"/>
    <w:rsid w:val="00F45622"/>
    <w:rsid w:val="00F545F3"/>
    <w:rsid w:val="00F56B76"/>
    <w:rsid w:val="00F65E4A"/>
    <w:rsid w:val="00F675E3"/>
    <w:rsid w:val="00F70F65"/>
    <w:rsid w:val="00F73327"/>
    <w:rsid w:val="00F734E6"/>
    <w:rsid w:val="00F73C19"/>
    <w:rsid w:val="00F755C2"/>
    <w:rsid w:val="00F76326"/>
    <w:rsid w:val="00F76C36"/>
    <w:rsid w:val="00F8072F"/>
    <w:rsid w:val="00F8507B"/>
    <w:rsid w:val="00F86136"/>
    <w:rsid w:val="00F8649B"/>
    <w:rsid w:val="00F86D42"/>
    <w:rsid w:val="00F908DE"/>
    <w:rsid w:val="00F9091B"/>
    <w:rsid w:val="00F93D2D"/>
    <w:rsid w:val="00F94795"/>
    <w:rsid w:val="00F96BC5"/>
    <w:rsid w:val="00F97521"/>
    <w:rsid w:val="00FA230C"/>
    <w:rsid w:val="00FA3B13"/>
    <w:rsid w:val="00FA40B1"/>
    <w:rsid w:val="00FA63F0"/>
    <w:rsid w:val="00FA6E17"/>
    <w:rsid w:val="00FB04DE"/>
    <w:rsid w:val="00FB081F"/>
    <w:rsid w:val="00FB399E"/>
    <w:rsid w:val="00FC2F56"/>
    <w:rsid w:val="00FC552B"/>
    <w:rsid w:val="00FC5EA9"/>
    <w:rsid w:val="00FC7CE2"/>
    <w:rsid w:val="00FF106D"/>
    <w:rsid w:val="00FF19F6"/>
    <w:rsid w:val="00FF5005"/>
    <w:rsid w:val="00FF5A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colormenu v:ext="edit" fillcolor="none [3204]"/>
    </o:shapedefaults>
    <o:shapelayout v:ext="edit">
      <o:idmap v:ext="edit" data="1"/>
      <o:rules v:ext="edit">
        <o:r id="V:Rule13" type="connector" idref="#AutoShape 122"/>
        <o:r id="V:Rule14" type="connector" idref="#AutoShape 31"/>
        <o:r id="V:Rule15" type="connector" idref="#AutoShape 132"/>
        <o:r id="V:Rule16" type="connector" idref="#AutoShape 33"/>
        <o:r id="V:Rule17" type="connector" idref="#AutoShape 39"/>
        <o:r id="V:Rule18" type="connector" idref="#AutoShape 131"/>
        <o:r id="V:Rule19" type="connector" idref="#AutoShape 32"/>
        <o:r id="V:Rule20" type="connector" idref="#AutoShape 30"/>
        <o:r id="V:Rule21" type="connector" idref="#AutoShape 35"/>
        <o:r id="V:Rule22" type="connector" idref="#AutoShape 28"/>
        <o:r id="V:Rule23" type="connector" idref="#AutoShape 133"/>
        <o:r id="V:Rule24" type="connector" idref="#AutoShape 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D46"/>
  </w:style>
  <w:style w:type="paragraph" w:styleId="Heading1">
    <w:name w:val="heading 1"/>
    <w:basedOn w:val="Normal"/>
    <w:next w:val="Normal"/>
    <w:link w:val="Heading1Char"/>
    <w:uiPriority w:val="9"/>
    <w:qFormat/>
    <w:rsid w:val="00171E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5A62A5"/>
    <w:pPr>
      <w:spacing w:before="100" w:beforeAutospacing="1" w:after="100" w:afterAutospacing="1" w:line="240" w:lineRule="auto"/>
      <w:jc w:val="both"/>
      <w:outlineLvl w:val="1"/>
    </w:pPr>
    <w:rPr>
      <w:rFonts w:ascii="Times New Roman" w:eastAsia="Times New Roman" w:hAnsi="Times New Roman" w:cs="Times New Roman"/>
      <w:b/>
      <w:bCs/>
      <w:color w:val="7030A0"/>
      <w:sz w:val="28"/>
      <w:szCs w:val="36"/>
    </w:rPr>
  </w:style>
  <w:style w:type="paragraph" w:styleId="Heading4">
    <w:name w:val="heading 4"/>
    <w:basedOn w:val="Normal"/>
    <w:next w:val="Normal"/>
    <w:link w:val="Heading4Char"/>
    <w:uiPriority w:val="9"/>
    <w:semiHidden/>
    <w:unhideWhenUsed/>
    <w:qFormat/>
    <w:rsid w:val="0093653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D6CED"/>
    <w:rPr>
      <w:b/>
      <w:bCs/>
    </w:rPr>
  </w:style>
  <w:style w:type="paragraph" w:styleId="ListParagraph">
    <w:name w:val="List Paragraph"/>
    <w:basedOn w:val="Normal"/>
    <w:uiPriority w:val="34"/>
    <w:qFormat/>
    <w:rsid w:val="00A9790C"/>
    <w:pPr>
      <w:ind w:left="720"/>
      <w:contextualSpacing/>
    </w:pPr>
  </w:style>
  <w:style w:type="paragraph" w:styleId="Header">
    <w:name w:val="header"/>
    <w:basedOn w:val="Normal"/>
    <w:link w:val="HeaderChar"/>
    <w:uiPriority w:val="99"/>
    <w:unhideWhenUsed/>
    <w:rsid w:val="008E0E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0EC0"/>
  </w:style>
  <w:style w:type="paragraph" w:styleId="Footer">
    <w:name w:val="footer"/>
    <w:basedOn w:val="Normal"/>
    <w:link w:val="FooterChar"/>
    <w:uiPriority w:val="99"/>
    <w:unhideWhenUsed/>
    <w:rsid w:val="008E0E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0EC0"/>
  </w:style>
  <w:style w:type="paragraph" w:styleId="NormalWeb">
    <w:name w:val="Normal (Web)"/>
    <w:basedOn w:val="Normal"/>
    <w:uiPriority w:val="99"/>
    <w:semiHidden/>
    <w:unhideWhenUsed/>
    <w:rsid w:val="00E463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rd">
    <w:name w:val="word"/>
    <w:basedOn w:val="DefaultParagraphFont"/>
    <w:rsid w:val="006E7600"/>
  </w:style>
  <w:style w:type="paragraph" w:styleId="BalloonText">
    <w:name w:val="Balloon Text"/>
    <w:basedOn w:val="Normal"/>
    <w:link w:val="BalloonTextChar"/>
    <w:uiPriority w:val="99"/>
    <w:semiHidden/>
    <w:unhideWhenUsed/>
    <w:rsid w:val="006E76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7600"/>
    <w:rPr>
      <w:rFonts w:ascii="Tahoma" w:hAnsi="Tahoma" w:cs="Tahoma"/>
      <w:sz w:val="16"/>
      <w:szCs w:val="16"/>
    </w:rPr>
  </w:style>
  <w:style w:type="paragraph" w:customStyle="1" w:styleId="Default">
    <w:name w:val="Default"/>
    <w:rsid w:val="00AF4ABE"/>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A85F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2-Accent2">
    <w:name w:val="Medium Shading 2 Accent 2"/>
    <w:basedOn w:val="TableNormal"/>
    <w:uiPriority w:val="64"/>
    <w:rsid w:val="00425FA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List-Accent3">
    <w:name w:val="Colorful List Accent 3"/>
    <w:basedOn w:val="TableNormal"/>
    <w:uiPriority w:val="72"/>
    <w:rsid w:val="009348A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DarkList-Accent2">
    <w:name w:val="Dark List Accent 2"/>
    <w:basedOn w:val="TableNormal"/>
    <w:uiPriority w:val="70"/>
    <w:rsid w:val="009348A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LightShading-Accent11">
    <w:name w:val="Light Shading - Accent 11"/>
    <w:basedOn w:val="TableNormal"/>
    <w:uiPriority w:val="60"/>
    <w:rsid w:val="009348A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olorfulShading-Accent2">
    <w:name w:val="Colorful Shading Accent 2"/>
    <w:basedOn w:val="TableNormal"/>
    <w:uiPriority w:val="71"/>
    <w:rsid w:val="009348A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character" w:customStyle="1" w:styleId="Heading2Char">
    <w:name w:val="Heading 2 Char"/>
    <w:basedOn w:val="DefaultParagraphFont"/>
    <w:link w:val="Heading2"/>
    <w:uiPriority w:val="9"/>
    <w:rsid w:val="005A62A5"/>
    <w:rPr>
      <w:rFonts w:ascii="Times New Roman" w:eastAsia="Times New Roman" w:hAnsi="Times New Roman" w:cs="Times New Roman"/>
      <w:b/>
      <w:bCs/>
      <w:color w:val="7030A0"/>
      <w:sz w:val="28"/>
      <w:szCs w:val="36"/>
    </w:rPr>
  </w:style>
  <w:style w:type="character" w:styleId="Hyperlink">
    <w:name w:val="Hyperlink"/>
    <w:basedOn w:val="DefaultParagraphFont"/>
    <w:uiPriority w:val="99"/>
    <w:unhideWhenUsed/>
    <w:rsid w:val="008960A0"/>
    <w:rPr>
      <w:color w:val="0000FF" w:themeColor="hyperlink"/>
      <w:u w:val="single"/>
    </w:rPr>
  </w:style>
  <w:style w:type="character" w:customStyle="1" w:styleId="Heading1Char">
    <w:name w:val="Heading 1 Char"/>
    <w:basedOn w:val="DefaultParagraphFont"/>
    <w:link w:val="Heading1"/>
    <w:uiPriority w:val="9"/>
    <w:rsid w:val="00171E6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7A71F4"/>
    <w:pPr>
      <w:outlineLvl w:val="9"/>
    </w:pPr>
  </w:style>
  <w:style w:type="paragraph" w:styleId="TOC1">
    <w:name w:val="toc 1"/>
    <w:basedOn w:val="Normal"/>
    <w:next w:val="Normal"/>
    <w:autoRedefine/>
    <w:uiPriority w:val="39"/>
    <w:unhideWhenUsed/>
    <w:rsid w:val="00F9091B"/>
    <w:pPr>
      <w:tabs>
        <w:tab w:val="right" w:leader="dot" w:pos="9350"/>
      </w:tabs>
      <w:spacing w:after="100"/>
      <w:jc w:val="both"/>
    </w:pPr>
    <w:rPr>
      <w:rFonts w:eastAsia="Times New Roman"/>
      <w:b/>
      <w:noProof/>
      <w:sz w:val="28"/>
      <w:szCs w:val="28"/>
    </w:rPr>
  </w:style>
  <w:style w:type="paragraph" w:styleId="TOC2">
    <w:name w:val="toc 2"/>
    <w:basedOn w:val="Normal"/>
    <w:next w:val="Normal"/>
    <w:autoRedefine/>
    <w:uiPriority w:val="39"/>
    <w:unhideWhenUsed/>
    <w:rsid w:val="00F9091B"/>
    <w:pPr>
      <w:tabs>
        <w:tab w:val="right" w:leader="dot" w:pos="9350"/>
      </w:tabs>
      <w:spacing w:after="100"/>
      <w:ind w:left="220"/>
    </w:pPr>
    <w:rPr>
      <w:noProof/>
      <w:sz w:val="28"/>
      <w:szCs w:val="28"/>
    </w:rPr>
  </w:style>
  <w:style w:type="table" w:styleId="MediumList1-Accent5">
    <w:name w:val="Medium List 1 Accent 5"/>
    <w:basedOn w:val="TableNormal"/>
    <w:uiPriority w:val="65"/>
    <w:rsid w:val="005C2DC9"/>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Shading1-Accent5">
    <w:name w:val="Medium Shading 1 Accent 5"/>
    <w:basedOn w:val="TableNormal"/>
    <w:uiPriority w:val="63"/>
    <w:rsid w:val="005C2DC9"/>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Grid3-Accent5">
    <w:name w:val="Medium Grid 3 Accent 5"/>
    <w:basedOn w:val="TableNormal"/>
    <w:uiPriority w:val="69"/>
    <w:rsid w:val="005C2DC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List2-Accent5">
    <w:name w:val="Medium List 2 Accent 5"/>
    <w:basedOn w:val="TableNormal"/>
    <w:uiPriority w:val="66"/>
    <w:rsid w:val="005C2DC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paragraph" w:styleId="NoSpacing">
    <w:name w:val="No Spacing"/>
    <w:uiPriority w:val="1"/>
    <w:qFormat/>
    <w:rsid w:val="00FB399E"/>
    <w:pPr>
      <w:spacing w:after="0" w:line="240" w:lineRule="auto"/>
    </w:pPr>
  </w:style>
  <w:style w:type="paragraph" w:styleId="Bibliography">
    <w:name w:val="Bibliography"/>
    <w:basedOn w:val="Normal"/>
    <w:next w:val="Normal"/>
    <w:uiPriority w:val="37"/>
    <w:unhideWhenUsed/>
    <w:rsid w:val="00957CAA"/>
  </w:style>
  <w:style w:type="character" w:customStyle="1" w:styleId="UnresolvedMention">
    <w:name w:val="Unresolved Mention"/>
    <w:basedOn w:val="DefaultParagraphFont"/>
    <w:uiPriority w:val="99"/>
    <w:semiHidden/>
    <w:unhideWhenUsed/>
    <w:rsid w:val="0093653D"/>
    <w:rPr>
      <w:color w:val="605E5C"/>
      <w:shd w:val="clear" w:color="auto" w:fill="E1DFDD"/>
    </w:rPr>
  </w:style>
  <w:style w:type="character" w:customStyle="1" w:styleId="Heading4Char">
    <w:name w:val="Heading 4 Char"/>
    <w:basedOn w:val="DefaultParagraphFont"/>
    <w:link w:val="Heading4"/>
    <w:uiPriority w:val="9"/>
    <w:semiHidden/>
    <w:rsid w:val="0093653D"/>
    <w:rPr>
      <w:rFonts w:asciiTheme="majorHAnsi" w:eastAsiaTheme="majorEastAsia" w:hAnsiTheme="majorHAnsi" w:cstheme="majorBidi"/>
      <w:i/>
      <w:iCs/>
      <w:color w:val="365F91"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4007723">
      <w:bodyDiv w:val="1"/>
      <w:marLeft w:val="0"/>
      <w:marRight w:val="0"/>
      <w:marTop w:val="0"/>
      <w:marBottom w:val="0"/>
      <w:divBdr>
        <w:top w:val="none" w:sz="0" w:space="0" w:color="auto"/>
        <w:left w:val="none" w:sz="0" w:space="0" w:color="auto"/>
        <w:bottom w:val="none" w:sz="0" w:space="0" w:color="auto"/>
        <w:right w:val="none" w:sz="0" w:space="0" w:color="auto"/>
      </w:divBdr>
    </w:div>
    <w:div w:id="136262751">
      <w:bodyDiv w:val="1"/>
      <w:marLeft w:val="0"/>
      <w:marRight w:val="0"/>
      <w:marTop w:val="0"/>
      <w:marBottom w:val="0"/>
      <w:divBdr>
        <w:top w:val="none" w:sz="0" w:space="0" w:color="auto"/>
        <w:left w:val="none" w:sz="0" w:space="0" w:color="auto"/>
        <w:bottom w:val="none" w:sz="0" w:space="0" w:color="auto"/>
        <w:right w:val="none" w:sz="0" w:space="0" w:color="auto"/>
      </w:divBdr>
    </w:div>
    <w:div w:id="146670113">
      <w:bodyDiv w:val="1"/>
      <w:marLeft w:val="0"/>
      <w:marRight w:val="0"/>
      <w:marTop w:val="0"/>
      <w:marBottom w:val="0"/>
      <w:divBdr>
        <w:top w:val="none" w:sz="0" w:space="0" w:color="auto"/>
        <w:left w:val="none" w:sz="0" w:space="0" w:color="auto"/>
        <w:bottom w:val="none" w:sz="0" w:space="0" w:color="auto"/>
        <w:right w:val="none" w:sz="0" w:space="0" w:color="auto"/>
      </w:divBdr>
    </w:div>
    <w:div w:id="215513182">
      <w:bodyDiv w:val="1"/>
      <w:marLeft w:val="0"/>
      <w:marRight w:val="0"/>
      <w:marTop w:val="0"/>
      <w:marBottom w:val="0"/>
      <w:divBdr>
        <w:top w:val="none" w:sz="0" w:space="0" w:color="auto"/>
        <w:left w:val="none" w:sz="0" w:space="0" w:color="auto"/>
        <w:bottom w:val="none" w:sz="0" w:space="0" w:color="auto"/>
        <w:right w:val="none" w:sz="0" w:space="0" w:color="auto"/>
      </w:divBdr>
      <w:divsChild>
        <w:div w:id="6637540">
          <w:marLeft w:val="0"/>
          <w:marRight w:val="0"/>
          <w:marTop w:val="0"/>
          <w:marBottom w:val="0"/>
          <w:divBdr>
            <w:top w:val="none" w:sz="0" w:space="0" w:color="auto"/>
            <w:left w:val="none" w:sz="0" w:space="0" w:color="auto"/>
            <w:bottom w:val="none" w:sz="0" w:space="0" w:color="auto"/>
            <w:right w:val="none" w:sz="0" w:space="0" w:color="auto"/>
          </w:divBdr>
          <w:divsChild>
            <w:div w:id="1117523635">
              <w:marLeft w:val="0"/>
              <w:marRight w:val="0"/>
              <w:marTop w:val="0"/>
              <w:marBottom w:val="0"/>
              <w:divBdr>
                <w:top w:val="none" w:sz="0" w:space="0" w:color="auto"/>
                <w:left w:val="none" w:sz="0" w:space="0" w:color="auto"/>
                <w:bottom w:val="none" w:sz="0" w:space="0" w:color="auto"/>
                <w:right w:val="none" w:sz="0" w:space="0" w:color="auto"/>
              </w:divBdr>
              <w:divsChild>
                <w:div w:id="35325128">
                  <w:marLeft w:val="0"/>
                  <w:marRight w:val="0"/>
                  <w:marTop w:val="0"/>
                  <w:marBottom w:val="0"/>
                  <w:divBdr>
                    <w:top w:val="none" w:sz="0" w:space="0" w:color="E6E6E6"/>
                    <w:left w:val="none" w:sz="0" w:space="0" w:color="E6E6E6"/>
                    <w:bottom w:val="single" w:sz="8" w:space="0" w:color="E6E6E6"/>
                    <w:right w:val="none" w:sz="0" w:space="0" w:color="E6E6E6"/>
                  </w:divBdr>
                  <w:divsChild>
                    <w:div w:id="864831163">
                      <w:marLeft w:val="0"/>
                      <w:marRight w:val="0"/>
                      <w:marTop w:val="0"/>
                      <w:marBottom w:val="0"/>
                      <w:divBdr>
                        <w:top w:val="none" w:sz="0" w:space="0" w:color="auto"/>
                        <w:left w:val="none" w:sz="0" w:space="0" w:color="auto"/>
                        <w:bottom w:val="none" w:sz="0" w:space="0" w:color="auto"/>
                        <w:right w:val="none" w:sz="0" w:space="0" w:color="auto"/>
                      </w:divBdr>
                      <w:divsChild>
                        <w:div w:id="329259838">
                          <w:marLeft w:val="0"/>
                          <w:marRight w:val="0"/>
                          <w:marTop w:val="0"/>
                          <w:marBottom w:val="0"/>
                          <w:divBdr>
                            <w:top w:val="none" w:sz="0" w:space="0" w:color="auto"/>
                            <w:left w:val="none" w:sz="0" w:space="0" w:color="auto"/>
                            <w:bottom w:val="none" w:sz="0" w:space="0" w:color="auto"/>
                            <w:right w:val="none" w:sz="0" w:space="0" w:color="auto"/>
                          </w:divBdr>
                          <w:divsChild>
                            <w:div w:id="1615945404">
                              <w:marLeft w:val="0"/>
                              <w:marRight w:val="0"/>
                              <w:marTop w:val="0"/>
                              <w:marBottom w:val="0"/>
                              <w:divBdr>
                                <w:top w:val="none" w:sz="0" w:space="0" w:color="E6E6E6"/>
                                <w:left w:val="single" w:sz="8" w:space="0" w:color="E6E6E6"/>
                                <w:bottom w:val="none" w:sz="0" w:space="31" w:color="E6E6E6"/>
                                <w:right w:val="none" w:sz="0" w:space="0" w:color="E6E6E6"/>
                              </w:divBdr>
                              <w:divsChild>
                                <w:div w:id="503133260">
                                  <w:marLeft w:val="0"/>
                                  <w:marRight w:val="0"/>
                                  <w:marTop w:val="0"/>
                                  <w:marBottom w:val="0"/>
                                  <w:divBdr>
                                    <w:top w:val="none" w:sz="0" w:space="0" w:color="auto"/>
                                    <w:left w:val="none" w:sz="0" w:space="0" w:color="auto"/>
                                    <w:bottom w:val="none" w:sz="0" w:space="0" w:color="auto"/>
                                    <w:right w:val="none" w:sz="0" w:space="0" w:color="auto"/>
                                  </w:divBdr>
                                  <w:divsChild>
                                    <w:div w:id="1367678589">
                                      <w:marLeft w:val="0"/>
                                      <w:marRight w:val="0"/>
                                      <w:marTop w:val="0"/>
                                      <w:marBottom w:val="0"/>
                                      <w:divBdr>
                                        <w:top w:val="single" w:sz="8" w:space="23" w:color="E6E6E6"/>
                                        <w:left w:val="none" w:sz="0" w:space="23" w:color="E6E6E6"/>
                                        <w:bottom w:val="none" w:sz="0" w:space="0" w:color="E6E6E6"/>
                                        <w:right w:val="none" w:sz="0" w:space="22" w:color="E6E6E6"/>
                                      </w:divBdr>
                                      <w:divsChild>
                                        <w:div w:id="918096398">
                                          <w:marLeft w:val="0"/>
                                          <w:marRight w:val="0"/>
                                          <w:marTop w:val="343"/>
                                          <w:marBottom w:val="411"/>
                                          <w:divBdr>
                                            <w:top w:val="none" w:sz="0" w:space="0" w:color="auto"/>
                                            <w:left w:val="none" w:sz="0" w:space="0" w:color="auto"/>
                                            <w:bottom w:val="none" w:sz="0" w:space="0" w:color="auto"/>
                                            <w:right w:val="none" w:sz="0" w:space="0" w:color="auto"/>
                                          </w:divBdr>
                                        </w:div>
                                        <w:div w:id="798840233">
                                          <w:marLeft w:val="0"/>
                                          <w:marRight w:val="0"/>
                                          <w:marTop w:val="0"/>
                                          <w:marBottom w:val="0"/>
                                          <w:divBdr>
                                            <w:top w:val="single" w:sz="8" w:space="0" w:color="E6E6E6"/>
                                            <w:left w:val="none" w:sz="0" w:space="23" w:color="E6E6E6"/>
                                            <w:bottom w:val="none" w:sz="0" w:space="0" w:color="E6E6E6"/>
                                            <w:right w:val="none" w:sz="0" w:space="22" w:color="E6E6E6"/>
                                          </w:divBdr>
                                          <w:divsChild>
                                            <w:div w:id="107242932">
                                              <w:marLeft w:val="0"/>
                                              <w:marRight w:val="0"/>
                                              <w:marTop w:val="229"/>
                                              <w:marBottom w:val="229"/>
                                              <w:divBdr>
                                                <w:top w:val="none" w:sz="0" w:space="0" w:color="auto"/>
                                                <w:left w:val="none" w:sz="0" w:space="0" w:color="auto"/>
                                                <w:bottom w:val="none" w:sz="0" w:space="0" w:color="auto"/>
                                                <w:right w:val="none" w:sz="0" w:space="0" w:color="auto"/>
                                              </w:divBdr>
                                              <w:divsChild>
                                                <w:div w:id="1369796382">
                                                  <w:marLeft w:val="0"/>
                                                  <w:marRight w:val="0"/>
                                                  <w:marTop w:val="0"/>
                                                  <w:marBottom w:val="0"/>
                                                  <w:divBdr>
                                                    <w:top w:val="none" w:sz="0" w:space="0" w:color="auto"/>
                                                    <w:left w:val="none" w:sz="0" w:space="0" w:color="auto"/>
                                                    <w:bottom w:val="none" w:sz="0" w:space="0" w:color="auto"/>
                                                    <w:right w:val="none" w:sz="0" w:space="0" w:color="auto"/>
                                                  </w:divBdr>
                                                </w:div>
                                                <w:div w:id="148403722">
                                                  <w:marLeft w:val="0"/>
                                                  <w:marRight w:val="0"/>
                                                  <w:marTop w:val="0"/>
                                                  <w:marBottom w:val="0"/>
                                                  <w:divBdr>
                                                    <w:top w:val="none" w:sz="0" w:space="0" w:color="auto"/>
                                                    <w:left w:val="none" w:sz="0" w:space="0" w:color="auto"/>
                                                    <w:bottom w:val="none" w:sz="0" w:space="0" w:color="auto"/>
                                                    <w:right w:val="none" w:sz="0" w:space="0" w:color="auto"/>
                                                  </w:divBdr>
                                                </w:div>
                                              </w:divsChild>
                                            </w:div>
                                            <w:div w:id="1138111516">
                                              <w:marLeft w:val="0"/>
                                              <w:marRight w:val="0"/>
                                              <w:marTop w:val="366"/>
                                              <w:marBottom w:val="343"/>
                                              <w:divBdr>
                                                <w:top w:val="none" w:sz="0" w:space="0" w:color="auto"/>
                                                <w:left w:val="none" w:sz="0" w:space="0" w:color="auto"/>
                                                <w:bottom w:val="none" w:sz="0" w:space="0" w:color="auto"/>
                                                <w:right w:val="none" w:sz="0" w:space="0" w:color="auto"/>
                                              </w:divBdr>
                                            </w:div>
                                          </w:divsChild>
                                        </w:div>
                                        <w:div w:id="649334380">
                                          <w:marLeft w:val="0"/>
                                          <w:marRight w:val="0"/>
                                          <w:marTop w:val="0"/>
                                          <w:marBottom w:val="0"/>
                                          <w:divBdr>
                                            <w:top w:val="single" w:sz="8" w:space="0" w:color="E6E6E6"/>
                                            <w:left w:val="none" w:sz="0" w:space="0" w:color="E6E6E6"/>
                                            <w:bottom w:val="none" w:sz="0" w:space="0" w:color="E6E6E6"/>
                                            <w:right w:val="none" w:sz="0" w:space="0" w:color="E6E6E6"/>
                                          </w:divBdr>
                                          <w:divsChild>
                                            <w:div w:id="234244868">
                                              <w:marLeft w:val="0"/>
                                              <w:marRight w:val="0"/>
                                              <w:marTop w:val="0"/>
                                              <w:marBottom w:val="0"/>
                                              <w:divBdr>
                                                <w:top w:val="none" w:sz="0" w:space="0" w:color="auto"/>
                                                <w:left w:val="none" w:sz="0" w:space="0" w:color="auto"/>
                                                <w:bottom w:val="none" w:sz="0" w:space="0" w:color="auto"/>
                                                <w:right w:val="none" w:sz="0" w:space="0" w:color="auto"/>
                                              </w:divBdr>
                                              <w:divsChild>
                                                <w:div w:id="1257136308">
                                                  <w:marLeft w:val="0"/>
                                                  <w:marRight w:val="0"/>
                                                  <w:marTop w:val="0"/>
                                                  <w:marBottom w:val="0"/>
                                                  <w:divBdr>
                                                    <w:top w:val="none" w:sz="0" w:space="0" w:color="auto"/>
                                                    <w:left w:val="none" w:sz="0" w:space="0" w:color="auto"/>
                                                    <w:bottom w:val="none" w:sz="0" w:space="0" w:color="auto"/>
                                                    <w:right w:val="none" w:sz="0" w:space="0" w:color="auto"/>
                                                  </w:divBdr>
                                                </w:div>
                                              </w:divsChild>
                                            </w:div>
                                            <w:div w:id="171823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026240">
                                      <w:marLeft w:val="0"/>
                                      <w:marRight w:val="0"/>
                                      <w:marTop w:val="0"/>
                                      <w:marBottom w:val="0"/>
                                      <w:divBdr>
                                        <w:top w:val="single" w:sz="8" w:space="0" w:color="E6E6E6"/>
                                        <w:left w:val="none" w:sz="0" w:space="0" w:color="E6E6E6"/>
                                        <w:bottom w:val="none" w:sz="0" w:space="0" w:color="E6E6E6"/>
                                        <w:right w:val="none" w:sz="0" w:space="0" w:color="E6E6E6"/>
                                      </w:divBdr>
                                      <w:divsChild>
                                        <w:div w:id="5912391">
                                          <w:marLeft w:val="0"/>
                                          <w:marRight w:val="0"/>
                                          <w:marTop w:val="0"/>
                                          <w:marBottom w:val="0"/>
                                          <w:divBdr>
                                            <w:top w:val="none" w:sz="0" w:space="0" w:color="auto"/>
                                            <w:left w:val="none" w:sz="0" w:space="0" w:color="auto"/>
                                            <w:bottom w:val="none" w:sz="0" w:space="0" w:color="auto"/>
                                            <w:right w:val="none" w:sz="0" w:space="0" w:color="auto"/>
                                          </w:divBdr>
                                          <w:divsChild>
                                            <w:div w:id="1206218222">
                                              <w:marLeft w:val="0"/>
                                              <w:marRight w:val="0"/>
                                              <w:marTop w:val="0"/>
                                              <w:marBottom w:val="0"/>
                                              <w:divBdr>
                                                <w:top w:val="none" w:sz="0" w:space="0" w:color="auto"/>
                                                <w:left w:val="none" w:sz="0" w:space="0" w:color="auto"/>
                                                <w:bottom w:val="none" w:sz="0" w:space="0" w:color="auto"/>
                                                <w:right w:val="none" w:sz="0" w:space="0" w:color="auto"/>
                                              </w:divBdr>
                                              <w:divsChild>
                                                <w:div w:id="374041317">
                                                  <w:marLeft w:val="0"/>
                                                  <w:marRight w:val="0"/>
                                                  <w:marTop w:val="0"/>
                                                  <w:marBottom w:val="0"/>
                                                  <w:divBdr>
                                                    <w:top w:val="none" w:sz="0" w:space="0" w:color="auto"/>
                                                    <w:left w:val="none" w:sz="0" w:space="0" w:color="auto"/>
                                                    <w:bottom w:val="none" w:sz="0" w:space="0" w:color="auto"/>
                                                    <w:right w:val="none" w:sz="0" w:space="0" w:color="auto"/>
                                                  </w:divBdr>
                                                  <w:divsChild>
                                                    <w:div w:id="1057624326">
                                                      <w:marLeft w:val="0"/>
                                                      <w:marRight w:val="0"/>
                                                      <w:marTop w:val="0"/>
                                                      <w:marBottom w:val="0"/>
                                                      <w:divBdr>
                                                        <w:top w:val="none" w:sz="0" w:space="0" w:color="auto"/>
                                                        <w:left w:val="none" w:sz="0" w:space="0" w:color="auto"/>
                                                        <w:bottom w:val="none" w:sz="0" w:space="0" w:color="auto"/>
                                                        <w:right w:val="none" w:sz="0" w:space="0" w:color="auto"/>
                                                      </w:divBdr>
                                                      <w:divsChild>
                                                        <w:div w:id="755201378">
                                                          <w:marLeft w:val="0"/>
                                                          <w:marRight w:val="0"/>
                                                          <w:marTop w:val="0"/>
                                                          <w:marBottom w:val="0"/>
                                                          <w:divBdr>
                                                            <w:top w:val="none" w:sz="0" w:space="0" w:color="auto"/>
                                                            <w:left w:val="none" w:sz="0" w:space="0" w:color="auto"/>
                                                            <w:bottom w:val="none" w:sz="0" w:space="0" w:color="auto"/>
                                                            <w:right w:val="none" w:sz="0" w:space="0" w:color="auto"/>
                                                          </w:divBdr>
                                                          <w:divsChild>
                                                            <w:div w:id="657265329">
                                                              <w:marLeft w:val="0"/>
                                                              <w:marRight w:val="0"/>
                                                              <w:marTop w:val="0"/>
                                                              <w:marBottom w:val="137"/>
                                                              <w:divBdr>
                                                                <w:top w:val="none" w:sz="0" w:space="0" w:color="auto"/>
                                                                <w:left w:val="none" w:sz="0" w:space="0" w:color="auto"/>
                                                                <w:bottom w:val="none" w:sz="0" w:space="0" w:color="auto"/>
                                                                <w:right w:val="none" w:sz="0" w:space="0" w:color="auto"/>
                                                              </w:divBdr>
                                                            </w:div>
                                                          </w:divsChild>
                                                        </w:div>
                                                        <w:div w:id="146165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421776">
                                                  <w:marLeft w:val="0"/>
                                                  <w:marRight w:val="0"/>
                                                  <w:marTop w:val="0"/>
                                                  <w:marBottom w:val="0"/>
                                                  <w:divBdr>
                                                    <w:top w:val="none" w:sz="0" w:space="0" w:color="auto"/>
                                                    <w:left w:val="none" w:sz="0" w:space="0" w:color="auto"/>
                                                    <w:bottom w:val="none" w:sz="0" w:space="0" w:color="auto"/>
                                                    <w:right w:val="none" w:sz="0" w:space="0" w:color="auto"/>
                                                  </w:divBdr>
                                                  <w:divsChild>
                                                    <w:div w:id="2122264268">
                                                      <w:marLeft w:val="0"/>
                                                      <w:marRight w:val="0"/>
                                                      <w:marTop w:val="0"/>
                                                      <w:marBottom w:val="0"/>
                                                      <w:divBdr>
                                                        <w:top w:val="none" w:sz="0" w:space="0" w:color="auto"/>
                                                        <w:left w:val="none" w:sz="0" w:space="0" w:color="auto"/>
                                                        <w:bottom w:val="none" w:sz="0" w:space="0" w:color="auto"/>
                                                        <w:right w:val="none" w:sz="0" w:space="0" w:color="auto"/>
                                                      </w:divBdr>
                                                      <w:divsChild>
                                                        <w:div w:id="22638143">
                                                          <w:marLeft w:val="0"/>
                                                          <w:marRight w:val="0"/>
                                                          <w:marTop w:val="0"/>
                                                          <w:marBottom w:val="0"/>
                                                          <w:divBdr>
                                                            <w:top w:val="none" w:sz="0" w:space="0" w:color="auto"/>
                                                            <w:left w:val="none" w:sz="0" w:space="0" w:color="auto"/>
                                                            <w:bottom w:val="none" w:sz="0" w:space="0" w:color="auto"/>
                                                            <w:right w:val="none" w:sz="0" w:space="0" w:color="auto"/>
                                                          </w:divBdr>
                                                          <w:divsChild>
                                                            <w:div w:id="2145809589">
                                                              <w:marLeft w:val="0"/>
                                                              <w:marRight w:val="0"/>
                                                              <w:marTop w:val="0"/>
                                                              <w:marBottom w:val="137"/>
                                                              <w:divBdr>
                                                                <w:top w:val="none" w:sz="0" w:space="0" w:color="auto"/>
                                                                <w:left w:val="none" w:sz="0" w:space="0" w:color="auto"/>
                                                                <w:bottom w:val="none" w:sz="0" w:space="0" w:color="auto"/>
                                                                <w:right w:val="none" w:sz="0" w:space="0" w:color="auto"/>
                                                              </w:divBdr>
                                                            </w:div>
                                                          </w:divsChild>
                                                        </w:div>
                                                        <w:div w:id="16313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558606">
                                                  <w:marLeft w:val="0"/>
                                                  <w:marRight w:val="0"/>
                                                  <w:marTop w:val="0"/>
                                                  <w:marBottom w:val="0"/>
                                                  <w:divBdr>
                                                    <w:top w:val="none" w:sz="0" w:space="0" w:color="auto"/>
                                                    <w:left w:val="none" w:sz="0" w:space="0" w:color="auto"/>
                                                    <w:bottom w:val="none" w:sz="0" w:space="0" w:color="auto"/>
                                                    <w:right w:val="none" w:sz="0" w:space="0" w:color="auto"/>
                                                  </w:divBdr>
                                                  <w:divsChild>
                                                    <w:div w:id="1007056216">
                                                      <w:marLeft w:val="0"/>
                                                      <w:marRight w:val="0"/>
                                                      <w:marTop w:val="0"/>
                                                      <w:marBottom w:val="0"/>
                                                      <w:divBdr>
                                                        <w:top w:val="none" w:sz="0" w:space="0" w:color="auto"/>
                                                        <w:left w:val="none" w:sz="0" w:space="0" w:color="auto"/>
                                                        <w:bottom w:val="none" w:sz="0" w:space="0" w:color="auto"/>
                                                        <w:right w:val="none" w:sz="0" w:space="0" w:color="auto"/>
                                                      </w:divBdr>
                                                      <w:divsChild>
                                                        <w:div w:id="1129279471">
                                                          <w:marLeft w:val="0"/>
                                                          <w:marRight w:val="0"/>
                                                          <w:marTop w:val="0"/>
                                                          <w:marBottom w:val="0"/>
                                                          <w:divBdr>
                                                            <w:top w:val="none" w:sz="0" w:space="0" w:color="auto"/>
                                                            <w:left w:val="none" w:sz="0" w:space="0" w:color="auto"/>
                                                            <w:bottom w:val="none" w:sz="0" w:space="0" w:color="auto"/>
                                                            <w:right w:val="none" w:sz="0" w:space="0" w:color="auto"/>
                                                          </w:divBdr>
                                                          <w:divsChild>
                                                            <w:div w:id="1597518606">
                                                              <w:marLeft w:val="0"/>
                                                              <w:marRight w:val="0"/>
                                                              <w:marTop w:val="0"/>
                                                              <w:marBottom w:val="137"/>
                                                              <w:divBdr>
                                                                <w:top w:val="none" w:sz="0" w:space="0" w:color="auto"/>
                                                                <w:left w:val="none" w:sz="0" w:space="0" w:color="auto"/>
                                                                <w:bottom w:val="none" w:sz="0" w:space="0" w:color="auto"/>
                                                                <w:right w:val="none" w:sz="0" w:space="0" w:color="auto"/>
                                                              </w:divBdr>
                                                            </w:div>
                                                          </w:divsChild>
                                                        </w:div>
                                                        <w:div w:id="117888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182982">
                                              <w:marLeft w:val="0"/>
                                              <w:marRight w:val="0"/>
                                              <w:marTop w:val="0"/>
                                              <w:marBottom w:val="0"/>
                                              <w:divBdr>
                                                <w:top w:val="none" w:sz="0" w:space="0" w:color="auto"/>
                                                <w:left w:val="none" w:sz="0" w:space="0" w:color="auto"/>
                                                <w:bottom w:val="none" w:sz="0" w:space="0" w:color="auto"/>
                                                <w:right w:val="none" w:sz="0" w:space="0" w:color="auto"/>
                                              </w:divBdr>
                                              <w:divsChild>
                                                <w:div w:id="1907062027">
                                                  <w:marLeft w:val="0"/>
                                                  <w:marRight w:val="0"/>
                                                  <w:marTop w:val="0"/>
                                                  <w:marBottom w:val="0"/>
                                                  <w:divBdr>
                                                    <w:top w:val="none" w:sz="0" w:space="0" w:color="auto"/>
                                                    <w:left w:val="none" w:sz="0" w:space="0" w:color="auto"/>
                                                    <w:bottom w:val="none" w:sz="0" w:space="0" w:color="auto"/>
                                                    <w:right w:val="none" w:sz="0" w:space="0" w:color="auto"/>
                                                  </w:divBdr>
                                                  <w:divsChild>
                                                    <w:div w:id="391346174">
                                                      <w:marLeft w:val="0"/>
                                                      <w:marRight w:val="0"/>
                                                      <w:marTop w:val="0"/>
                                                      <w:marBottom w:val="0"/>
                                                      <w:divBdr>
                                                        <w:top w:val="none" w:sz="0" w:space="0" w:color="auto"/>
                                                        <w:left w:val="none" w:sz="0" w:space="0" w:color="auto"/>
                                                        <w:bottom w:val="none" w:sz="0" w:space="0" w:color="auto"/>
                                                        <w:right w:val="none" w:sz="0" w:space="0" w:color="auto"/>
                                                      </w:divBdr>
                                                      <w:divsChild>
                                                        <w:div w:id="2025551418">
                                                          <w:marLeft w:val="0"/>
                                                          <w:marRight w:val="0"/>
                                                          <w:marTop w:val="0"/>
                                                          <w:marBottom w:val="0"/>
                                                          <w:divBdr>
                                                            <w:top w:val="none" w:sz="0" w:space="0" w:color="auto"/>
                                                            <w:left w:val="none" w:sz="0" w:space="0" w:color="auto"/>
                                                            <w:bottom w:val="none" w:sz="0" w:space="0" w:color="auto"/>
                                                            <w:right w:val="none" w:sz="0" w:space="0" w:color="auto"/>
                                                          </w:divBdr>
                                                          <w:divsChild>
                                                            <w:div w:id="1800298055">
                                                              <w:marLeft w:val="0"/>
                                                              <w:marRight w:val="0"/>
                                                              <w:marTop w:val="0"/>
                                                              <w:marBottom w:val="137"/>
                                                              <w:divBdr>
                                                                <w:top w:val="none" w:sz="0" w:space="0" w:color="auto"/>
                                                                <w:left w:val="none" w:sz="0" w:space="0" w:color="auto"/>
                                                                <w:bottom w:val="none" w:sz="0" w:space="0" w:color="auto"/>
                                                                <w:right w:val="none" w:sz="0" w:space="0" w:color="auto"/>
                                                              </w:divBdr>
                                                            </w:div>
                                                          </w:divsChild>
                                                        </w:div>
                                                        <w:div w:id="90958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82785">
                                                  <w:marLeft w:val="0"/>
                                                  <w:marRight w:val="0"/>
                                                  <w:marTop w:val="0"/>
                                                  <w:marBottom w:val="0"/>
                                                  <w:divBdr>
                                                    <w:top w:val="none" w:sz="0" w:space="0" w:color="auto"/>
                                                    <w:left w:val="none" w:sz="0" w:space="0" w:color="auto"/>
                                                    <w:bottom w:val="none" w:sz="0" w:space="0" w:color="auto"/>
                                                    <w:right w:val="none" w:sz="0" w:space="0" w:color="auto"/>
                                                  </w:divBdr>
                                                  <w:divsChild>
                                                    <w:div w:id="719671471">
                                                      <w:marLeft w:val="0"/>
                                                      <w:marRight w:val="0"/>
                                                      <w:marTop w:val="0"/>
                                                      <w:marBottom w:val="0"/>
                                                      <w:divBdr>
                                                        <w:top w:val="none" w:sz="0" w:space="0" w:color="auto"/>
                                                        <w:left w:val="none" w:sz="0" w:space="0" w:color="auto"/>
                                                        <w:bottom w:val="none" w:sz="0" w:space="0" w:color="auto"/>
                                                        <w:right w:val="none" w:sz="0" w:space="0" w:color="auto"/>
                                                      </w:divBdr>
                                                      <w:divsChild>
                                                        <w:div w:id="1215393270">
                                                          <w:marLeft w:val="0"/>
                                                          <w:marRight w:val="0"/>
                                                          <w:marTop w:val="0"/>
                                                          <w:marBottom w:val="0"/>
                                                          <w:divBdr>
                                                            <w:top w:val="none" w:sz="0" w:space="0" w:color="auto"/>
                                                            <w:left w:val="none" w:sz="0" w:space="0" w:color="auto"/>
                                                            <w:bottom w:val="none" w:sz="0" w:space="0" w:color="auto"/>
                                                            <w:right w:val="none" w:sz="0" w:space="0" w:color="auto"/>
                                                          </w:divBdr>
                                                          <w:divsChild>
                                                            <w:div w:id="1223055658">
                                                              <w:marLeft w:val="0"/>
                                                              <w:marRight w:val="0"/>
                                                              <w:marTop w:val="0"/>
                                                              <w:marBottom w:val="137"/>
                                                              <w:divBdr>
                                                                <w:top w:val="none" w:sz="0" w:space="0" w:color="auto"/>
                                                                <w:left w:val="none" w:sz="0" w:space="0" w:color="auto"/>
                                                                <w:bottom w:val="none" w:sz="0" w:space="0" w:color="auto"/>
                                                                <w:right w:val="none" w:sz="0" w:space="0" w:color="auto"/>
                                                              </w:divBdr>
                                                            </w:div>
                                                          </w:divsChild>
                                                        </w:div>
                                                        <w:div w:id="77386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1332">
                                                  <w:marLeft w:val="0"/>
                                                  <w:marRight w:val="0"/>
                                                  <w:marTop w:val="0"/>
                                                  <w:marBottom w:val="0"/>
                                                  <w:divBdr>
                                                    <w:top w:val="none" w:sz="0" w:space="0" w:color="auto"/>
                                                    <w:left w:val="none" w:sz="0" w:space="0" w:color="auto"/>
                                                    <w:bottom w:val="none" w:sz="0" w:space="0" w:color="auto"/>
                                                    <w:right w:val="none" w:sz="0" w:space="0" w:color="auto"/>
                                                  </w:divBdr>
                                                  <w:divsChild>
                                                    <w:div w:id="1452434169">
                                                      <w:marLeft w:val="0"/>
                                                      <w:marRight w:val="0"/>
                                                      <w:marTop w:val="0"/>
                                                      <w:marBottom w:val="0"/>
                                                      <w:divBdr>
                                                        <w:top w:val="none" w:sz="0" w:space="0" w:color="auto"/>
                                                        <w:left w:val="none" w:sz="0" w:space="0" w:color="auto"/>
                                                        <w:bottom w:val="none" w:sz="0" w:space="0" w:color="auto"/>
                                                        <w:right w:val="none" w:sz="0" w:space="0" w:color="auto"/>
                                                      </w:divBdr>
                                                      <w:divsChild>
                                                        <w:div w:id="1956250540">
                                                          <w:marLeft w:val="0"/>
                                                          <w:marRight w:val="0"/>
                                                          <w:marTop w:val="0"/>
                                                          <w:marBottom w:val="0"/>
                                                          <w:divBdr>
                                                            <w:top w:val="none" w:sz="0" w:space="0" w:color="auto"/>
                                                            <w:left w:val="none" w:sz="0" w:space="0" w:color="auto"/>
                                                            <w:bottom w:val="none" w:sz="0" w:space="0" w:color="auto"/>
                                                            <w:right w:val="none" w:sz="0" w:space="0" w:color="auto"/>
                                                          </w:divBdr>
                                                          <w:divsChild>
                                                            <w:div w:id="1817064485">
                                                              <w:marLeft w:val="0"/>
                                                              <w:marRight w:val="0"/>
                                                              <w:marTop w:val="0"/>
                                                              <w:marBottom w:val="137"/>
                                                              <w:divBdr>
                                                                <w:top w:val="none" w:sz="0" w:space="0" w:color="auto"/>
                                                                <w:left w:val="none" w:sz="0" w:space="0" w:color="auto"/>
                                                                <w:bottom w:val="none" w:sz="0" w:space="0" w:color="auto"/>
                                                                <w:right w:val="none" w:sz="0" w:space="0" w:color="auto"/>
                                                              </w:divBdr>
                                                            </w:div>
                                                          </w:divsChild>
                                                        </w:div>
                                                        <w:div w:id="195822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4664">
                                      <w:marLeft w:val="0"/>
                                      <w:marRight w:val="0"/>
                                      <w:marTop w:val="0"/>
                                      <w:marBottom w:val="0"/>
                                      <w:divBdr>
                                        <w:top w:val="none" w:sz="0" w:space="0" w:color="auto"/>
                                        <w:left w:val="none" w:sz="0" w:space="0" w:color="auto"/>
                                        <w:bottom w:val="none" w:sz="0" w:space="0" w:color="auto"/>
                                        <w:right w:val="none" w:sz="0" w:space="0" w:color="auto"/>
                                      </w:divBdr>
                                      <w:divsChild>
                                        <w:div w:id="1996763037">
                                          <w:marLeft w:val="0"/>
                                          <w:marRight w:val="0"/>
                                          <w:marTop w:val="0"/>
                                          <w:marBottom w:val="0"/>
                                          <w:divBdr>
                                            <w:top w:val="single" w:sz="8" w:space="0" w:color="E6E6E6"/>
                                            <w:left w:val="none" w:sz="0" w:space="23" w:color="E6E6E6"/>
                                            <w:bottom w:val="none" w:sz="0" w:space="0" w:color="E6E6E6"/>
                                            <w:right w:val="none" w:sz="0" w:space="22" w:color="E6E6E6"/>
                                          </w:divBdr>
                                        </w:div>
                                        <w:div w:id="639649766">
                                          <w:marLeft w:val="0"/>
                                          <w:marRight w:val="0"/>
                                          <w:marTop w:val="0"/>
                                          <w:marBottom w:val="0"/>
                                          <w:divBdr>
                                            <w:top w:val="single" w:sz="8" w:space="0" w:color="E6E6E6"/>
                                            <w:left w:val="none" w:sz="0" w:space="23" w:color="E6E6E6"/>
                                            <w:bottom w:val="none" w:sz="0" w:space="24" w:color="E6E6E6"/>
                                            <w:right w:val="none" w:sz="0" w:space="22" w:color="E6E6E6"/>
                                          </w:divBdr>
                                        </w:div>
                                      </w:divsChild>
                                    </w:div>
                                  </w:divsChild>
                                </w:div>
                              </w:divsChild>
                            </w:div>
                            <w:div w:id="1038504289">
                              <w:marLeft w:val="0"/>
                              <w:marRight w:val="0"/>
                              <w:marTop w:val="0"/>
                              <w:marBottom w:val="0"/>
                              <w:divBdr>
                                <w:top w:val="none" w:sz="0" w:space="0" w:color="E6E6E6"/>
                                <w:left w:val="single" w:sz="8" w:space="0" w:color="E6E6E6"/>
                                <w:bottom w:val="none" w:sz="0" w:space="31" w:color="E6E6E6"/>
                                <w:right w:val="none" w:sz="0" w:space="0" w:color="E6E6E6"/>
                              </w:divBdr>
                              <w:divsChild>
                                <w:div w:id="2099868038">
                                  <w:marLeft w:val="0"/>
                                  <w:marRight w:val="0"/>
                                  <w:marTop w:val="0"/>
                                  <w:marBottom w:val="0"/>
                                  <w:divBdr>
                                    <w:top w:val="none" w:sz="0" w:space="0" w:color="auto"/>
                                    <w:left w:val="none" w:sz="0" w:space="0" w:color="auto"/>
                                    <w:bottom w:val="none" w:sz="0" w:space="0" w:color="auto"/>
                                    <w:right w:val="none" w:sz="0" w:space="0" w:color="auto"/>
                                  </w:divBdr>
                                  <w:divsChild>
                                    <w:div w:id="936601198">
                                      <w:marLeft w:val="0"/>
                                      <w:marRight w:val="0"/>
                                      <w:marTop w:val="0"/>
                                      <w:marBottom w:val="0"/>
                                      <w:divBdr>
                                        <w:top w:val="none" w:sz="0" w:space="0" w:color="auto"/>
                                        <w:left w:val="none" w:sz="0" w:space="0" w:color="auto"/>
                                        <w:bottom w:val="none" w:sz="0" w:space="0" w:color="auto"/>
                                        <w:right w:val="none" w:sz="0" w:space="0" w:color="auto"/>
                                      </w:divBdr>
                                      <w:divsChild>
                                        <w:div w:id="2039811331">
                                          <w:marLeft w:val="457"/>
                                          <w:marRight w:val="434"/>
                                          <w:marTop w:val="0"/>
                                          <w:marBottom w:val="229"/>
                                          <w:divBdr>
                                            <w:top w:val="none" w:sz="0" w:space="0" w:color="auto"/>
                                            <w:left w:val="none" w:sz="0" w:space="0" w:color="auto"/>
                                            <w:bottom w:val="none" w:sz="0" w:space="0" w:color="auto"/>
                                            <w:right w:val="none" w:sz="0" w:space="0" w:color="auto"/>
                                          </w:divBdr>
                                        </w:div>
                                        <w:div w:id="1005935218">
                                          <w:marLeft w:val="457"/>
                                          <w:marRight w:val="434"/>
                                          <w:marTop w:val="0"/>
                                          <w:marBottom w:val="229"/>
                                          <w:divBdr>
                                            <w:top w:val="none" w:sz="0" w:space="0" w:color="auto"/>
                                            <w:left w:val="none" w:sz="0" w:space="0" w:color="auto"/>
                                            <w:bottom w:val="none" w:sz="0" w:space="0" w:color="auto"/>
                                            <w:right w:val="none" w:sz="0" w:space="0" w:color="auto"/>
                                          </w:divBdr>
                                        </w:div>
                                        <w:div w:id="1970479424">
                                          <w:marLeft w:val="457"/>
                                          <w:marRight w:val="434"/>
                                          <w:marTop w:val="0"/>
                                          <w:marBottom w:val="229"/>
                                          <w:divBdr>
                                            <w:top w:val="none" w:sz="0" w:space="0" w:color="auto"/>
                                            <w:left w:val="none" w:sz="0" w:space="0" w:color="auto"/>
                                            <w:bottom w:val="none" w:sz="0" w:space="0" w:color="auto"/>
                                            <w:right w:val="none" w:sz="0" w:space="0" w:color="auto"/>
                                          </w:divBdr>
                                        </w:div>
                                      </w:divsChild>
                                    </w:div>
                                    <w:div w:id="458299303">
                                      <w:marLeft w:val="0"/>
                                      <w:marRight w:val="0"/>
                                      <w:marTop w:val="0"/>
                                      <w:marBottom w:val="0"/>
                                      <w:divBdr>
                                        <w:top w:val="single" w:sz="8" w:space="23" w:color="E6E6E6"/>
                                        <w:left w:val="none" w:sz="0" w:space="0" w:color="E6E6E6"/>
                                        <w:bottom w:val="none" w:sz="0" w:space="0" w:color="E6E6E6"/>
                                        <w:right w:val="none" w:sz="0" w:space="0" w:color="E6E6E6"/>
                                      </w:divBdr>
                                      <w:divsChild>
                                        <w:div w:id="1399672868">
                                          <w:marLeft w:val="0"/>
                                          <w:marRight w:val="0"/>
                                          <w:marTop w:val="0"/>
                                          <w:marBottom w:val="0"/>
                                          <w:divBdr>
                                            <w:top w:val="none" w:sz="0" w:space="0" w:color="auto"/>
                                            <w:left w:val="none" w:sz="0" w:space="0" w:color="auto"/>
                                            <w:bottom w:val="none" w:sz="0" w:space="0" w:color="auto"/>
                                            <w:right w:val="none" w:sz="0" w:space="0" w:color="auto"/>
                                          </w:divBdr>
                                          <w:divsChild>
                                            <w:div w:id="139003115">
                                              <w:marLeft w:val="0"/>
                                              <w:marRight w:val="0"/>
                                              <w:marTop w:val="0"/>
                                              <w:marBottom w:val="0"/>
                                              <w:divBdr>
                                                <w:top w:val="none" w:sz="0" w:space="0" w:color="auto"/>
                                                <w:left w:val="none" w:sz="0" w:space="0" w:color="auto"/>
                                                <w:bottom w:val="none" w:sz="0" w:space="0" w:color="auto"/>
                                                <w:right w:val="none" w:sz="0" w:space="0" w:color="auto"/>
                                              </w:divBdr>
                                              <w:divsChild>
                                                <w:div w:id="1846478512">
                                                  <w:marLeft w:val="0"/>
                                                  <w:marRight w:val="0"/>
                                                  <w:marTop w:val="0"/>
                                                  <w:marBottom w:val="0"/>
                                                  <w:divBdr>
                                                    <w:top w:val="none" w:sz="0" w:space="0" w:color="auto"/>
                                                    <w:left w:val="none" w:sz="0" w:space="0" w:color="auto"/>
                                                    <w:bottom w:val="none" w:sz="0" w:space="0" w:color="auto"/>
                                                    <w:right w:val="none" w:sz="0" w:space="0" w:color="auto"/>
                                                  </w:divBdr>
                                                  <w:divsChild>
                                                    <w:div w:id="317463183">
                                                      <w:marLeft w:val="0"/>
                                                      <w:marRight w:val="0"/>
                                                      <w:marTop w:val="0"/>
                                                      <w:marBottom w:val="251"/>
                                                      <w:divBdr>
                                                        <w:top w:val="none" w:sz="0" w:space="0" w:color="auto"/>
                                                        <w:left w:val="none" w:sz="0" w:space="0" w:color="auto"/>
                                                        <w:bottom w:val="dashed" w:sz="8" w:space="15" w:color="F1F1F1"/>
                                                        <w:right w:val="none" w:sz="0" w:space="0" w:color="auto"/>
                                                      </w:divBdr>
                                                      <w:divsChild>
                                                        <w:div w:id="1851018196">
                                                          <w:marLeft w:val="0"/>
                                                          <w:marRight w:val="0"/>
                                                          <w:marTop w:val="0"/>
                                                          <w:marBottom w:val="114"/>
                                                          <w:divBdr>
                                                            <w:top w:val="none" w:sz="0" w:space="0" w:color="auto"/>
                                                            <w:left w:val="none" w:sz="0" w:space="0" w:color="auto"/>
                                                            <w:bottom w:val="none" w:sz="0" w:space="0" w:color="auto"/>
                                                            <w:right w:val="none" w:sz="0" w:space="0" w:color="auto"/>
                                                          </w:divBdr>
                                                          <w:divsChild>
                                                            <w:div w:id="784273965">
                                                              <w:marLeft w:val="0"/>
                                                              <w:marRight w:val="69"/>
                                                              <w:marTop w:val="0"/>
                                                              <w:marBottom w:val="137"/>
                                                              <w:divBdr>
                                                                <w:top w:val="none" w:sz="0" w:space="0" w:color="auto"/>
                                                                <w:left w:val="none" w:sz="0" w:space="0" w:color="auto"/>
                                                                <w:bottom w:val="none" w:sz="0" w:space="0" w:color="auto"/>
                                                                <w:right w:val="none" w:sz="0" w:space="0" w:color="auto"/>
                                                              </w:divBdr>
                                                            </w:div>
                                                            <w:div w:id="1451779682">
                                                              <w:marLeft w:val="0"/>
                                                              <w:marRight w:val="69"/>
                                                              <w:marTop w:val="0"/>
                                                              <w:marBottom w:val="137"/>
                                                              <w:divBdr>
                                                                <w:top w:val="none" w:sz="0" w:space="0" w:color="auto"/>
                                                                <w:left w:val="none" w:sz="0" w:space="0" w:color="auto"/>
                                                                <w:bottom w:val="none" w:sz="0" w:space="0" w:color="auto"/>
                                                                <w:right w:val="none" w:sz="0" w:space="0" w:color="auto"/>
                                                              </w:divBdr>
                                                            </w:div>
                                                          </w:divsChild>
                                                        </w:div>
                                                      </w:divsChild>
                                                    </w:div>
                                                  </w:divsChild>
                                                </w:div>
                                              </w:divsChild>
                                            </w:div>
                                            <w:div w:id="248736766">
                                              <w:marLeft w:val="0"/>
                                              <w:marRight w:val="0"/>
                                              <w:marTop w:val="0"/>
                                              <w:marBottom w:val="0"/>
                                              <w:divBdr>
                                                <w:top w:val="none" w:sz="0" w:space="0" w:color="auto"/>
                                                <w:left w:val="none" w:sz="0" w:space="0" w:color="auto"/>
                                                <w:bottom w:val="none" w:sz="0" w:space="0" w:color="auto"/>
                                                <w:right w:val="none" w:sz="0" w:space="0" w:color="auto"/>
                                              </w:divBdr>
                                              <w:divsChild>
                                                <w:div w:id="1196700556">
                                                  <w:marLeft w:val="0"/>
                                                  <w:marRight w:val="0"/>
                                                  <w:marTop w:val="0"/>
                                                  <w:marBottom w:val="0"/>
                                                  <w:divBdr>
                                                    <w:top w:val="none" w:sz="0" w:space="0" w:color="auto"/>
                                                    <w:left w:val="none" w:sz="0" w:space="0" w:color="auto"/>
                                                    <w:bottom w:val="none" w:sz="0" w:space="0" w:color="auto"/>
                                                    <w:right w:val="none" w:sz="0" w:space="0" w:color="auto"/>
                                                  </w:divBdr>
                                                  <w:divsChild>
                                                    <w:div w:id="384449435">
                                                      <w:marLeft w:val="0"/>
                                                      <w:marRight w:val="0"/>
                                                      <w:marTop w:val="0"/>
                                                      <w:marBottom w:val="251"/>
                                                      <w:divBdr>
                                                        <w:top w:val="none" w:sz="0" w:space="0" w:color="auto"/>
                                                        <w:left w:val="none" w:sz="0" w:space="0" w:color="auto"/>
                                                        <w:bottom w:val="dashed" w:sz="8" w:space="15" w:color="F1F1F1"/>
                                                        <w:right w:val="none" w:sz="0" w:space="0" w:color="auto"/>
                                                      </w:divBdr>
                                                      <w:divsChild>
                                                        <w:div w:id="1727991222">
                                                          <w:marLeft w:val="0"/>
                                                          <w:marRight w:val="0"/>
                                                          <w:marTop w:val="0"/>
                                                          <w:marBottom w:val="114"/>
                                                          <w:divBdr>
                                                            <w:top w:val="none" w:sz="0" w:space="0" w:color="auto"/>
                                                            <w:left w:val="none" w:sz="0" w:space="0" w:color="auto"/>
                                                            <w:bottom w:val="none" w:sz="0" w:space="0" w:color="auto"/>
                                                            <w:right w:val="none" w:sz="0" w:space="0" w:color="auto"/>
                                                          </w:divBdr>
                                                          <w:divsChild>
                                                            <w:div w:id="772939262">
                                                              <w:marLeft w:val="0"/>
                                                              <w:marRight w:val="69"/>
                                                              <w:marTop w:val="0"/>
                                                              <w:marBottom w:val="137"/>
                                                              <w:divBdr>
                                                                <w:top w:val="none" w:sz="0" w:space="0" w:color="auto"/>
                                                                <w:left w:val="none" w:sz="0" w:space="0" w:color="auto"/>
                                                                <w:bottom w:val="none" w:sz="0" w:space="0" w:color="auto"/>
                                                                <w:right w:val="none" w:sz="0" w:space="0" w:color="auto"/>
                                                              </w:divBdr>
                                                            </w:div>
                                                            <w:div w:id="575280979">
                                                              <w:marLeft w:val="0"/>
                                                              <w:marRight w:val="69"/>
                                                              <w:marTop w:val="0"/>
                                                              <w:marBottom w:val="137"/>
                                                              <w:divBdr>
                                                                <w:top w:val="none" w:sz="0" w:space="0" w:color="auto"/>
                                                                <w:left w:val="none" w:sz="0" w:space="0" w:color="auto"/>
                                                                <w:bottom w:val="none" w:sz="0" w:space="0" w:color="auto"/>
                                                                <w:right w:val="none" w:sz="0" w:space="0" w:color="auto"/>
                                                              </w:divBdr>
                                                            </w:div>
                                                          </w:divsChild>
                                                        </w:div>
                                                      </w:divsChild>
                                                    </w:div>
                                                  </w:divsChild>
                                                </w:div>
                                              </w:divsChild>
                                            </w:div>
                                            <w:div w:id="1965497201">
                                              <w:marLeft w:val="0"/>
                                              <w:marRight w:val="0"/>
                                              <w:marTop w:val="0"/>
                                              <w:marBottom w:val="0"/>
                                              <w:divBdr>
                                                <w:top w:val="none" w:sz="0" w:space="0" w:color="auto"/>
                                                <w:left w:val="none" w:sz="0" w:space="0" w:color="auto"/>
                                                <w:bottom w:val="none" w:sz="0" w:space="0" w:color="auto"/>
                                                <w:right w:val="none" w:sz="0" w:space="0" w:color="auto"/>
                                              </w:divBdr>
                                              <w:divsChild>
                                                <w:div w:id="716709453">
                                                  <w:marLeft w:val="0"/>
                                                  <w:marRight w:val="0"/>
                                                  <w:marTop w:val="0"/>
                                                  <w:marBottom w:val="0"/>
                                                  <w:divBdr>
                                                    <w:top w:val="none" w:sz="0" w:space="0" w:color="auto"/>
                                                    <w:left w:val="none" w:sz="0" w:space="0" w:color="auto"/>
                                                    <w:bottom w:val="none" w:sz="0" w:space="0" w:color="auto"/>
                                                    <w:right w:val="none" w:sz="0" w:space="0" w:color="auto"/>
                                                  </w:divBdr>
                                                  <w:divsChild>
                                                    <w:div w:id="1653950290">
                                                      <w:marLeft w:val="0"/>
                                                      <w:marRight w:val="0"/>
                                                      <w:marTop w:val="0"/>
                                                      <w:marBottom w:val="251"/>
                                                      <w:divBdr>
                                                        <w:top w:val="none" w:sz="0" w:space="0" w:color="auto"/>
                                                        <w:left w:val="none" w:sz="0" w:space="0" w:color="auto"/>
                                                        <w:bottom w:val="dashed" w:sz="8" w:space="15" w:color="F1F1F1"/>
                                                        <w:right w:val="none" w:sz="0" w:space="0" w:color="auto"/>
                                                      </w:divBdr>
                                                      <w:divsChild>
                                                        <w:div w:id="623001694">
                                                          <w:marLeft w:val="0"/>
                                                          <w:marRight w:val="0"/>
                                                          <w:marTop w:val="0"/>
                                                          <w:marBottom w:val="114"/>
                                                          <w:divBdr>
                                                            <w:top w:val="none" w:sz="0" w:space="0" w:color="auto"/>
                                                            <w:left w:val="none" w:sz="0" w:space="0" w:color="auto"/>
                                                            <w:bottom w:val="none" w:sz="0" w:space="0" w:color="auto"/>
                                                            <w:right w:val="none" w:sz="0" w:space="0" w:color="auto"/>
                                                          </w:divBdr>
                                                          <w:divsChild>
                                                            <w:div w:id="352852244">
                                                              <w:marLeft w:val="0"/>
                                                              <w:marRight w:val="69"/>
                                                              <w:marTop w:val="0"/>
                                                              <w:marBottom w:val="137"/>
                                                              <w:divBdr>
                                                                <w:top w:val="none" w:sz="0" w:space="0" w:color="auto"/>
                                                                <w:left w:val="none" w:sz="0" w:space="0" w:color="auto"/>
                                                                <w:bottom w:val="none" w:sz="0" w:space="0" w:color="auto"/>
                                                                <w:right w:val="none" w:sz="0" w:space="0" w:color="auto"/>
                                                              </w:divBdr>
                                                            </w:div>
                                                            <w:div w:id="481695843">
                                                              <w:marLeft w:val="0"/>
                                                              <w:marRight w:val="69"/>
                                                              <w:marTop w:val="0"/>
                                                              <w:marBottom w:val="137"/>
                                                              <w:divBdr>
                                                                <w:top w:val="none" w:sz="0" w:space="0" w:color="auto"/>
                                                                <w:left w:val="none" w:sz="0" w:space="0" w:color="auto"/>
                                                                <w:bottom w:val="none" w:sz="0" w:space="0" w:color="auto"/>
                                                                <w:right w:val="none" w:sz="0" w:space="0" w:color="auto"/>
                                                              </w:divBdr>
                                                            </w:div>
                                                          </w:divsChild>
                                                        </w:div>
                                                      </w:divsChild>
                                                    </w:div>
                                                  </w:divsChild>
                                                </w:div>
                                              </w:divsChild>
                                            </w:div>
                                            <w:div w:id="1016427150">
                                              <w:marLeft w:val="0"/>
                                              <w:marRight w:val="0"/>
                                              <w:marTop w:val="0"/>
                                              <w:marBottom w:val="0"/>
                                              <w:divBdr>
                                                <w:top w:val="none" w:sz="0" w:space="0" w:color="auto"/>
                                                <w:left w:val="none" w:sz="0" w:space="0" w:color="auto"/>
                                                <w:bottom w:val="none" w:sz="0" w:space="0" w:color="auto"/>
                                                <w:right w:val="none" w:sz="0" w:space="0" w:color="auto"/>
                                              </w:divBdr>
                                              <w:divsChild>
                                                <w:div w:id="841629502">
                                                  <w:marLeft w:val="0"/>
                                                  <w:marRight w:val="0"/>
                                                  <w:marTop w:val="0"/>
                                                  <w:marBottom w:val="0"/>
                                                  <w:divBdr>
                                                    <w:top w:val="none" w:sz="0" w:space="0" w:color="auto"/>
                                                    <w:left w:val="none" w:sz="0" w:space="0" w:color="auto"/>
                                                    <w:bottom w:val="none" w:sz="0" w:space="0" w:color="auto"/>
                                                    <w:right w:val="none" w:sz="0" w:space="0" w:color="auto"/>
                                                  </w:divBdr>
                                                  <w:divsChild>
                                                    <w:div w:id="1406413545">
                                                      <w:marLeft w:val="0"/>
                                                      <w:marRight w:val="0"/>
                                                      <w:marTop w:val="0"/>
                                                      <w:marBottom w:val="0"/>
                                                      <w:divBdr>
                                                        <w:top w:val="none" w:sz="0" w:space="0" w:color="auto"/>
                                                        <w:left w:val="none" w:sz="0" w:space="0" w:color="auto"/>
                                                        <w:bottom w:val="none" w:sz="0" w:space="0" w:color="auto"/>
                                                        <w:right w:val="none" w:sz="0" w:space="0" w:color="auto"/>
                                                      </w:divBdr>
                                                      <w:divsChild>
                                                        <w:div w:id="381364135">
                                                          <w:marLeft w:val="0"/>
                                                          <w:marRight w:val="0"/>
                                                          <w:marTop w:val="0"/>
                                                          <w:marBottom w:val="114"/>
                                                          <w:divBdr>
                                                            <w:top w:val="none" w:sz="0" w:space="0" w:color="auto"/>
                                                            <w:left w:val="none" w:sz="0" w:space="0" w:color="auto"/>
                                                            <w:bottom w:val="none" w:sz="0" w:space="0" w:color="auto"/>
                                                            <w:right w:val="none" w:sz="0" w:space="0" w:color="auto"/>
                                                          </w:divBdr>
                                                          <w:divsChild>
                                                            <w:div w:id="1218778454">
                                                              <w:marLeft w:val="0"/>
                                                              <w:marRight w:val="69"/>
                                                              <w:marTop w:val="0"/>
                                                              <w:marBottom w:val="137"/>
                                                              <w:divBdr>
                                                                <w:top w:val="none" w:sz="0" w:space="0" w:color="auto"/>
                                                                <w:left w:val="none" w:sz="0" w:space="0" w:color="auto"/>
                                                                <w:bottom w:val="none" w:sz="0" w:space="0" w:color="auto"/>
                                                                <w:right w:val="none" w:sz="0" w:space="0" w:color="auto"/>
                                                              </w:divBdr>
                                                            </w:div>
                                                            <w:div w:id="290676009">
                                                              <w:marLeft w:val="0"/>
                                                              <w:marRight w:val="69"/>
                                                              <w:marTop w:val="0"/>
                                                              <w:marBottom w:val="13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315886">
                                      <w:marLeft w:val="0"/>
                                      <w:marRight w:val="0"/>
                                      <w:marTop w:val="480"/>
                                      <w:marBottom w:val="274"/>
                                      <w:divBdr>
                                        <w:top w:val="none" w:sz="0" w:space="0" w:color="auto"/>
                                        <w:left w:val="none" w:sz="0" w:space="0" w:color="auto"/>
                                        <w:bottom w:val="none" w:sz="0" w:space="0" w:color="auto"/>
                                        <w:right w:val="none" w:sz="0" w:space="0" w:color="auto"/>
                                      </w:divBdr>
                                    </w:div>
                                    <w:div w:id="1674647092">
                                      <w:marLeft w:val="0"/>
                                      <w:marRight w:val="0"/>
                                      <w:marTop w:val="0"/>
                                      <w:marBottom w:val="0"/>
                                      <w:divBdr>
                                        <w:top w:val="none" w:sz="0" w:space="0" w:color="auto"/>
                                        <w:left w:val="none" w:sz="0" w:space="0" w:color="auto"/>
                                        <w:bottom w:val="none" w:sz="0" w:space="0" w:color="auto"/>
                                        <w:right w:val="none" w:sz="0" w:space="0" w:color="auto"/>
                                      </w:divBdr>
                                    </w:div>
                                    <w:div w:id="1502312610">
                                      <w:marLeft w:val="0"/>
                                      <w:marRight w:val="0"/>
                                      <w:marTop w:val="480"/>
                                      <w:marBottom w:val="160"/>
                                      <w:divBdr>
                                        <w:top w:val="none" w:sz="0" w:space="0" w:color="auto"/>
                                        <w:left w:val="none" w:sz="0" w:space="0" w:color="auto"/>
                                        <w:bottom w:val="none" w:sz="0" w:space="0" w:color="auto"/>
                                        <w:right w:val="none" w:sz="0" w:space="0" w:color="auto"/>
                                      </w:divBdr>
                                    </w:div>
                                    <w:div w:id="2121684815">
                                      <w:marLeft w:val="0"/>
                                      <w:marRight w:val="0"/>
                                      <w:marTop w:val="480"/>
                                      <w:marBottom w:val="251"/>
                                      <w:divBdr>
                                        <w:top w:val="none" w:sz="0" w:space="0" w:color="auto"/>
                                        <w:left w:val="none" w:sz="0" w:space="0" w:color="auto"/>
                                        <w:bottom w:val="none" w:sz="0" w:space="0" w:color="auto"/>
                                        <w:right w:val="none" w:sz="0" w:space="0" w:color="auto"/>
                                      </w:divBdr>
                                    </w:div>
                                  </w:divsChild>
                                </w:div>
                              </w:divsChild>
                            </w:div>
                          </w:divsChild>
                        </w:div>
                        <w:div w:id="6857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386169">
                  <w:marLeft w:val="0"/>
                  <w:marRight w:val="0"/>
                  <w:marTop w:val="0"/>
                  <w:marBottom w:val="0"/>
                  <w:divBdr>
                    <w:top w:val="none" w:sz="0" w:space="31" w:color="E6E6E6"/>
                    <w:left w:val="none" w:sz="0" w:space="0" w:color="E6E6E6"/>
                    <w:bottom w:val="none" w:sz="0" w:space="0" w:color="auto"/>
                    <w:right w:val="none" w:sz="0" w:space="0" w:color="E6E6E6"/>
                  </w:divBdr>
                  <w:divsChild>
                    <w:div w:id="389302912">
                      <w:marLeft w:val="0"/>
                      <w:marRight w:val="0"/>
                      <w:marTop w:val="0"/>
                      <w:marBottom w:val="0"/>
                      <w:divBdr>
                        <w:top w:val="none" w:sz="0" w:space="0" w:color="auto"/>
                        <w:left w:val="none" w:sz="0" w:space="0" w:color="auto"/>
                        <w:bottom w:val="none" w:sz="0" w:space="0" w:color="auto"/>
                        <w:right w:val="none" w:sz="0" w:space="0" w:color="auto"/>
                      </w:divBdr>
                      <w:divsChild>
                        <w:div w:id="1192691339">
                          <w:marLeft w:val="0"/>
                          <w:marRight w:val="0"/>
                          <w:marTop w:val="0"/>
                          <w:marBottom w:val="0"/>
                          <w:divBdr>
                            <w:top w:val="none" w:sz="0" w:space="0" w:color="E6E6E6"/>
                            <w:left w:val="none" w:sz="0" w:space="0" w:color="auto"/>
                            <w:bottom w:val="none" w:sz="0" w:space="31" w:color="E6E6E6"/>
                            <w:right w:val="none" w:sz="0" w:space="0" w:color="E6E6E6"/>
                          </w:divBdr>
                          <w:divsChild>
                            <w:div w:id="1135878041">
                              <w:marLeft w:val="0"/>
                              <w:marRight w:val="0"/>
                              <w:marTop w:val="0"/>
                              <w:marBottom w:val="823"/>
                              <w:divBdr>
                                <w:top w:val="none" w:sz="0" w:space="0" w:color="auto"/>
                                <w:left w:val="none" w:sz="0" w:space="0" w:color="auto"/>
                                <w:bottom w:val="none" w:sz="0" w:space="0" w:color="auto"/>
                                <w:right w:val="none" w:sz="0" w:space="0" w:color="auto"/>
                              </w:divBdr>
                              <w:divsChild>
                                <w:div w:id="1940986035">
                                  <w:marLeft w:val="0"/>
                                  <w:marRight w:val="0"/>
                                  <w:marTop w:val="0"/>
                                  <w:marBottom w:val="457"/>
                                  <w:divBdr>
                                    <w:top w:val="none" w:sz="0" w:space="0" w:color="auto"/>
                                    <w:left w:val="none" w:sz="0" w:space="0" w:color="auto"/>
                                    <w:bottom w:val="none" w:sz="0" w:space="0" w:color="auto"/>
                                    <w:right w:val="none" w:sz="0" w:space="0" w:color="auto"/>
                                  </w:divBdr>
                                </w:div>
                                <w:div w:id="224533277">
                                  <w:marLeft w:val="0"/>
                                  <w:marRight w:val="0"/>
                                  <w:marTop w:val="0"/>
                                  <w:marBottom w:val="0"/>
                                  <w:divBdr>
                                    <w:top w:val="none" w:sz="0" w:space="0" w:color="auto"/>
                                    <w:left w:val="none" w:sz="0" w:space="0" w:color="auto"/>
                                    <w:bottom w:val="none" w:sz="0" w:space="0" w:color="auto"/>
                                    <w:right w:val="none" w:sz="0" w:space="0" w:color="auto"/>
                                  </w:divBdr>
                                  <w:divsChild>
                                    <w:div w:id="73697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0050">
                          <w:marLeft w:val="0"/>
                          <w:marRight w:val="0"/>
                          <w:marTop w:val="0"/>
                          <w:marBottom w:val="0"/>
                          <w:divBdr>
                            <w:top w:val="none" w:sz="0" w:space="0" w:color="E6E6E6"/>
                            <w:left w:val="none" w:sz="0" w:space="0" w:color="auto"/>
                            <w:bottom w:val="none" w:sz="0" w:space="31" w:color="E6E6E6"/>
                            <w:right w:val="none" w:sz="0" w:space="0" w:color="E6E6E6"/>
                          </w:divBdr>
                          <w:divsChild>
                            <w:div w:id="801656017">
                              <w:marLeft w:val="0"/>
                              <w:marRight w:val="0"/>
                              <w:marTop w:val="0"/>
                              <w:marBottom w:val="0"/>
                              <w:divBdr>
                                <w:top w:val="none" w:sz="0" w:space="0" w:color="auto"/>
                                <w:left w:val="none" w:sz="0" w:space="0" w:color="auto"/>
                                <w:bottom w:val="none" w:sz="0" w:space="0" w:color="auto"/>
                                <w:right w:val="none" w:sz="0" w:space="0" w:color="auto"/>
                              </w:divBdr>
                              <w:divsChild>
                                <w:div w:id="1805344506">
                                  <w:marLeft w:val="0"/>
                                  <w:marRight w:val="0"/>
                                  <w:marTop w:val="0"/>
                                  <w:marBottom w:val="0"/>
                                  <w:divBdr>
                                    <w:top w:val="none" w:sz="0" w:space="0" w:color="auto"/>
                                    <w:left w:val="none" w:sz="0" w:space="0" w:color="auto"/>
                                    <w:bottom w:val="none" w:sz="0" w:space="0" w:color="auto"/>
                                    <w:right w:val="none" w:sz="0" w:space="0" w:color="auto"/>
                                  </w:divBdr>
                                  <w:divsChild>
                                    <w:div w:id="951983821">
                                      <w:marLeft w:val="0"/>
                                      <w:marRight w:val="0"/>
                                      <w:marTop w:val="0"/>
                                      <w:marBottom w:val="0"/>
                                      <w:divBdr>
                                        <w:top w:val="none" w:sz="0" w:space="0" w:color="auto"/>
                                        <w:left w:val="none" w:sz="0" w:space="0" w:color="auto"/>
                                        <w:bottom w:val="none" w:sz="0" w:space="0" w:color="auto"/>
                                        <w:right w:val="none" w:sz="0" w:space="0" w:color="auto"/>
                                      </w:divBdr>
                                      <w:divsChild>
                                        <w:div w:id="558635481">
                                          <w:marLeft w:val="0"/>
                                          <w:marRight w:val="0"/>
                                          <w:marTop w:val="0"/>
                                          <w:marBottom w:val="0"/>
                                          <w:divBdr>
                                            <w:top w:val="none" w:sz="0" w:space="0" w:color="auto"/>
                                            <w:left w:val="none" w:sz="0" w:space="0" w:color="auto"/>
                                            <w:bottom w:val="none" w:sz="0" w:space="0" w:color="auto"/>
                                            <w:right w:val="none" w:sz="0" w:space="0" w:color="auto"/>
                                          </w:divBdr>
                                          <w:divsChild>
                                            <w:div w:id="411855358">
                                              <w:marLeft w:val="0"/>
                                              <w:marRight w:val="0"/>
                                              <w:marTop w:val="0"/>
                                              <w:marBottom w:val="274"/>
                                              <w:divBdr>
                                                <w:top w:val="none" w:sz="0" w:space="0" w:color="auto"/>
                                                <w:left w:val="none" w:sz="0" w:space="0" w:color="auto"/>
                                                <w:bottom w:val="none" w:sz="0" w:space="0" w:color="auto"/>
                                                <w:right w:val="none" w:sz="0" w:space="0" w:color="auto"/>
                                              </w:divBdr>
                                            </w:div>
                                            <w:div w:id="664358708">
                                              <w:marLeft w:val="2743"/>
                                              <w:marRight w:val="0"/>
                                              <w:marTop w:val="0"/>
                                              <w:marBottom w:val="457"/>
                                              <w:divBdr>
                                                <w:top w:val="none" w:sz="0" w:space="0" w:color="auto"/>
                                                <w:left w:val="none" w:sz="0" w:space="0" w:color="auto"/>
                                                <w:bottom w:val="none" w:sz="0" w:space="0" w:color="auto"/>
                                                <w:right w:val="none" w:sz="0" w:space="0" w:color="auto"/>
                                              </w:divBdr>
                                              <w:divsChild>
                                                <w:div w:id="1040016028">
                                                  <w:marLeft w:val="0"/>
                                                  <w:marRight w:val="0"/>
                                                  <w:marTop w:val="0"/>
                                                  <w:marBottom w:val="0"/>
                                                  <w:divBdr>
                                                    <w:top w:val="none" w:sz="0" w:space="0" w:color="auto"/>
                                                    <w:left w:val="none" w:sz="0" w:space="0" w:color="auto"/>
                                                    <w:bottom w:val="none" w:sz="0" w:space="0" w:color="auto"/>
                                                    <w:right w:val="none" w:sz="0" w:space="0" w:color="auto"/>
                                                  </w:divBdr>
                                                  <w:divsChild>
                                                    <w:div w:id="1587881885">
                                                      <w:marLeft w:val="0"/>
                                                      <w:marRight w:val="6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591669">
                                      <w:marLeft w:val="0"/>
                                      <w:marRight w:val="0"/>
                                      <w:marTop w:val="0"/>
                                      <w:marBottom w:val="0"/>
                                      <w:divBdr>
                                        <w:top w:val="none" w:sz="0" w:space="0" w:color="auto"/>
                                        <w:left w:val="none" w:sz="0" w:space="0" w:color="auto"/>
                                        <w:bottom w:val="none" w:sz="0" w:space="0" w:color="auto"/>
                                        <w:right w:val="none" w:sz="0" w:space="0" w:color="auto"/>
                                      </w:divBdr>
                                      <w:divsChild>
                                        <w:div w:id="1065419788">
                                          <w:marLeft w:val="0"/>
                                          <w:marRight w:val="0"/>
                                          <w:marTop w:val="0"/>
                                          <w:marBottom w:val="0"/>
                                          <w:divBdr>
                                            <w:top w:val="none" w:sz="0" w:space="0" w:color="auto"/>
                                            <w:left w:val="none" w:sz="0" w:space="0" w:color="auto"/>
                                            <w:bottom w:val="none" w:sz="0" w:space="0" w:color="auto"/>
                                            <w:right w:val="none" w:sz="0" w:space="0" w:color="auto"/>
                                          </w:divBdr>
                                          <w:divsChild>
                                            <w:div w:id="673725983">
                                              <w:marLeft w:val="0"/>
                                              <w:marRight w:val="0"/>
                                              <w:marTop w:val="0"/>
                                              <w:marBottom w:val="274"/>
                                              <w:divBdr>
                                                <w:top w:val="none" w:sz="0" w:space="0" w:color="auto"/>
                                                <w:left w:val="none" w:sz="0" w:space="0" w:color="auto"/>
                                                <w:bottom w:val="none" w:sz="0" w:space="0" w:color="auto"/>
                                                <w:right w:val="none" w:sz="0" w:space="0" w:color="auto"/>
                                              </w:divBdr>
                                            </w:div>
                                            <w:div w:id="1942297487">
                                              <w:marLeft w:val="2743"/>
                                              <w:marRight w:val="0"/>
                                              <w:marTop w:val="0"/>
                                              <w:marBottom w:val="457"/>
                                              <w:divBdr>
                                                <w:top w:val="none" w:sz="0" w:space="0" w:color="auto"/>
                                                <w:left w:val="none" w:sz="0" w:space="0" w:color="auto"/>
                                                <w:bottom w:val="none" w:sz="0" w:space="0" w:color="auto"/>
                                                <w:right w:val="none" w:sz="0" w:space="0" w:color="auto"/>
                                              </w:divBdr>
                                              <w:divsChild>
                                                <w:div w:id="1531458810">
                                                  <w:marLeft w:val="0"/>
                                                  <w:marRight w:val="0"/>
                                                  <w:marTop w:val="0"/>
                                                  <w:marBottom w:val="0"/>
                                                  <w:divBdr>
                                                    <w:top w:val="none" w:sz="0" w:space="0" w:color="auto"/>
                                                    <w:left w:val="none" w:sz="0" w:space="0" w:color="auto"/>
                                                    <w:bottom w:val="none" w:sz="0" w:space="0" w:color="auto"/>
                                                    <w:right w:val="none" w:sz="0" w:space="0" w:color="auto"/>
                                                  </w:divBdr>
                                                  <w:divsChild>
                                                    <w:div w:id="1407453657">
                                                      <w:marLeft w:val="0"/>
                                                      <w:marRight w:val="6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697185">
                                      <w:marLeft w:val="0"/>
                                      <w:marRight w:val="0"/>
                                      <w:marTop w:val="0"/>
                                      <w:marBottom w:val="0"/>
                                      <w:divBdr>
                                        <w:top w:val="none" w:sz="0" w:space="0" w:color="auto"/>
                                        <w:left w:val="none" w:sz="0" w:space="0" w:color="auto"/>
                                        <w:bottom w:val="none" w:sz="0" w:space="0" w:color="auto"/>
                                        <w:right w:val="none" w:sz="0" w:space="0" w:color="auto"/>
                                      </w:divBdr>
                                      <w:divsChild>
                                        <w:div w:id="724959990">
                                          <w:marLeft w:val="0"/>
                                          <w:marRight w:val="0"/>
                                          <w:marTop w:val="0"/>
                                          <w:marBottom w:val="0"/>
                                          <w:divBdr>
                                            <w:top w:val="none" w:sz="0" w:space="0" w:color="auto"/>
                                            <w:left w:val="none" w:sz="0" w:space="0" w:color="auto"/>
                                            <w:bottom w:val="none" w:sz="0" w:space="0" w:color="auto"/>
                                            <w:right w:val="none" w:sz="0" w:space="0" w:color="auto"/>
                                          </w:divBdr>
                                          <w:divsChild>
                                            <w:div w:id="541866776">
                                              <w:marLeft w:val="0"/>
                                              <w:marRight w:val="0"/>
                                              <w:marTop w:val="0"/>
                                              <w:marBottom w:val="274"/>
                                              <w:divBdr>
                                                <w:top w:val="none" w:sz="0" w:space="0" w:color="auto"/>
                                                <w:left w:val="none" w:sz="0" w:space="0" w:color="auto"/>
                                                <w:bottom w:val="none" w:sz="0" w:space="0" w:color="auto"/>
                                                <w:right w:val="none" w:sz="0" w:space="0" w:color="auto"/>
                                              </w:divBdr>
                                            </w:div>
                                            <w:div w:id="1086684930">
                                              <w:marLeft w:val="2743"/>
                                              <w:marRight w:val="0"/>
                                              <w:marTop w:val="0"/>
                                              <w:marBottom w:val="457"/>
                                              <w:divBdr>
                                                <w:top w:val="none" w:sz="0" w:space="0" w:color="auto"/>
                                                <w:left w:val="none" w:sz="0" w:space="0" w:color="auto"/>
                                                <w:bottom w:val="none" w:sz="0" w:space="0" w:color="auto"/>
                                                <w:right w:val="none" w:sz="0" w:space="0" w:color="auto"/>
                                              </w:divBdr>
                                              <w:divsChild>
                                                <w:div w:id="1385563892">
                                                  <w:marLeft w:val="0"/>
                                                  <w:marRight w:val="0"/>
                                                  <w:marTop w:val="0"/>
                                                  <w:marBottom w:val="0"/>
                                                  <w:divBdr>
                                                    <w:top w:val="none" w:sz="0" w:space="0" w:color="auto"/>
                                                    <w:left w:val="none" w:sz="0" w:space="0" w:color="auto"/>
                                                    <w:bottom w:val="none" w:sz="0" w:space="0" w:color="auto"/>
                                                    <w:right w:val="none" w:sz="0" w:space="0" w:color="auto"/>
                                                  </w:divBdr>
                                                  <w:divsChild>
                                                    <w:div w:id="699282958">
                                                      <w:marLeft w:val="0"/>
                                                      <w:marRight w:val="6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3183419">
                          <w:marLeft w:val="0"/>
                          <w:marRight w:val="0"/>
                          <w:marTop w:val="0"/>
                          <w:marBottom w:val="0"/>
                          <w:divBdr>
                            <w:top w:val="none" w:sz="0" w:space="0" w:color="E6E6E6"/>
                            <w:left w:val="none" w:sz="0" w:space="0" w:color="auto"/>
                            <w:bottom w:val="none" w:sz="0" w:space="31" w:color="E6E6E6"/>
                            <w:right w:val="none" w:sz="0" w:space="0" w:color="E6E6E6"/>
                          </w:divBdr>
                          <w:divsChild>
                            <w:div w:id="34671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983089">
                  <w:marLeft w:val="0"/>
                  <w:marRight w:val="0"/>
                  <w:marTop w:val="0"/>
                  <w:marBottom w:val="0"/>
                  <w:divBdr>
                    <w:top w:val="none" w:sz="0" w:space="11" w:color="E6E6E6"/>
                    <w:left w:val="none" w:sz="0" w:space="0" w:color="E6E6E6"/>
                    <w:bottom w:val="none" w:sz="0" w:space="0" w:color="auto"/>
                    <w:right w:val="none" w:sz="0" w:space="0" w:color="E6E6E6"/>
                  </w:divBdr>
                  <w:divsChild>
                    <w:div w:id="1598489617">
                      <w:marLeft w:val="0"/>
                      <w:marRight w:val="0"/>
                      <w:marTop w:val="0"/>
                      <w:marBottom w:val="0"/>
                      <w:divBdr>
                        <w:top w:val="none" w:sz="0" w:space="0" w:color="auto"/>
                        <w:left w:val="none" w:sz="0" w:space="0" w:color="auto"/>
                        <w:bottom w:val="none" w:sz="0" w:space="0" w:color="auto"/>
                        <w:right w:val="none" w:sz="0" w:space="0" w:color="auto"/>
                      </w:divBdr>
                      <w:divsChild>
                        <w:div w:id="1694260096">
                          <w:marLeft w:val="0"/>
                          <w:marRight w:val="0"/>
                          <w:marTop w:val="0"/>
                          <w:marBottom w:val="0"/>
                          <w:divBdr>
                            <w:top w:val="none" w:sz="0" w:space="0" w:color="E6E6E6"/>
                            <w:left w:val="none" w:sz="0" w:space="0" w:color="auto"/>
                            <w:bottom w:val="none" w:sz="0" w:space="31" w:color="E6E6E6"/>
                            <w:right w:val="none" w:sz="0" w:space="0" w:color="E6E6E6"/>
                          </w:divBdr>
                          <w:divsChild>
                            <w:div w:id="1457875217">
                              <w:marLeft w:val="0"/>
                              <w:marRight w:val="0"/>
                              <w:marTop w:val="0"/>
                              <w:marBottom w:val="0"/>
                              <w:divBdr>
                                <w:top w:val="none" w:sz="0" w:space="0" w:color="auto"/>
                                <w:left w:val="none" w:sz="0" w:space="0" w:color="auto"/>
                                <w:bottom w:val="none" w:sz="0" w:space="0" w:color="auto"/>
                                <w:right w:val="none" w:sz="0" w:space="0" w:color="auto"/>
                              </w:divBdr>
                            </w:div>
                          </w:divsChild>
                        </w:div>
                        <w:div w:id="762606873">
                          <w:marLeft w:val="0"/>
                          <w:marRight w:val="0"/>
                          <w:marTop w:val="0"/>
                          <w:marBottom w:val="0"/>
                          <w:divBdr>
                            <w:top w:val="none" w:sz="0" w:space="0" w:color="E6E6E6"/>
                            <w:left w:val="none" w:sz="0" w:space="0" w:color="auto"/>
                            <w:bottom w:val="none" w:sz="0" w:space="31" w:color="E6E6E6"/>
                            <w:right w:val="none" w:sz="0" w:space="0" w:color="E6E6E6"/>
                          </w:divBdr>
                          <w:divsChild>
                            <w:div w:id="2087528388">
                              <w:marLeft w:val="0"/>
                              <w:marRight w:val="0"/>
                              <w:marTop w:val="0"/>
                              <w:marBottom w:val="0"/>
                              <w:divBdr>
                                <w:top w:val="none" w:sz="0" w:space="0" w:color="auto"/>
                                <w:left w:val="none" w:sz="0" w:space="0" w:color="auto"/>
                                <w:bottom w:val="none" w:sz="0" w:space="0" w:color="auto"/>
                                <w:right w:val="none" w:sz="0" w:space="0" w:color="auto"/>
                              </w:divBdr>
                              <w:divsChild>
                                <w:div w:id="2398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1696506">
      <w:bodyDiv w:val="1"/>
      <w:marLeft w:val="0"/>
      <w:marRight w:val="0"/>
      <w:marTop w:val="0"/>
      <w:marBottom w:val="0"/>
      <w:divBdr>
        <w:top w:val="none" w:sz="0" w:space="0" w:color="auto"/>
        <w:left w:val="none" w:sz="0" w:space="0" w:color="auto"/>
        <w:bottom w:val="none" w:sz="0" w:space="0" w:color="auto"/>
        <w:right w:val="none" w:sz="0" w:space="0" w:color="auto"/>
      </w:divBdr>
    </w:div>
    <w:div w:id="321281763">
      <w:bodyDiv w:val="1"/>
      <w:marLeft w:val="0"/>
      <w:marRight w:val="0"/>
      <w:marTop w:val="0"/>
      <w:marBottom w:val="0"/>
      <w:divBdr>
        <w:top w:val="none" w:sz="0" w:space="0" w:color="auto"/>
        <w:left w:val="none" w:sz="0" w:space="0" w:color="auto"/>
        <w:bottom w:val="none" w:sz="0" w:space="0" w:color="auto"/>
        <w:right w:val="none" w:sz="0" w:space="0" w:color="auto"/>
      </w:divBdr>
    </w:div>
    <w:div w:id="417363736">
      <w:bodyDiv w:val="1"/>
      <w:marLeft w:val="0"/>
      <w:marRight w:val="0"/>
      <w:marTop w:val="0"/>
      <w:marBottom w:val="0"/>
      <w:divBdr>
        <w:top w:val="none" w:sz="0" w:space="0" w:color="auto"/>
        <w:left w:val="none" w:sz="0" w:space="0" w:color="auto"/>
        <w:bottom w:val="none" w:sz="0" w:space="0" w:color="auto"/>
        <w:right w:val="none" w:sz="0" w:space="0" w:color="auto"/>
      </w:divBdr>
    </w:div>
    <w:div w:id="955067614">
      <w:bodyDiv w:val="1"/>
      <w:marLeft w:val="0"/>
      <w:marRight w:val="0"/>
      <w:marTop w:val="0"/>
      <w:marBottom w:val="0"/>
      <w:divBdr>
        <w:top w:val="none" w:sz="0" w:space="0" w:color="auto"/>
        <w:left w:val="none" w:sz="0" w:space="0" w:color="auto"/>
        <w:bottom w:val="none" w:sz="0" w:space="0" w:color="auto"/>
        <w:right w:val="none" w:sz="0" w:space="0" w:color="auto"/>
      </w:divBdr>
    </w:div>
    <w:div w:id="982125289">
      <w:bodyDiv w:val="1"/>
      <w:marLeft w:val="0"/>
      <w:marRight w:val="0"/>
      <w:marTop w:val="0"/>
      <w:marBottom w:val="0"/>
      <w:divBdr>
        <w:top w:val="none" w:sz="0" w:space="0" w:color="auto"/>
        <w:left w:val="none" w:sz="0" w:space="0" w:color="auto"/>
        <w:bottom w:val="none" w:sz="0" w:space="0" w:color="auto"/>
        <w:right w:val="none" w:sz="0" w:space="0" w:color="auto"/>
      </w:divBdr>
    </w:div>
    <w:div w:id="983587329">
      <w:bodyDiv w:val="1"/>
      <w:marLeft w:val="0"/>
      <w:marRight w:val="0"/>
      <w:marTop w:val="0"/>
      <w:marBottom w:val="0"/>
      <w:divBdr>
        <w:top w:val="none" w:sz="0" w:space="0" w:color="auto"/>
        <w:left w:val="none" w:sz="0" w:space="0" w:color="auto"/>
        <w:bottom w:val="none" w:sz="0" w:space="0" w:color="auto"/>
        <w:right w:val="none" w:sz="0" w:space="0" w:color="auto"/>
      </w:divBdr>
    </w:div>
    <w:div w:id="1126891710">
      <w:bodyDiv w:val="1"/>
      <w:marLeft w:val="0"/>
      <w:marRight w:val="0"/>
      <w:marTop w:val="0"/>
      <w:marBottom w:val="0"/>
      <w:divBdr>
        <w:top w:val="none" w:sz="0" w:space="0" w:color="auto"/>
        <w:left w:val="none" w:sz="0" w:space="0" w:color="auto"/>
        <w:bottom w:val="none" w:sz="0" w:space="0" w:color="auto"/>
        <w:right w:val="none" w:sz="0" w:space="0" w:color="auto"/>
      </w:divBdr>
    </w:div>
    <w:div w:id="1191186849">
      <w:bodyDiv w:val="1"/>
      <w:marLeft w:val="0"/>
      <w:marRight w:val="0"/>
      <w:marTop w:val="0"/>
      <w:marBottom w:val="0"/>
      <w:divBdr>
        <w:top w:val="none" w:sz="0" w:space="0" w:color="auto"/>
        <w:left w:val="none" w:sz="0" w:space="0" w:color="auto"/>
        <w:bottom w:val="none" w:sz="0" w:space="0" w:color="auto"/>
        <w:right w:val="none" w:sz="0" w:space="0" w:color="auto"/>
      </w:divBdr>
    </w:div>
    <w:div w:id="1217543287">
      <w:bodyDiv w:val="1"/>
      <w:marLeft w:val="0"/>
      <w:marRight w:val="0"/>
      <w:marTop w:val="0"/>
      <w:marBottom w:val="0"/>
      <w:divBdr>
        <w:top w:val="none" w:sz="0" w:space="0" w:color="auto"/>
        <w:left w:val="none" w:sz="0" w:space="0" w:color="auto"/>
        <w:bottom w:val="none" w:sz="0" w:space="0" w:color="auto"/>
        <w:right w:val="none" w:sz="0" w:space="0" w:color="auto"/>
      </w:divBdr>
    </w:div>
    <w:div w:id="1274286974">
      <w:bodyDiv w:val="1"/>
      <w:marLeft w:val="0"/>
      <w:marRight w:val="0"/>
      <w:marTop w:val="0"/>
      <w:marBottom w:val="0"/>
      <w:divBdr>
        <w:top w:val="none" w:sz="0" w:space="0" w:color="auto"/>
        <w:left w:val="none" w:sz="0" w:space="0" w:color="auto"/>
        <w:bottom w:val="none" w:sz="0" w:space="0" w:color="auto"/>
        <w:right w:val="none" w:sz="0" w:space="0" w:color="auto"/>
      </w:divBdr>
    </w:div>
    <w:div w:id="1275406216">
      <w:bodyDiv w:val="1"/>
      <w:marLeft w:val="0"/>
      <w:marRight w:val="0"/>
      <w:marTop w:val="0"/>
      <w:marBottom w:val="0"/>
      <w:divBdr>
        <w:top w:val="none" w:sz="0" w:space="0" w:color="auto"/>
        <w:left w:val="none" w:sz="0" w:space="0" w:color="auto"/>
        <w:bottom w:val="none" w:sz="0" w:space="0" w:color="auto"/>
        <w:right w:val="none" w:sz="0" w:space="0" w:color="auto"/>
      </w:divBdr>
      <w:divsChild>
        <w:div w:id="376584501">
          <w:marLeft w:val="0"/>
          <w:marRight w:val="0"/>
          <w:marTop w:val="0"/>
          <w:marBottom w:val="0"/>
          <w:divBdr>
            <w:top w:val="none" w:sz="0" w:space="0" w:color="auto"/>
            <w:left w:val="none" w:sz="0" w:space="0" w:color="auto"/>
            <w:bottom w:val="none" w:sz="0" w:space="0" w:color="auto"/>
            <w:right w:val="none" w:sz="0" w:space="0" w:color="auto"/>
          </w:divBdr>
          <w:divsChild>
            <w:div w:id="2085907060">
              <w:marLeft w:val="0"/>
              <w:marRight w:val="0"/>
              <w:marTop w:val="0"/>
              <w:marBottom w:val="0"/>
              <w:divBdr>
                <w:top w:val="none" w:sz="0" w:space="0" w:color="auto"/>
                <w:left w:val="none" w:sz="0" w:space="0" w:color="auto"/>
                <w:bottom w:val="none" w:sz="0" w:space="0" w:color="auto"/>
                <w:right w:val="none" w:sz="0" w:space="0" w:color="auto"/>
              </w:divBdr>
              <w:divsChild>
                <w:div w:id="80681886">
                  <w:marLeft w:val="0"/>
                  <w:marRight w:val="0"/>
                  <w:marTop w:val="0"/>
                  <w:marBottom w:val="0"/>
                  <w:divBdr>
                    <w:top w:val="none" w:sz="0" w:space="0" w:color="E6E6E6"/>
                    <w:left w:val="none" w:sz="0" w:space="0" w:color="E6E6E6"/>
                    <w:bottom w:val="single" w:sz="6" w:space="0" w:color="E6E6E6"/>
                    <w:right w:val="none" w:sz="0" w:space="0" w:color="E6E6E6"/>
                  </w:divBdr>
                  <w:divsChild>
                    <w:div w:id="608318478">
                      <w:marLeft w:val="0"/>
                      <w:marRight w:val="0"/>
                      <w:marTop w:val="0"/>
                      <w:marBottom w:val="0"/>
                      <w:divBdr>
                        <w:top w:val="none" w:sz="0" w:space="0" w:color="auto"/>
                        <w:left w:val="none" w:sz="0" w:space="0" w:color="auto"/>
                        <w:bottom w:val="none" w:sz="0" w:space="0" w:color="auto"/>
                        <w:right w:val="none" w:sz="0" w:space="0" w:color="auto"/>
                      </w:divBdr>
                      <w:divsChild>
                        <w:div w:id="1017658148">
                          <w:marLeft w:val="0"/>
                          <w:marRight w:val="0"/>
                          <w:marTop w:val="0"/>
                          <w:marBottom w:val="0"/>
                          <w:divBdr>
                            <w:top w:val="none" w:sz="0" w:space="0" w:color="auto"/>
                            <w:left w:val="none" w:sz="0" w:space="0" w:color="auto"/>
                            <w:bottom w:val="none" w:sz="0" w:space="0" w:color="auto"/>
                            <w:right w:val="none" w:sz="0" w:space="0" w:color="auto"/>
                          </w:divBdr>
                          <w:divsChild>
                            <w:div w:id="395251020">
                              <w:marLeft w:val="0"/>
                              <w:marRight w:val="0"/>
                              <w:marTop w:val="0"/>
                              <w:marBottom w:val="0"/>
                              <w:divBdr>
                                <w:top w:val="none" w:sz="0" w:space="0" w:color="E6E6E6"/>
                                <w:left w:val="single" w:sz="6" w:space="0" w:color="E6E6E6"/>
                                <w:bottom w:val="none" w:sz="0" w:space="31" w:color="E6E6E6"/>
                                <w:right w:val="none" w:sz="0" w:space="0" w:color="E6E6E6"/>
                              </w:divBdr>
                              <w:divsChild>
                                <w:div w:id="269902228">
                                  <w:marLeft w:val="0"/>
                                  <w:marRight w:val="0"/>
                                  <w:marTop w:val="0"/>
                                  <w:marBottom w:val="0"/>
                                  <w:divBdr>
                                    <w:top w:val="none" w:sz="0" w:space="0" w:color="auto"/>
                                    <w:left w:val="none" w:sz="0" w:space="0" w:color="auto"/>
                                    <w:bottom w:val="none" w:sz="0" w:space="0" w:color="auto"/>
                                    <w:right w:val="none" w:sz="0" w:space="0" w:color="auto"/>
                                  </w:divBdr>
                                  <w:divsChild>
                                    <w:div w:id="1981416451">
                                      <w:marLeft w:val="0"/>
                                      <w:marRight w:val="0"/>
                                      <w:marTop w:val="0"/>
                                      <w:marBottom w:val="0"/>
                                      <w:divBdr>
                                        <w:top w:val="single" w:sz="6" w:space="15" w:color="E6E6E6"/>
                                        <w:left w:val="none" w:sz="0" w:space="15" w:color="E6E6E6"/>
                                        <w:bottom w:val="none" w:sz="0" w:space="0" w:color="E6E6E6"/>
                                        <w:right w:val="none" w:sz="0" w:space="15" w:color="E6E6E6"/>
                                      </w:divBdr>
                                      <w:divsChild>
                                        <w:div w:id="1320303872">
                                          <w:marLeft w:val="0"/>
                                          <w:marRight w:val="0"/>
                                          <w:marTop w:val="230"/>
                                          <w:marBottom w:val="276"/>
                                          <w:divBdr>
                                            <w:top w:val="none" w:sz="0" w:space="0" w:color="auto"/>
                                            <w:left w:val="none" w:sz="0" w:space="0" w:color="auto"/>
                                            <w:bottom w:val="none" w:sz="0" w:space="0" w:color="auto"/>
                                            <w:right w:val="none" w:sz="0" w:space="0" w:color="auto"/>
                                          </w:divBdr>
                                        </w:div>
                                        <w:div w:id="188180698">
                                          <w:marLeft w:val="0"/>
                                          <w:marRight w:val="0"/>
                                          <w:marTop w:val="0"/>
                                          <w:marBottom w:val="0"/>
                                          <w:divBdr>
                                            <w:top w:val="single" w:sz="6" w:space="0" w:color="E6E6E6"/>
                                            <w:left w:val="none" w:sz="0" w:space="15" w:color="E6E6E6"/>
                                            <w:bottom w:val="none" w:sz="0" w:space="0" w:color="E6E6E6"/>
                                            <w:right w:val="none" w:sz="0" w:space="15" w:color="E6E6E6"/>
                                          </w:divBdr>
                                          <w:divsChild>
                                            <w:div w:id="65614484">
                                              <w:marLeft w:val="0"/>
                                              <w:marRight w:val="0"/>
                                              <w:marTop w:val="153"/>
                                              <w:marBottom w:val="153"/>
                                              <w:divBdr>
                                                <w:top w:val="none" w:sz="0" w:space="0" w:color="auto"/>
                                                <w:left w:val="none" w:sz="0" w:space="0" w:color="auto"/>
                                                <w:bottom w:val="none" w:sz="0" w:space="0" w:color="auto"/>
                                                <w:right w:val="none" w:sz="0" w:space="0" w:color="auto"/>
                                              </w:divBdr>
                                              <w:divsChild>
                                                <w:div w:id="1130630133">
                                                  <w:marLeft w:val="0"/>
                                                  <w:marRight w:val="0"/>
                                                  <w:marTop w:val="0"/>
                                                  <w:marBottom w:val="0"/>
                                                  <w:divBdr>
                                                    <w:top w:val="none" w:sz="0" w:space="0" w:color="auto"/>
                                                    <w:left w:val="none" w:sz="0" w:space="0" w:color="auto"/>
                                                    <w:bottom w:val="none" w:sz="0" w:space="0" w:color="auto"/>
                                                    <w:right w:val="none" w:sz="0" w:space="0" w:color="auto"/>
                                                  </w:divBdr>
                                                </w:div>
                                                <w:div w:id="1183055875">
                                                  <w:marLeft w:val="0"/>
                                                  <w:marRight w:val="0"/>
                                                  <w:marTop w:val="0"/>
                                                  <w:marBottom w:val="0"/>
                                                  <w:divBdr>
                                                    <w:top w:val="none" w:sz="0" w:space="0" w:color="auto"/>
                                                    <w:left w:val="none" w:sz="0" w:space="0" w:color="auto"/>
                                                    <w:bottom w:val="none" w:sz="0" w:space="0" w:color="auto"/>
                                                    <w:right w:val="none" w:sz="0" w:space="0" w:color="auto"/>
                                                  </w:divBdr>
                                                </w:div>
                                              </w:divsChild>
                                            </w:div>
                                            <w:div w:id="788474967">
                                              <w:marLeft w:val="0"/>
                                              <w:marRight w:val="0"/>
                                              <w:marTop w:val="245"/>
                                              <w:marBottom w:val="230"/>
                                              <w:divBdr>
                                                <w:top w:val="none" w:sz="0" w:space="0" w:color="auto"/>
                                                <w:left w:val="none" w:sz="0" w:space="0" w:color="auto"/>
                                                <w:bottom w:val="none" w:sz="0" w:space="0" w:color="auto"/>
                                                <w:right w:val="none" w:sz="0" w:space="0" w:color="auto"/>
                                              </w:divBdr>
                                            </w:div>
                                          </w:divsChild>
                                        </w:div>
                                        <w:div w:id="871767055">
                                          <w:marLeft w:val="0"/>
                                          <w:marRight w:val="0"/>
                                          <w:marTop w:val="0"/>
                                          <w:marBottom w:val="0"/>
                                          <w:divBdr>
                                            <w:top w:val="single" w:sz="6" w:space="0" w:color="E6E6E6"/>
                                            <w:left w:val="none" w:sz="0" w:space="0" w:color="E6E6E6"/>
                                            <w:bottom w:val="none" w:sz="0" w:space="0" w:color="E6E6E6"/>
                                            <w:right w:val="none" w:sz="0" w:space="0" w:color="E6E6E6"/>
                                          </w:divBdr>
                                          <w:divsChild>
                                            <w:div w:id="489759431">
                                              <w:marLeft w:val="0"/>
                                              <w:marRight w:val="0"/>
                                              <w:marTop w:val="0"/>
                                              <w:marBottom w:val="0"/>
                                              <w:divBdr>
                                                <w:top w:val="none" w:sz="0" w:space="0" w:color="auto"/>
                                                <w:left w:val="none" w:sz="0" w:space="0" w:color="auto"/>
                                                <w:bottom w:val="none" w:sz="0" w:space="0" w:color="auto"/>
                                                <w:right w:val="none" w:sz="0" w:space="0" w:color="auto"/>
                                              </w:divBdr>
                                              <w:divsChild>
                                                <w:div w:id="138884367">
                                                  <w:marLeft w:val="0"/>
                                                  <w:marRight w:val="0"/>
                                                  <w:marTop w:val="0"/>
                                                  <w:marBottom w:val="0"/>
                                                  <w:divBdr>
                                                    <w:top w:val="none" w:sz="0" w:space="0" w:color="auto"/>
                                                    <w:left w:val="none" w:sz="0" w:space="0" w:color="auto"/>
                                                    <w:bottom w:val="none" w:sz="0" w:space="0" w:color="auto"/>
                                                    <w:right w:val="none" w:sz="0" w:space="0" w:color="auto"/>
                                                  </w:divBdr>
                                                </w:div>
                                              </w:divsChild>
                                            </w:div>
                                            <w:div w:id="120051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2181">
                                      <w:marLeft w:val="0"/>
                                      <w:marRight w:val="0"/>
                                      <w:marTop w:val="0"/>
                                      <w:marBottom w:val="0"/>
                                      <w:divBdr>
                                        <w:top w:val="single" w:sz="6" w:space="0" w:color="E6E6E6"/>
                                        <w:left w:val="none" w:sz="0" w:space="0" w:color="E6E6E6"/>
                                        <w:bottom w:val="none" w:sz="0" w:space="0" w:color="E6E6E6"/>
                                        <w:right w:val="none" w:sz="0" w:space="0" w:color="E6E6E6"/>
                                      </w:divBdr>
                                      <w:divsChild>
                                        <w:div w:id="1836455000">
                                          <w:marLeft w:val="0"/>
                                          <w:marRight w:val="0"/>
                                          <w:marTop w:val="0"/>
                                          <w:marBottom w:val="0"/>
                                          <w:divBdr>
                                            <w:top w:val="none" w:sz="0" w:space="0" w:color="auto"/>
                                            <w:left w:val="none" w:sz="0" w:space="0" w:color="auto"/>
                                            <w:bottom w:val="none" w:sz="0" w:space="0" w:color="auto"/>
                                            <w:right w:val="none" w:sz="0" w:space="0" w:color="auto"/>
                                          </w:divBdr>
                                          <w:divsChild>
                                            <w:div w:id="67776976">
                                              <w:marLeft w:val="0"/>
                                              <w:marRight w:val="0"/>
                                              <w:marTop w:val="0"/>
                                              <w:marBottom w:val="0"/>
                                              <w:divBdr>
                                                <w:top w:val="none" w:sz="0" w:space="0" w:color="auto"/>
                                                <w:left w:val="none" w:sz="0" w:space="0" w:color="auto"/>
                                                <w:bottom w:val="none" w:sz="0" w:space="0" w:color="auto"/>
                                                <w:right w:val="none" w:sz="0" w:space="0" w:color="auto"/>
                                              </w:divBdr>
                                              <w:divsChild>
                                                <w:div w:id="1836919978">
                                                  <w:marLeft w:val="0"/>
                                                  <w:marRight w:val="0"/>
                                                  <w:marTop w:val="0"/>
                                                  <w:marBottom w:val="0"/>
                                                  <w:divBdr>
                                                    <w:top w:val="none" w:sz="0" w:space="0" w:color="auto"/>
                                                    <w:left w:val="none" w:sz="0" w:space="0" w:color="auto"/>
                                                    <w:bottom w:val="none" w:sz="0" w:space="0" w:color="auto"/>
                                                    <w:right w:val="none" w:sz="0" w:space="0" w:color="auto"/>
                                                  </w:divBdr>
                                                  <w:divsChild>
                                                    <w:div w:id="404255842">
                                                      <w:marLeft w:val="0"/>
                                                      <w:marRight w:val="0"/>
                                                      <w:marTop w:val="0"/>
                                                      <w:marBottom w:val="0"/>
                                                      <w:divBdr>
                                                        <w:top w:val="none" w:sz="0" w:space="0" w:color="auto"/>
                                                        <w:left w:val="none" w:sz="0" w:space="0" w:color="auto"/>
                                                        <w:bottom w:val="none" w:sz="0" w:space="0" w:color="auto"/>
                                                        <w:right w:val="none" w:sz="0" w:space="0" w:color="auto"/>
                                                      </w:divBdr>
                                                      <w:divsChild>
                                                        <w:div w:id="2097550212">
                                                          <w:marLeft w:val="0"/>
                                                          <w:marRight w:val="0"/>
                                                          <w:marTop w:val="0"/>
                                                          <w:marBottom w:val="0"/>
                                                          <w:divBdr>
                                                            <w:top w:val="none" w:sz="0" w:space="0" w:color="auto"/>
                                                            <w:left w:val="none" w:sz="0" w:space="0" w:color="auto"/>
                                                            <w:bottom w:val="none" w:sz="0" w:space="0" w:color="auto"/>
                                                            <w:right w:val="none" w:sz="0" w:space="0" w:color="auto"/>
                                                          </w:divBdr>
                                                          <w:divsChild>
                                                            <w:div w:id="1799376151">
                                                              <w:marLeft w:val="0"/>
                                                              <w:marRight w:val="0"/>
                                                              <w:marTop w:val="0"/>
                                                              <w:marBottom w:val="92"/>
                                                              <w:divBdr>
                                                                <w:top w:val="none" w:sz="0" w:space="0" w:color="auto"/>
                                                                <w:left w:val="none" w:sz="0" w:space="0" w:color="auto"/>
                                                                <w:bottom w:val="none" w:sz="0" w:space="0" w:color="auto"/>
                                                                <w:right w:val="none" w:sz="0" w:space="0" w:color="auto"/>
                                                              </w:divBdr>
                                                            </w:div>
                                                          </w:divsChild>
                                                        </w:div>
                                                        <w:div w:id="98169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43183">
                                                  <w:marLeft w:val="0"/>
                                                  <w:marRight w:val="0"/>
                                                  <w:marTop w:val="0"/>
                                                  <w:marBottom w:val="0"/>
                                                  <w:divBdr>
                                                    <w:top w:val="none" w:sz="0" w:space="0" w:color="auto"/>
                                                    <w:left w:val="none" w:sz="0" w:space="0" w:color="auto"/>
                                                    <w:bottom w:val="none" w:sz="0" w:space="0" w:color="auto"/>
                                                    <w:right w:val="none" w:sz="0" w:space="0" w:color="auto"/>
                                                  </w:divBdr>
                                                  <w:divsChild>
                                                    <w:div w:id="894925032">
                                                      <w:marLeft w:val="0"/>
                                                      <w:marRight w:val="0"/>
                                                      <w:marTop w:val="0"/>
                                                      <w:marBottom w:val="0"/>
                                                      <w:divBdr>
                                                        <w:top w:val="none" w:sz="0" w:space="0" w:color="auto"/>
                                                        <w:left w:val="none" w:sz="0" w:space="0" w:color="auto"/>
                                                        <w:bottom w:val="none" w:sz="0" w:space="0" w:color="auto"/>
                                                        <w:right w:val="none" w:sz="0" w:space="0" w:color="auto"/>
                                                      </w:divBdr>
                                                      <w:divsChild>
                                                        <w:div w:id="195428768">
                                                          <w:marLeft w:val="0"/>
                                                          <w:marRight w:val="0"/>
                                                          <w:marTop w:val="0"/>
                                                          <w:marBottom w:val="0"/>
                                                          <w:divBdr>
                                                            <w:top w:val="none" w:sz="0" w:space="0" w:color="auto"/>
                                                            <w:left w:val="none" w:sz="0" w:space="0" w:color="auto"/>
                                                            <w:bottom w:val="none" w:sz="0" w:space="0" w:color="auto"/>
                                                            <w:right w:val="none" w:sz="0" w:space="0" w:color="auto"/>
                                                          </w:divBdr>
                                                          <w:divsChild>
                                                            <w:div w:id="12272925">
                                                              <w:marLeft w:val="0"/>
                                                              <w:marRight w:val="0"/>
                                                              <w:marTop w:val="0"/>
                                                              <w:marBottom w:val="92"/>
                                                              <w:divBdr>
                                                                <w:top w:val="none" w:sz="0" w:space="0" w:color="auto"/>
                                                                <w:left w:val="none" w:sz="0" w:space="0" w:color="auto"/>
                                                                <w:bottom w:val="none" w:sz="0" w:space="0" w:color="auto"/>
                                                                <w:right w:val="none" w:sz="0" w:space="0" w:color="auto"/>
                                                              </w:divBdr>
                                                            </w:div>
                                                          </w:divsChild>
                                                        </w:div>
                                                        <w:div w:id="158152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258396">
                                                  <w:marLeft w:val="0"/>
                                                  <w:marRight w:val="0"/>
                                                  <w:marTop w:val="0"/>
                                                  <w:marBottom w:val="0"/>
                                                  <w:divBdr>
                                                    <w:top w:val="none" w:sz="0" w:space="0" w:color="auto"/>
                                                    <w:left w:val="none" w:sz="0" w:space="0" w:color="auto"/>
                                                    <w:bottom w:val="none" w:sz="0" w:space="0" w:color="auto"/>
                                                    <w:right w:val="none" w:sz="0" w:space="0" w:color="auto"/>
                                                  </w:divBdr>
                                                  <w:divsChild>
                                                    <w:div w:id="1275599533">
                                                      <w:marLeft w:val="0"/>
                                                      <w:marRight w:val="0"/>
                                                      <w:marTop w:val="0"/>
                                                      <w:marBottom w:val="0"/>
                                                      <w:divBdr>
                                                        <w:top w:val="none" w:sz="0" w:space="0" w:color="auto"/>
                                                        <w:left w:val="none" w:sz="0" w:space="0" w:color="auto"/>
                                                        <w:bottom w:val="none" w:sz="0" w:space="0" w:color="auto"/>
                                                        <w:right w:val="none" w:sz="0" w:space="0" w:color="auto"/>
                                                      </w:divBdr>
                                                      <w:divsChild>
                                                        <w:div w:id="1505705869">
                                                          <w:marLeft w:val="0"/>
                                                          <w:marRight w:val="0"/>
                                                          <w:marTop w:val="0"/>
                                                          <w:marBottom w:val="0"/>
                                                          <w:divBdr>
                                                            <w:top w:val="none" w:sz="0" w:space="0" w:color="auto"/>
                                                            <w:left w:val="none" w:sz="0" w:space="0" w:color="auto"/>
                                                            <w:bottom w:val="none" w:sz="0" w:space="0" w:color="auto"/>
                                                            <w:right w:val="none" w:sz="0" w:space="0" w:color="auto"/>
                                                          </w:divBdr>
                                                          <w:divsChild>
                                                            <w:div w:id="1730031948">
                                                              <w:marLeft w:val="0"/>
                                                              <w:marRight w:val="0"/>
                                                              <w:marTop w:val="0"/>
                                                              <w:marBottom w:val="92"/>
                                                              <w:divBdr>
                                                                <w:top w:val="none" w:sz="0" w:space="0" w:color="auto"/>
                                                                <w:left w:val="none" w:sz="0" w:space="0" w:color="auto"/>
                                                                <w:bottom w:val="none" w:sz="0" w:space="0" w:color="auto"/>
                                                                <w:right w:val="none" w:sz="0" w:space="0" w:color="auto"/>
                                                              </w:divBdr>
                                                            </w:div>
                                                          </w:divsChild>
                                                        </w:div>
                                                        <w:div w:id="28924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558158">
                                              <w:marLeft w:val="0"/>
                                              <w:marRight w:val="0"/>
                                              <w:marTop w:val="0"/>
                                              <w:marBottom w:val="0"/>
                                              <w:divBdr>
                                                <w:top w:val="none" w:sz="0" w:space="0" w:color="auto"/>
                                                <w:left w:val="none" w:sz="0" w:space="0" w:color="auto"/>
                                                <w:bottom w:val="none" w:sz="0" w:space="0" w:color="auto"/>
                                                <w:right w:val="none" w:sz="0" w:space="0" w:color="auto"/>
                                              </w:divBdr>
                                              <w:divsChild>
                                                <w:div w:id="1709137343">
                                                  <w:marLeft w:val="0"/>
                                                  <w:marRight w:val="0"/>
                                                  <w:marTop w:val="0"/>
                                                  <w:marBottom w:val="0"/>
                                                  <w:divBdr>
                                                    <w:top w:val="none" w:sz="0" w:space="0" w:color="auto"/>
                                                    <w:left w:val="none" w:sz="0" w:space="0" w:color="auto"/>
                                                    <w:bottom w:val="none" w:sz="0" w:space="0" w:color="auto"/>
                                                    <w:right w:val="none" w:sz="0" w:space="0" w:color="auto"/>
                                                  </w:divBdr>
                                                  <w:divsChild>
                                                    <w:div w:id="8726990">
                                                      <w:marLeft w:val="0"/>
                                                      <w:marRight w:val="0"/>
                                                      <w:marTop w:val="0"/>
                                                      <w:marBottom w:val="0"/>
                                                      <w:divBdr>
                                                        <w:top w:val="none" w:sz="0" w:space="0" w:color="auto"/>
                                                        <w:left w:val="none" w:sz="0" w:space="0" w:color="auto"/>
                                                        <w:bottom w:val="none" w:sz="0" w:space="0" w:color="auto"/>
                                                        <w:right w:val="none" w:sz="0" w:space="0" w:color="auto"/>
                                                      </w:divBdr>
                                                      <w:divsChild>
                                                        <w:div w:id="787360511">
                                                          <w:marLeft w:val="0"/>
                                                          <w:marRight w:val="0"/>
                                                          <w:marTop w:val="0"/>
                                                          <w:marBottom w:val="0"/>
                                                          <w:divBdr>
                                                            <w:top w:val="none" w:sz="0" w:space="0" w:color="auto"/>
                                                            <w:left w:val="none" w:sz="0" w:space="0" w:color="auto"/>
                                                            <w:bottom w:val="none" w:sz="0" w:space="0" w:color="auto"/>
                                                            <w:right w:val="none" w:sz="0" w:space="0" w:color="auto"/>
                                                          </w:divBdr>
                                                          <w:divsChild>
                                                            <w:div w:id="91053677">
                                                              <w:marLeft w:val="0"/>
                                                              <w:marRight w:val="0"/>
                                                              <w:marTop w:val="0"/>
                                                              <w:marBottom w:val="92"/>
                                                              <w:divBdr>
                                                                <w:top w:val="none" w:sz="0" w:space="0" w:color="auto"/>
                                                                <w:left w:val="none" w:sz="0" w:space="0" w:color="auto"/>
                                                                <w:bottom w:val="none" w:sz="0" w:space="0" w:color="auto"/>
                                                                <w:right w:val="none" w:sz="0" w:space="0" w:color="auto"/>
                                                              </w:divBdr>
                                                            </w:div>
                                                          </w:divsChild>
                                                        </w:div>
                                                        <w:div w:id="29144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416516">
                                                  <w:marLeft w:val="0"/>
                                                  <w:marRight w:val="0"/>
                                                  <w:marTop w:val="0"/>
                                                  <w:marBottom w:val="0"/>
                                                  <w:divBdr>
                                                    <w:top w:val="none" w:sz="0" w:space="0" w:color="auto"/>
                                                    <w:left w:val="none" w:sz="0" w:space="0" w:color="auto"/>
                                                    <w:bottom w:val="none" w:sz="0" w:space="0" w:color="auto"/>
                                                    <w:right w:val="none" w:sz="0" w:space="0" w:color="auto"/>
                                                  </w:divBdr>
                                                  <w:divsChild>
                                                    <w:div w:id="643002213">
                                                      <w:marLeft w:val="0"/>
                                                      <w:marRight w:val="0"/>
                                                      <w:marTop w:val="0"/>
                                                      <w:marBottom w:val="0"/>
                                                      <w:divBdr>
                                                        <w:top w:val="none" w:sz="0" w:space="0" w:color="auto"/>
                                                        <w:left w:val="none" w:sz="0" w:space="0" w:color="auto"/>
                                                        <w:bottom w:val="none" w:sz="0" w:space="0" w:color="auto"/>
                                                        <w:right w:val="none" w:sz="0" w:space="0" w:color="auto"/>
                                                      </w:divBdr>
                                                      <w:divsChild>
                                                        <w:div w:id="697969672">
                                                          <w:marLeft w:val="0"/>
                                                          <w:marRight w:val="0"/>
                                                          <w:marTop w:val="0"/>
                                                          <w:marBottom w:val="0"/>
                                                          <w:divBdr>
                                                            <w:top w:val="none" w:sz="0" w:space="0" w:color="auto"/>
                                                            <w:left w:val="none" w:sz="0" w:space="0" w:color="auto"/>
                                                            <w:bottom w:val="none" w:sz="0" w:space="0" w:color="auto"/>
                                                            <w:right w:val="none" w:sz="0" w:space="0" w:color="auto"/>
                                                          </w:divBdr>
                                                          <w:divsChild>
                                                            <w:div w:id="274991943">
                                                              <w:marLeft w:val="0"/>
                                                              <w:marRight w:val="0"/>
                                                              <w:marTop w:val="0"/>
                                                              <w:marBottom w:val="92"/>
                                                              <w:divBdr>
                                                                <w:top w:val="none" w:sz="0" w:space="0" w:color="auto"/>
                                                                <w:left w:val="none" w:sz="0" w:space="0" w:color="auto"/>
                                                                <w:bottom w:val="none" w:sz="0" w:space="0" w:color="auto"/>
                                                                <w:right w:val="none" w:sz="0" w:space="0" w:color="auto"/>
                                                              </w:divBdr>
                                                            </w:div>
                                                          </w:divsChild>
                                                        </w:div>
                                                        <w:div w:id="141080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239255">
                                                  <w:marLeft w:val="0"/>
                                                  <w:marRight w:val="0"/>
                                                  <w:marTop w:val="0"/>
                                                  <w:marBottom w:val="0"/>
                                                  <w:divBdr>
                                                    <w:top w:val="none" w:sz="0" w:space="0" w:color="auto"/>
                                                    <w:left w:val="none" w:sz="0" w:space="0" w:color="auto"/>
                                                    <w:bottom w:val="none" w:sz="0" w:space="0" w:color="auto"/>
                                                    <w:right w:val="none" w:sz="0" w:space="0" w:color="auto"/>
                                                  </w:divBdr>
                                                  <w:divsChild>
                                                    <w:div w:id="1093283828">
                                                      <w:marLeft w:val="0"/>
                                                      <w:marRight w:val="0"/>
                                                      <w:marTop w:val="0"/>
                                                      <w:marBottom w:val="0"/>
                                                      <w:divBdr>
                                                        <w:top w:val="none" w:sz="0" w:space="0" w:color="auto"/>
                                                        <w:left w:val="none" w:sz="0" w:space="0" w:color="auto"/>
                                                        <w:bottom w:val="none" w:sz="0" w:space="0" w:color="auto"/>
                                                        <w:right w:val="none" w:sz="0" w:space="0" w:color="auto"/>
                                                      </w:divBdr>
                                                      <w:divsChild>
                                                        <w:div w:id="84620928">
                                                          <w:marLeft w:val="0"/>
                                                          <w:marRight w:val="0"/>
                                                          <w:marTop w:val="0"/>
                                                          <w:marBottom w:val="0"/>
                                                          <w:divBdr>
                                                            <w:top w:val="none" w:sz="0" w:space="0" w:color="auto"/>
                                                            <w:left w:val="none" w:sz="0" w:space="0" w:color="auto"/>
                                                            <w:bottom w:val="none" w:sz="0" w:space="0" w:color="auto"/>
                                                            <w:right w:val="none" w:sz="0" w:space="0" w:color="auto"/>
                                                          </w:divBdr>
                                                          <w:divsChild>
                                                            <w:div w:id="291375084">
                                                              <w:marLeft w:val="0"/>
                                                              <w:marRight w:val="0"/>
                                                              <w:marTop w:val="0"/>
                                                              <w:marBottom w:val="92"/>
                                                              <w:divBdr>
                                                                <w:top w:val="none" w:sz="0" w:space="0" w:color="auto"/>
                                                                <w:left w:val="none" w:sz="0" w:space="0" w:color="auto"/>
                                                                <w:bottom w:val="none" w:sz="0" w:space="0" w:color="auto"/>
                                                                <w:right w:val="none" w:sz="0" w:space="0" w:color="auto"/>
                                                              </w:divBdr>
                                                            </w:div>
                                                          </w:divsChild>
                                                        </w:div>
                                                        <w:div w:id="146526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1640703">
                                      <w:marLeft w:val="0"/>
                                      <w:marRight w:val="0"/>
                                      <w:marTop w:val="0"/>
                                      <w:marBottom w:val="0"/>
                                      <w:divBdr>
                                        <w:top w:val="none" w:sz="0" w:space="0" w:color="auto"/>
                                        <w:left w:val="none" w:sz="0" w:space="0" w:color="auto"/>
                                        <w:bottom w:val="none" w:sz="0" w:space="0" w:color="auto"/>
                                        <w:right w:val="none" w:sz="0" w:space="0" w:color="auto"/>
                                      </w:divBdr>
                                      <w:divsChild>
                                        <w:div w:id="801964236">
                                          <w:marLeft w:val="0"/>
                                          <w:marRight w:val="0"/>
                                          <w:marTop w:val="0"/>
                                          <w:marBottom w:val="0"/>
                                          <w:divBdr>
                                            <w:top w:val="single" w:sz="6" w:space="0" w:color="E6E6E6"/>
                                            <w:left w:val="none" w:sz="0" w:space="15" w:color="E6E6E6"/>
                                            <w:bottom w:val="none" w:sz="0" w:space="0" w:color="E6E6E6"/>
                                            <w:right w:val="none" w:sz="0" w:space="15" w:color="E6E6E6"/>
                                          </w:divBdr>
                                        </w:div>
                                        <w:div w:id="725181106">
                                          <w:marLeft w:val="0"/>
                                          <w:marRight w:val="0"/>
                                          <w:marTop w:val="0"/>
                                          <w:marBottom w:val="0"/>
                                          <w:divBdr>
                                            <w:top w:val="single" w:sz="6" w:space="0" w:color="E6E6E6"/>
                                            <w:left w:val="none" w:sz="0" w:space="15" w:color="E6E6E6"/>
                                            <w:bottom w:val="none" w:sz="0" w:space="16" w:color="E6E6E6"/>
                                            <w:right w:val="none" w:sz="0" w:space="15" w:color="E6E6E6"/>
                                          </w:divBdr>
                                        </w:div>
                                      </w:divsChild>
                                    </w:div>
                                  </w:divsChild>
                                </w:div>
                              </w:divsChild>
                            </w:div>
                            <w:div w:id="629633777">
                              <w:marLeft w:val="0"/>
                              <w:marRight w:val="0"/>
                              <w:marTop w:val="0"/>
                              <w:marBottom w:val="0"/>
                              <w:divBdr>
                                <w:top w:val="none" w:sz="0" w:space="0" w:color="E6E6E6"/>
                                <w:left w:val="single" w:sz="6" w:space="0" w:color="E6E6E6"/>
                                <w:bottom w:val="none" w:sz="0" w:space="31" w:color="E6E6E6"/>
                                <w:right w:val="none" w:sz="0" w:space="0" w:color="E6E6E6"/>
                              </w:divBdr>
                              <w:divsChild>
                                <w:div w:id="1412194842">
                                  <w:marLeft w:val="0"/>
                                  <w:marRight w:val="0"/>
                                  <w:marTop w:val="0"/>
                                  <w:marBottom w:val="0"/>
                                  <w:divBdr>
                                    <w:top w:val="none" w:sz="0" w:space="0" w:color="auto"/>
                                    <w:left w:val="none" w:sz="0" w:space="0" w:color="auto"/>
                                    <w:bottom w:val="none" w:sz="0" w:space="0" w:color="auto"/>
                                    <w:right w:val="none" w:sz="0" w:space="0" w:color="auto"/>
                                  </w:divBdr>
                                  <w:divsChild>
                                    <w:div w:id="1420446631">
                                      <w:marLeft w:val="0"/>
                                      <w:marRight w:val="0"/>
                                      <w:marTop w:val="0"/>
                                      <w:marBottom w:val="0"/>
                                      <w:divBdr>
                                        <w:top w:val="none" w:sz="0" w:space="0" w:color="auto"/>
                                        <w:left w:val="none" w:sz="0" w:space="0" w:color="auto"/>
                                        <w:bottom w:val="none" w:sz="0" w:space="0" w:color="auto"/>
                                        <w:right w:val="none" w:sz="0" w:space="0" w:color="auto"/>
                                      </w:divBdr>
                                      <w:divsChild>
                                        <w:div w:id="955791423">
                                          <w:marLeft w:val="306"/>
                                          <w:marRight w:val="291"/>
                                          <w:marTop w:val="0"/>
                                          <w:marBottom w:val="153"/>
                                          <w:divBdr>
                                            <w:top w:val="none" w:sz="0" w:space="0" w:color="auto"/>
                                            <w:left w:val="none" w:sz="0" w:space="0" w:color="auto"/>
                                            <w:bottom w:val="none" w:sz="0" w:space="0" w:color="auto"/>
                                            <w:right w:val="none" w:sz="0" w:space="0" w:color="auto"/>
                                          </w:divBdr>
                                        </w:div>
                                        <w:div w:id="1473985144">
                                          <w:marLeft w:val="306"/>
                                          <w:marRight w:val="291"/>
                                          <w:marTop w:val="0"/>
                                          <w:marBottom w:val="153"/>
                                          <w:divBdr>
                                            <w:top w:val="none" w:sz="0" w:space="0" w:color="auto"/>
                                            <w:left w:val="none" w:sz="0" w:space="0" w:color="auto"/>
                                            <w:bottom w:val="none" w:sz="0" w:space="0" w:color="auto"/>
                                            <w:right w:val="none" w:sz="0" w:space="0" w:color="auto"/>
                                          </w:divBdr>
                                        </w:div>
                                        <w:div w:id="732196844">
                                          <w:marLeft w:val="306"/>
                                          <w:marRight w:val="291"/>
                                          <w:marTop w:val="0"/>
                                          <w:marBottom w:val="153"/>
                                          <w:divBdr>
                                            <w:top w:val="none" w:sz="0" w:space="0" w:color="auto"/>
                                            <w:left w:val="none" w:sz="0" w:space="0" w:color="auto"/>
                                            <w:bottom w:val="none" w:sz="0" w:space="0" w:color="auto"/>
                                            <w:right w:val="none" w:sz="0" w:space="0" w:color="auto"/>
                                          </w:divBdr>
                                        </w:div>
                                      </w:divsChild>
                                    </w:div>
                                    <w:div w:id="831410865">
                                      <w:marLeft w:val="0"/>
                                      <w:marRight w:val="0"/>
                                      <w:marTop w:val="0"/>
                                      <w:marBottom w:val="0"/>
                                      <w:divBdr>
                                        <w:top w:val="single" w:sz="6" w:space="15" w:color="E6E6E6"/>
                                        <w:left w:val="none" w:sz="0" w:space="0" w:color="E6E6E6"/>
                                        <w:bottom w:val="none" w:sz="0" w:space="0" w:color="E6E6E6"/>
                                        <w:right w:val="none" w:sz="0" w:space="0" w:color="E6E6E6"/>
                                      </w:divBdr>
                                      <w:divsChild>
                                        <w:div w:id="617183962">
                                          <w:marLeft w:val="0"/>
                                          <w:marRight w:val="0"/>
                                          <w:marTop w:val="0"/>
                                          <w:marBottom w:val="0"/>
                                          <w:divBdr>
                                            <w:top w:val="none" w:sz="0" w:space="0" w:color="auto"/>
                                            <w:left w:val="none" w:sz="0" w:space="0" w:color="auto"/>
                                            <w:bottom w:val="none" w:sz="0" w:space="0" w:color="auto"/>
                                            <w:right w:val="none" w:sz="0" w:space="0" w:color="auto"/>
                                          </w:divBdr>
                                          <w:divsChild>
                                            <w:div w:id="1498035898">
                                              <w:marLeft w:val="0"/>
                                              <w:marRight w:val="0"/>
                                              <w:marTop w:val="0"/>
                                              <w:marBottom w:val="0"/>
                                              <w:divBdr>
                                                <w:top w:val="none" w:sz="0" w:space="0" w:color="auto"/>
                                                <w:left w:val="none" w:sz="0" w:space="0" w:color="auto"/>
                                                <w:bottom w:val="none" w:sz="0" w:space="0" w:color="auto"/>
                                                <w:right w:val="none" w:sz="0" w:space="0" w:color="auto"/>
                                              </w:divBdr>
                                              <w:divsChild>
                                                <w:div w:id="272060184">
                                                  <w:marLeft w:val="0"/>
                                                  <w:marRight w:val="0"/>
                                                  <w:marTop w:val="0"/>
                                                  <w:marBottom w:val="0"/>
                                                  <w:divBdr>
                                                    <w:top w:val="none" w:sz="0" w:space="0" w:color="auto"/>
                                                    <w:left w:val="none" w:sz="0" w:space="0" w:color="auto"/>
                                                    <w:bottom w:val="none" w:sz="0" w:space="0" w:color="auto"/>
                                                    <w:right w:val="none" w:sz="0" w:space="0" w:color="auto"/>
                                                  </w:divBdr>
                                                  <w:divsChild>
                                                    <w:div w:id="1941452587">
                                                      <w:marLeft w:val="0"/>
                                                      <w:marRight w:val="0"/>
                                                      <w:marTop w:val="0"/>
                                                      <w:marBottom w:val="169"/>
                                                      <w:divBdr>
                                                        <w:top w:val="none" w:sz="0" w:space="0" w:color="auto"/>
                                                        <w:left w:val="none" w:sz="0" w:space="0" w:color="auto"/>
                                                        <w:bottom w:val="dashed" w:sz="6" w:space="10" w:color="F1F1F1"/>
                                                        <w:right w:val="none" w:sz="0" w:space="0" w:color="auto"/>
                                                      </w:divBdr>
                                                      <w:divsChild>
                                                        <w:div w:id="1315142387">
                                                          <w:marLeft w:val="0"/>
                                                          <w:marRight w:val="0"/>
                                                          <w:marTop w:val="0"/>
                                                          <w:marBottom w:val="77"/>
                                                          <w:divBdr>
                                                            <w:top w:val="none" w:sz="0" w:space="0" w:color="auto"/>
                                                            <w:left w:val="none" w:sz="0" w:space="0" w:color="auto"/>
                                                            <w:bottom w:val="none" w:sz="0" w:space="0" w:color="auto"/>
                                                            <w:right w:val="none" w:sz="0" w:space="0" w:color="auto"/>
                                                          </w:divBdr>
                                                          <w:divsChild>
                                                            <w:div w:id="1550728340">
                                                              <w:marLeft w:val="0"/>
                                                              <w:marRight w:val="46"/>
                                                              <w:marTop w:val="0"/>
                                                              <w:marBottom w:val="92"/>
                                                              <w:divBdr>
                                                                <w:top w:val="none" w:sz="0" w:space="0" w:color="auto"/>
                                                                <w:left w:val="none" w:sz="0" w:space="0" w:color="auto"/>
                                                                <w:bottom w:val="none" w:sz="0" w:space="0" w:color="auto"/>
                                                                <w:right w:val="none" w:sz="0" w:space="0" w:color="auto"/>
                                                              </w:divBdr>
                                                            </w:div>
                                                            <w:div w:id="375469919">
                                                              <w:marLeft w:val="0"/>
                                                              <w:marRight w:val="46"/>
                                                              <w:marTop w:val="0"/>
                                                              <w:marBottom w:val="92"/>
                                                              <w:divBdr>
                                                                <w:top w:val="none" w:sz="0" w:space="0" w:color="auto"/>
                                                                <w:left w:val="none" w:sz="0" w:space="0" w:color="auto"/>
                                                                <w:bottom w:val="none" w:sz="0" w:space="0" w:color="auto"/>
                                                                <w:right w:val="none" w:sz="0" w:space="0" w:color="auto"/>
                                                              </w:divBdr>
                                                            </w:div>
                                                          </w:divsChild>
                                                        </w:div>
                                                      </w:divsChild>
                                                    </w:div>
                                                  </w:divsChild>
                                                </w:div>
                                              </w:divsChild>
                                            </w:div>
                                            <w:div w:id="1619484142">
                                              <w:marLeft w:val="0"/>
                                              <w:marRight w:val="0"/>
                                              <w:marTop w:val="0"/>
                                              <w:marBottom w:val="0"/>
                                              <w:divBdr>
                                                <w:top w:val="none" w:sz="0" w:space="0" w:color="auto"/>
                                                <w:left w:val="none" w:sz="0" w:space="0" w:color="auto"/>
                                                <w:bottom w:val="none" w:sz="0" w:space="0" w:color="auto"/>
                                                <w:right w:val="none" w:sz="0" w:space="0" w:color="auto"/>
                                              </w:divBdr>
                                              <w:divsChild>
                                                <w:div w:id="157811988">
                                                  <w:marLeft w:val="0"/>
                                                  <w:marRight w:val="0"/>
                                                  <w:marTop w:val="0"/>
                                                  <w:marBottom w:val="0"/>
                                                  <w:divBdr>
                                                    <w:top w:val="none" w:sz="0" w:space="0" w:color="auto"/>
                                                    <w:left w:val="none" w:sz="0" w:space="0" w:color="auto"/>
                                                    <w:bottom w:val="none" w:sz="0" w:space="0" w:color="auto"/>
                                                    <w:right w:val="none" w:sz="0" w:space="0" w:color="auto"/>
                                                  </w:divBdr>
                                                  <w:divsChild>
                                                    <w:div w:id="538277753">
                                                      <w:marLeft w:val="0"/>
                                                      <w:marRight w:val="0"/>
                                                      <w:marTop w:val="0"/>
                                                      <w:marBottom w:val="169"/>
                                                      <w:divBdr>
                                                        <w:top w:val="none" w:sz="0" w:space="0" w:color="auto"/>
                                                        <w:left w:val="none" w:sz="0" w:space="0" w:color="auto"/>
                                                        <w:bottom w:val="dashed" w:sz="6" w:space="10" w:color="F1F1F1"/>
                                                        <w:right w:val="none" w:sz="0" w:space="0" w:color="auto"/>
                                                      </w:divBdr>
                                                      <w:divsChild>
                                                        <w:div w:id="750615588">
                                                          <w:marLeft w:val="0"/>
                                                          <w:marRight w:val="0"/>
                                                          <w:marTop w:val="0"/>
                                                          <w:marBottom w:val="77"/>
                                                          <w:divBdr>
                                                            <w:top w:val="none" w:sz="0" w:space="0" w:color="auto"/>
                                                            <w:left w:val="none" w:sz="0" w:space="0" w:color="auto"/>
                                                            <w:bottom w:val="none" w:sz="0" w:space="0" w:color="auto"/>
                                                            <w:right w:val="none" w:sz="0" w:space="0" w:color="auto"/>
                                                          </w:divBdr>
                                                          <w:divsChild>
                                                            <w:div w:id="491873086">
                                                              <w:marLeft w:val="0"/>
                                                              <w:marRight w:val="46"/>
                                                              <w:marTop w:val="0"/>
                                                              <w:marBottom w:val="92"/>
                                                              <w:divBdr>
                                                                <w:top w:val="none" w:sz="0" w:space="0" w:color="auto"/>
                                                                <w:left w:val="none" w:sz="0" w:space="0" w:color="auto"/>
                                                                <w:bottom w:val="none" w:sz="0" w:space="0" w:color="auto"/>
                                                                <w:right w:val="none" w:sz="0" w:space="0" w:color="auto"/>
                                                              </w:divBdr>
                                                            </w:div>
                                                            <w:div w:id="2014648072">
                                                              <w:marLeft w:val="0"/>
                                                              <w:marRight w:val="46"/>
                                                              <w:marTop w:val="0"/>
                                                              <w:marBottom w:val="92"/>
                                                              <w:divBdr>
                                                                <w:top w:val="none" w:sz="0" w:space="0" w:color="auto"/>
                                                                <w:left w:val="none" w:sz="0" w:space="0" w:color="auto"/>
                                                                <w:bottom w:val="none" w:sz="0" w:space="0" w:color="auto"/>
                                                                <w:right w:val="none" w:sz="0" w:space="0" w:color="auto"/>
                                                              </w:divBdr>
                                                            </w:div>
                                                          </w:divsChild>
                                                        </w:div>
                                                      </w:divsChild>
                                                    </w:div>
                                                  </w:divsChild>
                                                </w:div>
                                              </w:divsChild>
                                            </w:div>
                                            <w:div w:id="633952302">
                                              <w:marLeft w:val="0"/>
                                              <w:marRight w:val="0"/>
                                              <w:marTop w:val="0"/>
                                              <w:marBottom w:val="0"/>
                                              <w:divBdr>
                                                <w:top w:val="none" w:sz="0" w:space="0" w:color="auto"/>
                                                <w:left w:val="none" w:sz="0" w:space="0" w:color="auto"/>
                                                <w:bottom w:val="none" w:sz="0" w:space="0" w:color="auto"/>
                                                <w:right w:val="none" w:sz="0" w:space="0" w:color="auto"/>
                                              </w:divBdr>
                                              <w:divsChild>
                                                <w:div w:id="422724103">
                                                  <w:marLeft w:val="0"/>
                                                  <w:marRight w:val="0"/>
                                                  <w:marTop w:val="0"/>
                                                  <w:marBottom w:val="0"/>
                                                  <w:divBdr>
                                                    <w:top w:val="none" w:sz="0" w:space="0" w:color="auto"/>
                                                    <w:left w:val="none" w:sz="0" w:space="0" w:color="auto"/>
                                                    <w:bottom w:val="none" w:sz="0" w:space="0" w:color="auto"/>
                                                    <w:right w:val="none" w:sz="0" w:space="0" w:color="auto"/>
                                                  </w:divBdr>
                                                  <w:divsChild>
                                                    <w:div w:id="260653248">
                                                      <w:marLeft w:val="0"/>
                                                      <w:marRight w:val="0"/>
                                                      <w:marTop w:val="0"/>
                                                      <w:marBottom w:val="169"/>
                                                      <w:divBdr>
                                                        <w:top w:val="none" w:sz="0" w:space="0" w:color="auto"/>
                                                        <w:left w:val="none" w:sz="0" w:space="0" w:color="auto"/>
                                                        <w:bottom w:val="dashed" w:sz="6" w:space="10" w:color="F1F1F1"/>
                                                        <w:right w:val="none" w:sz="0" w:space="0" w:color="auto"/>
                                                      </w:divBdr>
                                                      <w:divsChild>
                                                        <w:div w:id="189681276">
                                                          <w:marLeft w:val="0"/>
                                                          <w:marRight w:val="0"/>
                                                          <w:marTop w:val="0"/>
                                                          <w:marBottom w:val="77"/>
                                                          <w:divBdr>
                                                            <w:top w:val="none" w:sz="0" w:space="0" w:color="auto"/>
                                                            <w:left w:val="none" w:sz="0" w:space="0" w:color="auto"/>
                                                            <w:bottom w:val="none" w:sz="0" w:space="0" w:color="auto"/>
                                                            <w:right w:val="none" w:sz="0" w:space="0" w:color="auto"/>
                                                          </w:divBdr>
                                                          <w:divsChild>
                                                            <w:div w:id="336544134">
                                                              <w:marLeft w:val="0"/>
                                                              <w:marRight w:val="46"/>
                                                              <w:marTop w:val="0"/>
                                                              <w:marBottom w:val="92"/>
                                                              <w:divBdr>
                                                                <w:top w:val="none" w:sz="0" w:space="0" w:color="auto"/>
                                                                <w:left w:val="none" w:sz="0" w:space="0" w:color="auto"/>
                                                                <w:bottom w:val="none" w:sz="0" w:space="0" w:color="auto"/>
                                                                <w:right w:val="none" w:sz="0" w:space="0" w:color="auto"/>
                                                              </w:divBdr>
                                                            </w:div>
                                                            <w:div w:id="1286503860">
                                                              <w:marLeft w:val="0"/>
                                                              <w:marRight w:val="46"/>
                                                              <w:marTop w:val="0"/>
                                                              <w:marBottom w:val="92"/>
                                                              <w:divBdr>
                                                                <w:top w:val="none" w:sz="0" w:space="0" w:color="auto"/>
                                                                <w:left w:val="none" w:sz="0" w:space="0" w:color="auto"/>
                                                                <w:bottom w:val="none" w:sz="0" w:space="0" w:color="auto"/>
                                                                <w:right w:val="none" w:sz="0" w:space="0" w:color="auto"/>
                                                              </w:divBdr>
                                                            </w:div>
                                                          </w:divsChild>
                                                        </w:div>
                                                      </w:divsChild>
                                                    </w:div>
                                                  </w:divsChild>
                                                </w:div>
                                              </w:divsChild>
                                            </w:div>
                                            <w:div w:id="420490944">
                                              <w:marLeft w:val="0"/>
                                              <w:marRight w:val="0"/>
                                              <w:marTop w:val="0"/>
                                              <w:marBottom w:val="0"/>
                                              <w:divBdr>
                                                <w:top w:val="none" w:sz="0" w:space="0" w:color="auto"/>
                                                <w:left w:val="none" w:sz="0" w:space="0" w:color="auto"/>
                                                <w:bottom w:val="none" w:sz="0" w:space="0" w:color="auto"/>
                                                <w:right w:val="none" w:sz="0" w:space="0" w:color="auto"/>
                                              </w:divBdr>
                                              <w:divsChild>
                                                <w:div w:id="1740444937">
                                                  <w:marLeft w:val="0"/>
                                                  <w:marRight w:val="0"/>
                                                  <w:marTop w:val="0"/>
                                                  <w:marBottom w:val="0"/>
                                                  <w:divBdr>
                                                    <w:top w:val="none" w:sz="0" w:space="0" w:color="auto"/>
                                                    <w:left w:val="none" w:sz="0" w:space="0" w:color="auto"/>
                                                    <w:bottom w:val="none" w:sz="0" w:space="0" w:color="auto"/>
                                                    <w:right w:val="none" w:sz="0" w:space="0" w:color="auto"/>
                                                  </w:divBdr>
                                                  <w:divsChild>
                                                    <w:div w:id="1527787249">
                                                      <w:marLeft w:val="0"/>
                                                      <w:marRight w:val="0"/>
                                                      <w:marTop w:val="0"/>
                                                      <w:marBottom w:val="0"/>
                                                      <w:divBdr>
                                                        <w:top w:val="none" w:sz="0" w:space="0" w:color="auto"/>
                                                        <w:left w:val="none" w:sz="0" w:space="0" w:color="auto"/>
                                                        <w:bottom w:val="none" w:sz="0" w:space="0" w:color="auto"/>
                                                        <w:right w:val="none" w:sz="0" w:space="0" w:color="auto"/>
                                                      </w:divBdr>
                                                      <w:divsChild>
                                                        <w:div w:id="1399783543">
                                                          <w:marLeft w:val="0"/>
                                                          <w:marRight w:val="0"/>
                                                          <w:marTop w:val="0"/>
                                                          <w:marBottom w:val="77"/>
                                                          <w:divBdr>
                                                            <w:top w:val="none" w:sz="0" w:space="0" w:color="auto"/>
                                                            <w:left w:val="none" w:sz="0" w:space="0" w:color="auto"/>
                                                            <w:bottom w:val="none" w:sz="0" w:space="0" w:color="auto"/>
                                                            <w:right w:val="none" w:sz="0" w:space="0" w:color="auto"/>
                                                          </w:divBdr>
                                                          <w:divsChild>
                                                            <w:div w:id="395469">
                                                              <w:marLeft w:val="0"/>
                                                              <w:marRight w:val="46"/>
                                                              <w:marTop w:val="0"/>
                                                              <w:marBottom w:val="92"/>
                                                              <w:divBdr>
                                                                <w:top w:val="none" w:sz="0" w:space="0" w:color="auto"/>
                                                                <w:left w:val="none" w:sz="0" w:space="0" w:color="auto"/>
                                                                <w:bottom w:val="none" w:sz="0" w:space="0" w:color="auto"/>
                                                                <w:right w:val="none" w:sz="0" w:space="0" w:color="auto"/>
                                                              </w:divBdr>
                                                            </w:div>
                                                            <w:div w:id="462695866">
                                                              <w:marLeft w:val="0"/>
                                                              <w:marRight w:val="46"/>
                                                              <w:marTop w:val="0"/>
                                                              <w:marBottom w:val="9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402899">
                                      <w:marLeft w:val="0"/>
                                      <w:marRight w:val="0"/>
                                      <w:marTop w:val="322"/>
                                      <w:marBottom w:val="184"/>
                                      <w:divBdr>
                                        <w:top w:val="none" w:sz="0" w:space="0" w:color="auto"/>
                                        <w:left w:val="none" w:sz="0" w:space="0" w:color="auto"/>
                                        <w:bottom w:val="none" w:sz="0" w:space="0" w:color="auto"/>
                                        <w:right w:val="none" w:sz="0" w:space="0" w:color="auto"/>
                                      </w:divBdr>
                                    </w:div>
                                    <w:div w:id="614021634">
                                      <w:marLeft w:val="0"/>
                                      <w:marRight w:val="0"/>
                                      <w:marTop w:val="0"/>
                                      <w:marBottom w:val="0"/>
                                      <w:divBdr>
                                        <w:top w:val="none" w:sz="0" w:space="0" w:color="auto"/>
                                        <w:left w:val="none" w:sz="0" w:space="0" w:color="auto"/>
                                        <w:bottom w:val="none" w:sz="0" w:space="0" w:color="auto"/>
                                        <w:right w:val="none" w:sz="0" w:space="0" w:color="auto"/>
                                      </w:divBdr>
                                    </w:div>
                                    <w:div w:id="1987466270">
                                      <w:marLeft w:val="0"/>
                                      <w:marRight w:val="0"/>
                                      <w:marTop w:val="322"/>
                                      <w:marBottom w:val="107"/>
                                      <w:divBdr>
                                        <w:top w:val="none" w:sz="0" w:space="0" w:color="auto"/>
                                        <w:left w:val="none" w:sz="0" w:space="0" w:color="auto"/>
                                        <w:bottom w:val="none" w:sz="0" w:space="0" w:color="auto"/>
                                        <w:right w:val="none" w:sz="0" w:space="0" w:color="auto"/>
                                      </w:divBdr>
                                    </w:div>
                                    <w:div w:id="498811247">
                                      <w:marLeft w:val="0"/>
                                      <w:marRight w:val="0"/>
                                      <w:marTop w:val="322"/>
                                      <w:marBottom w:val="169"/>
                                      <w:divBdr>
                                        <w:top w:val="none" w:sz="0" w:space="0" w:color="auto"/>
                                        <w:left w:val="none" w:sz="0" w:space="0" w:color="auto"/>
                                        <w:bottom w:val="none" w:sz="0" w:space="0" w:color="auto"/>
                                        <w:right w:val="none" w:sz="0" w:space="0" w:color="auto"/>
                                      </w:divBdr>
                                    </w:div>
                                  </w:divsChild>
                                </w:div>
                              </w:divsChild>
                            </w:div>
                          </w:divsChild>
                        </w:div>
                        <w:div w:id="152150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198921">
                  <w:marLeft w:val="0"/>
                  <w:marRight w:val="0"/>
                  <w:marTop w:val="0"/>
                  <w:marBottom w:val="0"/>
                  <w:divBdr>
                    <w:top w:val="none" w:sz="0" w:space="31" w:color="E6E6E6"/>
                    <w:left w:val="none" w:sz="0" w:space="0" w:color="E6E6E6"/>
                    <w:bottom w:val="none" w:sz="0" w:space="0" w:color="auto"/>
                    <w:right w:val="none" w:sz="0" w:space="0" w:color="E6E6E6"/>
                  </w:divBdr>
                  <w:divsChild>
                    <w:div w:id="491606933">
                      <w:marLeft w:val="0"/>
                      <w:marRight w:val="0"/>
                      <w:marTop w:val="0"/>
                      <w:marBottom w:val="0"/>
                      <w:divBdr>
                        <w:top w:val="none" w:sz="0" w:space="0" w:color="auto"/>
                        <w:left w:val="none" w:sz="0" w:space="0" w:color="auto"/>
                        <w:bottom w:val="none" w:sz="0" w:space="0" w:color="auto"/>
                        <w:right w:val="none" w:sz="0" w:space="0" w:color="auto"/>
                      </w:divBdr>
                      <w:divsChild>
                        <w:div w:id="1260867644">
                          <w:marLeft w:val="0"/>
                          <w:marRight w:val="0"/>
                          <w:marTop w:val="0"/>
                          <w:marBottom w:val="0"/>
                          <w:divBdr>
                            <w:top w:val="none" w:sz="0" w:space="0" w:color="E6E6E6"/>
                            <w:left w:val="none" w:sz="0" w:space="0" w:color="auto"/>
                            <w:bottom w:val="none" w:sz="0" w:space="31" w:color="E6E6E6"/>
                            <w:right w:val="none" w:sz="0" w:space="0" w:color="E6E6E6"/>
                          </w:divBdr>
                          <w:divsChild>
                            <w:div w:id="1307318376">
                              <w:marLeft w:val="0"/>
                              <w:marRight w:val="0"/>
                              <w:marTop w:val="0"/>
                              <w:marBottom w:val="551"/>
                              <w:divBdr>
                                <w:top w:val="none" w:sz="0" w:space="0" w:color="auto"/>
                                <w:left w:val="none" w:sz="0" w:space="0" w:color="auto"/>
                                <w:bottom w:val="none" w:sz="0" w:space="0" w:color="auto"/>
                                <w:right w:val="none" w:sz="0" w:space="0" w:color="auto"/>
                              </w:divBdr>
                              <w:divsChild>
                                <w:div w:id="477845661">
                                  <w:marLeft w:val="0"/>
                                  <w:marRight w:val="0"/>
                                  <w:marTop w:val="0"/>
                                  <w:marBottom w:val="306"/>
                                  <w:divBdr>
                                    <w:top w:val="none" w:sz="0" w:space="0" w:color="auto"/>
                                    <w:left w:val="none" w:sz="0" w:space="0" w:color="auto"/>
                                    <w:bottom w:val="none" w:sz="0" w:space="0" w:color="auto"/>
                                    <w:right w:val="none" w:sz="0" w:space="0" w:color="auto"/>
                                  </w:divBdr>
                                </w:div>
                                <w:div w:id="530462549">
                                  <w:marLeft w:val="0"/>
                                  <w:marRight w:val="0"/>
                                  <w:marTop w:val="0"/>
                                  <w:marBottom w:val="0"/>
                                  <w:divBdr>
                                    <w:top w:val="none" w:sz="0" w:space="0" w:color="auto"/>
                                    <w:left w:val="none" w:sz="0" w:space="0" w:color="auto"/>
                                    <w:bottom w:val="none" w:sz="0" w:space="0" w:color="auto"/>
                                    <w:right w:val="none" w:sz="0" w:space="0" w:color="auto"/>
                                  </w:divBdr>
                                  <w:divsChild>
                                    <w:div w:id="65426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72407">
                          <w:marLeft w:val="0"/>
                          <w:marRight w:val="0"/>
                          <w:marTop w:val="0"/>
                          <w:marBottom w:val="0"/>
                          <w:divBdr>
                            <w:top w:val="none" w:sz="0" w:space="0" w:color="E6E6E6"/>
                            <w:left w:val="none" w:sz="0" w:space="0" w:color="auto"/>
                            <w:bottom w:val="none" w:sz="0" w:space="31" w:color="E6E6E6"/>
                            <w:right w:val="none" w:sz="0" w:space="0" w:color="E6E6E6"/>
                          </w:divBdr>
                          <w:divsChild>
                            <w:div w:id="897666989">
                              <w:marLeft w:val="0"/>
                              <w:marRight w:val="0"/>
                              <w:marTop w:val="0"/>
                              <w:marBottom w:val="0"/>
                              <w:divBdr>
                                <w:top w:val="none" w:sz="0" w:space="0" w:color="auto"/>
                                <w:left w:val="none" w:sz="0" w:space="0" w:color="auto"/>
                                <w:bottom w:val="none" w:sz="0" w:space="0" w:color="auto"/>
                                <w:right w:val="none" w:sz="0" w:space="0" w:color="auto"/>
                              </w:divBdr>
                              <w:divsChild>
                                <w:div w:id="676228595">
                                  <w:marLeft w:val="0"/>
                                  <w:marRight w:val="0"/>
                                  <w:marTop w:val="0"/>
                                  <w:marBottom w:val="0"/>
                                  <w:divBdr>
                                    <w:top w:val="none" w:sz="0" w:space="0" w:color="auto"/>
                                    <w:left w:val="none" w:sz="0" w:space="0" w:color="auto"/>
                                    <w:bottom w:val="none" w:sz="0" w:space="0" w:color="auto"/>
                                    <w:right w:val="none" w:sz="0" w:space="0" w:color="auto"/>
                                  </w:divBdr>
                                  <w:divsChild>
                                    <w:div w:id="1176194166">
                                      <w:marLeft w:val="0"/>
                                      <w:marRight w:val="0"/>
                                      <w:marTop w:val="0"/>
                                      <w:marBottom w:val="0"/>
                                      <w:divBdr>
                                        <w:top w:val="none" w:sz="0" w:space="0" w:color="auto"/>
                                        <w:left w:val="none" w:sz="0" w:space="0" w:color="auto"/>
                                        <w:bottom w:val="none" w:sz="0" w:space="0" w:color="auto"/>
                                        <w:right w:val="none" w:sz="0" w:space="0" w:color="auto"/>
                                      </w:divBdr>
                                      <w:divsChild>
                                        <w:div w:id="1981156932">
                                          <w:marLeft w:val="0"/>
                                          <w:marRight w:val="0"/>
                                          <w:marTop w:val="0"/>
                                          <w:marBottom w:val="0"/>
                                          <w:divBdr>
                                            <w:top w:val="none" w:sz="0" w:space="0" w:color="auto"/>
                                            <w:left w:val="none" w:sz="0" w:space="0" w:color="auto"/>
                                            <w:bottom w:val="none" w:sz="0" w:space="0" w:color="auto"/>
                                            <w:right w:val="none" w:sz="0" w:space="0" w:color="auto"/>
                                          </w:divBdr>
                                          <w:divsChild>
                                            <w:div w:id="524295048">
                                              <w:marLeft w:val="0"/>
                                              <w:marRight w:val="0"/>
                                              <w:marTop w:val="0"/>
                                              <w:marBottom w:val="184"/>
                                              <w:divBdr>
                                                <w:top w:val="none" w:sz="0" w:space="0" w:color="auto"/>
                                                <w:left w:val="none" w:sz="0" w:space="0" w:color="auto"/>
                                                <w:bottom w:val="none" w:sz="0" w:space="0" w:color="auto"/>
                                                <w:right w:val="none" w:sz="0" w:space="0" w:color="auto"/>
                                              </w:divBdr>
                                            </w:div>
                                            <w:div w:id="1955554918">
                                              <w:marLeft w:val="1838"/>
                                              <w:marRight w:val="0"/>
                                              <w:marTop w:val="0"/>
                                              <w:marBottom w:val="306"/>
                                              <w:divBdr>
                                                <w:top w:val="none" w:sz="0" w:space="0" w:color="auto"/>
                                                <w:left w:val="none" w:sz="0" w:space="0" w:color="auto"/>
                                                <w:bottom w:val="none" w:sz="0" w:space="0" w:color="auto"/>
                                                <w:right w:val="none" w:sz="0" w:space="0" w:color="auto"/>
                                              </w:divBdr>
                                              <w:divsChild>
                                                <w:div w:id="1623072850">
                                                  <w:marLeft w:val="0"/>
                                                  <w:marRight w:val="0"/>
                                                  <w:marTop w:val="0"/>
                                                  <w:marBottom w:val="0"/>
                                                  <w:divBdr>
                                                    <w:top w:val="none" w:sz="0" w:space="0" w:color="auto"/>
                                                    <w:left w:val="none" w:sz="0" w:space="0" w:color="auto"/>
                                                    <w:bottom w:val="none" w:sz="0" w:space="0" w:color="auto"/>
                                                    <w:right w:val="none" w:sz="0" w:space="0" w:color="auto"/>
                                                  </w:divBdr>
                                                  <w:divsChild>
                                                    <w:div w:id="1129740359">
                                                      <w:marLeft w:val="0"/>
                                                      <w:marRight w:val="4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40827">
                                      <w:marLeft w:val="0"/>
                                      <w:marRight w:val="0"/>
                                      <w:marTop w:val="0"/>
                                      <w:marBottom w:val="0"/>
                                      <w:divBdr>
                                        <w:top w:val="none" w:sz="0" w:space="0" w:color="auto"/>
                                        <w:left w:val="none" w:sz="0" w:space="0" w:color="auto"/>
                                        <w:bottom w:val="none" w:sz="0" w:space="0" w:color="auto"/>
                                        <w:right w:val="none" w:sz="0" w:space="0" w:color="auto"/>
                                      </w:divBdr>
                                      <w:divsChild>
                                        <w:div w:id="1303584797">
                                          <w:marLeft w:val="0"/>
                                          <w:marRight w:val="0"/>
                                          <w:marTop w:val="0"/>
                                          <w:marBottom w:val="0"/>
                                          <w:divBdr>
                                            <w:top w:val="none" w:sz="0" w:space="0" w:color="auto"/>
                                            <w:left w:val="none" w:sz="0" w:space="0" w:color="auto"/>
                                            <w:bottom w:val="none" w:sz="0" w:space="0" w:color="auto"/>
                                            <w:right w:val="none" w:sz="0" w:space="0" w:color="auto"/>
                                          </w:divBdr>
                                          <w:divsChild>
                                            <w:div w:id="1842505822">
                                              <w:marLeft w:val="0"/>
                                              <w:marRight w:val="0"/>
                                              <w:marTop w:val="0"/>
                                              <w:marBottom w:val="184"/>
                                              <w:divBdr>
                                                <w:top w:val="none" w:sz="0" w:space="0" w:color="auto"/>
                                                <w:left w:val="none" w:sz="0" w:space="0" w:color="auto"/>
                                                <w:bottom w:val="none" w:sz="0" w:space="0" w:color="auto"/>
                                                <w:right w:val="none" w:sz="0" w:space="0" w:color="auto"/>
                                              </w:divBdr>
                                            </w:div>
                                            <w:div w:id="649947939">
                                              <w:marLeft w:val="1838"/>
                                              <w:marRight w:val="0"/>
                                              <w:marTop w:val="0"/>
                                              <w:marBottom w:val="306"/>
                                              <w:divBdr>
                                                <w:top w:val="none" w:sz="0" w:space="0" w:color="auto"/>
                                                <w:left w:val="none" w:sz="0" w:space="0" w:color="auto"/>
                                                <w:bottom w:val="none" w:sz="0" w:space="0" w:color="auto"/>
                                                <w:right w:val="none" w:sz="0" w:space="0" w:color="auto"/>
                                              </w:divBdr>
                                              <w:divsChild>
                                                <w:div w:id="1443836819">
                                                  <w:marLeft w:val="0"/>
                                                  <w:marRight w:val="0"/>
                                                  <w:marTop w:val="0"/>
                                                  <w:marBottom w:val="0"/>
                                                  <w:divBdr>
                                                    <w:top w:val="none" w:sz="0" w:space="0" w:color="auto"/>
                                                    <w:left w:val="none" w:sz="0" w:space="0" w:color="auto"/>
                                                    <w:bottom w:val="none" w:sz="0" w:space="0" w:color="auto"/>
                                                    <w:right w:val="none" w:sz="0" w:space="0" w:color="auto"/>
                                                  </w:divBdr>
                                                  <w:divsChild>
                                                    <w:div w:id="190725050">
                                                      <w:marLeft w:val="0"/>
                                                      <w:marRight w:val="4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355568">
                                      <w:marLeft w:val="0"/>
                                      <w:marRight w:val="0"/>
                                      <w:marTop w:val="0"/>
                                      <w:marBottom w:val="0"/>
                                      <w:divBdr>
                                        <w:top w:val="none" w:sz="0" w:space="0" w:color="auto"/>
                                        <w:left w:val="none" w:sz="0" w:space="0" w:color="auto"/>
                                        <w:bottom w:val="none" w:sz="0" w:space="0" w:color="auto"/>
                                        <w:right w:val="none" w:sz="0" w:space="0" w:color="auto"/>
                                      </w:divBdr>
                                      <w:divsChild>
                                        <w:div w:id="185562164">
                                          <w:marLeft w:val="0"/>
                                          <w:marRight w:val="0"/>
                                          <w:marTop w:val="0"/>
                                          <w:marBottom w:val="0"/>
                                          <w:divBdr>
                                            <w:top w:val="none" w:sz="0" w:space="0" w:color="auto"/>
                                            <w:left w:val="none" w:sz="0" w:space="0" w:color="auto"/>
                                            <w:bottom w:val="none" w:sz="0" w:space="0" w:color="auto"/>
                                            <w:right w:val="none" w:sz="0" w:space="0" w:color="auto"/>
                                          </w:divBdr>
                                          <w:divsChild>
                                            <w:div w:id="1070663970">
                                              <w:marLeft w:val="0"/>
                                              <w:marRight w:val="0"/>
                                              <w:marTop w:val="0"/>
                                              <w:marBottom w:val="184"/>
                                              <w:divBdr>
                                                <w:top w:val="none" w:sz="0" w:space="0" w:color="auto"/>
                                                <w:left w:val="none" w:sz="0" w:space="0" w:color="auto"/>
                                                <w:bottom w:val="none" w:sz="0" w:space="0" w:color="auto"/>
                                                <w:right w:val="none" w:sz="0" w:space="0" w:color="auto"/>
                                              </w:divBdr>
                                            </w:div>
                                            <w:div w:id="1159343181">
                                              <w:marLeft w:val="1838"/>
                                              <w:marRight w:val="0"/>
                                              <w:marTop w:val="0"/>
                                              <w:marBottom w:val="306"/>
                                              <w:divBdr>
                                                <w:top w:val="none" w:sz="0" w:space="0" w:color="auto"/>
                                                <w:left w:val="none" w:sz="0" w:space="0" w:color="auto"/>
                                                <w:bottom w:val="none" w:sz="0" w:space="0" w:color="auto"/>
                                                <w:right w:val="none" w:sz="0" w:space="0" w:color="auto"/>
                                              </w:divBdr>
                                              <w:divsChild>
                                                <w:div w:id="348408976">
                                                  <w:marLeft w:val="0"/>
                                                  <w:marRight w:val="0"/>
                                                  <w:marTop w:val="0"/>
                                                  <w:marBottom w:val="0"/>
                                                  <w:divBdr>
                                                    <w:top w:val="none" w:sz="0" w:space="0" w:color="auto"/>
                                                    <w:left w:val="none" w:sz="0" w:space="0" w:color="auto"/>
                                                    <w:bottom w:val="none" w:sz="0" w:space="0" w:color="auto"/>
                                                    <w:right w:val="none" w:sz="0" w:space="0" w:color="auto"/>
                                                  </w:divBdr>
                                                  <w:divsChild>
                                                    <w:div w:id="1995909487">
                                                      <w:marLeft w:val="0"/>
                                                      <w:marRight w:val="4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0650798">
                          <w:marLeft w:val="0"/>
                          <w:marRight w:val="0"/>
                          <w:marTop w:val="0"/>
                          <w:marBottom w:val="0"/>
                          <w:divBdr>
                            <w:top w:val="none" w:sz="0" w:space="0" w:color="E6E6E6"/>
                            <w:left w:val="none" w:sz="0" w:space="0" w:color="auto"/>
                            <w:bottom w:val="none" w:sz="0" w:space="31" w:color="E6E6E6"/>
                            <w:right w:val="none" w:sz="0" w:space="0" w:color="E6E6E6"/>
                          </w:divBdr>
                          <w:divsChild>
                            <w:div w:id="133471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266759">
                  <w:marLeft w:val="0"/>
                  <w:marRight w:val="0"/>
                  <w:marTop w:val="0"/>
                  <w:marBottom w:val="0"/>
                  <w:divBdr>
                    <w:top w:val="none" w:sz="0" w:space="8" w:color="E6E6E6"/>
                    <w:left w:val="none" w:sz="0" w:space="0" w:color="E6E6E6"/>
                    <w:bottom w:val="none" w:sz="0" w:space="0" w:color="auto"/>
                    <w:right w:val="none" w:sz="0" w:space="0" w:color="E6E6E6"/>
                  </w:divBdr>
                  <w:divsChild>
                    <w:div w:id="385760824">
                      <w:marLeft w:val="0"/>
                      <w:marRight w:val="0"/>
                      <w:marTop w:val="0"/>
                      <w:marBottom w:val="0"/>
                      <w:divBdr>
                        <w:top w:val="none" w:sz="0" w:space="0" w:color="auto"/>
                        <w:left w:val="none" w:sz="0" w:space="0" w:color="auto"/>
                        <w:bottom w:val="none" w:sz="0" w:space="0" w:color="auto"/>
                        <w:right w:val="none" w:sz="0" w:space="0" w:color="auto"/>
                      </w:divBdr>
                      <w:divsChild>
                        <w:div w:id="2061784347">
                          <w:marLeft w:val="0"/>
                          <w:marRight w:val="0"/>
                          <w:marTop w:val="0"/>
                          <w:marBottom w:val="0"/>
                          <w:divBdr>
                            <w:top w:val="none" w:sz="0" w:space="0" w:color="E6E6E6"/>
                            <w:left w:val="none" w:sz="0" w:space="0" w:color="auto"/>
                            <w:bottom w:val="none" w:sz="0" w:space="31" w:color="E6E6E6"/>
                            <w:right w:val="none" w:sz="0" w:space="0" w:color="E6E6E6"/>
                          </w:divBdr>
                          <w:divsChild>
                            <w:div w:id="1171985923">
                              <w:marLeft w:val="0"/>
                              <w:marRight w:val="0"/>
                              <w:marTop w:val="0"/>
                              <w:marBottom w:val="0"/>
                              <w:divBdr>
                                <w:top w:val="none" w:sz="0" w:space="0" w:color="auto"/>
                                <w:left w:val="none" w:sz="0" w:space="0" w:color="auto"/>
                                <w:bottom w:val="none" w:sz="0" w:space="0" w:color="auto"/>
                                <w:right w:val="none" w:sz="0" w:space="0" w:color="auto"/>
                              </w:divBdr>
                            </w:div>
                          </w:divsChild>
                        </w:div>
                        <w:div w:id="1394814663">
                          <w:marLeft w:val="0"/>
                          <w:marRight w:val="0"/>
                          <w:marTop w:val="0"/>
                          <w:marBottom w:val="0"/>
                          <w:divBdr>
                            <w:top w:val="none" w:sz="0" w:space="0" w:color="E6E6E6"/>
                            <w:left w:val="none" w:sz="0" w:space="0" w:color="auto"/>
                            <w:bottom w:val="none" w:sz="0" w:space="31" w:color="E6E6E6"/>
                            <w:right w:val="none" w:sz="0" w:space="0" w:color="E6E6E6"/>
                          </w:divBdr>
                          <w:divsChild>
                            <w:div w:id="49303166">
                              <w:marLeft w:val="0"/>
                              <w:marRight w:val="0"/>
                              <w:marTop w:val="0"/>
                              <w:marBottom w:val="0"/>
                              <w:divBdr>
                                <w:top w:val="none" w:sz="0" w:space="0" w:color="auto"/>
                                <w:left w:val="none" w:sz="0" w:space="0" w:color="auto"/>
                                <w:bottom w:val="none" w:sz="0" w:space="0" w:color="auto"/>
                                <w:right w:val="none" w:sz="0" w:space="0" w:color="auto"/>
                              </w:divBdr>
                              <w:divsChild>
                                <w:div w:id="11699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9144596">
      <w:bodyDiv w:val="1"/>
      <w:marLeft w:val="0"/>
      <w:marRight w:val="0"/>
      <w:marTop w:val="0"/>
      <w:marBottom w:val="0"/>
      <w:divBdr>
        <w:top w:val="none" w:sz="0" w:space="0" w:color="auto"/>
        <w:left w:val="none" w:sz="0" w:space="0" w:color="auto"/>
        <w:bottom w:val="none" w:sz="0" w:space="0" w:color="auto"/>
        <w:right w:val="none" w:sz="0" w:space="0" w:color="auto"/>
      </w:divBdr>
    </w:div>
    <w:div w:id="1357851260">
      <w:bodyDiv w:val="1"/>
      <w:marLeft w:val="0"/>
      <w:marRight w:val="0"/>
      <w:marTop w:val="0"/>
      <w:marBottom w:val="0"/>
      <w:divBdr>
        <w:top w:val="none" w:sz="0" w:space="0" w:color="auto"/>
        <w:left w:val="none" w:sz="0" w:space="0" w:color="auto"/>
        <w:bottom w:val="none" w:sz="0" w:space="0" w:color="auto"/>
        <w:right w:val="none" w:sz="0" w:space="0" w:color="auto"/>
      </w:divBdr>
      <w:divsChild>
        <w:div w:id="1886673108">
          <w:marLeft w:val="0"/>
          <w:marRight w:val="0"/>
          <w:marTop w:val="480"/>
          <w:marBottom w:val="480"/>
          <w:divBdr>
            <w:top w:val="none" w:sz="0" w:space="0" w:color="auto"/>
            <w:left w:val="none" w:sz="0" w:space="0" w:color="auto"/>
            <w:bottom w:val="none" w:sz="0" w:space="0" w:color="auto"/>
            <w:right w:val="none" w:sz="0" w:space="0" w:color="auto"/>
          </w:divBdr>
        </w:div>
      </w:divsChild>
    </w:div>
    <w:div w:id="1358001578">
      <w:bodyDiv w:val="1"/>
      <w:marLeft w:val="0"/>
      <w:marRight w:val="0"/>
      <w:marTop w:val="0"/>
      <w:marBottom w:val="0"/>
      <w:divBdr>
        <w:top w:val="none" w:sz="0" w:space="0" w:color="auto"/>
        <w:left w:val="none" w:sz="0" w:space="0" w:color="auto"/>
        <w:bottom w:val="none" w:sz="0" w:space="0" w:color="auto"/>
        <w:right w:val="none" w:sz="0" w:space="0" w:color="auto"/>
      </w:divBdr>
    </w:div>
    <w:div w:id="1483932562">
      <w:bodyDiv w:val="1"/>
      <w:marLeft w:val="0"/>
      <w:marRight w:val="0"/>
      <w:marTop w:val="0"/>
      <w:marBottom w:val="0"/>
      <w:divBdr>
        <w:top w:val="none" w:sz="0" w:space="0" w:color="auto"/>
        <w:left w:val="none" w:sz="0" w:space="0" w:color="auto"/>
        <w:bottom w:val="none" w:sz="0" w:space="0" w:color="auto"/>
        <w:right w:val="none" w:sz="0" w:space="0" w:color="auto"/>
      </w:divBdr>
    </w:div>
    <w:div w:id="1599020396">
      <w:bodyDiv w:val="1"/>
      <w:marLeft w:val="0"/>
      <w:marRight w:val="0"/>
      <w:marTop w:val="0"/>
      <w:marBottom w:val="0"/>
      <w:divBdr>
        <w:top w:val="none" w:sz="0" w:space="0" w:color="auto"/>
        <w:left w:val="none" w:sz="0" w:space="0" w:color="auto"/>
        <w:bottom w:val="none" w:sz="0" w:space="0" w:color="auto"/>
        <w:right w:val="none" w:sz="0" w:space="0" w:color="auto"/>
      </w:divBdr>
    </w:div>
    <w:div w:id="1635410548">
      <w:bodyDiv w:val="1"/>
      <w:marLeft w:val="0"/>
      <w:marRight w:val="0"/>
      <w:marTop w:val="0"/>
      <w:marBottom w:val="0"/>
      <w:divBdr>
        <w:top w:val="none" w:sz="0" w:space="0" w:color="auto"/>
        <w:left w:val="none" w:sz="0" w:space="0" w:color="auto"/>
        <w:bottom w:val="none" w:sz="0" w:space="0" w:color="auto"/>
        <w:right w:val="none" w:sz="0" w:space="0" w:color="auto"/>
      </w:divBdr>
    </w:div>
    <w:div w:id="1682321079">
      <w:bodyDiv w:val="1"/>
      <w:marLeft w:val="0"/>
      <w:marRight w:val="0"/>
      <w:marTop w:val="0"/>
      <w:marBottom w:val="0"/>
      <w:divBdr>
        <w:top w:val="none" w:sz="0" w:space="0" w:color="auto"/>
        <w:left w:val="none" w:sz="0" w:space="0" w:color="auto"/>
        <w:bottom w:val="none" w:sz="0" w:space="0" w:color="auto"/>
        <w:right w:val="none" w:sz="0" w:space="0" w:color="auto"/>
      </w:divBdr>
    </w:div>
    <w:div w:id="1689478346">
      <w:bodyDiv w:val="1"/>
      <w:marLeft w:val="0"/>
      <w:marRight w:val="0"/>
      <w:marTop w:val="0"/>
      <w:marBottom w:val="0"/>
      <w:divBdr>
        <w:top w:val="none" w:sz="0" w:space="0" w:color="auto"/>
        <w:left w:val="none" w:sz="0" w:space="0" w:color="auto"/>
        <w:bottom w:val="none" w:sz="0" w:space="0" w:color="auto"/>
        <w:right w:val="none" w:sz="0" w:space="0" w:color="auto"/>
      </w:divBdr>
    </w:div>
    <w:div w:id="1820003217">
      <w:bodyDiv w:val="1"/>
      <w:marLeft w:val="0"/>
      <w:marRight w:val="0"/>
      <w:marTop w:val="0"/>
      <w:marBottom w:val="0"/>
      <w:divBdr>
        <w:top w:val="none" w:sz="0" w:space="0" w:color="auto"/>
        <w:left w:val="none" w:sz="0" w:space="0" w:color="auto"/>
        <w:bottom w:val="none" w:sz="0" w:space="0" w:color="auto"/>
        <w:right w:val="none" w:sz="0" w:space="0" w:color="auto"/>
      </w:divBdr>
    </w:div>
    <w:div w:id="1823812686">
      <w:bodyDiv w:val="1"/>
      <w:marLeft w:val="0"/>
      <w:marRight w:val="0"/>
      <w:marTop w:val="0"/>
      <w:marBottom w:val="0"/>
      <w:divBdr>
        <w:top w:val="none" w:sz="0" w:space="0" w:color="auto"/>
        <w:left w:val="none" w:sz="0" w:space="0" w:color="auto"/>
        <w:bottom w:val="none" w:sz="0" w:space="0" w:color="auto"/>
        <w:right w:val="none" w:sz="0" w:space="0" w:color="auto"/>
      </w:divBdr>
    </w:div>
    <w:div w:id="1907451544">
      <w:bodyDiv w:val="1"/>
      <w:marLeft w:val="0"/>
      <w:marRight w:val="0"/>
      <w:marTop w:val="0"/>
      <w:marBottom w:val="0"/>
      <w:divBdr>
        <w:top w:val="none" w:sz="0" w:space="0" w:color="auto"/>
        <w:left w:val="none" w:sz="0" w:space="0" w:color="auto"/>
        <w:bottom w:val="none" w:sz="0" w:space="0" w:color="auto"/>
        <w:right w:val="none" w:sz="0" w:space="0" w:color="auto"/>
      </w:divBdr>
    </w:div>
    <w:div w:id="2004312849">
      <w:bodyDiv w:val="1"/>
      <w:marLeft w:val="0"/>
      <w:marRight w:val="0"/>
      <w:marTop w:val="0"/>
      <w:marBottom w:val="0"/>
      <w:divBdr>
        <w:top w:val="none" w:sz="0" w:space="0" w:color="auto"/>
        <w:left w:val="none" w:sz="0" w:space="0" w:color="auto"/>
        <w:bottom w:val="none" w:sz="0" w:space="0" w:color="auto"/>
        <w:right w:val="none" w:sz="0" w:space="0" w:color="auto"/>
      </w:divBdr>
    </w:div>
    <w:div w:id="2015916248">
      <w:bodyDiv w:val="1"/>
      <w:marLeft w:val="0"/>
      <w:marRight w:val="0"/>
      <w:marTop w:val="0"/>
      <w:marBottom w:val="0"/>
      <w:divBdr>
        <w:top w:val="none" w:sz="0" w:space="0" w:color="auto"/>
        <w:left w:val="none" w:sz="0" w:space="0" w:color="auto"/>
        <w:bottom w:val="none" w:sz="0" w:space="0" w:color="auto"/>
        <w:right w:val="none" w:sz="0" w:space="0" w:color="auto"/>
      </w:divBdr>
    </w:div>
    <w:div w:id="212437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cuments\report%20intern%20consumer%20knitex%20ltd%202.docx" TargetMode="External"/><Relationship Id="rId18" Type="http://schemas.openxmlformats.org/officeDocument/2006/relationships/hyperlink" Target="file:///C:\Users\user\Documents\report%20intern%20consumer%20knitex%20ltd%202.docx" TargetMode="External"/><Relationship Id="rId26" Type="http://schemas.openxmlformats.org/officeDocument/2006/relationships/hyperlink" Target="file:///C:\Users\user\Documents\report%20intern%20consumer%20knitex%20ltd%202.docx" TargetMode="External"/><Relationship Id="rId39" Type="http://schemas.openxmlformats.org/officeDocument/2006/relationships/hyperlink" Target="file:///C:\Users\user\Documents\report%20intern%20consumer%20knitex%20ltd%202.docx" TargetMode="External"/><Relationship Id="rId21" Type="http://schemas.openxmlformats.org/officeDocument/2006/relationships/hyperlink" Target="file:///C:\Users\user\Documents\report%20intern%20consumer%20knitex%20ltd%202.docx" TargetMode="External"/><Relationship Id="rId34" Type="http://schemas.openxmlformats.org/officeDocument/2006/relationships/hyperlink" Target="file:///C:\Users\user\Documents\report%20intern%20consumer%20knitex%20ltd%202.docx" TargetMode="External"/><Relationship Id="rId42" Type="http://schemas.openxmlformats.org/officeDocument/2006/relationships/hyperlink" Target="file:///C:\Users\user\Documents\report%20intern%20consumer%20knitex%20ltd%202.docx" TargetMode="External"/><Relationship Id="rId47" Type="http://schemas.openxmlformats.org/officeDocument/2006/relationships/hyperlink" Target="https://www.economicshelp.org/blog/27047/economics/sunk-cost-fallacy/" TargetMode="External"/><Relationship Id="rId50" Type="http://schemas.openxmlformats.org/officeDocument/2006/relationships/hyperlink" Target="http://textilelearner.blogspot.com/search/label/Garments%20Manufacturing" TargetMode="External"/><Relationship Id="rId55" Type="http://schemas.openxmlformats.org/officeDocument/2006/relationships/image" Target="media/image5.png"/><Relationship Id="rId63" Type="http://schemas.openxmlformats.org/officeDocument/2006/relationships/chart" Target="charts/chart11.xml"/><Relationship Id="rId68" Type="http://schemas.openxmlformats.org/officeDocument/2006/relationships/chart" Target="charts/chart16.xml"/><Relationship Id="rId76" Type="http://schemas.openxmlformats.org/officeDocument/2006/relationships/diagramColors" Target="diagrams/colors1.xml"/><Relationship Id="rId84" Type="http://schemas.openxmlformats.org/officeDocument/2006/relationships/hyperlink" Target="https://en.wikipedia.org/wiki/Textile_industry_in_Bangladesh" TargetMode="External"/><Relationship Id="rId89" Type="http://schemas.microsoft.com/office/2007/relationships/stylesWithEffects" Target="stylesWithEffects.xml"/><Relationship Id="rId7" Type="http://schemas.openxmlformats.org/officeDocument/2006/relationships/endnotes" Target="endnotes.xml"/><Relationship Id="rId71"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hyperlink" Target="file:///C:\Users\user\Documents\report%20intern%20consumer%20knitex%20ltd%202.docx" TargetMode="External"/><Relationship Id="rId29" Type="http://schemas.openxmlformats.org/officeDocument/2006/relationships/hyperlink" Target="file:///C:\Users\user\Documents\report%20intern%20consumer%20knitex%20ltd%202.docx" TargetMode="External"/><Relationship Id="rId11" Type="http://schemas.openxmlformats.org/officeDocument/2006/relationships/footer" Target="footer1.xml"/><Relationship Id="rId24" Type="http://schemas.openxmlformats.org/officeDocument/2006/relationships/hyperlink" Target="file:///C:\Users\user\Documents\report%20intern%20consumer%20knitex%20ltd%202.docx" TargetMode="External"/><Relationship Id="rId32" Type="http://schemas.openxmlformats.org/officeDocument/2006/relationships/hyperlink" Target="file:///C:\Users\user\Documents\report%20intern%20consumer%20knitex%20ltd%202.docx" TargetMode="External"/><Relationship Id="rId37" Type="http://schemas.openxmlformats.org/officeDocument/2006/relationships/hyperlink" Target="file:///C:\Users\user\Documents\report%20intern%20consumer%20knitex%20ltd%202.docx" TargetMode="External"/><Relationship Id="rId40" Type="http://schemas.openxmlformats.org/officeDocument/2006/relationships/hyperlink" Target="file:///C:\Users\user\Documents\report%20intern%20consumer%20knitex%20ltd%202.docx" TargetMode="External"/><Relationship Id="rId45" Type="http://schemas.openxmlformats.org/officeDocument/2006/relationships/hyperlink" Target="file:///C:\Users\user\Documents\report%20intern%20consumer%20knitex%20ltd%202.docx" TargetMode="External"/><Relationship Id="rId53" Type="http://schemas.openxmlformats.org/officeDocument/2006/relationships/chart" Target="charts/chart3.xml"/><Relationship Id="rId58" Type="http://schemas.openxmlformats.org/officeDocument/2006/relationships/chart" Target="charts/chart6.xml"/><Relationship Id="rId66" Type="http://schemas.openxmlformats.org/officeDocument/2006/relationships/chart" Target="charts/chart14.xml"/><Relationship Id="rId74" Type="http://schemas.openxmlformats.org/officeDocument/2006/relationships/diagramLayout" Target="diagrams/layout1.xml"/><Relationship Id="rId79" Type="http://schemas.openxmlformats.org/officeDocument/2006/relationships/image" Target="media/image7.png"/><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chart" Target="charts/chart9.xml"/><Relationship Id="rId82" Type="http://schemas.openxmlformats.org/officeDocument/2006/relationships/hyperlink" Target="https://www.bgmea.com.bd/home/about/AboutGarmentsIndustry" TargetMode="External"/><Relationship Id="rId19" Type="http://schemas.openxmlformats.org/officeDocument/2006/relationships/hyperlink" Target="file:///C:\Users\user\Documents\report%20intern%20consumer%20knitex%20ltd%202.doc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file:///C:\Users\user\Documents\report%20intern%20consumer%20knitex%20ltd%202.docx" TargetMode="External"/><Relationship Id="rId22" Type="http://schemas.openxmlformats.org/officeDocument/2006/relationships/hyperlink" Target="file:///C:\Users\user\Documents\report%20intern%20consumer%20knitex%20ltd%202.docx" TargetMode="External"/><Relationship Id="rId27" Type="http://schemas.openxmlformats.org/officeDocument/2006/relationships/hyperlink" Target="file:///C:\Users\user\Documents\report%20intern%20consumer%20knitex%20ltd%202.docx" TargetMode="External"/><Relationship Id="rId30" Type="http://schemas.openxmlformats.org/officeDocument/2006/relationships/hyperlink" Target="file:///C:\Users\user\Documents\report%20intern%20consumer%20knitex%20ltd%202.docx" TargetMode="External"/><Relationship Id="rId35" Type="http://schemas.openxmlformats.org/officeDocument/2006/relationships/hyperlink" Target="file:///C:\Users\user\Documents\report%20intern%20consumer%20knitex%20ltd%202.docx" TargetMode="External"/><Relationship Id="rId43" Type="http://schemas.openxmlformats.org/officeDocument/2006/relationships/hyperlink" Target="file:///C:\Users\user\Documents\report%20intern%20consumer%20knitex%20ltd%202.docx" TargetMode="External"/><Relationship Id="rId48" Type="http://schemas.openxmlformats.org/officeDocument/2006/relationships/hyperlink" Target="https://www.economicshelp.org/blog/glossary/limit-pricing" TargetMode="External"/><Relationship Id="rId56" Type="http://schemas.openxmlformats.org/officeDocument/2006/relationships/chart" Target="charts/chart4.xml"/><Relationship Id="rId64" Type="http://schemas.openxmlformats.org/officeDocument/2006/relationships/chart" Target="charts/chart12.xml"/><Relationship Id="rId69" Type="http://schemas.openxmlformats.org/officeDocument/2006/relationships/chart" Target="charts/chart17.xml"/><Relationship Id="rId77" Type="http://schemas.microsoft.com/office/2007/relationships/diagramDrawing" Target="diagrams/drawing1.xml"/><Relationship Id="rId8" Type="http://schemas.openxmlformats.org/officeDocument/2006/relationships/image" Target="media/image1.png"/><Relationship Id="rId51" Type="http://schemas.openxmlformats.org/officeDocument/2006/relationships/chart" Target="charts/chart1.xml"/><Relationship Id="rId72" Type="http://schemas.openxmlformats.org/officeDocument/2006/relationships/chart" Target="charts/chart20.xml"/><Relationship Id="rId80" Type="http://schemas.openxmlformats.org/officeDocument/2006/relationships/image" Target="media/image8.png"/><Relationship Id="rId85" Type="http://schemas.openxmlformats.org/officeDocument/2006/relationships/hyperlink" Target="https://www.educarnival.com/contribution-of-rmg-industry-in-bangladesh-economy-and-mfa-phase-out-effect/" TargetMode="External"/><Relationship Id="rId3" Type="http://schemas.openxmlformats.org/officeDocument/2006/relationships/styles" Target="styles.xml"/><Relationship Id="rId12" Type="http://schemas.openxmlformats.org/officeDocument/2006/relationships/hyperlink" Target="file:///C:\Users\user\Documents\report%20intern%20consumer%20knitex%20ltd%202.docx" TargetMode="External"/><Relationship Id="rId17" Type="http://schemas.openxmlformats.org/officeDocument/2006/relationships/hyperlink" Target="file:///C:\Users\user\Documents\report%20intern%20consumer%20knitex%20ltd%202.docx" TargetMode="External"/><Relationship Id="rId25" Type="http://schemas.openxmlformats.org/officeDocument/2006/relationships/hyperlink" Target="file:///C:\Users\user\Documents\report%20intern%20consumer%20knitex%20ltd%202.docx" TargetMode="External"/><Relationship Id="rId33" Type="http://schemas.openxmlformats.org/officeDocument/2006/relationships/hyperlink" Target="file:///C:\Users\user\Documents\report%20intern%20consumer%20knitex%20ltd%202.docx" TargetMode="External"/><Relationship Id="rId38" Type="http://schemas.openxmlformats.org/officeDocument/2006/relationships/hyperlink" Target="file:///C:\Users\user\Documents\report%20intern%20consumer%20knitex%20ltd%202.docx" TargetMode="External"/><Relationship Id="rId46" Type="http://schemas.openxmlformats.org/officeDocument/2006/relationships/hyperlink" Target="https://garmentsmerchandising.com/flow-chart-of-garments-manufacturing-process/" TargetMode="External"/><Relationship Id="rId59" Type="http://schemas.openxmlformats.org/officeDocument/2006/relationships/chart" Target="charts/chart7.xml"/><Relationship Id="rId67" Type="http://schemas.openxmlformats.org/officeDocument/2006/relationships/chart" Target="charts/chart15.xml"/><Relationship Id="rId20" Type="http://schemas.openxmlformats.org/officeDocument/2006/relationships/hyperlink" Target="file:///C:\Users\user\Documents\report%20intern%20consumer%20knitex%20ltd%202.docx" TargetMode="External"/><Relationship Id="rId41" Type="http://schemas.openxmlformats.org/officeDocument/2006/relationships/hyperlink" Target="file:///C:\Users\user\Documents\report%20intern%20consumer%20knitex%20ltd%202.docx" TargetMode="External"/><Relationship Id="rId54" Type="http://schemas.openxmlformats.org/officeDocument/2006/relationships/image" Target="media/image4.png"/><Relationship Id="rId62" Type="http://schemas.openxmlformats.org/officeDocument/2006/relationships/chart" Target="charts/chart10.xml"/><Relationship Id="rId70" Type="http://schemas.openxmlformats.org/officeDocument/2006/relationships/chart" Target="charts/chart18.xml"/><Relationship Id="rId75" Type="http://schemas.openxmlformats.org/officeDocument/2006/relationships/diagramQuickStyle" Target="diagrams/quickStyle1.xml"/><Relationship Id="rId83" Type="http://schemas.openxmlformats.org/officeDocument/2006/relationships/hyperlink" Target="http://www.bgmea.com.bd/home/about/Economy"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user\Documents\report%20intern%20consumer%20knitex%20ltd%202.docx" TargetMode="External"/><Relationship Id="rId23" Type="http://schemas.openxmlformats.org/officeDocument/2006/relationships/hyperlink" Target="file:///C:\Users\user\Documents\report%20intern%20consumer%20knitex%20ltd%202.docx" TargetMode="External"/><Relationship Id="rId28" Type="http://schemas.openxmlformats.org/officeDocument/2006/relationships/hyperlink" Target="file:///C:\Users\user\Documents\report%20intern%20consumer%20knitex%20ltd%202.docx" TargetMode="External"/><Relationship Id="rId36" Type="http://schemas.openxmlformats.org/officeDocument/2006/relationships/hyperlink" Target="file:///C:\Users\user\Documents\report%20intern%20consumer%20knitex%20ltd%202.docx" TargetMode="External"/><Relationship Id="rId49" Type="http://schemas.openxmlformats.org/officeDocument/2006/relationships/hyperlink" Target="https://www.economicshelp.org/microessays/costs/economies-scale.html" TargetMode="External"/><Relationship Id="rId57" Type="http://schemas.openxmlformats.org/officeDocument/2006/relationships/chart" Target="charts/chart5.xml"/><Relationship Id="rId10" Type="http://schemas.openxmlformats.org/officeDocument/2006/relationships/header" Target="header1.xml"/><Relationship Id="rId31" Type="http://schemas.openxmlformats.org/officeDocument/2006/relationships/hyperlink" Target="file:///C:\Users\user\Documents\report%20intern%20consumer%20knitex%20ltd%202.docx" TargetMode="External"/><Relationship Id="rId44" Type="http://schemas.openxmlformats.org/officeDocument/2006/relationships/hyperlink" Target="file:///C:\Users\user\Documents\report%20intern%20consumer%20knitex%20ltd%202.docx" TargetMode="External"/><Relationship Id="rId52" Type="http://schemas.openxmlformats.org/officeDocument/2006/relationships/chart" Target="charts/chart2.xml"/><Relationship Id="rId60" Type="http://schemas.openxmlformats.org/officeDocument/2006/relationships/chart" Target="charts/chart8.xml"/><Relationship Id="rId65" Type="http://schemas.openxmlformats.org/officeDocument/2006/relationships/chart" Target="charts/chart13.xml"/><Relationship Id="rId73" Type="http://schemas.openxmlformats.org/officeDocument/2006/relationships/diagramData" Target="diagrams/data1.xml"/><Relationship Id="rId78" Type="http://schemas.openxmlformats.org/officeDocument/2006/relationships/image" Target="media/image6.png"/><Relationship Id="rId81" Type="http://schemas.openxmlformats.org/officeDocument/2006/relationships/hyperlink" Target="https://www.letsintern.com/blog/intern-worthy-skills-20-ways-to-improve-your-communication-skills/" TargetMode="External"/><Relationship Id="rId86" Type="http://schemas.openxmlformats.org/officeDocument/2006/relationships/hyperlink" Target="http://www.cmt.mu/the-cmt-wa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Office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Office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Office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Office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Office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Office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Office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Office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Office_Excel_Worksheet20.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stacked"/>
        <c:ser>
          <c:idx val="0"/>
          <c:order val="0"/>
          <c:tx>
            <c:strRef>
              <c:f>Sheet1!$B$1</c:f>
              <c:strCache>
                <c:ptCount val="1"/>
                <c:pt idx="0">
                  <c:v>Share of back to back L/C</c:v>
                </c:pt>
              </c:strCache>
            </c:strRef>
          </c:tx>
          <c:dLbls>
            <c:dLbl>
              <c:idx val="0"/>
              <c:layout>
                <c:manualLayout>
                  <c:x val="0"/>
                  <c:y val="-0.2743055605552923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8D6-4C45-AD39-069B2D43357D}"/>
                </c:ext>
              </c:extLst>
            </c:dLbl>
            <c:dLbl>
              <c:idx val="1"/>
              <c:layout>
                <c:manualLayout>
                  <c:x val="-4.6324801788210305E-3"/>
                  <c:y val="-0.27430556055529248"/>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8D6-4C45-AD39-069B2D43357D}"/>
                </c:ext>
              </c:extLst>
            </c:dLbl>
            <c:dLbl>
              <c:idx val="2"/>
              <c:layout>
                <c:manualLayout>
                  <c:x val="-4.6324801788210305E-3"/>
                  <c:y val="-0.28040123967874331"/>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8D6-4C45-AD39-069B2D43357D}"/>
                </c:ext>
              </c:extLst>
            </c:dLbl>
            <c:dLbl>
              <c:idx val="3"/>
              <c:layout>
                <c:manualLayout>
                  <c:x val="-4.6324801788210305E-3"/>
                  <c:y val="-0.30478395617254916"/>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8D6-4C45-AD39-069B2D43357D}"/>
                </c:ext>
              </c:extLst>
            </c:dLbl>
            <c:dLbl>
              <c:idx val="4"/>
              <c:layout>
                <c:manualLayout>
                  <c:x val="-4.6324801788210305E-3"/>
                  <c:y val="-0.2621142023083905"/>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8D6-4C45-AD39-069B2D43357D}"/>
                </c:ext>
              </c:extLst>
            </c:dLbl>
            <c:dLbl>
              <c:idx val="5"/>
              <c:layout>
                <c:manualLayout>
                  <c:x val="-2.3162400894105027E-3"/>
                  <c:y val="-0.28040123967874331"/>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58D6-4C45-AD39-069B2D43357D}"/>
                </c:ext>
              </c:extLst>
            </c:dLbl>
            <c:dLbl>
              <c:idx val="6"/>
              <c:layout>
                <c:manualLayout>
                  <c:x val="0"/>
                  <c:y val="-0.24382716493803766"/>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58D6-4C45-AD39-069B2D43357D}"/>
                </c:ext>
              </c:extLst>
            </c:dLbl>
            <c:dLbl>
              <c:idx val="7"/>
              <c:layout>
                <c:manualLayout>
                  <c:x val="0"/>
                  <c:y val="-0.22554012756768535"/>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58D6-4C45-AD39-069B2D43357D}"/>
                </c:ext>
              </c:extLst>
            </c:dLbl>
            <c:dLbl>
              <c:idx val="8"/>
              <c:layout>
                <c:manualLayout>
                  <c:x val="-4.6324801788210305E-3"/>
                  <c:y val="-0.21334876932078295"/>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58D6-4C45-AD39-069B2D43357D}"/>
                </c:ext>
              </c:extLst>
            </c:dLbl>
            <c:spPr>
              <a:noFill/>
              <a:ln>
                <a:noFill/>
              </a:ln>
              <a:effectLst/>
            </c:spPr>
            <c:txPr>
              <a:bodyPr/>
              <a:lstStyle/>
              <a:p>
                <a:pPr>
                  <a:defRPr b="1"/>
                </a:pPr>
                <a:endParaRPr lang="en-US"/>
              </a:p>
            </c:txPr>
            <c:showVal val="1"/>
            <c:extLst xmlns:c16r2="http://schemas.microsoft.com/office/drawing/2015/06/chart">
              <c:ext xmlns:c15="http://schemas.microsoft.com/office/drawing/2012/chart" uri="{CE6537A1-D6FC-4f65-9D91-7224C49458BB}">
                <c15:showLeaderLines val="0"/>
              </c:ext>
            </c:extLst>
          </c:dLbls>
          <c:cat>
            <c:strRef>
              <c:f>Sheet1!$A$2:$A$10</c:f>
              <c:strCache>
                <c:ptCount val="9"/>
                <c:pt idx="0">
                  <c:v>FY92</c:v>
                </c:pt>
                <c:pt idx="1">
                  <c:v>FY93</c:v>
                </c:pt>
                <c:pt idx="2">
                  <c:v>FY94</c:v>
                </c:pt>
                <c:pt idx="3">
                  <c:v>FY95</c:v>
                </c:pt>
                <c:pt idx="4">
                  <c:v>FY96</c:v>
                </c:pt>
                <c:pt idx="5">
                  <c:v>FY97</c:v>
                </c:pt>
                <c:pt idx="6">
                  <c:v>FY98</c:v>
                </c:pt>
                <c:pt idx="7">
                  <c:v>FY99</c:v>
                </c:pt>
                <c:pt idx="8">
                  <c:v>FY01</c:v>
                </c:pt>
              </c:strCache>
            </c:strRef>
          </c:cat>
          <c:val>
            <c:numRef>
              <c:f>Sheet1!$B$2:$B$10</c:f>
              <c:numCache>
                <c:formatCode>General</c:formatCode>
                <c:ptCount val="9"/>
                <c:pt idx="0">
                  <c:v>63.01</c:v>
                </c:pt>
                <c:pt idx="1">
                  <c:v>60.51</c:v>
                </c:pt>
                <c:pt idx="2">
                  <c:v>66.42</c:v>
                </c:pt>
                <c:pt idx="3">
                  <c:v>68.33</c:v>
                </c:pt>
                <c:pt idx="4">
                  <c:v>56.25</c:v>
                </c:pt>
                <c:pt idx="5">
                  <c:v>55.04</c:v>
                </c:pt>
                <c:pt idx="6">
                  <c:v>47.74</c:v>
                </c:pt>
                <c:pt idx="7">
                  <c:v>44.13</c:v>
                </c:pt>
                <c:pt idx="8">
                  <c:v>45.1</c:v>
                </c:pt>
              </c:numCache>
            </c:numRef>
          </c:val>
          <c:extLst xmlns:c16r2="http://schemas.microsoft.com/office/drawing/2015/06/chart">
            <c:ext xmlns:c16="http://schemas.microsoft.com/office/drawing/2014/chart" uri="{C3380CC4-5D6E-409C-BE32-E72D297353CC}">
              <c16:uniqueId val="{00000009-58D6-4C45-AD39-069B2D43357D}"/>
            </c:ext>
          </c:extLst>
        </c:ser>
        <c:overlap val="100"/>
        <c:axId val="54282880"/>
        <c:axId val="54288768"/>
      </c:barChart>
      <c:catAx>
        <c:axId val="54282880"/>
        <c:scaling>
          <c:orientation val="minMax"/>
        </c:scaling>
        <c:axPos val="b"/>
        <c:numFmt formatCode="General" sourceLinked="0"/>
        <c:tickLblPos val="nextTo"/>
        <c:crossAx val="54288768"/>
        <c:crosses val="autoZero"/>
        <c:auto val="1"/>
        <c:lblAlgn val="ctr"/>
        <c:lblOffset val="100"/>
      </c:catAx>
      <c:valAx>
        <c:axId val="54288768"/>
        <c:scaling>
          <c:orientation val="minMax"/>
        </c:scaling>
        <c:axPos val="l"/>
        <c:majorGridlines/>
        <c:numFmt formatCode="General" sourceLinked="1"/>
        <c:tickLblPos val="nextTo"/>
        <c:crossAx val="54282880"/>
        <c:crosses val="autoZero"/>
        <c:crossBetween val="between"/>
      </c:valAx>
    </c:plotArea>
    <c:legend>
      <c:legendPos val="r"/>
    </c:legend>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stacked"/>
        <c:ser>
          <c:idx val="0"/>
          <c:order val="0"/>
          <c:tx>
            <c:strRef>
              <c:f>Sheet1!$B$1</c:f>
              <c:strCache>
                <c:ptCount val="1"/>
                <c:pt idx="0">
                  <c:v>Time interest earn ratio</c:v>
                </c:pt>
              </c:strCache>
            </c:strRef>
          </c:tx>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3.9393039429999996</c:v>
                </c:pt>
                <c:pt idx="1">
                  <c:v>6.6476916910000003</c:v>
                </c:pt>
                <c:pt idx="2">
                  <c:v>8.7759560890000028</c:v>
                </c:pt>
                <c:pt idx="3">
                  <c:v>1.3243767129999922</c:v>
                </c:pt>
                <c:pt idx="4">
                  <c:v>2.5692175600000002</c:v>
                </c:pt>
              </c:numCache>
            </c:numRef>
          </c:val>
          <c:extLst xmlns:c16r2="http://schemas.microsoft.com/office/drawing/2015/06/chart">
            <c:ext xmlns:c16="http://schemas.microsoft.com/office/drawing/2014/chart" uri="{C3380CC4-5D6E-409C-BE32-E72D297353CC}">
              <c16:uniqueId val="{00000000-702A-4E0B-B478-45343934F06B}"/>
            </c:ext>
          </c:extLst>
        </c:ser>
        <c:overlap val="100"/>
        <c:axId val="97522432"/>
        <c:axId val="97523968"/>
      </c:barChart>
      <c:catAx>
        <c:axId val="97522432"/>
        <c:scaling>
          <c:orientation val="minMax"/>
        </c:scaling>
        <c:axPos val="b"/>
        <c:numFmt formatCode="General" sourceLinked="1"/>
        <c:tickLblPos val="nextTo"/>
        <c:crossAx val="97523968"/>
        <c:crosses val="autoZero"/>
        <c:auto val="1"/>
        <c:lblAlgn val="ctr"/>
        <c:lblOffset val="100"/>
      </c:catAx>
      <c:valAx>
        <c:axId val="97523968"/>
        <c:scaling>
          <c:orientation val="minMax"/>
        </c:scaling>
        <c:axPos val="l"/>
        <c:majorGridlines/>
        <c:numFmt formatCode="General" sourceLinked="1"/>
        <c:tickLblPos val="nextTo"/>
        <c:crossAx val="97522432"/>
        <c:crosses val="autoZero"/>
        <c:crossBetween val="between"/>
      </c:valAx>
    </c:plotArea>
    <c:legend>
      <c:legendPos val="r"/>
    </c:legend>
    <c:plotVisOnly val="1"/>
    <c:dispBlanksAs val="gap"/>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stacked"/>
        <c:ser>
          <c:idx val="0"/>
          <c:order val="0"/>
          <c:tx>
            <c:strRef>
              <c:f>Sheet1!$B$1</c:f>
              <c:strCache>
                <c:ptCount val="1"/>
                <c:pt idx="0">
                  <c:v>Return on asset</c:v>
                </c:pt>
              </c:strCache>
            </c:strRef>
          </c:tx>
          <c:cat>
            <c:numRef>
              <c:f>Sheet1!$A$2:$A$7</c:f>
              <c:numCache>
                <c:formatCode>General</c:formatCode>
                <c:ptCount val="6"/>
                <c:pt idx="0">
                  <c:v>2012</c:v>
                </c:pt>
                <c:pt idx="1">
                  <c:v>2013</c:v>
                </c:pt>
                <c:pt idx="2">
                  <c:v>2014</c:v>
                </c:pt>
                <c:pt idx="3">
                  <c:v>2015</c:v>
                </c:pt>
                <c:pt idx="4">
                  <c:v>2016</c:v>
                </c:pt>
              </c:numCache>
            </c:numRef>
          </c:cat>
          <c:val>
            <c:numRef>
              <c:f>Sheet1!$B$2:$B$7</c:f>
              <c:numCache>
                <c:formatCode>General</c:formatCode>
                <c:ptCount val="6"/>
                <c:pt idx="0">
                  <c:v>7.04</c:v>
                </c:pt>
                <c:pt idx="1">
                  <c:v>1.6300000000000001</c:v>
                </c:pt>
                <c:pt idx="2">
                  <c:v>7.09</c:v>
                </c:pt>
                <c:pt idx="3">
                  <c:v>5.03</c:v>
                </c:pt>
                <c:pt idx="4">
                  <c:v>16</c:v>
                </c:pt>
              </c:numCache>
            </c:numRef>
          </c:val>
          <c:extLst xmlns:c16r2="http://schemas.microsoft.com/office/drawing/2015/06/chart">
            <c:ext xmlns:c16="http://schemas.microsoft.com/office/drawing/2014/chart" uri="{C3380CC4-5D6E-409C-BE32-E72D297353CC}">
              <c16:uniqueId val="{00000000-8C1F-4E8D-B998-C7DAC828EB03}"/>
            </c:ext>
          </c:extLst>
        </c:ser>
        <c:overlap val="100"/>
        <c:axId val="97577216"/>
        <c:axId val="97660928"/>
      </c:barChart>
      <c:catAx>
        <c:axId val="97577216"/>
        <c:scaling>
          <c:orientation val="minMax"/>
        </c:scaling>
        <c:axPos val="b"/>
        <c:numFmt formatCode="General" sourceLinked="1"/>
        <c:tickLblPos val="nextTo"/>
        <c:crossAx val="97660928"/>
        <c:crosses val="autoZero"/>
        <c:auto val="1"/>
        <c:lblAlgn val="ctr"/>
        <c:lblOffset val="100"/>
      </c:catAx>
      <c:valAx>
        <c:axId val="97660928"/>
        <c:scaling>
          <c:orientation val="minMax"/>
        </c:scaling>
        <c:axPos val="l"/>
        <c:majorGridlines/>
        <c:numFmt formatCode="General" sourceLinked="1"/>
        <c:tickLblPos val="nextTo"/>
        <c:crossAx val="97577216"/>
        <c:crosses val="autoZero"/>
        <c:crossBetween val="between"/>
      </c:valAx>
    </c:plotArea>
    <c:legend>
      <c:legendPos val="r"/>
    </c:legend>
    <c:plotVisOnly val="1"/>
    <c:dispBlanksAs val="gap"/>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stacked"/>
        <c:ser>
          <c:idx val="0"/>
          <c:order val="0"/>
          <c:tx>
            <c:strRef>
              <c:f>Sheet1!$B$1</c:f>
              <c:strCache>
                <c:ptCount val="1"/>
                <c:pt idx="0">
                  <c:v>return on common equity</c:v>
                </c:pt>
              </c:strCache>
            </c:strRef>
          </c:tx>
          <c:cat>
            <c:numRef>
              <c:f>Sheet1!$A$2:$A$7</c:f>
              <c:numCache>
                <c:formatCode>General</c:formatCode>
                <c:ptCount val="6"/>
                <c:pt idx="0">
                  <c:v>2012</c:v>
                </c:pt>
                <c:pt idx="1">
                  <c:v>2013</c:v>
                </c:pt>
                <c:pt idx="2">
                  <c:v>2014</c:v>
                </c:pt>
                <c:pt idx="3">
                  <c:v>2015</c:v>
                </c:pt>
                <c:pt idx="4">
                  <c:v>2016</c:v>
                </c:pt>
              </c:numCache>
            </c:numRef>
          </c:cat>
          <c:val>
            <c:numRef>
              <c:f>Sheet1!$B$2:$B$7</c:f>
              <c:numCache>
                <c:formatCode>General</c:formatCode>
                <c:ptCount val="6"/>
                <c:pt idx="0">
                  <c:v>2.77</c:v>
                </c:pt>
                <c:pt idx="1">
                  <c:v>7.46</c:v>
                </c:pt>
                <c:pt idx="2">
                  <c:v>7.42</c:v>
                </c:pt>
                <c:pt idx="3">
                  <c:v>2.4899999999999998</c:v>
                </c:pt>
                <c:pt idx="4">
                  <c:v>12.629999999999999</c:v>
                </c:pt>
              </c:numCache>
            </c:numRef>
          </c:val>
          <c:extLst xmlns:c16r2="http://schemas.microsoft.com/office/drawing/2015/06/chart">
            <c:ext xmlns:c16="http://schemas.microsoft.com/office/drawing/2014/chart" uri="{C3380CC4-5D6E-409C-BE32-E72D297353CC}">
              <c16:uniqueId val="{00000000-EBB8-458F-A289-D55A8A983F52}"/>
            </c:ext>
          </c:extLst>
        </c:ser>
        <c:overlap val="100"/>
        <c:axId val="97550336"/>
        <c:axId val="97551872"/>
      </c:barChart>
      <c:catAx>
        <c:axId val="97550336"/>
        <c:scaling>
          <c:orientation val="minMax"/>
        </c:scaling>
        <c:axPos val="b"/>
        <c:numFmt formatCode="General" sourceLinked="1"/>
        <c:tickLblPos val="nextTo"/>
        <c:crossAx val="97551872"/>
        <c:crosses val="autoZero"/>
        <c:auto val="1"/>
        <c:lblAlgn val="ctr"/>
        <c:lblOffset val="100"/>
      </c:catAx>
      <c:valAx>
        <c:axId val="97551872"/>
        <c:scaling>
          <c:orientation val="minMax"/>
        </c:scaling>
        <c:axPos val="l"/>
        <c:majorGridlines/>
        <c:numFmt formatCode="General" sourceLinked="1"/>
        <c:tickLblPos val="nextTo"/>
        <c:crossAx val="97550336"/>
        <c:crosses val="autoZero"/>
        <c:crossBetween val="between"/>
      </c:valAx>
    </c:plotArea>
    <c:legend>
      <c:legendPos val="r"/>
    </c:legend>
    <c:plotVisOnly val="1"/>
    <c:dispBlanksAs val="gap"/>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stacked"/>
        <c:ser>
          <c:idx val="0"/>
          <c:order val="0"/>
          <c:tx>
            <c:strRef>
              <c:f>Sheet1!$B$1</c:f>
              <c:strCache>
                <c:ptCount val="1"/>
                <c:pt idx="0">
                  <c:v>Gross profit margin</c:v>
                </c:pt>
              </c:strCache>
            </c:strRef>
          </c:tx>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34.11</c:v>
                </c:pt>
                <c:pt idx="1">
                  <c:v>23.08</c:v>
                </c:pt>
                <c:pt idx="2">
                  <c:v>24.7</c:v>
                </c:pt>
                <c:pt idx="3">
                  <c:v>26</c:v>
                </c:pt>
                <c:pt idx="4">
                  <c:v>26.2</c:v>
                </c:pt>
              </c:numCache>
            </c:numRef>
          </c:val>
          <c:extLst xmlns:c16r2="http://schemas.microsoft.com/office/drawing/2015/06/chart">
            <c:ext xmlns:c16="http://schemas.microsoft.com/office/drawing/2014/chart" uri="{C3380CC4-5D6E-409C-BE32-E72D297353CC}">
              <c16:uniqueId val="{00000000-D629-4CCB-84E8-65772104490C}"/>
            </c:ext>
          </c:extLst>
        </c:ser>
        <c:overlap val="100"/>
        <c:axId val="97682944"/>
        <c:axId val="97684480"/>
      </c:barChart>
      <c:catAx>
        <c:axId val="97682944"/>
        <c:scaling>
          <c:orientation val="minMax"/>
        </c:scaling>
        <c:axPos val="b"/>
        <c:numFmt formatCode="General" sourceLinked="1"/>
        <c:tickLblPos val="nextTo"/>
        <c:crossAx val="97684480"/>
        <c:crosses val="autoZero"/>
        <c:auto val="1"/>
        <c:lblAlgn val="ctr"/>
        <c:lblOffset val="100"/>
      </c:catAx>
      <c:valAx>
        <c:axId val="97684480"/>
        <c:scaling>
          <c:orientation val="minMax"/>
        </c:scaling>
        <c:axPos val="l"/>
        <c:majorGridlines/>
        <c:numFmt formatCode="General" sourceLinked="1"/>
        <c:tickLblPos val="nextTo"/>
        <c:crossAx val="97682944"/>
        <c:crosses val="autoZero"/>
        <c:crossBetween val="between"/>
      </c:valAx>
    </c:plotArea>
    <c:legend>
      <c:legendPos val="r"/>
    </c:legend>
    <c:plotVisOnly val="1"/>
    <c:dispBlanksAs val="gap"/>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stacked"/>
        <c:ser>
          <c:idx val="0"/>
          <c:order val="0"/>
          <c:tx>
            <c:strRef>
              <c:f>Sheet1!$B$1</c:f>
              <c:strCache>
                <c:ptCount val="1"/>
                <c:pt idx="0">
                  <c:v>operating profit margin</c:v>
                </c:pt>
              </c:strCache>
            </c:strRef>
          </c:tx>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12.56</c:v>
                </c:pt>
                <c:pt idx="1">
                  <c:v>13.38</c:v>
                </c:pt>
                <c:pt idx="2">
                  <c:v>14.360000000000024</c:v>
                </c:pt>
                <c:pt idx="3">
                  <c:v>8</c:v>
                </c:pt>
                <c:pt idx="4">
                  <c:v>21.630000000000031</c:v>
                </c:pt>
              </c:numCache>
            </c:numRef>
          </c:val>
          <c:extLst xmlns:c16r2="http://schemas.microsoft.com/office/drawing/2015/06/chart">
            <c:ext xmlns:c16="http://schemas.microsoft.com/office/drawing/2014/chart" uri="{C3380CC4-5D6E-409C-BE32-E72D297353CC}">
              <c16:uniqueId val="{00000000-204D-4C25-89CC-E52C19821D3C}"/>
            </c:ext>
          </c:extLst>
        </c:ser>
        <c:overlap val="100"/>
        <c:axId val="97819648"/>
        <c:axId val="97841920"/>
      </c:barChart>
      <c:catAx>
        <c:axId val="97819648"/>
        <c:scaling>
          <c:orientation val="minMax"/>
        </c:scaling>
        <c:delete val="1"/>
        <c:axPos val="b"/>
        <c:numFmt formatCode="General" sourceLinked="1"/>
        <c:tickLblPos val="none"/>
        <c:crossAx val="97841920"/>
        <c:crosses val="autoZero"/>
        <c:auto val="1"/>
        <c:lblAlgn val="ctr"/>
        <c:lblOffset val="100"/>
      </c:catAx>
      <c:valAx>
        <c:axId val="97841920"/>
        <c:scaling>
          <c:orientation val="minMax"/>
        </c:scaling>
        <c:axPos val="l"/>
        <c:majorGridlines/>
        <c:numFmt formatCode="General" sourceLinked="1"/>
        <c:tickLblPos val="nextTo"/>
        <c:crossAx val="97819648"/>
        <c:crosses val="autoZero"/>
        <c:crossBetween val="between"/>
      </c:valAx>
    </c:plotArea>
    <c:legend>
      <c:legendPos val="r"/>
    </c:legend>
    <c:plotVisOnly val="1"/>
    <c:dispBlanksAs val="gap"/>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stacked"/>
        <c:ser>
          <c:idx val="0"/>
          <c:order val="0"/>
          <c:tx>
            <c:strRef>
              <c:f>Sheet1!$B$1</c:f>
              <c:strCache>
                <c:ptCount val="1"/>
                <c:pt idx="0">
                  <c:v>net profit margin</c:v>
                </c:pt>
              </c:strCache>
            </c:strRef>
          </c:tx>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9.629999999999999</c:v>
                </c:pt>
                <c:pt idx="1">
                  <c:v>9</c:v>
                </c:pt>
                <c:pt idx="2">
                  <c:v>27.43</c:v>
                </c:pt>
                <c:pt idx="3">
                  <c:v>3</c:v>
                </c:pt>
                <c:pt idx="4">
                  <c:v>14.3</c:v>
                </c:pt>
              </c:numCache>
            </c:numRef>
          </c:val>
          <c:extLst xmlns:c16r2="http://schemas.microsoft.com/office/drawing/2015/06/chart">
            <c:ext xmlns:c16="http://schemas.microsoft.com/office/drawing/2014/chart" uri="{C3380CC4-5D6E-409C-BE32-E72D297353CC}">
              <c16:uniqueId val="{00000000-95A2-4C96-88AA-1D653E144CCC}"/>
            </c:ext>
          </c:extLst>
        </c:ser>
        <c:overlap val="100"/>
        <c:axId val="97678080"/>
        <c:axId val="97679616"/>
      </c:barChart>
      <c:catAx>
        <c:axId val="97678080"/>
        <c:scaling>
          <c:orientation val="minMax"/>
        </c:scaling>
        <c:axPos val="b"/>
        <c:numFmt formatCode="General" sourceLinked="1"/>
        <c:tickLblPos val="nextTo"/>
        <c:crossAx val="97679616"/>
        <c:crosses val="autoZero"/>
        <c:auto val="1"/>
        <c:lblAlgn val="ctr"/>
        <c:lblOffset val="100"/>
      </c:catAx>
      <c:valAx>
        <c:axId val="97679616"/>
        <c:scaling>
          <c:orientation val="minMax"/>
        </c:scaling>
        <c:axPos val="l"/>
        <c:majorGridlines/>
        <c:numFmt formatCode="General" sourceLinked="1"/>
        <c:tickLblPos val="nextTo"/>
        <c:crossAx val="97678080"/>
        <c:crosses val="autoZero"/>
        <c:crossBetween val="between"/>
      </c:valAx>
    </c:plotArea>
    <c:legend>
      <c:legendPos val="r"/>
    </c:legend>
    <c:plotVisOnly val="1"/>
    <c:dispBlanksAs val="gap"/>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stacked"/>
        <c:ser>
          <c:idx val="0"/>
          <c:order val="0"/>
          <c:tx>
            <c:strRef>
              <c:f>Sheet1!$B$1</c:f>
              <c:strCache>
                <c:ptCount val="1"/>
                <c:pt idx="0">
                  <c:v>account receivable turnover</c:v>
                </c:pt>
              </c:strCache>
            </c:strRef>
          </c:tx>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5.5860000000000003</c:v>
                </c:pt>
                <c:pt idx="1">
                  <c:v>3.5089999999999999</c:v>
                </c:pt>
                <c:pt idx="2">
                  <c:v>2.694</c:v>
                </c:pt>
                <c:pt idx="3">
                  <c:v>2.3209999999999997</c:v>
                </c:pt>
                <c:pt idx="4">
                  <c:v>0.31700000000000211</c:v>
                </c:pt>
              </c:numCache>
            </c:numRef>
          </c:val>
          <c:extLst xmlns:c16r2="http://schemas.microsoft.com/office/drawing/2015/06/chart">
            <c:ext xmlns:c16="http://schemas.microsoft.com/office/drawing/2014/chart" uri="{C3380CC4-5D6E-409C-BE32-E72D297353CC}">
              <c16:uniqueId val="{00000000-9D3C-425B-8B0E-20BE0BDFE774}"/>
            </c:ext>
          </c:extLst>
        </c:ser>
        <c:overlap val="100"/>
        <c:axId val="97868032"/>
        <c:axId val="97869824"/>
      </c:barChart>
      <c:catAx>
        <c:axId val="97868032"/>
        <c:scaling>
          <c:orientation val="minMax"/>
        </c:scaling>
        <c:axPos val="b"/>
        <c:numFmt formatCode="General" sourceLinked="1"/>
        <c:tickLblPos val="nextTo"/>
        <c:crossAx val="97869824"/>
        <c:crosses val="autoZero"/>
        <c:auto val="1"/>
        <c:lblAlgn val="ctr"/>
        <c:lblOffset val="100"/>
      </c:catAx>
      <c:valAx>
        <c:axId val="97869824"/>
        <c:scaling>
          <c:orientation val="minMax"/>
        </c:scaling>
        <c:axPos val="l"/>
        <c:majorGridlines/>
        <c:numFmt formatCode="General" sourceLinked="1"/>
        <c:tickLblPos val="nextTo"/>
        <c:crossAx val="97868032"/>
        <c:crosses val="autoZero"/>
        <c:crossBetween val="between"/>
      </c:valAx>
    </c:plotArea>
    <c:legend>
      <c:legendPos val="r"/>
    </c:legend>
    <c:plotVisOnly val="1"/>
    <c:dispBlanksAs val="gap"/>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stacked"/>
        <c:ser>
          <c:idx val="0"/>
          <c:order val="0"/>
          <c:tx>
            <c:strRef>
              <c:f>Sheet1!$B$1</c:f>
              <c:strCache>
                <c:ptCount val="1"/>
                <c:pt idx="0">
                  <c:v>inventory turnover</c:v>
                </c:pt>
              </c:strCache>
            </c:strRef>
          </c:tx>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46.788000000000011</c:v>
                </c:pt>
                <c:pt idx="1">
                  <c:v>46.653000000000006</c:v>
                </c:pt>
                <c:pt idx="2">
                  <c:v>35.425000000000011</c:v>
                </c:pt>
                <c:pt idx="3">
                  <c:v>82.331999999999994</c:v>
                </c:pt>
                <c:pt idx="4">
                  <c:v>65.025599999999983</c:v>
                </c:pt>
              </c:numCache>
            </c:numRef>
          </c:val>
          <c:extLst xmlns:c16r2="http://schemas.microsoft.com/office/drawing/2015/06/chart">
            <c:ext xmlns:c16="http://schemas.microsoft.com/office/drawing/2014/chart" uri="{C3380CC4-5D6E-409C-BE32-E72D297353CC}">
              <c16:uniqueId val="{00000000-14D3-4A33-8935-3E9A9666818F}"/>
            </c:ext>
          </c:extLst>
        </c:ser>
        <c:overlap val="100"/>
        <c:axId val="97886208"/>
        <c:axId val="97887744"/>
      </c:barChart>
      <c:catAx>
        <c:axId val="97886208"/>
        <c:scaling>
          <c:orientation val="minMax"/>
        </c:scaling>
        <c:axPos val="b"/>
        <c:numFmt formatCode="General" sourceLinked="1"/>
        <c:tickLblPos val="nextTo"/>
        <c:crossAx val="97887744"/>
        <c:crosses val="autoZero"/>
        <c:auto val="1"/>
        <c:lblAlgn val="ctr"/>
        <c:lblOffset val="100"/>
      </c:catAx>
      <c:valAx>
        <c:axId val="97887744"/>
        <c:scaling>
          <c:orientation val="minMax"/>
        </c:scaling>
        <c:axPos val="l"/>
        <c:majorGridlines/>
        <c:numFmt formatCode="General" sourceLinked="1"/>
        <c:tickLblPos val="nextTo"/>
        <c:crossAx val="97886208"/>
        <c:crosses val="autoZero"/>
        <c:crossBetween val="between"/>
      </c:valAx>
    </c:plotArea>
    <c:legend>
      <c:legendPos val="r"/>
    </c:legend>
    <c:plotVisOnly val="1"/>
    <c:dispBlanksAs val="gap"/>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stacked"/>
        <c:ser>
          <c:idx val="0"/>
          <c:order val="0"/>
          <c:tx>
            <c:strRef>
              <c:f>Sheet1!$B$1</c:f>
              <c:strCache>
                <c:ptCount val="1"/>
                <c:pt idx="0">
                  <c:v>working capital turnover</c:v>
                </c:pt>
              </c:strCache>
            </c:strRef>
          </c:tx>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2.5909999999999997</c:v>
                </c:pt>
                <c:pt idx="1">
                  <c:v>1.212</c:v>
                </c:pt>
                <c:pt idx="2">
                  <c:v>0.999</c:v>
                </c:pt>
                <c:pt idx="3">
                  <c:v>0.48400000000000032</c:v>
                </c:pt>
                <c:pt idx="4">
                  <c:v>0.59699999999999998</c:v>
                </c:pt>
              </c:numCache>
            </c:numRef>
          </c:val>
          <c:extLst xmlns:c16r2="http://schemas.microsoft.com/office/drawing/2015/06/chart">
            <c:ext xmlns:c16="http://schemas.microsoft.com/office/drawing/2014/chart" uri="{C3380CC4-5D6E-409C-BE32-E72D297353CC}">
              <c16:uniqueId val="{00000000-1AE3-4684-8BC2-4203490E7645}"/>
            </c:ext>
          </c:extLst>
        </c:ser>
        <c:overlap val="100"/>
        <c:axId val="97912320"/>
        <c:axId val="97913856"/>
      </c:barChart>
      <c:catAx>
        <c:axId val="97912320"/>
        <c:scaling>
          <c:orientation val="minMax"/>
        </c:scaling>
        <c:axPos val="b"/>
        <c:numFmt formatCode="General" sourceLinked="1"/>
        <c:tickLblPos val="nextTo"/>
        <c:crossAx val="97913856"/>
        <c:crosses val="autoZero"/>
        <c:auto val="1"/>
        <c:lblAlgn val="ctr"/>
        <c:lblOffset val="100"/>
      </c:catAx>
      <c:valAx>
        <c:axId val="97913856"/>
        <c:scaling>
          <c:orientation val="minMax"/>
        </c:scaling>
        <c:axPos val="l"/>
        <c:majorGridlines/>
        <c:numFmt formatCode="General" sourceLinked="1"/>
        <c:tickLblPos val="nextTo"/>
        <c:crossAx val="97912320"/>
        <c:crosses val="autoZero"/>
        <c:crossBetween val="between"/>
      </c:valAx>
    </c:plotArea>
    <c:legend>
      <c:legendPos val="r"/>
    </c:legend>
    <c:plotVisOnly val="1"/>
    <c:dispBlanksAs val="gap"/>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stacked"/>
        <c:ser>
          <c:idx val="0"/>
          <c:order val="0"/>
          <c:tx>
            <c:strRef>
              <c:f>Sheet1!$B$1</c:f>
              <c:strCache>
                <c:ptCount val="1"/>
                <c:pt idx="0">
                  <c:v>price to earning </c:v>
                </c:pt>
              </c:strCache>
            </c:strRef>
          </c:tx>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6.28</c:v>
                </c:pt>
                <c:pt idx="1">
                  <c:v>13.9</c:v>
                </c:pt>
                <c:pt idx="2">
                  <c:v>13.97</c:v>
                </c:pt>
                <c:pt idx="3">
                  <c:v>57.48</c:v>
                </c:pt>
                <c:pt idx="4">
                  <c:v>8.43</c:v>
                </c:pt>
              </c:numCache>
            </c:numRef>
          </c:val>
          <c:extLst xmlns:c16r2="http://schemas.microsoft.com/office/drawing/2015/06/chart">
            <c:ext xmlns:c16="http://schemas.microsoft.com/office/drawing/2014/chart" uri="{C3380CC4-5D6E-409C-BE32-E72D297353CC}">
              <c16:uniqueId val="{00000000-BF85-412A-ADE4-FB969F17E7CD}"/>
            </c:ext>
          </c:extLst>
        </c:ser>
        <c:overlap val="100"/>
        <c:axId val="97975296"/>
        <c:axId val="97985280"/>
      </c:barChart>
      <c:catAx>
        <c:axId val="97975296"/>
        <c:scaling>
          <c:orientation val="minMax"/>
        </c:scaling>
        <c:axPos val="b"/>
        <c:numFmt formatCode="General" sourceLinked="1"/>
        <c:tickLblPos val="nextTo"/>
        <c:crossAx val="97985280"/>
        <c:crosses val="autoZero"/>
        <c:auto val="1"/>
        <c:lblAlgn val="ctr"/>
        <c:lblOffset val="100"/>
      </c:catAx>
      <c:valAx>
        <c:axId val="97985280"/>
        <c:scaling>
          <c:orientation val="minMax"/>
        </c:scaling>
        <c:axPos val="l"/>
        <c:majorGridlines/>
        <c:numFmt formatCode="General" sourceLinked="1"/>
        <c:tickLblPos val="nextTo"/>
        <c:crossAx val="97975296"/>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plotArea>
      <c:layout>
        <c:manualLayout>
          <c:layoutTarget val="inner"/>
          <c:xMode val="edge"/>
          <c:yMode val="edge"/>
          <c:x val="7.0807272084004724E-2"/>
          <c:y val="0.24571809035267525"/>
          <c:w val="0.72671373348011481"/>
          <c:h val="0.490617250685009"/>
        </c:manualLayout>
      </c:layout>
      <c:barChart>
        <c:barDir val="col"/>
        <c:grouping val="stacked"/>
        <c:ser>
          <c:idx val="0"/>
          <c:order val="0"/>
          <c:tx>
            <c:strRef>
              <c:f>Sheet1!$B$1</c:f>
              <c:strCache>
                <c:ptCount val="1"/>
                <c:pt idx="0">
                  <c:v>Growth Of RMG Industry</c:v>
                </c:pt>
              </c:strCache>
            </c:strRef>
          </c:tx>
          <c:dLbls>
            <c:dLbl>
              <c:idx val="0"/>
              <c:layout>
                <c:manualLayout>
                  <c:x val="0"/>
                  <c:y val="-0.18686870312476395"/>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D9C-45F0-9781-D80BF41DCF7A}"/>
                </c:ext>
              </c:extLst>
            </c:dLbl>
            <c:dLbl>
              <c:idx val="1"/>
              <c:layout>
                <c:manualLayout>
                  <c:x val="0"/>
                  <c:y val="-0.25694446679654898"/>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D9C-45F0-9781-D80BF41DCF7A}"/>
                </c:ext>
              </c:extLst>
            </c:dLbl>
            <c:dLbl>
              <c:idx val="2"/>
              <c:layout>
                <c:manualLayout>
                  <c:x val="0"/>
                  <c:y val="-0.2043876440427094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D9C-45F0-9781-D80BF41DCF7A}"/>
                </c:ext>
              </c:extLst>
            </c:dLbl>
            <c:dLbl>
              <c:idx val="3"/>
              <c:layout>
                <c:manualLayout>
                  <c:x val="0"/>
                  <c:y val="-0.25694446679654898"/>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D9C-45F0-9781-D80BF41DCF7A}"/>
                </c:ext>
              </c:extLst>
            </c:dLbl>
            <c:dLbl>
              <c:idx val="4"/>
              <c:layout>
                <c:manualLayout>
                  <c:x val="1.9638232825012381E-3"/>
                  <c:y val="-0.21022729101535936"/>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6D9C-45F0-9781-D80BF41DCF7A}"/>
                </c:ext>
              </c:extLst>
            </c:dLbl>
            <c:dLbl>
              <c:idx val="5"/>
              <c:layout>
                <c:manualLayout>
                  <c:x val="0"/>
                  <c:y val="-0.23942552587860239"/>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D9C-45F0-9781-D80BF41DCF7A}"/>
                </c:ext>
              </c:extLst>
            </c:dLbl>
            <c:dLbl>
              <c:idx val="6"/>
              <c:layout>
                <c:manualLayout>
                  <c:x val="1.9638232825012381E-3"/>
                  <c:y val="-0.28614270165979488"/>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6D9C-45F0-9781-D80BF41DCF7A}"/>
                </c:ext>
              </c:extLst>
            </c:dLbl>
            <c:dLbl>
              <c:idx val="7"/>
              <c:layout>
                <c:manualLayout>
                  <c:x val="3.9276465650025056E-3"/>
                  <c:y val="-0.2394255258786025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D9C-45F0-9781-D80BF41DCF7A}"/>
                </c:ext>
              </c:extLst>
            </c:dLbl>
            <c:dLbl>
              <c:idx val="8"/>
              <c:layout>
                <c:manualLayout>
                  <c:x val="0"/>
                  <c:y val="-0.18102905615211529"/>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6D9C-45F0-9781-D80BF41DCF7A}"/>
                </c:ext>
              </c:extLst>
            </c:dLbl>
            <c:dLbl>
              <c:idx val="9"/>
              <c:layout>
                <c:manualLayout>
                  <c:x val="0"/>
                  <c:y val="-0.2511048198239003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6D9C-45F0-9781-D80BF41DCF7A}"/>
                </c:ext>
              </c:extLst>
            </c:dLbl>
            <c:dLbl>
              <c:idx val="10"/>
              <c:layout>
                <c:manualLayout>
                  <c:x val="0"/>
                  <c:y val="-0.1927083500974136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6D9C-45F0-9781-D80BF41DCF7A}"/>
                </c:ext>
              </c:extLst>
            </c:dLbl>
            <c:spPr>
              <a:noFill/>
              <a:ln>
                <a:noFill/>
              </a:ln>
              <a:effectLst/>
            </c:spPr>
            <c:txPr>
              <a:bodyPr/>
              <a:lstStyle/>
              <a:p>
                <a:pPr>
                  <a:defRPr b="1"/>
                </a:pPr>
                <a:endParaRPr lang="en-US"/>
              </a:p>
            </c:txPr>
            <c:showVal val="1"/>
            <c:extLst xmlns:c16r2="http://schemas.microsoft.com/office/drawing/2015/06/chart">
              <c:ext xmlns:c15="http://schemas.microsoft.com/office/drawing/2012/chart" uri="{CE6537A1-D6FC-4f65-9D91-7224C49458BB}">
                <c15:showLeaderLines val="0"/>
              </c:ext>
            </c:extLst>
          </c:dLbls>
          <c:cat>
            <c:strRef>
              <c:f>Sheet1!$A$2:$A$19</c:f>
              <c:strCache>
                <c:ptCount val="11"/>
                <c:pt idx="0">
                  <c:v>2005-06</c:v>
                </c:pt>
                <c:pt idx="1">
                  <c:v>2006-07</c:v>
                </c:pt>
                <c:pt idx="2">
                  <c:v>2007-08</c:v>
                </c:pt>
                <c:pt idx="3">
                  <c:v>2008-09</c:v>
                </c:pt>
                <c:pt idx="4">
                  <c:v>2009-10</c:v>
                </c:pt>
                <c:pt idx="5">
                  <c:v>2010-11</c:v>
                </c:pt>
                <c:pt idx="6">
                  <c:v>2011-12</c:v>
                </c:pt>
                <c:pt idx="7">
                  <c:v>2012-13</c:v>
                </c:pt>
                <c:pt idx="8">
                  <c:v>2013-14</c:v>
                </c:pt>
                <c:pt idx="9">
                  <c:v>2014-15</c:v>
                </c:pt>
                <c:pt idx="10">
                  <c:v>2015-16</c:v>
                </c:pt>
              </c:strCache>
            </c:strRef>
          </c:cat>
          <c:val>
            <c:numRef>
              <c:f>Sheet1!$B$2:$B$19</c:f>
              <c:numCache>
                <c:formatCode>General</c:formatCode>
                <c:ptCount val="18"/>
                <c:pt idx="0">
                  <c:v>4220</c:v>
                </c:pt>
                <c:pt idx="1">
                  <c:v>4490</c:v>
                </c:pt>
                <c:pt idx="2">
                  <c:v>4743</c:v>
                </c:pt>
                <c:pt idx="3">
                  <c:v>4925</c:v>
                </c:pt>
                <c:pt idx="4">
                  <c:v>5063</c:v>
                </c:pt>
                <c:pt idx="5">
                  <c:v>5150</c:v>
                </c:pt>
                <c:pt idx="6">
                  <c:v>5400</c:v>
                </c:pt>
                <c:pt idx="7">
                  <c:v>5876</c:v>
                </c:pt>
                <c:pt idx="8">
                  <c:v>4222</c:v>
                </c:pt>
                <c:pt idx="9">
                  <c:v>4296</c:v>
                </c:pt>
                <c:pt idx="10">
                  <c:v>4328</c:v>
                </c:pt>
              </c:numCache>
            </c:numRef>
          </c:val>
          <c:extLst xmlns:c16r2="http://schemas.microsoft.com/office/drawing/2015/06/chart">
            <c:ext xmlns:c16="http://schemas.microsoft.com/office/drawing/2014/chart" uri="{C3380CC4-5D6E-409C-BE32-E72D297353CC}">
              <c16:uniqueId val="{0000000B-6D9C-45F0-9781-D80BF41DCF7A}"/>
            </c:ext>
          </c:extLst>
        </c:ser>
        <c:overlap val="100"/>
        <c:axId val="97322112"/>
        <c:axId val="97323648"/>
      </c:barChart>
      <c:catAx>
        <c:axId val="97322112"/>
        <c:scaling>
          <c:orientation val="minMax"/>
        </c:scaling>
        <c:axPos val="b"/>
        <c:numFmt formatCode="General" sourceLinked="0"/>
        <c:tickLblPos val="nextTo"/>
        <c:txPr>
          <a:bodyPr/>
          <a:lstStyle/>
          <a:p>
            <a:pPr>
              <a:defRPr i="1"/>
            </a:pPr>
            <a:endParaRPr lang="en-US"/>
          </a:p>
        </c:txPr>
        <c:crossAx val="97323648"/>
        <c:crosses val="autoZero"/>
        <c:auto val="1"/>
        <c:lblAlgn val="ctr"/>
        <c:lblOffset val="100"/>
      </c:catAx>
      <c:valAx>
        <c:axId val="97323648"/>
        <c:scaling>
          <c:orientation val="minMax"/>
        </c:scaling>
        <c:axPos val="l"/>
        <c:majorGridlines/>
        <c:numFmt formatCode="General" sourceLinked="1"/>
        <c:tickLblPos val="nextTo"/>
        <c:crossAx val="97322112"/>
        <c:crosses val="autoZero"/>
        <c:crossBetween val="between"/>
      </c:valAx>
    </c:plotArea>
    <c:legend>
      <c:legendPos val="r"/>
      <c:layout>
        <c:manualLayout>
          <c:xMode val="edge"/>
          <c:yMode val="edge"/>
          <c:x val="0.80930394525912186"/>
          <c:y val="0.53764250233011546"/>
          <c:w val="0.17891311504587204"/>
          <c:h val="0.19903218197259728"/>
        </c:manualLayout>
      </c:layout>
    </c:legend>
    <c:plotVisOnly val="1"/>
    <c:dispBlanksAs val="gap"/>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stacked"/>
        <c:ser>
          <c:idx val="0"/>
          <c:order val="0"/>
          <c:tx>
            <c:strRef>
              <c:f>Sheet1!$B$1</c:f>
              <c:strCache>
                <c:ptCount val="1"/>
                <c:pt idx="0">
                  <c:v>total asset turnover</c:v>
                </c:pt>
              </c:strCache>
            </c:strRef>
          </c:tx>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0.76000000000000434</c:v>
                </c:pt>
                <c:pt idx="1">
                  <c:v>0.6520000000000048</c:v>
                </c:pt>
                <c:pt idx="2">
                  <c:v>0.61100000000000065</c:v>
                </c:pt>
                <c:pt idx="3">
                  <c:v>0.68</c:v>
                </c:pt>
                <c:pt idx="4">
                  <c:v>0.3920000000000024</c:v>
                </c:pt>
              </c:numCache>
            </c:numRef>
          </c:val>
          <c:extLst xmlns:c16r2="http://schemas.microsoft.com/office/drawing/2015/06/chart">
            <c:ext xmlns:c16="http://schemas.microsoft.com/office/drawing/2014/chart" uri="{C3380CC4-5D6E-409C-BE32-E72D297353CC}">
              <c16:uniqueId val="{00000000-513C-4C57-99F2-D299C278DC1C}"/>
            </c:ext>
          </c:extLst>
        </c:ser>
        <c:overlap val="100"/>
        <c:axId val="97780480"/>
        <c:axId val="97782016"/>
      </c:barChart>
      <c:catAx>
        <c:axId val="97780480"/>
        <c:scaling>
          <c:orientation val="minMax"/>
        </c:scaling>
        <c:axPos val="b"/>
        <c:numFmt formatCode="General" sourceLinked="1"/>
        <c:tickLblPos val="nextTo"/>
        <c:crossAx val="97782016"/>
        <c:crosses val="autoZero"/>
        <c:auto val="1"/>
        <c:lblAlgn val="ctr"/>
        <c:lblOffset val="100"/>
      </c:catAx>
      <c:valAx>
        <c:axId val="97782016"/>
        <c:scaling>
          <c:orientation val="minMax"/>
        </c:scaling>
        <c:axPos val="l"/>
        <c:majorGridlines/>
        <c:numFmt formatCode="General" sourceLinked="1"/>
        <c:tickLblPos val="nextTo"/>
        <c:crossAx val="97780480"/>
        <c:crosses val="autoZero"/>
        <c:crossBetween val="between"/>
      </c:valAx>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stacked"/>
        <c:ser>
          <c:idx val="0"/>
          <c:order val="0"/>
          <c:tx>
            <c:strRef>
              <c:f>Sheet1!$B$1</c:f>
              <c:strCache>
                <c:ptCount val="1"/>
                <c:pt idx="0">
                  <c:v>knit</c:v>
                </c:pt>
              </c:strCache>
            </c:strRef>
          </c:tx>
          <c:cat>
            <c:strRef>
              <c:f>Sheet1!$A$2:$A$7</c:f>
              <c:strCache>
                <c:ptCount val="6"/>
                <c:pt idx="0">
                  <c:v>2010-11</c:v>
                </c:pt>
                <c:pt idx="1">
                  <c:v>2011-12</c:v>
                </c:pt>
                <c:pt idx="2">
                  <c:v>2012-13</c:v>
                </c:pt>
                <c:pt idx="3">
                  <c:v>2013-14</c:v>
                </c:pt>
                <c:pt idx="4">
                  <c:v>2014-15</c:v>
                </c:pt>
                <c:pt idx="5">
                  <c:v>2015-16</c:v>
                </c:pt>
              </c:strCache>
            </c:strRef>
          </c:cat>
          <c:val>
            <c:numRef>
              <c:f>Sheet1!$B$2:$B$7</c:f>
              <c:numCache>
                <c:formatCode>General</c:formatCode>
                <c:ptCount val="6"/>
                <c:pt idx="0">
                  <c:v>9482.06</c:v>
                </c:pt>
                <c:pt idx="1">
                  <c:v>9486.3499999999221</c:v>
                </c:pt>
                <c:pt idx="2">
                  <c:v>10475.879999999899</c:v>
                </c:pt>
                <c:pt idx="3">
                  <c:v>12049.81</c:v>
                </c:pt>
                <c:pt idx="4">
                  <c:v>12426.79</c:v>
                </c:pt>
              </c:numCache>
            </c:numRef>
          </c:val>
          <c:extLst xmlns:c16r2="http://schemas.microsoft.com/office/drawing/2015/06/chart">
            <c:ext xmlns:c16="http://schemas.microsoft.com/office/drawing/2014/chart" uri="{C3380CC4-5D6E-409C-BE32-E72D297353CC}">
              <c16:uniqueId val="{00000000-64C7-4550-BAAB-980B6C43B11B}"/>
            </c:ext>
          </c:extLst>
        </c:ser>
        <c:overlap val="100"/>
        <c:axId val="97351168"/>
        <c:axId val="97352704"/>
      </c:barChart>
      <c:catAx>
        <c:axId val="97351168"/>
        <c:scaling>
          <c:orientation val="minMax"/>
        </c:scaling>
        <c:axPos val="b"/>
        <c:numFmt formatCode="General" sourceLinked="0"/>
        <c:tickLblPos val="nextTo"/>
        <c:crossAx val="97352704"/>
        <c:crosses val="autoZero"/>
        <c:auto val="1"/>
        <c:lblAlgn val="ctr"/>
        <c:lblOffset val="100"/>
      </c:catAx>
      <c:valAx>
        <c:axId val="97352704"/>
        <c:scaling>
          <c:orientation val="minMax"/>
        </c:scaling>
        <c:axPos val="l"/>
        <c:majorGridlines/>
        <c:numFmt formatCode="General" sourceLinked="1"/>
        <c:tickLblPos val="nextTo"/>
        <c:crossAx val="97351168"/>
        <c:crosses val="autoZero"/>
        <c:crossBetween val="between"/>
      </c:valAx>
    </c:plotArea>
    <c:legend>
      <c:legendPos val="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stacked"/>
        <c:ser>
          <c:idx val="0"/>
          <c:order val="0"/>
          <c:tx>
            <c:strRef>
              <c:f>Sheet1!$B$1</c:f>
              <c:strCache>
                <c:ptCount val="1"/>
                <c:pt idx="0">
                  <c:v>cash ratio</c:v>
                </c:pt>
              </c:strCache>
            </c:strRef>
          </c:tx>
          <c:cat>
            <c:numRef>
              <c:f>Sheet1!$A$2:$A$6</c:f>
              <c:numCache>
                <c:formatCode>General</c:formatCode>
                <c:ptCount val="5"/>
                <c:pt idx="0">
                  <c:v>2012</c:v>
                </c:pt>
                <c:pt idx="1">
                  <c:v>2013</c:v>
                </c:pt>
                <c:pt idx="2">
                  <c:v>2013</c:v>
                </c:pt>
                <c:pt idx="3">
                  <c:v>2014</c:v>
                </c:pt>
                <c:pt idx="4">
                  <c:v>2015</c:v>
                </c:pt>
              </c:numCache>
            </c:numRef>
          </c:cat>
          <c:val>
            <c:numRef>
              <c:f>Sheet1!$B$2:$B$6</c:f>
              <c:numCache>
                <c:formatCode>General</c:formatCode>
                <c:ptCount val="5"/>
                <c:pt idx="0">
                  <c:v>2.6715176670000012</c:v>
                </c:pt>
                <c:pt idx="1">
                  <c:v>5.0025465840000001</c:v>
                </c:pt>
                <c:pt idx="2">
                  <c:v>5.0461021129999999</c:v>
                </c:pt>
                <c:pt idx="3">
                  <c:v>4.5</c:v>
                </c:pt>
              </c:numCache>
            </c:numRef>
          </c:val>
          <c:extLst xmlns:c16r2="http://schemas.microsoft.com/office/drawing/2015/06/chart">
            <c:ext xmlns:c16="http://schemas.microsoft.com/office/drawing/2014/chart" uri="{C3380CC4-5D6E-409C-BE32-E72D297353CC}">
              <c16:uniqueId val="{00000000-244B-45FB-95F6-7DEF80E1A668}"/>
            </c:ext>
          </c:extLst>
        </c:ser>
        <c:overlap val="100"/>
        <c:axId val="97381376"/>
        <c:axId val="97358592"/>
      </c:barChart>
      <c:catAx>
        <c:axId val="97381376"/>
        <c:scaling>
          <c:orientation val="minMax"/>
        </c:scaling>
        <c:axPos val="b"/>
        <c:numFmt formatCode="General" sourceLinked="1"/>
        <c:tickLblPos val="nextTo"/>
        <c:crossAx val="97358592"/>
        <c:crosses val="autoZero"/>
        <c:auto val="1"/>
        <c:lblAlgn val="ctr"/>
        <c:lblOffset val="100"/>
      </c:catAx>
      <c:valAx>
        <c:axId val="97358592"/>
        <c:scaling>
          <c:orientation val="minMax"/>
        </c:scaling>
        <c:axPos val="l"/>
        <c:majorGridlines/>
        <c:numFmt formatCode="General" sourceLinked="1"/>
        <c:tickLblPos val="nextTo"/>
        <c:crossAx val="97381376"/>
        <c:crosses val="autoZero"/>
        <c:crossBetween val="between"/>
      </c:valAx>
    </c:plotArea>
    <c:legend>
      <c:legendPos val="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stacked"/>
        <c:ser>
          <c:idx val="0"/>
          <c:order val="0"/>
          <c:tx>
            <c:strRef>
              <c:f>Sheet1!$B$1</c:f>
              <c:strCache>
                <c:ptCount val="1"/>
                <c:pt idx="0">
                  <c:v>Acid test Ratio</c:v>
                </c:pt>
              </c:strCache>
            </c:strRef>
          </c:tx>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1.1427449510000001</c:v>
                </c:pt>
                <c:pt idx="1">
                  <c:v>1.4908318999999906</c:v>
                </c:pt>
                <c:pt idx="2">
                  <c:v>1.5705752019999999</c:v>
                </c:pt>
                <c:pt idx="3">
                  <c:v>1.3335908879999887</c:v>
                </c:pt>
                <c:pt idx="4">
                  <c:v>1.6774433529999913</c:v>
                </c:pt>
              </c:numCache>
            </c:numRef>
          </c:val>
          <c:extLst xmlns:c16r2="http://schemas.microsoft.com/office/drawing/2015/06/chart">
            <c:ext xmlns:c16="http://schemas.microsoft.com/office/drawing/2014/chart" uri="{C3380CC4-5D6E-409C-BE32-E72D297353CC}">
              <c16:uniqueId val="{00000000-E4A8-4311-8187-B44F05122ADE}"/>
            </c:ext>
          </c:extLst>
        </c:ser>
        <c:overlap val="100"/>
        <c:axId val="97481472"/>
        <c:axId val="97483008"/>
      </c:barChart>
      <c:catAx>
        <c:axId val="97481472"/>
        <c:scaling>
          <c:orientation val="minMax"/>
        </c:scaling>
        <c:axPos val="b"/>
        <c:numFmt formatCode="General" sourceLinked="1"/>
        <c:tickLblPos val="nextTo"/>
        <c:crossAx val="97483008"/>
        <c:crosses val="autoZero"/>
        <c:auto val="1"/>
        <c:lblAlgn val="ctr"/>
        <c:lblOffset val="100"/>
      </c:catAx>
      <c:valAx>
        <c:axId val="97483008"/>
        <c:scaling>
          <c:orientation val="minMax"/>
        </c:scaling>
        <c:axPos val="l"/>
        <c:majorGridlines/>
        <c:numFmt formatCode="General" sourceLinked="1"/>
        <c:tickLblPos val="nextTo"/>
        <c:crossAx val="97481472"/>
        <c:crosses val="autoZero"/>
        <c:crossBetween val="between"/>
      </c:valAx>
    </c:plotArea>
    <c:legend>
      <c:legendPos val="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stacked"/>
        <c:ser>
          <c:idx val="0"/>
          <c:order val="0"/>
          <c:tx>
            <c:strRef>
              <c:f>Sheet1!$B$1</c:f>
              <c:strCache>
                <c:ptCount val="1"/>
                <c:pt idx="0">
                  <c:v>Collection Period</c:v>
                </c:pt>
              </c:strCache>
            </c:strRef>
          </c:tx>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64.447215060001128</c:v>
                </c:pt>
                <c:pt idx="1">
                  <c:v>102.5926053</c:v>
                </c:pt>
                <c:pt idx="2">
                  <c:v>133.616600199999</c:v>
                </c:pt>
                <c:pt idx="3">
                  <c:v>156.81686980000001</c:v>
                </c:pt>
                <c:pt idx="4">
                  <c:v>28.394099019999999</c:v>
                </c:pt>
              </c:numCache>
            </c:numRef>
          </c:val>
          <c:extLst xmlns:c16r2="http://schemas.microsoft.com/office/drawing/2015/06/chart">
            <c:ext xmlns:c16="http://schemas.microsoft.com/office/drawing/2014/chart" uri="{C3380CC4-5D6E-409C-BE32-E72D297353CC}">
              <c16:uniqueId val="{00000000-68A4-45C1-91BF-E4329F82BBC3}"/>
            </c:ext>
          </c:extLst>
        </c:ser>
        <c:overlap val="100"/>
        <c:axId val="139188480"/>
        <c:axId val="97386496"/>
      </c:barChart>
      <c:catAx>
        <c:axId val="139188480"/>
        <c:scaling>
          <c:orientation val="minMax"/>
        </c:scaling>
        <c:axPos val="b"/>
        <c:numFmt formatCode="General" sourceLinked="1"/>
        <c:tickLblPos val="nextTo"/>
        <c:crossAx val="97386496"/>
        <c:crosses val="autoZero"/>
        <c:auto val="1"/>
        <c:lblAlgn val="ctr"/>
        <c:lblOffset val="100"/>
      </c:catAx>
      <c:valAx>
        <c:axId val="97386496"/>
        <c:scaling>
          <c:orientation val="minMax"/>
        </c:scaling>
        <c:axPos val="l"/>
        <c:majorGridlines/>
        <c:numFmt formatCode="General" sourceLinked="1"/>
        <c:tickLblPos val="nextTo"/>
        <c:crossAx val="139188480"/>
        <c:crosses val="autoZero"/>
        <c:crossBetween val="between"/>
      </c:valAx>
    </c:plotArea>
    <c:legend>
      <c:legendPos val="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stacked"/>
        <c:ser>
          <c:idx val="0"/>
          <c:order val="0"/>
          <c:tx>
            <c:strRef>
              <c:f>Sheet1!$B$1</c:f>
              <c:strCache>
                <c:ptCount val="1"/>
                <c:pt idx="0">
                  <c:v>Day to sale inventory</c:v>
                </c:pt>
              </c:strCache>
            </c:strRef>
          </c:tx>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7.6943458159999745</c:v>
                </c:pt>
                <c:pt idx="1">
                  <c:v>7.7165110389999745</c:v>
                </c:pt>
                <c:pt idx="2">
                  <c:v>5.4588701310000003</c:v>
                </c:pt>
                <c:pt idx="3">
                  <c:v>6.439399611000054</c:v>
                </c:pt>
                <c:pt idx="4">
                  <c:v>5.5362858789999745</c:v>
                </c:pt>
              </c:numCache>
            </c:numRef>
          </c:val>
          <c:extLst xmlns:c16r2="http://schemas.microsoft.com/office/drawing/2015/06/chart">
            <c:ext xmlns:c16="http://schemas.microsoft.com/office/drawing/2014/chart" uri="{C3380CC4-5D6E-409C-BE32-E72D297353CC}">
              <c16:uniqueId val="{00000000-56F0-4464-919C-E0A594F61574}"/>
            </c:ext>
          </c:extLst>
        </c:ser>
        <c:overlap val="100"/>
        <c:axId val="97361920"/>
        <c:axId val="97363456"/>
      </c:barChart>
      <c:catAx>
        <c:axId val="97361920"/>
        <c:scaling>
          <c:orientation val="minMax"/>
        </c:scaling>
        <c:axPos val="b"/>
        <c:numFmt formatCode="General" sourceLinked="1"/>
        <c:tickLblPos val="nextTo"/>
        <c:crossAx val="97363456"/>
        <c:crosses val="autoZero"/>
        <c:auto val="1"/>
        <c:lblAlgn val="ctr"/>
        <c:lblOffset val="100"/>
      </c:catAx>
      <c:valAx>
        <c:axId val="97363456"/>
        <c:scaling>
          <c:orientation val="minMax"/>
        </c:scaling>
        <c:axPos val="l"/>
        <c:majorGridlines/>
        <c:numFmt formatCode="General" sourceLinked="1"/>
        <c:tickLblPos val="nextTo"/>
        <c:crossAx val="97361920"/>
        <c:crosses val="autoZero"/>
        <c:crossBetween val="between"/>
      </c:valAx>
    </c:plotArea>
    <c:legend>
      <c:legendPos val="r"/>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stacked"/>
        <c:ser>
          <c:idx val="0"/>
          <c:order val="0"/>
          <c:tx>
            <c:strRef>
              <c:f>Sheet1!$B$1</c:f>
              <c:strCache>
                <c:ptCount val="1"/>
                <c:pt idx="0">
                  <c:v>Total debt to equity ratio</c:v>
                </c:pt>
              </c:strCache>
            </c:strRef>
          </c:tx>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0.34788550000000223</c:v>
                </c:pt>
                <c:pt idx="1">
                  <c:v>0.19990182300000001</c:v>
                </c:pt>
                <c:pt idx="2">
                  <c:v>0.17595632100000044</c:v>
                </c:pt>
                <c:pt idx="3">
                  <c:v>1.3212390459999905</c:v>
                </c:pt>
                <c:pt idx="4">
                  <c:v>1.1954593869999999</c:v>
                </c:pt>
              </c:numCache>
            </c:numRef>
          </c:val>
          <c:extLst xmlns:c16r2="http://schemas.microsoft.com/office/drawing/2015/06/chart">
            <c:ext xmlns:c16="http://schemas.microsoft.com/office/drawing/2014/chart" uri="{C3380CC4-5D6E-409C-BE32-E72D297353CC}">
              <c16:uniqueId val="{00000000-F3F3-456F-8FAD-EC69AB16D6B0}"/>
            </c:ext>
          </c:extLst>
        </c:ser>
        <c:overlap val="100"/>
        <c:axId val="97478144"/>
        <c:axId val="97479680"/>
      </c:barChart>
      <c:catAx>
        <c:axId val="97478144"/>
        <c:scaling>
          <c:orientation val="minMax"/>
        </c:scaling>
        <c:axPos val="b"/>
        <c:numFmt formatCode="General" sourceLinked="1"/>
        <c:tickLblPos val="nextTo"/>
        <c:crossAx val="97479680"/>
        <c:crosses val="autoZero"/>
        <c:auto val="1"/>
        <c:lblAlgn val="ctr"/>
        <c:lblOffset val="100"/>
      </c:catAx>
      <c:valAx>
        <c:axId val="97479680"/>
        <c:scaling>
          <c:orientation val="minMax"/>
        </c:scaling>
        <c:axPos val="l"/>
        <c:majorGridlines/>
        <c:numFmt formatCode="General" sourceLinked="1"/>
        <c:tickLblPos val="nextTo"/>
        <c:crossAx val="97478144"/>
        <c:crosses val="autoZero"/>
        <c:crossBetween val="between"/>
      </c:valAx>
    </c:plotArea>
    <c:legend>
      <c:legendPos val="r"/>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stacked"/>
        <c:ser>
          <c:idx val="0"/>
          <c:order val="0"/>
          <c:tx>
            <c:strRef>
              <c:f>Sheet1!$B$1</c:f>
              <c:strCache>
                <c:ptCount val="1"/>
                <c:pt idx="0">
                  <c:v>long term debt ratio</c:v>
                </c:pt>
              </c:strCache>
            </c:strRef>
          </c:tx>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0</c:v>
                </c:pt>
                <c:pt idx="1">
                  <c:v>0</c:v>
                </c:pt>
                <c:pt idx="2">
                  <c:v>0</c:v>
                </c:pt>
                <c:pt idx="3">
                  <c:v>0.76500000000000434</c:v>
                </c:pt>
                <c:pt idx="4">
                  <c:v>0.74900000000000388</c:v>
                </c:pt>
              </c:numCache>
            </c:numRef>
          </c:val>
          <c:extLst xmlns:c16r2="http://schemas.microsoft.com/office/drawing/2015/06/chart">
            <c:ext xmlns:c16="http://schemas.microsoft.com/office/drawing/2014/chart" uri="{C3380CC4-5D6E-409C-BE32-E72D297353CC}">
              <c16:uniqueId val="{00000000-34B3-42F2-AE54-A7BA0D5272B5}"/>
            </c:ext>
          </c:extLst>
        </c:ser>
        <c:overlap val="100"/>
        <c:axId val="97623040"/>
        <c:axId val="97633024"/>
      </c:barChart>
      <c:catAx>
        <c:axId val="97623040"/>
        <c:scaling>
          <c:orientation val="minMax"/>
        </c:scaling>
        <c:axPos val="b"/>
        <c:numFmt formatCode="General" sourceLinked="1"/>
        <c:tickLblPos val="nextTo"/>
        <c:crossAx val="97633024"/>
        <c:crosses val="autoZero"/>
        <c:auto val="1"/>
        <c:lblAlgn val="ctr"/>
        <c:lblOffset val="100"/>
      </c:catAx>
      <c:valAx>
        <c:axId val="97633024"/>
        <c:scaling>
          <c:orientation val="minMax"/>
        </c:scaling>
        <c:axPos val="l"/>
        <c:majorGridlines/>
        <c:numFmt formatCode="General" sourceLinked="1"/>
        <c:tickLblPos val="nextTo"/>
        <c:crossAx val="97623040"/>
        <c:crosses val="autoZero"/>
        <c:crossBetween val="between"/>
      </c:valAx>
    </c:plotArea>
    <c:legend>
      <c:legendPos val="r"/>
    </c:legend>
    <c:plotVisOnly val="1"/>
    <c:dispBlanksAs val="gap"/>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BEE86ED-32E8-4435-93EF-FE7A46CAEFFA}" type="doc">
      <dgm:prSet loTypeId="urn:microsoft.com/office/officeart/2005/8/layout/matrix2" loCatId="matrix" qsTypeId="urn:microsoft.com/office/officeart/2005/8/quickstyle/simple1" qsCatId="simple" csTypeId="urn:microsoft.com/office/officeart/2005/8/colors/accent1_2" csCatId="accent1" phldr="1"/>
      <dgm:spPr/>
      <dgm:t>
        <a:bodyPr/>
        <a:lstStyle/>
        <a:p>
          <a:endParaRPr lang="en-US"/>
        </a:p>
      </dgm:t>
    </dgm:pt>
    <dgm:pt modelId="{F6610129-E760-4E50-8E9A-107FF37E1A1E}">
      <dgm:prSet phldrT="[Text]">
        <dgm:style>
          <a:lnRef idx="2">
            <a:schemeClr val="accent6"/>
          </a:lnRef>
          <a:fillRef idx="1">
            <a:schemeClr val="lt1"/>
          </a:fillRef>
          <a:effectRef idx="0">
            <a:schemeClr val="accent6"/>
          </a:effectRef>
          <a:fontRef idx="minor">
            <a:schemeClr val="dk1"/>
          </a:fontRef>
        </dgm:style>
      </dgm:prSet>
      <dgm:spPr/>
      <dgm:t>
        <a:bodyPr/>
        <a:lstStyle/>
        <a:p>
          <a:r>
            <a:rPr lang="en-US"/>
            <a:t>Strength </a:t>
          </a:r>
        </a:p>
      </dgm:t>
    </dgm:pt>
    <dgm:pt modelId="{2B7698C7-D2A5-4415-AECF-494F083CFCD1}" type="parTrans" cxnId="{595AA065-05F0-45C6-A338-FE18D349920A}">
      <dgm:prSet/>
      <dgm:spPr/>
      <dgm:t>
        <a:bodyPr/>
        <a:lstStyle/>
        <a:p>
          <a:endParaRPr lang="en-US"/>
        </a:p>
      </dgm:t>
    </dgm:pt>
    <dgm:pt modelId="{57EF434B-AC18-4375-80C2-B36C3B6443F6}" type="sibTrans" cxnId="{595AA065-05F0-45C6-A338-FE18D349920A}">
      <dgm:prSet/>
      <dgm:spPr/>
      <dgm:t>
        <a:bodyPr/>
        <a:lstStyle/>
        <a:p>
          <a:endParaRPr lang="en-US"/>
        </a:p>
      </dgm:t>
    </dgm:pt>
    <dgm:pt modelId="{BF4E5587-651E-4690-97B6-D5BEEB809136}">
      <dgm:prSet phldrT="[Text]">
        <dgm:style>
          <a:lnRef idx="2">
            <a:schemeClr val="accent4"/>
          </a:lnRef>
          <a:fillRef idx="1">
            <a:schemeClr val="lt1"/>
          </a:fillRef>
          <a:effectRef idx="0">
            <a:schemeClr val="accent4"/>
          </a:effectRef>
          <a:fontRef idx="minor">
            <a:schemeClr val="dk1"/>
          </a:fontRef>
        </dgm:style>
      </dgm:prSet>
      <dgm:spPr/>
      <dgm:t>
        <a:bodyPr/>
        <a:lstStyle/>
        <a:p>
          <a:r>
            <a:rPr lang="en-US"/>
            <a:t>Weakness</a:t>
          </a:r>
        </a:p>
      </dgm:t>
    </dgm:pt>
    <dgm:pt modelId="{734EF4E8-A281-4FEA-BD44-6EDEEFC8381F}" type="parTrans" cxnId="{07A09328-7FC6-43B0-9FE8-7342E7739427}">
      <dgm:prSet/>
      <dgm:spPr/>
      <dgm:t>
        <a:bodyPr/>
        <a:lstStyle/>
        <a:p>
          <a:endParaRPr lang="en-US"/>
        </a:p>
      </dgm:t>
    </dgm:pt>
    <dgm:pt modelId="{ED68EA5F-A95B-4C9E-AA62-165A01FBC544}" type="sibTrans" cxnId="{07A09328-7FC6-43B0-9FE8-7342E7739427}">
      <dgm:prSet/>
      <dgm:spPr/>
      <dgm:t>
        <a:bodyPr/>
        <a:lstStyle/>
        <a:p>
          <a:endParaRPr lang="en-US"/>
        </a:p>
      </dgm:t>
    </dgm:pt>
    <dgm:pt modelId="{550266B0-B870-41DC-8FA9-91FCCC5A1640}">
      <dgm:prSet phldrT="[Text]">
        <dgm:style>
          <a:lnRef idx="2">
            <a:schemeClr val="accent1"/>
          </a:lnRef>
          <a:fillRef idx="1">
            <a:schemeClr val="lt1"/>
          </a:fillRef>
          <a:effectRef idx="0">
            <a:schemeClr val="accent1"/>
          </a:effectRef>
          <a:fontRef idx="minor">
            <a:schemeClr val="dk1"/>
          </a:fontRef>
        </dgm:style>
      </dgm:prSet>
      <dgm:spPr/>
      <dgm:t>
        <a:bodyPr/>
        <a:lstStyle/>
        <a:p>
          <a:r>
            <a:rPr lang="en-US"/>
            <a:t>Opportunity</a:t>
          </a:r>
        </a:p>
      </dgm:t>
    </dgm:pt>
    <dgm:pt modelId="{3D7F8193-AEB7-4F80-B7F2-2D5843A89575}" type="parTrans" cxnId="{8F838A1D-BCDF-4143-9686-3555E2D69605}">
      <dgm:prSet/>
      <dgm:spPr/>
      <dgm:t>
        <a:bodyPr/>
        <a:lstStyle/>
        <a:p>
          <a:endParaRPr lang="en-US"/>
        </a:p>
      </dgm:t>
    </dgm:pt>
    <dgm:pt modelId="{14548927-714F-4F84-9030-965BE9D1E6E4}" type="sibTrans" cxnId="{8F838A1D-BCDF-4143-9686-3555E2D69605}">
      <dgm:prSet/>
      <dgm:spPr/>
      <dgm:t>
        <a:bodyPr/>
        <a:lstStyle/>
        <a:p>
          <a:endParaRPr lang="en-US"/>
        </a:p>
      </dgm:t>
    </dgm:pt>
    <dgm:pt modelId="{48940505-5B3A-4FD1-A1F6-77071EE13AF0}">
      <dgm:prSet phldrT="[Text]">
        <dgm:style>
          <a:lnRef idx="2">
            <a:schemeClr val="accent3"/>
          </a:lnRef>
          <a:fillRef idx="1">
            <a:schemeClr val="lt1"/>
          </a:fillRef>
          <a:effectRef idx="0">
            <a:schemeClr val="accent3"/>
          </a:effectRef>
          <a:fontRef idx="minor">
            <a:schemeClr val="dk1"/>
          </a:fontRef>
        </dgm:style>
      </dgm:prSet>
      <dgm:spPr/>
      <dgm:t>
        <a:bodyPr/>
        <a:lstStyle/>
        <a:p>
          <a:r>
            <a:rPr lang="en-US"/>
            <a:t>Threats </a:t>
          </a:r>
        </a:p>
      </dgm:t>
    </dgm:pt>
    <dgm:pt modelId="{EE8B28A3-1FA6-4790-A3EB-C90D005963D4}" type="parTrans" cxnId="{88E0CDF2-F81E-41F0-9B19-6A405535A3CE}">
      <dgm:prSet/>
      <dgm:spPr/>
      <dgm:t>
        <a:bodyPr/>
        <a:lstStyle/>
        <a:p>
          <a:endParaRPr lang="en-US"/>
        </a:p>
      </dgm:t>
    </dgm:pt>
    <dgm:pt modelId="{96243E55-F700-4A21-B5FC-51FBD71BDF01}" type="sibTrans" cxnId="{88E0CDF2-F81E-41F0-9B19-6A405535A3CE}">
      <dgm:prSet/>
      <dgm:spPr/>
      <dgm:t>
        <a:bodyPr/>
        <a:lstStyle/>
        <a:p>
          <a:endParaRPr lang="en-US"/>
        </a:p>
      </dgm:t>
    </dgm:pt>
    <dgm:pt modelId="{4ACB51D8-374F-4711-AABC-9DB37F7A8D9F}" type="pres">
      <dgm:prSet presAssocID="{CBEE86ED-32E8-4435-93EF-FE7A46CAEFFA}" presName="matrix" presStyleCnt="0">
        <dgm:presLayoutVars>
          <dgm:chMax val="1"/>
          <dgm:dir/>
          <dgm:resizeHandles val="exact"/>
        </dgm:presLayoutVars>
      </dgm:prSet>
      <dgm:spPr/>
      <dgm:t>
        <a:bodyPr/>
        <a:lstStyle/>
        <a:p>
          <a:endParaRPr lang="en-US"/>
        </a:p>
      </dgm:t>
    </dgm:pt>
    <dgm:pt modelId="{293E22DD-91F7-406F-939A-60D86C4DA3DB}" type="pres">
      <dgm:prSet presAssocID="{CBEE86ED-32E8-4435-93EF-FE7A46CAEFFA}" presName="axisShape" presStyleLbl="bgShp" presStyleIdx="0" presStyleCnt="1"/>
      <dgm:spPr/>
    </dgm:pt>
    <dgm:pt modelId="{5DE49883-D6E3-4687-8021-30AD6D520B22}" type="pres">
      <dgm:prSet presAssocID="{CBEE86ED-32E8-4435-93EF-FE7A46CAEFFA}" presName="rect1" presStyleLbl="node1" presStyleIdx="0" presStyleCnt="4" custScaleX="256902" custLinFactNeighborX="-85144" custLinFactNeighborY="-3968">
        <dgm:presLayoutVars>
          <dgm:chMax val="0"/>
          <dgm:chPref val="0"/>
          <dgm:bulletEnabled val="1"/>
        </dgm:presLayoutVars>
      </dgm:prSet>
      <dgm:spPr/>
      <dgm:t>
        <a:bodyPr/>
        <a:lstStyle/>
        <a:p>
          <a:endParaRPr lang="en-US"/>
        </a:p>
      </dgm:t>
    </dgm:pt>
    <dgm:pt modelId="{0F6DE692-FF80-4BF1-B3EA-9B5759533BCB}" type="pres">
      <dgm:prSet presAssocID="{CBEE86ED-32E8-4435-93EF-FE7A46CAEFFA}" presName="rect2" presStyleLbl="node1" presStyleIdx="1" presStyleCnt="4" custScaleX="244092" custLinFactNeighborX="78052" custLinFactNeighborY="-1984">
        <dgm:presLayoutVars>
          <dgm:chMax val="0"/>
          <dgm:chPref val="0"/>
          <dgm:bulletEnabled val="1"/>
        </dgm:presLayoutVars>
      </dgm:prSet>
      <dgm:spPr/>
      <dgm:t>
        <a:bodyPr/>
        <a:lstStyle/>
        <a:p>
          <a:endParaRPr lang="en-US"/>
        </a:p>
      </dgm:t>
    </dgm:pt>
    <dgm:pt modelId="{EF2F79EE-68C4-406D-A05D-3C1CB3148340}" type="pres">
      <dgm:prSet presAssocID="{CBEE86ED-32E8-4435-93EF-FE7A46CAEFFA}" presName="rect3" presStyleLbl="node1" presStyleIdx="2" presStyleCnt="4" custScaleX="240230" custLinFactNeighborX="-91119" custLinFactNeighborY="-3968">
        <dgm:presLayoutVars>
          <dgm:chMax val="0"/>
          <dgm:chPref val="0"/>
          <dgm:bulletEnabled val="1"/>
        </dgm:presLayoutVars>
      </dgm:prSet>
      <dgm:spPr/>
      <dgm:t>
        <a:bodyPr/>
        <a:lstStyle/>
        <a:p>
          <a:endParaRPr lang="en-US"/>
        </a:p>
      </dgm:t>
    </dgm:pt>
    <dgm:pt modelId="{2A046040-68F0-4562-AA06-7434F6C7E9C7}" type="pres">
      <dgm:prSet presAssocID="{CBEE86ED-32E8-4435-93EF-FE7A46CAEFFA}" presName="rect4" presStyleLbl="node1" presStyleIdx="3" presStyleCnt="4" custScaleX="244441" custLinFactNeighborX="86144" custLinFactNeighborY="0">
        <dgm:presLayoutVars>
          <dgm:chMax val="0"/>
          <dgm:chPref val="0"/>
          <dgm:bulletEnabled val="1"/>
        </dgm:presLayoutVars>
      </dgm:prSet>
      <dgm:spPr/>
      <dgm:t>
        <a:bodyPr/>
        <a:lstStyle/>
        <a:p>
          <a:endParaRPr lang="en-US"/>
        </a:p>
      </dgm:t>
    </dgm:pt>
  </dgm:ptLst>
  <dgm:cxnLst>
    <dgm:cxn modelId="{54D0945A-DBC8-4B0A-B3D4-B9D5E80B6BCC}" type="presOf" srcId="{CBEE86ED-32E8-4435-93EF-FE7A46CAEFFA}" destId="{4ACB51D8-374F-4711-AABC-9DB37F7A8D9F}" srcOrd="0" destOrd="0" presId="urn:microsoft.com/office/officeart/2005/8/layout/matrix2"/>
    <dgm:cxn modelId="{8F838A1D-BCDF-4143-9686-3555E2D69605}" srcId="{CBEE86ED-32E8-4435-93EF-FE7A46CAEFFA}" destId="{550266B0-B870-41DC-8FA9-91FCCC5A1640}" srcOrd="2" destOrd="0" parTransId="{3D7F8193-AEB7-4F80-B7F2-2D5843A89575}" sibTransId="{14548927-714F-4F84-9030-965BE9D1E6E4}"/>
    <dgm:cxn modelId="{7F9F9DB0-CF6B-43D3-898A-1FBDABA9560B}" type="presOf" srcId="{48940505-5B3A-4FD1-A1F6-77071EE13AF0}" destId="{2A046040-68F0-4562-AA06-7434F6C7E9C7}" srcOrd="0" destOrd="0" presId="urn:microsoft.com/office/officeart/2005/8/layout/matrix2"/>
    <dgm:cxn modelId="{A5CAEA1B-A3A9-4F34-A391-A63DA3AA18D8}" type="presOf" srcId="{550266B0-B870-41DC-8FA9-91FCCC5A1640}" destId="{EF2F79EE-68C4-406D-A05D-3C1CB3148340}" srcOrd="0" destOrd="0" presId="urn:microsoft.com/office/officeart/2005/8/layout/matrix2"/>
    <dgm:cxn modelId="{88E0CDF2-F81E-41F0-9B19-6A405535A3CE}" srcId="{CBEE86ED-32E8-4435-93EF-FE7A46CAEFFA}" destId="{48940505-5B3A-4FD1-A1F6-77071EE13AF0}" srcOrd="3" destOrd="0" parTransId="{EE8B28A3-1FA6-4790-A3EB-C90D005963D4}" sibTransId="{96243E55-F700-4A21-B5FC-51FBD71BDF01}"/>
    <dgm:cxn modelId="{83C6B9D4-68A9-47DD-AEED-DB8307E7EBB0}" type="presOf" srcId="{F6610129-E760-4E50-8E9A-107FF37E1A1E}" destId="{5DE49883-D6E3-4687-8021-30AD6D520B22}" srcOrd="0" destOrd="0" presId="urn:microsoft.com/office/officeart/2005/8/layout/matrix2"/>
    <dgm:cxn modelId="{07A09328-7FC6-43B0-9FE8-7342E7739427}" srcId="{CBEE86ED-32E8-4435-93EF-FE7A46CAEFFA}" destId="{BF4E5587-651E-4690-97B6-D5BEEB809136}" srcOrd="1" destOrd="0" parTransId="{734EF4E8-A281-4FEA-BD44-6EDEEFC8381F}" sibTransId="{ED68EA5F-A95B-4C9E-AA62-165A01FBC544}"/>
    <dgm:cxn modelId="{F2C8F53A-818F-474A-99B5-1573ECF74FAA}" type="presOf" srcId="{BF4E5587-651E-4690-97B6-D5BEEB809136}" destId="{0F6DE692-FF80-4BF1-B3EA-9B5759533BCB}" srcOrd="0" destOrd="0" presId="urn:microsoft.com/office/officeart/2005/8/layout/matrix2"/>
    <dgm:cxn modelId="{595AA065-05F0-45C6-A338-FE18D349920A}" srcId="{CBEE86ED-32E8-4435-93EF-FE7A46CAEFFA}" destId="{F6610129-E760-4E50-8E9A-107FF37E1A1E}" srcOrd="0" destOrd="0" parTransId="{2B7698C7-D2A5-4415-AECF-494F083CFCD1}" sibTransId="{57EF434B-AC18-4375-80C2-B36C3B6443F6}"/>
    <dgm:cxn modelId="{83B17D21-3C2D-4CA6-A729-9049B615B903}" type="presParOf" srcId="{4ACB51D8-374F-4711-AABC-9DB37F7A8D9F}" destId="{293E22DD-91F7-406F-939A-60D86C4DA3DB}" srcOrd="0" destOrd="0" presId="urn:microsoft.com/office/officeart/2005/8/layout/matrix2"/>
    <dgm:cxn modelId="{E5D15B5B-0419-436F-A238-726AA1D44B82}" type="presParOf" srcId="{4ACB51D8-374F-4711-AABC-9DB37F7A8D9F}" destId="{5DE49883-D6E3-4687-8021-30AD6D520B22}" srcOrd="1" destOrd="0" presId="urn:microsoft.com/office/officeart/2005/8/layout/matrix2"/>
    <dgm:cxn modelId="{111678B4-51B3-4175-B25F-0D1C1BABBAF7}" type="presParOf" srcId="{4ACB51D8-374F-4711-AABC-9DB37F7A8D9F}" destId="{0F6DE692-FF80-4BF1-B3EA-9B5759533BCB}" srcOrd="2" destOrd="0" presId="urn:microsoft.com/office/officeart/2005/8/layout/matrix2"/>
    <dgm:cxn modelId="{83181322-56FF-4855-8A55-6C516CF270E5}" type="presParOf" srcId="{4ACB51D8-374F-4711-AABC-9DB37F7A8D9F}" destId="{EF2F79EE-68C4-406D-A05D-3C1CB3148340}" srcOrd="3" destOrd="0" presId="urn:microsoft.com/office/officeart/2005/8/layout/matrix2"/>
    <dgm:cxn modelId="{165C6D45-22E4-46FC-9E5B-85928B7EE4B3}" type="presParOf" srcId="{4ACB51D8-374F-4711-AABC-9DB37F7A8D9F}" destId="{2A046040-68F0-4562-AA06-7434F6C7E9C7}" srcOrd="4" destOrd="0" presId="urn:microsoft.com/office/officeart/2005/8/layout/matrix2"/>
  </dgm:cxnLst>
  <dgm:bg/>
  <dgm:whole/>
  <dgm:extLst>
    <a:ext uri="http://schemas.microsoft.com/office/drawing/2008/diagram">
      <dsp:dataModelExt xmlns:dsp="http://schemas.microsoft.com/office/drawing/2008/diagram" xmlns="" relId="rId77"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93E22DD-91F7-406F-939A-60D86C4DA3DB}">
      <dsp:nvSpPr>
        <dsp:cNvPr id="0" name=""/>
        <dsp:cNvSpPr/>
      </dsp:nvSpPr>
      <dsp:spPr>
        <a:xfrm>
          <a:off x="1750680" y="0"/>
          <a:ext cx="2504661" cy="2504661"/>
        </a:xfrm>
        <a:prstGeom prst="quadArrow">
          <a:avLst>
            <a:gd name="adj1" fmla="val 2000"/>
            <a:gd name="adj2" fmla="val 4000"/>
            <a:gd name="adj3" fmla="val 5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DE49883-D6E3-4687-8021-30AD6D520B22}">
      <dsp:nvSpPr>
        <dsp:cNvPr id="0" name=""/>
        <dsp:cNvSpPr/>
      </dsp:nvSpPr>
      <dsp:spPr>
        <a:xfrm>
          <a:off x="274482" y="123048"/>
          <a:ext cx="2573809" cy="1001864"/>
        </a:xfrm>
        <a:prstGeom prst="roundRect">
          <a:avLst/>
        </a:prstGeom>
        <a:solidFill>
          <a:schemeClr val="lt1"/>
        </a:solidFill>
        <a:ln w="25400" cap="flat" cmpd="sng" algn="ctr">
          <a:solidFill>
            <a:schemeClr val="accent6"/>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114300" tIns="114300" rIns="114300" bIns="114300" numCol="1" spcCol="1270" anchor="ctr" anchorCtr="0">
          <a:noAutofit/>
        </a:bodyPr>
        <a:lstStyle/>
        <a:p>
          <a:pPr lvl="0" algn="ctr" defTabSz="1333500">
            <a:lnSpc>
              <a:spcPct val="90000"/>
            </a:lnSpc>
            <a:spcBef>
              <a:spcPct val="0"/>
            </a:spcBef>
            <a:spcAft>
              <a:spcPct val="35000"/>
            </a:spcAft>
          </a:pPr>
          <a:r>
            <a:rPr lang="en-US" sz="3000" kern="1200"/>
            <a:t>Strength </a:t>
          </a:r>
        </a:p>
      </dsp:txBody>
      <dsp:txXfrm>
        <a:off x="274482" y="123048"/>
        <a:ext cx="2573809" cy="1001864"/>
      </dsp:txXfrm>
    </dsp:sp>
    <dsp:sp modelId="{0F6DE692-FF80-4BF1-B3EA-9B5759533BCB}">
      <dsp:nvSpPr>
        <dsp:cNvPr id="0" name=""/>
        <dsp:cNvSpPr/>
      </dsp:nvSpPr>
      <dsp:spPr>
        <a:xfrm>
          <a:off x="3150845" y="142925"/>
          <a:ext cx="2445470" cy="1001864"/>
        </a:xfrm>
        <a:prstGeom prst="roundRect">
          <a:avLst/>
        </a:prstGeom>
        <a:solidFill>
          <a:schemeClr val="lt1"/>
        </a:solidFill>
        <a:ln w="25400" cap="flat" cmpd="sng" algn="ctr">
          <a:solidFill>
            <a:schemeClr val="accent4"/>
          </a:solidFill>
          <a:prstDash val="solid"/>
        </a:ln>
        <a:effectLst/>
      </dsp:spPr>
      <dsp:style>
        <a:lnRef idx="2">
          <a:schemeClr val="accent4"/>
        </a:lnRef>
        <a:fillRef idx="1">
          <a:schemeClr val="lt1"/>
        </a:fillRef>
        <a:effectRef idx="0">
          <a:schemeClr val="accent4"/>
        </a:effectRef>
        <a:fontRef idx="minor">
          <a:schemeClr val="dk1"/>
        </a:fontRef>
      </dsp:style>
      <dsp:txBody>
        <a:bodyPr spcFirstLastPara="0" vert="horz" wrap="square" lIns="114300" tIns="114300" rIns="114300" bIns="114300" numCol="1" spcCol="1270" anchor="ctr" anchorCtr="0">
          <a:noAutofit/>
        </a:bodyPr>
        <a:lstStyle/>
        <a:p>
          <a:pPr lvl="0" algn="ctr" defTabSz="1333500">
            <a:lnSpc>
              <a:spcPct val="90000"/>
            </a:lnSpc>
            <a:spcBef>
              <a:spcPct val="0"/>
            </a:spcBef>
            <a:spcAft>
              <a:spcPct val="35000"/>
            </a:spcAft>
          </a:pPr>
          <a:r>
            <a:rPr lang="en-US" sz="3000" kern="1200"/>
            <a:t>Weakness</a:t>
          </a:r>
        </a:p>
      </dsp:txBody>
      <dsp:txXfrm>
        <a:off x="3150845" y="142925"/>
        <a:ext cx="2445470" cy="1001864"/>
      </dsp:txXfrm>
    </dsp:sp>
    <dsp:sp modelId="{EF2F79EE-68C4-406D-A05D-3C1CB3148340}">
      <dsp:nvSpPr>
        <dsp:cNvPr id="0" name=""/>
        <dsp:cNvSpPr/>
      </dsp:nvSpPr>
      <dsp:spPr>
        <a:xfrm>
          <a:off x="298136" y="1300239"/>
          <a:ext cx="2406778" cy="1001864"/>
        </a:xfrm>
        <a:prstGeom prst="roundRect">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110490" tIns="110490" rIns="110490" bIns="110490" numCol="1" spcCol="1270" anchor="ctr" anchorCtr="0">
          <a:noAutofit/>
        </a:bodyPr>
        <a:lstStyle/>
        <a:p>
          <a:pPr lvl="0" algn="ctr" defTabSz="1289050">
            <a:lnSpc>
              <a:spcPct val="90000"/>
            </a:lnSpc>
            <a:spcBef>
              <a:spcPct val="0"/>
            </a:spcBef>
            <a:spcAft>
              <a:spcPct val="35000"/>
            </a:spcAft>
          </a:pPr>
          <a:r>
            <a:rPr lang="en-US" sz="2900" kern="1200"/>
            <a:t>Opportunity</a:t>
          </a:r>
        </a:p>
      </dsp:txBody>
      <dsp:txXfrm>
        <a:off x="298136" y="1300239"/>
        <a:ext cx="2406778" cy="1001864"/>
      </dsp:txXfrm>
    </dsp:sp>
    <dsp:sp modelId="{2A046040-68F0-4562-AA06-7434F6C7E9C7}">
      <dsp:nvSpPr>
        <dsp:cNvPr id="0" name=""/>
        <dsp:cNvSpPr/>
      </dsp:nvSpPr>
      <dsp:spPr>
        <a:xfrm>
          <a:off x="3230168" y="1339993"/>
          <a:ext cx="2448967" cy="1001864"/>
        </a:xfrm>
        <a:prstGeom prst="roundRect">
          <a:avLst/>
        </a:prstGeom>
        <a:solidFill>
          <a:schemeClr val="lt1"/>
        </a:solid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txBody>
        <a:bodyPr spcFirstLastPara="0" vert="horz" wrap="square" lIns="106680" tIns="106680" rIns="106680" bIns="106680" numCol="1" spcCol="1270" anchor="ctr" anchorCtr="0">
          <a:noAutofit/>
        </a:bodyPr>
        <a:lstStyle/>
        <a:p>
          <a:pPr lvl="0" algn="ctr" defTabSz="1244600">
            <a:lnSpc>
              <a:spcPct val="90000"/>
            </a:lnSpc>
            <a:spcBef>
              <a:spcPct val="0"/>
            </a:spcBef>
            <a:spcAft>
              <a:spcPct val="35000"/>
            </a:spcAft>
          </a:pPr>
          <a:r>
            <a:rPr lang="en-US" sz="2800" kern="1200"/>
            <a:t>Threats </a:t>
          </a:r>
        </a:p>
      </dsp:txBody>
      <dsp:txXfrm>
        <a:off x="3230168" y="1339993"/>
        <a:ext cx="2448967" cy="1001864"/>
      </dsp:txXfrm>
    </dsp:sp>
  </dsp:spTree>
</dsp:drawing>
</file>

<file path=word/diagrams/layout1.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wik</b:Tag>
    <b:SourceType>InternetSite</b:SourceType>
    <b:Guid>{41E3AEF2-B9C1-4EDB-B358-049BC5F65FFB}</b:Guid>
    <b:InternetSiteTitle>wikipedia </b:InternetSiteTitle>
    <b:URL>https://en.wikipedia.org/wiki/Textile_industry_in_Bangladesh</b:URL>
    <b:RefOrder>3</b:RefOrder>
  </b:Source>
  <b:Source>
    <b:Tag>Ban</b:Tag>
    <b:SourceType>InternetSite</b:SourceType>
    <b:Guid>{1AEC1EDD-AF77-4FB0-BB2D-34136D63772D}</b:Guid>
    <b:InternetSiteTitle>Bangladesh germents manufacturer and expoters assosiation </b:InternetSiteTitle>
    <b:URL>https://www.bgmea.com.bd/home/about/AboutGarmentsIndustry</b:URL>
    <b:RefOrder>1</b:RefOrder>
  </b:Source>
  <b:Source>
    <b:Tag>Edu</b:Tag>
    <b:SourceType>InternetSite</b:SourceType>
    <b:Guid>{38464F70-7EE5-4637-B39B-1FF065758A16}</b:Guid>
    <b:InternetSiteTitle>Edu Carnival</b:InternetSiteTitle>
    <b:URL>https://www.educarnival.com/contribution-of-rmg-industry-in-bangladesh-economy-and-mfa-phase-out-effect/</b:URL>
    <b:RefOrder>2</b:RefOrder>
  </b:Source>
  <b:Source>
    <b:Tag>com</b:Tag>
    <b:SourceType>InternetSite</b:SourceType>
    <b:Guid>{D653773D-21D6-48D0-8B67-D52056EF7223}</b:Guid>
    <b:InternetSiteTitle>compagnie maurieie de textile ltee</b:InternetSiteTitle>
    <b:URL>http://www.cmt.mu/the-cmt-way/</b:URL>
    <b:RefOrder>4</b:RefOrder>
  </b:Source>
</b:Sources>
</file>

<file path=customXml/itemProps1.xml><?xml version="1.0" encoding="utf-8"?>
<ds:datastoreItem xmlns:ds="http://schemas.openxmlformats.org/officeDocument/2006/customXml" ds:itemID="{3CD8B7FB-4ACA-47ED-920A-176B6729C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56</Pages>
  <Words>9873</Words>
  <Characters>56279</Characters>
  <Application>Microsoft Office Word</Application>
  <DocSecurity>0</DocSecurity>
  <Lines>468</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2020-08-11T15:08:00Z</dcterms:created>
  <dcterms:modified xsi:type="dcterms:W3CDTF">2020-08-18T16:32:00Z</dcterms:modified>
</cp:coreProperties>
</file>