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A4A" w:rsidRPr="00DE1F70" w:rsidRDefault="00060A4A" w:rsidP="00060A4A">
      <w:pPr>
        <w:spacing w:line="360" w:lineRule="auto"/>
        <w:jc w:val="center"/>
        <w:rPr>
          <w:b/>
          <w:color w:val="548DD4" w:themeColor="text2" w:themeTint="99"/>
          <w:sz w:val="56"/>
          <w:szCs w:val="48"/>
        </w:rPr>
      </w:pPr>
      <w:r w:rsidRPr="00DE1F70">
        <w:rPr>
          <w:b/>
          <w:color w:val="548DD4" w:themeColor="text2" w:themeTint="99"/>
          <w:sz w:val="56"/>
          <w:szCs w:val="48"/>
        </w:rPr>
        <w:t>Internship Report</w:t>
      </w:r>
    </w:p>
    <w:p w:rsidR="00060A4A" w:rsidRPr="00DE1F70" w:rsidRDefault="00060A4A" w:rsidP="00E43602">
      <w:pPr>
        <w:shd w:val="clear" w:color="auto" w:fill="FFFFFF"/>
        <w:spacing w:after="0" w:line="240" w:lineRule="auto"/>
        <w:jc w:val="center"/>
        <w:rPr>
          <w:rFonts w:eastAsia="Times New Roman"/>
          <w:color w:val="222222"/>
          <w:sz w:val="48"/>
          <w:szCs w:val="48"/>
        </w:rPr>
      </w:pPr>
      <w:r w:rsidRPr="00DE1F70">
        <w:rPr>
          <w:rFonts w:eastAsia="Times New Roman"/>
          <w:color w:val="222222"/>
          <w:sz w:val="48"/>
          <w:szCs w:val="48"/>
        </w:rPr>
        <w:t xml:space="preserve">Analyzing the Voice of the Brand </w:t>
      </w:r>
      <w:proofErr w:type="spellStart"/>
      <w:r w:rsidRPr="00DE1F70">
        <w:rPr>
          <w:rFonts w:eastAsia="Times New Roman"/>
          <w:color w:val="222222"/>
          <w:sz w:val="48"/>
          <w:szCs w:val="48"/>
        </w:rPr>
        <w:t>Clemon</w:t>
      </w:r>
      <w:proofErr w:type="spellEnd"/>
      <w:r w:rsidRPr="00DE1F70">
        <w:rPr>
          <w:rFonts w:eastAsia="Times New Roman"/>
          <w:color w:val="222222"/>
          <w:sz w:val="48"/>
          <w:szCs w:val="48"/>
        </w:rPr>
        <w:t>: Integrated Marketing Communication</w:t>
      </w:r>
    </w:p>
    <w:p w:rsidR="00356548" w:rsidRPr="00DE1F70" w:rsidRDefault="00356548" w:rsidP="00060A4A">
      <w:pPr>
        <w:shd w:val="clear" w:color="auto" w:fill="FFFFFF"/>
        <w:spacing w:after="0" w:line="240" w:lineRule="auto"/>
        <w:jc w:val="center"/>
        <w:rPr>
          <w:rFonts w:eastAsia="Times New Roman"/>
          <w:color w:val="222222"/>
          <w:sz w:val="48"/>
          <w:szCs w:val="48"/>
        </w:rPr>
      </w:pPr>
    </w:p>
    <w:p w:rsidR="00887BBD" w:rsidRPr="00DE1F70" w:rsidRDefault="00887BBD" w:rsidP="000F2E6D">
      <w:pPr>
        <w:shd w:val="clear" w:color="auto" w:fill="FFFFFF"/>
        <w:spacing w:after="0" w:line="240" w:lineRule="auto"/>
        <w:rPr>
          <w:rFonts w:eastAsia="Times New Roman"/>
          <w:noProof/>
          <w:color w:val="222222"/>
          <w:sz w:val="48"/>
          <w:szCs w:val="48"/>
        </w:rPr>
      </w:pPr>
    </w:p>
    <w:p w:rsidR="00887BBD" w:rsidRPr="00DE1F70" w:rsidRDefault="00887BBD" w:rsidP="00060A4A">
      <w:pPr>
        <w:shd w:val="clear" w:color="auto" w:fill="FFFFFF"/>
        <w:spacing w:after="0" w:line="240" w:lineRule="auto"/>
        <w:jc w:val="center"/>
        <w:rPr>
          <w:rFonts w:eastAsia="Times New Roman"/>
          <w:noProof/>
          <w:color w:val="222222"/>
          <w:sz w:val="48"/>
          <w:szCs w:val="48"/>
        </w:rPr>
      </w:pPr>
      <w:r w:rsidRPr="00DE1F70">
        <w:rPr>
          <w:rFonts w:eastAsia="Times New Roman"/>
          <w:noProof/>
          <w:color w:val="222222"/>
          <w:sz w:val="48"/>
          <w:szCs w:val="48"/>
          <w:lang w:eastAsia="zh-CN"/>
        </w:rPr>
        <w:drawing>
          <wp:inline distT="0" distB="0" distL="0" distR="0" wp14:anchorId="68AE0401" wp14:editId="76DC7626">
            <wp:extent cx="4498428"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9">
                      <a:extLst>
                        <a:ext uri="{28A0092B-C50C-407E-A947-70E740481C1C}">
                          <a14:useLocalDpi xmlns:a14="http://schemas.microsoft.com/office/drawing/2010/main" val="0"/>
                        </a:ext>
                      </a:extLst>
                    </a:blip>
                    <a:stretch>
                      <a:fillRect/>
                    </a:stretch>
                  </pic:blipFill>
                  <pic:spPr>
                    <a:xfrm>
                      <a:off x="0" y="0"/>
                      <a:ext cx="4509803" cy="2138995"/>
                    </a:xfrm>
                    <a:prstGeom prst="rect">
                      <a:avLst/>
                    </a:prstGeom>
                  </pic:spPr>
                </pic:pic>
              </a:graphicData>
            </a:graphic>
          </wp:inline>
        </w:drawing>
      </w:r>
    </w:p>
    <w:p w:rsidR="00887BBD" w:rsidRPr="00DE1F70" w:rsidRDefault="00887BBD" w:rsidP="00060A4A">
      <w:pPr>
        <w:shd w:val="clear" w:color="auto" w:fill="FFFFFF"/>
        <w:spacing w:after="0" w:line="240" w:lineRule="auto"/>
        <w:jc w:val="center"/>
        <w:rPr>
          <w:rFonts w:eastAsia="Times New Roman"/>
          <w:noProof/>
          <w:color w:val="222222"/>
          <w:sz w:val="48"/>
          <w:szCs w:val="48"/>
        </w:rPr>
      </w:pPr>
    </w:p>
    <w:p w:rsidR="00884C15" w:rsidRPr="00DE1F70" w:rsidRDefault="00884C15" w:rsidP="000F2E6D">
      <w:pPr>
        <w:shd w:val="clear" w:color="auto" w:fill="FFFFFF"/>
        <w:spacing w:after="0" w:line="240" w:lineRule="auto"/>
        <w:jc w:val="center"/>
        <w:rPr>
          <w:rFonts w:eastAsia="Times New Roman"/>
          <w:noProof/>
          <w:color w:val="222222"/>
          <w:sz w:val="48"/>
          <w:szCs w:val="48"/>
        </w:rPr>
      </w:pPr>
    </w:p>
    <w:p w:rsidR="00884C15" w:rsidRPr="00DE1F70" w:rsidRDefault="00887BBD" w:rsidP="00884C15">
      <w:pPr>
        <w:shd w:val="clear" w:color="auto" w:fill="FFFFFF"/>
        <w:spacing w:after="0" w:line="240" w:lineRule="auto"/>
        <w:jc w:val="center"/>
        <w:rPr>
          <w:rFonts w:eastAsia="Times New Roman"/>
          <w:color w:val="222222"/>
          <w:sz w:val="48"/>
          <w:szCs w:val="48"/>
        </w:rPr>
      </w:pPr>
      <w:r w:rsidRPr="00DE1F70">
        <w:rPr>
          <w:rFonts w:eastAsia="Times New Roman"/>
          <w:noProof/>
          <w:color w:val="222222"/>
          <w:sz w:val="48"/>
          <w:szCs w:val="48"/>
          <w:lang w:eastAsia="zh-CN"/>
        </w:rPr>
        <w:drawing>
          <wp:inline distT="0" distB="0" distL="0" distR="0" wp14:anchorId="7592CAEC" wp14:editId="1B7FB29A">
            <wp:extent cx="3888828" cy="2312276"/>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
                      <a:extLst>
                        <a:ext uri="{28A0092B-C50C-407E-A947-70E740481C1C}">
                          <a14:useLocalDpi xmlns:a14="http://schemas.microsoft.com/office/drawing/2010/main" val="0"/>
                        </a:ext>
                      </a:extLst>
                    </a:blip>
                    <a:stretch>
                      <a:fillRect/>
                    </a:stretch>
                  </pic:blipFill>
                  <pic:spPr>
                    <a:xfrm>
                      <a:off x="0" y="0"/>
                      <a:ext cx="3888826" cy="2312275"/>
                    </a:xfrm>
                    <a:prstGeom prst="rect">
                      <a:avLst/>
                    </a:prstGeom>
                  </pic:spPr>
                </pic:pic>
              </a:graphicData>
            </a:graphic>
          </wp:inline>
        </w:drawing>
      </w:r>
    </w:p>
    <w:p w:rsidR="000F2E6D" w:rsidRPr="00DE1F70" w:rsidRDefault="000F2E6D" w:rsidP="00A940AA">
      <w:pPr>
        <w:shd w:val="clear" w:color="auto" w:fill="FFFFFF"/>
        <w:spacing w:after="0" w:line="240" w:lineRule="auto"/>
        <w:ind w:left="360"/>
        <w:jc w:val="center"/>
        <w:rPr>
          <w:rFonts w:eastAsia="Times New Roman"/>
          <w:color w:val="222222"/>
          <w:sz w:val="48"/>
          <w:szCs w:val="48"/>
        </w:rPr>
      </w:pPr>
    </w:p>
    <w:p w:rsidR="00884C15" w:rsidRPr="00DE1F70" w:rsidRDefault="004D7884" w:rsidP="00A940AA">
      <w:pPr>
        <w:spacing w:line="360" w:lineRule="auto"/>
        <w:ind w:right="1080"/>
        <w:jc w:val="center"/>
        <w:rPr>
          <w:b/>
          <w:bCs/>
          <w:color w:val="943634" w:themeColor="accent2" w:themeShade="BF"/>
          <w:sz w:val="36"/>
          <w:szCs w:val="36"/>
        </w:rPr>
      </w:pPr>
      <w:r w:rsidRPr="00DE1F70">
        <w:rPr>
          <w:b/>
          <w:bCs/>
          <w:color w:val="943634" w:themeColor="accent2" w:themeShade="BF"/>
          <w:sz w:val="36"/>
          <w:szCs w:val="36"/>
        </w:rPr>
        <w:t xml:space="preserve">       </w:t>
      </w:r>
    </w:p>
    <w:p w:rsidR="00B010DF" w:rsidRDefault="00B010DF" w:rsidP="00B010DF">
      <w:pPr>
        <w:spacing w:line="360" w:lineRule="auto"/>
        <w:ind w:right="1080"/>
        <w:jc w:val="center"/>
        <w:rPr>
          <w:b/>
          <w:bCs/>
          <w:color w:val="548DD4" w:themeColor="text2" w:themeTint="99"/>
          <w:sz w:val="36"/>
          <w:szCs w:val="36"/>
        </w:rPr>
      </w:pPr>
      <w:r w:rsidRPr="00DE1F70">
        <w:rPr>
          <w:noProof/>
          <w:sz w:val="48"/>
          <w:szCs w:val="48"/>
          <w:lang w:eastAsia="zh-CN"/>
        </w:rPr>
        <w:lastRenderedPageBreak/>
        <w:drawing>
          <wp:anchor distT="0" distB="0" distL="114300" distR="114300" simplePos="0" relativeHeight="251691520" behindDoc="0" locked="0" layoutInCell="1" allowOverlap="1" wp14:anchorId="5750223B" wp14:editId="383E1816">
            <wp:simplePos x="0" y="0"/>
            <wp:positionH relativeFrom="column">
              <wp:posOffset>1585485</wp:posOffset>
            </wp:positionH>
            <wp:positionV relativeFrom="paragraph">
              <wp:posOffset>94768</wp:posOffset>
            </wp:positionV>
            <wp:extent cx="2175510" cy="1261110"/>
            <wp:effectExtent l="0" t="0" r="0" b="0"/>
            <wp:wrapNone/>
            <wp:docPr id="62" name="Picture 62" descr="F:\1. Hridoy's Work\Internship Report\Report\United-International-Univers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1. Hridoy's Work\Internship Report\Report\United-International-University.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5510" cy="1261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10DF" w:rsidRDefault="00B010DF" w:rsidP="00B010DF">
      <w:pPr>
        <w:spacing w:line="360" w:lineRule="auto"/>
        <w:ind w:right="1080"/>
        <w:jc w:val="center"/>
        <w:rPr>
          <w:b/>
          <w:bCs/>
          <w:color w:val="548DD4" w:themeColor="text2" w:themeTint="99"/>
          <w:sz w:val="36"/>
          <w:szCs w:val="36"/>
        </w:rPr>
      </w:pPr>
    </w:p>
    <w:p w:rsidR="00B010DF" w:rsidRDefault="00B010DF" w:rsidP="00B010DF">
      <w:pPr>
        <w:spacing w:line="360" w:lineRule="auto"/>
        <w:ind w:right="1080"/>
        <w:jc w:val="center"/>
        <w:rPr>
          <w:b/>
          <w:bCs/>
          <w:color w:val="548DD4" w:themeColor="text2" w:themeTint="99"/>
          <w:sz w:val="36"/>
          <w:szCs w:val="36"/>
        </w:rPr>
      </w:pPr>
    </w:p>
    <w:p w:rsidR="00B010DF" w:rsidRDefault="000F2E6D" w:rsidP="00B010DF">
      <w:pPr>
        <w:spacing w:line="360" w:lineRule="auto"/>
        <w:ind w:right="1080"/>
        <w:jc w:val="center"/>
        <w:rPr>
          <w:b/>
          <w:bCs/>
          <w:color w:val="548DD4" w:themeColor="text2" w:themeTint="99"/>
          <w:sz w:val="36"/>
          <w:szCs w:val="36"/>
        </w:rPr>
      </w:pPr>
      <w:r w:rsidRPr="00DE1F70">
        <w:rPr>
          <w:b/>
          <w:bCs/>
          <w:color w:val="548DD4" w:themeColor="text2" w:themeTint="99"/>
          <w:sz w:val="36"/>
          <w:szCs w:val="36"/>
        </w:rPr>
        <w:t>Internship Report</w:t>
      </w:r>
    </w:p>
    <w:p w:rsidR="000F2E6D" w:rsidRPr="00B010DF" w:rsidRDefault="000F2E6D" w:rsidP="00B010DF">
      <w:pPr>
        <w:spacing w:line="360" w:lineRule="auto"/>
        <w:ind w:right="1080"/>
        <w:jc w:val="center"/>
        <w:rPr>
          <w:b/>
          <w:bCs/>
          <w:color w:val="548DD4" w:themeColor="text2" w:themeTint="99"/>
          <w:sz w:val="36"/>
          <w:szCs w:val="36"/>
        </w:rPr>
      </w:pPr>
      <w:r w:rsidRPr="00DE1F70">
        <w:rPr>
          <w:rFonts w:eastAsia="Times New Roman"/>
          <w:color w:val="222222"/>
          <w:sz w:val="30"/>
          <w:szCs w:val="30"/>
        </w:rPr>
        <w:t xml:space="preserve">Analyzing the Voice of the Brand </w:t>
      </w:r>
      <w:proofErr w:type="spellStart"/>
      <w:r w:rsidRPr="00DE1F70">
        <w:rPr>
          <w:rFonts w:eastAsia="Times New Roman"/>
          <w:color w:val="222222"/>
          <w:sz w:val="30"/>
          <w:szCs w:val="30"/>
        </w:rPr>
        <w:t>Clemon</w:t>
      </w:r>
      <w:proofErr w:type="spellEnd"/>
      <w:r w:rsidRPr="00DE1F70">
        <w:rPr>
          <w:rFonts w:eastAsia="Times New Roman"/>
          <w:color w:val="222222"/>
          <w:sz w:val="30"/>
          <w:szCs w:val="30"/>
        </w:rPr>
        <w:t>: Integrated Marketing</w:t>
      </w:r>
      <w:r w:rsidR="00B010DF">
        <w:rPr>
          <w:rFonts w:eastAsia="Times New Roman"/>
          <w:color w:val="222222"/>
          <w:sz w:val="30"/>
          <w:szCs w:val="30"/>
        </w:rPr>
        <w:t xml:space="preserve"> </w:t>
      </w:r>
      <w:r w:rsidRPr="00DE1F70">
        <w:rPr>
          <w:rFonts w:eastAsia="Times New Roman"/>
          <w:color w:val="222222"/>
          <w:sz w:val="30"/>
          <w:szCs w:val="30"/>
        </w:rPr>
        <w:t>Communication</w:t>
      </w:r>
    </w:p>
    <w:p w:rsidR="000F2E6D" w:rsidRPr="00DE1F70" w:rsidRDefault="000F2E6D" w:rsidP="00A940AA">
      <w:pPr>
        <w:shd w:val="clear" w:color="auto" w:fill="FFFFFF"/>
        <w:spacing w:after="0" w:line="240" w:lineRule="auto"/>
        <w:ind w:left="360"/>
        <w:jc w:val="center"/>
        <w:rPr>
          <w:rFonts w:eastAsia="Times New Roman"/>
          <w:color w:val="222222"/>
          <w:sz w:val="48"/>
          <w:szCs w:val="48"/>
        </w:rPr>
      </w:pPr>
    </w:p>
    <w:p w:rsidR="000F2E6D" w:rsidRPr="00DE1F70" w:rsidRDefault="000F2E6D" w:rsidP="00E43602">
      <w:pPr>
        <w:spacing w:line="360" w:lineRule="auto"/>
        <w:ind w:right="1080"/>
        <w:jc w:val="center"/>
        <w:rPr>
          <w:b/>
          <w:color w:val="548DD4" w:themeColor="text2" w:themeTint="99"/>
          <w:u w:val="double"/>
        </w:rPr>
      </w:pPr>
      <w:r w:rsidRPr="00DE1F70">
        <w:rPr>
          <w:b/>
          <w:color w:val="548DD4" w:themeColor="text2" w:themeTint="99"/>
          <w:u w:val="double"/>
        </w:rPr>
        <w:t>Intern Supervisor:</w:t>
      </w:r>
    </w:p>
    <w:p w:rsidR="000F2E6D" w:rsidRPr="00DE1F70" w:rsidRDefault="000F2E6D" w:rsidP="00E43602">
      <w:pPr>
        <w:spacing w:after="0" w:line="360" w:lineRule="auto"/>
        <w:ind w:right="1080"/>
        <w:jc w:val="center"/>
      </w:pPr>
      <w:r w:rsidRPr="00DE1F70">
        <w:t xml:space="preserve">Dr. Md. Shariful </w:t>
      </w:r>
      <w:proofErr w:type="spellStart"/>
      <w:r w:rsidRPr="00DE1F70">
        <w:t>Alam</w:t>
      </w:r>
      <w:proofErr w:type="spellEnd"/>
    </w:p>
    <w:p w:rsidR="000F2E6D" w:rsidRPr="00DE1F70" w:rsidRDefault="000F2E6D" w:rsidP="00E43602">
      <w:pPr>
        <w:spacing w:after="0" w:line="360" w:lineRule="auto"/>
        <w:ind w:right="1080"/>
        <w:jc w:val="center"/>
      </w:pPr>
      <w:r w:rsidRPr="00DE1F70">
        <w:t>Ass</w:t>
      </w:r>
      <w:r w:rsidR="00E43602">
        <w:t>ociate</w:t>
      </w:r>
      <w:r w:rsidRPr="00DE1F70">
        <w:t xml:space="preserve"> Professor</w:t>
      </w:r>
    </w:p>
    <w:p w:rsidR="000F2E6D" w:rsidRPr="00DE1F70" w:rsidRDefault="000F2E6D" w:rsidP="00E43602">
      <w:pPr>
        <w:spacing w:after="0" w:line="360" w:lineRule="auto"/>
        <w:ind w:right="1080"/>
        <w:jc w:val="center"/>
      </w:pPr>
      <w:r w:rsidRPr="00DE1F70">
        <w:t>School of Business and Economics</w:t>
      </w:r>
    </w:p>
    <w:p w:rsidR="000F2E6D" w:rsidRPr="00DE1F70" w:rsidRDefault="000F2E6D" w:rsidP="00E43602">
      <w:pPr>
        <w:spacing w:after="0" w:line="360" w:lineRule="auto"/>
        <w:ind w:right="1080"/>
        <w:jc w:val="center"/>
      </w:pPr>
      <w:r w:rsidRPr="00DE1F70">
        <w:t>United International University</w:t>
      </w:r>
    </w:p>
    <w:p w:rsidR="00884C15" w:rsidRPr="00DE1F70" w:rsidRDefault="00884C15" w:rsidP="00A940AA">
      <w:pPr>
        <w:spacing w:line="360" w:lineRule="auto"/>
        <w:ind w:left="360" w:right="1080" w:firstLine="720"/>
        <w:jc w:val="center"/>
        <w:rPr>
          <w:b/>
          <w:color w:val="1F497D" w:themeColor="text2"/>
          <w:sz w:val="26"/>
          <w:szCs w:val="26"/>
          <w:u w:val="double"/>
        </w:rPr>
      </w:pPr>
    </w:p>
    <w:p w:rsidR="000F2E6D" w:rsidRPr="00DE1F70" w:rsidRDefault="000F2E6D" w:rsidP="00E43602">
      <w:pPr>
        <w:spacing w:line="360" w:lineRule="auto"/>
        <w:ind w:right="1080"/>
        <w:jc w:val="center"/>
        <w:rPr>
          <w:b/>
          <w:color w:val="548DD4" w:themeColor="text2" w:themeTint="99"/>
          <w:u w:val="double"/>
        </w:rPr>
      </w:pPr>
      <w:r w:rsidRPr="00DE1F70">
        <w:rPr>
          <w:b/>
          <w:color w:val="548DD4" w:themeColor="text2" w:themeTint="99"/>
          <w:u w:val="double"/>
        </w:rPr>
        <w:t>Submitted By:</w:t>
      </w:r>
    </w:p>
    <w:p w:rsidR="000F2E6D" w:rsidRPr="00DE1F70" w:rsidRDefault="000F2E6D" w:rsidP="00E43602">
      <w:pPr>
        <w:spacing w:after="0" w:line="360" w:lineRule="auto"/>
        <w:ind w:right="1080"/>
        <w:jc w:val="center"/>
      </w:pPr>
      <w:proofErr w:type="spellStart"/>
      <w:r w:rsidRPr="00DE1F70">
        <w:t>Ashiqur</w:t>
      </w:r>
      <w:proofErr w:type="spellEnd"/>
      <w:r w:rsidRPr="00DE1F70">
        <w:t xml:space="preserve"> Rob </w:t>
      </w:r>
      <w:proofErr w:type="spellStart"/>
      <w:r w:rsidRPr="00DE1F70">
        <w:t>Ashique</w:t>
      </w:r>
      <w:proofErr w:type="spellEnd"/>
    </w:p>
    <w:p w:rsidR="000F2E6D" w:rsidRPr="00DE1F70" w:rsidRDefault="000F2E6D" w:rsidP="00E43602">
      <w:pPr>
        <w:spacing w:after="0" w:line="360" w:lineRule="auto"/>
        <w:ind w:right="1080"/>
        <w:jc w:val="center"/>
      </w:pPr>
      <w:r w:rsidRPr="00DE1F70">
        <w:t>ID: 111-131-283</w:t>
      </w:r>
    </w:p>
    <w:p w:rsidR="00E43602" w:rsidRDefault="00E43602" w:rsidP="00E43602">
      <w:pPr>
        <w:spacing w:after="0" w:line="360" w:lineRule="auto"/>
        <w:ind w:right="1080"/>
        <w:jc w:val="center"/>
      </w:pPr>
      <w:r>
        <w:t>School of Business and Economics</w:t>
      </w:r>
    </w:p>
    <w:p w:rsidR="00E43602" w:rsidRDefault="00E43602" w:rsidP="00E43602">
      <w:pPr>
        <w:spacing w:after="0" w:line="360" w:lineRule="auto"/>
        <w:ind w:right="1080"/>
        <w:jc w:val="center"/>
      </w:pPr>
      <w:r>
        <w:t>United International University</w:t>
      </w:r>
    </w:p>
    <w:p w:rsidR="00E43602" w:rsidRDefault="00E43602" w:rsidP="00E43602">
      <w:pPr>
        <w:spacing w:after="0" w:line="360" w:lineRule="auto"/>
        <w:ind w:right="1080"/>
        <w:jc w:val="center"/>
      </w:pPr>
    </w:p>
    <w:p w:rsidR="00E43602" w:rsidRDefault="00E43602" w:rsidP="00E43602">
      <w:pPr>
        <w:spacing w:after="0" w:line="360" w:lineRule="auto"/>
        <w:ind w:right="1080"/>
        <w:jc w:val="center"/>
      </w:pPr>
    </w:p>
    <w:p w:rsidR="000F2E6D" w:rsidRPr="00DE1F70" w:rsidRDefault="000F2E6D" w:rsidP="00E43602">
      <w:pPr>
        <w:spacing w:line="360" w:lineRule="auto"/>
        <w:ind w:right="1080" w:firstLine="1080"/>
        <w:jc w:val="center"/>
        <w:rPr>
          <w:color w:val="548DD4" w:themeColor="text2" w:themeTint="99"/>
        </w:rPr>
      </w:pPr>
      <w:r w:rsidRPr="00DE1F70">
        <w:rPr>
          <w:b/>
          <w:color w:val="548DD4" w:themeColor="text2" w:themeTint="99"/>
        </w:rPr>
        <w:t>Date of Submission:</w:t>
      </w:r>
      <w:r w:rsidR="00AC65DD" w:rsidRPr="00DE1F70">
        <w:rPr>
          <w:b/>
          <w:color w:val="548DD4" w:themeColor="text2" w:themeTint="99"/>
        </w:rPr>
        <w:t xml:space="preserve"> </w:t>
      </w:r>
      <w:r w:rsidR="004D7884" w:rsidRPr="00DE1F70">
        <w:rPr>
          <w:b/>
          <w:color w:val="548DD4" w:themeColor="text2" w:themeTint="99"/>
        </w:rPr>
        <w:t xml:space="preserve"> </w:t>
      </w:r>
      <w:r w:rsidR="007B6DA4" w:rsidRPr="00DE1F70">
        <w:rPr>
          <w:b/>
          <w:color w:val="548DD4" w:themeColor="text2" w:themeTint="99"/>
        </w:rPr>
        <w:t>14</w:t>
      </w:r>
      <w:r w:rsidR="007B6DA4" w:rsidRPr="00DE1F70">
        <w:rPr>
          <w:b/>
          <w:color w:val="548DD4" w:themeColor="text2" w:themeTint="99"/>
          <w:vertAlign w:val="superscript"/>
        </w:rPr>
        <w:t>th</w:t>
      </w:r>
      <w:r w:rsidR="007B6DA4" w:rsidRPr="00DE1F70">
        <w:rPr>
          <w:b/>
          <w:color w:val="548DD4" w:themeColor="text2" w:themeTint="99"/>
        </w:rPr>
        <w:t xml:space="preserve"> October </w:t>
      </w:r>
      <w:r w:rsidR="004D7884" w:rsidRPr="00DE1F70">
        <w:rPr>
          <w:b/>
          <w:color w:val="548DD4" w:themeColor="text2" w:themeTint="99"/>
        </w:rPr>
        <w:t>2018</w:t>
      </w:r>
    </w:p>
    <w:p w:rsidR="00752671" w:rsidRPr="00DE1F70" w:rsidRDefault="00752671" w:rsidP="003658AD">
      <w:pPr>
        <w:tabs>
          <w:tab w:val="left" w:pos="2880"/>
        </w:tabs>
        <w:spacing w:after="0"/>
      </w:pPr>
    </w:p>
    <w:p w:rsidR="006828FF" w:rsidRPr="00DE1F70" w:rsidRDefault="006828FF" w:rsidP="003C4E84">
      <w:pPr>
        <w:spacing w:line="360" w:lineRule="auto"/>
        <w:ind w:left="1440" w:right="1800"/>
        <w:jc w:val="center"/>
        <w:rPr>
          <w:rFonts w:eastAsia="Tahoma"/>
          <w:b/>
          <w:color w:val="365F91" w:themeColor="accent1" w:themeShade="BF"/>
          <w:spacing w:val="-1"/>
          <w:szCs w:val="24"/>
          <w:u w:val="double"/>
        </w:rPr>
      </w:pPr>
    </w:p>
    <w:p w:rsidR="00CF31A8" w:rsidRPr="00DE1F70" w:rsidRDefault="00CF31A8" w:rsidP="004A5857">
      <w:pPr>
        <w:spacing w:line="360" w:lineRule="auto"/>
        <w:ind w:left="1440" w:right="1800" w:firstLine="720"/>
        <w:jc w:val="center"/>
        <w:rPr>
          <w:rFonts w:eastAsia="Tahoma"/>
          <w:b/>
          <w:color w:val="548DD4" w:themeColor="text2" w:themeTint="99"/>
          <w:szCs w:val="24"/>
          <w:u w:val="double"/>
        </w:rPr>
      </w:pPr>
      <w:r w:rsidRPr="00DE1F70">
        <w:rPr>
          <w:rFonts w:eastAsia="Tahoma"/>
          <w:b/>
          <w:color w:val="548DD4" w:themeColor="text2" w:themeTint="99"/>
          <w:spacing w:val="-1"/>
          <w:szCs w:val="24"/>
          <w:u w:val="double"/>
        </w:rPr>
        <w:t>A</w:t>
      </w:r>
      <w:r w:rsidRPr="00DE1F70">
        <w:rPr>
          <w:rFonts w:eastAsia="Tahoma"/>
          <w:b/>
          <w:color w:val="548DD4" w:themeColor="text2" w:themeTint="99"/>
          <w:szCs w:val="24"/>
          <w:u w:val="double"/>
        </w:rPr>
        <w:t>cknowl</w:t>
      </w:r>
      <w:r w:rsidRPr="00DE1F70">
        <w:rPr>
          <w:rFonts w:eastAsia="Tahoma"/>
          <w:b/>
          <w:color w:val="548DD4" w:themeColor="text2" w:themeTint="99"/>
          <w:spacing w:val="-1"/>
          <w:szCs w:val="24"/>
          <w:u w:val="double"/>
        </w:rPr>
        <w:t>e</w:t>
      </w:r>
      <w:r w:rsidRPr="00DE1F70">
        <w:rPr>
          <w:rFonts w:eastAsia="Tahoma"/>
          <w:b/>
          <w:color w:val="548DD4" w:themeColor="text2" w:themeTint="99"/>
          <w:szCs w:val="24"/>
          <w:u w:val="double"/>
        </w:rPr>
        <w:t>dge</w:t>
      </w:r>
      <w:r w:rsidRPr="00DE1F70">
        <w:rPr>
          <w:rFonts w:eastAsia="Tahoma"/>
          <w:b/>
          <w:color w:val="548DD4" w:themeColor="text2" w:themeTint="99"/>
          <w:spacing w:val="1"/>
          <w:szCs w:val="24"/>
          <w:u w:val="double"/>
        </w:rPr>
        <w:t>m</w:t>
      </w:r>
      <w:r w:rsidRPr="00DE1F70">
        <w:rPr>
          <w:rFonts w:eastAsia="Tahoma"/>
          <w:b/>
          <w:color w:val="548DD4" w:themeColor="text2" w:themeTint="99"/>
          <w:spacing w:val="-1"/>
          <w:szCs w:val="24"/>
          <w:u w:val="double"/>
        </w:rPr>
        <w:t>e</w:t>
      </w:r>
      <w:r w:rsidRPr="00DE1F70">
        <w:rPr>
          <w:rFonts w:eastAsia="Tahoma"/>
          <w:b/>
          <w:color w:val="548DD4" w:themeColor="text2" w:themeTint="99"/>
          <w:szCs w:val="24"/>
          <w:u w:val="double"/>
        </w:rPr>
        <w:t>nt</w:t>
      </w:r>
    </w:p>
    <w:p w:rsidR="00CF31A8" w:rsidRPr="00DE1F70" w:rsidRDefault="00CF31A8" w:rsidP="004A5857">
      <w:pPr>
        <w:spacing w:line="360" w:lineRule="auto"/>
        <w:jc w:val="left"/>
        <w:rPr>
          <w:rFonts w:eastAsia="Tahoma"/>
          <w:b/>
          <w:color w:val="E36C0A" w:themeColor="accent6" w:themeShade="BF"/>
          <w:szCs w:val="24"/>
          <w:u w:val="single"/>
        </w:rPr>
      </w:pPr>
    </w:p>
    <w:p w:rsidR="00CF31A8" w:rsidRPr="00DE1F70" w:rsidRDefault="00CF31A8" w:rsidP="004A5857">
      <w:pPr>
        <w:tabs>
          <w:tab w:val="left" w:pos="9360"/>
        </w:tabs>
        <w:ind w:left="720" w:right="1080"/>
        <w:rPr>
          <w:rFonts w:eastAsia="Tahoma"/>
          <w:sz w:val="24"/>
        </w:rPr>
      </w:pPr>
      <w:r w:rsidRPr="00DE1F70">
        <w:rPr>
          <w:rFonts w:eastAsia="Tahoma"/>
          <w:sz w:val="24"/>
        </w:rPr>
        <w:t>All pr</w:t>
      </w:r>
      <w:r w:rsidRPr="00DE1F70">
        <w:rPr>
          <w:rFonts w:eastAsia="Tahoma"/>
          <w:spacing w:val="1"/>
          <w:sz w:val="24"/>
        </w:rPr>
        <w:t>a</w:t>
      </w:r>
      <w:r w:rsidRPr="00DE1F70">
        <w:rPr>
          <w:rFonts w:eastAsia="Tahoma"/>
          <w:sz w:val="24"/>
        </w:rPr>
        <w:t>is</w:t>
      </w:r>
      <w:r w:rsidRPr="00DE1F70">
        <w:rPr>
          <w:rFonts w:eastAsia="Tahoma"/>
          <w:spacing w:val="1"/>
          <w:sz w:val="24"/>
        </w:rPr>
        <w:t>e</w:t>
      </w:r>
      <w:r w:rsidRPr="00DE1F70">
        <w:rPr>
          <w:rFonts w:eastAsia="Tahoma"/>
          <w:sz w:val="24"/>
        </w:rPr>
        <w:t>s to t</w:t>
      </w:r>
      <w:r w:rsidRPr="00DE1F70">
        <w:rPr>
          <w:rFonts w:eastAsia="Tahoma"/>
          <w:spacing w:val="-1"/>
          <w:sz w:val="24"/>
        </w:rPr>
        <w:t>h</w:t>
      </w:r>
      <w:r w:rsidRPr="00DE1F70">
        <w:rPr>
          <w:rFonts w:eastAsia="Tahoma"/>
          <w:sz w:val="24"/>
        </w:rPr>
        <w:t>e Al</w:t>
      </w:r>
      <w:r w:rsidRPr="00DE1F70">
        <w:rPr>
          <w:rFonts w:eastAsia="Tahoma"/>
          <w:spacing w:val="1"/>
          <w:sz w:val="24"/>
        </w:rPr>
        <w:t>m</w:t>
      </w:r>
      <w:r w:rsidRPr="00DE1F70">
        <w:rPr>
          <w:rFonts w:eastAsia="Tahoma"/>
          <w:sz w:val="24"/>
        </w:rPr>
        <w:t>igh</w:t>
      </w:r>
      <w:r w:rsidRPr="00DE1F70">
        <w:rPr>
          <w:rFonts w:eastAsia="Tahoma"/>
          <w:spacing w:val="3"/>
          <w:sz w:val="24"/>
        </w:rPr>
        <w:t>t</w:t>
      </w:r>
      <w:r w:rsidRPr="00DE1F70">
        <w:rPr>
          <w:rFonts w:eastAsia="Tahoma"/>
          <w:sz w:val="24"/>
        </w:rPr>
        <w:t>y All</w:t>
      </w:r>
      <w:r w:rsidRPr="00DE1F70">
        <w:rPr>
          <w:rFonts w:eastAsia="Tahoma"/>
          <w:spacing w:val="1"/>
          <w:sz w:val="24"/>
        </w:rPr>
        <w:t>a</w:t>
      </w:r>
      <w:r w:rsidRPr="00DE1F70">
        <w:rPr>
          <w:rFonts w:eastAsia="Tahoma"/>
          <w:sz w:val="24"/>
        </w:rPr>
        <w:t xml:space="preserve">h </w:t>
      </w:r>
      <w:r w:rsidRPr="00DE1F70">
        <w:rPr>
          <w:rFonts w:eastAsia="Tahoma"/>
          <w:spacing w:val="1"/>
          <w:sz w:val="24"/>
        </w:rPr>
        <w:t>f</w:t>
      </w:r>
      <w:r w:rsidRPr="00DE1F70">
        <w:rPr>
          <w:rFonts w:eastAsia="Tahoma"/>
          <w:sz w:val="24"/>
        </w:rPr>
        <w:t>orgiv</w:t>
      </w:r>
      <w:r w:rsidRPr="00DE1F70">
        <w:rPr>
          <w:rFonts w:eastAsia="Tahoma"/>
          <w:spacing w:val="2"/>
          <w:sz w:val="24"/>
        </w:rPr>
        <w:t>i</w:t>
      </w:r>
      <w:r w:rsidRPr="00DE1F70">
        <w:rPr>
          <w:rFonts w:eastAsia="Tahoma"/>
          <w:spacing w:val="-1"/>
          <w:sz w:val="24"/>
        </w:rPr>
        <w:t>n</w:t>
      </w:r>
      <w:r w:rsidRPr="00DE1F70">
        <w:rPr>
          <w:rFonts w:eastAsia="Tahoma"/>
          <w:sz w:val="24"/>
        </w:rPr>
        <w:t>g me p</w:t>
      </w:r>
      <w:r w:rsidRPr="00DE1F70">
        <w:rPr>
          <w:rFonts w:eastAsia="Tahoma"/>
          <w:spacing w:val="2"/>
          <w:sz w:val="24"/>
        </w:rPr>
        <w:t>h</w:t>
      </w:r>
      <w:r w:rsidRPr="00DE1F70">
        <w:rPr>
          <w:rFonts w:eastAsia="Tahoma"/>
          <w:spacing w:val="1"/>
          <w:sz w:val="24"/>
        </w:rPr>
        <w:t>y</w:t>
      </w:r>
      <w:r w:rsidRPr="00DE1F70">
        <w:rPr>
          <w:rFonts w:eastAsia="Tahoma"/>
          <w:sz w:val="24"/>
        </w:rPr>
        <w:t>si</w:t>
      </w:r>
      <w:r w:rsidRPr="00DE1F70">
        <w:rPr>
          <w:rFonts w:eastAsia="Tahoma"/>
          <w:spacing w:val="-1"/>
          <w:sz w:val="24"/>
        </w:rPr>
        <w:t>c</w:t>
      </w:r>
      <w:r w:rsidRPr="00DE1F70">
        <w:rPr>
          <w:rFonts w:eastAsia="Tahoma"/>
          <w:spacing w:val="1"/>
          <w:sz w:val="24"/>
        </w:rPr>
        <w:t>a</w:t>
      </w:r>
      <w:r w:rsidRPr="00DE1F70">
        <w:rPr>
          <w:rFonts w:eastAsia="Tahoma"/>
          <w:sz w:val="24"/>
        </w:rPr>
        <w:t>l &amp; m</w:t>
      </w:r>
      <w:r w:rsidRPr="00DE1F70">
        <w:rPr>
          <w:rFonts w:eastAsia="Tahoma"/>
          <w:spacing w:val="8"/>
          <w:sz w:val="24"/>
        </w:rPr>
        <w:t>e</w:t>
      </w:r>
      <w:r w:rsidRPr="00DE1F70">
        <w:rPr>
          <w:rFonts w:eastAsia="Tahoma"/>
          <w:spacing w:val="-1"/>
          <w:sz w:val="24"/>
        </w:rPr>
        <w:t>n</w:t>
      </w:r>
      <w:r w:rsidRPr="00DE1F70">
        <w:rPr>
          <w:rFonts w:eastAsia="Tahoma"/>
          <w:sz w:val="24"/>
        </w:rPr>
        <w:t>t</w:t>
      </w:r>
      <w:r w:rsidRPr="00DE1F70">
        <w:rPr>
          <w:rFonts w:eastAsia="Tahoma"/>
          <w:spacing w:val="1"/>
          <w:sz w:val="24"/>
        </w:rPr>
        <w:t>a</w:t>
      </w:r>
      <w:r w:rsidRPr="00DE1F70">
        <w:rPr>
          <w:rFonts w:eastAsia="Tahoma"/>
          <w:sz w:val="24"/>
        </w:rPr>
        <w:t>l str</w:t>
      </w:r>
      <w:r w:rsidRPr="00DE1F70">
        <w:rPr>
          <w:rFonts w:eastAsia="Tahoma"/>
          <w:spacing w:val="1"/>
          <w:sz w:val="24"/>
        </w:rPr>
        <w:t>e</w:t>
      </w:r>
      <w:r w:rsidRPr="00DE1F70">
        <w:rPr>
          <w:rFonts w:eastAsia="Tahoma"/>
          <w:spacing w:val="-1"/>
          <w:sz w:val="24"/>
        </w:rPr>
        <w:t>n</w:t>
      </w:r>
      <w:r w:rsidRPr="00DE1F70">
        <w:rPr>
          <w:rFonts w:eastAsia="Tahoma"/>
          <w:sz w:val="24"/>
        </w:rPr>
        <w:t>g</w:t>
      </w:r>
      <w:r w:rsidRPr="00DE1F70">
        <w:rPr>
          <w:rFonts w:eastAsia="Tahoma"/>
          <w:spacing w:val="3"/>
          <w:sz w:val="24"/>
        </w:rPr>
        <w:t>t</w:t>
      </w:r>
      <w:r w:rsidRPr="00DE1F70">
        <w:rPr>
          <w:rFonts w:eastAsia="Tahoma"/>
          <w:spacing w:val="-1"/>
          <w:sz w:val="24"/>
        </w:rPr>
        <w:t>h</w:t>
      </w:r>
      <w:r w:rsidRPr="00DE1F70">
        <w:rPr>
          <w:rFonts w:eastAsia="Tahoma"/>
          <w:sz w:val="24"/>
        </w:rPr>
        <w:t xml:space="preserve">, </w:t>
      </w:r>
      <w:r w:rsidRPr="00DE1F70">
        <w:rPr>
          <w:rFonts w:eastAsia="Tahoma"/>
          <w:spacing w:val="3"/>
          <w:sz w:val="24"/>
        </w:rPr>
        <w:t>a</w:t>
      </w:r>
      <w:r w:rsidRPr="00DE1F70">
        <w:rPr>
          <w:rFonts w:eastAsia="Tahoma"/>
          <w:spacing w:val="-1"/>
          <w:sz w:val="24"/>
        </w:rPr>
        <w:t>n</w:t>
      </w:r>
      <w:r w:rsidRPr="00DE1F70">
        <w:rPr>
          <w:rFonts w:eastAsia="Tahoma"/>
          <w:sz w:val="24"/>
        </w:rPr>
        <w:t xml:space="preserve">d </w:t>
      </w:r>
      <w:r w:rsidR="005A1CEF" w:rsidRPr="00DE1F70">
        <w:rPr>
          <w:rFonts w:eastAsia="Tahoma"/>
          <w:sz w:val="24"/>
        </w:rPr>
        <w:t>b</w:t>
      </w:r>
      <w:r w:rsidRPr="00DE1F70">
        <w:rPr>
          <w:rFonts w:eastAsia="Tahoma"/>
          <w:sz w:val="24"/>
        </w:rPr>
        <w:t>l</w:t>
      </w:r>
      <w:r w:rsidRPr="00DE1F70">
        <w:rPr>
          <w:rFonts w:eastAsia="Tahoma"/>
          <w:spacing w:val="1"/>
          <w:sz w:val="24"/>
        </w:rPr>
        <w:t>e</w:t>
      </w:r>
      <w:r w:rsidRPr="00DE1F70">
        <w:rPr>
          <w:rFonts w:eastAsia="Tahoma"/>
          <w:sz w:val="24"/>
        </w:rPr>
        <w:t>ssi</w:t>
      </w:r>
      <w:r w:rsidRPr="00DE1F70">
        <w:rPr>
          <w:rFonts w:eastAsia="Tahoma"/>
          <w:spacing w:val="1"/>
          <w:sz w:val="24"/>
        </w:rPr>
        <w:t>n</w:t>
      </w:r>
      <w:r w:rsidRPr="00DE1F70">
        <w:rPr>
          <w:rFonts w:eastAsia="Tahoma"/>
          <w:sz w:val="24"/>
        </w:rPr>
        <w:t>gs to s</w:t>
      </w:r>
      <w:r w:rsidRPr="00DE1F70">
        <w:rPr>
          <w:rFonts w:eastAsia="Tahoma"/>
          <w:spacing w:val="-1"/>
          <w:sz w:val="24"/>
        </w:rPr>
        <w:t>u</w:t>
      </w:r>
      <w:r w:rsidRPr="00DE1F70">
        <w:rPr>
          <w:rFonts w:eastAsia="Tahoma"/>
          <w:spacing w:val="2"/>
          <w:sz w:val="24"/>
        </w:rPr>
        <w:t>c</w:t>
      </w:r>
      <w:r w:rsidRPr="00DE1F70">
        <w:rPr>
          <w:rFonts w:eastAsia="Tahoma"/>
          <w:spacing w:val="-1"/>
          <w:sz w:val="24"/>
        </w:rPr>
        <w:t>c</w:t>
      </w:r>
      <w:r w:rsidRPr="00DE1F70">
        <w:rPr>
          <w:rFonts w:eastAsia="Tahoma"/>
          <w:spacing w:val="1"/>
          <w:sz w:val="24"/>
        </w:rPr>
        <w:t>e</w:t>
      </w:r>
      <w:r w:rsidRPr="00DE1F70">
        <w:rPr>
          <w:rFonts w:eastAsia="Tahoma"/>
          <w:sz w:val="24"/>
        </w:rPr>
        <w:t>ss</w:t>
      </w:r>
      <w:r w:rsidRPr="00DE1F70">
        <w:rPr>
          <w:rFonts w:eastAsia="Tahoma"/>
          <w:spacing w:val="1"/>
          <w:sz w:val="24"/>
        </w:rPr>
        <w:t>f</w:t>
      </w:r>
      <w:r w:rsidRPr="00DE1F70">
        <w:rPr>
          <w:rFonts w:eastAsia="Tahoma"/>
          <w:spacing w:val="-1"/>
          <w:sz w:val="24"/>
        </w:rPr>
        <w:t>u</w:t>
      </w:r>
      <w:r w:rsidRPr="00DE1F70">
        <w:rPr>
          <w:rFonts w:eastAsia="Tahoma"/>
          <w:sz w:val="24"/>
        </w:rPr>
        <w:t xml:space="preserve">lly </w:t>
      </w:r>
      <w:r w:rsidRPr="00DE1F70">
        <w:rPr>
          <w:rFonts w:eastAsia="Tahoma"/>
          <w:spacing w:val="-1"/>
          <w:sz w:val="24"/>
        </w:rPr>
        <w:t>c</w:t>
      </w:r>
      <w:r w:rsidRPr="00DE1F70">
        <w:rPr>
          <w:rFonts w:eastAsia="Tahoma"/>
          <w:spacing w:val="1"/>
          <w:sz w:val="24"/>
        </w:rPr>
        <w:t>a</w:t>
      </w:r>
      <w:r w:rsidRPr="00DE1F70">
        <w:rPr>
          <w:rFonts w:eastAsia="Tahoma"/>
          <w:sz w:val="24"/>
        </w:rPr>
        <w:t>rry</w:t>
      </w:r>
      <w:r w:rsidRPr="00DE1F70">
        <w:rPr>
          <w:rFonts w:eastAsia="Tahoma"/>
          <w:spacing w:val="2"/>
          <w:sz w:val="24"/>
        </w:rPr>
        <w:t>i</w:t>
      </w:r>
      <w:r w:rsidRPr="00DE1F70">
        <w:rPr>
          <w:rFonts w:eastAsia="Tahoma"/>
          <w:spacing w:val="-1"/>
          <w:sz w:val="24"/>
        </w:rPr>
        <w:t>n</w:t>
      </w:r>
      <w:r w:rsidRPr="00DE1F70">
        <w:rPr>
          <w:rFonts w:eastAsia="Tahoma"/>
          <w:sz w:val="24"/>
        </w:rPr>
        <w:t xml:space="preserve">g </w:t>
      </w:r>
      <w:r w:rsidRPr="00DE1F70">
        <w:rPr>
          <w:rFonts w:eastAsia="Tahoma"/>
          <w:spacing w:val="2"/>
          <w:sz w:val="24"/>
        </w:rPr>
        <w:t>o</w:t>
      </w:r>
      <w:r w:rsidRPr="00DE1F70">
        <w:rPr>
          <w:rFonts w:eastAsia="Tahoma"/>
          <w:spacing w:val="-1"/>
          <w:sz w:val="24"/>
        </w:rPr>
        <w:t>u</w:t>
      </w:r>
      <w:r w:rsidRPr="00DE1F70">
        <w:rPr>
          <w:rFonts w:eastAsia="Tahoma"/>
          <w:sz w:val="24"/>
        </w:rPr>
        <w:t xml:space="preserve">t </w:t>
      </w:r>
      <w:r w:rsidRPr="00DE1F70">
        <w:rPr>
          <w:rFonts w:eastAsia="Tahoma"/>
          <w:spacing w:val="1"/>
          <w:sz w:val="24"/>
        </w:rPr>
        <w:t>th</w:t>
      </w:r>
      <w:r w:rsidRPr="00DE1F70">
        <w:rPr>
          <w:rFonts w:eastAsia="Tahoma"/>
          <w:sz w:val="24"/>
        </w:rPr>
        <w:t>e I</w:t>
      </w:r>
      <w:r w:rsidRPr="00DE1F70">
        <w:rPr>
          <w:rFonts w:eastAsia="Tahoma"/>
          <w:spacing w:val="-1"/>
          <w:sz w:val="24"/>
        </w:rPr>
        <w:t>n</w:t>
      </w:r>
      <w:r w:rsidRPr="00DE1F70">
        <w:rPr>
          <w:rFonts w:eastAsia="Tahoma"/>
          <w:sz w:val="24"/>
        </w:rPr>
        <w:t>t</w:t>
      </w:r>
      <w:r w:rsidRPr="00DE1F70">
        <w:rPr>
          <w:rFonts w:eastAsia="Tahoma"/>
          <w:spacing w:val="1"/>
          <w:sz w:val="24"/>
        </w:rPr>
        <w:t>e</w:t>
      </w:r>
      <w:r w:rsidRPr="00DE1F70">
        <w:rPr>
          <w:rFonts w:eastAsia="Tahoma"/>
          <w:sz w:val="24"/>
        </w:rPr>
        <w:t>rns</w:t>
      </w:r>
      <w:r w:rsidRPr="00DE1F70">
        <w:rPr>
          <w:rFonts w:eastAsia="Tahoma"/>
          <w:spacing w:val="-1"/>
          <w:sz w:val="24"/>
        </w:rPr>
        <w:t>h</w:t>
      </w:r>
      <w:r w:rsidRPr="00DE1F70">
        <w:rPr>
          <w:rFonts w:eastAsia="Tahoma"/>
          <w:sz w:val="24"/>
        </w:rPr>
        <w:t xml:space="preserve">ip </w:t>
      </w:r>
      <w:r w:rsidRPr="00DE1F70">
        <w:rPr>
          <w:rFonts w:eastAsia="Tahoma"/>
          <w:spacing w:val="1"/>
          <w:sz w:val="24"/>
        </w:rPr>
        <w:t>Re</w:t>
      </w:r>
      <w:r w:rsidRPr="00DE1F70">
        <w:rPr>
          <w:rFonts w:eastAsia="Tahoma"/>
          <w:sz w:val="24"/>
        </w:rPr>
        <w:t>por</w:t>
      </w:r>
      <w:r w:rsidRPr="00DE1F70">
        <w:rPr>
          <w:rFonts w:eastAsia="Tahoma"/>
          <w:spacing w:val="1"/>
          <w:sz w:val="24"/>
        </w:rPr>
        <w:t>t</w:t>
      </w:r>
      <w:r w:rsidRPr="00DE1F70">
        <w:rPr>
          <w:rFonts w:eastAsia="Tahoma"/>
          <w:sz w:val="24"/>
        </w:rPr>
        <w:t>.</w:t>
      </w:r>
    </w:p>
    <w:p w:rsidR="00CF31A8" w:rsidRPr="00DE1F70" w:rsidRDefault="00CF31A8" w:rsidP="004A5857">
      <w:pPr>
        <w:tabs>
          <w:tab w:val="left" w:pos="9360"/>
        </w:tabs>
        <w:ind w:left="720" w:right="1080"/>
        <w:rPr>
          <w:rFonts w:eastAsia="Tahoma"/>
          <w:sz w:val="24"/>
        </w:rPr>
      </w:pPr>
      <w:r w:rsidRPr="00DE1F70">
        <w:rPr>
          <w:rFonts w:eastAsia="Tahoma"/>
          <w:sz w:val="24"/>
        </w:rPr>
        <w:t xml:space="preserve">I </w:t>
      </w:r>
      <w:r w:rsidRPr="00DE1F70">
        <w:rPr>
          <w:rFonts w:eastAsia="Tahoma"/>
          <w:spacing w:val="1"/>
          <w:sz w:val="24"/>
        </w:rPr>
        <w:t>w</w:t>
      </w:r>
      <w:r w:rsidRPr="00DE1F70">
        <w:rPr>
          <w:rFonts w:eastAsia="Tahoma"/>
          <w:sz w:val="24"/>
        </w:rPr>
        <w:t>o</w:t>
      </w:r>
      <w:r w:rsidRPr="00DE1F70">
        <w:rPr>
          <w:rFonts w:eastAsia="Tahoma"/>
          <w:spacing w:val="-1"/>
          <w:sz w:val="24"/>
        </w:rPr>
        <w:t>u</w:t>
      </w:r>
      <w:r w:rsidRPr="00DE1F70">
        <w:rPr>
          <w:rFonts w:eastAsia="Tahoma"/>
          <w:sz w:val="24"/>
        </w:rPr>
        <w:t>ld l</w:t>
      </w:r>
      <w:r w:rsidRPr="00DE1F70">
        <w:rPr>
          <w:rFonts w:eastAsia="Tahoma"/>
          <w:spacing w:val="2"/>
          <w:sz w:val="24"/>
        </w:rPr>
        <w:t>i</w:t>
      </w:r>
      <w:r w:rsidRPr="00DE1F70">
        <w:rPr>
          <w:rFonts w:eastAsia="Tahoma"/>
          <w:spacing w:val="-1"/>
          <w:sz w:val="24"/>
        </w:rPr>
        <w:t>k</w:t>
      </w:r>
      <w:r w:rsidRPr="00DE1F70">
        <w:rPr>
          <w:rFonts w:eastAsia="Tahoma"/>
          <w:sz w:val="24"/>
        </w:rPr>
        <w:t xml:space="preserve">e to </w:t>
      </w:r>
      <w:r w:rsidRPr="00DE1F70">
        <w:rPr>
          <w:rFonts w:eastAsia="Tahoma"/>
          <w:spacing w:val="-1"/>
          <w:sz w:val="24"/>
        </w:rPr>
        <w:t>c</w:t>
      </w:r>
      <w:r w:rsidRPr="00DE1F70">
        <w:rPr>
          <w:rFonts w:eastAsia="Tahoma"/>
          <w:spacing w:val="2"/>
          <w:sz w:val="24"/>
        </w:rPr>
        <w:t>o</w:t>
      </w:r>
      <w:r w:rsidRPr="00DE1F70">
        <w:rPr>
          <w:rFonts w:eastAsia="Tahoma"/>
          <w:spacing w:val="-1"/>
          <w:sz w:val="24"/>
        </w:rPr>
        <w:t>nv</w:t>
      </w:r>
      <w:r w:rsidRPr="00DE1F70">
        <w:rPr>
          <w:rFonts w:eastAsia="Tahoma"/>
          <w:spacing w:val="3"/>
          <w:sz w:val="24"/>
        </w:rPr>
        <w:t>e</w:t>
      </w:r>
      <w:r w:rsidRPr="00DE1F70">
        <w:rPr>
          <w:rFonts w:eastAsia="Tahoma"/>
          <w:sz w:val="24"/>
        </w:rPr>
        <w:t xml:space="preserve">y my </w:t>
      </w:r>
      <w:r w:rsidRPr="00DE1F70">
        <w:rPr>
          <w:rFonts w:eastAsia="Tahoma"/>
          <w:spacing w:val="1"/>
          <w:sz w:val="24"/>
        </w:rPr>
        <w:t>hea</w:t>
      </w:r>
      <w:r w:rsidRPr="00DE1F70">
        <w:rPr>
          <w:rFonts w:eastAsia="Tahoma"/>
          <w:sz w:val="24"/>
        </w:rPr>
        <w:t>r</w:t>
      </w:r>
      <w:r w:rsidRPr="00DE1F70">
        <w:rPr>
          <w:rFonts w:eastAsia="Tahoma"/>
          <w:spacing w:val="1"/>
          <w:sz w:val="24"/>
        </w:rPr>
        <w:t>t</w:t>
      </w:r>
      <w:r w:rsidRPr="00DE1F70">
        <w:rPr>
          <w:rFonts w:eastAsia="Tahoma"/>
          <w:sz w:val="24"/>
        </w:rPr>
        <w:t>i</w:t>
      </w:r>
      <w:r w:rsidRPr="00DE1F70">
        <w:rPr>
          <w:rFonts w:eastAsia="Tahoma"/>
          <w:spacing w:val="1"/>
          <w:sz w:val="24"/>
        </w:rPr>
        <w:t>e</w:t>
      </w:r>
      <w:r w:rsidRPr="00DE1F70">
        <w:rPr>
          <w:rFonts w:eastAsia="Tahoma"/>
          <w:sz w:val="24"/>
        </w:rPr>
        <w:t>st gr</w:t>
      </w:r>
      <w:r w:rsidRPr="00DE1F70">
        <w:rPr>
          <w:rFonts w:eastAsia="Tahoma"/>
          <w:spacing w:val="1"/>
          <w:sz w:val="24"/>
        </w:rPr>
        <w:t>a</w:t>
      </w:r>
      <w:r w:rsidRPr="00DE1F70">
        <w:rPr>
          <w:rFonts w:eastAsia="Tahoma"/>
          <w:sz w:val="24"/>
        </w:rPr>
        <w:t>tit</w:t>
      </w:r>
      <w:r w:rsidRPr="00DE1F70">
        <w:rPr>
          <w:rFonts w:eastAsia="Tahoma"/>
          <w:spacing w:val="-1"/>
          <w:sz w:val="24"/>
        </w:rPr>
        <w:t>u</w:t>
      </w:r>
      <w:r w:rsidRPr="00DE1F70">
        <w:rPr>
          <w:rFonts w:eastAsia="Tahoma"/>
          <w:sz w:val="24"/>
        </w:rPr>
        <w:t>de to my I</w:t>
      </w:r>
      <w:r w:rsidRPr="00DE1F70">
        <w:rPr>
          <w:rFonts w:eastAsia="Tahoma"/>
          <w:spacing w:val="-1"/>
          <w:sz w:val="24"/>
        </w:rPr>
        <w:t>n</w:t>
      </w:r>
      <w:r w:rsidRPr="00DE1F70">
        <w:rPr>
          <w:rFonts w:eastAsia="Tahoma"/>
          <w:sz w:val="24"/>
        </w:rPr>
        <w:t>t</w:t>
      </w:r>
      <w:r w:rsidRPr="00DE1F70">
        <w:rPr>
          <w:rFonts w:eastAsia="Tahoma"/>
          <w:spacing w:val="3"/>
          <w:sz w:val="24"/>
        </w:rPr>
        <w:t>e</w:t>
      </w:r>
      <w:r w:rsidRPr="00DE1F70">
        <w:rPr>
          <w:rFonts w:eastAsia="Tahoma"/>
          <w:sz w:val="24"/>
        </w:rPr>
        <w:t xml:space="preserve">rnal </w:t>
      </w:r>
      <w:r w:rsidRPr="00DE1F70">
        <w:rPr>
          <w:rFonts w:eastAsia="Tahoma"/>
          <w:spacing w:val="5"/>
          <w:sz w:val="24"/>
        </w:rPr>
        <w:t>S</w:t>
      </w:r>
      <w:r w:rsidRPr="00DE1F70">
        <w:rPr>
          <w:rFonts w:eastAsia="Tahoma"/>
          <w:spacing w:val="-1"/>
          <w:sz w:val="24"/>
        </w:rPr>
        <w:t>u</w:t>
      </w:r>
      <w:r w:rsidRPr="00DE1F70">
        <w:rPr>
          <w:rFonts w:eastAsia="Tahoma"/>
          <w:sz w:val="24"/>
        </w:rPr>
        <w:t>p</w:t>
      </w:r>
      <w:r w:rsidRPr="00DE1F70">
        <w:rPr>
          <w:rFonts w:eastAsia="Tahoma"/>
          <w:spacing w:val="1"/>
          <w:sz w:val="24"/>
        </w:rPr>
        <w:t>e</w:t>
      </w:r>
      <w:r w:rsidRPr="00DE1F70">
        <w:rPr>
          <w:rFonts w:eastAsia="Tahoma"/>
          <w:spacing w:val="2"/>
          <w:sz w:val="24"/>
        </w:rPr>
        <w:t>r</w:t>
      </w:r>
      <w:r w:rsidRPr="00DE1F70">
        <w:rPr>
          <w:rFonts w:eastAsia="Tahoma"/>
          <w:spacing w:val="-1"/>
          <w:sz w:val="24"/>
        </w:rPr>
        <w:t>v</w:t>
      </w:r>
      <w:r w:rsidRPr="00DE1F70">
        <w:rPr>
          <w:rFonts w:eastAsia="Tahoma"/>
          <w:sz w:val="24"/>
        </w:rPr>
        <w:t xml:space="preserve">isor </w:t>
      </w:r>
      <w:r w:rsidR="00CC0416" w:rsidRPr="00DE1F70">
        <w:rPr>
          <w:rFonts w:eastAsia="Tahoma"/>
          <w:b/>
          <w:sz w:val="24"/>
          <w:szCs w:val="24"/>
        </w:rPr>
        <w:t xml:space="preserve">Dr. </w:t>
      </w:r>
      <w:r w:rsidRPr="00DE1F70">
        <w:rPr>
          <w:rFonts w:eastAsia="Tahoma"/>
          <w:b/>
          <w:sz w:val="24"/>
          <w:szCs w:val="24"/>
        </w:rPr>
        <w:t xml:space="preserve">Md. Shariful </w:t>
      </w:r>
      <w:proofErr w:type="spellStart"/>
      <w:r w:rsidRPr="00DE1F70">
        <w:rPr>
          <w:rFonts w:eastAsia="Tahoma"/>
          <w:b/>
          <w:sz w:val="24"/>
          <w:szCs w:val="24"/>
        </w:rPr>
        <w:t>Alam</w:t>
      </w:r>
      <w:proofErr w:type="spellEnd"/>
      <w:r w:rsidRPr="00DE1F70">
        <w:rPr>
          <w:rFonts w:eastAsia="Tahoma"/>
          <w:sz w:val="24"/>
        </w:rPr>
        <w:t>, Ass</w:t>
      </w:r>
      <w:r w:rsidR="00E43602">
        <w:rPr>
          <w:rFonts w:eastAsia="Tahoma"/>
          <w:sz w:val="24"/>
        </w:rPr>
        <w:t>ociate</w:t>
      </w:r>
      <w:r w:rsidRPr="00DE1F70">
        <w:rPr>
          <w:rFonts w:eastAsia="Tahoma"/>
          <w:sz w:val="24"/>
        </w:rPr>
        <w:t xml:space="preserve"> Professor, United International University, School of Business and Economics, United International University </w:t>
      </w:r>
      <w:r w:rsidRPr="00DE1F70">
        <w:rPr>
          <w:rFonts w:eastAsia="Tahoma"/>
          <w:spacing w:val="1"/>
          <w:sz w:val="24"/>
        </w:rPr>
        <w:t>f</w:t>
      </w:r>
      <w:r w:rsidRPr="00DE1F70">
        <w:rPr>
          <w:rFonts w:eastAsia="Tahoma"/>
          <w:sz w:val="24"/>
        </w:rPr>
        <w:t>or givi</w:t>
      </w:r>
      <w:r w:rsidRPr="00DE1F70">
        <w:rPr>
          <w:rFonts w:eastAsia="Tahoma"/>
          <w:spacing w:val="-1"/>
          <w:sz w:val="24"/>
        </w:rPr>
        <w:t>n</w:t>
      </w:r>
      <w:r w:rsidRPr="00DE1F70">
        <w:rPr>
          <w:rFonts w:eastAsia="Tahoma"/>
          <w:sz w:val="24"/>
        </w:rPr>
        <w:t xml:space="preserve">g me </w:t>
      </w:r>
      <w:r w:rsidRPr="00DE1F70">
        <w:rPr>
          <w:rFonts w:eastAsia="Tahoma"/>
          <w:spacing w:val="3"/>
          <w:sz w:val="24"/>
        </w:rPr>
        <w:t>t</w:t>
      </w:r>
      <w:r w:rsidRPr="00DE1F70">
        <w:rPr>
          <w:rFonts w:eastAsia="Tahoma"/>
          <w:spacing w:val="-1"/>
          <w:sz w:val="24"/>
        </w:rPr>
        <w:t>h</w:t>
      </w:r>
      <w:r w:rsidRPr="00DE1F70">
        <w:rPr>
          <w:rFonts w:eastAsia="Tahoma"/>
          <w:sz w:val="24"/>
        </w:rPr>
        <w:t>e oppor</w:t>
      </w:r>
      <w:r w:rsidRPr="00DE1F70">
        <w:rPr>
          <w:rFonts w:eastAsia="Tahoma"/>
          <w:spacing w:val="1"/>
          <w:sz w:val="24"/>
        </w:rPr>
        <w:t>t</w:t>
      </w:r>
      <w:r w:rsidRPr="00DE1F70">
        <w:rPr>
          <w:rFonts w:eastAsia="Tahoma"/>
          <w:spacing w:val="-1"/>
          <w:sz w:val="24"/>
        </w:rPr>
        <w:t>u</w:t>
      </w:r>
      <w:r w:rsidRPr="00DE1F70">
        <w:rPr>
          <w:rFonts w:eastAsia="Tahoma"/>
          <w:spacing w:val="1"/>
          <w:sz w:val="24"/>
        </w:rPr>
        <w:t>n</w:t>
      </w:r>
      <w:r w:rsidRPr="00DE1F70">
        <w:rPr>
          <w:rFonts w:eastAsia="Tahoma"/>
          <w:sz w:val="24"/>
        </w:rPr>
        <w:t xml:space="preserve">ity to </w:t>
      </w:r>
      <w:r w:rsidRPr="00DE1F70">
        <w:rPr>
          <w:rFonts w:eastAsia="Tahoma"/>
          <w:spacing w:val="2"/>
          <w:sz w:val="24"/>
        </w:rPr>
        <w:t>c</w:t>
      </w:r>
      <w:r w:rsidRPr="00DE1F70">
        <w:rPr>
          <w:rFonts w:eastAsia="Tahoma"/>
          <w:sz w:val="24"/>
        </w:rPr>
        <w:t>o</w:t>
      </w:r>
      <w:r w:rsidRPr="00DE1F70">
        <w:rPr>
          <w:rFonts w:eastAsia="Tahoma"/>
          <w:spacing w:val="-1"/>
          <w:sz w:val="24"/>
        </w:rPr>
        <w:t>n</w:t>
      </w:r>
      <w:r w:rsidRPr="00DE1F70">
        <w:rPr>
          <w:rFonts w:eastAsia="Tahoma"/>
          <w:spacing w:val="2"/>
          <w:sz w:val="24"/>
        </w:rPr>
        <w:t>d</w:t>
      </w:r>
      <w:r w:rsidRPr="00DE1F70">
        <w:rPr>
          <w:rFonts w:eastAsia="Tahoma"/>
          <w:spacing w:val="-1"/>
          <w:sz w:val="24"/>
        </w:rPr>
        <w:t>uc</w:t>
      </w:r>
      <w:r w:rsidRPr="00DE1F70">
        <w:rPr>
          <w:rFonts w:eastAsia="Tahoma"/>
          <w:sz w:val="24"/>
        </w:rPr>
        <w:t xml:space="preserve">t </w:t>
      </w:r>
      <w:r w:rsidRPr="00DE1F70">
        <w:rPr>
          <w:rFonts w:eastAsia="Tahoma"/>
          <w:spacing w:val="3"/>
          <w:sz w:val="24"/>
        </w:rPr>
        <w:t>m</w:t>
      </w:r>
      <w:r w:rsidRPr="00DE1F70">
        <w:rPr>
          <w:rFonts w:eastAsia="Tahoma"/>
          <w:sz w:val="24"/>
        </w:rPr>
        <w:t>y i</w:t>
      </w:r>
      <w:r w:rsidRPr="00DE1F70">
        <w:rPr>
          <w:rFonts w:eastAsia="Tahoma"/>
          <w:spacing w:val="-1"/>
          <w:sz w:val="24"/>
        </w:rPr>
        <w:t>n</w:t>
      </w:r>
      <w:r w:rsidRPr="00DE1F70">
        <w:rPr>
          <w:rFonts w:eastAsia="Tahoma"/>
          <w:sz w:val="24"/>
        </w:rPr>
        <w:t>t</w:t>
      </w:r>
      <w:r w:rsidRPr="00DE1F70">
        <w:rPr>
          <w:rFonts w:eastAsia="Tahoma"/>
          <w:spacing w:val="1"/>
          <w:sz w:val="24"/>
        </w:rPr>
        <w:t>e</w:t>
      </w:r>
      <w:r w:rsidRPr="00DE1F70">
        <w:rPr>
          <w:rFonts w:eastAsia="Tahoma"/>
          <w:sz w:val="24"/>
        </w:rPr>
        <w:t>rns</w:t>
      </w:r>
      <w:r w:rsidRPr="00DE1F70">
        <w:rPr>
          <w:rFonts w:eastAsia="Tahoma"/>
          <w:spacing w:val="-1"/>
          <w:sz w:val="24"/>
        </w:rPr>
        <w:t>h</w:t>
      </w:r>
      <w:r w:rsidRPr="00DE1F70">
        <w:rPr>
          <w:rFonts w:eastAsia="Tahoma"/>
          <w:spacing w:val="2"/>
          <w:sz w:val="24"/>
        </w:rPr>
        <w:t>i</w:t>
      </w:r>
      <w:r w:rsidRPr="00DE1F70">
        <w:rPr>
          <w:rFonts w:eastAsia="Tahoma"/>
          <w:sz w:val="24"/>
        </w:rPr>
        <w:t>p r</w:t>
      </w:r>
      <w:r w:rsidRPr="00DE1F70">
        <w:rPr>
          <w:rFonts w:eastAsia="Tahoma"/>
          <w:spacing w:val="1"/>
          <w:sz w:val="24"/>
        </w:rPr>
        <w:t>e</w:t>
      </w:r>
      <w:r w:rsidRPr="00DE1F70">
        <w:rPr>
          <w:rFonts w:eastAsia="Tahoma"/>
          <w:sz w:val="24"/>
        </w:rPr>
        <w:t xml:space="preserve">port on </w:t>
      </w:r>
      <w:r w:rsidRPr="00DE1F70">
        <w:rPr>
          <w:rFonts w:eastAsia="Tahoma"/>
          <w:spacing w:val="-1"/>
          <w:sz w:val="24"/>
        </w:rPr>
        <w:t>“</w:t>
      </w:r>
      <w:r w:rsidRPr="00DE1F70">
        <w:rPr>
          <w:color w:val="222222"/>
          <w:sz w:val="24"/>
          <w:szCs w:val="24"/>
          <w:shd w:val="clear" w:color="auto" w:fill="FFFFFF"/>
        </w:rPr>
        <w:t xml:space="preserve">Analyzing the Voice of the Brand </w:t>
      </w:r>
      <w:proofErr w:type="spellStart"/>
      <w:r w:rsidRPr="00DE1F70">
        <w:rPr>
          <w:color w:val="222222"/>
          <w:sz w:val="24"/>
          <w:szCs w:val="24"/>
          <w:shd w:val="clear" w:color="auto" w:fill="FFFFFF"/>
        </w:rPr>
        <w:t>Clemon</w:t>
      </w:r>
      <w:proofErr w:type="spellEnd"/>
      <w:r w:rsidR="00732492" w:rsidRPr="00DE1F70">
        <w:rPr>
          <w:color w:val="222222"/>
          <w:sz w:val="24"/>
          <w:szCs w:val="24"/>
          <w:shd w:val="clear" w:color="auto" w:fill="FFFFFF"/>
        </w:rPr>
        <w:t xml:space="preserve"> of AFBL</w:t>
      </w:r>
      <w:r w:rsidRPr="00DE1F70">
        <w:rPr>
          <w:color w:val="222222"/>
          <w:sz w:val="24"/>
          <w:szCs w:val="24"/>
          <w:shd w:val="clear" w:color="auto" w:fill="FFFFFF"/>
        </w:rPr>
        <w:t>: Integrated Marketing Communication</w:t>
      </w:r>
      <w:r w:rsidRPr="00DE1F70">
        <w:rPr>
          <w:rFonts w:eastAsia="Tahoma"/>
          <w:sz w:val="24"/>
        </w:rPr>
        <w:t xml:space="preserve">” </w:t>
      </w:r>
      <w:r w:rsidRPr="00DE1F70">
        <w:rPr>
          <w:rFonts w:eastAsia="Tahoma"/>
          <w:spacing w:val="1"/>
          <w:sz w:val="24"/>
        </w:rPr>
        <w:t>a</w:t>
      </w:r>
      <w:r w:rsidRPr="00DE1F70">
        <w:rPr>
          <w:rFonts w:eastAsia="Tahoma"/>
          <w:spacing w:val="-1"/>
          <w:sz w:val="24"/>
        </w:rPr>
        <w:t>n</w:t>
      </w:r>
      <w:r w:rsidRPr="00DE1F70">
        <w:rPr>
          <w:rFonts w:eastAsia="Tahoma"/>
          <w:sz w:val="24"/>
        </w:rPr>
        <w:t xml:space="preserve">d </w:t>
      </w:r>
      <w:r w:rsidRPr="00DE1F70">
        <w:rPr>
          <w:rFonts w:eastAsia="Tahoma"/>
          <w:spacing w:val="-1"/>
          <w:sz w:val="24"/>
        </w:rPr>
        <w:t>f</w:t>
      </w:r>
      <w:r w:rsidRPr="00DE1F70">
        <w:rPr>
          <w:rFonts w:eastAsia="Tahoma"/>
          <w:sz w:val="24"/>
        </w:rPr>
        <w:t xml:space="preserve">or </w:t>
      </w:r>
      <w:r w:rsidRPr="00DE1F70">
        <w:rPr>
          <w:rFonts w:eastAsia="Tahoma"/>
          <w:spacing w:val="-1"/>
          <w:sz w:val="24"/>
        </w:rPr>
        <w:t>h</w:t>
      </w:r>
      <w:r w:rsidRPr="00DE1F70">
        <w:rPr>
          <w:rFonts w:eastAsia="Tahoma"/>
          <w:spacing w:val="1"/>
          <w:sz w:val="24"/>
        </w:rPr>
        <w:t>is</w:t>
      </w:r>
      <w:r w:rsidRPr="00DE1F70">
        <w:rPr>
          <w:rFonts w:eastAsia="Tahoma"/>
          <w:sz w:val="24"/>
        </w:rPr>
        <w:t xml:space="preserve"> </w:t>
      </w:r>
      <w:r w:rsidRPr="00DE1F70">
        <w:rPr>
          <w:rFonts w:eastAsia="Tahoma"/>
          <w:spacing w:val="2"/>
          <w:sz w:val="24"/>
        </w:rPr>
        <w:t>c</w:t>
      </w:r>
      <w:r w:rsidRPr="00DE1F70">
        <w:rPr>
          <w:rFonts w:eastAsia="Tahoma"/>
          <w:sz w:val="24"/>
        </w:rPr>
        <w:t>o</w:t>
      </w:r>
      <w:r w:rsidRPr="00DE1F70">
        <w:rPr>
          <w:rFonts w:eastAsia="Tahoma"/>
          <w:spacing w:val="-1"/>
          <w:sz w:val="24"/>
        </w:rPr>
        <w:t>n</w:t>
      </w:r>
      <w:r w:rsidRPr="00DE1F70">
        <w:rPr>
          <w:rFonts w:eastAsia="Tahoma"/>
          <w:sz w:val="24"/>
        </w:rPr>
        <w:t>t</w:t>
      </w:r>
      <w:r w:rsidRPr="00DE1F70">
        <w:rPr>
          <w:rFonts w:eastAsia="Tahoma"/>
          <w:spacing w:val="1"/>
          <w:sz w:val="24"/>
        </w:rPr>
        <w:t>in</w:t>
      </w:r>
      <w:r w:rsidRPr="00DE1F70">
        <w:rPr>
          <w:rFonts w:eastAsia="Tahoma"/>
          <w:spacing w:val="-1"/>
          <w:sz w:val="24"/>
        </w:rPr>
        <w:t>u</w:t>
      </w:r>
      <w:r w:rsidRPr="00DE1F70">
        <w:rPr>
          <w:rFonts w:eastAsia="Tahoma"/>
          <w:spacing w:val="2"/>
          <w:sz w:val="24"/>
        </w:rPr>
        <w:t>o</w:t>
      </w:r>
      <w:r w:rsidRPr="00DE1F70">
        <w:rPr>
          <w:rFonts w:eastAsia="Tahoma"/>
          <w:spacing w:val="-1"/>
          <w:sz w:val="24"/>
        </w:rPr>
        <w:t>u</w:t>
      </w:r>
      <w:r w:rsidRPr="00DE1F70">
        <w:rPr>
          <w:rFonts w:eastAsia="Tahoma"/>
          <w:sz w:val="24"/>
        </w:rPr>
        <w:t>s s</w:t>
      </w:r>
      <w:r w:rsidRPr="00DE1F70">
        <w:rPr>
          <w:rFonts w:eastAsia="Tahoma"/>
          <w:spacing w:val="-1"/>
          <w:sz w:val="24"/>
        </w:rPr>
        <w:t>u</w:t>
      </w:r>
      <w:r w:rsidRPr="00DE1F70">
        <w:rPr>
          <w:rFonts w:eastAsia="Tahoma"/>
          <w:sz w:val="24"/>
        </w:rPr>
        <w:t>p</w:t>
      </w:r>
      <w:r w:rsidRPr="00DE1F70">
        <w:rPr>
          <w:rFonts w:eastAsia="Tahoma"/>
          <w:spacing w:val="3"/>
          <w:sz w:val="24"/>
        </w:rPr>
        <w:t>p</w:t>
      </w:r>
      <w:r w:rsidRPr="00DE1F70">
        <w:rPr>
          <w:rFonts w:eastAsia="Tahoma"/>
          <w:sz w:val="24"/>
        </w:rPr>
        <w:t>orting pr</w:t>
      </w:r>
      <w:r w:rsidRPr="00DE1F70">
        <w:rPr>
          <w:rFonts w:eastAsia="Tahoma"/>
          <w:spacing w:val="1"/>
          <w:sz w:val="24"/>
        </w:rPr>
        <w:t>e</w:t>
      </w:r>
      <w:r w:rsidRPr="00DE1F70">
        <w:rPr>
          <w:rFonts w:eastAsia="Tahoma"/>
          <w:sz w:val="24"/>
        </w:rPr>
        <w:t>p</w:t>
      </w:r>
      <w:r w:rsidRPr="00DE1F70">
        <w:rPr>
          <w:rFonts w:eastAsia="Tahoma"/>
          <w:spacing w:val="1"/>
          <w:sz w:val="24"/>
        </w:rPr>
        <w:t>a</w:t>
      </w:r>
      <w:r w:rsidRPr="00DE1F70">
        <w:rPr>
          <w:rFonts w:eastAsia="Tahoma"/>
          <w:sz w:val="24"/>
        </w:rPr>
        <w:t>ring t</w:t>
      </w:r>
      <w:r w:rsidRPr="00DE1F70">
        <w:rPr>
          <w:rFonts w:eastAsia="Tahoma"/>
          <w:spacing w:val="-1"/>
          <w:sz w:val="24"/>
        </w:rPr>
        <w:t>h</w:t>
      </w:r>
      <w:r w:rsidRPr="00DE1F70">
        <w:rPr>
          <w:rFonts w:eastAsia="Tahoma"/>
          <w:sz w:val="24"/>
        </w:rPr>
        <w:t>is r</w:t>
      </w:r>
      <w:r w:rsidRPr="00DE1F70">
        <w:rPr>
          <w:rFonts w:eastAsia="Tahoma"/>
          <w:spacing w:val="1"/>
          <w:sz w:val="24"/>
        </w:rPr>
        <w:t>e</w:t>
      </w:r>
      <w:r w:rsidRPr="00DE1F70">
        <w:rPr>
          <w:rFonts w:eastAsia="Tahoma"/>
          <w:sz w:val="24"/>
        </w:rPr>
        <w:t>por</w:t>
      </w:r>
      <w:r w:rsidRPr="00DE1F70">
        <w:rPr>
          <w:rFonts w:eastAsia="Tahoma"/>
          <w:spacing w:val="1"/>
          <w:sz w:val="24"/>
        </w:rPr>
        <w:t>t</w:t>
      </w:r>
      <w:r w:rsidRPr="00DE1F70">
        <w:rPr>
          <w:rFonts w:eastAsia="Tahoma"/>
          <w:sz w:val="24"/>
        </w:rPr>
        <w:t xml:space="preserve">. It </w:t>
      </w:r>
      <w:r w:rsidRPr="00DE1F70">
        <w:rPr>
          <w:rFonts w:eastAsia="Tahoma"/>
          <w:spacing w:val="2"/>
          <w:sz w:val="24"/>
        </w:rPr>
        <w:t>w</w:t>
      </w:r>
      <w:r w:rsidRPr="00DE1F70">
        <w:rPr>
          <w:rFonts w:eastAsia="Tahoma"/>
          <w:sz w:val="24"/>
        </w:rPr>
        <w:t>o</w:t>
      </w:r>
      <w:r w:rsidRPr="00DE1F70">
        <w:rPr>
          <w:rFonts w:eastAsia="Tahoma"/>
          <w:spacing w:val="-1"/>
          <w:sz w:val="24"/>
        </w:rPr>
        <w:t>u</w:t>
      </w:r>
      <w:r w:rsidRPr="00DE1F70">
        <w:rPr>
          <w:rFonts w:eastAsia="Tahoma"/>
          <w:sz w:val="24"/>
        </w:rPr>
        <w:t xml:space="preserve">ld </w:t>
      </w:r>
      <w:r w:rsidRPr="00DE1F70">
        <w:rPr>
          <w:rFonts w:eastAsia="Tahoma"/>
          <w:spacing w:val="-1"/>
          <w:sz w:val="24"/>
        </w:rPr>
        <w:t>h</w:t>
      </w:r>
      <w:r w:rsidRPr="00DE1F70">
        <w:rPr>
          <w:rFonts w:eastAsia="Tahoma"/>
          <w:spacing w:val="1"/>
          <w:sz w:val="24"/>
        </w:rPr>
        <w:t>a</w:t>
      </w:r>
      <w:r w:rsidRPr="00DE1F70">
        <w:rPr>
          <w:rFonts w:eastAsia="Tahoma"/>
          <w:spacing w:val="-1"/>
          <w:sz w:val="24"/>
        </w:rPr>
        <w:t>v</w:t>
      </w:r>
      <w:r w:rsidRPr="00DE1F70">
        <w:rPr>
          <w:rFonts w:eastAsia="Tahoma"/>
          <w:sz w:val="24"/>
        </w:rPr>
        <w:t>e b</w:t>
      </w:r>
      <w:r w:rsidRPr="00DE1F70">
        <w:rPr>
          <w:rFonts w:eastAsia="Tahoma"/>
          <w:spacing w:val="1"/>
          <w:sz w:val="24"/>
        </w:rPr>
        <w:t>ee</w:t>
      </w:r>
      <w:r w:rsidRPr="00DE1F70">
        <w:rPr>
          <w:rFonts w:eastAsia="Tahoma"/>
          <w:sz w:val="24"/>
        </w:rPr>
        <w:t>n d</w:t>
      </w:r>
      <w:r w:rsidRPr="00DE1F70">
        <w:rPr>
          <w:rFonts w:eastAsia="Tahoma"/>
          <w:spacing w:val="3"/>
          <w:sz w:val="24"/>
        </w:rPr>
        <w:t>i</w:t>
      </w:r>
      <w:r w:rsidRPr="00DE1F70">
        <w:rPr>
          <w:rFonts w:eastAsia="Tahoma"/>
          <w:spacing w:val="-1"/>
          <w:sz w:val="24"/>
        </w:rPr>
        <w:t>ff</w:t>
      </w:r>
      <w:r w:rsidRPr="00DE1F70">
        <w:rPr>
          <w:rFonts w:eastAsia="Tahoma"/>
          <w:spacing w:val="2"/>
          <w:sz w:val="24"/>
        </w:rPr>
        <w:t>i</w:t>
      </w:r>
      <w:r w:rsidRPr="00DE1F70">
        <w:rPr>
          <w:rFonts w:eastAsia="Tahoma"/>
          <w:spacing w:val="-1"/>
          <w:sz w:val="24"/>
        </w:rPr>
        <w:t>cu</w:t>
      </w:r>
      <w:r w:rsidRPr="00DE1F70">
        <w:rPr>
          <w:rFonts w:eastAsia="Tahoma"/>
          <w:sz w:val="24"/>
        </w:rPr>
        <w:t xml:space="preserve">lt </w:t>
      </w:r>
      <w:r w:rsidRPr="00DE1F70">
        <w:rPr>
          <w:rFonts w:eastAsia="Tahoma"/>
          <w:spacing w:val="1"/>
          <w:sz w:val="24"/>
        </w:rPr>
        <w:t>f</w:t>
      </w:r>
      <w:r w:rsidRPr="00DE1F70">
        <w:rPr>
          <w:rFonts w:eastAsia="Tahoma"/>
          <w:spacing w:val="2"/>
          <w:sz w:val="24"/>
        </w:rPr>
        <w:t>o</w:t>
      </w:r>
      <w:r w:rsidRPr="00DE1F70">
        <w:rPr>
          <w:rFonts w:eastAsia="Tahoma"/>
          <w:sz w:val="24"/>
        </w:rPr>
        <w:t>r me to pr</w:t>
      </w:r>
      <w:r w:rsidRPr="00DE1F70">
        <w:rPr>
          <w:rFonts w:eastAsia="Tahoma"/>
          <w:spacing w:val="1"/>
          <w:sz w:val="24"/>
        </w:rPr>
        <w:t>e</w:t>
      </w:r>
      <w:r w:rsidRPr="00DE1F70">
        <w:rPr>
          <w:rFonts w:eastAsia="Tahoma"/>
          <w:sz w:val="24"/>
        </w:rPr>
        <w:t>p</w:t>
      </w:r>
      <w:r w:rsidRPr="00DE1F70">
        <w:rPr>
          <w:rFonts w:eastAsia="Tahoma"/>
          <w:spacing w:val="1"/>
          <w:sz w:val="24"/>
        </w:rPr>
        <w:t>a</w:t>
      </w:r>
      <w:r w:rsidRPr="00DE1F70">
        <w:rPr>
          <w:rFonts w:eastAsia="Tahoma"/>
          <w:sz w:val="24"/>
        </w:rPr>
        <w:t>re my i</w:t>
      </w:r>
      <w:r w:rsidRPr="00DE1F70">
        <w:rPr>
          <w:rFonts w:eastAsia="Tahoma"/>
          <w:spacing w:val="-1"/>
          <w:sz w:val="24"/>
        </w:rPr>
        <w:t>n</w:t>
      </w:r>
      <w:r w:rsidRPr="00DE1F70">
        <w:rPr>
          <w:rFonts w:eastAsia="Tahoma"/>
          <w:sz w:val="24"/>
        </w:rPr>
        <w:t>t</w:t>
      </w:r>
      <w:r w:rsidRPr="00DE1F70">
        <w:rPr>
          <w:rFonts w:eastAsia="Tahoma"/>
          <w:spacing w:val="1"/>
          <w:sz w:val="24"/>
        </w:rPr>
        <w:t>e</w:t>
      </w:r>
      <w:r w:rsidRPr="00DE1F70">
        <w:rPr>
          <w:rFonts w:eastAsia="Tahoma"/>
          <w:sz w:val="24"/>
        </w:rPr>
        <w:t>rn</w:t>
      </w:r>
      <w:r w:rsidRPr="00DE1F70">
        <w:rPr>
          <w:rFonts w:eastAsia="Tahoma"/>
          <w:spacing w:val="3"/>
          <w:sz w:val="24"/>
        </w:rPr>
        <w:t>s</w:t>
      </w:r>
      <w:r w:rsidRPr="00DE1F70">
        <w:rPr>
          <w:rFonts w:eastAsia="Tahoma"/>
          <w:spacing w:val="-1"/>
          <w:sz w:val="24"/>
        </w:rPr>
        <w:t>h</w:t>
      </w:r>
      <w:r w:rsidRPr="00DE1F70">
        <w:rPr>
          <w:rFonts w:eastAsia="Tahoma"/>
          <w:sz w:val="24"/>
        </w:rPr>
        <w:t>ip r</w:t>
      </w:r>
      <w:r w:rsidRPr="00DE1F70">
        <w:rPr>
          <w:rFonts w:eastAsia="Tahoma"/>
          <w:spacing w:val="1"/>
          <w:sz w:val="24"/>
        </w:rPr>
        <w:t>e</w:t>
      </w:r>
      <w:r w:rsidRPr="00DE1F70">
        <w:rPr>
          <w:rFonts w:eastAsia="Tahoma"/>
          <w:sz w:val="24"/>
        </w:rPr>
        <w:t xml:space="preserve">port </w:t>
      </w:r>
      <w:r w:rsidRPr="00DE1F70">
        <w:rPr>
          <w:rFonts w:eastAsia="Tahoma"/>
          <w:spacing w:val="1"/>
          <w:sz w:val="24"/>
        </w:rPr>
        <w:t>w</w:t>
      </w:r>
      <w:r w:rsidRPr="00DE1F70">
        <w:rPr>
          <w:rFonts w:eastAsia="Tahoma"/>
          <w:sz w:val="24"/>
        </w:rPr>
        <w:t>it</w:t>
      </w:r>
      <w:r w:rsidRPr="00DE1F70">
        <w:rPr>
          <w:rFonts w:eastAsia="Tahoma"/>
          <w:spacing w:val="-1"/>
          <w:sz w:val="24"/>
        </w:rPr>
        <w:t>h</w:t>
      </w:r>
      <w:r w:rsidRPr="00DE1F70">
        <w:rPr>
          <w:rFonts w:eastAsia="Tahoma"/>
          <w:spacing w:val="2"/>
          <w:sz w:val="24"/>
        </w:rPr>
        <w:t>o</w:t>
      </w:r>
      <w:r w:rsidRPr="00DE1F70">
        <w:rPr>
          <w:rFonts w:eastAsia="Tahoma"/>
          <w:spacing w:val="-1"/>
          <w:sz w:val="24"/>
        </w:rPr>
        <w:t>u</w:t>
      </w:r>
      <w:r w:rsidRPr="00DE1F70">
        <w:rPr>
          <w:rFonts w:eastAsia="Tahoma"/>
          <w:sz w:val="24"/>
        </w:rPr>
        <w:t xml:space="preserve">t </w:t>
      </w:r>
      <w:r w:rsidRPr="00DE1F70">
        <w:rPr>
          <w:rFonts w:eastAsia="Tahoma"/>
          <w:spacing w:val="-1"/>
          <w:sz w:val="24"/>
        </w:rPr>
        <w:t>h</w:t>
      </w:r>
      <w:r w:rsidRPr="00DE1F70">
        <w:rPr>
          <w:rFonts w:eastAsia="Tahoma"/>
          <w:sz w:val="24"/>
        </w:rPr>
        <w:t>is s</w:t>
      </w:r>
      <w:r w:rsidRPr="00DE1F70">
        <w:rPr>
          <w:rFonts w:eastAsia="Tahoma"/>
          <w:spacing w:val="-1"/>
          <w:sz w:val="24"/>
        </w:rPr>
        <w:t>u</w:t>
      </w:r>
      <w:r w:rsidR="005A1CEF" w:rsidRPr="00DE1F70">
        <w:rPr>
          <w:rFonts w:eastAsia="Tahoma"/>
          <w:sz w:val="24"/>
        </w:rPr>
        <w:t xml:space="preserve">pport. </w:t>
      </w:r>
      <w:r w:rsidRPr="00DE1F70">
        <w:rPr>
          <w:rFonts w:eastAsia="Tahoma"/>
          <w:sz w:val="24"/>
        </w:rPr>
        <w:t xml:space="preserve">I </w:t>
      </w:r>
      <w:r w:rsidRPr="00DE1F70">
        <w:rPr>
          <w:rFonts w:eastAsia="Tahoma"/>
          <w:spacing w:val="1"/>
          <w:sz w:val="24"/>
        </w:rPr>
        <w:t>w</w:t>
      </w:r>
      <w:r w:rsidRPr="00DE1F70">
        <w:rPr>
          <w:rFonts w:eastAsia="Tahoma"/>
          <w:sz w:val="24"/>
        </w:rPr>
        <w:t>o</w:t>
      </w:r>
      <w:r w:rsidRPr="00DE1F70">
        <w:rPr>
          <w:rFonts w:eastAsia="Tahoma"/>
          <w:spacing w:val="-1"/>
          <w:sz w:val="24"/>
        </w:rPr>
        <w:t>u</w:t>
      </w:r>
      <w:r w:rsidRPr="00DE1F70">
        <w:rPr>
          <w:rFonts w:eastAsia="Tahoma"/>
          <w:sz w:val="24"/>
        </w:rPr>
        <w:t>ld li</w:t>
      </w:r>
      <w:r w:rsidRPr="00DE1F70">
        <w:rPr>
          <w:rFonts w:eastAsia="Tahoma"/>
          <w:spacing w:val="-1"/>
          <w:sz w:val="24"/>
        </w:rPr>
        <w:t>k</w:t>
      </w:r>
      <w:r w:rsidRPr="00DE1F70">
        <w:rPr>
          <w:rFonts w:eastAsia="Tahoma"/>
          <w:sz w:val="24"/>
        </w:rPr>
        <w:t>e to t</w:t>
      </w:r>
      <w:r w:rsidRPr="00DE1F70">
        <w:rPr>
          <w:rFonts w:eastAsia="Tahoma"/>
          <w:spacing w:val="-1"/>
          <w:sz w:val="24"/>
        </w:rPr>
        <w:t>h</w:t>
      </w:r>
      <w:r w:rsidRPr="00DE1F70">
        <w:rPr>
          <w:rFonts w:eastAsia="Tahoma"/>
          <w:spacing w:val="1"/>
          <w:sz w:val="24"/>
        </w:rPr>
        <w:t>a</w:t>
      </w:r>
      <w:r w:rsidRPr="00DE1F70">
        <w:rPr>
          <w:rFonts w:eastAsia="Tahoma"/>
          <w:spacing w:val="-1"/>
          <w:sz w:val="24"/>
        </w:rPr>
        <w:t>n</w:t>
      </w:r>
      <w:r w:rsidRPr="00DE1F70">
        <w:rPr>
          <w:rFonts w:eastAsia="Tahoma"/>
          <w:sz w:val="24"/>
        </w:rPr>
        <w:t>k</w:t>
      </w:r>
      <w:r w:rsidRPr="00DE1F70">
        <w:rPr>
          <w:rFonts w:eastAsia="Tahoma"/>
          <w:spacing w:val="3"/>
          <w:sz w:val="24"/>
        </w:rPr>
        <w:t xml:space="preserve"> m</w:t>
      </w:r>
      <w:r w:rsidRPr="00DE1F70">
        <w:rPr>
          <w:rFonts w:eastAsia="Tahoma"/>
          <w:sz w:val="24"/>
        </w:rPr>
        <w:t xml:space="preserve">y </w:t>
      </w:r>
      <w:r w:rsidRPr="00DE1F70">
        <w:rPr>
          <w:rFonts w:eastAsia="Tahoma"/>
          <w:spacing w:val="1"/>
          <w:sz w:val="24"/>
        </w:rPr>
        <w:t>e</w:t>
      </w:r>
      <w:r w:rsidRPr="00DE1F70">
        <w:rPr>
          <w:rFonts w:eastAsia="Tahoma"/>
          <w:sz w:val="24"/>
        </w:rPr>
        <w:t>xt</w:t>
      </w:r>
      <w:r w:rsidRPr="00DE1F70">
        <w:rPr>
          <w:rFonts w:eastAsia="Tahoma"/>
          <w:spacing w:val="1"/>
          <w:sz w:val="24"/>
        </w:rPr>
        <w:t>e</w:t>
      </w:r>
      <w:r w:rsidRPr="00DE1F70">
        <w:rPr>
          <w:rFonts w:eastAsia="Tahoma"/>
          <w:sz w:val="24"/>
        </w:rPr>
        <w:t>rnal s</w:t>
      </w:r>
      <w:r w:rsidRPr="00DE1F70">
        <w:rPr>
          <w:rFonts w:eastAsia="Tahoma"/>
          <w:spacing w:val="-1"/>
          <w:sz w:val="24"/>
        </w:rPr>
        <w:t>u</w:t>
      </w:r>
      <w:r w:rsidRPr="00DE1F70">
        <w:rPr>
          <w:rFonts w:eastAsia="Tahoma"/>
          <w:sz w:val="24"/>
        </w:rPr>
        <w:t>p</w:t>
      </w:r>
      <w:r w:rsidRPr="00DE1F70">
        <w:rPr>
          <w:rFonts w:eastAsia="Tahoma"/>
          <w:spacing w:val="1"/>
          <w:sz w:val="24"/>
        </w:rPr>
        <w:t>e</w:t>
      </w:r>
      <w:r w:rsidRPr="00DE1F70">
        <w:rPr>
          <w:rFonts w:eastAsia="Tahoma"/>
          <w:sz w:val="24"/>
        </w:rPr>
        <w:t>rvis</w:t>
      </w:r>
      <w:r w:rsidRPr="00DE1F70">
        <w:rPr>
          <w:rFonts w:eastAsia="Tahoma"/>
          <w:spacing w:val="-1"/>
          <w:sz w:val="24"/>
        </w:rPr>
        <w:t>o</w:t>
      </w:r>
      <w:r w:rsidRPr="00DE1F70">
        <w:rPr>
          <w:rFonts w:eastAsia="Tahoma"/>
          <w:sz w:val="24"/>
        </w:rPr>
        <w:t>r</w:t>
      </w:r>
      <w:r w:rsidR="00F62320" w:rsidRPr="00DE1F70">
        <w:rPr>
          <w:rFonts w:eastAsia="Tahoma"/>
          <w:b/>
          <w:sz w:val="24"/>
        </w:rPr>
        <w:t xml:space="preserve"> Abdul Aziz</w:t>
      </w:r>
      <w:r w:rsidRPr="00DE1F70">
        <w:rPr>
          <w:rFonts w:eastAsia="Tahoma"/>
          <w:sz w:val="24"/>
        </w:rPr>
        <w:t>,</w:t>
      </w:r>
      <w:r w:rsidR="00F62320" w:rsidRPr="00DE1F70">
        <w:rPr>
          <w:rFonts w:eastAsia="Tahoma"/>
          <w:sz w:val="24"/>
        </w:rPr>
        <w:t xml:space="preserve"> Assistant Manager, Brand Department, </w:t>
      </w:r>
      <w:proofErr w:type="spellStart"/>
      <w:r w:rsidR="00F62320" w:rsidRPr="00DE1F70">
        <w:rPr>
          <w:rFonts w:eastAsia="Tahoma"/>
          <w:sz w:val="24"/>
        </w:rPr>
        <w:t>A</w:t>
      </w:r>
      <w:r w:rsidR="00D20A82" w:rsidRPr="00DE1F70">
        <w:rPr>
          <w:rFonts w:eastAsia="Tahoma"/>
          <w:sz w:val="24"/>
        </w:rPr>
        <w:t>kij</w:t>
      </w:r>
      <w:proofErr w:type="spellEnd"/>
      <w:r w:rsidR="00D20A82" w:rsidRPr="00DE1F70">
        <w:rPr>
          <w:rFonts w:eastAsia="Tahoma"/>
          <w:sz w:val="24"/>
        </w:rPr>
        <w:t xml:space="preserve"> Food and Beverage Limited</w:t>
      </w:r>
      <w:r w:rsidR="00F62320" w:rsidRPr="00DE1F70">
        <w:rPr>
          <w:rFonts w:eastAsia="Tahoma"/>
          <w:sz w:val="24"/>
        </w:rPr>
        <w:t>.</w:t>
      </w:r>
      <w:r w:rsidRPr="00DE1F70">
        <w:rPr>
          <w:rFonts w:eastAsia="Tahoma"/>
          <w:sz w:val="24"/>
        </w:rPr>
        <w:t xml:space="preserve"> I </w:t>
      </w:r>
      <w:r w:rsidRPr="00DE1F70">
        <w:rPr>
          <w:rFonts w:eastAsia="Tahoma"/>
          <w:spacing w:val="1"/>
          <w:sz w:val="24"/>
        </w:rPr>
        <w:t>a</w:t>
      </w:r>
      <w:r w:rsidRPr="00DE1F70">
        <w:rPr>
          <w:rFonts w:eastAsia="Tahoma"/>
          <w:sz w:val="24"/>
        </w:rPr>
        <w:t xml:space="preserve">m </w:t>
      </w:r>
      <w:r w:rsidRPr="00DE1F70">
        <w:rPr>
          <w:rFonts w:eastAsia="Tahoma"/>
          <w:spacing w:val="1"/>
          <w:sz w:val="24"/>
        </w:rPr>
        <w:t>a</w:t>
      </w:r>
      <w:r w:rsidRPr="00DE1F70">
        <w:rPr>
          <w:rFonts w:eastAsia="Tahoma"/>
          <w:sz w:val="24"/>
        </w:rPr>
        <w:t>lso t</w:t>
      </w:r>
      <w:r w:rsidRPr="00DE1F70">
        <w:rPr>
          <w:rFonts w:eastAsia="Tahoma"/>
          <w:spacing w:val="-1"/>
          <w:sz w:val="24"/>
        </w:rPr>
        <w:t>h</w:t>
      </w:r>
      <w:r w:rsidRPr="00DE1F70">
        <w:rPr>
          <w:rFonts w:eastAsia="Tahoma"/>
          <w:spacing w:val="1"/>
          <w:sz w:val="24"/>
        </w:rPr>
        <w:t>a</w:t>
      </w:r>
      <w:r w:rsidRPr="00DE1F70">
        <w:rPr>
          <w:rFonts w:eastAsia="Tahoma"/>
          <w:spacing w:val="-1"/>
          <w:sz w:val="24"/>
        </w:rPr>
        <w:t>nk</w:t>
      </w:r>
      <w:r w:rsidRPr="00DE1F70">
        <w:rPr>
          <w:rFonts w:eastAsia="Tahoma"/>
          <w:spacing w:val="1"/>
          <w:sz w:val="24"/>
        </w:rPr>
        <w:t>f</w:t>
      </w:r>
      <w:r w:rsidRPr="00DE1F70">
        <w:rPr>
          <w:rFonts w:eastAsia="Tahoma"/>
          <w:spacing w:val="-1"/>
          <w:sz w:val="24"/>
        </w:rPr>
        <w:t>u</w:t>
      </w:r>
      <w:r w:rsidRPr="00DE1F70">
        <w:rPr>
          <w:rFonts w:eastAsia="Tahoma"/>
          <w:sz w:val="24"/>
        </w:rPr>
        <w:t xml:space="preserve">l to </w:t>
      </w:r>
      <w:r w:rsidRPr="00DE1F70">
        <w:rPr>
          <w:rFonts w:eastAsia="Tahoma"/>
          <w:spacing w:val="1"/>
          <w:sz w:val="24"/>
        </w:rPr>
        <w:t>a</w:t>
      </w:r>
      <w:r w:rsidRPr="00DE1F70">
        <w:rPr>
          <w:rFonts w:eastAsia="Tahoma"/>
          <w:sz w:val="24"/>
        </w:rPr>
        <w:t>ll t</w:t>
      </w:r>
      <w:r w:rsidRPr="00DE1F70">
        <w:rPr>
          <w:rFonts w:eastAsia="Tahoma"/>
          <w:spacing w:val="-1"/>
          <w:sz w:val="24"/>
        </w:rPr>
        <w:t>h</w:t>
      </w:r>
      <w:r w:rsidRPr="00DE1F70">
        <w:rPr>
          <w:rFonts w:eastAsia="Tahoma"/>
          <w:sz w:val="24"/>
        </w:rPr>
        <w:t xml:space="preserve">e </w:t>
      </w:r>
      <w:r w:rsidRPr="00DE1F70">
        <w:rPr>
          <w:rFonts w:eastAsia="Tahoma"/>
          <w:spacing w:val="-1"/>
          <w:sz w:val="24"/>
        </w:rPr>
        <w:t>f</w:t>
      </w:r>
      <w:r w:rsidRPr="00DE1F70">
        <w:rPr>
          <w:rFonts w:eastAsia="Tahoma"/>
          <w:spacing w:val="1"/>
          <w:sz w:val="24"/>
        </w:rPr>
        <w:t>a</w:t>
      </w:r>
      <w:r w:rsidRPr="00DE1F70">
        <w:rPr>
          <w:rFonts w:eastAsia="Tahoma"/>
          <w:spacing w:val="2"/>
          <w:sz w:val="24"/>
        </w:rPr>
        <w:t>c</w:t>
      </w:r>
      <w:r w:rsidRPr="00DE1F70">
        <w:rPr>
          <w:rFonts w:eastAsia="Tahoma"/>
          <w:spacing w:val="-1"/>
          <w:sz w:val="24"/>
        </w:rPr>
        <w:t>u</w:t>
      </w:r>
      <w:r w:rsidRPr="00DE1F70">
        <w:rPr>
          <w:rFonts w:eastAsia="Tahoma"/>
          <w:sz w:val="24"/>
        </w:rPr>
        <w:t>lty m</w:t>
      </w:r>
      <w:r w:rsidRPr="00DE1F70">
        <w:rPr>
          <w:rFonts w:eastAsia="Tahoma"/>
          <w:spacing w:val="1"/>
          <w:sz w:val="24"/>
        </w:rPr>
        <w:t>e</w:t>
      </w:r>
      <w:r w:rsidRPr="00DE1F70">
        <w:rPr>
          <w:rFonts w:eastAsia="Tahoma"/>
          <w:sz w:val="24"/>
        </w:rPr>
        <w:t>mb</w:t>
      </w:r>
      <w:r w:rsidRPr="00DE1F70">
        <w:rPr>
          <w:rFonts w:eastAsia="Tahoma"/>
          <w:spacing w:val="3"/>
          <w:sz w:val="24"/>
        </w:rPr>
        <w:t>e</w:t>
      </w:r>
      <w:r w:rsidRPr="00DE1F70">
        <w:rPr>
          <w:rFonts w:eastAsia="Tahoma"/>
          <w:sz w:val="24"/>
        </w:rPr>
        <w:t xml:space="preserve">rs </w:t>
      </w:r>
      <w:r w:rsidRPr="00DE1F70">
        <w:rPr>
          <w:rFonts w:eastAsia="Tahoma"/>
          <w:spacing w:val="1"/>
          <w:sz w:val="24"/>
        </w:rPr>
        <w:t>a</w:t>
      </w:r>
      <w:r w:rsidRPr="00DE1F70">
        <w:rPr>
          <w:rFonts w:eastAsia="Tahoma"/>
          <w:spacing w:val="-1"/>
          <w:sz w:val="24"/>
        </w:rPr>
        <w:t>n</w:t>
      </w:r>
      <w:r w:rsidRPr="00DE1F70">
        <w:rPr>
          <w:rFonts w:eastAsia="Tahoma"/>
          <w:sz w:val="24"/>
        </w:rPr>
        <w:t>d t</w:t>
      </w:r>
      <w:r w:rsidRPr="00DE1F70">
        <w:rPr>
          <w:rFonts w:eastAsia="Tahoma"/>
          <w:spacing w:val="3"/>
          <w:sz w:val="24"/>
        </w:rPr>
        <w:t>e</w:t>
      </w:r>
      <w:r w:rsidRPr="00DE1F70">
        <w:rPr>
          <w:rFonts w:eastAsia="Tahoma"/>
          <w:spacing w:val="1"/>
          <w:sz w:val="24"/>
        </w:rPr>
        <w:t>a</w:t>
      </w:r>
      <w:r w:rsidRPr="00DE1F70">
        <w:rPr>
          <w:rFonts w:eastAsia="Tahoma"/>
          <w:spacing w:val="-1"/>
          <w:sz w:val="24"/>
        </w:rPr>
        <w:t>ch</w:t>
      </w:r>
      <w:r w:rsidRPr="00DE1F70">
        <w:rPr>
          <w:rFonts w:eastAsia="Tahoma"/>
          <w:spacing w:val="1"/>
          <w:sz w:val="24"/>
        </w:rPr>
        <w:t>e</w:t>
      </w:r>
      <w:r w:rsidRPr="00DE1F70">
        <w:rPr>
          <w:rFonts w:eastAsia="Tahoma"/>
          <w:sz w:val="24"/>
        </w:rPr>
        <w:t xml:space="preserve">rs </w:t>
      </w:r>
      <w:r w:rsidRPr="00DE1F70">
        <w:rPr>
          <w:rFonts w:eastAsia="Tahoma"/>
          <w:spacing w:val="2"/>
          <w:sz w:val="24"/>
        </w:rPr>
        <w:t>o</w:t>
      </w:r>
      <w:r w:rsidRPr="00DE1F70">
        <w:rPr>
          <w:rFonts w:eastAsia="Tahoma"/>
          <w:sz w:val="24"/>
        </w:rPr>
        <w:t>f UIU B</w:t>
      </w:r>
      <w:r w:rsidRPr="00DE1F70">
        <w:rPr>
          <w:rFonts w:eastAsia="Tahoma"/>
          <w:spacing w:val="2"/>
          <w:sz w:val="24"/>
        </w:rPr>
        <w:t>u</w:t>
      </w:r>
      <w:r w:rsidRPr="00DE1F70">
        <w:rPr>
          <w:rFonts w:eastAsia="Tahoma"/>
          <w:sz w:val="24"/>
        </w:rPr>
        <w:t>si</w:t>
      </w:r>
      <w:r w:rsidRPr="00DE1F70">
        <w:rPr>
          <w:rFonts w:eastAsia="Tahoma"/>
          <w:spacing w:val="-1"/>
          <w:sz w:val="24"/>
        </w:rPr>
        <w:t>n</w:t>
      </w:r>
      <w:r w:rsidRPr="00DE1F70">
        <w:rPr>
          <w:rFonts w:eastAsia="Tahoma"/>
          <w:spacing w:val="3"/>
          <w:sz w:val="24"/>
        </w:rPr>
        <w:t>e</w:t>
      </w:r>
      <w:r w:rsidRPr="00DE1F70">
        <w:rPr>
          <w:rFonts w:eastAsia="Tahoma"/>
          <w:sz w:val="24"/>
        </w:rPr>
        <w:t xml:space="preserve">ss School </w:t>
      </w:r>
      <w:r w:rsidRPr="00DE1F70">
        <w:rPr>
          <w:rFonts w:eastAsia="Tahoma"/>
          <w:spacing w:val="-1"/>
          <w:sz w:val="24"/>
        </w:rPr>
        <w:t>f</w:t>
      </w:r>
      <w:r w:rsidRPr="00DE1F70">
        <w:rPr>
          <w:rFonts w:eastAsia="Tahoma"/>
          <w:sz w:val="24"/>
        </w:rPr>
        <w:t xml:space="preserve">or </w:t>
      </w:r>
      <w:r w:rsidRPr="00DE1F70">
        <w:rPr>
          <w:rFonts w:eastAsia="Tahoma"/>
          <w:spacing w:val="1"/>
          <w:sz w:val="24"/>
        </w:rPr>
        <w:t>e</w:t>
      </w:r>
      <w:r w:rsidRPr="00DE1F70">
        <w:rPr>
          <w:rFonts w:eastAsia="Tahoma"/>
          <w:sz w:val="24"/>
        </w:rPr>
        <w:t>quipp</w:t>
      </w:r>
      <w:r w:rsidRPr="00DE1F70">
        <w:rPr>
          <w:rFonts w:eastAsia="Tahoma"/>
          <w:spacing w:val="3"/>
          <w:sz w:val="24"/>
        </w:rPr>
        <w:t>i</w:t>
      </w:r>
      <w:r w:rsidRPr="00DE1F70">
        <w:rPr>
          <w:rFonts w:eastAsia="Tahoma"/>
          <w:spacing w:val="-1"/>
          <w:sz w:val="24"/>
        </w:rPr>
        <w:t>n</w:t>
      </w:r>
      <w:r w:rsidRPr="00DE1F70">
        <w:rPr>
          <w:rFonts w:eastAsia="Tahoma"/>
          <w:sz w:val="24"/>
        </w:rPr>
        <w:t xml:space="preserve">g me </w:t>
      </w:r>
      <w:r w:rsidRPr="00DE1F70">
        <w:rPr>
          <w:rFonts w:eastAsia="Tahoma"/>
          <w:spacing w:val="1"/>
          <w:sz w:val="24"/>
        </w:rPr>
        <w:t>w</w:t>
      </w:r>
      <w:r w:rsidRPr="00DE1F70">
        <w:rPr>
          <w:rFonts w:eastAsia="Tahoma"/>
          <w:sz w:val="24"/>
        </w:rPr>
        <w:t xml:space="preserve">ith </w:t>
      </w:r>
      <w:r w:rsidRPr="00DE1F70">
        <w:rPr>
          <w:rFonts w:eastAsia="Tahoma"/>
          <w:spacing w:val="3"/>
          <w:sz w:val="24"/>
        </w:rPr>
        <w:t>t</w:t>
      </w:r>
      <w:r w:rsidRPr="00DE1F70">
        <w:rPr>
          <w:rFonts w:eastAsia="Tahoma"/>
          <w:spacing w:val="-1"/>
          <w:sz w:val="24"/>
        </w:rPr>
        <w:t>h</w:t>
      </w:r>
      <w:r w:rsidRPr="00DE1F70">
        <w:rPr>
          <w:rFonts w:eastAsia="Tahoma"/>
          <w:sz w:val="24"/>
        </w:rPr>
        <w:t xml:space="preserve">e </w:t>
      </w:r>
      <w:r w:rsidRPr="00DE1F70">
        <w:rPr>
          <w:rFonts w:eastAsia="Tahoma"/>
          <w:spacing w:val="1"/>
          <w:sz w:val="24"/>
        </w:rPr>
        <w:t>k</w:t>
      </w:r>
      <w:r w:rsidRPr="00DE1F70">
        <w:rPr>
          <w:rFonts w:eastAsia="Tahoma"/>
          <w:spacing w:val="-1"/>
          <w:sz w:val="24"/>
        </w:rPr>
        <w:t>n</w:t>
      </w:r>
      <w:r w:rsidRPr="00DE1F70">
        <w:rPr>
          <w:rFonts w:eastAsia="Tahoma"/>
          <w:sz w:val="24"/>
        </w:rPr>
        <w:t>o</w:t>
      </w:r>
      <w:r w:rsidRPr="00DE1F70">
        <w:rPr>
          <w:rFonts w:eastAsia="Tahoma"/>
          <w:spacing w:val="1"/>
          <w:sz w:val="24"/>
        </w:rPr>
        <w:t>w</w:t>
      </w:r>
      <w:r w:rsidRPr="00DE1F70">
        <w:rPr>
          <w:rFonts w:eastAsia="Tahoma"/>
          <w:sz w:val="24"/>
        </w:rPr>
        <w:t>l</w:t>
      </w:r>
      <w:r w:rsidRPr="00DE1F70">
        <w:rPr>
          <w:rFonts w:eastAsia="Tahoma"/>
          <w:spacing w:val="1"/>
          <w:sz w:val="24"/>
        </w:rPr>
        <w:t>e</w:t>
      </w:r>
      <w:r w:rsidRPr="00DE1F70">
        <w:rPr>
          <w:rFonts w:eastAsia="Tahoma"/>
          <w:sz w:val="24"/>
        </w:rPr>
        <w:t xml:space="preserve">dge </w:t>
      </w:r>
      <w:r w:rsidRPr="00DE1F70">
        <w:rPr>
          <w:rFonts w:eastAsia="Tahoma"/>
          <w:spacing w:val="1"/>
          <w:sz w:val="24"/>
        </w:rPr>
        <w:t>a</w:t>
      </w:r>
      <w:r w:rsidRPr="00DE1F70">
        <w:rPr>
          <w:rFonts w:eastAsia="Tahoma"/>
          <w:spacing w:val="-1"/>
          <w:sz w:val="24"/>
        </w:rPr>
        <w:t>n</w:t>
      </w:r>
      <w:r w:rsidRPr="00DE1F70">
        <w:rPr>
          <w:rFonts w:eastAsia="Tahoma"/>
          <w:sz w:val="24"/>
        </w:rPr>
        <w:t xml:space="preserve">d </w:t>
      </w:r>
      <w:r w:rsidRPr="00DE1F70">
        <w:rPr>
          <w:rFonts w:eastAsia="Tahoma"/>
          <w:spacing w:val="1"/>
          <w:sz w:val="24"/>
        </w:rPr>
        <w:t>t</w:t>
      </w:r>
      <w:r w:rsidRPr="00DE1F70">
        <w:rPr>
          <w:rFonts w:eastAsia="Tahoma"/>
          <w:sz w:val="24"/>
        </w:rPr>
        <w:t xml:space="preserve">ools </w:t>
      </w:r>
      <w:r w:rsidRPr="00DE1F70">
        <w:rPr>
          <w:rFonts w:eastAsia="Tahoma"/>
          <w:spacing w:val="-1"/>
          <w:sz w:val="24"/>
        </w:rPr>
        <w:t>f</w:t>
      </w:r>
      <w:r w:rsidRPr="00DE1F70">
        <w:rPr>
          <w:rFonts w:eastAsia="Tahoma"/>
          <w:sz w:val="24"/>
        </w:rPr>
        <w:t xml:space="preserve">or </w:t>
      </w:r>
      <w:r w:rsidRPr="00DE1F70">
        <w:rPr>
          <w:rFonts w:eastAsia="Tahoma"/>
          <w:spacing w:val="3"/>
          <w:sz w:val="24"/>
        </w:rPr>
        <w:t>t</w:t>
      </w:r>
      <w:r w:rsidRPr="00DE1F70">
        <w:rPr>
          <w:rFonts w:eastAsia="Tahoma"/>
          <w:spacing w:val="-1"/>
          <w:sz w:val="24"/>
        </w:rPr>
        <w:t>h</w:t>
      </w:r>
      <w:r w:rsidRPr="00DE1F70">
        <w:rPr>
          <w:rFonts w:eastAsia="Tahoma"/>
          <w:sz w:val="24"/>
        </w:rPr>
        <w:t>e pr</w:t>
      </w:r>
      <w:r w:rsidRPr="00DE1F70">
        <w:rPr>
          <w:rFonts w:eastAsia="Tahoma"/>
          <w:spacing w:val="1"/>
          <w:sz w:val="24"/>
        </w:rPr>
        <w:t>e</w:t>
      </w:r>
      <w:r w:rsidRPr="00DE1F70">
        <w:rPr>
          <w:rFonts w:eastAsia="Tahoma"/>
          <w:sz w:val="24"/>
        </w:rPr>
        <w:t>p</w:t>
      </w:r>
      <w:r w:rsidRPr="00DE1F70">
        <w:rPr>
          <w:rFonts w:eastAsia="Tahoma"/>
          <w:spacing w:val="1"/>
          <w:sz w:val="24"/>
        </w:rPr>
        <w:t>a</w:t>
      </w:r>
      <w:r w:rsidRPr="00DE1F70">
        <w:rPr>
          <w:rFonts w:eastAsia="Tahoma"/>
          <w:sz w:val="24"/>
        </w:rPr>
        <w:t>r</w:t>
      </w:r>
      <w:r w:rsidRPr="00DE1F70">
        <w:rPr>
          <w:rFonts w:eastAsia="Tahoma"/>
          <w:spacing w:val="1"/>
          <w:sz w:val="24"/>
        </w:rPr>
        <w:t>a</w:t>
      </w:r>
      <w:r w:rsidRPr="00DE1F70">
        <w:rPr>
          <w:rFonts w:eastAsia="Tahoma"/>
          <w:sz w:val="24"/>
        </w:rPr>
        <w:t xml:space="preserve">tion of </w:t>
      </w:r>
      <w:r w:rsidRPr="00DE1F70">
        <w:rPr>
          <w:rFonts w:eastAsia="Tahoma"/>
          <w:spacing w:val="2"/>
          <w:sz w:val="24"/>
        </w:rPr>
        <w:t>s</w:t>
      </w:r>
      <w:r w:rsidRPr="00DE1F70">
        <w:rPr>
          <w:rFonts w:eastAsia="Tahoma"/>
          <w:spacing w:val="-1"/>
          <w:sz w:val="24"/>
        </w:rPr>
        <w:t>u</w:t>
      </w:r>
      <w:r w:rsidRPr="00DE1F70">
        <w:rPr>
          <w:rFonts w:eastAsia="Tahoma"/>
          <w:spacing w:val="2"/>
          <w:sz w:val="24"/>
        </w:rPr>
        <w:t>c</w:t>
      </w:r>
      <w:r w:rsidRPr="00DE1F70">
        <w:rPr>
          <w:rFonts w:eastAsia="Tahoma"/>
          <w:sz w:val="24"/>
        </w:rPr>
        <w:t>h</w:t>
      </w:r>
      <w:r w:rsidR="00D20A82" w:rsidRPr="00DE1F70">
        <w:rPr>
          <w:rFonts w:eastAsia="Tahoma"/>
          <w:sz w:val="24"/>
        </w:rPr>
        <w:t xml:space="preserve"> </w:t>
      </w:r>
      <w:r w:rsidRPr="00DE1F70">
        <w:rPr>
          <w:rFonts w:eastAsia="Tahoma"/>
          <w:sz w:val="24"/>
        </w:rPr>
        <w:t>a r</w:t>
      </w:r>
      <w:r w:rsidRPr="00DE1F70">
        <w:rPr>
          <w:rFonts w:eastAsia="Tahoma"/>
          <w:spacing w:val="1"/>
          <w:sz w:val="24"/>
        </w:rPr>
        <w:t>e</w:t>
      </w:r>
      <w:r w:rsidRPr="00DE1F70">
        <w:rPr>
          <w:rFonts w:eastAsia="Tahoma"/>
          <w:sz w:val="24"/>
        </w:rPr>
        <w:t>po</w:t>
      </w:r>
      <w:r w:rsidRPr="00DE1F70">
        <w:rPr>
          <w:rFonts w:eastAsia="Tahoma"/>
          <w:spacing w:val="3"/>
          <w:sz w:val="24"/>
        </w:rPr>
        <w:t>r</w:t>
      </w:r>
      <w:r w:rsidRPr="00DE1F70">
        <w:rPr>
          <w:rFonts w:eastAsia="Tahoma"/>
          <w:sz w:val="24"/>
        </w:rPr>
        <w:t>t.</w:t>
      </w:r>
    </w:p>
    <w:p w:rsidR="00CF31A8" w:rsidRPr="00DE1F70" w:rsidRDefault="00CF31A8" w:rsidP="004A5857">
      <w:pPr>
        <w:tabs>
          <w:tab w:val="left" w:pos="9360"/>
        </w:tabs>
        <w:spacing w:before="1"/>
        <w:ind w:left="360" w:right="1080"/>
        <w:rPr>
          <w:szCs w:val="16"/>
        </w:rPr>
      </w:pPr>
    </w:p>
    <w:p w:rsidR="003C4E84" w:rsidRPr="00DE1F70" w:rsidRDefault="00CF31A8" w:rsidP="004A5857">
      <w:pPr>
        <w:tabs>
          <w:tab w:val="left" w:pos="9360"/>
        </w:tabs>
        <w:ind w:left="720" w:right="1080"/>
        <w:rPr>
          <w:rFonts w:eastAsia="Tahoma"/>
          <w:sz w:val="24"/>
        </w:rPr>
      </w:pPr>
      <w:r w:rsidRPr="00DE1F70">
        <w:rPr>
          <w:rFonts w:eastAsia="Tahoma"/>
          <w:sz w:val="24"/>
        </w:rPr>
        <w:t xml:space="preserve">I </w:t>
      </w:r>
      <w:r w:rsidRPr="00DE1F70">
        <w:rPr>
          <w:rFonts w:eastAsia="Tahoma"/>
          <w:spacing w:val="1"/>
          <w:sz w:val="24"/>
        </w:rPr>
        <w:t>a</w:t>
      </w:r>
      <w:r w:rsidRPr="00DE1F70">
        <w:rPr>
          <w:rFonts w:eastAsia="Tahoma"/>
          <w:sz w:val="24"/>
        </w:rPr>
        <w:t>m d</w:t>
      </w:r>
      <w:r w:rsidRPr="00DE1F70">
        <w:rPr>
          <w:rFonts w:eastAsia="Tahoma"/>
          <w:spacing w:val="1"/>
          <w:sz w:val="24"/>
        </w:rPr>
        <w:t>ee</w:t>
      </w:r>
      <w:r w:rsidRPr="00DE1F70">
        <w:rPr>
          <w:rFonts w:eastAsia="Tahoma"/>
          <w:sz w:val="24"/>
        </w:rPr>
        <w:t>ply i</w:t>
      </w:r>
      <w:r w:rsidRPr="00DE1F70">
        <w:rPr>
          <w:rFonts w:eastAsia="Tahoma"/>
          <w:spacing w:val="-1"/>
          <w:sz w:val="24"/>
        </w:rPr>
        <w:t>n</w:t>
      </w:r>
      <w:r w:rsidRPr="00DE1F70">
        <w:rPr>
          <w:rFonts w:eastAsia="Tahoma"/>
          <w:sz w:val="24"/>
        </w:rPr>
        <w:t>d</w:t>
      </w:r>
      <w:r w:rsidRPr="00DE1F70">
        <w:rPr>
          <w:rFonts w:eastAsia="Tahoma"/>
          <w:spacing w:val="1"/>
          <w:sz w:val="24"/>
        </w:rPr>
        <w:t>e</w:t>
      </w:r>
      <w:r w:rsidRPr="00DE1F70">
        <w:rPr>
          <w:rFonts w:eastAsia="Tahoma"/>
          <w:sz w:val="24"/>
        </w:rPr>
        <w:t>b</w:t>
      </w:r>
      <w:r w:rsidRPr="00DE1F70">
        <w:rPr>
          <w:rFonts w:eastAsia="Tahoma"/>
          <w:spacing w:val="1"/>
          <w:sz w:val="24"/>
        </w:rPr>
        <w:t>te</w:t>
      </w:r>
      <w:r w:rsidRPr="00DE1F70">
        <w:rPr>
          <w:rFonts w:eastAsia="Tahoma"/>
          <w:sz w:val="24"/>
        </w:rPr>
        <w:t xml:space="preserve">d </w:t>
      </w:r>
      <w:r w:rsidRPr="00DE1F70">
        <w:rPr>
          <w:rFonts w:eastAsia="Tahoma"/>
          <w:spacing w:val="1"/>
          <w:sz w:val="24"/>
        </w:rPr>
        <w:t>t</w:t>
      </w:r>
      <w:r w:rsidRPr="00DE1F70">
        <w:rPr>
          <w:rFonts w:eastAsia="Tahoma"/>
          <w:sz w:val="24"/>
        </w:rPr>
        <w:t xml:space="preserve">o </w:t>
      </w:r>
      <w:proofErr w:type="spellStart"/>
      <w:r w:rsidR="007F3A2A" w:rsidRPr="00DE1F70">
        <w:rPr>
          <w:rFonts w:eastAsia="Tahoma"/>
          <w:b/>
          <w:sz w:val="24"/>
        </w:rPr>
        <w:t>Maidul</w:t>
      </w:r>
      <w:proofErr w:type="spellEnd"/>
      <w:r w:rsidR="007F3A2A" w:rsidRPr="00DE1F70">
        <w:rPr>
          <w:rFonts w:eastAsia="Tahoma"/>
          <w:b/>
          <w:sz w:val="24"/>
        </w:rPr>
        <w:t xml:space="preserve"> Islam, AGM and Abdul Aziz Assistant Manager of </w:t>
      </w:r>
      <w:proofErr w:type="spellStart"/>
      <w:r w:rsidR="007F3A2A" w:rsidRPr="00DE1F70">
        <w:rPr>
          <w:rFonts w:eastAsia="Tahoma"/>
          <w:b/>
          <w:sz w:val="24"/>
        </w:rPr>
        <w:t>Akij</w:t>
      </w:r>
      <w:proofErr w:type="spellEnd"/>
      <w:r w:rsidR="007F3A2A" w:rsidRPr="00DE1F70">
        <w:rPr>
          <w:rFonts w:eastAsia="Tahoma"/>
          <w:b/>
          <w:sz w:val="24"/>
        </w:rPr>
        <w:t xml:space="preserve"> Food and Beverage Limited.</w:t>
      </w:r>
    </w:p>
    <w:p w:rsidR="001F0977" w:rsidRPr="00DE1F70" w:rsidRDefault="001F0977" w:rsidP="004A5857">
      <w:pPr>
        <w:tabs>
          <w:tab w:val="left" w:pos="9360"/>
        </w:tabs>
        <w:ind w:left="720" w:right="1080"/>
        <w:rPr>
          <w:sz w:val="24"/>
          <w:szCs w:val="24"/>
        </w:rPr>
      </w:pPr>
      <w:r w:rsidRPr="00DE1F70">
        <w:rPr>
          <w:sz w:val="24"/>
          <w:szCs w:val="24"/>
        </w:rPr>
        <w:t xml:space="preserve">I am also owed </w:t>
      </w:r>
      <w:r w:rsidR="0078475B" w:rsidRPr="00DE1F70">
        <w:rPr>
          <w:sz w:val="24"/>
          <w:szCs w:val="24"/>
        </w:rPr>
        <w:t xml:space="preserve">and thankful </w:t>
      </w:r>
      <w:r w:rsidRPr="00DE1F70">
        <w:rPr>
          <w:sz w:val="24"/>
          <w:szCs w:val="24"/>
        </w:rPr>
        <w:t xml:space="preserve">to each person who provides their co-operation inside of </w:t>
      </w:r>
      <w:proofErr w:type="spellStart"/>
      <w:r w:rsidR="00550940" w:rsidRPr="00DE1F70">
        <w:rPr>
          <w:sz w:val="24"/>
          <w:szCs w:val="24"/>
        </w:rPr>
        <w:t>Akij</w:t>
      </w:r>
      <w:proofErr w:type="spellEnd"/>
      <w:r w:rsidR="00550940" w:rsidRPr="00DE1F70">
        <w:rPr>
          <w:sz w:val="24"/>
          <w:szCs w:val="24"/>
        </w:rPr>
        <w:t xml:space="preserve"> Food &amp; Beverage</w:t>
      </w:r>
      <w:r w:rsidR="00404E3C" w:rsidRPr="00DE1F70">
        <w:rPr>
          <w:sz w:val="24"/>
          <w:szCs w:val="24"/>
        </w:rPr>
        <w:t xml:space="preserve"> </w:t>
      </w:r>
      <w:r w:rsidRPr="00DE1F70">
        <w:rPr>
          <w:sz w:val="24"/>
          <w:szCs w:val="24"/>
        </w:rPr>
        <w:t>Ltd in carrying out this report</w:t>
      </w:r>
      <w:r w:rsidR="0078475B" w:rsidRPr="00DE1F70">
        <w:rPr>
          <w:sz w:val="24"/>
          <w:szCs w:val="24"/>
        </w:rPr>
        <w:t xml:space="preserve"> with reliable information. And last but not the least,</w:t>
      </w:r>
      <w:r w:rsidRPr="00DE1F70">
        <w:rPr>
          <w:sz w:val="24"/>
          <w:szCs w:val="24"/>
        </w:rPr>
        <w:t xml:space="preserve"> I wish all my unwilling </w:t>
      </w:r>
      <w:r w:rsidR="0078475B" w:rsidRPr="00DE1F70">
        <w:rPr>
          <w:sz w:val="24"/>
          <w:szCs w:val="24"/>
        </w:rPr>
        <w:t xml:space="preserve">and unintentional </w:t>
      </w:r>
      <w:r w:rsidRPr="00DE1F70">
        <w:rPr>
          <w:sz w:val="24"/>
          <w:szCs w:val="24"/>
        </w:rPr>
        <w:t>mistakes for example miss presentation of kind of information will be forgiven</w:t>
      </w:r>
      <w:r w:rsidR="00550940" w:rsidRPr="00DE1F70">
        <w:rPr>
          <w:sz w:val="24"/>
          <w:szCs w:val="24"/>
        </w:rPr>
        <w:t>.</w:t>
      </w: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BC37A0" w:rsidRPr="00DE1F70" w:rsidRDefault="00BC37A0" w:rsidP="00152737">
      <w:pPr>
        <w:tabs>
          <w:tab w:val="left" w:pos="9360"/>
        </w:tabs>
        <w:ind w:right="1080"/>
        <w:rPr>
          <w:sz w:val="24"/>
          <w:szCs w:val="24"/>
        </w:rPr>
      </w:pPr>
    </w:p>
    <w:sdt>
      <w:sdtPr>
        <w:rPr>
          <w:rFonts w:ascii="Times New Roman" w:eastAsiaTheme="minorHAnsi" w:hAnsi="Times New Roman" w:cs="Times New Roman"/>
          <w:b w:val="0"/>
          <w:bCs w:val="0"/>
          <w:color w:val="auto"/>
        </w:rPr>
        <w:id w:val="1830015541"/>
        <w:docPartObj>
          <w:docPartGallery w:val="Table of Contents"/>
          <w:docPartUnique/>
        </w:docPartObj>
      </w:sdtPr>
      <w:sdtEndPr>
        <w:rPr>
          <w:noProof/>
        </w:rPr>
      </w:sdtEndPr>
      <w:sdtContent>
        <w:p w:rsidR="001537E6" w:rsidRPr="00DE1F70" w:rsidRDefault="001537E6">
          <w:pPr>
            <w:pStyle w:val="TOCHeading"/>
            <w:rPr>
              <w:rFonts w:ascii="Times New Roman" w:hAnsi="Times New Roman" w:cs="Times New Roman"/>
            </w:rPr>
          </w:pPr>
          <w:r w:rsidRPr="00DE1F70">
            <w:rPr>
              <w:rFonts w:ascii="Times New Roman" w:hAnsi="Times New Roman" w:cs="Times New Roman"/>
            </w:rPr>
            <w:t>Table of Contents</w:t>
          </w:r>
        </w:p>
        <w:p w:rsidR="00B26C7E" w:rsidRDefault="001537E6">
          <w:pPr>
            <w:pStyle w:val="TOC1"/>
            <w:tabs>
              <w:tab w:val="right" w:leader="dot" w:pos="9016"/>
            </w:tabs>
            <w:rPr>
              <w:rFonts w:asciiTheme="minorHAnsi" w:eastAsiaTheme="minorEastAsia" w:hAnsiTheme="minorHAnsi" w:cstheme="minorBidi"/>
              <w:noProof/>
              <w:sz w:val="22"/>
              <w:szCs w:val="22"/>
              <w:lang w:eastAsia="zh-CN"/>
            </w:rPr>
          </w:pPr>
          <w:r w:rsidRPr="00DE1F70">
            <w:fldChar w:fldCharType="begin"/>
          </w:r>
          <w:r w:rsidRPr="00DE1F70">
            <w:instrText xml:space="preserve"> TOC \o "1-3" \h \z \u </w:instrText>
          </w:r>
          <w:r w:rsidRPr="00DE1F70">
            <w:fldChar w:fldCharType="separate"/>
          </w:r>
          <w:hyperlink w:anchor="_Toc528349974" w:history="1">
            <w:r w:rsidR="00B26C7E" w:rsidRPr="00143B95">
              <w:rPr>
                <w:rStyle w:val="Hyperlink"/>
                <w:noProof/>
              </w:rPr>
              <w:t>Executive Summary</w:t>
            </w:r>
            <w:r w:rsidR="00B26C7E">
              <w:rPr>
                <w:noProof/>
                <w:webHidden/>
              </w:rPr>
              <w:tab/>
            </w:r>
            <w:r w:rsidR="00B26C7E">
              <w:rPr>
                <w:noProof/>
                <w:webHidden/>
              </w:rPr>
              <w:fldChar w:fldCharType="begin"/>
            </w:r>
            <w:r w:rsidR="00B26C7E">
              <w:rPr>
                <w:noProof/>
                <w:webHidden/>
              </w:rPr>
              <w:instrText xml:space="preserve"> PAGEREF _Toc528349974 \h </w:instrText>
            </w:r>
            <w:r w:rsidR="00B26C7E">
              <w:rPr>
                <w:noProof/>
                <w:webHidden/>
              </w:rPr>
            </w:r>
            <w:r w:rsidR="00B26C7E">
              <w:rPr>
                <w:noProof/>
                <w:webHidden/>
              </w:rPr>
              <w:fldChar w:fldCharType="separate"/>
            </w:r>
            <w:r w:rsidR="00B26C7E">
              <w:rPr>
                <w:noProof/>
                <w:webHidden/>
              </w:rPr>
              <w:t>6</w:t>
            </w:r>
            <w:r w:rsidR="00B26C7E">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75" w:history="1">
            <w:r w:rsidRPr="00143B95">
              <w:rPr>
                <w:rStyle w:val="Hyperlink"/>
                <w:noProof/>
              </w:rPr>
              <w:t>Chapter- 1</w:t>
            </w:r>
            <w:r>
              <w:rPr>
                <w:noProof/>
                <w:webHidden/>
              </w:rPr>
              <w:tab/>
            </w:r>
            <w:r>
              <w:rPr>
                <w:noProof/>
                <w:webHidden/>
              </w:rPr>
              <w:fldChar w:fldCharType="begin"/>
            </w:r>
            <w:r>
              <w:rPr>
                <w:noProof/>
                <w:webHidden/>
              </w:rPr>
              <w:instrText xml:space="preserve"> PAGEREF _Toc528349975 \h </w:instrText>
            </w:r>
            <w:r>
              <w:rPr>
                <w:noProof/>
                <w:webHidden/>
              </w:rPr>
            </w:r>
            <w:r>
              <w:rPr>
                <w:noProof/>
                <w:webHidden/>
              </w:rPr>
              <w:fldChar w:fldCharType="separate"/>
            </w:r>
            <w:r>
              <w:rPr>
                <w:noProof/>
                <w:webHidden/>
              </w:rPr>
              <w:t>7</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76" w:history="1">
            <w:r w:rsidRPr="00143B95">
              <w:rPr>
                <w:rStyle w:val="Hyperlink"/>
                <w:noProof/>
              </w:rPr>
              <w:t>Organization Overview</w:t>
            </w:r>
            <w:r>
              <w:rPr>
                <w:noProof/>
                <w:webHidden/>
              </w:rPr>
              <w:tab/>
            </w:r>
            <w:r>
              <w:rPr>
                <w:noProof/>
                <w:webHidden/>
              </w:rPr>
              <w:fldChar w:fldCharType="begin"/>
            </w:r>
            <w:r>
              <w:rPr>
                <w:noProof/>
                <w:webHidden/>
              </w:rPr>
              <w:instrText xml:space="preserve"> PAGEREF _Toc528349976 \h </w:instrText>
            </w:r>
            <w:r>
              <w:rPr>
                <w:noProof/>
                <w:webHidden/>
              </w:rPr>
            </w:r>
            <w:r>
              <w:rPr>
                <w:noProof/>
                <w:webHidden/>
              </w:rPr>
              <w:fldChar w:fldCharType="separate"/>
            </w:r>
            <w:r>
              <w:rPr>
                <w:noProof/>
                <w:webHidden/>
              </w:rPr>
              <w:t>7</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77" w:history="1">
            <w:r w:rsidRPr="00143B95">
              <w:rPr>
                <w:rStyle w:val="Hyperlink"/>
                <w:rFonts w:eastAsia="Times New Roman"/>
                <w:b/>
                <w:noProof/>
              </w:rPr>
              <w:t>Akij Group: An Overview</w:t>
            </w:r>
            <w:r>
              <w:rPr>
                <w:noProof/>
                <w:webHidden/>
              </w:rPr>
              <w:tab/>
            </w:r>
            <w:r>
              <w:rPr>
                <w:noProof/>
                <w:webHidden/>
              </w:rPr>
              <w:fldChar w:fldCharType="begin"/>
            </w:r>
            <w:r>
              <w:rPr>
                <w:noProof/>
                <w:webHidden/>
              </w:rPr>
              <w:instrText xml:space="preserve"> PAGEREF _Toc528349977 \h </w:instrText>
            </w:r>
            <w:r>
              <w:rPr>
                <w:noProof/>
                <w:webHidden/>
              </w:rPr>
            </w:r>
            <w:r>
              <w:rPr>
                <w:noProof/>
                <w:webHidden/>
              </w:rPr>
              <w:fldChar w:fldCharType="separate"/>
            </w:r>
            <w:r>
              <w:rPr>
                <w:noProof/>
                <w:webHidden/>
              </w:rPr>
              <w:t>8</w:t>
            </w:r>
            <w:r>
              <w:rPr>
                <w:noProof/>
                <w:webHidden/>
              </w:rPr>
              <w:fldChar w:fldCharType="end"/>
            </w:r>
          </w:hyperlink>
        </w:p>
        <w:p w:rsidR="00B26C7E" w:rsidRDefault="00B26C7E">
          <w:pPr>
            <w:pStyle w:val="TOC3"/>
            <w:tabs>
              <w:tab w:val="right" w:leader="dot" w:pos="9016"/>
            </w:tabs>
            <w:rPr>
              <w:rFonts w:asciiTheme="minorHAnsi" w:eastAsiaTheme="minorEastAsia" w:hAnsiTheme="minorHAnsi" w:cstheme="minorBidi"/>
              <w:noProof/>
              <w:sz w:val="22"/>
              <w:szCs w:val="22"/>
              <w:lang w:eastAsia="zh-CN"/>
            </w:rPr>
          </w:pPr>
          <w:hyperlink w:anchor="_Toc528349978" w:history="1">
            <w:r w:rsidRPr="00143B95">
              <w:rPr>
                <w:rStyle w:val="Hyperlink"/>
                <w:noProof/>
              </w:rPr>
              <w:t>Board of Directors</w:t>
            </w:r>
            <w:r>
              <w:rPr>
                <w:noProof/>
                <w:webHidden/>
              </w:rPr>
              <w:tab/>
            </w:r>
            <w:r>
              <w:rPr>
                <w:noProof/>
                <w:webHidden/>
              </w:rPr>
              <w:fldChar w:fldCharType="begin"/>
            </w:r>
            <w:r>
              <w:rPr>
                <w:noProof/>
                <w:webHidden/>
              </w:rPr>
              <w:instrText xml:space="preserve"> PAGEREF _Toc528349978 \h </w:instrText>
            </w:r>
            <w:r>
              <w:rPr>
                <w:noProof/>
                <w:webHidden/>
              </w:rPr>
            </w:r>
            <w:r>
              <w:rPr>
                <w:noProof/>
                <w:webHidden/>
              </w:rPr>
              <w:fldChar w:fldCharType="separate"/>
            </w:r>
            <w:r>
              <w:rPr>
                <w:noProof/>
                <w:webHidden/>
              </w:rPr>
              <w:t>10</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79" w:history="1">
            <w:r w:rsidRPr="00143B95">
              <w:rPr>
                <w:rStyle w:val="Hyperlink"/>
                <w:noProof/>
              </w:rPr>
              <w:t>Chapter - 2</w:t>
            </w:r>
            <w:r>
              <w:rPr>
                <w:noProof/>
                <w:webHidden/>
              </w:rPr>
              <w:tab/>
            </w:r>
            <w:r>
              <w:rPr>
                <w:noProof/>
                <w:webHidden/>
              </w:rPr>
              <w:fldChar w:fldCharType="begin"/>
            </w:r>
            <w:r>
              <w:rPr>
                <w:noProof/>
                <w:webHidden/>
              </w:rPr>
              <w:instrText xml:space="preserve"> PAGEREF _Toc528349979 \h </w:instrText>
            </w:r>
            <w:r>
              <w:rPr>
                <w:noProof/>
                <w:webHidden/>
              </w:rPr>
            </w:r>
            <w:r>
              <w:rPr>
                <w:noProof/>
                <w:webHidden/>
              </w:rPr>
              <w:fldChar w:fldCharType="separate"/>
            </w:r>
            <w:r>
              <w:rPr>
                <w:noProof/>
                <w:webHidden/>
              </w:rPr>
              <w:t>15</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80" w:history="1">
            <w:r w:rsidRPr="00143B95">
              <w:rPr>
                <w:rStyle w:val="Hyperlink"/>
                <w:noProof/>
              </w:rPr>
              <w:t>Introduction</w:t>
            </w:r>
            <w:r>
              <w:rPr>
                <w:noProof/>
                <w:webHidden/>
              </w:rPr>
              <w:tab/>
            </w:r>
            <w:r>
              <w:rPr>
                <w:noProof/>
                <w:webHidden/>
              </w:rPr>
              <w:fldChar w:fldCharType="begin"/>
            </w:r>
            <w:r>
              <w:rPr>
                <w:noProof/>
                <w:webHidden/>
              </w:rPr>
              <w:instrText xml:space="preserve"> PAGEREF _Toc528349980 \h </w:instrText>
            </w:r>
            <w:r>
              <w:rPr>
                <w:noProof/>
                <w:webHidden/>
              </w:rPr>
            </w:r>
            <w:r>
              <w:rPr>
                <w:noProof/>
                <w:webHidden/>
              </w:rPr>
              <w:fldChar w:fldCharType="separate"/>
            </w:r>
            <w:r>
              <w:rPr>
                <w:noProof/>
                <w:webHidden/>
              </w:rPr>
              <w:t>15</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1" w:history="1">
            <w:r w:rsidRPr="00143B95">
              <w:rPr>
                <w:rStyle w:val="Hyperlink"/>
                <w:b/>
                <w:noProof/>
              </w:rPr>
              <w:t>Chapter 2: Introduction</w:t>
            </w:r>
            <w:r>
              <w:rPr>
                <w:noProof/>
                <w:webHidden/>
              </w:rPr>
              <w:tab/>
            </w:r>
            <w:r>
              <w:rPr>
                <w:noProof/>
                <w:webHidden/>
              </w:rPr>
              <w:fldChar w:fldCharType="begin"/>
            </w:r>
            <w:r>
              <w:rPr>
                <w:noProof/>
                <w:webHidden/>
              </w:rPr>
              <w:instrText xml:space="preserve"> PAGEREF _Toc528349981 \h </w:instrText>
            </w:r>
            <w:r>
              <w:rPr>
                <w:noProof/>
                <w:webHidden/>
              </w:rPr>
            </w:r>
            <w:r>
              <w:rPr>
                <w:noProof/>
                <w:webHidden/>
              </w:rPr>
              <w:fldChar w:fldCharType="separate"/>
            </w:r>
            <w:r>
              <w:rPr>
                <w:noProof/>
                <w:webHidden/>
              </w:rPr>
              <w:t>16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2" w:history="1">
            <w:r w:rsidRPr="00143B95">
              <w:rPr>
                <w:rStyle w:val="Hyperlink"/>
                <w:b/>
                <w:noProof/>
              </w:rPr>
              <w:t>Rational of Study</w:t>
            </w:r>
            <w:r>
              <w:rPr>
                <w:noProof/>
                <w:webHidden/>
              </w:rPr>
              <w:tab/>
            </w:r>
            <w:r>
              <w:rPr>
                <w:noProof/>
                <w:webHidden/>
              </w:rPr>
              <w:fldChar w:fldCharType="begin"/>
            </w:r>
            <w:r>
              <w:rPr>
                <w:noProof/>
                <w:webHidden/>
              </w:rPr>
              <w:instrText xml:space="preserve"> PAGEREF _Toc528349982 \h </w:instrText>
            </w:r>
            <w:r>
              <w:rPr>
                <w:noProof/>
                <w:webHidden/>
              </w:rPr>
            </w:r>
            <w:r>
              <w:rPr>
                <w:noProof/>
                <w:webHidden/>
              </w:rPr>
              <w:fldChar w:fldCharType="separate"/>
            </w:r>
            <w:r>
              <w:rPr>
                <w:noProof/>
                <w:webHidden/>
              </w:rPr>
              <w:t>16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3" w:history="1">
            <w:r w:rsidRPr="00143B95">
              <w:rPr>
                <w:rStyle w:val="Hyperlink"/>
                <w:b/>
                <w:noProof/>
              </w:rPr>
              <w:t>Statement of Problem:</w:t>
            </w:r>
            <w:r>
              <w:rPr>
                <w:noProof/>
                <w:webHidden/>
              </w:rPr>
              <w:tab/>
            </w:r>
            <w:r>
              <w:rPr>
                <w:noProof/>
                <w:webHidden/>
              </w:rPr>
              <w:fldChar w:fldCharType="begin"/>
            </w:r>
            <w:r>
              <w:rPr>
                <w:noProof/>
                <w:webHidden/>
              </w:rPr>
              <w:instrText xml:space="preserve"> PAGEREF _Toc528349983 \h </w:instrText>
            </w:r>
            <w:r>
              <w:rPr>
                <w:noProof/>
                <w:webHidden/>
              </w:rPr>
            </w:r>
            <w:r>
              <w:rPr>
                <w:noProof/>
                <w:webHidden/>
              </w:rPr>
              <w:fldChar w:fldCharType="separate"/>
            </w:r>
            <w:r>
              <w:rPr>
                <w:noProof/>
                <w:webHidden/>
              </w:rPr>
              <w:t>16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4" w:history="1">
            <w:r w:rsidRPr="00143B95">
              <w:rPr>
                <w:rStyle w:val="Hyperlink"/>
                <w:b/>
                <w:noProof/>
              </w:rPr>
              <w:t>Objectives of the Report:</w:t>
            </w:r>
            <w:r>
              <w:rPr>
                <w:noProof/>
                <w:webHidden/>
              </w:rPr>
              <w:tab/>
            </w:r>
            <w:r>
              <w:rPr>
                <w:noProof/>
                <w:webHidden/>
              </w:rPr>
              <w:fldChar w:fldCharType="begin"/>
            </w:r>
            <w:r>
              <w:rPr>
                <w:noProof/>
                <w:webHidden/>
              </w:rPr>
              <w:instrText xml:space="preserve"> PAGEREF _Toc528349984 \h </w:instrText>
            </w:r>
            <w:r>
              <w:rPr>
                <w:noProof/>
                <w:webHidden/>
              </w:rPr>
            </w:r>
            <w:r>
              <w:rPr>
                <w:noProof/>
                <w:webHidden/>
              </w:rPr>
              <w:fldChar w:fldCharType="separate"/>
            </w:r>
            <w:r>
              <w:rPr>
                <w:noProof/>
                <w:webHidden/>
              </w:rPr>
              <w:t>16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5" w:history="1">
            <w:r w:rsidRPr="00143B95">
              <w:rPr>
                <w:rStyle w:val="Hyperlink"/>
                <w:b/>
                <w:noProof/>
              </w:rPr>
              <w:t>Scope of the Study</w:t>
            </w:r>
            <w:r>
              <w:rPr>
                <w:noProof/>
                <w:webHidden/>
              </w:rPr>
              <w:tab/>
            </w:r>
            <w:r>
              <w:rPr>
                <w:noProof/>
                <w:webHidden/>
              </w:rPr>
              <w:fldChar w:fldCharType="begin"/>
            </w:r>
            <w:r>
              <w:rPr>
                <w:noProof/>
                <w:webHidden/>
              </w:rPr>
              <w:instrText xml:space="preserve"> PAGEREF _Toc528349985 \h </w:instrText>
            </w:r>
            <w:r>
              <w:rPr>
                <w:noProof/>
                <w:webHidden/>
              </w:rPr>
            </w:r>
            <w:r>
              <w:rPr>
                <w:noProof/>
                <w:webHidden/>
              </w:rPr>
              <w:fldChar w:fldCharType="separate"/>
            </w:r>
            <w:r>
              <w:rPr>
                <w:noProof/>
                <w:webHidden/>
              </w:rPr>
              <w:t>16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6" w:history="1">
            <w:r w:rsidRPr="00143B95">
              <w:rPr>
                <w:rStyle w:val="Hyperlink"/>
                <w:b/>
                <w:noProof/>
              </w:rPr>
              <w:t>Methodology:</w:t>
            </w:r>
            <w:r>
              <w:rPr>
                <w:noProof/>
                <w:webHidden/>
              </w:rPr>
              <w:tab/>
            </w:r>
            <w:r>
              <w:rPr>
                <w:noProof/>
                <w:webHidden/>
              </w:rPr>
              <w:fldChar w:fldCharType="begin"/>
            </w:r>
            <w:r>
              <w:rPr>
                <w:noProof/>
                <w:webHidden/>
              </w:rPr>
              <w:instrText xml:space="preserve"> PAGEREF _Toc528349986 \h </w:instrText>
            </w:r>
            <w:r>
              <w:rPr>
                <w:noProof/>
                <w:webHidden/>
              </w:rPr>
            </w:r>
            <w:r>
              <w:rPr>
                <w:noProof/>
                <w:webHidden/>
              </w:rPr>
              <w:fldChar w:fldCharType="separate"/>
            </w:r>
            <w:r>
              <w:rPr>
                <w:noProof/>
                <w:webHidden/>
              </w:rPr>
              <w:t>17</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87" w:history="1">
            <w:r w:rsidRPr="00143B95">
              <w:rPr>
                <w:rStyle w:val="Hyperlink"/>
                <w:b/>
                <w:noProof/>
              </w:rPr>
              <w:t>Limitation of the report:</w:t>
            </w:r>
            <w:r>
              <w:rPr>
                <w:noProof/>
                <w:webHidden/>
              </w:rPr>
              <w:tab/>
            </w:r>
            <w:r>
              <w:rPr>
                <w:noProof/>
                <w:webHidden/>
              </w:rPr>
              <w:fldChar w:fldCharType="begin"/>
            </w:r>
            <w:r>
              <w:rPr>
                <w:noProof/>
                <w:webHidden/>
              </w:rPr>
              <w:instrText xml:space="preserve"> PAGEREF _Toc528349987 \h </w:instrText>
            </w:r>
            <w:r>
              <w:rPr>
                <w:noProof/>
                <w:webHidden/>
              </w:rPr>
            </w:r>
            <w:r>
              <w:rPr>
                <w:noProof/>
                <w:webHidden/>
              </w:rPr>
              <w:fldChar w:fldCharType="separate"/>
            </w:r>
            <w:r>
              <w:rPr>
                <w:noProof/>
                <w:webHidden/>
              </w:rPr>
              <w:t>17</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88" w:history="1">
            <w:r w:rsidRPr="00143B95">
              <w:rPr>
                <w:rStyle w:val="Hyperlink"/>
                <w:noProof/>
              </w:rPr>
              <w:t>Chapter- 3</w:t>
            </w:r>
            <w:r>
              <w:rPr>
                <w:noProof/>
                <w:webHidden/>
              </w:rPr>
              <w:tab/>
            </w:r>
            <w:r>
              <w:rPr>
                <w:noProof/>
                <w:webHidden/>
              </w:rPr>
              <w:fldChar w:fldCharType="begin"/>
            </w:r>
            <w:r>
              <w:rPr>
                <w:noProof/>
                <w:webHidden/>
              </w:rPr>
              <w:instrText xml:space="preserve"> PAGEREF _Toc528349988 \h </w:instrText>
            </w:r>
            <w:r>
              <w:rPr>
                <w:noProof/>
                <w:webHidden/>
              </w:rPr>
            </w:r>
            <w:r>
              <w:rPr>
                <w:noProof/>
                <w:webHidden/>
              </w:rPr>
              <w:fldChar w:fldCharType="separate"/>
            </w:r>
            <w:r>
              <w:rPr>
                <w:noProof/>
                <w:webHidden/>
              </w:rPr>
              <w:t>19</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89" w:history="1">
            <w:r w:rsidRPr="00143B95">
              <w:rPr>
                <w:rStyle w:val="Hyperlink"/>
                <w:noProof/>
              </w:rPr>
              <w:t>All Brands &amp; Promotional Analysis</w:t>
            </w:r>
            <w:r>
              <w:rPr>
                <w:noProof/>
                <w:webHidden/>
              </w:rPr>
              <w:tab/>
            </w:r>
            <w:r>
              <w:rPr>
                <w:noProof/>
                <w:webHidden/>
              </w:rPr>
              <w:fldChar w:fldCharType="begin"/>
            </w:r>
            <w:r>
              <w:rPr>
                <w:noProof/>
                <w:webHidden/>
              </w:rPr>
              <w:instrText xml:space="preserve"> PAGEREF _Toc528349989 \h </w:instrText>
            </w:r>
            <w:r>
              <w:rPr>
                <w:noProof/>
                <w:webHidden/>
              </w:rPr>
            </w:r>
            <w:r>
              <w:rPr>
                <w:noProof/>
                <w:webHidden/>
              </w:rPr>
              <w:fldChar w:fldCharType="separate"/>
            </w:r>
            <w:r>
              <w:rPr>
                <w:noProof/>
                <w:webHidden/>
              </w:rPr>
              <w:t>19</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90" w:history="1">
            <w:r w:rsidRPr="00143B95">
              <w:rPr>
                <w:rStyle w:val="Hyperlink"/>
                <w:b/>
                <w:noProof/>
              </w:rPr>
              <w:t>Mojo</w:t>
            </w:r>
            <w:r>
              <w:rPr>
                <w:noProof/>
                <w:webHidden/>
              </w:rPr>
              <w:tab/>
            </w:r>
            <w:r>
              <w:rPr>
                <w:noProof/>
                <w:webHidden/>
              </w:rPr>
              <w:fldChar w:fldCharType="begin"/>
            </w:r>
            <w:r>
              <w:rPr>
                <w:noProof/>
                <w:webHidden/>
              </w:rPr>
              <w:instrText xml:space="preserve"> PAGEREF _Toc528349990 \h </w:instrText>
            </w:r>
            <w:r>
              <w:rPr>
                <w:noProof/>
                <w:webHidden/>
              </w:rPr>
            </w:r>
            <w:r>
              <w:rPr>
                <w:noProof/>
                <w:webHidden/>
              </w:rPr>
              <w:fldChar w:fldCharType="separate"/>
            </w:r>
            <w:r>
              <w:rPr>
                <w:noProof/>
                <w:webHidden/>
              </w:rPr>
              <w:t>20</w:t>
            </w:r>
            <w:r>
              <w:rPr>
                <w:noProof/>
                <w:webHidden/>
              </w:rPr>
              <w:fldChar w:fldCharType="end"/>
            </w:r>
          </w:hyperlink>
        </w:p>
        <w:p w:rsidR="00B26C7E" w:rsidRDefault="00B26C7E">
          <w:pPr>
            <w:pStyle w:val="TOC3"/>
            <w:tabs>
              <w:tab w:val="right" w:leader="dot" w:pos="9016"/>
            </w:tabs>
            <w:rPr>
              <w:rFonts w:asciiTheme="minorHAnsi" w:eastAsiaTheme="minorEastAsia" w:hAnsiTheme="minorHAnsi" w:cstheme="minorBidi"/>
              <w:noProof/>
              <w:sz w:val="22"/>
              <w:szCs w:val="22"/>
              <w:lang w:eastAsia="zh-CN"/>
            </w:rPr>
          </w:pPr>
          <w:hyperlink w:anchor="_Toc528349991" w:history="1">
            <w:r w:rsidRPr="00143B95">
              <w:rPr>
                <w:rStyle w:val="Hyperlink"/>
                <w:noProof/>
              </w:rPr>
              <w:t>Clemon</w:t>
            </w:r>
            <w:r>
              <w:rPr>
                <w:noProof/>
                <w:webHidden/>
              </w:rPr>
              <w:tab/>
            </w:r>
            <w:r>
              <w:rPr>
                <w:noProof/>
                <w:webHidden/>
              </w:rPr>
              <w:fldChar w:fldCharType="begin"/>
            </w:r>
            <w:r>
              <w:rPr>
                <w:noProof/>
                <w:webHidden/>
              </w:rPr>
              <w:instrText xml:space="preserve"> PAGEREF _Toc528349991 \h </w:instrText>
            </w:r>
            <w:r>
              <w:rPr>
                <w:noProof/>
                <w:webHidden/>
              </w:rPr>
            </w:r>
            <w:r>
              <w:rPr>
                <w:noProof/>
                <w:webHidden/>
              </w:rPr>
              <w:fldChar w:fldCharType="separate"/>
            </w:r>
            <w:r>
              <w:rPr>
                <w:noProof/>
                <w:webHidden/>
              </w:rPr>
              <w:t>22</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2" w:history="1">
            <w:r w:rsidRPr="00143B95">
              <w:rPr>
                <w:rStyle w:val="Hyperlink"/>
                <w:rFonts w:eastAsia="Times New Roman"/>
                <w:b/>
                <w:noProof/>
              </w:rPr>
              <w:t>Goal:</w:t>
            </w:r>
            <w:r>
              <w:rPr>
                <w:noProof/>
                <w:webHidden/>
              </w:rPr>
              <w:tab/>
            </w:r>
            <w:r>
              <w:rPr>
                <w:noProof/>
                <w:webHidden/>
              </w:rPr>
              <w:fldChar w:fldCharType="begin"/>
            </w:r>
            <w:r>
              <w:rPr>
                <w:noProof/>
                <w:webHidden/>
              </w:rPr>
              <w:instrText xml:space="preserve"> PAGEREF _Toc528349992 \h </w:instrText>
            </w:r>
            <w:r>
              <w:rPr>
                <w:noProof/>
                <w:webHidden/>
              </w:rPr>
            </w:r>
            <w:r>
              <w:rPr>
                <w:noProof/>
                <w:webHidden/>
              </w:rPr>
              <w:fldChar w:fldCharType="separate"/>
            </w:r>
            <w:r>
              <w:rPr>
                <w:noProof/>
                <w:webHidden/>
              </w:rPr>
              <w:t>28</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3" w:history="1">
            <w:r w:rsidRPr="00143B95">
              <w:rPr>
                <w:rStyle w:val="Hyperlink"/>
                <w:noProof/>
              </w:rPr>
              <w:t>Chapter-4</w:t>
            </w:r>
            <w:r>
              <w:rPr>
                <w:noProof/>
                <w:webHidden/>
              </w:rPr>
              <w:tab/>
            </w:r>
            <w:r>
              <w:rPr>
                <w:noProof/>
                <w:webHidden/>
              </w:rPr>
              <w:fldChar w:fldCharType="begin"/>
            </w:r>
            <w:r>
              <w:rPr>
                <w:noProof/>
                <w:webHidden/>
              </w:rPr>
              <w:instrText xml:space="preserve"> PAGEREF _Toc528349993 \h </w:instrText>
            </w:r>
            <w:r>
              <w:rPr>
                <w:noProof/>
                <w:webHidden/>
              </w:rPr>
            </w:r>
            <w:r>
              <w:rPr>
                <w:noProof/>
                <w:webHidden/>
              </w:rPr>
              <w:fldChar w:fldCharType="separate"/>
            </w:r>
            <w:r>
              <w:rPr>
                <w:noProof/>
                <w:webHidden/>
              </w:rPr>
              <w:t>34</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4" w:history="1">
            <w:r w:rsidRPr="00143B95">
              <w:rPr>
                <w:rStyle w:val="Hyperlink"/>
                <w:noProof/>
              </w:rPr>
              <w:t>Integrated Marketing Communication</w:t>
            </w:r>
            <w:r>
              <w:rPr>
                <w:noProof/>
                <w:webHidden/>
              </w:rPr>
              <w:tab/>
            </w:r>
            <w:r>
              <w:rPr>
                <w:noProof/>
                <w:webHidden/>
              </w:rPr>
              <w:fldChar w:fldCharType="begin"/>
            </w:r>
            <w:r>
              <w:rPr>
                <w:noProof/>
                <w:webHidden/>
              </w:rPr>
              <w:instrText xml:space="preserve"> PAGEREF _Toc528349994 \h </w:instrText>
            </w:r>
            <w:r>
              <w:rPr>
                <w:noProof/>
                <w:webHidden/>
              </w:rPr>
            </w:r>
            <w:r>
              <w:rPr>
                <w:noProof/>
                <w:webHidden/>
              </w:rPr>
              <w:fldChar w:fldCharType="separate"/>
            </w:r>
            <w:r>
              <w:rPr>
                <w:noProof/>
                <w:webHidden/>
              </w:rPr>
              <w:t>34</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49995" w:history="1">
            <w:r w:rsidRPr="00143B95">
              <w:rPr>
                <w:rStyle w:val="Hyperlink"/>
                <w:b/>
                <w:noProof/>
              </w:rPr>
              <w:t>Introduction</w:t>
            </w:r>
            <w:r>
              <w:rPr>
                <w:noProof/>
                <w:webHidden/>
              </w:rPr>
              <w:tab/>
            </w:r>
            <w:r>
              <w:rPr>
                <w:noProof/>
                <w:webHidden/>
              </w:rPr>
              <w:fldChar w:fldCharType="begin"/>
            </w:r>
            <w:r>
              <w:rPr>
                <w:noProof/>
                <w:webHidden/>
              </w:rPr>
              <w:instrText xml:space="preserve"> PAGEREF _Toc528349995 \h </w:instrText>
            </w:r>
            <w:r>
              <w:rPr>
                <w:noProof/>
                <w:webHidden/>
              </w:rPr>
            </w:r>
            <w:r>
              <w:rPr>
                <w:noProof/>
                <w:webHidden/>
              </w:rPr>
              <w:fldChar w:fldCharType="separate"/>
            </w:r>
            <w:r>
              <w:rPr>
                <w:noProof/>
                <w:webHidden/>
              </w:rPr>
              <w:t>34</w:t>
            </w:r>
            <w:r>
              <w:rPr>
                <w:noProof/>
                <w:webHidden/>
              </w:rPr>
              <w:fldChar w:fldCharType="end"/>
            </w:r>
          </w:hyperlink>
        </w:p>
        <w:p w:rsidR="00B26C7E" w:rsidRDefault="00B26C7E">
          <w:pPr>
            <w:pStyle w:val="TOC3"/>
            <w:tabs>
              <w:tab w:val="right" w:leader="dot" w:pos="9016"/>
            </w:tabs>
            <w:rPr>
              <w:rFonts w:asciiTheme="minorHAnsi" w:eastAsiaTheme="minorEastAsia" w:hAnsiTheme="minorHAnsi" w:cstheme="minorBidi"/>
              <w:noProof/>
              <w:sz w:val="22"/>
              <w:szCs w:val="22"/>
              <w:lang w:eastAsia="zh-CN"/>
            </w:rPr>
          </w:pPr>
          <w:hyperlink w:anchor="_Toc528349996" w:history="1">
            <w:r w:rsidRPr="00143B95">
              <w:rPr>
                <w:rStyle w:val="Hyperlink"/>
                <w:noProof/>
              </w:rPr>
              <w:t>Objective of integration</w:t>
            </w:r>
            <w:r>
              <w:rPr>
                <w:noProof/>
                <w:webHidden/>
              </w:rPr>
              <w:tab/>
            </w:r>
            <w:r>
              <w:rPr>
                <w:noProof/>
                <w:webHidden/>
              </w:rPr>
              <w:fldChar w:fldCharType="begin"/>
            </w:r>
            <w:r>
              <w:rPr>
                <w:noProof/>
                <w:webHidden/>
              </w:rPr>
              <w:instrText xml:space="preserve"> PAGEREF _Toc528349996 \h </w:instrText>
            </w:r>
            <w:r>
              <w:rPr>
                <w:noProof/>
                <w:webHidden/>
              </w:rPr>
            </w:r>
            <w:r>
              <w:rPr>
                <w:noProof/>
                <w:webHidden/>
              </w:rPr>
              <w:fldChar w:fldCharType="separate"/>
            </w:r>
            <w:r>
              <w:rPr>
                <w:noProof/>
                <w:webHidden/>
              </w:rPr>
              <w:t>35</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7" w:history="1">
            <w:r w:rsidRPr="00143B95">
              <w:rPr>
                <w:rStyle w:val="Hyperlink"/>
                <w:noProof/>
              </w:rPr>
              <w:t>Market Analysis of Clemon:</w:t>
            </w:r>
            <w:r>
              <w:rPr>
                <w:noProof/>
                <w:webHidden/>
              </w:rPr>
              <w:tab/>
            </w:r>
            <w:r>
              <w:rPr>
                <w:noProof/>
                <w:webHidden/>
              </w:rPr>
              <w:fldChar w:fldCharType="begin"/>
            </w:r>
            <w:r>
              <w:rPr>
                <w:noProof/>
                <w:webHidden/>
              </w:rPr>
              <w:instrText xml:space="preserve"> PAGEREF _Toc528349997 \h </w:instrText>
            </w:r>
            <w:r>
              <w:rPr>
                <w:noProof/>
                <w:webHidden/>
              </w:rPr>
            </w:r>
            <w:r>
              <w:rPr>
                <w:noProof/>
                <w:webHidden/>
              </w:rPr>
              <w:fldChar w:fldCharType="separate"/>
            </w:r>
            <w:r>
              <w:rPr>
                <w:noProof/>
                <w:webHidden/>
              </w:rPr>
              <w:t>44</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8" w:history="1">
            <w:r w:rsidRPr="00143B95">
              <w:rPr>
                <w:rStyle w:val="Hyperlink"/>
                <w:noProof/>
              </w:rPr>
              <w:t>Poster Observation of Clemon</w:t>
            </w:r>
            <w:r>
              <w:rPr>
                <w:noProof/>
                <w:webHidden/>
              </w:rPr>
              <w:tab/>
            </w:r>
            <w:r>
              <w:rPr>
                <w:noProof/>
                <w:webHidden/>
              </w:rPr>
              <w:fldChar w:fldCharType="begin"/>
            </w:r>
            <w:r>
              <w:rPr>
                <w:noProof/>
                <w:webHidden/>
              </w:rPr>
              <w:instrText xml:space="preserve"> PAGEREF _Toc528349998 \h </w:instrText>
            </w:r>
            <w:r>
              <w:rPr>
                <w:noProof/>
                <w:webHidden/>
              </w:rPr>
            </w:r>
            <w:r>
              <w:rPr>
                <w:noProof/>
                <w:webHidden/>
              </w:rPr>
              <w:fldChar w:fldCharType="separate"/>
            </w:r>
            <w:r>
              <w:rPr>
                <w:noProof/>
                <w:webHidden/>
              </w:rPr>
              <w:t>56</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49999" w:history="1">
            <w:r w:rsidRPr="00143B95">
              <w:rPr>
                <w:rStyle w:val="Hyperlink"/>
                <w:rFonts w:eastAsia="Times New Roman"/>
                <w:noProof/>
              </w:rPr>
              <w:t>Chapter – 5</w:t>
            </w:r>
            <w:r>
              <w:rPr>
                <w:noProof/>
                <w:webHidden/>
              </w:rPr>
              <w:tab/>
            </w:r>
            <w:r>
              <w:rPr>
                <w:noProof/>
                <w:webHidden/>
              </w:rPr>
              <w:fldChar w:fldCharType="begin"/>
            </w:r>
            <w:r>
              <w:rPr>
                <w:noProof/>
                <w:webHidden/>
              </w:rPr>
              <w:instrText xml:space="preserve"> PAGEREF _Toc528349999 \h </w:instrText>
            </w:r>
            <w:r>
              <w:rPr>
                <w:noProof/>
                <w:webHidden/>
              </w:rPr>
            </w:r>
            <w:r>
              <w:rPr>
                <w:noProof/>
                <w:webHidden/>
              </w:rPr>
              <w:fldChar w:fldCharType="separate"/>
            </w:r>
            <w:r>
              <w:rPr>
                <w:noProof/>
                <w:webHidden/>
              </w:rPr>
              <w:t>66</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50000" w:history="1">
            <w:r w:rsidRPr="00143B95">
              <w:rPr>
                <w:rStyle w:val="Hyperlink"/>
                <w:noProof/>
              </w:rPr>
              <w:t>SWOT Analysis</w:t>
            </w:r>
            <w:r>
              <w:rPr>
                <w:noProof/>
                <w:webHidden/>
              </w:rPr>
              <w:tab/>
            </w:r>
            <w:r>
              <w:rPr>
                <w:noProof/>
                <w:webHidden/>
              </w:rPr>
              <w:fldChar w:fldCharType="begin"/>
            </w:r>
            <w:r>
              <w:rPr>
                <w:noProof/>
                <w:webHidden/>
              </w:rPr>
              <w:instrText xml:space="preserve"> PAGEREF _Toc528350000 \h </w:instrText>
            </w:r>
            <w:r>
              <w:rPr>
                <w:noProof/>
                <w:webHidden/>
              </w:rPr>
            </w:r>
            <w:r>
              <w:rPr>
                <w:noProof/>
                <w:webHidden/>
              </w:rPr>
              <w:fldChar w:fldCharType="separate"/>
            </w:r>
            <w:r>
              <w:rPr>
                <w:noProof/>
                <w:webHidden/>
              </w:rPr>
              <w:t>66</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50001" w:history="1">
            <w:r w:rsidRPr="00143B95">
              <w:rPr>
                <w:rStyle w:val="Hyperlink"/>
                <w:b/>
                <w:noProof/>
              </w:rPr>
              <w:t>SWOT Analysis of AFBL</w:t>
            </w:r>
            <w:r>
              <w:rPr>
                <w:noProof/>
                <w:webHidden/>
              </w:rPr>
              <w:tab/>
            </w:r>
            <w:r>
              <w:rPr>
                <w:noProof/>
                <w:webHidden/>
              </w:rPr>
              <w:fldChar w:fldCharType="begin"/>
            </w:r>
            <w:r>
              <w:rPr>
                <w:noProof/>
                <w:webHidden/>
              </w:rPr>
              <w:instrText xml:space="preserve"> PAGEREF _Toc528350001 \h </w:instrText>
            </w:r>
            <w:r>
              <w:rPr>
                <w:noProof/>
                <w:webHidden/>
              </w:rPr>
            </w:r>
            <w:r>
              <w:rPr>
                <w:noProof/>
                <w:webHidden/>
              </w:rPr>
              <w:fldChar w:fldCharType="separate"/>
            </w:r>
            <w:r>
              <w:rPr>
                <w:noProof/>
                <w:webHidden/>
              </w:rPr>
              <w:t>67</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50002" w:history="1">
            <w:r w:rsidRPr="00143B95">
              <w:rPr>
                <w:rStyle w:val="Hyperlink"/>
                <w:rFonts w:eastAsia="Times New Roman"/>
                <w:noProof/>
              </w:rPr>
              <w:t>Chapter – 6</w:t>
            </w:r>
            <w:r>
              <w:rPr>
                <w:noProof/>
                <w:webHidden/>
              </w:rPr>
              <w:tab/>
            </w:r>
            <w:r>
              <w:rPr>
                <w:noProof/>
                <w:webHidden/>
              </w:rPr>
              <w:fldChar w:fldCharType="begin"/>
            </w:r>
            <w:r>
              <w:rPr>
                <w:noProof/>
                <w:webHidden/>
              </w:rPr>
              <w:instrText xml:space="preserve"> PAGEREF _Toc528350002 \h </w:instrText>
            </w:r>
            <w:r>
              <w:rPr>
                <w:noProof/>
                <w:webHidden/>
              </w:rPr>
            </w:r>
            <w:r>
              <w:rPr>
                <w:noProof/>
                <w:webHidden/>
              </w:rPr>
              <w:fldChar w:fldCharType="separate"/>
            </w:r>
            <w:r>
              <w:rPr>
                <w:noProof/>
                <w:webHidden/>
              </w:rPr>
              <w:t>70</w:t>
            </w:r>
            <w:r>
              <w:rPr>
                <w:noProof/>
                <w:webHidden/>
              </w:rPr>
              <w:fldChar w:fldCharType="end"/>
            </w:r>
          </w:hyperlink>
        </w:p>
        <w:p w:rsidR="00B26C7E" w:rsidRDefault="00B26C7E">
          <w:pPr>
            <w:pStyle w:val="TOC1"/>
            <w:tabs>
              <w:tab w:val="right" w:leader="dot" w:pos="9016"/>
            </w:tabs>
            <w:rPr>
              <w:rFonts w:asciiTheme="minorHAnsi" w:eastAsiaTheme="minorEastAsia" w:hAnsiTheme="minorHAnsi" w:cstheme="minorBidi"/>
              <w:noProof/>
              <w:sz w:val="22"/>
              <w:szCs w:val="22"/>
              <w:lang w:eastAsia="zh-CN"/>
            </w:rPr>
          </w:pPr>
          <w:hyperlink w:anchor="_Toc528350003" w:history="1">
            <w:r w:rsidRPr="00143B95">
              <w:rPr>
                <w:rStyle w:val="Hyperlink"/>
                <w:rFonts w:eastAsia="Times New Roman"/>
                <w:noProof/>
              </w:rPr>
              <w:t>Finding and Conclusion</w:t>
            </w:r>
            <w:r>
              <w:rPr>
                <w:noProof/>
                <w:webHidden/>
              </w:rPr>
              <w:tab/>
            </w:r>
            <w:r>
              <w:rPr>
                <w:noProof/>
                <w:webHidden/>
              </w:rPr>
              <w:fldChar w:fldCharType="begin"/>
            </w:r>
            <w:r>
              <w:rPr>
                <w:noProof/>
                <w:webHidden/>
              </w:rPr>
              <w:instrText xml:space="preserve"> PAGEREF _Toc528350003 \h </w:instrText>
            </w:r>
            <w:r>
              <w:rPr>
                <w:noProof/>
                <w:webHidden/>
              </w:rPr>
            </w:r>
            <w:r>
              <w:rPr>
                <w:noProof/>
                <w:webHidden/>
              </w:rPr>
              <w:fldChar w:fldCharType="separate"/>
            </w:r>
            <w:r>
              <w:rPr>
                <w:noProof/>
                <w:webHidden/>
              </w:rPr>
              <w:t>70</w:t>
            </w:r>
            <w:r>
              <w:rPr>
                <w:noProof/>
                <w:webHidden/>
              </w:rPr>
              <w:fldChar w:fldCharType="end"/>
            </w:r>
          </w:hyperlink>
        </w:p>
        <w:p w:rsidR="00B26C7E" w:rsidRDefault="00B26C7E">
          <w:pPr>
            <w:pStyle w:val="TOC2"/>
            <w:tabs>
              <w:tab w:val="right" w:leader="dot" w:pos="9016"/>
            </w:tabs>
            <w:rPr>
              <w:rFonts w:asciiTheme="minorHAnsi" w:eastAsiaTheme="minorEastAsia" w:hAnsiTheme="minorHAnsi" w:cstheme="minorBidi"/>
              <w:noProof/>
              <w:sz w:val="22"/>
              <w:szCs w:val="22"/>
              <w:lang w:eastAsia="zh-CN"/>
            </w:rPr>
          </w:pPr>
          <w:hyperlink w:anchor="_Toc528350004" w:history="1">
            <w:r w:rsidRPr="00143B95">
              <w:rPr>
                <w:rStyle w:val="Hyperlink"/>
                <w:b/>
                <w:noProof/>
              </w:rPr>
              <w:t>Findings</w:t>
            </w:r>
            <w:r>
              <w:rPr>
                <w:noProof/>
                <w:webHidden/>
              </w:rPr>
              <w:tab/>
            </w:r>
            <w:r>
              <w:rPr>
                <w:noProof/>
                <w:webHidden/>
              </w:rPr>
              <w:fldChar w:fldCharType="begin"/>
            </w:r>
            <w:r>
              <w:rPr>
                <w:noProof/>
                <w:webHidden/>
              </w:rPr>
              <w:instrText xml:space="preserve"> PAGEREF _Toc528350004 \h </w:instrText>
            </w:r>
            <w:r>
              <w:rPr>
                <w:noProof/>
                <w:webHidden/>
              </w:rPr>
            </w:r>
            <w:r>
              <w:rPr>
                <w:noProof/>
                <w:webHidden/>
              </w:rPr>
              <w:fldChar w:fldCharType="separate"/>
            </w:r>
            <w:r>
              <w:rPr>
                <w:noProof/>
                <w:webHidden/>
              </w:rPr>
              <w:t>71</w:t>
            </w:r>
            <w:r>
              <w:rPr>
                <w:noProof/>
                <w:webHidden/>
              </w:rPr>
              <w:fldChar w:fldCharType="end"/>
            </w:r>
          </w:hyperlink>
        </w:p>
        <w:p w:rsidR="00B26C7E" w:rsidRDefault="00B26C7E">
          <w:pPr>
            <w:pStyle w:val="TOC3"/>
            <w:tabs>
              <w:tab w:val="right" w:leader="dot" w:pos="9016"/>
            </w:tabs>
            <w:rPr>
              <w:rFonts w:asciiTheme="minorHAnsi" w:eastAsiaTheme="minorEastAsia" w:hAnsiTheme="minorHAnsi" w:cstheme="minorBidi"/>
              <w:noProof/>
              <w:sz w:val="22"/>
              <w:szCs w:val="22"/>
              <w:lang w:eastAsia="zh-CN"/>
            </w:rPr>
          </w:pPr>
          <w:hyperlink w:anchor="_Toc528350005" w:history="1">
            <w:r w:rsidRPr="00143B95">
              <w:rPr>
                <w:rStyle w:val="Hyperlink"/>
                <w:noProof/>
              </w:rPr>
              <w:t>Recommendations:</w:t>
            </w:r>
            <w:r>
              <w:rPr>
                <w:noProof/>
                <w:webHidden/>
              </w:rPr>
              <w:tab/>
            </w:r>
            <w:r>
              <w:rPr>
                <w:noProof/>
                <w:webHidden/>
              </w:rPr>
              <w:fldChar w:fldCharType="begin"/>
            </w:r>
            <w:r>
              <w:rPr>
                <w:noProof/>
                <w:webHidden/>
              </w:rPr>
              <w:instrText xml:space="preserve"> PAGEREF _Toc528350005 \h </w:instrText>
            </w:r>
            <w:r>
              <w:rPr>
                <w:noProof/>
                <w:webHidden/>
              </w:rPr>
            </w:r>
            <w:r>
              <w:rPr>
                <w:noProof/>
                <w:webHidden/>
              </w:rPr>
              <w:fldChar w:fldCharType="separate"/>
            </w:r>
            <w:r>
              <w:rPr>
                <w:noProof/>
                <w:webHidden/>
              </w:rPr>
              <w:t>71</w:t>
            </w:r>
            <w:r>
              <w:rPr>
                <w:noProof/>
                <w:webHidden/>
              </w:rPr>
              <w:fldChar w:fldCharType="end"/>
            </w:r>
          </w:hyperlink>
        </w:p>
        <w:p w:rsidR="001537E6" w:rsidRPr="00DE1F70" w:rsidRDefault="001537E6">
          <w:r w:rsidRPr="00DE1F70">
            <w:rPr>
              <w:b/>
              <w:bCs/>
              <w:noProof/>
            </w:rPr>
            <w:fldChar w:fldCharType="end"/>
          </w:r>
        </w:p>
      </w:sdtContent>
    </w:sdt>
    <w:p w:rsidR="00152737" w:rsidRPr="00DE1F70" w:rsidRDefault="00152737" w:rsidP="00152737">
      <w:pPr>
        <w:tabs>
          <w:tab w:val="left" w:pos="9360"/>
        </w:tabs>
        <w:ind w:right="1080"/>
        <w:rPr>
          <w:sz w:val="24"/>
          <w:szCs w:val="24"/>
        </w:rPr>
      </w:pPr>
    </w:p>
    <w:p w:rsidR="0015784F" w:rsidRPr="00DE1F70" w:rsidRDefault="0015784F" w:rsidP="00152737">
      <w:pPr>
        <w:tabs>
          <w:tab w:val="left" w:pos="9360"/>
        </w:tabs>
        <w:ind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7105E0" w:rsidRPr="00DE1F70" w:rsidRDefault="007105E0" w:rsidP="004A5857">
      <w:pPr>
        <w:tabs>
          <w:tab w:val="left" w:pos="9360"/>
        </w:tabs>
        <w:ind w:left="720" w:right="1080"/>
        <w:rPr>
          <w:sz w:val="24"/>
          <w:szCs w:val="24"/>
        </w:rPr>
      </w:pPr>
    </w:p>
    <w:p w:rsidR="00B010DF" w:rsidRDefault="00B010DF" w:rsidP="00B0290F">
      <w:pPr>
        <w:pStyle w:val="Heading1"/>
        <w:jc w:val="center"/>
        <w:rPr>
          <w:rFonts w:ascii="Times New Roman" w:hAnsi="Times New Roman" w:cs="Times New Roman"/>
          <w:color w:val="548DD4" w:themeColor="text2" w:themeTint="99"/>
        </w:rPr>
      </w:pPr>
    </w:p>
    <w:p w:rsidR="00B010DF" w:rsidRDefault="00B010DF" w:rsidP="00B0290F">
      <w:pPr>
        <w:pStyle w:val="Heading1"/>
        <w:jc w:val="center"/>
        <w:rPr>
          <w:rFonts w:ascii="Times New Roman" w:hAnsi="Times New Roman" w:cs="Times New Roman"/>
          <w:color w:val="548DD4" w:themeColor="text2" w:themeTint="99"/>
        </w:rPr>
      </w:pPr>
    </w:p>
    <w:p w:rsidR="00301C02" w:rsidRPr="00DE1F70" w:rsidRDefault="0015784F" w:rsidP="00B0290F">
      <w:pPr>
        <w:pStyle w:val="Heading1"/>
        <w:jc w:val="center"/>
        <w:rPr>
          <w:rFonts w:ascii="Times New Roman" w:hAnsi="Times New Roman" w:cs="Times New Roman"/>
          <w:color w:val="548DD4" w:themeColor="text2" w:themeTint="99"/>
        </w:rPr>
      </w:pPr>
      <w:bookmarkStart w:id="0" w:name="_Toc528349974"/>
      <w:r w:rsidRPr="00DE1F70">
        <w:rPr>
          <w:rFonts w:ascii="Times New Roman" w:hAnsi="Times New Roman" w:cs="Times New Roman"/>
          <w:color w:val="548DD4" w:themeColor="text2" w:themeTint="99"/>
        </w:rPr>
        <w:t>Executive Summa</w:t>
      </w:r>
      <w:r w:rsidR="00301C02" w:rsidRPr="00DE1F70">
        <w:rPr>
          <w:rFonts w:ascii="Times New Roman" w:hAnsi="Times New Roman" w:cs="Times New Roman"/>
          <w:color w:val="548DD4" w:themeColor="text2" w:themeTint="99"/>
        </w:rPr>
        <w:t>ry</w:t>
      </w:r>
      <w:bookmarkEnd w:id="0"/>
    </w:p>
    <w:p w:rsidR="006828FF" w:rsidRPr="00DE1F70" w:rsidRDefault="006828FF" w:rsidP="0032204F">
      <w:pPr>
        <w:ind w:left="720"/>
        <w:rPr>
          <w:b/>
        </w:rPr>
      </w:pPr>
    </w:p>
    <w:p w:rsidR="003013F7" w:rsidRPr="00DE1F70" w:rsidRDefault="003013F7" w:rsidP="0032204F">
      <w:pPr>
        <w:autoSpaceDE w:val="0"/>
        <w:autoSpaceDN w:val="0"/>
        <w:adjustRightInd w:val="0"/>
        <w:spacing w:after="0" w:line="480" w:lineRule="auto"/>
        <w:ind w:left="720"/>
        <w:rPr>
          <w:sz w:val="24"/>
          <w:szCs w:val="24"/>
        </w:rPr>
      </w:pPr>
      <w:r w:rsidRPr="00DE1F70">
        <w:rPr>
          <w:sz w:val="24"/>
          <w:szCs w:val="24"/>
        </w:rPr>
        <w:t xml:space="preserve">The report contains the </w:t>
      </w:r>
      <w:proofErr w:type="spellStart"/>
      <w:r w:rsidRPr="00DE1F70">
        <w:rPr>
          <w:sz w:val="24"/>
          <w:szCs w:val="24"/>
        </w:rPr>
        <w:t>Akij</w:t>
      </w:r>
      <w:proofErr w:type="spellEnd"/>
      <w:r w:rsidRPr="00DE1F70">
        <w:rPr>
          <w:sz w:val="24"/>
          <w:szCs w:val="24"/>
        </w:rPr>
        <w:t xml:space="preserve"> Food &amp; Beverage Ltd profile and data about the brand, products, </w:t>
      </w:r>
      <w:r w:rsidR="00FD12E2" w:rsidRPr="00DE1F70">
        <w:rPr>
          <w:sz w:val="24"/>
          <w:szCs w:val="24"/>
        </w:rPr>
        <w:t xml:space="preserve">Analysis of market </w:t>
      </w:r>
      <w:r w:rsidRPr="00DE1F70">
        <w:rPr>
          <w:sz w:val="24"/>
          <w:szCs w:val="24"/>
        </w:rPr>
        <w:t>and company history. The report also outlines integration policy and Process of the Company’s long-term solvency. Effective communication is understood to be where messages are passed without any disruption and have the best clarity. This new mode of communication guarantees this sort of communication as well as promoting relationships between our companies and other target audience. The overall effect is a boost in the company’s profit margins. The future plans of the company are discussed which fills a strong positive attitude. This report also contains objectives, values, brand strategies, strategic group map &amp; SWOT analysis</w:t>
      </w:r>
      <w:r w:rsidR="007008C8" w:rsidRPr="00DE1F70">
        <w:rPr>
          <w:sz w:val="24"/>
          <w:szCs w:val="24"/>
        </w:rPr>
        <w:t xml:space="preserve"> and Market analysis</w:t>
      </w:r>
      <w:r w:rsidRPr="00DE1F70">
        <w:rPr>
          <w:sz w:val="24"/>
          <w:szCs w:val="24"/>
        </w:rPr>
        <w:t xml:space="preserve"> of </w:t>
      </w:r>
      <w:proofErr w:type="spellStart"/>
      <w:r w:rsidRPr="00DE1F70">
        <w:rPr>
          <w:sz w:val="24"/>
          <w:szCs w:val="24"/>
        </w:rPr>
        <w:t>Akij</w:t>
      </w:r>
      <w:proofErr w:type="spellEnd"/>
      <w:r w:rsidRPr="00DE1F70">
        <w:rPr>
          <w:sz w:val="24"/>
          <w:szCs w:val="24"/>
        </w:rPr>
        <w:t xml:space="preserve"> Food &amp; Beverage Ltd.</w:t>
      </w:r>
    </w:p>
    <w:p w:rsidR="007F08D8" w:rsidRPr="00DE1F70" w:rsidRDefault="007F08D8" w:rsidP="0032204F">
      <w:pPr>
        <w:spacing w:before="100" w:beforeAutospacing="1" w:after="100" w:afterAutospacing="1" w:line="480" w:lineRule="auto"/>
        <w:ind w:left="720"/>
        <w:rPr>
          <w:sz w:val="24"/>
          <w:szCs w:val="24"/>
        </w:rPr>
      </w:pPr>
      <w:r w:rsidRPr="00DE1F70">
        <w:rPr>
          <w:sz w:val="24"/>
          <w:szCs w:val="24"/>
        </w:rPr>
        <w:t>Integrated marketing communications is a marketing strategy</w:t>
      </w:r>
      <w:hyperlink r:id="rId12" w:history="1"/>
      <w:r w:rsidRPr="00DE1F70">
        <w:rPr>
          <w:sz w:val="24"/>
          <w:szCs w:val="24"/>
        </w:rPr>
        <w:t> that has emerged in the recent past. The new strategy seeks to fuse modern and traditional marketing strategies with the intention of creating an effi</w:t>
      </w:r>
      <w:r w:rsidR="003013F7" w:rsidRPr="00DE1F70">
        <w:rPr>
          <w:sz w:val="24"/>
          <w:szCs w:val="24"/>
        </w:rPr>
        <w:t>cient, reliable tool to convey our</w:t>
      </w:r>
      <w:r w:rsidRPr="00DE1F70">
        <w:rPr>
          <w:sz w:val="24"/>
          <w:szCs w:val="24"/>
        </w:rPr>
        <w:t xml:space="preserve"> company’s brands to the relevant stakeholders. Since its inception, integrated marketing strategies have proved to be a reliable mode of communication because the fusion guarantees that the communication harnesses the best of traditional and modern communication methods.</w:t>
      </w:r>
    </w:p>
    <w:p w:rsidR="007F08D8" w:rsidRPr="00DE1F70" w:rsidRDefault="007F08D8" w:rsidP="0032204F">
      <w:pPr>
        <w:ind w:left="720"/>
        <w:rPr>
          <w:b/>
        </w:rPr>
      </w:pPr>
    </w:p>
    <w:p w:rsidR="00301C02" w:rsidRPr="00DE1F70" w:rsidRDefault="00301C02">
      <w:pPr>
        <w:rPr>
          <w:b/>
        </w:rPr>
      </w:pPr>
    </w:p>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254EC2" w:rsidRPr="00DE1F70" w:rsidRDefault="00254EC2" w:rsidP="00254EC2"/>
    <w:p w:rsidR="00301C02" w:rsidRPr="00DE1F70" w:rsidRDefault="00301C02" w:rsidP="007B6DA4">
      <w:pPr>
        <w:pStyle w:val="Heading1"/>
        <w:jc w:val="center"/>
        <w:rPr>
          <w:rFonts w:ascii="Times New Roman" w:hAnsi="Times New Roman" w:cs="Times New Roman"/>
          <w:color w:val="548DD4" w:themeColor="text2" w:themeTint="99"/>
          <w:sz w:val="56"/>
          <w:szCs w:val="56"/>
        </w:rPr>
      </w:pPr>
      <w:bookmarkStart w:id="1" w:name="_Toc528349975"/>
      <w:r w:rsidRPr="00DE1F70">
        <w:rPr>
          <w:rFonts w:ascii="Times New Roman" w:hAnsi="Times New Roman" w:cs="Times New Roman"/>
          <w:color w:val="548DD4" w:themeColor="text2" w:themeTint="99"/>
          <w:sz w:val="56"/>
          <w:szCs w:val="56"/>
        </w:rPr>
        <w:t>Chapter- 1</w:t>
      </w:r>
      <w:bookmarkEnd w:id="1"/>
    </w:p>
    <w:p w:rsidR="00301C02" w:rsidRPr="00DE1F70" w:rsidRDefault="00301C02" w:rsidP="007B6DA4">
      <w:pPr>
        <w:pStyle w:val="Heading1"/>
        <w:jc w:val="center"/>
        <w:rPr>
          <w:rFonts w:ascii="Times New Roman" w:hAnsi="Times New Roman" w:cs="Times New Roman"/>
          <w:color w:val="548DD4" w:themeColor="text2" w:themeTint="99"/>
          <w:sz w:val="56"/>
          <w:szCs w:val="56"/>
        </w:rPr>
      </w:pPr>
      <w:bookmarkStart w:id="2" w:name="_Toc528349976"/>
      <w:r w:rsidRPr="00DE1F70">
        <w:rPr>
          <w:rFonts w:ascii="Times New Roman" w:hAnsi="Times New Roman" w:cs="Times New Roman"/>
          <w:color w:val="548DD4" w:themeColor="text2" w:themeTint="99"/>
          <w:sz w:val="56"/>
          <w:szCs w:val="56"/>
        </w:rPr>
        <w:t>Organization Overview</w:t>
      </w:r>
      <w:bookmarkEnd w:id="2"/>
    </w:p>
    <w:p w:rsidR="00301C02" w:rsidRPr="00DE1F70" w:rsidRDefault="00301C02"/>
    <w:p w:rsidR="00301C02" w:rsidRPr="00DE1F70" w:rsidRDefault="00301C02"/>
    <w:p w:rsidR="00301C02" w:rsidRPr="00DE1F70" w:rsidRDefault="00301C02"/>
    <w:p w:rsidR="00301C02" w:rsidRPr="00DE1F70" w:rsidRDefault="00301C02"/>
    <w:p w:rsidR="00301C02" w:rsidRPr="00DE1F70" w:rsidRDefault="00301C02"/>
    <w:p w:rsidR="00985579" w:rsidRPr="00DE1F70" w:rsidRDefault="00985579" w:rsidP="0025088A">
      <w:pPr>
        <w:spacing w:after="0" w:line="360" w:lineRule="auto"/>
      </w:pPr>
      <w:bookmarkStart w:id="3" w:name="_Toc449810320"/>
    </w:p>
    <w:p w:rsidR="007008C8" w:rsidRPr="00DE1F70" w:rsidRDefault="007008C8" w:rsidP="0025088A">
      <w:pPr>
        <w:spacing w:after="0" w:line="360" w:lineRule="auto"/>
        <w:rPr>
          <w:color w:val="0070C0"/>
        </w:rPr>
      </w:pPr>
    </w:p>
    <w:p w:rsidR="0025088A" w:rsidRPr="00DE1F70" w:rsidRDefault="0025088A" w:rsidP="0015784F">
      <w:pPr>
        <w:pStyle w:val="Heading2"/>
        <w:rPr>
          <w:rFonts w:ascii="Times New Roman" w:eastAsia="Times New Roman" w:hAnsi="Times New Roman" w:cs="Times New Roman"/>
          <w:b/>
          <w:color w:val="548DD4" w:themeColor="text2" w:themeTint="99"/>
          <w:sz w:val="28"/>
        </w:rPr>
      </w:pPr>
      <w:bookmarkStart w:id="4" w:name="_Toc528349977"/>
      <w:bookmarkEnd w:id="3"/>
      <w:proofErr w:type="spellStart"/>
      <w:r w:rsidRPr="00DE1F70">
        <w:rPr>
          <w:rFonts w:ascii="Times New Roman" w:eastAsia="Times New Roman" w:hAnsi="Times New Roman" w:cs="Times New Roman"/>
          <w:b/>
          <w:color w:val="548DD4" w:themeColor="text2" w:themeTint="99"/>
          <w:sz w:val="28"/>
        </w:rPr>
        <w:t>Akij</w:t>
      </w:r>
      <w:proofErr w:type="spellEnd"/>
      <w:r w:rsidRPr="00DE1F70">
        <w:rPr>
          <w:rFonts w:ascii="Times New Roman" w:eastAsia="Times New Roman" w:hAnsi="Times New Roman" w:cs="Times New Roman"/>
          <w:b/>
          <w:color w:val="548DD4" w:themeColor="text2" w:themeTint="99"/>
          <w:sz w:val="28"/>
        </w:rPr>
        <w:t xml:space="preserve"> Group: An Overview</w:t>
      </w:r>
      <w:bookmarkEnd w:id="4"/>
    </w:p>
    <w:p w:rsidR="00930105" w:rsidRPr="00DE1F70" w:rsidRDefault="00930105" w:rsidP="005668F1">
      <w:pPr>
        <w:tabs>
          <w:tab w:val="right" w:pos="9026"/>
        </w:tabs>
        <w:spacing w:line="480" w:lineRule="auto"/>
        <w:rPr>
          <w:b/>
          <w:sz w:val="32"/>
          <w:szCs w:val="32"/>
        </w:rPr>
      </w:pPr>
      <w:r w:rsidRPr="00DE1F70">
        <w:rPr>
          <w:b/>
          <w:sz w:val="32"/>
          <w:szCs w:val="32"/>
        </w:rPr>
        <w:t>Background</w:t>
      </w:r>
      <w:r w:rsidR="005668F1" w:rsidRPr="00DE1F70">
        <w:rPr>
          <w:b/>
          <w:sz w:val="32"/>
          <w:szCs w:val="32"/>
        </w:rPr>
        <w:tab/>
      </w:r>
    </w:p>
    <w:p w:rsidR="00201506" w:rsidRPr="00DE1F70" w:rsidRDefault="00201506" w:rsidP="00930105">
      <w:pPr>
        <w:spacing w:line="480" w:lineRule="auto"/>
        <w:rPr>
          <w:b/>
          <w:sz w:val="32"/>
          <w:szCs w:val="32"/>
        </w:rPr>
      </w:pPr>
      <w:r w:rsidRPr="00DE1F70">
        <w:rPr>
          <w:noProof/>
          <w:sz w:val="24"/>
          <w:szCs w:val="24"/>
          <w:lang w:eastAsia="zh-CN"/>
        </w:rPr>
        <w:drawing>
          <wp:inline distT="0" distB="0" distL="0" distR="0" wp14:anchorId="7C8D4700" wp14:editId="52E9C26F">
            <wp:extent cx="1371600" cy="20002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k-akijuddin.jpg"/>
                    <pic:cNvPicPr/>
                  </pic:nvPicPr>
                  <pic:blipFill>
                    <a:blip r:embed="rId13">
                      <a:extLst>
                        <a:ext uri="{28A0092B-C50C-407E-A947-70E740481C1C}">
                          <a14:useLocalDpi xmlns:a14="http://schemas.microsoft.com/office/drawing/2010/main" val="0"/>
                        </a:ext>
                      </a:extLst>
                    </a:blip>
                    <a:stretch>
                      <a:fillRect/>
                    </a:stretch>
                  </pic:blipFill>
                  <pic:spPr>
                    <a:xfrm>
                      <a:off x="0" y="0"/>
                      <a:ext cx="1371600" cy="2000250"/>
                    </a:xfrm>
                    <a:prstGeom prst="rect">
                      <a:avLst/>
                    </a:prstGeom>
                  </pic:spPr>
                </pic:pic>
              </a:graphicData>
            </a:graphic>
          </wp:inline>
        </w:drawing>
      </w:r>
    </w:p>
    <w:p w:rsidR="00930105" w:rsidRPr="00DE1F70" w:rsidRDefault="00930105" w:rsidP="00254EC2">
      <w:pPr>
        <w:spacing w:line="360" w:lineRule="auto"/>
        <w:rPr>
          <w:b/>
          <w:sz w:val="32"/>
          <w:szCs w:val="32"/>
        </w:rPr>
      </w:pPr>
      <w:proofErr w:type="spellStart"/>
      <w:r w:rsidRPr="00DE1F70">
        <w:rPr>
          <w:sz w:val="24"/>
          <w:szCs w:val="24"/>
        </w:rPr>
        <w:t>Akij</w:t>
      </w:r>
      <w:proofErr w:type="spellEnd"/>
      <w:r w:rsidRPr="00DE1F70">
        <w:rPr>
          <w:sz w:val="24"/>
          <w:szCs w:val="24"/>
        </w:rPr>
        <w:t xml:space="preserve"> Group is a historic organization of our country. It is sustaining and extending its operation since British era to still now. </w:t>
      </w:r>
      <w:proofErr w:type="gramStart"/>
      <w:r w:rsidRPr="00DE1F70">
        <w:rPr>
          <w:sz w:val="24"/>
          <w:szCs w:val="24"/>
        </w:rPr>
        <w:t xml:space="preserve">After getting liberated from Pakistan, </w:t>
      </w:r>
      <w:proofErr w:type="spellStart"/>
      <w:r w:rsidRPr="00DE1F70">
        <w:rPr>
          <w:sz w:val="24"/>
          <w:szCs w:val="24"/>
        </w:rPr>
        <w:t>Akij</w:t>
      </w:r>
      <w:proofErr w:type="spellEnd"/>
      <w:r w:rsidRPr="00DE1F70">
        <w:rPr>
          <w:sz w:val="24"/>
          <w:szCs w:val="24"/>
        </w:rPr>
        <w:t xml:space="preserve"> initially got famous for its tobacco operation, which primarily started as </w:t>
      </w: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Biri</w:t>
      </w:r>
      <w:proofErr w:type="spellEnd"/>
      <w:r w:rsidRPr="00DE1F70">
        <w:rPr>
          <w:sz w:val="24"/>
          <w:szCs w:val="24"/>
        </w:rPr>
        <w:t>.</w:t>
      </w:r>
      <w:proofErr w:type="gramEnd"/>
      <w:r w:rsidRPr="00DE1F70">
        <w:rPr>
          <w:sz w:val="24"/>
          <w:szCs w:val="24"/>
        </w:rPr>
        <w:t xml:space="preserve"> It is a significant reason behind people’s misunderstanding about leaf on the logo of </w:t>
      </w:r>
      <w:proofErr w:type="spellStart"/>
      <w:r w:rsidRPr="00DE1F70">
        <w:rPr>
          <w:sz w:val="24"/>
          <w:szCs w:val="24"/>
        </w:rPr>
        <w:t>Akij</w:t>
      </w:r>
      <w:proofErr w:type="spellEnd"/>
      <w:r w:rsidRPr="00DE1F70">
        <w:rPr>
          <w:sz w:val="24"/>
          <w:szCs w:val="24"/>
        </w:rPr>
        <w:t xml:space="preserve"> Group. Most of the people mistake it for tobacco leaf, whereas it is actually a jute leaf, symbolic to the heritage of the entire group of industries, as a monument to the historic introduction of the entire empire of business from a single small jute business. Food and Beverage segment became a strong hand of </w:t>
      </w:r>
      <w:proofErr w:type="spellStart"/>
      <w:r w:rsidRPr="00DE1F70">
        <w:rPr>
          <w:sz w:val="24"/>
          <w:szCs w:val="24"/>
        </w:rPr>
        <w:t>Akij</w:t>
      </w:r>
      <w:proofErr w:type="spellEnd"/>
      <w:r w:rsidRPr="00DE1F70">
        <w:rPr>
          <w:sz w:val="24"/>
          <w:szCs w:val="24"/>
        </w:rPr>
        <w:t xml:space="preserve"> Group with the march of time. It is not long since it started its journey, 2006. But within this short period, its reach to the consumers and domination over the market is quite appreciable and worth of looking into some details. </w:t>
      </w:r>
    </w:p>
    <w:p w:rsidR="00930105" w:rsidRPr="00DE1F70" w:rsidRDefault="00930105" w:rsidP="00254EC2">
      <w:pPr>
        <w:spacing w:line="360" w:lineRule="auto"/>
        <w:rPr>
          <w:sz w:val="24"/>
          <w:szCs w:val="24"/>
        </w:rPr>
      </w:pPr>
      <w:r w:rsidRPr="00DE1F70">
        <w:rPr>
          <w:sz w:val="24"/>
          <w:szCs w:val="24"/>
        </w:rPr>
        <w:t xml:space="preserve">The ultimate goal of </w:t>
      </w:r>
      <w:proofErr w:type="spellStart"/>
      <w:r w:rsidRPr="00DE1F70">
        <w:rPr>
          <w:sz w:val="24"/>
          <w:szCs w:val="24"/>
        </w:rPr>
        <w:t>Akij</w:t>
      </w:r>
      <w:proofErr w:type="spellEnd"/>
      <w:r w:rsidRPr="00DE1F70">
        <w:rPr>
          <w:sz w:val="24"/>
          <w:szCs w:val="24"/>
        </w:rPr>
        <w:t xml:space="preserve"> Food &amp; Beverage Ltd. is to provide quality products to people of all economic groups along with maintaining commitments to other stakeholders of the community. With the economy of Bangladesh went a little slothful due to some recent </w:t>
      </w:r>
      <w:r w:rsidRPr="00DE1F70">
        <w:rPr>
          <w:sz w:val="24"/>
          <w:szCs w:val="24"/>
        </w:rPr>
        <w:lastRenderedPageBreak/>
        <w:t xml:space="preserve">political events, country’s all domestic organizations faced some difficulty maintaining the same balance between quality and price, however, AFBL maintained its negotiation with obstacles and prevailed zero tolerance about quality compromising. We expect such character from </w:t>
      </w:r>
      <w:r w:rsidR="00C20F83" w:rsidRPr="00DE1F70">
        <w:rPr>
          <w:sz w:val="24"/>
          <w:szCs w:val="24"/>
        </w:rPr>
        <w:t>our entire</w:t>
      </w:r>
      <w:r w:rsidRPr="00DE1F70">
        <w:rPr>
          <w:sz w:val="24"/>
          <w:szCs w:val="24"/>
        </w:rPr>
        <w:t xml:space="preserve"> domestic manufacturer.</w:t>
      </w:r>
    </w:p>
    <w:p w:rsidR="00201506" w:rsidRPr="00DE1F70" w:rsidRDefault="00201506" w:rsidP="00930105">
      <w:pPr>
        <w:spacing w:line="480" w:lineRule="auto"/>
        <w:jc w:val="center"/>
        <w:rPr>
          <w:b/>
          <w:sz w:val="32"/>
          <w:szCs w:val="32"/>
        </w:rPr>
      </w:pPr>
    </w:p>
    <w:p w:rsidR="00FC6491" w:rsidRPr="00DE1F70" w:rsidRDefault="00FC6491" w:rsidP="00247E61">
      <w:pPr>
        <w:spacing w:line="480" w:lineRule="auto"/>
        <w:rPr>
          <w:b/>
          <w:sz w:val="32"/>
          <w:szCs w:val="32"/>
        </w:rPr>
      </w:pPr>
    </w:p>
    <w:p w:rsidR="00930105" w:rsidRPr="00DE1F70" w:rsidRDefault="00930105" w:rsidP="00247E61">
      <w:pPr>
        <w:spacing w:line="480" w:lineRule="auto"/>
        <w:jc w:val="center"/>
        <w:rPr>
          <w:color w:val="548DD4" w:themeColor="text2" w:themeTint="99"/>
          <w:sz w:val="32"/>
          <w:szCs w:val="32"/>
        </w:rPr>
      </w:pPr>
      <w:proofErr w:type="spellStart"/>
      <w:r w:rsidRPr="00DE1F70">
        <w:rPr>
          <w:b/>
          <w:color w:val="548DD4" w:themeColor="text2" w:themeTint="99"/>
          <w:sz w:val="32"/>
          <w:szCs w:val="32"/>
        </w:rPr>
        <w:t>Akij</w:t>
      </w:r>
      <w:proofErr w:type="spellEnd"/>
      <w:r w:rsidRPr="00DE1F70">
        <w:rPr>
          <w:b/>
          <w:color w:val="548DD4" w:themeColor="text2" w:themeTint="99"/>
          <w:sz w:val="32"/>
          <w:szCs w:val="32"/>
        </w:rPr>
        <w:t xml:space="preserve"> group</w:t>
      </w:r>
    </w:p>
    <w:p w:rsidR="00201506" w:rsidRPr="00DE1F70" w:rsidRDefault="00930105" w:rsidP="00930105">
      <w:pPr>
        <w:spacing w:line="480" w:lineRule="auto"/>
        <w:rPr>
          <w:sz w:val="24"/>
          <w:szCs w:val="24"/>
        </w:rPr>
      </w:pPr>
      <w:r w:rsidRPr="00DE1F70">
        <w:rPr>
          <w:noProof/>
          <w:sz w:val="22"/>
          <w:szCs w:val="22"/>
          <w:lang w:eastAsia="zh-CN"/>
        </w:rPr>
        <w:drawing>
          <wp:anchor distT="0" distB="0" distL="114300" distR="114300" simplePos="0" relativeHeight="251646464" behindDoc="0" locked="0" layoutInCell="1" allowOverlap="1" wp14:anchorId="68F5EC07" wp14:editId="3D6CA95A">
            <wp:simplePos x="0" y="0"/>
            <wp:positionH relativeFrom="margin">
              <wp:align>right</wp:align>
            </wp:positionH>
            <wp:positionV relativeFrom="paragraph">
              <wp:posOffset>12065</wp:posOffset>
            </wp:positionV>
            <wp:extent cx="1654175" cy="1878965"/>
            <wp:effectExtent l="0" t="0" r="0" b="0"/>
            <wp:wrapThrough wrapText="bothSides">
              <wp:wrapPolygon edited="0">
                <wp:start x="746" y="219"/>
                <wp:lineTo x="0" y="1314"/>
                <wp:lineTo x="0" y="20147"/>
                <wp:lineTo x="746" y="21242"/>
                <wp:lineTo x="20646" y="21242"/>
                <wp:lineTo x="21393" y="20147"/>
                <wp:lineTo x="21393" y="1314"/>
                <wp:lineTo x="20646" y="219"/>
                <wp:lineTo x="746" y="219"/>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4175" cy="1878965"/>
                    </a:xfrm>
                    <a:prstGeom prst="rect">
                      <a:avLst/>
                    </a:prstGeom>
                    <a:noFill/>
                  </pic:spPr>
                </pic:pic>
              </a:graphicData>
            </a:graphic>
          </wp:anchor>
        </w:drawing>
      </w:r>
      <w:proofErr w:type="spellStart"/>
      <w:r w:rsidRPr="00DE1F70">
        <w:rPr>
          <w:sz w:val="24"/>
          <w:szCs w:val="24"/>
        </w:rPr>
        <w:t>Akij</w:t>
      </w:r>
      <w:proofErr w:type="spellEnd"/>
      <w:r w:rsidRPr="00DE1F70">
        <w:rPr>
          <w:sz w:val="24"/>
          <w:szCs w:val="24"/>
        </w:rPr>
        <w:t xml:space="preserve"> group is one of the largest domestic </w:t>
      </w:r>
      <w:proofErr w:type="gramStart"/>
      <w:r w:rsidRPr="00DE1F70">
        <w:rPr>
          <w:sz w:val="24"/>
          <w:szCs w:val="24"/>
        </w:rPr>
        <w:t>group</w:t>
      </w:r>
      <w:proofErr w:type="gramEnd"/>
      <w:r w:rsidRPr="00DE1F70">
        <w:rPr>
          <w:sz w:val="24"/>
          <w:szCs w:val="24"/>
        </w:rPr>
        <w:t xml:space="preserve"> of industries in our country. It was founded by Sheikh </w:t>
      </w: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Uddin</w:t>
      </w:r>
      <w:proofErr w:type="spellEnd"/>
      <w:r w:rsidRPr="00DE1F70">
        <w:rPr>
          <w:sz w:val="24"/>
          <w:szCs w:val="24"/>
        </w:rPr>
        <w:t xml:space="preserve"> around during British rule. In 1940, he started a jute business. The logo of the group still holds that jute leaf. Criticism </w:t>
      </w:r>
      <w:proofErr w:type="gramStart"/>
      <w:r w:rsidRPr="00DE1F70">
        <w:rPr>
          <w:sz w:val="24"/>
          <w:szCs w:val="24"/>
        </w:rPr>
        <w:t>goes,</w:t>
      </w:r>
      <w:proofErr w:type="gramEnd"/>
      <w:r w:rsidRPr="00DE1F70">
        <w:rPr>
          <w:sz w:val="24"/>
          <w:szCs w:val="24"/>
        </w:rPr>
        <w:t xml:space="preserve"> the business had used child </w:t>
      </w:r>
      <w:proofErr w:type="spellStart"/>
      <w:r w:rsidRPr="00DE1F70">
        <w:rPr>
          <w:sz w:val="24"/>
          <w:szCs w:val="24"/>
        </w:rPr>
        <w:t>labour</w:t>
      </w:r>
      <w:proofErr w:type="spellEnd"/>
      <w:r w:rsidRPr="00DE1F70">
        <w:rPr>
          <w:sz w:val="24"/>
          <w:szCs w:val="24"/>
        </w:rPr>
        <w:t xml:space="preserve">. Later in 1950, </w:t>
      </w: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Biri</w:t>
      </w:r>
      <w:proofErr w:type="spellEnd"/>
      <w:r w:rsidRPr="00DE1F70">
        <w:rPr>
          <w:sz w:val="24"/>
          <w:szCs w:val="24"/>
        </w:rPr>
        <w:t xml:space="preserve"> was introduced and gradually that little business, within all these years consistently, to form such humongous shape adapting more than 18 subsidiaries. The corporate house </w:t>
      </w:r>
      <w:r w:rsidR="00C96C33" w:rsidRPr="00DE1F70">
        <w:rPr>
          <w:sz w:val="24"/>
          <w:szCs w:val="24"/>
        </w:rPr>
        <w:t xml:space="preserve">of </w:t>
      </w:r>
      <w:proofErr w:type="spellStart"/>
      <w:r w:rsidR="00C96C33" w:rsidRPr="00DE1F70">
        <w:rPr>
          <w:sz w:val="24"/>
          <w:szCs w:val="24"/>
        </w:rPr>
        <w:t>Akij</w:t>
      </w:r>
      <w:proofErr w:type="spellEnd"/>
      <w:r w:rsidR="00C96C33" w:rsidRPr="00DE1F70">
        <w:rPr>
          <w:sz w:val="24"/>
          <w:szCs w:val="24"/>
        </w:rPr>
        <w:t xml:space="preserve"> is known as </w:t>
      </w:r>
      <w:proofErr w:type="spellStart"/>
      <w:r w:rsidR="00C96C33" w:rsidRPr="00DE1F70">
        <w:rPr>
          <w:sz w:val="24"/>
          <w:szCs w:val="24"/>
        </w:rPr>
        <w:t>Akij</w:t>
      </w:r>
      <w:proofErr w:type="spellEnd"/>
      <w:r w:rsidR="00C96C33" w:rsidRPr="00DE1F70">
        <w:rPr>
          <w:sz w:val="24"/>
          <w:szCs w:val="24"/>
        </w:rPr>
        <w:t xml:space="preserve"> House</w:t>
      </w:r>
      <w:r w:rsidRPr="00DE1F70">
        <w:rPr>
          <w:sz w:val="24"/>
          <w:szCs w:val="24"/>
        </w:rPr>
        <w:t xml:space="preserve"> located at </w:t>
      </w:r>
      <w:proofErr w:type="spellStart"/>
      <w:r w:rsidR="00C96C33" w:rsidRPr="00DE1F70">
        <w:rPr>
          <w:color w:val="000000" w:themeColor="text1"/>
          <w:sz w:val="24"/>
          <w:szCs w:val="24"/>
        </w:rPr>
        <w:t>Tajgoan</w:t>
      </w:r>
      <w:proofErr w:type="spellEnd"/>
      <w:r w:rsidRPr="00DE1F70">
        <w:rPr>
          <w:sz w:val="24"/>
          <w:szCs w:val="24"/>
        </w:rPr>
        <w:t xml:space="preserve"> Commercial Area near </w:t>
      </w:r>
      <w:proofErr w:type="spellStart"/>
      <w:r w:rsidR="00C96C33" w:rsidRPr="00DE1F70">
        <w:rPr>
          <w:sz w:val="24"/>
          <w:szCs w:val="24"/>
        </w:rPr>
        <w:t>Gulshan</w:t>
      </w:r>
      <w:proofErr w:type="spellEnd"/>
      <w:r w:rsidRPr="00DE1F70">
        <w:rPr>
          <w:sz w:val="24"/>
          <w:szCs w:val="24"/>
        </w:rPr>
        <w:t xml:space="preserve">. Now it is country’s one of the highest tax payer. During 2014-45 fiscal </w:t>
      </w:r>
      <w:proofErr w:type="gramStart"/>
      <w:r w:rsidRPr="00DE1F70">
        <w:rPr>
          <w:sz w:val="24"/>
          <w:szCs w:val="24"/>
        </w:rPr>
        <w:t>year</w:t>
      </w:r>
      <w:proofErr w:type="gramEnd"/>
      <w:r w:rsidRPr="00DE1F70">
        <w:rPr>
          <w:sz w:val="24"/>
          <w:szCs w:val="24"/>
        </w:rPr>
        <w:t xml:space="preserve">, it paid around 3500 </w:t>
      </w:r>
      <w:r w:rsidR="00C96C33" w:rsidRPr="00DE1F70">
        <w:rPr>
          <w:sz w:val="24"/>
          <w:szCs w:val="24"/>
        </w:rPr>
        <w:t>core</w:t>
      </w:r>
      <w:r w:rsidRPr="00DE1F70">
        <w:rPr>
          <w:sz w:val="24"/>
          <w:szCs w:val="24"/>
        </w:rPr>
        <w:t xml:space="preserve"> BDT tax, which was the one third of the country’s entire national budget that year. And in 2015, its revenue was around 5 billion USD. This persistence is taking them to set up </w:t>
      </w:r>
      <w:r w:rsidR="00C20F83" w:rsidRPr="00DE1F70">
        <w:rPr>
          <w:sz w:val="24"/>
          <w:szCs w:val="24"/>
        </w:rPr>
        <w:t>other 4 or 5 new subsidiaries</w:t>
      </w:r>
      <w:r w:rsidRPr="00DE1F70">
        <w:rPr>
          <w:sz w:val="24"/>
          <w:szCs w:val="24"/>
        </w:rPr>
        <w:t xml:space="preserve"> in near future into different industries. </w:t>
      </w:r>
    </w:p>
    <w:p w:rsidR="00201506" w:rsidRPr="00DE1F70" w:rsidRDefault="00201506" w:rsidP="00930105">
      <w:pPr>
        <w:spacing w:line="480" w:lineRule="auto"/>
        <w:rPr>
          <w:sz w:val="24"/>
          <w:szCs w:val="24"/>
        </w:rPr>
      </w:pPr>
    </w:p>
    <w:p w:rsidR="00201506" w:rsidRPr="00DE1F70" w:rsidRDefault="00201506" w:rsidP="00930105">
      <w:pPr>
        <w:spacing w:line="480" w:lineRule="auto"/>
        <w:rPr>
          <w:sz w:val="24"/>
          <w:szCs w:val="24"/>
        </w:rPr>
      </w:pPr>
    </w:p>
    <w:p w:rsidR="00201506" w:rsidRPr="00DE1F70" w:rsidRDefault="00201506" w:rsidP="00930105">
      <w:pPr>
        <w:spacing w:line="480" w:lineRule="auto"/>
        <w:rPr>
          <w:sz w:val="24"/>
          <w:szCs w:val="24"/>
        </w:rPr>
      </w:pPr>
    </w:p>
    <w:p w:rsidR="00201506" w:rsidRPr="00DE1F70" w:rsidRDefault="00201506" w:rsidP="00930105">
      <w:pPr>
        <w:spacing w:line="480" w:lineRule="auto"/>
        <w:rPr>
          <w:sz w:val="24"/>
          <w:szCs w:val="24"/>
        </w:rPr>
      </w:pPr>
    </w:p>
    <w:p w:rsidR="007E0144" w:rsidRPr="00DE1F70" w:rsidRDefault="007E0144" w:rsidP="00930105">
      <w:pPr>
        <w:spacing w:line="480" w:lineRule="auto"/>
        <w:rPr>
          <w:sz w:val="24"/>
          <w:szCs w:val="24"/>
        </w:rPr>
      </w:pPr>
    </w:p>
    <w:p w:rsidR="007E0144" w:rsidRPr="00DE1F70" w:rsidRDefault="007E0144" w:rsidP="00930105">
      <w:pPr>
        <w:spacing w:line="480" w:lineRule="auto"/>
        <w:rPr>
          <w:sz w:val="24"/>
          <w:szCs w:val="24"/>
        </w:rPr>
      </w:pPr>
    </w:p>
    <w:p w:rsidR="007E0144" w:rsidRPr="00DE1F70" w:rsidRDefault="007E0144" w:rsidP="007E0144">
      <w:pPr>
        <w:spacing w:line="480" w:lineRule="auto"/>
        <w:rPr>
          <w:sz w:val="24"/>
          <w:szCs w:val="24"/>
        </w:rPr>
      </w:pPr>
    </w:p>
    <w:p w:rsidR="00247E61" w:rsidRPr="00DE1F70" w:rsidRDefault="00247E61" w:rsidP="007E0144">
      <w:pPr>
        <w:spacing w:line="480" w:lineRule="auto"/>
        <w:rPr>
          <w:b/>
          <w:color w:val="548DD4" w:themeColor="text2" w:themeTint="99"/>
          <w:sz w:val="32"/>
          <w:szCs w:val="32"/>
        </w:rPr>
      </w:pPr>
    </w:p>
    <w:p w:rsidR="007E0144" w:rsidRPr="00DE1F70" w:rsidRDefault="007E0144" w:rsidP="0015784F">
      <w:pPr>
        <w:pStyle w:val="Heading3"/>
        <w:rPr>
          <w:rFonts w:ascii="Times New Roman" w:hAnsi="Times New Roman" w:cs="Times New Roman"/>
          <w:color w:val="548DD4" w:themeColor="text2" w:themeTint="99"/>
        </w:rPr>
      </w:pPr>
      <w:bookmarkStart w:id="5" w:name="_Toc528349978"/>
      <w:r w:rsidRPr="00DE1F70">
        <w:rPr>
          <w:rFonts w:ascii="Times New Roman" w:hAnsi="Times New Roman" w:cs="Times New Roman"/>
          <w:color w:val="548DD4" w:themeColor="text2" w:themeTint="99"/>
        </w:rPr>
        <w:t>Board of Directors</w:t>
      </w:r>
      <w:bookmarkEnd w:id="5"/>
    </w:p>
    <w:p w:rsidR="005512F8" w:rsidRPr="00DE1F70" w:rsidRDefault="007E0144" w:rsidP="007E0144">
      <w:pPr>
        <w:spacing w:line="480" w:lineRule="auto"/>
        <w:rPr>
          <w:sz w:val="24"/>
          <w:szCs w:val="24"/>
        </w:rPr>
      </w:pPr>
      <w:r w:rsidRPr="00DE1F70">
        <w:rPr>
          <w:sz w:val="24"/>
          <w:szCs w:val="24"/>
        </w:rPr>
        <w:t xml:space="preserve">As mentioned, Sheikh </w:t>
      </w: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Uddin</w:t>
      </w:r>
      <w:proofErr w:type="spellEnd"/>
      <w:r w:rsidRPr="00DE1F70">
        <w:rPr>
          <w:sz w:val="24"/>
          <w:szCs w:val="24"/>
        </w:rPr>
        <w:t xml:space="preserve"> was the founder chairman of the </w:t>
      </w:r>
      <w:proofErr w:type="spellStart"/>
      <w:r w:rsidRPr="00DE1F70">
        <w:rPr>
          <w:sz w:val="24"/>
          <w:szCs w:val="24"/>
        </w:rPr>
        <w:t>Akij</w:t>
      </w:r>
      <w:proofErr w:type="spellEnd"/>
      <w:r w:rsidRPr="00DE1F70">
        <w:rPr>
          <w:sz w:val="24"/>
          <w:szCs w:val="24"/>
        </w:rPr>
        <w:t xml:space="preserve"> Group. Private limite</w:t>
      </w:r>
      <w:r w:rsidR="003C049D" w:rsidRPr="00DE1F70">
        <w:rPr>
          <w:sz w:val="24"/>
          <w:szCs w:val="24"/>
        </w:rPr>
        <w:t xml:space="preserve">d company currently runs by </w:t>
      </w:r>
      <w:r w:rsidR="000129E7" w:rsidRPr="00DE1F70">
        <w:rPr>
          <w:sz w:val="24"/>
          <w:szCs w:val="24"/>
        </w:rPr>
        <w:t>five Brothers</w:t>
      </w:r>
      <w:r w:rsidRPr="00DE1F70">
        <w:rPr>
          <w:sz w:val="24"/>
          <w:szCs w:val="24"/>
        </w:rPr>
        <w:t>:</w:t>
      </w:r>
    </w:p>
    <w:p w:rsidR="005512F8" w:rsidRPr="00DE1F70" w:rsidRDefault="005512F8" w:rsidP="005512F8">
      <w:pPr>
        <w:pStyle w:val="ListParagraph"/>
        <w:numPr>
          <w:ilvl w:val="0"/>
          <w:numId w:val="31"/>
        </w:numPr>
        <w:spacing w:line="480" w:lineRule="auto"/>
        <w:rPr>
          <w:b/>
          <w:sz w:val="28"/>
          <w:szCs w:val="28"/>
        </w:rPr>
      </w:pPr>
      <w:r w:rsidRPr="00DE1F70">
        <w:rPr>
          <w:b/>
          <w:sz w:val="28"/>
          <w:szCs w:val="28"/>
        </w:rPr>
        <w:t xml:space="preserve">Chairman: Sheikh </w:t>
      </w:r>
      <w:proofErr w:type="spellStart"/>
      <w:r w:rsidRPr="00DE1F70">
        <w:rPr>
          <w:b/>
          <w:sz w:val="28"/>
          <w:szCs w:val="28"/>
        </w:rPr>
        <w:t>Nasir</w:t>
      </w:r>
      <w:proofErr w:type="spellEnd"/>
      <w:r w:rsidRPr="00DE1F70">
        <w:rPr>
          <w:b/>
          <w:sz w:val="28"/>
          <w:szCs w:val="28"/>
        </w:rPr>
        <w:t xml:space="preserve"> </w:t>
      </w:r>
      <w:proofErr w:type="spellStart"/>
      <w:r w:rsidRPr="00DE1F70">
        <w:rPr>
          <w:b/>
          <w:sz w:val="28"/>
          <w:szCs w:val="28"/>
        </w:rPr>
        <w:t>Uddin</w:t>
      </w:r>
      <w:proofErr w:type="spellEnd"/>
    </w:p>
    <w:p w:rsidR="005512F8" w:rsidRPr="00DE1F70" w:rsidRDefault="005512F8" w:rsidP="005512F8">
      <w:pPr>
        <w:pStyle w:val="ListParagraph"/>
        <w:numPr>
          <w:ilvl w:val="0"/>
          <w:numId w:val="31"/>
        </w:numPr>
        <w:spacing w:line="480" w:lineRule="auto"/>
        <w:rPr>
          <w:b/>
          <w:sz w:val="28"/>
          <w:szCs w:val="28"/>
        </w:rPr>
      </w:pPr>
      <w:r w:rsidRPr="00DE1F70">
        <w:rPr>
          <w:b/>
          <w:sz w:val="28"/>
          <w:szCs w:val="28"/>
        </w:rPr>
        <w:t xml:space="preserve">Managing Director: Sheikh Bashir </w:t>
      </w:r>
      <w:proofErr w:type="spellStart"/>
      <w:r w:rsidRPr="00DE1F70">
        <w:rPr>
          <w:b/>
          <w:sz w:val="28"/>
          <w:szCs w:val="28"/>
        </w:rPr>
        <w:t>Uddin</w:t>
      </w:r>
      <w:proofErr w:type="spellEnd"/>
    </w:p>
    <w:p w:rsidR="005512F8" w:rsidRPr="00DE1F70" w:rsidRDefault="005512F8" w:rsidP="005512F8">
      <w:pPr>
        <w:pStyle w:val="ListParagraph"/>
        <w:numPr>
          <w:ilvl w:val="0"/>
          <w:numId w:val="31"/>
        </w:numPr>
        <w:spacing w:line="480" w:lineRule="auto"/>
        <w:rPr>
          <w:sz w:val="28"/>
          <w:szCs w:val="28"/>
        </w:rPr>
      </w:pPr>
      <w:r w:rsidRPr="00DE1F70">
        <w:rPr>
          <w:b/>
          <w:sz w:val="28"/>
          <w:szCs w:val="28"/>
        </w:rPr>
        <w:t xml:space="preserve">Director: Sheikh </w:t>
      </w:r>
      <w:proofErr w:type="spellStart"/>
      <w:r w:rsidRPr="00DE1F70">
        <w:rPr>
          <w:b/>
          <w:sz w:val="28"/>
          <w:szCs w:val="28"/>
        </w:rPr>
        <w:t>Jamil</w:t>
      </w:r>
      <w:proofErr w:type="spellEnd"/>
      <w:r w:rsidRPr="00DE1F70">
        <w:rPr>
          <w:b/>
          <w:sz w:val="28"/>
          <w:szCs w:val="28"/>
        </w:rPr>
        <w:t xml:space="preserve"> </w:t>
      </w:r>
      <w:proofErr w:type="spellStart"/>
      <w:r w:rsidRPr="00DE1F70">
        <w:rPr>
          <w:b/>
          <w:sz w:val="28"/>
          <w:szCs w:val="28"/>
        </w:rPr>
        <w:t>Uddin</w:t>
      </w:r>
      <w:proofErr w:type="spellEnd"/>
    </w:p>
    <w:p w:rsidR="005512F8" w:rsidRPr="00DE1F70" w:rsidRDefault="005512F8" w:rsidP="005512F8">
      <w:pPr>
        <w:pStyle w:val="ListParagraph"/>
        <w:numPr>
          <w:ilvl w:val="0"/>
          <w:numId w:val="31"/>
        </w:numPr>
        <w:spacing w:line="480" w:lineRule="auto"/>
        <w:rPr>
          <w:b/>
          <w:sz w:val="28"/>
          <w:szCs w:val="28"/>
        </w:rPr>
      </w:pPr>
      <w:r w:rsidRPr="00DE1F70">
        <w:rPr>
          <w:b/>
          <w:sz w:val="28"/>
          <w:szCs w:val="28"/>
        </w:rPr>
        <w:t xml:space="preserve">Director: Sheikh </w:t>
      </w:r>
      <w:proofErr w:type="spellStart"/>
      <w:r w:rsidRPr="00DE1F70">
        <w:rPr>
          <w:b/>
          <w:sz w:val="28"/>
          <w:szCs w:val="28"/>
        </w:rPr>
        <w:t>Shamim</w:t>
      </w:r>
      <w:proofErr w:type="spellEnd"/>
      <w:r w:rsidRPr="00DE1F70">
        <w:rPr>
          <w:b/>
          <w:sz w:val="28"/>
          <w:szCs w:val="28"/>
        </w:rPr>
        <w:t xml:space="preserve"> </w:t>
      </w:r>
      <w:proofErr w:type="spellStart"/>
      <w:r w:rsidRPr="00DE1F70">
        <w:rPr>
          <w:b/>
          <w:sz w:val="28"/>
          <w:szCs w:val="28"/>
        </w:rPr>
        <w:t>Uddin</w:t>
      </w:r>
      <w:proofErr w:type="spellEnd"/>
    </w:p>
    <w:p w:rsidR="005512F8" w:rsidRPr="00DE1F70" w:rsidRDefault="005512F8" w:rsidP="005512F8">
      <w:pPr>
        <w:pStyle w:val="ListParagraph"/>
        <w:numPr>
          <w:ilvl w:val="0"/>
          <w:numId w:val="31"/>
        </w:numPr>
        <w:spacing w:line="480" w:lineRule="auto"/>
        <w:rPr>
          <w:b/>
          <w:sz w:val="28"/>
          <w:szCs w:val="28"/>
        </w:rPr>
      </w:pPr>
      <w:r w:rsidRPr="00DE1F70">
        <w:rPr>
          <w:b/>
          <w:sz w:val="28"/>
          <w:szCs w:val="28"/>
        </w:rPr>
        <w:t xml:space="preserve">Director: Sheikh </w:t>
      </w:r>
      <w:proofErr w:type="spellStart"/>
      <w:r w:rsidRPr="00DE1F70">
        <w:rPr>
          <w:b/>
          <w:sz w:val="28"/>
          <w:szCs w:val="28"/>
        </w:rPr>
        <w:t>Jashim</w:t>
      </w:r>
      <w:proofErr w:type="spellEnd"/>
      <w:r w:rsidRPr="00DE1F70">
        <w:rPr>
          <w:b/>
          <w:sz w:val="28"/>
          <w:szCs w:val="28"/>
        </w:rPr>
        <w:t xml:space="preserve"> </w:t>
      </w:r>
      <w:proofErr w:type="spellStart"/>
      <w:r w:rsidRPr="00DE1F70">
        <w:rPr>
          <w:b/>
          <w:sz w:val="28"/>
          <w:szCs w:val="28"/>
        </w:rPr>
        <w:t>Uddin</w:t>
      </w:r>
      <w:proofErr w:type="spellEnd"/>
      <w:r w:rsidRPr="00DE1F70">
        <w:rPr>
          <w:b/>
          <w:sz w:val="28"/>
          <w:szCs w:val="28"/>
        </w:rPr>
        <w:t xml:space="preserve"> </w:t>
      </w:r>
    </w:p>
    <w:p w:rsidR="00781096" w:rsidRPr="00DE1F70" w:rsidRDefault="00781096" w:rsidP="00781096">
      <w:pPr>
        <w:spacing w:line="480" w:lineRule="auto"/>
        <w:rPr>
          <w:b/>
        </w:rPr>
      </w:pPr>
    </w:p>
    <w:p w:rsidR="007E0144" w:rsidRPr="00DE1F70" w:rsidRDefault="007E0144" w:rsidP="00930105">
      <w:pPr>
        <w:spacing w:line="480" w:lineRule="auto"/>
        <w:rPr>
          <w:sz w:val="24"/>
          <w:szCs w:val="24"/>
        </w:rPr>
      </w:pPr>
    </w:p>
    <w:p w:rsidR="00254EC2" w:rsidRPr="00DE1F70" w:rsidRDefault="00254EC2" w:rsidP="00930105">
      <w:pPr>
        <w:spacing w:line="480" w:lineRule="auto"/>
        <w:rPr>
          <w:sz w:val="24"/>
          <w:szCs w:val="24"/>
        </w:rPr>
      </w:pPr>
    </w:p>
    <w:p w:rsidR="00C96C33" w:rsidRPr="00DE1F70" w:rsidRDefault="00C96C33" w:rsidP="00930105">
      <w:pPr>
        <w:spacing w:line="480" w:lineRule="auto"/>
        <w:rPr>
          <w:sz w:val="24"/>
          <w:szCs w:val="24"/>
        </w:rPr>
      </w:pPr>
    </w:p>
    <w:p w:rsidR="00C96C33" w:rsidRPr="00DE1F70" w:rsidRDefault="00C96C33" w:rsidP="00930105">
      <w:pPr>
        <w:spacing w:line="480" w:lineRule="auto"/>
        <w:rPr>
          <w:sz w:val="24"/>
          <w:szCs w:val="24"/>
        </w:rPr>
      </w:pPr>
    </w:p>
    <w:p w:rsidR="00C96C33" w:rsidRPr="00DE1F70" w:rsidRDefault="00C96C33" w:rsidP="00930105">
      <w:pPr>
        <w:spacing w:line="480" w:lineRule="auto"/>
        <w:rPr>
          <w:sz w:val="24"/>
          <w:szCs w:val="24"/>
        </w:rPr>
      </w:pPr>
    </w:p>
    <w:p w:rsidR="007E0144" w:rsidRPr="00DE1F70" w:rsidRDefault="007E0144" w:rsidP="00930105">
      <w:pPr>
        <w:spacing w:line="480" w:lineRule="auto"/>
        <w:rPr>
          <w:sz w:val="24"/>
          <w:szCs w:val="24"/>
        </w:rPr>
      </w:pPr>
    </w:p>
    <w:p w:rsidR="007E0144" w:rsidRPr="00DE1F70" w:rsidRDefault="007E0144" w:rsidP="00930105">
      <w:pPr>
        <w:spacing w:line="480" w:lineRule="auto"/>
        <w:rPr>
          <w:sz w:val="24"/>
          <w:szCs w:val="24"/>
        </w:rPr>
      </w:pPr>
    </w:p>
    <w:p w:rsidR="007E0144" w:rsidRPr="00DE1F70" w:rsidRDefault="007E0144" w:rsidP="00930105">
      <w:pPr>
        <w:spacing w:line="480" w:lineRule="auto"/>
        <w:rPr>
          <w:sz w:val="24"/>
          <w:szCs w:val="24"/>
        </w:rPr>
      </w:pPr>
    </w:p>
    <w:p w:rsidR="007E0144" w:rsidRPr="00DE1F70" w:rsidRDefault="007E0144" w:rsidP="00930105">
      <w:pPr>
        <w:spacing w:line="480" w:lineRule="auto"/>
        <w:rPr>
          <w:sz w:val="24"/>
          <w:szCs w:val="24"/>
        </w:rPr>
      </w:pPr>
    </w:p>
    <w:p w:rsidR="00C7754C" w:rsidRPr="00DE1F70" w:rsidRDefault="00C7754C" w:rsidP="00930105">
      <w:pPr>
        <w:spacing w:line="480" w:lineRule="auto"/>
        <w:rPr>
          <w:sz w:val="24"/>
          <w:szCs w:val="24"/>
        </w:rPr>
      </w:pPr>
    </w:p>
    <w:p w:rsidR="00930105" w:rsidRPr="00DE1F70" w:rsidRDefault="00C7754C" w:rsidP="00930105">
      <w:pPr>
        <w:spacing w:line="480" w:lineRule="auto"/>
        <w:rPr>
          <w:sz w:val="24"/>
          <w:szCs w:val="24"/>
        </w:rPr>
      </w:pPr>
      <w:r w:rsidRPr="00DE1F70">
        <w:rPr>
          <w:sz w:val="24"/>
          <w:szCs w:val="24"/>
        </w:rPr>
        <w:t>T</w:t>
      </w:r>
      <w:r w:rsidR="00930105" w:rsidRPr="00DE1F70">
        <w:rPr>
          <w:sz w:val="24"/>
          <w:szCs w:val="24"/>
        </w:rPr>
        <w:t xml:space="preserve">he present </w:t>
      </w:r>
      <w:r w:rsidR="007E0144" w:rsidRPr="00DE1F70">
        <w:rPr>
          <w:sz w:val="24"/>
          <w:szCs w:val="24"/>
        </w:rPr>
        <w:t xml:space="preserve">Concern </w:t>
      </w:r>
      <w:r w:rsidR="00930105" w:rsidRPr="00DE1F70">
        <w:rPr>
          <w:sz w:val="24"/>
          <w:szCs w:val="24"/>
        </w:rPr>
        <w:t xml:space="preserve">of </w:t>
      </w:r>
      <w:r w:rsidR="007E0144" w:rsidRPr="00DE1F70">
        <w:rPr>
          <w:b/>
          <w:sz w:val="24"/>
          <w:szCs w:val="24"/>
        </w:rPr>
        <w:t>AKIJ GROUP</w:t>
      </w:r>
      <w:r w:rsidR="00930105" w:rsidRPr="00DE1F70">
        <w:rPr>
          <w:sz w:val="24"/>
          <w:szCs w:val="24"/>
        </w:rPr>
        <w:t xml:space="preserve"> </w:t>
      </w:r>
      <w:proofErr w:type="gramStart"/>
      <w:r w:rsidR="00930105" w:rsidRPr="00DE1F70">
        <w:rPr>
          <w:sz w:val="24"/>
          <w:szCs w:val="24"/>
        </w:rPr>
        <w:t>are</w:t>
      </w:r>
      <w:proofErr w:type="gramEnd"/>
      <w:r w:rsidR="00930105" w:rsidRPr="00DE1F70">
        <w:rPr>
          <w:sz w:val="24"/>
          <w:szCs w:val="24"/>
        </w:rPr>
        <w:t xml:space="preserve"> as follows: </w:t>
      </w:r>
    </w:p>
    <w:p w:rsidR="00930105" w:rsidRPr="00DE1F70" w:rsidRDefault="00930105" w:rsidP="00930105">
      <w:pPr>
        <w:spacing w:after="0"/>
        <w:rPr>
          <w:sz w:val="24"/>
          <w:szCs w:val="24"/>
        </w:rPr>
        <w:sectPr w:rsidR="00930105" w:rsidRPr="00DE1F70">
          <w:headerReference w:type="even" r:id="rId15"/>
          <w:footerReference w:type="default" r:id="rId16"/>
          <w:headerReference w:type="first" r:id="rId17"/>
          <w:pgSz w:w="11906" w:h="16838"/>
          <w:pgMar w:top="1440" w:right="1440" w:bottom="1440" w:left="1440" w:header="720" w:footer="720" w:gutter="0"/>
          <w:cols w:space="720"/>
        </w:sectPr>
      </w:pP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lastRenderedPageBreak/>
        <w:t>Akij</w:t>
      </w:r>
      <w:proofErr w:type="spellEnd"/>
      <w:r w:rsidRPr="00DE1F70">
        <w:rPr>
          <w:sz w:val="24"/>
          <w:szCs w:val="24"/>
        </w:rPr>
        <w:t xml:space="preserve"> Jute Mills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Securities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CNG Station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Wildlife Farm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Tours &amp; </w:t>
      </w:r>
      <w:r w:rsidR="007C7E38" w:rsidRPr="00DE1F70">
        <w:rPr>
          <w:sz w:val="24"/>
          <w:szCs w:val="24"/>
        </w:rPr>
        <w:t>Travels</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Hotel &amp; Resort Ltd.</w:t>
      </w:r>
    </w:p>
    <w:p w:rsidR="00AE6E3A" w:rsidRPr="00DE1F70" w:rsidRDefault="000B72DA"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Food &amp;</w:t>
      </w:r>
      <w:r w:rsidR="00AE6E3A" w:rsidRPr="00DE1F70">
        <w:rPr>
          <w:sz w:val="24"/>
          <w:szCs w:val="24"/>
        </w:rPr>
        <w:t xml:space="preserve"> Beverage Ltd</w:t>
      </w:r>
    </w:p>
    <w:p w:rsidR="00930105" w:rsidRPr="00DE1F70" w:rsidRDefault="00AA78FA" w:rsidP="00930105">
      <w:pPr>
        <w:numPr>
          <w:ilvl w:val="0"/>
          <w:numId w:val="1"/>
        </w:numPr>
        <w:spacing w:after="160" w:line="240" w:lineRule="auto"/>
        <w:jc w:val="left"/>
        <w:rPr>
          <w:sz w:val="24"/>
          <w:szCs w:val="24"/>
        </w:rPr>
      </w:pPr>
      <w:proofErr w:type="spellStart"/>
      <w:r w:rsidRPr="00DE1F70">
        <w:rPr>
          <w:sz w:val="24"/>
          <w:szCs w:val="24"/>
        </w:rPr>
        <w:lastRenderedPageBreak/>
        <w:t>Akij</w:t>
      </w:r>
      <w:proofErr w:type="spellEnd"/>
      <w:r w:rsidRPr="00DE1F70">
        <w:rPr>
          <w:sz w:val="24"/>
          <w:szCs w:val="24"/>
        </w:rPr>
        <w:t xml:space="preserve"> motors &amp; Automobiles </w:t>
      </w:r>
      <w:r w:rsidR="00930105" w:rsidRPr="00DE1F70">
        <w:rPr>
          <w:sz w:val="24"/>
          <w:szCs w:val="24"/>
        </w:rPr>
        <w:t>Ltd.</w:t>
      </w:r>
    </w:p>
    <w:p w:rsidR="00930105" w:rsidRPr="00DE1F70" w:rsidRDefault="00AE6E3A"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Biri</w:t>
      </w:r>
      <w:proofErr w:type="spellEnd"/>
      <w:r w:rsidRPr="00DE1F70">
        <w:rPr>
          <w:sz w:val="24"/>
          <w:szCs w:val="24"/>
        </w:rPr>
        <w:t xml:space="preserve"> Factory Ltd</w:t>
      </w:r>
      <w:r w:rsidR="00AA78FA" w:rsidRPr="00DE1F70">
        <w:rPr>
          <w:sz w:val="24"/>
          <w:szCs w:val="24"/>
        </w:rPr>
        <w:br/>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Corporation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Cement Company Ltd.</w:t>
      </w:r>
    </w:p>
    <w:p w:rsidR="00AE6E3A" w:rsidRPr="00DE1F70" w:rsidRDefault="00AE6E3A" w:rsidP="00AE6E3A">
      <w:pPr>
        <w:numPr>
          <w:ilvl w:val="0"/>
          <w:numId w:val="1"/>
        </w:numPr>
        <w:spacing w:after="160" w:line="240" w:lineRule="auto"/>
        <w:jc w:val="left"/>
        <w:rPr>
          <w:sz w:val="24"/>
          <w:szCs w:val="24"/>
        </w:rPr>
      </w:pPr>
      <w:r w:rsidRPr="00DE1F70">
        <w:rPr>
          <w:sz w:val="24"/>
          <w:szCs w:val="24"/>
        </w:rPr>
        <w:t>SAF Industries Ltd.</w:t>
      </w:r>
    </w:p>
    <w:p w:rsidR="00AE6E3A" w:rsidRPr="00DE1F70" w:rsidRDefault="00AE6E3A" w:rsidP="00AE6E3A">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Shipping Line</w:t>
      </w:r>
    </w:p>
    <w:p w:rsidR="00AE6E3A" w:rsidRPr="00DE1F70" w:rsidRDefault="00AE6E3A" w:rsidP="00AE6E3A">
      <w:pPr>
        <w:spacing w:after="160" w:line="240" w:lineRule="auto"/>
        <w:ind w:left="720"/>
        <w:jc w:val="left"/>
        <w:rPr>
          <w:sz w:val="24"/>
          <w:szCs w:val="24"/>
        </w:rPr>
      </w:pPr>
    </w:p>
    <w:p w:rsidR="00930105" w:rsidRPr="00DE1F70" w:rsidRDefault="00930105" w:rsidP="00930105">
      <w:pPr>
        <w:numPr>
          <w:ilvl w:val="0"/>
          <w:numId w:val="1"/>
        </w:numPr>
        <w:spacing w:after="160" w:line="240" w:lineRule="auto"/>
        <w:jc w:val="left"/>
        <w:rPr>
          <w:sz w:val="24"/>
          <w:szCs w:val="24"/>
        </w:rPr>
      </w:pPr>
      <w:r w:rsidRPr="00DE1F70">
        <w:rPr>
          <w:sz w:val="24"/>
          <w:szCs w:val="24"/>
        </w:rPr>
        <w:lastRenderedPageBreak/>
        <w:t>Dhaka Tobacco Industries</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Match Factory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Printing &amp; Pkg.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Particle Board Mills Ltd.</w:t>
      </w:r>
    </w:p>
    <w:p w:rsidR="00930105" w:rsidRPr="00DE1F70" w:rsidRDefault="00930105" w:rsidP="00930105">
      <w:pPr>
        <w:numPr>
          <w:ilvl w:val="0"/>
          <w:numId w:val="1"/>
        </w:numPr>
        <w:spacing w:after="160" w:line="240" w:lineRule="auto"/>
        <w:jc w:val="left"/>
        <w:rPr>
          <w:sz w:val="24"/>
          <w:szCs w:val="24"/>
        </w:rPr>
      </w:pPr>
      <w:proofErr w:type="spellStart"/>
      <w:r w:rsidRPr="00DE1F70">
        <w:rPr>
          <w:sz w:val="24"/>
          <w:szCs w:val="24"/>
        </w:rPr>
        <w:t>Akij</w:t>
      </w:r>
      <w:proofErr w:type="spellEnd"/>
      <w:r w:rsidRPr="00DE1F70">
        <w:rPr>
          <w:sz w:val="24"/>
          <w:szCs w:val="24"/>
        </w:rPr>
        <w:t xml:space="preserve"> Textile Mills Ltd.</w:t>
      </w:r>
    </w:p>
    <w:p w:rsidR="00930105" w:rsidRPr="00DE1F70" w:rsidRDefault="00930105" w:rsidP="00930105">
      <w:pPr>
        <w:spacing w:after="0" w:line="240" w:lineRule="auto"/>
        <w:rPr>
          <w:sz w:val="24"/>
          <w:szCs w:val="24"/>
        </w:rPr>
        <w:sectPr w:rsidR="00930105" w:rsidRPr="00DE1F70">
          <w:type w:val="continuous"/>
          <w:pgSz w:w="11906" w:h="16838"/>
          <w:pgMar w:top="1440" w:right="1440" w:bottom="1440" w:left="1440" w:header="720" w:footer="720" w:gutter="0"/>
          <w:cols w:num="3" w:space="720"/>
        </w:sectPr>
      </w:pPr>
    </w:p>
    <w:p w:rsidR="00930105" w:rsidRPr="00DE1F70" w:rsidRDefault="00930105" w:rsidP="00930105">
      <w:pPr>
        <w:spacing w:after="0" w:line="240" w:lineRule="auto"/>
        <w:rPr>
          <w:sz w:val="24"/>
          <w:szCs w:val="24"/>
        </w:rPr>
        <w:sectPr w:rsidR="00930105" w:rsidRPr="00DE1F70">
          <w:type w:val="continuous"/>
          <w:pgSz w:w="11906" w:h="16838"/>
          <w:pgMar w:top="1440" w:right="1440" w:bottom="1440" w:left="1440" w:header="720" w:footer="720" w:gutter="0"/>
          <w:cols w:num="3" w:space="720"/>
        </w:sectPr>
      </w:pPr>
    </w:p>
    <w:p w:rsidR="00930105" w:rsidRPr="00DE1F70" w:rsidRDefault="00930105" w:rsidP="00AE6E3A">
      <w:pPr>
        <w:spacing w:after="160" w:line="240" w:lineRule="auto"/>
        <w:ind w:left="360"/>
        <w:jc w:val="left"/>
        <w:rPr>
          <w:sz w:val="24"/>
          <w:szCs w:val="24"/>
        </w:rPr>
      </w:pPr>
      <w:r w:rsidRPr="00DE1F70">
        <w:rPr>
          <w:sz w:val="24"/>
          <w:szCs w:val="24"/>
        </w:rPr>
        <w:lastRenderedPageBreak/>
        <w:t>.</w:t>
      </w:r>
    </w:p>
    <w:p w:rsidR="00930105" w:rsidRPr="00DE1F70" w:rsidRDefault="00930105"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pPr>
    </w:p>
    <w:p w:rsidR="00C96C33" w:rsidRPr="00DE1F70" w:rsidRDefault="00C96C33" w:rsidP="00930105">
      <w:pPr>
        <w:spacing w:after="0" w:line="480" w:lineRule="auto"/>
        <w:rPr>
          <w:sz w:val="24"/>
          <w:szCs w:val="24"/>
        </w:rPr>
        <w:sectPr w:rsidR="00C96C33" w:rsidRPr="00DE1F70">
          <w:type w:val="continuous"/>
          <w:pgSz w:w="11906" w:h="16838"/>
          <w:pgMar w:top="1440" w:right="1440" w:bottom="1440" w:left="1440" w:header="720" w:footer="720" w:gutter="0"/>
          <w:cols w:num="3" w:space="720"/>
        </w:sectPr>
      </w:pPr>
    </w:p>
    <w:p w:rsidR="00342646" w:rsidRPr="00DE1F70" w:rsidRDefault="00342646" w:rsidP="003222CF">
      <w:pPr>
        <w:pStyle w:val="Heading4"/>
        <w:jc w:val="center"/>
        <w:rPr>
          <w:rFonts w:ascii="Times New Roman" w:hAnsi="Times New Roman" w:cs="Times New Roman"/>
          <w:i w:val="0"/>
          <w:color w:val="548DD4" w:themeColor="text2" w:themeTint="99"/>
        </w:rPr>
      </w:pPr>
      <w:r w:rsidRPr="00DE1F70">
        <w:rPr>
          <w:rFonts w:ascii="Times New Roman" w:hAnsi="Times New Roman" w:cs="Times New Roman"/>
          <w:i w:val="0"/>
          <w:color w:val="548DD4" w:themeColor="text2" w:themeTint="99"/>
        </w:rPr>
        <w:lastRenderedPageBreak/>
        <w:t>Company Profile</w:t>
      </w:r>
    </w:p>
    <w:p w:rsidR="003222CF" w:rsidRPr="00DE1F70" w:rsidRDefault="003222CF" w:rsidP="003222CF"/>
    <w:p w:rsidR="00342646" w:rsidRPr="00DE1F70" w:rsidRDefault="00342646" w:rsidP="00342646">
      <w:pPr>
        <w:spacing w:line="480" w:lineRule="auto"/>
        <w:jc w:val="center"/>
        <w:rPr>
          <w:b/>
          <w:sz w:val="24"/>
          <w:szCs w:val="24"/>
        </w:rPr>
      </w:pPr>
      <w:r w:rsidRPr="00DE1F70">
        <w:rPr>
          <w:b/>
          <w:sz w:val="24"/>
          <w:szCs w:val="24"/>
        </w:rPr>
        <w:t>(</w:t>
      </w:r>
      <w:proofErr w:type="spellStart"/>
      <w:r w:rsidRPr="00DE1F70">
        <w:rPr>
          <w:b/>
          <w:sz w:val="24"/>
          <w:szCs w:val="24"/>
        </w:rPr>
        <w:t>Akij</w:t>
      </w:r>
      <w:proofErr w:type="spellEnd"/>
      <w:r w:rsidRPr="00DE1F70">
        <w:rPr>
          <w:b/>
          <w:sz w:val="24"/>
          <w:szCs w:val="24"/>
        </w:rPr>
        <w:t xml:space="preserve"> Food &amp; Beverage Ltd)</w:t>
      </w:r>
    </w:p>
    <w:p w:rsidR="00930105" w:rsidRPr="00DE1F70" w:rsidRDefault="00342646" w:rsidP="007E0144">
      <w:pPr>
        <w:spacing w:line="480" w:lineRule="auto"/>
        <w:rPr>
          <w:sz w:val="24"/>
          <w:szCs w:val="24"/>
        </w:rPr>
      </w:pPr>
      <w:proofErr w:type="spellStart"/>
      <w:r w:rsidRPr="00DE1F70">
        <w:rPr>
          <w:sz w:val="24"/>
          <w:szCs w:val="24"/>
        </w:rPr>
        <w:t>Akij</w:t>
      </w:r>
      <w:proofErr w:type="spellEnd"/>
      <w:r w:rsidRPr="00DE1F70">
        <w:rPr>
          <w:sz w:val="24"/>
          <w:szCs w:val="24"/>
        </w:rPr>
        <w:t xml:space="preserve"> Food and Beverage Limited started its journey on 2006. Though the plan was dairy would be the introductory segment to join the food industry, however, due to some legitimacy in the capital installment and long, complicated and much sophisticated milk collection procedure; it got delayed, and the CSD (Carbonated Soft Drink) industry became the first one to start with.</w:t>
      </w:r>
      <w:r w:rsidR="00AA78FA" w:rsidRPr="00DE1F70">
        <w:rPr>
          <w:sz w:val="24"/>
          <w:szCs w:val="24"/>
        </w:rPr>
        <w:t xml:space="preserve"> Later it introduced juice,</w:t>
      </w:r>
      <w:r w:rsidRPr="00DE1F70">
        <w:rPr>
          <w:sz w:val="24"/>
          <w:szCs w:val="24"/>
        </w:rPr>
        <w:t xml:space="preserve"> </w:t>
      </w:r>
      <w:r w:rsidR="00AA78FA" w:rsidRPr="00DE1F70">
        <w:rPr>
          <w:sz w:val="24"/>
          <w:szCs w:val="24"/>
        </w:rPr>
        <w:t xml:space="preserve">carbonated </w:t>
      </w:r>
      <w:r w:rsidRPr="00DE1F70">
        <w:rPr>
          <w:sz w:val="24"/>
          <w:szCs w:val="24"/>
        </w:rPr>
        <w:t xml:space="preserve">drink, fruit jelly, pickles, chips, mineral water, dairy products </w:t>
      </w:r>
      <w:r w:rsidR="00FF12C4" w:rsidRPr="00DE1F70">
        <w:rPr>
          <w:sz w:val="24"/>
          <w:szCs w:val="24"/>
        </w:rPr>
        <w:t xml:space="preserve">etc. </w:t>
      </w:r>
      <w:r w:rsidRPr="00DE1F70">
        <w:rPr>
          <w:sz w:val="24"/>
          <w:szCs w:val="24"/>
        </w:rPr>
        <w:t xml:space="preserve"> The head office of AFBL</w:t>
      </w:r>
      <w:r w:rsidR="007E0144" w:rsidRPr="00DE1F70">
        <w:rPr>
          <w:sz w:val="24"/>
          <w:szCs w:val="24"/>
        </w:rPr>
        <w:t xml:space="preserve"> is located at </w:t>
      </w:r>
      <w:r w:rsidR="007E0144" w:rsidRPr="00DE1F70">
        <w:rPr>
          <w:b/>
          <w:sz w:val="24"/>
          <w:szCs w:val="24"/>
        </w:rPr>
        <w:t>AKIJ HOUSE</w:t>
      </w:r>
      <w:r w:rsidR="00AA78FA" w:rsidRPr="00DE1F70">
        <w:rPr>
          <w:sz w:val="24"/>
          <w:szCs w:val="24"/>
        </w:rPr>
        <w:t xml:space="preserve"> near </w:t>
      </w:r>
      <w:proofErr w:type="spellStart"/>
      <w:r w:rsidR="00AA78FA" w:rsidRPr="00DE1F70">
        <w:rPr>
          <w:sz w:val="24"/>
          <w:szCs w:val="24"/>
        </w:rPr>
        <w:t>Hatirjill</w:t>
      </w:r>
      <w:proofErr w:type="spellEnd"/>
      <w:r w:rsidR="00AA78FA" w:rsidRPr="00DE1F70">
        <w:rPr>
          <w:sz w:val="24"/>
          <w:szCs w:val="24"/>
        </w:rPr>
        <w:t xml:space="preserve">. </w:t>
      </w:r>
      <w:r w:rsidR="007E0144" w:rsidRPr="00DE1F70">
        <w:rPr>
          <w:sz w:val="24"/>
          <w:szCs w:val="24"/>
        </w:rPr>
        <w:t>.</w:t>
      </w:r>
      <w:r w:rsidRPr="00DE1F70">
        <w:rPr>
          <w:sz w:val="24"/>
          <w:szCs w:val="24"/>
        </w:rPr>
        <w:br/>
      </w:r>
    </w:p>
    <w:p w:rsidR="00930105" w:rsidRPr="00DE1F70" w:rsidRDefault="00930105"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342646" w:rsidRPr="00DE1F70" w:rsidRDefault="00342646" w:rsidP="00930105">
      <w:pPr>
        <w:spacing w:line="480" w:lineRule="auto"/>
        <w:rPr>
          <w:sz w:val="24"/>
          <w:szCs w:val="24"/>
        </w:rPr>
      </w:pPr>
    </w:p>
    <w:p w:rsidR="00930105" w:rsidRPr="00DE1F70" w:rsidRDefault="00930105" w:rsidP="00930105">
      <w:pPr>
        <w:spacing w:line="480" w:lineRule="auto"/>
        <w:rPr>
          <w:b/>
          <w:color w:val="548DD4" w:themeColor="text2" w:themeTint="99"/>
          <w:sz w:val="24"/>
          <w:szCs w:val="24"/>
        </w:rPr>
      </w:pPr>
    </w:p>
    <w:p w:rsidR="00930105" w:rsidRPr="00DE1F70" w:rsidRDefault="00930105" w:rsidP="003222CF">
      <w:pPr>
        <w:pStyle w:val="Heading5"/>
        <w:jc w:val="center"/>
        <w:rPr>
          <w:rFonts w:ascii="Times New Roman" w:hAnsi="Times New Roman" w:cs="Times New Roman"/>
          <w:b/>
          <w:color w:val="548DD4" w:themeColor="text2" w:themeTint="99"/>
        </w:rPr>
      </w:pPr>
      <w:r w:rsidRPr="00DE1F70">
        <w:rPr>
          <w:rFonts w:ascii="Times New Roman" w:hAnsi="Times New Roman" w:cs="Times New Roman"/>
          <w:b/>
          <w:color w:val="548DD4" w:themeColor="text2" w:themeTint="99"/>
        </w:rPr>
        <w:t>Business Structure:</w:t>
      </w:r>
    </w:p>
    <w:p w:rsidR="003222CF" w:rsidRPr="00DE1F70" w:rsidRDefault="003222CF" w:rsidP="003222CF"/>
    <w:p w:rsidR="00930105" w:rsidRPr="00DE1F70" w:rsidRDefault="00930105" w:rsidP="00930105">
      <w:pPr>
        <w:spacing w:line="480" w:lineRule="auto"/>
        <w:rPr>
          <w:sz w:val="24"/>
          <w:szCs w:val="24"/>
        </w:rPr>
      </w:pPr>
      <w:r w:rsidRPr="00DE1F70">
        <w:rPr>
          <w:sz w:val="24"/>
          <w:szCs w:val="24"/>
        </w:rPr>
        <w:t xml:space="preserve">Like other manufacturing organizations, it is a tall structured company, but unlike corporations, the decision-making procedure is more centralized here. The </w:t>
      </w:r>
      <w:proofErr w:type="gramStart"/>
      <w:r w:rsidRPr="00DE1F70">
        <w:rPr>
          <w:sz w:val="24"/>
          <w:szCs w:val="24"/>
        </w:rPr>
        <w:t>directors directly involve themselves in each planning and approves</w:t>
      </w:r>
      <w:proofErr w:type="gramEnd"/>
      <w:r w:rsidRPr="00DE1F70">
        <w:rPr>
          <w:sz w:val="24"/>
          <w:szCs w:val="24"/>
        </w:rPr>
        <w:t xml:space="preserve"> every move by their own. </w:t>
      </w:r>
    </w:p>
    <w:p w:rsidR="00930105" w:rsidRPr="00DE1F70" w:rsidRDefault="00930105" w:rsidP="00930105">
      <w:pPr>
        <w:spacing w:line="480" w:lineRule="auto"/>
        <w:rPr>
          <w:sz w:val="24"/>
          <w:szCs w:val="24"/>
        </w:rPr>
      </w:pPr>
      <w:r w:rsidRPr="00DE1F70">
        <w:rPr>
          <w:sz w:val="24"/>
          <w:szCs w:val="24"/>
        </w:rPr>
        <w:t xml:space="preserve">The graphical representation of the </w:t>
      </w:r>
      <w:proofErr w:type="spellStart"/>
      <w:r w:rsidRPr="00DE1F70">
        <w:rPr>
          <w:sz w:val="24"/>
          <w:szCs w:val="24"/>
        </w:rPr>
        <w:t>Akij</w:t>
      </w:r>
      <w:proofErr w:type="spellEnd"/>
      <w:r w:rsidRPr="00DE1F70">
        <w:rPr>
          <w:sz w:val="24"/>
          <w:szCs w:val="24"/>
        </w:rPr>
        <w:t xml:space="preserve"> Group business structure:</w:t>
      </w:r>
    </w:p>
    <w:p w:rsidR="00930105" w:rsidRPr="00DE1F70" w:rsidRDefault="00930105" w:rsidP="00930105">
      <w:pPr>
        <w:spacing w:line="480" w:lineRule="auto"/>
        <w:rPr>
          <w:sz w:val="24"/>
          <w:szCs w:val="24"/>
        </w:rPr>
      </w:pPr>
      <w:r w:rsidRPr="00DE1F70">
        <w:rPr>
          <w:noProof/>
          <w:sz w:val="24"/>
          <w:szCs w:val="24"/>
          <w:lang w:eastAsia="zh-CN"/>
        </w:rPr>
        <w:drawing>
          <wp:inline distT="0" distB="0" distL="0" distR="0" wp14:anchorId="057A2BE5" wp14:editId="3AF2B1FB">
            <wp:extent cx="6543675" cy="4267200"/>
            <wp:effectExtent l="0" t="0" r="0" b="190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930105" w:rsidRPr="00DE1F70" w:rsidRDefault="00930105" w:rsidP="00930105">
      <w:pPr>
        <w:spacing w:line="480" w:lineRule="auto"/>
        <w:rPr>
          <w:sz w:val="24"/>
          <w:szCs w:val="24"/>
        </w:rPr>
      </w:pPr>
    </w:p>
    <w:p w:rsidR="00342646" w:rsidRPr="00DE1F70" w:rsidRDefault="00342646" w:rsidP="00930105">
      <w:pPr>
        <w:spacing w:line="480" w:lineRule="auto"/>
        <w:rPr>
          <w:b/>
          <w:sz w:val="24"/>
          <w:szCs w:val="24"/>
        </w:rPr>
      </w:pPr>
    </w:p>
    <w:p w:rsidR="00930105" w:rsidRPr="00DE1F70" w:rsidRDefault="00930105" w:rsidP="003222CF">
      <w:pPr>
        <w:pStyle w:val="Heading6"/>
        <w:jc w:val="center"/>
        <w:rPr>
          <w:rFonts w:ascii="Times New Roman" w:hAnsi="Times New Roman" w:cs="Times New Roman"/>
          <w:b/>
          <w:i w:val="0"/>
          <w:color w:val="548DD4" w:themeColor="text2" w:themeTint="99"/>
        </w:rPr>
      </w:pPr>
      <w:r w:rsidRPr="00DE1F70">
        <w:rPr>
          <w:rFonts w:ascii="Times New Roman" w:hAnsi="Times New Roman" w:cs="Times New Roman"/>
          <w:b/>
          <w:i w:val="0"/>
          <w:color w:val="548DD4" w:themeColor="text2" w:themeTint="99"/>
        </w:rPr>
        <w:t>The brands of AFBL are:</w:t>
      </w:r>
    </w:p>
    <w:p w:rsidR="003222CF" w:rsidRPr="00DE1F70" w:rsidRDefault="003222CF" w:rsidP="003222CF"/>
    <w:p w:rsidR="003222CF" w:rsidRPr="00DE1F70" w:rsidRDefault="003222CF" w:rsidP="003222CF"/>
    <w:p w:rsidR="00930105" w:rsidRPr="00DE1F70" w:rsidRDefault="00930105" w:rsidP="00930105">
      <w:pPr>
        <w:spacing w:line="480" w:lineRule="auto"/>
        <w:rPr>
          <w:sz w:val="24"/>
          <w:szCs w:val="24"/>
        </w:rPr>
      </w:pPr>
      <w:r w:rsidRPr="00DE1F70">
        <w:rPr>
          <w:noProof/>
          <w:sz w:val="24"/>
          <w:szCs w:val="24"/>
          <w:lang w:eastAsia="zh-CN"/>
        </w:rPr>
        <w:drawing>
          <wp:inline distT="0" distB="0" distL="0" distR="0" wp14:anchorId="0BA2B018" wp14:editId="7B4A4E40">
            <wp:extent cx="5943600" cy="3876675"/>
            <wp:effectExtent l="0" t="0" r="0" b="95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930105" w:rsidRPr="00DE1F70" w:rsidRDefault="00930105" w:rsidP="00F437B5">
      <w:pPr>
        <w:spacing w:before="100" w:beforeAutospacing="1" w:after="100" w:afterAutospacing="1" w:line="240" w:lineRule="auto"/>
        <w:rPr>
          <w:b/>
        </w:rPr>
      </w:pPr>
    </w:p>
    <w:p w:rsidR="00FF1CCF" w:rsidRPr="00DE1F70" w:rsidRDefault="00FF1CCF" w:rsidP="00FF1CCF">
      <w:pPr>
        <w:jc w:val="center"/>
        <w:rPr>
          <w:sz w:val="72"/>
          <w:szCs w:val="72"/>
        </w:rPr>
      </w:pPr>
    </w:p>
    <w:p w:rsidR="003C049D" w:rsidRPr="00DE1F70" w:rsidRDefault="003D3127" w:rsidP="003D3127">
      <w:pPr>
        <w:rPr>
          <w:sz w:val="72"/>
          <w:szCs w:val="72"/>
        </w:rPr>
      </w:pPr>
      <w:r w:rsidRPr="00DE1F70">
        <w:rPr>
          <w:sz w:val="72"/>
          <w:szCs w:val="72"/>
        </w:rPr>
        <w:t xml:space="preserve">                </w:t>
      </w:r>
    </w:p>
    <w:p w:rsidR="003C049D" w:rsidRPr="00DE1F70" w:rsidRDefault="003C049D" w:rsidP="003D3127">
      <w:pPr>
        <w:rPr>
          <w:sz w:val="72"/>
          <w:szCs w:val="72"/>
        </w:rPr>
      </w:pPr>
    </w:p>
    <w:p w:rsidR="00F32CDE" w:rsidRPr="00DE1F70" w:rsidRDefault="003C049D" w:rsidP="003D3127">
      <w:pPr>
        <w:rPr>
          <w:sz w:val="72"/>
          <w:szCs w:val="72"/>
        </w:rPr>
      </w:pPr>
      <w:r w:rsidRPr="00DE1F70">
        <w:rPr>
          <w:sz w:val="72"/>
          <w:szCs w:val="72"/>
        </w:rPr>
        <w:t xml:space="preserve">         </w:t>
      </w:r>
      <w:r w:rsidR="00F32CDE" w:rsidRPr="00DE1F70">
        <w:rPr>
          <w:sz w:val="72"/>
          <w:szCs w:val="72"/>
        </w:rPr>
        <w:t xml:space="preserve">         </w:t>
      </w:r>
    </w:p>
    <w:p w:rsidR="00FF1CCF" w:rsidRPr="00DE1F70" w:rsidRDefault="00FF1CCF" w:rsidP="007B6DA4">
      <w:pPr>
        <w:pStyle w:val="Heading1"/>
        <w:jc w:val="center"/>
        <w:rPr>
          <w:rFonts w:ascii="Times New Roman" w:hAnsi="Times New Roman" w:cs="Times New Roman"/>
          <w:color w:val="548DD4" w:themeColor="text2" w:themeTint="99"/>
          <w:sz w:val="56"/>
          <w:szCs w:val="56"/>
        </w:rPr>
      </w:pPr>
      <w:bookmarkStart w:id="6" w:name="_Toc528349979"/>
      <w:r w:rsidRPr="00DE1F70">
        <w:rPr>
          <w:rFonts w:ascii="Times New Roman" w:hAnsi="Times New Roman" w:cs="Times New Roman"/>
          <w:color w:val="548DD4" w:themeColor="text2" w:themeTint="99"/>
          <w:sz w:val="56"/>
          <w:szCs w:val="56"/>
        </w:rPr>
        <w:t>Chapter - 2</w:t>
      </w:r>
      <w:bookmarkEnd w:id="6"/>
    </w:p>
    <w:p w:rsidR="00FF1CCF" w:rsidRPr="00DE1F70" w:rsidRDefault="00FF1CCF" w:rsidP="007B6DA4">
      <w:pPr>
        <w:pStyle w:val="Heading1"/>
        <w:jc w:val="center"/>
        <w:rPr>
          <w:rFonts w:ascii="Times New Roman" w:hAnsi="Times New Roman" w:cs="Times New Roman"/>
          <w:color w:val="548DD4" w:themeColor="text2" w:themeTint="99"/>
          <w:sz w:val="56"/>
          <w:szCs w:val="56"/>
        </w:rPr>
      </w:pPr>
      <w:bookmarkStart w:id="7" w:name="_Toc528349980"/>
      <w:r w:rsidRPr="00DE1F70">
        <w:rPr>
          <w:rFonts w:ascii="Times New Roman" w:hAnsi="Times New Roman" w:cs="Times New Roman"/>
          <w:color w:val="548DD4" w:themeColor="text2" w:themeTint="99"/>
          <w:sz w:val="56"/>
          <w:szCs w:val="56"/>
        </w:rPr>
        <w:t>Introduction</w:t>
      </w:r>
      <w:bookmarkEnd w:id="7"/>
    </w:p>
    <w:p w:rsidR="00FF1CCF" w:rsidRPr="00DE1F70" w:rsidRDefault="00FF1CCF" w:rsidP="00FF1CCF">
      <w:pPr>
        <w:jc w:val="left"/>
        <w:rPr>
          <w:rFonts w:eastAsiaTheme="majorEastAsia"/>
          <w:b/>
          <w:bCs/>
          <w:color w:val="548DD4" w:themeColor="text2" w:themeTint="99"/>
        </w:rPr>
      </w:pPr>
      <w:r w:rsidRPr="00DE1F70">
        <w:rPr>
          <w:color w:val="548DD4" w:themeColor="text2" w:themeTint="99"/>
        </w:rPr>
        <w:br w:type="page"/>
      </w:r>
    </w:p>
    <w:p w:rsidR="00FF1CCF" w:rsidRPr="00DE1F70" w:rsidRDefault="00FF1CCF" w:rsidP="003222CF">
      <w:pPr>
        <w:pStyle w:val="Heading2"/>
        <w:jc w:val="center"/>
        <w:rPr>
          <w:rFonts w:ascii="Times New Roman" w:hAnsi="Times New Roman" w:cs="Times New Roman"/>
          <w:b/>
          <w:color w:val="548DD4" w:themeColor="text2" w:themeTint="99"/>
          <w:sz w:val="28"/>
        </w:rPr>
      </w:pPr>
      <w:bookmarkStart w:id="8" w:name="_Toc449810321"/>
      <w:bookmarkStart w:id="9" w:name="_Toc528349981"/>
      <w:r w:rsidRPr="00DE1F70">
        <w:rPr>
          <w:rFonts w:ascii="Times New Roman" w:hAnsi="Times New Roman" w:cs="Times New Roman"/>
          <w:b/>
          <w:color w:val="548DD4" w:themeColor="text2" w:themeTint="99"/>
          <w:sz w:val="28"/>
        </w:rPr>
        <w:lastRenderedPageBreak/>
        <w:t>Chapter 2: Introduction</w:t>
      </w:r>
      <w:bookmarkEnd w:id="8"/>
      <w:bookmarkEnd w:id="9"/>
    </w:p>
    <w:p w:rsidR="003222CF" w:rsidRPr="00DE1F70" w:rsidRDefault="003222CF" w:rsidP="003222CF"/>
    <w:p w:rsidR="00FF1CCF" w:rsidRPr="00DE1F70" w:rsidRDefault="00FF1CCF" w:rsidP="00FF1CCF">
      <w:pPr>
        <w:pStyle w:val="Heading2"/>
        <w:rPr>
          <w:rFonts w:ascii="Times New Roman" w:hAnsi="Times New Roman" w:cs="Times New Roman"/>
          <w:b/>
          <w:color w:val="548DD4" w:themeColor="text2" w:themeTint="99"/>
          <w:sz w:val="28"/>
        </w:rPr>
      </w:pPr>
      <w:bookmarkStart w:id="10" w:name="_Toc449810322"/>
      <w:bookmarkStart w:id="11" w:name="_Toc528349982"/>
      <w:r w:rsidRPr="00DE1F70">
        <w:rPr>
          <w:rFonts w:ascii="Times New Roman" w:hAnsi="Times New Roman" w:cs="Times New Roman"/>
          <w:b/>
          <w:color w:val="548DD4" w:themeColor="text2" w:themeTint="99"/>
          <w:sz w:val="28"/>
        </w:rPr>
        <w:t>Rational of Study</w:t>
      </w:r>
      <w:bookmarkEnd w:id="10"/>
      <w:bookmarkEnd w:id="11"/>
    </w:p>
    <w:p w:rsidR="00FF1CCF" w:rsidRPr="00DE1F70" w:rsidRDefault="00FF1CCF" w:rsidP="00FF1CCF">
      <w:pPr>
        <w:autoSpaceDE w:val="0"/>
        <w:autoSpaceDN w:val="0"/>
        <w:adjustRightInd w:val="0"/>
        <w:spacing w:after="0" w:line="240" w:lineRule="auto"/>
        <w:rPr>
          <w:sz w:val="24"/>
          <w:szCs w:val="24"/>
        </w:rPr>
      </w:pPr>
      <w:r w:rsidRPr="00DE1F70">
        <w:rPr>
          <w:sz w:val="24"/>
          <w:szCs w:val="24"/>
        </w:rPr>
        <w:t>Internship is the mandatory course for all BBA students to fulfill the graduation because it gives firsthand experience of the complexities of practical life</w:t>
      </w:r>
      <w:r w:rsidR="00AB3BC2" w:rsidRPr="00DE1F70">
        <w:rPr>
          <w:sz w:val="24"/>
          <w:szCs w:val="24"/>
        </w:rPr>
        <w:t xml:space="preserve"> as well as giving the experience of an office’s wok environment</w:t>
      </w:r>
      <w:r w:rsidRPr="00DE1F70">
        <w:rPr>
          <w:sz w:val="24"/>
          <w:szCs w:val="24"/>
        </w:rPr>
        <w:t>. As a result it benefits the students to relate acquired knowledge with practical job life</w:t>
      </w:r>
      <w:r w:rsidR="00EE2D8B" w:rsidRPr="00DE1F70">
        <w:rPr>
          <w:sz w:val="24"/>
          <w:szCs w:val="24"/>
        </w:rPr>
        <w:t xml:space="preserve"> and make them comfortable with the </w:t>
      </w:r>
      <w:r w:rsidR="008E727C" w:rsidRPr="00DE1F70">
        <w:rPr>
          <w:sz w:val="24"/>
          <w:szCs w:val="24"/>
        </w:rPr>
        <w:t xml:space="preserve">office </w:t>
      </w:r>
      <w:r w:rsidR="00EE2D8B" w:rsidRPr="00DE1F70">
        <w:rPr>
          <w:sz w:val="24"/>
          <w:szCs w:val="24"/>
        </w:rPr>
        <w:t>environment</w:t>
      </w:r>
      <w:r w:rsidRPr="00DE1F70">
        <w:rPr>
          <w:sz w:val="24"/>
          <w:szCs w:val="24"/>
        </w:rPr>
        <w:t>. The prime objective of the internship program is to work under organizational environment so that, we can turn up ourselves as professionals with practical experience and can get an opportunity to reconcile the theoretical knowledge with real life situation</w:t>
      </w:r>
      <w:r w:rsidR="00BB4FE7" w:rsidRPr="00DE1F70">
        <w:rPr>
          <w:sz w:val="24"/>
          <w:szCs w:val="24"/>
        </w:rPr>
        <w:t xml:space="preserve"> which will add more values to our job life</w:t>
      </w:r>
      <w:r w:rsidRPr="00DE1F70">
        <w:rPr>
          <w:sz w:val="24"/>
          <w:szCs w:val="24"/>
        </w:rPr>
        <w:t>. For this reason internship is an indispensable</w:t>
      </w:r>
      <w:r w:rsidR="00FA7EF7" w:rsidRPr="00DE1F70">
        <w:rPr>
          <w:sz w:val="24"/>
          <w:szCs w:val="24"/>
        </w:rPr>
        <w:t xml:space="preserve"> and most important</w:t>
      </w:r>
      <w:r w:rsidRPr="00DE1F70">
        <w:rPr>
          <w:sz w:val="24"/>
          <w:szCs w:val="24"/>
        </w:rPr>
        <w:t xml:space="preserve"> part of BBA program. I try to prepare this report on the basis of practical knowledge</w:t>
      </w:r>
      <w:r w:rsidR="00AD4702" w:rsidRPr="00DE1F70">
        <w:rPr>
          <w:sz w:val="24"/>
          <w:szCs w:val="24"/>
        </w:rPr>
        <w:t xml:space="preserve"> and experiences</w:t>
      </w:r>
      <w:r w:rsidRPr="00DE1F70">
        <w:rPr>
          <w:sz w:val="24"/>
          <w:szCs w:val="24"/>
        </w:rPr>
        <w:t>, which I gather from this organization. As a</w:t>
      </w:r>
      <w:r w:rsidR="006E71C1" w:rsidRPr="00DE1F70">
        <w:rPr>
          <w:sz w:val="24"/>
          <w:szCs w:val="24"/>
        </w:rPr>
        <w:t xml:space="preserve"> mandatory</w:t>
      </w:r>
      <w:r w:rsidRPr="00DE1F70">
        <w:rPr>
          <w:sz w:val="24"/>
          <w:szCs w:val="24"/>
        </w:rPr>
        <w:t xml:space="preserve"> part our BBA program I have to accomplish my internship from an organization. And in this process I have completed 3 months internship in </w:t>
      </w:r>
      <w:proofErr w:type="spellStart"/>
      <w:r w:rsidRPr="00DE1F70">
        <w:rPr>
          <w:sz w:val="24"/>
          <w:szCs w:val="24"/>
        </w:rPr>
        <w:t>Akij</w:t>
      </w:r>
      <w:proofErr w:type="spellEnd"/>
      <w:r w:rsidRPr="00DE1F70">
        <w:rPr>
          <w:sz w:val="24"/>
          <w:szCs w:val="24"/>
        </w:rPr>
        <w:t xml:space="preserve"> Food &amp; Beverage Ltd. </w:t>
      </w:r>
      <w:proofErr w:type="spellStart"/>
      <w:r w:rsidRPr="00DE1F70">
        <w:rPr>
          <w:sz w:val="24"/>
          <w:szCs w:val="24"/>
        </w:rPr>
        <w:t>Akij</w:t>
      </w:r>
      <w:proofErr w:type="spellEnd"/>
      <w:r w:rsidRPr="00DE1F70">
        <w:rPr>
          <w:sz w:val="24"/>
          <w:szCs w:val="24"/>
        </w:rPr>
        <w:t xml:space="preserve"> Food &amp; Beverage Ltd. is one of the largest organizations in our country and I have to involve all most all activities related with marketing</w:t>
      </w:r>
      <w:r w:rsidR="00FC1BB1" w:rsidRPr="00DE1F70">
        <w:rPr>
          <w:sz w:val="24"/>
          <w:szCs w:val="24"/>
        </w:rPr>
        <w:t xml:space="preserve"> which is my major in BBA program</w:t>
      </w:r>
      <w:r w:rsidR="001E4D81" w:rsidRPr="00DE1F70">
        <w:rPr>
          <w:sz w:val="24"/>
          <w:szCs w:val="24"/>
        </w:rPr>
        <w:t xml:space="preserve">. </w:t>
      </w:r>
      <w:r w:rsidRPr="00DE1F70">
        <w:rPr>
          <w:sz w:val="24"/>
          <w:szCs w:val="24"/>
        </w:rPr>
        <w:t>This company has many sections</w:t>
      </w:r>
      <w:r w:rsidR="001E4D81" w:rsidRPr="00DE1F70">
        <w:rPr>
          <w:sz w:val="24"/>
          <w:szCs w:val="24"/>
        </w:rPr>
        <w:t xml:space="preserve"> and units</w:t>
      </w:r>
      <w:r w:rsidRPr="00DE1F70">
        <w:rPr>
          <w:sz w:val="24"/>
          <w:szCs w:val="24"/>
        </w:rPr>
        <w:t xml:space="preserve"> and I’m involved in the brand department. </w:t>
      </w:r>
    </w:p>
    <w:p w:rsidR="00FF1CCF" w:rsidRPr="00DE1F70" w:rsidRDefault="00FF1CCF" w:rsidP="00FF1CCF">
      <w:pPr>
        <w:autoSpaceDE w:val="0"/>
        <w:autoSpaceDN w:val="0"/>
        <w:adjustRightInd w:val="0"/>
        <w:spacing w:after="0" w:line="240" w:lineRule="auto"/>
        <w:rPr>
          <w:b/>
          <w:bCs/>
          <w:sz w:val="24"/>
          <w:szCs w:val="24"/>
        </w:rPr>
      </w:pPr>
    </w:p>
    <w:p w:rsidR="00FF1CCF" w:rsidRPr="00DE1F70" w:rsidRDefault="00FF1CCF" w:rsidP="00FF1CCF">
      <w:pPr>
        <w:pStyle w:val="Heading2"/>
        <w:rPr>
          <w:rFonts w:ascii="Times New Roman" w:hAnsi="Times New Roman" w:cs="Times New Roman"/>
          <w:b/>
          <w:color w:val="548DD4" w:themeColor="text2" w:themeTint="99"/>
          <w:sz w:val="28"/>
        </w:rPr>
      </w:pPr>
      <w:bookmarkStart w:id="12" w:name="_Toc449810323"/>
      <w:bookmarkStart w:id="13" w:name="_Toc528349983"/>
      <w:r w:rsidRPr="00DE1F70">
        <w:rPr>
          <w:rFonts w:ascii="Times New Roman" w:hAnsi="Times New Roman" w:cs="Times New Roman"/>
          <w:b/>
          <w:color w:val="548DD4" w:themeColor="text2" w:themeTint="99"/>
          <w:sz w:val="28"/>
        </w:rPr>
        <w:t>Statement of Problem:</w:t>
      </w:r>
      <w:bookmarkEnd w:id="12"/>
      <w:bookmarkEnd w:id="13"/>
    </w:p>
    <w:p w:rsidR="00FF1CCF" w:rsidRPr="00DE1F70" w:rsidRDefault="00FF1CCF" w:rsidP="00FF1CCF">
      <w:pPr>
        <w:autoSpaceDE w:val="0"/>
        <w:autoSpaceDN w:val="0"/>
        <w:adjustRightInd w:val="0"/>
        <w:spacing w:after="0" w:line="240" w:lineRule="auto"/>
        <w:rPr>
          <w:bCs/>
          <w:sz w:val="24"/>
          <w:szCs w:val="24"/>
        </w:rPr>
      </w:pPr>
    </w:p>
    <w:p w:rsidR="00FF1CCF" w:rsidRPr="00DE1F70" w:rsidRDefault="00FF1CCF" w:rsidP="00FF1CCF">
      <w:pPr>
        <w:autoSpaceDE w:val="0"/>
        <w:autoSpaceDN w:val="0"/>
        <w:adjustRightInd w:val="0"/>
        <w:spacing w:after="0" w:line="240" w:lineRule="auto"/>
        <w:rPr>
          <w:bCs/>
          <w:sz w:val="24"/>
          <w:szCs w:val="24"/>
        </w:rPr>
      </w:pPr>
      <w:r w:rsidRPr="00DE1F70">
        <w:rPr>
          <w:bCs/>
          <w:sz w:val="24"/>
          <w:szCs w:val="24"/>
        </w:rPr>
        <w:t>As it is a mandatory policy to give a report upon the problems</w:t>
      </w:r>
      <w:r w:rsidR="005D083D" w:rsidRPr="00DE1F70">
        <w:rPr>
          <w:bCs/>
          <w:sz w:val="24"/>
          <w:szCs w:val="24"/>
        </w:rPr>
        <w:t xml:space="preserve"> and situations</w:t>
      </w:r>
      <w:r w:rsidRPr="00DE1F70">
        <w:rPr>
          <w:bCs/>
          <w:sz w:val="24"/>
          <w:szCs w:val="24"/>
        </w:rPr>
        <w:t xml:space="preserve"> on the company that I intern. I</w:t>
      </w:r>
      <w:r w:rsidR="005D083D" w:rsidRPr="00DE1F70">
        <w:rPr>
          <w:bCs/>
          <w:sz w:val="24"/>
          <w:szCs w:val="24"/>
        </w:rPr>
        <w:t>’ve</w:t>
      </w:r>
      <w:r w:rsidRPr="00DE1F70">
        <w:rPr>
          <w:bCs/>
          <w:sz w:val="24"/>
          <w:szCs w:val="24"/>
        </w:rPr>
        <w:t xml:space="preserve"> selected a problem titled “</w:t>
      </w:r>
      <w:r w:rsidRPr="00DE1F70">
        <w:rPr>
          <w:sz w:val="24"/>
          <w:szCs w:val="24"/>
        </w:rPr>
        <w:t xml:space="preserve">Integrated marketing communication of </w:t>
      </w:r>
      <w:proofErr w:type="spellStart"/>
      <w:r w:rsidR="002641C0" w:rsidRPr="00DE1F70">
        <w:rPr>
          <w:sz w:val="24"/>
          <w:szCs w:val="24"/>
        </w:rPr>
        <w:t>Clemon</w:t>
      </w:r>
      <w:proofErr w:type="spellEnd"/>
      <w:r w:rsidR="002641C0" w:rsidRPr="00DE1F70">
        <w:rPr>
          <w:sz w:val="24"/>
          <w:szCs w:val="24"/>
        </w:rPr>
        <w:t xml:space="preserve"> </w:t>
      </w:r>
      <w:proofErr w:type="spellStart"/>
      <w:r w:rsidRPr="00DE1F70">
        <w:rPr>
          <w:sz w:val="24"/>
          <w:szCs w:val="24"/>
        </w:rPr>
        <w:t>Akij</w:t>
      </w:r>
      <w:proofErr w:type="spellEnd"/>
      <w:r w:rsidRPr="00DE1F70">
        <w:rPr>
          <w:sz w:val="24"/>
          <w:szCs w:val="24"/>
        </w:rPr>
        <w:t xml:space="preserve"> Food &amp; Beverage</w:t>
      </w:r>
      <w:r w:rsidR="002641C0" w:rsidRPr="00DE1F70">
        <w:rPr>
          <w:sz w:val="24"/>
          <w:szCs w:val="24"/>
        </w:rPr>
        <w:t xml:space="preserve"> </w:t>
      </w:r>
      <w:r w:rsidRPr="00DE1F70">
        <w:rPr>
          <w:sz w:val="24"/>
          <w:szCs w:val="24"/>
        </w:rPr>
        <w:t>Ltd.”</w:t>
      </w:r>
    </w:p>
    <w:p w:rsidR="00FF1CCF" w:rsidRPr="00DE1F70" w:rsidRDefault="00FF1CCF" w:rsidP="00FF1CCF">
      <w:pPr>
        <w:autoSpaceDE w:val="0"/>
        <w:autoSpaceDN w:val="0"/>
        <w:adjustRightInd w:val="0"/>
        <w:spacing w:after="0" w:line="240" w:lineRule="auto"/>
        <w:rPr>
          <w:bCs/>
          <w:sz w:val="24"/>
          <w:szCs w:val="24"/>
        </w:rPr>
      </w:pPr>
    </w:p>
    <w:p w:rsidR="00FF1CCF" w:rsidRPr="00DE1F70" w:rsidRDefault="00FF1CCF" w:rsidP="00FF1CCF">
      <w:pPr>
        <w:pStyle w:val="Heading2"/>
        <w:rPr>
          <w:rFonts w:ascii="Times New Roman" w:hAnsi="Times New Roman" w:cs="Times New Roman"/>
          <w:b/>
          <w:color w:val="548DD4" w:themeColor="text2" w:themeTint="99"/>
          <w:sz w:val="28"/>
        </w:rPr>
      </w:pPr>
      <w:bookmarkStart w:id="14" w:name="_Toc449810324"/>
      <w:bookmarkStart w:id="15" w:name="_Toc528349984"/>
      <w:r w:rsidRPr="00DE1F70">
        <w:rPr>
          <w:rFonts w:ascii="Times New Roman" w:hAnsi="Times New Roman" w:cs="Times New Roman"/>
          <w:b/>
          <w:color w:val="548DD4" w:themeColor="text2" w:themeTint="99"/>
          <w:sz w:val="28"/>
        </w:rPr>
        <w:t>Objectives of the Report:</w:t>
      </w:r>
      <w:bookmarkEnd w:id="14"/>
      <w:bookmarkEnd w:id="15"/>
    </w:p>
    <w:p w:rsidR="00FF1CCF" w:rsidRPr="00DE1F70" w:rsidRDefault="00FF1CCF" w:rsidP="00FF1CCF">
      <w:pPr>
        <w:autoSpaceDE w:val="0"/>
        <w:autoSpaceDN w:val="0"/>
        <w:adjustRightInd w:val="0"/>
        <w:spacing w:after="0" w:line="240" w:lineRule="auto"/>
        <w:rPr>
          <w:sz w:val="24"/>
          <w:szCs w:val="24"/>
        </w:rPr>
      </w:pPr>
    </w:p>
    <w:p w:rsidR="00FF1CCF" w:rsidRPr="00DE1F70" w:rsidRDefault="00FF1CCF" w:rsidP="00FF1CCF">
      <w:pPr>
        <w:autoSpaceDE w:val="0"/>
        <w:autoSpaceDN w:val="0"/>
        <w:adjustRightInd w:val="0"/>
        <w:spacing w:after="0" w:line="240" w:lineRule="auto"/>
        <w:rPr>
          <w:sz w:val="24"/>
          <w:szCs w:val="24"/>
        </w:rPr>
      </w:pPr>
      <w:r w:rsidRPr="00DE1F70">
        <w:rPr>
          <w:sz w:val="24"/>
          <w:szCs w:val="24"/>
        </w:rPr>
        <w:t xml:space="preserve">The study attempted to explore and examine the present </w:t>
      </w:r>
      <w:r w:rsidR="0065600D" w:rsidRPr="00DE1F70">
        <w:rPr>
          <w:sz w:val="24"/>
          <w:szCs w:val="24"/>
        </w:rPr>
        <w:t>brand integration communication</w:t>
      </w:r>
      <w:r w:rsidRPr="00DE1F70">
        <w:rPr>
          <w:sz w:val="24"/>
          <w:szCs w:val="24"/>
        </w:rPr>
        <w:t xml:space="preserve"> situation</w:t>
      </w:r>
      <w:r w:rsidR="00464B3D" w:rsidRPr="00DE1F70">
        <w:rPr>
          <w:sz w:val="24"/>
          <w:szCs w:val="24"/>
        </w:rPr>
        <w:t xml:space="preserve"> with related notes</w:t>
      </w:r>
      <w:r w:rsidRPr="00DE1F70">
        <w:rPr>
          <w:sz w:val="24"/>
          <w:szCs w:val="24"/>
        </w:rPr>
        <w:t xml:space="preserve"> of </w:t>
      </w:r>
      <w:proofErr w:type="spellStart"/>
      <w:r w:rsidR="0065600D" w:rsidRPr="00DE1F70">
        <w:rPr>
          <w:sz w:val="24"/>
          <w:szCs w:val="24"/>
        </w:rPr>
        <w:t>Akij</w:t>
      </w:r>
      <w:proofErr w:type="spellEnd"/>
      <w:r w:rsidR="0065600D" w:rsidRPr="00DE1F70">
        <w:rPr>
          <w:sz w:val="24"/>
          <w:szCs w:val="24"/>
        </w:rPr>
        <w:t xml:space="preserve"> food</w:t>
      </w:r>
      <w:r w:rsidRPr="00DE1F70">
        <w:rPr>
          <w:sz w:val="24"/>
          <w:szCs w:val="24"/>
        </w:rPr>
        <w:t xml:space="preserve"> and the </w:t>
      </w:r>
      <w:r w:rsidR="0065600D" w:rsidRPr="00DE1F70">
        <w:rPr>
          <w:sz w:val="24"/>
          <w:szCs w:val="24"/>
        </w:rPr>
        <w:t>integration process</w:t>
      </w:r>
      <w:r w:rsidRPr="00DE1F70">
        <w:rPr>
          <w:sz w:val="24"/>
          <w:szCs w:val="24"/>
        </w:rPr>
        <w:t xml:space="preserve"> in </w:t>
      </w:r>
      <w:proofErr w:type="spellStart"/>
      <w:r w:rsidR="0065600D" w:rsidRPr="00DE1F70">
        <w:rPr>
          <w:sz w:val="24"/>
          <w:szCs w:val="24"/>
        </w:rPr>
        <w:t>Akij</w:t>
      </w:r>
      <w:proofErr w:type="spellEnd"/>
      <w:r w:rsidR="0065600D" w:rsidRPr="00DE1F70">
        <w:rPr>
          <w:sz w:val="24"/>
          <w:szCs w:val="24"/>
        </w:rPr>
        <w:t xml:space="preserve"> Food &amp; Beverage </w:t>
      </w:r>
      <w:r w:rsidRPr="00DE1F70">
        <w:rPr>
          <w:sz w:val="24"/>
          <w:szCs w:val="24"/>
        </w:rPr>
        <w:t>specially the objective of the study as follows:</w:t>
      </w:r>
    </w:p>
    <w:p w:rsidR="00FF1CCF" w:rsidRPr="00DE1F70" w:rsidRDefault="00FF1CCF" w:rsidP="00FF1CCF">
      <w:pPr>
        <w:autoSpaceDE w:val="0"/>
        <w:autoSpaceDN w:val="0"/>
        <w:adjustRightInd w:val="0"/>
        <w:spacing w:after="0" w:line="240" w:lineRule="auto"/>
        <w:rPr>
          <w:sz w:val="24"/>
          <w:szCs w:val="24"/>
        </w:rPr>
      </w:pPr>
    </w:p>
    <w:p w:rsidR="00FF1CCF" w:rsidRPr="00DE1F70" w:rsidRDefault="00B03751" w:rsidP="00FF1CCF">
      <w:pPr>
        <w:pStyle w:val="ListParagraph"/>
        <w:numPr>
          <w:ilvl w:val="0"/>
          <w:numId w:val="7"/>
        </w:numPr>
        <w:autoSpaceDE w:val="0"/>
        <w:autoSpaceDN w:val="0"/>
        <w:adjustRightInd w:val="0"/>
        <w:jc w:val="both"/>
      </w:pPr>
      <w:r w:rsidRPr="00DE1F70">
        <w:t xml:space="preserve">To understand the present </w:t>
      </w:r>
      <w:r w:rsidR="00FF1CCF" w:rsidRPr="00DE1F70">
        <w:t>scenario of the market of</w:t>
      </w:r>
      <w:r w:rsidR="00C20F83" w:rsidRPr="00DE1F70">
        <w:t xml:space="preserve"> </w:t>
      </w:r>
      <w:proofErr w:type="spellStart"/>
      <w:r w:rsidR="0065600D" w:rsidRPr="00DE1F70">
        <w:t>Akij</w:t>
      </w:r>
      <w:proofErr w:type="spellEnd"/>
      <w:r w:rsidR="0065600D" w:rsidRPr="00DE1F70">
        <w:t xml:space="preserve"> Food &amp; Beverage</w:t>
      </w:r>
      <w:r w:rsidR="00FF1CCF" w:rsidRPr="00DE1F70">
        <w:t xml:space="preserve"> Ltd.</w:t>
      </w:r>
    </w:p>
    <w:p w:rsidR="00FF1CCF" w:rsidRPr="00DE1F70" w:rsidRDefault="00FF1CCF" w:rsidP="00FF1CCF">
      <w:pPr>
        <w:pStyle w:val="ListParagraph"/>
        <w:numPr>
          <w:ilvl w:val="0"/>
          <w:numId w:val="7"/>
        </w:numPr>
        <w:autoSpaceDE w:val="0"/>
        <w:autoSpaceDN w:val="0"/>
        <w:adjustRightInd w:val="0"/>
        <w:jc w:val="both"/>
      </w:pPr>
      <w:r w:rsidRPr="00DE1F70">
        <w:t xml:space="preserve">To identify the </w:t>
      </w:r>
      <w:r w:rsidR="0065600D" w:rsidRPr="00DE1F70">
        <w:t>branding</w:t>
      </w:r>
      <w:r w:rsidRPr="00DE1F70">
        <w:t xml:space="preserve"> objectives of</w:t>
      </w:r>
      <w:r w:rsidR="00C20F83" w:rsidRPr="00DE1F70">
        <w:t xml:space="preserve"> </w:t>
      </w:r>
      <w:proofErr w:type="spellStart"/>
      <w:r w:rsidR="0065600D" w:rsidRPr="00DE1F70">
        <w:t>Akij</w:t>
      </w:r>
      <w:proofErr w:type="spellEnd"/>
      <w:r w:rsidR="0065600D" w:rsidRPr="00DE1F70">
        <w:t xml:space="preserve"> Food &amp; Beverage</w:t>
      </w:r>
      <w:r w:rsidRPr="00DE1F70">
        <w:t xml:space="preserve"> Ltd.</w:t>
      </w:r>
    </w:p>
    <w:p w:rsidR="00FF1CCF" w:rsidRPr="00DE1F70" w:rsidRDefault="00FF1CCF" w:rsidP="00FF1CCF">
      <w:pPr>
        <w:pStyle w:val="ListParagraph"/>
        <w:numPr>
          <w:ilvl w:val="0"/>
          <w:numId w:val="7"/>
        </w:numPr>
        <w:autoSpaceDE w:val="0"/>
        <w:autoSpaceDN w:val="0"/>
        <w:adjustRightInd w:val="0"/>
        <w:jc w:val="both"/>
      </w:pPr>
      <w:r w:rsidRPr="00DE1F70">
        <w:t xml:space="preserve">To analysis the </w:t>
      </w:r>
      <w:r w:rsidR="0065600D" w:rsidRPr="00DE1F70">
        <w:t>brand position</w:t>
      </w:r>
      <w:r w:rsidRPr="00DE1F70">
        <w:t xml:space="preserve"> of</w:t>
      </w:r>
      <w:r w:rsidR="00C20F83" w:rsidRPr="00DE1F70">
        <w:t xml:space="preserve"> </w:t>
      </w:r>
      <w:proofErr w:type="spellStart"/>
      <w:r w:rsidR="0065600D" w:rsidRPr="00DE1F70">
        <w:t>Akij</w:t>
      </w:r>
      <w:proofErr w:type="spellEnd"/>
      <w:r w:rsidR="0065600D" w:rsidRPr="00DE1F70">
        <w:t xml:space="preserve"> Food &amp; Beverage</w:t>
      </w:r>
      <w:r w:rsidRPr="00DE1F70">
        <w:t xml:space="preserve"> Ltd.</w:t>
      </w:r>
    </w:p>
    <w:p w:rsidR="00FF1CCF" w:rsidRPr="00DE1F70" w:rsidRDefault="00FF1CCF" w:rsidP="00FF1CCF">
      <w:pPr>
        <w:autoSpaceDE w:val="0"/>
        <w:autoSpaceDN w:val="0"/>
        <w:adjustRightInd w:val="0"/>
        <w:spacing w:after="0" w:line="240" w:lineRule="auto"/>
        <w:rPr>
          <w:sz w:val="24"/>
          <w:szCs w:val="24"/>
        </w:rPr>
      </w:pPr>
    </w:p>
    <w:p w:rsidR="00FF1CCF" w:rsidRPr="00DE1F70" w:rsidRDefault="00FF1CCF" w:rsidP="00FF1CCF">
      <w:pPr>
        <w:pStyle w:val="Heading2"/>
        <w:rPr>
          <w:rFonts w:ascii="Times New Roman" w:hAnsi="Times New Roman" w:cs="Times New Roman"/>
          <w:b/>
          <w:color w:val="548DD4" w:themeColor="text2" w:themeTint="99"/>
          <w:sz w:val="28"/>
        </w:rPr>
      </w:pPr>
      <w:bookmarkStart w:id="16" w:name="_Toc449810325"/>
      <w:bookmarkStart w:id="17" w:name="_Toc528349985"/>
      <w:r w:rsidRPr="00DE1F70">
        <w:rPr>
          <w:rFonts w:ascii="Times New Roman" w:hAnsi="Times New Roman" w:cs="Times New Roman"/>
          <w:b/>
          <w:color w:val="548DD4" w:themeColor="text2" w:themeTint="99"/>
          <w:sz w:val="28"/>
        </w:rPr>
        <w:t>Scope of the Study</w:t>
      </w:r>
      <w:bookmarkEnd w:id="16"/>
      <w:bookmarkEnd w:id="17"/>
    </w:p>
    <w:p w:rsidR="00FF1CCF" w:rsidRPr="00DE1F70" w:rsidRDefault="00FF1CCF" w:rsidP="00FF1CCF">
      <w:pPr>
        <w:autoSpaceDE w:val="0"/>
        <w:autoSpaceDN w:val="0"/>
        <w:adjustRightInd w:val="0"/>
        <w:spacing w:after="0" w:line="240" w:lineRule="auto"/>
        <w:rPr>
          <w:sz w:val="24"/>
          <w:szCs w:val="24"/>
        </w:rPr>
      </w:pPr>
    </w:p>
    <w:p w:rsidR="00FF1CCF" w:rsidRPr="00DE1F70" w:rsidRDefault="00FF1CCF" w:rsidP="00FF1CCF">
      <w:pPr>
        <w:autoSpaceDE w:val="0"/>
        <w:autoSpaceDN w:val="0"/>
        <w:adjustRightInd w:val="0"/>
        <w:spacing w:after="0" w:line="240" w:lineRule="auto"/>
        <w:rPr>
          <w:sz w:val="24"/>
          <w:szCs w:val="24"/>
        </w:rPr>
      </w:pPr>
      <w:r w:rsidRPr="00DE1F70">
        <w:rPr>
          <w:sz w:val="24"/>
          <w:szCs w:val="24"/>
        </w:rPr>
        <w:t>The scope of the</w:t>
      </w:r>
      <w:r w:rsidR="008937F0" w:rsidRPr="00DE1F70">
        <w:rPr>
          <w:sz w:val="24"/>
          <w:szCs w:val="24"/>
        </w:rPr>
        <w:t xml:space="preserve"> whole</w:t>
      </w:r>
      <w:r w:rsidRPr="00DE1F70">
        <w:rPr>
          <w:sz w:val="24"/>
          <w:szCs w:val="24"/>
        </w:rPr>
        <w:t xml:space="preserve"> study may be stated as under:</w:t>
      </w:r>
    </w:p>
    <w:p w:rsidR="00FF1CCF" w:rsidRPr="00DE1F70" w:rsidRDefault="00FF1CCF" w:rsidP="00FF1CCF">
      <w:pPr>
        <w:autoSpaceDE w:val="0"/>
        <w:autoSpaceDN w:val="0"/>
        <w:adjustRightInd w:val="0"/>
        <w:spacing w:after="0" w:line="240" w:lineRule="auto"/>
        <w:rPr>
          <w:sz w:val="24"/>
          <w:szCs w:val="24"/>
        </w:rPr>
      </w:pPr>
    </w:p>
    <w:p w:rsidR="00FF1CCF" w:rsidRPr="00DE1F70" w:rsidRDefault="00FF1CCF" w:rsidP="00FF1CCF">
      <w:pPr>
        <w:pStyle w:val="ListParagraph"/>
        <w:numPr>
          <w:ilvl w:val="0"/>
          <w:numId w:val="6"/>
        </w:numPr>
        <w:autoSpaceDE w:val="0"/>
        <w:autoSpaceDN w:val="0"/>
        <w:adjustRightInd w:val="0"/>
        <w:jc w:val="both"/>
      </w:pPr>
      <w:r w:rsidRPr="00DE1F70">
        <w:lastRenderedPageBreak/>
        <w:t>The study would help top management in</w:t>
      </w:r>
      <w:r w:rsidR="008937F0" w:rsidRPr="00DE1F70">
        <w:t xml:space="preserve"> planning, organizing and decision making</w:t>
      </w:r>
      <w:r w:rsidRPr="00DE1F70">
        <w:t xml:space="preserve"> strategy.</w:t>
      </w:r>
    </w:p>
    <w:p w:rsidR="00FF1CCF" w:rsidRPr="00DE1F70" w:rsidRDefault="00FF1CCF" w:rsidP="00FF1CCF">
      <w:pPr>
        <w:pStyle w:val="ListParagraph"/>
        <w:numPr>
          <w:ilvl w:val="0"/>
          <w:numId w:val="6"/>
        </w:numPr>
        <w:autoSpaceDE w:val="0"/>
        <w:autoSpaceDN w:val="0"/>
        <w:adjustRightInd w:val="0"/>
        <w:jc w:val="both"/>
      </w:pPr>
      <w:r w:rsidRPr="00DE1F70">
        <w:t>The study would help management in identifying the key areas of weakness and strengt</w:t>
      </w:r>
      <w:r w:rsidR="00B7409F" w:rsidRPr="00DE1F70">
        <w:t xml:space="preserve">h for making SWOT analysis. </w:t>
      </w:r>
    </w:p>
    <w:p w:rsidR="00FF1CCF" w:rsidRPr="00DE1F70" w:rsidRDefault="00FF1CCF" w:rsidP="00FF1CCF">
      <w:pPr>
        <w:pStyle w:val="ListParagraph"/>
        <w:numPr>
          <w:ilvl w:val="0"/>
          <w:numId w:val="6"/>
        </w:numPr>
        <w:autoSpaceDE w:val="0"/>
        <w:autoSpaceDN w:val="0"/>
        <w:adjustRightInd w:val="0"/>
        <w:jc w:val="both"/>
      </w:pPr>
      <w:r w:rsidRPr="00DE1F70">
        <w:t xml:space="preserve">The study would aware the top management to take corrective and appropriate measure timely to improve the company’s </w:t>
      </w:r>
      <w:r w:rsidR="0065600D" w:rsidRPr="00DE1F70">
        <w:t>branding position</w:t>
      </w:r>
      <w:r w:rsidRPr="00DE1F70">
        <w:t xml:space="preserve"> and other performance</w:t>
      </w:r>
      <w:r w:rsidR="000D79EC" w:rsidRPr="00DE1F70">
        <w:t xml:space="preserve"> on the basis of reliable information</w:t>
      </w:r>
      <w:r w:rsidRPr="00DE1F70">
        <w:t>.</w:t>
      </w:r>
    </w:p>
    <w:p w:rsidR="004B01A3" w:rsidRPr="00DE1F70" w:rsidRDefault="004B01A3" w:rsidP="004B01A3">
      <w:pPr>
        <w:pStyle w:val="ListParagraph"/>
        <w:autoSpaceDE w:val="0"/>
        <w:autoSpaceDN w:val="0"/>
        <w:adjustRightInd w:val="0"/>
        <w:jc w:val="both"/>
      </w:pPr>
    </w:p>
    <w:p w:rsidR="00B35BA5" w:rsidRPr="00DE1F70" w:rsidRDefault="00B35BA5" w:rsidP="00FF1CCF">
      <w:pPr>
        <w:pStyle w:val="Heading2"/>
        <w:rPr>
          <w:rFonts w:ascii="Times New Roman" w:hAnsi="Times New Roman" w:cs="Times New Roman"/>
          <w:b/>
          <w:color w:val="auto"/>
        </w:rPr>
      </w:pPr>
      <w:bookmarkStart w:id="18" w:name="_Toc449810326"/>
    </w:p>
    <w:p w:rsidR="004B01A3" w:rsidRPr="00DE1F70" w:rsidRDefault="004B01A3" w:rsidP="00FF1CCF">
      <w:pPr>
        <w:pStyle w:val="Heading2"/>
        <w:rPr>
          <w:rFonts w:ascii="Times New Roman" w:hAnsi="Times New Roman" w:cs="Times New Roman"/>
          <w:b/>
          <w:color w:val="auto"/>
        </w:rPr>
      </w:pPr>
    </w:p>
    <w:p w:rsidR="00FF1CCF" w:rsidRPr="00DE1F70" w:rsidRDefault="00FF1CCF" w:rsidP="00FF1CCF">
      <w:pPr>
        <w:pStyle w:val="Heading2"/>
        <w:rPr>
          <w:rFonts w:ascii="Times New Roman" w:hAnsi="Times New Roman" w:cs="Times New Roman"/>
          <w:b/>
          <w:color w:val="548DD4" w:themeColor="text2" w:themeTint="99"/>
          <w:sz w:val="28"/>
        </w:rPr>
      </w:pPr>
      <w:bookmarkStart w:id="19" w:name="_Toc528349986"/>
      <w:r w:rsidRPr="00DE1F70">
        <w:rPr>
          <w:rFonts w:ascii="Times New Roman" w:hAnsi="Times New Roman" w:cs="Times New Roman"/>
          <w:b/>
          <w:color w:val="548DD4" w:themeColor="text2" w:themeTint="99"/>
          <w:sz w:val="28"/>
        </w:rPr>
        <w:t>Methodology:</w:t>
      </w:r>
      <w:bookmarkEnd w:id="18"/>
      <w:bookmarkEnd w:id="19"/>
    </w:p>
    <w:p w:rsidR="00FF1CCF" w:rsidRPr="00DE1F70" w:rsidRDefault="00FF1CCF" w:rsidP="00FF1CCF">
      <w:pPr>
        <w:autoSpaceDE w:val="0"/>
        <w:autoSpaceDN w:val="0"/>
        <w:adjustRightInd w:val="0"/>
        <w:spacing w:after="0" w:line="240" w:lineRule="auto"/>
        <w:rPr>
          <w:sz w:val="24"/>
          <w:szCs w:val="24"/>
        </w:rPr>
      </w:pPr>
      <w:r w:rsidRPr="00DE1F70">
        <w:rPr>
          <w:sz w:val="24"/>
          <w:szCs w:val="24"/>
        </w:rPr>
        <w:t>I have used both primary and secondary data for preparing this report</w:t>
      </w:r>
      <w:r w:rsidR="004B01A3" w:rsidRPr="00DE1F70">
        <w:rPr>
          <w:sz w:val="24"/>
          <w:szCs w:val="24"/>
        </w:rPr>
        <w:t xml:space="preserve"> which is from </w:t>
      </w:r>
      <w:r w:rsidR="003B78F0" w:rsidRPr="00DE1F70">
        <w:rPr>
          <w:sz w:val="24"/>
          <w:szCs w:val="24"/>
        </w:rPr>
        <w:t>the</w:t>
      </w:r>
      <w:r w:rsidR="004B01A3" w:rsidRPr="00DE1F70">
        <w:rPr>
          <w:sz w:val="24"/>
          <w:szCs w:val="24"/>
        </w:rPr>
        <w:t xml:space="preserve"> reliable source</w:t>
      </w:r>
      <w:r w:rsidR="003B78F0" w:rsidRPr="00DE1F70">
        <w:rPr>
          <w:sz w:val="24"/>
          <w:szCs w:val="24"/>
        </w:rPr>
        <w:t>s</w:t>
      </w:r>
      <w:r w:rsidR="004B01A3" w:rsidRPr="00DE1F70">
        <w:rPr>
          <w:sz w:val="24"/>
          <w:szCs w:val="24"/>
        </w:rPr>
        <w:t xml:space="preserve">, of </w:t>
      </w:r>
      <w:r w:rsidR="003B78F0" w:rsidRPr="00DE1F70">
        <w:rPr>
          <w:sz w:val="24"/>
          <w:szCs w:val="24"/>
        </w:rPr>
        <w:t>course b</w:t>
      </w:r>
      <w:r w:rsidRPr="00DE1F70">
        <w:rPr>
          <w:sz w:val="24"/>
          <w:szCs w:val="24"/>
        </w:rPr>
        <w:t>ut most of the data are collected from primary source. I observed</w:t>
      </w:r>
      <w:r w:rsidR="003B78F0" w:rsidRPr="00DE1F70">
        <w:rPr>
          <w:sz w:val="24"/>
          <w:szCs w:val="24"/>
        </w:rPr>
        <w:t xml:space="preserve"> and learned</w:t>
      </w:r>
      <w:r w:rsidRPr="00DE1F70">
        <w:rPr>
          <w:sz w:val="24"/>
          <w:szCs w:val="24"/>
        </w:rPr>
        <w:t xml:space="preserve"> various activities of </w:t>
      </w:r>
      <w:proofErr w:type="spellStart"/>
      <w:r w:rsidR="0065600D" w:rsidRPr="00DE1F70">
        <w:rPr>
          <w:sz w:val="24"/>
          <w:szCs w:val="24"/>
        </w:rPr>
        <w:t>Akij</w:t>
      </w:r>
      <w:proofErr w:type="spellEnd"/>
      <w:r w:rsidR="0065600D" w:rsidRPr="00DE1F70">
        <w:rPr>
          <w:sz w:val="24"/>
          <w:szCs w:val="24"/>
        </w:rPr>
        <w:t xml:space="preserve"> Food &amp; Beverage</w:t>
      </w:r>
      <w:r w:rsidRPr="00DE1F70">
        <w:rPr>
          <w:sz w:val="24"/>
          <w:szCs w:val="24"/>
        </w:rPr>
        <w:t xml:space="preserve"> Ltd. My practical experience in </w:t>
      </w:r>
      <w:r w:rsidR="0065600D" w:rsidRPr="00DE1F70">
        <w:rPr>
          <w:sz w:val="24"/>
          <w:szCs w:val="24"/>
        </w:rPr>
        <w:t xml:space="preserve">AKIJ Food &amp; Beverage Ltd. (brand </w:t>
      </w:r>
      <w:r w:rsidR="00CF3284" w:rsidRPr="00DE1F70">
        <w:rPr>
          <w:sz w:val="24"/>
          <w:szCs w:val="24"/>
        </w:rPr>
        <w:t>department</w:t>
      </w:r>
      <w:r w:rsidR="003B78F0" w:rsidRPr="00DE1F70">
        <w:rPr>
          <w:sz w:val="24"/>
          <w:szCs w:val="24"/>
        </w:rPr>
        <w:t>) was a vast</w:t>
      </w:r>
      <w:r w:rsidRPr="00DE1F70">
        <w:rPr>
          <w:sz w:val="24"/>
          <w:szCs w:val="24"/>
        </w:rPr>
        <w:t xml:space="preserve"> source of information.</w:t>
      </w:r>
    </w:p>
    <w:p w:rsidR="00FF1CCF" w:rsidRPr="00DE1F70" w:rsidRDefault="00FF1CCF" w:rsidP="00FF1CCF">
      <w:pPr>
        <w:autoSpaceDE w:val="0"/>
        <w:autoSpaceDN w:val="0"/>
        <w:adjustRightInd w:val="0"/>
        <w:spacing w:after="0" w:line="240" w:lineRule="auto"/>
        <w:rPr>
          <w:sz w:val="24"/>
          <w:szCs w:val="24"/>
        </w:rPr>
      </w:pPr>
    </w:p>
    <w:p w:rsidR="00FF1CCF" w:rsidRPr="00DE1F70" w:rsidRDefault="00FF1CCF" w:rsidP="00FC6491">
      <w:pPr>
        <w:pStyle w:val="ListParagraph"/>
        <w:numPr>
          <w:ilvl w:val="0"/>
          <w:numId w:val="5"/>
        </w:numPr>
        <w:autoSpaceDE w:val="0"/>
        <w:autoSpaceDN w:val="0"/>
        <w:adjustRightInd w:val="0"/>
        <w:spacing w:line="276" w:lineRule="auto"/>
        <w:ind w:left="749"/>
        <w:jc w:val="both"/>
      </w:pPr>
      <w:r w:rsidRPr="00DE1F70">
        <w:t xml:space="preserve">Primary source of Data: </w:t>
      </w:r>
    </w:p>
    <w:p w:rsidR="00FF1CCF" w:rsidRPr="00DE1F70" w:rsidRDefault="00FF1CCF" w:rsidP="00FC6491">
      <w:pPr>
        <w:pStyle w:val="ListParagraph"/>
        <w:autoSpaceDE w:val="0"/>
        <w:autoSpaceDN w:val="0"/>
        <w:adjustRightInd w:val="0"/>
        <w:spacing w:line="276" w:lineRule="auto"/>
        <w:ind w:left="749"/>
      </w:pPr>
      <w:r w:rsidRPr="00DE1F70">
        <w:t>Primary data is collected through unstructured personal interview with officials</w:t>
      </w:r>
      <w:r w:rsidR="003C41A2" w:rsidRPr="00DE1F70">
        <w:t xml:space="preserve"> and top management</w:t>
      </w:r>
      <w:r w:rsidRPr="00DE1F70">
        <w:t xml:space="preserve"> of </w:t>
      </w:r>
      <w:proofErr w:type="spellStart"/>
      <w:r w:rsidR="0065600D" w:rsidRPr="00DE1F70">
        <w:t>Akij</w:t>
      </w:r>
      <w:proofErr w:type="spellEnd"/>
      <w:r w:rsidR="0065600D" w:rsidRPr="00DE1F70">
        <w:t xml:space="preserve"> Food &amp; Beverage </w:t>
      </w:r>
      <w:r w:rsidRPr="00DE1F70">
        <w:t>Ltd.</w:t>
      </w:r>
    </w:p>
    <w:p w:rsidR="00FF1CCF" w:rsidRPr="00DE1F70" w:rsidRDefault="00FF1CCF" w:rsidP="00FC6491">
      <w:pPr>
        <w:pStyle w:val="ListParagraph"/>
        <w:autoSpaceDE w:val="0"/>
        <w:autoSpaceDN w:val="0"/>
        <w:adjustRightInd w:val="0"/>
        <w:spacing w:line="276" w:lineRule="auto"/>
        <w:ind w:left="749"/>
      </w:pPr>
      <w:r w:rsidRPr="00DE1F70">
        <w:t>Day to day desk job (Informal conversation with the employees)</w:t>
      </w:r>
    </w:p>
    <w:p w:rsidR="00FF1CCF" w:rsidRPr="00DE1F70" w:rsidRDefault="00FF1CCF" w:rsidP="00FC6491">
      <w:pPr>
        <w:pStyle w:val="NormalWeb"/>
        <w:spacing w:before="0" w:beforeAutospacing="0" w:after="0" w:afterAutospacing="0" w:line="276" w:lineRule="auto"/>
        <w:ind w:left="749"/>
        <w:jc w:val="both"/>
      </w:pPr>
      <w:r w:rsidRPr="00DE1F70">
        <w:t>A primary source is a document, speech, or other sort of evidence written, created or otherwise produced during the time under study</w:t>
      </w:r>
      <w:r w:rsidR="003C41A2" w:rsidRPr="00DE1F70">
        <w:t xml:space="preserve"> and internship</w:t>
      </w:r>
      <w:r w:rsidRPr="00DE1F70">
        <w:t>. Primary sources offer an inside view of a particular event</w:t>
      </w:r>
      <w:r w:rsidR="00800C7F" w:rsidRPr="00DE1F70">
        <w:t xml:space="preserve"> with lots of information</w:t>
      </w:r>
      <w:r w:rsidRPr="00DE1F70">
        <w:t>.</w:t>
      </w:r>
    </w:p>
    <w:p w:rsidR="00FF1CCF" w:rsidRPr="00DE1F70" w:rsidRDefault="00FF1CCF" w:rsidP="00FC6491">
      <w:pPr>
        <w:pStyle w:val="NormalWeb"/>
        <w:spacing w:before="0" w:beforeAutospacing="0" w:after="0" w:afterAutospacing="0" w:line="276" w:lineRule="auto"/>
        <w:ind w:left="749"/>
        <w:jc w:val="both"/>
      </w:pPr>
      <w:r w:rsidRPr="00DE1F70">
        <w:t>The sources are as follows Fac</w:t>
      </w:r>
      <w:r w:rsidR="000068AC" w:rsidRPr="00DE1F70">
        <w:t xml:space="preserve">e-to-face conversation with the Executives, Senior </w:t>
      </w:r>
      <w:r w:rsidRPr="00DE1F70">
        <w:t>Executives</w:t>
      </w:r>
      <w:proofErr w:type="gramStart"/>
      <w:r w:rsidR="000068AC" w:rsidRPr="00DE1F70">
        <w:t xml:space="preserve">, </w:t>
      </w:r>
      <w:r w:rsidRPr="00DE1F70">
        <w:t xml:space="preserve"> and</w:t>
      </w:r>
      <w:proofErr w:type="gramEnd"/>
      <w:r w:rsidRPr="00DE1F70">
        <w:t xml:space="preserve"> officers of </w:t>
      </w:r>
      <w:proofErr w:type="spellStart"/>
      <w:r w:rsidR="0065600D" w:rsidRPr="00DE1F70">
        <w:t>Akij</w:t>
      </w:r>
      <w:proofErr w:type="spellEnd"/>
      <w:r w:rsidR="0065600D" w:rsidRPr="00DE1F70">
        <w:t xml:space="preserve"> food.</w:t>
      </w:r>
    </w:p>
    <w:p w:rsidR="00FF1CCF" w:rsidRPr="00DE1F70" w:rsidRDefault="00FF1CCF" w:rsidP="00FC6491">
      <w:pPr>
        <w:pStyle w:val="ListParagraph"/>
        <w:autoSpaceDE w:val="0"/>
        <w:autoSpaceDN w:val="0"/>
        <w:adjustRightInd w:val="0"/>
        <w:spacing w:line="276" w:lineRule="auto"/>
        <w:ind w:left="750"/>
      </w:pPr>
    </w:p>
    <w:p w:rsidR="00FF1CCF" w:rsidRPr="00DE1F70" w:rsidRDefault="00FF1CCF" w:rsidP="00FC6491">
      <w:pPr>
        <w:pStyle w:val="ListParagraph"/>
        <w:autoSpaceDE w:val="0"/>
        <w:autoSpaceDN w:val="0"/>
        <w:adjustRightInd w:val="0"/>
        <w:spacing w:line="276" w:lineRule="auto"/>
        <w:ind w:left="750"/>
      </w:pPr>
    </w:p>
    <w:p w:rsidR="00FF1CCF" w:rsidRPr="00DE1F70" w:rsidRDefault="00FF1CCF" w:rsidP="00FC6491">
      <w:pPr>
        <w:pStyle w:val="ListParagraph"/>
        <w:numPr>
          <w:ilvl w:val="0"/>
          <w:numId w:val="5"/>
        </w:numPr>
        <w:autoSpaceDE w:val="0"/>
        <w:autoSpaceDN w:val="0"/>
        <w:adjustRightInd w:val="0"/>
        <w:spacing w:line="276" w:lineRule="auto"/>
        <w:jc w:val="both"/>
      </w:pPr>
      <w:r w:rsidRPr="00DE1F70">
        <w:t xml:space="preserve">Secondary source of Data </w:t>
      </w:r>
    </w:p>
    <w:p w:rsidR="00FF1CCF" w:rsidRPr="00DE1F70" w:rsidRDefault="00FF1CCF" w:rsidP="00FC6491">
      <w:pPr>
        <w:pStyle w:val="ListParagraph"/>
        <w:autoSpaceDE w:val="0"/>
        <w:autoSpaceDN w:val="0"/>
        <w:adjustRightInd w:val="0"/>
        <w:spacing w:line="276" w:lineRule="auto"/>
        <w:ind w:left="750"/>
      </w:pPr>
      <w:proofErr w:type="gramStart"/>
      <w:r w:rsidRPr="00DE1F70">
        <w:t xml:space="preserve">Annual </w:t>
      </w:r>
      <w:r w:rsidR="007E0554" w:rsidRPr="00DE1F70">
        <w:t>report of</w:t>
      </w:r>
      <w:r w:rsidR="0065600D" w:rsidRPr="00DE1F70">
        <w:t xml:space="preserve"> </w:t>
      </w:r>
      <w:proofErr w:type="spellStart"/>
      <w:r w:rsidR="0065600D" w:rsidRPr="00DE1F70">
        <w:t>Akij</w:t>
      </w:r>
      <w:proofErr w:type="spellEnd"/>
      <w:r w:rsidR="0065600D" w:rsidRPr="00DE1F70">
        <w:t xml:space="preserve"> Food &amp;Beverage</w:t>
      </w:r>
      <w:r w:rsidRPr="00DE1F70">
        <w:t xml:space="preserve"> Ltd.</w:t>
      </w:r>
      <w:proofErr w:type="gramEnd"/>
    </w:p>
    <w:p w:rsidR="00FF1CCF" w:rsidRPr="00DE1F70" w:rsidRDefault="00FF1CCF" w:rsidP="00FC6491">
      <w:pPr>
        <w:pStyle w:val="ListParagraph"/>
        <w:autoSpaceDE w:val="0"/>
        <w:autoSpaceDN w:val="0"/>
        <w:adjustRightInd w:val="0"/>
        <w:spacing w:line="480" w:lineRule="auto"/>
        <w:ind w:left="750"/>
      </w:pPr>
      <w:r w:rsidRPr="00DE1F70">
        <w:t xml:space="preserve">Recent </w:t>
      </w:r>
      <w:r w:rsidR="00593866" w:rsidRPr="00DE1F70">
        <w:t>held was event &amp; activation</w:t>
      </w:r>
      <w:r w:rsidRPr="00DE1F70">
        <w:t xml:space="preserve"> of</w:t>
      </w:r>
      <w:r w:rsidR="00C20F83" w:rsidRPr="00DE1F70">
        <w:t xml:space="preserve"> </w:t>
      </w:r>
      <w:proofErr w:type="spellStart"/>
      <w:r w:rsidR="00593866" w:rsidRPr="00DE1F70">
        <w:t>Akij</w:t>
      </w:r>
      <w:proofErr w:type="spellEnd"/>
      <w:r w:rsidR="00593866" w:rsidRPr="00DE1F70">
        <w:t xml:space="preserve"> Food &amp;Beverage</w:t>
      </w:r>
      <w:r w:rsidRPr="00DE1F70">
        <w:t xml:space="preserve"> Ltd.</w:t>
      </w:r>
    </w:p>
    <w:p w:rsidR="00FF1CCF" w:rsidRPr="00DE1F70" w:rsidRDefault="00FF1CCF" w:rsidP="00FC6491">
      <w:pPr>
        <w:pStyle w:val="ListParagraph"/>
        <w:autoSpaceDE w:val="0"/>
        <w:autoSpaceDN w:val="0"/>
        <w:adjustRightInd w:val="0"/>
        <w:spacing w:line="276" w:lineRule="auto"/>
        <w:ind w:left="750"/>
      </w:pPr>
      <w:proofErr w:type="gramStart"/>
      <w:r w:rsidRPr="00DE1F70">
        <w:t>Prospectus of</w:t>
      </w:r>
      <w:r w:rsidR="00C20F83" w:rsidRPr="00DE1F70">
        <w:t xml:space="preserve"> </w:t>
      </w:r>
      <w:proofErr w:type="spellStart"/>
      <w:r w:rsidR="00593866" w:rsidRPr="00DE1F70">
        <w:t>Akij</w:t>
      </w:r>
      <w:proofErr w:type="spellEnd"/>
      <w:r w:rsidR="00593866" w:rsidRPr="00DE1F70">
        <w:t xml:space="preserve"> Food &amp;Beverage</w:t>
      </w:r>
      <w:r w:rsidRPr="00DE1F70">
        <w:t xml:space="preserve"> Ltd.</w:t>
      </w:r>
      <w:proofErr w:type="gramEnd"/>
    </w:p>
    <w:p w:rsidR="00FF1CCF" w:rsidRPr="00DE1F70" w:rsidRDefault="00FF1CCF" w:rsidP="00FC6491">
      <w:pPr>
        <w:pStyle w:val="ListParagraph"/>
        <w:autoSpaceDE w:val="0"/>
        <w:autoSpaceDN w:val="0"/>
        <w:adjustRightInd w:val="0"/>
        <w:spacing w:line="276" w:lineRule="auto"/>
        <w:ind w:left="750"/>
      </w:pPr>
      <w:proofErr w:type="gramStart"/>
      <w:r w:rsidRPr="00DE1F70">
        <w:t>Internet, Web-sites.</w:t>
      </w:r>
      <w:proofErr w:type="gramEnd"/>
    </w:p>
    <w:p w:rsidR="00FF1CCF" w:rsidRPr="00DE1F70" w:rsidRDefault="00FF1CCF" w:rsidP="00FC6491">
      <w:pPr>
        <w:pStyle w:val="Heading2"/>
        <w:rPr>
          <w:rFonts w:ascii="Times New Roman" w:hAnsi="Times New Roman" w:cs="Times New Roman"/>
          <w:b/>
          <w:color w:val="auto"/>
        </w:rPr>
      </w:pPr>
    </w:p>
    <w:p w:rsidR="00FF1CCF" w:rsidRPr="00DE1F70" w:rsidRDefault="00FF1CCF" w:rsidP="00FC6491">
      <w:pPr>
        <w:pStyle w:val="Heading2"/>
        <w:rPr>
          <w:rFonts w:ascii="Times New Roman" w:hAnsi="Times New Roman" w:cs="Times New Roman"/>
          <w:b/>
          <w:color w:val="548DD4" w:themeColor="text2" w:themeTint="99"/>
          <w:sz w:val="28"/>
        </w:rPr>
      </w:pPr>
      <w:bookmarkStart w:id="20" w:name="_Toc449810327"/>
      <w:bookmarkStart w:id="21" w:name="_Toc528349987"/>
      <w:r w:rsidRPr="00DE1F70">
        <w:rPr>
          <w:rFonts w:ascii="Times New Roman" w:hAnsi="Times New Roman" w:cs="Times New Roman"/>
          <w:b/>
          <w:color w:val="548DD4" w:themeColor="text2" w:themeTint="99"/>
          <w:sz w:val="28"/>
        </w:rPr>
        <w:t>Limitation of the report:</w:t>
      </w:r>
      <w:bookmarkEnd w:id="20"/>
      <w:bookmarkEnd w:id="21"/>
    </w:p>
    <w:p w:rsidR="00FF1CCF" w:rsidRPr="00DE1F70" w:rsidRDefault="00FF1CCF" w:rsidP="00FC6491">
      <w:pPr>
        <w:autoSpaceDE w:val="0"/>
        <w:autoSpaceDN w:val="0"/>
        <w:adjustRightInd w:val="0"/>
        <w:spacing w:after="0"/>
        <w:rPr>
          <w:sz w:val="24"/>
          <w:szCs w:val="24"/>
        </w:rPr>
      </w:pPr>
      <w:r w:rsidRPr="00DE1F70">
        <w:rPr>
          <w:sz w:val="24"/>
          <w:szCs w:val="24"/>
        </w:rPr>
        <w:t>The limitations of the report including the following:</w:t>
      </w:r>
    </w:p>
    <w:p w:rsidR="00FF1CCF" w:rsidRPr="00DE1F70" w:rsidRDefault="00FF1CCF" w:rsidP="00FC6491">
      <w:pPr>
        <w:pStyle w:val="ListParagraph"/>
        <w:numPr>
          <w:ilvl w:val="0"/>
          <w:numId w:val="4"/>
        </w:numPr>
        <w:autoSpaceDE w:val="0"/>
        <w:autoSpaceDN w:val="0"/>
        <w:adjustRightInd w:val="0"/>
        <w:spacing w:line="276" w:lineRule="auto"/>
        <w:jc w:val="both"/>
      </w:pPr>
      <w:r w:rsidRPr="00DE1F70">
        <w:rPr>
          <w:b/>
          <w:bCs/>
        </w:rPr>
        <w:t xml:space="preserve">Lack of time: </w:t>
      </w:r>
      <w:r w:rsidRPr="00DE1F70">
        <w:t>One of the major limitations of the study was limited time</w:t>
      </w:r>
      <w:r w:rsidR="0000457B" w:rsidRPr="00DE1F70">
        <w:t xml:space="preserve"> with lots of responsibilities</w:t>
      </w:r>
      <w:r w:rsidRPr="00DE1F70">
        <w:t>. The allocati</w:t>
      </w:r>
      <w:r w:rsidR="0000457B" w:rsidRPr="00DE1F70">
        <w:t>on of the study was inadequate b</w:t>
      </w:r>
      <w:r w:rsidRPr="00DE1F70">
        <w:t xml:space="preserve">ecause in this short time one </w:t>
      </w:r>
      <w:r w:rsidRPr="00DE1F70">
        <w:lastRenderedPageBreak/>
        <w:t xml:space="preserve">intern student had to both attend the office and also </w:t>
      </w:r>
      <w:r w:rsidR="00BD192C" w:rsidRPr="00DE1F70">
        <w:t>does</w:t>
      </w:r>
      <w:r w:rsidRPr="00DE1F70">
        <w:t xml:space="preserve"> the survey</w:t>
      </w:r>
      <w:r w:rsidR="0000457B" w:rsidRPr="00DE1F70">
        <w:t xml:space="preserve"> which </w:t>
      </w:r>
      <w:r w:rsidR="00BD192C" w:rsidRPr="00DE1F70">
        <w:t>is</w:t>
      </w:r>
      <w:r w:rsidR="0000457B" w:rsidRPr="00DE1F70">
        <w:t xml:space="preserve"> </w:t>
      </w:r>
      <w:r w:rsidR="00BD192C" w:rsidRPr="00DE1F70">
        <w:t>the part of his/her internship</w:t>
      </w:r>
      <w:r w:rsidRPr="00DE1F70">
        <w:t>. For the scarcity of time I could not communicate largely with concern persons and authority, which would be very helpful for preparing, the report could be made much more comprehensive</w:t>
      </w:r>
      <w:r w:rsidR="006C5ED9" w:rsidRPr="00DE1F70">
        <w:t xml:space="preserve"> and informative</w:t>
      </w:r>
      <w:r w:rsidRPr="00DE1F70">
        <w:t>.</w:t>
      </w:r>
    </w:p>
    <w:p w:rsidR="00FF1CCF" w:rsidRPr="00DE1F70" w:rsidRDefault="00FF1CCF" w:rsidP="00FC6491">
      <w:pPr>
        <w:pStyle w:val="ListParagraph"/>
        <w:numPr>
          <w:ilvl w:val="0"/>
          <w:numId w:val="4"/>
        </w:numPr>
        <w:autoSpaceDE w:val="0"/>
        <w:autoSpaceDN w:val="0"/>
        <w:adjustRightInd w:val="0"/>
        <w:spacing w:line="276" w:lineRule="auto"/>
        <w:jc w:val="both"/>
      </w:pPr>
      <w:r w:rsidRPr="00DE1F70">
        <w:rPr>
          <w:b/>
          <w:bCs/>
        </w:rPr>
        <w:t xml:space="preserve">Administrative secrecy: </w:t>
      </w:r>
      <w:r w:rsidRPr="00DE1F70">
        <w:t xml:space="preserve">Another major problem every private company maintains some secrecy of its </w:t>
      </w:r>
      <w:r w:rsidR="00593866" w:rsidRPr="00DE1F70">
        <w:t>brand</w:t>
      </w:r>
      <w:r w:rsidRPr="00DE1F70">
        <w:t xml:space="preserve"> Ltd</w:t>
      </w:r>
      <w:r w:rsidR="001C4B84" w:rsidRPr="00DE1F70">
        <w:t xml:space="preserve"> which is </w:t>
      </w:r>
      <w:r w:rsidR="0006159C" w:rsidRPr="00DE1F70">
        <w:t>very essential</w:t>
      </w:r>
      <w:r w:rsidRPr="00DE1F70">
        <w:t xml:space="preserve">. </w:t>
      </w:r>
      <w:r w:rsidR="0006159C" w:rsidRPr="00DE1F70">
        <w:t>It was</w:t>
      </w:r>
      <w:r w:rsidRPr="00DE1F70">
        <w:t xml:space="preserve"> not expected in this </w:t>
      </w:r>
      <w:r w:rsidR="00C20F83" w:rsidRPr="00DE1F70">
        <w:t>regard. The</w:t>
      </w:r>
      <w:r w:rsidRPr="00DE1F70">
        <w:t xml:space="preserve"> authority kept much information as secrete</w:t>
      </w:r>
      <w:r w:rsidR="0006159C" w:rsidRPr="00DE1F70">
        <w:t xml:space="preserve"> as possible</w:t>
      </w:r>
      <w:r w:rsidRPr="00DE1F70">
        <w:t>.</w:t>
      </w:r>
    </w:p>
    <w:p w:rsidR="00FF1CCF" w:rsidRPr="00DE1F70" w:rsidRDefault="00FF1CCF" w:rsidP="00FC6491">
      <w:pPr>
        <w:pStyle w:val="ListParagraph"/>
        <w:numPr>
          <w:ilvl w:val="0"/>
          <w:numId w:val="4"/>
        </w:numPr>
        <w:autoSpaceDE w:val="0"/>
        <w:autoSpaceDN w:val="0"/>
        <w:adjustRightInd w:val="0"/>
        <w:spacing w:line="276" w:lineRule="auto"/>
        <w:jc w:val="both"/>
      </w:pPr>
      <w:r w:rsidRPr="00DE1F70">
        <w:rPr>
          <w:b/>
          <w:bCs/>
        </w:rPr>
        <w:t xml:space="preserve">Lack of adequate information: </w:t>
      </w:r>
      <w:r w:rsidRPr="00DE1F70">
        <w:t>There was lack of necessary information what I needed</w:t>
      </w:r>
      <w:r w:rsidR="00DE0B48" w:rsidRPr="00DE1F70">
        <w:t xml:space="preserve"> for my internship report</w:t>
      </w:r>
      <w:r w:rsidRPr="00DE1F70">
        <w:t xml:space="preserve">. That is primary and secondary </w:t>
      </w:r>
      <w:r w:rsidR="00DE0B48" w:rsidRPr="00DE1F70">
        <w:t>data and</w:t>
      </w:r>
      <w:r w:rsidR="00C20F83" w:rsidRPr="00DE1F70">
        <w:t xml:space="preserve"> </w:t>
      </w:r>
      <w:r w:rsidR="00DE0B48" w:rsidRPr="00DE1F70">
        <w:t>the i</w:t>
      </w:r>
      <w:r w:rsidR="00C20F83" w:rsidRPr="00DE1F70">
        <w:t>nformation</w:t>
      </w:r>
      <w:r w:rsidRPr="00DE1F70">
        <w:t xml:space="preserve"> is not updated.</w:t>
      </w:r>
    </w:p>
    <w:p w:rsidR="00FF1CCF" w:rsidRPr="00DE1F70" w:rsidRDefault="00FF1CCF" w:rsidP="00FC6491">
      <w:pPr>
        <w:pStyle w:val="ListParagraph"/>
        <w:numPr>
          <w:ilvl w:val="0"/>
          <w:numId w:val="4"/>
        </w:numPr>
        <w:autoSpaceDE w:val="0"/>
        <w:autoSpaceDN w:val="0"/>
        <w:adjustRightInd w:val="0"/>
        <w:spacing w:line="276" w:lineRule="auto"/>
        <w:jc w:val="both"/>
        <w:rPr>
          <w:b/>
        </w:rPr>
      </w:pPr>
      <w:r w:rsidRPr="00DE1F70">
        <w:rPr>
          <w:b/>
        </w:rPr>
        <w:t xml:space="preserve">Lack of knowledge about </w:t>
      </w:r>
      <w:r w:rsidR="00F40742" w:rsidRPr="00DE1F70">
        <w:rPr>
          <w:b/>
        </w:rPr>
        <w:t>(AFBL)</w:t>
      </w:r>
    </w:p>
    <w:p w:rsidR="00FF1CCF" w:rsidRPr="00DE1F70" w:rsidRDefault="00FF1CCF" w:rsidP="00FC6491">
      <w:pPr>
        <w:pStyle w:val="ListParagraph"/>
        <w:autoSpaceDE w:val="0"/>
        <w:autoSpaceDN w:val="0"/>
        <w:adjustRightInd w:val="0"/>
        <w:spacing w:line="276" w:lineRule="auto"/>
        <w:rPr>
          <w:b/>
        </w:rPr>
      </w:pPr>
      <w:r w:rsidRPr="00DE1F70">
        <w:t>Lack of self-knowledge</w:t>
      </w:r>
      <w:r w:rsidR="00293E57" w:rsidRPr="00DE1F70">
        <w:t xml:space="preserve"> and self-esteem</w:t>
      </w:r>
      <w:r w:rsidRPr="00DE1F70">
        <w:t xml:space="preserve"> concerning report preparation, was also a limiting factor in preparing a better report.</w:t>
      </w:r>
    </w:p>
    <w:p w:rsidR="00301C02" w:rsidRPr="00DE1F70" w:rsidRDefault="00301C02" w:rsidP="00FC6491"/>
    <w:p w:rsidR="00FF1CCF" w:rsidRPr="00DE1F70" w:rsidRDefault="00FF1CCF" w:rsidP="00930105">
      <w:pPr>
        <w:jc w:val="center"/>
        <w:rPr>
          <w:sz w:val="72"/>
          <w:szCs w:val="72"/>
        </w:rPr>
      </w:pPr>
    </w:p>
    <w:p w:rsidR="00FF1CCF" w:rsidRPr="00DE1F70" w:rsidRDefault="00FF1CCF" w:rsidP="00930105">
      <w:pPr>
        <w:jc w:val="center"/>
        <w:rPr>
          <w:sz w:val="72"/>
          <w:szCs w:val="72"/>
        </w:rPr>
      </w:pPr>
    </w:p>
    <w:p w:rsidR="00FF1CCF" w:rsidRPr="00DE1F70" w:rsidRDefault="00FF1CCF" w:rsidP="00930105">
      <w:pPr>
        <w:jc w:val="center"/>
        <w:rPr>
          <w:sz w:val="72"/>
          <w:szCs w:val="72"/>
        </w:rPr>
      </w:pPr>
    </w:p>
    <w:p w:rsidR="0031086C" w:rsidRPr="00DE1F70" w:rsidRDefault="00FF1CCF" w:rsidP="00FF1CCF">
      <w:pPr>
        <w:rPr>
          <w:sz w:val="72"/>
          <w:szCs w:val="72"/>
        </w:rPr>
      </w:pPr>
      <w:r w:rsidRPr="00DE1F70">
        <w:rPr>
          <w:sz w:val="72"/>
          <w:szCs w:val="72"/>
        </w:rPr>
        <w:t xml:space="preserve">          </w:t>
      </w:r>
    </w:p>
    <w:p w:rsidR="0031086C" w:rsidRPr="00DE1F70" w:rsidRDefault="0031086C" w:rsidP="00FF1CCF">
      <w:pPr>
        <w:rPr>
          <w:sz w:val="72"/>
          <w:szCs w:val="72"/>
        </w:rPr>
      </w:pPr>
    </w:p>
    <w:p w:rsidR="0031086C" w:rsidRPr="00DE1F70" w:rsidRDefault="0031086C" w:rsidP="00FF1CCF">
      <w:pPr>
        <w:rPr>
          <w:sz w:val="72"/>
          <w:szCs w:val="72"/>
        </w:rPr>
      </w:pPr>
    </w:p>
    <w:p w:rsidR="003C049D" w:rsidRPr="00DE1F70" w:rsidRDefault="003C049D" w:rsidP="00FF1CCF">
      <w:pPr>
        <w:rPr>
          <w:sz w:val="72"/>
          <w:szCs w:val="72"/>
        </w:rPr>
      </w:pPr>
    </w:p>
    <w:p w:rsidR="00930105" w:rsidRPr="00DE1F70" w:rsidRDefault="00FF1CCF" w:rsidP="00B26C7E">
      <w:pPr>
        <w:jc w:val="center"/>
        <w:rPr>
          <w:color w:val="548DD4" w:themeColor="text2" w:themeTint="99"/>
          <w:sz w:val="56"/>
          <w:szCs w:val="56"/>
        </w:rPr>
      </w:pPr>
      <w:bookmarkStart w:id="22" w:name="_Toc528349988"/>
      <w:r w:rsidRPr="00DE1F70">
        <w:rPr>
          <w:color w:val="548DD4" w:themeColor="text2" w:themeTint="99"/>
          <w:sz w:val="56"/>
          <w:szCs w:val="56"/>
        </w:rPr>
        <w:t>Chapter- 3</w:t>
      </w:r>
      <w:bookmarkEnd w:id="22"/>
    </w:p>
    <w:p w:rsidR="00930105" w:rsidRPr="00DE1F70" w:rsidRDefault="00930105" w:rsidP="007B6DA4">
      <w:pPr>
        <w:pStyle w:val="Heading1"/>
        <w:jc w:val="center"/>
        <w:rPr>
          <w:rFonts w:ascii="Times New Roman" w:hAnsi="Times New Roman" w:cs="Times New Roman"/>
          <w:color w:val="548DD4" w:themeColor="text2" w:themeTint="99"/>
          <w:sz w:val="56"/>
          <w:szCs w:val="56"/>
        </w:rPr>
      </w:pPr>
      <w:bookmarkStart w:id="23" w:name="_Toc528349989"/>
      <w:r w:rsidRPr="00DE1F70">
        <w:rPr>
          <w:rFonts w:ascii="Times New Roman" w:hAnsi="Times New Roman" w:cs="Times New Roman"/>
          <w:color w:val="548DD4" w:themeColor="text2" w:themeTint="99"/>
          <w:sz w:val="56"/>
          <w:szCs w:val="56"/>
        </w:rPr>
        <w:t>All Brands</w:t>
      </w:r>
      <w:r w:rsidR="00F052FE">
        <w:rPr>
          <w:rFonts w:ascii="Times New Roman" w:hAnsi="Times New Roman" w:cs="Times New Roman"/>
          <w:color w:val="548DD4" w:themeColor="text2" w:themeTint="99"/>
          <w:sz w:val="56"/>
          <w:szCs w:val="56"/>
        </w:rPr>
        <w:t xml:space="preserve"> </w:t>
      </w:r>
      <w:r w:rsidRPr="00DE1F70">
        <w:rPr>
          <w:rFonts w:ascii="Times New Roman" w:hAnsi="Times New Roman" w:cs="Times New Roman"/>
          <w:color w:val="548DD4" w:themeColor="text2" w:themeTint="99"/>
          <w:sz w:val="56"/>
          <w:szCs w:val="56"/>
        </w:rPr>
        <w:t>&amp;</w:t>
      </w:r>
      <w:r w:rsidR="00F052FE">
        <w:rPr>
          <w:rFonts w:ascii="Times New Roman" w:hAnsi="Times New Roman" w:cs="Times New Roman"/>
          <w:color w:val="548DD4" w:themeColor="text2" w:themeTint="99"/>
          <w:sz w:val="56"/>
          <w:szCs w:val="56"/>
        </w:rPr>
        <w:t xml:space="preserve"> </w:t>
      </w:r>
      <w:r w:rsidRPr="00DE1F70">
        <w:rPr>
          <w:rFonts w:ascii="Times New Roman" w:hAnsi="Times New Roman" w:cs="Times New Roman"/>
          <w:color w:val="548DD4" w:themeColor="text2" w:themeTint="99"/>
          <w:sz w:val="56"/>
          <w:szCs w:val="56"/>
        </w:rPr>
        <w:t>Promotional Analysis</w:t>
      </w:r>
      <w:bookmarkEnd w:id="23"/>
    </w:p>
    <w:p w:rsidR="00930105" w:rsidRPr="00DE1F70" w:rsidRDefault="00F62C0D" w:rsidP="00F62C0D">
      <w:pPr>
        <w:spacing w:line="480" w:lineRule="auto"/>
        <w:rPr>
          <w:b/>
          <w:sz w:val="48"/>
          <w:szCs w:val="48"/>
        </w:rPr>
      </w:pPr>
      <w:r>
        <w:rPr>
          <w:b/>
          <w:sz w:val="48"/>
          <w:szCs w:val="48"/>
        </w:rPr>
        <w:t xml:space="preserve">                                  </w:t>
      </w:r>
      <w:r w:rsidR="00930105" w:rsidRPr="00DE1F70">
        <w:rPr>
          <w:b/>
          <w:sz w:val="48"/>
          <w:szCs w:val="48"/>
        </w:rPr>
        <w:t>Mojo</w:t>
      </w:r>
    </w:p>
    <w:p w:rsidR="00930105" w:rsidRPr="00DE1F70" w:rsidRDefault="00930105" w:rsidP="00F62C0D">
      <w:pPr>
        <w:spacing w:line="480" w:lineRule="auto"/>
        <w:jc w:val="center"/>
        <w:rPr>
          <w:b/>
          <w:sz w:val="48"/>
          <w:szCs w:val="48"/>
        </w:rPr>
      </w:pPr>
      <w:proofErr w:type="spellStart"/>
      <w:r w:rsidRPr="00DE1F70">
        <w:rPr>
          <w:b/>
          <w:sz w:val="48"/>
          <w:szCs w:val="48"/>
        </w:rPr>
        <w:t>Clemon</w:t>
      </w:r>
      <w:proofErr w:type="spellEnd"/>
    </w:p>
    <w:p w:rsidR="00930105" w:rsidRPr="00DE1F70" w:rsidRDefault="00930105" w:rsidP="00F62C0D">
      <w:pPr>
        <w:spacing w:line="480" w:lineRule="auto"/>
        <w:jc w:val="center"/>
        <w:rPr>
          <w:b/>
          <w:sz w:val="48"/>
          <w:szCs w:val="48"/>
        </w:rPr>
      </w:pPr>
      <w:r w:rsidRPr="00DE1F70">
        <w:rPr>
          <w:b/>
          <w:sz w:val="48"/>
          <w:szCs w:val="48"/>
        </w:rPr>
        <w:t>Speed</w:t>
      </w:r>
    </w:p>
    <w:p w:rsidR="00856750" w:rsidRPr="00DE1F70" w:rsidRDefault="00856750" w:rsidP="00F62C0D">
      <w:pPr>
        <w:spacing w:line="480" w:lineRule="auto"/>
        <w:jc w:val="center"/>
        <w:rPr>
          <w:b/>
          <w:sz w:val="48"/>
          <w:szCs w:val="48"/>
        </w:rPr>
      </w:pPr>
      <w:r w:rsidRPr="00DE1F70">
        <w:rPr>
          <w:b/>
          <w:sz w:val="48"/>
          <w:szCs w:val="48"/>
        </w:rPr>
        <w:t>Spa</w:t>
      </w:r>
    </w:p>
    <w:p w:rsidR="00930105" w:rsidRPr="00DE1F70" w:rsidRDefault="00930105" w:rsidP="00F62C0D">
      <w:pPr>
        <w:spacing w:line="480" w:lineRule="auto"/>
        <w:jc w:val="center"/>
        <w:rPr>
          <w:b/>
          <w:sz w:val="48"/>
          <w:szCs w:val="48"/>
        </w:rPr>
      </w:pPr>
      <w:proofErr w:type="spellStart"/>
      <w:r w:rsidRPr="00DE1F70">
        <w:rPr>
          <w:b/>
          <w:sz w:val="48"/>
          <w:szCs w:val="48"/>
        </w:rPr>
        <w:t>Aafi</w:t>
      </w:r>
      <w:proofErr w:type="spellEnd"/>
    </w:p>
    <w:p w:rsidR="00930105" w:rsidRPr="00DE1F70" w:rsidRDefault="00930105" w:rsidP="00F62C0D">
      <w:pPr>
        <w:spacing w:line="480" w:lineRule="auto"/>
        <w:jc w:val="center"/>
        <w:rPr>
          <w:b/>
          <w:sz w:val="48"/>
          <w:szCs w:val="48"/>
        </w:rPr>
      </w:pPr>
      <w:proofErr w:type="spellStart"/>
      <w:r w:rsidRPr="00DE1F70">
        <w:rPr>
          <w:b/>
          <w:sz w:val="48"/>
          <w:szCs w:val="48"/>
        </w:rPr>
        <w:t>Frutika</w:t>
      </w:r>
      <w:proofErr w:type="spellEnd"/>
    </w:p>
    <w:p w:rsidR="00930105" w:rsidRDefault="00930105" w:rsidP="00930105">
      <w:pPr>
        <w:spacing w:line="480" w:lineRule="auto"/>
        <w:jc w:val="center"/>
        <w:rPr>
          <w:b/>
          <w:sz w:val="48"/>
          <w:szCs w:val="48"/>
        </w:rPr>
      </w:pPr>
      <w:r w:rsidRPr="00DE1F70">
        <w:rPr>
          <w:b/>
          <w:sz w:val="48"/>
          <w:szCs w:val="48"/>
        </w:rPr>
        <w:t>Farm Fresh</w:t>
      </w:r>
    </w:p>
    <w:p w:rsidR="00930105" w:rsidRPr="00F62C0D" w:rsidRDefault="005668F1" w:rsidP="003222CF">
      <w:pPr>
        <w:pStyle w:val="Heading2"/>
        <w:rPr>
          <w:rFonts w:ascii="Times New Roman" w:hAnsi="Times New Roman" w:cs="Times New Roman"/>
          <w:b/>
          <w:color w:val="548DD4" w:themeColor="text2" w:themeTint="99"/>
          <w:sz w:val="28"/>
        </w:rPr>
      </w:pPr>
      <w:bookmarkStart w:id="24" w:name="_Toc528349990"/>
      <w:r w:rsidRPr="00F62C0D">
        <w:rPr>
          <w:rFonts w:ascii="Times New Roman" w:hAnsi="Times New Roman" w:cs="Times New Roman"/>
          <w:b/>
          <w:color w:val="548DD4" w:themeColor="text2" w:themeTint="99"/>
          <w:sz w:val="28"/>
        </w:rPr>
        <w:lastRenderedPageBreak/>
        <w:t>Mojo</w:t>
      </w:r>
      <w:bookmarkEnd w:id="24"/>
    </w:p>
    <w:p w:rsidR="00930105" w:rsidRPr="00DE1F70" w:rsidRDefault="00930105" w:rsidP="00930105">
      <w:pPr>
        <w:spacing w:line="480" w:lineRule="auto"/>
        <w:rPr>
          <w:sz w:val="24"/>
          <w:szCs w:val="24"/>
        </w:rPr>
      </w:pPr>
      <w:r w:rsidRPr="00DE1F70">
        <w:rPr>
          <w:noProof/>
          <w:sz w:val="22"/>
          <w:szCs w:val="22"/>
          <w:lang w:eastAsia="zh-CN"/>
        </w:rPr>
        <w:drawing>
          <wp:anchor distT="0" distB="0" distL="114300" distR="114300" simplePos="0" relativeHeight="251648512" behindDoc="0" locked="0" layoutInCell="1" allowOverlap="1" wp14:anchorId="6CA8DCAA" wp14:editId="252669DC">
            <wp:simplePos x="0" y="0"/>
            <wp:positionH relativeFrom="margin">
              <wp:posOffset>5160010</wp:posOffset>
            </wp:positionH>
            <wp:positionV relativeFrom="paragraph">
              <wp:posOffset>12065</wp:posOffset>
            </wp:positionV>
            <wp:extent cx="789940" cy="25146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940" cy="2514600"/>
                    </a:xfrm>
                    <a:prstGeom prst="rect">
                      <a:avLst/>
                    </a:prstGeom>
                    <a:noFill/>
                  </pic:spPr>
                </pic:pic>
              </a:graphicData>
            </a:graphic>
          </wp:anchor>
        </w:drawing>
      </w:r>
      <w:r w:rsidRPr="00DE1F70">
        <w:rPr>
          <w:sz w:val="24"/>
          <w:szCs w:val="24"/>
        </w:rPr>
        <w:t xml:space="preserve">Mojo was the first brand introduced by </w:t>
      </w:r>
      <w:proofErr w:type="spellStart"/>
      <w:r w:rsidRPr="00DE1F70">
        <w:rPr>
          <w:sz w:val="24"/>
          <w:szCs w:val="24"/>
        </w:rPr>
        <w:t>Akij</w:t>
      </w:r>
      <w:proofErr w:type="spellEnd"/>
      <w:r w:rsidRPr="00DE1F70">
        <w:rPr>
          <w:sz w:val="24"/>
          <w:szCs w:val="24"/>
        </w:rPr>
        <w:t xml:space="preserve"> Food and Beverage. It was a carbonated soft drink brand in cola flavor. It was imaged in the market as a fusion brand, </w:t>
      </w:r>
      <w:r w:rsidR="001D2CD5" w:rsidRPr="00DE1F70">
        <w:rPr>
          <w:sz w:val="24"/>
          <w:szCs w:val="24"/>
        </w:rPr>
        <w:t>a</w:t>
      </w:r>
      <w:r w:rsidRPr="00DE1F70">
        <w:rPr>
          <w:sz w:val="24"/>
          <w:szCs w:val="24"/>
        </w:rPr>
        <w:t xml:space="preserve"> fusion of classic and modern trend. Its packaging and communications perfectly reflects that. It initially started campaigns with the tagline “</w:t>
      </w:r>
      <w:proofErr w:type="spellStart"/>
      <w:r w:rsidRPr="00DE1F70">
        <w:rPr>
          <w:sz w:val="24"/>
          <w:szCs w:val="24"/>
        </w:rPr>
        <w:t>antore</w:t>
      </w:r>
      <w:proofErr w:type="spellEnd"/>
      <w:r w:rsidRPr="00DE1F70">
        <w:rPr>
          <w:sz w:val="24"/>
          <w:szCs w:val="24"/>
        </w:rPr>
        <w:t xml:space="preserve"> </w:t>
      </w:r>
      <w:proofErr w:type="spellStart"/>
      <w:r w:rsidRPr="00DE1F70">
        <w:rPr>
          <w:sz w:val="24"/>
          <w:szCs w:val="24"/>
        </w:rPr>
        <w:t>antore</w:t>
      </w:r>
      <w:proofErr w:type="spellEnd"/>
      <w:r w:rsidRPr="00DE1F70">
        <w:rPr>
          <w:sz w:val="24"/>
          <w:szCs w:val="24"/>
        </w:rPr>
        <w:t>”, however,</w:t>
      </w:r>
      <w:r w:rsidR="00D00251" w:rsidRPr="00DE1F70">
        <w:rPr>
          <w:sz w:val="24"/>
          <w:szCs w:val="24"/>
        </w:rPr>
        <w:t xml:space="preserve"> now it has been changed into “</w:t>
      </w:r>
      <w:proofErr w:type="spellStart"/>
      <w:r w:rsidR="00D00251" w:rsidRPr="00DE1F70">
        <w:rPr>
          <w:sz w:val="24"/>
          <w:szCs w:val="24"/>
        </w:rPr>
        <w:t>a</w:t>
      </w:r>
      <w:r w:rsidRPr="00DE1F70">
        <w:rPr>
          <w:sz w:val="24"/>
          <w:szCs w:val="24"/>
        </w:rPr>
        <w:t>ntore</w:t>
      </w:r>
      <w:proofErr w:type="spellEnd"/>
      <w:r w:rsidRPr="00DE1F70">
        <w:rPr>
          <w:sz w:val="24"/>
          <w:szCs w:val="24"/>
        </w:rPr>
        <w:t xml:space="preserve"> is on”. Mojo was a successful brand from the very early of its journey. Market penetration in this industry was always very hard because of the two existing multinational giants Coca Cola and Pepsi. However, it not only survived, but also managed to acquire a significant amount of market share. Currently Mojo has 35% market share in cola, 20% in overall CSD market and more than 80% in 250ml SKU segment. Besides, it achieved 2</w:t>
      </w:r>
      <w:r w:rsidRPr="00DE1F70">
        <w:rPr>
          <w:sz w:val="24"/>
          <w:szCs w:val="24"/>
          <w:vertAlign w:val="superscript"/>
        </w:rPr>
        <w:t>nd</w:t>
      </w:r>
      <w:r w:rsidRPr="00DE1F70">
        <w:rPr>
          <w:sz w:val="24"/>
          <w:szCs w:val="24"/>
        </w:rPr>
        <w:t xml:space="preserve"> position in consumer top of the mind.</w:t>
      </w:r>
    </w:p>
    <w:p w:rsidR="00930105" w:rsidRPr="00DE1F70" w:rsidRDefault="00930105" w:rsidP="00930105">
      <w:pPr>
        <w:spacing w:line="480" w:lineRule="auto"/>
        <w:rPr>
          <w:sz w:val="24"/>
          <w:szCs w:val="24"/>
        </w:rPr>
      </w:pPr>
      <w:r w:rsidRPr="00F62C0D">
        <w:rPr>
          <w:noProof/>
          <w:color w:val="548DD4" w:themeColor="text2" w:themeTint="99"/>
          <w:sz w:val="22"/>
          <w:szCs w:val="22"/>
          <w:lang w:eastAsia="zh-CN"/>
        </w:rPr>
        <w:drawing>
          <wp:anchor distT="0" distB="0" distL="114300" distR="114300" simplePos="0" relativeHeight="251651584" behindDoc="0" locked="0" layoutInCell="1" allowOverlap="1" wp14:anchorId="09224120" wp14:editId="02292300">
            <wp:simplePos x="0" y="0"/>
            <wp:positionH relativeFrom="margin">
              <wp:align>right</wp:align>
            </wp:positionH>
            <wp:positionV relativeFrom="paragraph">
              <wp:posOffset>8255</wp:posOffset>
            </wp:positionV>
            <wp:extent cx="3857625" cy="2581275"/>
            <wp:effectExtent l="0" t="0" r="0" b="0"/>
            <wp:wrapThrough wrapText="bothSides">
              <wp:wrapPolygon edited="0">
                <wp:start x="0" y="0"/>
                <wp:lineTo x="0" y="21520"/>
                <wp:lineTo x="21547" y="21520"/>
                <wp:lineTo x="21547"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7625" cy="2581275"/>
                    </a:xfrm>
                    <a:prstGeom prst="rect">
                      <a:avLst/>
                    </a:prstGeom>
                    <a:noFill/>
                  </pic:spPr>
                </pic:pic>
              </a:graphicData>
            </a:graphic>
          </wp:anchor>
        </w:drawing>
      </w:r>
      <w:r w:rsidRPr="00F62C0D">
        <w:rPr>
          <w:b/>
          <w:color w:val="548DD4" w:themeColor="text2" w:themeTint="99"/>
          <w:sz w:val="24"/>
          <w:szCs w:val="24"/>
        </w:rPr>
        <w:t>Promotional Campaigns</w:t>
      </w:r>
      <w:r w:rsidRPr="00DE1F70">
        <w:rPr>
          <w:b/>
          <w:color w:val="0070C0"/>
          <w:sz w:val="24"/>
          <w:szCs w:val="24"/>
        </w:rPr>
        <w:t xml:space="preserve">: </w:t>
      </w:r>
      <w:r w:rsidRPr="00DE1F70">
        <w:rPr>
          <w:sz w:val="24"/>
          <w:szCs w:val="24"/>
        </w:rPr>
        <w:t xml:space="preserve">One of the leading </w:t>
      </w:r>
      <w:proofErr w:type="gramStart"/>
      <w:r w:rsidRPr="00DE1F70">
        <w:rPr>
          <w:sz w:val="24"/>
          <w:szCs w:val="24"/>
        </w:rPr>
        <w:t>reason</w:t>
      </w:r>
      <w:proofErr w:type="gramEnd"/>
      <w:r w:rsidRPr="00DE1F70">
        <w:rPr>
          <w:sz w:val="24"/>
          <w:szCs w:val="24"/>
        </w:rPr>
        <w:t xml:space="preserve"> for Mojo being so successful is its communication effectiveness and promotional campaigns. One of the mentionable events is “Mojo </w:t>
      </w:r>
      <w:proofErr w:type="spellStart"/>
      <w:r w:rsidRPr="00DE1F70">
        <w:rPr>
          <w:sz w:val="24"/>
          <w:szCs w:val="24"/>
        </w:rPr>
        <w:t>Pitha</w:t>
      </w:r>
      <w:proofErr w:type="spellEnd"/>
      <w:r w:rsidRPr="00DE1F70">
        <w:rPr>
          <w:sz w:val="24"/>
          <w:szCs w:val="24"/>
        </w:rPr>
        <w:t xml:space="preserve"> </w:t>
      </w:r>
      <w:proofErr w:type="spellStart"/>
      <w:r w:rsidRPr="00DE1F70">
        <w:rPr>
          <w:sz w:val="24"/>
          <w:szCs w:val="24"/>
        </w:rPr>
        <w:t>Utshob</w:t>
      </w:r>
      <w:proofErr w:type="spellEnd"/>
      <w:r w:rsidRPr="00DE1F70">
        <w:rPr>
          <w:sz w:val="24"/>
          <w:szCs w:val="24"/>
        </w:rPr>
        <w:t xml:space="preserve">” which is held every winter. </w:t>
      </w:r>
    </w:p>
    <w:p w:rsidR="00930105" w:rsidRPr="00DE1F70" w:rsidRDefault="00930105" w:rsidP="00930105">
      <w:pPr>
        <w:spacing w:line="480" w:lineRule="auto"/>
        <w:rPr>
          <w:sz w:val="24"/>
          <w:szCs w:val="24"/>
        </w:rPr>
      </w:pPr>
    </w:p>
    <w:p w:rsidR="00930105" w:rsidRPr="00F62C0D" w:rsidRDefault="007008C8" w:rsidP="00B26C7E">
      <w:pPr>
        <w:spacing w:line="480" w:lineRule="auto"/>
        <w:rPr>
          <w:color w:val="548DD4" w:themeColor="text2" w:themeTint="99"/>
        </w:rPr>
      </w:pPr>
      <w:r w:rsidRPr="00DE1F70">
        <w:rPr>
          <w:noProof/>
          <w:color w:val="0070C0"/>
          <w:sz w:val="22"/>
          <w:szCs w:val="22"/>
          <w:lang w:eastAsia="zh-CN"/>
        </w:rPr>
        <w:lastRenderedPageBreak/>
        <w:drawing>
          <wp:anchor distT="0" distB="0" distL="114300" distR="114300" simplePos="0" relativeHeight="251649536" behindDoc="0" locked="0" layoutInCell="1" allowOverlap="1" wp14:anchorId="033E69D3" wp14:editId="0C6E84B2">
            <wp:simplePos x="0" y="0"/>
            <wp:positionH relativeFrom="margin">
              <wp:posOffset>4331970</wp:posOffset>
            </wp:positionH>
            <wp:positionV relativeFrom="paragraph">
              <wp:posOffset>-78740</wp:posOffset>
            </wp:positionV>
            <wp:extent cx="2312670" cy="1488440"/>
            <wp:effectExtent l="0" t="0" r="0" b="0"/>
            <wp:wrapThrough wrapText="bothSides">
              <wp:wrapPolygon edited="0">
                <wp:start x="1957" y="0"/>
                <wp:lineTo x="1068" y="276"/>
                <wp:lineTo x="0" y="2488"/>
                <wp:lineTo x="0" y="18799"/>
                <wp:lineTo x="890" y="21010"/>
                <wp:lineTo x="1423" y="21287"/>
                <wp:lineTo x="19928" y="21287"/>
                <wp:lineTo x="20461" y="21010"/>
                <wp:lineTo x="21351" y="18799"/>
                <wp:lineTo x="21351" y="2212"/>
                <wp:lineTo x="20461" y="276"/>
                <wp:lineTo x="19394" y="0"/>
                <wp:lineTo x="1957"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12670" cy="1488440"/>
                    </a:xfrm>
                    <a:prstGeom prst="rect">
                      <a:avLst/>
                    </a:prstGeom>
                    <a:noFill/>
                  </pic:spPr>
                </pic:pic>
              </a:graphicData>
            </a:graphic>
          </wp:anchor>
        </w:drawing>
      </w:r>
      <w:bookmarkStart w:id="25" w:name="_Toc528349991"/>
      <w:proofErr w:type="spellStart"/>
      <w:r w:rsidRPr="00F62C0D">
        <w:rPr>
          <w:color w:val="548DD4" w:themeColor="text2" w:themeTint="99"/>
        </w:rPr>
        <w:t>Clemon</w:t>
      </w:r>
      <w:bookmarkEnd w:id="25"/>
      <w:proofErr w:type="spellEnd"/>
    </w:p>
    <w:p w:rsidR="00930105" w:rsidRPr="00DE1F70" w:rsidRDefault="00930105" w:rsidP="00930105">
      <w:pPr>
        <w:spacing w:line="480" w:lineRule="auto"/>
        <w:rPr>
          <w:sz w:val="24"/>
          <w:szCs w:val="24"/>
        </w:rPr>
      </w:pPr>
      <w:proofErr w:type="spellStart"/>
      <w:r w:rsidRPr="00DE1F70">
        <w:rPr>
          <w:sz w:val="24"/>
          <w:szCs w:val="24"/>
        </w:rPr>
        <w:t>Clemon</w:t>
      </w:r>
      <w:proofErr w:type="spellEnd"/>
      <w:r w:rsidRPr="00DE1F70">
        <w:rPr>
          <w:sz w:val="24"/>
          <w:szCs w:val="24"/>
        </w:rPr>
        <w:t xml:space="preserve"> and </w:t>
      </w:r>
      <w:proofErr w:type="spellStart"/>
      <w:r w:rsidRPr="00DE1F70">
        <w:rPr>
          <w:sz w:val="24"/>
          <w:szCs w:val="24"/>
        </w:rPr>
        <w:t>Lemu</w:t>
      </w:r>
      <w:proofErr w:type="spellEnd"/>
      <w:r w:rsidRPr="00DE1F70">
        <w:rPr>
          <w:sz w:val="24"/>
          <w:szCs w:val="24"/>
        </w:rPr>
        <w:t xml:space="preserve"> are clear CSD brands. They also have started their journey on 2006 alongside with Mojo. Their market position currently is not that promising as Mojo </w:t>
      </w:r>
      <w:proofErr w:type="gramStart"/>
      <w:r w:rsidRPr="00DE1F70">
        <w:rPr>
          <w:sz w:val="24"/>
          <w:szCs w:val="24"/>
        </w:rPr>
        <w:t>though,</w:t>
      </w:r>
      <w:proofErr w:type="gramEnd"/>
      <w:r w:rsidRPr="00DE1F70">
        <w:rPr>
          <w:sz w:val="24"/>
          <w:szCs w:val="24"/>
        </w:rPr>
        <w:t xml:space="preserve"> they are putting quite a competition. Except sprite and seven up, they are giving a hard time to the local clear drinks. </w:t>
      </w:r>
    </w:p>
    <w:p w:rsidR="00930105" w:rsidRPr="00DE1F70" w:rsidRDefault="00930105" w:rsidP="00930105">
      <w:pPr>
        <w:spacing w:line="480" w:lineRule="auto"/>
        <w:rPr>
          <w:b/>
          <w:sz w:val="24"/>
          <w:szCs w:val="24"/>
        </w:rPr>
      </w:pPr>
      <w:r w:rsidRPr="00DE1F70">
        <w:rPr>
          <w:b/>
          <w:sz w:val="24"/>
          <w:szCs w:val="24"/>
        </w:rPr>
        <w:t xml:space="preserve">Promotional Campaigns: </w:t>
      </w:r>
      <w:proofErr w:type="spellStart"/>
      <w:r w:rsidRPr="00DE1F70">
        <w:rPr>
          <w:sz w:val="24"/>
          <w:szCs w:val="24"/>
        </w:rPr>
        <w:t>Clemon</w:t>
      </w:r>
      <w:proofErr w:type="spellEnd"/>
      <w:r w:rsidRPr="00DE1F70">
        <w:rPr>
          <w:sz w:val="24"/>
          <w:szCs w:val="24"/>
        </w:rPr>
        <w:t xml:space="preserve"> is doing wide campaign program all over the country throughout the year with the tagline “Live Fresh”, which is strengthening the ground beneath. </w:t>
      </w:r>
      <w:proofErr w:type="gramStart"/>
      <w:r w:rsidRPr="00DE1F70">
        <w:rPr>
          <w:sz w:val="24"/>
          <w:szCs w:val="24"/>
        </w:rPr>
        <w:t>These campaign program</w:t>
      </w:r>
      <w:proofErr w:type="gramEnd"/>
      <w:r w:rsidRPr="00DE1F70">
        <w:rPr>
          <w:sz w:val="24"/>
          <w:szCs w:val="24"/>
        </w:rPr>
        <w:t xml:space="preserve"> includes </w:t>
      </w:r>
      <w:proofErr w:type="spellStart"/>
      <w:r w:rsidRPr="00DE1F70">
        <w:rPr>
          <w:sz w:val="24"/>
          <w:szCs w:val="24"/>
        </w:rPr>
        <w:t>Clemon</w:t>
      </w:r>
      <w:proofErr w:type="spellEnd"/>
      <w:r w:rsidRPr="00DE1F70">
        <w:rPr>
          <w:sz w:val="24"/>
          <w:szCs w:val="24"/>
        </w:rPr>
        <w:t xml:space="preserve"> Indoor Cricket Tournament, </w:t>
      </w:r>
      <w:proofErr w:type="spellStart"/>
      <w:r w:rsidRPr="00DE1F70">
        <w:rPr>
          <w:sz w:val="24"/>
          <w:szCs w:val="24"/>
        </w:rPr>
        <w:t>Clemon</w:t>
      </w:r>
      <w:proofErr w:type="spellEnd"/>
      <w:r w:rsidRPr="00DE1F70">
        <w:rPr>
          <w:sz w:val="24"/>
          <w:szCs w:val="24"/>
        </w:rPr>
        <w:t xml:space="preserve"> </w:t>
      </w:r>
      <w:r w:rsidR="00B46496" w:rsidRPr="00DE1F70">
        <w:rPr>
          <w:sz w:val="24"/>
          <w:szCs w:val="24"/>
        </w:rPr>
        <w:t>Grooming</w:t>
      </w:r>
      <w:r w:rsidRPr="00DE1F70">
        <w:rPr>
          <w:sz w:val="24"/>
          <w:szCs w:val="24"/>
        </w:rPr>
        <w:t xml:space="preserve"> </w:t>
      </w:r>
      <w:proofErr w:type="spellStart"/>
      <w:r w:rsidRPr="00DE1F70">
        <w:rPr>
          <w:sz w:val="24"/>
          <w:szCs w:val="24"/>
        </w:rPr>
        <w:t>Clemon</w:t>
      </w:r>
      <w:proofErr w:type="spellEnd"/>
      <w:r w:rsidRPr="00DE1F70">
        <w:rPr>
          <w:sz w:val="24"/>
          <w:szCs w:val="24"/>
        </w:rPr>
        <w:t xml:space="preserve"> Beach Carnival, </w:t>
      </w:r>
      <w:proofErr w:type="spellStart"/>
      <w:r w:rsidRPr="00DE1F70">
        <w:rPr>
          <w:sz w:val="24"/>
          <w:szCs w:val="24"/>
        </w:rPr>
        <w:t>Clemon</w:t>
      </w:r>
      <w:proofErr w:type="spellEnd"/>
      <w:r w:rsidRPr="00DE1F70">
        <w:rPr>
          <w:sz w:val="24"/>
          <w:szCs w:val="24"/>
        </w:rPr>
        <w:t xml:space="preserve"> Victory Day Green Ride and Rally </w:t>
      </w:r>
      <w:r w:rsidR="00B46496" w:rsidRPr="00DE1F70">
        <w:rPr>
          <w:sz w:val="24"/>
          <w:szCs w:val="24"/>
        </w:rPr>
        <w:t>etc.</w:t>
      </w:r>
      <w:r w:rsidRPr="00DE1F70">
        <w:rPr>
          <w:sz w:val="24"/>
          <w:szCs w:val="24"/>
        </w:rPr>
        <w:t xml:space="preserve"> which create enormous exposure increasing brand value at a significant rate. </w:t>
      </w:r>
    </w:p>
    <w:p w:rsidR="00930105" w:rsidRPr="00DE1F70" w:rsidRDefault="00930105" w:rsidP="00930105">
      <w:pPr>
        <w:spacing w:line="480" w:lineRule="auto"/>
        <w:rPr>
          <w:sz w:val="24"/>
          <w:szCs w:val="24"/>
        </w:rPr>
      </w:pPr>
      <w:r w:rsidRPr="00DE1F70">
        <w:rPr>
          <w:noProof/>
          <w:sz w:val="22"/>
          <w:szCs w:val="22"/>
          <w:lang w:eastAsia="zh-CN"/>
        </w:rPr>
        <w:drawing>
          <wp:anchor distT="0" distB="0" distL="114300" distR="114300" simplePos="0" relativeHeight="251652608" behindDoc="0" locked="0" layoutInCell="1" allowOverlap="1" wp14:anchorId="7363703F" wp14:editId="48D62835">
            <wp:simplePos x="0" y="0"/>
            <wp:positionH relativeFrom="margin">
              <wp:posOffset>-76200</wp:posOffset>
            </wp:positionH>
            <wp:positionV relativeFrom="paragraph">
              <wp:posOffset>-2540</wp:posOffset>
            </wp:positionV>
            <wp:extent cx="5553075" cy="2847975"/>
            <wp:effectExtent l="0" t="0" r="0" b="0"/>
            <wp:wrapThrough wrapText="bothSides">
              <wp:wrapPolygon edited="0">
                <wp:start x="0" y="0"/>
                <wp:lineTo x="0" y="21528"/>
                <wp:lineTo x="21563" y="21528"/>
                <wp:lineTo x="2156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53075" cy="2847975"/>
                    </a:xfrm>
                    <a:prstGeom prst="rect">
                      <a:avLst/>
                    </a:prstGeom>
                    <a:noFill/>
                  </pic:spPr>
                </pic:pic>
              </a:graphicData>
            </a:graphic>
            <wp14:sizeRelH relativeFrom="margin">
              <wp14:pctWidth>0</wp14:pctWidth>
            </wp14:sizeRelH>
            <wp14:sizeRelV relativeFrom="margin">
              <wp14:pctHeight>0</wp14:pctHeight>
            </wp14:sizeRelV>
          </wp:anchor>
        </w:drawing>
      </w: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DE1F70" w:rsidRDefault="003D3127" w:rsidP="00201506">
      <w:pPr>
        <w:jc w:val="center"/>
        <w:rPr>
          <w:b/>
          <w:color w:val="0070C0"/>
          <w:sz w:val="32"/>
          <w:szCs w:val="32"/>
        </w:rPr>
      </w:pPr>
    </w:p>
    <w:p w:rsidR="003D3127" w:rsidRPr="00F62C0D" w:rsidRDefault="003D4C6F" w:rsidP="00201506">
      <w:pPr>
        <w:jc w:val="center"/>
        <w:rPr>
          <w:b/>
          <w:color w:val="548DD4" w:themeColor="text2" w:themeTint="99"/>
          <w:sz w:val="32"/>
          <w:szCs w:val="32"/>
        </w:rPr>
      </w:pPr>
      <w:r w:rsidRPr="00F62C0D">
        <w:rPr>
          <w:b/>
          <w:color w:val="548DD4" w:themeColor="text2" w:themeTint="99"/>
          <w:sz w:val="32"/>
          <w:szCs w:val="32"/>
        </w:rPr>
        <w:lastRenderedPageBreak/>
        <w:tab/>
      </w:r>
      <w:r w:rsidRPr="00F62C0D">
        <w:rPr>
          <w:b/>
          <w:color w:val="548DD4" w:themeColor="text2" w:themeTint="99"/>
          <w:sz w:val="32"/>
          <w:szCs w:val="32"/>
        </w:rPr>
        <w:tab/>
      </w:r>
    </w:p>
    <w:p w:rsidR="00930105" w:rsidRPr="00F62C0D" w:rsidRDefault="003D3127" w:rsidP="0015784F">
      <w:pPr>
        <w:pStyle w:val="Heading4"/>
        <w:rPr>
          <w:rFonts w:ascii="Times New Roman" w:hAnsi="Times New Roman" w:cs="Times New Roman"/>
          <w:i w:val="0"/>
          <w:color w:val="548DD4" w:themeColor="text2" w:themeTint="99"/>
        </w:rPr>
      </w:pPr>
      <w:r w:rsidRPr="00F62C0D">
        <w:rPr>
          <w:rFonts w:ascii="Times New Roman" w:hAnsi="Times New Roman" w:cs="Times New Roman"/>
          <w:i w:val="0"/>
          <w:noProof/>
          <w:color w:val="548DD4" w:themeColor="text2" w:themeTint="99"/>
          <w:sz w:val="22"/>
          <w:szCs w:val="22"/>
          <w:lang w:eastAsia="zh-CN"/>
        </w:rPr>
        <w:drawing>
          <wp:anchor distT="0" distB="0" distL="114300" distR="114300" simplePos="0" relativeHeight="251650560" behindDoc="0" locked="0" layoutInCell="1" allowOverlap="1" wp14:anchorId="4EE86B3F" wp14:editId="4567224F">
            <wp:simplePos x="0" y="0"/>
            <wp:positionH relativeFrom="margin">
              <wp:posOffset>5320030</wp:posOffset>
            </wp:positionH>
            <wp:positionV relativeFrom="paragraph">
              <wp:posOffset>8255</wp:posOffset>
            </wp:positionV>
            <wp:extent cx="1128395" cy="1660525"/>
            <wp:effectExtent l="0" t="0" r="0" b="0"/>
            <wp:wrapThrough wrapText="bothSides">
              <wp:wrapPolygon edited="0">
                <wp:start x="4376" y="0"/>
                <wp:lineTo x="3282" y="1239"/>
                <wp:lineTo x="1094" y="6443"/>
                <wp:lineTo x="729" y="17098"/>
                <wp:lineTo x="1459" y="20320"/>
                <wp:lineTo x="2188" y="21311"/>
                <wp:lineTo x="17868" y="21311"/>
                <wp:lineTo x="20056" y="20320"/>
                <wp:lineTo x="20421" y="16355"/>
                <wp:lineTo x="20786" y="4460"/>
                <wp:lineTo x="8023" y="0"/>
                <wp:lineTo x="4376"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28395" cy="1660525"/>
                    </a:xfrm>
                    <a:prstGeom prst="rect">
                      <a:avLst/>
                    </a:prstGeom>
                    <a:noFill/>
                  </pic:spPr>
                </pic:pic>
              </a:graphicData>
            </a:graphic>
          </wp:anchor>
        </w:drawing>
      </w:r>
      <w:r w:rsidR="00B46496" w:rsidRPr="00F62C0D">
        <w:rPr>
          <w:rFonts w:ascii="Times New Roman" w:hAnsi="Times New Roman" w:cs="Times New Roman"/>
          <w:i w:val="0"/>
          <w:color w:val="548DD4" w:themeColor="text2" w:themeTint="99"/>
        </w:rPr>
        <w:t>Speed</w:t>
      </w:r>
    </w:p>
    <w:p w:rsidR="00930105" w:rsidRPr="00DE1F70" w:rsidRDefault="003D3127" w:rsidP="007C7E38">
      <w:pPr>
        <w:rPr>
          <w:sz w:val="24"/>
          <w:szCs w:val="24"/>
        </w:rPr>
      </w:pPr>
      <w:r w:rsidRPr="00DE1F70">
        <w:rPr>
          <w:noProof/>
          <w:color w:val="0070C0"/>
          <w:sz w:val="22"/>
          <w:szCs w:val="22"/>
          <w:lang w:eastAsia="zh-CN"/>
        </w:rPr>
        <w:drawing>
          <wp:anchor distT="0" distB="0" distL="114300" distR="114300" simplePos="0" relativeHeight="251658240" behindDoc="0" locked="0" layoutInCell="1" allowOverlap="1" wp14:anchorId="1F7C9C51" wp14:editId="0A857F89">
            <wp:simplePos x="0" y="0"/>
            <wp:positionH relativeFrom="margin">
              <wp:posOffset>2255520</wp:posOffset>
            </wp:positionH>
            <wp:positionV relativeFrom="paragraph">
              <wp:posOffset>1223645</wp:posOffset>
            </wp:positionV>
            <wp:extent cx="3687445" cy="2066925"/>
            <wp:effectExtent l="0" t="0" r="0" b="0"/>
            <wp:wrapThrough wrapText="bothSides">
              <wp:wrapPolygon edited="0">
                <wp:start x="0" y="0"/>
                <wp:lineTo x="0" y="21500"/>
                <wp:lineTo x="21537" y="21500"/>
                <wp:lineTo x="21537" y="0"/>
                <wp:lineTo x="0" y="0"/>
              </wp:wrapPolygon>
            </wp:wrapThrough>
            <wp:docPr id="15" name="Picture 15" descr="Image result for speed track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speed track maste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87445" cy="2066925"/>
                    </a:xfrm>
                    <a:prstGeom prst="rect">
                      <a:avLst/>
                    </a:prstGeom>
                    <a:noFill/>
                  </pic:spPr>
                </pic:pic>
              </a:graphicData>
            </a:graphic>
            <wp14:sizeRelH relativeFrom="margin">
              <wp14:pctWidth>0</wp14:pctWidth>
            </wp14:sizeRelH>
            <wp14:sizeRelV relativeFrom="margin">
              <wp14:pctHeight>0</wp14:pctHeight>
            </wp14:sizeRelV>
          </wp:anchor>
        </w:drawing>
      </w:r>
      <w:r w:rsidR="008627A6" w:rsidRPr="00DE1F70">
        <w:rPr>
          <w:sz w:val="24"/>
          <w:szCs w:val="24"/>
        </w:rPr>
        <w:t>Speed is an energy</w:t>
      </w:r>
      <w:r w:rsidR="00930105" w:rsidRPr="00DE1F70">
        <w:rPr>
          <w:sz w:val="24"/>
          <w:szCs w:val="24"/>
        </w:rPr>
        <w:t xml:space="preserve"> drink brand, the most successful brand of </w:t>
      </w:r>
      <w:proofErr w:type="spellStart"/>
      <w:r w:rsidR="00930105" w:rsidRPr="00DE1F70">
        <w:rPr>
          <w:sz w:val="24"/>
          <w:szCs w:val="24"/>
        </w:rPr>
        <w:t>Akij</w:t>
      </w:r>
      <w:proofErr w:type="spellEnd"/>
      <w:r w:rsidR="00930105" w:rsidRPr="00DE1F70">
        <w:rPr>
          <w:sz w:val="24"/>
          <w:szCs w:val="24"/>
        </w:rPr>
        <w:t xml:space="preserve"> Food and Beverage Ltd for so long. Like Mojo, it was one of the initial bra</w:t>
      </w:r>
      <w:r w:rsidR="007C7E38" w:rsidRPr="00DE1F70">
        <w:rPr>
          <w:sz w:val="24"/>
          <w:szCs w:val="24"/>
        </w:rPr>
        <w:t>nds with the journey of AFBL. It</w:t>
      </w:r>
      <w:r w:rsidR="00930105" w:rsidRPr="00DE1F70">
        <w:rPr>
          <w:sz w:val="24"/>
          <w:szCs w:val="24"/>
        </w:rPr>
        <w:t xml:space="preserve"> was launched on 14</w:t>
      </w:r>
      <w:r w:rsidR="00930105" w:rsidRPr="00DE1F70">
        <w:rPr>
          <w:sz w:val="24"/>
          <w:szCs w:val="24"/>
          <w:vertAlign w:val="superscript"/>
        </w:rPr>
        <w:t>th</w:t>
      </w:r>
      <w:r w:rsidR="00930105" w:rsidRPr="00DE1F70">
        <w:rPr>
          <w:sz w:val="24"/>
          <w:szCs w:val="24"/>
        </w:rPr>
        <w:t xml:space="preserve"> April, 2006. Speed promotes itself into the market with tagline “</w:t>
      </w:r>
      <w:proofErr w:type="spellStart"/>
      <w:r w:rsidR="00930105" w:rsidRPr="00DE1F70">
        <w:rPr>
          <w:sz w:val="24"/>
          <w:szCs w:val="24"/>
        </w:rPr>
        <w:t>Hebby</w:t>
      </w:r>
      <w:proofErr w:type="spellEnd"/>
      <w:r w:rsidR="00930105" w:rsidRPr="00DE1F70">
        <w:rPr>
          <w:sz w:val="24"/>
          <w:szCs w:val="24"/>
        </w:rPr>
        <w:t xml:space="preserve"> Energy”. It has got itself into the top in both market share and top of the mind. Currently it has 52% market share in hard drink category.  </w:t>
      </w:r>
    </w:p>
    <w:p w:rsidR="00930105" w:rsidRPr="00DE1F70" w:rsidRDefault="00930105" w:rsidP="00201506">
      <w:pPr>
        <w:spacing w:line="360" w:lineRule="auto"/>
        <w:rPr>
          <w:b/>
          <w:sz w:val="24"/>
          <w:szCs w:val="24"/>
        </w:rPr>
      </w:pPr>
      <w:r w:rsidRPr="00F62C0D">
        <w:rPr>
          <w:b/>
          <w:color w:val="548DD4" w:themeColor="text2" w:themeTint="99"/>
          <w:sz w:val="24"/>
          <w:szCs w:val="24"/>
        </w:rPr>
        <w:t>Promotional Campaigns</w:t>
      </w:r>
      <w:r w:rsidRPr="00DE1F70">
        <w:rPr>
          <w:b/>
          <w:color w:val="0070C0"/>
          <w:sz w:val="24"/>
          <w:szCs w:val="24"/>
        </w:rPr>
        <w:t xml:space="preserve">: </w:t>
      </w:r>
      <w:r w:rsidRPr="00DE1F70">
        <w:rPr>
          <w:sz w:val="24"/>
          <w:szCs w:val="24"/>
        </w:rPr>
        <w:t xml:space="preserve">It was not that successful at the very early stage. Its first TVC faced criticisms. Then on 2009, it was </w:t>
      </w:r>
      <w:r w:rsidR="00201506" w:rsidRPr="00DE1F70">
        <w:rPr>
          <w:sz w:val="24"/>
          <w:szCs w:val="24"/>
        </w:rPr>
        <w:t xml:space="preserve">launched </w:t>
      </w:r>
      <w:r w:rsidRPr="00DE1F70">
        <w:rPr>
          <w:sz w:val="24"/>
          <w:szCs w:val="24"/>
        </w:rPr>
        <w:t xml:space="preserve">with completely different logo and packaging; and also with new positioning and tagline. The through consistent 360 marketing and proper distribution, Speed fought back and eventually reached to the top. Gradually Tiger and Shark are pushed away outside the capital. One of the most important mega </w:t>
      </w:r>
      <w:r w:rsidR="00C20F83" w:rsidRPr="00DE1F70">
        <w:rPr>
          <w:sz w:val="24"/>
          <w:szCs w:val="24"/>
        </w:rPr>
        <w:t>events</w:t>
      </w:r>
      <w:r w:rsidRPr="00DE1F70">
        <w:rPr>
          <w:sz w:val="24"/>
          <w:szCs w:val="24"/>
        </w:rPr>
        <w:t xml:space="preserve"> of Speed is “Speed Track Master” </w:t>
      </w:r>
      <w:r w:rsidR="00201506" w:rsidRPr="00DE1F70">
        <w:rPr>
          <w:sz w:val="24"/>
          <w:szCs w:val="24"/>
        </w:rPr>
        <w:t>which</w:t>
      </w:r>
      <w:r w:rsidRPr="00DE1F70">
        <w:rPr>
          <w:sz w:val="24"/>
          <w:szCs w:val="24"/>
        </w:rPr>
        <w:t xml:space="preserve"> takes place every year with the participation of university students.</w:t>
      </w:r>
    </w:p>
    <w:p w:rsidR="007008C8" w:rsidRPr="00DE1F70" w:rsidRDefault="007008C8" w:rsidP="00B46496">
      <w:pPr>
        <w:spacing w:line="360" w:lineRule="auto"/>
        <w:rPr>
          <w:b/>
          <w:color w:val="0070C0"/>
          <w:sz w:val="32"/>
          <w:szCs w:val="32"/>
        </w:rPr>
      </w:pPr>
    </w:p>
    <w:p w:rsidR="00930105" w:rsidRPr="00F62C0D" w:rsidRDefault="00930105" w:rsidP="0015784F">
      <w:pPr>
        <w:pStyle w:val="Heading5"/>
        <w:rPr>
          <w:rFonts w:ascii="Times New Roman" w:hAnsi="Times New Roman" w:cs="Times New Roman"/>
          <w:b/>
          <w:color w:val="548DD4" w:themeColor="text2" w:themeTint="99"/>
        </w:rPr>
      </w:pPr>
      <w:r w:rsidRPr="00F62C0D">
        <w:rPr>
          <w:rFonts w:ascii="Times New Roman" w:hAnsi="Times New Roman" w:cs="Times New Roman"/>
          <w:b/>
          <w:color w:val="548DD4" w:themeColor="text2" w:themeTint="99"/>
        </w:rPr>
        <w:t>Spa</w:t>
      </w:r>
    </w:p>
    <w:p w:rsidR="00930105" w:rsidRPr="00DE1F70" w:rsidRDefault="00930105" w:rsidP="00201506">
      <w:pPr>
        <w:spacing w:line="360" w:lineRule="auto"/>
        <w:rPr>
          <w:sz w:val="24"/>
          <w:szCs w:val="24"/>
        </w:rPr>
      </w:pPr>
      <w:r w:rsidRPr="00DE1F70">
        <w:rPr>
          <w:noProof/>
          <w:sz w:val="22"/>
          <w:szCs w:val="22"/>
          <w:lang w:eastAsia="zh-CN"/>
        </w:rPr>
        <w:drawing>
          <wp:anchor distT="0" distB="0" distL="114300" distR="114300" simplePos="0" relativeHeight="251647488" behindDoc="0" locked="0" layoutInCell="1" allowOverlap="1" wp14:anchorId="3E7A4F69" wp14:editId="7545422A">
            <wp:simplePos x="0" y="0"/>
            <wp:positionH relativeFrom="margin">
              <wp:posOffset>5229225</wp:posOffset>
            </wp:positionH>
            <wp:positionV relativeFrom="paragraph">
              <wp:posOffset>163195</wp:posOffset>
            </wp:positionV>
            <wp:extent cx="1095375" cy="2366010"/>
            <wp:effectExtent l="0" t="0" r="0" b="0"/>
            <wp:wrapThrough wrapText="bothSides">
              <wp:wrapPolygon edited="0">
                <wp:start x="5259" y="1217"/>
                <wp:lineTo x="751" y="6261"/>
                <wp:lineTo x="376" y="19478"/>
                <wp:lineTo x="2254" y="21043"/>
                <wp:lineTo x="3757" y="21391"/>
                <wp:lineTo x="10143" y="21391"/>
                <wp:lineTo x="15026" y="21043"/>
                <wp:lineTo x="18031" y="19826"/>
                <wp:lineTo x="17656" y="18261"/>
                <wp:lineTo x="19534" y="15478"/>
                <wp:lineTo x="21037" y="12696"/>
                <wp:lineTo x="19534" y="9913"/>
                <wp:lineTo x="13899" y="7130"/>
                <wp:lineTo x="12397" y="5217"/>
                <wp:lineTo x="8640" y="1217"/>
                <wp:lineTo x="5259" y="1217"/>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95375" cy="23660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E1F70">
        <w:rPr>
          <w:sz w:val="24"/>
          <w:szCs w:val="24"/>
        </w:rPr>
        <w:t>Spa is a fresh drinking water brand of AFBL. It was launched on April, 2007. It tried to attach emotion through its positioning; the tagline is “Love for water”. It also changed its packaging once throughout its timeline. Currently, it is holding a competitive positioning with Mum and Aquafina. Currently AFBL is planning to launch another fighter drinking water brand to compete in the countryside and sub-urban markets. The process is now very close to launch.</w:t>
      </w:r>
    </w:p>
    <w:p w:rsidR="00930105" w:rsidRPr="00DE1F70" w:rsidRDefault="00930105" w:rsidP="00201506">
      <w:pPr>
        <w:spacing w:line="360" w:lineRule="auto"/>
        <w:jc w:val="left"/>
        <w:rPr>
          <w:sz w:val="24"/>
          <w:szCs w:val="24"/>
        </w:rPr>
      </w:pPr>
      <w:r w:rsidRPr="00F62C0D">
        <w:rPr>
          <w:b/>
          <w:color w:val="548DD4" w:themeColor="text2" w:themeTint="99"/>
          <w:sz w:val="24"/>
          <w:szCs w:val="24"/>
        </w:rPr>
        <w:lastRenderedPageBreak/>
        <w:t xml:space="preserve">Promotional </w:t>
      </w:r>
      <w:r w:rsidR="003D3127" w:rsidRPr="00F62C0D">
        <w:rPr>
          <w:b/>
          <w:color w:val="548DD4" w:themeColor="text2" w:themeTint="99"/>
          <w:sz w:val="24"/>
          <w:szCs w:val="24"/>
        </w:rPr>
        <w:t>Campaigns:</w:t>
      </w:r>
      <w:r w:rsidR="003D3127" w:rsidRPr="00F62C0D">
        <w:rPr>
          <w:color w:val="548DD4" w:themeColor="text2" w:themeTint="99"/>
          <w:sz w:val="24"/>
          <w:szCs w:val="24"/>
        </w:rPr>
        <w:t xml:space="preserve"> </w:t>
      </w:r>
      <w:r w:rsidR="003D3127" w:rsidRPr="00DE1F70">
        <w:rPr>
          <w:sz w:val="24"/>
          <w:szCs w:val="24"/>
        </w:rPr>
        <w:t>Spa</w:t>
      </w:r>
      <w:r w:rsidRPr="00DE1F70">
        <w:rPr>
          <w:sz w:val="24"/>
          <w:szCs w:val="24"/>
        </w:rPr>
        <w:t xml:space="preserve"> always tries to bring emotional attachment through its promotions. Focusing on the emotional relation between the </w:t>
      </w:r>
      <w:r w:rsidR="00D00251" w:rsidRPr="00DE1F70">
        <w:rPr>
          <w:sz w:val="24"/>
          <w:szCs w:val="24"/>
        </w:rPr>
        <w:t>existences</w:t>
      </w:r>
      <w:r w:rsidRPr="00DE1F70">
        <w:rPr>
          <w:sz w:val="24"/>
          <w:szCs w:val="24"/>
        </w:rPr>
        <w:t xml:space="preserve"> of all our lives with water is the ultimate message of all the communications of Spa. Besides, Spa arranges lots of publicity events and campaigns. </w:t>
      </w:r>
      <w:r w:rsidRPr="00DE1F70">
        <w:rPr>
          <w:noProof/>
          <w:sz w:val="24"/>
          <w:szCs w:val="24"/>
          <w:lang w:eastAsia="zh-CN"/>
        </w:rPr>
        <w:drawing>
          <wp:inline distT="0" distB="0" distL="0" distR="0" wp14:anchorId="7D0828FC" wp14:editId="3D1942C2">
            <wp:extent cx="5343525" cy="300573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52368" cy="3010707"/>
                    </a:xfrm>
                    <a:prstGeom prst="rect">
                      <a:avLst/>
                    </a:prstGeom>
                    <a:noFill/>
                    <a:ln>
                      <a:noFill/>
                    </a:ln>
                  </pic:spPr>
                </pic:pic>
              </a:graphicData>
            </a:graphic>
          </wp:inline>
        </w:drawing>
      </w:r>
    </w:p>
    <w:p w:rsidR="003D3127" w:rsidRPr="00F62C0D" w:rsidRDefault="003D3127" w:rsidP="0015784F">
      <w:pPr>
        <w:pStyle w:val="Heading6"/>
        <w:rPr>
          <w:rFonts w:ascii="Times New Roman" w:hAnsi="Times New Roman" w:cs="Times New Roman"/>
          <w:b/>
          <w:i w:val="0"/>
          <w:color w:val="548DD4" w:themeColor="text2" w:themeTint="99"/>
        </w:rPr>
      </w:pPr>
      <w:proofErr w:type="spellStart"/>
      <w:r w:rsidRPr="00F62C0D">
        <w:rPr>
          <w:rFonts w:ascii="Times New Roman" w:hAnsi="Times New Roman" w:cs="Times New Roman"/>
          <w:b/>
          <w:i w:val="0"/>
          <w:color w:val="548DD4" w:themeColor="text2" w:themeTint="99"/>
        </w:rPr>
        <w:t>Aafi</w:t>
      </w:r>
      <w:proofErr w:type="spellEnd"/>
    </w:p>
    <w:p w:rsidR="003D3127" w:rsidRPr="00DE1F70" w:rsidRDefault="00930105" w:rsidP="008627A6">
      <w:pPr>
        <w:spacing w:line="480" w:lineRule="auto"/>
        <w:rPr>
          <w:b/>
          <w:color w:val="0070C0"/>
          <w:sz w:val="32"/>
          <w:szCs w:val="32"/>
        </w:rPr>
      </w:pPr>
      <w:proofErr w:type="spellStart"/>
      <w:r w:rsidRPr="00DE1F70">
        <w:rPr>
          <w:sz w:val="24"/>
          <w:szCs w:val="24"/>
        </w:rPr>
        <w:t>Aafi</w:t>
      </w:r>
      <w:proofErr w:type="spellEnd"/>
      <w:r w:rsidRPr="00DE1F70">
        <w:rPr>
          <w:sz w:val="24"/>
          <w:szCs w:val="24"/>
        </w:rPr>
        <w:t xml:space="preserve"> is a comparatively new brand of AFBL started its journey in 2014. It was launched as a fruit drink (mainly mango) brand to assist </w:t>
      </w:r>
      <w:proofErr w:type="spellStart"/>
      <w:r w:rsidRPr="00DE1F70">
        <w:rPr>
          <w:sz w:val="24"/>
          <w:szCs w:val="24"/>
        </w:rPr>
        <w:t>Frutika</w:t>
      </w:r>
      <w:proofErr w:type="spellEnd"/>
      <w:r w:rsidRPr="00DE1F70">
        <w:rPr>
          <w:sz w:val="24"/>
          <w:szCs w:val="24"/>
        </w:rPr>
        <w:t xml:space="preserve">. Along with </w:t>
      </w:r>
      <w:proofErr w:type="spellStart"/>
      <w:r w:rsidRPr="00DE1F70">
        <w:rPr>
          <w:sz w:val="24"/>
          <w:szCs w:val="24"/>
        </w:rPr>
        <w:t>Frutika</w:t>
      </w:r>
      <w:proofErr w:type="spellEnd"/>
      <w:r w:rsidRPr="00DE1F70">
        <w:rPr>
          <w:sz w:val="24"/>
          <w:szCs w:val="24"/>
        </w:rPr>
        <w:t xml:space="preserve">, it also has a good </w:t>
      </w:r>
      <w:r w:rsidR="003D3127" w:rsidRPr="00DE1F70">
        <w:rPr>
          <w:sz w:val="24"/>
          <w:szCs w:val="24"/>
        </w:rPr>
        <w:t>demand</w:t>
      </w:r>
      <w:r w:rsidRPr="00DE1F70">
        <w:rPr>
          <w:sz w:val="24"/>
          <w:szCs w:val="24"/>
        </w:rPr>
        <w:t xml:space="preserve"> in </w:t>
      </w:r>
      <w:r w:rsidR="00B46496" w:rsidRPr="00DE1F70">
        <w:rPr>
          <w:sz w:val="24"/>
          <w:szCs w:val="24"/>
        </w:rPr>
        <w:t>Middle East</w:t>
      </w:r>
      <w:r w:rsidRPr="00DE1F70">
        <w:rPr>
          <w:sz w:val="24"/>
          <w:szCs w:val="24"/>
        </w:rPr>
        <w:t xml:space="preserve">. Besides, fruit drink, there are juices of guava and litchi flavor, mango bar, pickles of mango and olive flavor, tomato sauce, </w:t>
      </w:r>
      <w:r w:rsidR="008627A6" w:rsidRPr="00DE1F70">
        <w:rPr>
          <w:sz w:val="24"/>
          <w:szCs w:val="24"/>
        </w:rPr>
        <w:t xml:space="preserve">and </w:t>
      </w:r>
      <w:proofErr w:type="spellStart"/>
      <w:r w:rsidR="008627A6" w:rsidRPr="00DE1F70">
        <w:rPr>
          <w:sz w:val="24"/>
          <w:szCs w:val="24"/>
        </w:rPr>
        <w:t>chanachur</w:t>
      </w:r>
      <w:proofErr w:type="spellEnd"/>
      <w:r w:rsidRPr="00DE1F70">
        <w:rPr>
          <w:sz w:val="24"/>
          <w:szCs w:val="24"/>
        </w:rPr>
        <w:t xml:space="preserve"> </w:t>
      </w:r>
      <w:r w:rsidR="003D3127" w:rsidRPr="00DE1F70">
        <w:rPr>
          <w:sz w:val="24"/>
          <w:szCs w:val="24"/>
        </w:rPr>
        <w:t>etc.</w:t>
      </w:r>
      <w:r w:rsidR="008627A6" w:rsidRPr="00DE1F70">
        <w:rPr>
          <w:sz w:val="24"/>
          <w:szCs w:val="24"/>
        </w:rPr>
        <w:t xml:space="preserve"> P</w:t>
      </w:r>
      <w:r w:rsidRPr="00DE1F70">
        <w:rPr>
          <w:sz w:val="24"/>
          <w:szCs w:val="24"/>
        </w:rPr>
        <w:t>roducts are also under this brand’s roof. Besides, they introduced the latest offering from AF</w:t>
      </w:r>
      <w:r w:rsidR="008627A6" w:rsidRPr="00DE1F70">
        <w:rPr>
          <w:sz w:val="24"/>
          <w:szCs w:val="24"/>
        </w:rPr>
        <w:t xml:space="preserve">BL, which is </w:t>
      </w:r>
      <w:proofErr w:type="spellStart"/>
      <w:r w:rsidR="008627A6" w:rsidRPr="00DE1F70">
        <w:rPr>
          <w:sz w:val="24"/>
          <w:szCs w:val="24"/>
        </w:rPr>
        <w:t>Aafi</w:t>
      </w:r>
      <w:proofErr w:type="spellEnd"/>
      <w:r w:rsidR="008627A6" w:rsidRPr="00DE1F70">
        <w:rPr>
          <w:sz w:val="24"/>
          <w:szCs w:val="24"/>
        </w:rPr>
        <w:t xml:space="preserve"> </w:t>
      </w:r>
      <w:proofErr w:type="spellStart"/>
      <w:r w:rsidR="008627A6" w:rsidRPr="00DE1F70">
        <w:rPr>
          <w:sz w:val="24"/>
          <w:szCs w:val="24"/>
        </w:rPr>
        <w:t>Zira</w:t>
      </w:r>
      <w:proofErr w:type="spellEnd"/>
      <w:r w:rsidR="008627A6" w:rsidRPr="00DE1F70">
        <w:rPr>
          <w:sz w:val="24"/>
          <w:szCs w:val="24"/>
        </w:rPr>
        <w:t xml:space="preserve"> </w:t>
      </w:r>
      <w:proofErr w:type="spellStart"/>
      <w:r w:rsidR="008627A6" w:rsidRPr="00DE1F70">
        <w:rPr>
          <w:sz w:val="24"/>
          <w:szCs w:val="24"/>
        </w:rPr>
        <w:t>Pani</w:t>
      </w:r>
      <w:proofErr w:type="spellEnd"/>
      <w:r w:rsidR="008627A6" w:rsidRPr="00DE1F70">
        <w:rPr>
          <w:sz w:val="24"/>
          <w:szCs w:val="24"/>
        </w:rPr>
        <w:t xml:space="preserve">. </w:t>
      </w:r>
    </w:p>
    <w:p w:rsidR="003D3127" w:rsidRPr="00DE1F70" w:rsidRDefault="003D3127" w:rsidP="00930105">
      <w:pPr>
        <w:spacing w:line="480" w:lineRule="auto"/>
        <w:jc w:val="center"/>
        <w:rPr>
          <w:b/>
          <w:color w:val="0070C0"/>
          <w:sz w:val="32"/>
          <w:szCs w:val="32"/>
        </w:rPr>
      </w:pPr>
    </w:p>
    <w:p w:rsidR="008627A6" w:rsidRPr="00DE1F70" w:rsidRDefault="008627A6" w:rsidP="00930105">
      <w:pPr>
        <w:spacing w:line="480" w:lineRule="auto"/>
        <w:jc w:val="center"/>
        <w:rPr>
          <w:b/>
          <w:color w:val="0070C0"/>
          <w:sz w:val="32"/>
          <w:szCs w:val="32"/>
        </w:rPr>
      </w:pPr>
    </w:p>
    <w:p w:rsidR="00930105" w:rsidRPr="00F62C0D" w:rsidRDefault="00930105" w:rsidP="0015784F">
      <w:pPr>
        <w:pStyle w:val="Heading7"/>
        <w:rPr>
          <w:rFonts w:ascii="Times New Roman" w:hAnsi="Times New Roman" w:cs="Times New Roman"/>
          <w:b/>
          <w:i w:val="0"/>
          <w:color w:val="548DD4" w:themeColor="text2" w:themeTint="99"/>
        </w:rPr>
      </w:pPr>
      <w:proofErr w:type="spellStart"/>
      <w:r w:rsidRPr="00F62C0D">
        <w:rPr>
          <w:rFonts w:ascii="Times New Roman" w:hAnsi="Times New Roman" w:cs="Times New Roman"/>
          <w:b/>
          <w:i w:val="0"/>
          <w:color w:val="548DD4" w:themeColor="text2" w:themeTint="99"/>
        </w:rPr>
        <w:lastRenderedPageBreak/>
        <w:t>Frutika</w:t>
      </w:r>
      <w:proofErr w:type="spellEnd"/>
    </w:p>
    <w:p w:rsidR="00930105" w:rsidRPr="00DE1F70" w:rsidRDefault="00930105" w:rsidP="00930105">
      <w:pPr>
        <w:spacing w:line="480" w:lineRule="auto"/>
        <w:rPr>
          <w:sz w:val="24"/>
          <w:szCs w:val="24"/>
        </w:rPr>
      </w:pPr>
      <w:r w:rsidRPr="00DE1F70">
        <w:rPr>
          <w:noProof/>
          <w:sz w:val="22"/>
          <w:szCs w:val="22"/>
          <w:lang w:eastAsia="zh-CN"/>
        </w:rPr>
        <w:drawing>
          <wp:anchor distT="0" distB="0" distL="114300" distR="114300" simplePos="0" relativeHeight="251656704" behindDoc="0" locked="0" layoutInCell="1" allowOverlap="1" wp14:anchorId="0D22E605" wp14:editId="0EDF039E">
            <wp:simplePos x="0" y="0"/>
            <wp:positionH relativeFrom="margin">
              <wp:posOffset>3141980</wp:posOffset>
            </wp:positionH>
            <wp:positionV relativeFrom="paragraph">
              <wp:posOffset>5715</wp:posOffset>
            </wp:positionV>
            <wp:extent cx="2796540" cy="2457450"/>
            <wp:effectExtent l="0" t="0" r="0" b="0"/>
            <wp:wrapThrough wrapText="bothSides">
              <wp:wrapPolygon edited="0">
                <wp:start x="0" y="0"/>
                <wp:lineTo x="0" y="21433"/>
                <wp:lineTo x="21482" y="21433"/>
                <wp:lineTo x="21482"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96540" cy="245745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DE1F70">
        <w:rPr>
          <w:sz w:val="24"/>
          <w:szCs w:val="24"/>
        </w:rPr>
        <w:t>Frutika</w:t>
      </w:r>
      <w:proofErr w:type="spellEnd"/>
      <w:r w:rsidRPr="00DE1F70">
        <w:rPr>
          <w:sz w:val="24"/>
          <w:szCs w:val="24"/>
        </w:rPr>
        <w:t xml:space="preserve"> is the flagship fruit drink brand of AFBL. It was launched in 2007. Its positioning is “purity” as it does not contain any harmful preservative. It was quite successful in the market before 2010 when it faced a significant insufficiency in production and delivery in comparison to demand. Later it became difficult for it regain that amount of market share, however, it made a mentionable recover over years. Later it received the “The Best Brand” award from Bangladesh Brand Forum in 2011, 2012, 2014 &amp; 2015.  </w:t>
      </w:r>
    </w:p>
    <w:p w:rsidR="00930105" w:rsidRPr="00DE1F70" w:rsidRDefault="00930105" w:rsidP="00930105">
      <w:pPr>
        <w:spacing w:line="480" w:lineRule="auto"/>
        <w:rPr>
          <w:sz w:val="24"/>
          <w:szCs w:val="24"/>
        </w:rPr>
      </w:pPr>
    </w:p>
    <w:p w:rsidR="00930105" w:rsidRPr="00DE1F70" w:rsidRDefault="00930105" w:rsidP="00930105">
      <w:pPr>
        <w:spacing w:line="480" w:lineRule="auto"/>
        <w:rPr>
          <w:sz w:val="24"/>
          <w:szCs w:val="24"/>
        </w:rPr>
      </w:pPr>
      <w:proofErr w:type="spellStart"/>
      <w:r w:rsidRPr="00DE1F70">
        <w:rPr>
          <w:sz w:val="24"/>
          <w:szCs w:val="24"/>
        </w:rPr>
        <w:t>Frutika</w:t>
      </w:r>
      <w:proofErr w:type="spellEnd"/>
      <w:r w:rsidRPr="00DE1F70">
        <w:rPr>
          <w:sz w:val="24"/>
          <w:szCs w:val="24"/>
        </w:rPr>
        <w:t xml:space="preserve"> fruit</w:t>
      </w:r>
      <w:r w:rsidR="00D00251" w:rsidRPr="00DE1F70">
        <w:rPr>
          <w:sz w:val="24"/>
          <w:szCs w:val="24"/>
        </w:rPr>
        <w:t>s</w:t>
      </w:r>
      <w:r w:rsidRPr="00DE1F70">
        <w:rPr>
          <w:sz w:val="24"/>
          <w:szCs w:val="24"/>
        </w:rPr>
        <w:t xml:space="preserve"> drink has four different flavors:</w:t>
      </w:r>
    </w:p>
    <w:p w:rsidR="00930105" w:rsidRPr="00DE1F70" w:rsidRDefault="00930105" w:rsidP="00930105">
      <w:pPr>
        <w:pStyle w:val="ListParagraph"/>
        <w:numPr>
          <w:ilvl w:val="0"/>
          <w:numId w:val="2"/>
        </w:numPr>
        <w:spacing w:line="480" w:lineRule="auto"/>
      </w:pPr>
      <w:r w:rsidRPr="00DE1F70">
        <w:t>Mango</w:t>
      </w:r>
    </w:p>
    <w:p w:rsidR="00930105" w:rsidRPr="00DE1F70" w:rsidRDefault="00930105" w:rsidP="00930105">
      <w:pPr>
        <w:pStyle w:val="ListParagraph"/>
        <w:numPr>
          <w:ilvl w:val="0"/>
          <w:numId w:val="2"/>
        </w:numPr>
        <w:spacing w:line="480" w:lineRule="auto"/>
      </w:pPr>
      <w:r w:rsidRPr="00DE1F70">
        <w:rPr>
          <w:noProof/>
          <w:lang w:eastAsia="zh-CN"/>
        </w:rPr>
        <w:drawing>
          <wp:anchor distT="0" distB="0" distL="114300" distR="114300" simplePos="0" relativeHeight="251655680" behindDoc="0" locked="0" layoutInCell="1" allowOverlap="1" wp14:anchorId="1C9A87E9" wp14:editId="6F5CC25E">
            <wp:simplePos x="0" y="0"/>
            <wp:positionH relativeFrom="margin">
              <wp:align>right</wp:align>
            </wp:positionH>
            <wp:positionV relativeFrom="paragraph">
              <wp:posOffset>-611505</wp:posOffset>
            </wp:positionV>
            <wp:extent cx="749935" cy="1916430"/>
            <wp:effectExtent l="0" t="0" r="0" b="0"/>
            <wp:wrapThrough wrapText="bothSides">
              <wp:wrapPolygon edited="0">
                <wp:start x="4938" y="0"/>
                <wp:lineTo x="3292" y="859"/>
                <wp:lineTo x="0" y="6012"/>
                <wp:lineTo x="0" y="21471"/>
                <wp:lineTo x="6584" y="21471"/>
                <wp:lineTo x="10425" y="21471"/>
                <wp:lineTo x="13717" y="21471"/>
                <wp:lineTo x="20850" y="21042"/>
                <wp:lineTo x="20850" y="7085"/>
                <wp:lineTo x="17558" y="3006"/>
                <wp:lineTo x="16461" y="1074"/>
                <wp:lineTo x="14266" y="0"/>
                <wp:lineTo x="4938"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49935" cy="1916430"/>
                    </a:xfrm>
                    <a:prstGeom prst="rect">
                      <a:avLst/>
                    </a:prstGeom>
                    <a:noFill/>
                  </pic:spPr>
                </pic:pic>
              </a:graphicData>
            </a:graphic>
          </wp:anchor>
        </w:drawing>
      </w:r>
      <w:r w:rsidRPr="00DE1F70">
        <w:t>Red Grape</w:t>
      </w:r>
    </w:p>
    <w:p w:rsidR="00930105" w:rsidRPr="00DE1F70" w:rsidRDefault="00930105" w:rsidP="00930105">
      <w:pPr>
        <w:pStyle w:val="ListParagraph"/>
        <w:numPr>
          <w:ilvl w:val="0"/>
          <w:numId w:val="2"/>
        </w:numPr>
        <w:spacing w:line="480" w:lineRule="auto"/>
      </w:pPr>
      <w:r w:rsidRPr="00DE1F70">
        <w:t>Green Mango</w:t>
      </w:r>
    </w:p>
    <w:p w:rsidR="00930105" w:rsidRPr="00DE1F70" w:rsidRDefault="00930105" w:rsidP="00930105">
      <w:pPr>
        <w:pStyle w:val="ListParagraph"/>
        <w:numPr>
          <w:ilvl w:val="0"/>
          <w:numId w:val="2"/>
        </w:numPr>
        <w:spacing w:line="480" w:lineRule="auto"/>
      </w:pPr>
      <w:r w:rsidRPr="00DE1F70">
        <w:t>Orange</w:t>
      </w:r>
    </w:p>
    <w:p w:rsidR="00930105" w:rsidRPr="00DE1F70" w:rsidRDefault="00930105" w:rsidP="00930105">
      <w:pPr>
        <w:spacing w:line="480" w:lineRule="auto"/>
      </w:pPr>
    </w:p>
    <w:p w:rsidR="00930105" w:rsidRPr="00DE1F70" w:rsidRDefault="00930105" w:rsidP="00930105">
      <w:pPr>
        <w:spacing w:line="480" w:lineRule="auto"/>
        <w:rPr>
          <w:sz w:val="24"/>
          <w:szCs w:val="24"/>
        </w:rPr>
      </w:pPr>
      <w:r w:rsidRPr="00F62C0D">
        <w:rPr>
          <w:b/>
          <w:color w:val="548DD4" w:themeColor="text2" w:themeTint="99"/>
          <w:sz w:val="24"/>
          <w:szCs w:val="24"/>
        </w:rPr>
        <w:t>Promotional Campaign:</w:t>
      </w:r>
      <w:r w:rsidRPr="00F62C0D">
        <w:rPr>
          <w:color w:val="548DD4" w:themeColor="text2" w:themeTint="99"/>
          <w:sz w:val="24"/>
          <w:szCs w:val="24"/>
        </w:rPr>
        <w:t xml:space="preserve"> </w:t>
      </w:r>
      <w:r w:rsidRPr="00DE1F70">
        <w:rPr>
          <w:sz w:val="24"/>
          <w:szCs w:val="24"/>
        </w:rPr>
        <w:t xml:space="preserve">Among promotional campaigns of </w:t>
      </w:r>
      <w:proofErr w:type="spellStart"/>
      <w:r w:rsidRPr="00DE1F70">
        <w:rPr>
          <w:sz w:val="24"/>
          <w:szCs w:val="24"/>
        </w:rPr>
        <w:t>Frutika</w:t>
      </w:r>
      <w:proofErr w:type="spellEnd"/>
      <w:r w:rsidRPr="00DE1F70">
        <w:rPr>
          <w:sz w:val="24"/>
          <w:szCs w:val="24"/>
        </w:rPr>
        <w:t xml:space="preserve">, </w:t>
      </w:r>
      <w:r w:rsidR="005512F8" w:rsidRPr="00DE1F70">
        <w:rPr>
          <w:sz w:val="24"/>
          <w:szCs w:val="24"/>
        </w:rPr>
        <w:t>the “</w:t>
      </w:r>
      <w:proofErr w:type="spellStart"/>
      <w:r w:rsidR="005512F8" w:rsidRPr="00DE1F70">
        <w:rPr>
          <w:sz w:val="24"/>
          <w:szCs w:val="24"/>
        </w:rPr>
        <w:t>Frutika</w:t>
      </w:r>
      <w:proofErr w:type="spellEnd"/>
      <w:r w:rsidRPr="00DE1F70">
        <w:rPr>
          <w:sz w:val="24"/>
          <w:szCs w:val="24"/>
        </w:rPr>
        <w:t xml:space="preserve"> </w:t>
      </w:r>
      <w:r w:rsidR="005512F8" w:rsidRPr="00DE1F70">
        <w:rPr>
          <w:sz w:val="24"/>
          <w:szCs w:val="24"/>
        </w:rPr>
        <w:t>Islamic</w:t>
      </w:r>
      <w:r w:rsidRPr="00DE1F70">
        <w:rPr>
          <w:sz w:val="24"/>
          <w:szCs w:val="24"/>
        </w:rPr>
        <w:t xml:space="preserve"> Genius” is mentionable. It is a quiz program on the Islamic history and knowledge.</w:t>
      </w:r>
    </w:p>
    <w:p w:rsidR="00930105" w:rsidRPr="00F62C0D" w:rsidRDefault="00930105" w:rsidP="0015784F">
      <w:pPr>
        <w:pStyle w:val="Heading8"/>
        <w:rPr>
          <w:rFonts w:ascii="Times New Roman" w:hAnsi="Times New Roman" w:cs="Times New Roman"/>
          <w:b/>
          <w:color w:val="548DD4" w:themeColor="text2" w:themeTint="99"/>
          <w:sz w:val="32"/>
          <w:szCs w:val="32"/>
        </w:rPr>
      </w:pPr>
      <w:r w:rsidRPr="00F62C0D">
        <w:rPr>
          <w:rFonts w:ascii="Times New Roman" w:hAnsi="Times New Roman" w:cs="Times New Roman"/>
          <w:b/>
          <w:color w:val="548DD4" w:themeColor="text2" w:themeTint="99"/>
          <w:sz w:val="32"/>
          <w:szCs w:val="32"/>
        </w:rPr>
        <w:lastRenderedPageBreak/>
        <w:t>Farm Fresh</w:t>
      </w:r>
    </w:p>
    <w:p w:rsidR="00930105" w:rsidRPr="00DE1F70" w:rsidRDefault="00930105" w:rsidP="00930105">
      <w:pPr>
        <w:spacing w:line="480" w:lineRule="auto"/>
        <w:rPr>
          <w:sz w:val="24"/>
          <w:szCs w:val="24"/>
        </w:rPr>
      </w:pPr>
      <w:r w:rsidRPr="00DE1F70">
        <w:rPr>
          <w:noProof/>
          <w:sz w:val="22"/>
          <w:szCs w:val="22"/>
          <w:lang w:eastAsia="zh-CN"/>
        </w:rPr>
        <w:drawing>
          <wp:anchor distT="0" distB="0" distL="114300" distR="114300" simplePos="0" relativeHeight="251657728" behindDoc="0" locked="0" layoutInCell="1" allowOverlap="1" wp14:anchorId="5499905A" wp14:editId="22439E72">
            <wp:simplePos x="0" y="0"/>
            <wp:positionH relativeFrom="margin">
              <wp:posOffset>3774440</wp:posOffset>
            </wp:positionH>
            <wp:positionV relativeFrom="paragraph">
              <wp:posOffset>5715</wp:posOffset>
            </wp:positionV>
            <wp:extent cx="2156460" cy="3048000"/>
            <wp:effectExtent l="0" t="0" r="0" b="0"/>
            <wp:wrapThrough wrapText="bothSides">
              <wp:wrapPolygon edited="0">
                <wp:start x="0" y="0"/>
                <wp:lineTo x="0" y="21465"/>
                <wp:lineTo x="21371" y="21465"/>
                <wp:lineTo x="2137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56460" cy="3048000"/>
                    </a:xfrm>
                    <a:prstGeom prst="rect">
                      <a:avLst/>
                    </a:prstGeom>
                    <a:noFill/>
                  </pic:spPr>
                </pic:pic>
              </a:graphicData>
            </a:graphic>
            <wp14:sizeRelH relativeFrom="margin">
              <wp14:pctWidth>0</wp14:pctWidth>
            </wp14:sizeRelH>
            <wp14:sizeRelV relativeFrom="margin">
              <wp14:pctHeight>0</wp14:pctHeight>
            </wp14:sizeRelV>
          </wp:anchor>
        </w:drawing>
      </w:r>
      <w:r w:rsidRPr="00DE1F70">
        <w:rPr>
          <w:sz w:val="24"/>
          <w:szCs w:val="24"/>
        </w:rPr>
        <w:t>Farm Fresh is the dairy brand of AFBL, launched in 2011, one of the dream project of the director brothers. Even being late, the company managed to set up an efficient milk processing plant along with planned and well monitored supply chain channel. Besides pasteurized and UHT milk, they also produce almost all kind of dairy products.</w:t>
      </w:r>
    </w:p>
    <w:p w:rsidR="00930105" w:rsidRPr="00DE1F70" w:rsidRDefault="00930105" w:rsidP="00930105">
      <w:pPr>
        <w:spacing w:line="480" w:lineRule="auto"/>
        <w:rPr>
          <w:sz w:val="24"/>
          <w:szCs w:val="24"/>
        </w:rPr>
      </w:pPr>
      <w:r w:rsidRPr="00DE1F70">
        <w:rPr>
          <w:sz w:val="24"/>
          <w:szCs w:val="24"/>
        </w:rPr>
        <w:t>The dairy product categories Farm Fresh is competing are:</w:t>
      </w:r>
    </w:p>
    <w:p w:rsidR="00930105" w:rsidRPr="00DE1F70" w:rsidRDefault="00930105" w:rsidP="00930105">
      <w:pPr>
        <w:pStyle w:val="ListParagraph"/>
        <w:numPr>
          <w:ilvl w:val="0"/>
          <w:numId w:val="3"/>
        </w:numPr>
        <w:spacing w:line="480" w:lineRule="auto"/>
      </w:pPr>
      <w:r w:rsidRPr="00DE1F70">
        <w:t>Farm Fresh Pasteurized Milk</w:t>
      </w:r>
    </w:p>
    <w:p w:rsidR="00930105" w:rsidRPr="00DE1F70" w:rsidRDefault="00930105" w:rsidP="00930105">
      <w:pPr>
        <w:pStyle w:val="ListParagraph"/>
        <w:numPr>
          <w:ilvl w:val="0"/>
          <w:numId w:val="3"/>
        </w:numPr>
        <w:spacing w:line="480" w:lineRule="auto"/>
      </w:pPr>
      <w:r w:rsidRPr="00DE1F70">
        <w:t>Farm Fresh UHT Milk</w:t>
      </w:r>
    </w:p>
    <w:p w:rsidR="00930105" w:rsidRPr="00DE1F70" w:rsidRDefault="00930105" w:rsidP="00930105">
      <w:pPr>
        <w:pStyle w:val="ListParagraph"/>
        <w:numPr>
          <w:ilvl w:val="0"/>
          <w:numId w:val="3"/>
        </w:numPr>
        <w:spacing w:line="480" w:lineRule="auto"/>
      </w:pPr>
      <w:r w:rsidRPr="00DE1F70">
        <w:t>Mango Shake</w:t>
      </w:r>
    </w:p>
    <w:p w:rsidR="00930105" w:rsidRPr="00DE1F70" w:rsidRDefault="00930105" w:rsidP="00930105">
      <w:pPr>
        <w:pStyle w:val="ListParagraph"/>
        <w:numPr>
          <w:ilvl w:val="0"/>
          <w:numId w:val="3"/>
        </w:numPr>
        <w:spacing w:line="480" w:lineRule="auto"/>
      </w:pPr>
      <w:r w:rsidRPr="00DE1F70">
        <w:t>Chocolate Milk</w:t>
      </w:r>
    </w:p>
    <w:p w:rsidR="00930105" w:rsidRPr="00DE1F70" w:rsidRDefault="00930105" w:rsidP="00930105">
      <w:pPr>
        <w:pStyle w:val="ListParagraph"/>
        <w:numPr>
          <w:ilvl w:val="0"/>
          <w:numId w:val="3"/>
        </w:numPr>
        <w:spacing w:line="480" w:lineRule="auto"/>
      </w:pPr>
      <w:r w:rsidRPr="00DE1F70">
        <w:t>Ghee</w:t>
      </w:r>
    </w:p>
    <w:p w:rsidR="00930105" w:rsidRPr="00DE1F70" w:rsidRDefault="00930105" w:rsidP="00930105">
      <w:pPr>
        <w:pStyle w:val="ListParagraph"/>
        <w:numPr>
          <w:ilvl w:val="0"/>
          <w:numId w:val="3"/>
        </w:numPr>
        <w:spacing w:line="480" w:lineRule="auto"/>
      </w:pPr>
      <w:r w:rsidRPr="00DE1F70">
        <w:t xml:space="preserve">Yogurt </w:t>
      </w:r>
    </w:p>
    <w:p w:rsidR="00930105" w:rsidRPr="00DE1F70" w:rsidRDefault="00930105" w:rsidP="00930105">
      <w:pPr>
        <w:pStyle w:val="ListParagraph"/>
        <w:numPr>
          <w:ilvl w:val="0"/>
          <w:numId w:val="3"/>
        </w:numPr>
        <w:spacing w:line="480" w:lineRule="auto"/>
      </w:pPr>
      <w:r w:rsidRPr="00DE1F70">
        <w:t>Sour Curd</w:t>
      </w:r>
    </w:p>
    <w:p w:rsidR="00930105" w:rsidRPr="00DE1F70" w:rsidRDefault="00930105" w:rsidP="00930105">
      <w:pPr>
        <w:pStyle w:val="ListParagraph"/>
        <w:numPr>
          <w:ilvl w:val="0"/>
          <w:numId w:val="3"/>
        </w:numPr>
        <w:spacing w:line="480" w:lineRule="auto"/>
      </w:pPr>
      <w:r w:rsidRPr="00DE1F70">
        <w:t>Butter</w:t>
      </w:r>
    </w:p>
    <w:p w:rsidR="00930105" w:rsidRPr="00DE1F70" w:rsidRDefault="00930105" w:rsidP="00930105">
      <w:pPr>
        <w:pStyle w:val="ListParagraph"/>
        <w:numPr>
          <w:ilvl w:val="0"/>
          <w:numId w:val="3"/>
        </w:numPr>
        <w:spacing w:line="480" w:lineRule="auto"/>
      </w:pPr>
      <w:r w:rsidRPr="00DE1F70">
        <w:t>Low Fat Curd</w:t>
      </w:r>
    </w:p>
    <w:p w:rsidR="00930105" w:rsidRPr="00DE1F70" w:rsidRDefault="003D3127" w:rsidP="00930105">
      <w:pPr>
        <w:spacing w:line="480" w:lineRule="auto"/>
      </w:pPr>
      <w:r w:rsidRPr="00DE1F70">
        <w:rPr>
          <w:noProof/>
          <w:color w:val="0070C0"/>
          <w:lang w:eastAsia="zh-CN"/>
        </w:rPr>
        <w:drawing>
          <wp:anchor distT="0" distB="0" distL="114300" distR="114300" simplePos="0" relativeHeight="251654656" behindDoc="0" locked="0" layoutInCell="1" allowOverlap="1" wp14:anchorId="17223569" wp14:editId="1667C740">
            <wp:simplePos x="0" y="0"/>
            <wp:positionH relativeFrom="margin">
              <wp:posOffset>3133725</wp:posOffset>
            </wp:positionH>
            <wp:positionV relativeFrom="paragraph">
              <wp:posOffset>55880</wp:posOffset>
            </wp:positionV>
            <wp:extent cx="3562350" cy="2089150"/>
            <wp:effectExtent l="0" t="0" r="0" b="0"/>
            <wp:wrapThrough wrapText="bothSides">
              <wp:wrapPolygon edited="0">
                <wp:start x="0" y="0"/>
                <wp:lineTo x="0" y="21469"/>
                <wp:lineTo x="21484" y="21469"/>
                <wp:lineTo x="21484" y="0"/>
                <wp:lineTo x="0" y="0"/>
              </wp:wrapPolygon>
            </wp:wrapThrough>
            <wp:docPr id="10" name="Picture 10" descr="IMG_20161120_16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0161120_1636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62350" cy="2089150"/>
                    </a:xfrm>
                    <a:prstGeom prst="rect">
                      <a:avLst/>
                    </a:prstGeom>
                    <a:noFill/>
                  </pic:spPr>
                </pic:pic>
              </a:graphicData>
            </a:graphic>
            <wp14:sizeRelH relativeFrom="margin">
              <wp14:pctWidth>0</wp14:pctWidth>
            </wp14:sizeRelH>
          </wp:anchor>
        </w:drawing>
      </w:r>
    </w:p>
    <w:p w:rsidR="00930105" w:rsidRPr="00DE1F70" w:rsidRDefault="00C20F83" w:rsidP="00930105">
      <w:pPr>
        <w:spacing w:line="480" w:lineRule="auto"/>
      </w:pPr>
      <w:r w:rsidRPr="00F62C0D">
        <w:rPr>
          <w:b/>
          <w:color w:val="548DD4" w:themeColor="text2" w:themeTint="99"/>
          <w:sz w:val="24"/>
          <w:szCs w:val="24"/>
        </w:rPr>
        <w:t xml:space="preserve">Promotional </w:t>
      </w:r>
      <w:r w:rsidR="00930105" w:rsidRPr="00F62C0D">
        <w:rPr>
          <w:b/>
          <w:color w:val="548DD4" w:themeColor="text2" w:themeTint="99"/>
          <w:sz w:val="24"/>
          <w:szCs w:val="24"/>
        </w:rPr>
        <w:t>Campaign</w:t>
      </w:r>
      <w:r w:rsidRPr="00F62C0D">
        <w:rPr>
          <w:b/>
          <w:color w:val="548DD4" w:themeColor="text2" w:themeTint="99"/>
          <w:sz w:val="24"/>
          <w:szCs w:val="24"/>
        </w:rPr>
        <w:t>:</w:t>
      </w:r>
      <w:r w:rsidRPr="00F62C0D">
        <w:rPr>
          <w:color w:val="548DD4" w:themeColor="text2" w:themeTint="99"/>
          <w:sz w:val="24"/>
          <w:szCs w:val="24"/>
        </w:rPr>
        <w:t xml:space="preserve"> </w:t>
      </w:r>
      <w:r w:rsidRPr="00DE1F70">
        <w:rPr>
          <w:sz w:val="24"/>
          <w:szCs w:val="24"/>
        </w:rPr>
        <w:t>Despite</w:t>
      </w:r>
      <w:r w:rsidR="00930105" w:rsidRPr="00DE1F70">
        <w:rPr>
          <w:sz w:val="24"/>
          <w:szCs w:val="24"/>
        </w:rPr>
        <w:t xml:space="preserve"> being the latest brand, Farm Fresh is very active in </w:t>
      </w:r>
      <w:r w:rsidR="00930105" w:rsidRPr="00DE1F70">
        <w:rPr>
          <w:sz w:val="24"/>
          <w:szCs w:val="24"/>
        </w:rPr>
        <w:lastRenderedPageBreak/>
        <w:t xml:space="preserve">campaigns and events. The mentionable programs initiated by Farm Fresh are “Farm Fresh </w:t>
      </w:r>
      <w:proofErr w:type="spellStart"/>
      <w:r w:rsidR="00930105" w:rsidRPr="00DE1F70">
        <w:rPr>
          <w:sz w:val="24"/>
          <w:szCs w:val="24"/>
        </w:rPr>
        <w:t>Jan</w:t>
      </w:r>
      <w:r w:rsidR="00D00251" w:rsidRPr="00DE1F70">
        <w:rPr>
          <w:sz w:val="24"/>
          <w:szCs w:val="24"/>
        </w:rPr>
        <w:t>n</w:t>
      </w:r>
      <w:r w:rsidR="00930105" w:rsidRPr="00DE1F70">
        <w:rPr>
          <w:sz w:val="24"/>
          <w:szCs w:val="24"/>
        </w:rPr>
        <w:t>ani</w:t>
      </w:r>
      <w:proofErr w:type="spellEnd"/>
      <w:r w:rsidR="00930105" w:rsidRPr="00DE1F70">
        <w:rPr>
          <w:sz w:val="24"/>
          <w:szCs w:val="24"/>
        </w:rPr>
        <w:t>”, “Children’s Day”, “Colony Drive” etc.</w:t>
      </w:r>
    </w:p>
    <w:p w:rsidR="00930105" w:rsidRPr="00DE1F70" w:rsidRDefault="00930105" w:rsidP="00930105">
      <w:pPr>
        <w:spacing w:line="480" w:lineRule="auto"/>
        <w:rPr>
          <w:sz w:val="24"/>
          <w:szCs w:val="24"/>
        </w:rPr>
      </w:pPr>
      <w:r w:rsidRPr="00DE1F70">
        <w:rPr>
          <w:sz w:val="24"/>
          <w:szCs w:val="24"/>
        </w:rPr>
        <w:t xml:space="preserve">Besides these, there are also some other brands i.e. Happy-Times, Home-Makers, Cheese-Puffs, and </w:t>
      </w:r>
      <w:proofErr w:type="spellStart"/>
      <w:r w:rsidRPr="00DE1F70">
        <w:rPr>
          <w:sz w:val="24"/>
          <w:szCs w:val="24"/>
        </w:rPr>
        <w:t>O’Potato</w:t>
      </w:r>
      <w:proofErr w:type="spellEnd"/>
      <w:r w:rsidRPr="00DE1F70">
        <w:rPr>
          <w:sz w:val="24"/>
          <w:szCs w:val="24"/>
        </w:rPr>
        <w:t xml:space="preserve">. Cheese Puffs and </w:t>
      </w:r>
      <w:proofErr w:type="spellStart"/>
      <w:r w:rsidRPr="00DE1F70">
        <w:rPr>
          <w:sz w:val="24"/>
          <w:szCs w:val="24"/>
        </w:rPr>
        <w:t>O’Potato</w:t>
      </w:r>
      <w:proofErr w:type="spellEnd"/>
      <w:r w:rsidRPr="00DE1F70">
        <w:rPr>
          <w:sz w:val="24"/>
          <w:szCs w:val="24"/>
        </w:rPr>
        <w:t xml:space="preserve"> are chips brands. Happy-Times and Home-Makers are a little under developed in terms of product line. Happy-Times </w:t>
      </w:r>
      <w:proofErr w:type="gramStart"/>
      <w:r w:rsidRPr="00DE1F70">
        <w:rPr>
          <w:sz w:val="24"/>
          <w:szCs w:val="24"/>
        </w:rPr>
        <w:t>offers</w:t>
      </w:r>
      <w:proofErr w:type="gramEnd"/>
      <w:r w:rsidRPr="00DE1F70">
        <w:rPr>
          <w:sz w:val="24"/>
          <w:szCs w:val="24"/>
        </w:rPr>
        <w:t xml:space="preserve"> a fruit jelly for now and Home-Makers offers spice or seasoning items. </w:t>
      </w:r>
    </w:p>
    <w:p w:rsidR="00301C02" w:rsidRPr="00DE1F70" w:rsidRDefault="00301C02"/>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DE1F70" w:rsidRDefault="007008C8" w:rsidP="003D3127">
      <w:pPr>
        <w:tabs>
          <w:tab w:val="left" w:pos="8250"/>
        </w:tabs>
        <w:rPr>
          <w:b/>
          <w:color w:val="4F81BD" w:themeColor="accent1"/>
        </w:rPr>
      </w:pPr>
    </w:p>
    <w:p w:rsidR="007008C8" w:rsidRPr="00F62C0D" w:rsidRDefault="007008C8" w:rsidP="003D3127">
      <w:pPr>
        <w:tabs>
          <w:tab w:val="left" w:pos="8250"/>
        </w:tabs>
        <w:rPr>
          <w:b/>
          <w:color w:val="548DD4" w:themeColor="text2" w:themeTint="99"/>
          <w:sz w:val="48"/>
        </w:rPr>
      </w:pPr>
    </w:p>
    <w:p w:rsidR="006807A9" w:rsidRDefault="006807A9" w:rsidP="0015784F">
      <w:pPr>
        <w:pStyle w:val="Heading9"/>
        <w:rPr>
          <w:rFonts w:ascii="Times New Roman" w:hAnsi="Times New Roman" w:cs="Times New Roman"/>
          <w:b/>
          <w:i w:val="0"/>
          <w:color w:val="548DD4" w:themeColor="text2" w:themeTint="99"/>
          <w:sz w:val="36"/>
        </w:rPr>
      </w:pPr>
    </w:p>
    <w:p w:rsidR="006807A9" w:rsidRDefault="006807A9" w:rsidP="0015784F">
      <w:pPr>
        <w:pStyle w:val="Heading9"/>
        <w:rPr>
          <w:rFonts w:ascii="Times New Roman" w:hAnsi="Times New Roman" w:cs="Times New Roman"/>
          <w:b/>
          <w:i w:val="0"/>
          <w:color w:val="548DD4" w:themeColor="text2" w:themeTint="99"/>
          <w:sz w:val="36"/>
        </w:rPr>
      </w:pPr>
    </w:p>
    <w:p w:rsidR="006807A9" w:rsidRDefault="006807A9" w:rsidP="0015784F">
      <w:pPr>
        <w:pStyle w:val="Heading9"/>
        <w:rPr>
          <w:rFonts w:ascii="Times New Roman" w:hAnsi="Times New Roman" w:cs="Times New Roman"/>
          <w:b/>
          <w:i w:val="0"/>
          <w:color w:val="548DD4" w:themeColor="text2" w:themeTint="99"/>
          <w:sz w:val="36"/>
        </w:rPr>
      </w:pPr>
    </w:p>
    <w:p w:rsidR="006807A9" w:rsidRPr="006807A9" w:rsidRDefault="006807A9" w:rsidP="006807A9"/>
    <w:p w:rsidR="00301C02" w:rsidRPr="00F62C0D" w:rsidRDefault="00DB46D1" w:rsidP="0015784F">
      <w:pPr>
        <w:pStyle w:val="Heading9"/>
        <w:rPr>
          <w:rFonts w:ascii="Times New Roman" w:hAnsi="Times New Roman" w:cs="Times New Roman"/>
          <w:b/>
          <w:i w:val="0"/>
          <w:color w:val="548DD4" w:themeColor="text2" w:themeTint="99"/>
          <w:sz w:val="36"/>
        </w:rPr>
      </w:pPr>
      <w:r w:rsidRPr="00F62C0D">
        <w:rPr>
          <w:rFonts w:ascii="Times New Roman" w:hAnsi="Times New Roman" w:cs="Times New Roman"/>
          <w:b/>
          <w:i w:val="0"/>
          <w:color w:val="548DD4" w:themeColor="text2" w:themeTint="99"/>
          <w:sz w:val="36"/>
        </w:rPr>
        <w:lastRenderedPageBreak/>
        <w:t xml:space="preserve">AFBL </w:t>
      </w:r>
      <w:r w:rsidR="00003E9F" w:rsidRPr="00F62C0D">
        <w:rPr>
          <w:rFonts w:ascii="Times New Roman" w:hAnsi="Times New Roman" w:cs="Times New Roman"/>
          <w:b/>
          <w:i w:val="0"/>
          <w:color w:val="548DD4" w:themeColor="text2" w:themeTint="99"/>
          <w:sz w:val="36"/>
        </w:rPr>
        <w:t>Mission, Vision&amp; Objective</w:t>
      </w:r>
    </w:p>
    <w:p w:rsidR="00DB46D1" w:rsidRPr="00DE1F70" w:rsidRDefault="00DB46D1" w:rsidP="00DB46D1">
      <w:pPr>
        <w:pStyle w:val="ListParagraph"/>
        <w:rPr>
          <w:b/>
          <w:color w:val="0070C0"/>
        </w:rPr>
      </w:pPr>
    </w:p>
    <w:p w:rsidR="00DB46D1" w:rsidRPr="00DE1F70" w:rsidRDefault="00DB46D1" w:rsidP="00234D0F">
      <w:pPr>
        <w:spacing w:line="360" w:lineRule="auto"/>
        <w:rPr>
          <w:sz w:val="24"/>
          <w:szCs w:val="24"/>
        </w:rPr>
      </w:pPr>
      <w:r w:rsidRPr="00DE1F70">
        <w:rPr>
          <w:sz w:val="24"/>
          <w:szCs w:val="24"/>
        </w:rPr>
        <w:t>The tag line of AFBL is ‘‘</w:t>
      </w:r>
      <w:r w:rsidRPr="00DE1F70">
        <w:rPr>
          <w:b/>
          <w:sz w:val="24"/>
          <w:szCs w:val="24"/>
        </w:rPr>
        <w:t>BRINGS QUALITY IN LIFE</w:t>
      </w:r>
      <w:r w:rsidRPr="00DE1F70">
        <w:rPr>
          <w:sz w:val="24"/>
          <w:szCs w:val="24"/>
        </w:rPr>
        <w:t>”</w:t>
      </w:r>
    </w:p>
    <w:p w:rsidR="00DB46D1" w:rsidRPr="00DE1F70" w:rsidRDefault="00DB46D1" w:rsidP="00234D0F">
      <w:pPr>
        <w:spacing w:line="360" w:lineRule="auto"/>
        <w:rPr>
          <w:sz w:val="24"/>
          <w:szCs w:val="24"/>
        </w:rPr>
      </w:pPr>
      <w:r w:rsidRPr="00F62C0D">
        <w:rPr>
          <w:b/>
          <w:color w:val="548DD4" w:themeColor="text2" w:themeTint="99"/>
          <w:sz w:val="32"/>
        </w:rPr>
        <w:t>Mission</w:t>
      </w:r>
      <w:r w:rsidRPr="00F62C0D">
        <w:rPr>
          <w:b/>
          <w:color w:val="548DD4" w:themeColor="text2" w:themeTint="99"/>
        </w:rPr>
        <w:t xml:space="preserve">: </w:t>
      </w:r>
      <w:r w:rsidR="00926BEF" w:rsidRPr="00DE1F70">
        <w:rPr>
          <w:sz w:val="24"/>
          <w:szCs w:val="24"/>
        </w:rPr>
        <w:t>To the market leader in quality food and beverage sector discovering and satisfying the desire and need of the community working in harmony with our customers, employees and business partners.</w:t>
      </w:r>
    </w:p>
    <w:p w:rsidR="00926BEF" w:rsidRPr="00DE1F70" w:rsidRDefault="00926BEF" w:rsidP="00234D0F">
      <w:pPr>
        <w:spacing w:line="360" w:lineRule="auto"/>
        <w:rPr>
          <w:sz w:val="24"/>
          <w:szCs w:val="24"/>
        </w:rPr>
      </w:pPr>
      <w:r w:rsidRPr="00F62C0D">
        <w:rPr>
          <w:b/>
          <w:color w:val="548DD4" w:themeColor="text2" w:themeTint="99"/>
          <w:sz w:val="32"/>
        </w:rPr>
        <w:t>Vision</w:t>
      </w:r>
      <w:r w:rsidRPr="00F62C0D">
        <w:rPr>
          <w:color w:val="548DD4" w:themeColor="text2" w:themeTint="99"/>
          <w:sz w:val="24"/>
          <w:szCs w:val="24"/>
        </w:rPr>
        <w:t xml:space="preserve">: </w:t>
      </w:r>
      <w:r w:rsidRPr="00DE1F70">
        <w:rPr>
          <w:sz w:val="24"/>
          <w:szCs w:val="24"/>
        </w:rPr>
        <w:t>To be the leading food and beverage brands excelling in product quality, social, technical &amp; marketing creativity and service to our customers through the skills and cordial commitment of our employees</w:t>
      </w:r>
    </w:p>
    <w:p w:rsidR="00160E1C" w:rsidRPr="00DE1F70" w:rsidRDefault="00160E1C" w:rsidP="00234D0F">
      <w:pPr>
        <w:spacing w:line="360" w:lineRule="auto"/>
        <w:rPr>
          <w:sz w:val="24"/>
          <w:szCs w:val="24"/>
        </w:rPr>
      </w:pPr>
      <w:r w:rsidRPr="00DE1F70">
        <w:rPr>
          <w:sz w:val="24"/>
          <w:szCs w:val="24"/>
        </w:rPr>
        <w:t xml:space="preserve">According to late Sheikh </w:t>
      </w:r>
      <w:proofErr w:type="spellStart"/>
      <w:r w:rsidRPr="00DE1F70">
        <w:rPr>
          <w:sz w:val="24"/>
          <w:szCs w:val="24"/>
        </w:rPr>
        <w:t>Akij</w:t>
      </w:r>
      <w:proofErr w:type="spellEnd"/>
      <w:r w:rsidRPr="00DE1F70">
        <w:rPr>
          <w:sz w:val="24"/>
          <w:szCs w:val="24"/>
        </w:rPr>
        <w:t xml:space="preserve"> </w:t>
      </w:r>
      <w:proofErr w:type="spellStart"/>
      <w:r w:rsidRPr="00DE1F70">
        <w:rPr>
          <w:sz w:val="24"/>
          <w:szCs w:val="24"/>
        </w:rPr>
        <w:t>Uddin</w:t>
      </w:r>
      <w:proofErr w:type="spellEnd"/>
      <w:r w:rsidRPr="00DE1F70">
        <w:rPr>
          <w:sz w:val="24"/>
          <w:szCs w:val="24"/>
        </w:rPr>
        <w:t xml:space="preserve"> regarding AKIJ Food &amp; Beverage Limited(AFBL) ‘‘ we will manufacture and introduce those high quality products in the market that we ourselves and our family will always use, we will NOT just p</w:t>
      </w:r>
      <w:r w:rsidR="00234D0F" w:rsidRPr="00DE1F70">
        <w:rPr>
          <w:sz w:val="24"/>
          <w:szCs w:val="24"/>
        </w:rPr>
        <w:t>roduce products for the consumers in the market and let our family consume other foreign products.</w:t>
      </w:r>
    </w:p>
    <w:p w:rsidR="004F5F4F" w:rsidRPr="00F62C0D" w:rsidRDefault="004F5F4F" w:rsidP="004F5F4F">
      <w:pPr>
        <w:spacing w:after="0" w:line="360" w:lineRule="auto"/>
        <w:outlineLvl w:val="0"/>
        <w:rPr>
          <w:rFonts w:eastAsia="Times New Roman"/>
          <w:b/>
          <w:color w:val="548DD4" w:themeColor="text2" w:themeTint="99"/>
          <w:sz w:val="32"/>
        </w:rPr>
      </w:pPr>
      <w:bookmarkStart w:id="26" w:name="_Toc528349992"/>
      <w:r w:rsidRPr="00F62C0D">
        <w:rPr>
          <w:rFonts w:eastAsia="Times New Roman"/>
          <w:b/>
          <w:color w:val="548DD4" w:themeColor="text2" w:themeTint="99"/>
          <w:sz w:val="32"/>
        </w:rPr>
        <w:t>Goal:</w:t>
      </w:r>
      <w:bookmarkEnd w:id="26"/>
    </w:p>
    <w:p w:rsidR="004F5F4F" w:rsidRPr="00DE1F70" w:rsidRDefault="004F5F4F" w:rsidP="004F5F4F">
      <w:pPr>
        <w:spacing w:after="0" w:line="360" w:lineRule="auto"/>
        <w:rPr>
          <w:rFonts w:eastAsia="Times New Roman"/>
          <w:sz w:val="24"/>
          <w:szCs w:val="24"/>
        </w:rPr>
      </w:pPr>
      <w:proofErr w:type="gramStart"/>
      <w:r w:rsidRPr="00DE1F70">
        <w:rPr>
          <w:rFonts w:eastAsia="Times New Roman"/>
          <w:sz w:val="24"/>
          <w:szCs w:val="24"/>
        </w:rPr>
        <w:t xml:space="preserve">To </w:t>
      </w:r>
      <w:r w:rsidR="00EA76D1" w:rsidRPr="00DE1F70">
        <w:rPr>
          <w:rFonts w:eastAsia="Times New Roman"/>
          <w:sz w:val="24"/>
          <w:szCs w:val="24"/>
        </w:rPr>
        <w:t>achieve market</w:t>
      </w:r>
      <w:r w:rsidRPr="00DE1F70">
        <w:rPr>
          <w:rFonts w:eastAsia="Times New Roman"/>
          <w:sz w:val="24"/>
          <w:szCs w:val="24"/>
        </w:rPr>
        <w:t xml:space="preserve"> leadership, profitability, good corporate citizenship and a sustainable growth.</w:t>
      </w:r>
      <w:proofErr w:type="gramEnd"/>
    </w:p>
    <w:p w:rsidR="005B10F0" w:rsidRPr="00DE1F70" w:rsidRDefault="005B10F0" w:rsidP="004F5F4F">
      <w:pPr>
        <w:rPr>
          <w:b/>
          <w:color w:val="4F81BD" w:themeColor="accent1"/>
        </w:rPr>
      </w:pPr>
    </w:p>
    <w:p w:rsidR="004F5F4F" w:rsidRPr="00F62C0D" w:rsidRDefault="004F5F4F" w:rsidP="004F5F4F">
      <w:pPr>
        <w:rPr>
          <w:b/>
          <w:color w:val="548DD4" w:themeColor="text2" w:themeTint="99"/>
        </w:rPr>
      </w:pPr>
      <w:r w:rsidRPr="00F62C0D">
        <w:rPr>
          <w:b/>
          <w:color w:val="548DD4" w:themeColor="text2" w:themeTint="99"/>
          <w:sz w:val="36"/>
        </w:rPr>
        <w:t>Objective</w:t>
      </w:r>
    </w:p>
    <w:p w:rsidR="004F5F4F" w:rsidRPr="00DE1F70" w:rsidRDefault="004F5F4F" w:rsidP="001701EF">
      <w:pPr>
        <w:rPr>
          <w:sz w:val="24"/>
          <w:szCs w:val="24"/>
        </w:rPr>
      </w:pPr>
      <w:r w:rsidRPr="00DE1F70">
        <w:rPr>
          <w:sz w:val="24"/>
          <w:szCs w:val="24"/>
        </w:rPr>
        <w:t>To strive hard to optimize profit through conduction of transparent business operations within the legal &amp; social framework with malice to none and justice for all in respective of gender disparity, caste, creed of religion or region:</w:t>
      </w:r>
    </w:p>
    <w:p w:rsidR="004F5F4F" w:rsidRPr="00DE1F70" w:rsidRDefault="004F5F4F" w:rsidP="001701EF">
      <w:pPr>
        <w:rPr>
          <w:sz w:val="24"/>
          <w:szCs w:val="24"/>
        </w:rPr>
      </w:pPr>
    </w:p>
    <w:p w:rsidR="004F5F4F" w:rsidRPr="00DE1F70" w:rsidRDefault="004F5F4F" w:rsidP="004F5F4F">
      <w:pPr>
        <w:pStyle w:val="NoSpacing"/>
        <w:numPr>
          <w:ilvl w:val="0"/>
          <w:numId w:val="9"/>
        </w:numPr>
        <w:rPr>
          <w:sz w:val="24"/>
          <w:szCs w:val="24"/>
        </w:rPr>
      </w:pPr>
      <w:r w:rsidRPr="00DE1F70">
        <w:rPr>
          <w:sz w:val="24"/>
          <w:szCs w:val="24"/>
        </w:rPr>
        <w:t>To create more jobs with minimum investments</w:t>
      </w:r>
    </w:p>
    <w:p w:rsidR="004F5F4F" w:rsidRPr="00DE1F70" w:rsidRDefault="004F5F4F" w:rsidP="004F5F4F">
      <w:pPr>
        <w:pStyle w:val="NoSpacing"/>
        <w:numPr>
          <w:ilvl w:val="0"/>
          <w:numId w:val="9"/>
        </w:numPr>
        <w:rPr>
          <w:sz w:val="24"/>
          <w:szCs w:val="24"/>
        </w:rPr>
      </w:pPr>
      <w:r w:rsidRPr="00DE1F70">
        <w:rPr>
          <w:sz w:val="24"/>
          <w:szCs w:val="24"/>
        </w:rPr>
        <w:t>To be competitive in the internal as well as external markets</w:t>
      </w:r>
    </w:p>
    <w:p w:rsidR="004F5F4F" w:rsidRPr="00DE1F70" w:rsidRDefault="004F5F4F" w:rsidP="004F5F4F">
      <w:pPr>
        <w:pStyle w:val="NoSpacing"/>
        <w:numPr>
          <w:ilvl w:val="0"/>
          <w:numId w:val="9"/>
        </w:numPr>
        <w:rPr>
          <w:sz w:val="24"/>
          <w:szCs w:val="24"/>
        </w:rPr>
      </w:pPr>
      <w:r w:rsidRPr="00DE1F70">
        <w:rPr>
          <w:sz w:val="24"/>
          <w:szCs w:val="24"/>
        </w:rPr>
        <w:t>To maximize export earning with minimum imported in-puts</w:t>
      </w:r>
    </w:p>
    <w:p w:rsidR="004F5F4F" w:rsidRPr="00DE1F70" w:rsidRDefault="004F5F4F" w:rsidP="004F5F4F">
      <w:pPr>
        <w:pStyle w:val="NoSpacing"/>
        <w:numPr>
          <w:ilvl w:val="0"/>
          <w:numId w:val="9"/>
        </w:numPr>
        <w:rPr>
          <w:sz w:val="24"/>
          <w:szCs w:val="24"/>
        </w:rPr>
      </w:pPr>
      <w:r w:rsidRPr="00DE1F70">
        <w:rPr>
          <w:sz w:val="24"/>
          <w:szCs w:val="24"/>
        </w:rPr>
        <w:t>To reduce the income gap between top &amp; bottom categories of employees</w:t>
      </w:r>
    </w:p>
    <w:p w:rsidR="004F5F4F" w:rsidRPr="00DE1F70" w:rsidRDefault="004F5F4F" w:rsidP="0015784F">
      <w:pPr>
        <w:pStyle w:val="Heading9"/>
        <w:rPr>
          <w:rFonts w:ascii="Times New Roman" w:hAnsi="Times New Roman" w:cs="Times New Roman"/>
        </w:rPr>
      </w:pPr>
    </w:p>
    <w:p w:rsidR="00234D0F" w:rsidRPr="00DE1F70" w:rsidRDefault="003D3127" w:rsidP="0015784F">
      <w:pPr>
        <w:pStyle w:val="Heading9"/>
        <w:rPr>
          <w:rFonts w:ascii="Times New Roman" w:hAnsi="Times New Roman" w:cs="Times New Roman"/>
          <w:b/>
          <w:i w:val="0"/>
          <w:color w:val="4F81BD" w:themeColor="accent1"/>
        </w:rPr>
      </w:pPr>
      <w:r w:rsidRPr="00DE1F70">
        <w:rPr>
          <w:rFonts w:ascii="Times New Roman" w:hAnsi="Times New Roman" w:cs="Times New Roman"/>
          <w:b/>
          <w:color w:val="4F81BD" w:themeColor="accent1"/>
        </w:rPr>
        <w:t xml:space="preserve"> </w:t>
      </w:r>
      <w:r w:rsidR="00234D0F" w:rsidRPr="00F62C0D">
        <w:rPr>
          <w:rFonts w:ascii="Times New Roman" w:hAnsi="Times New Roman" w:cs="Times New Roman"/>
          <w:b/>
          <w:i w:val="0"/>
          <w:color w:val="548DD4" w:themeColor="text2" w:themeTint="99"/>
          <w:sz w:val="32"/>
        </w:rPr>
        <w:t>AFBL: Morale, Ethics &amp;Values:</w:t>
      </w:r>
    </w:p>
    <w:p w:rsidR="00234D0F" w:rsidRPr="00DE1F70" w:rsidRDefault="00234D0F" w:rsidP="00234D0F">
      <w:pPr>
        <w:pStyle w:val="ListParagraph"/>
        <w:numPr>
          <w:ilvl w:val="0"/>
          <w:numId w:val="8"/>
        </w:numPr>
        <w:spacing w:line="360" w:lineRule="auto"/>
        <w:rPr>
          <w:color w:val="37303D"/>
        </w:rPr>
      </w:pPr>
      <w:r w:rsidRPr="00DE1F70">
        <w:rPr>
          <w:color w:val="37303D"/>
        </w:rPr>
        <w:t>B</w:t>
      </w:r>
      <w:r w:rsidRPr="00DE1F70">
        <w:rPr>
          <w:color w:val="4E4756"/>
        </w:rPr>
        <w:t>e</w:t>
      </w:r>
      <w:r w:rsidRPr="00DE1F70">
        <w:rPr>
          <w:color w:val="37303D"/>
        </w:rPr>
        <w:t>li</w:t>
      </w:r>
      <w:r w:rsidRPr="00DE1F70">
        <w:rPr>
          <w:color w:val="4E4756"/>
        </w:rPr>
        <w:t>e</w:t>
      </w:r>
      <w:r w:rsidRPr="00DE1F70">
        <w:rPr>
          <w:color w:val="37303D"/>
        </w:rPr>
        <w:t>ving in qualit</w:t>
      </w:r>
      <w:r w:rsidRPr="00DE1F70">
        <w:rPr>
          <w:color w:val="4E4756"/>
        </w:rPr>
        <w:t xml:space="preserve">y </w:t>
      </w:r>
      <w:r w:rsidRPr="00DE1F70">
        <w:rPr>
          <w:color w:val="37303D"/>
        </w:rPr>
        <w:t>and exc</w:t>
      </w:r>
      <w:r w:rsidRPr="00DE1F70">
        <w:rPr>
          <w:color w:val="4E4756"/>
        </w:rPr>
        <w:t>e</w:t>
      </w:r>
      <w:r w:rsidRPr="00DE1F70">
        <w:rPr>
          <w:color w:val="37303D"/>
        </w:rPr>
        <w:t>llenc</w:t>
      </w:r>
      <w:r w:rsidRPr="00DE1F70">
        <w:rPr>
          <w:color w:val="4E4756"/>
        </w:rPr>
        <w:t xml:space="preserve">e </w:t>
      </w:r>
      <w:r w:rsidRPr="00DE1F70">
        <w:rPr>
          <w:color w:val="37303D"/>
        </w:rPr>
        <w:t xml:space="preserve">in </w:t>
      </w:r>
      <w:r w:rsidRPr="00DE1F70">
        <w:rPr>
          <w:color w:val="4E4756"/>
        </w:rPr>
        <w:t>s</w:t>
      </w:r>
      <w:r w:rsidRPr="00DE1F70">
        <w:rPr>
          <w:color w:val="37303D"/>
        </w:rPr>
        <w:t>ervice</w:t>
      </w:r>
    </w:p>
    <w:p w:rsidR="00234D0F" w:rsidRPr="00DE1F70" w:rsidRDefault="00234D0F" w:rsidP="00234D0F">
      <w:pPr>
        <w:pStyle w:val="ListParagraph"/>
        <w:numPr>
          <w:ilvl w:val="0"/>
          <w:numId w:val="8"/>
        </w:numPr>
        <w:autoSpaceDE w:val="0"/>
        <w:autoSpaceDN w:val="0"/>
        <w:rPr>
          <w:color w:val="4E4756"/>
          <w:sz w:val="22"/>
          <w:szCs w:val="22"/>
        </w:rPr>
      </w:pPr>
      <w:r w:rsidRPr="00DE1F70">
        <w:rPr>
          <w:color w:val="37303D"/>
        </w:rPr>
        <w:t>B</w:t>
      </w:r>
      <w:r w:rsidRPr="00DE1F70">
        <w:rPr>
          <w:color w:val="4E4756"/>
        </w:rPr>
        <w:t>e</w:t>
      </w:r>
      <w:r w:rsidRPr="00DE1F70">
        <w:rPr>
          <w:color w:val="37303D"/>
        </w:rPr>
        <w:t>lieving open communication</w:t>
      </w:r>
      <w:r w:rsidRPr="00DE1F70">
        <w:rPr>
          <w:color w:val="4E4756"/>
        </w:rPr>
        <w:t xml:space="preserve">, </w:t>
      </w:r>
      <w:r w:rsidRPr="00DE1F70">
        <w:rPr>
          <w:color w:val="37303D"/>
        </w:rPr>
        <w:t>p</w:t>
      </w:r>
      <w:r w:rsidRPr="00DE1F70">
        <w:rPr>
          <w:color w:val="4E4756"/>
        </w:rPr>
        <w:t>e</w:t>
      </w:r>
      <w:r w:rsidRPr="00DE1F70">
        <w:rPr>
          <w:color w:val="37303D"/>
        </w:rPr>
        <w:t>rson</w:t>
      </w:r>
      <w:r w:rsidRPr="00DE1F70">
        <w:rPr>
          <w:color w:val="4E4756"/>
        </w:rPr>
        <w:t>a</w:t>
      </w:r>
      <w:r w:rsidRPr="00DE1F70">
        <w:rPr>
          <w:color w:val="37303D"/>
        </w:rPr>
        <w:t>l r</w:t>
      </w:r>
      <w:r w:rsidRPr="00DE1F70">
        <w:rPr>
          <w:color w:val="4E4756"/>
        </w:rPr>
        <w:t>es</w:t>
      </w:r>
      <w:r w:rsidRPr="00DE1F70">
        <w:rPr>
          <w:color w:val="37303D"/>
        </w:rPr>
        <w:t>pon</w:t>
      </w:r>
      <w:r w:rsidRPr="00DE1F70">
        <w:rPr>
          <w:color w:val="4E4756"/>
        </w:rPr>
        <w:t>s</w:t>
      </w:r>
      <w:r w:rsidRPr="00DE1F70">
        <w:rPr>
          <w:color w:val="37303D"/>
        </w:rPr>
        <w:t>ibiliti</w:t>
      </w:r>
      <w:r w:rsidRPr="00DE1F70">
        <w:rPr>
          <w:color w:val="4E4756"/>
        </w:rPr>
        <w:t>es</w:t>
      </w:r>
      <w:r w:rsidRPr="00DE1F70">
        <w:rPr>
          <w:color w:val="666170"/>
        </w:rPr>
        <w:t xml:space="preserve">, </w:t>
      </w:r>
      <w:r w:rsidRPr="00DE1F70">
        <w:rPr>
          <w:color w:val="37303D"/>
        </w:rPr>
        <w:t>integrity</w:t>
      </w:r>
      <w:r w:rsidRPr="00DE1F70">
        <w:rPr>
          <w:color w:val="4E4756"/>
        </w:rPr>
        <w:t xml:space="preserve">, </w:t>
      </w:r>
      <w:r w:rsidRPr="00DE1F70">
        <w:rPr>
          <w:color w:val="37303D"/>
        </w:rPr>
        <w:t xml:space="preserve">and </w:t>
      </w:r>
      <w:r w:rsidRPr="00DE1F70">
        <w:rPr>
          <w:color w:val="4E4756"/>
        </w:rPr>
        <w:t>a</w:t>
      </w:r>
      <w:r w:rsidRPr="00DE1F70">
        <w:rPr>
          <w:color w:val="37303D"/>
        </w:rPr>
        <w:t>ctiv</w:t>
      </w:r>
      <w:r w:rsidRPr="00DE1F70">
        <w:rPr>
          <w:color w:val="4E4756"/>
        </w:rPr>
        <w:t>e</w:t>
      </w:r>
    </w:p>
    <w:p w:rsidR="00234D0F" w:rsidRPr="00DE1F70" w:rsidRDefault="00234D0F" w:rsidP="00234D0F">
      <w:pPr>
        <w:pStyle w:val="ListParagraph"/>
        <w:numPr>
          <w:ilvl w:val="0"/>
          <w:numId w:val="8"/>
        </w:numPr>
        <w:autoSpaceDE w:val="0"/>
        <w:autoSpaceDN w:val="0"/>
        <w:rPr>
          <w:color w:val="37303D"/>
        </w:rPr>
      </w:pPr>
      <w:r w:rsidRPr="00DE1F70">
        <w:rPr>
          <w:color w:val="4E4756"/>
        </w:rPr>
        <w:t>Pa</w:t>
      </w:r>
      <w:r w:rsidRPr="00DE1F70">
        <w:rPr>
          <w:color w:val="37303D"/>
        </w:rPr>
        <w:t>rticipation.</w:t>
      </w:r>
    </w:p>
    <w:p w:rsidR="00234D0F" w:rsidRPr="00DE1F70" w:rsidRDefault="00234D0F" w:rsidP="00234D0F">
      <w:pPr>
        <w:pStyle w:val="ListParagraph"/>
        <w:numPr>
          <w:ilvl w:val="0"/>
          <w:numId w:val="8"/>
        </w:numPr>
        <w:spacing w:line="360" w:lineRule="auto"/>
        <w:rPr>
          <w:iCs/>
          <w:color w:val="37303D"/>
        </w:rPr>
      </w:pPr>
      <w:r w:rsidRPr="00DE1F70">
        <w:rPr>
          <w:color w:val="37303D"/>
        </w:rPr>
        <w:t>Supporting the cre</w:t>
      </w:r>
      <w:r w:rsidRPr="00DE1F70">
        <w:rPr>
          <w:color w:val="4E4756"/>
        </w:rPr>
        <w:t>a</w:t>
      </w:r>
      <w:r w:rsidRPr="00DE1F70">
        <w:rPr>
          <w:color w:val="37303D"/>
        </w:rPr>
        <w:t>tiv</w:t>
      </w:r>
      <w:r w:rsidRPr="00DE1F70">
        <w:rPr>
          <w:color w:val="4E4756"/>
        </w:rPr>
        <w:t xml:space="preserve">e </w:t>
      </w:r>
      <w:r w:rsidRPr="00DE1F70">
        <w:rPr>
          <w:color w:val="37303D"/>
        </w:rPr>
        <w:t>diver</w:t>
      </w:r>
      <w:r w:rsidRPr="00DE1F70">
        <w:rPr>
          <w:color w:val="4E4756"/>
        </w:rPr>
        <w:t>s</w:t>
      </w:r>
      <w:r w:rsidRPr="00DE1F70">
        <w:rPr>
          <w:color w:val="37303D"/>
        </w:rPr>
        <w:t xml:space="preserve">ity and </w:t>
      </w:r>
      <w:r w:rsidRPr="00DE1F70">
        <w:rPr>
          <w:color w:val="4E4756"/>
        </w:rPr>
        <w:t>s</w:t>
      </w:r>
      <w:r w:rsidRPr="00DE1F70">
        <w:rPr>
          <w:color w:val="37303D"/>
        </w:rPr>
        <w:t>hare of id</w:t>
      </w:r>
      <w:r w:rsidRPr="00DE1F70">
        <w:rPr>
          <w:color w:val="4E4756"/>
        </w:rPr>
        <w:t>e</w:t>
      </w:r>
      <w:r w:rsidRPr="00DE1F70">
        <w:rPr>
          <w:color w:val="37303D"/>
        </w:rPr>
        <w:t>a</w:t>
      </w:r>
      <w:r w:rsidRPr="00DE1F70">
        <w:rPr>
          <w:color w:val="4E4756"/>
        </w:rPr>
        <w:t>s</w:t>
      </w:r>
    </w:p>
    <w:p w:rsidR="00234D0F" w:rsidRPr="00DE1F70" w:rsidRDefault="00234D0F" w:rsidP="00234D0F">
      <w:pPr>
        <w:pStyle w:val="ListParagraph"/>
        <w:numPr>
          <w:ilvl w:val="0"/>
          <w:numId w:val="8"/>
        </w:numPr>
        <w:rPr>
          <w:color w:val="4E4756"/>
          <w:sz w:val="22"/>
          <w:szCs w:val="22"/>
        </w:rPr>
      </w:pPr>
      <w:r w:rsidRPr="00DE1F70">
        <w:rPr>
          <w:color w:val="37303D"/>
        </w:rPr>
        <w:t>Building culture o</w:t>
      </w:r>
      <w:r w:rsidRPr="00DE1F70">
        <w:rPr>
          <w:color w:val="4E4756"/>
        </w:rPr>
        <w:t xml:space="preserve">f </w:t>
      </w:r>
      <w:r w:rsidRPr="00DE1F70">
        <w:rPr>
          <w:color w:val="37303D"/>
        </w:rPr>
        <w:t>learning based on leadership</w:t>
      </w:r>
      <w:r w:rsidRPr="00DE1F70">
        <w:rPr>
          <w:color w:val="4E4756"/>
        </w:rPr>
        <w:t xml:space="preserve">, </w:t>
      </w:r>
      <w:r w:rsidRPr="00DE1F70">
        <w:rPr>
          <w:color w:val="37303D"/>
        </w:rPr>
        <w:t>teamwork</w:t>
      </w:r>
      <w:r w:rsidRPr="00DE1F70">
        <w:rPr>
          <w:color w:val="4E4756"/>
        </w:rPr>
        <w:t xml:space="preserve">, </w:t>
      </w:r>
      <w:r w:rsidRPr="00DE1F70">
        <w:rPr>
          <w:color w:val="37303D"/>
        </w:rPr>
        <w:t>accountability</w:t>
      </w:r>
      <w:r w:rsidRPr="00DE1F70">
        <w:rPr>
          <w:color w:val="666170"/>
        </w:rPr>
        <w:t xml:space="preserve">, </w:t>
      </w:r>
      <w:r w:rsidRPr="00DE1F70">
        <w:rPr>
          <w:color w:val="37303D"/>
        </w:rPr>
        <w:t>and co</w:t>
      </w:r>
      <w:r w:rsidRPr="00DE1F70">
        <w:rPr>
          <w:color w:val="4E4756"/>
        </w:rPr>
        <w:t>o</w:t>
      </w:r>
      <w:r w:rsidRPr="00DE1F70">
        <w:rPr>
          <w:color w:val="37303D"/>
        </w:rPr>
        <w:t>p</w:t>
      </w:r>
      <w:r w:rsidRPr="00DE1F70">
        <w:rPr>
          <w:color w:val="4E4756"/>
        </w:rPr>
        <w:t>e</w:t>
      </w:r>
      <w:r w:rsidRPr="00DE1F70">
        <w:rPr>
          <w:color w:val="37303D"/>
        </w:rPr>
        <w:t>r</w:t>
      </w:r>
      <w:r w:rsidRPr="00DE1F70">
        <w:rPr>
          <w:color w:val="4E4756"/>
        </w:rPr>
        <w:t>a</w:t>
      </w:r>
      <w:r w:rsidRPr="00DE1F70">
        <w:rPr>
          <w:color w:val="37303D"/>
        </w:rPr>
        <w:t>tion</w:t>
      </w:r>
      <w:r w:rsidRPr="00DE1F70">
        <w:rPr>
          <w:color w:val="4E4756"/>
        </w:rPr>
        <w:t>.</w:t>
      </w:r>
    </w:p>
    <w:p w:rsidR="004F5F4F" w:rsidRPr="00DE1F70" w:rsidRDefault="004F5F4F" w:rsidP="004F5F4F">
      <w:pPr>
        <w:spacing w:line="360" w:lineRule="auto"/>
      </w:pPr>
    </w:p>
    <w:p w:rsidR="004F5F4F" w:rsidRPr="00F62C0D" w:rsidRDefault="004F5F4F" w:rsidP="0015784F">
      <w:pPr>
        <w:pStyle w:val="Heading9"/>
        <w:rPr>
          <w:rFonts w:ascii="Times New Roman" w:hAnsi="Times New Roman" w:cs="Times New Roman"/>
          <w:b/>
          <w:i w:val="0"/>
          <w:color w:val="548DD4" w:themeColor="text2" w:themeTint="99"/>
          <w:sz w:val="28"/>
        </w:rPr>
      </w:pPr>
      <w:r w:rsidRPr="00F62C0D">
        <w:rPr>
          <w:rFonts w:ascii="Times New Roman" w:hAnsi="Times New Roman" w:cs="Times New Roman"/>
          <w:b/>
          <w:i w:val="0"/>
          <w:color w:val="548DD4" w:themeColor="text2" w:themeTint="99"/>
          <w:sz w:val="28"/>
        </w:rPr>
        <w:t>Marketing mix 4ps</w:t>
      </w:r>
    </w:p>
    <w:p w:rsidR="002F4D72" w:rsidRPr="00DE1F70" w:rsidRDefault="002F4D72" w:rsidP="00B53B7B">
      <w:pPr>
        <w:spacing w:line="360" w:lineRule="auto"/>
        <w:rPr>
          <w:sz w:val="24"/>
          <w:szCs w:val="24"/>
        </w:rPr>
      </w:pPr>
      <w:r w:rsidRPr="00DE1F70">
        <w:rPr>
          <w:sz w:val="24"/>
          <w:szCs w:val="24"/>
        </w:rPr>
        <w:t>4Ps ANALYSIS OF AFBL: The 4ps analysis of a company involves in the company’s Product, Price, Place and Promotion. Each of these s</w:t>
      </w:r>
      <w:r w:rsidR="003D3127" w:rsidRPr="00DE1F70">
        <w:rPr>
          <w:sz w:val="24"/>
          <w:szCs w:val="24"/>
        </w:rPr>
        <w:t xml:space="preserve">egments of AFBL is given below they have </w:t>
      </w:r>
      <w:r w:rsidRPr="00DE1F70">
        <w:rPr>
          <w:sz w:val="24"/>
          <w:szCs w:val="24"/>
        </w:rPr>
        <w:t>categorized its products in eight products line and each line incorporates various brands to captivate the market. Pr</w:t>
      </w:r>
      <w:r w:rsidR="003D3127" w:rsidRPr="00DE1F70">
        <w:rPr>
          <w:sz w:val="24"/>
          <w:szCs w:val="24"/>
        </w:rPr>
        <w:t xml:space="preserve">oduct Description: </w:t>
      </w:r>
      <w:proofErr w:type="spellStart"/>
      <w:r w:rsidR="003D3127" w:rsidRPr="00DE1F70">
        <w:rPr>
          <w:sz w:val="24"/>
          <w:szCs w:val="24"/>
        </w:rPr>
        <w:t>Clemon</w:t>
      </w:r>
      <w:proofErr w:type="spellEnd"/>
      <w:r w:rsidR="003D3127" w:rsidRPr="00DE1F70">
        <w:rPr>
          <w:sz w:val="24"/>
          <w:szCs w:val="24"/>
        </w:rPr>
        <w:t xml:space="preserve"> is</w:t>
      </w:r>
      <w:r w:rsidRPr="00DE1F70">
        <w:rPr>
          <w:sz w:val="24"/>
          <w:szCs w:val="24"/>
        </w:rPr>
        <w:t xml:space="preserve"> a carbonated soft drink (CSD) in cola flavor. The packaging of the product is very attractive because of its color combination on the bottle and can.</w:t>
      </w:r>
    </w:p>
    <w:p w:rsidR="004D6DBF" w:rsidRPr="00DE1F70" w:rsidRDefault="004D6DBF" w:rsidP="00B53B7B">
      <w:pPr>
        <w:widowControl w:val="0"/>
        <w:suppressAutoHyphens/>
        <w:spacing w:after="0" w:line="360" w:lineRule="auto"/>
        <w:rPr>
          <w:b/>
          <w:color w:val="4F81BD" w:themeColor="accent1"/>
        </w:rPr>
      </w:pPr>
    </w:p>
    <w:p w:rsidR="004D6DBF" w:rsidRPr="00F62C0D" w:rsidRDefault="004D6DBF" w:rsidP="0015784F">
      <w:pPr>
        <w:pStyle w:val="Heading9"/>
        <w:rPr>
          <w:rFonts w:ascii="Times New Roman" w:hAnsi="Times New Roman" w:cs="Times New Roman"/>
          <w:b/>
          <w:i w:val="0"/>
          <w:color w:val="548DD4" w:themeColor="text2" w:themeTint="99"/>
          <w:sz w:val="32"/>
        </w:rPr>
      </w:pPr>
      <w:r w:rsidRPr="00F62C0D">
        <w:rPr>
          <w:rFonts w:ascii="Times New Roman" w:hAnsi="Times New Roman" w:cs="Times New Roman"/>
          <w:b/>
          <w:i w:val="0"/>
          <w:color w:val="548DD4" w:themeColor="text2" w:themeTint="99"/>
          <w:sz w:val="32"/>
        </w:rPr>
        <w:t>PRODUCT</w:t>
      </w:r>
    </w:p>
    <w:p w:rsidR="002F4D72" w:rsidRPr="00DE1F70" w:rsidRDefault="002F4D72" w:rsidP="002F4D72">
      <w:pPr>
        <w:widowControl w:val="0"/>
        <w:suppressAutoHyphens/>
        <w:spacing w:after="0" w:line="360" w:lineRule="auto"/>
        <w:rPr>
          <w:rFonts w:eastAsia="Lucida Sans Unicode"/>
          <w:sz w:val="24"/>
          <w:szCs w:val="24"/>
        </w:rPr>
      </w:pPr>
      <w:r w:rsidRPr="00DE1F70">
        <w:rPr>
          <w:rFonts w:eastAsia="Lucida Sans Unicode"/>
          <w:sz w:val="24"/>
          <w:szCs w:val="24"/>
        </w:rPr>
        <w:t xml:space="preserve">The recent launching of the </w:t>
      </w:r>
      <w:proofErr w:type="spellStart"/>
      <w:r w:rsidRPr="00DE1F70">
        <w:rPr>
          <w:rFonts w:eastAsia="Lucida Sans Unicode"/>
          <w:sz w:val="24"/>
          <w:szCs w:val="24"/>
        </w:rPr>
        <w:t>Akij</w:t>
      </w:r>
      <w:proofErr w:type="spellEnd"/>
      <w:r w:rsidRPr="00DE1F70">
        <w:rPr>
          <w:rFonts w:eastAsia="Lucida Sans Unicode"/>
          <w:sz w:val="24"/>
          <w:szCs w:val="24"/>
        </w:rPr>
        <w:t xml:space="preserve"> Groups beverage line has been gaining popularity among all carbonated water lovers. It gained popularity particularly among teenage people and children. The favorite brand name gained popularity with in a short period. Presently the company able to introduce new types of product which increase the depth of the category of AFBL </w:t>
      </w:r>
    </w:p>
    <w:p w:rsidR="002F4D72" w:rsidRPr="00DE1F70" w:rsidRDefault="002F4D72" w:rsidP="002F4D72">
      <w:pPr>
        <w:tabs>
          <w:tab w:val="left" w:pos="180"/>
          <w:tab w:val="left" w:pos="1980"/>
          <w:tab w:val="left" w:pos="2700"/>
          <w:tab w:val="left" w:pos="2880"/>
        </w:tabs>
        <w:spacing w:after="0" w:line="360" w:lineRule="auto"/>
        <w:rPr>
          <w:rFonts w:eastAsia="Times New Roman"/>
          <w:sz w:val="24"/>
          <w:szCs w:val="24"/>
        </w:rPr>
      </w:pPr>
      <w:proofErr w:type="spellStart"/>
      <w:r w:rsidRPr="00DE1F70">
        <w:rPr>
          <w:rFonts w:eastAsia="Times New Roman"/>
          <w:sz w:val="24"/>
          <w:szCs w:val="24"/>
        </w:rPr>
        <w:t>Akij</w:t>
      </w:r>
      <w:proofErr w:type="spellEnd"/>
      <w:r w:rsidRPr="00DE1F70">
        <w:rPr>
          <w:rFonts w:eastAsia="Times New Roman"/>
          <w:sz w:val="24"/>
          <w:szCs w:val="24"/>
        </w:rPr>
        <w:t xml:space="preserve"> food &amp;Beverage limited started their journey officially on July 2006 with three products but within this two year company able to add lot of products on its rosters. The products which are offering now by the company are given:</w:t>
      </w:r>
    </w:p>
    <w:p w:rsidR="002F4D72" w:rsidRPr="00DE1F70" w:rsidRDefault="002F4D72" w:rsidP="002F4D72">
      <w:pPr>
        <w:tabs>
          <w:tab w:val="left" w:pos="180"/>
          <w:tab w:val="left" w:pos="1980"/>
          <w:tab w:val="left" w:pos="2700"/>
          <w:tab w:val="left" w:pos="2880"/>
        </w:tabs>
        <w:spacing w:after="0" w:line="360" w:lineRule="auto"/>
        <w:rPr>
          <w:rFonts w:eastAsia="Times New Roman"/>
        </w:rPr>
      </w:pPr>
    </w:p>
    <w:p w:rsidR="005F3B22" w:rsidRPr="00DE1F70" w:rsidRDefault="005F3B22" w:rsidP="002F4D72">
      <w:pPr>
        <w:spacing w:after="0" w:line="360" w:lineRule="auto"/>
        <w:rPr>
          <w:rFonts w:eastAsia="Times New Roman"/>
        </w:rPr>
      </w:pPr>
    </w:p>
    <w:p w:rsidR="004D6DBF" w:rsidRPr="00DE1F70" w:rsidRDefault="004D6DBF" w:rsidP="002F4D72">
      <w:pPr>
        <w:spacing w:after="0" w:line="360" w:lineRule="auto"/>
        <w:rPr>
          <w:rFonts w:eastAsia="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2729"/>
        <w:gridCol w:w="3974"/>
      </w:tblGrid>
      <w:tr w:rsidR="002F4D72" w:rsidRPr="00DE1F70" w:rsidTr="002F4D72">
        <w:trPr>
          <w:trHeight w:val="233"/>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b/>
              </w:rPr>
            </w:pPr>
            <w:r w:rsidRPr="00DE1F70">
              <w:rPr>
                <w:rFonts w:eastAsia="Times New Roman"/>
                <w:b/>
              </w:rPr>
              <w:lastRenderedPageBreak/>
              <w:t>Product Category</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b/>
              </w:rPr>
            </w:pPr>
            <w:r w:rsidRPr="00DE1F70">
              <w:rPr>
                <w:rFonts w:eastAsia="Times New Roman"/>
                <w:b/>
              </w:rPr>
              <w:t>Brand Name</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b/>
              </w:rPr>
            </w:pPr>
            <w:r w:rsidRPr="00DE1F70">
              <w:rPr>
                <w:rFonts w:eastAsia="Times New Roman"/>
                <w:b/>
              </w:rPr>
              <w:t>Size</w:t>
            </w:r>
          </w:p>
        </w:tc>
      </w:tr>
      <w:tr w:rsidR="002F4D72" w:rsidRPr="00DE1F70" w:rsidTr="002F4D72">
        <w:trPr>
          <w:trHeight w:val="485"/>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Cola</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MOJO</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150ml can, 250ml pet and can, 500ml pet, 1 liter pet, 2 liter pet.</w:t>
            </w:r>
          </w:p>
        </w:tc>
      </w:tr>
      <w:tr w:rsidR="002F4D72" w:rsidRPr="00DE1F70" w:rsidTr="002F4D72">
        <w:trPr>
          <w:trHeight w:val="620"/>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Cloudy Lemon</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proofErr w:type="spellStart"/>
            <w:r w:rsidRPr="00DE1F70">
              <w:rPr>
                <w:rFonts w:eastAsia="Times New Roman"/>
              </w:rPr>
              <w:t>Lemu</w:t>
            </w:r>
            <w:proofErr w:type="spellEnd"/>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150ml can, 250ml pet and can, 500ml pet, 1 liter pet, 2 liter pet.</w:t>
            </w:r>
          </w:p>
        </w:tc>
      </w:tr>
      <w:tr w:rsidR="002F4D72" w:rsidRPr="00DE1F70" w:rsidTr="002F4D72">
        <w:trPr>
          <w:trHeight w:val="575"/>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Clear Lemon</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proofErr w:type="spellStart"/>
            <w:r w:rsidRPr="00DE1F70">
              <w:rPr>
                <w:rFonts w:eastAsia="Times New Roman"/>
              </w:rPr>
              <w:t>Clemon</w:t>
            </w:r>
            <w:proofErr w:type="spellEnd"/>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250ml pet and can 500ml pet, 1 liter pet, and 2 liter pet.</w:t>
            </w:r>
          </w:p>
        </w:tc>
      </w:tr>
      <w:tr w:rsidR="002F4D72" w:rsidRPr="00DE1F70" w:rsidTr="002F4D72">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Energy Drink</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Speed</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250ml pet and can</w:t>
            </w:r>
          </w:p>
        </w:tc>
      </w:tr>
      <w:tr w:rsidR="002F4D72" w:rsidRPr="00DE1F70" w:rsidTr="002F4D72">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Juice</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proofErr w:type="spellStart"/>
            <w:r w:rsidRPr="00DE1F70">
              <w:rPr>
                <w:rFonts w:eastAsia="Times New Roman"/>
              </w:rPr>
              <w:t>Frutika</w:t>
            </w:r>
            <w:proofErr w:type="spellEnd"/>
            <w:r w:rsidRPr="00DE1F70">
              <w:rPr>
                <w:rFonts w:eastAsia="Times New Roman"/>
              </w:rPr>
              <w:t xml:space="preserve"> , </w:t>
            </w:r>
            <w:proofErr w:type="spellStart"/>
            <w:r w:rsidRPr="00DE1F70">
              <w:rPr>
                <w:rFonts w:eastAsia="Times New Roman"/>
              </w:rPr>
              <w:t>A</w:t>
            </w:r>
            <w:r w:rsidR="008627A6" w:rsidRPr="00DE1F70">
              <w:rPr>
                <w:rFonts w:eastAsia="Times New Roman"/>
              </w:rPr>
              <w:t>a</w:t>
            </w:r>
            <w:r w:rsidRPr="00DE1F70">
              <w:rPr>
                <w:rFonts w:eastAsia="Times New Roman"/>
              </w:rPr>
              <w:t>fi</w:t>
            </w:r>
            <w:proofErr w:type="spellEnd"/>
            <w:r w:rsidRPr="00DE1F70">
              <w:rPr>
                <w:rFonts w:eastAsia="Times New Roman"/>
              </w:rPr>
              <w:t xml:space="preserve"> </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250ml pet, 1 liter.</w:t>
            </w:r>
          </w:p>
        </w:tc>
      </w:tr>
      <w:tr w:rsidR="002F4D72" w:rsidRPr="00DE1F70" w:rsidTr="002F4D72">
        <w:trPr>
          <w:trHeight w:val="465"/>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Milk</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Farm Fresh UHT milk</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½ liter tetra pack.</w:t>
            </w:r>
          </w:p>
        </w:tc>
      </w:tr>
      <w:tr w:rsidR="002F4D72" w:rsidRPr="00DE1F70" w:rsidTr="002F4D72">
        <w:trPr>
          <w:trHeight w:val="525"/>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Malt Beverage</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Wild Brew</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250ml can.</w:t>
            </w:r>
          </w:p>
        </w:tc>
      </w:tr>
      <w:tr w:rsidR="002F4D72" w:rsidRPr="00DE1F70" w:rsidTr="002F4D72">
        <w:trPr>
          <w:cantSplit/>
          <w:trHeight w:val="305"/>
        </w:trPr>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 xml:space="preserve">Chips </w:t>
            </w:r>
          </w:p>
        </w:tc>
        <w:tc>
          <w:tcPr>
            <w:tcW w:w="0" w:type="auto"/>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jc w:val="center"/>
              <w:rPr>
                <w:rFonts w:eastAsia="Times New Roman"/>
              </w:rPr>
            </w:pPr>
            <w:r w:rsidRPr="00DE1F70">
              <w:rPr>
                <w:rFonts w:eastAsia="Times New Roman"/>
              </w:rPr>
              <w:t>Cheese Puffs</w:t>
            </w:r>
          </w:p>
        </w:tc>
        <w:tc>
          <w:tcPr>
            <w:tcW w:w="3974" w:type="dxa"/>
            <w:tcBorders>
              <w:top w:val="single" w:sz="4" w:space="0" w:color="auto"/>
              <w:left w:val="single" w:sz="4" w:space="0" w:color="auto"/>
              <w:bottom w:val="single" w:sz="4" w:space="0" w:color="auto"/>
              <w:right w:val="single" w:sz="4" w:space="0" w:color="auto"/>
            </w:tcBorders>
            <w:vAlign w:val="center"/>
            <w:hideMark/>
          </w:tcPr>
          <w:p w:rsidR="002F4D72" w:rsidRPr="00DE1F70" w:rsidRDefault="002F4D72">
            <w:pPr>
              <w:spacing w:after="0" w:line="360" w:lineRule="auto"/>
              <w:rPr>
                <w:rFonts w:eastAsia="Times New Roman"/>
              </w:rPr>
            </w:pPr>
            <w:r w:rsidRPr="00DE1F70">
              <w:rPr>
                <w:rFonts w:eastAsia="Times New Roman"/>
              </w:rPr>
              <w:t xml:space="preserve">15 and 30 </w:t>
            </w:r>
            <w:r w:rsidR="008627A6" w:rsidRPr="00DE1F70">
              <w:rPr>
                <w:rFonts w:eastAsia="Times New Roman"/>
              </w:rPr>
              <w:t>gm.</w:t>
            </w:r>
            <w:r w:rsidRPr="00DE1F70">
              <w:rPr>
                <w:rFonts w:eastAsia="Times New Roman"/>
              </w:rPr>
              <w:t xml:space="preserve"> Foil pack.</w:t>
            </w:r>
          </w:p>
        </w:tc>
      </w:tr>
    </w:tbl>
    <w:p w:rsidR="002F4D72" w:rsidRPr="00DE1F70" w:rsidRDefault="002F4D72" w:rsidP="002F4D72">
      <w:pPr>
        <w:spacing w:after="0" w:line="360" w:lineRule="auto"/>
        <w:rPr>
          <w:rFonts w:eastAsia="Times New Roman"/>
          <w:b/>
          <w:color w:val="000000"/>
        </w:rPr>
      </w:pPr>
    </w:p>
    <w:tbl>
      <w:tblPr>
        <w:tblW w:w="0" w:type="auto"/>
        <w:tblInd w:w="-108" w:type="dxa"/>
        <w:tblCellMar>
          <w:left w:w="0" w:type="dxa"/>
          <w:right w:w="0" w:type="dxa"/>
        </w:tblCellMar>
        <w:tblLook w:val="04A0" w:firstRow="1" w:lastRow="0" w:firstColumn="1" w:lastColumn="0" w:noHBand="0" w:noVBand="1"/>
      </w:tblPr>
      <w:tblGrid>
        <w:gridCol w:w="9684"/>
      </w:tblGrid>
      <w:tr w:rsidR="00A87684" w:rsidRPr="00DE1F70" w:rsidTr="00A87684">
        <w:trPr>
          <w:trHeight w:val="118"/>
        </w:trPr>
        <w:tc>
          <w:tcPr>
            <w:tcW w:w="0" w:type="auto"/>
            <w:tcMar>
              <w:top w:w="0" w:type="dxa"/>
              <w:left w:w="108" w:type="dxa"/>
              <w:bottom w:w="0" w:type="dxa"/>
              <w:right w:w="108" w:type="dxa"/>
            </w:tcMar>
          </w:tcPr>
          <w:p w:rsidR="008627A6" w:rsidRPr="00DE1F70" w:rsidRDefault="008627A6" w:rsidP="008627A6">
            <w:pPr>
              <w:pStyle w:val="Default"/>
              <w:jc w:val="both"/>
              <w:rPr>
                <w:b/>
                <w:color w:val="4F81BD" w:themeColor="accent1"/>
                <w:sz w:val="28"/>
                <w:szCs w:val="28"/>
              </w:rPr>
            </w:pPr>
          </w:p>
          <w:p w:rsidR="00E05F59" w:rsidRPr="00DE1F70" w:rsidRDefault="00E05F59" w:rsidP="008627A6">
            <w:pPr>
              <w:pStyle w:val="Default"/>
              <w:jc w:val="both"/>
              <w:rPr>
                <w:b/>
                <w:color w:val="4F81BD" w:themeColor="accent1"/>
                <w:sz w:val="28"/>
                <w:szCs w:val="28"/>
              </w:rPr>
            </w:pPr>
          </w:p>
          <w:p w:rsidR="005F3B22" w:rsidRPr="00DE1F70" w:rsidRDefault="005F3B22" w:rsidP="008627A6">
            <w:pPr>
              <w:pStyle w:val="Default"/>
              <w:jc w:val="both"/>
              <w:rPr>
                <w:b/>
                <w:color w:val="4F81BD" w:themeColor="accent1"/>
                <w:sz w:val="28"/>
                <w:szCs w:val="28"/>
              </w:rPr>
            </w:pPr>
          </w:p>
          <w:p w:rsidR="00A87684" w:rsidRPr="00F62C0D" w:rsidRDefault="00E05F59" w:rsidP="0015784F">
            <w:pPr>
              <w:pStyle w:val="Heading9"/>
              <w:rPr>
                <w:rFonts w:ascii="Times New Roman" w:hAnsi="Times New Roman" w:cs="Times New Roman"/>
                <w:b/>
                <w:i w:val="0"/>
                <w:color w:val="548DD4" w:themeColor="text2" w:themeTint="99"/>
                <w:sz w:val="32"/>
                <w:szCs w:val="32"/>
              </w:rPr>
            </w:pPr>
            <w:r w:rsidRPr="00F62C0D">
              <w:rPr>
                <w:rFonts w:ascii="Times New Roman" w:hAnsi="Times New Roman" w:cs="Times New Roman"/>
                <w:b/>
                <w:i w:val="0"/>
                <w:color w:val="548DD4" w:themeColor="text2" w:themeTint="99"/>
                <w:sz w:val="32"/>
                <w:szCs w:val="32"/>
              </w:rPr>
              <w:t>PRICE</w:t>
            </w:r>
          </w:p>
          <w:p w:rsidR="008627A6" w:rsidRPr="00DE1F70" w:rsidRDefault="008627A6" w:rsidP="008627A6">
            <w:pPr>
              <w:pStyle w:val="Default"/>
              <w:jc w:val="both"/>
              <w:rPr>
                <w:b/>
                <w:color w:val="4F81BD" w:themeColor="accent1"/>
                <w:sz w:val="28"/>
                <w:szCs w:val="28"/>
              </w:rPr>
            </w:pPr>
          </w:p>
          <w:p w:rsidR="00A87684" w:rsidRPr="00DE1F70" w:rsidRDefault="00A87684" w:rsidP="008627A6">
            <w:pPr>
              <w:pStyle w:val="Default"/>
              <w:spacing w:line="360" w:lineRule="auto"/>
              <w:jc w:val="both"/>
              <w:rPr>
                <w:color w:val="auto"/>
              </w:rPr>
            </w:pPr>
            <w:r w:rsidRPr="00DE1F70">
              <w:rPr>
                <w:b/>
              </w:rPr>
              <w:t xml:space="preserve"> </w:t>
            </w:r>
            <w:r w:rsidRPr="00DE1F70">
              <w:t xml:space="preserve">Pricing is one of the crucial aspects of a products destiny to success and failure. There are many different methods of pricing a company can employ. But the main scrutiny is to strategically set the pricing that facilitates the company and the product as well. Various sorts of pricing methods are stated below: </w:t>
            </w:r>
          </w:p>
          <w:p w:rsidR="00A87684" w:rsidRPr="00DE1F70" w:rsidRDefault="00A87684" w:rsidP="008627A6">
            <w:pPr>
              <w:pStyle w:val="Default"/>
              <w:jc w:val="both"/>
            </w:pPr>
            <w:r w:rsidRPr="00DE1F70">
              <w:t></w:t>
            </w:r>
            <w:r w:rsidRPr="00DE1F70">
              <w:t xml:space="preserve">Competition-based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Cost-plus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lastRenderedPageBreak/>
              <w:t></w:t>
            </w:r>
            <w:r w:rsidRPr="00DE1F70">
              <w:t xml:space="preserve">Creaming or skimming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Limit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Loss leader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Market-oriented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Penetration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Price discrimination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Premium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Predatory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Contribution margin-based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Psychological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8627A6">
            <w:pPr>
              <w:pStyle w:val="Default"/>
              <w:jc w:val="both"/>
              <w:rPr>
                <w:color w:val="auto"/>
              </w:rPr>
            </w:pPr>
          </w:p>
          <w:p w:rsidR="00A87684" w:rsidRPr="00DE1F70" w:rsidRDefault="00A87684" w:rsidP="008627A6">
            <w:pPr>
              <w:pStyle w:val="Default"/>
              <w:jc w:val="both"/>
            </w:pPr>
            <w:r w:rsidRPr="00DE1F70">
              <w:t></w:t>
            </w:r>
            <w:r w:rsidRPr="00DE1F70">
              <w:t xml:space="preserve">Dynamic pricing </w:t>
            </w:r>
          </w:p>
          <w:p w:rsidR="00A87684" w:rsidRPr="00DE1F70" w:rsidRDefault="00A87684" w:rsidP="008627A6">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F32CDE">
            <w:pPr>
              <w:pStyle w:val="Default"/>
              <w:jc w:val="both"/>
              <w:rPr>
                <w:color w:val="auto"/>
              </w:rPr>
            </w:pPr>
          </w:p>
          <w:p w:rsidR="00A87684" w:rsidRPr="00DE1F70" w:rsidRDefault="00A87684" w:rsidP="00F32CDE">
            <w:pPr>
              <w:pStyle w:val="Default"/>
              <w:jc w:val="both"/>
            </w:pPr>
            <w:r w:rsidRPr="00DE1F70">
              <w:t></w:t>
            </w:r>
            <w:r w:rsidRPr="00DE1F70">
              <w:t xml:space="preserve">Price leadership </w:t>
            </w:r>
          </w:p>
          <w:p w:rsidR="00A87684" w:rsidRPr="00DE1F70" w:rsidRDefault="00A87684" w:rsidP="00F32CDE">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F32CDE">
            <w:pPr>
              <w:pStyle w:val="Default"/>
              <w:jc w:val="both"/>
              <w:rPr>
                <w:color w:val="auto"/>
              </w:rPr>
            </w:pPr>
          </w:p>
          <w:p w:rsidR="00A87684" w:rsidRPr="00DE1F70" w:rsidRDefault="00A87684" w:rsidP="00F32CDE">
            <w:pPr>
              <w:pStyle w:val="Default"/>
              <w:jc w:val="both"/>
            </w:pPr>
            <w:r w:rsidRPr="00DE1F70">
              <w:t></w:t>
            </w:r>
            <w:r w:rsidRPr="00DE1F70">
              <w:t xml:space="preserve">Target pricing </w:t>
            </w:r>
          </w:p>
          <w:p w:rsidR="00A87684" w:rsidRPr="00DE1F70" w:rsidRDefault="00A87684" w:rsidP="00F32CDE">
            <w:pPr>
              <w:pStyle w:val="Default"/>
              <w:jc w:val="both"/>
            </w:pPr>
          </w:p>
        </w:tc>
      </w:tr>
      <w:tr w:rsidR="00A87684" w:rsidRPr="00DE1F70" w:rsidTr="00A87684">
        <w:trPr>
          <w:trHeight w:val="118"/>
        </w:trPr>
        <w:tc>
          <w:tcPr>
            <w:tcW w:w="0" w:type="auto"/>
            <w:tcMar>
              <w:top w:w="0" w:type="dxa"/>
              <w:left w:w="108" w:type="dxa"/>
              <w:bottom w:w="0" w:type="dxa"/>
              <w:right w:w="108" w:type="dxa"/>
            </w:tcMar>
          </w:tcPr>
          <w:p w:rsidR="00A87684" w:rsidRPr="00DE1F70" w:rsidRDefault="00A87684" w:rsidP="00F32CDE">
            <w:pPr>
              <w:pStyle w:val="Default"/>
              <w:jc w:val="both"/>
              <w:rPr>
                <w:color w:val="auto"/>
              </w:rPr>
            </w:pPr>
          </w:p>
          <w:p w:rsidR="00A87684" w:rsidRPr="00DE1F70" w:rsidRDefault="00A87684" w:rsidP="00F32CDE">
            <w:pPr>
              <w:pStyle w:val="Default"/>
              <w:jc w:val="both"/>
            </w:pPr>
            <w:r w:rsidRPr="00DE1F70">
              <w:t></w:t>
            </w:r>
            <w:r w:rsidRPr="00DE1F70">
              <w:t xml:space="preserve">Absorption pricing </w:t>
            </w:r>
          </w:p>
          <w:p w:rsidR="00A87684" w:rsidRPr="00DE1F70" w:rsidRDefault="00A87684" w:rsidP="00F32CDE">
            <w:pPr>
              <w:pStyle w:val="Default"/>
              <w:jc w:val="both"/>
            </w:pPr>
          </w:p>
        </w:tc>
      </w:tr>
    </w:tbl>
    <w:p w:rsidR="002F4D72" w:rsidRPr="00F62C0D" w:rsidRDefault="004D6DBF" w:rsidP="0015784F">
      <w:pPr>
        <w:pStyle w:val="Heading9"/>
        <w:rPr>
          <w:rFonts w:ascii="Times New Roman" w:hAnsi="Times New Roman" w:cs="Times New Roman"/>
          <w:b/>
          <w:i w:val="0"/>
          <w:color w:val="548DD4" w:themeColor="text2" w:themeTint="99"/>
          <w:sz w:val="32"/>
          <w:szCs w:val="32"/>
        </w:rPr>
      </w:pPr>
      <w:r w:rsidRPr="00F62C0D">
        <w:rPr>
          <w:rFonts w:ascii="Times New Roman" w:hAnsi="Times New Roman" w:cs="Times New Roman"/>
          <w:b/>
          <w:i w:val="0"/>
          <w:color w:val="548DD4" w:themeColor="text2" w:themeTint="99"/>
          <w:sz w:val="32"/>
          <w:szCs w:val="32"/>
        </w:rPr>
        <w:lastRenderedPageBreak/>
        <w:t>PLACE</w:t>
      </w:r>
    </w:p>
    <w:p w:rsidR="004D6DBF" w:rsidRPr="00DE1F70" w:rsidRDefault="002F4D72" w:rsidP="00F32CDE">
      <w:pPr>
        <w:spacing w:line="360" w:lineRule="auto"/>
        <w:rPr>
          <w:sz w:val="24"/>
          <w:szCs w:val="24"/>
        </w:rPr>
      </w:pPr>
      <w:r w:rsidRPr="00DE1F70">
        <w:rPr>
          <w:sz w:val="24"/>
          <w:szCs w:val="24"/>
        </w:rPr>
        <w:t>PLACE: Place means that outline of distribution channel a company employs to make its products available to the final consumer. AFBL inborn the advantage and was been able to use the wide network distribution channel to promote and provide its products in each and every place across the country. AFBL has segmented the entire Bangladeshi</w:t>
      </w:r>
      <w:r w:rsidR="00A87684" w:rsidRPr="00DE1F70">
        <w:rPr>
          <w:sz w:val="24"/>
          <w:szCs w:val="24"/>
        </w:rPr>
        <w:t xml:space="preserve"> market into 25 regions for its </w:t>
      </w:r>
      <w:r w:rsidRPr="00DE1F70">
        <w:rPr>
          <w:sz w:val="24"/>
          <w:szCs w:val="24"/>
        </w:rPr>
        <w:t>distribution</w:t>
      </w:r>
      <w:r w:rsidR="00A87684" w:rsidRPr="00DE1F70">
        <w:rPr>
          <w:sz w:val="24"/>
          <w:szCs w:val="24"/>
        </w:rPr>
        <w:t xml:space="preserve"> purpose.</w:t>
      </w:r>
    </w:p>
    <w:tbl>
      <w:tblPr>
        <w:tblStyle w:val="TableGrid"/>
        <w:tblW w:w="0" w:type="auto"/>
        <w:tblLook w:val="04A0" w:firstRow="1" w:lastRow="0" w:firstColumn="1" w:lastColumn="0" w:noHBand="0" w:noVBand="1"/>
      </w:tblPr>
      <w:tblGrid>
        <w:gridCol w:w="1620"/>
        <w:gridCol w:w="2253"/>
        <w:gridCol w:w="1725"/>
        <w:gridCol w:w="2520"/>
      </w:tblGrid>
      <w:tr w:rsidR="004D6DBF" w:rsidRPr="00F62C0D" w:rsidTr="00F32CDE">
        <w:trPr>
          <w:trHeight w:val="229"/>
        </w:trPr>
        <w:tc>
          <w:tcPr>
            <w:tcW w:w="1620" w:type="dxa"/>
          </w:tcPr>
          <w:p w:rsidR="004D6DBF" w:rsidRPr="00F62C0D" w:rsidRDefault="004D6DBF" w:rsidP="00F32CDE">
            <w:pPr>
              <w:jc w:val="center"/>
              <w:rPr>
                <w:sz w:val="24"/>
                <w:szCs w:val="24"/>
              </w:rPr>
            </w:pPr>
            <w:r w:rsidRPr="00F62C0D">
              <w:rPr>
                <w:sz w:val="24"/>
                <w:szCs w:val="24"/>
              </w:rPr>
              <w:t>DHAKA-1</w:t>
            </w:r>
          </w:p>
        </w:tc>
        <w:tc>
          <w:tcPr>
            <w:tcW w:w="2253" w:type="dxa"/>
          </w:tcPr>
          <w:p w:rsidR="004D6DBF" w:rsidRPr="00F62C0D" w:rsidRDefault="004D6DBF" w:rsidP="00F32CDE">
            <w:pPr>
              <w:jc w:val="center"/>
              <w:rPr>
                <w:sz w:val="24"/>
                <w:szCs w:val="24"/>
              </w:rPr>
            </w:pPr>
            <w:r w:rsidRPr="00F62C0D">
              <w:rPr>
                <w:sz w:val="24"/>
                <w:szCs w:val="24"/>
              </w:rPr>
              <w:t>GAZIPUR</w:t>
            </w:r>
          </w:p>
        </w:tc>
        <w:tc>
          <w:tcPr>
            <w:tcW w:w="1725" w:type="dxa"/>
          </w:tcPr>
          <w:p w:rsidR="004D6DBF" w:rsidRPr="00F62C0D" w:rsidRDefault="004D6DBF" w:rsidP="00F32CDE">
            <w:pPr>
              <w:jc w:val="center"/>
              <w:rPr>
                <w:sz w:val="24"/>
                <w:szCs w:val="24"/>
              </w:rPr>
            </w:pPr>
            <w:r w:rsidRPr="00F62C0D">
              <w:rPr>
                <w:sz w:val="24"/>
                <w:szCs w:val="24"/>
              </w:rPr>
              <w:t>MYMENSING</w:t>
            </w:r>
          </w:p>
        </w:tc>
        <w:tc>
          <w:tcPr>
            <w:tcW w:w="2520" w:type="dxa"/>
          </w:tcPr>
          <w:p w:rsidR="004D6DBF" w:rsidRPr="00F62C0D" w:rsidRDefault="004D6DBF" w:rsidP="00F32CDE">
            <w:pPr>
              <w:jc w:val="center"/>
              <w:rPr>
                <w:sz w:val="24"/>
                <w:szCs w:val="24"/>
              </w:rPr>
            </w:pPr>
            <w:r w:rsidRPr="00F62C0D">
              <w:rPr>
                <w:sz w:val="24"/>
                <w:szCs w:val="24"/>
              </w:rPr>
              <w:t>SYLET</w:t>
            </w:r>
          </w:p>
        </w:tc>
      </w:tr>
      <w:tr w:rsidR="004D6DBF" w:rsidRPr="00F62C0D" w:rsidTr="00F32CDE">
        <w:trPr>
          <w:trHeight w:val="276"/>
        </w:trPr>
        <w:tc>
          <w:tcPr>
            <w:tcW w:w="1620" w:type="dxa"/>
          </w:tcPr>
          <w:p w:rsidR="004D6DBF" w:rsidRPr="00F62C0D" w:rsidRDefault="004D6DBF" w:rsidP="00F32CDE">
            <w:pPr>
              <w:jc w:val="center"/>
              <w:rPr>
                <w:sz w:val="24"/>
                <w:szCs w:val="24"/>
              </w:rPr>
            </w:pPr>
            <w:r w:rsidRPr="00F62C0D">
              <w:rPr>
                <w:sz w:val="24"/>
                <w:szCs w:val="24"/>
              </w:rPr>
              <w:t>DHAKA-2</w:t>
            </w:r>
          </w:p>
        </w:tc>
        <w:tc>
          <w:tcPr>
            <w:tcW w:w="2253" w:type="dxa"/>
          </w:tcPr>
          <w:p w:rsidR="004D6DBF" w:rsidRPr="00F62C0D" w:rsidRDefault="004D6DBF" w:rsidP="00F32CDE">
            <w:pPr>
              <w:jc w:val="center"/>
              <w:rPr>
                <w:sz w:val="24"/>
                <w:szCs w:val="24"/>
              </w:rPr>
            </w:pPr>
            <w:r w:rsidRPr="00F62C0D">
              <w:rPr>
                <w:sz w:val="24"/>
                <w:szCs w:val="24"/>
              </w:rPr>
              <w:t>NORSINDI</w:t>
            </w:r>
          </w:p>
        </w:tc>
        <w:tc>
          <w:tcPr>
            <w:tcW w:w="1725" w:type="dxa"/>
          </w:tcPr>
          <w:p w:rsidR="004D6DBF" w:rsidRPr="00F62C0D" w:rsidRDefault="004D6DBF" w:rsidP="00F32CDE">
            <w:pPr>
              <w:jc w:val="center"/>
              <w:rPr>
                <w:sz w:val="24"/>
                <w:szCs w:val="24"/>
              </w:rPr>
            </w:pPr>
            <w:r w:rsidRPr="00F62C0D">
              <w:rPr>
                <w:sz w:val="24"/>
                <w:szCs w:val="24"/>
              </w:rPr>
              <w:t>CTG-1</w:t>
            </w:r>
          </w:p>
        </w:tc>
        <w:tc>
          <w:tcPr>
            <w:tcW w:w="2520" w:type="dxa"/>
          </w:tcPr>
          <w:p w:rsidR="004D6DBF" w:rsidRPr="00F62C0D" w:rsidRDefault="004D6DBF" w:rsidP="00F32CDE">
            <w:pPr>
              <w:jc w:val="center"/>
              <w:rPr>
                <w:sz w:val="24"/>
                <w:szCs w:val="24"/>
              </w:rPr>
            </w:pPr>
            <w:r w:rsidRPr="00F62C0D">
              <w:rPr>
                <w:sz w:val="24"/>
                <w:szCs w:val="24"/>
              </w:rPr>
              <w:t>MOULOBIVABAZAR</w:t>
            </w:r>
          </w:p>
        </w:tc>
      </w:tr>
      <w:tr w:rsidR="004D6DBF" w:rsidRPr="00F62C0D" w:rsidTr="00F32CDE">
        <w:trPr>
          <w:trHeight w:val="260"/>
        </w:trPr>
        <w:tc>
          <w:tcPr>
            <w:tcW w:w="1620" w:type="dxa"/>
          </w:tcPr>
          <w:p w:rsidR="004D6DBF" w:rsidRPr="00F62C0D" w:rsidRDefault="004D6DBF" w:rsidP="00F32CDE">
            <w:pPr>
              <w:jc w:val="center"/>
              <w:rPr>
                <w:sz w:val="24"/>
                <w:szCs w:val="24"/>
              </w:rPr>
            </w:pPr>
            <w:r w:rsidRPr="00F62C0D">
              <w:rPr>
                <w:sz w:val="24"/>
                <w:szCs w:val="24"/>
              </w:rPr>
              <w:t>DHAKA-3</w:t>
            </w:r>
          </w:p>
        </w:tc>
        <w:tc>
          <w:tcPr>
            <w:tcW w:w="2253" w:type="dxa"/>
          </w:tcPr>
          <w:p w:rsidR="004D6DBF" w:rsidRPr="00F62C0D" w:rsidRDefault="004D6DBF" w:rsidP="00F32CDE">
            <w:pPr>
              <w:jc w:val="center"/>
              <w:rPr>
                <w:sz w:val="24"/>
                <w:szCs w:val="24"/>
              </w:rPr>
            </w:pPr>
            <w:r w:rsidRPr="00F62C0D">
              <w:rPr>
                <w:sz w:val="24"/>
                <w:szCs w:val="24"/>
              </w:rPr>
              <w:t>ZINZIRA</w:t>
            </w:r>
          </w:p>
        </w:tc>
        <w:tc>
          <w:tcPr>
            <w:tcW w:w="1725" w:type="dxa"/>
          </w:tcPr>
          <w:p w:rsidR="004D6DBF" w:rsidRPr="00F62C0D" w:rsidRDefault="004D6DBF" w:rsidP="00F32CDE">
            <w:pPr>
              <w:jc w:val="center"/>
              <w:rPr>
                <w:sz w:val="24"/>
                <w:szCs w:val="24"/>
              </w:rPr>
            </w:pPr>
            <w:r w:rsidRPr="00F62C0D">
              <w:rPr>
                <w:sz w:val="24"/>
                <w:szCs w:val="24"/>
              </w:rPr>
              <w:t>CTG-2</w:t>
            </w:r>
          </w:p>
        </w:tc>
        <w:tc>
          <w:tcPr>
            <w:tcW w:w="2520" w:type="dxa"/>
          </w:tcPr>
          <w:p w:rsidR="004D6DBF" w:rsidRPr="00F62C0D" w:rsidRDefault="004D6DBF" w:rsidP="00F32CDE">
            <w:pPr>
              <w:jc w:val="center"/>
              <w:rPr>
                <w:sz w:val="24"/>
                <w:szCs w:val="24"/>
              </w:rPr>
            </w:pPr>
            <w:r w:rsidRPr="00F62C0D">
              <w:rPr>
                <w:sz w:val="24"/>
                <w:szCs w:val="24"/>
              </w:rPr>
              <w:t>COMILLA</w:t>
            </w:r>
          </w:p>
        </w:tc>
      </w:tr>
      <w:tr w:rsidR="004D6DBF" w:rsidRPr="00F62C0D" w:rsidTr="00F62C0D">
        <w:trPr>
          <w:trHeight w:val="386"/>
        </w:trPr>
        <w:tc>
          <w:tcPr>
            <w:tcW w:w="1620" w:type="dxa"/>
          </w:tcPr>
          <w:p w:rsidR="004D6DBF" w:rsidRPr="00F62C0D" w:rsidRDefault="004D6DBF" w:rsidP="00F32CDE">
            <w:pPr>
              <w:jc w:val="center"/>
              <w:rPr>
                <w:sz w:val="24"/>
                <w:szCs w:val="24"/>
              </w:rPr>
            </w:pPr>
            <w:r w:rsidRPr="00F62C0D">
              <w:rPr>
                <w:sz w:val="24"/>
                <w:szCs w:val="24"/>
              </w:rPr>
              <w:t>DHAKA-3</w:t>
            </w:r>
          </w:p>
        </w:tc>
        <w:tc>
          <w:tcPr>
            <w:tcW w:w="2253" w:type="dxa"/>
          </w:tcPr>
          <w:p w:rsidR="004D6DBF" w:rsidRPr="00F62C0D" w:rsidRDefault="004D6DBF" w:rsidP="00F32CDE">
            <w:pPr>
              <w:jc w:val="center"/>
              <w:rPr>
                <w:sz w:val="24"/>
                <w:szCs w:val="24"/>
              </w:rPr>
            </w:pPr>
            <w:r w:rsidRPr="00F62C0D">
              <w:rPr>
                <w:sz w:val="24"/>
                <w:szCs w:val="24"/>
              </w:rPr>
              <w:t>NARAYANGONJ</w:t>
            </w:r>
          </w:p>
          <w:p w:rsidR="004D6DBF" w:rsidRPr="00F62C0D" w:rsidRDefault="004D6DBF" w:rsidP="00F32CDE">
            <w:pPr>
              <w:jc w:val="center"/>
              <w:rPr>
                <w:sz w:val="24"/>
                <w:szCs w:val="24"/>
              </w:rPr>
            </w:pPr>
          </w:p>
        </w:tc>
        <w:tc>
          <w:tcPr>
            <w:tcW w:w="1725" w:type="dxa"/>
          </w:tcPr>
          <w:p w:rsidR="004D6DBF" w:rsidRPr="00F62C0D" w:rsidRDefault="004D6DBF" w:rsidP="00F32CDE">
            <w:pPr>
              <w:jc w:val="center"/>
              <w:rPr>
                <w:sz w:val="24"/>
                <w:szCs w:val="24"/>
              </w:rPr>
            </w:pPr>
            <w:r w:rsidRPr="00F62C0D">
              <w:rPr>
                <w:sz w:val="24"/>
                <w:szCs w:val="24"/>
              </w:rPr>
              <w:t>CTG-3</w:t>
            </w:r>
          </w:p>
        </w:tc>
        <w:tc>
          <w:tcPr>
            <w:tcW w:w="2520" w:type="dxa"/>
          </w:tcPr>
          <w:p w:rsidR="004D6DBF" w:rsidRPr="00F62C0D" w:rsidRDefault="004D6DBF" w:rsidP="00F32CDE">
            <w:pPr>
              <w:jc w:val="center"/>
              <w:rPr>
                <w:sz w:val="24"/>
                <w:szCs w:val="24"/>
              </w:rPr>
            </w:pPr>
            <w:r w:rsidRPr="00F62C0D">
              <w:rPr>
                <w:sz w:val="24"/>
                <w:szCs w:val="24"/>
              </w:rPr>
              <w:t>CHOWMOHANI</w:t>
            </w:r>
          </w:p>
        </w:tc>
      </w:tr>
      <w:tr w:rsidR="004D6DBF" w:rsidRPr="00F62C0D" w:rsidTr="00F32CDE">
        <w:trPr>
          <w:trHeight w:val="260"/>
        </w:trPr>
        <w:tc>
          <w:tcPr>
            <w:tcW w:w="1620" w:type="dxa"/>
          </w:tcPr>
          <w:p w:rsidR="004D6DBF" w:rsidRPr="00F62C0D" w:rsidRDefault="004D6DBF" w:rsidP="00F32CDE">
            <w:pPr>
              <w:jc w:val="center"/>
              <w:rPr>
                <w:sz w:val="24"/>
                <w:szCs w:val="24"/>
              </w:rPr>
            </w:pPr>
            <w:r w:rsidRPr="00F62C0D">
              <w:rPr>
                <w:sz w:val="24"/>
                <w:szCs w:val="24"/>
              </w:rPr>
              <w:t>KUSTIA</w:t>
            </w:r>
          </w:p>
        </w:tc>
        <w:tc>
          <w:tcPr>
            <w:tcW w:w="2253" w:type="dxa"/>
          </w:tcPr>
          <w:p w:rsidR="004D6DBF" w:rsidRPr="00F62C0D" w:rsidRDefault="004D6DBF" w:rsidP="00F32CDE">
            <w:pPr>
              <w:jc w:val="center"/>
              <w:rPr>
                <w:sz w:val="24"/>
                <w:szCs w:val="24"/>
              </w:rPr>
            </w:pPr>
            <w:r w:rsidRPr="00F62C0D">
              <w:rPr>
                <w:sz w:val="24"/>
                <w:szCs w:val="24"/>
              </w:rPr>
              <w:t>BARISAL</w:t>
            </w:r>
          </w:p>
        </w:tc>
        <w:tc>
          <w:tcPr>
            <w:tcW w:w="1725" w:type="dxa"/>
          </w:tcPr>
          <w:p w:rsidR="004D6DBF" w:rsidRPr="00F62C0D" w:rsidRDefault="004D6DBF" w:rsidP="00F32CDE">
            <w:pPr>
              <w:jc w:val="center"/>
              <w:rPr>
                <w:sz w:val="24"/>
                <w:szCs w:val="24"/>
              </w:rPr>
            </w:pPr>
            <w:r w:rsidRPr="00F62C0D">
              <w:rPr>
                <w:sz w:val="24"/>
                <w:szCs w:val="24"/>
              </w:rPr>
              <w:t>FARIDPUR</w:t>
            </w:r>
          </w:p>
        </w:tc>
        <w:tc>
          <w:tcPr>
            <w:tcW w:w="2520" w:type="dxa"/>
          </w:tcPr>
          <w:p w:rsidR="004D6DBF" w:rsidRPr="00F62C0D" w:rsidRDefault="004D6DBF" w:rsidP="00F32CDE">
            <w:pPr>
              <w:jc w:val="center"/>
              <w:rPr>
                <w:sz w:val="24"/>
                <w:szCs w:val="24"/>
              </w:rPr>
            </w:pPr>
            <w:r w:rsidRPr="00F62C0D">
              <w:rPr>
                <w:sz w:val="24"/>
                <w:szCs w:val="24"/>
              </w:rPr>
              <w:t>BOGRA</w:t>
            </w:r>
          </w:p>
        </w:tc>
      </w:tr>
      <w:tr w:rsidR="004D6DBF" w:rsidRPr="00F62C0D" w:rsidTr="00F32CDE">
        <w:trPr>
          <w:trHeight w:val="276"/>
        </w:trPr>
        <w:tc>
          <w:tcPr>
            <w:tcW w:w="1620" w:type="dxa"/>
          </w:tcPr>
          <w:p w:rsidR="004D6DBF" w:rsidRPr="00F62C0D" w:rsidRDefault="004D6DBF" w:rsidP="00F32CDE">
            <w:pPr>
              <w:jc w:val="center"/>
              <w:rPr>
                <w:sz w:val="24"/>
                <w:szCs w:val="24"/>
              </w:rPr>
            </w:pPr>
            <w:r w:rsidRPr="00F62C0D">
              <w:rPr>
                <w:sz w:val="24"/>
                <w:szCs w:val="24"/>
              </w:rPr>
              <w:t>RAJSHAHI</w:t>
            </w:r>
          </w:p>
        </w:tc>
        <w:tc>
          <w:tcPr>
            <w:tcW w:w="2253" w:type="dxa"/>
          </w:tcPr>
          <w:p w:rsidR="004D6DBF" w:rsidRPr="00F62C0D" w:rsidRDefault="004D6DBF" w:rsidP="00F32CDE">
            <w:pPr>
              <w:jc w:val="center"/>
              <w:rPr>
                <w:sz w:val="24"/>
                <w:szCs w:val="24"/>
              </w:rPr>
            </w:pPr>
            <w:r w:rsidRPr="00F62C0D">
              <w:rPr>
                <w:sz w:val="24"/>
                <w:szCs w:val="24"/>
              </w:rPr>
              <w:t>RANGPUR</w:t>
            </w:r>
          </w:p>
        </w:tc>
        <w:tc>
          <w:tcPr>
            <w:tcW w:w="1725" w:type="dxa"/>
          </w:tcPr>
          <w:p w:rsidR="004D6DBF" w:rsidRPr="00F62C0D" w:rsidRDefault="004D6DBF" w:rsidP="00F32CDE">
            <w:pPr>
              <w:jc w:val="center"/>
              <w:rPr>
                <w:sz w:val="24"/>
                <w:szCs w:val="24"/>
              </w:rPr>
            </w:pPr>
            <w:r w:rsidRPr="00F62C0D">
              <w:rPr>
                <w:sz w:val="24"/>
                <w:szCs w:val="24"/>
              </w:rPr>
              <w:t>ZESSORE</w:t>
            </w:r>
          </w:p>
        </w:tc>
        <w:tc>
          <w:tcPr>
            <w:tcW w:w="2520" w:type="dxa"/>
          </w:tcPr>
          <w:p w:rsidR="004D6DBF" w:rsidRPr="00F62C0D" w:rsidRDefault="004D6DBF" w:rsidP="00A87684">
            <w:pPr>
              <w:rPr>
                <w:sz w:val="24"/>
                <w:szCs w:val="24"/>
              </w:rPr>
            </w:pPr>
          </w:p>
        </w:tc>
      </w:tr>
    </w:tbl>
    <w:p w:rsidR="003D3127" w:rsidRPr="00DE1F70" w:rsidRDefault="003D3127" w:rsidP="00A87684">
      <w:pPr>
        <w:rPr>
          <w:b/>
        </w:rPr>
      </w:pPr>
    </w:p>
    <w:p w:rsidR="00A87684" w:rsidRPr="00F62C0D" w:rsidRDefault="004D6DBF" w:rsidP="0015784F">
      <w:pPr>
        <w:pStyle w:val="Heading9"/>
        <w:rPr>
          <w:rFonts w:ascii="Times New Roman" w:hAnsi="Times New Roman" w:cs="Times New Roman"/>
          <w:b/>
          <w:i w:val="0"/>
          <w:color w:val="548DD4" w:themeColor="text2" w:themeTint="99"/>
          <w:sz w:val="32"/>
          <w:szCs w:val="32"/>
        </w:rPr>
      </w:pPr>
      <w:r w:rsidRPr="00F62C0D">
        <w:rPr>
          <w:rFonts w:ascii="Times New Roman" w:hAnsi="Times New Roman" w:cs="Times New Roman"/>
          <w:b/>
          <w:i w:val="0"/>
          <w:color w:val="548DD4" w:themeColor="text2" w:themeTint="99"/>
          <w:sz w:val="32"/>
          <w:szCs w:val="32"/>
        </w:rPr>
        <w:t>PROMOTION</w:t>
      </w:r>
    </w:p>
    <w:p w:rsidR="004D6DBF" w:rsidRPr="00DE1F70" w:rsidRDefault="004D6DBF" w:rsidP="00687196">
      <w:pPr>
        <w:spacing w:line="480" w:lineRule="auto"/>
        <w:rPr>
          <w:b/>
          <w:sz w:val="24"/>
          <w:szCs w:val="24"/>
        </w:rPr>
      </w:pPr>
      <w:r w:rsidRPr="00DE1F70">
        <w:rPr>
          <w:sz w:val="24"/>
          <w:szCs w:val="24"/>
        </w:rPr>
        <w:t>It is one of the most important facets of a company which it has to promote in a very proper way to achieve best possible outcome. AFBL values the importance of promotion, because it believes no matter how high-quality, good taste, attractive packaging of the product, it has to be properly communicated to the customer to pursue the final purchase. AFBL has broadly categorized its promotional activities in two types: • Trade promotion (TP): Trade promotions are targeted for the retainers and the distributors. It usually involves free products, cash incentives and gifts for the retainers and distributors for high volume purchase. • Consumer Promotion (CP): All the promotional activities that are targeted for the customer.</w:t>
      </w:r>
    </w:p>
    <w:p w:rsidR="003D4C6F" w:rsidRPr="00DE1F70" w:rsidRDefault="003D4C6F" w:rsidP="00FC6491">
      <w:pPr>
        <w:rPr>
          <w:sz w:val="72"/>
          <w:szCs w:val="72"/>
        </w:rPr>
      </w:pPr>
    </w:p>
    <w:p w:rsidR="003D4C6F" w:rsidRPr="00DE1F70" w:rsidRDefault="003D4C6F" w:rsidP="00FC6491">
      <w:pPr>
        <w:rPr>
          <w:sz w:val="72"/>
          <w:szCs w:val="72"/>
        </w:rPr>
      </w:pPr>
    </w:p>
    <w:p w:rsidR="00915379" w:rsidRPr="00DE1F70" w:rsidRDefault="00915379" w:rsidP="003D4C6F">
      <w:pPr>
        <w:ind w:left="2160" w:firstLine="720"/>
        <w:rPr>
          <w:sz w:val="72"/>
          <w:szCs w:val="72"/>
        </w:rPr>
      </w:pPr>
    </w:p>
    <w:p w:rsidR="00915379" w:rsidRPr="00DE1F70" w:rsidRDefault="00915379" w:rsidP="003D4C6F">
      <w:pPr>
        <w:ind w:left="2160" w:firstLine="720"/>
        <w:rPr>
          <w:sz w:val="72"/>
          <w:szCs w:val="72"/>
        </w:rPr>
      </w:pPr>
    </w:p>
    <w:p w:rsidR="00F62C0D" w:rsidRDefault="00F62C0D" w:rsidP="007B6DA4">
      <w:pPr>
        <w:pStyle w:val="Heading1"/>
        <w:jc w:val="center"/>
        <w:rPr>
          <w:rFonts w:ascii="Times New Roman" w:hAnsi="Times New Roman" w:cs="Times New Roman"/>
          <w:sz w:val="56"/>
          <w:szCs w:val="56"/>
        </w:rPr>
      </w:pPr>
    </w:p>
    <w:p w:rsidR="00F62C0D" w:rsidRDefault="00F62C0D" w:rsidP="007B6DA4">
      <w:pPr>
        <w:pStyle w:val="Heading1"/>
        <w:jc w:val="center"/>
        <w:rPr>
          <w:rFonts w:ascii="Times New Roman" w:hAnsi="Times New Roman" w:cs="Times New Roman"/>
          <w:sz w:val="56"/>
          <w:szCs w:val="56"/>
        </w:rPr>
      </w:pPr>
    </w:p>
    <w:p w:rsidR="00F62C0D" w:rsidRDefault="00F62C0D" w:rsidP="007B6DA4">
      <w:pPr>
        <w:pStyle w:val="Heading1"/>
        <w:jc w:val="center"/>
        <w:rPr>
          <w:rFonts w:ascii="Times New Roman" w:hAnsi="Times New Roman" w:cs="Times New Roman"/>
          <w:sz w:val="56"/>
          <w:szCs w:val="56"/>
        </w:rPr>
      </w:pPr>
    </w:p>
    <w:p w:rsidR="00FC6491" w:rsidRPr="00F62C0D" w:rsidRDefault="00FC6491" w:rsidP="007B6DA4">
      <w:pPr>
        <w:pStyle w:val="Heading1"/>
        <w:jc w:val="center"/>
        <w:rPr>
          <w:rFonts w:ascii="Times New Roman" w:hAnsi="Times New Roman" w:cs="Times New Roman"/>
          <w:color w:val="548DD4" w:themeColor="text2" w:themeTint="99"/>
          <w:sz w:val="56"/>
          <w:szCs w:val="56"/>
        </w:rPr>
      </w:pPr>
      <w:bookmarkStart w:id="27" w:name="_Toc528349993"/>
      <w:r w:rsidRPr="00F62C0D">
        <w:rPr>
          <w:rFonts w:ascii="Times New Roman" w:hAnsi="Times New Roman" w:cs="Times New Roman"/>
          <w:color w:val="548DD4" w:themeColor="text2" w:themeTint="99"/>
          <w:sz w:val="56"/>
          <w:szCs w:val="56"/>
        </w:rPr>
        <w:t>Chapter-4</w:t>
      </w:r>
      <w:bookmarkEnd w:id="27"/>
    </w:p>
    <w:p w:rsidR="00FC6491" w:rsidRPr="00F62C0D" w:rsidRDefault="00FC6491" w:rsidP="007B6DA4">
      <w:pPr>
        <w:pStyle w:val="Heading1"/>
        <w:jc w:val="center"/>
        <w:rPr>
          <w:rFonts w:ascii="Times New Roman" w:hAnsi="Times New Roman" w:cs="Times New Roman"/>
          <w:color w:val="548DD4" w:themeColor="text2" w:themeTint="99"/>
          <w:sz w:val="56"/>
          <w:szCs w:val="56"/>
        </w:rPr>
      </w:pPr>
      <w:bookmarkStart w:id="28" w:name="_Toc528349994"/>
      <w:r w:rsidRPr="00F62C0D">
        <w:rPr>
          <w:rFonts w:ascii="Times New Roman" w:hAnsi="Times New Roman" w:cs="Times New Roman"/>
          <w:color w:val="548DD4" w:themeColor="text2" w:themeTint="99"/>
          <w:sz w:val="56"/>
          <w:szCs w:val="56"/>
        </w:rPr>
        <w:t xml:space="preserve">Integrated </w:t>
      </w:r>
      <w:r w:rsidR="0057204C" w:rsidRPr="00F62C0D">
        <w:rPr>
          <w:rFonts w:ascii="Times New Roman" w:hAnsi="Times New Roman" w:cs="Times New Roman"/>
          <w:color w:val="548DD4" w:themeColor="text2" w:themeTint="99"/>
          <w:sz w:val="56"/>
          <w:szCs w:val="56"/>
        </w:rPr>
        <w:t>Marketing</w:t>
      </w:r>
      <w:r w:rsidR="00632BC2">
        <w:rPr>
          <w:rFonts w:ascii="Times New Roman" w:hAnsi="Times New Roman" w:cs="Times New Roman"/>
          <w:color w:val="548DD4" w:themeColor="text2" w:themeTint="99"/>
          <w:sz w:val="56"/>
          <w:szCs w:val="56"/>
        </w:rPr>
        <w:t xml:space="preserve"> </w:t>
      </w:r>
      <w:r w:rsidR="0057204C" w:rsidRPr="00F62C0D">
        <w:rPr>
          <w:rFonts w:ascii="Times New Roman" w:hAnsi="Times New Roman" w:cs="Times New Roman"/>
          <w:color w:val="548DD4" w:themeColor="text2" w:themeTint="99"/>
          <w:sz w:val="56"/>
          <w:szCs w:val="56"/>
        </w:rPr>
        <w:t>Communication</w:t>
      </w:r>
      <w:bookmarkEnd w:id="28"/>
    </w:p>
    <w:p w:rsidR="00FC6491" w:rsidRPr="00DE1F70" w:rsidRDefault="00FC6491" w:rsidP="0057204C">
      <w:pPr>
        <w:jc w:val="left"/>
        <w:rPr>
          <w:sz w:val="72"/>
          <w:szCs w:val="72"/>
        </w:rPr>
      </w:pPr>
    </w:p>
    <w:p w:rsidR="0057204C" w:rsidRPr="00F62C0D" w:rsidRDefault="0057204C" w:rsidP="0015784F">
      <w:pPr>
        <w:pStyle w:val="Heading2"/>
        <w:rPr>
          <w:rFonts w:ascii="Times New Roman" w:hAnsi="Times New Roman" w:cs="Times New Roman"/>
          <w:b/>
          <w:color w:val="548DD4" w:themeColor="text2" w:themeTint="99"/>
          <w:sz w:val="32"/>
        </w:rPr>
      </w:pPr>
      <w:bookmarkStart w:id="29" w:name="_Toc528349995"/>
      <w:r w:rsidRPr="00F62C0D">
        <w:rPr>
          <w:rFonts w:ascii="Times New Roman" w:hAnsi="Times New Roman" w:cs="Times New Roman"/>
          <w:b/>
          <w:color w:val="548DD4" w:themeColor="text2" w:themeTint="99"/>
          <w:sz w:val="32"/>
        </w:rPr>
        <w:t>Introduction</w:t>
      </w:r>
      <w:bookmarkEnd w:id="29"/>
    </w:p>
    <w:p w:rsidR="00985579" w:rsidRPr="00DE1F70" w:rsidRDefault="00985579" w:rsidP="00BD3634">
      <w:pPr>
        <w:spacing w:line="480" w:lineRule="auto"/>
        <w:rPr>
          <w:sz w:val="24"/>
          <w:szCs w:val="24"/>
        </w:rPr>
      </w:pPr>
      <w:r w:rsidRPr="00DE1F70">
        <w:rPr>
          <w:sz w:val="24"/>
          <w:szCs w:val="24"/>
        </w:rPr>
        <w:t xml:space="preserve">Integrated marketing is an approach to creating a unified and seamless experience to interact with the </w:t>
      </w:r>
      <w:r w:rsidR="00811B76" w:rsidRPr="00DE1F70">
        <w:rPr>
          <w:sz w:val="24"/>
          <w:szCs w:val="24"/>
        </w:rPr>
        <w:t>brand. It</w:t>
      </w:r>
      <w:r w:rsidRPr="00DE1F70">
        <w:rPr>
          <w:sz w:val="24"/>
          <w:szCs w:val="24"/>
        </w:rPr>
        <w:t xml:space="preserve"> attempts to meld all aspect of </w:t>
      </w:r>
      <w:r w:rsidR="00811B76" w:rsidRPr="00DE1F70">
        <w:rPr>
          <w:sz w:val="24"/>
          <w:szCs w:val="24"/>
        </w:rPr>
        <w:t>marketing</w:t>
      </w:r>
      <w:r w:rsidRPr="00DE1F70">
        <w:rPr>
          <w:sz w:val="24"/>
          <w:szCs w:val="24"/>
        </w:rPr>
        <w:t xml:space="preserve"> communication such as </w:t>
      </w:r>
      <w:r w:rsidR="00811B76" w:rsidRPr="00DE1F70">
        <w:rPr>
          <w:sz w:val="24"/>
          <w:szCs w:val="24"/>
        </w:rPr>
        <w:t xml:space="preserve">advertising, </w:t>
      </w:r>
      <w:r w:rsidR="00811B76" w:rsidRPr="00DE1F70">
        <w:rPr>
          <w:sz w:val="24"/>
          <w:szCs w:val="24"/>
        </w:rPr>
        <w:lastRenderedPageBreak/>
        <w:t>sales promotion, public relation, direct</w:t>
      </w:r>
      <w:r w:rsidRPr="00DE1F70">
        <w:rPr>
          <w:sz w:val="24"/>
          <w:szCs w:val="24"/>
        </w:rPr>
        <w:t xml:space="preserve"> marketing and social </w:t>
      </w:r>
      <w:r w:rsidR="00811B76" w:rsidRPr="00DE1F70">
        <w:rPr>
          <w:sz w:val="24"/>
          <w:szCs w:val="24"/>
        </w:rPr>
        <w:t>media, through their respective mix of tactics, methods channels, media and activates. So that all work together as unified force</w:t>
      </w:r>
      <w:r w:rsidR="00BD3634" w:rsidRPr="00DE1F70">
        <w:rPr>
          <w:sz w:val="24"/>
          <w:szCs w:val="24"/>
        </w:rPr>
        <w:t xml:space="preserve"> originally marketing was focused around the 4P's (product, price, place and promotion) which narrowed company’s perspectives to concentrate on their internal </w:t>
      </w:r>
      <w:r w:rsidR="008627A6" w:rsidRPr="00DE1F70">
        <w:rPr>
          <w:sz w:val="24"/>
          <w:szCs w:val="24"/>
        </w:rPr>
        <w:t>concepts. The</w:t>
      </w:r>
      <w:r w:rsidR="00BD3634" w:rsidRPr="00DE1F70">
        <w:rPr>
          <w:sz w:val="24"/>
          <w:szCs w:val="24"/>
        </w:rPr>
        <w:t xml:space="preserve"> idea of integrated marketing communications was first instigated in 1993 by Don E. Schultz a professor most notable for his study and contributions toward IMC (Gambetta &amp; Schultz, 2015). Schultz revolutionized the 4P's concept by changing it with the 4C's model. The four parts include; consumer, communication, convenience and cost. This switched the attention toward a consumer orientated outlook which took into consideration their needs and wants. Weak and plain messages were evolving toward a larger scale platform that allowed for creativity between the fusion of marketing and communications.</w:t>
      </w:r>
    </w:p>
    <w:p w:rsidR="00BD3634" w:rsidRPr="00DE1F70" w:rsidRDefault="00BD3634" w:rsidP="00BD3634">
      <w:pPr>
        <w:spacing w:line="360" w:lineRule="auto"/>
      </w:pPr>
    </w:p>
    <w:p w:rsidR="00BD3634" w:rsidRPr="00DE1F70" w:rsidRDefault="00BD3634" w:rsidP="00BD3634">
      <w:pPr>
        <w:spacing w:line="360" w:lineRule="auto"/>
      </w:pPr>
    </w:p>
    <w:p w:rsidR="00BD3634" w:rsidRPr="00DE1F70" w:rsidRDefault="00BD3634" w:rsidP="00BD3634">
      <w:pPr>
        <w:spacing w:line="360" w:lineRule="auto"/>
      </w:pPr>
    </w:p>
    <w:p w:rsidR="0057204C" w:rsidRPr="00DE1F70" w:rsidRDefault="0057204C" w:rsidP="0057204C">
      <w:pPr>
        <w:rPr>
          <w:b/>
        </w:rPr>
      </w:pPr>
    </w:p>
    <w:p w:rsidR="0057204C" w:rsidRPr="00DE1F70" w:rsidRDefault="0057204C" w:rsidP="00FC6491">
      <w:pPr>
        <w:ind w:firstLine="720"/>
      </w:pPr>
    </w:p>
    <w:p w:rsidR="0057204C" w:rsidRPr="00DE1F70" w:rsidRDefault="0057204C" w:rsidP="00FC6491">
      <w:pPr>
        <w:ind w:firstLine="720"/>
      </w:pPr>
    </w:p>
    <w:p w:rsidR="00BA38EA" w:rsidRPr="00DE1F70" w:rsidRDefault="00BA38EA" w:rsidP="00BD3634"/>
    <w:p w:rsidR="001701EF" w:rsidRPr="00DE1F70" w:rsidRDefault="001701EF" w:rsidP="004E0407">
      <w:pPr>
        <w:rPr>
          <w:b/>
          <w:color w:val="4F81BD" w:themeColor="accent1"/>
          <w:sz w:val="32"/>
        </w:rPr>
      </w:pPr>
    </w:p>
    <w:p w:rsidR="004E0407" w:rsidRPr="00F62C0D" w:rsidRDefault="00BD3634" w:rsidP="0015784F">
      <w:pPr>
        <w:pStyle w:val="Heading3"/>
        <w:rPr>
          <w:rFonts w:ascii="Times New Roman" w:hAnsi="Times New Roman" w:cs="Times New Roman"/>
          <w:color w:val="548DD4" w:themeColor="text2" w:themeTint="99"/>
          <w:sz w:val="32"/>
        </w:rPr>
      </w:pPr>
      <w:bookmarkStart w:id="30" w:name="_Toc528349996"/>
      <w:r w:rsidRPr="00F62C0D">
        <w:rPr>
          <w:rFonts w:ascii="Times New Roman" w:hAnsi="Times New Roman" w:cs="Times New Roman"/>
          <w:color w:val="548DD4" w:themeColor="text2" w:themeTint="99"/>
          <w:sz w:val="32"/>
        </w:rPr>
        <w:lastRenderedPageBreak/>
        <w:t xml:space="preserve">Objective of </w:t>
      </w:r>
      <w:r w:rsidR="004E0407" w:rsidRPr="00F62C0D">
        <w:rPr>
          <w:rFonts w:ascii="Times New Roman" w:hAnsi="Times New Roman" w:cs="Times New Roman"/>
          <w:color w:val="548DD4" w:themeColor="text2" w:themeTint="99"/>
          <w:sz w:val="32"/>
        </w:rPr>
        <w:t>integration</w:t>
      </w:r>
      <w:bookmarkEnd w:id="30"/>
    </w:p>
    <w:p w:rsidR="00BD3634" w:rsidRPr="00DE1F70" w:rsidRDefault="00BD3634" w:rsidP="004E0407">
      <w:pPr>
        <w:rPr>
          <w:color w:val="333333"/>
          <w:sz w:val="24"/>
          <w:szCs w:val="24"/>
        </w:rPr>
      </w:pPr>
      <w:r w:rsidRPr="00DE1F70">
        <w:rPr>
          <w:sz w:val="24"/>
          <w:szCs w:val="24"/>
        </w:rPr>
        <w:t xml:space="preserve">Integrated marketing communications accomplished synergy when each element was executed in accordance with the overall vision of the organization’s campaign, which allows the message to be executed </w:t>
      </w:r>
      <w:r w:rsidR="00C20F83" w:rsidRPr="00DE1F70">
        <w:rPr>
          <w:sz w:val="24"/>
          <w:szCs w:val="24"/>
        </w:rPr>
        <w:t>efficiently. Businesses</w:t>
      </w:r>
      <w:r w:rsidRPr="00DE1F70">
        <w:rPr>
          <w:sz w:val="24"/>
          <w:szCs w:val="24"/>
        </w:rPr>
        <w:t xml:space="preserve"> are now able to implement IMC strategically within their business practice as it has progressed towards a holistic analysis from audiences internally and externally.</w:t>
      </w:r>
      <w:r w:rsidRPr="00DE1F70">
        <w:rPr>
          <w:color w:val="333333"/>
          <w:sz w:val="24"/>
          <w:szCs w:val="24"/>
        </w:rPr>
        <w:t xml:space="preserve"> This happens simply because the different aspects of strategy often aren't well integrated because of the way the report is split up into separate </w:t>
      </w:r>
      <w:r w:rsidR="0035618F" w:rsidRPr="00DE1F70">
        <w:rPr>
          <w:color w:val="333333"/>
          <w:sz w:val="24"/>
          <w:szCs w:val="24"/>
        </w:rPr>
        <w:t>sections</w:t>
      </w:r>
      <w:r w:rsidR="00BA38EA" w:rsidRPr="00DE1F70">
        <w:rPr>
          <w:color w:val="333333"/>
          <w:sz w:val="24"/>
          <w:szCs w:val="24"/>
        </w:rPr>
        <w:t>.</w:t>
      </w:r>
      <w:r w:rsidR="00BA38EA" w:rsidRPr="00DE1F70">
        <w:rPr>
          <w:color w:val="444444"/>
          <w:sz w:val="24"/>
          <w:szCs w:val="24"/>
        </w:rPr>
        <w:t xml:space="preserve"> However, the distinction described so far was mostly due to the fact that marketers and advertisers were much more limited as to what they could really </w:t>
      </w:r>
      <w:r w:rsidR="00BA38EA" w:rsidRPr="00DE1F70">
        <w:rPr>
          <w:iCs/>
          <w:color w:val="444444"/>
          <w:sz w:val="24"/>
          <w:szCs w:val="24"/>
        </w:rPr>
        <w:t>do</w:t>
      </w:r>
      <w:r w:rsidR="00BA38EA" w:rsidRPr="00DE1F70">
        <w:rPr>
          <w:color w:val="444444"/>
          <w:sz w:val="24"/>
          <w:szCs w:val="24"/>
        </w:rPr>
        <w:t xml:space="preserve"> with platforms they had available to them. However, we have many more platforms and much more technology available to us. </w:t>
      </w:r>
      <w:r w:rsidR="0035618F" w:rsidRPr="00DE1F70">
        <w:rPr>
          <w:color w:val="333333"/>
          <w:sz w:val="24"/>
          <w:szCs w:val="24"/>
        </w:rPr>
        <w:t xml:space="preserve">Integration marketing </w:t>
      </w:r>
      <w:proofErr w:type="gramStart"/>
      <w:r w:rsidR="0035618F" w:rsidRPr="00DE1F70">
        <w:rPr>
          <w:color w:val="333333"/>
          <w:sz w:val="24"/>
          <w:szCs w:val="24"/>
        </w:rPr>
        <w:t>are</w:t>
      </w:r>
      <w:proofErr w:type="gramEnd"/>
      <w:r w:rsidR="0035618F" w:rsidRPr="00DE1F70">
        <w:rPr>
          <w:color w:val="333333"/>
          <w:sz w:val="24"/>
          <w:szCs w:val="24"/>
        </w:rPr>
        <w:t xml:space="preserve"> following the target objective:</w:t>
      </w:r>
    </w:p>
    <w:p w:rsidR="0035618F" w:rsidRPr="00DE1F70" w:rsidRDefault="0035618F" w:rsidP="00BA38EA">
      <w:pPr>
        <w:pStyle w:val="NormalWeb"/>
        <w:spacing w:line="480" w:lineRule="auto"/>
        <w:jc w:val="both"/>
        <w:rPr>
          <w:color w:val="333333"/>
        </w:rPr>
      </w:pPr>
      <w:r w:rsidRPr="00DE1F70">
        <w:rPr>
          <w:color w:val="333333"/>
        </w:rPr>
        <w:t>.</w:t>
      </w:r>
    </w:p>
    <w:p w:rsidR="0035618F" w:rsidRPr="00DE1F70" w:rsidRDefault="0035618F" w:rsidP="00BA38EA">
      <w:pPr>
        <w:pStyle w:val="ListParagraph"/>
        <w:numPr>
          <w:ilvl w:val="0"/>
          <w:numId w:val="13"/>
        </w:numPr>
        <w:spacing w:line="480" w:lineRule="auto"/>
        <w:rPr>
          <w:color w:val="333333"/>
        </w:rPr>
      </w:pPr>
      <w:r w:rsidRPr="00DE1F70">
        <w:rPr>
          <w:color w:val="333333"/>
        </w:rPr>
        <w:t>Quantified objectives grouped around customer acquisition, conversion or retention or our framework.</w:t>
      </w:r>
    </w:p>
    <w:p w:rsidR="0035618F" w:rsidRPr="00DE1F70" w:rsidRDefault="0035618F" w:rsidP="00BA38EA">
      <w:pPr>
        <w:pStyle w:val="ListParagraph"/>
        <w:numPr>
          <w:ilvl w:val="0"/>
          <w:numId w:val="13"/>
        </w:numPr>
        <w:spacing w:line="480" w:lineRule="auto"/>
        <w:jc w:val="both"/>
        <w:rPr>
          <w:color w:val="333333"/>
        </w:rPr>
      </w:pPr>
      <w:r w:rsidRPr="00DE1F70">
        <w:rPr>
          <w:color w:val="333333"/>
        </w:rPr>
        <w:t>Evidence proving your goals are realistic based on situation analysis or creating conversion models.</w:t>
      </w:r>
    </w:p>
    <w:p w:rsidR="0035618F" w:rsidRPr="00DE1F70" w:rsidRDefault="0035618F" w:rsidP="00BA38EA">
      <w:pPr>
        <w:pStyle w:val="NormalWeb"/>
        <w:numPr>
          <w:ilvl w:val="0"/>
          <w:numId w:val="13"/>
        </w:numPr>
        <w:spacing w:line="480" w:lineRule="auto"/>
        <w:jc w:val="both"/>
        <w:rPr>
          <w:color w:val="333333"/>
        </w:rPr>
      </w:pPr>
      <w:r w:rsidRPr="00DE1F70">
        <w:rPr>
          <w:color w:val="333333"/>
        </w:rPr>
        <w:t>Outline the main ways</w:t>
      </w:r>
      <w:r w:rsidR="00BA38EA" w:rsidRPr="00DE1F70">
        <w:rPr>
          <w:color w:val="333333"/>
        </w:rPr>
        <w:t xml:space="preserve"> you will reach your objectives</w:t>
      </w:r>
    </w:p>
    <w:p w:rsidR="0035618F" w:rsidRPr="00DE1F70" w:rsidRDefault="0035618F" w:rsidP="00BA38EA">
      <w:pPr>
        <w:pStyle w:val="NormalWeb"/>
        <w:numPr>
          <w:ilvl w:val="0"/>
          <w:numId w:val="13"/>
        </w:numPr>
        <w:spacing w:line="480" w:lineRule="auto"/>
        <w:jc w:val="both"/>
        <w:rPr>
          <w:color w:val="333333"/>
        </w:rPr>
      </w:pPr>
      <w:r w:rsidRPr="00DE1F70">
        <w:rPr>
          <w:color w:val="333333"/>
        </w:rPr>
        <w:t>Lack of integration between goals, strategies and tactics is a problem I often find when reviewing online marketing strategies.</w:t>
      </w:r>
    </w:p>
    <w:p w:rsidR="00BA38EA" w:rsidRPr="00DE1F70" w:rsidRDefault="00BA38EA" w:rsidP="00BA38EA">
      <w:pPr>
        <w:pStyle w:val="NormalWeb"/>
        <w:numPr>
          <w:ilvl w:val="0"/>
          <w:numId w:val="13"/>
        </w:numPr>
        <w:spacing w:line="480" w:lineRule="auto"/>
        <w:jc w:val="both"/>
        <w:rPr>
          <w:color w:val="333333"/>
        </w:rPr>
      </w:pPr>
      <w:r w:rsidRPr="00DE1F70">
        <w:t>Businesses are now able to implement IMC strategically within their business practice.</w:t>
      </w:r>
    </w:p>
    <w:p w:rsidR="003E79EC" w:rsidRPr="00DE1F70" w:rsidRDefault="00BA38EA" w:rsidP="00774101">
      <w:pPr>
        <w:pStyle w:val="NormalWeb"/>
        <w:numPr>
          <w:ilvl w:val="0"/>
          <w:numId w:val="13"/>
        </w:numPr>
        <w:spacing w:line="480" w:lineRule="auto"/>
        <w:jc w:val="both"/>
        <w:rPr>
          <w:color w:val="333333"/>
        </w:rPr>
      </w:pPr>
      <w:r w:rsidRPr="00DE1F70">
        <w:t>The new strategy seeks to fuse modern and traditional marketing strategies with the intention of creating an efficient.</w:t>
      </w:r>
    </w:p>
    <w:p w:rsidR="00D86BC5" w:rsidRPr="00DE1F70" w:rsidRDefault="00D86BC5" w:rsidP="00D86BC5">
      <w:pPr>
        <w:pStyle w:val="NormalWeb"/>
        <w:spacing w:line="480" w:lineRule="auto"/>
        <w:jc w:val="both"/>
        <w:rPr>
          <w:color w:val="333333"/>
        </w:rPr>
      </w:pPr>
    </w:p>
    <w:p w:rsidR="005B477E" w:rsidRPr="00F62C0D" w:rsidRDefault="00A77FD1" w:rsidP="0015784F">
      <w:pPr>
        <w:pStyle w:val="Heading4"/>
        <w:rPr>
          <w:rFonts w:ascii="Times New Roman" w:hAnsi="Times New Roman" w:cs="Times New Roman"/>
          <w:i w:val="0"/>
          <w:color w:val="548DD4" w:themeColor="text2" w:themeTint="99"/>
          <w:sz w:val="32"/>
        </w:rPr>
      </w:pPr>
      <w:r w:rsidRPr="00F62C0D">
        <w:rPr>
          <w:rFonts w:ascii="Times New Roman" w:hAnsi="Times New Roman" w:cs="Times New Roman"/>
          <w:i w:val="0"/>
          <w:color w:val="548DD4" w:themeColor="text2" w:themeTint="99"/>
          <w:sz w:val="32"/>
        </w:rPr>
        <w:lastRenderedPageBreak/>
        <w:t xml:space="preserve">Tools of </w:t>
      </w:r>
      <w:proofErr w:type="spellStart"/>
      <w:r w:rsidR="0079092E" w:rsidRPr="00F62C0D">
        <w:rPr>
          <w:rFonts w:ascii="Times New Roman" w:hAnsi="Times New Roman" w:cs="Times New Roman"/>
          <w:i w:val="0"/>
          <w:color w:val="548DD4" w:themeColor="text2" w:themeTint="99"/>
          <w:sz w:val="32"/>
        </w:rPr>
        <w:t>Clemon</w:t>
      </w:r>
      <w:proofErr w:type="spellEnd"/>
      <w:r w:rsidR="0079092E" w:rsidRPr="00F62C0D">
        <w:rPr>
          <w:rFonts w:ascii="Times New Roman" w:hAnsi="Times New Roman" w:cs="Times New Roman"/>
          <w:i w:val="0"/>
          <w:color w:val="548DD4" w:themeColor="text2" w:themeTint="99"/>
          <w:sz w:val="32"/>
        </w:rPr>
        <w:t xml:space="preserve"> </w:t>
      </w:r>
      <w:r w:rsidRPr="00F62C0D">
        <w:rPr>
          <w:rFonts w:ascii="Times New Roman" w:hAnsi="Times New Roman" w:cs="Times New Roman"/>
          <w:i w:val="0"/>
          <w:color w:val="548DD4" w:themeColor="text2" w:themeTint="99"/>
          <w:sz w:val="32"/>
        </w:rPr>
        <w:t>integration</w:t>
      </w:r>
    </w:p>
    <w:p w:rsidR="00915379" w:rsidRPr="00DE1F70" w:rsidRDefault="00A77FD1" w:rsidP="00774101">
      <w:pPr>
        <w:pStyle w:val="NormalWeb"/>
        <w:spacing w:line="480" w:lineRule="auto"/>
        <w:jc w:val="both"/>
        <w:rPr>
          <w:color w:val="444444"/>
        </w:rPr>
      </w:pPr>
      <w:r w:rsidRPr="00DE1F70">
        <w:t>Understanding</w:t>
      </w:r>
      <w:r w:rsidR="0079092E" w:rsidRPr="00DE1F70">
        <w:t xml:space="preserve"> </w:t>
      </w:r>
      <w:proofErr w:type="spellStart"/>
      <w:r w:rsidR="008627A6" w:rsidRPr="00DE1F70">
        <w:t>Clemon</w:t>
      </w:r>
      <w:proofErr w:type="spellEnd"/>
      <w:r w:rsidR="0079092E" w:rsidRPr="00DE1F70">
        <w:t xml:space="preserve"> </w:t>
      </w:r>
      <w:r w:rsidRPr="00DE1F70">
        <w:t>the type of information sharing being pursued and the challenges associated with achieving the</w:t>
      </w:r>
      <w:r w:rsidR="004E0407" w:rsidRPr="00DE1F70">
        <w:t xml:space="preserve"> </w:t>
      </w:r>
      <w:proofErr w:type="spellStart"/>
      <w:r w:rsidR="008627A6" w:rsidRPr="00DE1F70">
        <w:t>C</w:t>
      </w:r>
      <w:r w:rsidR="0079092E" w:rsidRPr="00DE1F70">
        <w:t>lemon</w:t>
      </w:r>
      <w:proofErr w:type="spellEnd"/>
      <w:r w:rsidR="0079092E" w:rsidRPr="00DE1F70">
        <w:t xml:space="preserve"> </w:t>
      </w:r>
      <w:r w:rsidR="004E0407" w:rsidRPr="00DE1F70">
        <w:t>s</w:t>
      </w:r>
      <w:r w:rsidR="0079092E" w:rsidRPr="00DE1F70">
        <w:t>tated objectives are</w:t>
      </w:r>
      <w:r w:rsidRPr="00DE1F70">
        <w:t xml:space="preserve"> important to understanding the benefits that organizations can expect to realize. The benefits</w:t>
      </w:r>
      <w:r w:rsidR="001701EF" w:rsidRPr="00DE1F70">
        <w:t xml:space="preserve"> </w:t>
      </w:r>
      <w:r w:rsidRPr="00DE1F70">
        <w:t xml:space="preserve">realized from information integration </w:t>
      </w:r>
      <w:r w:rsidR="0079092E" w:rsidRPr="00DE1F70">
        <w:t>different from</w:t>
      </w:r>
      <w:r w:rsidRPr="00DE1F70">
        <w:t xml:space="preserve"> organization to organization and according to characteristics of specific projects</w:t>
      </w:r>
      <w:r w:rsidR="00FF169F" w:rsidRPr="00DE1F70">
        <w:t>.</w:t>
      </w:r>
      <w:r w:rsidR="00F52E74" w:rsidRPr="00DE1F70">
        <w:rPr>
          <w:color w:val="444444"/>
        </w:rPr>
        <w:t xml:space="preserve"> Let's say we want to use an image of our social media campaign and </w:t>
      </w:r>
      <w:proofErr w:type="spellStart"/>
      <w:r w:rsidR="005512F8" w:rsidRPr="00DE1F70">
        <w:rPr>
          <w:color w:val="444444"/>
        </w:rPr>
        <w:t>C</w:t>
      </w:r>
      <w:r w:rsidR="0079092E" w:rsidRPr="00DE1F70">
        <w:rPr>
          <w:color w:val="444444"/>
        </w:rPr>
        <w:t>lemon</w:t>
      </w:r>
      <w:proofErr w:type="spellEnd"/>
      <w:r w:rsidR="00F52E74" w:rsidRPr="00DE1F70">
        <w:rPr>
          <w:color w:val="444444"/>
        </w:rPr>
        <w:t xml:space="preserve"> wonder if it should be considered ATL, BTL or TTL. We realize that social media offers a huge reach and hefty exposure - meaning it could be considered ATL - but that it can also be very highly targeted, so it could be BTL too. So, does that mean it should just be considered TTL then?</w:t>
      </w:r>
    </w:p>
    <w:p w:rsidR="00915379" w:rsidRPr="00DE1F70" w:rsidRDefault="00336EEA" w:rsidP="0079092E">
      <w:pPr>
        <w:pStyle w:val="NormalWeb"/>
        <w:spacing w:line="480" w:lineRule="auto"/>
        <w:jc w:val="both"/>
        <w:rPr>
          <w:color w:val="444444"/>
        </w:rPr>
      </w:pPr>
      <w:r w:rsidRPr="00DE1F70">
        <w:rPr>
          <w:color w:val="444444"/>
        </w:rPr>
        <w:t xml:space="preserve">              </w:t>
      </w:r>
      <w:r w:rsidR="00915379" w:rsidRPr="00DE1F70">
        <w:rPr>
          <w:color w:val="444444"/>
        </w:rPr>
        <w:t xml:space="preserve">                   </w:t>
      </w:r>
    </w:p>
    <w:p w:rsidR="00915379" w:rsidRPr="00DE1F70" w:rsidRDefault="00915379" w:rsidP="0079092E">
      <w:pPr>
        <w:pStyle w:val="NormalWeb"/>
        <w:spacing w:line="480" w:lineRule="auto"/>
        <w:jc w:val="both"/>
        <w:rPr>
          <w:color w:val="444444"/>
        </w:rPr>
      </w:pPr>
    </w:p>
    <w:p w:rsidR="00915379" w:rsidRDefault="00915379" w:rsidP="0079092E">
      <w:pPr>
        <w:pStyle w:val="NormalWeb"/>
        <w:spacing w:line="480" w:lineRule="auto"/>
        <w:jc w:val="both"/>
        <w:rPr>
          <w:color w:val="444444"/>
        </w:rPr>
      </w:pPr>
    </w:p>
    <w:p w:rsidR="00D41EA4" w:rsidRDefault="00D41EA4" w:rsidP="0079092E">
      <w:pPr>
        <w:pStyle w:val="NormalWeb"/>
        <w:spacing w:line="480" w:lineRule="auto"/>
        <w:jc w:val="both"/>
        <w:rPr>
          <w:color w:val="444444"/>
        </w:rPr>
      </w:pPr>
    </w:p>
    <w:p w:rsidR="00D41EA4" w:rsidRDefault="00D41EA4" w:rsidP="0079092E">
      <w:pPr>
        <w:pStyle w:val="NormalWeb"/>
        <w:spacing w:line="480" w:lineRule="auto"/>
        <w:jc w:val="both"/>
        <w:rPr>
          <w:color w:val="444444"/>
        </w:rPr>
      </w:pPr>
    </w:p>
    <w:p w:rsidR="00D41EA4" w:rsidRPr="00DE1F70" w:rsidRDefault="00D41EA4" w:rsidP="0079092E">
      <w:pPr>
        <w:pStyle w:val="NormalWeb"/>
        <w:spacing w:line="480" w:lineRule="auto"/>
        <w:jc w:val="both"/>
        <w:rPr>
          <w:color w:val="444444"/>
        </w:rPr>
      </w:pPr>
    </w:p>
    <w:p w:rsidR="00336EEA" w:rsidRDefault="00336EEA" w:rsidP="0079092E">
      <w:pPr>
        <w:pStyle w:val="NormalWeb"/>
        <w:spacing w:line="480" w:lineRule="auto"/>
        <w:jc w:val="both"/>
        <w:rPr>
          <w:color w:val="444444"/>
        </w:rPr>
      </w:pPr>
      <w:r w:rsidRPr="00DE1F70">
        <w:rPr>
          <w:color w:val="444444"/>
        </w:rPr>
        <w:t xml:space="preserve">        </w:t>
      </w:r>
    </w:p>
    <w:p w:rsidR="00F62C0D" w:rsidRPr="00DE1F70" w:rsidRDefault="00F62C0D" w:rsidP="0079092E">
      <w:pPr>
        <w:pStyle w:val="NormalWeb"/>
        <w:spacing w:line="480" w:lineRule="auto"/>
        <w:jc w:val="both"/>
        <w:rPr>
          <w:color w:val="444444"/>
        </w:rPr>
      </w:pPr>
    </w:p>
    <w:p w:rsidR="00915379" w:rsidRPr="00DE1F70" w:rsidRDefault="00E06854" w:rsidP="00336EEA">
      <w:pPr>
        <w:pStyle w:val="NormalWeb"/>
        <w:tabs>
          <w:tab w:val="left" w:pos="7950"/>
        </w:tabs>
        <w:spacing w:line="480" w:lineRule="auto"/>
        <w:jc w:val="both"/>
        <w:rPr>
          <w:b/>
          <w:color w:val="444444"/>
          <w:sz w:val="28"/>
          <w:szCs w:val="28"/>
        </w:rPr>
      </w:pPr>
      <w:r w:rsidRPr="00DE1F70">
        <w:rPr>
          <w:noProof/>
          <w:lang w:eastAsia="zh-CN"/>
        </w:rPr>
        <mc:AlternateContent>
          <mc:Choice Requires="wps">
            <w:drawing>
              <wp:anchor distT="0" distB="0" distL="114300" distR="114300" simplePos="0" relativeHeight="251659776" behindDoc="0" locked="0" layoutInCell="1" allowOverlap="1" wp14:anchorId="2653AE61" wp14:editId="735587B1">
                <wp:simplePos x="0" y="0"/>
                <wp:positionH relativeFrom="column">
                  <wp:posOffset>1544955</wp:posOffset>
                </wp:positionH>
                <wp:positionV relativeFrom="paragraph">
                  <wp:posOffset>-344170</wp:posOffset>
                </wp:positionV>
                <wp:extent cx="2028825" cy="748030"/>
                <wp:effectExtent l="0" t="0" r="28575" b="1397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825" cy="7480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Pr="007E0144" w:rsidRDefault="006E7DBF" w:rsidP="00336EEA">
                            <w:pPr>
                              <w:pStyle w:val="NormalWeb"/>
                              <w:spacing w:line="480" w:lineRule="auto"/>
                              <w:jc w:val="center"/>
                              <w:rPr>
                                <w:rFonts w:ascii="Agency FB" w:hAnsi="Agency FB"/>
                                <w:b/>
                                <w:color w:val="FFFFFF" w:themeColor="background1"/>
                                <w:sz w:val="28"/>
                                <w:szCs w:val="28"/>
                              </w:rPr>
                            </w:pPr>
                            <w:r w:rsidRPr="007E0144">
                              <w:rPr>
                                <w:rFonts w:ascii="Agency FB" w:hAnsi="Agency FB"/>
                                <w:b/>
                                <w:color w:val="FFFFFF" w:themeColor="background1"/>
                                <w:sz w:val="28"/>
                                <w:szCs w:val="28"/>
                              </w:rPr>
                              <w:t>Tools of integration</w:t>
                            </w:r>
                          </w:p>
                          <w:p w:rsidR="006E7DBF" w:rsidRDefault="006E7DBF" w:rsidP="00336E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id="Oval 26" o:spid="_x0000_s1026" style="position:absolute;left:0;text-align:left;margin-left:121.65pt;margin-top:-27.1pt;width:159.75pt;height:58.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" fillcolor="#4f81bd [3204]" strokecolor="#243f60 [1604]" strokeweight="2pt">
                <v:path arrowok="t"/>
                <v:textbox>
                  <w:txbxContent>
                    <w:p w:rsidR="006E7DBF" w:rsidRPr="007E0144" w:rsidRDefault="006E7DBF" w:rsidP="00336EEA">
                      <w:pPr>
                        <w:pStyle w:val="NormalWeb"/>
                        <w:spacing w:line="480" w:lineRule="auto"/>
                        <w:jc w:val="center"/>
                        <w:rPr>
                          <w:rFonts w:ascii="Agency FB" w:hAnsi="Agency FB"/>
                          <w:b/>
                          <w:color w:val="FFFFFF" w:themeColor="background1"/>
                          <w:sz w:val="28"/>
                          <w:szCs w:val="28"/>
                        </w:rPr>
                      </w:pPr>
                      <w:r w:rsidRPr="007E0144">
                        <w:rPr>
                          <w:rFonts w:ascii="Agency FB" w:hAnsi="Agency FB"/>
                          <w:b/>
                          <w:color w:val="FFFFFF" w:themeColor="background1"/>
                          <w:sz w:val="28"/>
                          <w:szCs w:val="28"/>
                        </w:rPr>
                        <w:t>Tools of integration</w:t>
                      </w:r>
                    </w:p>
                    <w:p w:rsidR="006E7DBF" w:rsidRDefault="006E7DBF" w:rsidP="00336EEA">
                      <w:pPr>
                        <w:jc w:val="center"/>
                      </w:pPr>
                    </w:p>
                  </w:txbxContent>
                </v:textbox>
              </v:oval>
            </w:pict>
          </mc:Fallback>
        </mc:AlternateContent>
      </w:r>
      <w:r w:rsidRPr="00DE1F70">
        <w:rPr>
          <w:noProof/>
          <w:lang w:eastAsia="zh-CN"/>
        </w:rPr>
        <mc:AlternateContent>
          <mc:Choice Requires="wps">
            <w:drawing>
              <wp:anchor distT="0" distB="0" distL="114300" distR="114300" simplePos="0" relativeHeight="251661824" behindDoc="0" locked="0" layoutInCell="1" allowOverlap="1" wp14:anchorId="334383F1" wp14:editId="40298AF2">
                <wp:simplePos x="0" y="0"/>
                <wp:positionH relativeFrom="margin">
                  <wp:posOffset>3671570</wp:posOffset>
                </wp:positionH>
                <wp:positionV relativeFrom="paragraph">
                  <wp:posOffset>481965</wp:posOffset>
                </wp:positionV>
                <wp:extent cx="1800225" cy="960755"/>
                <wp:effectExtent l="0" t="0" r="28575" b="10795"/>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9607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Pr="007E0144" w:rsidRDefault="006E7DBF" w:rsidP="00336EEA">
                            <w:pPr>
                              <w:tabs>
                                <w:tab w:val="left" w:pos="3795"/>
                              </w:tabs>
                              <w:rPr>
                                <w:color w:val="FFFFFF" w:themeColor="background1"/>
                                <w:sz w:val="52"/>
                                <w:szCs w:val="52"/>
                              </w:rPr>
                            </w:pPr>
                            <w:r w:rsidRPr="007E0144">
                              <w:rPr>
                                <w:color w:val="FFFFFF" w:themeColor="background1"/>
                              </w:rPr>
                              <w:t xml:space="preserve">           </w:t>
                            </w:r>
                            <w:r w:rsidRPr="007E0144">
                              <w:rPr>
                                <w:color w:val="FFFFFF" w:themeColor="background1"/>
                                <w:sz w:val="52"/>
                                <w:szCs w:val="52"/>
                              </w:rPr>
                              <w:t>BTL</w:t>
                            </w:r>
                          </w:p>
                          <w:p w:rsidR="006E7DBF" w:rsidRPr="007E0144" w:rsidRDefault="006E7DBF" w:rsidP="00336EEA">
                            <w:pPr>
                              <w:tabs>
                                <w:tab w:val="left" w:pos="3795"/>
                              </w:tabs>
                              <w:rPr>
                                <w:color w:val="FFFFFF" w:themeColor="background1"/>
                              </w:rPr>
                            </w:pPr>
                            <w:r w:rsidRPr="007E0144">
                              <w:rPr>
                                <w:color w:val="FFFFFF" w:themeColor="background1"/>
                              </w:rPr>
                              <w:t xml:space="preserve">      Below The Line</w:t>
                            </w:r>
                          </w:p>
                          <w:p w:rsidR="006E7DBF" w:rsidRPr="001476BA" w:rsidRDefault="006E7DBF" w:rsidP="00336EEA">
                            <w:pPr>
                              <w:tabs>
                                <w:tab w:val="left" w:pos="3795"/>
                              </w:tabs>
                              <w:rPr>
                                <w:sz w:val="52"/>
                                <w:szCs w:val="52"/>
                              </w:rPr>
                            </w:pPr>
                          </w:p>
                          <w:p w:rsidR="006E7DBF" w:rsidRDefault="006E7DBF" w:rsidP="00336E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7" style="position:absolute;left:0;text-align:left;margin-left:289.1pt;margin-top:37.95pt;width:141.75pt;height:75.6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" fillcolor="#4f81bd [3204]" strokecolor="#243f60 [1604]" strokeweight="2pt">
                <v:path arrowok="t"/>
                <v:textbox>
                  <w:txbxContent>
                    <w:p w:rsidR="006E7DBF" w:rsidRPr="007E0144" w:rsidRDefault="006E7DBF" w:rsidP="00336EEA">
                      <w:pPr>
                        <w:tabs>
                          <w:tab w:val="left" w:pos="3795"/>
                        </w:tabs>
                        <w:rPr>
                          <w:color w:val="FFFFFF" w:themeColor="background1"/>
                          <w:sz w:val="52"/>
                          <w:szCs w:val="52"/>
                        </w:rPr>
                      </w:pPr>
                      <w:r w:rsidRPr="007E0144">
                        <w:rPr>
                          <w:color w:val="FFFFFF" w:themeColor="background1"/>
                        </w:rPr>
                        <w:t xml:space="preserve">           </w:t>
                      </w:r>
                      <w:r w:rsidRPr="007E0144">
                        <w:rPr>
                          <w:color w:val="FFFFFF" w:themeColor="background1"/>
                          <w:sz w:val="52"/>
                          <w:szCs w:val="52"/>
                        </w:rPr>
                        <w:t>BTL</w:t>
                      </w:r>
                    </w:p>
                    <w:p w:rsidR="006E7DBF" w:rsidRPr="007E0144" w:rsidRDefault="006E7DBF" w:rsidP="00336EEA">
                      <w:pPr>
                        <w:tabs>
                          <w:tab w:val="left" w:pos="3795"/>
                        </w:tabs>
                        <w:rPr>
                          <w:color w:val="FFFFFF" w:themeColor="background1"/>
                        </w:rPr>
                      </w:pPr>
                      <w:r w:rsidRPr="007E0144">
                        <w:rPr>
                          <w:color w:val="FFFFFF" w:themeColor="background1"/>
                        </w:rPr>
                        <w:t xml:space="preserve">      Below The Line</w:t>
                      </w:r>
                    </w:p>
                    <w:p w:rsidR="006E7DBF" w:rsidRPr="001476BA" w:rsidRDefault="006E7DBF" w:rsidP="00336EEA">
                      <w:pPr>
                        <w:tabs>
                          <w:tab w:val="left" w:pos="3795"/>
                        </w:tabs>
                        <w:rPr>
                          <w:sz w:val="52"/>
                          <w:szCs w:val="52"/>
                        </w:rPr>
                      </w:pPr>
                    </w:p>
                    <w:p w:rsidR="006E7DBF" w:rsidRDefault="006E7DBF" w:rsidP="00336EEA">
                      <w:pPr>
                        <w:jc w:val="center"/>
                      </w:pPr>
                    </w:p>
                  </w:txbxContent>
                </v:textbox>
                <w10:wrap anchorx="margin"/>
              </v:roundrect>
            </w:pict>
          </mc:Fallback>
        </mc:AlternateContent>
      </w:r>
      <w:r w:rsidRPr="00DE1F70">
        <w:rPr>
          <w:noProof/>
          <w:lang w:eastAsia="zh-CN"/>
        </w:rPr>
        <mc:AlternateContent>
          <mc:Choice Requires="wps">
            <w:drawing>
              <wp:anchor distT="0" distB="0" distL="114300" distR="114300" simplePos="0" relativeHeight="251660800" behindDoc="0" locked="0" layoutInCell="1" allowOverlap="1" wp14:anchorId="14C429F4" wp14:editId="448A266B">
                <wp:simplePos x="0" y="0"/>
                <wp:positionH relativeFrom="column">
                  <wp:posOffset>-219075</wp:posOffset>
                </wp:positionH>
                <wp:positionV relativeFrom="paragraph">
                  <wp:posOffset>575310</wp:posOffset>
                </wp:positionV>
                <wp:extent cx="1495425" cy="991870"/>
                <wp:effectExtent l="0" t="0" r="28575" b="1778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5425" cy="9918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Pr="007E0144" w:rsidRDefault="006E7DBF" w:rsidP="00336EEA">
                            <w:pPr>
                              <w:rPr>
                                <w:b/>
                                <w:color w:val="FFFFFF" w:themeColor="background1"/>
                                <w:sz w:val="52"/>
                                <w:szCs w:val="52"/>
                              </w:rPr>
                            </w:pPr>
                            <w:r w:rsidRPr="007E0144">
                              <w:rPr>
                                <w:b/>
                                <w:color w:val="FFFFFF" w:themeColor="background1"/>
                                <w:sz w:val="52"/>
                                <w:szCs w:val="52"/>
                              </w:rPr>
                              <w:t xml:space="preserve">     ATL </w:t>
                            </w:r>
                          </w:p>
                          <w:p w:rsidR="006E7DBF" w:rsidRPr="007E0144" w:rsidRDefault="006E7DBF" w:rsidP="00336EEA">
                            <w:pPr>
                              <w:rPr>
                                <w:color w:val="FFFFFF" w:themeColor="background1"/>
                                <w:sz w:val="24"/>
                                <w:szCs w:val="24"/>
                              </w:rPr>
                            </w:pPr>
                            <w:r w:rsidRPr="007E0144">
                              <w:rPr>
                                <w:color w:val="FFFFFF" w:themeColor="background1"/>
                                <w:sz w:val="24"/>
                                <w:szCs w:val="24"/>
                              </w:rPr>
                              <w:t xml:space="preserve">     Above The Line</w:t>
                            </w:r>
                          </w:p>
                          <w:p w:rsidR="006E7DBF" w:rsidRDefault="006E7DBF" w:rsidP="00336E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 o:spid="_x0000_s1028" style="position:absolute;left:0;text-align:left;margin-left:-17.25pt;margin-top:45.3pt;width:117.75pt;height:78.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" fillcolor="#4f81bd [3204]" strokecolor="#243f60 [1604]" strokeweight="2pt">
                <v:path arrowok="t"/>
                <v:textbox>
                  <w:txbxContent>
                    <w:p w:rsidR="006E7DBF" w:rsidRPr="007E0144" w:rsidRDefault="006E7DBF" w:rsidP="00336EEA">
                      <w:pPr>
                        <w:rPr>
                          <w:b/>
                          <w:color w:val="FFFFFF" w:themeColor="background1"/>
                          <w:sz w:val="52"/>
                          <w:szCs w:val="52"/>
                        </w:rPr>
                      </w:pPr>
                      <w:r w:rsidRPr="007E0144">
                        <w:rPr>
                          <w:b/>
                          <w:color w:val="FFFFFF" w:themeColor="background1"/>
                          <w:sz w:val="52"/>
                          <w:szCs w:val="52"/>
                        </w:rPr>
                        <w:t xml:space="preserve">     ATL </w:t>
                      </w:r>
                    </w:p>
                    <w:p w:rsidR="006E7DBF" w:rsidRPr="007E0144" w:rsidRDefault="006E7DBF" w:rsidP="00336EEA">
                      <w:pPr>
                        <w:rPr>
                          <w:color w:val="FFFFFF" w:themeColor="background1"/>
                          <w:sz w:val="24"/>
                          <w:szCs w:val="24"/>
                        </w:rPr>
                      </w:pPr>
                      <w:r w:rsidRPr="007E0144">
                        <w:rPr>
                          <w:color w:val="FFFFFF" w:themeColor="background1"/>
                          <w:sz w:val="24"/>
                          <w:szCs w:val="24"/>
                        </w:rPr>
                        <w:t xml:space="preserve">     Above The Line</w:t>
                      </w:r>
                    </w:p>
                    <w:p w:rsidR="006E7DBF" w:rsidRDefault="006E7DBF" w:rsidP="00336EEA">
                      <w:pPr>
                        <w:jc w:val="center"/>
                      </w:pPr>
                    </w:p>
                  </w:txbxContent>
                </v:textbox>
              </v:roundrect>
            </w:pict>
          </mc:Fallback>
        </mc:AlternateContent>
      </w:r>
      <w:r w:rsidR="00915379" w:rsidRPr="00DE1F70">
        <w:rPr>
          <w:b/>
          <w:color w:val="444444"/>
          <w:sz w:val="28"/>
          <w:szCs w:val="28"/>
        </w:rPr>
        <w:t xml:space="preserve">                         </w:t>
      </w:r>
    </w:p>
    <w:p w:rsidR="00336EEA" w:rsidRPr="00DE1F70" w:rsidRDefault="00336EEA" w:rsidP="00336EEA">
      <w:pPr>
        <w:pStyle w:val="NormalWeb"/>
        <w:tabs>
          <w:tab w:val="left" w:pos="7950"/>
        </w:tabs>
        <w:spacing w:line="480" w:lineRule="auto"/>
        <w:jc w:val="both"/>
        <w:rPr>
          <w:b/>
          <w:color w:val="444444"/>
          <w:sz w:val="28"/>
          <w:szCs w:val="28"/>
        </w:rPr>
      </w:pPr>
      <w:r w:rsidRPr="00DE1F70">
        <w:rPr>
          <w:b/>
          <w:color w:val="444444"/>
          <w:sz w:val="28"/>
          <w:szCs w:val="28"/>
        </w:rPr>
        <w:t xml:space="preserve">                                                                   </w:t>
      </w:r>
    </w:p>
    <w:p w:rsidR="00336EEA" w:rsidRPr="00DE1F70" w:rsidRDefault="00E06854" w:rsidP="0079092E">
      <w:pPr>
        <w:pStyle w:val="NormalWeb"/>
        <w:spacing w:line="480" w:lineRule="auto"/>
        <w:jc w:val="both"/>
        <w:rPr>
          <w:b/>
          <w:color w:val="444444"/>
          <w:sz w:val="28"/>
          <w:szCs w:val="28"/>
        </w:rPr>
      </w:pPr>
      <w:r w:rsidRPr="00DE1F70">
        <w:rPr>
          <w:noProof/>
          <w:lang w:eastAsia="zh-CN"/>
        </w:rPr>
        <mc:AlternateContent>
          <mc:Choice Requires="wps">
            <w:drawing>
              <wp:anchor distT="0" distB="0" distL="114300" distR="114300" simplePos="0" relativeHeight="251663872" behindDoc="0" locked="0" layoutInCell="1" allowOverlap="1" wp14:anchorId="02F0BA3B" wp14:editId="6825175D">
                <wp:simplePos x="0" y="0"/>
                <wp:positionH relativeFrom="column">
                  <wp:posOffset>4324350</wp:posOffset>
                </wp:positionH>
                <wp:positionV relativeFrom="paragraph">
                  <wp:posOffset>476250</wp:posOffset>
                </wp:positionV>
                <wp:extent cx="342900" cy="428625"/>
                <wp:effectExtent l="19050" t="0" r="38100" b="47625"/>
                <wp:wrapNone/>
                <wp:docPr id="31" name="Down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340.5pt;margin-top:37.5pt;width:27pt;height:33.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" adj="12960" fillcolor="#4f81bd [3204]" strokecolor="#243f60 [1604]" strokeweight="2pt">
                <v:path arrowok="t"/>
              </v:shape>
            </w:pict>
          </mc:Fallback>
        </mc:AlternateContent>
      </w:r>
      <w:r w:rsidRPr="00DE1F70">
        <w:rPr>
          <w:noProof/>
          <w:lang w:eastAsia="zh-CN"/>
        </w:rPr>
        <mc:AlternateContent>
          <mc:Choice Requires="wps">
            <w:drawing>
              <wp:anchor distT="0" distB="0" distL="114300" distR="114300" simplePos="0" relativeHeight="251662848" behindDoc="0" locked="0" layoutInCell="1" allowOverlap="1" wp14:anchorId="71FE31E3" wp14:editId="3FCCBFE9">
                <wp:simplePos x="0" y="0"/>
                <wp:positionH relativeFrom="column">
                  <wp:posOffset>342900</wp:posOffset>
                </wp:positionH>
                <wp:positionV relativeFrom="paragraph">
                  <wp:posOffset>567690</wp:posOffset>
                </wp:positionV>
                <wp:extent cx="361950" cy="419100"/>
                <wp:effectExtent l="19050" t="0" r="19050" b="38100"/>
                <wp:wrapNone/>
                <wp:docPr id="30" name="Down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0" o:spid="_x0000_s1026" type="#_x0000_t67" style="position:absolute;margin-left:27pt;margin-top:44.7pt;width:28.5pt;height: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" adj="12273" fillcolor="#4f81bd [3204]" strokecolor="#243f60 [1604]" strokeweight="2pt">
                <v:path arrowok="t"/>
              </v:shape>
            </w:pict>
          </mc:Fallback>
        </mc:AlternateContent>
      </w:r>
    </w:p>
    <w:p w:rsidR="00336EEA" w:rsidRPr="00DE1F70" w:rsidRDefault="00E06854" w:rsidP="0079092E">
      <w:pPr>
        <w:pStyle w:val="NormalWeb"/>
        <w:spacing w:line="480" w:lineRule="auto"/>
        <w:jc w:val="both"/>
        <w:rPr>
          <w:b/>
          <w:color w:val="444444"/>
          <w:sz w:val="28"/>
          <w:szCs w:val="28"/>
        </w:rPr>
      </w:pPr>
      <w:r w:rsidRPr="00DE1F70">
        <w:rPr>
          <w:noProof/>
          <w:lang w:eastAsia="zh-CN"/>
        </w:rPr>
        <mc:AlternateContent>
          <mc:Choice Requires="wps">
            <w:drawing>
              <wp:anchor distT="0" distB="0" distL="114300" distR="114300" simplePos="0" relativeHeight="251665920" behindDoc="0" locked="0" layoutInCell="1" allowOverlap="1" wp14:anchorId="2CEB1D72" wp14:editId="52D5630C">
                <wp:simplePos x="0" y="0"/>
                <wp:positionH relativeFrom="margin">
                  <wp:posOffset>4048125</wp:posOffset>
                </wp:positionH>
                <wp:positionV relativeFrom="paragraph">
                  <wp:posOffset>280670</wp:posOffset>
                </wp:positionV>
                <wp:extent cx="1314450" cy="1052195"/>
                <wp:effectExtent l="0" t="0" r="19050" b="1460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10521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Default="006E7DBF" w:rsidP="007E0144">
                            <w:pPr>
                              <w:jc w:val="center"/>
                              <w:rPr>
                                <w:b/>
                                <w:color w:val="FFFFFF" w:themeColor="background1"/>
                              </w:rPr>
                            </w:pPr>
                            <w:r w:rsidRPr="007E0144">
                              <w:rPr>
                                <w:b/>
                                <w:color w:val="FFFFFF" w:themeColor="background1"/>
                              </w:rPr>
                              <w:t>D</w:t>
                            </w:r>
                            <w:r>
                              <w:rPr>
                                <w:b/>
                                <w:color w:val="FFFFFF" w:themeColor="background1"/>
                              </w:rPr>
                              <w:t>oor to door</w:t>
                            </w:r>
                          </w:p>
                          <w:p w:rsidR="006E7DBF" w:rsidRPr="007E0144" w:rsidRDefault="006E7DBF" w:rsidP="007E0144">
                            <w:pPr>
                              <w:jc w:val="center"/>
                              <w:rPr>
                                <w:b/>
                                <w:color w:val="FFFFFF" w:themeColor="background1"/>
                              </w:rPr>
                            </w:pPr>
                            <w:r w:rsidRPr="007E0144">
                              <w:rPr>
                                <w:b/>
                                <w:color w:val="FFFFFF" w:themeColor="background1"/>
                              </w:rPr>
                              <w:t>Event</w:t>
                            </w:r>
                          </w:p>
                          <w:p w:rsidR="006E7DBF" w:rsidRPr="007E0144" w:rsidRDefault="006E7DBF" w:rsidP="00336EEA">
                            <w:pPr>
                              <w:jc w:val="center"/>
                              <w:rPr>
                                <w:b/>
                                <w:color w:val="FFFFFF" w:themeColor="background1"/>
                              </w:rPr>
                            </w:pPr>
                            <w:r w:rsidRPr="007E0144">
                              <w:rPr>
                                <w:b/>
                                <w:color w:val="FFFFFF" w:themeColor="background1"/>
                              </w:rPr>
                              <w:t xml:space="preserve">Bill board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29" style="position:absolute;left:0;text-align:left;margin-left:318.75pt;margin-top:22.1pt;width:103.5pt;height:82.8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" fillcolor="#4f81bd [3204]" strokecolor="#243f60 [1604]" strokeweight="2pt">
                <v:path arrowok="t"/>
                <v:textbox>
                  <w:txbxContent>
                    <w:p w:rsidR="006E7DBF" w:rsidRDefault="006E7DBF" w:rsidP="007E0144">
                      <w:pPr>
                        <w:jc w:val="center"/>
                        <w:rPr>
                          <w:b/>
                          <w:color w:val="FFFFFF" w:themeColor="background1"/>
                        </w:rPr>
                      </w:pPr>
                      <w:r w:rsidRPr="007E0144">
                        <w:rPr>
                          <w:b/>
                          <w:color w:val="FFFFFF" w:themeColor="background1"/>
                        </w:rPr>
                        <w:t>D</w:t>
                      </w:r>
                      <w:r>
                        <w:rPr>
                          <w:b/>
                          <w:color w:val="FFFFFF" w:themeColor="background1"/>
                        </w:rPr>
                        <w:t>oor to door</w:t>
                      </w:r>
                    </w:p>
                    <w:p w:rsidR="006E7DBF" w:rsidRPr="007E0144" w:rsidRDefault="006E7DBF" w:rsidP="007E0144">
                      <w:pPr>
                        <w:jc w:val="center"/>
                        <w:rPr>
                          <w:b/>
                          <w:color w:val="FFFFFF" w:themeColor="background1"/>
                        </w:rPr>
                      </w:pPr>
                      <w:r w:rsidRPr="007E0144">
                        <w:rPr>
                          <w:b/>
                          <w:color w:val="FFFFFF" w:themeColor="background1"/>
                        </w:rPr>
                        <w:t>Event</w:t>
                      </w:r>
                    </w:p>
                    <w:p w:rsidR="006E7DBF" w:rsidRPr="007E0144" w:rsidRDefault="006E7DBF" w:rsidP="00336EEA">
                      <w:pPr>
                        <w:jc w:val="center"/>
                        <w:rPr>
                          <w:b/>
                          <w:color w:val="FFFFFF" w:themeColor="background1"/>
                        </w:rPr>
                      </w:pPr>
                      <w:r w:rsidRPr="007E0144">
                        <w:rPr>
                          <w:b/>
                          <w:color w:val="FFFFFF" w:themeColor="background1"/>
                        </w:rPr>
                        <w:t xml:space="preserve">Bill board </w:t>
                      </w:r>
                    </w:p>
                  </w:txbxContent>
                </v:textbox>
                <w10:wrap anchorx="margin"/>
              </v:rect>
            </w:pict>
          </mc:Fallback>
        </mc:AlternateContent>
      </w:r>
      <w:r w:rsidRPr="00DE1F70">
        <w:rPr>
          <w:noProof/>
          <w:lang w:eastAsia="zh-CN"/>
        </w:rPr>
        <mc:AlternateContent>
          <mc:Choice Requires="wps">
            <w:drawing>
              <wp:anchor distT="0" distB="0" distL="114300" distR="114300" simplePos="0" relativeHeight="251664896" behindDoc="0" locked="0" layoutInCell="1" allowOverlap="1" wp14:anchorId="5F45ABE2" wp14:editId="0EDFE5DB">
                <wp:simplePos x="0" y="0"/>
                <wp:positionH relativeFrom="margin">
                  <wp:posOffset>57150</wp:posOffset>
                </wp:positionH>
                <wp:positionV relativeFrom="paragraph">
                  <wp:posOffset>358140</wp:posOffset>
                </wp:positionV>
                <wp:extent cx="971550" cy="1057275"/>
                <wp:effectExtent l="0" t="0" r="19050" b="2857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1057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Newspaper</w:t>
                            </w:r>
                          </w:p>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Radio</w:t>
                            </w:r>
                          </w:p>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Television</w:t>
                            </w:r>
                          </w:p>
                          <w:p w:rsidR="006E7DBF" w:rsidRDefault="006E7DBF" w:rsidP="00336EEA">
                            <w:pPr>
                              <w:pStyle w:val="NormalWeb"/>
                              <w:spacing w:line="360" w:lineRule="auto"/>
                              <w:jc w:val="both"/>
                              <w:rPr>
                                <w:rFonts w:ascii="inherit" w:hAnsi="inherit"/>
                                <w:b/>
                                <w:color w:val="FFFFFF" w:themeColor="background1"/>
                              </w:rPr>
                            </w:pPr>
                          </w:p>
                          <w:p w:rsidR="006E7DBF" w:rsidRPr="001476BA" w:rsidRDefault="006E7DBF" w:rsidP="00336EEA">
                            <w:pPr>
                              <w:pStyle w:val="NormalWeb"/>
                              <w:spacing w:line="360" w:lineRule="auto"/>
                              <w:jc w:val="both"/>
                              <w:rPr>
                                <w:rFonts w:ascii="inherit" w:hAnsi="inherit"/>
                                <w:b/>
                                <w:color w:val="FFFFFF" w:themeColor="background1"/>
                              </w:rPr>
                            </w:pPr>
                          </w:p>
                          <w:p w:rsidR="006E7DBF" w:rsidRDefault="006E7DBF" w:rsidP="00336E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0" style="position:absolute;left:0;text-align:left;margin-left:4.5pt;margin-top:28.2pt;width:76.5pt;height:83.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" fillcolor="#4f81bd [3204]" strokecolor="#243f60 [1604]" strokeweight="2pt">
                <v:path arrowok="t"/>
                <v:textbox>
                  <w:txbxContent>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Newspaper</w:t>
                      </w:r>
                    </w:p>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Radio</w:t>
                      </w:r>
                    </w:p>
                    <w:p w:rsidR="006E7DBF" w:rsidRDefault="006E7DBF" w:rsidP="00336EEA">
                      <w:pPr>
                        <w:pStyle w:val="NormalWeb"/>
                        <w:spacing w:line="276" w:lineRule="auto"/>
                        <w:jc w:val="center"/>
                        <w:rPr>
                          <w:rFonts w:ascii="inherit" w:hAnsi="inherit"/>
                          <w:b/>
                          <w:color w:val="FFFFFF" w:themeColor="background1"/>
                        </w:rPr>
                      </w:pPr>
                      <w:r>
                        <w:rPr>
                          <w:rFonts w:ascii="inherit" w:hAnsi="inherit"/>
                          <w:b/>
                          <w:color w:val="FFFFFF" w:themeColor="background1"/>
                        </w:rPr>
                        <w:t>Television</w:t>
                      </w:r>
                    </w:p>
                    <w:p w:rsidR="006E7DBF" w:rsidRDefault="006E7DBF" w:rsidP="00336EEA">
                      <w:pPr>
                        <w:pStyle w:val="NormalWeb"/>
                        <w:spacing w:line="360" w:lineRule="auto"/>
                        <w:jc w:val="both"/>
                        <w:rPr>
                          <w:rFonts w:ascii="inherit" w:hAnsi="inherit"/>
                          <w:b/>
                          <w:color w:val="FFFFFF" w:themeColor="background1"/>
                        </w:rPr>
                      </w:pPr>
                    </w:p>
                    <w:p w:rsidR="006E7DBF" w:rsidRPr="001476BA" w:rsidRDefault="006E7DBF" w:rsidP="00336EEA">
                      <w:pPr>
                        <w:pStyle w:val="NormalWeb"/>
                        <w:spacing w:line="360" w:lineRule="auto"/>
                        <w:jc w:val="both"/>
                        <w:rPr>
                          <w:rFonts w:ascii="inherit" w:hAnsi="inherit"/>
                          <w:b/>
                          <w:color w:val="FFFFFF" w:themeColor="background1"/>
                        </w:rPr>
                      </w:pPr>
                    </w:p>
                    <w:p w:rsidR="006E7DBF" w:rsidRDefault="006E7DBF" w:rsidP="00336EEA">
                      <w:pPr>
                        <w:jc w:val="center"/>
                      </w:pPr>
                    </w:p>
                  </w:txbxContent>
                </v:textbox>
                <w10:wrap anchorx="margin"/>
              </v:rect>
            </w:pict>
          </mc:Fallback>
        </mc:AlternateContent>
      </w:r>
    </w:p>
    <w:p w:rsidR="00336EEA" w:rsidRPr="00DE1F70" w:rsidRDefault="00336EEA" w:rsidP="0079092E">
      <w:pPr>
        <w:pStyle w:val="NormalWeb"/>
        <w:spacing w:line="480" w:lineRule="auto"/>
        <w:jc w:val="both"/>
        <w:rPr>
          <w:b/>
          <w:color w:val="444444"/>
          <w:sz w:val="28"/>
          <w:szCs w:val="28"/>
        </w:rPr>
      </w:pPr>
    </w:p>
    <w:p w:rsidR="00336EEA" w:rsidRPr="00DE1F70" w:rsidRDefault="00E06854" w:rsidP="007E0144">
      <w:pPr>
        <w:pStyle w:val="NormalWeb"/>
        <w:tabs>
          <w:tab w:val="left" w:pos="1005"/>
          <w:tab w:val="left" w:pos="7215"/>
        </w:tabs>
        <w:spacing w:line="480" w:lineRule="auto"/>
        <w:jc w:val="both"/>
        <w:rPr>
          <w:b/>
          <w:color w:val="444444"/>
          <w:sz w:val="28"/>
          <w:szCs w:val="28"/>
        </w:rPr>
      </w:pPr>
      <w:r w:rsidRPr="00DE1F70">
        <w:rPr>
          <w:noProof/>
          <w:lang w:eastAsia="zh-CN"/>
        </w:rPr>
        <mc:AlternateContent>
          <mc:Choice Requires="wps">
            <w:drawing>
              <wp:anchor distT="0" distB="0" distL="114300" distR="114300" simplePos="0" relativeHeight="251667968" behindDoc="0" locked="0" layoutInCell="1" allowOverlap="1" wp14:anchorId="3E81B37D" wp14:editId="10CF8D57">
                <wp:simplePos x="0" y="0"/>
                <wp:positionH relativeFrom="column">
                  <wp:posOffset>4105275</wp:posOffset>
                </wp:positionH>
                <wp:positionV relativeFrom="paragraph">
                  <wp:posOffset>197485</wp:posOffset>
                </wp:positionV>
                <wp:extent cx="1076325" cy="600075"/>
                <wp:effectExtent l="0" t="0" r="28575" b="28575"/>
                <wp:wrapNone/>
                <wp:docPr id="37" name="Curved Left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600075"/>
                        </a:xfrm>
                        <a:prstGeom prst="curved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37" o:spid="_x0000_s1026" type="#_x0000_t103" style="position:absolute;margin-left:323.25pt;margin-top:15.55pt;width:84.75pt;height:47.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" adj="10800,18900,3011" fillcolor="#4f81bd" strokecolor="#385d8a" strokeweight="2pt">
                <v:path arrowok="t"/>
              </v:shape>
            </w:pict>
          </mc:Fallback>
        </mc:AlternateContent>
      </w:r>
      <w:r w:rsidRPr="00DE1F70">
        <w:rPr>
          <w:noProof/>
          <w:lang w:eastAsia="zh-CN"/>
        </w:rPr>
        <mc:AlternateContent>
          <mc:Choice Requires="wps">
            <w:drawing>
              <wp:anchor distT="0" distB="0" distL="114300" distR="114300" simplePos="0" relativeHeight="251668992" behindDoc="0" locked="0" layoutInCell="1" allowOverlap="1" wp14:anchorId="056E0EA9" wp14:editId="6A352AE1">
                <wp:simplePos x="0" y="0"/>
                <wp:positionH relativeFrom="column">
                  <wp:posOffset>1343025</wp:posOffset>
                </wp:positionH>
                <wp:positionV relativeFrom="paragraph">
                  <wp:posOffset>264160</wp:posOffset>
                </wp:positionV>
                <wp:extent cx="2609850" cy="962025"/>
                <wp:effectExtent l="0" t="0" r="19050" b="2857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962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7DBF" w:rsidRPr="007E0144" w:rsidRDefault="006E7DBF" w:rsidP="007E0144">
                            <w:pPr>
                              <w:tabs>
                                <w:tab w:val="left" w:pos="3795"/>
                              </w:tabs>
                              <w:jc w:val="left"/>
                              <w:rPr>
                                <w:color w:val="FFFFFF" w:themeColor="background1"/>
                                <w:sz w:val="52"/>
                                <w:szCs w:val="52"/>
                              </w:rPr>
                            </w:pPr>
                            <w:r w:rsidRPr="00BE6CD2">
                              <w:rPr>
                                <w:sz w:val="52"/>
                                <w:szCs w:val="52"/>
                              </w:rPr>
                              <w:t xml:space="preserve">          </w:t>
                            </w:r>
                            <w:r>
                              <w:rPr>
                                <w:sz w:val="52"/>
                                <w:szCs w:val="52"/>
                              </w:rPr>
                              <w:t xml:space="preserve"> </w:t>
                            </w:r>
                            <w:r w:rsidRPr="007E0144">
                              <w:rPr>
                                <w:color w:val="FFFFFF" w:themeColor="background1"/>
                                <w:sz w:val="52"/>
                                <w:szCs w:val="52"/>
                              </w:rPr>
                              <w:t xml:space="preserve">TTL </w:t>
                            </w:r>
                          </w:p>
                          <w:p w:rsidR="006E7DBF" w:rsidRPr="007E0144" w:rsidRDefault="006E7DBF" w:rsidP="007E0144">
                            <w:pPr>
                              <w:jc w:val="left"/>
                              <w:rPr>
                                <w:b/>
                                <w:color w:val="FFFFFF" w:themeColor="background1"/>
                              </w:rPr>
                            </w:pPr>
                            <w:r w:rsidRPr="007E0144">
                              <w:rPr>
                                <w:b/>
                                <w:color w:val="FFFFFF" w:themeColor="background1"/>
                              </w:rPr>
                              <w:t xml:space="preserve">               Through The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1" style="position:absolute;left:0;text-align:left;margin-left:105.75pt;margin-top:20.8pt;width:205.5pt;height:7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" fillcolor="#4f81bd [3204]" strokecolor="#243f60 [1604]" strokeweight="2pt">
                <v:path arrowok="t"/>
                <v:textbox>
                  <w:txbxContent>
                    <w:p w:rsidR="006E7DBF" w:rsidRPr="007E0144" w:rsidRDefault="006E7DBF" w:rsidP="007E0144">
                      <w:pPr>
                        <w:tabs>
                          <w:tab w:val="left" w:pos="3795"/>
                        </w:tabs>
                        <w:jc w:val="left"/>
                        <w:rPr>
                          <w:color w:val="FFFFFF" w:themeColor="background1"/>
                          <w:sz w:val="52"/>
                          <w:szCs w:val="52"/>
                        </w:rPr>
                      </w:pPr>
                      <w:r w:rsidRPr="00BE6CD2">
                        <w:rPr>
                          <w:sz w:val="52"/>
                          <w:szCs w:val="52"/>
                        </w:rPr>
                        <w:t xml:space="preserve">          </w:t>
                      </w:r>
                      <w:r>
                        <w:rPr>
                          <w:sz w:val="52"/>
                          <w:szCs w:val="52"/>
                        </w:rPr>
                        <w:t xml:space="preserve"> </w:t>
                      </w:r>
                      <w:r w:rsidRPr="007E0144">
                        <w:rPr>
                          <w:color w:val="FFFFFF" w:themeColor="background1"/>
                          <w:sz w:val="52"/>
                          <w:szCs w:val="52"/>
                        </w:rPr>
                        <w:t xml:space="preserve">TTL </w:t>
                      </w:r>
                    </w:p>
                    <w:p w:rsidR="006E7DBF" w:rsidRPr="007E0144" w:rsidRDefault="006E7DBF" w:rsidP="007E0144">
                      <w:pPr>
                        <w:jc w:val="left"/>
                        <w:rPr>
                          <w:b/>
                          <w:color w:val="FFFFFF" w:themeColor="background1"/>
                        </w:rPr>
                      </w:pPr>
                      <w:r w:rsidRPr="007E0144">
                        <w:rPr>
                          <w:b/>
                          <w:color w:val="FFFFFF" w:themeColor="background1"/>
                        </w:rPr>
                        <w:t xml:space="preserve">               Through The Line</w:t>
                      </w:r>
                    </w:p>
                  </w:txbxContent>
                </v:textbox>
              </v:rect>
            </w:pict>
          </mc:Fallback>
        </mc:AlternateContent>
      </w:r>
      <w:r w:rsidRPr="00DE1F70">
        <w:rPr>
          <w:noProof/>
          <w:lang w:eastAsia="zh-CN"/>
        </w:rPr>
        <mc:AlternateContent>
          <mc:Choice Requires="wps">
            <w:drawing>
              <wp:anchor distT="0" distB="0" distL="114300" distR="114300" simplePos="0" relativeHeight="251666944" behindDoc="0" locked="0" layoutInCell="1" allowOverlap="1" wp14:anchorId="14BAF081" wp14:editId="62A93484">
                <wp:simplePos x="0" y="0"/>
                <wp:positionH relativeFrom="column">
                  <wp:posOffset>19050</wp:posOffset>
                </wp:positionH>
                <wp:positionV relativeFrom="paragraph">
                  <wp:posOffset>149860</wp:posOffset>
                </wp:positionV>
                <wp:extent cx="990600" cy="628650"/>
                <wp:effectExtent l="0" t="0" r="19050" b="19050"/>
                <wp:wrapNone/>
                <wp:docPr id="36" name="Curved Right Arrow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628650"/>
                        </a:xfrm>
                        <a:prstGeom prst="curved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36" o:spid="_x0000_s1026" type="#_x0000_t102" style="position:absolute;margin-left:1.5pt;margin-top:11.8pt;width:78pt;height:4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" adj="10800,18900,18173" fillcolor="#4f81bd" strokecolor="#385d8a" strokeweight="2pt">
                <v:path arrowok="t"/>
              </v:shape>
            </w:pict>
          </mc:Fallback>
        </mc:AlternateContent>
      </w:r>
      <w:r w:rsidR="007E0144" w:rsidRPr="00DE1F70">
        <w:rPr>
          <w:b/>
          <w:color w:val="444444"/>
          <w:sz w:val="28"/>
          <w:szCs w:val="28"/>
        </w:rPr>
        <w:tab/>
      </w:r>
      <w:r w:rsidR="007E0144" w:rsidRPr="00DE1F70">
        <w:rPr>
          <w:b/>
          <w:color w:val="444444"/>
          <w:sz w:val="28"/>
          <w:szCs w:val="28"/>
        </w:rPr>
        <w:tab/>
      </w:r>
    </w:p>
    <w:p w:rsidR="00336EEA" w:rsidRPr="00DE1F70" w:rsidRDefault="00336EEA" w:rsidP="0079092E">
      <w:pPr>
        <w:pStyle w:val="NormalWeb"/>
        <w:spacing w:line="480" w:lineRule="auto"/>
        <w:jc w:val="both"/>
        <w:rPr>
          <w:b/>
          <w:color w:val="444444"/>
          <w:sz w:val="28"/>
          <w:szCs w:val="28"/>
        </w:rPr>
      </w:pPr>
    </w:p>
    <w:p w:rsidR="00336EEA" w:rsidRPr="00DE1F70" w:rsidRDefault="00336EEA" w:rsidP="0079092E">
      <w:pPr>
        <w:pStyle w:val="NormalWeb"/>
        <w:spacing w:line="480" w:lineRule="auto"/>
        <w:jc w:val="both"/>
        <w:rPr>
          <w:b/>
          <w:color w:val="444444"/>
          <w:sz w:val="28"/>
          <w:szCs w:val="28"/>
        </w:rPr>
      </w:pPr>
    </w:p>
    <w:p w:rsidR="0079092E" w:rsidRPr="00F62C0D" w:rsidRDefault="00774101" w:rsidP="0079092E">
      <w:pPr>
        <w:pStyle w:val="NormalWeb"/>
        <w:spacing w:line="480" w:lineRule="auto"/>
        <w:jc w:val="both"/>
        <w:rPr>
          <w:color w:val="548DD4" w:themeColor="text2" w:themeTint="99"/>
          <w:sz w:val="25"/>
          <w:szCs w:val="21"/>
        </w:rPr>
      </w:pPr>
      <w:r w:rsidRPr="00F62C0D">
        <w:rPr>
          <w:b/>
          <w:color w:val="548DD4" w:themeColor="text2" w:themeTint="99"/>
          <w:sz w:val="32"/>
          <w:szCs w:val="28"/>
        </w:rPr>
        <w:t xml:space="preserve">ATL Marketing </w:t>
      </w:r>
    </w:p>
    <w:p w:rsidR="00774101" w:rsidRPr="00DE1F70" w:rsidRDefault="00DB71D6" w:rsidP="0079092E">
      <w:pPr>
        <w:pStyle w:val="NormalWeb"/>
        <w:spacing w:line="480" w:lineRule="auto"/>
        <w:jc w:val="both"/>
        <w:rPr>
          <w:color w:val="4F81BD" w:themeColor="accent1"/>
          <w:sz w:val="21"/>
          <w:szCs w:val="21"/>
        </w:rPr>
      </w:pPr>
      <w:r w:rsidRPr="00DE1F70">
        <w:rPr>
          <w:color w:val="444444"/>
        </w:rPr>
        <w:t>'ATL Marketing' stands for '</w:t>
      </w:r>
      <w:r w:rsidRPr="00DE1F70">
        <w:rPr>
          <w:i/>
          <w:iCs/>
          <w:color w:val="444444"/>
        </w:rPr>
        <w:t xml:space="preserve">Above </w:t>
      </w:r>
      <w:proofErr w:type="gramStart"/>
      <w:r w:rsidRPr="00DE1F70">
        <w:rPr>
          <w:i/>
          <w:iCs/>
          <w:color w:val="444444"/>
        </w:rPr>
        <w:t>The</w:t>
      </w:r>
      <w:proofErr w:type="gramEnd"/>
      <w:r w:rsidRPr="00DE1F70">
        <w:rPr>
          <w:i/>
          <w:iCs/>
          <w:color w:val="444444"/>
        </w:rPr>
        <w:t xml:space="preserve"> Line Marketing</w:t>
      </w:r>
      <w:r w:rsidRPr="00DE1F70">
        <w:rPr>
          <w:color w:val="444444"/>
        </w:rPr>
        <w:t>'. This kind of marketing is the kind of marketing that has a very broad reach and is l</w:t>
      </w:r>
      <w:r w:rsidR="0079092E" w:rsidRPr="00DE1F70">
        <w:rPr>
          <w:color w:val="444444"/>
        </w:rPr>
        <w:t xml:space="preserve">argely untargeted. </w:t>
      </w:r>
      <w:proofErr w:type="spellStart"/>
      <w:r w:rsidR="0079092E" w:rsidRPr="00DE1F70">
        <w:rPr>
          <w:color w:val="444444"/>
        </w:rPr>
        <w:t>Clemon</w:t>
      </w:r>
      <w:proofErr w:type="spellEnd"/>
      <w:r w:rsidR="0079092E" w:rsidRPr="00DE1F70">
        <w:rPr>
          <w:color w:val="444444"/>
        </w:rPr>
        <w:t xml:space="preserve"> t</w:t>
      </w:r>
      <w:r w:rsidRPr="00DE1F70">
        <w:rPr>
          <w:color w:val="444444"/>
        </w:rPr>
        <w:t xml:space="preserve">hink about a national TV campaign, where viewers across the nation see the same </w:t>
      </w:r>
      <w:r w:rsidR="0079092E" w:rsidRPr="00DE1F70">
        <w:rPr>
          <w:color w:val="444444"/>
        </w:rPr>
        <w:t>advertise aired</w:t>
      </w:r>
      <w:r w:rsidRPr="00DE1F70">
        <w:rPr>
          <w:color w:val="444444"/>
        </w:rPr>
        <w:t xml:space="preserve"> across the various networks. Here the print media is also ATL section of the integration sector .It is very important </w:t>
      </w:r>
      <w:r w:rsidRPr="00DE1F70">
        <w:rPr>
          <w:color w:val="444444"/>
        </w:rPr>
        <w:lastRenderedPageBreak/>
        <w:t>for the</w:t>
      </w:r>
      <w:r w:rsidR="00D86BC5" w:rsidRPr="00DE1F70">
        <w:rPr>
          <w:color w:val="444444"/>
        </w:rPr>
        <w:t xml:space="preserve"> </w:t>
      </w:r>
      <w:proofErr w:type="spellStart"/>
      <w:r w:rsidR="00D86BC5" w:rsidRPr="00DE1F70">
        <w:rPr>
          <w:color w:val="444444"/>
        </w:rPr>
        <w:t>C</w:t>
      </w:r>
      <w:r w:rsidR="0079092E" w:rsidRPr="00DE1F70">
        <w:rPr>
          <w:color w:val="444444"/>
        </w:rPr>
        <w:t>lemon</w:t>
      </w:r>
      <w:proofErr w:type="spellEnd"/>
      <w:r w:rsidRPr="00DE1F70">
        <w:rPr>
          <w:color w:val="444444"/>
        </w:rPr>
        <w:t xml:space="preserve"> modern marketing communication. This kind of marketing is mostly used for </w:t>
      </w:r>
      <w:r w:rsidRPr="00DE1F70">
        <w:rPr>
          <w:color w:val="000000" w:themeColor="text1"/>
        </w:rPr>
        <w:t>building brand awareness and goodwill</w:t>
      </w:r>
      <w:r w:rsidRPr="00DE1F70">
        <w:rPr>
          <w:color w:val="000000" w:themeColor="text1"/>
          <w:sz w:val="21"/>
          <w:szCs w:val="21"/>
        </w:rPr>
        <w:t>.</w:t>
      </w:r>
    </w:p>
    <w:p w:rsidR="00DB71D6" w:rsidRPr="00F62C0D" w:rsidRDefault="00774101" w:rsidP="00774101">
      <w:pPr>
        <w:pStyle w:val="NormalWeb"/>
        <w:spacing w:line="480" w:lineRule="auto"/>
        <w:jc w:val="both"/>
        <w:rPr>
          <w:color w:val="548DD4" w:themeColor="text2" w:themeTint="99"/>
          <w:sz w:val="25"/>
          <w:szCs w:val="21"/>
        </w:rPr>
      </w:pPr>
      <w:r w:rsidRPr="00F62C0D">
        <w:rPr>
          <w:b/>
          <w:color w:val="548DD4" w:themeColor="text2" w:themeTint="99"/>
          <w:sz w:val="32"/>
          <w:szCs w:val="28"/>
        </w:rPr>
        <w:t>BTL MARKETING</w:t>
      </w:r>
    </w:p>
    <w:p w:rsidR="00774101" w:rsidRPr="00DE1F70" w:rsidRDefault="00F52E74" w:rsidP="003E79EC">
      <w:pPr>
        <w:pStyle w:val="NormalWeb"/>
        <w:spacing w:line="360" w:lineRule="auto"/>
        <w:jc w:val="both"/>
        <w:rPr>
          <w:color w:val="444444"/>
        </w:rPr>
      </w:pPr>
      <w:r w:rsidRPr="00DE1F70">
        <w:rPr>
          <w:color w:val="444444"/>
        </w:rPr>
        <w:t xml:space="preserve">'BTL Marketing' stands for </w:t>
      </w:r>
      <w:r w:rsidRPr="00DE1F70">
        <w:rPr>
          <w:b/>
          <w:color w:val="444444"/>
        </w:rPr>
        <w:t>'</w:t>
      </w:r>
      <w:r w:rsidRPr="00DE1F70">
        <w:rPr>
          <w:b/>
          <w:iCs/>
          <w:color w:val="444444"/>
        </w:rPr>
        <w:t xml:space="preserve">Below </w:t>
      </w:r>
      <w:proofErr w:type="gramStart"/>
      <w:r w:rsidRPr="00DE1F70">
        <w:rPr>
          <w:b/>
          <w:iCs/>
          <w:color w:val="444444"/>
        </w:rPr>
        <w:t>The</w:t>
      </w:r>
      <w:proofErr w:type="gramEnd"/>
      <w:r w:rsidRPr="00DE1F70">
        <w:rPr>
          <w:b/>
          <w:iCs/>
          <w:color w:val="444444"/>
        </w:rPr>
        <w:t xml:space="preserve"> Line Marketing</w:t>
      </w:r>
      <w:r w:rsidRPr="00DE1F70">
        <w:rPr>
          <w:b/>
          <w:color w:val="444444"/>
        </w:rPr>
        <w:t>'</w:t>
      </w:r>
      <w:r w:rsidRPr="00DE1F70">
        <w:rPr>
          <w:color w:val="444444"/>
        </w:rPr>
        <w:t>. This kind of marketing is the kind of marketing that targets specific groups of people with focus</w:t>
      </w:r>
      <w:r w:rsidR="0079092E" w:rsidRPr="00DE1F70">
        <w:rPr>
          <w:color w:val="444444"/>
        </w:rPr>
        <w:t xml:space="preserve"> in the </w:t>
      </w:r>
      <w:proofErr w:type="spellStart"/>
      <w:r w:rsidR="00D86BC5" w:rsidRPr="00DE1F70">
        <w:rPr>
          <w:color w:val="444444"/>
        </w:rPr>
        <w:t>Clemon</w:t>
      </w:r>
      <w:proofErr w:type="spellEnd"/>
      <w:r w:rsidR="00D86BC5" w:rsidRPr="00DE1F70">
        <w:rPr>
          <w:color w:val="444444"/>
        </w:rPr>
        <w:t xml:space="preserve">. </w:t>
      </w:r>
      <w:r w:rsidRPr="00DE1F70">
        <w:rPr>
          <w:color w:val="444444"/>
        </w:rPr>
        <w:t xml:space="preserve">For example, a leaflet drop in a specific area, </w:t>
      </w:r>
      <w:r w:rsidR="002D5558" w:rsidRPr="00DE1F70">
        <w:rPr>
          <w:color w:val="444444"/>
        </w:rPr>
        <w:t>a You</w:t>
      </w:r>
      <w:r w:rsidR="00C20F83" w:rsidRPr="00DE1F70">
        <w:rPr>
          <w:color w:val="444444"/>
        </w:rPr>
        <w:t xml:space="preserve"> </w:t>
      </w:r>
      <w:r w:rsidR="002D5558" w:rsidRPr="00DE1F70">
        <w:rPr>
          <w:color w:val="444444"/>
        </w:rPr>
        <w:t>Tube</w:t>
      </w:r>
      <w:r w:rsidR="00C20F83" w:rsidRPr="00DE1F70">
        <w:rPr>
          <w:color w:val="444444"/>
        </w:rPr>
        <w:t xml:space="preserve"> </w:t>
      </w:r>
      <w:r w:rsidR="002D5558" w:rsidRPr="00DE1F70">
        <w:rPr>
          <w:color w:val="444444"/>
        </w:rPr>
        <w:t>campaign, bill board,</w:t>
      </w:r>
      <w:r w:rsidR="00C20F83" w:rsidRPr="00DE1F70">
        <w:rPr>
          <w:color w:val="444444"/>
        </w:rPr>
        <w:t xml:space="preserve"> </w:t>
      </w:r>
      <w:r w:rsidR="002D5558" w:rsidRPr="00DE1F70">
        <w:rPr>
          <w:color w:val="444444"/>
        </w:rPr>
        <w:t xml:space="preserve">arrange many kinds of event &amp; activation like as </w:t>
      </w:r>
      <w:proofErr w:type="spellStart"/>
      <w:r w:rsidR="00D86BC5" w:rsidRPr="00DE1F70">
        <w:rPr>
          <w:color w:val="444444"/>
        </w:rPr>
        <w:t>C</w:t>
      </w:r>
      <w:r w:rsidR="0079092E" w:rsidRPr="00DE1F70">
        <w:rPr>
          <w:color w:val="444444"/>
        </w:rPr>
        <w:t>lemon</w:t>
      </w:r>
      <w:proofErr w:type="spellEnd"/>
      <w:r w:rsidR="0079092E" w:rsidRPr="00DE1F70">
        <w:rPr>
          <w:color w:val="444444"/>
        </w:rPr>
        <w:t xml:space="preserve"> sales fair</w:t>
      </w:r>
      <w:r w:rsidR="00867DED" w:rsidRPr="00DE1F70">
        <w:rPr>
          <w:color w:val="444444"/>
        </w:rPr>
        <w:t xml:space="preserve"> </w:t>
      </w:r>
      <w:r w:rsidR="00D86BC5" w:rsidRPr="00DE1F70">
        <w:rPr>
          <w:color w:val="444444"/>
        </w:rPr>
        <w:t>,</w:t>
      </w:r>
      <w:proofErr w:type="spellStart"/>
      <w:r w:rsidR="00D86BC5" w:rsidRPr="00DE1F70">
        <w:rPr>
          <w:color w:val="444444"/>
        </w:rPr>
        <w:t>C</w:t>
      </w:r>
      <w:r w:rsidR="0079092E" w:rsidRPr="00DE1F70">
        <w:rPr>
          <w:color w:val="444444"/>
        </w:rPr>
        <w:t>lemon</w:t>
      </w:r>
      <w:proofErr w:type="spellEnd"/>
      <w:r w:rsidR="0079092E" w:rsidRPr="00DE1F70">
        <w:rPr>
          <w:color w:val="444444"/>
        </w:rPr>
        <w:t xml:space="preserve"> fridge offer, digital BPL camping ,</w:t>
      </w:r>
      <w:r w:rsidR="002D5558" w:rsidRPr="00DE1F70">
        <w:rPr>
          <w:color w:val="444444"/>
        </w:rPr>
        <w:t xml:space="preserve"> drive, indoor cricket, Islamic concert </w:t>
      </w:r>
      <w:r w:rsidR="007E0144" w:rsidRPr="00DE1F70">
        <w:rPr>
          <w:color w:val="444444"/>
        </w:rPr>
        <w:t>etc.</w:t>
      </w:r>
      <w:r w:rsidR="002D5558" w:rsidRPr="00DE1F70">
        <w:rPr>
          <w:color w:val="444444"/>
        </w:rPr>
        <w:t xml:space="preserve">, </w:t>
      </w:r>
      <w:r w:rsidR="00774101" w:rsidRPr="00DE1F70">
        <w:rPr>
          <w:color w:val="444444"/>
        </w:rPr>
        <w:t>for targeting</w:t>
      </w:r>
      <w:r w:rsidRPr="00DE1F70">
        <w:rPr>
          <w:color w:val="444444"/>
        </w:rPr>
        <w:t xml:space="preserve"> a certain group or a direct telemarketing campaign targeting specific </w:t>
      </w:r>
      <w:r w:rsidR="00774101" w:rsidRPr="00DE1F70">
        <w:rPr>
          <w:color w:val="444444"/>
        </w:rPr>
        <w:t>businesses</w:t>
      </w:r>
      <w:r w:rsidR="00D86BC5" w:rsidRPr="00DE1F70">
        <w:rPr>
          <w:color w:val="444444"/>
        </w:rPr>
        <w:t xml:space="preserve"> loyal customer of </w:t>
      </w:r>
      <w:proofErr w:type="spellStart"/>
      <w:r w:rsidR="00D86BC5" w:rsidRPr="00DE1F70">
        <w:rPr>
          <w:color w:val="444444"/>
        </w:rPr>
        <w:t>C</w:t>
      </w:r>
      <w:r w:rsidR="00867DED" w:rsidRPr="00DE1F70">
        <w:rPr>
          <w:color w:val="444444"/>
        </w:rPr>
        <w:t>lemon</w:t>
      </w:r>
      <w:proofErr w:type="spellEnd"/>
      <w:r w:rsidR="00774101" w:rsidRPr="00DE1F70">
        <w:rPr>
          <w:color w:val="444444"/>
        </w:rPr>
        <w:t>. This</w:t>
      </w:r>
      <w:r w:rsidRPr="00DE1F70">
        <w:rPr>
          <w:color w:val="444444"/>
        </w:rPr>
        <w:t xml:space="preserve"> kind of marketing is best for conversions and direct response.</w:t>
      </w:r>
    </w:p>
    <w:p w:rsidR="00774101" w:rsidRPr="00F62C0D" w:rsidRDefault="00774101" w:rsidP="00774101">
      <w:pPr>
        <w:pStyle w:val="NormalWeb"/>
        <w:spacing w:line="360" w:lineRule="auto"/>
        <w:rPr>
          <w:b/>
          <w:color w:val="548DD4" w:themeColor="text2" w:themeTint="99"/>
          <w:sz w:val="32"/>
          <w:szCs w:val="28"/>
        </w:rPr>
      </w:pPr>
      <w:r w:rsidRPr="00F62C0D">
        <w:rPr>
          <w:b/>
          <w:color w:val="548DD4" w:themeColor="text2" w:themeTint="99"/>
          <w:sz w:val="32"/>
          <w:szCs w:val="28"/>
        </w:rPr>
        <w:t>TTL MARKETING</w:t>
      </w:r>
    </w:p>
    <w:p w:rsidR="00F62C0D" w:rsidRDefault="00774101" w:rsidP="00D41EA4">
      <w:pPr>
        <w:pStyle w:val="NormalWeb"/>
        <w:spacing w:line="360" w:lineRule="auto"/>
        <w:jc w:val="both"/>
        <w:rPr>
          <w:color w:val="444444"/>
        </w:rPr>
      </w:pPr>
      <w:r w:rsidRPr="00DE1F70">
        <w:rPr>
          <w:color w:val="444444"/>
        </w:rPr>
        <w:t>'TTL Marketing' stands for '</w:t>
      </w:r>
      <w:r w:rsidRPr="00DE1F70">
        <w:rPr>
          <w:iCs/>
          <w:color w:val="444444"/>
        </w:rPr>
        <w:t xml:space="preserve">Through </w:t>
      </w:r>
      <w:r w:rsidR="00C26EEA" w:rsidRPr="00DE1F70">
        <w:rPr>
          <w:iCs/>
          <w:color w:val="444444"/>
        </w:rPr>
        <w:t>the</w:t>
      </w:r>
      <w:r w:rsidRPr="00DE1F70">
        <w:rPr>
          <w:iCs/>
          <w:color w:val="444444"/>
        </w:rPr>
        <w:t xml:space="preserve"> Line Marketing</w:t>
      </w:r>
      <w:r w:rsidRPr="00DE1F70">
        <w:rPr>
          <w:color w:val="444444"/>
        </w:rPr>
        <w:t xml:space="preserve">'. This kind of marketing is really an integrated approach, where </w:t>
      </w:r>
      <w:r w:rsidR="00D86BC5" w:rsidRPr="00DE1F70">
        <w:rPr>
          <w:color w:val="444444"/>
        </w:rPr>
        <w:t xml:space="preserve">brand </w:t>
      </w:r>
      <w:proofErr w:type="spellStart"/>
      <w:r w:rsidR="00D86BC5" w:rsidRPr="00DE1F70">
        <w:rPr>
          <w:color w:val="444444"/>
        </w:rPr>
        <w:t>C</w:t>
      </w:r>
      <w:r w:rsidR="00867DED" w:rsidRPr="00DE1F70">
        <w:rPr>
          <w:color w:val="444444"/>
        </w:rPr>
        <w:t>lemon</w:t>
      </w:r>
      <w:proofErr w:type="spellEnd"/>
      <w:r w:rsidRPr="00DE1F70">
        <w:rPr>
          <w:color w:val="444444"/>
        </w:rPr>
        <w:t xml:space="preserve"> would use both BTL and ATL marketing methods to reach their customer base and generate conversions. </w:t>
      </w:r>
      <w:r w:rsidR="00867DED" w:rsidRPr="00DE1F70">
        <w:rPr>
          <w:color w:val="444444"/>
        </w:rPr>
        <w:t xml:space="preserve">But </w:t>
      </w:r>
      <w:r w:rsidRPr="00DE1F70">
        <w:rPr>
          <w:color w:val="444444"/>
        </w:rPr>
        <w:t>It might seem obvious, although not all marketing campaigns are like this - some are ATL only and some are BTL only (it would be much more common to see a BTL-only marketing campaign in practical).This kind of marketing delivers both a wide reach and a focus on conversions.</w:t>
      </w:r>
    </w:p>
    <w:p w:rsidR="00D41EA4" w:rsidRDefault="00D41EA4" w:rsidP="00D41EA4">
      <w:pPr>
        <w:pStyle w:val="NormalWeb"/>
        <w:spacing w:line="360" w:lineRule="auto"/>
        <w:jc w:val="both"/>
        <w:rPr>
          <w:color w:val="444444"/>
        </w:rPr>
      </w:pPr>
    </w:p>
    <w:p w:rsidR="00D41EA4" w:rsidRDefault="00D41EA4" w:rsidP="0015784F">
      <w:pPr>
        <w:pStyle w:val="Heading5"/>
        <w:rPr>
          <w:rFonts w:ascii="Times New Roman" w:eastAsia="Times New Roman" w:hAnsi="Times New Roman" w:cs="Times New Roman"/>
          <w:color w:val="444444"/>
          <w:sz w:val="24"/>
          <w:szCs w:val="24"/>
        </w:rPr>
      </w:pPr>
    </w:p>
    <w:p w:rsidR="00D41EA4" w:rsidRPr="00D41EA4" w:rsidRDefault="00D41EA4" w:rsidP="00D41EA4"/>
    <w:p w:rsidR="00774101" w:rsidRPr="00F62C0D" w:rsidRDefault="005F0BA6" w:rsidP="0015784F">
      <w:pPr>
        <w:pStyle w:val="Heading5"/>
        <w:rPr>
          <w:rFonts w:ascii="Times New Roman" w:hAnsi="Times New Roman" w:cs="Times New Roman"/>
          <w:b/>
          <w:color w:val="548DD4" w:themeColor="text2" w:themeTint="99"/>
          <w:sz w:val="32"/>
        </w:rPr>
      </w:pPr>
      <w:r w:rsidRPr="00F62C0D">
        <w:rPr>
          <w:rFonts w:ascii="Times New Roman" w:hAnsi="Times New Roman" w:cs="Times New Roman"/>
          <w:b/>
          <w:color w:val="548DD4" w:themeColor="text2" w:themeTint="99"/>
          <w:sz w:val="32"/>
        </w:rPr>
        <w:t xml:space="preserve">ATL, BTL and TTL Marketing activity </w:t>
      </w:r>
    </w:p>
    <w:p w:rsidR="005F0BA6" w:rsidRPr="00DE1F70" w:rsidRDefault="005F0BA6" w:rsidP="00774101">
      <w:pPr>
        <w:pStyle w:val="NormalWeb"/>
        <w:spacing w:line="360" w:lineRule="auto"/>
        <w:jc w:val="both"/>
        <w:rPr>
          <w:b/>
          <w:sz w:val="28"/>
          <w:szCs w:val="28"/>
        </w:rPr>
      </w:pPr>
      <w:r w:rsidRPr="00DE1F70">
        <w:rPr>
          <w:b/>
          <w:sz w:val="28"/>
          <w:szCs w:val="28"/>
        </w:rPr>
        <w:t>An example of above the line marketing activity</w:t>
      </w:r>
    </w:p>
    <w:p w:rsidR="007E0554" w:rsidRPr="00DE1F70" w:rsidRDefault="000363B0" w:rsidP="00774101">
      <w:pPr>
        <w:pStyle w:val="NormalWeb"/>
        <w:spacing w:line="360" w:lineRule="auto"/>
        <w:jc w:val="both"/>
        <w:rPr>
          <w:b/>
          <w:color w:val="444444"/>
          <w:sz w:val="28"/>
          <w:szCs w:val="28"/>
        </w:rPr>
      </w:pPr>
      <w:r w:rsidRPr="00DE1F70">
        <w:rPr>
          <w:b/>
          <w:noProof/>
          <w:color w:val="444444"/>
          <w:sz w:val="28"/>
          <w:szCs w:val="28"/>
          <w:lang w:eastAsia="zh-CN"/>
        </w:rPr>
        <w:lastRenderedPageBreak/>
        <w:drawing>
          <wp:inline distT="0" distB="0" distL="0" distR="0" wp14:anchorId="105099E0" wp14:editId="7F2BEBC1">
            <wp:extent cx="2628900" cy="1314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230028_10201823085444693_1662128268_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35002" cy="1317501"/>
                    </a:xfrm>
                    <a:prstGeom prst="rect">
                      <a:avLst/>
                    </a:prstGeom>
                  </pic:spPr>
                </pic:pic>
              </a:graphicData>
            </a:graphic>
          </wp:inline>
        </w:drawing>
      </w:r>
    </w:p>
    <w:p w:rsidR="00510231" w:rsidRPr="00DE1F70" w:rsidRDefault="00F92CAA" w:rsidP="00774101">
      <w:pPr>
        <w:pStyle w:val="NormalWeb"/>
        <w:spacing w:line="360" w:lineRule="auto"/>
        <w:jc w:val="both"/>
        <w:rPr>
          <w:color w:val="444444"/>
        </w:rPr>
      </w:pPr>
      <w:r w:rsidRPr="00DE1F70">
        <w:rPr>
          <w:color w:val="444444"/>
        </w:rPr>
        <w:t xml:space="preserve">An example of Above </w:t>
      </w:r>
      <w:r w:rsidR="00C26EEA" w:rsidRPr="00DE1F70">
        <w:rPr>
          <w:color w:val="444444"/>
        </w:rPr>
        <w:t>the</w:t>
      </w:r>
      <w:r w:rsidRPr="00DE1F70">
        <w:rPr>
          <w:color w:val="444444"/>
        </w:rPr>
        <w:t xml:space="preserve"> Line marketing would be a television campaign run by a cereal company. The ad would be aired across the nation, with every viewer seeing th</w:t>
      </w:r>
      <w:r w:rsidR="00D86BC5" w:rsidRPr="00DE1F70">
        <w:rPr>
          <w:color w:val="444444"/>
        </w:rPr>
        <w:t xml:space="preserve">e exact same message. Here the </w:t>
      </w:r>
      <w:proofErr w:type="spellStart"/>
      <w:r w:rsidR="00D86BC5" w:rsidRPr="00DE1F70">
        <w:rPr>
          <w:color w:val="444444"/>
        </w:rPr>
        <w:t>C</w:t>
      </w:r>
      <w:r w:rsidRPr="00DE1F70">
        <w:rPr>
          <w:color w:val="444444"/>
        </w:rPr>
        <w:t>lemon</w:t>
      </w:r>
      <w:proofErr w:type="spellEnd"/>
      <w:r w:rsidRPr="00DE1F70">
        <w:rPr>
          <w:color w:val="444444"/>
        </w:rPr>
        <w:t xml:space="preserve"> campaign the running TVC is the </w:t>
      </w:r>
      <w:proofErr w:type="spellStart"/>
      <w:r w:rsidRPr="00DE1F70">
        <w:rPr>
          <w:color w:val="444444"/>
        </w:rPr>
        <w:t>affouranto</w:t>
      </w:r>
      <w:proofErr w:type="spellEnd"/>
      <w:r w:rsidRPr="00DE1F70">
        <w:rPr>
          <w:color w:val="444444"/>
        </w:rPr>
        <w:t xml:space="preserve"> </w:t>
      </w:r>
      <w:r w:rsidR="00D86BC5" w:rsidRPr="00DE1F70">
        <w:rPr>
          <w:color w:val="444444"/>
        </w:rPr>
        <w:t>freshness, it</w:t>
      </w:r>
      <w:r w:rsidRPr="00DE1F70">
        <w:rPr>
          <w:color w:val="444444"/>
        </w:rPr>
        <w:t xml:space="preserve"> title name is </w:t>
      </w:r>
      <w:proofErr w:type="spellStart"/>
      <w:r w:rsidRPr="00DE1F70">
        <w:rPr>
          <w:color w:val="444444"/>
        </w:rPr>
        <w:t>charideka</w:t>
      </w:r>
      <w:proofErr w:type="spellEnd"/>
      <w:r w:rsidRPr="00DE1F70">
        <w:rPr>
          <w:color w:val="444444"/>
        </w:rPr>
        <w:t xml:space="preserve"> </w:t>
      </w:r>
      <w:proofErr w:type="spellStart"/>
      <w:r w:rsidRPr="00DE1F70">
        <w:rPr>
          <w:color w:val="444444"/>
        </w:rPr>
        <w:t>utashas</w:t>
      </w:r>
      <w:proofErr w:type="spellEnd"/>
      <w:r w:rsidRPr="00DE1F70">
        <w:rPr>
          <w:color w:val="444444"/>
        </w:rPr>
        <w:t xml:space="preserve">. As mentioned above, this kind of marketing would be used to build general brand and awareness of the business </w:t>
      </w:r>
      <w:r w:rsidR="00825E06" w:rsidRPr="00DE1F70">
        <w:rPr>
          <w:color w:val="444444"/>
        </w:rPr>
        <w:t>and its</w:t>
      </w:r>
      <w:r w:rsidRPr="00DE1F70">
        <w:rPr>
          <w:color w:val="444444"/>
        </w:rPr>
        <w:t xml:space="preserve"> products over the long term as well as </w:t>
      </w:r>
      <w:r w:rsidR="00D86BC5" w:rsidRPr="00DE1F70">
        <w:rPr>
          <w:color w:val="444444"/>
        </w:rPr>
        <w:t>goodwill.</w:t>
      </w:r>
      <w:r w:rsidR="00D86BC5" w:rsidRPr="00DE1F70">
        <w:rPr>
          <w:color w:val="444444"/>
          <w:sz w:val="21"/>
          <w:szCs w:val="21"/>
        </w:rPr>
        <w:t xml:space="preserve"> It</w:t>
      </w:r>
      <w:r w:rsidR="00510231" w:rsidRPr="00DE1F70">
        <w:rPr>
          <w:color w:val="444444"/>
          <w:sz w:val="21"/>
          <w:szCs w:val="21"/>
        </w:rPr>
        <w:t xml:space="preserve"> used to be that the following kinds of media would be considered ATL marketing activity:</w:t>
      </w:r>
    </w:p>
    <w:p w:rsidR="00510231" w:rsidRPr="00DE1F70" w:rsidRDefault="00510231" w:rsidP="00510231">
      <w:pPr>
        <w:pStyle w:val="NormalWeb"/>
        <w:numPr>
          <w:ilvl w:val="0"/>
          <w:numId w:val="14"/>
        </w:numPr>
        <w:spacing w:line="360" w:lineRule="auto"/>
        <w:jc w:val="both"/>
        <w:rPr>
          <w:color w:val="444444"/>
        </w:rPr>
      </w:pPr>
      <w:r w:rsidRPr="00DE1F70">
        <w:rPr>
          <w:color w:val="444444"/>
        </w:rPr>
        <w:t xml:space="preserve">Television </w:t>
      </w:r>
    </w:p>
    <w:p w:rsidR="00510231" w:rsidRPr="00DE1F70" w:rsidRDefault="00510231" w:rsidP="00510231">
      <w:pPr>
        <w:pStyle w:val="NormalWeb"/>
        <w:numPr>
          <w:ilvl w:val="0"/>
          <w:numId w:val="14"/>
        </w:numPr>
        <w:spacing w:line="360" w:lineRule="auto"/>
        <w:jc w:val="both"/>
        <w:rPr>
          <w:color w:val="444444"/>
        </w:rPr>
      </w:pPr>
      <w:r w:rsidRPr="00DE1F70">
        <w:rPr>
          <w:color w:val="444444"/>
        </w:rPr>
        <w:t>Radio</w:t>
      </w:r>
    </w:p>
    <w:p w:rsidR="002323A7" w:rsidRPr="00DE1F70" w:rsidRDefault="00510231" w:rsidP="00003E9F">
      <w:pPr>
        <w:pStyle w:val="NormalWeb"/>
        <w:numPr>
          <w:ilvl w:val="0"/>
          <w:numId w:val="14"/>
        </w:numPr>
        <w:spacing w:line="360" w:lineRule="auto"/>
        <w:jc w:val="both"/>
        <w:rPr>
          <w:color w:val="444444"/>
        </w:rPr>
      </w:pPr>
      <w:r w:rsidRPr="00DE1F70">
        <w:rPr>
          <w:color w:val="444444"/>
        </w:rPr>
        <w:t>Newspaper</w:t>
      </w:r>
    </w:p>
    <w:p w:rsidR="00F62C0D" w:rsidRDefault="00F62C0D" w:rsidP="002323A7">
      <w:pPr>
        <w:pStyle w:val="NormalWeb"/>
        <w:spacing w:line="360" w:lineRule="auto"/>
        <w:jc w:val="both"/>
        <w:rPr>
          <w:b/>
          <w:sz w:val="28"/>
          <w:szCs w:val="28"/>
        </w:rPr>
      </w:pPr>
    </w:p>
    <w:p w:rsidR="00F92CAA" w:rsidRPr="00DE1F70" w:rsidRDefault="00F92CAA" w:rsidP="002323A7">
      <w:pPr>
        <w:pStyle w:val="NormalWeb"/>
        <w:spacing w:line="360" w:lineRule="auto"/>
        <w:jc w:val="both"/>
        <w:rPr>
          <w:sz w:val="28"/>
          <w:szCs w:val="28"/>
        </w:rPr>
      </w:pPr>
      <w:r w:rsidRPr="00DE1F70">
        <w:rPr>
          <w:b/>
          <w:sz w:val="28"/>
          <w:szCs w:val="28"/>
        </w:rPr>
        <w:t xml:space="preserve">An example of below the line marketing activity </w:t>
      </w:r>
    </w:p>
    <w:p w:rsidR="00F92CAA" w:rsidRPr="00DE1F70" w:rsidRDefault="00F92CAA" w:rsidP="00774101">
      <w:pPr>
        <w:pStyle w:val="NormalWeb"/>
        <w:spacing w:line="360" w:lineRule="auto"/>
        <w:jc w:val="both"/>
        <w:rPr>
          <w:color w:val="444444"/>
        </w:rPr>
      </w:pPr>
      <w:r w:rsidRPr="00DE1F70">
        <w:rPr>
          <w:color w:val="444444"/>
        </w:rPr>
        <w:t xml:space="preserve">The same cereal company could also run a direct marketing campaign in a large city, targeting commuters on the way to work. They might offer free cereal samples along with vouchers that could be used in a local store. Here the </w:t>
      </w:r>
      <w:proofErr w:type="spellStart"/>
      <w:r w:rsidR="00D86BC5" w:rsidRPr="00DE1F70">
        <w:rPr>
          <w:color w:val="444444"/>
        </w:rPr>
        <w:t>C</w:t>
      </w:r>
      <w:r w:rsidR="00374B70" w:rsidRPr="00DE1F70">
        <w:rPr>
          <w:color w:val="444444"/>
        </w:rPr>
        <w:t>lemon</w:t>
      </w:r>
      <w:proofErr w:type="spellEnd"/>
      <w:r w:rsidR="00374B70" w:rsidRPr="00DE1F70">
        <w:rPr>
          <w:color w:val="444444"/>
        </w:rPr>
        <w:t xml:space="preserve"> arrange the event is the indoor university cricket, beach carnival </w:t>
      </w:r>
      <w:r w:rsidR="00D86BC5" w:rsidRPr="00DE1F70">
        <w:rPr>
          <w:color w:val="444444"/>
        </w:rPr>
        <w:t>etc.</w:t>
      </w:r>
      <w:r w:rsidR="00867DED" w:rsidRPr="00DE1F70">
        <w:rPr>
          <w:color w:val="444444"/>
        </w:rPr>
        <w:t xml:space="preserve"> sponsor in different proposal and out of home </w:t>
      </w:r>
      <w:r w:rsidR="002323A7" w:rsidRPr="00DE1F70">
        <w:rPr>
          <w:color w:val="444444"/>
        </w:rPr>
        <w:t>activation.</w:t>
      </w:r>
    </w:p>
    <w:p w:rsidR="00510231" w:rsidRPr="00DE1F70" w:rsidRDefault="00510231" w:rsidP="00774101">
      <w:pPr>
        <w:pStyle w:val="NormalWeb"/>
        <w:spacing w:line="360" w:lineRule="auto"/>
        <w:jc w:val="both"/>
        <w:rPr>
          <w:color w:val="444444"/>
          <w:sz w:val="21"/>
          <w:szCs w:val="21"/>
        </w:rPr>
      </w:pPr>
      <w:r w:rsidRPr="00DE1F70">
        <w:rPr>
          <w:color w:val="444444"/>
          <w:sz w:val="21"/>
          <w:szCs w:val="21"/>
        </w:rPr>
        <w:t>And the following kinds of marketing would be considered BTL marketing activity</w:t>
      </w:r>
    </w:p>
    <w:p w:rsidR="00510231" w:rsidRPr="00DE1F70" w:rsidRDefault="00510231" w:rsidP="00510231">
      <w:pPr>
        <w:pStyle w:val="NormalWeb"/>
        <w:numPr>
          <w:ilvl w:val="0"/>
          <w:numId w:val="15"/>
        </w:numPr>
        <w:spacing w:line="360" w:lineRule="auto"/>
        <w:jc w:val="both"/>
        <w:rPr>
          <w:color w:val="444444"/>
        </w:rPr>
      </w:pPr>
      <w:r w:rsidRPr="00DE1F70">
        <w:rPr>
          <w:color w:val="444444"/>
        </w:rPr>
        <w:t xml:space="preserve">Door to door </w:t>
      </w:r>
    </w:p>
    <w:p w:rsidR="003E79EC" w:rsidRPr="00DE1F70" w:rsidRDefault="00510231" w:rsidP="003E79EC">
      <w:pPr>
        <w:pStyle w:val="NormalWeb"/>
        <w:numPr>
          <w:ilvl w:val="0"/>
          <w:numId w:val="15"/>
        </w:numPr>
        <w:spacing w:line="360" w:lineRule="auto"/>
        <w:jc w:val="both"/>
        <w:rPr>
          <w:color w:val="444444"/>
        </w:rPr>
      </w:pPr>
      <w:r w:rsidRPr="00DE1F70">
        <w:rPr>
          <w:color w:val="444444"/>
        </w:rPr>
        <w:t xml:space="preserve">One to one communication </w:t>
      </w:r>
    </w:p>
    <w:p w:rsidR="00510231" w:rsidRPr="00DE1F70" w:rsidRDefault="00510231" w:rsidP="003E79EC">
      <w:pPr>
        <w:pStyle w:val="NormalWeb"/>
        <w:numPr>
          <w:ilvl w:val="0"/>
          <w:numId w:val="15"/>
        </w:numPr>
        <w:spacing w:line="360" w:lineRule="auto"/>
        <w:jc w:val="both"/>
        <w:rPr>
          <w:color w:val="444444"/>
        </w:rPr>
      </w:pPr>
      <w:r w:rsidRPr="00DE1F70">
        <w:rPr>
          <w:color w:val="444444"/>
        </w:rPr>
        <w:lastRenderedPageBreak/>
        <w:t xml:space="preserve">Event </w:t>
      </w:r>
    </w:p>
    <w:p w:rsidR="002323A7" w:rsidRPr="00DE1F70" w:rsidRDefault="002323A7" w:rsidP="002323A7">
      <w:pPr>
        <w:pStyle w:val="NormalWeb"/>
        <w:spacing w:line="360" w:lineRule="auto"/>
        <w:ind w:left="360"/>
        <w:jc w:val="both"/>
        <w:rPr>
          <w:sz w:val="28"/>
          <w:szCs w:val="28"/>
        </w:rPr>
      </w:pPr>
      <w:r w:rsidRPr="00DE1F70">
        <w:rPr>
          <w:noProof/>
          <w:color w:val="444444"/>
          <w:lang w:eastAsia="zh-CN"/>
        </w:rPr>
        <w:drawing>
          <wp:anchor distT="0" distB="0" distL="114300" distR="114300" simplePos="0" relativeHeight="251658752" behindDoc="0" locked="0" layoutInCell="1" allowOverlap="1" wp14:anchorId="530052F5" wp14:editId="4E7B66FB">
            <wp:simplePos x="1143000" y="914400"/>
            <wp:positionH relativeFrom="column">
              <wp:align>left</wp:align>
            </wp:positionH>
            <wp:positionV relativeFrom="paragraph">
              <wp:align>top</wp:align>
            </wp:positionV>
            <wp:extent cx="4829175" cy="14859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lemon 7 Mega Beach Carnival Press Ad  8 x 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29175" cy="1485900"/>
                    </a:xfrm>
                    <a:prstGeom prst="rect">
                      <a:avLst/>
                    </a:prstGeom>
                  </pic:spPr>
                </pic:pic>
              </a:graphicData>
            </a:graphic>
          </wp:anchor>
        </w:drawing>
      </w:r>
      <w:r w:rsidR="003E79EC" w:rsidRPr="00DE1F70">
        <w:rPr>
          <w:color w:val="444444"/>
        </w:rPr>
        <w:br w:type="textWrapping" w:clear="all"/>
      </w:r>
    </w:p>
    <w:p w:rsidR="00374B70" w:rsidRPr="00DE1F70" w:rsidRDefault="00374B70" w:rsidP="00774101">
      <w:pPr>
        <w:pStyle w:val="NormalWeb"/>
        <w:spacing w:line="360" w:lineRule="auto"/>
        <w:jc w:val="both"/>
        <w:rPr>
          <w:b/>
          <w:sz w:val="28"/>
          <w:szCs w:val="28"/>
        </w:rPr>
      </w:pPr>
      <w:r w:rsidRPr="00DE1F70">
        <w:rPr>
          <w:b/>
          <w:sz w:val="28"/>
          <w:szCs w:val="28"/>
        </w:rPr>
        <w:t>An example of through the line</w:t>
      </w:r>
    </w:p>
    <w:p w:rsidR="00510231" w:rsidRPr="00DE1F70" w:rsidRDefault="00374B70" w:rsidP="00374B70">
      <w:pPr>
        <w:rPr>
          <w:color w:val="444444"/>
          <w:sz w:val="24"/>
          <w:szCs w:val="24"/>
        </w:rPr>
      </w:pPr>
      <w:r w:rsidRPr="00DE1F70">
        <w:rPr>
          <w:color w:val="444444"/>
          <w:sz w:val="24"/>
          <w:szCs w:val="24"/>
        </w:rPr>
        <w:t xml:space="preserve">As we can see, this is a combination of both of the other forms - ATL in terms of its wide reach, BTL in terms of its targeted nature and conversion focus. Here when we arrange the radio and </w:t>
      </w:r>
      <w:r w:rsidR="00D86BC5" w:rsidRPr="00DE1F70">
        <w:rPr>
          <w:color w:val="444444"/>
          <w:sz w:val="24"/>
          <w:szCs w:val="24"/>
        </w:rPr>
        <w:t>TVC</w:t>
      </w:r>
      <w:r w:rsidRPr="00DE1F70">
        <w:rPr>
          <w:color w:val="444444"/>
          <w:sz w:val="24"/>
          <w:szCs w:val="24"/>
        </w:rPr>
        <w:t xml:space="preserve"> program at a time we advertise </w:t>
      </w:r>
      <w:r w:rsidR="00D63652" w:rsidRPr="00DE1F70">
        <w:rPr>
          <w:color w:val="444444"/>
          <w:sz w:val="24"/>
          <w:szCs w:val="24"/>
        </w:rPr>
        <w:t>the press ads</w:t>
      </w:r>
      <w:r w:rsidRPr="00DE1F70">
        <w:rPr>
          <w:color w:val="444444"/>
          <w:sz w:val="24"/>
          <w:szCs w:val="24"/>
        </w:rPr>
        <w:t xml:space="preserve"> at the </w:t>
      </w:r>
      <w:r w:rsidR="00510231" w:rsidRPr="00DE1F70">
        <w:rPr>
          <w:color w:val="444444"/>
          <w:sz w:val="24"/>
          <w:szCs w:val="24"/>
        </w:rPr>
        <w:t xml:space="preserve">handbill </w:t>
      </w:r>
      <w:r w:rsidR="00867DED" w:rsidRPr="00DE1F70">
        <w:rPr>
          <w:color w:val="444444"/>
          <w:sz w:val="24"/>
          <w:szCs w:val="24"/>
        </w:rPr>
        <w:t>this ads</w:t>
      </w:r>
      <w:r w:rsidRPr="00DE1F70">
        <w:rPr>
          <w:color w:val="444444"/>
          <w:sz w:val="24"/>
          <w:szCs w:val="24"/>
        </w:rPr>
        <w:t xml:space="preserve"> and campaign </w:t>
      </w:r>
      <w:r w:rsidR="00510231" w:rsidRPr="00DE1F70">
        <w:rPr>
          <w:color w:val="444444"/>
          <w:sz w:val="24"/>
          <w:szCs w:val="24"/>
        </w:rPr>
        <w:t xml:space="preserve">are booth </w:t>
      </w:r>
      <w:proofErr w:type="spellStart"/>
      <w:r w:rsidR="00510231" w:rsidRPr="00DE1F70">
        <w:rPr>
          <w:color w:val="444444"/>
          <w:sz w:val="24"/>
          <w:szCs w:val="24"/>
        </w:rPr>
        <w:t>captcher</w:t>
      </w:r>
      <w:proofErr w:type="spellEnd"/>
      <w:r w:rsidR="00510231" w:rsidRPr="00DE1F70">
        <w:rPr>
          <w:color w:val="444444"/>
          <w:sz w:val="24"/>
          <w:szCs w:val="24"/>
        </w:rPr>
        <w:t xml:space="preserve"> the target customer very easily.</w:t>
      </w:r>
      <w:r w:rsidR="00867DED" w:rsidRPr="00DE1F70">
        <w:rPr>
          <w:color w:val="444444"/>
          <w:sz w:val="24"/>
          <w:szCs w:val="24"/>
        </w:rPr>
        <w:t xml:space="preserve"> It seems simple enough and it definitely works like that in practice, most of the time anyway</w:t>
      </w:r>
      <w:r w:rsidR="00867DED" w:rsidRPr="00DE1F70">
        <w:rPr>
          <w:color w:val="444444"/>
          <w:sz w:val="21"/>
          <w:szCs w:val="21"/>
        </w:rPr>
        <w:t>.</w:t>
      </w:r>
    </w:p>
    <w:p w:rsidR="00F62C0D" w:rsidRDefault="00510231" w:rsidP="003E79EC">
      <w:pPr>
        <w:jc w:val="left"/>
        <w:rPr>
          <w:rStyle w:val="Heading6Char"/>
          <w:rFonts w:ascii="Times New Roman" w:hAnsi="Times New Roman" w:cs="Times New Roman"/>
          <w:b/>
          <w:i w:val="0"/>
          <w:sz w:val="32"/>
          <w:szCs w:val="32"/>
        </w:rPr>
      </w:pPr>
      <w:r w:rsidRPr="00DE1F70">
        <w:rPr>
          <w:color w:val="444444"/>
          <w:sz w:val="24"/>
          <w:szCs w:val="24"/>
        </w:rPr>
        <w:t>TTL campaigns would be an integrated mix of the two.</w:t>
      </w:r>
      <w:r w:rsidRPr="00DE1F70">
        <w:rPr>
          <w:color w:val="444444"/>
          <w:sz w:val="24"/>
          <w:szCs w:val="24"/>
        </w:rPr>
        <w:br/>
      </w:r>
      <w:r w:rsidRPr="00DE1F70">
        <w:rPr>
          <w:color w:val="444444"/>
          <w:sz w:val="24"/>
          <w:szCs w:val="24"/>
        </w:rPr>
        <w:br/>
      </w:r>
    </w:p>
    <w:p w:rsidR="00C827B1" w:rsidRPr="00F62C0D" w:rsidRDefault="00C827B1" w:rsidP="003E79EC">
      <w:pPr>
        <w:jc w:val="left"/>
        <w:rPr>
          <w:color w:val="548DD4" w:themeColor="text2" w:themeTint="99"/>
          <w:sz w:val="21"/>
          <w:szCs w:val="21"/>
        </w:rPr>
      </w:pPr>
      <w:r w:rsidRPr="00F62C0D">
        <w:rPr>
          <w:rStyle w:val="Heading6Char"/>
          <w:rFonts w:ascii="Times New Roman" w:hAnsi="Times New Roman" w:cs="Times New Roman"/>
          <w:b/>
          <w:i w:val="0"/>
          <w:color w:val="548DD4" w:themeColor="text2" w:themeTint="99"/>
          <w:sz w:val="32"/>
          <w:szCs w:val="32"/>
        </w:rPr>
        <w:t xml:space="preserve">Integration Strategy </w:t>
      </w:r>
      <w:r w:rsidR="007E0554" w:rsidRPr="00F62C0D">
        <w:rPr>
          <w:rStyle w:val="Heading6Char"/>
          <w:rFonts w:ascii="Times New Roman" w:hAnsi="Times New Roman" w:cs="Times New Roman"/>
          <w:b/>
          <w:i w:val="0"/>
          <w:color w:val="548DD4" w:themeColor="text2" w:themeTint="99"/>
          <w:sz w:val="32"/>
          <w:szCs w:val="32"/>
        </w:rPr>
        <w:t xml:space="preserve">of </w:t>
      </w:r>
      <w:proofErr w:type="spellStart"/>
      <w:r w:rsidR="007E0554" w:rsidRPr="00F62C0D">
        <w:rPr>
          <w:rStyle w:val="Heading6Char"/>
          <w:rFonts w:ascii="Times New Roman" w:hAnsi="Times New Roman" w:cs="Times New Roman"/>
          <w:b/>
          <w:i w:val="0"/>
          <w:color w:val="548DD4" w:themeColor="text2" w:themeTint="99"/>
          <w:sz w:val="32"/>
          <w:szCs w:val="32"/>
        </w:rPr>
        <w:t>Clemon</w:t>
      </w:r>
      <w:proofErr w:type="spellEnd"/>
      <w:r w:rsidR="007E0554" w:rsidRPr="00F62C0D">
        <w:rPr>
          <w:rStyle w:val="Heading6Char"/>
          <w:rFonts w:ascii="Times New Roman" w:hAnsi="Times New Roman" w:cs="Times New Roman"/>
          <w:b/>
          <w:i w:val="0"/>
          <w:color w:val="548DD4" w:themeColor="text2" w:themeTint="99"/>
          <w:sz w:val="32"/>
          <w:szCs w:val="32"/>
        </w:rPr>
        <w:t xml:space="preserve"> (AFBL)</w:t>
      </w:r>
    </w:p>
    <w:p w:rsidR="00C827B1" w:rsidRPr="00F62C0D" w:rsidRDefault="00C827B1" w:rsidP="00C827B1">
      <w:pPr>
        <w:pStyle w:val="NormalWeb"/>
        <w:spacing w:line="360" w:lineRule="auto"/>
        <w:jc w:val="both"/>
        <w:rPr>
          <w:b/>
          <w:color w:val="548DD4" w:themeColor="text2" w:themeTint="99"/>
          <w:sz w:val="28"/>
          <w:szCs w:val="28"/>
        </w:rPr>
      </w:pPr>
      <w:r w:rsidRPr="00F62C0D">
        <w:rPr>
          <w:b/>
          <w:color w:val="548DD4" w:themeColor="text2" w:themeTint="99"/>
          <w:sz w:val="28"/>
          <w:szCs w:val="28"/>
        </w:rPr>
        <w:t xml:space="preserve">Pull Strategy </w:t>
      </w:r>
    </w:p>
    <w:p w:rsidR="00C827B1" w:rsidRPr="00DE1F70" w:rsidRDefault="00C827B1" w:rsidP="00C827B1">
      <w:pPr>
        <w:pStyle w:val="NormalWeb"/>
        <w:spacing w:line="360" w:lineRule="auto"/>
        <w:jc w:val="both"/>
        <w:rPr>
          <w:color w:val="333333"/>
        </w:rPr>
      </w:pPr>
      <w:r w:rsidRPr="00DE1F70">
        <w:rPr>
          <w:color w:val="333333"/>
        </w:rPr>
        <w:t>Integration strategy have to maintain the two types of strategy like as pull strategy and push strategy</w:t>
      </w:r>
      <w:r w:rsidR="00D63652" w:rsidRPr="00DE1F70">
        <w:rPr>
          <w:color w:val="333333"/>
        </w:rPr>
        <w:t>, we discuss the pull strategy. Pull strategy are using the target customer here the customer are convince to offer the many kinds of offer system, by one get one free and other attractive free gift Boucher and other alternative things to satisfy the customers and</w:t>
      </w:r>
      <w:r w:rsidR="00B53B7B" w:rsidRPr="00DE1F70">
        <w:rPr>
          <w:color w:val="333333"/>
        </w:rPr>
        <w:t xml:space="preserve"> CP </w:t>
      </w:r>
      <w:r w:rsidR="00F80A69" w:rsidRPr="00DE1F70">
        <w:rPr>
          <w:color w:val="333333"/>
        </w:rPr>
        <w:t xml:space="preserve">fridge </w:t>
      </w:r>
      <w:r w:rsidR="002323A7" w:rsidRPr="00DE1F70">
        <w:rPr>
          <w:color w:val="333333"/>
        </w:rPr>
        <w:t>offer to</w:t>
      </w:r>
      <w:r w:rsidR="0038485F" w:rsidRPr="00DE1F70">
        <w:rPr>
          <w:color w:val="333333"/>
        </w:rPr>
        <w:t xml:space="preserve"> increase and develop the sales and production and the end of the moment the customer are happy and use our product. </w:t>
      </w:r>
    </w:p>
    <w:p w:rsidR="002323A7" w:rsidRPr="00DE1F70" w:rsidRDefault="002323A7" w:rsidP="00C827B1">
      <w:pPr>
        <w:pStyle w:val="NormalWeb"/>
        <w:spacing w:line="360" w:lineRule="auto"/>
        <w:jc w:val="both"/>
        <w:rPr>
          <w:color w:val="333333"/>
        </w:rPr>
      </w:pPr>
      <w:r w:rsidRPr="00DE1F70">
        <w:rPr>
          <w:noProof/>
          <w:color w:val="444444"/>
          <w:lang w:eastAsia="zh-CN"/>
        </w:rPr>
        <w:lastRenderedPageBreak/>
        <w:drawing>
          <wp:inline distT="0" distB="0" distL="0" distR="0" wp14:anchorId="6F2A8D30" wp14:editId="4E775AC1">
            <wp:extent cx="4232275" cy="1433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ss Ad  8 Col x 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256125" cy="1441246"/>
                    </a:xfrm>
                    <a:prstGeom prst="rect">
                      <a:avLst/>
                    </a:prstGeom>
                  </pic:spPr>
                </pic:pic>
              </a:graphicData>
            </a:graphic>
          </wp:inline>
        </w:drawing>
      </w:r>
    </w:p>
    <w:p w:rsidR="0038485F" w:rsidRPr="00F62C0D" w:rsidRDefault="0038485F" w:rsidP="00C827B1">
      <w:pPr>
        <w:pStyle w:val="NormalWeb"/>
        <w:spacing w:line="360" w:lineRule="auto"/>
        <w:jc w:val="both"/>
        <w:rPr>
          <w:b/>
          <w:color w:val="548DD4" w:themeColor="text2" w:themeTint="99"/>
          <w:sz w:val="28"/>
          <w:szCs w:val="28"/>
        </w:rPr>
      </w:pPr>
      <w:r w:rsidRPr="00F62C0D">
        <w:rPr>
          <w:b/>
          <w:color w:val="548DD4" w:themeColor="text2" w:themeTint="99"/>
          <w:sz w:val="28"/>
          <w:szCs w:val="28"/>
        </w:rPr>
        <w:t xml:space="preserve">Push Strategy </w:t>
      </w:r>
    </w:p>
    <w:p w:rsidR="00107C00" w:rsidRPr="00DE1F70" w:rsidRDefault="0038485F" w:rsidP="00107C00">
      <w:pPr>
        <w:spacing w:line="480" w:lineRule="auto"/>
        <w:rPr>
          <w:sz w:val="24"/>
          <w:szCs w:val="24"/>
        </w:rPr>
      </w:pPr>
      <w:r w:rsidRPr="00DE1F70">
        <w:rPr>
          <w:color w:val="333333"/>
          <w:sz w:val="24"/>
          <w:szCs w:val="24"/>
        </w:rPr>
        <w:t xml:space="preserve">Push strategy are totally different from the pull strategy, here we using the retailer or seller. We use </w:t>
      </w:r>
      <w:proofErr w:type="gramStart"/>
      <w:r w:rsidRPr="00DE1F70">
        <w:rPr>
          <w:color w:val="333333"/>
          <w:sz w:val="24"/>
          <w:szCs w:val="24"/>
        </w:rPr>
        <w:t>the via</w:t>
      </w:r>
      <w:proofErr w:type="gramEnd"/>
      <w:r w:rsidRPr="00DE1F70">
        <w:rPr>
          <w:color w:val="333333"/>
          <w:sz w:val="24"/>
          <w:szCs w:val="24"/>
        </w:rPr>
        <w:t xml:space="preserve"> way to reach the target customer. Here first time we motivate the seller and they give a good feedback for reach the target customer</w:t>
      </w:r>
      <w:r w:rsidR="002323A7" w:rsidRPr="00DE1F70">
        <w:rPr>
          <w:color w:val="333333"/>
          <w:sz w:val="24"/>
          <w:szCs w:val="24"/>
        </w:rPr>
        <w:t xml:space="preserve">. </w:t>
      </w:r>
      <w:proofErr w:type="spellStart"/>
      <w:r w:rsidR="002323A7" w:rsidRPr="00DE1F70">
        <w:rPr>
          <w:color w:val="333333"/>
          <w:sz w:val="24"/>
          <w:szCs w:val="24"/>
        </w:rPr>
        <w:t>Clemon</w:t>
      </w:r>
      <w:proofErr w:type="spellEnd"/>
      <w:r w:rsidR="002323A7" w:rsidRPr="00DE1F70">
        <w:rPr>
          <w:color w:val="333333"/>
          <w:sz w:val="24"/>
          <w:szCs w:val="24"/>
        </w:rPr>
        <w:t xml:space="preserve"> arrange the display offer for the seller and retailer. The</w:t>
      </w:r>
      <w:r w:rsidR="00107C00" w:rsidRPr="00DE1F70">
        <w:rPr>
          <w:color w:val="333333"/>
          <w:sz w:val="24"/>
          <w:szCs w:val="24"/>
        </w:rPr>
        <w:t xml:space="preserve"> </w:t>
      </w:r>
      <w:proofErr w:type="gramStart"/>
      <w:r w:rsidR="00107C00" w:rsidRPr="00DE1F70">
        <w:rPr>
          <w:color w:val="333333"/>
          <w:sz w:val="24"/>
          <w:szCs w:val="24"/>
        </w:rPr>
        <w:t>seller are</w:t>
      </w:r>
      <w:proofErr w:type="gramEnd"/>
      <w:r w:rsidR="00107C00" w:rsidRPr="00DE1F70">
        <w:rPr>
          <w:color w:val="333333"/>
          <w:sz w:val="24"/>
          <w:szCs w:val="24"/>
        </w:rPr>
        <w:t xml:space="preserve"> communicate to the one to one communication in many </w:t>
      </w:r>
      <w:r w:rsidR="002323A7" w:rsidRPr="00DE1F70">
        <w:rPr>
          <w:color w:val="333333"/>
          <w:sz w:val="24"/>
          <w:szCs w:val="24"/>
        </w:rPr>
        <w:t>ways.</w:t>
      </w:r>
      <w:r w:rsidR="002323A7" w:rsidRPr="00DE1F70">
        <w:rPr>
          <w:sz w:val="24"/>
          <w:szCs w:val="24"/>
        </w:rPr>
        <w:t xml:space="preserve"> Businesses</w:t>
      </w:r>
      <w:r w:rsidR="00107C00" w:rsidRPr="00DE1F70">
        <w:rPr>
          <w:sz w:val="24"/>
          <w:szCs w:val="24"/>
        </w:rPr>
        <w:t xml:space="preserve"> are now able to implemen</w:t>
      </w:r>
      <w:r w:rsidR="00D86BC5" w:rsidRPr="00DE1F70">
        <w:rPr>
          <w:sz w:val="24"/>
          <w:szCs w:val="24"/>
        </w:rPr>
        <w:t xml:space="preserve">t IMC strategically within </w:t>
      </w:r>
      <w:proofErr w:type="spellStart"/>
      <w:r w:rsidR="00D86BC5" w:rsidRPr="00DE1F70">
        <w:rPr>
          <w:sz w:val="24"/>
          <w:szCs w:val="24"/>
        </w:rPr>
        <w:t>C</w:t>
      </w:r>
      <w:r w:rsidR="00F80A69" w:rsidRPr="00DE1F70">
        <w:rPr>
          <w:sz w:val="24"/>
          <w:szCs w:val="24"/>
        </w:rPr>
        <w:t>lemon</w:t>
      </w:r>
      <w:proofErr w:type="spellEnd"/>
      <w:r w:rsidR="00107C00" w:rsidRPr="00DE1F70">
        <w:rPr>
          <w:sz w:val="24"/>
          <w:szCs w:val="24"/>
        </w:rPr>
        <w:t xml:space="preserve"> business practice as it has progressed towards a holistic analysis from audiences internally and externally.</w:t>
      </w:r>
    </w:p>
    <w:p w:rsidR="000363B0" w:rsidRPr="00DE1F70" w:rsidRDefault="000363B0" w:rsidP="00107C00">
      <w:pPr>
        <w:spacing w:line="480" w:lineRule="auto"/>
        <w:rPr>
          <w:sz w:val="24"/>
          <w:szCs w:val="24"/>
        </w:rPr>
      </w:pPr>
      <w:r w:rsidRPr="00DE1F70">
        <w:rPr>
          <w:noProof/>
          <w:sz w:val="24"/>
          <w:szCs w:val="24"/>
          <w:lang w:eastAsia="zh-CN"/>
        </w:rPr>
        <w:drawing>
          <wp:inline distT="0" distB="0" distL="0" distR="0" wp14:anchorId="53E182BE" wp14:editId="0D618AB1">
            <wp:extent cx="1975945" cy="148932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6  Boundary Wall School Side-2  87  X 8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8669" cy="1498919"/>
                    </a:xfrm>
                    <a:prstGeom prst="rect">
                      <a:avLst/>
                    </a:prstGeom>
                  </pic:spPr>
                </pic:pic>
              </a:graphicData>
            </a:graphic>
          </wp:inline>
        </w:drawing>
      </w:r>
    </w:p>
    <w:p w:rsidR="00D86BC5" w:rsidRPr="00DE1F70" w:rsidRDefault="00D86BC5" w:rsidP="00401C9D">
      <w:pPr>
        <w:autoSpaceDE w:val="0"/>
        <w:autoSpaceDN w:val="0"/>
        <w:adjustRightInd w:val="0"/>
        <w:spacing w:after="0" w:line="360" w:lineRule="auto"/>
        <w:rPr>
          <w:b/>
          <w:color w:val="4F81BD" w:themeColor="accent1"/>
        </w:rPr>
      </w:pPr>
    </w:p>
    <w:p w:rsidR="00003E9F" w:rsidRPr="00F62C0D" w:rsidRDefault="00003E9F" w:rsidP="0015784F">
      <w:pPr>
        <w:pStyle w:val="Heading7"/>
        <w:rPr>
          <w:rFonts w:ascii="Times New Roman" w:hAnsi="Times New Roman" w:cs="Times New Roman"/>
          <w:b/>
          <w:i w:val="0"/>
          <w:color w:val="548DD4" w:themeColor="text2" w:themeTint="99"/>
        </w:rPr>
      </w:pPr>
      <w:r w:rsidRPr="00F62C0D">
        <w:rPr>
          <w:rFonts w:ascii="Times New Roman" w:hAnsi="Times New Roman" w:cs="Times New Roman"/>
          <w:b/>
          <w:i w:val="0"/>
          <w:color w:val="548DD4" w:themeColor="text2" w:themeTint="99"/>
        </w:rPr>
        <w:t>Integration Benefits</w:t>
      </w:r>
      <w:r w:rsidR="002323A7" w:rsidRPr="00F62C0D">
        <w:rPr>
          <w:rFonts w:ascii="Times New Roman" w:hAnsi="Times New Roman" w:cs="Times New Roman"/>
          <w:b/>
          <w:i w:val="0"/>
          <w:color w:val="548DD4" w:themeColor="text2" w:themeTint="99"/>
        </w:rPr>
        <w:t xml:space="preserve"> </w:t>
      </w:r>
      <w:proofErr w:type="spellStart"/>
      <w:r w:rsidR="002323A7" w:rsidRPr="00F62C0D">
        <w:rPr>
          <w:rFonts w:ascii="Times New Roman" w:hAnsi="Times New Roman" w:cs="Times New Roman"/>
          <w:b/>
          <w:i w:val="0"/>
          <w:color w:val="548DD4" w:themeColor="text2" w:themeTint="99"/>
        </w:rPr>
        <w:t>Clemon</w:t>
      </w:r>
      <w:proofErr w:type="spellEnd"/>
      <w:r w:rsidR="002323A7" w:rsidRPr="00F62C0D">
        <w:rPr>
          <w:rFonts w:ascii="Times New Roman" w:hAnsi="Times New Roman" w:cs="Times New Roman"/>
          <w:b/>
          <w:i w:val="0"/>
          <w:color w:val="548DD4" w:themeColor="text2" w:themeTint="99"/>
        </w:rPr>
        <w:t xml:space="preserve"> (AFBL)</w:t>
      </w:r>
    </w:p>
    <w:p w:rsidR="00F40742" w:rsidRPr="00DE1F70" w:rsidRDefault="00003E9F" w:rsidP="00401C9D">
      <w:pPr>
        <w:autoSpaceDE w:val="0"/>
        <w:autoSpaceDN w:val="0"/>
        <w:adjustRightInd w:val="0"/>
        <w:spacing w:after="0" w:line="360" w:lineRule="auto"/>
        <w:rPr>
          <w:sz w:val="24"/>
          <w:szCs w:val="24"/>
        </w:rPr>
      </w:pPr>
      <w:r w:rsidRPr="00DE1F70">
        <w:rPr>
          <w:sz w:val="24"/>
          <w:szCs w:val="24"/>
        </w:rPr>
        <w:t>A greater</w:t>
      </w:r>
      <w:r w:rsidR="001701EF" w:rsidRPr="00DE1F70">
        <w:rPr>
          <w:sz w:val="24"/>
          <w:szCs w:val="24"/>
        </w:rPr>
        <w:t xml:space="preserve"> </w:t>
      </w:r>
      <w:r w:rsidRPr="00DE1F70">
        <w:rPr>
          <w:sz w:val="24"/>
          <w:szCs w:val="24"/>
        </w:rPr>
        <w:t xml:space="preserve">capacity to share information across </w:t>
      </w:r>
      <w:r w:rsidR="00F80A69" w:rsidRPr="00DE1F70">
        <w:rPr>
          <w:sz w:val="24"/>
          <w:szCs w:val="24"/>
        </w:rPr>
        <w:t>AFBL</w:t>
      </w:r>
      <w:r w:rsidRPr="00DE1F70">
        <w:rPr>
          <w:sz w:val="24"/>
          <w:szCs w:val="24"/>
        </w:rPr>
        <w:t xml:space="preserve"> boundaries, to discover patterns and interactions, and to</w:t>
      </w:r>
      <w:r w:rsidR="001701EF" w:rsidRPr="00DE1F70">
        <w:rPr>
          <w:sz w:val="24"/>
          <w:szCs w:val="24"/>
        </w:rPr>
        <w:t xml:space="preserve"> </w:t>
      </w:r>
      <w:r w:rsidRPr="00DE1F70">
        <w:rPr>
          <w:sz w:val="24"/>
          <w:szCs w:val="24"/>
        </w:rPr>
        <w:t xml:space="preserve">make better informed decisions based on more complete data. </w:t>
      </w:r>
      <w:proofErr w:type="spellStart"/>
      <w:r w:rsidR="00F80A69" w:rsidRPr="00DE1F70">
        <w:rPr>
          <w:sz w:val="24"/>
          <w:szCs w:val="24"/>
        </w:rPr>
        <w:t>Clemon</w:t>
      </w:r>
      <w:proofErr w:type="spellEnd"/>
      <w:r w:rsidRPr="00DE1F70">
        <w:rPr>
          <w:sz w:val="24"/>
          <w:szCs w:val="24"/>
        </w:rPr>
        <w:t xml:space="preserve"> adds </w:t>
      </w:r>
      <w:r w:rsidRPr="00DE1F70">
        <w:rPr>
          <w:sz w:val="24"/>
          <w:szCs w:val="24"/>
        </w:rPr>
        <w:lastRenderedPageBreak/>
        <w:t>that information integration in</w:t>
      </w:r>
      <w:r w:rsidR="001701EF" w:rsidRPr="00DE1F70">
        <w:rPr>
          <w:sz w:val="24"/>
          <w:szCs w:val="24"/>
        </w:rPr>
        <w:t xml:space="preserve"> </w:t>
      </w:r>
      <w:r w:rsidRPr="00DE1F70">
        <w:rPr>
          <w:sz w:val="24"/>
          <w:szCs w:val="24"/>
        </w:rPr>
        <w:t>the justice enterprise can lead to improved safety and more coordinated justice services. Decentralization, improved decision making, high quality services, empowerment, and greater productivity have been mentioned as potential gains from information integration proj</w:t>
      </w:r>
      <w:r w:rsidR="00C20F83" w:rsidRPr="00DE1F70">
        <w:rPr>
          <w:sz w:val="24"/>
          <w:szCs w:val="24"/>
        </w:rPr>
        <w:t xml:space="preserve">ects. The following </w:t>
      </w:r>
      <w:proofErr w:type="gramStart"/>
      <w:r w:rsidR="00C20F83" w:rsidRPr="00DE1F70">
        <w:rPr>
          <w:sz w:val="24"/>
          <w:szCs w:val="24"/>
        </w:rPr>
        <w:t xml:space="preserve">instruction </w:t>
      </w:r>
      <w:r w:rsidRPr="00DE1F70">
        <w:rPr>
          <w:sz w:val="24"/>
          <w:szCs w:val="24"/>
        </w:rPr>
        <w:t>are</w:t>
      </w:r>
      <w:proofErr w:type="gramEnd"/>
      <w:r w:rsidRPr="00DE1F70">
        <w:rPr>
          <w:sz w:val="24"/>
          <w:szCs w:val="24"/>
        </w:rPr>
        <w:t xml:space="preserve"> maintain the integration</w:t>
      </w:r>
      <w:r w:rsidR="00F80A69" w:rsidRPr="00DE1F70">
        <w:rPr>
          <w:sz w:val="24"/>
          <w:szCs w:val="24"/>
        </w:rPr>
        <w:t xml:space="preserve"> of AFBL organization</w:t>
      </w:r>
      <w:r w:rsidRPr="00DE1F70">
        <w:rPr>
          <w:sz w:val="24"/>
          <w:szCs w:val="24"/>
        </w:rPr>
        <w:t>.</w:t>
      </w:r>
      <w:r w:rsidR="00C20F83" w:rsidRPr="00DE1F70">
        <w:rPr>
          <w:sz w:val="24"/>
          <w:szCs w:val="24"/>
        </w:rPr>
        <w:t xml:space="preserve"> </w:t>
      </w:r>
      <w:proofErr w:type="gramStart"/>
      <w:r w:rsidR="00C20F83" w:rsidRPr="00DE1F70">
        <w:rPr>
          <w:sz w:val="24"/>
          <w:szCs w:val="24"/>
        </w:rPr>
        <w:t xml:space="preserve">Classifies </w:t>
      </w:r>
      <w:r w:rsidR="00F40742" w:rsidRPr="00DE1F70">
        <w:rPr>
          <w:sz w:val="24"/>
          <w:szCs w:val="24"/>
        </w:rPr>
        <w:t>these benefits into three categories: technical, organizational, and political.</w:t>
      </w:r>
      <w:proofErr w:type="gramEnd"/>
    </w:p>
    <w:p w:rsidR="00F40742" w:rsidRPr="00DE1F70" w:rsidRDefault="00F40742" w:rsidP="00401C9D">
      <w:pPr>
        <w:autoSpaceDE w:val="0"/>
        <w:autoSpaceDN w:val="0"/>
        <w:adjustRightInd w:val="0"/>
        <w:spacing w:after="0" w:line="360" w:lineRule="auto"/>
        <w:rPr>
          <w:sz w:val="24"/>
          <w:szCs w:val="24"/>
        </w:rPr>
      </w:pPr>
    </w:p>
    <w:p w:rsidR="003E79EC" w:rsidRPr="00DE1F70" w:rsidRDefault="003E79EC" w:rsidP="00401C9D">
      <w:pPr>
        <w:autoSpaceDE w:val="0"/>
        <w:autoSpaceDN w:val="0"/>
        <w:adjustRightInd w:val="0"/>
        <w:spacing w:after="0" w:line="360" w:lineRule="auto"/>
        <w:rPr>
          <w:b/>
          <w:bCs/>
          <w:color w:val="4F81BD" w:themeColor="accent1"/>
          <w:sz w:val="24"/>
          <w:szCs w:val="24"/>
        </w:rPr>
      </w:pPr>
    </w:p>
    <w:p w:rsidR="003E79EC" w:rsidRPr="00DE1F70" w:rsidRDefault="003E79EC" w:rsidP="00401C9D">
      <w:pPr>
        <w:autoSpaceDE w:val="0"/>
        <w:autoSpaceDN w:val="0"/>
        <w:adjustRightInd w:val="0"/>
        <w:spacing w:after="0" w:line="360" w:lineRule="auto"/>
        <w:rPr>
          <w:b/>
          <w:bCs/>
          <w:color w:val="4F81BD" w:themeColor="accent1"/>
          <w:sz w:val="24"/>
          <w:szCs w:val="24"/>
        </w:rPr>
      </w:pPr>
    </w:p>
    <w:p w:rsidR="00D86BC5" w:rsidRPr="00DE1F70" w:rsidRDefault="00D86BC5" w:rsidP="00401C9D">
      <w:pPr>
        <w:autoSpaceDE w:val="0"/>
        <w:autoSpaceDN w:val="0"/>
        <w:adjustRightInd w:val="0"/>
        <w:spacing w:after="0" w:line="360" w:lineRule="auto"/>
        <w:rPr>
          <w:b/>
          <w:bCs/>
          <w:color w:val="4F81BD" w:themeColor="accent1"/>
          <w:sz w:val="24"/>
          <w:szCs w:val="24"/>
        </w:rPr>
      </w:pPr>
    </w:p>
    <w:p w:rsidR="00F40742" w:rsidRPr="00F62C0D" w:rsidRDefault="00F40742" w:rsidP="00401C9D">
      <w:pPr>
        <w:autoSpaceDE w:val="0"/>
        <w:autoSpaceDN w:val="0"/>
        <w:adjustRightInd w:val="0"/>
        <w:spacing w:after="0" w:line="360" w:lineRule="auto"/>
        <w:rPr>
          <w:color w:val="548DD4" w:themeColor="text2" w:themeTint="99"/>
          <w:szCs w:val="24"/>
        </w:rPr>
      </w:pPr>
      <w:r w:rsidRPr="00F62C0D">
        <w:rPr>
          <w:b/>
          <w:bCs/>
          <w:color w:val="548DD4" w:themeColor="text2" w:themeTint="99"/>
          <w:szCs w:val="24"/>
        </w:rPr>
        <w:t>Technical benefits</w:t>
      </w:r>
    </w:p>
    <w:p w:rsidR="00F40742" w:rsidRPr="00DE1F70" w:rsidRDefault="00F80A69" w:rsidP="00401C9D">
      <w:pPr>
        <w:autoSpaceDE w:val="0"/>
        <w:autoSpaceDN w:val="0"/>
        <w:adjustRightInd w:val="0"/>
        <w:spacing w:after="0" w:line="360" w:lineRule="auto"/>
        <w:rPr>
          <w:sz w:val="24"/>
          <w:szCs w:val="24"/>
        </w:rPr>
      </w:pPr>
      <w:r w:rsidRPr="00DE1F70">
        <w:rPr>
          <w:bCs/>
          <w:sz w:val="24"/>
          <w:szCs w:val="24"/>
        </w:rPr>
        <w:t>Here the t</w:t>
      </w:r>
      <w:r w:rsidR="00F40742" w:rsidRPr="00DE1F70">
        <w:rPr>
          <w:bCs/>
          <w:sz w:val="24"/>
          <w:szCs w:val="24"/>
        </w:rPr>
        <w:t>echnical benefits</w:t>
      </w:r>
      <w:r w:rsidR="00F40742" w:rsidRPr="00DE1F70">
        <w:rPr>
          <w:b/>
          <w:bCs/>
          <w:sz w:val="24"/>
          <w:szCs w:val="24"/>
        </w:rPr>
        <w:t xml:space="preserve"> </w:t>
      </w:r>
      <w:r w:rsidR="00F40742" w:rsidRPr="00DE1F70">
        <w:rPr>
          <w:sz w:val="24"/>
          <w:szCs w:val="24"/>
        </w:rPr>
        <w:t>are those related to data processing and information management</w:t>
      </w:r>
      <w:r w:rsidR="002323A7" w:rsidRPr="00DE1F70">
        <w:rPr>
          <w:sz w:val="24"/>
          <w:szCs w:val="24"/>
        </w:rPr>
        <w:t xml:space="preserve"> </w:t>
      </w:r>
      <w:r w:rsidRPr="00DE1F70">
        <w:rPr>
          <w:sz w:val="24"/>
          <w:szCs w:val="24"/>
        </w:rPr>
        <w:t>of AFBL</w:t>
      </w:r>
      <w:r w:rsidR="00F40742" w:rsidRPr="00DE1F70">
        <w:rPr>
          <w:sz w:val="24"/>
          <w:szCs w:val="24"/>
        </w:rPr>
        <w:t>. The information integration reduces duplicate data collection, processing, and storage and therefore reduces data</w:t>
      </w:r>
      <w:r w:rsidR="00C20F83" w:rsidRPr="00DE1F70">
        <w:rPr>
          <w:sz w:val="24"/>
          <w:szCs w:val="24"/>
        </w:rPr>
        <w:t xml:space="preserve"> </w:t>
      </w:r>
      <w:r w:rsidR="00F40742" w:rsidRPr="00DE1F70">
        <w:rPr>
          <w:sz w:val="24"/>
          <w:szCs w:val="24"/>
        </w:rPr>
        <w:t>processing costs that attend every public program</w:t>
      </w:r>
      <w:r w:rsidRPr="00DE1F70">
        <w:rPr>
          <w:sz w:val="24"/>
          <w:szCs w:val="24"/>
        </w:rPr>
        <w:t xml:space="preserve"> this brand. </w:t>
      </w:r>
      <w:r w:rsidR="00F40742" w:rsidRPr="00DE1F70">
        <w:rPr>
          <w:sz w:val="24"/>
          <w:szCs w:val="24"/>
        </w:rPr>
        <w:t>System reliability and</w:t>
      </w:r>
      <w:r w:rsidR="00C20F83" w:rsidRPr="00DE1F70">
        <w:rPr>
          <w:sz w:val="24"/>
          <w:szCs w:val="24"/>
        </w:rPr>
        <w:t xml:space="preserve"> </w:t>
      </w:r>
      <w:r w:rsidR="00F40742" w:rsidRPr="00DE1F70">
        <w:rPr>
          <w:sz w:val="24"/>
          <w:szCs w:val="24"/>
        </w:rPr>
        <w:t>accessibility are two well-known examples</w:t>
      </w:r>
      <w:r w:rsidR="003E79EC" w:rsidRPr="00DE1F70">
        <w:rPr>
          <w:sz w:val="24"/>
          <w:szCs w:val="24"/>
        </w:rPr>
        <w:t xml:space="preserve"> of </w:t>
      </w:r>
      <w:proofErr w:type="spellStart"/>
      <w:r w:rsidR="00D86BC5" w:rsidRPr="00DE1F70">
        <w:rPr>
          <w:sz w:val="24"/>
          <w:szCs w:val="24"/>
        </w:rPr>
        <w:t>Clemon</w:t>
      </w:r>
      <w:proofErr w:type="spellEnd"/>
      <w:r w:rsidR="003E79EC" w:rsidRPr="00DE1F70">
        <w:rPr>
          <w:sz w:val="24"/>
          <w:szCs w:val="24"/>
        </w:rPr>
        <w:t>.</w:t>
      </w:r>
    </w:p>
    <w:p w:rsidR="00F62C0D" w:rsidRDefault="00F62C0D" w:rsidP="00401C9D">
      <w:pPr>
        <w:autoSpaceDE w:val="0"/>
        <w:autoSpaceDN w:val="0"/>
        <w:adjustRightInd w:val="0"/>
        <w:spacing w:after="0" w:line="360" w:lineRule="auto"/>
        <w:rPr>
          <w:b/>
          <w:bCs/>
          <w:color w:val="548DD4" w:themeColor="text2" w:themeTint="99"/>
          <w:szCs w:val="24"/>
        </w:rPr>
      </w:pPr>
    </w:p>
    <w:p w:rsidR="00F62C0D" w:rsidRDefault="00F62C0D" w:rsidP="00401C9D">
      <w:pPr>
        <w:autoSpaceDE w:val="0"/>
        <w:autoSpaceDN w:val="0"/>
        <w:adjustRightInd w:val="0"/>
        <w:spacing w:after="0" w:line="360" w:lineRule="auto"/>
        <w:rPr>
          <w:b/>
          <w:bCs/>
          <w:color w:val="548DD4" w:themeColor="text2" w:themeTint="99"/>
          <w:szCs w:val="24"/>
        </w:rPr>
      </w:pPr>
    </w:p>
    <w:p w:rsidR="00F40742" w:rsidRPr="00F62C0D" w:rsidRDefault="00F40742" w:rsidP="00401C9D">
      <w:pPr>
        <w:autoSpaceDE w:val="0"/>
        <w:autoSpaceDN w:val="0"/>
        <w:adjustRightInd w:val="0"/>
        <w:spacing w:after="0" w:line="360" w:lineRule="auto"/>
        <w:rPr>
          <w:b/>
          <w:bCs/>
          <w:color w:val="548DD4" w:themeColor="text2" w:themeTint="99"/>
          <w:szCs w:val="24"/>
        </w:rPr>
      </w:pPr>
      <w:r w:rsidRPr="00F62C0D">
        <w:rPr>
          <w:b/>
          <w:bCs/>
          <w:color w:val="548DD4" w:themeColor="text2" w:themeTint="99"/>
          <w:szCs w:val="24"/>
        </w:rPr>
        <w:t>Organizational benefits</w:t>
      </w:r>
    </w:p>
    <w:p w:rsidR="00F40742" w:rsidRPr="00DE1F70" w:rsidRDefault="00F40742" w:rsidP="00401C9D">
      <w:pPr>
        <w:autoSpaceDE w:val="0"/>
        <w:autoSpaceDN w:val="0"/>
        <w:adjustRightInd w:val="0"/>
        <w:spacing w:after="0" w:line="360" w:lineRule="auto"/>
        <w:rPr>
          <w:sz w:val="24"/>
          <w:szCs w:val="24"/>
        </w:rPr>
      </w:pPr>
      <w:r w:rsidRPr="00DE1F70">
        <w:rPr>
          <w:bCs/>
          <w:sz w:val="24"/>
          <w:szCs w:val="24"/>
        </w:rPr>
        <w:t>Organizational benefits</w:t>
      </w:r>
      <w:r w:rsidR="00F80A69" w:rsidRPr="00DE1F70">
        <w:rPr>
          <w:b/>
          <w:bCs/>
          <w:sz w:val="24"/>
          <w:szCs w:val="24"/>
        </w:rPr>
        <w:t xml:space="preserve"> </w:t>
      </w:r>
      <w:r w:rsidRPr="00DE1F70">
        <w:rPr>
          <w:sz w:val="24"/>
          <w:szCs w:val="24"/>
        </w:rPr>
        <w:t>known also as business or firm benefits, are benefits related to the solution of</w:t>
      </w:r>
      <w:r w:rsidR="00825E06" w:rsidRPr="00DE1F70">
        <w:rPr>
          <w:sz w:val="24"/>
          <w:szCs w:val="24"/>
        </w:rPr>
        <w:t xml:space="preserve"> </w:t>
      </w:r>
      <w:r w:rsidRPr="00DE1F70">
        <w:rPr>
          <w:sz w:val="24"/>
          <w:szCs w:val="24"/>
        </w:rPr>
        <w:t xml:space="preserve">Agency-wide problems or the enhancement </w:t>
      </w:r>
      <w:r w:rsidR="00401C9D" w:rsidRPr="00DE1F70">
        <w:rPr>
          <w:sz w:val="24"/>
          <w:szCs w:val="24"/>
        </w:rPr>
        <w:t xml:space="preserve">of </w:t>
      </w:r>
      <w:r w:rsidR="00F80A69" w:rsidRPr="00DE1F70">
        <w:rPr>
          <w:sz w:val="24"/>
          <w:szCs w:val="24"/>
        </w:rPr>
        <w:t>AFBL</w:t>
      </w:r>
      <w:r w:rsidR="00401C9D" w:rsidRPr="00DE1F70">
        <w:rPr>
          <w:sz w:val="24"/>
          <w:szCs w:val="24"/>
        </w:rPr>
        <w:t xml:space="preserve"> capabilities. </w:t>
      </w:r>
      <w:r w:rsidR="00F80A69" w:rsidRPr="00DE1F70">
        <w:rPr>
          <w:sz w:val="24"/>
          <w:szCs w:val="24"/>
        </w:rPr>
        <w:t xml:space="preserve">We </w:t>
      </w:r>
      <w:r w:rsidR="00D86BC5" w:rsidRPr="00DE1F70">
        <w:rPr>
          <w:sz w:val="24"/>
          <w:szCs w:val="24"/>
        </w:rPr>
        <w:t>improving</w:t>
      </w:r>
      <w:r w:rsidRPr="00DE1F70">
        <w:rPr>
          <w:sz w:val="24"/>
          <w:szCs w:val="24"/>
        </w:rPr>
        <w:t xml:space="preserve"> the decision making process, broadening professional networks, improving coordination, increasing the quality of services, and reducing costs are some examples of organizational benefits.</w:t>
      </w:r>
    </w:p>
    <w:p w:rsidR="007E0554" w:rsidRPr="00DE1F70" w:rsidRDefault="007E0554" w:rsidP="00401C9D">
      <w:pPr>
        <w:autoSpaceDE w:val="0"/>
        <w:autoSpaceDN w:val="0"/>
        <w:adjustRightInd w:val="0"/>
        <w:spacing w:after="0" w:line="360" w:lineRule="auto"/>
        <w:rPr>
          <w:b/>
          <w:bCs/>
          <w:sz w:val="24"/>
          <w:szCs w:val="24"/>
        </w:rPr>
      </w:pPr>
    </w:p>
    <w:p w:rsidR="00401C9D" w:rsidRPr="00F62C0D" w:rsidRDefault="00401C9D" w:rsidP="00401C9D">
      <w:pPr>
        <w:autoSpaceDE w:val="0"/>
        <w:autoSpaceDN w:val="0"/>
        <w:adjustRightInd w:val="0"/>
        <w:spacing w:after="0" w:line="360" w:lineRule="auto"/>
        <w:rPr>
          <w:color w:val="548DD4" w:themeColor="text2" w:themeTint="99"/>
          <w:szCs w:val="24"/>
        </w:rPr>
      </w:pPr>
      <w:r w:rsidRPr="00F62C0D">
        <w:rPr>
          <w:b/>
          <w:bCs/>
          <w:color w:val="548DD4" w:themeColor="text2" w:themeTint="99"/>
          <w:szCs w:val="24"/>
        </w:rPr>
        <w:t>Political benefits</w:t>
      </w:r>
    </w:p>
    <w:p w:rsidR="00F40742" w:rsidRPr="00DE1F70" w:rsidRDefault="00F40742" w:rsidP="00401C9D">
      <w:pPr>
        <w:autoSpaceDE w:val="0"/>
        <w:autoSpaceDN w:val="0"/>
        <w:adjustRightInd w:val="0"/>
        <w:spacing w:after="0" w:line="360" w:lineRule="auto"/>
        <w:rPr>
          <w:sz w:val="24"/>
          <w:szCs w:val="24"/>
        </w:rPr>
      </w:pPr>
      <w:r w:rsidRPr="00DE1F70">
        <w:rPr>
          <w:bCs/>
          <w:sz w:val="24"/>
          <w:szCs w:val="24"/>
        </w:rPr>
        <w:t>Political benefits</w:t>
      </w:r>
      <w:r w:rsidRPr="00DE1F70">
        <w:rPr>
          <w:b/>
          <w:bCs/>
          <w:sz w:val="24"/>
          <w:szCs w:val="24"/>
        </w:rPr>
        <w:t xml:space="preserve"> </w:t>
      </w:r>
      <w:r w:rsidRPr="00DE1F70">
        <w:rPr>
          <w:sz w:val="24"/>
          <w:szCs w:val="24"/>
        </w:rPr>
        <w:t xml:space="preserve">might include better appreciation for government-wide policy goals, more public </w:t>
      </w:r>
      <w:r w:rsidR="00401C9D" w:rsidRPr="00DE1F70">
        <w:rPr>
          <w:sz w:val="24"/>
          <w:szCs w:val="24"/>
        </w:rPr>
        <w:t>accountability, and more</w:t>
      </w:r>
      <w:r w:rsidRPr="00DE1F70">
        <w:rPr>
          <w:sz w:val="24"/>
          <w:szCs w:val="24"/>
        </w:rPr>
        <w:t xml:space="preserve"> comprehensive public information, integrated planning, and improved service delivery</w:t>
      </w:r>
      <w:r w:rsidR="00F80A69" w:rsidRPr="00DE1F70">
        <w:rPr>
          <w:sz w:val="24"/>
          <w:szCs w:val="24"/>
        </w:rPr>
        <w:t xml:space="preserve"> of AFBL</w:t>
      </w:r>
      <w:r w:rsidR="00401C9D" w:rsidRPr="00DE1F70">
        <w:rPr>
          <w:sz w:val="24"/>
          <w:szCs w:val="24"/>
        </w:rPr>
        <w:t xml:space="preserve">. Political benefits can also be considered as individual </w:t>
      </w:r>
      <w:r w:rsidR="00401C9D" w:rsidRPr="00DE1F70">
        <w:rPr>
          <w:sz w:val="24"/>
          <w:szCs w:val="24"/>
        </w:rPr>
        <w:lastRenderedPageBreak/>
        <w:t>benefits</w:t>
      </w:r>
      <w:r w:rsidR="00F80A69" w:rsidRPr="00DE1F70">
        <w:rPr>
          <w:sz w:val="24"/>
          <w:szCs w:val="24"/>
        </w:rPr>
        <w:t xml:space="preserve"> </w:t>
      </w:r>
      <w:r w:rsidR="00401C9D" w:rsidRPr="00DE1F70">
        <w:rPr>
          <w:sz w:val="24"/>
          <w:szCs w:val="24"/>
        </w:rPr>
        <w:t>for public officials as a result of the use of specific technology characteristics or applications.</w:t>
      </w:r>
    </w:p>
    <w:p w:rsidR="00003E9F" w:rsidRPr="00DE1F70" w:rsidRDefault="00003E9F" w:rsidP="00401C9D">
      <w:pPr>
        <w:autoSpaceDE w:val="0"/>
        <w:autoSpaceDN w:val="0"/>
        <w:adjustRightInd w:val="0"/>
        <w:spacing w:after="0" w:line="360" w:lineRule="auto"/>
        <w:rPr>
          <w:sz w:val="24"/>
          <w:szCs w:val="24"/>
        </w:rPr>
      </w:pPr>
    </w:p>
    <w:p w:rsidR="00003E9F" w:rsidRPr="00DE1F70" w:rsidRDefault="00003E9F" w:rsidP="0015784F">
      <w:pPr>
        <w:pStyle w:val="Heading8"/>
        <w:rPr>
          <w:rFonts w:ascii="Times New Roman" w:hAnsi="Times New Roman" w:cs="Times New Roman"/>
        </w:rPr>
      </w:pPr>
    </w:p>
    <w:p w:rsidR="00C20F83" w:rsidRPr="00DE1F70" w:rsidRDefault="00C20F83" w:rsidP="0015784F">
      <w:pPr>
        <w:pStyle w:val="Heading8"/>
        <w:rPr>
          <w:rFonts w:ascii="Times New Roman" w:hAnsi="Times New Roman" w:cs="Times New Roman"/>
          <w:b/>
          <w:color w:val="4F81BD" w:themeColor="accent1"/>
          <w:sz w:val="32"/>
          <w:szCs w:val="32"/>
        </w:rPr>
      </w:pPr>
      <w:proofErr w:type="spellStart"/>
      <w:r w:rsidRPr="00DE1F70">
        <w:rPr>
          <w:rFonts w:ascii="Times New Roman" w:hAnsi="Times New Roman" w:cs="Times New Roman"/>
          <w:b/>
          <w:color w:val="4F81BD" w:themeColor="accent1"/>
          <w:sz w:val="32"/>
          <w:szCs w:val="32"/>
        </w:rPr>
        <w:t>Clemon</w:t>
      </w:r>
      <w:proofErr w:type="spellEnd"/>
      <w:r w:rsidRPr="00DE1F70">
        <w:rPr>
          <w:rFonts w:ascii="Times New Roman" w:hAnsi="Times New Roman" w:cs="Times New Roman"/>
          <w:b/>
          <w:color w:val="4F81BD" w:themeColor="accent1"/>
          <w:sz w:val="32"/>
          <w:szCs w:val="32"/>
        </w:rPr>
        <w:t xml:space="preserve"> Integration System of (AFBL)</w:t>
      </w:r>
    </w:p>
    <w:p w:rsidR="00C827B1" w:rsidRPr="00DE1F70" w:rsidRDefault="00C20F83" w:rsidP="000F7D1E">
      <w:pPr>
        <w:autoSpaceDE w:val="0"/>
        <w:autoSpaceDN w:val="0"/>
        <w:adjustRightInd w:val="0"/>
        <w:spacing w:after="0" w:line="360" w:lineRule="auto"/>
        <w:rPr>
          <w:sz w:val="24"/>
          <w:szCs w:val="24"/>
        </w:rPr>
      </w:pPr>
      <w:proofErr w:type="spellStart"/>
      <w:r w:rsidRPr="00DE1F70">
        <w:rPr>
          <w:sz w:val="24"/>
          <w:szCs w:val="24"/>
        </w:rPr>
        <w:t>Clemon</w:t>
      </w:r>
      <w:proofErr w:type="spellEnd"/>
      <w:r w:rsidRPr="00DE1F70">
        <w:rPr>
          <w:sz w:val="24"/>
          <w:szCs w:val="24"/>
        </w:rPr>
        <w:t xml:space="preserve"> brand is one of the best </w:t>
      </w:r>
      <w:r w:rsidR="00C26EEA" w:rsidRPr="00DE1F70">
        <w:rPr>
          <w:sz w:val="24"/>
          <w:szCs w:val="24"/>
        </w:rPr>
        <w:t>brands</w:t>
      </w:r>
      <w:r w:rsidRPr="00DE1F70">
        <w:rPr>
          <w:sz w:val="24"/>
          <w:szCs w:val="24"/>
        </w:rPr>
        <w:t xml:space="preserve"> of AFBL.</w:t>
      </w:r>
      <w:r w:rsidR="000F7D1E" w:rsidRPr="00DE1F70">
        <w:rPr>
          <w:sz w:val="24"/>
          <w:szCs w:val="24"/>
        </w:rPr>
        <w:t xml:space="preserve"> Its brand position is very </w:t>
      </w:r>
      <w:proofErr w:type="gramStart"/>
      <w:r w:rsidR="000F7D1E" w:rsidRPr="00DE1F70">
        <w:rPr>
          <w:sz w:val="24"/>
          <w:szCs w:val="24"/>
        </w:rPr>
        <w:t>good,</w:t>
      </w:r>
      <w:proofErr w:type="gramEnd"/>
      <w:r w:rsidR="000F7D1E" w:rsidRPr="00DE1F70">
        <w:rPr>
          <w:sz w:val="24"/>
          <w:szCs w:val="24"/>
        </w:rPr>
        <w:t xml:space="preserve"> from 2006 to 2016 the positioning of market place is very highly reachable. Its market competitors are the 7up</w:t>
      </w:r>
      <w:r w:rsidR="00825E06" w:rsidRPr="00DE1F70">
        <w:rPr>
          <w:sz w:val="24"/>
          <w:szCs w:val="24"/>
        </w:rPr>
        <w:t>, Fizz</w:t>
      </w:r>
      <w:r w:rsidR="00D86BC5" w:rsidRPr="00DE1F70">
        <w:rPr>
          <w:sz w:val="24"/>
          <w:szCs w:val="24"/>
        </w:rPr>
        <w:t xml:space="preserve"> up, </w:t>
      </w:r>
      <w:proofErr w:type="spellStart"/>
      <w:r w:rsidR="00D86BC5" w:rsidRPr="00DE1F70">
        <w:rPr>
          <w:sz w:val="24"/>
          <w:szCs w:val="24"/>
        </w:rPr>
        <w:t>Uro</w:t>
      </w:r>
      <w:proofErr w:type="spellEnd"/>
      <w:r w:rsidR="00D86BC5" w:rsidRPr="00DE1F70">
        <w:rPr>
          <w:sz w:val="24"/>
          <w:szCs w:val="24"/>
        </w:rPr>
        <w:t xml:space="preserve"> cola, </w:t>
      </w:r>
      <w:proofErr w:type="spellStart"/>
      <w:r w:rsidR="00D86BC5" w:rsidRPr="00DE1F70">
        <w:rPr>
          <w:sz w:val="24"/>
          <w:szCs w:val="24"/>
        </w:rPr>
        <w:t>Pran</w:t>
      </w:r>
      <w:proofErr w:type="spellEnd"/>
      <w:r w:rsidR="00D86BC5" w:rsidRPr="00DE1F70">
        <w:rPr>
          <w:sz w:val="24"/>
          <w:szCs w:val="24"/>
        </w:rPr>
        <w:t xml:space="preserve"> up e</w:t>
      </w:r>
      <w:r w:rsidR="000F7D1E" w:rsidRPr="00DE1F70">
        <w:rPr>
          <w:sz w:val="24"/>
          <w:szCs w:val="24"/>
        </w:rPr>
        <w:t xml:space="preserve">tc. The </w:t>
      </w:r>
      <w:proofErr w:type="spellStart"/>
      <w:r w:rsidR="000F7D1E" w:rsidRPr="00DE1F70">
        <w:rPr>
          <w:sz w:val="24"/>
          <w:szCs w:val="24"/>
        </w:rPr>
        <w:t>Clemon</w:t>
      </w:r>
      <w:proofErr w:type="spellEnd"/>
      <w:r w:rsidR="000F7D1E" w:rsidRPr="00DE1F70">
        <w:rPr>
          <w:sz w:val="24"/>
          <w:szCs w:val="24"/>
        </w:rPr>
        <w:t xml:space="preserve"> brand are using the </w:t>
      </w:r>
      <w:r w:rsidR="00825E06" w:rsidRPr="00DE1F70">
        <w:rPr>
          <w:sz w:val="24"/>
          <w:szCs w:val="24"/>
        </w:rPr>
        <w:t>integration</w:t>
      </w:r>
      <w:r w:rsidR="000F7D1E" w:rsidRPr="00DE1F70">
        <w:rPr>
          <w:sz w:val="24"/>
          <w:szCs w:val="24"/>
        </w:rPr>
        <w:t xml:space="preserve"> marketing system like as (ATL,BTL,TTL) for promotion the brand in the </w:t>
      </w:r>
      <w:r w:rsidR="00825E06" w:rsidRPr="00DE1F70">
        <w:rPr>
          <w:sz w:val="24"/>
          <w:szCs w:val="24"/>
        </w:rPr>
        <w:t>competitor market place. Under th</w:t>
      </w:r>
      <w:r w:rsidR="005E7FC2" w:rsidRPr="00DE1F70">
        <w:rPr>
          <w:sz w:val="24"/>
          <w:szCs w:val="24"/>
        </w:rPr>
        <w:t>e ATL</w:t>
      </w:r>
      <w:r w:rsidR="00D86BC5" w:rsidRPr="00DE1F70">
        <w:rPr>
          <w:sz w:val="24"/>
          <w:szCs w:val="24"/>
        </w:rPr>
        <w:t xml:space="preserve"> </w:t>
      </w:r>
      <w:r w:rsidR="00825E06" w:rsidRPr="00DE1F70">
        <w:rPr>
          <w:sz w:val="24"/>
          <w:szCs w:val="24"/>
        </w:rPr>
        <w:t xml:space="preserve">system </w:t>
      </w:r>
      <w:proofErr w:type="spellStart"/>
      <w:r w:rsidR="002868F7" w:rsidRPr="00DE1F70">
        <w:rPr>
          <w:sz w:val="24"/>
          <w:szCs w:val="24"/>
        </w:rPr>
        <w:t>C</w:t>
      </w:r>
      <w:r w:rsidR="00D86BC5" w:rsidRPr="00DE1F70">
        <w:rPr>
          <w:sz w:val="24"/>
          <w:szCs w:val="24"/>
        </w:rPr>
        <w:t>lemon</w:t>
      </w:r>
      <w:proofErr w:type="spellEnd"/>
      <w:r w:rsidR="00D86BC5" w:rsidRPr="00DE1F70">
        <w:rPr>
          <w:sz w:val="24"/>
          <w:szCs w:val="24"/>
        </w:rPr>
        <w:t xml:space="preserve"> making many kinds of TVC</w:t>
      </w:r>
      <w:r w:rsidR="00825E06" w:rsidRPr="00DE1F70">
        <w:rPr>
          <w:sz w:val="24"/>
          <w:szCs w:val="24"/>
        </w:rPr>
        <w:t xml:space="preserve"> to reach the target customer and </w:t>
      </w:r>
      <w:proofErr w:type="spellStart"/>
      <w:r w:rsidR="00825E06" w:rsidRPr="00DE1F70">
        <w:rPr>
          <w:sz w:val="24"/>
          <w:szCs w:val="24"/>
        </w:rPr>
        <w:t>captcher</w:t>
      </w:r>
      <w:proofErr w:type="spellEnd"/>
      <w:r w:rsidR="00825E06" w:rsidRPr="00DE1F70">
        <w:rPr>
          <w:sz w:val="24"/>
          <w:szCs w:val="24"/>
        </w:rPr>
        <w:t xml:space="preserve"> the customers mind set up. The under of BTL </w:t>
      </w:r>
      <w:proofErr w:type="spellStart"/>
      <w:r w:rsidR="00680A99" w:rsidRPr="00DE1F70">
        <w:rPr>
          <w:sz w:val="24"/>
          <w:szCs w:val="24"/>
        </w:rPr>
        <w:t>C</w:t>
      </w:r>
      <w:r w:rsidR="00E728EB" w:rsidRPr="00DE1F70">
        <w:rPr>
          <w:sz w:val="24"/>
          <w:szCs w:val="24"/>
        </w:rPr>
        <w:t>lemon</w:t>
      </w:r>
      <w:proofErr w:type="spellEnd"/>
      <w:r w:rsidR="00E728EB" w:rsidRPr="00DE1F70">
        <w:rPr>
          <w:sz w:val="24"/>
          <w:szCs w:val="24"/>
        </w:rPr>
        <w:t xml:space="preserve"> is arrange many kinds of event like as indoor uni</w:t>
      </w:r>
      <w:r w:rsidR="00680A99" w:rsidRPr="00DE1F70">
        <w:rPr>
          <w:sz w:val="24"/>
          <w:szCs w:val="24"/>
        </w:rPr>
        <w:t>versity</w:t>
      </w:r>
      <w:r w:rsidR="00E728EB" w:rsidRPr="00DE1F70">
        <w:rPr>
          <w:sz w:val="24"/>
          <w:szCs w:val="24"/>
        </w:rPr>
        <w:t xml:space="preserve"> </w:t>
      </w:r>
      <w:r w:rsidR="00BD7D25" w:rsidRPr="00DE1F70">
        <w:rPr>
          <w:sz w:val="24"/>
          <w:szCs w:val="24"/>
        </w:rPr>
        <w:t xml:space="preserve">cricket. The cricket is T20 cricket format. </w:t>
      </w:r>
      <w:r w:rsidR="00680A99" w:rsidRPr="00DE1F70">
        <w:rPr>
          <w:sz w:val="24"/>
          <w:szCs w:val="24"/>
        </w:rPr>
        <w:t>When</w:t>
      </w:r>
      <w:r w:rsidR="00E728EB" w:rsidRPr="00DE1F70">
        <w:rPr>
          <w:sz w:val="24"/>
          <w:szCs w:val="24"/>
        </w:rPr>
        <w:t xml:space="preserve"> we arrange </w:t>
      </w:r>
      <w:r w:rsidR="00680A99" w:rsidRPr="00DE1F70">
        <w:rPr>
          <w:sz w:val="24"/>
          <w:szCs w:val="24"/>
        </w:rPr>
        <w:t xml:space="preserve">the event then we follow some rule and revelation. The event will held at least 2 </w:t>
      </w:r>
      <w:r w:rsidR="00BD7D25" w:rsidRPr="00DE1F70">
        <w:rPr>
          <w:sz w:val="24"/>
          <w:szCs w:val="24"/>
        </w:rPr>
        <w:t>month. First</w:t>
      </w:r>
      <w:r w:rsidR="00D86BC5" w:rsidRPr="00DE1F70">
        <w:rPr>
          <w:sz w:val="24"/>
          <w:szCs w:val="24"/>
        </w:rPr>
        <w:t xml:space="preserve"> time we make some TVC</w:t>
      </w:r>
      <w:r w:rsidR="00680A99" w:rsidRPr="00DE1F70">
        <w:rPr>
          <w:sz w:val="24"/>
          <w:szCs w:val="24"/>
        </w:rPr>
        <w:t xml:space="preserve"> at indoor university cricket event</w:t>
      </w:r>
      <w:r w:rsidR="00BD7D25" w:rsidRPr="00DE1F70">
        <w:rPr>
          <w:sz w:val="24"/>
          <w:szCs w:val="24"/>
        </w:rPr>
        <w:t xml:space="preserve"> then we registration the university name, after few days later the game is start and 1</w:t>
      </w:r>
      <w:r w:rsidR="00BD7D25" w:rsidRPr="00DE1F70">
        <w:rPr>
          <w:sz w:val="24"/>
          <w:szCs w:val="24"/>
          <w:vertAlign w:val="superscript"/>
        </w:rPr>
        <w:t>st</w:t>
      </w:r>
      <w:r w:rsidR="00BD7D25" w:rsidRPr="00DE1F70">
        <w:rPr>
          <w:sz w:val="24"/>
          <w:szCs w:val="24"/>
        </w:rPr>
        <w:t xml:space="preserve"> round, quarter final, semifinal and final are arrange step by step. Finally the event is over very gorgeously.</w:t>
      </w:r>
    </w:p>
    <w:p w:rsidR="00254F23" w:rsidRPr="00DE1F70" w:rsidRDefault="00254F23" w:rsidP="000F7D1E">
      <w:pPr>
        <w:autoSpaceDE w:val="0"/>
        <w:autoSpaceDN w:val="0"/>
        <w:adjustRightInd w:val="0"/>
        <w:spacing w:after="0" w:line="360" w:lineRule="auto"/>
        <w:rPr>
          <w:sz w:val="24"/>
          <w:szCs w:val="24"/>
        </w:rPr>
      </w:pPr>
    </w:p>
    <w:p w:rsidR="00254F23" w:rsidRPr="00DE1F70" w:rsidRDefault="00254F23" w:rsidP="000F7D1E">
      <w:pPr>
        <w:autoSpaceDE w:val="0"/>
        <w:autoSpaceDN w:val="0"/>
        <w:adjustRightInd w:val="0"/>
        <w:spacing w:after="0" w:line="360" w:lineRule="auto"/>
        <w:rPr>
          <w:sz w:val="24"/>
          <w:szCs w:val="24"/>
        </w:rPr>
      </w:pPr>
    </w:p>
    <w:p w:rsidR="00254F23" w:rsidRPr="00DE1F70" w:rsidRDefault="00254F23" w:rsidP="000F7D1E">
      <w:pPr>
        <w:autoSpaceDE w:val="0"/>
        <w:autoSpaceDN w:val="0"/>
        <w:adjustRightInd w:val="0"/>
        <w:spacing w:after="0" w:line="360" w:lineRule="auto"/>
        <w:rPr>
          <w:sz w:val="24"/>
          <w:szCs w:val="24"/>
        </w:rPr>
      </w:pPr>
    </w:p>
    <w:p w:rsidR="002A7A5C" w:rsidRPr="00DE1F70" w:rsidRDefault="002A7A5C" w:rsidP="000F7D1E">
      <w:pPr>
        <w:autoSpaceDE w:val="0"/>
        <w:autoSpaceDN w:val="0"/>
        <w:adjustRightInd w:val="0"/>
        <w:spacing w:after="0" w:line="360" w:lineRule="auto"/>
        <w:rPr>
          <w:sz w:val="24"/>
          <w:szCs w:val="24"/>
        </w:rPr>
      </w:pPr>
    </w:p>
    <w:p w:rsidR="00AF5120" w:rsidRPr="00DE1F70" w:rsidRDefault="00AF5120" w:rsidP="0015784F">
      <w:pPr>
        <w:pStyle w:val="Heading1"/>
        <w:rPr>
          <w:rFonts w:ascii="Times New Roman" w:hAnsi="Times New Roman" w:cs="Times New Roman"/>
        </w:rPr>
      </w:pPr>
    </w:p>
    <w:p w:rsidR="00AF5120" w:rsidRPr="00DE1F70" w:rsidRDefault="00AF5120" w:rsidP="0015784F">
      <w:pPr>
        <w:pStyle w:val="Heading1"/>
        <w:rPr>
          <w:rFonts w:ascii="Times New Roman" w:hAnsi="Times New Roman" w:cs="Times New Roman"/>
        </w:rPr>
      </w:pPr>
    </w:p>
    <w:p w:rsidR="00AF5120" w:rsidRPr="00DE1F70" w:rsidRDefault="00AF5120" w:rsidP="0015784F">
      <w:pPr>
        <w:pStyle w:val="Heading1"/>
        <w:rPr>
          <w:rFonts w:ascii="Times New Roman" w:hAnsi="Times New Roman" w:cs="Times New Roman"/>
        </w:rPr>
      </w:pPr>
    </w:p>
    <w:p w:rsidR="00AF5120" w:rsidRPr="00DE1F70" w:rsidRDefault="00AF5120" w:rsidP="0015784F">
      <w:pPr>
        <w:pStyle w:val="Heading1"/>
        <w:rPr>
          <w:rFonts w:ascii="Times New Roman" w:hAnsi="Times New Roman" w:cs="Times New Roman"/>
        </w:rPr>
      </w:pPr>
    </w:p>
    <w:p w:rsidR="005B10F0" w:rsidRPr="00DE1F70" w:rsidRDefault="005B10F0" w:rsidP="0015784F">
      <w:pPr>
        <w:pStyle w:val="Heading1"/>
        <w:rPr>
          <w:rFonts w:ascii="Times New Roman" w:hAnsi="Times New Roman" w:cs="Times New Roman"/>
        </w:rPr>
      </w:pPr>
    </w:p>
    <w:p w:rsidR="005B10F0" w:rsidRPr="00DE1F70" w:rsidRDefault="005B10F0" w:rsidP="005B10F0">
      <w:pPr>
        <w:pStyle w:val="Heading1"/>
        <w:jc w:val="left"/>
        <w:rPr>
          <w:rFonts w:ascii="Times New Roman" w:hAnsi="Times New Roman" w:cs="Times New Roman"/>
        </w:rPr>
      </w:pPr>
    </w:p>
    <w:p w:rsidR="005B10F0" w:rsidRPr="00DE1F70" w:rsidRDefault="005B10F0" w:rsidP="005B10F0">
      <w:pPr>
        <w:pStyle w:val="Heading1"/>
        <w:jc w:val="left"/>
        <w:rPr>
          <w:rFonts w:ascii="Times New Roman" w:hAnsi="Times New Roman" w:cs="Times New Roman"/>
        </w:rPr>
      </w:pPr>
    </w:p>
    <w:p w:rsidR="00254F23" w:rsidRPr="00F62C0D" w:rsidRDefault="00254F23" w:rsidP="007B6DA4">
      <w:pPr>
        <w:pStyle w:val="Heading1"/>
        <w:jc w:val="center"/>
        <w:rPr>
          <w:rFonts w:ascii="Times New Roman" w:hAnsi="Times New Roman" w:cs="Times New Roman"/>
          <w:color w:val="548DD4" w:themeColor="text2" w:themeTint="99"/>
          <w:sz w:val="56"/>
          <w:szCs w:val="56"/>
        </w:rPr>
      </w:pPr>
      <w:bookmarkStart w:id="31" w:name="_Toc528349997"/>
      <w:r w:rsidRPr="00F62C0D">
        <w:rPr>
          <w:rFonts w:ascii="Times New Roman" w:hAnsi="Times New Roman" w:cs="Times New Roman"/>
          <w:color w:val="548DD4" w:themeColor="text2" w:themeTint="99"/>
          <w:sz w:val="56"/>
          <w:szCs w:val="56"/>
        </w:rPr>
        <w:t xml:space="preserve">Market Analysis of </w:t>
      </w:r>
      <w:proofErr w:type="spellStart"/>
      <w:r w:rsidRPr="00F62C0D">
        <w:rPr>
          <w:rFonts w:ascii="Times New Roman" w:hAnsi="Times New Roman" w:cs="Times New Roman"/>
          <w:color w:val="548DD4" w:themeColor="text2" w:themeTint="99"/>
          <w:sz w:val="56"/>
          <w:szCs w:val="56"/>
        </w:rPr>
        <w:t>Clemon</w:t>
      </w:r>
      <w:proofErr w:type="spellEnd"/>
      <w:r w:rsidRPr="00F62C0D">
        <w:rPr>
          <w:rFonts w:ascii="Times New Roman" w:hAnsi="Times New Roman" w:cs="Times New Roman"/>
          <w:color w:val="548DD4" w:themeColor="text2" w:themeTint="99"/>
          <w:sz w:val="56"/>
          <w:szCs w:val="56"/>
        </w:rPr>
        <w:t>:</w:t>
      </w:r>
      <w:bookmarkEnd w:id="31"/>
    </w:p>
    <w:p w:rsidR="00C26EEA" w:rsidRPr="00DE1F70" w:rsidRDefault="00C26EEA" w:rsidP="00254F23">
      <w:pPr>
        <w:jc w:val="center"/>
        <w:rPr>
          <w:b/>
          <w:sz w:val="32"/>
          <w:szCs w:val="32"/>
        </w:rPr>
      </w:pPr>
    </w:p>
    <w:p w:rsidR="00AF5120" w:rsidRPr="00DE1F70" w:rsidRDefault="00AF5120" w:rsidP="00254F23">
      <w:pPr>
        <w:jc w:val="center"/>
        <w:rPr>
          <w:b/>
          <w:sz w:val="32"/>
          <w:szCs w:val="32"/>
        </w:rPr>
      </w:pPr>
    </w:p>
    <w:p w:rsidR="005B10F0" w:rsidRPr="00DE1F70" w:rsidRDefault="005B10F0" w:rsidP="00254F23">
      <w:pPr>
        <w:jc w:val="center"/>
        <w:rPr>
          <w:b/>
          <w:sz w:val="32"/>
          <w:szCs w:val="32"/>
        </w:rPr>
      </w:pPr>
    </w:p>
    <w:p w:rsidR="005B10F0" w:rsidRPr="00DE1F70" w:rsidRDefault="005B10F0" w:rsidP="00254F23">
      <w:pPr>
        <w:jc w:val="center"/>
        <w:rPr>
          <w:b/>
          <w:sz w:val="32"/>
          <w:szCs w:val="32"/>
        </w:rPr>
      </w:pPr>
    </w:p>
    <w:p w:rsidR="005B10F0" w:rsidRPr="00DE1F70" w:rsidRDefault="005B10F0" w:rsidP="00254F23">
      <w:pPr>
        <w:jc w:val="center"/>
        <w:rPr>
          <w:b/>
          <w:sz w:val="32"/>
          <w:szCs w:val="32"/>
        </w:rPr>
      </w:pPr>
    </w:p>
    <w:p w:rsidR="005B10F0" w:rsidRPr="00DE1F70" w:rsidRDefault="005B10F0" w:rsidP="00254F23">
      <w:pPr>
        <w:jc w:val="center"/>
        <w:rPr>
          <w:b/>
          <w:sz w:val="32"/>
          <w:szCs w:val="32"/>
        </w:rPr>
      </w:pPr>
    </w:p>
    <w:p w:rsidR="005B10F0" w:rsidRDefault="005B10F0" w:rsidP="00254F23">
      <w:pPr>
        <w:jc w:val="center"/>
        <w:rPr>
          <w:b/>
          <w:color w:val="548DD4" w:themeColor="text2" w:themeTint="99"/>
          <w:sz w:val="32"/>
          <w:szCs w:val="32"/>
        </w:rPr>
      </w:pPr>
    </w:p>
    <w:p w:rsidR="00D41EA4" w:rsidRPr="00F62C0D" w:rsidRDefault="00D41EA4" w:rsidP="00254F23">
      <w:pPr>
        <w:jc w:val="center"/>
        <w:rPr>
          <w:b/>
          <w:color w:val="548DD4" w:themeColor="text2" w:themeTint="99"/>
          <w:sz w:val="32"/>
          <w:szCs w:val="32"/>
        </w:rPr>
      </w:pPr>
    </w:p>
    <w:p w:rsidR="00C26EEA" w:rsidRPr="00F62C0D" w:rsidRDefault="00C26EEA" w:rsidP="00C26EEA">
      <w:pPr>
        <w:jc w:val="center"/>
        <w:rPr>
          <w:b/>
          <w:color w:val="548DD4" w:themeColor="text2" w:themeTint="99"/>
          <w:sz w:val="36"/>
          <w:szCs w:val="36"/>
        </w:rPr>
      </w:pPr>
      <w:r w:rsidRPr="00F62C0D">
        <w:rPr>
          <w:b/>
          <w:color w:val="548DD4" w:themeColor="text2" w:themeTint="99"/>
          <w:sz w:val="36"/>
          <w:szCs w:val="36"/>
        </w:rPr>
        <w:lastRenderedPageBreak/>
        <w:t>Report on COP, CTP and CQP</w:t>
      </w:r>
    </w:p>
    <w:p w:rsidR="00C26EEA" w:rsidRPr="00DE1F70" w:rsidRDefault="00C26EEA" w:rsidP="00C26EEA">
      <w:pPr>
        <w:jc w:val="center"/>
        <w:rPr>
          <w:b/>
          <w:sz w:val="36"/>
          <w:szCs w:val="36"/>
        </w:rPr>
      </w:pPr>
    </w:p>
    <w:p w:rsidR="00C26EEA" w:rsidRPr="00DE1F70" w:rsidRDefault="00C26EEA" w:rsidP="00C26EEA">
      <w:pPr>
        <w:rPr>
          <w:b/>
          <w:sz w:val="24"/>
          <w:szCs w:val="24"/>
        </w:rPr>
      </w:pPr>
      <w:r w:rsidRPr="00DE1F70">
        <w:rPr>
          <w:b/>
          <w:sz w:val="24"/>
          <w:szCs w:val="24"/>
        </w:rPr>
        <w:t xml:space="preserve">Area: Dhaka South-3 </w:t>
      </w:r>
      <w:proofErr w:type="spellStart"/>
      <w:r w:rsidRPr="00DE1F70">
        <w:rPr>
          <w:b/>
          <w:sz w:val="24"/>
          <w:szCs w:val="24"/>
        </w:rPr>
        <w:t>Lalbagh</w:t>
      </w:r>
      <w:proofErr w:type="spellEnd"/>
      <w:r w:rsidRPr="00DE1F70">
        <w:rPr>
          <w:b/>
          <w:sz w:val="24"/>
          <w:szCs w:val="24"/>
        </w:rPr>
        <w:t xml:space="preserve"> (</w:t>
      </w:r>
      <w:proofErr w:type="spellStart"/>
      <w:r w:rsidRPr="00DE1F70">
        <w:rPr>
          <w:b/>
          <w:sz w:val="24"/>
          <w:szCs w:val="24"/>
        </w:rPr>
        <w:t>Amligola</w:t>
      </w:r>
      <w:proofErr w:type="spellEnd"/>
      <w:r w:rsidRPr="00DE1F70">
        <w:rPr>
          <w:b/>
          <w:sz w:val="24"/>
          <w:szCs w:val="24"/>
        </w:rPr>
        <w:t>)                                                       Date: 18.02.2018</w:t>
      </w:r>
    </w:p>
    <w:p w:rsidR="00C26EEA" w:rsidRPr="00DE1F70" w:rsidRDefault="00C26EEA" w:rsidP="00C26EEA">
      <w:pPr>
        <w:rPr>
          <w:b/>
          <w:sz w:val="24"/>
          <w:szCs w:val="24"/>
        </w:rPr>
      </w:pPr>
    </w:p>
    <w:p w:rsidR="00C26EEA" w:rsidRPr="00DE1F70" w:rsidRDefault="00C26EEA" w:rsidP="00C26EEA">
      <w:pPr>
        <w:rPr>
          <w:b/>
          <w:sz w:val="24"/>
          <w:szCs w:val="24"/>
        </w:rPr>
      </w:pPr>
    </w:p>
    <w:tbl>
      <w:tblPr>
        <w:tblStyle w:val="TableGrid"/>
        <w:tblW w:w="10247" w:type="dxa"/>
        <w:tblLook w:val="04A0" w:firstRow="1" w:lastRow="0" w:firstColumn="1" w:lastColumn="0" w:noHBand="0" w:noVBand="1"/>
      </w:tblPr>
      <w:tblGrid>
        <w:gridCol w:w="985"/>
        <w:gridCol w:w="4680"/>
        <w:gridCol w:w="4582"/>
      </w:tblGrid>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SL.</w:t>
            </w:r>
          </w:p>
        </w:tc>
        <w:tc>
          <w:tcPr>
            <w:tcW w:w="4680" w:type="dxa"/>
          </w:tcPr>
          <w:p w:rsidR="00C26EEA" w:rsidRPr="00DE1F70" w:rsidRDefault="00C26EEA" w:rsidP="006A1001">
            <w:pPr>
              <w:jc w:val="center"/>
              <w:rPr>
                <w:b/>
                <w:sz w:val="24"/>
                <w:szCs w:val="24"/>
              </w:rPr>
            </w:pPr>
            <w:r w:rsidRPr="00DE1F70">
              <w:rPr>
                <w:b/>
                <w:sz w:val="24"/>
                <w:szCs w:val="24"/>
              </w:rPr>
              <w:t>Shop Name</w:t>
            </w:r>
          </w:p>
        </w:tc>
        <w:tc>
          <w:tcPr>
            <w:tcW w:w="4582" w:type="dxa"/>
          </w:tcPr>
          <w:p w:rsidR="00C26EEA" w:rsidRPr="00DE1F70" w:rsidRDefault="00C26EEA" w:rsidP="006A1001">
            <w:pPr>
              <w:jc w:val="center"/>
              <w:rPr>
                <w:b/>
                <w:sz w:val="24"/>
                <w:szCs w:val="24"/>
              </w:rPr>
            </w:pPr>
            <w:r w:rsidRPr="00DE1F70">
              <w:rPr>
                <w:b/>
                <w:sz w:val="24"/>
                <w:szCs w:val="24"/>
              </w:rPr>
              <w:t>Current Status</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w:t>
            </w:r>
          </w:p>
        </w:tc>
        <w:tc>
          <w:tcPr>
            <w:tcW w:w="4680" w:type="dxa"/>
          </w:tcPr>
          <w:p w:rsidR="00C26EEA" w:rsidRPr="00DE1F70" w:rsidRDefault="00C26EEA" w:rsidP="006A1001">
            <w:pPr>
              <w:jc w:val="center"/>
              <w:rPr>
                <w:sz w:val="24"/>
                <w:szCs w:val="24"/>
              </w:rPr>
            </w:pPr>
            <w:proofErr w:type="spellStart"/>
            <w:r w:rsidRPr="00DE1F70">
              <w:rPr>
                <w:sz w:val="24"/>
                <w:szCs w:val="24"/>
              </w:rPr>
              <w:t>Shifa</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2</w:t>
            </w:r>
          </w:p>
        </w:tc>
        <w:tc>
          <w:tcPr>
            <w:tcW w:w="4680" w:type="dxa"/>
          </w:tcPr>
          <w:p w:rsidR="00C26EEA" w:rsidRPr="00DE1F70" w:rsidRDefault="00C26EEA" w:rsidP="006A1001">
            <w:pPr>
              <w:jc w:val="center"/>
              <w:rPr>
                <w:sz w:val="24"/>
                <w:szCs w:val="24"/>
              </w:rPr>
            </w:pPr>
            <w:r w:rsidRPr="00DE1F70">
              <w:rPr>
                <w:sz w:val="24"/>
                <w:szCs w:val="24"/>
              </w:rPr>
              <w:t>Family Shop</w:t>
            </w:r>
          </w:p>
        </w:tc>
        <w:tc>
          <w:tcPr>
            <w:tcW w:w="4582" w:type="dxa"/>
          </w:tcPr>
          <w:p w:rsidR="00C26EEA" w:rsidRPr="00DE1F70" w:rsidRDefault="00C26EEA" w:rsidP="006A1001">
            <w:pPr>
              <w:rPr>
                <w:sz w:val="24"/>
                <w:szCs w:val="24"/>
              </w:rPr>
            </w:pPr>
            <w:r w:rsidRPr="00DE1F70">
              <w:rPr>
                <w:sz w:val="24"/>
                <w:szCs w:val="24"/>
              </w:rPr>
              <w:t xml:space="preserve">CHP and CQP </w:t>
            </w:r>
            <w:proofErr w:type="gramStart"/>
            <w:r w:rsidRPr="00DE1F70">
              <w:rPr>
                <w:sz w:val="24"/>
                <w:szCs w:val="24"/>
              </w:rPr>
              <w:t>is</w:t>
            </w:r>
            <w:proofErr w:type="gramEnd"/>
            <w:r w:rsidRPr="00DE1F70">
              <w:rPr>
                <w:sz w:val="24"/>
                <w:szCs w:val="24"/>
              </w:rPr>
              <w:t xml:space="preserve">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3</w:t>
            </w:r>
          </w:p>
        </w:tc>
        <w:tc>
          <w:tcPr>
            <w:tcW w:w="4680" w:type="dxa"/>
          </w:tcPr>
          <w:p w:rsidR="00C26EEA" w:rsidRPr="00DE1F70" w:rsidRDefault="00C26EEA" w:rsidP="006A1001">
            <w:pPr>
              <w:jc w:val="center"/>
              <w:rPr>
                <w:sz w:val="24"/>
                <w:szCs w:val="24"/>
              </w:rPr>
            </w:pPr>
            <w:proofErr w:type="spellStart"/>
            <w:r w:rsidRPr="00DE1F70">
              <w:rPr>
                <w:sz w:val="24"/>
                <w:szCs w:val="24"/>
              </w:rPr>
              <w:t>Ananto</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Though there is no stock of CQP but CQP is available most of the time and COP,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4</w:t>
            </w:r>
          </w:p>
        </w:tc>
        <w:tc>
          <w:tcPr>
            <w:tcW w:w="4680" w:type="dxa"/>
          </w:tcPr>
          <w:p w:rsidR="00C26EEA" w:rsidRPr="00DE1F70" w:rsidRDefault="00C26EEA" w:rsidP="006A1001">
            <w:pPr>
              <w:jc w:val="center"/>
              <w:rPr>
                <w:sz w:val="24"/>
                <w:szCs w:val="24"/>
              </w:rPr>
            </w:pPr>
            <w:r w:rsidRPr="00DE1F70">
              <w:rPr>
                <w:sz w:val="24"/>
                <w:szCs w:val="24"/>
              </w:rPr>
              <w:t>Beauty Confectionary</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only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5</w:t>
            </w:r>
          </w:p>
        </w:tc>
        <w:tc>
          <w:tcPr>
            <w:tcW w:w="4680" w:type="dxa"/>
          </w:tcPr>
          <w:p w:rsidR="00C26EEA" w:rsidRPr="00DE1F70" w:rsidRDefault="00C26EEA" w:rsidP="006A1001">
            <w:pPr>
              <w:jc w:val="center"/>
              <w:rPr>
                <w:sz w:val="24"/>
                <w:szCs w:val="24"/>
              </w:rPr>
            </w:pPr>
            <w:proofErr w:type="spellStart"/>
            <w:r w:rsidRPr="00DE1F70">
              <w:rPr>
                <w:sz w:val="24"/>
                <w:szCs w:val="24"/>
              </w:rPr>
              <w:t>Hridoy</w:t>
            </w:r>
            <w:proofErr w:type="spellEnd"/>
            <w:r w:rsidRPr="00DE1F70">
              <w:rPr>
                <w:sz w:val="24"/>
                <w:szCs w:val="24"/>
              </w:rPr>
              <w:t xml:space="preserve"> Confectionary</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6</w:t>
            </w:r>
          </w:p>
        </w:tc>
        <w:tc>
          <w:tcPr>
            <w:tcW w:w="4680" w:type="dxa"/>
          </w:tcPr>
          <w:p w:rsidR="00C26EEA" w:rsidRPr="00DE1F70" w:rsidRDefault="00C26EEA" w:rsidP="006A1001">
            <w:pPr>
              <w:jc w:val="center"/>
              <w:rPr>
                <w:sz w:val="24"/>
                <w:szCs w:val="24"/>
              </w:rPr>
            </w:pPr>
            <w:proofErr w:type="spellStart"/>
            <w:r w:rsidRPr="00DE1F70">
              <w:rPr>
                <w:sz w:val="24"/>
                <w:szCs w:val="24"/>
              </w:rPr>
              <w:t>Maa</w:t>
            </w:r>
            <w:proofErr w:type="spellEnd"/>
            <w:r w:rsidRPr="00DE1F70">
              <w:rPr>
                <w:sz w:val="24"/>
                <w:szCs w:val="24"/>
              </w:rPr>
              <w:t xml:space="preserve"> General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lastRenderedPageBreak/>
              <w:t>Competitors: 7up, Sprite.</w:t>
            </w:r>
          </w:p>
        </w:tc>
      </w:tr>
      <w:tr w:rsidR="00C26EEA" w:rsidRPr="00DE1F70" w:rsidTr="006A1001">
        <w:trPr>
          <w:trHeight w:val="567"/>
        </w:trPr>
        <w:tc>
          <w:tcPr>
            <w:tcW w:w="985" w:type="dxa"/>
          </w:tcPr>
          <w:p w:rsidR="00C26EEA" w:rsidRPr="00DE1F70" w:rsidRDefault="00C26EEA" w:rsidP="006A1001">
            <w:pPr>
              <w:jc w:val="center"/>
              <w:rPr>
                <w:b/>
                <w:sz w:val="24"/>
                <w:szCs w:val="24"/>
              </w:rPr>
            </w:pPr>
            <w:r w:rsidRPr="00DE1F70">
              <w:rPr>
                <w:b/>
                <w:sz w:val="24"/>
                <w:szCs w:val="24"/>
              </w:rPr>
              <w:lastRenderedPageBreak/>
              <w:t>7</w:t>
            </w:r>
          </w:p>
        </w:tc>
        <w:tc>
          <w:tcPr>
            <w:tcW w:w="4680" w:type="dxa"/>
          </w:tcPr>
          <w:p w:rsidR="00C26EEA" w:rsidRPr="00DE1F70" w:rsidRDefault="00C26EEA" w:rsidP="006A1001">
            <w:pPr>
              <w:jc w:val="center"/>
              <w:rPr>
                <w:sz w:val="24"/>
                <w:szCs w:val="24"/>
              </w:rPr>
            </w:pPr>
            <w:proofErr w:type="spellStart"/>
            <w:r w:rsidRPr="00DE1F70">
              <w:rPr>
                <w:sz w:val="24"/>
                <w:szCs w:val="24"/>
              </w:rPr>
              <w:t>Bhai-Bhai</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8</w:t>
            </w:r>
          </w:p>
        </w:tc>
        <w:tc>
          <w:tcPr>
            <w:tcW w:w="4680" w:type="dxa"/>
          </w:tcPr>
          <w:p w:rsidR="00C26EEA" w:rsidRPr="00DE1F70" w:rsidRDefault="00C26EEA" w:rsidP="006A1001">
            <w:pPr>
              <w:jc w:val="center"/>
              <w:rPr>
                <w:sz w:val="24"/>
                <w:szCs w:val="24"/>
              </w:rPr>
            </w:pPr>
            <w:proofErr w:type="spellStart"/>
            <w:r w:rsidRPr="00DE1F70">
              <w:rPr>
                <w:sz w:val="24"/>
                <w:szCs w:val="24"/>
              </w:rPr>
              <w:t>Newaz</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9</w:t>
            </w:r>
          </w:p>
        </w:tc>
        <w:tc>
          <w:tcPr>
            <w:tcW w:w="4680" w:type="dxa"/>
          </w:tcPr>
          <w:p w:rsidR="00C26EEA" w:rsidRPr="00DE1F70" w:rsidRDefault="00C26EEA" w:rsidP="006A1001">
            <w:pPr>
              <w:jc w:val="center"/>
              <w:rPr>
                <w:sz w:val="24"/>
                <w:szCs w:val="24"/>
              </w:rPr>
            </w:pPr>
            <w:proofErr w:type="spellStart"/>
            <w:r w:rsidRPr="00DE1F70">
              <w:rPr>
                <w:sz w:val="24"/>
                <w:szCs w:val="24"/>
              </w:rPr>
              <w:t>Aftab</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10</w:t>
            </w:r>
          </w:p>
        </w:tc>
        <w:tc>
          <w:tcPr>
            <w:tcW w:w="4680" w:type="dxa"/>
          </w:tcPr>
          <w:p w:rsidR="00C26EEA" w:rsidRPr="00DE1F70" w:rsidRDefault="00C26EEA" w:rsidP="006A1001">
            <w:pPr>
              <w:jc w:val="center"/>
              <w:rPr>
                <w:sz w:val="24"/>
                <w:szCs w:val="24"/>
              </w:rPr>
            </w:pPr>
            <w:r w:rsidRPr="00DE1F70">
              <w:rPr>
                <w:sz w:val="24"/>
                <w:szCs w:val="24"/>
              </w:rPr>
              <w:t xml:space="preserve">Sheikh </w:t>
            </w:r>
            <w:proofErr w:type="spellStart"/>
            <w:r w:rsidRPr="00DE1F70">
              <w:rPr>
                <w:sz w:val="24"/>
                <w:szCs w:val="24"/>
              </w:rPr>
              <w:t>Vanu</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11</w:t>
            </w:r>
          </w:p>
        </w:tc>
        <w:tc>
          <w:tcPr>
            <w:tcW w:w="4680" w:type="dxa"/>
          </w:tcPr>
          <w:p w:rsidR="00C26EEA" w:rsidRPr="00DE1F70" w:rsidRDefault="00C26EEA" w:rsidP="006A1001">
            <w:pPr>
              <w:jc w:val="center"/>
              <w:rPr>
                <w:sz w:val="24"/>
                <w:szCs w:val="24"/>
              </w:rPr>
            </w:pPr>
            <w:proofErr w:type="spellStart"/>
            <w:r w:rsidRPr="00DE1F70">
              <w:rPr>
                <w:sz w:val="24"/>
                <w:szCs w:val="24"/>
              </w:rPr>
              <w:t>Masum</w:t>
            </w:r>
            <w:proofErr w:type="spellEnd"/>
            <w:r w:rsidRPr="00DE1F70">
              <w:rPr>
                <w:sz w:val="24"/>
                <w:szCs w:val="24"/>
              </w:rPr>
              <w:t xml:space="preserve"> Store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Only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12</w:t>
            </w:r>
          </w:p>
        </w:tc>
        <w:tc>
          <w:tcPr>
            <w:tcW w:w="4680" w:type="dxa"/>
          </w:tcPr>
          <w:p w:rsidR="00C26EEA" w:rsidRPr="00DE1F70" w:rsidRDefault="00C26EEA" w:rsidP="006A1001">
            <w:pPr>
              <w:jc w:val="center"/>
              <w:rPr>
                <w:sz w:val="24"/>
                <w:szCs w:val="24"/>
              </w:rPr>
            </w:pPr>
            <w:proofErr w:type="spellStart"/>
            <w:r w:rsidRPr="00DE1F70">
              <w:rPr>
                <w:sz w:val="24"/>
                <w:szCs w:val="24"/>
              </w:rPr>
              <w:t>Bismillah</w:t>
            </w:r>
            <w:proofErr w:type="spellEnd"/>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13</w:t>
            </w:r>
          </w:p>
        </w:tc>
        <w:tc>
          <w:tcPr>
            <w:tcW w:w="4680" w:type="dxa"/>
          </w:tcPr>
          <w:p w:rsidR="00C26EEA" w:rsidRPr="00DE1F70" w:rsidRDefault="00C26EEA" w:rsidP="006A1001">
            <w:pPr>
              <w:jc w:val="center"/>
              <w:rPr>
                <w:sz w:val="24"/>
                <w:szCs w:val="24"/>
              </w:rPr>
            </w:pPr>
            <w:proofErr w:type="spellStart"/>
            <w:r w:rsidRPr="00DE1F70">
              <w:rPr>
                <w:sz w:val="24"/>
                <w:szCs w:val="24"/>
              </w:rPr>
              <w:t>Pushpo</w:t>
            </w:r>
            <w:proofErr w:type="spellEnd"/>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14</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lastRenderedPageBreak/>
              <w:t>15</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16</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17</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18</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r w:rsidR="00C26EEA" w:rsidRPr="00DE1F70" w:rsidTr="006A1001">
        <w:trPr>
          <w:trHeight w:val="537"/>
        </w:trPr>
        <w:tc>
          <w:tcPr>
            <w:tcW w:w="985" w:type="dxa"/>
          </w:tcPr>
          <w:p w:rsidR="00C26EEA" w:rsidRPr="00DE1F70" w:rsidRDefault="00C26EEA" w:rsidP="006A1001">
            <w:pPr>
              <w:jc w:val="center"/>
              <w:rPr>
                <w:b/>
                <w:sz w:val="24"/>
                <w:szCs w:val="24"/>
              </w:rPr>
            </w:pPr>
            <w:r w:rsidRPr="00DE1F70">
              <w:rPr>
                <w:b/>
                <w:sz w:val="24"/>
                <w:szCs w:val="24"/>
              </w:rPr>
              <w:t>19</w:t>
            </w:r>
          </w:p>
        </w:tc>
        <w:tc>
          <w:tcPr>
            <w:tcW w:w="4680" w:type="dxa"/>
          </w:tcPr>
          <w:p w:rsidR="00C26EEA" w:rsidRPr="00DE1F70" w:rsidRDefault="00C26EEA" w:rsidP="006A1001">
            <w:pPr>
              <w:jc w:val="center"/>
              <w:rPr>
                <w:sz w:val="24"/>
                <w:szCs w:val="24"/>
              </w:rPr>
            </w:pPr>
            <w:r w:rsidRPr="00DE1F70">
              <w:rPr>
                <w:sz w:val="24"/>
                <w:szCs w:val="24"/>
              </w:rPr>
              <w:t>No Name</w:t>
            </w:r>
          </w:p>
        </w:tc>
        <w:tc>
          <w:tcPr>
            <w:tcW w:w="4582" w:type="dxa"/>
          </w:tcPr>
          <w:p w:rsidR="00C26EEA" w:rsidRPr="00DE1F70" w:rsidRDefault="00C26EEA" w:rsidP="006A1001">
            <w:pPr>
              <w:rPr>
                <w:sz w:val="24"/>
                <w:szCs w:val="24"/>
              </w:rPr>
            </w:pPr>
            <w:r w:rsidRPr="00DE1F70">
              <w:rPr>
                <w:sz w:val="24"/>
                <w:szCs w:val="24"/>
              </w:rPr>
              <w:t xml:space="preserve">CQP is available but COP and CTP is unavailable. </w:t>
            </w:r>
          </w:p>
          <w:p w:rsidR="00C26EEA" w:rsidRPr="00DE1F70" w:rsidRDefault="00C26EEA" w:rsidP="006A1001">
            <w:pPr>
              <w:rPr>
                <w:sz w:val="24"/>
                <w:szCs w:val="24"/>
              </w:rPr>
            </w:pPr>
            <w:r w:rsidRPr="00DE1F70">
              <w:rPr>
                <w:sz w:val="24"/>
                <w:szCs w:val="24"/>
              </w:rPr>
              <w:t>Offer: Don’t know about COP and CTP offers.</w:t>
            </w:r>
          </w:p>
          <w:p w:rsidR="00C26EEA" w:rsidRPr="00DE1F70" w:rsidRDefault="00C26EEA" w:rsidP="006A1001">
            <w:pPr>
              <w:rPr>
                <w:b/>
                <w:sz w:val="24"/>
                <w:szCs w:val="24"/>
              </w:rPr>
            </w:pPr>
            <w:r w:rsidRPr="00DE1F70">
              <w:rPr>
                <w:sz w:val="24"/>
                <w:szCs w:val="24"/>
              </w:rPr>
              <w:t>Competitors: 7up, Sprite.</w:t>
            </w:r>
          </w:p>
        </w:tc>
      </w:tr>
    </w:tbl>
    <w:p w:rsidR="00C26EEA" w:rsidRPr="00DE1F70" w:rsidRDefault="00C26EEA" w:rsidP="00C26EEA">
      <w:pPr>
        <w:rPr>
          <w:b/>
          <w:sz w:val="24"/>
          <w:szCs w:val="24"/>
        </w:rPr>
      </w:pPr>
    </w:p>
    <w:p w:rsidR="00C26EEA" w:rsidRPr="00DE1F70" w:rsidRDefault="00C26EEA" w:rsidP="00C26EEA">
      <w:pPr>
        <w:rPr>
          <w:b/>
          <w:sz w:val="24"/>
          <w:szCs w:val="24"/>
        </w:rPr>
      </w:pPr>
    </w:p>
    <w:p w:rsidR="00C26EEA" w:rsidRPr="00DE1F70" w:rsidRDefault="00C26EEA" w:rsidP="00C26EEA">
      <w:pPr>
        <w:rPr>
          <w:b/>
          <w:sz w:val="24"/>
          <w:szCs w:val="24"/>
        </w:rPr>
      </w:pPr>
    </w:p>
    <w:p w:rsidR="00C26EEA" w:rsidRPr="00DE1F70" w:rsidRDefault="00C26EEA" w:rsidP="00C26EEA">
      <w:pPr>
        <w:rPr>
          <w:b/>
          <w:sz w:val="24"/>
          <w:szCs w:val="24"/>
        </w:rPr>
      </w:pPr>
      <w:r w:rsidRPr="00DE1F70">
        <w:rPr>
          <w:b/>
          <w:sz w:val="24"/>
          <w:szCs w:val="24"/>
        </w:rPr>
        <w:t xml:space="preserve">Note: </w:t>
      </w:r>
    </w:p>
    <w:p w:rsidR="00C26EEA" w:rsidRPr="00DE1F70" w:rsidRDefault="00C26EEA" w:rsidP="00C26EEA">
      <w:pPr>
        <w:pStyle w:val="ListParagraph"/>
        <w:numPr>
          <w:ilvl w:val="0"/>
          <w:numId w:val="38"/>
        </w:numPr>
        <w:spacing w:after="160" w:line="259" w:lineRule="auto"/>
        <w:rPr>
          <w:b/>
        </w:rPr>
      </w:pPr>
      <w:r w:rsidRPr="00DE1F70">
        <w:t>I have visited Dhaka South-3 Distribution Store and came to know that they know about the CQP and CTP offer. In CTP the Bat-Ball offer is available and 10tk off in per case of CQP.</w:t>
      </w:r>
    </w:p>
    <w:p w:rsidR="00C26EEA" w:rsidRPr="00DE1F70" w:rsidRDefault="00C26EEA" w:rsidP="00C26EEA">
      <w:pPr>
        <w:pStyle w:val="ListParagraph"/>
        <w:numPr>
          <w:ilvl w:val="0"/>
          <w:numId w:val="38"/>
        </w:numPr>
        <w:spacing w:after="160" w:line="259" w:lineRule="auto"/>
        <w:rPr>
          <w:b/>
        </w:rPr>
      </w:pPr>
      <w:r w:rsidRPr="00DE1F70">
        <w:t xml:space="preserve"> Most of the store has 7up and Sprite which is the competitor of </w:t>
      </w:r>
      <w:proofErr w:type="spellStart"/>
      <w:r w:rsidRPr="00DE1F70">
        <w:t>Clemon</w:t>
      </w:r>
      <w:proofErr w:type="spellEnd"/>
      <w:r w:rsidRPr="00DE1F70">
        <w:t xml:space="preserve">. </w:t>
      </w:r>
    </w:p>
    <w:p w:rsidR="00C26EEA" w:rsidRPr="00DE1F70" w:rsidRDefault="00C26EEA" w:rsidP="00C26EEA">
      <w:pPr>
        <w:pStyle w:val="ListParagraph"/>
        <w:numPr>
          <w:ilvl w:val="0"/>
          <w:numId w:val="38"/>
        </w:numPr>
        <w:spacing w:after="160" w:line="259" w:lineRule="auto"/>
        <w:rPr>
          <w:b/>
        </w:rPr>
      </w:pPr>
      <w:r w:rsidRPr="00DE1F70">
        <w:t xml:space="preserve">No </w:t>
      </w:r>
      <w:proofErr w:type="spellStart"/>
      <w:r w:rsidRPr="00DE1F70">
        <w:t>Pran</w:t>
      </w:r>
      <w:proofErr w:type="spellEnd"/>
      <w:r w:rsidRPr="00DE1F70">
        <w:t xml:space="preserve"> up, Fizz Up is in those store. </w:t>
      </w:r>
    </w:p>
    <w:p w:rsidR="00C26EEA" w:rsidRPr="00DE1F70" w:rsidRDefault="00C26EEA" w:rsidP="00C26EEA">
      <w:pPr>
        <w:pStyle w:val="ListParagraph"/>
        <w:numPr>
          <w:ilvl w:val="0"/>
          <w:numId w:val="38"/>
        </w:numPr>
        <w:spacing w:after="160" w:line="259" w:lineRule="auto"/>
        <w:rPr>
          <w:b/>
        </w:rPr>
      </w:pPr>
      <w:r w:rsidRPr="00DE1F70">
        <w:t xml:space="preserve">Most of the </w:t>
      </w:r>
      <w:proofErr w:type="gramStart"/>
      <w:r w:rsidRPr="00DE1F70">
        <w:t>shopkeeper don’t</w:t>
      </w:r>
      <w:proofErr w:type="gramEnd"/>
      <w:r w:rsidRPr="00DE1F70">
        <w:t xml:space="preserve"> know about the offer of CQP but most of them know about the offer of CTP. </w:t>
      </w:r>
    </w:p>
    <w:p w:rsidR="00C26EEA" w:rsidRPr="00DE1F70" w:rsidRDefault="00C26EEA" w:rsidP="00C26EEA">
      <w:pPr>
        <w:pStyle w:val="ListParagraph"/>
        <w:numPr>
          <w:ilvl w:val="0"/>
          <w:numId w:val="38"/>
        </w:numPr>
        <w:spacing w:after="160" w:line="259" w:lineRule="auto"/>
        <w:rPr>
          <w:b/>
        </w:rPr>
      </w:pPr>
      <w:r w:rsidRPr="00DE1F70">
        <w:t>Demand of “</w:t>
      </w:r>
      <w:proofErr w:type="spellStart"/>
      <w:r w:rsidRPr="00DE1F70">
        <w:t>Clemon</w:t>
      </w:r>
      <w:proofErr w:type="spellEnd"/>
      <w:r w:rsidRPr="00DE1F70">
        <w:t>” is poor rather than the demand of 7up and Sprite.</w:t>
      </w:r>
    </w:p>
    <w:p w:rsidR="00C26EEA" w:rsidRPr="00DE1F70" w:rsidRDefault="00C26EEA" w:rsidP="00C26EEA">
      <w:pPr>
        <w:pStyle w:val="ListParagraph"/>
        <w:ind w:left="1080"/>
      </w:pPr>
    </w:p>
    <w:p w:rsidR="00C26EEA" w:rsidRPr="00DE1F70" w:rsidRDefault="00C26EEA" w:rsidP="00C26EEA">
      <w:pPr>
        <w:pStyle w:val="ListParagraph"/>
        <w:ind w:left="1080"/>
      </w:pPr>
    </w:p>
    <w:p w:rsidR="00C26EEA" w:rsidRPr="00DE1F70" w:rsidRDefault="00C26EEA" w:rsidP="00C26EEA">
      <w:pPr>
        <w:rPr>
          <w:b/>
          <w:sz w:val="24"/>
        </w:rPr>
      </w:pPr>
      <w:r w:rsidRPr="00DE1F70">
        <w:rPr>
          <w:b/>
          <w:sz w:val="24"/>
        </w:rPr>
        <w:t>Additional:</w:t>
      </w:r>
    </w:p>
    <w:p w:rsidR="00C26EEA" w:rsidRPr="00DE1F70" w:rsidRDefault="00C26EEA" w:rsidP="00C26EEA">
      <w:pPr>
        <w:pStyle w:val="ListParagraph"/>
        <w:numPr>
          <w:ilvl w:val="0"/>
          <w:numId w:val="39"/>
        </w:numPr>
        <w:spacing w:after="160" w:line="259" w:lineRule="auto"/>
        <w:rPr>
          <w:b/>
        </w:rPr>
      </w:pPr>
      <w:r w:rsidRPr="00DE1F70">
        <w:t>More Slab Program can be introduced to increase the sales.</w:t>
      </w:r>
    </w:p>
    <w:p w:rsidR="00C26EEA" w:rsidRPr="00DE1F70" w:rsidRDefault="00C26EEA" w:rsidP="00C26EEA">
      <w:pPr>
        <w:pStyle w:val="ListParagraph"/>
        <w:numPr>
          <w:ilvl w:val="0"/>
          <w:numId w:val="39"/>
        </w:numPr>
        <w:spacing w:after="160" w:line="259" w:lineRule="auto"/>
        <w:rPr>
          <w:b/>
        </w:rPr>
      </w:pPr>
      <w:r w:rsidRPr="00DE1F70">
        <w:t xml:space="preserve">If we focus on the taste of what consumer wants, it will be more helpful. </w:t>
      </w:r>
    </w:p>
    <w:p w:rsidR="00C26EEA" w:rsidRPr="00DE1F70" w:rsidRDefault="00C26EEA" w:rsidP="00C26EEA">
      <w:pPr>
        <w:rPr>
          <w:b/>
          <w:sz w:val="24"/>
          <w:szCs w:val="24"/>
        </w:rPr>
      </w:pPr>
    </w:p>
    <w:p w:rsidR="00C26EEA" w:rsidRPr="00DE1F70" w:rsidRDefault="00C26EEA" w:rsidP="00C26EEA">
      <w:pPr>
        <w:rPr>
          <w:b/>
          <w:sz w:val="24"/>
          <w:szCs w:val="24"/>
        </w:rPr>
      </w:pPr>
    </w:p>
    <w:p w:rsidR="00C26EEA" w:rsidRPr="00DE1F70" w:rsidRDefault="00C26EEA" w:rsidP="00C26EEA">
      <w:pPr>
        <w:rPr>
          <w:b/>
          <w:sz w:val="24"/>
          <w:szCs w:val="24"/>
        </w:rPr>
      </w:pPr>
    </w:p>
    <w:p w:rsidR="00C26EEA" w:rsidRPr="00DE1F70" w:rsidRDefault="00C26EEA" w:rsidP="00C26EEA">
      <w:pPr>
        <w:rPr>
          <w:b/>
          <w:sz w:val="24"/>
          <w:szCs w:val="24"/>
        </w:rPr>
      </w:pPr>
    </w:p>
    <w:p w:rsidR="00C26EEA" w:rsidRPr="00DE1F70" w:rsidRDefault="00C26EEA" w:rsidP="00C26EEA">
      <w:pPr>
        <w:rPr>
          <w:b/>
          <w:sz w:val="24"/>
          <w:szCs w:val="24"/>
        </w:rPr>
      </w:pPr>
      <w:r w:rsidRPr="00DE1F70">
        <w:rPr>
          <w:b/>
          <w:sz w:val="24"/>
          <w:szCs w:val="24"/>
        </w:rPr>
        <w:t>This Pie Chart will help to understand the percentage of sales in “</w:t>
      </w:r>
      <w:proofErr w:type="spellStart"/>
      <w:r w:rsidRPr="00DE1F70">
        <w:rPr>
          <w:b/>
          <w:sz w:val="24"/>
          <w:szCs w:val="24"/>
        </w:rPr>
        <w:t>Clemon</w:t>
      </w:r>
      <w:proofErr w:type="spellEnd"/>
      <w:r w:rsidRPr="00DE1F70">
        <w:rPr>
          <w:b/>
          <w:sz w:val="24"/>
          <w:szCs w:val="24"/>
        </w:rPr>
        <w:t xml:space="preserve">” and its competitors. </w:t>
      </w:r>
    </w:p>
    <w:p w:rsidR="00C26EEA" w:rsidRPr="00DE1F70" w:rsidRDefault="00C26EEA" w:rsidP="00C26EEA">
      <w:pPr>
        <w:rPr>
          <w:b/>
          <w:sz w:val="24"/>
          <w:szCs w:val="24"/>
        </w:rPr>
      </w:pPr>
      <w:r w:rsidRPr="00DE1F70">
        <w:rPr>
          <w:b/>
          <w:sz w:val="24"/>
          <w:szCs w:val="24"/>
        </w:rPr>
        <w:t xml:space="preserve"> </w:t>
      </w:r>
    </w:p>
    <w:p w:rsidR="00C26EEA" w:rsidRPr="00DE1F70" w:rsidRDefault="00C26EEA" w:rsidP="00C26EEA">
      <w:pPr>
        <w:rPr>
          <w:b/>
          <w:sz w:val="24"/>
          <w:szCs w:val="24"/>
        </w:rPr>
      </w:pPr>
    </w:p>
    <w:p w:rsidR="00C26EEA" w:rsidRPr="00DE1F70" w:rsidRDefault="00C26EEA" w:rsidP="00C26EEA">
      <w:pPr>
        <w:rPr>
          <w:b/>
          <w:sz w:val="24"/>
          <w:szCs w:val="24"/>
        </w:rPr>
      </w:pPr>
      <w:r w:rsidRPr="00DE1F70">
        <w:rPr>
          <w:b/>
          <w:noProof/>
          <w:sz w:val="24"/>
          <w:szCs w:val="24"/>
          <w:lang w:eastAsia="zh-CN"/>
        </w:rPr>
        <w:drawing>
          <wp:inline distT="0" distB="0" distL="0" distR="0" wp14:anchorId="72126FB4" wp14:editId="48545090">
            <wp:extent cx="5486400" cy="3200400"/>
            <wp:effectExtent l="0" t="0" r="0" b="0"/>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26EEA" w:rsidRPr="00DE1F70" w:rsidRDefault="00C26EEA" w:rsidP="00254F23">
      <w:pPr>
        <w:jc w:val="center"/>
        <w:rPr>
          <w:b/>
          <w:sz w:val="32"/>
          <w:szCs w:val="32"/>
        </w:rPr>
      </w:pPr>
    </w:p>
    <w:p w:rsidR="00254F23" w:rsidRPr="00DE1F70" w:rsidRDefault="00254F23" w:rsidP="00254F23">
      <w:pPr>
        <w:jc w:val="center"/>
        <w:rPr>
          <w:b/>
          <w:sz w:val="32"/>
          <w:szCs w:val="32"/>
        </w:rPr>
      </w:pPr>
    </w:p>
    <w:p w:rsidR="00254F23" w:rsidRPr="00DE1F70" w:rsidRDefault="00254F23" w:rsidP="00254F23">
      <w:pPr>
        <w:jc w:val="center"/>
        <w:rPr>
          <w:b/>
          <w:sz w:val="32"/>
          <w:szCs w:val="32"/>
        </w:rPr>
      </w:pPr>
      <w:r w:rsidRPr="00DE1F70">
        <w:rPr>
          <w:b/>
          <w:sz w:val="32"/>
          <w:szCs w:val="32"/>
        </w:rPr>
        <w:lastRenderedPageBreak/>
        <w:t>Market Visit on COP, CTP and CQP</w:t>
      </w:r>
    </w:p>
    <w:p w:rsidR="00254F23" w:rsidRPr="00DE1F70" w:rsidRDefault="00254F23" w:rsidP="00254F23">
      <w:pPr>
        <w:rPr>
          <w:b/>
          <w:sz w:val="24"/>
          <w:szCs w:val="24"/>
        </w:rPr>
      </w:pPr>
    </w:p>
    <w:p w:rsidR="00254F23" w:rsidRPr="00DE1F70" w:rsidRDefault="00254F23" w:rsidP="00254F23">
      <w:pPr>
        <w:rPr>
          <w:b/>
          <w:sz w:val="24"/>
          <w:szCs w:val="24"/>
        </w:rPr>
      </w:pPr>
      <w:r w:rsidRPr="00DE1F70">
        <w:rPr>
          <w:b/>
          <w:sz w:val="24"/>
          <w:szCs w:val="24"/>
        </w:rPr>
        <w:t xml:space="preserve">Area: </w:t>
      </w:r>
      <w:proofErr w:type="spellStart"/>
      <w:r w:rsidRPr="00DE1F70">
        <w:rPr>
          <w:b/>
          <w:sz w:val="24"/>
          <w:szCs w:val="24"/>
        </w:rPr>
        <w:t>Mohakhali</w:t>
      </w:r>
      <w:proofErr w:type="spellEnd"/>
      <w:r w:rsidRPr="00DE1F70">
        <w:rPr>
          <w:b/>
          <w:sz w:val="24"/>
          <w:szCs w:val="24"/>
        </w:rPr>
        <w:t xml:space="preserve"> </w:t>
      </w:r>
      <w:proofErr w:type="spellStart"/>
      <w:r w:rsidRPr="00DE1F70">
        <w:rPr>
          <w:b/>
          <w:sz w:val="24"/>
          <w:szCs w:val="24"/>
        </w:rPr>
        <w:t>Amtoli</w:t>
      </w:r>
      <w:proofErr w:type="spellEnd"/>
      <w:r w:rsidRPr="00DE1F70">
        <w:rPr>
          <w:b/>
          <w:sz w:val="24"/>
          <w:szCs w:val="24"/>
        </w:rPr>
        <w:t xml:space="preserve">, </w:t>
      </w:r>
      <w:proofErr w:type="spellStart"/>
      <w:r w:rsidRPr="00DE1F70">
        <w:rPr>
          <w:b/>
          <w:sz w:val="24"/>
          <w:szCs w:val="24"/>
        </w:rPr>
        <w:t>Dokkhin</w:t>
      </w:r>
      <w:proofErr w:type="spellEnd"/>
      <w:r w:rsidRPr="00DE1F70">
        <w:rPr>
          <w:b/>
          <w:sz w:val="24"/>
          <w:szCs w:val="24"/>
        </w:rPr>
        <w:t xml:space="preserve"> Para                                                           Date: 10.02.2018</w:t>
      </w:r>
    </w:p>
    <w:p w:rsidR="00254F23" w:rsidRPr="00DE1F70" w:rsidRDefault="00254F23" w:rsidP="00254F23">
      <w:pPr>
        <w:rPr>
          <w:b/>
          <w:sz w:val="24"/>
          <w:szCs w:val="24"/>
        </w:rPr>
      </w:pPr>
    </w:p>
    <w:tbl>
      <w:tblPr>
        <w:tblStyle w:val="TableGrid"/>
        <w:tblW w:w="0" w:type="auto"/>
        <w:tblLook w:val="04A0" w:firstRow="1" w:lastRow="0" w:firstColumn="1" w:lastColumn="0" w:noHBand="0" w:noVBand="1"/>
      </w:tblPr>
      <w:tblGrid>
        <w:gridCol w:w="977"/>
        <w:gridCol w:w="3749"/>
        <w:gridCol w:w="4548"/>
      </w:tblGrid>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SL.</w:t>
            </w:r>
          </w:p>
        </w:tc>
        <w:tc>
          <w:tcPr>
            <w:tcW w:w="3749" w:type="dxa"/>
          </w:tcPr>
          <w:p w:rsidR="00254F23" w:rsidRPr="00DE1F70" w:rsidRDefault="00254F23" w:rsidP="006A1001">
            <w:pPr>
              <w:jc w:val="center"/>
              <w:rPr>
                <w:b/>
                <w:sz w:val="24"/>
                <w:szCs w:val="24"/>
              </w:rPr>
            </w:pPr>
            <w:r w:rsidRPr="00DE1F70">
              <w:rPr>
                <w:b/>
                <w:sz w:val="24"/>
                <w:szCs w:val="24"/>
              </w:rPr>
              <w:t>Shop Name</w:t>
            </w:r>
          </w:p>
        </w:tc>
        <w:tc>
          <w:tcPr>
            <w:tcW w:w="4548" w:type="dxa"/>
          </w:tcPr>
          <w:p w:rsidR="00254F23" w:rsidRPr="00DE1F70" w:rsidRDefault="00254F23" w:rsidP="006A1001">
            <w:pPr>
              <w:jc w:val="center"/>
              <w:rPr>
                <w:b/>
                <w:sz w:val="24"/>
                <w:szCs w:val="24"/>
              </w:rPr>
            </w:pPr>
            <w:r w:rsidRPr="00DE1F70">
              <w:rPr>
                <w:b/>
                <w:sz w:val="24"/>
                <w:szCs w:val="24"/>
              </w:rPr>
              <w:t>Current Status</w:t>
            </w:r>
          </w:p>
        </w:tc>
      </w:tr>
      <w:tr w:rsidR="00254F23" w:rsidRPr="00DE1F70" w:rsidTr="006A1001">
        <w:trPr>
          <w:trHeight w:val="512"/>
        </w:trPr>
        <w:tc>
          <w:tcPr>
            <w:tcW w:w="977" w:type="dxa"/>
          </w:tcPr>
          <w:p w:rsidR="00254F23" w:rsidRPr="00DE1F70" w:rsidRDefault="00254F23" w:rsidP="006A1001">
            <w:pPr>
              <w:jc w:val="center"/>
              <w:rPr>
                <w:b/>
                <w:sz w:val="24"/>
                <w:szCs w:val="24"/>
              </w:rPr>
            </w:pPr>
            <w:r w:rsidRPr="00DE1F70">
              <w:rPr>
                <w:b/>
                <w:sz w:val="24"/>
                <w:szCs w:val="24"/>
              </w:rPr>
              <w:t>1.</w:t>
            </w:r>
          </w:p>
        </w:tc>
        <w:tc>
          <w:tcPr>
            <w:tcW w:w="3749" w:type="dxa"/>
          </w:tcPr>
          <w:p w:rsidR="00254F23" w:rsidRPr="00DE1F70" w:rsidRDefault="00254F23" w:rsidP="006A1001">
            <w:pPr>
              <w:jc w:val="center"/>
              <w:rPr>
                <w:sz w:val="24"/>
                <w:szCs w:val="24"/>
              </w:rPr>
            </w:pPr>
            <w:proofErr w:type="spellStart"/>
            <w:r w:rsidRPr="00DE1F70">
              <w:rPr>
                <w:sz w:val="24"/>
                <w:szCs w:val="24"/>
              </w:rPr>
              <w:t>Maa</w:t>
            </w:r>
            <w:proofErr w:type="spellEnd"/>
            <w:r w:rsidRPr="00DE1F70">
              <w:rPr>
                <w:sz w:val="24"/>
                <w:szCs w:val="24"/>
              </w:rPr>
              <w:t xml:space="preserve"> </w:t>
            </w:r>
            <w:proofErr w:type="spellStart"/>
            <w:r w:rsidRPr="00DE1F70">
              <w:rPr>
                <w:sz w:val="24"/>
                <w:szCs w:val="24"/>
              </w:rPr>
              <w:t>er</w:t>
            </w:r>
            <w:proofErr w:type="spellEnd"/>
            <w:r w:rsidRPr="00DE1F70">
              <w:rPr>
                <w:sz w:val="24"/>
                <w:szCs w:val="24"/>
              </w:rPr>
              <w:t xml:space="preserve"> </w:t>
            </w:r>
            <w:proofErr w:type="spellStart"/>
            <w:r w:rsidRPr="00DE1F70">
              <w:rPr>
                <w:sz w:val="24"/>
                <w:szCs w:val="24"/>
              </w:rPr>
              <w:t>Doa</w:t>
            </w:r>
            <w:proofErr w:type="spellEnd"/>
            <w:r w:rsidRPr="00DE1F70">
              <w:rPr>
                <w:sz w:val="24"/>
                <w:szCs w:val="24"/>
              </w:rPr>
              <w:t xml:space="preserve"> Store</w:t>
            </w:r>
          </w:p>
        </w:tc>
        <w:tc>
          <w:tcPr>
            <w:tcW w:w="4548" w:type="dxa"/>
          </w:tcPr>
          <w:p w:rsidR="00254F23" w:rsidRPr="00DE1F70" w:rsidRDefault="00254F23" w:rsidP="006A1001">
            <w:pPr>
              <w:spacing w:after="160" w:line="259" w:lineRule="auto"/>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Competitor: 7up, Sprite.</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2.</w:t>
            </w:r>
          </w:p>
        </w:tc>
        <w:tc>
          <w:tcPr>
            <w:tcW w:w="3749" w:type="dxa"/>
          </w:tcPr>
          <w:p w:rsidR="00254F23" w:rsidRPr="00DE1F70" w:rsidRDefault="00254F23" w:rsidP="006A1001">
            <w:pPr>
              <w:jc w:val="center"/>
              <w:rPr>
                <w:sz w:val="24"/>
                <w:szCs w:val="24"/>
              </w:rPr>
            </w:pPr>
            <w:r w:rsidRPr="00DE1F70">
              <w:rPr>
                <w:sz w:val="24"/>
                <w:szCs w:val="24"/>
              </w:rPr>
              <w:t>Raj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3.</w:t>
            </w:r>
          </w:p>
        </w:tc>
        <w:tc>
          <w:tcPr>
            <w:tcW w:w="3749" w:type="dxa"/>
          </w:tcPr>
          <w:p w:rsidR="00254F23" w:rsidRPr="00DE1F70" w:rsidRDefault="00254F23" w:rsidP="006A1001">
            <w:pPr>
              <w:jc w:val="center"/>
              <w:rPr>
                <w:sz w:val="24"/>
                <w:szCs w:val="24"/>
              </w:rPr>
            </w:pPr>
            <w:r w:rsidRPr="00DE1F70">
              <w:rPr>
                <w:sz w:val="24"/>
                <w:szCs w:val="24"/>
              </w:rPr>
              <w:t>Sunny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They know about the offers.</w:t>
            </w:r>
            <w:r w:rsidRPr="00DE1F70">
              <w:rPr>
                <w:sz w:val="24"/>
                <w:szCs w:val="24"/>
              </w:rPr>
              <w:br/>
              <w:t>Competitor: None.</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4.</w:t>
            </w:r>
          </w:p>
        </w:tc>
        <w:tc>
          <w:tcPr>
            <w:tcW w:w="3749" w:type="dxa"/>
          </w:tcPr>
          <w:p w:rsidR="00254F23" w:rsidRPr="00DE1F70" w:rsidRDefault="00254F23" w:rsidP="006A1001">
            <w:pPr>
              <w:jc w:val="center"/>
              <w:rPr>
                <w:sz w:val="24"/>
                <w:szCs w:val="24"/>
              </w:rPr>
            </w:pPr>
            <w:proofErr w:type="spellStart"/>
            <w:r w:rsidRPr="00DE1F70">
              <w:rPr>
                <w:sz w:val="24"/>
                <w:szCs w:val="24"/>
              </w:rPr>
              <w:t>Selim</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 7up, Sprite.</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5.</w:t>
            </w:r>
          </w:p>
        </w:tc>
        <w:tc>
          <w:tcPr>
            <w:tcW w:w="3749" w:type="dxa"/>
          </w:tcPr>
          <w:p w:rsidR="00254F23" w:rsidRPr="00DE1F70" w:rsidRDefault="00254F23" w:rsidP="006A1001">
            <w:pPr>
              <w:jc w:val="center"/>
              <w:rPr>
                <w:sz w:val="24"/>
                <w:szCs w:val="24"/>
              </w:rPr>
            </w:pPr>
            <w:r w:rsidRPr="00DE1F70">
              <w:rPr>
                <w:sz w:val="24"/>
                <w:szCs w:val="24"/>
              </w:rPr>
              <w:t>Babul Store</w:t>
            </w:r>
          </w:p>
        </w:tc>
        <w:tc>
          <w:tcPr>
            <w:tcW w:w="4548" w:type="dxa"/>
          </w:tcPr>
          <w:p w:rsidR="00254F23" w:rsidRPr="00DE1F70" w:rsidRDefault="00254F23" w:rsidP="006A1001">
            <w:pPr>
              <w:rPr>
                <w:sz w:val="24"/>
                <w:szCs w:val="24"/>
              </w:rPr>
            </w:pPr>
            <w:r w:rsidRPr="00DE1F70">
              <w:rPr>
                <w:sz w:val="24"/>
                <w:szCs w:val="24"/>
              </w:rPr>
              <w:t xml:space="preserve">Availability of CQP, COP and CTP. </w:t>
            </w:r>
          </w:p>
          <w:p w:rsidR="00254F23" w:rsidRPr="00DE1F70" w:rsidRDefault="00254F23" w:rsidP="006A1001">
            <w:pPr>
              <w:rPr>
                <w:sz w:val="24"/>
                <w:szCs w:val="24"/>
              </w:rPr>
            </w:pPr>
            <w:r w:rsidRPr="00DE1F70">
              <w:rPr>
                <w:sz w:val="24"/>
                <w:szCs w:val="24"/>
              </w:rPr>
              <w:t>Don’t know about the offers.</w:t>
            </w:r>
          </w:p>
          <w:p w:rsidR="00254F23" w:rsidRPr="00DE1F70" w:rsidRDefault="00254F23" w:rsidP="006A1001">
            <w:pPr>
              <w:rPr>
                <w:sz w:val="24"/>
                <w:szCs w:val="24"/>
              </w:rPr>
            </w:pPr>
            <w:r w:rsidRPr="00DE1F70">
              <w:rPr>
                <w:sz w:val="24"/>
                <w:szCs w:val="24"/>
              </w:rPr>
              <w:t xml:space="preserve">Competitors: 7up, Sprite, </w:t>
            </w:r>
            <w:proofErr w:type="spellStart"/>
            <w:r w:rsidRPr="00DE1F70">
              <w:rPr>
                <w:sz w:val="24"/>
                <w:szCs w:val="24"/>
              </w:rPr>
              <w:t>Pran</w:t>
            </w:r>
            <w:proofErr w:type="spellEnd"/>
            <w:r w:rsidRPr="00DE1F70">
              <w:rPr>
                <w:sz w:val="24"/>
                <w:szCs w:val="24"/>
              </w:rPr>
              <w:t xml:space="preserve"> Up. </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6.</w:t>
            </w:r>
          </w:p>
        </w:tc>
        <w:tc>
          <w:tcPr>
            <w:tcW w:w="3749" w:type="dxa"/>
          </w:tcPr>
          <w:p w:rsidR="00254F23" w:rsidRPr="00DE1F70" w:rsidRDefault="00254F23" w:rsidP="006A1001">
            <w:pPr>
              <w:jc w:val="center"/>
              <w:rPr>
                <w:sz w:val="24"/>
                <w:szCs w:val="24"/>
              </w:rPr>
            </w:pPr>
            <w:proofErr w:type="spellStart"/>
            <w:r w:rsidRPr="00DE1F70">
              <w:rPr>
                <w:sz w:val="24"/>
                <w:szCs w:val="24"/>
              </w:rPr>
              <w:t>Emon</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7up, Sprite. </w:t>
            </w:r>
          </w:p>
        </w:tc>
      </w:tr>
      <w:tr w:rsidR="00254F23" w:rsidRPr="00DE1F70" w:rsidTr="006A1001">
        <w:trPr>
          <w:trHeight w:val="440"/>
        </w:trPr>
        <w:tc>
          <w:tcPr>
            <w:tcW w:w="977" w:type="dxa"/>
          </w:tcPr>
          <w:p w:rsidR="00254F23" w:rsidRPr="00DE1F70" w:rsidRDefault="00254F23" w:rsidP="006A1001">
            <w:pPr>
              <w:jc w:val="center"/>
              <w:rPr>
                <w:b/>
                <w:sz w:val="24"/>
                <w:szCs w:val="24"/>
              </w:rPr>
            </w:pPr>
            <w:r w:rsidRPr="00DE1F70">
              <w:rPr>
                <w:b/>
                <w:sz w:val="24"/>
                <w:szCs w:val="24"/>
              </w:rPr>
              <w:t>7.</w:t>
            </w:r>
          </w:p>
        </w:tc>
        <w:tc>
          <w:tcPr>
            <w:tcW w:w="3749" w:type="dxa"/>
          </w:tcPr>
          <w:p w:rsidR="00254F23" w:rsidRPr="00DE1F70" w:rsidRDefault="00254F23" w:rsidP="006A1001">
            <w:pPr>
              <w:jc w:val="center"/>
              <w:rPr>
                <w:sz w:val="24"/>
                <w:szCs w:val="24"/>
              </w:rPr>
            </w:pPr>
            <w:proofErr w:type="spellStart"/>
            <w:r w:rsidRPr="00DE1F70">
              <w:rPr>
                <w:sz w:val="24"/>
                <w:szCs w:val="24"/>
              </w:rPr>
              <w:t>Babu</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8.</w:t>
            </w:r>
          </w:p>
        </w:tc>
        <w:tc>
          <w:tcPr>
            <w:tcW w:w="3749" w:type="dxa"/>
          </w:tcPr>
          <w:p w:rsidR="00254F23" w:rsidRPr="00DE1F70" w:rsidRDefault="00254F23" w:rsidP="006A1001">
            <w:pPr>
              <w:jc w:val="center"/>
              <w:rPr>
                <w:sz w:val="24"/>
                <w:szCs w:val="24"/>
              </w:rPr>
            </w:pPr>
            <w:r w:rsidRPr="00DE1F70">
              <w:rPr>
                <w:sz w:val="24"/>
                <w:szCs w:val="24"/>
              </w:rPr>
              <w:t>S.M. Dept.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 7up, Sprite. </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9.</w:t>
            </w:r>
          </w:p>
        </w:tc>
        <w:tc>
          <w:tcPr>
            <w:tcW w:w="3749" w:type="dxa"/>
          </w:tcPr>
          <w:p w:rsidR="00254F23" w:rsidRPr="00DE1F70" w:rsidRDefault="00254F23" w:rsidP="006A1001">
            <w:pPr>
              <w:jc w:val="center"/>
              <w:rPr>
                <w:sz w:val="24"/>
                <w:szCs w:val="24"/>
              </w:rPr>
            </w:pPr>
            <w:proofErr w:type="spellStart"/>
            <w:r w:rsidRPr="00DE1F70">
              <w:rPr>
                <w:sz w:val="24"/>
                <w:szCs w:val="24"/>
              </w:rPr>
              <w:t>Takwa</w:t>
            </w:r>
            <w:proofErr w:type="spellEnd"/>
            <w:r w:rsidRPr="00DE1F70">
              <w:rPr>
                <w:sz w:val="24"/>
                <w:szCs w:val="24"/>
              </w:rPr>
              <w:t xml:space="preserve"> Enterprise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7up, Sprite. </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10.</w:t>
            </w:r>
          </w:p>
        </w:tc>
        <w:tc>
          <w:tcPr>
            <w:tcW w:w="3749" w:type="dxa"/>
          </w:tcPr>
          <w:p w:rsidR="00254F23" w:rsidRPr="00DE1F70" w:rsidRDefault="00254F23" w:rsidP="006A1001">
            <w:pPr>
              <w:jc w:val="center"/>
              <w:rPr>
                <w:sz w:val="24"/>
                <w:szCs w:val="24"/>
              </w:rPr>
            </w:pPr>
            <w:r w:rsidRPr="00DE1F70">
              <w:rPr>
                <w:sz w:val="24"/>
                <w:szCs w:val="24"/>
              </w:rPr>
              <w:t xml:space="preserve">Abdul </w:t>
            </w:r>
            <w:proofErr w:type="spellStart"/>
            <w:r w:rsidRPr="00DE1F70">
              <w:rPr>
                <w:sz w:val="24"/>
                <w:szCs w:val="24"/>
              </w:rPr>
              <w:t>Rouf</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Competitor: 7up, Sprite.</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11.</w:t>
            </w:r>
          </w:p>
        </w:tc>
        <w:tc>
          <w:tcPr>
            <w:tcW w:w="3749" w:type="dxa"/>
          </w:tcPr>
          <w:p w:rsidR="00254F23" w:rsidRPr="00DE1F70" w:rsidRDefault="00254F23" w:rsidP="006A1001">
            <w:pPr>
              <w:jc w:val="center"/>
              <w:rPr>
                <w:sz w:val="24"/>
                <w:szCs w:val="24"/>
              </w:rPr>
            </w:pPr>
            <w:proofErr w:type="spellStart"/>
            <w:r w:rsidRPr="00DE1F70">
              <w:rPr>
                <w:sz w:val="24"/>
                <w:szCs w:val="24"/>
              </w:rPr>
              <w:t>Sohna</w:t>
            </w:r>
            <w:proofErr w:type="spellEnd"/>
            <w:r w:rsidRPr="00DE1F70">
              <w:rPr>
                <w:sz w:val="24"/>
                <w:szCs w:val="24"/>
              </w:rPr>
              <w:t xml:space="preserve"> Tea Store</w:t>
            </w:r>
          </w:p>
        </w:tc>
        <w:tc>
          <w:tcPr>
            <w:tcW w:w="4548" w:type="dxa"/>
          </w:tcPr>
          <w:p w:rsidR="00254F23" w:rsidRPr="00DE1F70" w:rsidRDefault="00254F23"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r>
            <w:r w:rsidRPr="00DE1F70">
              <w:rPr>
                <w:sz w:val="24"/>
                <w:szCs w:val="24"/>
              </w:rPr>
              <w:lastRenderedPageBreak/>
              <w:t>Competitor: 7up.</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lastRenderedPageBreak/>
              <w:t>12.</w:t>
            </w:r>
          </w:p>
        </w:tc>
        <w:tc>
          <w:tcPr>
            <w:tcW w:w="3749" w:type="dxa"/>
          </w:tcPr>
          <w:p w:rsidR="00254F23" w:rsidRPr="00DE1F70" w:rsidRDefault="00254F23" w:rsidP="006A1001">
            <w:pPr>
              <w:jc w:val="center"/>
              <w:rPr>
                <w:sz w:val="24"/>
                <w:szCs w:val="24"/>
              </w:rPr>
            </w:pPr>
            <w:proofErr w:type="spellStart"/>
            <w:r w:rsidRPr="00DE1F70">
              <w:rPr>
                <w:sz w:val="24"/>
                <w:szCs w:val="24"/>
              </w:rPr>
              <w:t>Maa</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7up, Sprite. </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13.</w:t>
            </w:r>
          </w:p>
        </w:tc>
        <w:tc>
          <w:tcPr>
            <w:tcW w:w="3749" w:type="dxa"/>
          </w:tcPr>
          <w:p w:rsidR="00254F23" w:rsidRPr="00DE1F70" w:rsidRDefault="00254F23" w:rsidP="006A1001">
            <w:pPr>
              <w:jc w:val="center"/>
              <w:rPr>
                <w:sz w:val="24"/>
                <w:szCs w:val="24"/>
              </w:rPr>
            </w:pPr>
            <w:proofErr w:type="spellStart"/>
            <w:r w:rsidRPr="00DE1F70">
              <w:rPr>
                <w:sz w:val="24"/>
                <w:szCs w:val="24"/>
              </w:rPr>
              <w:t>Anowar</w:t>
            </w:r>
            <w:proofErr w:type="spellEnd"/>
            <w:r w:rsidRPr="00DE1F70">
              <w:rPr>
                <w:sz w:val="24"/>
                <w:szCs w:val="24"/>
              </w:rPr>
              <w:t xml:space="preserve"> Store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Competitor: 7up.</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14.</w:t>
            </w:r>
          </w:p>
        </w:tc>
        <w:tc>
          <w:tcPr>
            <w:tcW w:w="3749" w:type="dxa"/>
          </w:tcPr>
          <w:p w:rsidR="00254F23" w:rsidRPr="00DE1F70" w:rsidRDefault="00254F23" w:rsidP="006A1001">
            <w:pPr>
              <w:jc w:val="center"/>
              <w:rPr>
                <w:sz w:val="24"/>
                <w:szCs w:val="24"/>
              </w:rPr>
            </w:pPr>
            <w:r w:rsidRPr="00DE1F70">
              <w:rPr>
                <w:sz w:val="24"/>
                <w:szCs w:val="24"/>
              </w:rPr>
              <w:t>No Name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w:t>
            </w:r>
          </w:p>
        </w:tc>
      </w:tr>
      <w:tr w:rsidR="00254F23" w:rsidRPr="00DE1F70" w:rsidTr="006A1001">
        <w:trPr>
          <w:trHeight w:val="416"/>
        </w:trPr>
        <w:tc>
          <w:tcPr>
            <w:tcW w:w="977" w:type="dxa"/>
          </w:tcPr>
          <w:p w:rsidR="00254F23" w:rsidRPr="00DE1F70" w:rsidRDefault="00254F23" w:rsidP="006A1001">
            <w:pPr>
              <w:jc w:val="center"/>
              <w:rPr>
                <w:b/>
                <w:sz w:val="24"/>
                <w:szCs w:val="24"/>
              </w:rPr>
            </w:pPr>
            <w:r w:rsidRPr="00DE1F70">
              <w:rPr>
                <w:b/>
                <w:sz w:val="24"/>
                <w:szCs w:val="24"/>
              </w:rPr>
              <w:t>15.</w:t>
            </w:r>
          </w:p>
        </w:tc>
        <w:tc>
          <w:tcPr>
            <w:tcW w:w="3749" w:type="dxa"/>
          </w:tcPr>
          <w:p w:rsidR="00254F23" w:rsidRPr="00DE1F70" w:rsidRDefault="00254F23" w:rsidP="006A1001">
            <w:pPr>
              <w:jc w:val="center"/>
              <w:rPr>
                <w:sz w:val="24"/>
                <w:szCs w:val="24"/>
              </w:rPr>
            </w:pPr>
            <w:r w:rsidRPr="00DE1F70">
              <w:rPr>
                <w:sz w:val="24"/>
                <w:szCs w:val="24"/>
              </w:rPr>
              <w:t>No Name</w:t>
            </w:r>
          </w:p>
        </w:tc>
        <w:tc>
          <w:tcPr>
            <w:tcW w:w="4548" w:type="dxa"/>
          </w:tcPr>
          <w:p w:rsidR="00254F23" w:rsidRPr="00DE1F70" w:rsidRDefault="00254F23" w:rsidP="006A1001">
            <w:pPr>
              <w:rPr>
                <w:sz w:val="24"/>
                <w:szCs w:val="24"/>
              </w:rPr>
            </w:pPr>
            <w:r w:rsidRPr="00DE1F70">
              <w:rPr>
                <w:sz w:val="24"/>
                <w:szCs w:val="24"/>
              </w:rPr>
              <w:t xml:space="preserve">CQP is available and COP and CTP </w:t>
            </w:r>
            <w:proofErr w:type="gramStart"/>
            <w:r w:rsidRPr="00DE1F70">
              <w:rPr>
                <w:sz w:val="24"/>
                <w:szCs w:val="24"/>
              </w:rPr>
              <w:t>is</w:t>
            </w:r>
            <w:proofErr w:type="gramEnd"/>
            <w:r w:rsidRPr="00DE1F70">
              <w:rPr>
                <w:sz w:val="24"/>
                <w:szCs w:val="24"/>
              </w:rPr>
              <w:t xml:space="preserve"> unavailable. Don’t know about the offers.</w:t>
            </w:r>
            <w:r w:rsidRPr="00DE1F70">
              <w:rPr>
                <w:sz w:val="24"/>
                <w:szCs w:val="24"/>
              </w:rPr>
              <w:br/>
              <w:t xml:space="preserve">Competitor: 7up only. </w:t>
            </w:r>
          </w:p>
        </w:tc>
      </w:tr>
    </w:tbl>
    <w:p w:rsidR="00254F23" w:rsidRPr="00DE1F70" w:rsidRDefault="00254F23" w:rsidP="00254F23">
      <w:pPr>
        <w:rPr>
          <w:sz w:val="24"/>
          <w:szCs w:val="24"/>
        </w:rPr>
      </w:pPr>
    </w:p>
    <w:p w:rsidR="00254F23" w:rsidRPr="00DE1F70" w:rsidRDefault="00254F23" w:rsidP="00254F23">
      <w:pPr>
        <w:rPr>
          <w:sz w:val="24"/>
          <w:szCs w:val="24"/>
        </w:rPr>
      </w:pPr>
    </w:p>
    <w:p w:rsidR="00254F23" w:rsidRPr="00DE1F70" w:rsidRDefault="00254F23" w:rsidP="00254F23">
      <w:pPr>
        <w:rPr>
          <w:b/>
          <w:sz w:val="24"/>
          <w:szCs w:val="24"/>
        </w:rPr>
      </w:pPr>
      <w:r w:rsidRPr="00DE1F70">
        <w:rPr>
          <w:b/>
          <w:sz w:val="24"/>
          <w:szCs w:val="24"/>
        </w:rPr>
        <w:t>Note:</w:t>
      </w:r>
    </w:p>
    <w:p w:rsidR="00254F23" w:rsidRPr="00DE1F70" w:rsidRDefault="00254F23" w:rsidP="00254F23">
      <w:pPr>
        <w:pStyle w:val="ListParagraph"/>
        <w:numPr>
          <w:ilvl w:val="0"/>
          <w:numId w:val="33"/>
        </w:numPr>
        <w:spacing w:after="160" w:line="259" w:lineRule="auto"/>
        <w:rPr>
          <w:b/>
        </w:rPr>
      </w:pPr>
      <w:r w:rsidRPr="00DE1F70">
        <w:t xml:space="preserve">The demand of CQP in </w:t>
      </w:r>
      <w:proofErr w:type="spellStart"/>
      <w:r w:rsidRPr="00DE1F70">
        <w:t>Mohakhali</w:t>
      </w:r>
      <w:proofErr w:type="spellEnd"/>
      <w:r w:rsidRPr="00DE1F70">
        <w:t xml:space="preserve"> area is quite good rather than </w:t>
      </w:r>
      <w:proofErr w:type="spellStart"/>
      <w:r w:rsidRPr="00DE1F70">
        <w:t>Pran</w:t>
      </w:r>
      <w:proofErr w:type="spellEnd"/>
      <w:r w:rsidRPr="00DE1F70">
        <w:t xml:space="preserve"> Up and Fizz Up. </w:t>
      </w:r>
    </w:p>
    <w:p w:rsidR="00254F23" w:rsidRPr="00DE1F70" w:rsidRDefault="00254F23" w:rsidP="00254F23">
      <w:pPr>
        <w:pStyle w:val="ListParagraph"/>
        <w:numPr>
          <w:ilvl w:val="0"/>
          <w:numId w:val="33"/>
        </w:numPr>
        <w:spacing w:after="160" w:line="259" w:lineRule="auto"/>
        <w:rPr>
          <w:b/>
        </w:rPr>
      </w:pPr>
      <w:r w:rsidRPr="00DE1F70">
        <w:t xml:space="preserve">Main competitors are 7up, Sprite, </w:t>
      </w:r>
      <w:proofErr w:type="spellStart"/>
      <w:r w:rsidRPr="00DE1F70">
        <w:t>Pran</w:t>
      </w:r>
      <w:proofErr w:type="spellEnd"/>
      <w:r w:rsidRPr="00DE1F70">
        <w:t xml:space="preserve"> up. </w:t>
      </w:r>
    </w:p>
    <w:p w:rsidR="00254F23" w:rsidRPr="00DE1F70" w:rsidRDefault="00254F23" w:rsidP="00254F23">
      <w:pPr>
        <w:pStyle w:val="ListParagraph"/>
        <w:numPr>
          <w:ilvl w:val="0"/>
          <w:numId w:val="33"/>
        </w:numPr>
        <w:spacing w:after="160" w:line="259" w:lineRule="auto"/>
        <w:rPr>
          <w:b/>
        </w:rPr>
      </w:pPr>
      <w:r w:rsidRPr="00DE1F70">
        <w:t>Most of the shopkeepers don’t know about the offering of CTP.</w:t>
      </w:r>
    </w:p>
    <w:p w:rsidR="00254F23" w:rsidRPr="00DE1F70" w:rsidRDefault="00254F23" w:rsidP="00254F23">
      <w:pPr>
        <w:pStyle w:val="ListParagraph"/>
        <w:numPr>
          <w:ilvl w:val="0"/>
          <w:numId w:val="33"/>
        </w:numPr>
        <w:spacing w:after="160" w:line="259" w:lineRule="auto"/>
        <w:rPr>
          <w:b/>
        </w:rPr>
      </w:pPr>
      <w:r w:rsidRPr="00DE1F70">
        <w:t xml:space="preserve">There </w:t>
      </w:r>
      <w:proofErr w:type="gramStart"/>
      <w:r w:rsidRPr="00DE1F70">
        <w:t>are some whole-sale store</w:t>
      </w:r>
      <w:proofErr w:type="gramEnd"/>
      <w:r w:rsidRPr="00DE1F70">
        <w:t>, they have a large amount of CQP, COP and CTP. On the other hand they also don’t know about the Bat-Ball offer.</w:t>
      </w:r>
    </w:p>
    <w:p w:rsidR="00254F23" w:rsidRPr="00DE1F70" w:rsidRDefault="00254F23" w:rsidP="00254F23">
      <w:pPr>
        <w:pStyle w:val="ListParagraph"/>
        <w:numPr>
          <w:ilvl w:val="0"/>
          <w:numId w:val="33"/>
        </w:numPr>
        <w:spacing w:after="160" w:line="259" w:lineRule="auto"/>
        <w:rPr>
          <w:b/>
        </w:rPr>
      </w:pPr>
      <w:r w:rsidRPr="00DE1F70">
        <w:t xml:space="preserve">If we calculate in percentage then we can say that, 70% (approximately) shop keeps CQP and rest of 30% (approximately) </w:t>
      </w:r>
      <w:proofErr w:type="gramStart"/>
      <w:r w:rsidRPr="00DE1F70">
        <w:t>keeps</w:t>
      </w:r>
      <w:proofErr w:type="gramEnd"/>
      <w:r w:rsidRPr="00DE1F70">
        <w:t xml:space="preserve"> </w:t>
      </w:r>
      <w:proofErr w:type="spellStart"/>
      <w:r w:rsidRPr="00DE1F70">
        <w:t>Pran</w:t>
      </w:r>
      <w:proofErr w:type="spellEnd"/>
      <w:r w:rsidRPr="00DE1F70">
        <w:t xml:space="preserve"> Up. But 100% shop has 7up and Sprite. </w:t>
      </w:r>
    </w:p>
    <w:p w:rsidR="00254F23" w:rsidRPr="00DE1F70" w:rsidRDefault="00254F23" w:rsidP="00254F23">
      <w:pPr>
        <w:pStyle w:val="ListParagraph"/>
        <w:numPr>
          <w:ilvl w:val="0"/>
          <w:numId w:val="33"/>
        </w:numPr>
        <w:spacing w:after="160" w:line="259" w:lineRule="auto"/>
        <w:rPr>
          <w:b/>
        </w:rPr>
      </w:pPr>
      <w:r w:rsidRPr="00DE1F70">
        <w:t xml:space="preserve"> I have </w:t>
      </w:r>
      <w:proofErr w:type="gramStart"/>
      <w:r w:rsidRPr="00DE1F70">
        <w:t>took</w:t>
      </w:r>
      <w:proofErr w:type="gramEnd"/>
      <w:r w:rsidRPr="00DE1F70">
        <w:t xml:space="preserve"> some pictures for better understanding about the market condition. </w:t>
      </w:r>
    </w:p>
    <w:p w:rsidR="00254F23" w:rsidRPr="00DE1F70" w:rsidRDefault="00254F23" w:rsidP="00254F23">
      <w:pPr>
        <w:rPr>
          <w:b/>
          <w:sz w:val="24"/>
          <w:szCs w:val="24"/>
        </w:rPr>
      </w:pPr>
    </w:p>
    <w:p w:rsidR="00254F23" w:rsidRPr="00DE1F70" w:rsidRDefault="00254F23" w:rsidP="00254F23">
      <w:pPr>
        <w:rPr>
          <w:b/>
          <w:sz w:val="24"/>
          <w:szCs w:val="24"/>
        </w:rPr>
      </w:pPr>
      <w:r w:rsidRPr="00DE1F70">
        <w:rPr>
          <w:b/>
          <w:sz w:val="24"/>
          <w:szCs w:val="24"/>
        </w:rPr>
        <w:t>Additional:</w:t>
      </w:r>
    </w:p>
    <w:p w:rsidR="00254F23" w:rsidRPr="00DE1F70" w:rsidRDefault="00254F23" w:rsidP="00254F23">
      <w:pPr>
        <w:pStyle w:val="ListParagraph"/>
        <w:numPr>
          <w:ilvl w:val="0"/>
          <w:numId w:val="34"/>
        </w:numPr>
        <w:spacing w:after="160" w:line="259" w:lineRule="auto"/>
        <w:rPr>
          <w:b/>
        </w:rPr>
      </w:pPr>
      <w:r w:rsidRPr="00DE1F70">
        <w:t xml:space="preserve">By discussing with the shopkeepers I’ve come to know that they want more offers with CQP. One of them told me that if we provide some extra CQP with per case it will be more benefited.  </w:t>
      </w:r>
    </w:p>
    <w:p w:rsidR="00254F23" w:rsidRPr="00DE1F70" w:rsidRDefault="00254F23" w:rsidP="00254F23">
      <w:pPr>
        <w:pStyle w:val="ListParagraph"/>
        <w:numPr>
          <w:ilvl w:val="0"/>
          <w:numId w:val="34"/>
        </w:numPr>
        <w:spacing w:after="160" w:line="259" w:lineRule="auto"/>
        <w:rPr>
          <w:b/>
        </w:rPr>
      </w:pPr>
      <w:r w:rsidRPr="00DE1F70">
        <w:t>Sharing my personal thinking, if we change the package of CQP, COP and CTP modified with something new the targeted customer may attract.</w:t>
      </w:r>
    </w:p>
    <w:p w:rsidR="00254F23" w:rsidRPr="00DE1F70" w:rsidRDefault="00254F23" w:rsidP="00254F23">
      <w:pPr>
        <w:pStyle w:val="ListParagraph"/>
        <w:numPr>
          <w:ilvl w:val="0"/>
          <w:numId w:val="34"/>
        </w:numPr>
        <w:spacing w:after="160" w:line="259" w:lineRule="auto"/>
        <w:rPr>
          <w:b/>
        </w:rPr>
      </w:pPr>
      <w:r w:rsidRPr="00DE1F70">
        <w:t xml:space="preserve">We can provide CQP in a glass bottle. It will </w:t>
      </w:r>
      <w:proofErr w:type="gramStart"/>
      <w:r w:rsidRPr="00DE1F70">
        <w:t>compete</w:t>
      </w:r>
      <w:proofErr w:type="gramEnd"/>
      <w:r w:rsidRPr="00DE1F70">
        <w:t xml:space="preserve"> the Sprite and 7up market.  </w:t>
      </w:r>
    </w:p>
    <w:p w:rsidR="00254F23" w:rsidRPr="00DE1F70" w:rsidRDefault="00254F23" w:rsidP="00254F23">
      <w:pPr>
        <w:pStyle w:val="ListParagraph"/>
        <w:numPr>
          <w:ilvl w:val="0"/>
          <w:numId w:val="34"/>
        </w:numPr>
        <w:spacing w:after="160" w:line="259" w:lineRule="auto"/>
        <w:rPr>
          <w:b/>
        </w:rPr>
      </w:pPr>
      <w:r w:rsidRPr="00DE1F70">
        <w:t xml:space="preserve">Some campaign can be introduced for increase the sell.   </w:t>
      </w: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p>
    <w:p w:rsidR="00254F23" w:rsidRPr="00DE1F70" w:rsidRDefault="00254F23" w:rsidP="00254F23">
      <w:pPr>
        <w:ind w:left="360"/>
        <w:rPr>
          <w:b/>
          <w:sz w:val="24"/>
          <w:szCs w:val="24"/>
        </w:rPr>
      </w:pPr>
      <w:r w:rsidRPr="00DE1F70">
        <w:rPr>
          <w:b/>
          <w:sz w:val="24"/>
          <w:szCs w:val="24"/>
        </w:rPr>
        <w:t>Below in the pie chart we can see the percentage of CQP, COP, CTP and their competitors:</w:t>
      </w:r>
    </w:p>
    <w:p w:rsidR="00254F23" w:rsidRPr="00DE1F70" w:rsidRDefault="00254F23" w:rsidP="00254F23">
      <w:pPr>
        <w:ind w:left="360"/>
        <w:rPr>
          <w:b/>
          <w:sz w:val="24"/>
          <w:szCs w:val="24"/>
        </w:rPr>
      </w:pPr>
    </w:p>
    <w:p w:rsidR="00254F23" w:rsidRPr="00DE1F70" w:rsidRDefault="00254F23" w:rsidP="00254F23">
      <w:r w:rsidRPr="00DE1F70">
        <w:rPr>
          <w:noProof/>
          <w:lang w:eastAsia="zh-CN"/>
        </w:rPr>
        <w:drawing>
          <wp:inline distT="0" distB="0" distL="0" distR="0" wp14:anchorId="65A38E09" wp14:editId="4E8CD46C">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54F23" w:rsidRPr="00DE1F70" w:rsidRDefault="00254F23" w:rsidP="00254F23">
      <w:pPr>
        <w:ind w:left="360"/>
        <w:rPr>
          <w:b/>
          <w:sz w:val="24"/>
          <w:szCs w:val="24"/>
        </w:rPr>
      </w:pPr>
    </w:p>
    <w:p w:rsidR="00254F23" w:rsidRPr="00DE1F70" w:rsidRDefault="00254F23" w:rsidP="000F7D1E">
      <w:pPr>
        <w:autoSpaceDE w:val="0"/>
        <w:autoSpaceDN w:val="0"/>
        <w:adjustRightInd w:val="0"/>
        <w:spacing w:after="0" w:line="360" w:lineRule="auto"/>
        <w:rPr>
          <w:sz w:val="24"/>
          <w:szCs w:val="24"/>
        </w:rPr>
      </w:pPr>
    </w:p>
    <w:p w:rsidR="00254F23" w:rsidRPr="00DE1F70" w:rsidRDefault="00254F23" w:rsidP="000F7D1E">
      <w:pPr>
        <w:autoSpaceDE w:val="0"/>
        <w:autoSpaceDN w:val="0"/>
        <w:adjustRightInd w:val="0"/>
        <w:spacing w:after="0" w:line="360" w:lineRule="auto"/>
        <w:rPr>
          <w:sz w:val="24"/>
          <w:szCs w:val="24"/>
        </w:rPr>
      </w:pPr>
    </w:p>
    <w:p w:rsidR="00254F23" w:rsidRPr="00DE1F70" w:rsidRDefault="00254F23" w:rsidP="000F7D1E">
      <w:pPr>
        <w:autoSpaceDE w:val="0"/>
        <w:autoSpaceDN w:val="0"/>
        <w:adjustRightInd w:val="0"/>
        <w:spacing w:after="0" w:line="360" w:lineRule="auto"/>
        <w:rPr>
          <w:sz w:val="24"/>
          <w:szCs w:val="24"/>
        </w:rPr>
      </w:pPr>
    </w:p>
    <w:p w:rsidR="00F62C0D" w:rsidRDefault="00F62C0D" w:rsidP="001E3AFA">
      <w:pPr>
        <w:jc w:val="center"/>
        <w:rPr>
          <w:b/>
          <w:sz w:val="32"/>
          <w:szCs w:val="32"/>
        </w:rPr>
      </w:pPr>
    </w:p>
    <w:p w:rsidR="001E3AFA" w:rsidRPr="00DE1F70" w:rsidRDefault="001E3AFA" w:rsidP="001E3AFA">
      <w:pPr>
        <w:jc w:val="center"/>
        <w:rPr>
          <w:b/>
          <w:sz w:val="32"/>
          <w:szCs w:val="32"/>
        </w:rPr>
      </w:pPr>
      <w:r w:rsidRPr="00DE1F70">
        <w:rPr>
          <w:b/>
          <w:sz w:val="32"/>
          <w:szCs w:val="32"/>
        </w:rPr>
        <w:lastRenderedPageBreak/>
        <w:t>Market Visit on COP, CTP and CQP</w:t>
      </w:r>
    </w:p>
    <w:p w:rsidR="001E3AFA" w:rsidRPr="00DE1F70" w:rsidRDefault="001E3AFA" w:rsidP="001E3AFA">
      <w:pPr>
        <w:jc w:val="center"/>
        <w:rPr>
          <w:b/>
          <w:sz w:val="32"/>
          <w:szCs w:val="32"/>
        </w:rPr>
      </w:pPr>
    </w:p>
    <w:p w:rsidR="001E3AFA" w:rsidRPr="00DE1F70" w:rsidRDefault="001E3AFA" w:rsidP="001E3AFA">
      <w:pPr>
        <w:jc w:val="center"/>
        <w:rPr>
          <w:b/>
          <w:sz w:val="32"/>
          <w:szCs w:val="32"/>
        </w:rPr>
      </w:pPr>
      <w:r w:rsidRPr="00DE1F70">
        <w:rPr>
          <w:b/>
        </w:rPr>
        <w:t xml:space="preserve">Area: </w:t>
      </w:r>
      <w:proofErr w:type="spellStart"/>
      <w:r w:rsidRPr="00DE1F70">
        <w:rPr>
          <w:b/>
        </w:rPr>
        <w:t>Modhubag</w:t>
      </w:r>
      <w:proofErr w:type="spellEnd"/>
      <w:r w:rsidRPr="00DE1F70">
        <w:rPr>
          <w:b/>
        </w:rPr>
        <w:t xml:space="preserve">, </w:t>
      </w:r>
      <w:proofErr w:type="spellStart"/>
      <w:r w:rsidRPr="00DE1F70">
        <w:rPr>
          <w:b/>
        </w:rPr>
        <w:t>Mogbazar</w:t>
      </w:r>
      <w:proofErr w:type="spellEnd"/>
      <w:r w:rsidRPr="00DE1F70">
        <w:rPr>
          <w:b/>
        </w:rPr>
        <w:t xml:space="preserve">                                                                                             Date: 05.02.2018</w:t>
      </w:r>
    </w:p>
    <w:p w:rsidR="001E3AFA" w:rsidRPr="00DE1F70" w:rsidRDefault="001E3AFA" w:rsidP="001E3AFA">
      <w:pPr>
        <w:rPr>
          <w:b/>
        </w:rPr>
      </w:pPr>
    </w:p>
    <w:tbl>
      <w:tblPr>
        <w:tblStyle w:val="TableGrid"/>
        <w:tblW w:w="0" w:type="auto"/>
        <w:tblLook w:val="04A0" w:firstRow="1" w:lastRow="0" w:firstColumn="1" w:lastColumn="0" w:noHBand="0" w:noVBand="1"/>
      </w:tblPr>
      <w:tblGrid>
        <w:gridCol w:w="873"/>
        <w:gridCol w:w="3512"/>
        <w:gridCol w:w="4737"/>
      </w:tblGrid>
      <w:tr w:rsidR="001E3AFA" w:rsidRPr="00DE1F70" w:rsidTr="006A1001">
        <w:trPr>
          <w:trHeight w:val="551"/>
        </w:trPr>
        <w:tc>
          <w:tcPr>
            <w:tcW w:w="873" w:type="dxa"/>
          </w:tcPr>
          <w:p w:rsidR="001E3AFA" w:rsidRPr="00DE1F70" w:rsidRDefault="001E3AFA" w:rsidP="006A1001">
            <w:pPr>
              <w:jc w:val="center"/>
              <w:rPr>
                <w:b/>
                <w:sz w:val="24"/>
                <w:szCs w:val="24"/>
              </w:rPr>
            </w:pPr>
            <w:r w:rsidRPr="00DE1F70">
              <w:rPr>
                <w:b/>
                <w:sz w:val="24"/>
                <w:szCs w:val="24"/>
              </w:rPr>
              <w:t>SL.</w:t>
            </w:r>
          </w:p>
        </w:tc>
        <w:tc>
          <w:tcPr>
            <w:tcW w:w="3512" w:type="dxa"/>
          </w:tcPr>
          <w:p w:rsidR="001E3AFA" w:rsidRPr="00DE1F70" w:rsidRDefault="001E3AFA" w:rsidP="006A1001">
            <w:pPr>
              <w:jc w:val="center"/>
              <w:rPr>
                <w:b/>
                <w:sz w:val="24"/>
                <w:szCs w:val="24"/>
              </w:rPr>
            </w:pPr>
            <w:r w:rsidRPr="00DE1F70">
              <w:rPr>
                <w:b/>
                <w:sz w:val="24"/>
                <w:szCs w:val="24"/>
              </w:rPr>
              <w:t>Shop Name</w:t>
            </w:r>
          </w:p>
        </w:tc>
        <w:tc>
          <w:tcPr>
            <w:tcW w:w="4737" w:type="dxa"/>
          </w:tcPr>
          <w:p w:rsidR="001E3AFA" w:rsidRPr="00DE1F70" w:rsidRDefault="001E3AFA" w:rsidP="006A1001">
            <w:pPr>
              <w:jc w:val="center"/>
              <w:rPr>
                <w:b/>
                <w:sz w:val="24"/>
                <w:szCs w:val="24"/>
              </w:rPr>
            </w:pPr>
            <w:r w:rsidRPr="00DE1F70">
              <w:rPr>
                <w:b/>
                <w:sz w:val="24"/>
                <w:szCs w:val="24"/>
              </w:rPr>
              <w:t>Current Status</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1.</w:t>
            </w:r>
          </w:p>
        </w:tc>
        <w:tc>
          <w:tcPr>
            <w:tcW w:w="3512" w:type="dxa"/>
          </w:tcPr>
          <w:p w:rsidR="001E3AFA" w:rsidRPr="00DE1F70" w:rsidRDefault="001E3AFA" w:rsidP="006A1001">
            <w:pPr>
              <w:jc w:val="center"/>
              <w:rPr>
                <w:sz w:val="24"/>
                <w:szCs w:val="24"/>
              </w:rPr>
            </w:pPr>
            <w:proofErr w:type="spellStart"/>
            <w:r w:rsidRPr="00DE1F70">
              <w:rPr>
                <w:sz w:val="24"/>
                <w:szCs w:val="24"/>
              </w:rPr>
              <w:t>Alam</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 xml:space="preserve">CQP is available and COP, CTP is unavailable. </w:t>
            </w:r>
          </w:p>
          <w:p w:rsidR="001E3AFA" w:rsidRPr="00DE1F70" w:rsidRDefault="001E3AFA" w:rsidP="006A1001">
            <w:pPr>
              <w:rPr>
                <w:sz w:val="24"/>
                <w:szCs w:val="24"/>
              </w:rPr>
            </w:pPr>
            <w:r w:rsidRPr="00DE1F70">
              <w:rPr>
                <w:sz w:val="24"/>
                <w:szCs w:val="24"/>
              </w:rPr>
              <w:t xml:space="preserve">No Competitors. </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2.</w:t>
            </w:r>
          </w:p>
        </w:tc>
        <w:tc>
          <w:tcPr>
            <w:tcW w:w="3512" w:type="dxa"/>
          </w:tcPr>
          <w:p w:rsidR="001E3AFA" w:rsidRPr="00DE1F70" w:rsidRDefault="001E3AFA" w:rsidP="006A1001">
            <w:pPr>
              <w:jc w:val="center"/>
              <w:rPr>
                <w:sz w:val="24"/>
                <w:szCs w:val="24"/>
              </w:rPr>
            </w:pPr>
            <w:proofErr w:type="spellStart"/>
            <w:r w:rsidRPr="00DE1F70">
              <w:rPr>
                <w:sz w:val="24"/>
                <w:szCs w:val="24"/>
              </w:rPr>
              <w:t>Jannat</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Unavailable of COP, CTP and CQP.</w:t>
            </w:r>
            <w:r w:rsidRPr="00DE1F70">
              <w:rPr>
                <w:sz w:val="24"/>
                <w:szCs w:val="24"/>
              </w:rPr>
              <w:br/>
              <w:t>Competitor: Fizz Up.</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3.</w:t>
            </w:r>
          </w:p>
        </w:tc>
        <w:tc>
          <w:tcPr>
            <w:tcW w:w="3512" w:type="dxa"/>
          </w:tcPr>
          <w:p w:rsidR="001E3AFA" w:rsidRPr="00DE1F70" w:rsidRDefault="001E3AFA" w:rsidP="006A1001">
            <w:pPr>
              <w:jc w:val="center"/>
              <w:rPr>
                <w:sz w:val="24"/>
                <w:szCs w:val="24"/>
              </w:rPr>
            </w:pPr>
            <w:proofErr w:type="spellStart"/>
            <w:r w:rsidRPr="00DE1F70">
              <w:rPr>
                <w:sz w:val="24"/>
                <w:szCs w:val="24"/>
              </w:rPr>
              <w:t>Mawlar</w:t>
            </w:r>
            <w:proofErr w:type="spellEnd"/>
            <w:r w:rsidRPr="00DE1F70">
              <w:rPr>
                <w:sz w:val="24"/>
                <w:szCs w:val="24"/>
              </w:rPr>
              <w:t xml:space="preserve"> </w:t>
            </w:r>
            <w:proofErr w:type="spellStart"/>
            <w:r w:rsidRPr="00DE1F70">
              <w:rPr>
                <w:sz w:val="24"/>
                <w:szCs w:val="24"/>
              </w:rPr>
              <w:t>Daan</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Unavailable of COP, CTP and CQP.</w:t>
            </w:r>
            <w:r w:rsidRPr="00DE1F70">
              <w:rPr>
                <w:sz w:val="24"/>
                <w:szCs w:val="24"/>
              </w:rPr>
              <w:br/>
              <w:t xml:space="preserve">Competitor: Fizz Up, </w:t>
            </w:r>
            <w:proofErr w:type="spellStart"/>
            <w:r w:rsidRPr="00DE1F70">
              <w:rPr>
                <w:sz w:val="24"/>
                <w:szCs w:val="24"/>
              </w:rPr>
              <w:t>Pran</w:t>
            </w:r>
            <w:proofErr w:type="spellEnd"/>
            <w:r w:rsidRPr="00DE1F70">
              <w:rPr>
                <w:sz w:val="24"/>
                <w:szCs w:val="24"/>
              </w:rPr>
              <w:t xml:space="preserve"> Up.</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4.</w:t>
            </w:r>
          </w:p>
        </w:tc>
        <w:tc>
          <w:tcPr>
            <w:tcW w:w="3512" w:type="dxa"/>
          </w:tcPr>
          <w:p w:rsidR="001E3AFA" w:rsidRPr="00DE1F70" w:rsidRDefault="001E3AFA" w:rsidP="006A1001">
            <w:pPr>
              <w:jc w:val="center"/>
              <w:rPr>
                <w:sz w:val="24"/>
                <w:szCs w:val="24"/>
              </w:rPr>
            </w:pPr>
            <w:proofErr w:type="spellStart"/>
            <w:r w:rsidRPr="00DE1F70">
              <w:rPr>
                <w:sz w:val="24"/>
                <w:szCs w:val="24"/>
              </w:rPr>
              <w:t>Allah’r</w:t>
            </w:r>
            <w:proofErr w:type="spellEnd"/>
            <w:r w:rsidRPr="00DE1F70">
              <w:rPr>
                <w:sz w:val="24"/>
                <w:szCs w:val="24"/>
              </w:rPr>
              <w:t xml:space="preserve"> </w:t>
            </w:r>
            <w:proofErr w:type="spellStart"/>
            <w:r w:rsidRPr="00DE1F70">
              <w:rPr>
                <w:sz w:val="24"/>
                <w:szCs w:val="24"/>
              </w:rPr>
              <w:t>Daan</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Unavailable of COP, CTP and CQP.</w:t>
            </w:r>
            <w:r w:rsidRPr="00DE1F70">
              <w:rPr>
                <w:sz w:val="24"/>
                <w:szCs w:val="24"/>
              </w:rPr>
              <w:br/>
              <w:t xml:space="preserve">Competitor: Fizz Up 250ml. </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5.</w:t>
            </w:r>
          </w:p>
        </w:tc>
        <w:tc>
          <w:tcPr>
            <w:tcW w:w="3512" w:type="dxa"/>
          </w:tcPr>
          <w:p w:rsidR="001E3AFA" w:rsidRPr="00DE1F70" w:rsidRDefault="001E3AFA" w:rsidP="006A1001">
            <w:pPr>
              <w:jc w:val="center"/>
              <w:rPr>
                <w:sz w:val="24"/>
                <w:szCs w:val="24"/>
              </w:rPr>
            </w:pPr>
            <w:proofErr w:type="spellStart"/>
            <w:r w:rsidRPr="00DE1F70">
              <w:rPr>
                <w:sz w:val="24"/>
                <w:szCs w:val="24"/>
              </w:rPr>
              <w:t>Makkah</w:t>
            </w:r>
            <w:proofErr w:type="spellEnd"/>
            <w:r w:rsidRPr="00DE1F70">
              <w:rPr>
                <w:sz w:val="24"/>
                <w:szCs w:val="24"/>
              </w:rPr>
              <w:t xml:space="preserve"> General Store</w:t>
            </w:r>
          </w:p>
        </w:tc>
        <w:tc>
          <w:tcPr>
            <w:tcW w:w="4737" w:type="dxa"/>
          </w:tcPr>
          <w:p w:rsidR="001E3AFA" w:rsidRPr="00DE1F70" w:rsidRDefault="001E3AFA" w:rsidP="006A1001">
            <w:pPr>
              <w:rPr>
                <w:sz w:val="24"/>
                <w:szCs w:val="24"/>
              </w:rPr>
            </w:pPr>
            <w:r w:rsidRPr="00DE1F70">
              <w:rPr>
                <w:sz w:val="24"/>
                <w:szCs w:val="24"/>
              </w:rPr>
              <w:t>Unavailable of COP, CTP and CQP.</w:t>
            </w:r>
            <w:r w:rsidRPr="00DE1F70">
              <w:rPr>
                <w:sz w:val="24"/>
                <w:szCs w:val="24"/>
              </w:rPr>
              <w:br/>
              <w:t xml:space="preserve">Competitor:  </w:t>
            </w:r>
            <w:proofErr w:type="spellStart"/>
            <w:r w:rsidRPr="00DE1F70">
              <w:rPr>
                <w:sz w:val="24"/>
                <w:szCs w:val="24"/>
              </w:rPr>
              <w:t>Pran</w:t>
            </w:r>
            <w:proofErr w:type="spellEnd"/>
            <w:r w:rsidRPr="00DE1F70">
              <w:rPr>
                <w:sz w:val="24"/>
                <w:szCs w:val="24"/>
              </w:rPr>
              <w:t xml:space="preserve"> Up.</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6.</w:t>
            </w:r>
          </w:p>
        </w:tc>
        <w:tc>
          <w:tcPr>
            <w:tcW w:w="3512" w:type="dxa"/>
          </w:tcPr>
          <w:p w:rsidR="001E3AFA" w:rsidRPr="00DE1F70" w:rsidRDefault="001E3AFA" w:rsidP="006A1001">
            <w:pPr>
              <w:jc w:val="center"/>
              <w:rPr>
                <w:sz w:val="24"/>
                <w:szCs w:val="24"/>
              </w:rPr>
            </w:pPr>
            <w:proofErr w:type="spellStart"/>
            <w:r w:rsidRPr="00DE1F70">
              <w:rPr>
                <w:sz w:val="24"/>
                <w:szCs w:val="24"/>
              </w:rPr>
              <w:t>Alam</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 xml:space="preserve">One single piece date over CQP is available and COP, CTP is unavailable.  </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7.</w:t>
            </w:r>
          </w:p>
        </w:tc>
        <w:tc>
          <w:tcPr>
            <w:tcW w:w="3512" w:type="dxa"/>
          </w:tcPr>
          <w:p w:rsidR="001E3AFA" w:rsidRPr="00DE1F70" w:rsidRDefault="001E3AFA" w:rsidP="006A1001">
            <w:pPr>
              <w:jc w:val="center"/>
              <w:rPr>
                <w:sz w:val="24"/>
                <w:szCs w:val="24"/>
              </w:rPr>
            </w:pPr>
            <w:proofErr w:type="spellStart"/>
            <w:r w:rsidRPr="00DE1F70">
              <w:rPr>
                <w:sz w:val="24"/>
                <w:szCs w:val="24"/>
              </w:rPr>
              <w:t>Bhai</w:t>
            </w:r>
            <w:proofErr w:type="spellEnd"/>
            <w:r w:rsidRPr="00DE1F70">
              <w:rPr>
                <w:sz w:val="24"/>
                <w:szCs w:val="24"/>
              </w:rPr>
              <w:t xml:space="preserve"> </w:t>
            </w:r>
            <w:proofErr w:type="spellStart"/>
            <w:r w:rsidRPr="00DE1F70">
              <w:rPr>
                <w:sz w:val="24"/>
                <w:szCs w:val="24"/>
              </w:rPr>
              <w:t>Bhai</w:t>
            </w:r>
            <w:proofErr w:type="spellEnd"/>
            <w:r w:rsidRPr="00DE1F70">
              <w:rPr>
                <w:sz w:val="24"/>
                <w:szCs w:val="24"/>
              </w:rPr>
              <w:t xml:space="preserve"> General Store</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w:t>
            </w:r>
            <w:proofErr w:type="spellStart"/>
            <w:r w:rsidRPr="00DE1F70">
              <w:rPr>
                <w:sz w:val="24"/>
                <w:szCs w:val="24"/>
              </w:rPr>
              <w:t>Pran</w:t>
            </w:r>
            <w:proofErr w:type="spellEnd"/>
            <w:r w:rsidRPr="00DE1F70">
              <w:rPr>
                <w:sz w:val="24"/>
                <w:szCs w:val="24"/>
              </w:rPr>
              <w:t xml:space="preserve"> Up, Fizz Up.</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8.</w:t>
            </w:r>
          </w:p>
        </w:tc>
        <w:tc>
          <w:tcPr>
            <w:tcW w:w="3512" w:type="dxa"/>
          </w:tcPr>
          <w:p w:rsidR="001E3AFA" w:rsidRPr="00DE1F70" w:rsidRDefault="001E3AFA" w:rsidP="006A1001">
            <w:pPr>
              <w:jc w:val="center"/>
              <w:rPr>
                <w:sz w:val="24"/>
                <w:szCs w:val="24"/>
              </w:rPr>
            </w:pPr>
            <w:proofErr w:type="spellStart"/>
            <w:r w:rsidRPr="00DE1F70">
              <w:rPr>
                <w:sz w:val="24"/>
                <w:szCs w:val="24"/>
              </w:rPr>
              <w:t>Rakib</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 xml:space="preserve">CQP available and no competitors. </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9.</w:t>
            </w:r>
          </w:p>
        </w:tc>
        <w:tc>
          <w:tcPr>
            <w:tcW w:w="3512" w:type="dxa"/>
          </w:tcPr>
          <w:p w:rsidR="001E3AFA" w:rsidRPr="00DE1F70" w:rsidRDefault="001E3AFA" w:rsidP="006A1001">
            <w:pPr>
              <w:jc w:val="center"/>
              <w:rPr>
                <w:sz w:val="24"/>
                <w:szCs w:val="24"/>
              </w:rPr>
            </w:pPr>
            <w:proofErr w:type="spellStart"/>
            <w:r w:rsidRPr="00DE1F70">
              <w:rPr>
                <w:sz w:val="24"/>
                <w:szCs w:val="24"/>
              </w:rPr>
              <w:t>Safa</w:t>
            </w:r>
            <w:proofErr w:type="spellEnd"/>
            <w:r w:rsidRPr="00DE1F70">
              <w:rPr>
                <w:sz w:val="24"/>
                <w:szCs w:val="24"/>
              </w:rPr>
              <w:t xml:space="preserve"> Dept. Store</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 </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10.</w:t>
            </w:r>
          </w:p>
        </w:tc>
        <w:tc>
          <w:tcPr>
            <w:tcW w:w="3512" w:type="dxa"/>
          </w:tcPr>
          <w:p w:rsidR="001E3AFA" w:rsidRPr="00DE1F70" w:rsidRDefault="001E3AFA" w:rsidP="006A1001">
            <w:pPr>
              <w:jc w:val="center"/>
              <w:rPr>
                <w:sz w:val="24"/>
                <w:szCs w:val="24"/>
              </w:rPr>
            </w:pPr>
            <w:proofErr w:type="spellStart"/>
            <w:r w:rsidRPr="00DE1F70">
              <w:rPr>
                <w:sz w:val="24"/>
                <w:szCs w:val="24"/>
              </w:rPr>
              <w:t>Hridoy</w:t>
            </w:r>
            <w:proofErr w:type="spellEnd"/>
            <w:r w:rsidRPr="00DE1F70">
              <w:rPr>
                <w:sz w:val="24"/>
                <w:szCs w:val="24"/>
              </w:rPr>
              <w:t xml:space="preserve"> Dept. Store</w:t>
            </w:r>
          </w:p>
        </w:tc>
        <w:tc>
          <w:tcPr>
            <w:tcW w:w="4737" w:type="dxa"/>
          </w:tcPr>
          <w:p w:rsidR="001E3AFA" w:rsidRPr="00DE1F70" w:rsidRDefault="001E3AFA" w:rsidP="006A1001">
            <w:pPr>
              <w:rPr>
                <w:sz w:val="24"/>
                <w:szCs w:val="24"/>
              </w:rPr>
            </w:pPr>
            <w:r w:rsidRPr="00DE1F70">
              <w:rPr>
                <w:sz w:val="24"/>
                <w:szCs w:val="24"/>
              </w:rPr>
              <w:t>Unavailable of CQP, COP and CTP.</w:t>
            </w:r>
          </w:p>
          <w:p w:rsidR="001E3AFA" w:rsidRPr="00DE1F70" w:rsidRDefault="001E3AFA" w:rsidP="006A1001">
            <w:pPr>
              <w:rPr>
                <w:sz w:val="24"/>
                <w:szCs w:val="24"/>
              </w:rPr>
            </w:pPr>
            <w:r w:rsidRPr="00DE1F70">
              <w:rPr>
                <w:sz w:val="24"/>
                <w:szCs w:val="24"/>
              </w:rPr>
              <w:t xml:space="preserve">Competitors: Fizz Up. </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11.</w:t>
            </w:r>
          </w:p>
        </w:tc>
        <w:tc>
          <w:tcPr>
            <w:tcW w:w="3512" w:type="dxa"/>
          </w:tcPr>
          <w:p w:rsidR="001E3AFA" w:rsidRPr="00DE1F70" w:rsidRDefault="001E3AFA" w:rsidP="006A1001">
            <w:pPr>
              <w:jc w:val="center"/>
              <w:rPr>
                <w:sz w:val="24"/>
                <w:szCs w:val="24"/>
              </w:rPr>
            </w:pPr>
            <w:proofErr w:type="spellStart"/>
            <w:r w:rsidRPr="00DE1F70">
              <w:rPr>
                <w:sz w:val="24"/>
                <w:szCs w:val="24"/>
              </w:rPr>
              <w:t>Mouchaak</w:t>
            </w:r>
            <w:proofErr w:type="spellEnd"/>
            <w:r w:rsidRPr="00DE1F70">
              <w:rPr>
                <w:sz w:val="24"/>
                <w:szCs w:val="24"/>
              </w:rPr>
              <w:t xml:space="preserve"> Sweets</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12.</w:t>
            </w:r>
          </w:p>
        </w:tc>
        <w:tc>
          <w:tcPr>
            <w:tcW w:w="3512" w:type="dxa"/>
          </w:tcPr>
          <w:p w:rsidR="001E3AFA" w:rsidRPr="00DE1F70" w:rsidRDefault="001E3AFA" w:rsidP="006A1001">
            <w:pPr>
              <w:jc w:val="center"/>
              <w:rPr>
                <w:sz w:val="24"/>
                <w:szCs w:val="24"/>
              </w:rPr>
            </w:pPr>
            <w:proofErr w:type="spellStart"/>
            <w:r w:rsidRPr="00DE1F70">
              <w:rPr>
                <w:sz w:val="24"/>
                <w:szCs w:val="24"/>
              </w:rPr>
              <w:t>Rahmania</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13.</w:t>
            </w:r>
          </w:p>
        </w:tc>
        <w:tc>
          <w:tcPr>
            <w:tcW w:w="3512" w:type="dxa"/>
          </w:tcPr>
          <w:p w:rsidR="001E3AFA" w:rsidRPr="00DE1F70" w:rsidRDefault="001E3AFA" w:rsidP="006A1001">
            <w:pPr>
              <w:jc w:val="center"/>
              <w:rPr>
                <w:sz w:val="24"/>
                <w:szCs w:val="24"/>
              </w:rPr>
            </w:pPr>
            <w:proofErr w:type="spellStart"/>
            <w:r w:rsidRPr="00DE1F70">
              <w:rPr>
                <w:sz w:val="24"/>
                <w:szCs w:val="24"/>
              </w:rPr>
              <w:t>Fatema</w:t>
            </w:r>
            <w:proofErr w:type="spellEnd"/>
            <w:r w:rsidRPr="00DE1F70">
              <w:rPr>
                <w:sz w:val="24"/>
                <w:szCs w:val="24"/>
              </w:rPr>
              <w:t xml:space="preserve"> Super Shop</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14.</w:t>
            </w:r>
          </w:p>
        </w:tc>
        <w:tc>
          <w:tcPr>
            <w:tcW w:w="3512" w:type="dxa"/>
          </w:tcPr>
          <w:p w:rsidR="001E3AFA" w:rsidRPr="00DE1F70" w:rsidRDefault="001E3AFA" w:rsidP="006A1001">
            <w:pPr>
              <w:jc w:val="center"/>
              <w:rPr>
                <w:sz w:val="24"/>
                <w:szCs w:val="24"/>
              </w:rPr>
            </w:pPr>
            <w:proofErr w:type="spellStart"/>
            <w:r w:rsidRPr="00DE1F70">
              <w:rPr>
                <w:sz w:val="24"/>
                <w:szCs w:val="24"/>
              </w:rPr>
              <w:t>Bismillah</w:t>
            </w:r>
            <w:proofErr w:type="spellEnd"/>
            <w:r w:rsidRPr="00DE1F70">
              <w:rPr>
                <w:sz w:val="24"/>
                <w:szCs w:val="24"/>
              </w:rPr>
              <w:t xml:space="preserve"> Store</w:t>
            </w:r>
          </w:p>
        </w:tc>
        <w:tc>
          <w:tcPr>
            <w:tcW w:w="4737" w:type="dxa"/>
          </w:tcPr>
          <w:p w:rsidR="001E3AFA" w:rsidRPr="00DE1F70" w:rsidRDefault="001E3AFA" w:rsidP="006A1001">
            <w:pPr>
              <w:rPr>
                <w:sz w:val="24"/>
                <w:szCs w:val="24"/>
              </w:rPr>
            </w:pPr>
            <w:r w:rsidRPr="00DE1F70">
              <w:rPr>
                <w:sz w:val="24"/>
                <w:szCs w:val="24"/>
              </w:rPr>
              <w:t xml:space="preserve">CQP is available. COP and CTP </w:t>
            </w:r>
            <w:proofErr w:type="gramStart"/>
            <w:r w:rsidRPr="00DE1F70">
              <w:rPr>
                <w:sz w:val="24"/>
                <w:szCs w:val="24"/>
              </w:rPr>
              <w:t>is</w:t>
            </w:r>
            <w:proofErr w:type="gramEnd"/>
            <w:r w:rsidRPr="00DE1F70">
              <w:rPr>
                <w:sz w:val="24"/>
                <w:szCs w:val="24"/>
              </w:rPr>
              <w:t xml:space="preserve"> unavailable.</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lastRenderedPageBreak/>
              <w:t>15.</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7up, Fizz Up. </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16.</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w:t>
            </w:r>
            <w:proofErr w:type="spellStart"/>
            <w:r w:rsidRPr="00DE1F70">
              <w:rPr>
                <w:sz w:val="24"/>
                <w:szCs w:val="24"/>
              </w:rPr>
              <w:t>Pran</w:t>
            </w:r>
            <w:proofErr w:type="spellEnd"/>
            <w:r w:rsidRPr="00DE1F70">
              <w:rPr>
                <w:sz w:val="24"/>
                <w:szCs w:val="24"/>
              </w:rPr>
              <w:t xml:space="preserve"> Up. </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17.</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w:t>
            </w:r>
            <w:proofErr w:type="spellStart"/>
            <w:r w:rsidRPr="00DE1F70">
              <w:rPr>
                <w:sz w:val="24"/>
                <w:szCs w:val="24"/>
              </w:rPr>
              <w:t>Pran</w:t>
            </w:r>
            <w:proofErr w:type="spellEnd"/>
            <w:r w:rsidRPr="00DE1F70">
              <w:rPr>
                <w:sz w:val="24"/>
                <w:szCs w:val="24"/>
              </w:rPr>
              <w:t xml:space="preserve"> Up, 7up, Fizz Up.</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18.</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Cheer Up, </w:t>
            </w:r>
            <w:proofErr w:type="spellStart"/>
            <w:r w:rsidRPr="00DE1F70">
              <w:rPr>
                <w:sz w:val="24"/>
                <w:szCs w:val="24"/>
              </w:rPr>
              <w:t>Pran</w:t>
            </w:r>
            <w:proofErr w:type="spellEnd"/>
            <w:r w:rsidRPr="00DE1F70">
              <w:rPr>
                <w:sz w:val="24"/>
                <w:szCs w:val="24"/>
              </w:rPr>
              <w:t xml:space="preserve"> Up. </w:t>
            </w:r>
          </w:p>
        </w:tc>
      </w:tr>
      <w:tr w:rsidR="001E3AFA" w:rsidRPr="00DE1F70" w:rsidTr="006A1001">
        <w:trPr>
          <w:trHeight w:val="471"/>
        </w:trPr>
        <w:tc>
          <w:tcPr>
            <w:tcW w:w="873" w:type="dxa"/>
          </w:tcPr>
          <w:p w:rsidR="001E3AFA" w:rsidRPr="00DE1F70" w:rsidRDefault="001E3AFA" w:rsidP="006A1001">
            <w:pPr>
              <w:jc w:val="center"/>
              <w:rPr>
                <w:b/>
                <w:sz w:val="24"/>
                <w:szCs w:val="24"/>
              </w:rPr>
            </w:pPr>
            <w:r w:rsidRPr="00DE1F70">
              <w:rPr>
                <w:b/>
                <w:sz w:val="24"/>
                <w:szCs w:val="24"/>
              </w:rPr>
              <w:t>19.</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w:t>
            </w:r>
            <w:proofErr w:type="spellStart"/>
            <w:r w:rsidRPr="00DE1F70">
              <w:rPr>
                <w:sz w:val="24"/>
                <w:szCs w:val="24"/>
              </w:rPr>
              <w:t>Pran</w:t>
            </w:r>
            <w:proofErr w:type="spellEnd"/>
            <w:r w:rsidRPr="00DE1F70">
              <w:rPr>
                <w:sz w:val="24"/>
                <w:szCs w:val="24"/>
              </w:rPr>
              <w:t xml:space="preserve"> Up, Fizz Up.</w:t>
            </w:r>
          </w:p>
        </w:tc>
      </w:tr>
      <w:tr w:rsidR="001E3AFA" w:rsidRPr="00DE1F70" w:rsidTr="006A1001">
        <w:trPr>
          <w:trHeight w:val="443"/>
        </w:trPr>
        <w:tc>
          <w:tcPr>
            <w:tcW w:w="873" w:type="dxa"/>
          </w:tcPr>
          <w:p w:rsidR="001E3AFA" w:rsidRPr="00DE1F70" w:rsidRDefault="001E3AFA" w:rsidP="006A1001">
            <w:pPr>
              <w:jc w:val="center"/>
              <w:rPr>
                <w:b/>
                <w:sz w:val="24"/>
                <w:szCs w:val="24"/>
              </w:rPr>
            </w:pPr>
            <w:r w:rsidRPr="00DE1F70">
              <w:rPr>
                <w:b/>
                <w:sz w:val="24"/>
                <w:szCs w:val="24"/>
              </w:rPr>
              <w:t>20.</w:t>
            </w:r>
          </w:p>
        </w:tc>
        <w:tc>
          <w:tcPr>
            <w:tcW w:w="3512" w:type="dxa"/>
          </w:tcPr>
          <w:p w:rsidR="001E3AFA" w:rsidRPr="00DE1F70" w:rsidRDefault="001E3AFA" w:rsidP="006A1001">
            <w:pPr>
              <w:jc w:val="center"/>
              <w:rPr>
                <w:sz w:val="24"/>
                <w:szCs w:val="24"/>
              </w:rPr>
            </w:pPr>
            <w:r w:rsidRPr="00DE1F70">
              <w:rPr>
                <w:sz w:val="24"/>
                <w:szCs w:val="24"/>
              </w:rPr>
              <w:t>No Name</w:t>
            </w:r>
          </w:p>
        </w:tc>
        <w:tc>
          <w:tcPr>
            <w:tcW w:w="4737" w:type="dxa"/>
          </w:tcPr>
          <w:p w:rsidR="001E3AFA" w:rsidRPr="00DE1F70" w:rsidRDefault="001E3AFA" w:rsidP="006A1001">
            <w:pPr>
              <w:rPr>
                <w:sz w:val="24"/>
                <w:szCs w:val="24"/>
              </w:rPr>
            </w:pPr>
            <w:r w:rsidRPr="00DE1F70">
              <w:rPr>
                <w:sz w:val="24"/>
                <w:szCs w:val="24"/>
              </w:rPr>
              <w:t xml:space="preserve">CQP, COP and CTP </w:t>
            </w:r>
            <w:proofErr w:type="gramStart"/>
            <w:r w:rsidRPr="00DE1F70">
              <w:rPr>
                <w:sz w:val="24"/>
                <w:szCs w:val="24"/>
              </w:rPr>
              <w:t>is</w:t>
            </w:r>
            <w:proofErr w:type="gramEnd"/>
            <w:r w:rsidRPr="00DE1F70">
              <w:rPr>
                <w:sz w:val="24"/>
                <w:szCs w:val="24"/>
              </w:rPr>
              <w:t xml:space="preserve"> unavailable.</w:t>
            </w:r>
          </w:p>
          <w:p w:rsidR="001E3AFA" w:rsidRPr="00DE1F70" w:rsidRDefault="001E3AFA" w:rsidP="006A1001">
            <w:pPr>
              <w:rPr>
                <w:sz w:val="24"/>
                <w:szCs w:val="24"/>
              </w:rPr>
            </w:pPr>
            <w:r w:rsidRPr="00DE1F70">
              <w:rPr>
                <w:sz w:val="24"/>
                <w:szCs w:val="24"/>
              </w:rPr>
              <w:t xml:space="preserve">Competitors: Fizz Up. </w:t>
            </w:r>
          </w:p>
        </w:tc>
      </w:tr>
    </w:tbl>
    <w:p w:rsidR="001E3AFA" w:rsidRPr="00DE1F70" w:rsidRDefault="001E3AFA" w:rsidP="001E3AFA">
      <w:pPr>
        <w:rPr>
          <w:b/>
        </w:rPr>
      </w:pPr>
    </w:p>
    <w:p w:rsidR="001E3AFA" w:rsidRPr="00DE1F70" w:rsidRDefault="001E3AFA" w:rsidP="001E3AFA">
      <w:pPr>
        <w:rPr>
          <w:b/>
        </w:rPr>
      </w:pPr>
    </w:p>
    <w:p w:rsidR="001E3AFA" w:rsidRPr="00DE1F70" w:rsidRDefault="001E3AFA" w:rsidP="001E3AFA">
      <w:pPr>
        <w:rPr>
          <w:b/>
        </w:rPr>
      </w:pPr>
      <w:r w:rsidRPr="00DE1F70">
        <w:rPr>
          <w:b/>
        </w:rPr>
        <w:t xml:space="preserve">Note: </w:t>
      </w:r>
    </w:p>
    <w:p w:rsidR="001E3AFA" w:rsidRPr="00DE1F70" w:rsidRDefault="001E3AFA" w:rsidP="001E3AFA">
      <w:pPr>
        <w:pStyle w:val="ListParagraph"/>
        <w:rPr>
          <w:b/>
        </w:rPr>
      </w:pPr>
    </w:p>
    <w:p w:rsidR="001E3AFA" w:rsidRPr="00DE1F70" w:rsidRDefault="001E3AFA" w:rsidP="001E3AFA">
      <w:pPr>
        <w:pStyle w:val="ListParagraph"/>
        <w:numPr>
          <w:ilvl w:val="0"/>
          <w:numId w:val="35"/>
        </w:numPr>
        <w:spacing w:after="160" w:line="259" w:lineRule="auto"/>
        <w:rPr>
          <w:b/>
        </w:rPr>
      </w:pPr>
      <w:r w:rsidRPr="00DE1F70">
        <w:t xml:space="preserve">Competitors offer: </w:t>
      </w:r>
      <w:r w:rsidRPr="00DE1F70">
        <w:br/>
        <w:t xml:space="preserve">Fizz Up: Per Case 3 Piece. </w:t>
      </w:r>
      <w:r w:rsidRPr="00DE1F70">
        <w:br/>
      </w:r>
      <w:proofErr w:type="spellStart"/>
      <w:r w:rsidRPr="00DE1F70">
        <w:t>Pran</w:t>
      </w:r>
      <w:proofErr w:type="spellEnd"/>
      <w:r w:rsidRPr="00DE1F70">
        <w:t xml:space="preserve"> Up: Per Case 3 </w:t>
      </w:r>
      <w:proofErr w:type="gramStart"/>
      <w:r w:rsidRPr="00DE1F70">
        <w:t>Piece</w:t>
      </w:r>
      <w:proofErr w:type="gramEnd"/>
      <w:r w:rsidRPr="00DE1F70">
        <w:t>.</w:t>
      </w:r>
    </w:p>
    <w:p w:rsidR="001E3AFA" w:rsidRPr="00DE1F70" w:rsidRDefault="001E3AFA" w:rsidP="001E3AFA">
      <w:pPr>
        <w:pStyle w:val="ListParagraph"/>
        <w:numPr>
          <w:ilvl w:val="0"/>
          <w:numId w:val="35"/>
        </w:numPr>
        <w:spacing w:after="160" w:line="259" w:lineRule="auto"/>
        <w:rPr>
          <w:b/>
        </w:rPr>
      </w:pPr>
      <w:r w:rsidRPr="00DE1F70">
        <w:t xml:space="preserve">No Shopkeeper knows about the Bat-Ball offer. </w:t>
      </w:r>
    </w:p>
    <w:p w:rsidR="001E3AFA" w:rsidRPr="00DE1F70" w:rsidRDefault="001E3AFA" w:rsidP="001E3AFA">
      <w:pPr>
        <w:pStyle w:val="ListParagraph"/>
        <w:numPr>
          <w:ilvl w:val="0"/>
          <w:numId w:val="35"/>
        </w:numPr>
        <w:spacing w:after="160" w:line="259" w:lineRule="auto"/>
        <w:rPr>
          <w:b/>
        </w:rPr>
      </w:pPr>
      <w:r w:rsidRPr="00DE1F70">
        <w:t xml:space="preserve">Less demand of COP, CTP and CQP. </w:t>
      </w:r>
    </w:p>
    <w:p w:rsidR="001E3AFA" w:rsidRPr="00DE1F70" w:rsidRDefault="001E3AFA" w:rsidP="001E3AFA">
      <w:pPr>
        <w:pStyle w:val="ListParagraph"/>
        <w:numPr>
          <w:ilvl w:val="0"/>
          <w:numId w:val="35"/>
        </w:numPr>
        <w:spacing w:after="160" w:line="259" w:lineRule="auto"/>
        <w:rPr>
          <w:b/>
        </w:rPr>
      </w:pPr>
      <w:r w:rsidRPr="00DE1F70">
        <w:t>There is no COP and CTP in a single store.</w:t>
      </w:r>
    </w:p>
    <w:p w:rsidR="001E3AFA" w:rsidRPr="00DE1F70" w:rsidRDefault="001E3AFA" w:rsidP="001E3AFA">
      <w:pPr>
        <w:pStyle w:val="ListParagraph"/>
        <w:numPr>
          <w:ilvl w:val="0"/>
          <w:numId w:val="35"/>
        </w:numPr>
        <w:spacing w:after="160" w:line="259" w:lineRule="auto"/>
        <w:rPr>
          <w:b/>
        </w:rPr>
      </w:pPr>
      <w:r w:rsidRPr="00DE1F70">
        <w:t xml:space="preserve">Competitors: </w:t>
      </w:r>
      <w:r w:rsidRPr="00DE1F70">
        <w:br/>
        <w:t xml:space="preserve">7up, Sprite, Fizz Up, </w:t>
      </w:r>
      <w:proofErr w:type="spellStart"/>
      <w:r w:rsidRPr="00DE1F70">
        <w:t>Pran</w:t>
      </w:r>
      <w:proofErr w:type="spellEnd"/>
      <w:r w:rsidRPr="00DE1F70">
        <w:t xml:space="preserve"> Up, Cheers.  </w:t>
      </w:r>
    </w:p>
    <w:p w:rsidR="001E3AFA" w:rsidRPr="00DE1F70" w:rsidRDefault="001E3AFA" w:rsidP="001E3AFA">
      <w:r w:rsidRPr="00DE1F70">
        <w:rPr>
          <w:b/>
        </w:rPr>
        <w:br/>
      </w:r>
    </w:p>
    <w:p w:rsidR="001E3AFA" w:rsidRPr="00DE1F70" w:rsidRDefault="001E3AFA" w:rsidP="001E3AFA">
      <w:r w:rsidRPr="00DE1F70">
        <w:t>Supervisor: Abdul Aziz (Sr. Executive. Dept. Brand Marketing)</w:t>
      </w:r>
    </w:p>
    <w:p w:rsidR="001E3AFA" w:rsidRPr="00DE1F70" w:rsidRDefault="001E3AFA" w:rsidP="001E3AFA">
      <w:pPr>
        <w:rPr>
          <w:b/>
        </w:rPr>
      </w:pPr>
      <w:r w:rsidRPr="00DE1F70">
        <w:t xml:space="preserve">Market Visited by: </w:t>
      </w:r>
      <w:proofErr w:type="spellStart"/>
      <w:r w:rsidRPr="00DE1F70">
        <w:t>Ashiqur</w:t>
      </w:r>
      <w:proofErr w:type="spellEnd"/>
      <w:r w:rsidRPr="00DE1F70">
        <w:t xml:space="preserve"> Rob </w:t>
      </w:r>
      <w:proofErr w:type="spellStart"/>
      <w:r w:rsidRPr="00DE1F70">
        <w:t>Ashique</w:t>
      </w:r>
      <w:proofErr w:type="spellEnd"/>
      <w:r w:rsidRPr="00DE1F70">
        <w:t xml:space="preserve"> (Intern)</w:t>
      </w:r>
    </w:p>
    <w:p w:rsidR="00BD7D25" w:rsidRPr="00DE1F70" w:rsidRDefault="00BD7D25" w:rsidP="000F7D1E">
      <w:pPr>
        <w:autoSpaceDE w:val="0"/>
        <w:autoSpaceDN w:val="0"/>
        <w:adjustRightInd w:val="0"/>
        <w:spacing w:after="0" w:line="360" w:lineRule="auto"/>
        <w:rPr>
          <w:sz w:val="24"/>
          <w:szCs w:val="24"/>
        </w:rPr>
      </w:pPr>
    </w:p>
    <w:p w:rsidR="001E3AFA" w:rsidRPr="00DE1F70" w:rsidRDefault="001E3AFA" w:rsidP="000F7D1E">
      <w:pPr>
        <w:autoSpaceDE w:val="0"/>
        <w:autoSpaceDN w:val="0"/>
        <w:adjustRightInd w:val="0"/>
        <w:spacing w:after="0" w:line="360" w:lineRule="auto"/>
        <w:rPr>
          <w:sz w:val="24"/>
          <w:szCs w:val="24"/>
        </w:rPr>
      </w:pPr>
    </w:p>
    <w:p w:rsidR="00AF5120" w:rsidRPr="00DE1F70" w:rsidRDefault="00AF5120" w:rsidP="001E3AFA">
      <w:pPr>
        <w:jc w:val="center"/>
        <w:rPr>
          <w:b/>
          <w:sz w:val="32"/>
          <w:szCs w:val="32"/>
        </w:rPr>
      </w:pPr>
    </w:p>
    <w:p w:rsidR="00AF5120" w:rsidRPr="00DE1F70" w:rsidRDefault="00AF5120" w:rsidP="001E3AFA">
      <w:pPr>
        <w:jc w:val="center"/>
        <w:rPr>
          <w:b/>
          <w:sz w:val="32"/>
          <w:szCs w:val="32"/>
        </w:rPr>
      </w:pPr>
    </w:p>
    <w:p w:rsidR="00AF5120" w:rsidRPr="00DE1F70" w:rsidRDefault="00AF5120" w:rsidP="001E3AFA">
      <w:pPr>
        <w:jc w:val="center"/>
        <w:rPr>
          <w:b/>
          <w:sz w:val="32"/>
          <w:szCs w:val="32"/>
        </w:rPr>
      </w:pPr>
    </w:p>
    <w:p w:rsidR="001E3AFA" w:rsidRPr="00DE1F70" w:rsidRDefault="001E3AFA" w:rsidP="001E3AFA">
      <w:pPr>
        <w:jc w:val="center"/>
        <w:rPr>
          <w:b/>
          <w:sz w:val="32"/>
          <w:szCs w:val="32"/>
        </w:rPr>
      </w:pPr>
      <w:r w:rsidRPr="00DE1F70">
        <w:rPr>
          <w:b/>
          <w:sz w:val="32"/>
          <w:szCs w:val="32"/>
        </w:rPr>
        <w:t>Market Visit on COP, CTP and CQP</w:t>
      </w:r>
    </w:p>
    <w:p w:rsidR="001E3AFA" w:rsidRPr="00DE1F70" w:rsidRDefault="001E3AFA" w:rsidP="001E3AFA">
      <w:pPr>
        <w:jc w:val="center"/>
        <w:rPr>
          <w:b/>
          <w:sz w:val="32"/>
          <w:szCs w:val="32"/>
        </w:rPr>
      </w:pPr>
    </w:p>
    <w:p w:rsidR="001E3AFA" w:rsidRPr="00DE1F70" w:rsidRDefault="001E3AFA" w:rsidP="001E3AFA">
      <w:pPr>
        <w:rPr>
          <w:b/>
        </w:rPr>
      </w:pPr>
      <w:r w:rsidRPr="00DE1F70">
        <w:rPr>
          <w:b/>
        </w:rPr>
        <w:t>Area:</w:t>
      </w:r>
      <w:r w:rsidRPr="00DE1F70">
        <w:rPr>
          <w:b/>
        </w:rPr>
        <w:tab/>
        <w:t>Nabisco                                                                                                                    Date: 04.02.2018</w:t>
      </w:r>
    </w:p>
    <w:p w:rsidR="001E3AFA" w:rsidRPr="00DE1F70" w:rsidRDefault="001E3AFA" w:rsidP="001E3AFA">
      <w:pPr>
        <w:rPr>
          <w:b/>
        </w:rPr>
      </w:pPr>
    </w:p>
    <w:tbl>
      <w:tblPr>
        <w:tblStyle w:val="TableGrid"/>
        <w:tblW w:w="0" w:type="auto"/>
        <w:tblLook w:val="04A0" w:firstRow="1" w:lastRow="0" w:firstColumn="1" w:lastColumn="0" w:noHBand="0" w:noVBand="1"/>
      </w:tblPr>
      <w:tblGrid>
        <w:gridCol w:w="985"/>
        <w:gridCol w:w="3240"/>
        <w:gridCol w:w="4975"/>
      </w:tblGrid>
      <w:tr w:rsidR="001E3AFA" w:rsidRPr="00DE1F70" w:rsidTr="006A1001">
        <w:trPr>
          <w:trHeight w:val="544"/>
        </w:trPr>
        <w:tc>
          <w:tcPr>
            <w:tcW w:w="985" w:type="dxa"/>
          </w:tcPr>
          <w:p w:rsidR="001E3AFA" w:rsidRPr="00DE1F70" w:rsidRDefault="001E3AFA" w:rsidP="006A1001">
            <w:pPr>
              <w:jc w:val="center"/>
              <w:rPr>
                <w:b/>
              </w:rPr>
            </w:pPr>
            <w:r w:rsidRPr="00DE1F70">
              <w:rPr>
                <w:b/>
              </w:rPr>
              <w:t>SL.</w:t>
            </w:r>
          </w:p>
        </w:tc>
        <w:tc>
          <w:tcPr>
            <w:tcW w:w="3240" w:type="dxa"/>
          </w:tcPr>
          <w:p w:rsidR="001E3AFA" w:rsidRPr="00DE1F70" w:rsidRDefault="001E3AFA" w:rsidP="006A1001">
            <w:pPr>
              <w:jc w:val="center"/>
              <w:rPr>
                <w:b/>
              </w:rPr>
            </w:pPr>
            <w:r w:rsidRPr="00DE1F70">
              <w:rPr>
                <w:b/>
              </w:rPr>
              <w:t>Shop Name</w:t>
            </w:r>
          </w:p>
        </w:tc>
        <w:tc>
          <w:tcPr>
            <w:tcW w:w="4975" w:type="dxa"/>
          </w:tcPr>
          <w:p w:rsidR="001E3AFA" w:rsidRPr="00DE1F70" w:rsidRDefault="001E3AFA" w:rsidP="006A1001">
            <w:pPr>
              <w:jc w:val="center"/>
              <w:rPr>
                <w:b/>
              </w:rPr>
            </w:pPr>
            <w:r w:rsidRPr="00DE1F70">
              <w:rPr>
                <w:b/>
              </w:rPr>
              <w:t>Current Status</w:t>
            </w:r>
          </w:p>
        </w:tc>
      </w:tr>
      <w:tr w:rsidR="001E3AFA" w:rsidRPr="00DE1F70" w:rsidTr="006A1001">
        <w:trPr>
          <w:trHeight w:val="512"/>
        </w:trPr>
        <w:tc>
          <w:tcPr>
            <w:tcW w:w="985" w:type="dxa"/>
          </w:tcPr>
          <w:p w:rsidR="001E3AFA" w:rsidRPr="00DE1F70" w:rsidRDefault="001E3AFA" w:rsidP="006A1001">
            <w:pPr>
              <w:jc w:val="center"/>
            </w:pPr>
            <w:r w:rsidRPr="00DE1F70">
              <w:t>1.</w:t>
            </w:r>
          </w:p>
        </w:tc>
        <w:tc>
          <w:tcPr>
            <w:tcW w:w="3240" w:type="dxa"/>
          </w:tcPr>
          <w:p w:rsidR="001E3AFA" w:rsidRPr="00DE1F70" w:rsidRDefault="001E3AFA" w:rsidP="006A1001">
            <w:pPr>
              <w:jc w:val="center"/>
            </w:pPr>
            <w:r w:rsidRPr="00DE1F70">
              <w:t>F.C Fast Food</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44"/>
        </w:trPr>
        <w:tc>
          <w:tcPr>
            <w:tcW w:w="985" w:type="dxa"/>
          </w:tcPr>
          <w:p w:rsidR="001E3AFA" w:rsidRPr="00DE1F70" w:rsidRDefault="001E3AFA" w:rsidP="006A1001">
            <w:pPr>
              <w:jc w:val="center"/>
            </w:pPr>
            <w:r w:rsidRPr="00DE1F70">
              <w:t>2.</w:t>
            </w:r>
          </w:p>
        </w:tc>
        <w:tc>
          <w:tcPr>
            <w:tcW w:w="3240" w:type="dxa"/>
          </w:tcPr>
          <w:p w:rsidR="001E3AFA" w:rsidRPr="00DE1F70" w:rsidRDefault="001E3AFA" w:rsidP="006A1001">
            <w:pPr>
              <w:jc w:val="center"/>
            </w:pPr>
            <w:proofErr w:type="spellStart"/>
            <w:r w:rsidRPr="00DE1F70">
              <w:t>Bhai</w:t>
            </w:r>
            <w:proofErr w:type="spellEnd"/>
            <w:r w:rsidRPr="00DE1F70">
              <w:t xml:space="preserve"> </w:t>
            </w:r>
            <w:proofErr w:type="spellStart"/>
            <w:r w:rsidRPr="00DE1F70">
              <w:t>Bhai</w:t>
            </w:r>
            <w:proofErr w:type="spellEnd"/>
            <w:r w:rsidRPr="00DE1F70">
              <w:t xml:space="preserve"> General Store</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12"/>
        </w:trPr>
        <w:tc>
          <w:tcPr>
            <w:tcW w:w="985" w:type="dxa"/>
          </w:tcPr>
          <w:p w:rsidR="001E3AFA" w:rsidRPr="00DE1F70" w:rsidRDefault="001E3AFA" w:rsidP="006A1001">
            <w:pPr>
              <w:jc w:val="center"/>
            </w:pPr>
            <w:r w:rsidRPr="00DE1F70">
              <w:t>3.</w:t>
            </w:r>
          </w:p>
        </w:tc>
        <w:tc>
          <w:tcPr>
            <w:tcW w:w="3240" w:type="dxa"/>
          </w:tcPr>
          <w:p w:rsidR="001E3AFA" w:rsidRPr="00DE1F70" w:rsidRDefault="001E3AFA" w:rsidP="006A1001">
            <w:pPr>
              <w:jc w:val="center"/>
            </w:pPr>
            <w:proofErr w:type="spellStart"/>
            <w:r w:rsidRPr="00DE1F70">
              <w:t>Bismillah</w:t>
            </w:r>
            <w:proofErr w:type="spellEnd"/>
            <w:r w:rsidRPr="00DE1F70">
              <w:t xml:space="preserve"> Store</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44"/>
        </w:trPr>
        <w:tc>
          <w:tcPr>
            <w:tcW w:w="985" w:type="dxa"/>
          </w:tcPr>
          <w:p w:rsidR="001E3AFA" w:rsidRPr="00DE1F70" w:rsidRDefault="001E3AFA" w:rsidP="006A1001">
            <w:pPr>
              <w:jc w:val="center"/>
            </w:pPr>
            <w:r w:rsidRPr="00DE1F70">
              <w:t>4.</w:t>
            </w:r>
          </w:p>
        </w:tc>
        <w:tc>
          <w:tcPr>
            <w:tcW w:w="3240" w:type="dxa"/>
          </w:tcPr>
          <w:p w:rsidR="001E3AFA" w:rsidRPr="00DE1F70" w:rsidRDefault="001E3AFA" w:rsidP="006A1001">
            <w:pPr>
              <w:jc w:val="center"/>
            </w:pPr>
            <w:proofErr w:type="spellStart"/>
            <w:r w:rsidRPr="00DE1F70">
              <w:t>Faiza</w:t>
            </w:r>
            <w:proofErr w:type="spellEnd"/>
            <w:r w:rsidRPr="00DE1F70">
              <w:t xml:space="preserve"> Stationary</w:t>
            </w:r>
          </w:p>
        </w:tc>
        <w:tc>
          <w:tcPr>
            <w:tcW w:w="4975" w:type="dxa"/>
          </w:tcPr>
          <w:p w:rsidR="001E3AFA" w:rsidRPr="00DE1F70" w:rsidRDefault="001E3AFA" w:rsidP="006A1001">
            <w:r w:rsidRPr="00DE1F70">
              <w:t>One Date Over COP is available but CQP and CTP is unavailable. Competitors are: Sprite, 7up.</w:t>
            </w:r>
          </w:p>
        </w:tc>
      </w:tr>
      <w:tr w:rsidR="001E3AFA" w:rsidRPr="00DE1F70" w:rsidTr="006A1001">
        <w:trPr>
          <w:trHeight w:val="512"/>
        </w:trPr>
        <w:tc>
          <w:tcPr>
            <w:tcW w:w="985" w:type="dxa"/>
          </w:tcPr>
          <w:p w:rsidR="001E3AFA" w:rsidRPr="00DE1F70" w:rsidRDefault="001E3AFA" w:rsidP="006A1001">
            <w:pPr>
              <w:jc w:val="center"/>
            </w:pPr>
            <w:r w:rsidRPr="00DE1F70">
              <w:t>5.</w:t>
            </w:r>
          </w:p>
        </w:tc>
        <w:tc>
          <w:tcPr>
            <w:tcW w:w="3240" w:type="dxa"/>
          </w:tcPr>
          <w:p w:rsidR="001E3AFA" w:rsidRPr="00DE1F70" w:rsidRDefault="001E3AFA" w:rsidP="006A1001">
            <w:pPr>
              <w:jc w:val="center"/>
            </w:pPr>
            <w:r w:rsidRPr="00DE1F70">
              <w:t>No Name</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44"/>
        </w:trPr>
        <w:tc>
          <w:tcPr>
            <w:tcW w:w="985" w:type="dxa"/>
          </w:tcPr>
          <w:p w:rsidR="001E3AFA" w:rsidRPr="00DE1F70" w:rsidRDefault="001E3AFA" w:rsidP="006A1001">
            <w:pPr>
              <w:jc w:val="center"/>
            </w:pPr>
            <w:r w:rsidRPr="00DE1F70">
              <w:t>6.</w:t>
            </w:r>
          </w:p>
        </w:tc>
        <w:tc>
          <w:tcPr>
            <w:tcW w:w="3240" w:type="dxa"/>
          </w:tcPr>
          <w:p w:rsidR="001E3AFA" w:rsidRPr="00DE1F70" w:rsidRDefault="001E3AFA" w:rsidP="006A1001">
            <w:pPr>
              <w:jc w:val="center"/>
            </w:pPr>
            <w:r w:rsidRPr="00DE1F70">
              <w:t>No Name</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12"/>
        </w:trPr>
        <w:tc>
          <w:tcPr>
            <w:tcW w:w="985" w:type="dxa"/>
          </w:tcPr>
          <w:p w:rsidR="001E3AFA" w:rsidRPr="00DE1F70" w:rsidRDefault="001E3AFA" w:rsidP="006A1001">
            <w:pPr>
              <w:jc w:val="center"/>
            </w:pPr>
            <w:r w:rsidRPr="00DE1F70">
              <w:t>7.</w:t>
            </w:r>
          </w:p>
        </w:tc>
        <w:tc>
          <w:tcPr>
            <w:tcW w:w="3240" w:type="dxa"/>
          </w:tcPr>
          <w:p w:rsidR="001E3AFA" w:rsidRPr="00DE1F70" w:rsidRDefault="001E3AFA" w:rsidP="006A1001">
            <w:pPr>
              <w:jc w:val="center"/>
            </w:pPr>
            <w:r w:rsidRPr="00DE1F70">
              <w:t>No Name</w:t>
            </w:r>
          </w:p>
        </w:tc>
        <w:tc>
          <w:tcPr>
            <w:tcW w:w="4975" w:type="dxa"/>
          </w:tcPr>
          <w:p w:rsidR="001E3AFA" w:rsidRPr="00DE1F70" w:rsidRDefault="001E3AFA" w:rsidP="006A1001">
            <w:r w:rsidRPr="00DE1F70">
              <w:t>CQP is available but COP and CTP is unavailable and it has less demand in market. Competitors are: Sprite, 7up.</w:t>
            </w:r>
          </w:p>
        </w:tc>
      </w:tr>
      <w:tr w:rsidR="001E3AFA" w:rsidRPr="00DE1F70" w:rsidTr="006A1001">
        <w:trPr>
          <w:trHeight w:val="512"/>
        </w:trPr>
        <w:tc>
          <w:tcPr>
            <w:tcW w:w="985" w:type="dxa"/>
          </w:tcPr>
          <w:p w:rsidR="001E3AFA" w:rsidRPr="00DE1F70" w:rsidRDefault="001E3AFA" w:rsidP="006A1001">
            <w:pPr>
              <w:jc w:val="center"/>
            </w:pPr>
            <w:r w:rsidRPr="00DE1F70">
              <w:t>8.</w:t>
            </w:r>
          </w:p>
        </w:tc>
        <w:tc>
          <w:tcPr>
            <w:tcW w:w="3240" w:type="dxa"/>
          </w:tcPr>
          <w:p w:rsidR="001E3AFA" w:rsidRPr="00DE1F70" w:rsidRDefault="001E3AFA" w:rsidP="006A1001">
            <w:pPr>
              <w:jc w:val="center"/>
            </w:pPr>
            <w:r w:rsidRPr="00DE1F70">
              <w:t>No Name</w:t>
            </w:r>
          </w:p>
        </w:tc>
        <w:tc>
          <w:tcPr>
            <w:tcW w:w="4975" w:type="dxa"/>
          </w:tcPr>
          <w:p w:rsidR="001E3AFA" w:rsidRPr="00DE1F70" w:rsidRDefault="001E3AFA" w:rsidP="006A1001">
            <w:r w:rsidRPr="00DE1F70">
              <w:t>CQP is available but COP and CTP is unavailable and it has less demand in market. Competitors are: Sprite, 7up.</w:t>
            </w:r>
          </w:p>
        </w:tc>
      </w:tr>
    </w:tbl>
    <w:p w:rsidR="001E3AFA" w:rsidRPr="00DE1F70" w:rsidRDefault="001E3AFA" w:rsidP="001E3AFA"/>
    <w:p w:rsidR="001E3AFA" w:rsidRPr="00DE1F70" w:rsidRDefault="001E3AFA" w:rsidP="001E3AFA"/>
    <w:p w:rsidR="001E3AFA" w:rsidRPr="00DE1F70" w:rsidRDefault="001E3AFA" w:rsidP="001E3AFA">
      <w:pPr>
        <w:rPr>
          <w:b/>
        </w:rPr>
      </w:pPr>
      <w:r w:rsidRPr="00DE1F70">
        <w:rPr>
          <w:b/>
        </w:rPr>
        <w:t>Note:</w:t>
      </w:r>
    </w:p>
    <w:p w:rsidR="001E3AFA" w:rsidRPr="00DE1F70" w:rsidRDefault="001E3AFA" w:rsidP="001E3AFA">
      <w:pPr>
        <w:pStyle w:val="ListParagraph"/>
        <w:numPr>
          <w:ilvl w:val="0"/>
          <w:numId w:val="36"/>
        </w:numPr>
        <w:spacing w:after="160" w:line="259" w:lineRule="auto"/>
        <w:rPr>
          <w:b/>
        </w:rPr>
      </w:pPr>
      <w:r w:rsidRPr="00DE1F70">
        <w:t xml:space="preserve">Shopkeepers don’t know about the Bat-Ball offer. </w:t>
      </w:r>
    </w:p>
    <w:p w:rsidR="001E3AFA" w:rsidRPr="00DE1F70" w:rsidRDefault="001E3AFA" w:rsidP="001E3AFA">
      <w:pPr>
        <w:pStyle w:val="ListParagraph"/>
        <w:numPr>
          <w:ilvl w:val="0"/>
          <w:numId w:val="36"/>
        </w:numPr>
        <w:spacing w:after="160" w:line="259" w:lineRule="auto"/>
        <w:rPr>
          <w:b/>
        </w:rPr>
      </w:pPr>
      <w:r w:rsidRPr="00DE1F70">
        <w:t xml:space="preserve">The demand of COP and CTP is less than Sprite and 7up. </w:t>
      </w:r>
    </w:p>
    <w:p w:rsidR="001E3AFA" w:rsidRPr="00DE1F70" w:rsidRDefault="001E3AFA" w:rsidP="001E3AFA">
      <w:pPr>
        <w:pStyle w:val="ListParagraph"/>
        <w:numPr>
          <w:ilvl w:val="0"/>
          <w:numId w:val="36"/>
        </w:numPr>
        <w:spacing w:after="160" w:line="259" w:lineRule="auto"/>
        <w:rPr>
          <w:b/>
        </w:rPr>
      </w:pPr>
      <w:r w:rsidRPr="00DE1F70">
        <w:t xml:space="preserve">CQP is available but in a small quantity. </w:t>
      </w:r>
    </w:p>
    <w:p w:rsidR="001E3AFA" w:rsidRPr="00DE1F70" w:rsidRDefault="001E3AFA" w:rsidP="001E3AFA">
      <w:pPr>
        <w:rPr>
          <w:b/>
        </w:rPr>
      </w:pPr>
    </w:p>
    <w:p w:rsidR="001E3AFA" w:rsidRPr="00DE1F70" w:rsidRDefault="001E3AFA" w:rsidP="001E3AFA">
      <w:r w:rsidRPr="00DE1F70">
        <w:t>Supervisor: Abdul Aziz (Sr. Executive. Dept. Brand Marketing)</w:t>
      </w:r>
    </w:p>
    <w:p w:rsidR="001E3AFA" w:rsidRPr="00DE1F70" w:rsidRDefault="001E3AFA" w:rsidP="001E3AFA"/>
    <w:p w:rsidR="001E3AFA" w:rsidRPr="00DE1F70" w:rsidRDefault="001E3AFA" w:rsidP="001E3AFA"/>
    <w:p w:rsidR="001E3AFA" w:rsidRPr="00DE1F70" w:rsidRDefault="001E3AFA" w:rsidP="001E3AFA"/>
    <w:p w:rsidR="001E3AFA" w:rsidRPr="00DE1F70" w:rsidRDefault="001E3AFA" w:rsidP="001E3AFA"/>
    <w:p w:rsidR="001E3AFA" w:rsidRPr="00DE1F70" w:rsidRDefault="001E3AFA" w:rsidP="001E3AFA"/>
    <w:p w:rsidR="001E3AFA" w:rsidRPr="00DE1F70" w:rsidRDefault="001E3AFA" w:rsidP="001E3AFA"/>
    <w:p w:rsidR="001E3AFA" w:rsidRPr="00DE1F70" w:rsidRDefault="001E3AFA" w:rsidP="001E3AFA">
      <w:r w:rsidRPr="00DE1F70">
        <w:br/>
      </w:r>
    </w:p>
    <w:p w:rsidR="001E3AFA" w:rsidRPr="00DE1F70" w:rsidRDefault="001E3AFA" w:rsidP="000F7D1E">
      <w:pPr>
        <w:autoSpaceDE w:val="0"/>
        <w:autoSpaceDN w:val="0"/>
        <w:adjustRightInd w:val="0"/>
        <w:spacing w:after="0" w:line="360" w:lineRule="auto"/>
        <w:rPr>
          <w:sz w:val="24"/>
          <w:szCs w:val="24"/>
        </w:rPr>
      </w:pPr>
    </w:p>
    <w:p w:rsidR="00BD7D25" w:rsidRPr="00DE1F70" w:rsidRDefault="00BD7D25" w:rsidP="000F7D1E">
      <w:pPr>
        <w:autoSpaceDE w:val="0"/>
        <w:autoSpaceDN w:val="0"/>
        <w:adjustRightInd w:val="0"/>
        <w:spacing w:after="0" w:line="360" w:lineRule="auto"/>
        <w:rPr>
          <w:sz w:val="24"/>
          <w:szCs w:val="24"/>
        </w:rPr>
      </w:pPr>
    </w:p>
    <w:p w:rsidR="00BD7D25" w:rsidRPr="00DE1F70" w:rsidRDefault="00BD7D25" w:rsidP="000F7D1E">
      <w:pPr>
        <w:autoSpaceDE w:val="0"/>
        <w:autoSpaceDN w:val="0"/>
        <w:adjustRightInd w:val="0"/>
        <w:spacing w:after="0" w:line="360" w:lineRule="auto"/>
        <w:rPr>
          <w:sz w:val="24"/>
          <w:szCs w:val="24"/>
        </w:rPr>
      </w:pPr>
    </w:p>
    <w:p w:rsidR="002A7A5C" w:rsidRDefault="002A7A5C" w:rsidP="003E79EC">
      <w:pPr>
        <w:rPr>
          <w:rFonts w:eastAsia="Times New Roman"/>
          <w:color w:val="333333"/>
          <w:sz w:val="24"/>
          <w:szCs w:val="24"/>
        </w:rPr>
      </w:pPr>
    </w:p>
    <w:p w:rsidR="00F62C0D" w:rsidRDefault="00F62C0D" w:rsidP="003E79EC">
      <w:pPr>
        <w:rPr>
          <w:rFonts w:eastAsia="Times New Roman"/>
          <w:color w:val="333333"/>
          <w:sz w:val="24"/>
          <w:szCs w:val="24"/>
        </w:rPr>
      </w:pPr>
    </w:p>
    <w:p w:rsidR="00F62C0D" w:rsidRPr="00DE1F70" w:rsidRDefault="00F62C0D" w:rsidP="003E79EC">
      <w:pPr>
        <w:rPr>
          <w:b/>
          <w:color w:val="444444"/>
          <w:sz w:val="32"/>
          <w:szCs w:val="32"/>
        </w:rPr>
      </w:pPr>
    </w:p>
    <w:p w:rsidR="001E3AFA" w:rsidRPr="00DE1F70" w:rsidRDefault="00B939F9" w:rsidP="0015784F">
      <w:pPr>
        <w:pStyle w:val="Heading1"/>
        <w:rPr>
          <w:rFonts w:ascii="Times New Roman" w:hAnsi="Times New Roman" w:cs="Times New Roman"/>
        </w:rPr>
      </w:pPr>
      <w:r w:rsidRPr="00DE1F70">
        <w:rPr>
          <w:rFonts w:ascii="Times New Roman" w:hAnsi="Times New Roman" w:cs="Times New Roman"/>
        </w:rPr>
        <w:lastRenderedPageBreak/>
        <w:t xml:space="preserve">         </w:t>
      </w:r>
      <w:r w:rsidR="002A7A5C" w:rsidRPr="00DE1F70">
        <w:rPr>
          <w:rFonts w:ascii="Times New Roman" w:hAnsi="Times New Roman" w:cs="Times New Roman"/>
        </w:rPr>
        <w:t xml:space="preserve">                   </w:t>
      </w:r>
      <w:r w:rsidR="003E79EC" w:rsidRPr="00DE1F70">
        <w:rPr>
          <w:rFonts w:ascii="Times New Roman" w:hAnsi="Times New Roman" w:cs="Times New Roman"/>
        </w:rPr>
        <w:t xml:space="preserve">  </w:t>
      </w:r>
      <w:bookmarkStart w:id="32" w:name="_Toc528349998"/>
      <w:r w:rsidRPr="00F62C0D">
        <w:rPr>
          <w:rFonts w:ascii="Times New Roman" w:hAnsi="Times New Roman" w:cs="Times New Roman"/>
          <w:color w:val="548DD4" w:themeColor="text2" w:themeTint="99"/>
          <w:sz w:val="32"/>
        </w:rPr>
        <w:t xml:space="preserve">Poster Observation of </w:t>
      </w:r>
      <w:proofErr w:type="spellStart"/>
      <w:r w:rsidRPr="00F62C0D">
        <w:rPr>
          <w:rFonts w:ascii="Times New Roman" w:hAnsi="Times New Roman" w:cs="Times New Roman"/>
          <w:color w:val="548DD4" w:themeColor="text2" w:themeTint="99"/>
          <w:sz w:val="32"/>
        </w:rPr>
        <w:t>Clemon</w:t>
      </w:r>
      <w:bookmarkEnd w:id="32"/>
      <w:proofErr w:type="spellEnd"/>
      <w:r w:rsidRPr="00F62C0D">
        <w:rPr>
          <w:rFonts w:ascii="Times New Roman" w:hAnsi="Times New Roman" w:cs="Times New Roman"/>
          <w:color w:val="548DD4" w:themeColor="text2" w:themeTint="99"/>
          <w:sz w:val="32"/>
        </w:rPr>
        <w:t xml:space="preserve"> </w:t>
      </w:r>
    </w:p>
    <w:p w:rsidR="00B939F9" w:rsidRPr="00DE1F70" w:rsidRDefault="00B939F9" w:rsidP="003E79EC">
      <w:pPr>
        <w:rPr>
          <w:b/>
          <w:color w:val="444444"/>
          <w:sz w:val="32"/>
          <w:szCs w:val="32"/>
        </w:rPr>
      </w:pPr>
    </w:p>
    <w:tbl>
      <w:tblPr>
        <w:tblStyle w:val="TableGrid"/>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AREA NAME – 1. AGARGAON</w:t>
            </w:r>
          </w:p>
        </w:tc>
      </w:tr>
      <w:tr w:rsidR="001E3AFA" w:rsidRPr="00DE1F70" w:rsidTr="006A1001">
        <w:tc>
          <w:tcPr>
            <w:tcW w:w="9350" w:type="dxa"/>
          </w:tcPr>
          <w:p w:rsidR="001E3AFA" w:rsidRPr="00DE1F70" w:rsidRDefault="001E3AFA" w:rsidP="006A1001">
            <w:pPr>
              <w:jc w:val="center"/>
            </w:pPr>
            <w:r w:rsidRPr="00DE1F70">
              <w:rPr>
                <w:sz w:val="24"/>
                <w:szCs w:val="24"/>
              </w:rPr>
              <w:t xml:space="preserve">Explanation - There was not a single piece of </w:t>
            </w:r>
            <w:proofErr w:type="spellStart"/>
            <w:r w:rsidRPr="00DE1F70">
              <w:rPr>
                <w:sz w:val="24"/>
                <w:szCs w:val="24"/>
              </w:rPr>
              <w:t>Clemon</w:t>
            </w:r>
            <w:proofErr w:type="spellEnd"/>
            <w:r w:rsidRPr="00DE1F70">
              <w:rPr>
                <w:sz w:val="24"/>
                <w:szCs w:val="24"/>
              </w:rPr>
              <w:t xml:space="preserve"> Poster except two piece of broken poster in </w:t>
            </w:r>
            <w:proofErr w:type="spellStart"/>
            <w:r w:rsidRPr="00DE1F70">
              <w:rPr>
                <w:sz w:val="24"/>
                <w:szCs w:val="24"/>
              </w:rPr>
              <w:t>Agargaon</w:t>
            </w:r>
            <w:proofErr w:type="spellEnd"/>
            <w:r w:rsidRPr="00DE1F70">
              <w:rPr>
                <w:sz w:val="24"/>
                <w:szCs w:val="24"/>
              </w:rPr>
              <w:t xml:space="preserve"> area.</w:t>
            </w:r>
          </w:p>
        </w:tc>
      </w:tr>
    </w:tbl>
    <w:p w:rsidR="001E3AFA" w:rsidRPr="00DE1F70" w:rsidRDefault="001E3AFA" w:rsidP="001E3AFA">
      <w:pPr>
        <w:jc w:val="center"/>
      </w:pPr>
    </w:p>
    <w:p w:rsidR="001E3AFA" w:rsidRPr="00DE1F70" w:rsidRDefault="001E3AFA" w:rsidP="001E3AFA">
      <w:pPr>
        <w:jc w:val="center"/>
      </w:pPr>
      <w:r w:rsidRPr="00DE1F70">
        <w:rPr>
          <w:noProof/>
          <w:sz w:val="24"/>
          <w:szCs w:val="24"/>
          <w:lang w:eastAsia="zh-CN"/>
        </w:rPr>
        <w:drawing>
          <wp:anchor distT="0" distB="0" distL="114300" distR="114300" simplePos="0" relativeHeight="251673088" behindDoc="1" locked="0" layoutInCell="1" allowOverlap="1" wp14:anchorId="0BBE1552" wp14:editId="1644955A">
            <wp:simplePos x="0" y="0"/>
            <wp:positionH relativeFrom="margin">
              <wp:align>center</wp:align>
            </wp:positionH>
            <wp:positionV relativeFrom="paragraph">
              <wp:posOffset>10795</wp:posOffset>
            </wp:positionV>
            <wp:extent cx="3549650" cy="2662238"/>
            <wp:effectExtent l="133350" t="114300" r="127000" b="1574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8407534_1752546304812254_1891902842_o.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549650" cy="26622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tabs>
          <w:tab w:val="left" w:pos="8220"/>
        </w:tabs>
        <w:jc w:val="center"/>
      </w:pPr>
    </w:p>
    <w:p w:rsidR="001E3AFA" w:rsidRPr="00DE1F70" w:rsidRDefault="001E3AFA" w:rsidP="001E3AFA">
      <w:pPr>
        <w:tabs>
          <w:tab w:val="left" w:pos="8220"/>
        </w:tabs>
        <w:jc w:val="center"/>
      </w:pPr>
    </w:p>
    <w:p w:rsidR="001E3AFA" w:rsidRPr="00DE1F70" w:rsidRDefault="001E3AFA" w:rsidP="002A7A5C">
      <w:pPr>
        <w:tabs>
          <w:tab w:val="left" w:pos="8220"/>
        </w:tabs>
        <w:jc w:val="center"/>
      </w:pPr>
      <w:r w:rsidRPr="00DE1F70">
        <w:rPr>
          <w:noProof/>
          <w:sz w:val="24"/>
          <w:szCs w:val="24"/>
          <w:lang w:eastAsia="zh-CN"/>
        </w:rPr>
        <w:drawing>
          <wp:anchor distT="0" distB="0" distL="114300" distR="114300" simplePos="0" relativeHeight="251674112" behindDoc="1" locked="0" layoutInCell="1" allowOverlap="1" wp14:anchorId="602257C3" wp14:editId="208DCB47">
            <wp:simplePos x="0" y="0"/>
            <wp:positionH relativeFrom="margin">
              <wp:posOffset>1200150</wp:posOffset>
            </wp:positionH>
            <wp:positionV relativeFrom="paragraph">
              <wp:posOffset>50165</wp:posOffset>
            </wp:positionV>
            <wp:extent cx="3666582" cy="2724150"/>
            <wp:effectExtent l="133350" t="114300" r="124460" b="17145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511782_1752546348145583_809398951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67861" cy="2725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2A7A5C" w:rsidRPr="00DE1F70" w:rsidRDefault="002A7A5C" w:rsidP="002A7A5C">
      <w:pPr>
        <w:tabs>
          <w:tab w:val="left" w:pos="8220"/>
        </w:tabs>
        <w:jc w:val="center"/>
      </w:pPr>
    </w:p>
    <w:p w:rsidR="002A7A5C" w:rsidRPr="00DE1F70" w:rsidRDefault="002A7A5C" w:rsidP="002A7A5C">
      <w:pPr>
        <w:tabs>
          <w:tab w:val="left" w:pos="8220"/>
        </w:tabs>
        <w:jc w:val="center"/>
      </w:pPr>
    </w:p>
    <w:p w:rsidR="001E3AFA" w:rsidRPr="00DE1F70" w:rsidRDefault="001E3AFA" w:rsidP="001E3AFA">
      <w:pPr>
        <w:tabs>
          <w:tab w:val="left" w:pos="8220"/>
        </w:tabs>
        <w:jc w:val="center"/>
      </w:pPr>
    </w:p>
    <w:p w:rsidR="001E3AFA" w:rsidRPr="00DE1F70" w:rsidRDefault="001E3AFA" w:rsidP="001E3AFA">
      <w:pPr>
        <w:tabs>
          <w:tab w:val="left" w:pos="8220"/>
        </w:tabs>
        <w:jc w:val="center"/>
      </w:pPr>
    </w:p>
    <w:p w:rsidR="001E3AFA" w:rsidRPr="00DE1F70" w:rsidRDefault="001E3AFA" w:rsidP="001E3AFA">
      <w:pPr>
        <w:tabs>
          <w:tab w:val="left" w:pos="8220"/>
        </w:tabs>
      </w:pPr>
    </w:p>
    <w:tbl>
      <w:tblPr>
        <w:tblStyle w:val="TableGrid"/>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lastRenderedPageBreak/>
              <w:t>AREA NAME – 2. SHAMOLI</w:t>
            </w:r>
          </w:p>
        </w:tc>
      </w:tr>
      <w:tr w:rsidR="001E3AFA" w:rsidRPr="00DE1F70" w:rsidTr="006A1001">
        <w:tc>
          <w:tcPr>
            <w:tcW w:w="9350" w:type="dxa"/>
          </w:tcPr>
          <w:p w:rsidR="001E3AFA" w:rsidRPr="00DE1F70" w:rsidRDefault="001E3AFA" w:rsidP="006A1001">
            <w:pPr>
              <w:jc w:val="cente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Shamoli</w:t>
            </w:r>
            <w:proofErr w:type="spellEnd"/>
            <w:r w:rsidRPr="00DE1F70">
              <w:rPr>
                <w:sz w:val="24"/>
                <w:szCs w:val="24"/>
              </w:rPr>
              <w:t xml:space="preserve"> area.</w:t>
            </w:r>
          </w:p>
        </w:tc>
      </w:tr>
    </w:tbl>
    <w:p w:rsidR="001E3AFA" w:rsidRPr="00DE1F70" w:rsidRDefault="001E3AFA" w:rsidP="001E3AFA">
      <w:pPr>
        <w:tabs>
          <w:tab w:val="left" w:pos="8220"/>
        </w:tabs>
        <w:jc w:val="center"/>
      </w:pPr>
      <w:r w:rsidRPr="00DE1F70">
        <w:rPr>
          <w:noProof/>
          <w:sz w:val="24"/>
          <w:szCs w:val="24"/>
          <w:lang w:eastAsia="zh-CN"/>
        </w:rPr>
        <w:drawing>
          <wp:anchor distT="0" distB="0" distL="114300" distR="114300" simplePos="0" relativeHeight="251675136" behindDoc="1" locked="0" layoutInCell="1" allowOverlap="1" wp14:anchorId="7ABC2ACC" wp14:editId="1FC2C34E">
            <wp:simplePos x="0" y="0"/>
            <wp:positionH relativeFrom="column">
              <wp:posOffset>1170940</wp:posOffset>
            </wp:positionH>
            <wp:positionV relativeFrom="paragraph">
              <wp:posOffset>256540</wp:posOffset>
            </wp:positionV>
            <wp:extent cx="3686175" cy="2764632"/>
            <wp:effectExtent l="133350" t="133350" r="142875" b="169545"/>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8313843_1752546424812242_1687692736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86175" cy="27646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8220"/>
        </w:tabs>
        <w:jc w:val="center"/>
      </w:pPr>
    </w:p>
    <w:p w:rsidR="001E3AFA" w:rsidRPr="00DE1F70" w:rsidRDefault="001E3AFA" w:rsidP="001E3AFA">
      <w:pPr>
        <w:tabs>
          <w:tab w:val="left" w:pos="8220"/>
        </w:tabs>
        <w:jc w:val="center"/>
      </w:pPr>
    </w:p>
    <w:p w:rsidR="001E3AFA" w:rsidRPr="00DE1F70" w:rsidRDefault="001E3AFA" w:rsidP="001E3AFA">
      <w:pPr>
        <w:tabs>
          <w:tab w:val="left" w:pos="8220"/>
        </w:tabs>
        <w:jc w:val="center"/>
      </w:pPr>
    </w:p>
    <w:tbl>
      <w:tblPr>
        <w:tblStyle w:val="TableGrid"/>
        <w:tblpPr w:leftFromText="180" w:rightFromText="180" w:vertAnchor="text" w:horzAnchor="margin" w:tblpY="3447"/>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AREA NAME – 3. ADABOR</w:t>
            </w:r>
          </w:p>
        </w:tc>
      </w:tr>
      <w:tr w:rsidR="001E3AFA" w:rsidRPr="00DE1F70" w:rsidTr="006A1001">
        <w:tc>
          <w:tcPr>
            <w:tcW w:w="9350" w:type="dxa"/>
          </w:tcPr>
          <w:p w:rsidR="001E3AFA" w:rsidRPr="00DE1F70" w:rsidRDefault="001E3AFA" w:rsidP="006A1001">
            <w:pPr>
              <w:jc w:val="center"/>
            </w:pPr>
            <w:r w:rsidRPr="00DE1F70">
              <w:rPr>
                <w:sz w:val="24"/>
                <w:szCs w:val="24"/>
              </w:rPr>
              <w:t>Explanation</w:t>
            </w:r>
            <w:proofErr w:type="gramStart"/>
            <w:r w:rsidRPr="00DE1F70">
              <w:rPr>
                <w:sz w:val="24"/>
                <w:szCs w:val="24"/>
              </w:rPr>
              <w:t>-  There</w:t>
            </w:r>
            <w:proofErr w:type="gramEnd"/>
            <w:r w:rsidRPr="00DE1F70">
              <w:rPr>
                <w:sz w:val="24"/>
                <w:szCs w:val="24"/>
              </w:rPr>
              <w:t xml:space="preserv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Adabor</w:t>
            </w:r>
            <w:proofErr w:type="spellEnd"/>
            <w:r w:rsidRPr="00DE1F70">
              <w:rPr>
                <w:sz w:val="24"/>
                <w:szCs w:val="24"/>
              </w:rPr>
              <w:t xml:space="preserve"> area.</w:t>
            </w:r>
          </w:p>
        </w:tc>
      </w:tr>
    </w:tbl>
    <w:p w:rsidR="001E3AFA" w:rsidRPr="00DE1F70" w:rsidRDefault="001E3AFA" w:rsidP="001E3AFA">
      <w:pPr>
        <w:tabs>
          <w:tab w:val="left" w:pos="8220"/>
        </w:tabs>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B939F9" w:rsidRPr="00DE1F70" w:rsidRDefault="00B939F9" w:rsidP="00B939F9"/>
    <w:p w:rsidR="001E3AFA" w:rsidRPr="00DE1F70" w:rsidRDefault="001E3AFA" w:rsidP="00B939F9">
      <w:r w:rsidRPr="00DE1F70">
        <w:rPr>
          <w:noProof/>
          <w:sz w:val="24"/>
          <w:szCs w:val="24"/>
          <w:lang w:eastAsia="zh-CN"/>
        </w:rPr>
        <w:drawing>
          <wp:anchor distT="0" distB="0" distL="114300" distR="114300" simplePos="0" relativeHeight="251676160" behindDoc="1" locked="0" layoutInCell="1" allowOverlap="1" wp14:anchorId="0DCB5018" wp14:editId="4BCC6A81">
            <wp:simplePos x="0" y="0"/>
            <wp:positionH relativeFrom="column">
              <wp:posOffset>1101725</wp:posOffset>
            </wp:positionH>
            <wp:positionV relativeFrom="paragraph">
              <wp:posOffset>549910</wp:posOffset>
            </wp:positionV>
            <wp:extent cx="3898900" cy="2924175"/>
            <wp:effectExtent l="114300" t="114300" r="101600" b="142875"/>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8511859_1752546281478923_2056832400_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898900" cy="2924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B939F9">
      <w:pPr>
        <w:tabs>
          <w:tab w:val="left" w:pos="915"/>
        </w:tabs>
      </w:pPr>
    </w:p>
    <w:tbl>
      <w:tblPr>
        <w:tblStyle w:val="TableGrid"/>
        <w:tblpPr w:leftFromText="180" w:rightFromText="180" w:vertAnchor="text" w:horzAnchor="margin" w:tblpY="-239"/>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lastRenderedPageBreak/>
              <w:t xml:space="preserve">AREA NAME – 4. </w:t>
            </w:r>
            <w:r w:rsidRPr="00DE1F70">
              <w:rPr>
                <w:b/>
                <w:color w:val="222222"/>
              </w:rPr>
              <w:t xml:space="preserve"> DHAKA UDDAN BLOCK-A, B, ROAD NO. 1,2,3,4</w:t>
            </w:r>
          </w:p>
        </w:tc>
      </w:tr>
      <w:tr w:rsidR="001E3AFA" w:rsidRPr="00DE1F70" w:rsidTr="006A1001">
        <w:tc>
          <w:tcPr>
            <w:tcW w:w="9350" w:type="dxa"/>
          </w:tcPr>
          <w:p w:rsidR="001E3AFA" w:rsidRPr="00DE1F70" w:rsidRDefault="001E3AFA" w:rsidP="006A1001">
            <w:pPr>
              <w:jc w:val="cente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those area which area was suggested by Mr. </w:t>
            </w:r>
            <w:proofErr w:type="spellStart"/>
            <w:r w:rsidRPr="00DE1F70">
              <w:rPr>
                <w:sz w:val="24"/>
                <w:szCs w:val="24"/>
              </w:rPr>
              <w:t>Rabiul</w:t>
            </w:r>
            <w:proofErr w:type="spellEnd"/>
            <w:r w:rsidRPr="00DE1F70">
              <w:rPr>
                <w:sz w:val="24"/>
                <w:szCs w:val="24"/>
              </w:rPr>
              <w:t xml:space="preserve"> Islam (TSM)</w:t>
            </w:r>
          </w:p>
        </w:tc>
      </w:tr>
    </w:tbl>
    <w:p w:rsidR="001E3AFA" w:rsidRPr="00DE1F70" w:rsidRDefault="001E3AFA" w:rsidP="001E3AFA">
      <w:pPr>
        <w:tabs>
          <w:tab w:val="left" w:pos="915"/>
        </w:tabs>
      </w:pPr>
      <w:r w:rsidRPr="00DE1F70">
        <w:rPr>
          <w:noProof/>
          <w:sz w:val="24"/>
          <w:szCs w:val="24"/>
          <w:lang w:eastAsia="zh-CN"/>
        </w:rPr>
        <w:drawing>
          <wp:anchor distT="0" distB="0" distL="114300" distR="114300" simplePos="0" relativeHeight="251677184" behindDoc="1" locked="0" layoutInCell="1" allowOverlap="1" wp14:anchorId="7C1EC322" wp14:editId="4330DB40">
            <wp:simplePos x="0" y="0"/>
            <wp:positionH relativeFrom="margin">
              <wp:align>center</wp:align>
            </wp:positionH>
            <wp:positionV relativeFrom="paragraph">
              <wp:posOffset>342265</wp:posOffset>
            </wp:positionV>
            <wp:extent cx="3895513" cy="2921635"/>
            <wp:effectExtent l="114300" t="114300" r="105410" b="145415"/>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8511838_1752546701478881_1993758419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895513" cy="2921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Default="001E3AFA" w:rsidP="00B939F9">
      <w:pPr>
        <w:tabs>
          <w:tab w:val="left" w:pos="915"/>
        </w:tabs>
      </w:pPr>
    </w:p>
    <w:p w:rsidR="00F62C0D" w:rsidRPr="00DE1F70" w:rsidRDefault="00F62C0D" w:rsidP="00B939F9">
      <w:pPr>
        <w:tabs>
          <w:tab w:val="left" w:pos="915"/>
        </w:tabs>
      </w:pPr>
    </w:p>
    <w:tbl>
      <w:tblPr>
        <w:tblStyle w:val="TableGrid"/>
        <w:tblpPr w:leftFromText="180" w:rightFromText="180" w:vertAnchor="text" w:horzAnchor="margin" w:tblpY="245"/>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 xml:space="preserve">AREA NAME – 5. </w:t>
            </w:r>
            <w:r w:rsidRPr="00DE1F70">
              <w:rPr>
                <w:b/>
                <w:color w:val="222222"/>
              </w:rPr>
              <w:t xml:space="preserve"> TURAG HOUSING GARMENTS</w:t>
            </w:r>
          </w:p>
        </w:tc>
      </w:tr>
      <w:tr w:rsidR="001E3AFA" w:rsidRPr="00DE1F70" w:rsidTr="006A1001">
        <w:tc>
          <w:tcPr>
            <w:tcW w:w="9350" w:type="dxa"/>
          </w:tcPr>
          <w:p w:rsidR="001E3AFA" w:rsidRPr="00DE1F70" w:rsidRDefault="001E3AFA" w:rsidP="006A1001">
            <w:pPr>
              <w:jc w:val="cente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those area which area was suggested by Mr. </w:t>
            </w:r>
            <w:proofErr w:type="spellStart"/>
            <w:r w:rsidRPr="00DE1F70">
              <w:rPr>
                <w:sz w:val="24"/>
                <w:szCs w:val="24"/>
              </w:rPr>
              <w:t>Rabiul</w:t>
            </w:r>
            <w:proofErr w:type="spellEnd"/>
            <w:r w:rsidRPr="00DE1F70">
              <w:rPr>
                <w:sz w:val="24"/>
                <w:szCs w:val="24"/>
              </w:rPr>
              <w:t xml:space="preserve"> Islam (TSM)</w:t>
            </w:r>
          </w:p>
        </w:tc>
      </w:tr>
    </w:tbl>
    <w:p w:rsidR="001E3AFA" w:rsidRPr="00DE1F70" w:rsidRDefault="001E3AFA" w:rsidP="001E3AFA">
      <w:pPr>
        <w:tabs>
          <w:tab w:val="left" w:pos="915"/>
        </w:tabs>
        <w:jc w:val="center"/>
      </w:pPr>
      <w:r w:rsidRPr="00DE1F70">
        <w:rPr>
          <w:noProof/>
          <w:sz w:val="24"/>
          <w:szCs w:val="24"/>
          <w:lang w:eastAsia="zh-CN"/>
        </w:rPr>
        <w:drawing>
          <wp:anchor distT="0" distB="0" distL="114300" distR="114300" simplePos="0" relativeHeight="251679232" behindDoc="1" locked="0" layoutInCell="1" allowOverlap="1" wp14:anchorId="4457EF4E" wp14:editId="7C8460FE">
            <wp:simplePos x="0" y="0"/>
            <wp:positionH relativeFrom="page">
              <wp:posOffset>4124325</wp:posOffset>
            </wp:positionH>
            <wp:positionV relativeFrom="paragraph">
              <wp:posOffset>925195</wp:posOffset>
            </wp:positionV>
            <wp:extent cx="3171190" cy="2378075"/>
            <wp:effectExtent l="133350" t="114300" r="124460" b="155575"/>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8383255_1752546824812202_952046691_n.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71190" cy="2378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E1F70">
        <w:rPr>
          <w:noProof/>
          <w:sz w:val="24"/>
          <w:szCs w:val="24"/>
          <w:lang w:eastAsia="zh-CN"/>
        </w:rPr>
        <w:drawing>
          <wp:anchor distT="0" distB="0" distL="114300" distR="114300" simplePos="0" relativeHeight="251678208" behindDoc="1" locked="0" layoutInCell="1" allowOverlap="1" wp14:anchorId="7D89F26C" wp14:editId="302606B5">
            <wp:simplePos x="0" y="0"/>
            <wp:positionH relativeFrom="column">
              <wp:posOffset>-238125</wp:posOffset>
            </wp:positionH>
            <wp:positionV relativeFrom="paragraph">
              <wp:posOffset>930275</wp:posOffset>
            </wp:positionV>
            <wp:extent cx="3181350" cy="2385695"/>
            <wp:effectExtent l="133350" t="114300" r="133350" b="167005"/>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8460828_1752546584812226_66165250_o.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181350" cy="2385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1E3AFA" w:rsidRPr="00DE1F70" w:rsidRDefault="001E3AFA" w:rsidP="001E3AFA">
      <w:pPr>
        <w:tabs>
          <w:tab w:val="left" w:pos="915"/>
        </w:tabs>
        <w:jc w:val="center"/>
      </w:pPr>
    </w:p>
    <w:p w:rsidR="00B939F9" w:rsidRPr="00DE1F70" w:rsidRDefault="00B939F9" w:rsidP="00B939F9">
      <w:pPr>
        <w:tabs>
          <w:tab w:val="left" w:pos="915"/>
        </w:tabs>
      </w:pPr>
    </w:p>
    <w:p w:rsidR="001E3AFA" w:rsidRPr="00DE1F70" w:rsidRDefault="001E3AFA" w:rsidP="00B939F9">
      <w:pPr>
        <w:tabs>
          <w:tab w:val="left" w:pos="915"/>
        </w:tabs>
      </w:pPr>
      <w:r w:rsidRPr="00DE1F70">
        <w:rPr>
          <w:noProof/>
          <w:sz w:val="24"/>
          <w:szCs w:val="24"/>
          <w:lang w:eastAsia="zh-CN"/>
        </w:rPr>
        <w:lastRenderedPageBreak/>
        <w:drawing>
          <wp:anchor distT="0" distB="0" distL="114300" distR="114300" simplePos="0" relativeHeight="251680256" behindDoc="1" locked="0" layoutInCell="1" allowOverlap="1" wp14:anchorId="3DDC0FC4" wp14:editId="3E55AD04">
            <wp:simplePos x="0" y="0"/>
            <wp:positionH relativeFrom="margin">
              <wp:align>center</wp:align>
            </wp:positionH>
            <wp:positionV relativeFrom="paragraph">
              <wp:posOffset>922655</wp:posOffset>
            </wp:positionV>
            <wp:extent cx="3568700" cy="2676525"/>
            <wp:effectExtent l="133350" t="114300" r="146050" b="161925"/>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8511287_1752546828145535_328330452_n.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568700" cy="2676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915"/>
        </w:tabs>
        <w:jc w:val="center"/>
      </w:pP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 xml:space="preserve">AREA NAME – 6. </w:t>
            </w:r>
            <w:r w:rsidRPr="00DE1F70">
              <w:rPr>
                <w:b/>
                <w:color w:val="222222"/>
              </w:rPr>
              <w:t>LAUTOLA</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those area which area was suggested by Mr. </w:t>
            </w:r>
            <w:proofErr w:type="spellStart"/>
            <w:r w:rsidRPr="00DE1F70">
              <w:rPr>
                <w:sz w:val="24"/>
                <w:szCs w:val="24"/>
              </w:rPr>
              <w:t>Rabiul</w:t>
            </w:r>
            <w:proofErr w:type="spellEnd"/>
            <w:r w:rsidRPr="00DE1F70">
              <w:rPr>
                <w:sz w:val="24"/>
                <w:szCs w:val="24"/>
              </w:rPr>
              <w:t xml:space="preserve"> Islam (TSM)</w:t>
            </w:r>
          </w:p>
        </w:tc>
      </w:tr>
    </w:tbl>
    <w:p w:rsidR="001E3AFA" w:rsidRPr="00DE1F70" w:rsidRDefault="001E3AFA" w:rsidP="001E3AFA">
      <w:pPr>
        <w:tabs>
          <w:tab w:val="left" w:pos="915"/>
        </w:tabs>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B939F9"/>
    <w:tbl>
      <w:tblPr>
        <w:tblStyle w:val="TableGrid"/>
        <w:tblpPr w:leftFromText="180" w:rightFromText="180" w:vertAnchor="text" w:horzAnchor="margin" w:tblpY="26"/>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AREA NAME – 7. CHAAD UDDIN</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those area which area was suggested by Mr. </w:t>
            </w:r>
            <w:proofErr w:type="spellStart"/>
            <w:r w:rsidRPr="00DE1F70">
              <w:rPr>
                <w:sz w:val="24"/>
                <w:szCs w:val="24"/>
              </w:rPr>
              <w:t>Rabiul</w:t>
            </w:r>
            <w:proofErr w:type="spellEnd"/>
            <w:r w:rsidRPr="00DE1F70">
              <w:rPr>
                <w:sz w:val="24"/>
                <w:szCs w:val="24"/>
              </w:rPr>
              <w:t xml:space="preserve"> Islam (TSM)</w:t>
            </w:r>
          </w:p>
        </w:tc>
      </w:tr>
    </w:tbl>
    <w:p w:rsidR="001E3AFA" w:rsidRPr="00DE1F70" w:rsidRDefault="001E3AFA" w:rsidP="001E3AFA">
      <w:pPr>
        <w:jc w:val="center"/>
      </w:pPr>
      <w:r w:rsidRPr="00DE1F70">
        <w:rPr>
          <w:noProof/>
          <w:sz w:val="24"/>
          <w:szCs w:val="24"/>
          <w:lang w:eastAsia="zh-CN"/>
        </w:rPr>
        <w:drawing>
          <wp:anchor distT="0" distB="0" distL="114300" distR="114300" simplePos="0" relativeHeight="251681280" behindDoc="1" locked="0" layoutInCell="1" allowOverlap="1" wp14:anchorId="77DB51FC" wp14:editId="33E52117">
            <wp:simplePos x="0" y="0"/>
            <wp:positionH relativeFrom="margin">
              <wp:align>center</wp:align>
            </wp:positionH>
            <wp:positionV relativeFrom="paragraph">
              <wp:posOffset>872490</wp:posOffset>
            </wp:positionV>
            <wp:extent cx="3581400" cy="2686050"/>
            <wp:effectExtent l="133350" t="133350" r="152400" b="17145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8459419_1752546744812210_1554357304_n.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581400" cy="2686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 w:rsidR="001E3AFA" w:rsidRPr="00DE1F70" w:rsidRDefault="001E3AFA" w:rsidP="001E3AFA">
      <w:pPr>
        <w:jc w:val="center"/>
      </w:pPr>
    </w:p>
    <w:p w:rsidR="001E3AFA" w:rsidRPr="00DE1F70" w:rsidRDefault="001E3AFA" w:rsidP="001E3AFA">
      <w:pPr>
        <w:jc w:val="center"/>
      </w:pPr>
    </w:p>
    <w:p w:rsidR="001E3AFA" w:rsidRPr="00DE1F70" w:rsidRDefault="001E3AFA" w:rsidP="001E3AFA">
      <w:pPr>
        <w:tabs>
          <w:tab w:val="left" w:pos="1425"/>
        </w:tabs>
        <w:jc w:val="center"/>
      </w:pPr>
    </w:p>
    <w:p w:rsidR="00B939F9" w:rsidRPr="00DE1F70" w:rsidRDefault="00B939F9" w:rsidP="00B939F9"/>
    <w:p w:rsidR="001E3AFA" w:rsidRPr="00DE1F70" w:rsidRDefault="001E3AFA" w:rsidP="00B939F9">
      <w:r w:rsidRPr="00DE1F70">
        <w:rPr>
          <w:noProof/>
          <w:sz w:val="24"/>
          <w:szCs w:val="24"/>
          <w:lang w:eastAsia="zh-CN"/>
        </w:rPr>
        <w:lastRenderedPageBreak/>
        <w:drawing>
          <wp:anchor distT="0" distB="0" distL="114300" distR="114300" simplePos="0" relativeHeight="251682304" behindDoc="1" locked="0" layoutInCell="1" allowOverlap="1" wp14:anchorId="78334273" wp14:editId="61892079">
            <wp:simplePos x="0" y="0"/>
            <wp:positionH relativeFrom="margin">
              <wp:posOffset>942975</wp:posOffset>
            </wp:positionH>
            <wp:positionV relativeFrom="paragraph">
              <wp:posOffset>885190</wp:posOffset>
            </wp:positionV>
            <wp:extent cx="4029075" cy="3021330"/>
            <wp:effectExtent l="114300" t="114300" r="104775" b="14097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8504855_1752545998145618_1598858870_o.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029075" cy="3021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jc w:val="center"/>
      </w:pP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AREA NAME – 8. JOYNAL ABEDIN MARKET</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those area which area was suggested by Mr. </w:t>
            </w:r>
            <w:proofErr w:type="spellStart"/>
            <w:r w:rsidRPr="00DE1F70">
              <w:rPr>
                <w:sz w:val="24"/>
                <w:szCs w:val="24"/>
              </w:rPr>
              <w:t>Rabiul</w:t>
            </w:r>
            <w:proofErr w:type="spellEnd"/>
            <w:r w:rsidRPr="00DE1F70">
              <w:rPr>
                <w:sz w:val="24"/>
                <w:szCs w:val="24"/>
              </w:rPr>
              <w:t xml:space="preserve"> Islam (TSM)</w:t>
            </w:r>
          </w:p>
        </w:tc>
      </w:tr>
    </w:tbl>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B939F9">
      <w:r w:rsidRPr="00DE1F70">
        <w:rPr>
          <w:noProof/>
          <w:sz w:val="24"/>
          <w:szCs w:val="24"/>
          <w:lang w:eastAsia="zh-CN"/>
        </w:rPr>
        <w:drawing>
          <wp:anchor distT="0" distB="0" distL="114300" distR="114300" simplePos="0" relativeHeight="251683328" behindDoc="1" locked="0" layoutInCell="1" allowOverlap="1" wp14:anchorId="64AFB4F8" wp14:editId="43BE8754">
            <wp:simplePos x="0" y="0"/>
            <wp:positionH relativeFrom="margin">
              <wp:align>center</wp:align>
            </wp:positionH>
            <wp:positionV relativeFrom="paragraph">
              <wp:posOffset>805815</wp:posOffset>
            </wp:positionV>
            <wp:extent cx="3686175" cy="2764631"/>
            <wp:effectExtent l="133350" t="133350" r="142875" b="169545"/>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8313735_1752546238145594_1281099974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86175" cy="27646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3855"/>
        </w:tabs>
        <w:jc w:val="center"/>
      </w:pP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c>
          <w:tcPr>
            <w:tcW w:w="9350" w:type="dxa"/>
          </w:tcPr>
          <w:p w:rsidR="001E3AFA" w:rsidRPr="00DE1F70" w:rsidRDefault="001E3AFA" w:rsidP="006A1001">
            <w:pPr>
              <w:jc w:val="center"/>
              <w:rPr>
                <w:b/>
              </w:rPr>
            </w:pPr>
            <w:r w:rsidRPr="00DE1F70">
              <w:rPr>
                <w:b/>
              </w:rPr>
              <w:t>AREA NAME – 9. RAYER BAZAR</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Rayer</w:t>
            </w:r>
            <w:proofErr w:type="spellEnd"/>
            <w:r w:rsidRPr="00DE1F70">
              <w:rPr>
                <w:sz w:val="24"/>
                <w:szCs w:val="24"/>
              </w:rPr>
              <w:t xml:space="preserve"> Bazar area.</w:t>
            </w:r>
          </w:p>
        </w:tc>
      </w:tr>
    </w:tbl>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B939F9">
      <w:pPr>
        <w:tabs>
          <w:tab w:val="left" w:pos="3855"/>
        </w:tabs>
      </w:pPr>
    </w:p>
    <w:p w:rsidR="00B939F9" w:rsidRPr="00DE1F70" w:rsidRDefault="00B939F9" w:rsidP="00B939F9">
      <w:pPr>
        <w:tabs>
          <w:tab w:val="left" w:pos="3855"/>
        </w:tabs>
      </w:pPr>
    </w:p>
    <w:tbl>
      <w:tblPr>
        <w:tblStyle w:val="TableGrid"/>
        <w:tblpPr w:leftFromText="180" w:rightFromText="180" w:vertAnchor="text" w:horzAnchor="margin" w:tblpY="-224"/>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AREA NAME – 10. ZHIGATOLA</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Zhigatola</w:t>
            </w:r>
            <w:proofErr w:type="spellEnd"/>
            <w:r w:rsidRPr="00DE1F70">
              <w:rPr>
                <w:sz w:val="24"/>
                <w:szCs w:val="24"/>
              </w:rPr>
              <w:t xml:space="preserve"> area</w:t>
            </w:r>
          </w:p>
        </w:tc>
      </w:tr>
    </w:tbl>
    <w:p w:rsidR="001E3AFA" w:rsidRPr="00DE1F70" w:rsidRDefault="001E3AFA" w:rsidP="001E3AFA">
      <w:pPr>
        <w:tabs>
          <w:tab w:val="left" w:pos="3855"/>
        </w:tabs>
        <w:jc w:val="center"/>
      </w:pPr>
      <w:r w:rsidRPr="00DE1F70">
        <w:rPr>
          <w:noProof/>
          <w:sz w:val="24"/>
          <w:szCs w:val="24"/>
          <w:lang w:eastAsia="zh-CN"/>
        </w:rPr>
        <w:drawing>
          <wp:anchor distT="0" distB="0" distL="114300" distR="114300" simplePos="0" relativeHeight="251684352" behindDoc="1" locked="0" layoutInCell="1" allowOverlap="1" wp14:anchorId="7F5A774E" wp14:editId="4C9FEAB7">
            <wp:simplePos x="0" y="0"/>
            <wp:positionH relativeFrom="margin">
              <wp:align>center</wp:align>
            </wp:positionH>
            <wp:positionV relativeFrom="paragraph">
              <wp:posOffset>13970</wp:posOffset>
            </wp:positionV>
            <wp:extent cx="4661535" cy="3009900"/>
            <wp:effectExtent l="114300" t="114300" r="100965" b="15240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8461393_1752547078145510_1615545335_o.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661535" cy="3009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B939F9">
      <w:pPr>
        <w:tabs>
          <w:tab w:val="left" w:pos="3855"/>
        </w:tabs>
      </w:pPr>
      <w:r w:rsidRPr="00DE1F70">
        <w:rPr>
          <w:noProof/>
          <w:sz w:val="24"/>
          <w:szCs w:val="24"/>
          <w:lang w:eastAsia="zh-CN"/>
        </w:rPr>
        <w:drawing>
          <wp:anchor distT="0" distB="0" distL="114300" distR="114300" simplePos="0" relativeHeight="251685376" behindDoc="1" locked="0" layoutInCell="1" allowOverlap="1" wp14:anchorId="2DFC403B" wp14:editId="4138D16E">
            <wp:simplePos x="0" y="0"/>
            <wp:positionH relativeFrom="margin">
              <wp:align>center</wp:align>
            </wp:positionH>
            <wp:positionV relativeFrom="paragraph">
              <wp:posOffset>853440</wp:posOffset>
            </wp:positionV>
            <wp:extent cx="3962400" cy="2971800"/>
            <wp:effectExtent l="133350" t="114300" r="133350" b="17145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8381076_1752547278145490_2010983380_n.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62400" cy="2971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3855"/>
        </w:tabs>
        <w:jc w:val="center"/>
      </w:pP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AREA NAME – 11. ELEPHANT ROAD</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Elephant area.</w:t>
            </w:r>
          </w:p>
        </w:tc>
      </w:tr>
    </w:tbl>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B939F9" w:rsidRPr="00DE1F70" w:rsidRDefault="00B939F9" w:rsidP="00B939F9">
      <w:pPr>
        <w:tabs>
          <w:tab w:val="left" w:pos="3855"/>
        </w:tabs>
      </w:pPr>
    </w:p>
    <w:p w:rsidR="001E3AFA" w:rsidRPr="00DE1F70" w:rsidRDefault="001E3AFA" w:rsidP="00B939F9">
      <w:pPr>
        <w:tabs>
          <w:tab w:val="left" w:pos="3855"/>
        </w:tabs>
      </w:pPr>
      <w:r w:rsidRPr="00DE1F70">
        <w:rPr>
          <w:noProof/>
          <w:sz w:val="24"/>
          <w:szCs w:val="24"/>
          <w:lang w:eastAsia="zh-CN"/>
        </w:rPr>
        <w:lastRenderedPageBreak/>
        <w:drawing>
          <wp:anchor distT="0" distB="0" distL="114300" distR="114300" simplePos="0" relativeHeight="251686400" behindDoc="1" locked="0" layoutInCell="1" allowOverlap="1" wp14:anchorId="3BC73311" wp14:editId="63FEDF4D">
            <wp:simplePos x="0" y="0"/>
            <wp:positionH relativeFrom="margin">
              <wp:align>center</wp:align>
            </wp:positionH>
            <wp:positionV relativeFrom="paragraph">
              <wp:posOffset>956945</wp:posOffset>
            </wp:positionV>
            <wp:extent cx="3905250" cy="2928938"/>
            <wp:effectExtent l="114300" t="114300" r="114300" b="13843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8418058_1752547251478826_1879787920_o.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905250" cy="29289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tabs>
          <w:tab w:val="left" w:pos="3855"/>
        </w:tabs>
        <w:jc w:val="center"/>
      </w:pP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AREA NAME – 12. HATIRPUL</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Explanation</w:t>
            </w:r>
            <w:proofErr w:type="gramStart"/>
            <w:r w:rsidRPr="00DE1F70">
              <w:rPr>
                <w:sz w:val="24"/>
                <w:szCs w:val="24"/>
              </w:rPr>
              <w:t>-  There</w:t>
            </w:r>
            <w:proofErr w:type="gramEnd"/>
            <w:r w:rsidRPr="00DE1F70">
              <w:rPr>
                <w:sz w:val="24"/>
                <w:szCs w:val="24"/>
              </w:rPr>
              <w:t xml:space="preserve"> were only two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Hatirpul</w:t>
            </w:r>
            <w:proofErr w:type="spellEnd"/>
            <w:r w:rsidRPr="00DE1F70">
              <w:rPr>
                <w:sz w:val="24"/>
                <w:szCs w:val="24"/>
              </w:rPr>
              <w:t xml:space="preserve"> area.</w:t>
            </w:r>
          </w:p>
        </w:tc>
      </w:tr>
    </w:tbl>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pPr>
        <w:tabs>
          <w:tab w:val="left" w:pos="3855"/>
        </w:tabs>
        <w:jc w:val="center"/>
      </w:pPr>
    </w:p>
    <w:p w:rsidR="001E3AFA" w:rsidRPr="00DE1F70" w:rsidRDefault="001E3AFA" w:rsidP="001E3AFA"/>
    <w:tbl>
      <w:tblPr>
        <w:tblStyle w:val="TableGrid"/>
        <w:tblpPr w:leftFromText="180" w:rightFromText="180" w:vertAnchor="text" w:horzAnchor="margin" w:tblpY="-19"/>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AREA NAME – 13. TSC MORRE</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TSC </w:t>
            </w:r>
            <w:proofErr w:type="spellStart"/>
            <w:r w:rsidRPr="00DE1F70">
              <w:rPr>
                <w:sz w:val="24"/>
                <w:szCs w:val="24"/>
              </w:rPr>
              <w:t>Morre</w:t>
            </w:r>
            <w:proofErr w:type="spellEnd"/>
          </w:p>
        </w:tc>
      </w:tr>
    </w:tbl>
    <w:p w:rsidR="001E3AFA" w:rsidRPr="00DE1F70" w:rsidRDefault="001E3AFA" w:rsidP="001E3AFA">
      <w:pPr>
        <w:jc w:val="center"/>
      </w:pPr>
      <w:r w:rsidRPr="00DE1F70">
        <w:rPr>
          <w:noProof/>
          <w:sz w:val="24"/>
          <w:szCs w:val="24"/>
          <w:lang w:eastAsia="zh-CN"/>
        </w:rPr>
        <w:drawing>
          <wp:anchor distT="0" distB="0" distL="114300" distR="114300" simplePos="0" relativeHeight="251687424" behindDoc="1" locked="0" layoutInCell="1" allowOverlap="1" wp14:anchorId="43C97BCB" wp14:editId="239EE706">
            <wp:simplePos x="0" y="0"/>
            <wp:positionH relativeFrom="margin">
              <wp:posOffset>873936</wp:posOffset>
            </wp:positionH>
            <wp:positionV relativeFrom="paragraph">
              <wp:posOffset>8890</wp:posOffset>
            </wp:positionV>
            <wp:extent cx="3943350" cy="2957141"/>
            <wp:effectExtent l="133350" t="114300" r="133350" b="14859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8459307_1752546358145582_479436536_n.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943350" cy="29571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jc w:val="center"/>
      </w:pPr>
    </w:p>
    <w:p w:rsidR="001E3AFA" w:rsidRPr="00DE1F70" w:rsidRDefault="001E3AFA" w:rsidP="001E3AFA">
      <w:pPr>
        <w:jc w:val="center"/>
      </w:pPr>
    </w:p>
    <w:p w:rsidR="001E3AFA" w:rsidRPr="00DE1F70" w:rsidRDefault="001E3AFA" w:rsidP="00B939F9"/>
    <w:p w:rsidR="00B939F9" w:rsidRPr="00DE1F70" w:rsidRDefault="00B939F9" w:rsidP="00B939F9"/>
    <w:p w:rsidR="001E3AFA" w:rsidRPr="00DE1F70" w:rsidRDefault="001E3AFA" w:rsidP="001E3AFA"/>
    <w:p w:rsidR="001E3AFA" w:rsidRPr="00DE1F70" w:rsidRDefault="001E3AFA" w:rsidP="001E3AFA">
      <w:pPr>
        <w:jc w:val="center"/>
      </w:pPr>
    </w:p>
    <w:p w:rsidR="001E3AFA" w:rsidRPr="00DE1F70" w:rsidRDefault="001E3AFA" w:rsidP="001E3AFA">
      <w:pPr>
        <w:jc w:val="center"/>
      </w:pPr>
      <w:r w:rsidRPr="00DE1F70">
        <w:rPr>
          <w:noProof/>
          <w:sz w:val="24"/>
          <w:szCs w:val="24"/>
          <w:lang w:eastAsia="zh-CN"/>
        </w:rPr>
        <w:drawing>
          <wp:anchor distT="0" distB="0" distL="114300" distR="114300" simplePos="0" relativeHeight="251689472" behindDoc="1" locked="0" layoutInCell="1" allowOverlap="1" wp14:anchorId="2211A793" wp14:editId="1A567671">
            <wp:simplePos x="0" y="0"/>
            <wp:positionH relativeFrom="page">
              <wp:posOffset>4048125</wp:posOffset>
            </wp:positionH>
            <wp:positionV relativeFrom="paragraph">
              <wp:posOffset>118745</wp:posOffset>
            </wp:positionV>
            <wp:extent cx="3267033" cy="2449830"/>
            <wp:effectExtent l="133350" t="114300" r="124460" b="16002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8459168_1752547561478795_1441493307_n.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67033" cy="24498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E1F70">
        <w:rPr>
          <w:noProof/>
          <w:sz w:val="24"/>
          <w:szCs w:val="24"/>
          <w:lang w:eastAsia="zh-CN"/>
        </w:rPr>
        <w:drawing>
          <wp:anchor distT="0" distB="0" distL="114300" distR="114300" simplePos="0" relativeHeight="251688448" behindDoc="1" locked="0" layoutInCell="1" allowOverlap="1" wp14:anchorId="020A7DD5" wp14:editId="678A115E">
            <wp:simplePos x="0" y="0"/>
            <wp:positionH relativeFrom="margin">
              <wp:posOffset>-294640</wp:posOffset>
            </wp:positionH>
            <wp:positionV relativeFrom="paragraph">
              <wp:posOffset>118745</wp:posOffset>
            </wp:positionV>
            <wp:extent cx="3248018" cy="2435860"/>
            <wp:effectExtent l="133350" t="114300" r="124460" b="17399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8460267_1752547628145455_5896712_o.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248018" cy="2435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749"/>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 xml:space="preserve">AREA NAME – 14. </w:t>
            </w:r>
            <w:r w:rsidRPr="00DE1F70">
              <w:rPr>
                <w:b/>
                <w:color w:val="222222"/>
                <w:sz w:val="24"/>
                <w:szCs w:val="24"/>
              </w:rPr>
              <w:t xml:space="preserve"> LALBAGH (RAHMATULLAH HIGH SCHOOL)</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There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Lalbagh</w:t>
            </w:r>
            <w:proofErr w:type="spellEnd"/>
            <w:r w:rsidRPr="00DE1F70">
              <w:rPr>
                <w:sz w:val="24"/>
                <w:szCs w:val="24"/>
              </w:rPr>
              <w:t xml:space="preserve"> area.</w:t>
            </w:r>
          </w:p>
        </w:tc>
      </w:tr>
    </w:tbl>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tbl>
      <w:tblPr>
        <w:tblStyle w:val="TableGrid"/>
        <w:tblpPr w:leftFromText="180" w:rightFromText="180" w:vertAnchor="text" w:horzAnchor="margin" w:tblpY="146"/>
        <w:tblW w:w="0" w:type="auto"/>
        <w:tblLook w:val="04A0" w:firstRow="1" w:lastRow="0" w:firstColumn="1" w:lastColumn="0" w:noHBand="0" w:noVBand="1"/>
      </w:tblPr>
      <w:tblGrid>
        <w:gridCol w:w="9350"/>
      </w:tblGrid>
      <w:tr w:rsidR="001E3AFA" w:rsidRPr="00DE1F70" w:rsidTr="006A1001">
        <w:trPr>
          <w:trHeight w:val="440"/>
        </w:trPr>
        <w:tc>
          <w:tcPr>
            <w:tcW w:w="9350" w:type="dxa"/>
          </w:tcPr>
          <w:p w:rsidR="001E3AFA" w:rsidRPr="00DE1F70" w:rsidRDefault="001E3AFA" w:rsidP="006A1001">
            <w:pPr>
              <w:jc w:val="center"/>
              <w:rPr>
                <w:b/>
              </w:rPr>
            </w:pPr>
            <w:r w:rsidRPr="00DE1F70">
              <w:rPr>
                <w:b/>
              </w:rPr>
              <w:t xml:space="preserve">AREA NAME – 15. </w:t>
            </w:r>
            <w:r w:rsidRPr="00DE1F70">
              <w:rPr>
                <w:b/>
                <w:color w:val="222222"/>
                <w:sz w:val="24"/>
                <w:szCs w:val="24"/>
              </w:rPr>
              <w:t xml:space="preserve">  KAMRANGI CHAR</w:t>
            </w:r>
          </w:p>
        </w:tc>
      </w:tr>
      <w:tr w:rsidR="001E3AFA" w:rsidRPr="00DE1F70" w:rsidTr="006A1001">
        <w:trPr>
          <w:trHeight w:val="452"/>
        </w:trPr>
        <w:tc>
          <w:tcPr>
            <w:tcW w:w="9350" w:type="dxa"/>
          </w:tcPr>
          <w:p w:rsidR="001E3AFA" w:rsidRPr="00DE1F70" w:rsidRDefault="001E3AFA" w:rsidP="006A1001">
            <w:pPr>
              <w:jc w:val="center"/>
              <w:rPr>
                <w:sz w:val="24"/>
                <w:szCs w:val="24"/>
              </w:rPr>
            </w:pPr>
            <w:r w:rsidRPr="00DE1F70">
              <w:rPr>
                <w:sz w:val="24"/>
                <w:szCs w:val="24"/>
              </w:rPr>
              <w:t xml:space="preserve">Explanation - There was not a single piece of </w:t>
            </w:r>
            <w:proofErr w:type="spellStart"/>
            <w:r w:rsidRPr="00DE1F70">
              <w:rPr>
                <w:sz w:val="24"/>
                <w:szCs w:val="24"/>
              </w:rPr>
              <w:t>Clemon</w:t>
            </w:r>
            <w:proofErr w:type="spellEnd"/>
            <w:r w:rsidRPr="00DE1F70">
              <w:rPr>
                <w:sz w:val="24"/>
                <w:szCs w:val="24"/>
              </w:rPr>
              <w:t xml:space="preserve"> Poster in </w:t>
            </w:r>
            <w:proofErr w:type="spellStart"/>
            <w:r w:rsidRPr="00DE1F70">
              <w:rPr>
                <w:sz w:val="24"/>
                <w:szCs w:val="24"/>
              </w:rPr>
              <w:t>Kamrangi</w:t>
            </w:r>
            <w:proofErr w:type="spellEnd"/>
            <w:r w:rsidRPr="00DE1F70">
              <w:rPr>
                <w:sz w:val="24"/>
                <w:szCs w:val="24"/>
              </w:rPr>
              <w:t xml:space="preserve"> Char area.</w:t>
            </w:r>
          </w:p>
        </w:tc>
      </w:tr>
    </w:tbl>
    <w:p w:rsidR="001E3AFA" w:rsidRPr="00DE1F70" w:rsidRDefault="00B939F9" w:rsidP="001E3AFA">
      <w:pPr>
        <w:jc w:val="center"/>
      </w:pPr>
      <w:r w:rsidRPr="00DE1F70">
        <w:rPr>
          <w:noProof/>
          <w:sz w:val="24"/>
          <w:szCs w:val="24"/>
          <w:lang w:eastAsia="zh-CN"/>
        </w:rPr>
        <w:drawing>
          <wp:anchor distT="0" distB="0" distL="114300" distR="114300" simplePos="0" relativeHeight="251690496" behindDoc="1" locked="0" layoutInCell="1" allowOverlap="1" wp14:anchorId="36C93DCF" wp14:editId="615505F0">
            <wp:simplePos x="0" y="0"/>
            <wp:positionH relativeFrom="margin">
              <wp:posOffset>1352550</wp:posOffset>
            </wp:positionH>
            <wp:positionV relativeFrom="paragraph">
              <wp:posOffset>1038860</wp:posOffset>
            </wp:positionV>
            <wp:extent cx="3022600" cy="2266950"/>
            <wp:effectExtent l="133350" t="114300" r="120650" b="15240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8417657_1752547484812136_82338524_o.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022600" cy="2266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jc w:val="center"/>
      </w:pPr>
    </w:p>
    <w:p w:rsidR="001E3AFA" w:rsidRPr="00DE1F70" w:rsidRDefault="001E3AFA" w:rsidP="001E3AFA">
      <w:pPr>
        <w:ind w:firstLine="720"/>
        <w:jc w:val="center"/>
      </w:pPr>
    </w:p>
    <w:p w:rsidR="001E3AFA" w:rsidRPr="00DE1F70" w:rsidRDefault="001E3AFA" w:rsidP="001E3AFA">
      <w:pPr>
        <w:ind w:firstLine="720"/>
        <w:jc w:val="center"/>
      </w:pPr>
    </w:p>
    <w:p w:rsidR="001E3AFA" w:rsidRPr="00DE1F70" w:rsidRDefault="001E3AFA" w:rsidP="001E3AFA"/>
    <w:p w:rsidR="00B939F9" w:rsidRPr="00DE1F70" w:rsidRDefault="00B939F9" w:rsidP="001E3AFA">
      <w:pPr>
        <w:rPr>
          <w:sz w:val="24"/>
          <w:szCs w:val="24"/>
        </w:rPr>
      </w:pPr>
    </w:p>
    <w:p w:rsidR="001E3AFA" w:rsidRPr="00DE1F70" w:rsidRDefault="001E3AFA" w:rsidP="001E3AFA">
      <w:pPr>
        <w:rPr>
          <w:b/>
          <w:sz w:val="24"/>
          <w:szCs w:val="24"/>
        </w:rPr>
      </w:pPr>
      <w:r w:rsidRPr="00DE1F70">
        <w:rPr>
          <w:b/>
          <w:sz w:val="24"/>
          <w:szCs w:val="24"/>
        </w:rPr>
        <w:lastRenderedPageBreak/>
        <w:t xml:space="preserve">Note: </w:t>
      </w:r>
    </w:p>
    <w:p w:rsidR="001E3AFA" w:rsidRPr="00DE1F70" w:rsidRDefault="001E3AFA" w:rsidP="001E3AFA">
      <w:pPr>
        <w:pStyle w:val="ListParagraph"/>
        <w:numPr>
          <w:ilvl w:val="0"/>
          <w:numId w:val="37"/>
        </w:numPr>
        <w:spacing w:after="160" w:line="259" w:lineRule="auto"/>
      </w:pPr>
      <w:r w:rsidRPr="00DE1F70">
        <w:t xml:space="preserve">I’ve covered almost 15 areas regarding </w:t>
      </w:r>
      <w:proofErr w:type="spellStart"/>
      <w:r w:rsidRPr="00DE1F70">
        <w:t>Clemon</w:t>
      </w:r>
      <w:proofErr w:type="spellEnd"/>
      <w:r w:rsidRPr="00DE1F70">
        <w:t xml:space="preserve"> “Bat-e Ball-e </w:t>
      </w:r>
      <w:proofErr w:type="spellStart"/>
      <w:r w:rsidRPr="00DE1F70">
        <w:t>Duronto</w:t>
      </w:r>
      <w:proofErr w:type="spellEnd"/>
      <w:r w:rsidRPr="00DE1F70">
        <w:t xml:space="preserve">, Freshness </w:t>
      </w:r>
      <w:proofErr w:type="spellStart"/>
      <w:r w:rsidRPr="00DE1F70">
        <w:t>Ofuronto</w:t>
      </w:r>
      <w:proofErr w:type="spellEnd"/>
      <w:r w:rsidRPr="00DE1F70">
        <w:t xml:space="preserve">” poster observation but the result was too much unsatisfied. </w:t>
      </w:r>
    </w:p>
    <w:p w:rsidR="001E3AFA" w:rsidRPr="00DE1F70" w:rsidRDefault="001E3AFA" w:rsidP="001E3AFA">
      <w:pPr>
        <w:pStyle w:val="ListParagraph"/>
        <w:numPr>
          <w:ilvl w:val="0"/>
          <w:numId w:val="37"/>
        </w:numPr>
        <w:spacing w:after="160" w:line="259" w:lineRule="auto"/>
      </w:pPr>
      <w:r w:rsidRPr="00DE1F70">
        <w:t xml:space="preserve">There were only two posters among these 15 areas. </w:t>
      </w:r>
    </w:p>
    <w:p w:rsidR="001E3AFA" w:rsidRPr="00DE1F70" w:rsidRDefault="001E3AFA" w:rsidP="001E3AFA">
      <w:pPr>
        <w:pStyle w:val="ListParagraph"/>
        <w:numPr>
          <w:ilvl w:val="0"/>
          <w:numId w:val="37"/>
        </w:numPr>
        <w:spacing w:after="160" w:line="259" w:lineRule="auto"/>
      </w:pPr>
      <w:r w:rsidRPr="00DE1F70">
        <w:t>I didn’t find any competitors (</w:t>
      </w:r>
      <w:proofErr w:type="spellStart"/>
      <w:r w:rsidRPr="00DE1F70">
        <w:t>Pran</w:t>
      </w:r>
      <w:proofErr w:type="spellEnd"/>
      <w:r w:rsidRPr="00DE1F70">
        <w:t xml:space="preserve"> up, 7up, Sprite, Fizz up) posters among those areas. </w:t>
      </w:r>
    </w:p>
    <w:p w:rsidR="001E3AFA" w:rsidRPr="00DE1F70" w:rsidRDefault="001E3AFA" w:rsidP="001E3AFA">
      <w:pPr>
        <w:pStyle w:val="ListParagraph"/>
        <w:numPr>
          <w:ilvl w:val="0"/>
          <w:numId w:val="37"/>
        </w:numPr>
        <w:spacing w:after="160" w:line="259" w:lineRule="auto"/>
      </w:pPr>
      <w:r w:rsidRPr="00DE1F70">
        <w:t xml:space="preserve">If we could paste the expected amount of posters in those areas, the outcome would be more fruitful. </w:t>
      </w:r>
    </w:p>
    <w:p w:rsidR="001E3AFA" w:rsidRPr="00DE1F70" w:rsidRDefault="001E3AFA" w:rsidP="001E3AFA">
      <w:pPr>
        <w:pStyle w:val="ListParagraph"/>
        <w:numPr>
          <w:ilvl w:val="0"/>
          <w:numId w:val="37"/>
        </w:numPr>
        <w:spacing w:after="160" w:line="259" w:lineRule="auto"/>
      </w:pPr>
      <w:r w:rsidRPr="00DE1F70">
        <w:t xml:space="preserve">We can monitor the TSM’s to do the task properly and to reach our expected goal. </w:t>
      </w:r>
    </w:p>
    <w:p w:rsidR="001E3AFA" w:rsidRPr="00DE1F70" w:rsidRDefault="001E3AFA" w:rsidP="001E3AFA">
      <w:pPr>
        <w:rPr>
          <w:sz w:val="24"/>
          <w:szCs w:val="24"/>
        </w:rPr>
      </w:pPr>
    </w:p>
    <w:p w:rsidR="001E3AFA" w:rsidRPr="00DE1F70" w:rsidRDefault="001E3AFA" w:rsidP="001E3AFA">
      <w:pPr>
        <w:rPr>
          <w:sz w:val="24"/>
          <w:szCs w:val="24"/>
        </w:rPr>
      </w:pPr>
      <w:r w:rsidRPr="00DE1F70">
        <w:rPr>
          <w:sz w:val="24"/>
          <w:szCs w:val="24"/>
        </w:rPr>
        <w:t xml:space="preserve">The Pie Chart will help to understand the whole observation of these 15 </w:t>
      </w:r>
      <w:proofErr w:type="spellStart"/>
      <w:r w:rsidRPr="00DE1F70">
        <w:rPr>
          <w:sz w:val="24"/>
          <w:szCs w:val="24"/>
        </w:rPr>
        <w:t>ares</w:t>
      </w:r>
      <w:proofErr w:type="spellEnd"/>
      <w:r w:rsidRPr="00DE1F70">
        <w:rPr>
          <w:sz w:val="24"/>
          <w:szCs w:val="24"/>
        </w:rPr>
        <w:t xml:space="preserve">. </w:t>
      </w:r>
    </w:p>
    <w:p w:rsidR="001E3AFA" w:rsidRPr="00DE1F70" w:rsidRDefault="001E3AFA" w:rsidP="001E3AFA">
      <w:pPr>
        <w:jc w:val="center"/>
        <w:rPr>
          <w:sz w:val="24"/>
          <w:szCs w:val="24"/>
        </w:rPr>
      </w:pPr>
      <w:r w:rsidRPr="00DE1F70">
        <w:rPr>
          <w:noProof/>
          <w:sz w:val="24"/>
          <w:szCs w:val="24"/>
          <w:lang w:eastAsia="zh-CN"/>
        </w:rPr>
        <w:drawing>
          <wp:inline distT="0" distB="0" distL="0" distR="0" wp14:anchorId="15D1BCEE" wp14:editId="2A49A9CA">
            <wp:extent cx="4219575" cy="28575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E3AFA" w:rsidRPr="00DE1F70" w:rsidRDefault="001E3AFA" w:rsidP="001E3AFA">
      <w:pPr>
        <w:rPr>
          <w:sz w:val="24"/>
          <w:szCs w:val="24"/>
        </w:rPr>
      </w:pPr>
    </w:p>
    <w:p w:rsidR="001E3AFA" w:rsidRPr="00DE1F70" w:rsidRDefault="001E3AFA" w:rsidP="001E3AFA">
      <w:pPr>
        <w:rPr>
          <w:sz w:val="24"/>
          <w:szCs w:val="24"/>
        </w:rPr>
      </w:pPr>
    </w:p>
    <w:p w:rsidR="001E3AFA" w:rsidRPr="00DE1F70" w:rsidRDefault="001E3AFA" w:rsidP="001E3AFA">
      <w:pPr>
        <w:rPr>
          <w:sz w:val="24"/>
          <w:szCs w:val="24"/>
        </w:rPr>
      </w:pPr>
    </w:p>
    <w:p w:rsidR="001E3AFA" w:rsidRPr="00DE1F70" w:rsidRDefault="001E3AFA" w:rsidP="001E3AFA">
      <w:pPr>
        <w:rPr>
          <w:sz w:val="24"/>
          <w:szCs w:val="24"/>
        </w:rPr>
      </w:pPr>
    </w:p>
    <w:p w:rsidR="001E3AFA" w:rsidRPr="00DE1F70" w:rsidRDefault="001E3AFA" w:rsidP="001E3AFA">
      <w:pPr>
        <w:tabs>
          <w:tab w:val="left" w:pos="1655"/>
        </w:tabs>
      </w:pPr>
      <w:r w:rsidRPr="00DE1F70">
        <w:tab/>
      </w:r>
    </w:p>
    <w:p w:rsidR="00B939F9" w:rsidRPr="00DE1F70" w:rsidRDefault="003E79EC" w:rsidP="003E79EC">
      <w:pPr>
        <w:rPr>
          <w:color w:val="444444"/>
          <w:sz w:val="21"/>
          <w:szCs w:val="21"/>
        </w:rPr>
      </w:pPr>
      <w:r w:rsidRPr="00DE1F70">
        <w:rPr>
          <w:color w:val="444444"/>
          <w:sz w:val="21"/>
          <w:szCs w:val="21"/>
        </w:rPr>
        <w:t xml:space="preserve">      </w:t>
      </w:r>
      <w:r w:rsidR="005F3B22" w:rsidRPr="00DE1F70">
        <w:rPr>
          <w:color w:val="444444"/>
          <w:sz w:val="21"/>
          <w:szCs w:val="21"/>
        </w:rPr>
        <w:t xml:space="preserve">  </w:t>
      </w:r>
    </w:p>
    <w:p w:rsidR="00B939F9" w:rsidRPr="00DE1F70" w:rsidRDefault="00B939F9" w:rsidP="003E79EC">
      <w:pPr>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B939F9" w:rsidRPr="00DE1F70" w:rsidRDefault="00B939F9" w:rsidP="00B939F9">
      <w:pPr>
        <w:ind w:left="2160" w:firstLine="720"/>
        <w:rPr>
          <w:color w:val="444444"/>
          <w:sz w:val="21"/>
          <w:szCs w:val="21"/>
        </w:rPr>
      </w:pPr>
    </w:p>
    <w:p w:rsidR="005E7FC2" w:rsidRPr="00F62C0D" w:rsidRDefault="005E7FC2" w:rsidP="007B6DA4">
      <w:pPr>
        <w:pStyle w:val="Heading1"/>
        <w:jc w:val="center"/>
        <w:rPr>
          <w:rFonts w:ascii="Times New Roman" w:eastAsia="Times New Roman" w:hAnsi="Times New Roman" w:cs="Times New Roman"/>
          <w:color w:val="548DD4" w:themeColor="text2" w:themeTint="99"/>
          <w:sz w:val="56"/>
          <w:szCs w:val="56"/>
        </w:rPr>
      </w:pPr>
      <w:bookmarkStart w:id="33" w:name="_Toc528349999"/>
      <w:r w:rsidRPr="00F62C0D">
        <w:rPr>
          <w:rFonts w:ascii="Times New Roman" w:eastAsia="Times New Roman" w:hAnsi="Times New Roman" w:cs="Times New Roman"/>
          <w:color w:val="548DD4" w:themeColor="text2" w:themeTint="99"/>
          <w:sz w:val="56"/>
          <w:szCs w:val="56"/>
        </w:rPr>
        <w:t>Chapter – 5</w:t>
      </w:r>
      <w:bookmarkEnd w:id="33"/>
    </w:p>
    <w:p w:rsidR="005E7FC2" w:rsidRPr="00F62C0D" w:rsidRDefault="005E7FC2" w:rsidP="007B6DA4">
      <w:pPr>
        <w:pStyle w:val="Heading1"/>
        <w:jc w:val="center"/>
        <w:rPr>
          <w:rFonts w:ascii="Times New Roman" w:eastAsia="Times New Roman" w:hAnsi="Times New Roman" w:cs="Times New Roman"/>
          <w:color w:val="548DD4" w:themeColor="text2" w:themeTint="99"/>
          <w:sz w:val="56"/>
          <w:szCs w:val="56"/>
        </w:rPr>
      </w:pPr>
      <w:bookmarkStart w:id="34" w:name="_Toc528350000"/>
      <w:r w:rsidRPr="00F62C0D">
        <w:rPr>
          <w:rFonts w:ascii="Times New Roman" w:hAnsi="Times New Roman" w:cs="Times New Roman"/>
          <w:color w:val="548DD4" w:themeColor="text2" w:themeTint="99"/>
          <w:sz w:val="56"/>
          <w:szCs w:val="56"/>
        </w:rPr>
        <w:t>SWOT Analysis</w:t>
      </w:r>
      <w:bookmarkEnd w:id="34"/>
    </w:p>
    <w:p w:rsidR="00374B70" w:rsidRPr="00DE1F70" w:rsidRDefault="00374B70" w:rsidP="00774101">
      <w:pPr>
        <w:pStyle w:val="NormalWeb"/>
        <w:spacing w:line="360" w:lineRule="auto"/>
        <w:jc w:val="both"/>
        <w:rPr>
          <w:b/>
          <w:color w:val="444444"/>
          <w:sz w:val="28"/>
          <w:szCs w:val="28"/>
        </w:rPr>
      </w:pPr>
    </w:p>
    <w:p w:rsidR="00374B70" w:rsidRPr="00DE1F70" w:rsidRDefault="00374B70" w:rsidP="00774101">
      <w:pPr>
        <w:pStyle w:val="NormalWeb"/>
        <w:spacing w:line="360" w:lineRule="auto"/>
        <w:jc w:val="both"/>
        <w:rPr>
          <w:b/>
          <w:color w:val="444444"/>
          <w:sz w:val="28"/>
          <w:szCs w:val="28"/>
        </w:rPr>
      </w:pPr>
    </w:p>
    <w:p w:rsidR="00F92CAA" w:rsidRPr="00DE1F70" w:rsidRDefault="00F92CAA" w:rsidP="00774101">
      <w:pPr>
        <w:pStyle w:val="NormalWeb"/>
        <w:spacing w:line="360" w:lineRule="auto"/>
        <w:jc w:val="both"/>
        <w:rPr>
          <w:b/>
          <w:color w:val="444444"/>
          <w:sz w:val="28"/>
          <w:szCs w:val="28"/>
        </w:rPr>
      </w:pPr>
    </w:p>
    <w:p w:rsidR="00F92CAA" w:rsidRPr="00DE1F70" w:rsidRDefault="00F92CAA" w:rsidP="00774101">
      <w:pPr>
        <w:pStyle w:val="NormalWeb"/>
        <w:spacing w:line="360" w:lineRule="auto"/>
        <w:jc w:val="both"/>
        <w:rPr>
          <w:b/>
          <w:color w:val="444444"/>
          <w:sz w:val="28"/>
          <w:szCs w:val="28"/>
        </w:rPr>
      </w:pPr>
    </w:p>
    <w:p w:rsidR="005F0BA6" w:rsidRPr="00DE1F70" w:rsidRDefault="005F0BA6" w:rsidP="00774101">
      <w:pPr>
        <w:pStyle w:val="NormalWeb"/>
        <w:spacing w:line="360" w:lineRule="auto"/>
        <w:jc w:val="both"/>
        <w:rPr>
          <w:b/>
          <w:color w:val="444444"/>
          <w:sz w:val="32"/>
          <w:szCs w:val="32"/>
        </w:rPr>
      </w:pPr>
    </w:p>
    <w:p w:rsidR="005F0BA6" w:rsidRPr="00DE1F70" w:rsidRDefault="005F0BA6" w:rsidP="00774101">
      <w:pPr>
        <w:pStyle w:val="NormalWeb"/>
        <w:spacing w:line="360" w:lineRule="auto"/>
        <w:jc w:val="both"/>
        <w:rPr>
          <w:b/>
          <w:color w:val="444444"/>
          <w:sz w:val="32"/>
          <w:szCs w:val="32"/>
        </w:rPr>
      </w:pPr>
    </w:p>
    <w:p w:rsidR="005E7FC2" w:rsidRPr="00DE1F70" w:rsidRDefault="005E7FC2" w:rsidP="005E7FC2">
      <w:pPr>
        <w:pStyle w:val="NormalWeb"/>
        <w:spacing w:line="480" w:lineRule="auto"/>
        <w:jc w:val="both"/>
        <w:rPr>
          <w:b/>
          <w:color w:val="444444"/>
          <w:sz w:val="32"/>
          <w:szCs w:val="32"/>
        </w:rPr>
      </w:pPr>
    </w:p>
    <w:p w:rsidR="00D86BC5" w:rsidRPr="00DE1F70" w:rsidRDefault="00D86BC5" w:rsidP="000363B0">
      <w:pPr>
        <w:pStyle w:val="NormalWeb"/>
        <w:spacing w:line="480" w:lineRule="auto"/>
        <w:jc w:val="center"/>
        <w:rPr>
          <w:b/>
          <w:color w:val="FF0000"/>
          <w:sz w:val="40"/>
          <w:szCs w:val="32"/>
        </w:rPr>
      </w:pPr>
    </w:p>
    <w:p w:rsidR="00A77FD1" w:rsidRPr="00F62C0D" w:rsidRDefault="005E7FC2" w:rsidP="0015784F">
      <w:pPr>
        <w:pStyle w:val="Heading2"/>
        <w:rPr>
          <w:rFonts w:ascii="Times New Roman" w:hAnsi="Times New Roman" w:cs="Times New Roman"/>
          <w:b/>
          <w:color w:val="548DD4" w:themeColor="text2" w:themeTint="99"/>
          <w:sz w:val="32"/>
        </w:rPr>
      </w:pPr>
      <w:bookmarkStart w:id="35" w:name="_Toc528350001"/>
      <w:r w:rsidRPr="00F62C0D">
        <w:rPr>
          <w:rFonts w:ascii="Times New Roman" w:hAnsi="Times New Roman" w:cs="Times New Roman"/>
          <w:b/>
          <w:color w:val="548DD4" w:themeColor="text2" w:themeTint="99"/>
          <w:sz w:val="32"/>
        </w:rPr>
        <w:t>SWOT Analysis of AFBL</w:t>
      </w:r>
      <w:bookmarkEnd w:id="35"/>
    </w:p>
    <w:p w:rsidR="005E7FC2" w:rsidRPr="00F62C0D" w:rsidRDefault="005E7FC2" w:rsidP="005E7FC2">
      <w:pPr>
        <w:pStyle w:val="NormalWeb"/>
        <w:spacing w:line="480" w:lineRule="auto"/>
        <w:jc w:val="both"/>
        <w:rPr>
          <w:b/>
          <w:color w:val="548DD4" w:themeColor="text2" w:themeTint="99"/>
          <w:sz w:val="28"/>
          <w:szCs w:val="28"/>
        </w:rPr>
      </w:pPr>
      <w:r w:rsidRPr="00DE1F70">
        <w:rPr>
          <w:b/>
          <w:noProof/>
          <w:sz w:val="28"/>
          <w:szCs w:val="28"/>
          <w:lang w:eastAsia="zh-CN"/>
        </w:rPr>
        <w:drawing>
          <wp:inline distT="0" distB="0" distL="0" distR="0" wp14:anchorId="67036E1E" wp14:editId="09A45689">
            <wp:extent cx="5738495" cy="2969172"/>
            <wp:effectExtent l="0" t="0" r="0" b="22225"/>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r w:rsidRPr="00DE1F70">
        <w:rPr>
          <w:b/>
          <w:sz w:val="28"/>
          <w:szCs w:val="28"/>
        </w:rPr>
        <w:br/>
      </w:r>
      <w:r w:rsidRPr="00F62C0D">
        <w:rPr>
          <w:rStyle w:val="Heading3Char"/>
          <w:rFonts w:ascii="Times New Roman" w:hAnsi="Times New Roman" w:cs="Times New Roman"/>
          <w:color w:val="548DD4" w:themeColor="text2" w:themeTint="99"/>
        </w:rPr>
        <w:t>Strength</w:t>
      </w:r>
    </w:p>
    <w:p w:rsidR="005E7FC2" w:rsidRPr="00DE1F70" w:rsidRDefault="005E7FC2" w:rsidP="00B53B7B">
      <w:pPr>
        <w:numPr>
          <w:ilvl w:val="0"/>
          <w:numId w:val="16"/>
        </w:numPr>
        <w:spacing w:after="0" w:line="360" w:lineRule="auto"/>
        <w:rPr>
          <w:rFonts w:eastAsia="Times New Roman"/>
          <w:sz w:val="24"/>
          <w:szCs w:val="24"/>
        </w:rPr>
      </w:pPr>
      <w:r w:rsidRPr="00DE1F70">
        <w:rPr>
          <w:rFonts w:eastAsia="Times New Roman"/>
          <w:sz w:val="24"/>
          <w:szCs w:val="24"/>
        </w:rPr>
        <w:t>Quick establishment of brands like MOJO, SPEED, CLEMON, FRUTIKA.</w:t>
      </w:r>
    </w:p>
    <w:p w:rsidR="005E7FC2" w:rsidRPr="00DE1F70" w:rsidRDefault="005E7FC2" w:rsidP="00B53B7B">
      <w:pPr>
        <w:numPr>
          <w:ilvl w:val="0"/>
          <w:numId w:val="16"/>
        </w:numPr>
        <w:spacing w:after="0" w:line="360" w:lineRule="auto"/>
        <w:rPr>
          <w:rFonts w:eastAsia="Times New Roman"/>
          <w:sz w:val="24"/>
          <w:szCs w:val="24"/>
        </w:rPr>
      </w:pPr>
      <w:r w:rsidRPr="00DE1F70">
        <w:rPr>
          <w:rFonts w:eastAsia="Times New Roman"/>
          <w:sz w:val="24"/>
          <w:szCs w:val="24"/>
        </w:rPr>
        <w:t>Quality of the products.</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Availability of products through mass distribution around the country.</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High quality machineries and manufacturing system of AFBL.</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Unique promotional activities.</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Full sliver-Packaging in terms of color combination and design.</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Potable in terms of 150ml and 250ml bottle and can.</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Wider product range</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Strong local presence</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Favorable brand image</w:t>
      </w:r>
    </w:p>
    <w:p w:rsidR="00EC54B5"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lastRenderedPageBreak/>
        <w:t>Comprehensive knowledge of the total market and client</w:t>
      </w:r>
    </w:p>
    <w:p w:rsidR="007E0554" w:rsidRPr="00DE1F70" w:rsidRDefault="00EC54B5" w:rsidP="00B53B7B">
      <w:pPr>
        <w:numPr>
          <w:ilvl w:val="0"/>
          <w:numId w:val="16"/>
        </w:numPr>
        <w:spacing w:after="0" w:line="360" w:lineRule="auto"/>
        <w:rPr>
          <w:rFonts w:eastAsia="Times New Roman"/>
          <w:sz w:val="24"/>
          <w:szCs w:val="24"/>
        </w:rPr>
      </w:pPr>
      <w:r w:rsidRPr="00DE1F70">
        <w:rPr>
          <w:rFonts w:eastAsia="Times New Roman"/>
          <w:sz w:val="24"/>
          <w:szCs w:val="24"/>
        </w:rPr>
        <w:t>All raw materials are imported from foreign countrie</w:t>
      </w:r>
      <w:r w:rsidR="007E0554" w:rsidRPr="00DE1F70">
        <w:rPr>
          <w:rFonts w:eastAsia="Times New Roman"/>
          <w:sz w:val="24"/>
          <w:szCs w:val="24"/>
        </w:rPr>
        <w:t>s (Thailand &amp;Malaysia, Germany)</w:t>
      </w:r>
    </w:p>
    <w:p w:rsidR="003E79EC" w:rsidRPr="00DE1F70" w:rsidRDefault="003E79EC" w:rsidP="005F3B22">
      <w:pPr>
        <w:spacing w:after="0" w:line="360" w:lineRule="auto"/>
        <w:ind w:left="360"/>
        <w:jc w:val="left"/>
        <w:rPr>
          <w:rFonts w:eastAsia="Times New Roman"/>
          <w:sz w:val="24"/>
          <w:szCs w:val="24"/>
        </w:rPr>
      </w:pPr>
    </w:p>
    <w:p w:rsidR="00B53B7B" w:rsidRPr="00DE1F70" w:rsidRDefault="00B53B7B" w:rsidP="009570B2">
      <w:pPr>
        <w:spacing w:after="0" w:line="360" w:lineRule="auto"/>
        <w:jc w:val="left"/>
        <w:rPr>
          <w:b/>
          <w:color w:val="4F81BD" w:themeColor="accent1"/>
          <w:sz w:val="32"/>
          <w:szCs w:val="32"/>
        </w:rPr>
      </w:pPr>
    </w:p>
    <w:p w:rsidR="00EC54B5" w:rsidRPr="00DE1F70" w:rsidRDefault="00EC54B5" w:rsidP="0015784F">
      <w:pPr>
        <w:pStyle w:val="Heading4"/>
        <w:rPr>
          <w:rFonts w:ascii="Times New Roman" w:eastAsia="Times New Roman" w:hAnsi="Times New Roman" w:cs="Times New Roman"/>
          <w:i w:val="0"/>
          <w:color w:val="548DD4" w:themeColor="text2" w:themeTint="99"/>
        </w:rPr>
      </w:pPr>
      <w:r w:rsidRPr="00DE1F70">
        <w:rPr>
          <w:rFonts w:ascii="Times New Roman" w:hAnsi="Times New Roman" w:cs="Times New Roman"/>
          <w:i w:val="0"/>
          <w:color w:val="548DD4" w:themeColor="text2" w:themeTint="99"/>
        </w:rPr>
        <w:t>Weakness</w:t>
      </w:r>
    </w:p>
    <w:p w:rsidR="00EC54B5" w:rsidRPr="00DE1F70" w:rsidRDefault="00EC54B5" w:rsidP="007E0554">
      <w:pPr>
        <w:numPr>
          <w:ilvl w:val="0"/>
          <w:numId w:val="21"/>
        </w:numPr>
        <w:spacing w:after="0" w:line="360" w:lineRule="auto"/>
        <w:rPr>
          <w:rFonts w:eastAsia="Times New Roman"/>
          <w:b/>
          <w:bCs/>
          <w:sz w:val="24"/>
          <w:szCs w:val="24"/>
        </w:rPr>
      </w:pPr>
      <w:r w:rsidRPr="00DE1F70">
        <w:rPr>
          <w:rFonts w:eastAsia="Times New Roman"/>
          <w:sz w:val="24"/>
          <w:szCs w:val="24"/>
        </w:rPr>
        <w:t>Less experience in the beverage market in terms of understanding in timely proper customer need.</w:t>
      </w:r>
    </w:p>
    <w:p w:rsidR="00EC54B5" w:rsidRPr="00DE1F70" w:rsidRDefault="00EC54B5" w:rsidP="007E0554">
      <w:pPr>
        <w:numPr>
          <w:ilvl w:val="0"/>
          <w:numId w:val="21"/>
        </w:numPr>
        <w:spacing w:after="0" w:line="360" w:lineRule="auto"/>
        <w:rPr>
          <w:rFonts w:eastAsia="Times New Roman"/>
          <w:b/>
          <w:bCs/>
          <w:sz w:val="24"/>
          <w:szCs w:val="24"/>
        </w:rPr>
      </w:pPr>
      <w:r w:rsidRPr="00DE1F70">
        <w:rPr>
          <w:rFonts w:eastAsia="Times New Roman"/>
          <w:sz w:val="24"/>
          <w:szCs w:val="24"/>
        </w:rPr>
        <w:t>Some improper promotional activities.</w:t>
      </w:r>
    </w:p>
    <w:p w:rsidR="00EC54B5" w:rsidRPr="00DE1F70" w:rsidRDefault="00EC54B5" w:rsidP="007E0554">
      <w:pPr>
        <w:numPr>
          <w:ilvl w:val="0"/>
          <w:numId w:val="21"/>
        </w:numPr>
        <w:spacing w:after="0" w:line="360" w:lineRule="auto"/>
        <w:rPr>
          <w:rFonts w:eastAsia="Times New Roman"/>
          <w:sz w:val="24"/>
          <w:szCs w:val="24"/>
        </w:rPr>
      </w:pPr>
      <w:r w:rsidRPr="00DE1F70">
        <w:rPr>
          <w:rFonts w:eastAsia="Times New Roman"/>
          <w:sz w:val="24"/>
          <w:szCs w:val="24"/>
        </w:rPr>
        <w:t>Lack of brand awareness</w:t>
      </w:r>
    </w:p>
    <w:p w:rsidR="00EC54B5" w:rsidRPr="00DE1F70" w:rsidRDefault="00EC54B5" w:rsidP="007E0554">
      <w:pPr>
        <w:numPr>
          <w:ilvl w:val="0"/>
          <w:numId w:val="21"/>
        </w:numPr>
        <w:spacing w:after="0" w:line="360" w:lineRule="auto"/>
        <w:rPr>
          <w:rFonts w:eastAsia="Times New Roman"/>
          <w:sz w:val="24"/>
          <w:szCs w:val="24"/>
        </w:rPr>
      </w:pPr>
      <w:r w:rsidRPr="00DE1F70">
        <w:rPr>
          <w:rFonts w:eastAsia="Times New Roman"/>
          <w:sz w:val="24"/>
          <w:szCs w:val="24"/>
        </w:rPr>
        <w:t>Lack of consistency in promotional activities</w:t>
      </w:r>
    </w:p>
    <w:p w:rsidR="00EC54B5" w:rsidRPr="00DE1F70" w:rsidRDefault="00EC54B5" w:rsidP="007E0554">
      <w:pPr>
        <w:numPr>
          <w:ilvl w:val="0"/>
          <w:numId w:val="21"/>
        </w:numPr>
        <w:spacing w:after="0" w:line="360" w:lineRule="auto"/>
        <w:rPr>
          <w:rFonts w:eastAsia="Times New Roman"/>
          <w:sz w:val="24"/>
          <w:szCs w:val="24"/>
        </w:rPr>
      </w:pPr>
      <w:r w:rsidRPr="00DE1F70">
        <w:rPr>
          <w:rFonts w:eastAsia="Times New Roman"/>
          <w:sz w:val="24"/>
          <w:szCs w:val="24"/>
        </w:rPr>
        <w:t xml:space="preserve"> competitive price; competitor sourcing product at cheaper price</w:t>
      </w:r>
    </w:p>
    <w:p w:rsidR="00EC54B5" w:rsidRPr="00DE1F70" w:rsidRDefault="00EC54B5" w:rsidP="007E0554">
      <w:pPr>
        <w:numPr>
          <w:ilvl w:val="0"/>
          <w:numId w:val="21"/>
        </w:numPr>
        <w:spacing w:after="0" w:line="360" w:lineRule="auto"/>
        <w:rPr>
          <w:rFonts w:eastAsia="Times New Roman"/>
          <w:b/>
          <w:bCs/>
          <w:sz w:val="24"/>
          <w:szCs w:val="24"/>
        </w:rPr>
      </w:pPr>
      <w:r w:rsidRPr="00DE1F70">
        <w:rPr>
          <w:rFonts w:eastAsia="Times New Roman"/>
          <w:sz w:val="24"/>
          <w:szCs w:val="24"/>
        </w:rPr>
        <w:t>Being new in the market AFBL considers a weakness in the entire supply-chain-management.</w:t>
      </w:r>
    </w:p>
    <w:p w:rsidR="005E7FC2" w:rsidRPr="00DE1F70" w:rsidRDefault="00EC54B5" w:rsidP="0015784F">
      <w:pPr>
        <w:pStyle w:val="Heading5"/>
        <w:rPr>
          <w:rFonts w:ascii="Times New Roman" w:hAnsi="Times New Roman" w:cs="Times New Roman"/>
          <w:b/>
          <w:color w:val="548DD4" w:themeColor="text2" w:themeTint="99"/>
        </w:rPr>
      </w:pPr>
      <w:r w:rsidRPr="00DE1F70">
        <w:rPr>
          <w:rFonts w:ascii="Times New Roman" w:hAnsi="Times New Roman" w:cs="Times New Roman"/>
          <w:b/>
          <w:color w:val="548DD4" w:themeColor="text2" w:themeTint="99"/>
        </w:rPr>
        <w:t>Opportunity</w:t>
      </w:r>
    </w:p>
    <w:p w:rsidR="00EC54B5" w:rsidRPr="00DE1F70" w:rsidRDefault="00EC54B5" w:rsidP="00EC54B5">
      <w:pPr>
        <w:numPr>
          <w:ilvl w:val="0"/>
          <w:numId w:val="23"/>
        </w:numPr>
        <w:spacing w:after="160" w:line="360" w:lineRule="auto"/>
        <w:jc w:val="left"/>
        <w:rPr>
          <w:b/>
          <w:bCs/>
          <w:sz w:val="24"/>
          <w:szCs w:val="24"/>
        </w:rPr>
      </w:pPr>
      <w:r w:rsidRPr="00DE1F70">
        <w:rPr>
          <w:sz w:val="24"/>
          <w:szCs w:val="24"/>
        </w:rPr>
        <w:t>There is a scope for the local companies to attaining maximum market share for the refreshing flavored CSD drink.</w:t>
      </w:r>
    </w:p>
    <w:p w:rsidR="00EC54B5" w:rsidRPr="00DE1F70" w:rsidRDefault="00EC54B5" w:rsidP="00EC54B5">
      <w:pPr>
        <w:numPr>
          <w:ilvl w:val="0"/>
          <w:numId w:val="23"/>
        </w:numPr>
        <w:spacing w:after="160" w:line="360" w:lineRule="auto"/>
        <w:jc w:val="left"/>
        <w:rPr>
          <w:b/>
          <w:bCs/>
          <w:sz w:val="24"/>
          <w:szCs w:val="24"/>
        </w:rPr>
      </w:pPr>
      <w:r w:rsidRPr="00DE1F70">
        <w:rPr>
          <w:sz w:val="24"/>
          <w:szCs w:val="24"/>
        </w:rPr>
        <w:t>Opportunity for AFBL products to be exported in the overseas Asian market.</w:t>
      </w:r>
    </w:p>
    <w:p w:rsidR="00EC54B5" w:rsidRPr="00DE1F70" w:rsidRDefault="00EC54B5" w:rsidP="00EC54B5">
      <w:pPr>
        <w:numPr>
          <w:ilvl w:val="0"/>
          <w:numId w:val="23"/>
        </w:numPr>
        <w:spacing w:after="160" w:line="360" w:lineRule="auto"/>
        <w:jc w:val="left"/>
        <w:rPr>
          <w:sz w:val="24"/>
          <w:szCs w:val="24"/>
        </w:rPr>
      </w:pPr>
      <w:r w:rsidRPr="00DE1F70">
        <w:rPr>
          <w:sz w:val="24"/>
          <w:szCs w:val="24"/>
        </w:rPr>
        <w:t>As a local company it will get preference from the Bangladeshi people.</w:t>
      </w:r>
    </w:p>
    <w:p w:rsidR="00EC54B5" w:rsidRPr="00DE1F70" w:rsidRDefault="00EC54B5" w:rsidP="00EC54B5">
      <w:pPr>
        <w:numPr>
          <w:ilvl w:val="0"/>
          <w:numId w:val="23"/>
        </w:numPr>
        <w:spacing w:after="160" w:line="360" w:lineRule="auto"/>
        <w:jc w:val="left"/>
        <w:rPr>
          <w:b/>
          <w:bCs/>
          <w:sz w:val="24"/>
          <w:szCs w:val="24"/>
        </w:rPr>
      </w:pPr>
      <w:r w:rsidRPr="00DE1F70">
        <w:rPr>
          <w:sz w:val="24"/>
          <w:szCs w:val="24"/>
        </w:rPr>
        <w:t xml:space="preserve">Huge profitability scope in beverage market of Bangladesh because a sustainable growth of 6% prevails in the market. </w:t>
      </w:r>
    </w:p>
    <w:p w:rsidR="00EC54B5" w:rsidRPr="00F62C0D" w:rsidRDefault="005C75BC" w:rsidP="0015784F">
      <w:pPr>
        <w:pStyle w:val="Heading6"/>
        <w:rPr>
          <w:rFonts w:ascii="Times New Roman" w:hAnsi="Times New Roman" w:cs="Times New Roman"/>
          <w:b/>
          <w:i w:val="0"/>
          <w:color w:val="548DD4" w:themeColor="text2" w:themeTint="99"/>
        </w:rPr>
      </w:pPr>
      <w:r w:rsidRPr="00F62C0D">
        <w:rPr>
          <w:rFonts w:ascii="Times New Roman" w:hAnsi="Times New Roman" w:cs="Times New Roman"/>
          <w:b/>
          <w:i w:val="0"/>
          <w:color w:val="548DD4" w:themeColor="text2" w:themeTint="99"/>
        </w:rPr>
        <w:t>Threat</w:t>
      </w:r>
    </w:p>
    <w:p w:rsidR="00F63908" w:rsidRPr="00DE1F70" w:rsidRDefault="00F63908" w:rsidP="00F63908">
      <w:pPr>
        <w:numPr>
          <w:ilvl w:val="0"/>
          <w:numId w:val="25"/>
        </w:numPr>
        <w:spacing w:after="160" w:line="360" w:lineRule="auto"/>
        <w:jc w:val="left"/>
        <w:rPr>
          <w:b/>
          <w:bCs/>
          <w:sz w:val="24"/>
          <w:szCs w:val="24"/>
        </w:rPr>
      </w:pPr>
      <w:r w:rsidRPr="00DE1F70">
        <w:rPr>
          <w:sz w:val="24"/>
          <w:szCs w:val="24"/>
        </w:rPr>
        <w:t>Companies like Coca-Cola and Pepsi to be operated as MNCs like Unleveled rather than the licensing owned by the local Bangladeshi company.</w:t>
      </w:r>
    </w:p>
    <w:p w:rsidR="00F63908" w:rsidRPr="00DE1F70" w:rsidRDefault="00F63908" w:rsidP="00F63908">
      <w:pPr>
        <w:numPr>
          <w:ilvl w:val="0"/>
          <w:numId w:val="25"/>
        </w:numPr>
        <w:spacing w:after="160" w:line="360" w:lineRule="auto"/>
        <w:jc w:val="left"/>
        <w:rPr>
          <w:b/>
          <w:bCs/>
          <w:sz w:val="24"/>
          <w:szCs w:val="24"/>
        </w:rPr>
      </w:pPr>
      <w:r w:rsidRPr="00DE1F70">
        <w:rPr>
          <w:sz w:val="24"/>
          <w:szCs w:val="24"/>
        </w:rPr>
        <w:t>Any new company introducing unique flavored refreshing drinks and having huge financial capabilities.</w:t>
      </w:r>
    </w:p>
    <w:p w:rsidR="00F63908" w:rsidRPr="00DE1F70" w:rsidRDefault="00F63908" w:rsidP="00F63908">
      <w:pPr>
        <w:numPr>
          <w:ilvl w:val="0"/>
          <w:numId w:val="25"/>
        </w:numPr>
        <w:spacing w:after="160" w:line="360" w:lineRule="auto"/>
        <w:jc w:val="left"/>
        <w:rPr>
          <w:b/>
          <w:bCs/>
          <w:sz w:val="24"/>
          <w:szCs w:val="24"/>
        </w:rPr>
      </w:pPr>
      <w:r w:rsidRPr="00DE1F70">
        <w:rPr>
          <w:sz w:val="24"/>
          <w:szCs w:val="24"/>
        </w:rPr>
        <w:lastRenderedPageBreak/>
        <w:t>Unethical practice of the competitors, for example tax violation, to reduce the price of the product.</w:t>
      </w:r>
    </w:p>
    <w:p w:rsidR="00F63908" w:rsidRPr="00DE1F70" w:rsidRDefault="00F63908" w:rsidP="00F63908">
      <w:pPr>
        <w:numPr>
          <w:ilvl w:val="0"/>
          <w:numId w:val="25"/>
        </w:numPr>
        <w:spacing w:after="160" w:line="360" w:lineRule="auto"/>
        <w:jc w:val="left"/>
        <w:rPr>
          <w:sz w:val="24"/>
          <w:szCs w:val="24"/>
        </w:rPr>
      </w:pPr>
      <w:r w:rsidRPr="00DE1F70">
        <w:rPr>
          <w:sz w:val="24"/>
          <w:szCs w:val="24"/>
        </w:rPr>
        <w:t>More competitors in FMCG sector.</w:t>
      </w:r>
    </w:p>
    <w:p w:rsidR="00F63908" w:rsidRPr="00DE1F70" w:rsidRDefault="00F63908" w:rsidP="00F63908">
      <w:pPr>
        <w:numPr>
          <w:ilvl w:val="0"/>
          <w:numId w:val="25"/>
        </w:numPr>
        <w:spacing w:after="160" w:line="360" w:lineRule="auto"/>
        <w:jc w:val="left"/>
        <w:rPr>
          <w:sz w:val="24"/>
          <w:szCs w:val="24"/>
        </w:rPr>
      </w:pPr>
      <w:r w:rsidRPr="00DE1F70">
        <w:rPr>
          <w:sz w:val="24"/>
          <w:szCs w:val="24"/>
        </w:rPr>
        <w:t>Very difficult to maintain the product’s quality.</w:t>
      </w:r>
    </w:p>
    <w:p w:rsidR="00F63908" w:rsidRPr="00DE1F70" w:rsidRDefault="00F63908" w:rsidP="00F63908">
      <w:pPr>
        <w:spacing w:after="160" w:line="360" w:lineRule="auto"/>
        <w:ind w:left="630"/>
        <w:rPr>
          <w:b/>
          <w:bCs/>
        </w:rPr>
      </w:pPr>
    </w:p>
    <w:p w:rsidR="00687196" w:rsidRPr="00DE1F70" w:rsidRDefault="00687196" w:rsidP="00687196">
      <w:pPr>
        <w:pStyle w:val="NormalWeb"/>
        <w:spacing w:line="360" w:lineRule="auto"/>
        <w:jc w:val="both"/>
        <w:rPr>
          <w:b/>
          <w:color w:val="444444"/>
          <w:sz w:val="28"/>
          <w:szCs w:val="28"/>
        </w:rPr>
      </w:pPr>
    </w:p>
    <w:p w:rsidR="00687196" w:rsidRPr="00DE1F70" w:rsidRDefault="00687196" w:rsidP="00687196">
      <w:pPr>
        <w:jc w:val="center"/>
        <w:rPr>
          <w:rFonts w:eastAsia="Times New Roman"/>
          <w:sz w:val="72"/>
          <w:szCs w:val="72"/>
        </w:rPr>
      </w:pPr>
    </w:p>
    <w:p w:rsidR="00687196" w:rsidRPr="00DE1F70" w:rsidRDefault="00687196"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826258" w:rsidRPr="00DE1F70" w:rsidRDefault="00826258" w:rsidP="00687196">
      <w:pPr>
        <w:jc w:val="center"/>
        <w:rPr>
          <w:rFonts w:eastAsia="Times New Roman"/>
          <w:sz w:val="72"/>
          <w:szCs w:val="72"/>
        </w:rPr>
      </w:pPr>
    </w:p>
    <w:p w:rsidR="00687196" w:rsidRPr="00F62C0D" w:rsidRDefault="00687196" w:rsidP="007B6DA4">
      <w:pPr>
        <w:pStyle w:val="Heading1"/>
        <w:jc w:val="center"/>
        <w:rPr>
          <w:rFonts w:ascii="Times New Roman" w:eastAsia="Times New Roman" w:hAnsi="Times New Roman" w:cs="Times New Roman"/>
          <w:color w:val="548DD4" w:themeColor="text2" w:themeTint="99"/>
          <w:sz w:val="56"/>
          <w:szCs w:val="56"/>
        </w:rPr>
      </w:pPr>
      <w:bookmarkStart w:id="36" w:name="_Toc528350002"/>
      <w:r w:rsidRPr="00F62C0D">
        <w:rPr>
          <w:rFonts w:ascii="Times New Roman" w:eastAsia="Times New Roman" w:hAnsi="Times New Roman" w:cs="Times New Roman"/>
          <w:color w:val="548DD4" w:themeColor="text2" w:themeTint="99"/>
          <w:sz w:val="56"/>
          <w:szCs w:val="56"/>
        </w:rPr>
        <w:t>Chapter – 6</w:t>
      </w:r>
      <w:bookmarkEnd w:id="36"/>
    </w:p>
    <w:p w:rsidR="00687196" w:rsidRPr="00F62C0D" w:rsidRDefault="00687196" w:rsidP="007B6DA4">
      <w:pPr>
        <w:pStyle w:val="Heading1"/>
        <w:jc w:val="center"/>
        <w:rPr>
          <w:rFonts w:ascii="Times New Roman" w:eastAsia="Times New Roman" w:hAnsi="Times New Roman" w:cs="Times New Roman"/>
          <w:color w:val="548DD4" w:themeColor="text2" w:themeTint="99"/>
          <w:sz w:val="56"/>
          <w:szCs w:val="56"/>
        </w:rPr>
      </w:pPr>
      <w:bookmarkStart w:id="37" w:name="_Toc528350003"/>
      <w:r w:rsidRPr="00F62C0D">
        <w:rPr>
          <w:rFonts w:ascii="Times New Roman" w:eastAsia="Times New Roman" w:hAnsi="Times New Roman" w:cs="Times New Roman"/>
          <w:color w:val="548DD4" w:themeColor="text2" w:themeTint="99"/>
          <w:sz w:val="56"/>
          <w:szCs w:val="56"/>
        </w:rPr>
        <w:t>Finding and Conclusion</w:t>
      </w:r>
      <w:bookmarkEnd w:id="37"/>
    </w:p>
    <w:p w:rsidR="00687196" w:rsidRPr="00DE1F70" w:rsidRDefault="00687196" w:rsidP="00687196">
      <w:pPr>
        <w:rPr>
          <w:rFonts w:eastAsia="Times New Roman"/>
          <w:sz w:val="72"/>
          <w:szCs w:val="72"/>
        </w:rPr>
      </w:pPr>
    </w:p>
    <w:p w:rsidR="00EC54B5" w:rsidRPr="00DE1F70" w:rsidRDefault="00EC54B5" w:rsidP="005E7FC2">
      <w:pPr>
        <w:pStyle w:val="NormalWeb"/>
        <w:spacing w:line="480" w:lineRule="auto"/>
        <w:jc w:val="both"/>
        <w:rPr>
          <w:b/>
          <w:color w:val="333333"/>
          <w:sz w:val="32"/>
          <w:szCs w:val="32"/>
        </w:rPr>
      </w:pPr>
    </w:p>
    <w:p w:rsidR="00EC54B5" w:rsidRPr="00DE1F70" w:rsidRDefault="00EC54B5" w:rsidP="005E7FC2">
      <w:pPr>
        <w:pStyle w:val="NormalWeb"/>
        <w:spacing w:line="480" w:lineRule="auto"/>
        <w:jc w:val="both"/>
        <w:rPr>
          <w:b/>
          <w:color w:val="333333"/>
          <w:sz w:val="32"/>
          <w:szCs w:val="32"/>
        </w:rPr>
      </w:pPr>
    </w:p>
    <w:p w:rsidR="00A77FD1" w:rsidRPr="00DE1F70" w:rsidRDefault="00A77FD1" w:rsidP="00BA38EA">
      <w:pPr>
        <w:pStyle w:val="NormalWeb"/>
        <w:spacing w:line="480" w:lineRule="auto"/>
        <w:ind w:left="900"/>
        <w:jc w:val="both"/>
        <w:rPr>
          <w:color w:val="333333"/>
        </w:rPr>
      </w:pPr>
    </w:p>
    <w:p w:rsidR="00D02734" w:rsidRPr="00DE1F70" w:rsidRDefault="00D02734" w:rsidP="003E79EC">
      <w:pPr>
        <w:pStyle w:val="NormalWeb"/>
        <w:spacing w:line="480" w:lineRule="auto"/>
        <w:jc w:val="both"/>
        <w:rPr>
          <w:b/>
          <w:sz w:val="32"/>
        </w:rPr>
      </w:pPr>
    </w:p>
    <w:p w:rsidR="005C75BC" w:rsidRPr="00F62C0D" w:rsidRDefault="00784D88" w:rsidP="00B71D39">
      <w:pPr>
        <w:pStyle w:val="Heading2"/>
        <w:rPr>
          <w:rFonts w:ascii="Times New Roman" w:hAnsi="Times New Roman" w:cs="Times New Roman"/>
          <w:b/>
          <w:color w:val="548DD4" w:themeColor="text2" w:themeTint="99"/>
          <w:sz w:val="28"/>
        </w:rPr>
      </w:pPr>
      <w:bookmarkStart w:id="38" w:name="_Toc528350004"/>
      <w:r w:rsidRPr="00F62C0D">
        <w:rPr>
          <w:rFonts w:ascii="Times New Roman" w:hAnsi="Times New Roman" w:cs="Times New Roman"/>
          <w:b/>
          <w:color w:val="548DD4" w:themeColor="text2" w:themeTint="99"/>
          <w:sz w:val="28"/>
        </w:rPr>
        <w:lastRenderedPageBreak/>
        <w:t>Findings</w:t>
      </w:r>
      <w:bookmarkEnd w:id="38"/>
    </w:p>
    <w:p w:rsidR="00784D88" w:rsidRPr="00DE1F70" w:rsidRDefault="00784D88" w:rsidP="005C75BC">
      <w:pPr>
        <w:pStyle w:val="NormalWeb"/>
        <w:spacing w:line="360" w:lineRule="auto"/>
        <w:jc w:val="both"/>
        <w:rPr>
          <w:b/>
          <w:color w:val="4F81BD" w:themeColor="accent1"/>
          <w:sz w:val="32"/>
          <w:szCs w:val="32"/>
        </w:rPr>
      </w:pPr>
      <w:r w:rsidRPr="00DE1F70">
        <w:rPr>
          <w:b/>
          <w:color w:val="4F81BD" w:themeColor="accent1"/>
          <w:sz w:val="32"/>
          <w:szCs w:val="32"/>
        </w:rPr>
        <w:t xml:space="preserve"> </w:t>
      </w:r>
      <w:r w:rsidR="00005EBE" w:rsidRPr="00DE1F70">
        <w:rPr>
          <w:bCs/>
          <w:color w:val="000000" w:themeColor="text1"/>
        </w:rPr>
        <w:t>a) Lack</w:t>
      </w:r>
      <w:r w:rsidRPr="00DE1F70">
        <w:rPr>
          <w:bCs/>
          <w:color w:val="000000" w:themeColor="text1"/>
        </w:rPr>
        <w:t xml:space="preserve"> of </w:t>
      </w:r>
      <w:r w:rsidR="00B21EC7" w:rsidRPr="00DE1F70">
        <w:rPr>
          <w:bCs/>
          <w:color w:val="000000" w:themeColor="text1"/>
        </w:rPr>
        <w:t xml:space="preserve">some </w:t>
      </w:r>
      <w:r w:rsidRPr="00DE1F70">
        <w:rPr>
          <w:bCs/>
          <w:color w:val="000000" w:themeColor="text1"/>
        </w:rPr>
        <w:t>system:</w:t>
      </w:r>
      <w:r w:rsidR="00B21EC7" w:rsidRPr="00DE1F70">
        <w:rPr>
          <w:bCs/>
          <w:color w:val="000000" w:themeColor="text1"/>
        </w:rPr>
        <w:t xml:space="preserve"> Some kinds of system at AFBL are lacking </w:t>
      </w:r>
      <w:r w:rsidR="005C75BC" w:rsidRPr="00DE1F70">
        <w:rPr>
          <w:bCs/>
          <w:color w:val="000000" w:themeColor="text1"/>
        </w:rPr>
        <w:t>here, when the system are update and solve out then the program is running and developing the brand.</w:t>
      </w:r>
    </w:p>
    <w:p w:rsidR="00784D88" w:rsidRPr="00DE1F70" w:rsidRDefault="00784D88" w:rsidP="00784D88">
      <w:pPr>
        <w:autoSpaceDE w:val="0"/>
        <w:autoSpaceDN w:val="0"/>
        <w:adjustRightInd w:val="0"/>
        <w:spacing w:after="0" w:line="240" w:lineRule="auto"/>
        <w:rPr>
          <w:b/>
          <w:bCs/>
          <w:sz w:val="24"/>
          <w:szCs w:val="24"/>
        </w:rPr>
      </w:pPr>
      <w:r w:rsidRPr="00DE1F70">
        <w:rPr>
          <w:b/>
          <w:bCs/>
          <w:sz w:val="24"/>
          <w:szCs w:val="24"/>
        </w:rPr>
        <w:t>b) Shortage of backup:</w:t>
      </w:r>
    </w:p>
    <w:p w:rsidR="00784D88" w:rsidRPr="00DE1F70" w:rsidRDefault="00784D88" w:rsidP="00784D88">
      <w:pPr>
        <w:autoSpaceDE w:val="0"/>
        <w:autoSpaceDN w:val="0"/>
        <w:adjustRightInd w:val="0"/>
        <w:spacing w:after="0" w:line="240" w:lineRule="auto"/>
        <w:rPr>
          <w:sz w:val="24"/>
          <w:szCs w:val="24"/>
        </w:rPr>
      </w:pPr>
      <w:r w:rsidRPr="00DE1F70">
        <w:rPr>
          <w:sz w:val="24"/>
          <w:szCs w:val="24"/>
        </w:rPr>
        <w:t>Because of the software not online basis so the backup</w:t>
      </w:r>
      <w:r w:rsidR="007827D2" w:rsidRPr="00DE1F70">
        <w:rPr>
          <w:sz w:val="24"/>
          <w:szCs w:val="24"/>
        </w:rPr>
        <w:t xml:space="preserve"> of the files is very important </w:t>
      </w:r>
      <w:proofErr w:type="spellStart"/>
      <w:r w:rsidR="007827D2" w:rsidRPr="00DE1F70">
        <w:rPr>
          <w:sz w:val="24"/>
          <w:szCs w:val="24"/>
        </w:rPr>
        <w:t>otherwisethe</w:t>
      </w:r>
      <w:proofErr w:type="spellEnd"/>
      <w:r w:rsidR="007827D2" w:rsidRPr="00DE1F70">
        <w:rPr>
          <w:sz w:val="24"/>
          <w:szCs w:val="24"/>
        </w:rPr>
        <w:t xml:space="preserve"> file will be missing. </w:t>
      </w:r>
    </w:p>
    <w:p w:rsidR="00784D88" w:rsidRPr="00DE1F70" w:rsidRDefault="00784D88" w:rsidP="00784D88">
      <w:pPr>
        <w:autoSpaceDE w:val="0"/>
        <w:autoSpaceDN w:val="0"/>
        <w:adjustRightInd w:val="0"/>
        <w:spacing w:after="0" w:line="240" w:lineRule="auto"/>
        <w:rPr>
          <w:b/>
          <w:bCs/>
          <w:sz w:val="24"/>
          <w:szCs w:val="24"/>
        </w:rPr>
      </w:pPr>
    </w:p>
    <w:p w:rsidR="00784D88" w:rsidRPr="00DE1F70" w:rsidRDefault="00784D88" w:rsidP="00784D88">
      <w:pPr>
        <w:autoSpaceDE w:val="0"/>
        <w:autoSpaceDN w:val="0"/>
        <w:adjustRightInd w:val="0"/>
        <w:spacing w:after="0" w:line="240" w:lineRule="auto"/>
        <w:rPr>
          <w:b/>
          <w:bCs/>
          <w:color w:val="000000" w:themeColor="text1"/>
          <w:sz w:val="24"/>
          <w:szCs w:val="24"/>
        </w:rPr>
      </w:pPr>
      <w:r w:rsidRPr="00DE1F70">
        <w:rPr>
          <w:b/>
          <w:bCs/>
          <w:color w:val="000000" w:themeColor="text1"/>
          <w:sz w:val="24"/>
          <w:szCs w:val="24"/>
        </w:rPr>
        <w:t xml:space="preserve">c) </w:t>
      </w:r>
      <w:r w:rsidR="0098706E" w:rsidRPr="00DE1F70">
        <w:rPr>
          <w:b/>
          <w:bCs/>
          <w:color w:val="000000" w:themeColor="text1"/>
          <w:sz w:val="24"/>
          <w:szCs w:val="24"/>
        </w:rPr>
        <w:t xml:space="preserve">Improving the product delivery </w:t>
      </w:r>
      <w:r w:rsidRPr="00DE1F70">
        <w:rPr>
          <w:b/>
          <w:bCs/>
          <w:color w:val="000000" w:themeColor="text1"/>
          <w:sz w:val="24"/>
          <w:szCs w:val="24"/>
        </w:rPr>
        <w:t xml:space="preserve">local </w:t>
      </w:r>
      <w:r w:rsidR="0098706E" w:rsidRPr="00DE1F70">
        <w:rPr>
          <w:b/>
          <w:bCs/>
          <w:color w:val="000000" w:themeColor="text1"/>
          <w:sz w:val="24"/>
          <w:szCs w:val="24"/>
        </w:rPr>
        <w:t>area:</w:t>
      </w:r>
    </w:p>
    <w:p w:rsidR="00B21EC7" w:rsidRPr="00DE1F70" w:rsidRDefault="00784D88" w:rsidP="00784D88">
      <w:pPr>
        <w:autoSpaceDE w:val="0"/>
        <w:autoSpaceDN w:val="0"/>
        <w:adjustRightInd w:val="0"/>
        <w:spacing w:after="0" w:line="240" w:lineRule="auto"/>
        <w:rPr>
          <w:color w:val="000000" w:themeColor="text1"/>
          <w:sz w:val="24"/>
          <w:szCs w:val="24"/>
        </w:rPr>
      </w:pPr>
      <w:r w:rsidRPr="00DE1F70">
        <w:rPr>
          <w:color w:val="000000" w:themeColor="text1"/>
          <w:sz w:val="24"/>
          <w:szCs w:val="24"/>
        </w:rPr>
        <w:t xml:space="preserve">As we know that AFBL is a 100% oriented company </w:t>
      </w:r>
      <w:r w:rsidR="0098706E" w:rsidRPr="00DE1F70">
        <w:rPr>
          <w:color w:val="000000" w:themeColor="text1"/>
          <w:sz w:val="24"/>
          <w:szCs w:val="24"/>
        </w:rPr>
        <w:t>some kinds of local area AFBL products are not available so improve the product delivery</w:t>
      </w:r>
      <w:r w:rsidR="00B21EC7" w:rsidRPr="00DE1F70">
        <w:rPr>
          <w:color w:val="000000" w:themeColor="text1"/>
          <w:sz w:val="24"/>
          <w:szCs w:val="24"/>
        </w:rPr>
        <w:t xml:space="preserve"> system.</w:t>
      </w:r>
    </w:p>
    <w:p w:rsidR="00784D88" w:rsidRPr="00DE1F70" w:rsidRDefault="0098706E" w:rsidP="00784D88">
      <w:pPr>
        <w:autoSpaceDE w:val="0"/>
        <w:autoSpaceDN w:val="0"/>
        <w:adjustRightInd w:val="0"/>
        <w:spacing w:after="0" w:line="240" w:lineRule="auto"/>
        <w:rPr>
          <w:b/>
          <w:bCs/>
          <w:sz w:val="24"/>
          <w:szCs w:val="24"/>
        </w:rPr>
      </w:pPr>
      <w:r w:rsidRPr="00DE1F70">
        <w:rPr>
          <w:color w:val="C0504D" w:themeColor="accent2"/>
          <w:sz w:val="24"/>
          <w:szCs w:val="24"/>
        </w:rPr>
        <w:t xml:space="preserve"> </w:t>
      </w:r>
      <w:r w:rsidR="00784D88" w:rsidRPr="00DE1F70">
        <w:rPr>
          <w:b/>
          <w:bCs/>
          <w:sz w:val="24"/>
          <w:szCs w:val="24"/>
        </w:rPr>
        <w:t>d) Lake of communication:</w:t>
      </w:r>
    </w:p>
    <w:p w:rsidR="00784D88" w:rsidRPr="00DE1F70" w:rsidRDefault="00784D88" w:rsidP="00784D88">
      <w:pPr>
        <w:autoSpaceDE w:val="0"/>
        <w:autoSpaceDN w:val="0"/>
        <w:adjustRightInd w:val="0"/>
        <w:spacing w:after="0" w:line="240" w:lineRule="auto"/>
        <w:rPr>
          <w:bCs/>
          <w:sz w:val="24"/>
          <w:szCs w:val="24"/>
        </w:rPr>
      </w:pPr>
      <w:r w:rsidRPr="00DE1F70">
        <w:rPr>
          <w:bCs/>
          <w:sz w:val="24"/>
          <w:szCs w:val="24"/>
        </w:rPr>
        <w:t xml:space="preserve"> The communication system must be </w:t>
      </w:r>
      <w:proofErr w:type="gramStart"/>
      <w:r w:rsidRPr="00DE1F70">
        <w:rPr>
          <w:bCs/>
          <w:sz w:val="24"/>
          <w:szCs w:val="24"/>
        </w:rPr>
        <w:t>develop</w:t>
      </w:r>
      <w:proofErr w:type="gramEnd"/>
      <w:r w:rsidRPr="00DE1F70">
        <w:rPr>
          <w:bCs/>
          <w:sz w:val="24"/>
          <w:szCs w:val="24"/>
        </w:rPr>
        <w:t xml:space="preserve"> in the brand and marketing</w:t>
      </w:r>
      <w:r w:rsidR="00B21EC7" w:rsidRPr="00DE1F70">
        <w:rPr>
          <w:bCs/>
          <w:sz w:val="24"/>
          <w:szCs w:val="24"/>
        </w:rPr>
        <w:t xml:space="preserve"> department. Here customer is our main things so it is very important to know the customer </w:t>
      </w:r>
      <w:r w:rsidR="005C75BC" w:rsidRPr="00DE1F70">
        <w:rPr>
          <w:bCs/>
          <w:sz w:val="24"/>
          <w:szCs w:val="24"/>
        </w:rPr>
        <w:t>opinion.</w:t>
      </w:r>
      <w:r w:rsidR="00B21EC7" w:rsidRPr="00DE1F70">
        <w:rPr>
          <w:bCs/>
          <w:sz w:val="24"/>
          <w:szCs w:val="24"/>
        </w:rPr>
        <w:t xml:space="preserve">   </w:t>
      </w:r>
    </w:p>
    <w:p w:rsidR="00784D88" w:rsidRPr="00DE1F70" w:rsidRDefault="00784D88" w:rsidP="00784D88">
      <w:pPr>
        <w:autoSpaceDE w:val="0"/>
        <w:autoSpaceDN w:val="0"/>
        <w:adjustRightInd w:val="0"/>
        <w:spacing w:after="0" w:line="240" w:lineRule="auto"/>
        <w:rPr>
          <w:bCs/>
          <w:sz w:val="24"/>
          <w:szCs w:val="24"/>
        </w:rPr>
      </w:pPr>
    </w:p>
    <w:p w:rsidR="00784D88" w:rsidRPr="00DE1F70" w:rsidRDefault="00784D88" w:rsidP="00784D88">
      <w:pPr>
        <w:autoSpaceDE w:val="0"/>
        <w:autoSpaceDN w:val="0"/>
        <w:adjustRightInd w:val="0"/>
        <w:spacing w:after="0" w:line="240" w:lineRule="auto"/>
        <w:rPr>
          <w:b/>
          <w:bCs/>
          <w:sz w:val="24"/>
          <w:szCs w:val="24"/>
        </w:rPr>
      </w:pPr>
      <w:r w:rsidRPr="00DE1F70">
        <w:rPr>
          <w:b/>
          <w:bCs/>
          <w:sz w:val="24"/>
          <w:szCs w:val="24"/>
        </w:rPr>
        <w:t>e) Less number of employees:</w:t>
      </w:r>
    </w:p>
    <w:p w:rsidR="00784D88" w:rsidRPr="00DE1F70" w:rsidRDefault="00784D88" w:rsidP="00784D88">
      <w:pPr>
        <w:autoSpaceDE w:val="0"/>
        <w:autoSpaceDN w:val="0"/>
        <w:adjustRightInd w:val="0"/>
        <w:spacing w:after="0" w:line="240" w:lineRule="auto"/>
        <w:rPr>
          <w:sz w:val="24"/>
          <w:szCs w:val="24"/>
        </w:rPr>
      </w:pPr>
      <w:r w:rsidRPr="00DE1F70">
        <w:rPr>
          <w:sz w:val="24"/>
          <w:szCs w:val="24"/>
        </w:rPr>
        <w:t xml:space="preserve">Again, </w:t>
      </w:r>
      <w:r w:rsidR="00B21EC7" w:rsidRPr="00DE1F70">
        <w:rPr>
          <w:sz w:val="24"/>
          <w:szCs w:val="24"/>
        </w:rPr>
        <w:t xml:space="preserve">some kinds of position </w:t>
      </w:r>
      <w:r w:rsidRPr="00DE1F70">
        <w:rPr>
          <w:sz w:val="24"/>
          <w:szCs w:val="24"/>
        </w:rPr>
        <w:t>there</w:t>
      </w:r>
      <w:r w:rsidR="00B21EC7" w:rsidRPr="00DE1F70">
        <w:rPr>
          <w:sz w:val="24"/>
          <w:szCs w:val="24"/>
        </w:rPr>
        <w:t xml:space="preserve"> is</w:t>
      </w:r>
      <w:r w:rsidR="00643AAB" w:rsidRPr="00DE1F70">
        <w:rPr>
          <w:sz w:val="24"/>
          <w:szCs w:val="24"/>
        </w:rPr>
        <w:t xml:space="preserve"> low</w:t>
      </w:r>
      <w:r w:rsidR="00B21EC7" w:rsidRPr="00DE1F70">
        <w:rPr>
          <w:sz w:val="24"/>
          <w:szCs w:val="24"/>
        </w:rPr>
        <w:t xml:space="preserve"> number of employees</w:t>
      </w:r>
      <w:r w:rsidRPr="00DE1F70">
        <w:rPr>
          <w:sz w:val="24"/>
          <w:szCs w:val="24"/>
        </w:rPr>
        <w:t xml:space="preserve"> the task as well as dispatch related works. So, it takes a bit longer time to finish off his or her job</w:t>
      </w:r>
      <w:r w:rsidR="00A075BB" w:rsidRPr="00DE1F70">
        <w:rPr>
          <w:sz w:val="24"/>
          <w:szCs w:val="24"/>
        </w:rPr>
        <w:t xml:space="preserve"> with efficiently</w:t>
      </w:r>
      <w:r w:rsidRPr="00DE1F70">
        <w:rPr>
          <w:sz w:val="24"/>
          <w:szCs w:val="24"/>
        </w:rPr>
        <w:t>.</w:t>
      </w:r>
    </w:p>
    <w:p w:rsidR="00784D88" w:rsidRPr="00DE1F70" w:rsidRDefault="00784D88" w:rsidP="00784D88">
      <w:pPr>
        <w:autoSpaceDE w:val="0"/>
        <w:autoSpaceDN w:val="0"/>
        <w:adjustRightInd w:val="0"/>
        <w:spacing w:after="0" w:line="240" w:lineRule="auto"/>
        <w:rPr>
          <w:b/>
          <w:sz w:val="24"/>
          <w:szCs w:val="24"/>
        </w:rPr>
      </w:pPr>
    </w:p>
    <w:p w:rsidR="00784D88" w:rsidRPr="00DE1F70" w:rsidRDefault="00784D88" w:rsidP="00784D88">
      <w:pPr>
        <w:autoSpaceDE w:val="0"/>
        <w:autoSpaceDN w:val="0"/>
        <w:adjustRightInd w:val="0"/>
        <w:spacing w:after="0" w:line="240" w:lineRule="auto"/>
        <w:rPr>
          <w:b/>
          <w:sz w:val="24"/>
          <w:szCs w:val="24"/>
        </w:rPr>
      </w:pPr>
      <w:r w:rsidRPr="00DE1F70">
        <w:rPr>
          <w:b/>
          <w:sz w:val="24"/>
          <w:szCs w:val="24"/>
        </w:rPr>
        <w:t>f) Lake of corporate system:</w:t>
      </w:r>
    </w:p>
    <w:p w:rsidR="00784D88" w:rsidRPr="00DE1F70" w:rsidRDefault="00784D88" w:rsidP="00784D88">
      <w:pPr>
        <w:autoSpaceDE w:val="0"/>
        <w:autoSpaceDN w:val="0"/>
        <w:adjustRightInd w:val="0"/>
        <w:spacing w:after="0" w:line="240" w:lineRule="auto"/>
        <w:rPr>
          <w:sz w:val="24"/>
          <w:szCs w:val="24"/>
        </w:rPr>
      </w:pPr>
      <w:r w:rsidRPr="00DE1F70">
        <w:rPr>
          <w:sz w:val="24"/>
          <w:szCs w:val="24"/>
        </w:rPr>
        <w:t>Some kinds of corporate system are lacking</w:t>
      </w:r>
      <w:r w:rsidR="00D02734" w:rsidRPr="00DE1F70">
        <w:rPr>
          <w:sz w:val="24"/>
          <w:szCs w:val="24"/>
        </w:rPr>
        <w:t xml:space="preserve"> in the </w:t>
      </w:r>
      <w:r w:rsidR="0098706E" w:rsidRPr="00DE1F70">
        <w:rPr>
          <w:sz w:val="24"/>
          <w:szCs w:val="24"/>
        </w:rPr>
        <w:t xml:space="preserve">AKIJ HOUSE, because all kinds of </w:t>
      </w:r>
      <w:proofErr w:type="spellStart"/>
      <w:r w:rsidR="0098706E" w:rsidRPr="00DE1F70">
        <w:rPr>
          <w:sz w:val="24"/>
          <w:szCs w:val="24"/>
        </w:rPr>
        <w:t>Akij</w:t>
      </w:r>
      <w:proofErr w:type="spellEnd"/>
      <w:r w:rsidR="0098706E" w:rsidRPr="00DE1F70">
        <w:rPr>
          <w:sz w:val="24"/>
          <w:szCs w:val="24"/>
        </w:rPr>
        <w:t xml:space="preserve"> concern are shift in the </w:t>
      </w:r>
      <w:proofErr w:type="spellStart"/>
      <w:r w:rsidR="0098706E" w:rsidRPr="00DE1F70">
        <w:rPr>
          <w:sz w:val="24"/>
          <w:szCs w:val="24"/>
        </w:rPr>
        <w:t>Akij</w:t>
      </w:r>
      <w:proofErr w:type="spellEnd"/>
      <w:r w:rsidR="0098706E" w:rsidRPr="00DE1F70">
        <w:rPr>
          <w:sz w:val="24"/>
          <w:szCs w:val="24"/>
        </w:rPr>
        <w:t xml:space="preserve"> House .Some kinds of problem are find out and solve it very fast.</w:t>
      </w:r>
    </w:p>
    <w:p w:rsidR="00D02734" w:rsidRPr="00DE1F70" w:rsidRDefault="00D02734" w:rsidP="00784D88">
      <w:pPr>
        <w:autoSpaceDE w:val="0"/>
        <w:autoSpaceDN w:val="0"/>
        <w:adjustRightInd w:val="0"/>
        <w:spacing w:after="0" w:line="240" w:lineRule="auto"/>
        <w:rPr>
          <w:sz w:val="24"/>
          <w:szCs w:val="24"/>
        </w:rPr>
      </w:pPr>
    </w:p>
    <w:p w:rsidR="00D02734" w:rsidRPr="00DE1F70" w:rsidRDefault="00D02734" w:rsidP="00784D88">
      <w:pPr>
        <w:autoSpaceDE w:val="0"/>
        <w:autoSpaceDN w:val="0"/>
        <w:adjustRightInd w:val="0"/>
        <w:spacing w:after="0" w:line="240" w:lineRule="auto"/>
        <w:rPr>
          <w:sz w:val="24"/>
          <w:szCs w:val="24"/>
        </w:rPr>
      </w:pPr>
    </w:p>
    <w:p w:rsidR="00D02734" w:rsidRPr="00DE1F70" w:rsidRDefault="00D02734" w:rsidP="00784D88">
      <w:pPr>
        <w:autoSpaceDE w:val="0"/>
        <w:autoSpaceDN w:val="0"/>
        <w:adjustRightInd w:val="0"/>
        <w:spacing w:after="0" w:line="240" w:lineRule="auto"/>
        <w:rPr>
          <w:sz w:val="32"/>
          <w:szCs w:val="32"/>
        </w:rPr>
      </w:pPr>
    </w:p>
    <w:p w:rsidR="00D02734" w:rsidRPr="00F62C0D" w:rsidRDefault="00D02734" w:rsidP="00B71D39">
      <w:pPr>
        <w:pStyle w:val="Heading3"/>
        <w:rPr>
          <w:rFonts w:ascii="Times New Roman" w:hAnsi="Times New Roman" w:cs="Times New Roman"/>
          <w:color w:val="548DD4" w:themeColor="text2" w:themeTint="99"/>
        </w:rPr>
      </w:pPr>
      <w:bookmarkStart w:id="39" w:name="_Toc528350005"/>
      <w:r w:rsidRPr="00F62C0D">
        <w:rPr>
          <w:rFonts w:ascii="Times New Roman" w:hAnsi="Times New Roman" w:cs="Times New Roman"/>
          <w:color w:val="548DD4" w:themeColor="text2" w:themeTint="99"/>
        </w:rPr>
        <w:t>Recommendations:</w:t>
      </w:r>
      <w:bookmarkEnd w:id="39"/>
    </w:p>
    <w:p w:rsidR="00D02734" w:rsidRPr="00DE1F70" w:rsidRDefault="00D02734" w:rsidP="00D02734">
      <w:pPr>
        <w:autoSpaceDE w:val="0"/>
        <w:autoSpaceDN w:val="0"/>
        <w:adjustRightInd w:val="0"/>
        <w:spacing w:after="0" w:line="240" w:lineRule="auto"/>
        <w:rPr>
          <w:b/>
          <w:bCs/>
        </w:rPr>
      </w:pPr>
    </w:p>
    <w:p w:rsidR="00D02734" w:rsidRPr="00DE1F70" w:rsidRDefault="00D02734" w:rsidP="00D02734">
      <w:pPr>
        <w:autoSpaceDE w:val="0"/>
        <w:autoSpaceDN w:val="0"/>
        <w:adjustRightInd w:val="0"/>
        <w:spacing w:after="0" w:line="240" w:lineRule="auto"/>
        <w:rPr>
          <w:b/>
          <w:bCs/>
          <w:sz w:val="24"/>
          <w:szCs w:val="24"/>
        </w:rPr>
      </w:pPr>
      <w:r w:rsidRPr="00DE1F70">
        <w:rPr>
          <w:b/>
          <w:bCs/>
          <w:sz w:val="24"/>
          <w:szCs w:val="24"/>
        </w:rPr>
        <w:t>a) Creating online basis software:</w:t>
      </w:r>
    </w:p>
    <w:p w:rsidR="00D02734" w:rsidRPr="00DE1F70" w:rsidRDefault="00D02734" w:rsidP="00D02734">
      <w:pPr>
        <w:autoSpaceDE w:val="0"/>
        <w:autoSpaceDN w:val="0"/>
        <w:adjustRightInd w:val="0"/>
        <w:spacing w:after="0" w:line="240" w:lineRule="auto"/>
        <w:rPr>
          <w:sz w:val="24"/>
          <w:szCs w:val="24"/>
        </w:rPr>
      </w:pPr>
      <w:r w:rsidRPr="00DE1F70">
        <w:rPr>
          <w:sz w:val="24"/>
          <w:szCs w:val="24"/>
        </w:rPr>
        <w:t xml:space="preserve">At present AFBL Ltd is using their own software for operating </w:t>
      </w:r>
      <w:r w:rsidR="0010072B" w:rsidRPr="00DE1F70">
        <w:rPr>
          <w:sz w:val="24"/>
          <w:szCs w:val="24"/>
        </w:rPr>
        <w:t xml:space="preserve">and managing </w:t>
      </w:r>
      <w:r w:rsidRPr="00DE1F70">
        <w:rPr>
          <w:sz w:val="24"/>
          <w:szCs w:val="24"/>
        </w:rPr>
        <w:t xml:space="preserve">the </w:t>
      </w:r>
      <w:r w:rsidR="0010072B" w:rsidRPr="00DE1F70">
        <w:rPr>
          <w:sz w:val="24"/>
          <w:szCs w:val="24"/>
        </w:rPr>
        <w:t>organizational task</w:t>
      </w:r>
      <w:r w:rsidRPr="00DE1F70">
        <w:rPr>
          <w:sz w:val="24"/>
          <w:szCs w:val="24"/>
        </w:rPr>
        <w:t xml:space="preserve"> but it is not online basis software. If any occurrence happens then the whole department has to suffer for this problem</w:t>
      </w:r>
      <w:r w:rsidR="00581DA1" w:rsidRPr="00DE1F70">
        <w:rPr>
          <w:sz w:val="24"/>
          <w:szCs w:val="24"/>
        </w:rPr>
        <w:t xml:space="preserve"> by stuck at the unfinished work</w:t>
      </w:r>
      <w:r w:rsidRPr="00DE1F70">
        <w:rPr>
          <w:sz w:val="24"/>
          <w:szCs w:val="24"/>
        </w:rPr>
        <w:t xml:space="preserve">. So if they upgrade the system then that could be more effective </w:t>
      </w:r>
      <w:r w:rsidR="000A0356" w:rsidRPr="00DE1F70">
        <w:rPr>
          <w:sz w:val="24"/>
          <w:szCs w:val="24"/>
        </w:rPr>
        <w:t xml:space="preserve">and efficient </w:t>
      </w:r>
      <w:r w:rsidRPr="00DE1F70">
        <w:rPr>
          <w:sz w:val="24"/>
          <w:szCs w:val="24"/>
        </w:rPr>
        <w:t xml:space="preserve">for operating the task in </w:t>
      </w:r>
      <w:r w:rsidR="000A0356" w:rsidRPr="00DE1F70">
        <w:rPr>
          <w:sz w:val="24"/>
          <w:szCs w:val="24"/>
        </w:rPr>
        <w:t xml:space="preserve">the </w:t>
      </w:r>
      <w:r w:rsidRPr="00DE1F70">
        <w:rPr>
          <w:sz w:val="24"/>
          <w:szCs w:val="24"/>
        </w:rPr>
        <w:t>organization.</w:t>
      </w:r>
    </w:p>
    <w:p w:rsidR="00D02734" w:rsidRPr="00DE1F70" w:rsidRDefault="00D02734" w:rsidP="00784D88">
      <w:pPr>
        <w:autoSpaceDE w:val="0"/>
        <w:autoSpaceDN w:val="0"/>
        <w:adjustRightInd w:val="0"/>
        <w:spacing w:after="0" w:line="240" w:lineRule="auto"/>
        <w:rPr>
          <w:sz w:val="24"/>
          <w:szCs w:val="24"/>
        </w:rPr>
      </w:pPr>
    </w:p>
    <w:p w:rsidR="00D02734" w:rsidRPr="00DE1F70" w:rsidRDefault="00D02734" w:rsidP="00784D88">
      <w:pPr>
        <w:autoSpaceDE w:val="0"/>
        <w:autoSpaceDN w:val="0"/>
        <w:adjustRightInd w:val="0"/>
        <w:spacing w:after="0" w:line="240" w:lineRule="auto"/>
        <w:rPr>
          <w:sz w:val="24"/>
          <w:szCs w:val="24"/>
        </w:rPr>
      </w:pPr>
      <w:r w:rsidRPr="00DE1F70">
        <w:rPr>
          <w:sz w:val="24"/>
          <w:szCs w:val="24"/>
        </w:rPr>
        <w:t xml:space="preserve">b) </w:t>
      </w:r>
      <w:r w:rsidRPr="00DE1F70">
        <w:rPr>
          <w:b/>
          <w:sz w:val="24"/>
          <w:szCs w:val="24"/>
        </w:rPr>
        <w:t>Developing event activation</w:t>
      </w:r>
      <w:r w:rsidRPr="00DE1F70">
        <w:rPr>
          <w:sz w:val="24"/>
          <w:szCs w:val="24"/>
        </w:rPr>
        <w:t xml:space="preserve"> </w:t>
      </w:r>
    </w:p>
    <w:p w:rsidR="00D02734" w:rsidRPr="00DE1F70" w:rsidRDefault="00D02734" w:rsidP="00784D88">
      <w:pPr>
        <w:autoSpaceDE w:val="0"/>
        <w:autoSpaceDN w:val="0"/>
        <w:adjustRightInd w:val="0"/>
        <w:spacing w:after="0" w:line="240" w:lineRule="auto"/>
        <w:rPr>
          <w:sz w:val="24"/>
          <w:szCs w:val="24"/>
        </w:rPr>
      </w:pPr>
      <w:proofErr w:type="gramStart"/>
      <w:r w:rsidRPr="00DE1F70">
        <w:rPr>
          <w:sz w:val="24"/>
          <w:szCs w:val="24"/>
        </w:rPr>
        <w:t>Must be developing the event &amp; activation.</w:t>
      </w:r>
      <w:proofErr w:type="gramEnd"/>
      <w:r w:rsidRPr="00DE1F70">
        <w:rPr>
          <w:sz w:val="24"/>
          <w:szCs w:val="24"/>
        </w:rPr>
        <w:t xml:space="preserve"> Day by day update new program an</w:t>
      </w:r>
      <w:r w:rsidR="009570B2" w:rsidRPr="00DE1F70">
        <w:rPr>
          <w:sz w:val="24"/>
          <w:szCs w:val="24"/>
        </w:rPr>
        <w:t>d modifies all kinds of program. When new event and activation are arrange then the target customer are satisfy to take the product.</w:t>
      </w:r>
    </w:p>
    <w:p w:rsidR="00D02734" w:rsidRPr="00DE1F70" w:rsidRDefault="00D02734" w:rsidP="00784D88">
      <w:pPr>
        <w:autoSpaceDE w:val="0"/>
        <w:autoSpaceDN w:val="0"/>
        <w:adjustRightInd w:val="0"/>
        <w:spacing w:after="0" w:line="240" w:lineRule="auto"/>
        <w:rPr>
          <w:sz w:val="24"/>
          <w:szCs w:val="24"/>
        </w:rPr>
      </w:pPr>
    </w:p>
    <w:p w:rsidR="00D02734" w:rsidRPr="00DE1F70" w:rsidRDefault="00D02734" w:rsidP="00784D88">
      <w:pPr>
        <w:autoSpaceDE w:val="0"/>
        <w:autoSpaceDN w:val="0"/>
        <w:adjustRightInd w:val="0"/>
        <w:spacing w:after="0" w:line="240" w:lineRule="auto"/>
        <w:rPr>
          <w:b/>
          <w:sz w:val="24"/>
          <w:szCs w:val="24"/>
        </w:rPr>
      </w:pPr>
      <w:r w:rsidRPr="00DE1F70">
        <w:rPr>
          <w:sz w:val="24"/>
          <w:szCs w:val="24"/>
        </w:rPr>
        <w:t xml:space="preserve">c) </w:t>
      </w:r>
      <w:r w:rsidRPr="00DE1F70">
        <w:rPr>
          <w:b/>
          <w:sz w:val="24"/>
          <w:szCs w:val="24"/>
        </w:rPr>
        <w:t xml:space="preserve">Developing communication </w:t>
      </w:r>
    </w:p>
    <w:p w:rsidR="00D02734" w:rsidRPr="00DE1F70" w:rsidRDefault="00CF7189" w:rsidP="00784D88">
      <w:pPr>
        <w:autoSpaceDE w:val="0"/>
        <w:autoSpaceDN w:val="0"/>
        <w:adjustRightInd w:val="0"/>
        <w:spacing w:after="0" w:line="240" w:lineRule="auto"/>
        <w:rPr>
          <w:sz w:val="24"/>
          <w:szCs w:val="24"/>
        </w:rPr>
      </w:pPr>
      <w:r w:rsidRPr="00DE1F70">
        <w:rPr>
          <w:sz w:val="24"/>
          <w:szCs w:val="24"/>
        </w:rPr>
        <w:lastRenderedPageBreak/>
        <w:t>Internal com</w:t>
      </w:r>
      <w:r w:rsidR="005C75BC" w:rsidRPr="00DE1F70">
        <w:rPr>
          <w:sz w:val="24"/>
          <w:szCs w:val="24"/>
        </w:rPr>
        <w:t>munication must be developing and some time to arrange the survey research to know the market position.</w:t>
      </w:r>
    </w:p>
    <w:p w:rsidR="00CF7189" w:rsidRPr="00DE1F70" w:rsidRDefault="00CF7189" w:rsidP="00784D88">
      <w:pPr>
        <w:autoSpaceDE w:val="0"/>
        <w:autoSpaceDN w:val="0"/>
        <w:adjustRightInd w:val="0"/>
        <w:spacing w:after="0" w:line="240" w:lineRule="auto"/>
        <w:rPr>
          <w:sz w:val="24"/>
          <w:szCs w:val="24"/>
        </w:rPr>
      </w:pPr>
    </w:p>
    <w:p w:rsidR="00CF7189" w:rsidRPr="00DE1F70" w:rsidRDefault="00CF7189" w:rsidP="00CF7189">
      <w:pPr>
        <w:autoSpaceDE w:val="0"/>
        <w:autoSpaceDN w:val="0"/>
        <w:adjustRightInd w:val="0"/>
        <w:spacing w:after="0" w:line="240" w:lineRule="auto"/>
        <w:rPr>
          <w:b/>
          <w:bCs/>
          <w:sz w:val="24"/>
          <w:szCs w:val="24"/>
        </w:rPr>
      </w:pPr>
    </w:p>
    <w:p w:rsidR="00CF7189" w:rsidRPr="00DE1F70" w:rsidRDefault="00CF7189" w:rsidP="00CF7189">
      <w:pPr>
        <w:autoSpaceDE w:val="0"/>
        <w:autoSpaceDN w:val="0"/>
        <w:adjustRightInd w:val="0"/>
        <w:spacing w:after="0" w:line="240" w:lineRule="auto"/>
        <w:rPr>
          <w:b/>
          <w:bCs/>
          <w:sz w:val="24"/>
          <w:szCs w:val="24"/>
        </w:rPr>
      </w:pPr>
    </w:p>
    <w:p w:rsidR="00CF7189" w:rsidRPr="00DE1F70" w:rsidRDefault="00CF7189" w:rsidP="00CF7189">
      <w:pPr>
        <w:autoSpaceDE w:val="0"/>
        <w:autoSpaceDN w:val="0"/>
        <w:adjustRightInd w:val="0"/>
        <w:spacing w:after="0" w:line="240" w:lineRule="auto"/>
        <w:rPr>
          <w:b/>
          <w:bCs/>
          <w:sz w:val="24"/>
          <w:szCs w:val="24"/>
        </w:rPr>
      </w:pPr>
    </w:p>
    <w:p w:rsidR="005971C0" w:rsidRPr="00DE1F70" w:rsidRDefault="005971C0" w:rsidP="00CF7189">
      <w:pPr>
        <w:autoSpaceDE w:val="0"/>
        <w:autoSpaceDN w:val="0"/>
        <w:adjustRightInd w:val="0"/>
        <w:spacing w:after="0" w:line="240" w:lineRule="auto"/>
        <w:rPr>
          <w:b/>
          <w:bCs/>
          <w:sz w:val="24"/>
          <w:szCs w:val="24"/>
        </w:rPr>
      </w:pPr>
    </w:p>
    <w:p w:rsidR="00CF7189" w:rsidRPr="00DE1F70" w:rsidRDefault="00CF7189" w:rsidP="00CF7189">
      <w:pPr>
        <w:autoSpaceDE w:val="0"/>
        <w:autoSpaceDN w:val="0"/>
        <w:adjustRightInd w:val="0"/>
        <w:spacing w:after="0" w:line="240" w:lineRule="auto"/>
        <w:rPr>
          <w:b/>
          <w:bCs/>
          <w:sz w:val="24"/>
          <w:szCs w:val="24"/>
        </w:rPr>
      </w:pPr>
      <w:r w:rsidRPr="00DE1F70">
        <w:rPr>
          <w:b/>
          <w:bCs/>
          <w:sz w:val="24"/>
          <w:szCs w:val="24"/>
        </w:rPr>
        <w:t>d) Ensuring the backup:</w:t>
      </w:r>
    </w:p>
    <w:p w:rsidR="00CF7189" w:rsidRPr="00DE1F70" w:rsidRDefault="00CF7189" w:rsidP="00CF7189">
      <w:pPr>
        <w:autoSpaceDE w:val="0"/>
        <w:autoSpaceDN w:val="0"/>
        <w:adjustRightInd w:val="0"/>
        <w:spacing w:after="0" w:line="240" w:lineRule="auto"/>
        <w:rPr>
          <w:sz w:val="24"/>
          <w:szCs w:val="24"/>
        </w:rPr>
      </w:pPr>
      <w:r w:rsidRPr="00DE1F70">
        <w:rPr>
          <w:sz w:val="24"/>
          <w:szCs w:val="24"/>
        </w:rPr>
        <w:t>Because of the software not online basis so the backup of the files is very important</w:t>
      </w:r>
      <w:r w:rsidR="00625418" w:rsidRPr="00DE1F70">
        <w:rPr>
          <w:sz w:val="24"/>
          <w:szCs w:val="24"/>
        </w:rPr>
        <w:t xml:space="preserve"> otherwise valuable files will be missing</w:t>
      </w:r>
      <w:r w:rsidRPr="00DE1F70">
        <w:rPr>
          <w:sz w:val="24"/>
          <w:szCs w:val="24"/>
        </w:rPr>
        <w:t>. Using of software reduces environmental pollution like less using of paper but company’s important documents can be under risk</w:t>
      </w:r>
      <w:r w:rsidR="008B1361" w:rsidRPr="00DE1F70">
        <w:rPr>
          <w:sz w:val="24"/>
          <w:szCs w:val="24"/>
        </w:rPr>
        <w:t xml:space="preserve"> by depending on computer</w:t>
      </w:r>
      <w:r w:rsidRPr="00DE1F70">
        <w:rPr>
          <w:sz w:val="24"/>
          <w:szCs w:val="24"/>
        </w:rPr>
        <w:t>. So the company should more aware of the backup and ensure that they have the documents backup</w:t>
      </w:r>
      <w:r w:rsidR="007D3B62" w:rsidRPr="00DE1F70">
        <w:rPr>
          <w:sz w:val="24"/>
          <w:szCs w:val="24"/>
        </w:rPr>
        <w:t xml:space="preserve"> in both sectors</w:t>
      </w:r>
      <w:r w:rsidRPr="00DE1F70">
        <w:rPr>
          <w:sz w:val="24"/>
          <w:szCs w:val="24"/>
        </w:rPr>
        <w:t xml:space="preserve">. </w:t>
      </w:r>
    </w:p>
    <w:p w:rsidR="00CF7189" w:rsidRPr="00DE1F70" w:rsidRDefault="00CF7189" w:rsidP="00CF7189">
      <w:pPr>
        <w:autoSpaceDE w:val="0"/>
        <w:autoSpaceDN w:val="0"/>
        <w:adjustRightInd w:val="0"/>
        <w:spacing w:after="0" w:line="240" w:lineRule="auto"/>
        <w:rPr>
          <w:sz w:val="24"/>
          <w:szCs w:val="24"/>
        </w:rPr>
      </w:pPr>
    </w:p>
    <w:p w:rsidR="005971C0" w:rsidRPr="00DE1F70" w:rsidRDefault="00CF7189" w:rsidP="00CF7189">
      <w:pPr>
        <w:autoSpaceDE w:val="0"/>
        <w:autoSpaceDN w:val="0"/>
        <w:adjustRightInd w:val="0"/>
        <w:spacing w:before="240" w:after="0" w:line="240" w:lineRule="auto"/>
        <w:rPr>
          <w:b/>
          <w:sz w:val="24"/>
          <w:szCs w:val="24"/>
        </w:rPr>
      </w:pPr>
      <w:r w:rsidRPr="00DE1F70">
        <w:rPr>
          <w:b/>
          <w:sz w:val="24"/>
          <w:szCs w:val="24"/>
        </w:rPr>
        <w:t>e) Ensure the product quality:</w:t>
      </w:r>
      <w:r w:rsidR="005971C0" w:rsidRPr="00DE1F70">
        <w:rPr>
          <w:b/>
          <w:sz w:val="24"/>
          <w:szCs w:val="24"/>
        </w:rPr>
        <w:t xml:space="preserve"> </w:t>
      </w:r>
    </w:p>
    <w:p w:rsidR="00D02734" w:rsidRPr="00DE1F70" w:rsidRDefault="005971C0" w:rsidP="005971C0">
      <w:pPr>
        <w:autoSpaceDE w:val="0"/>
        <w:autoSpaceDN w:val="0"/>
        <w:adjustRightInd w:val="0"/>
        <w:spacing w:before="240" w:after="0" w:line="240" w:lineRule="auto"/>
        <w:rPr>
          <w:sz w:val="24"/>
          <w:szCs w:val="24"/>
        </w:rPr>
      </w:pPr>
      <w:r w:rsidRPr="00DE1F70">
        <w:rPr>
          <w:sz w:val="24"/>
          <w:szCs w:val="24"/>
        </w:rPr>
        <w:t xml:space="preserve">The product quality of specific product must be develop in the competitors market </w:t>
      </w:r>
      <w:r w:rsidR="009570B2" w:rsidRPr="00DE1F70">
        <w:rPr>
          <w:sz w:val="24"/>
          <w:szCs w:val="24"/>
        </w:rPr>
        <w:t xml:space="preserve">otherwise </w:t>
      </w:r>
    </w:p>
    <w:p w:rsidR="00D02734" w:rsidRPr="00DE1F70" w:rsidRDefault="009570B2" w:rsidP="00784D88">
      <w:pPr>
        <w:autoSpaceDE w:val="0"/>
        <w:autoSpaceDN w:val="0"/>
        <w:adjustRightInd w:val="0"/>
        <w:spacing w:after="0" w:line="240" w:lineRule="auto"/>
        <w:rPr>
          <w:sz w:val="24"/>
          <w:szCs w:val="24"/>
        </w:rPr>
      </w:pPr>
      <w:r w:rsidRPr="00DE1F70">
        <w:rPr>
          <w:sz w:val="24"/>
          <w:szCs w:val="24"/>
        </w:rPr>
        <w:t xml:space="preserve"> It is not possible to stay the market.</w:t>
      </w:r>
    </w:p>
    <w:p w:rsidR="00D02734" w:rsidRPr="00DE1F70" w:rsidRDefault="00D02734" w:rsidP="00784D88">
      <w:pPr>
        <w:autoSpaceDE w:val="0"/>
        <w:autoSpaceDN w:val="0"/>
        <w:adjustRightInd w:val="0"/>
        <w:spacing w:after="0" w:line="240" w:lineRule="auto"/>
        <w:rPr>
          <w:sz w:val="24"/>
          <w:szCs w:val="24"/>
        </w:rPr>
      </w:pPr>
    </w:p>
    <w:p w:rsidR="00D41EA4" w:rsidRDefault="00784D88" w:rsidP="00D41EA4">
      <w:pPr>
        <w:autoSpaceDE w:val="0"/>
        <w:autoSpaceDN w:val="0"/>
        <w:adjustRightInd w:val="0"/>
        <w:spacing w:after="0" w:line="240" w:lineRule="auto"/>
        <w:rPr>
          <w:b/>
          <w:sz w:val="24"/>
          <w:szCs w:val="24"/>
        </w:rPr>
      </w:pPr>
      <w:r w:rsidRPr="00DE1F70">
        <w:rPr>
          <w:b/>
          <w:sz w:val="24"/>
          <w:szCs w:val="24"/>
        </w:rPr>
        <w:t xml:space="preserve"> </w:t>
      </w:r>
      <w:bookmarkStart w:id="40" w:name="_Toc449810357"/>
    </w:p>
    <w:p w:rsidR="00D41EA4" w:rsidRPr="00D41EA4" w:rsidRDefault="00D41EA4" w:rsidP="00D41EA4">
      <w:pPr>
        <w:autoSpaceDE w:val="0"/>
        <w:autoSpaceDN w:val="0"/>
        <w:adjustRightInd w:val="0"/>
        <w:spacing w:after="0" w:line="240" w:lineRule="auto"/>
        <w:rPr>
          <w:b/>
          <w:sz w:val="24"/>
          <w:szCs w:val="24"/>
        </w:rPr>
      </w:pPr>
    </w:p>
    <w:p w:rsidR="00005EBE" w:rsidRPr="00F62C0D" w:rsidRDefault="00B53B7B" w:rsidP="00B71D39">
      <w:pPr>
        <w:pStyle w:val="Heading4"/>
        <w:rPr>
          <w:rFonts w:ascii="Times New Roman" w:hAnsi="Times New Roman" w:cs="Times New Roman"/>
          <w:i w:val="0"/>
          <w:color w:val="548DD4" w:themeColor="text2" w:themeTint="99"/>
        </w:rPr>
      </w:pPr>
      <w:r w:rsidRPr="00F62C0D">
        <w:rPr>
          <w:rFonts w:ascii="Times New Roman" w:hAnsi="Times New Roman" w:cs="Times New Roman"/>
          <w:i w:val="0"/>
          <w:color w:val="548DD4" w:themeColor="text2" w:themeTint="99"/>
        </w:rPr>
        <w:t>C</w:t>
      </w:r>
      <w:r w:rsidR="00005EBE" w:rsidRPr="00F62C0D">
        <w:rPr>
          <w:rFonts w:ascii="Times New Roman" w:hAnsi="Times New Roman" w:cs="Times New Roman"/>
          <w:i w:val="0"/>
          <w:color w:val="548DD4" w:themeColor="text2" w:themeTint="99"/>
        </w:rPr>
        <w:t>onclusion:</w:t>
      </w:r>
      <w:bookmarkEnd w:id="40"/>
    </w:p>
    <w:p w:rsidR="00005EBE" w:rsidRPr="00DE1F70" w:rsidRDefault="00005EBE" w:rsidP="007F3E99">
      <w:pPr>
        <w:autoSpaceDE w:val="0"/>
        <w:autoSpaceDN w:val="0"/>
        <w:adjustRightInd w:val="0"/>
        <w:spacing w:after="0" w:line="360" w:lineRule="auto"/>
        <w:rPr>
          <w:sz w:val="24"/>
          <w:szCs w:val="24"/>
        </w:rPr>
      </w:pPr>
      <w:r w:rsidRPr="00DE1F70">
        <w:rPr>
          <w:sz w:val="24"/>
          <w:szCs w:val="24"/>
        </w:rPr>
        <w:br/>
        <w:t>Lots of new food &amp; beverage industries have been established in last few years and these industries have made this sector very competitive</w:t>
      </w:r>
      <w:r w:rsidR="00D47BFF" w:rsidRPr="00DE1F70">
        <w:rPr>
          <w:sz w:val="24"/>
          <w:szCs w:val="24"/>
        </w:rPr>
        <w:t xml:space="preserve"> with their new scheme. </w:t>
      </w:r>
      <w:r w:rsidRPr="00DE1F70">
        <w:rPr>
          <w:sz w:val="24"/>
          <w:szCs w:val="24"/>
        </w:rPr>
        <w:t xml:space="preserve">So, now food &amp; beverage </w:t>
      </w:r>
      <w:proofErr w:type="spellStart"/>
      <w:r w:rsidR="00611DA2" w:rsidRPr="00DE1F70">
        <w:rPr>
          <w:sz w:val="24"/>
          <w:szCs w:val="24"/>
        </w:rPr>
        <w:t>Clemon</w:t>
      </w:r>
      <w:proofErr w:type="spellEnd"/>
      <w:r w:rsidRPr="00DE1F70">
        <w:rPr>
          <w:sz w:val="24"/>
          <w:szCs w:val="24"/>
        </w:rPr>
        <w:t xml:space="preserve"> have to organize their operation and do their operations according to the need of the market</w:t>
      </w:r>
      <w:r w:rsidR="00D47BFF" w:rsidRPr="00DE1F70">
        <w:rPr>
          <w:sz w:val="24"/>
          <w:szCs w:val="24"/>
        </w:rPr>
        <w:t xml:space="preserve"> and compare to their competitors</w:t>
      </w:r>
      <w:r w:rsidRPr="00DE1F70">
        <w:rPr>
          <w:sz w:val="24"/>
          <w:szCs w:val="24"/>
        </w:rPr>
        <w:t>. Food &amp;beverage no more d</w:t>
      </w:r>
      <w:r w:rsidR="000D74A2" w:rsidRPr="00DE1F70">
        <w:rPr>
          <w:sz w:val="24"/>
          <w:szCs w:val="24"/>
        </w:rPr>
        <w:t>epend on a traditional method but i</w:t>
      </w:r>
      <w:r w:rsidRPr="00DE1F70">
        <w:rPr>
          <w:sz w:val="24"/>
          <w:szCs w:val="24"/>
        </w:rPr>
        <w:t xml:space="preserve">n this competitive world this sector has trenched its wings wide enough to cover any kind of financial services anywhere in this </w:t>
      </w:r>
      <w:r w:rsidR="00EA28B9" w:rsidRPr="00DE1F70">
        <w:rPr>
          <w:sz w:val="24"/>
          <w:szCs w:val="24"/>
        </w:rPr>
        <w:t xml:space="preserve">entire </w:t>
      </w:r>
      <w:r w:rsidRPr="00DE1F70">
        <w:rPr>
          <w:sz w:val="24"/>
          <w:szCs w:val="24"/>
        </w:rPr>
        <w:t>world. The major task for food industries, to survive in this competitive environment is by managing its assets and liabilities in an efficient way</w:t>
      </w:r>
      <w:r w:rsidR="004D635A" w:rsidRPr="00DE1F70">
        <w:rPr>
          <w:sz w:val="24"/>
          <w:szCs w:val="24"/>
        </w:rPr>
        <w:t xml:space="preserve"> </w:t>
      </w:r>
      <w:r w:rsidR="00F52DB5" w:rsidRPr="00DE1F70">
        <w:rPr>
          <w:sz w:val="24"/>
          <w:szCs w:val="24"/>
        </w:rPr>
        <w:t>which</w:t>
      </w:r>
      <w:r w:rsidR="004D635A" w:rsidRPr="00DE1F70">
        <w:rPr>
          <w:sz w:val="24"/>
          <w:szCs w:val="24"/>
        </w:rPr>
        <w:t xml:space="preserve"> </w:t>
      </w:r>
      <w:r w:rsidR="003236FB" w:rsidRPr="00DE1F70">
        <w:rPr>
          <w:sz w:val="24"/>
          <w:szCs w:val="24"/>
        </w:rPr>
        <w:t xml:space="preserve">will </w:t>
      </w:r>
      <w:r w:rsidR="004D635A" w:rsidRPr="00DE1F70">
        <w:rPr>
          <w:sz w:val="24"/>
          <w:szCs w:val="24"/>
        </w:rPr>
        <w:t>make them more secure</w:t>
      </w:r>
      <w:r w:rsidRPr="00DE1F70">
        <w:rPr>
          <w:sz w:val="24"/>
          <w:szCs w:val="24"/>
        </w:rPr>
        <w:t>.</w:t>
      </w:r>
    </w:p>
    <w:p w:rsidR="00005EBE" w:rsidRPr="00DE1F70" w:rsidRDefault="00005EBE" w:rsidP="007F3E99">
      <w:pPr>
        <w:autoSpaceDE w:val="0"/>
        <w:autoSpaceDN w:val="0"/>
        <w:adjustRightInd w:val="0"/>
        <w:spacing w:after="0" w:line="360" w:lineRule="auto"/>
        <w:rPr>
          <w:sz w:val="24"/>
          <w:szCs w:val="24"/>
        </w:rPr>
      </w:pPr>
    </w:p>
    <w:p w:rsidR="00005EBE" w:rsidRPr="00DE1F70" w:rsidRDefault="00005EBE" w:rsidP="007F3E99">
      <w:pPr>
        <w:autoSpaceDE w:val="0"/>
        <w:autoSpaceDN w:val="0"/>
        <w:adjustRightInd w:val="0"/>
        <w:spacing w:after="0" w:line="360" w:lineRule="auto"/>
        <w:rPr>
          <w:sz w:val="24"/>
          <w:szCs w:val="24"/>
        </w:rPr>
      </w:pPr>
      <w:r w:rsidRPr="00DE1F70">
        <w:rPr>
          <w:sz w:val="24"/>
          <w:szCs w:val="24"/>
        </w:rPr>
        <w:t>If the AFBL</w:t>
      </w:r>
      <w:r w:rsidR="00BD4202" w:rsidRPr="00DE1F70">
        <w:rPr>
          <w:sz w:val="24"/>
          <w:szCs w:val="24"/>
        </w:rPr>
        <w:t xml:space="preserve"> w</w:t>
      </w:r>
      <w:r w:rsidR="00404E3C" w:rsidRPr="00DE1F70">
        <w:rPr>
          <w:sz w:val="24"/>
          <w:szCs w:val="24"/>
        </w:rPr>
        <w:t>ants</w:t>
      </w:r>
      <w:r w:rsidRPr="00DE1F70">
        <w:rPr>
          <w:sz w:val="24"/>
          <w:szCs w:val="24"/>
        </w:rPr>
        <w:t xml:space="preserve"> to compete with world class textile industries, they must have analyzed about marketing distribution channel, price margin maintains</w:t>
      </w:r>
      <w:r w:rsidR="00BD4202" w:rsidRPr="00DE1F70">
        <w:rPr>
          <w:sz w:val="24"/>
          <w:szCs w:val="24"/>
        </w:rPr>
        <w:t>, competitors</w:t>
      </w:r>
      <w:r w:rsidRPr="00DE1F70">
        <w:rPr>
          <w:sz w:val="24"/>
          <w:szCs w:val="24"/>
        </w:rPr>
        <w:t xml:space="preserve"> by them and the </w:t>
      </w:r>
      <w:r w:rsidRPr="00DE1F70">
        <w:rPr>
          <w:sz w:val="24"/>
          <w:szCs w:val="24"/>
        </w:rPr>
        <w:lastRenderedPageBreak/>
        <w:t>promotional activities given to traders etc. In order to know the current marketing management system of this company they must have to do market research.</w:t>
      </w:r>
    </w:p>
    <w:p w:rsidR="00005EBE" w:rsidRPr="00DE1F70" w:rsidRDefault="00005EBE" w:rsidP="00005EBE">
      <w:pPr>
        <w:rPr>
          <w:sz w:val="24"/>
          <w:szCs w:val="24"/>
        </w:rPr>
      </w:pPr>
      <w:bookmarkStart w:id="41" w:name="_GoBack"/>
      <w:bookmarkEnd w:id="41"/>
    </w:p>
    <w:p w:rsidR="00D83F50" w:rsidRPr="00DE1F70" w:rsidRDefault="00D83F50" w:rsidP="00545ADE">
      <w:pPr>
        <w:ind w:firstLine="720"/>
        <w:rPr>
          <w:b/>
          <w:color w:val="4F81BD" w:themeColor="accent1"/>
          <w:sz w:val="32"/>
          <w:szCs w:val="32"/>
        </w:rPr>
      </w:pPr>
    </w:p>
    <w:p w:rsidR="00545ADE" w:rsidRPr="00DE1F70" w:rsidRDefault="005971C0" w:rsidP="00B71D39">
      <w:pPr>
        <w:pStyle w:val="Heading5"/>
        <w:rPr>
          <w:rFonts w:ascii="Times New Roman" w:hAnsi="Times New Roman" w:cs="Times New Roman"/>
          <w:b/>
          <w:color w:val="548DD4" w:themeColor="text2" w:themeTint="99"/>
        </w:rPr>
      </w:pPr>
      <w:r w:rsidRPr="00F62C0D">
        <w:rPr>
          <w:rFonts w:ascii="Times New Roman" w:hAnsi="Times New Roman" w:cs="Times New Roman"/>
          <w:b/>
          <w:color w:val="548DD4" w:themeColor="text2" w:themeTint="99"/>
        </w:rPr>
        <w:t>Reference</w:t>
      </w:r>
      <w:r w:rsidRPr="00DE1F70">
        <w:rPr>
          <w:rFonts w:ascii="Times New Roman" w:hAnsi="Times New Roman" w:cs="Times New Roman"/>
          <w:b/>
          <w:color w:val="548DD4" w:themeColor="text2" w:themeTint="99"/>
        </w:rPr>
        <w:t xml:space="preserve"> </w:t>
      </w:r>
    </w:p>
    <w:p w:rsidR="005F3B22" w:rsidRPr="00DE1F70" w:rsidRDefault="00545ADE" w:rsidP="00545ADE">
      <w:pPr>
        <w:pStyle w:val="ListParagraph"/>
        <w:numPr>
          <w:ilvl w:val="0"/>
          <w:numId w:val="32"/>
        </w:numPr>
        <w:rPr>
          <w:sz w:val="28"/>
          <w:szCs w:val="28"/>
        </w:rPr>
      </w:pPr>
      <w:r w:rsidRPr="00DE1F70">
        <w:rPr>
          <w:sz w:val="28"/>
          <w:szCs w:val="28"/>
        </w:rPr>
        <w:t>Internal information</w:t>
      </w:r>
      <w:r w:rsidR="005F3B22" w:rsidRPr="00DE1F70">
        <w:rPr>
          <w:sz w:val="28"/>
          <w:szCs w:val="28"/>
        </w:rPr>
        <w:t xml:space="preserve"> </w:t>
      </w:r>
      <w:r w:rsidRPr="00DE1F70">
        <w:rPr>
          <w:sz w:val="28"/>
          <w:szCs w:val="28"/>
        </w:rPr>
        <w:t>source</w:t>
      </w:r>
      <w:r w:rsidR="009570B2" w:rsidRPr="00DE1F70">
        <w:rPr>
          <w:sz w:val="28"/>
          <w:szCs w:val="28"/>
        </w:rPr>
        <w:t xml:space="preserve"> (AFBL)</w:t>
      </w:r>
    </w:p>
    <w:p w:rsidR="00545ADE" w:rsidRPr="00DE1F70" w:rsidRDefault="00545ADE" w:rsidP="00545ADE">
      <w:pPr>
        <w:pStyle w:val="ListParagraph"/>
        <w:numPr>
          <w:ilvl w:val="0"/>
          <w:numId w:val="32"/>
        </w:numPr>
        <w:autoSpaceDE w:val="0"/>
        <w:autoSpaceDN w:val="0"/>
        <w:adjustRightInd w:val="0"/>
        <w:spacing w:after="100" w:afterAutospacing="1"/>
        <w:rPr>
          <w:sz w:val="28"/>
          <w:szCs w:val="28"/>
          <w:cs/>
          <w:lang w:bidi="bn-BD"/>
        </w:rPr>
      </w:pPr>
      <w:r w:rsidRPr="00DE1F70">
        <w:rPr>
          <w:sz w:val="28"/>
          <w:szCs w:val="28"/>
        </w:rPr>
        <w:t>Philip</w:t>
      </w:r>
      <w:r w:rsidRPr="00DE1F70">
        <w:rPr>
          <w:sz w:val="28"/>
          <w:szCs w:val="28"/>
          <w:cs/>
          <w:lang w:bidi="bn-BD"/>
        </w:rPr>
        <w:t xml:space="preserve"> </w:t>
      </w:r>
      <w:proofErr w:type="spellStart"/>
      <w:r w:rsidRPr="00DE1F70">
        <w:rPr>
          <w:sz w:val="28"/>
          <w:szCs w:val="28"/>
        </w:rPr>
        <w:t>Kotler</w:t>
      </w:r>
      <w:proofErr w:type="spellEnd"/>
      <w:r w:rsidRPr="00DE1F70">
        <w:rPr>
          <w:sz w:val="28"/>
          <w:szCs w:val="28"/>
        </w:rPr>
        <w:t>,</w:t>
      </w:r>
      <w:r w:rsidRPr="00DE1F70">
        <w:rPr>
          <w:sz w:val="28"/>
          <w:szCs w:val="28"/>
          <w:cs/>
          <w:lang w:bidi="bn-BD"/>
        </w:rPr>
        <w:t xml:space="preserve"> </w:t>
      </w:r>
      <w:r w:rsidRPr="00DE1F70">
        <w:rPr>
          <w:sz w:val="28"/>
          <w:szCs w:val="28"/>
        </w:rPr>
        <w:t>Marketing</w:t>
      </w:r>
      <w:r w:rsidRPr="00DE1F70">
        <w:rPr>
          <w:sz w:val="28"/>
          <w:szCs w:val="28"/>
          <w:cs/>
          <w:lang w:bidi="bn-BD"/>
        </w:rPr>
        <w:t xml:space="preserve"> </w:t>
      </w:r>
      <w:r w:rsidRPr="00DE1F70">
        <w:rPr>
          <w:sz w:val="28"/>
          <w:szCs w:val="28"/>
        </w:rPr>
        <w:t>Management</w:t>
      </w:r>
      <w:r w:rsidRPr="00DE1F70">
        <w:rPr>
          <w:sz w:val="28"/>
          <w:szCs w:val="28"/>
          <w:cs/>
          <w:lang w:bidi="bn-BD"/>
        </w:rPr>
        <w:t xml:space="preserve"> </w:t>
      </w:r>
      <w:r w:rsidRPr="00DE1F70">
        <w:rPr>
          <w:sz w:val="28"/>
          <w:szCs w:val="28"/>
        </w:rPr>
        <w:t>11</w:t>
      </w:r>
      <w:r w:rsidRPr="00DE1F70">
        <w:rPr>
          <w:sz w:val="28"/>
          <w:szCs w:val="28"/>
          <w:vertAlign w:val="superscript"/>
        </w:rPr>
        <w:t>th</w:t>
      </w:r>
      <w:r w:rsidRPr="00DE1F70">
        <w:rPr>
          <w:sz w:val="28"/>
          <w:szCs w:val="28"/>
          <w:cs/>
          <w:lang w:bidi="bn-BD"/>
        </w:rPr>
        <w:t xml:space="preserve"> </w:t>
      </w:r>
      <w:r w:rsidRPr="00DE1F70">
        <w:rPr>
          <w:sz w:val="28"/>
          <w:szCs w:val="28"/>
        </w:rPr>
        <w:t>Edition,</w:t>
      </w:r>
      <w:r w:rsidRPr="00DE1F70">
        <w:rPr>
          <w:sz w:val="28"/>
          <w:szCs w:val="28"/>
          <w:cs/>
          <w:lang w:bidi="bn-BD"/>
        </w:rPr>
        <w:t xml:space="preserve"> </w:t>
      </w:r>
      <w:proofErr w:type="spellStart"/>
      <w:r w:rsidRPr="00DE1F70">
        <w:rPr>
          <w:sz w:val="28"/>
          <w:szCs w:val="28"/>
        </w:rPr>
        <w:t>Inc</w:t>
      </w:r>
      <w:proofErr w:type="spellEnd"/>
      <w:r w:rsidRPr="00DE1F70">
        <w:rPr>
          <w:sz w:val="28"/>
          <w:szCs w:val="28"/>
        </w:rPr>
        <w:t>,</w:t>
      </w:r>
      <w:r w:rsidRPr="00DE1F70">
        <w:rPr>
          <w:sz w:val="28"/>
          <w:szCs w:val="28"/>
          <w:cs/>
          <w:lang w:bidi="bn-BD"/>
        </w:rPr>
        <w:t xml:space="preserve"> </w:t>
      </w:r>
      <w:r w:rsidRPr="00DE1F70">
        <w:rPr>
          <w:sz w:val="28"/>
          <w:szCs w:val="28"/>
        </w:rPr>
        <w:t>USA,</w:t>
      </w:r>
      <w:r w:rsidRPr="00DE1F70">
        <w:rPr>
          <w:sz w:val="28"/>
          <w:szCs w:val="28"/>
          <w:cs/>
          <w:lang w:bidi="bn-BD"/>
        </w:rPr>
        <w:t xml:space="preserve"> </w:t>
      </w:r>
      <w:r w:rsidRPr="00DE1F70">
        <w:rPr>
          <w:sz w:val="28"/>
          <w:szCs w:val="28"/>
        </w:rPr>
        <w:t>2003.</w:t>
      </w:r>
    </w:p>
    <w:p w:rsidR="00545ADE" w:rsidRPr="00DE1F70" w:rsidRDefault="00545ADE" w:rsidP="00545ADE">
      <w:pPr>
        <w:pStyle w:val="ListParagraph"/>
        <w:numPr>
          <w:ilvl w:val="0"/>
          <w:numId w:val="32"/>
        </w:numPr>
        <w:rPr>
          <w:sz w:val="28"/>
          <w:szCs w:val="28"/>
        </w:rPr>
      </w:pPr>
      <w:r w:rsidRPr="00DE1F70">
        <w:rPr>
          <w:sz w:val="28"/>
          <w:szCs w:val="28"/>
        </w:rPr>
        <w:t>Philip</w:t>
      </w:r>
      <w:r w:rsidRPr="00DE1F70">
        <w:rPr>
          <w:sz w:val="28"/>
          <w:szCs w:val="28"/>
          <w:cs/>
          <w:lang w:bidi="bn-BD"/>
        </w:rPr>
        <w:t xml:space="preserve"> </w:t>
      </w:r>
      <w:proofErr w:type="spellStart"/>
      <w:r w:rsidRPr="00DE1F70">
        <w:rPr>
          <w:sz w:val="28"/>
          <w:szCs w:val="28"/>
        </w:rPr>
        <w:t>Kotler</w:t>
      </w:r>
      <w:proofErr w:type="spellEnd"/>
      <w:r w:rsidRPr="00DE1F70">
        <w:rPr>
          <w:sz w:val="28"/>
          <w:szCs w:val="28"/>
        </w:rPr>
        <w:t>,</w:t>
      </w:r>
      <w:r w:rsidRPr="00DE1F70">
        <w:rPr>
          <w:sz w:val="28"/>
          <w:szCs w:val="28"/>
          <w:cs/>
          <w:lang w:bidi="bn-BD"/>
        </w:rPr>
        <w:t xml:space="preserve"> </w:t>
      </w:r>
      <w:r w:rsidRPr="00DE1F70">
        <w:rPr>
          <w:sz w:val="28"/>
          <w:szCs w:val="28"/>
        </w:rPr>
        <w:t>Principles</w:t>
      </w:r>
      <w:r w:rsidRPr="00DE1F70">
        <w:rPr>
          <w:sz w:val="28"/>
          <w:szCs w:val="28"/>
          <w:cs/>
          <w:lang w:bidi="bn-BD"/>
        </w:rPr>
        <w:t xml:space="preserve"> </w:t>
      </w:r>
      <w:r w:rsidRPr="00DE1F70">
        <w:rPr>
          <w:sz w:val="28"/>
          <w:szCs w:val="28"/>
        </w:rPr>
        <w:t>of</w:t>
      </w:r>
      <w:r w:rsidRPr="00DE1F70">
        <w:rPr>
          <w:sz w:val="28"/>
          <w:szCs w:val="28"/>
          <w:cs/>
          <w:lang w:bidi="bn-BD"/>
        </w:rPr>
        <w:t xml:space="preserve"> </w:t>
      </w:r>
      <w:r w:rsidRPr="00DE1F70">
        <w:rPr>
          <w:sz w:val="28"/>
          <w:szCs w:val="28"/>
        </w:rPr>
        <w:t>Marketing</w:t>
      </w:r>
      <w:r w:rsidRPr="00DE1F70">
        <w:rPr>
          <w:sz w:val="28"/>
          <w:szCs w:val="28"/>
          <w:cs/>
          <w:lang w:bidi="bn-BD"/>
        </w:rPr>
        <w:t xml:space="preserve"> </w:t>
      </w:r>
      <w:r w:rsidRPr="00DE1F70">
        <w:rPr>
          <w:sz w:val="28"/>
          <w:szCs w:val="28"/>
        </w:rPr>
        <w:t>13</w:t>
      </w:r>
      <w:r w:rsidRPr="00DE1F70">
        <w:rPr>
          <w:sz w:val="28"/>
          <w:szCs w:val="28"/>
          <w:vertAlign w:val="superscript"/>
        </w:rPr>
        <w:t>th</w:t>
      </w:r>
      <w:r w:rsidRPr="00DE1F70">
        <w:rPr>
          <w:sz w:val="28"/>
          <w:szCs w:val="28"/>
          <w:cs/>
          <w:lang w:bidi="bn-BD"/>
        </w:rPr>
        <w:t xml:space="preserve"> </w:t>
      </w:r>
      <w:r w:rsidRPr="00DE1F70">
        <w:rPr>
          <w:sz w:val="28"/>
          <w:szCs w:val="28"/>
        </w:rPr>
        <w:t>Edition,</w:t>
      </w:r>
      <w:r w:rsidRPr="00DE1F70">
        <w:rPr>
          <w:sz w:val="28"/>
          <w:szCs w:val="28"/>
          <w:cs/>
          <w:lang w:bidi="bn-BD"/>
        </w:rPr>
        <w:t xml:space="preserve"> </w:t>
      </w:r>
      <w:proofErr w:type="spellStart"/>
      <w:r w:rsidRPr="00DE1F70">
        <w:rPr>
          <w:sz w:val="28"/>
          <w:szCs w:val="28"/>
        </w:rPr>
        <w:t>Inc</w:t>
      </w:r>
      <w:proofErr w:type="spellEnd"/>
      <w:r w:rsidRPr="00DE1F70">
        <w:rPr>
          <w:sz w:val="28"/>
          <w:szCs w:val="28"/>
        </w:rPr>
        <w:t>,</w:t>
      </w:r>
      <w:r w:rsidRPr="00DE1F70">
        <w:rPr>
          <w:sz w:val="28"/>
          <w:szCs w:val="28"/>
          <w:cs/>
          <w:lang w:bidi="bn-BD"/>
        </w:rPr>
        <w:t xml:space="preserve"> </w:t>
      </w:r>
      <w:r w:rsidRPr="00DE1F70">
        <w:rPr>
          <w:sz w:val="28"/>
          <w:szCs w:val="28"/>
        </w:rPr>
        <w:t>USA, 2005</w:t>
      </w:r>
    </w:p>
    <w:p w:rsidR="00545ADE" w:rsidRPr="00DE1F70" w:rsidRDefault="00545ADE" w:rsidP="00545ADE">
      <w:pPr>
        <w:pStyle w:val="ListParagraph"/>
        <w:numPr>
          <w:ilvl w:val="0"/>
          <w:numId w:val="32"/>
        </w:numPr>
        <w:autoSpaceDE w:val="0"/>
        <w:autoSpaceDN w:val="0"/>
        <w:adjustRightInd w:val="0"/>
        <w:spacing w:after="100" w:afterAutospacing="1"/>
        <w:rPr>
          <w:sz w:val="28"/>
          <w:szCs w:val="28"/>
        </w:rPr>
      </w:pPr>
      <w:r w:rsidRPr="00DE1F70">
        <w:rPr>
          <w:sz w:val="28"/>
          <w:szCs w:val="28"/>
        </w:rPr>
        <w:t xml:space="preserve">David W. Cravens &amp; Nigel F. Piercy, Strategic Marketing 8th Edition, </w:t>
      </w:r>
      <w:proofErr w:type="spellStart"/>
      <w:r w:rsidRPr="00DE1F70">
        <w:rPr>
          <w:sz w:val="28"/>
          <w:szCs w:val="28"/>
        </w:rPr>
        <w:t>Inc</w:t>
      </w:r>
      <w:proofErr w:type="spellEnd"/>
      <w:r w:rsidRPr="00DE1F70">
        <w:rPr>
          <w:sz w:val="28"/>
          <w:szCs w:val="28"/>
        </w:rPr>
        <w:t xml:space="preserve">, </w:t>
      </w:r>
      <w:proofErr w:type="spellStart"/>
      <w:r w:rsidRPr="00DE1F70">
        <w:rPr>
          <w:sz w:val="28"/>
          <w:szCs w:val="28"/>
        </w:rPr>
        <w:t>Singapur</w:t>
      </w:r>
      <w:proofErr w:type="spellEnd"/>
      <w:r w:rsidRPr="00DE1F70">
        <w:rPr>
          <w:sz w:val="28"/>
          <w:szCs w:val="28"/>
        </w:rPr>
        <w:t>,</w:t>
      </w:r>
      <w:r w:rsidRPr="00DE1F70">
        <w:rPr>
          <w:sz w:val="28"/>
          <w:szCs w:val="28"/>
          <w:cs/>
          <w:lang w:bidi="bn-BD"/>
        </w:rPr>
        <w:t xml:space="preserve"> </w:t>
      </w:r>
      <w:r w:rsidRPr="00DE1F70">
        <w:rPr>
          <w:sz w:val="28"/>
          <w:szCs w:val="28"/>
        </w:rPr>
        <w:t>2006.</w:t>
      </w:r>
    </w:p>
    <w:p w:rsidR="00545ADE" w:rsidRPr="00DE1F70" w:rsidRDefault="00545ADE" w:rsidP="00545ADE">
      <w:pPr>
        <w:pStyle w:val="ListParagraph"/>
        <w:numPr>
          <w:ilvl w:val="0"/>
          <w:numId w:val="32"/>
        </w:numPr>
        <w:autoSpaceDE w:val="0"/>
        <w:autoSpaceDN w:val="0"/>
        <w:adjustRightInd w:val="0"/>
        <w:spacing w:after="100" w:afterAutospacing="1"/>
        <w:rPr>
          <w:sz w:val="28"/>
          <w:szCs w:val="28"/>
        </w:rPr>
      </w:pPr>
      <w:proofErr w:type="spellStart"/>
      <w:r w:rsidRPr="00DE1F70">
        <w:rPr>
          <w:sz w:val="28"/>
          <w:szCs w:val="28"/>
        </w:rPr>
        <w:t>Akij</w:t>
      </w:r>
      <w:proofErr w:type="spellEnd"/>
      <w:r w:rsidRPr="00DE1F70">
        <w:rPr>
          <w:sz w:val="28"/>
          <w:szCs w:val="28"/>
        </w:rPr>
        <w:t xml:space="preserve"> website (www.akij.com)</w:t>
      </w:r>
    </w:p>
    <w:p w:rsidR="00545ADE" w:rsidRPr="00DE1F70" w:rsidRDefault="00545ADE" w:rsidP="00545ADE">
      <w:pPr>
        <w:pStyle w:val="ListParagraph"/>
        <w:ind w:left="1350"/>
        <w:rPr>
          <w:sz w:val="28"/>
          <w:szCs w:val="28"/>
        </w:rPr>
      </w:pPr>
    </w:p>
    <w:p w:rsidR="00545ADE" w:rsidRPr="00DE1F70" w:rsidRDefault="00545ADE" w:rsidP="00545ADE">
      <w:pPr>
        <w:pStyle w:val="ListParagraph"/>
        <w:numPr>
          <w:ilvl w:val="0"/>
          <w:numId w:val="32"/>
        </w:numPr>
        <w:rPr>
          <w:sz w:val="28"/>
          <w:szCs w:val="28"/>
        </w:rPr>
      </w:pPr>
      <w:r w:rsidRPr="00DE1F70">
        <w:rPr>
          <w:sz w:val="28"/>
          <w:szCs w:val="28"/>
        </w:rPr>
        <w:t xml:space="preserve">Wikipedia </w:t>
      </w:r>
    </w:p>
    <w:sectPr w:rsidR="00545ADE" w:rsidRPr="00DE1F70" w:rsidSect="005F7F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D5B" w:rsidRDefault="00EB2D5B" w:rsidP="00F437B5">
      <w:pPr>
        <w:spacing w:after="0" w:line="240" w:lineRule="auto"/>
      </w:pPr>
      <w:r>
        <w:separator/>
      </w:r>
    </w:p>
  </w:endnote>
  <w:endnote w:type="continuationSeparator" w:id="0">
    <w:p w:rsidR="00EB2D5B" w:rsidRDefault="00EB2D5B" w:rsidP="00F43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gency FB">
    <w:panose1 w:val="020B0503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339155"/>
      <w:docPartObj>
        <w:docPartGallery w:val="Page Numbers (Bottom of Page)"/>
        <w:docPartUnique/>
      </w:docPartObj>
    </w:sdtPr>
    <w:sdtEndPr>
      <w:rPr>
        <w:noProof/>
      </w:rPr>
    </w:sdtEndPr>
    <w:sdtContent>
      <w:p w:rsidR="006E7DBF" w:rsidRDefault="006E7DBF">
        <w:pPr>
          <w:pStyle w:val="Footer"/>
        </w:pPr>
        <w:r>
          <w:t xml:space="preserve">Page | </w:t>
        </w:r>
        <w:r>
          <w:fldChar w:fldCharType="begin"/>
        </w:r>
        <w:r>
          <w:instrText xml:space="preserve"> PAGE   \* MERGEFORMAT </w:instrText>
        </w:r>
        <w:r>
          <w:fldChar w:fldCharType="separate"/>
        </w:r>
        <w:r w:rsidR="00B26C7E">
          <w:rPr>
            <w:noProof/>
          </w:rPr>
          <w:t>70</w:t>
        </w:r>
        <w:r>
          <w:rPr>
            <w:noProof/>
          </w:rPr>
          <w:fldChar w:fldCharType="end"/>
        </w:r>
      </w:p>
    </w:sdtContent>
  </w:sdt>
  <w:p w:rsidR="006E7DBF" w:rsidRDefault="006E7DBF">
    <w:pPr>
      <w:pStyle w:val="Footer"/>
    </w:pPr>
  </w:p>
  <w:p w:rsidR="006E7DBF" w:rsidRDefault="006E7DBF"/>
  <w:p w:rsidR="006E7DBF" w:rsidRDefault="006E7DB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D5B" w:rsidRDefault="00EB2D5B" w:rsidP="00F437B5">
      <w:pPr>
        <w:spacing w:after="0" w:line="240" w:lineRule="auto"/>
      </w:pPr>
      <w:r>
        <w:separator/>
      </w:r>
    </w:p>
  </w:footnote>
  <w:footnote w:type="continuationSeparator" w:id="0">
    <w:p w:rsidR="00EB2D5B" w:rsidRDefault="00EB2D5B" w:rsidP="00F43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DBF" w:rsidRDefault="006E7D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548079" o:spid="_x0000_s2056" type="#_x0000_t75" style="position:absolute;left:0;text-align:left;margin-left:0;margin-top:0;width:451.25pt;height:292.9pt;z-index:-251655168;mso-position-horizontal:center;mso-position-horizontal-relative:margin;mso-position-vertical:center;mso-position-vertical-relative:margin" o:allowincell="f">
          <v:imagedata r:id="rId1" o:title="gggg" gain="19661f" blacklevel="22938f"/>
          <w10:wrap anchorx="margin" anchory="margin"/>
        </v:shape>
      </w:pict>
    </w:r>
  </w:p>
  <w:p w:rsidR="006E7DBF" w:rsidRDefault="006E7DBF"/>
  <w:p w:rsidR="006E7DBF" w:rsidRDefault="006E7D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DBF" w:rsidRDefault="006E7D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1548078" o:spid="_x0000_s2055" type="#_x0000_t75" style="position:absolute;left:0;text-align:left;margin-left:0;margin-top:0;width:451.25pt;height:292.9pt;z-index:-251656192;mso-position-horizontal:center;mso-position-horizontal-relative:margin;mso-position-vertical:center;mso-position-vertical-relative:margin" o:allowincell="f">
          <v:imagedata r:id="rId1" o:title="gggg"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6pt;height:11.6pt" o:bullet="t">
        <v:imagedata r:id="rId1" o:title="mso96FC"/>
      </v:shape>
    </w:pict>
  </w:numPicBullet>
  <w:abstractNum w:abstractNumId="0">
    <w:nsid w:val="03051011"/>
    <w:multiLevelType w:val="hybridMultilevel"/>
    <w:tmpl w:val="03AE840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660C3C"/>
    <w:multiLevelType w:val="hybridMultilevel"/>
    <w:tmpl w:val="64C6565E"/>
    <w:lvl w:ilvl="0" w:tplc="F04E66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D3CD2"/>
    <w:multiLevelType w:val="hybridMultilevel"/>
    <w:tmpl w:val="0EFC1DA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3BE464A"/>
    <w:multiLevelType w:val="hybridMultilevel"/>
    <w:tmpl w:val="1A70B530"/>
    <w:lvl w:ilvl="0" w:tplc="2E56E3D6">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CD7E62"/>
    <w:multiLevelType w:val="hybridMultilevel"/>
    <w:tmpl w:val="E29860D8"/>
    <w:lvl w:ilvl="0" w:tplc="3D600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5390EDE"/>
    <w:multiLevelType w:val="hybridMultilevel"/>
    <w:tmpl w:val="12F24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5C03F29"/>
    <w:multiLevelType w:val="hybridMultilevel"/>
    <w:tmpl w:val="923EDA16"/>
    <w:lvl w:ilvl="0" w:tplc="FAAEAFA4">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D2B5274"/>
    <w:multiLevelType w:val="hybridMultilevel"/>
    <w:tmpl w:val="04AA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595842"/>
    <w:multiLevelType w:val="hybridMultilevel"/>
    <w:tmpl w:val="2ED4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34287A"/>
    <w:multiLevelType w:val="hybridMultilevel"/>
    <w:tmpl w:val="EDB4B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6A00EB"/>
    <w:multiLevelType w:val="hybridMultilevel"/>
    <w:tmpl w:val="AB74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691270"/>
    <w:multiLevelType w:val="hybridMultilevel"/>
    <w:tmpl w:val="F9000A3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F4A0CF9"/>
    <w:multiLevelType w:val="multilevel"/>
    <w:tmpl w:val="C302CB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555231"/>
    <w:multiLevelType w:val="hybridMultilevel"/>
    <w:tmpl w:val="F25C37D2"/>
    <w:lvl w:ilvl="0" w:tplc="FC38BC0A">
      <w:start w:val="1"/>
      <w:numFmt w:val="bullet"/>
      <w:lvlText w:val=""/>
      <w:lvlJc w:val="left"/>
      <w:pPr>
        <w:tabs>
          <w:tab w:val="num" w:pos="720"/>
        </w:tabs>
        <w:ind w:left="720" w:hanging="360"/>
      </w:pPr>
      <w:rPr>
        <w:rFonts w:ascii="Wingdings 3" w:hAnsi="Wingdings 3" w:hint="default"/>
      </w:rPr>
    </w:lvl>
    <w:lvl w:ilvl="1" w:tplc="6144DBE2">
      <w:start w:val="1"/>
      <w:numFmt w:val="bullet"/>
      <w:lvlText w:val=""/>
      <w:lvlJc w:val="left"/>
      <w:pPr>
        <w:tabs>
          <w:tab w:val="num" w:pos="1440"/>
        </w:tabs>
        <w:ind w:left="1440" w:hanging="360"/>
      </w:pPr>
      <w:rPr>
        <w:rFonts w:ascii="Wingdings 3" w:hAnsi="Wingdings 3" w:hint="default"/>
      </w:rPr>
    </w:lvl>
    <w:lvl w:ilvl="2" w:tplc="0D1E7A56">
      <w:start w:val="1"/>
      <w:numFmt w:val="bullet"/>
      <w:lvlText w:val=""/>
      <w:lvlJc w:val="left"/>
      <w:pPr>
        <w:tabs>
          <w:tab w:val="num" w:pos="2160"/>
        </w:tabs>
        <w:ind w:left="2160" w:hanging="360"/>
      </w:pPr>
      <w:rPr>
        <w:rFonts w:ascii="Wingdings 3" w:hAnsi="Wingdings 3" w:hint="default"/>
      </w:rPr>
    </w:lvl>
    <w:lvl w:ilvl="3" w:tplc="CC8C8C9A">
      <w:start w:val="1"/>
      <w:numFmt w:val="bullet"/>
      <w:lvlText w:val=""/>
      <w:lvlJc w:val="left"/>
      <w:pPr>
        <w:tabs>
          <w:tab w:val="num" w:pos="2880"/>
        </w:tabs>
        <w:ind w:left="2880" w:hanging="360"/>
      </w:pPr>
      <w:rPr>
        <w:rFonts w:ascii="Wingdings 3" w:hAnsi="Wingdings 3" w:hint="default"/>
      </w:rPr>
    </w:lvl>
    <w:lvl w:ilvl="4" w:tplc="5D78405E">
      <w:start w:val="1"/>
      <w:numFmt w:val="bullet"/>
      <w:lvlText w:val=""/>
      <w:lvlJc w:val="left"/>
      <w:pPr>
        <w:tabs>
          <w:tab w:val="num" w:pos="3600"/>
        </w:tabs>
        <w:ind w:left="3600" w:hanging="360"/>
      </w:pPr>
      <w:rPr>
        <w:rFonts w:ascii="Wingdings 3" w:hAnsi="Wingdings 3" w:hint="default"/>
      </w:rPr>
    </w:lvl>
    <w:lvl w:ilvl="5" w:tplc="D5DE6456">
      <w:start w:val="1"/>
      <w:numFmt w:val="bullet"/>
      <w:lvlText w:val=""/>
      <w:lvlJc w:val="left"/>
      <w:pPr>
        <w:tabs>
          <w:tab w:val="num" w:pos="4320"/>
        </w:tabs>
        <w:ind w:left="4320" w:hanging="360"/>
      </w:pPr>
      <w:rPr>
        <w:rFonts w:ascii="Wingdings 3" w:hAnsi="Wingdings 3" w:hint="default"/>
      </w:rPr>
    </w:lvl>
    <w:lvl w:ilvl="6" w:tplc="D5C6C482">
      <w:start w:val="1"/>
      <w:numFmt w:val="bullet"/>
      <w:lvlText w:val=""/>
      <w:lvlJc w:val="left"/>
      <w:pPr>
        <w:tabs>
          <w:tab w:val="num" w:pos="5040"/>
        </w:tabs>
        <w:ind w:left="5040" w:hanging="360"/>
      </w:pPr>
      <w:rPr>
        <w:rFonts w:ascii="Wingdings 3" w:hAnsi="Wingdings 3" w:hint="default"/>
      </w:rPr>
    </w:lvl>
    <w:lvl w:ilvl="7" w:tplc="244CCC82">
      <w:start w:val="1"/>
      <w:numFmt w:val="bullet"/>
      <w:lvlText w:val=""/>
      <w:lvlJc w:val="left"/>
      <w:pPr>
        <w:tabs>
          <w:tab w:val="num" w:pos="5760"/>
        </w:tabs>
        <w:ind w:left="5760" w:hanging="360"/>
      </w:pPr>
      <w:rPr>
        <w:rFonts w:ascii="Wingdings 3" w:hAnsi="Wingdings 3" w:hint="default"/>
      </w:rPr>
    </w:lvl>
    <w:lvl w:ilvl="8" w:tplc="388E1EBC">
      <w:start w:val="1"/>
      <w:numFmt w:val="bullet"/>
      <w:lvlText w:val=""/>
      <w:lvlJc w:val="left"/>
      <w:pPr>
        <w:tabs>
          <w:tab w:val="num" w:pos="6480"/>
        </w:tabs>
        <w:ind w:left="6480" w:hanging="360"/>
      </w:pPr>
      <w:rPr>
        <w:rFonts w:ascii="Wingdings 3" w:hAnsi="Wingdings 3" w:hint="default"/>
      </w:rPr>
    </w:lvl>
  </w:abstractNum>
  <w:abstractNum w:abstractNumId="14">
    <w:nsid w:val="30600884"/>
    <w:multiLevelType w:val="hybridMultilevel"/>
    <w:tmpl w:val="D9BA7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2D4228"/>
    <w:multiLevelType w:val="hybridMultilevel"/>
    <w:tmpl w:val="90BE3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0A2D9F"/>
    <w:multiLevelType w:val="hybridMultilevel"/>
    <w:tmpl w:val="EA44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BB4404"/>
    <w:multiLevelType w:val="hybridMultilevel"/>
    <w:tmpl w:val="13BA4862"/>
    <w:lvl w:ilvl="0" w:tplc="FC38BC0A">
      <w:start w:val="1"/>
      <w:numFmt w:val="bullet"/>
      <w:lvlText w:val=""/>
      <w:lvlJc w:val="left"/>
      <w:pPr>
        <w:ind w:left="990" w:hanging="360"/>
      </w:pPr>
      <w:rPr>
        <w:rFonts w:ascii="Wingdings 3" w:hAnsi="Wingdings 3"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BE87992"/>
    <w:multiLevelType w:val="hybridMultilevel"/>
    <w:tmpl w:val="69F2D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B40551"/>
    <w:multiLevelType w:val="hybridMultilevel"/>
    <w:tmpl w:val="568A46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D1705D"/>
    <w:multiLevelType w:val="hybridMultilevel"/>
    <w:tmpl w:val="1400B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063D20"/>
    <w:multiLevelType w:val="hybridMultilevel"/>
    <w:tmpl w:val="5F7453E4"/>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427B3D95"/>
    <w:multiLevelType w:val="hybridMultilevel"/>
    <w:tmpl w:val="A6DA7A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8A78A8"/>
    <w:multiLevelType w:val="hybridMultilevel"/>
    <w:tmpl w:val="342E2F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FA7674"/>
    <w:multiLevelType w:val="hybridMultilevel"/>
    <w:tmpl w:val="12AE10D4"/>
    <w:lvl w:ilvl="0" w:tplc="360E4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D613614"/>
    <w:multiLevelType w:val="hybridMultilevel"/>
    <w:tmpl w:val="CF12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315718"/>
    <w:multiLevelType w:val="hybridMultilevel"/>
    <w:tmpl w:val="B526E85E"/>
    <w:lvl w:ilvl="0" w:tplc="0409000B">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55F56619"/>
    <w:multiLevelType w:val="hybridMultilevel"/>
    <w:tmpl w:val="5420C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DBC3927"/>
    <w:multiLevelType w:val="hybridMultilevel"/>
    <w:tmpl w:val="98800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7059EF"/>
    <w:multiLevelType w:val="hybridMultilevel"/>
    <w:tmpl w:val="BFE8DF1C"/>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nsid w:val="684D2698"/>
    <w:multiLevelType w:val="hybridMultilevel"/>
    <w:tmpl w:val="916C5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C0DB0"/>
    <w:multiLevelType w:val="hybridMultilevel"/>
    <w:tmpl w:val="D1B0C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2">
    <w:nsid w:val="6F527475"/>
    <w:multiLevelType w:val="hybridMultilevel"/>
    <w:tmpl w:val="E1B473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15C36A6"/>
    <w:multiLevelType w:val="hybridMultilevel"/>
    <w:tmpl w:val="92BCA0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6A4296"/>
    <w:multiLevelType w:val="hybridMultilevel"/>
    <w:tmpl w:val="602280D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77507D9D"/>
    <w:multiLevelType w:val="hybridMultilevel"/>
    <w:tmpl w:val="0630E1EA"/>
    <w:lvl w:ilvl="0" w:tplc="FC38BC0A">
      <w:start w:val="1"/>
      <w:numFmt w:val="bullet"/>
      <w:lvlText w:val=""/>
      <w:lvlJc w:val="left"/>
      <w:pPr>
        <w:ind w:left="900" w:hanging="360"/>
      </w:pPr>
      <w:rPr>
        <w:rFonts w:ascii="Wingdings 3" w:hAnsi="Wingdings 3"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nsid w:val="78D847F7"/>
    <w:multiLevelType w:val="multilevel"/>
    <w:tmpl w:val="C302CB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F32791"/>
    <w:multiLevelType w:val="hybridMultilevel"/>
    <w:tmpl w:val="4836A72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CC03512"/>
    <w:multiLevelType w:val="hybridMultilevel"/>
    <w:tmpl w:val="58B8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016AE0"/>
    <w:multiLevelType w:val="hybridMultilevel"/>
    <w:tmpl w:val="81E24378"/>
    <w:lvl w:ilvl="0" w:tplc="FC38BC0A">
      <w:start w:val="1"/>
      <w:numFmt w:val="bullet"/>
      <w:lvlText w:val=""/>
      <w:lvlJc w:val="left"/>
      <w:pPr>
        <w:ind w:left="1080" w:hanging="360"/>
      </w:pPr>
      <w:rPr>
        <w:rFonts w:ascii="Wingdings 3" w:hAnsi="Wingdings 3"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5"/>
  </w:num>
  <w:num w:numId="3">
    <w:abstractNumId w:val="27"/>
  </w:num>
  <w:num w:numId="4">
    <w:abstractNumId w:val="22"/>
  </w:num>
  <w:num w:numId="5">
    <w:abstractNumId w:val="3"/>
  </w:num>
  <w:num w:numId="6">
    <w:abstractNumId w:val="36"/>
  </w:num>
  <w:num w:numId="7">
    <w:abstractNumId w:val="12"/>
  </w:num>
  <w:num w:numId="8">
    <w:abstractNumId w:val="30"/>
  </w:num>
  <w:num w:numId="9">
    <w:abstractNumId w:val="38"/>
  </w:num>
  <w:num w:numId="10">
    <w:abstractNumId w:val="23"/>
  </w:num>
  <w:num w:numId="11">
    <w:abstractNumId w:val="29"/>
  </w:num>
  <w:num w:numId="12">
    <w:abstractNumId w:val="39"/>
  </w:num>
  <w:num w:numId="13">
    <w:abstractNumId w:val="35"/>
  </w:num>
  <w:num w:numId="14">
    <w:abstractNumId w:val="16"/>
  </w:num>
  <w:num w:numId="15">
    <w:abstractNumId w:val="28"/>
  </w:num>
  <w:num w:numId="16">
    <w:abstractNumId w:val="19"/>
  </w:num>
  <w:num w:numId="17">
    <w:abstractNumId w:val="2"/>
  </w:num>
  <w:num w:numId="18">
    <w:abstractNumId w:val="32"/>
  </w:num>
  <w:num w:numId="19">
    <w:abstractNumId w:val="37"/>
  </w:num>
  <w:num w:numId="20">
    <w:abstractNumId w:val="21"/>
  </w:num>
  <w:num w:numId="21">
    <w:abstractNumId w:val="33"/>
  </w:num>
  <w:num w:numId="22">
    <w:abstractNumId w:val="34"/>
  </w:num>
  <w:num w:numId="23">
    <w:abstractNumId w:val="26"/>
  </w:num>
  <w:num w:numId="24">
    <w:abstractNumId w:val="31"/>
  </w:num>
  <w:num w:numId="25">
    <w:abstractNumId w:val="17"/>
  </w:num>
  <w:num w:numId="26">
    <w:abstractNumId w:val="11"/>
  </w:num>
  <w:num w:numId="27">
    <w:abstractNumId w:val="14"/>
  </w:num>
  <w:num w:numId="28">
    <w:abstractNumId w:val="8"/>
  </w:num>
  <w:num w:numId="29">
    <w:abstractNumId w:val="10"/>
  </w:num>
  <w:num w:numId="30">
    <w:abstractNumId w:val="25"/>
  </w:num>
  <w:num w:numId="31">
    <w:abstractNumId w:val="7"/>
  </w:num>
  <w:num w:numId="32">
    <w:abstractNumId w:val="0"/>
  </w:num>
  <w:num w:numId="33">
    <w:abstractNumId w:val="15"/>
  </w:num>
  <w:num w:numId="34">
    <w:abstractNumId w:val="18"/>
  </w:num>
  <w:num w:numId="35">
    <w:abstractNumId w:val="20"/>
  </w:num>
  <w:num w:numId="36">
    <w:abstractNumId w:val="9"/>
  </w:num>
  <w:num w:numId="37">
    <w:abstractNumId w:val="1"/>
  </w:num>
  <w:num w:numId="38">
    <w:abstractNumId w:val="24"/>
  </w:num>
  <w:num w:numId="39">
    <w:abstractNumId w:val="4"/>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91D"/>
    <w:rsid w:val="0000291D"/>
    <w:rsid w:val="00003E9F"/>
    <w:rsid w:val="0000457B"/>
    <w:rsid w:val="00005EBE"/>
    <w:rsid w:val="000068AC"/>
    <w:rsid w:val="00011537"/>
    <w:rsid w:val="000129E7"/>
    <w:rsid w:val="00032164"/>
    <w:rsid w:val="000363B0"/>
    <w:rsid w:val="00053A1C"/>
    <w:rsid w:val="00057A50"/>
    <w:rsid w:val="00060A4A"/>
    <w:rsid w:val="0006159C"/>
    <w:rsid w:val="000A0356"/>
    <w:rsid w:val="000B72DA"/>
    <w:rsid w:val="000D74A2"/>
    <w:rsid w:val="000D79EC"/>
    <w:rsid w:val="000F2E6D"/>
    <w:rsid w:val="000F7D1E"/>
    <w:rsid w:val="0010072B"/>
    <w:rsid w:val="001036AC"/>
    <w:rsid w:val="00107C00"/>
    <w:rsid w:val="001147C2"/>
    <w:rsid w:val="00143ED2"/>
    <w:rsid w:val="00152737"/>
    <w:rsid w:val="001537E6"/>
    <w:rsid w:val="0015784F"/>
    <w:rsid w:val="00160E1C"/>
    <w:rsid w:val="001701EF"/>
    <w:rsid w:val="00186369"/>
    <w:rsid w:val="001B1868"/>
    <w:rsid w:val="001C4B84"/>
    <w:rsid w:val="001D2CD5"/>
    <w:rsid w:val="001D4C22"/>
    <w:rsid w:val="001E3AFA"/>
    <w:rsid w:val="001E4D81"/>
    <w:rsid w:val="001F0977"/>
    <w:rsid w:val="00201506"/>
    <w:rsid w:val="002323A7"/>
    <w:rsid w:val="00234D0F"/>
    <w:rsid w:val="00247E61"/>
    <w:rsid w:val="0025088A"/>
    <w:rsid w:val="00254EC2"/>
    <w:rsid w:val="00254F23"/>
    <w:rsid w:val="002641C0"/>
    <w:rsid w:val="0026730F"/>
    <w:rsid w:val="00267742"/>
    <w:rsid w:val="002831B7"/>
    <w:rsid w:val="002868F7"/>
    <w:rsid w:val="00293E57"/>
    <w:rsid w:val="002A3353"/>
    <w:rsid w:val="002A7A5C"/>
    <w:rsid w:val="002D0F8E"/>
    <w:rsid w:val="002D3512"/>
    <w:rsid w:val="002D5558"/>
    <w:rsid w:val="002F4D72"/>
    <w:rsid w:val="003013F7"/>
    <w:rsid w:val="00301C02"/>
    <w:rsid w:val="0031086C"/>
    <w:rsid w:val="0032204F"/>
    <w:rsid w:val="003222CF"/>
    <w:rsid w:val="003236FB"/>
    <w:rsid w:val="0033279D"/>
    <w:rsid w:val="00336EEA"/>
    <w:rsid w:val="00342552"/>
    <w:rsid w:val="00342646"/>
    <w:rsid w:val="0035618F"/>
    <w:rsid w:val="00356548"/>
    <w:rsid w:val="003658AD"/>
    <w:rsid w:val="00374B70"/>
    <w:rsid w:val="00382F18"/>
    <w:rsid w:val="0038485F"/>
    <w:rsid w:val="003A3944"/>
    <w:rsid w:val="003B2E08"/>
    <w:rsid w:val="003B78F0"/>
    <w:rsid w:val="003C049D"/>
    <w:rsid w:val="003C41A2"/>
    <w:rsid w:val="003C43FD"/>
    <w:rsid w:val="003C4E84"/>
    <w:rsid w:val="003D3127"/>
    <w:rsid w:val="003D3475"/>
    <w:rsid w:val="003D4C6F"/>
    <w:rsid w:val="003E79EC"/>
    <w:rsid w:val="003F3889"/>
    <w:rsid w:val="00401C9D"/>
    <w:rsid w:val="00404E3C"/>
    <w:rsid w:val="004509C6"/>
    <w:rsid w:val="00464B3D"/>
    <w:rsid w:val="00465863"/>
    <w:rsid w:val="00485FEB"/>
    <w:rsid w:val="004860F7"/>
    <w:rsid w:val="004A1B9C"/>
    <w:rsid w:val="004A34E5"/>
    <w:rsid w:val="004A5857"/>
    <w:rsid w:val="004B01A3"/>
    <w:rsid w:val="004B1EBF"/>
    <w:rsid w:val="004B2C25"/>
    <w:rsid w:val="004C37FA"/>
    <w:rsid w:val="004D43DC"/>
    <w:rsid w:val="004D4890"/>
    <w:rsid w:val="004D635A"/>
    <w:rsid w:val="004D6DBF"/>
    <w:rsid w:val="004D7884"/>
    <w:rsid w:val="004E0407"/>
    <w:rsid w:val="004F5F4F"/>
    <w:rsid w:val="00507E60"/>
    <w:rsid w:val="00510231"/>
    <w:rsid w:val="00514FE9"/>
    <w:rsid w:val="00524880"/>
    <w:rsid w:val="00534785"/>
    <w:rsid w:val="00545ADE"/>
    <w:rsid w:val="00550940"/>
    <w:rsid w:val="005512F8"/>
    <w:rsid w:val="00553A3A"/>
    <w:rsid w:val="005668F1"/>
    <w:rsid w:val="0057204C"/>
    <w:rsid w:val="00581DA1"/>
    <w:rsid w:val="00593866"/>
    <w:rsid w:val="005945B9"/>
    <w:rsid w:val="005971C0"/>
    <w:rsid w:val="005A1CEF"/>
    <w:rsid w:val="005B10F0"/>
    <w:rsid w:val="005B477E"/>
    <w:rsid w:val="005C1875"/>
    <w:rsid w:val="005C4A48"/>
    <w:rsid w:val="005C75BC"/>
    <w:rsid w:val="005D083D"/>
    <w:rsid w:val="005E7FC2"/>
    <w:rsid w:val="005F0BA6"/>
    <w:rsid w:val="005F3B22"/>
    <w:rsid w:val="005F7FE4"/>
    <w:rsid w:val="00611DA2"/>
    <w:rsid w:val="00625418"/>
    <w:rsid w:val="00632BC2"/>
    <w:rsid w:val="00643AAB"/>
    <w:rsid w:val="0065600D"/>
    <w:rsid w:val="006576E0"/>
    <w:rsid w:val="00672732"/>
    <w:rsid w:val="006807A9"/>
    <w:rsid w:val="00680A99"/>
    <w:rsid w:val="006828FF"/>
    <w:rsid w:val="00682BD6"/>
    <w:rsid w:val="00687196"/>
    <w:rsid w:val="006A1001"/>
    <w:rsid w:val="006C49B4"/>
    <w:rsid w:val="006C54A8"/>
    <w:rsid w:val="006C5ED9"/>
    <w:rsid w:val="006C7820"/>
    <w:rsid w:val="006E36EF"/>
    <w:rsid w:val="006E71C1"/>
    <w:rsid w:val="006E7DBF"/>
    <w:rsid w:val="007008C8"/>
    <w:rsid w:val="007105E0"/>
    <w:rsid w:val="007171A5"/>
    <w:rsid w:val="00732492"/>
    <w:rsid w:val="00752671"/>
    <w:rsid w:val="00774101"/>
    <w:rsid w:val="0077778C"/>
    <w:rsid w:val="00781096"/>
    <w:rsid w:val="007827D2"/>
    <w:rsid w:val="0078475B"/>
    <w:rsid w:val="007847A9"/>
    <w:rsid w:val="00784D88"/>
    <w:rsid w:val="00790462"/>
    <w:rsid w:val="0079092E"/>
    <w:rsid w:val="00794886"/>
    <w:rsid w:val="007A163E"/>
    <w:rsid w:val="007B61ED"/>
    <w:rsid w:val="007B6DA4"/>
    <w:rsid w:val="007C7E38"/>
    <w:rsid w:val="007D2860"/>
    <w:rsid w:val="007D3B62"/>
    <w:rsid w:val="007E0144"/>
    <w:rsid w:val="007E0554"/>
    <w:rsid w:val="007F08D8"/>
    <w:rsid w:val="007F09BC"/>
    <w:rsid w:val="007F3A2A"/>
    <w:rsid w:val="007F3E99"/>
    <w:rsid w:val="00800936"/>
    <w:rsid w:val="00800C7F"/>
    <w:rsid w:val="00811B76"/>
    <w:rsid w:val="00822DEF"/>
    <w:rsid w:val="00825E06"/>
    <w:rsid w:val="00826258"/>
    <w:rsid w:val="008327AE"/>
    <w:rsid w:val="00856750"/>
    <w:rsid w:val="008627A6"/>
    <w:rsid w:val="00867DED"/>
    <w:rsid w:val="00884C15"/>
    <w:rsid w:val="00887BBD"/>
    <w:rsid w:val="00892FAD"/>
    <w:rsid w:val="008937F0"/>
    <w:rsid w:val="008B1361"/>
    <w:rsid w:val="008D7745"/>
    <w:rsid w:val="008E727C"/>
    <w:rsid w:val="00914BC1"/>
    <w:rsid w:val="00915379"/>
    <w:rsid w:val="00926BEF"/>
    <w:rsid w:val="00930105"/>
    <w:rsid w:val="0093409A"/>
    <w:rsid w:val="009570B2"/>
    <w:rsid w:val="00985579"/>
    <w:rsid w:val="0098706E"/>
    <w:rsid w:val="009A5B86"/>
    <w:rsid w:val="009D18DA"/>
    <w:rsid w:val="009D2B98"/>
    <w:rsid w:val="009F4032"/>
    <w:rsid w:val="00A05FEB"/>
    <w:rsid w:val="00A06732"/>
    <w:rsid w:val="00A06A98"/>
    <w:rsid w:val="00A075BB"/>
    <w:rsid w:val="00A145AC"/>
    <w:rsid w:val="00A30CB2"/>
    <w:rsid w:val="00A34E40"/>
    <w:rsid w:val="00A768BD"/>
    <w:rsid w:val="00A773BF"/>
    <w:rsid w:val="00A77FD1"/>
    <w:rsid w:val="00A87684"/>
    <w:rsid w:val="00A940AA"/>
    <w:rsid w:val="00A959F6"/>
    <w:rsid w:val="00AA0391"/>
    <w:rsid w:val="00AA78FA"/>
    <w:rsid w:val="00AB3BC2"/>
    <w:rsid w:val="00AC65DD"/>
    <w:rsid w:val="00AD4702"/>
    <w:rsid w:val="00AE6E3A"/>
    <w:rsid w:val="00AF5120"/>
    <w:rsid w:val="00B010DF"/>
    <w:rsid w:val="00B0290F"/>
    <w:rsid w:val="00B03751"/>
    <w:rsid w:val="00B21EC7"/>
    <w:rsid w:val="00B26C7E"/>
    <w:rsid w:val="00B27CCE"/>
    <w:rsid w:val="00B35BA5"/>
    <w:rsid w:val="00B3788C"/>
    <w:rsid w:val="00B40F58"/>
    <w:rsid w:val="00B46496"/>
    <w:rsid w:val="00B5286C"/>
    <w:rsid w:val="00B53B7B"/>
    <w:rsid w:val="00B556A1"/>
    <w:rsid w:val="00B71D39"/>
    <w:rsid w:val="00B7409F"/>
    <w:rsid w:val="00B85501"/>
    <w:rsid w:val="00B9302A"/>
    <w:rsid w:val="00B939F9"/>
    <w:rsid w:val="00BA38EA"/>
    <w:rsid w:val="00BB0E97"/>
    <w:rsid w:val="00BB23CA"/>
    <w:rsid w:val="00BB4FE7"/>
    <w:rsid w:val="00BC37A0"/>
    <w:rsid w:val="00BC58E0"/>
    <w:rsid w:val="00BC7223"/>
    <w:rsid w:val="00BD192C"/>
    <w:rsid w:val="00BD3634"/>
    <w:rsid w:val="00BD4202"/>
    <w:rsid w:val="00BD7D25"/>
    <w:rsid w:val="00BE0F11"/>
    <w:rsid w:val="00C008BF"/>
    <w:rsid w:val="00C04E0D"/>
    <w:rsid w:val="00C20F83"/>
    <w:rsid w:val="00C26EEA"/>
    <w:rsid w:val="00C34D62"/>
    <w:rsid w:val="00C52C17"/>
    <w:rsid w:val="00C63CDB"/>
    <w:rsid w:val="00C64D7D"/>
    <w:rsid w:val="00C7754C"/>
    <w:rsid w:val="00C827B1"/>
    <w:rsid w:val="00C8324B"/>
    <w:rsid w:val="00C96C33"/>
    <w:rsid w:val="00CC0416"/>
    <w:rsid w:val="00CE0977"/>
    <w:rsid w:val="00CF1407"/>
    <w:rsid w:val="00CF2103"/>
    <w:rsid w:val="00CF31A8"/>
    <w:rsid w:val="00CF3284"/>
    <w:rsid w:val="00CF7189"/>
    <w:rsid w:val="00D00251"/>
    <w:rsid w:val="00D02734"/>
    <w:rsid w:val="00D049BB"/>
    <w:rsid w:val="00D17198"/>
    <w:rsid w:val="00D20A82"/>
    <w:rsid w:val="00D223D9"/>
    <w:rsid w:val="00D31F3A"/>
    <w:rsid w:val="00D41EA4"/>
    <w:rsid w:val="00D47BFF"/>
    <w:rsid w:val="00D63652"/>
    <w:rsid w:val="00D64672"/>
    <w:rsid w:val="00D76214"/>
    <w:rsid w:val="00D80BC8"/>
    <w:rsid w:val="00D83F50"/>
    <w:rsid w:val="00D86BC5"/>
    <w:rsid w:val="00D92940"/>
    <w:rsid w:val="00DA3E67"/>
    <w:rsid w:val="00DB2378"/>
    <w:rsid w:val="00DB46D1"/>
    <w:rsid w:val="00DB680C"/>
    <w:rsid w:val="00DB71D6"/>
    <w:rsid w:val="00DE0B48"/>
    <w:rsid w:val="00DE1F70"/>
    <w:rsid w:val="00DE6107"/>
    <w:rsid w:val="00E04809"/>
    <w:rsid w:val="00E05F59"/>
    <w:rsid w:val="00E06854"/>
    <w:rsid w:val="00E22F9D"/>
    <w:rsid w:val="00E43602"/>
    <w:rsid w:val="00E65079"/>
    <w:rsid w:val="00E65F9A"/>
    <w:rsid w:val="00E728EB"/>
    <w:rsid w:val="00E73181"/>
    <w:rsid w:val="00E7562F"/>
    <w:rsid w:val="00E8264A"/>
    <w:rsid w:val="00E86EFE"/>
    <w:rsid w:val="00EA28B9"/>
    <w:rsid w:val="00EA76D1"/>
    <w:rsid w:val="00EB2D5B"/>
    <w:rsid w:val="00EC54B5"/>
    <w:rsid w:val="00ED2833"/>
    <w:rsid w:val="00ED4F34"/>
    <w:rsid w:val="00EE2D8B"/>
    <w:rsid w:val="00F02C42"/>
    <w:rsid w:val="00F04FFE"/>
    <w:rsid w:val="00F052FE"/>
    <w:rsid w:val="00F12DEF"/>
    <w:rsid w:val="00F32CDE"/>
    <w:rsid w:val="00F40742"/>
    <w:rsid w:val="00F437B5"/>
    <w:rsid w:val="00F52DB5"/>
    <w:rsid w:val="00F52E74"/>
    <w:rsid w:val="00F555A8"/>
    <w:rsid w:val="00F61339"/>
    <w:rsid w:val="00F62320"/>
    <w:rsid w:val="00F62C0D"/>
    <w:rsid w:val="00F63908"/>
    <w:rsid w:val="00F80A69"/>
    <w:rsid w:val="00F86C96"/>
    <w:rsid w:val="00F86F42"/>
    <w:rsid w:val="00F92CAA"/>
    <w:rsid w:val="00F9454E"/>
    <w:rsid w:val="00FA7EF7"/>
    <w:rsid w:val="00FC0460"/>
    <w:rsid w:val="00FC1BB1"/>
    <w:rsid w:val="00FC6491"/>
    <w:rsid w:val="00FD12E2"/>
    <w:rsid w:val="00FF12C4"/>
    <w:rsid w:val="00FF169F"/>
    <w:rsid w:val="00FF1C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91D"/>
    <w:pPr>
      <w:jc w:val="both"/>
    </w:pPr>
    <w:rPr>
      <w:rFonts w:ascii="Times New Roman" w:hAnsi="Times New Roman" w:cs="Times New Roman"/>
      <w:sz w:val="28"/>
      <w:szCs w:val="28"/>
    </w:rPr>
  </w:style>
  <w:style w:type="paragraph" w:styleId="Heading1">
    <w:name w:val="heading 1"/>
    <w:basedOn w:val="Normal"/>
    <w:next w:val="Normal"/>
    <w:link w:val="Heading1Char"/>
    <w:uiPriority w:val="9"/>
    <w:qFormat/>
    <w:rsid w:val="0000291D"/>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unhideWhenUsed/>
    <w:qFormat/>
    <w:rsid w:val="00FF1C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578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784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784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5784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15784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5784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15784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0291D"/>
    <w:pPr>
      <w:jc w:val="left"/>
      <w:outlineLvl w:val="9"/>
    </w:pPr>
  </w:style>
  <w:style w:type="paragraph" w:styleId="BalloonText">
    <w:name w:val="Balloon Text"/>
    <w:basedOn w:val="Normal"/>
    <w:link w:val="BalloonTextChar"/>
    <w:uiPriority w:val="99"/>
    <w:semiHidden/>
    <w:unhideWhenUsed/>
    <w:rsid w:val="0000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91D"/>
    <w:rPr>
      <w:rFonts w:ascii="Tahoma" w:hAnsi="Tahoma" w:cs="Tahoma"/>
      <w:sz w:val="16"/>
      <w:szCs w:val="16"/>
    </w:rPr>
  </w:style>
  <w:style w:type="character" w:styleId="Hyperlink">
    <w:name w:val="Hyperlink"/>
    <w:basedOn w:val="DefaultParagraphFont"/>
    <w:uiPriority w:val="99"/>
    <w:unhideWhenUsed/>
    <w:rsid w:val="00550940"/>
    <w:rPr>
      <w:color w:val="0000FF"/>
      <w:u w:val="single"/>
    </w:rPr>
  </w:style>
  <w:style w:type="paragraph" w:styleId="TOC1">
    <w:name w:val="toc 1"/>
    <w:basedOn w:val="Normal"/>
    <w:next w:val="Normal"/>
    <w:autoRedefine/>
    <w:uiPriority w:val="39"/>
    <w:unhideWhenUsed/>
    <w:rsid w:val="00550940"/>
    <w:pPr>
      <w:spacing w:after="100"/>
    </w:pPr>
  </w:style>
  <w:style w:type="paragraph" w:styleId="TOC2">
    <w:name w:val="toc 2"/>
    <w:basedOn w:val="Normal"/>
    <w:next w:val="Normal"/>
    <w:autoRedefine/>
    <w:uiPriority w:val="39"/>
    <w:unhideWhenUsed/>
    <w:rsid w:val="00550940"/>
    <w:pPr>
      <w:spacing w:after="100"/>
      <w:ind w:left="280"/>
    </w:pPr>
  </w:style>
  <w:style w:type="paragraph" w:styleId="TOC3">
    <w:name w:val="toc 3"/>
    <w:basedOn w:val="Normal"/>
    <w:next w:val="Normal"/>
    <w:autoRedefine/>
    <w:uiPriority w:val="39"/>
    <w:unhideWhenUsed/>
    <w:rsid w:val="00550940"/>
    <w:pPr>
      <w:spacing w:after="100"/>
      <w:ind w:left="560"/>
    </w:pPr>
  </w:style>
  <w:style w:type="paragraph" w:styleId="Header">
    <w:name w:val="header"/>
    <w:basedOn w:val="Normal"/>
    <w:link w:val="HeaderChar"/>
    <w:uiPriority w:val="99"/>
    <w:unhideWhenUsed/>
    <w:rsid w:val="00F4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7B5"/>
    <w:rPr>
      <w:rFonts w:ascii="Times New Roman" w:hAnsi="Times New Roman" w:cs="Times New Roman"/>
      <w:sz w:val="28"/>
      <w:szCs w:val="28"/>
    </w:rPr>
  </w:style>
  <w:style w:type="paragraph" w:styleId="Footer">
    <w:name w:val="footer"/>
    <w:basedOn w:val="Normal"/>
    <w:link w:val="FooterChar"/>
    <w:uiPriority w:val="99"/>
    <w:unhideWhenUsed/>
    <w:rsid w:val="00F4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7B5"/>
    <w:rPr>
      <w:rFonts w:ascii="Times New Roman" w:hAnsi="Times New Roman" w:cs="Times New Roman"/>
      <w:sz w:val="28"/>
      <w:szCs w:val="28"/>
    </w:rPr>
  </w:style>
  <w:style w:type="paragraph" w:styleId="ListParagraph">
    <w:name w:val="List Paragraph"/>
    <w:basedOn w:val="Normal"/>
    <w:uiPriority w:val="34"/>
    <w:qFormat/>
    <w:rsid w:val="00930105"/>
    <w:pPr>
      <w:spacing w:after="0" w:line="240" w:lineRule="auto"/>
      <w:ind w:left="720"/>
      <w:contextualSpacing/>
      <w:jc w:val="left"/>
    </w:pPr>
    <w:rPr>
      <w:rFonts w:eastAsia="Times New Roman"/>
      <w:sz w:val="24"/>
      <w:szCs w:val="24"/>
    </w:rPr>
  </w:style>
  <w:style w:type="character" w:customStyle="1" w:styleId="Heading2Char">
    <w:name w:val="Heading 2 Char"/>
    <w:basedOn w:val="DefaultParagraphFont"/>
    <w:link w:val="Heading2"/>
    <w:uiPriority w:val="9"/>
    <w:rsid w:val="00FF1CC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F1CCF"/>
    <w:pPr>
      <w:spacing w:before="100" w:beforeAutospacing="1" w:after="100" w:afterAutospacing="1" w:line="240" w:lineRule="auto"/>
      <w:jc w:val="left"/>
    </w:pPr>
    <w:rPr>
      <w:rFonts w:eastAsia="Times New Roman"/>
      <w:sz w:val="24"/>
      <w:szCs w:val="24"/>
    </w:rPr>
  </w:style>
  <w:style w:type="paragraph" w:styleId="NoSpacing">
    <w:name w:val="No Spacing"/>
    <w:link w:val="NoSpacingChar"/>
    <w:uiPriority w:val="1"/>
    <w:qFormat/>
    <w:rsid w:val="004F5F4F"/>
    <w:pPr>
      <w:spacing w:after="0" w:line="240" w:lineRule="auto"/>
      <w:jc w:val="both"/>
    </w:pPr>
    <w:rPr>
      <w:rFonts w:ascii="Times New Roman" w:hAnsi="Times New Roman" w:cs="Times New Roman"/>
      <w:sz w:val="28"/>
      <w:szCs w:val="28"/>
    </w:rPr>
  </w:style>
  <w:style w:type="character" w:customStyle="1" w:styleId="NoSpacingChar">
    <w:name w:val="No Spacing Char"/>
    <w:basedOn w:val="DefaultParagraphFont"/>
    <w:link w:val="NoSpacing"/>
    <w:uiPriority w:val="1"/>
    <w:rsid w:val="004F5F4F"/>
    <w:rPr>
      <w:rFonts w:ascii="Times New Roman" w:hAnsi="Times New Roman" w:cs="Times New Roman"/>
      <w:sz w:val="28"/>
      <w:szCs w:val="28"/>
    </w:rPr>
  </w:style>
  <w:style w:type="paragraph" w:customStyle="1" w:styleId="Default">
    <w:name w:val="Default"/>
    <w:basedOn w:val="Normal"/>
    <w:rsid w:val="00A87684"/>
    <w:pPr>
      <w:autoSpaceDE w:val="0"/>
      <w:autoSpaceDN w:val="0"/>
      <w:spacing w:after="0" w:line="240" w:lineRule="auto"/>
      <w:jc w:val="left"/>
    </w:pPr>
    <w:rPr>
      <w:color w:val="000000"/>
      <w:sz w:val="24"/>
      <w:szCs w:val="24"/>
    </w:rPr>
  </w:style>
  <w:style w:type="table" w:styleId="TableGrid">
    <w:name w:val="Table Grid"/>
    <w:basedOn w:val="TableNormal"/>
    <w:uiPriority w:val="39"/>
    <w:rsid w:val="004D6D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A05FEB"/>
    <w:pPr>
      <w:spacing w:before="100" w:beforeAutospacing="1" w:after="100" w:afterAutospacing="1" w:line="240" w:lineRule="auto"/>
      <w:jc w:val="left"/>
    </w:pPr>
    <w:rPr>
      <w:rFonts w:eastAsia="Times New Roman"/>
      <w:sz w:val="24"/>
      <w:szCs w:val="24"/>
      <w:lang w:eastAsia="zh-CN"/>
    </w:rPr>
  </w:style>
  <w:style w:type="character" w:customStyle="1" w:styleId="Heading3Char">
    <w:name w:val="Heading 3 Char"/>
    <w:basedOn w:val="DefaultParagraphFont"/>
    <w:link w:val="Heading3"/>
    <w:uiPriority w:val="9"/>
    <w:rsid w:val="0015784F"/>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rsid w:val="0015784F"/>
    <w:rPr>
      <w:rFonts w:asciiTheme="majorHAnsi" w:eastAsiaTheme="majorEastAsia" w:hAnsiTheme="majorHAnsi" w:cstheme="majorBidi"/>
      <w:b/>
      <w:bCs/>
      <w:i/>
      <w:iCs/>
      <w:color w:val="4F81BD" w:themeColor="accent1"/>
      <w:sz w:val="28"/>
      <w:szCs w:val="28"/>
    </w:rPr>
  </w:style>
  <w:style w:type="character" w:customStyle="1" w:styleId="Heading5Char">
    <w:name w:val="Heading 5 Char"/>
    <w:basedOn w:val="DefaultParagraphFont"/>
    <w:link w:val="Heading5"/>
    <w:uiPriority w:val="9"/>
    <w:rsid w:val="0015784F"/>
    <w:rPr>
      <w:rFonts w:asciiTheme="majorHAnsi" w:eastAsiaTheme="majorEastAsia" w:hAnsiTheme="majorHAnsi" w:cstheme="majorBidi"/>
      <w:color w:val="243F60" w:themeColor="accent1" w:themeShade="7F"/>
      <w:sz w:val="28"/>
      <w:szCs w:val="28"/>
    </w:rPr>
  </w:style>
  <w:style w:type="character" w:customStyle="1" w:styleId="Heading6Char">
    <w:name w:val="Heading 6 Char"/>
    <w:basedOn w:val="DefaultParagraphFont"/>
    <w:link w:val="Heading6"/>
    <w:uiPriority w:val="9"/>
    <w:rsid w:val="0015784F"/>
    <w:rPr>
      <w:rFonts w:asciiTheme="majorHAnsi" w:eastAsiaTheme="majorEastAsia" w:hAnsiTheme="majorHAnsi" w:cstheme="majorBidi"/>
      <w:i/>
      <w:iCs/>
      <w:color w:val="243F60" w:themeColor="accent1" w:themeShade="7F"/>
      <w:sz w:val="28"/>
      <w:szCs w:val="28"/>
    </w:rPr>
  </w:style>
  <w:style w:type="character" w:customStyle="1" w:styleId="Heading7Char">
    <w:name w:val="Heading 7 Char"/>
    <w:basedOn w:val="DefaultParagraphFont"/>
    <w:link w:val="Heading7"/>
    <w:uiPriority w:val="9"/>
    <w:rsid w:val="0015784F"/>
    <w:rPr>
      <w:rFonts w:asciiTheme="majorHAnsi" w:eastAsiaTheme="majorEastAsia" w:hAnsiTheme="majorHAnsi" w:cstheme="majorBidi"/>
      <w:i/>
      <w:iCs/>
      <w:color w:val="404040" w:themeColor="text1" w:themeTint="BF"/>
      <w:sz w:val="28"/>
      <w:szCs w:val="28"/>
    </w:rPr>
  </w:style>
  <w:style w:type="character" w:customStyle="1" w:styleId="Heading8Char">
    <w:name w:val="Heading 8 Char"/>
    <w:basedOn w:val="DefaultParagraphFont"/>
    <w:link w:val="Heading8"/>
    <w:uiPriority w:val="9"/>
    <w:rsid w:val="0015784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15784F"/>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91D"/>
    <w:pPr>
      <w:jc w:val="both"/>
    </w:pPr>
    <w:rPr>
      <w:rFonts w:ascii="Times New Roman" w:hAnsi="Times New Roman" w:cs="Times New Roman"/>
      <w:sz w:val="28"/>
      <w:szCs w:val="28"/>
    </w:rPr>
  </w:style>
  <w:style w:type="paragraph" w:styleId="Heading1">
    <w:name w:val="heading 1"/>
    <w:basedOn w:val="Normal"/>
    <w:next w:val="Normal"/>
    <w:link w:val="Heading1Char"/>
    <w:uiPriority w:val="9"/>
    <w:qFormat/>
    <w:rsid w:val="0000291D"/>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unhideWhenUsed/>
    <w:qFormat/>
    <w:rsid w:val="00FF1C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578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784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784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5784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15784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5784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15784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0291D"/>
    <w:pPr>
      <w:jc w:val="left"/>
      <w:outlineLvl w:val="9"/>
    </w:pPr>
  </w:style>
  <w:style w:type="paragraph" w:styleId="BalloonText">
    <w:name w:val="Balloon Text"/>
    <w:basedOn w:val="Normal"/>
    <w:link w:val="BalloonTextChar"/>
    <w:uiPriority w:val="99"/>
    <w:semiHidden/>
    <w:unhideWhenUsed/>
    <w:rsid w:val="0000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91D"/>
    <w:rPr>
      <w:rFonts w:ascii="Tahoma" w:hAnsi="Tahoma" w:cs="Tahoma"/>
      <w:sz w:val="16"/>
      <w:szCs w:val="16"/>
    </w:rPr>
  </w:style>
  <w:style w:type="character" w:styleId="Hyperlink">
    <w:name w:val="Hyperlink"/>
    <w:basedOn w:val="DefaultParagraphFont"/>
    <w:uiPriority w:val="99"/>
    <w:unhideWhenUsed/>
    <w:rsid w:val="00550940"/>
    <w:rPr>
      <w:color w:val="0000FF"/>
      <w:u w:val="single"/>
    </w:rPr>
  </w:style>
  <w:style w:type="paragraph" w:styleId="TOC1">
    <w:name w:val="toc 1"/>
    <w:basedOn w:val="Normal"/>
    <w:next w:val="Normal"/>
    <w:autoRedefine/>
    <w:uiPriority w:val="39"/>
    <w:unhideWhenUsed/>
    <w:rsid w:val="00550940"/>
    <w:pPr>
      <w:spacing w:after="100"/>
    </w:pPr>
  </w:style>
  <w:style w:type="paragraph" w:styleId="TOC2">
    <w:name w:val="toc 2"/>
    <w:basedOn w:val="Normal"/>
    <w:next w:val="Normal"/>
    <w:autoRedefine/>
    <w:uiPriority w:val="39"/>
    <w:unhideWhenUsed/>
    <w:rsid w:val="00550940"/>
    <w:pPr>
      <w:spacing w:after="100"/>
      <w:ind w:left="280"/>
    </w:pPr>
  </w:style>
  <w:style w:type="paragraph" w:styleId="TOC3">
    <w:name w:val="toc 3"/>
    <w:basedOn w:val="Normal"/>
    <w:next w:val="Normal"/>
    <w:autoRedefine/>
    <w:uiPriority w:val="39"/>
    <w:unhideWhenUsed/>
    <w:rsid w:val="00550940"/>
    <w:pPr>
      <w:spacing w:after="100"/>
      <w:ind w:left="560"/>
    </w:pPr>
  </w:style>
  <w:style w:type="paragraph" w:styleId="Header">
    <w:name w:val="header"/>
    <w:basedOn w:val="Normal"/>
    <w:link w:val="HeaderChar"/>
    <w:uiPriority w:val="99"/>
    <w:unhideWhenUsed/>
    <w:rsid w:val="00F4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7B5"/>
    <w:rPr>
      <w:rFonts w:ascii="Times New Roman" w:hAnsi="Times New Roman" w:cs="Times New Roman"/>
      <w:sz w:val="28"/>
      <w:szCs w:val="28"/>
    </w:rPr>
  </w:style>
  <w:style w:type="paragraph" w:styleId="Footer">
    <w:name w:val="footer"/>
    <w:basedOn w:val="Normal"/>
    <w:link w:val="FooterChar"/>
    <w:uiPriority w:val="99"/>
    <w:unhideWhenUsed/>
    <w:rsid w:val="00F4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7B5"/>
    <w:rPr>
      <w:rFonts w:ascii="Times New Roman" w:hAnsi="Times New Roman" w:cs="Times New Roman"/>
      <w:sz w:val="28"/>
      <w:szCs w:val="28"/>
    </w:rPr>
  </w:style>
  <w:style w:type="paragraph" w:styleId="ListParagraph">
    <w:name w:val="List Paragraph"/>
    <w:basedOn w:val="Normal"/>
    <w:uiPriority w:val="34"/>
    <w:qFormat/>
    <w:rsid w:val="00930105"/>
    <w:pPr>
      <w:spacing w:after="0" w:line="240" w:lineRule="auto"/>
      <w:ind w:left="720"/>
      <w:contextualSpacing/>
      <w:jc w:val="left"/>
    </w:pPr>
    <w:rPr>
      <w:rFonts w:eastAsia="Times New Roman"/>
      <w:sz w:val="24"/>
      <w:szCs w:val="24"/>
    </w:rPr>
  </w:style>
  <w:style w:type="character" w:customStyle="1" w:styleId="Heading2Char">
    <w:name w:val="Heading 2 Char"/>
    <w:basedOn w:val="DefaultParagraphFont"/>
    <w:link w:val="Heading2"/>
    <w:uiPriority w:val="9"/>
    <w:rsid w:val="00FF1CC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F1CCF"/>
    <w:pPr>
      <w:spacing w:before="100" w:beforeAutospacing="1" w:after="100" w:afterAutospacing="1" w:line="240" w:lineRule="auto"/>
      <w:jc w:val="left"/>
    </w:pPr>
    <w:rPr>
      <w:rFonts w:eastAsia="Times New Roman"/>
      <w:sz w:val="24"/>
      <w:szCs w:val="24"/>
    </w:rPr>
  </w:style>
  <w:style w:type="paragraph" w:styleId="NoSpacing">
    <w:name w:val="No Spacing"/>
    <w:link w:val="NoSpacingChar"/>
    <w:uiPriority w:val="1"/>
    <w:qFormat/>
    <w:rsid w:val="004F5F4F"/>
    <w:pPr>
      <w:spacing w:after="0" w:line="240" w:lineRule="auto"/>
      <w:jc w:val="both"/>
    </w:pPr>
    <w:rPr>
      <w:rFonts w:ascii="Times New Roman" w:hAnsi="Times New Roman" w:cs="Times New Roman"/>
      <w:sz w:val="28"/>
      <w:szCs w:val="28"/>
    </w:rPr>
  </w:style>
  <w:style w:type="character" w:customStyle="1" w:styleId="NoSpacingChar">
    <w:name w:val="No Spacing Char"/>
    <w:basedOn w:val="DefaultParagraphFont"/>
    <w:link w:val="NoSpacing"/>
    <w:uiPriority w:val="1"/>
    <w:rsid w:val="004F5F4F"/>
    <w:rPr>
      <w:rFonts w:ascii="Times New Roman" w:hAnsi="Times New Roman" w:cs="Times New Roman"/>
      <w:sz w:val="28"/>
      <w:szCs w:val="28"/>
    </w:rPr>
  </w:style>
  <w:style w:type="paragraph" w:customStyle="1" w:styleId="Default">
    <w:name w:val="Default"/>
    <w:basedOn w:val="Normal"/>
    <w:rsid w:val="00A87684"/>
    <w:pPr>
      <w:autoSpaceDE w:val="0"/>
      <w:autoSpaceDN w:val="0"/>
      <w:spacing w:after="0" w:line="240" w:lineRule="auto"/>
      <w:jc w:val="left"/>
    </w:pPr>
    <w:rPr>
      <w:color w:val="000000"/>
      <w:sz w:val="24"/>
      <w:szCs w:val="24"/>
    </w:rPr>
  </w:style>
  <w:style w:type="table" w:styleId="TableGrid">
    <w:name w:val="Table Grid"/>
    <w:basedOn w:val="TableNormal"/>
    <w:uiPriority w:val="39"/>
    <w:rsid w:val="004D6D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A05FEB"/>
    <w:pPr>
      <w:spacing w:before="100" w:beforeAutospacing="1" w:after="100" w:afterAutospacing="1" w:line="240" w:lineRule="auto"/>
      <w:jc w:val="left"/>
    </w:pPr>
    <w:rPr>
      <w:rFonts w:eastAsia="Times New Roman"/>
      <w:sz w:val="24"/>
      <w:szCs w:val="24"/>
      <w:lang w:eastAsia="zh-CN"/>
    </w:rPr>
  </w:style>
  <w:style w:type="character" w:customStyle="1" w:styleId="Heading3Char">
    <w:name w:val="Heading 3 Char"/>
    <w:basedOn w:val="DefaultParagraphFont"/>
    <w:link w:val="Heading3"/>
    <w:uiPriority w:val="9"/>
    <w:rsid w:val="0015784F"/>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rsid w:val="0015784F"/>
    <w:rPr>
      <w:rFonts w:asciiTheme="majorHAnsi" w:eastAsiaTheme="majorEastAsia" w:hAnsiTheme="majorHAnsi" w:cstheme="majorBidi"/>
      <w:b/>
      <w:bCs/>
      <w:i/>
      <w:iCs/>
      <w:color w:val="4F81BD" w:themeColor="accent1"/>
      <w:sz w:val="28"/>
      <w:szCs w:val="28"/>
    </w:rPr>
  </w:style>
  <w:style w:type="character" w:customStyle="1" w:styleId="Heading5Char">
    <w:name w:val="Heading 5 Char"/>
    <w:basedOn w:val="DefaultParagraphFont"/>
    <w:link w:val="Heading5"/>
    <w:uiPriority w:val="9"/>
    <w:rsid w:val="0015784F"/>
    <w:rPr>
      <w:rFonts w:asciiTheme="majorHAnsi" w:eastAsiaTheme="majorEastAsia" w:hAnsiTheme="majorHAnsi" w:cstheme="majorBidi"/>
      <w:color w:val="243F60" w:themeColor="accent1" w:themeShade="7F"/>
      <w:sz w:val="28"/>
      <w:szCs w:val="28"/>
    </w:rPr>
  </w:style>
  <w:style w:type="character" w:customStyle="1" w:styleId="Heading6Char">
    <w:name w:val="Heading 6 Char"/>
    <w:basedOn w:val="DefaultParagraphFont"/>
    <w:link w:val="Heading6"/>
    <w:uiPriority w:val="9"/>
    <w:rsid w:val="0015784F"/>
    <w:rPr>
      <w:rFonts w:asciiTheme="majorHAnsi" w:eastAsiaTheme="majorEastAsia" w:hAnsiTheme="majorHAnsi" w:cstheme="majorBidi"/>
      <w:i/>
      <w:iCs/>
      <w:color w:val="243F60" w:themeColor="accent1" w:themeShade="7F"/>
      <w:sz w:val="28"/>
      <w:szCs w:val="28"/>
    </w:rPr>
  </w:style>
  <w:style w:type="character" w:customStyle="1" w:styleId="Heading7Char">
    <w:name w:val="Heading 7 Char"/>
    <w:basedOn w:val="DefaultParagraphFont"/>
    <w:link w:val="Heading7"/>
    <w:uiPriority w:val="9"/>
    <w:rsid w:val="0015784F"/>
    <w:rPr>
      <w:rFonts w:asciiTheme="majorHAnsi" w:eastAsiaTheme="majorEastAsia" w:hAnsiTheme="majorHAnsi" w:cstheme="majorBidi"/>
      <w:i/>
      <w:iCs/>
      <w:color w:val="404040" w:themeColor="text1" w:themeTint="BF"/>
      <w:sz w:val="28"/>
      <w:szCs w:val="28"/>
    </w:rPr>
  </w:style>
  <w:style w:type="character" w:customStyle="1" w:styleId="Heading8Char">
    <w:name w:val="Heading 8 Char"/>
    <w:basedOn w:val="DefaultParagraphFont"/>
    <w:link w:val="Heading8"/>
    <w:uiPriority w:val="9"/>
    <w:rsid w:val="0015784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15784F"/>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233">
      <w:bodyDiv w:val="1"/>
      <w:marLeft w:val="0"/>
      <w:marRight w:val="0"/>
      <w:marTop w:val="0"/>
      <w:marBottom w:val="0"/>
      <w:divBdr>
        <w:top w:val="none" w:sz="0" w:space="0" w:color="auto"/>
        <w:left w:val="none" w:sz="0" w:space="0" w:color="auto"/>
        <w:bottom w:val="none" w:sz="0" w:space="0" w:color="auto"/>
        <w:right w:val="none" w:sz="0" w:space="0" w:color="auto"/>
      </w:divBdr>
    </w:div>
    <w:div w:id="128548054">
      <w:bodyDiv w:val="1"/>
      <w:marLeft w:val="0"/>
      <w:marRight w:val="0"/>
      <w:marTop w:val="0"/>
      <w:marBottom w:val="0"/>
      <w:divBdr>
        <w:top w:val="none" w:sz="0" w:space="0" w:color="auto"/>
        <w:left w:val="none" w:sz="0" w:space="0" w:color="auto"/>
        <w:bottom w:val="none" w:sz="0" w:space="0" w:color="auto"/>
        <w:right w:val="none" w:sz="0" w:space="0" w:color="auto"/>
      </w:divBdr>
    </w:div>
    <w:div w:id="138422598">
      <w:bodyDiv w:val="1"/>
      <w:marLeft w:val="0"/>
      <w:marRight w:val="0"/>
      <w:marTop w:val="0"/>
      <w:marBottom w:val="0"/>
      <w:divBdr>
        <w:top w:val="none" w:sz="0" w:space="0" w:color="auto"/>
        <w:left w:val="none" w:sz="0" w:space="0" w:color="auto"/>
        <w:bottom w:val="none" w:sz="0" w:space="0" w:color="auto"/>
        <w:right w:val="none" w:sz="0" w:space="0" w:color="auto"/>
      </w:divBdr>
    </w:div>
    <w:div w:id="159589105">
      <w:bodyDiv w:val="1"/>
      <w:marLeft w:val="0"/>
      <w:marRight w:val="0"/>
      <w:marTop w:val="0"/>
      <w:marBottom w:val="0"/>
      <w:divBdr>
        <w:top w:val="none" w:sz="0" w:space="0" w:color="auto"/>
        <w:left w:val="none" w:sz="0" w:space="0" w:color="auto"/>
        <w:bottom w:val="none" w:sz="0" w:space="0" w:color="auto"/>
        <w:right w:val="none" w:sz="0" w:space="0" w:color="auto"/>
      </w:divBdr>
    </w:div>
    <w:div w:id="167522999">
      <w:bodyDiv w:val="1"/>
      <w:marLeft w:val="0"/>
      <w:marRight w:val="0"/>
      <w:marTop w:val="0"/>
      <w:marBottom w:val="0"/>
      <w:divBdr>
        <w:top w:val="none" w:sz="0" w:space="0" w:color="auto"/>
        <w:left w:val="none" w:sz="0" w:space="0" w:color="auto"/>
        <w:bottom w:val="none" w:sz="0" w:space="0" w:color="auto"/>
        <w:right w:val="none" w:sz="0" w:space="0" w:color="auto"/>
      </w:divBdr>
    </w:div>
    <w:div w:id="237982035">
      <w:bodyDiv w:val="1"/>
      <w:marLeft w:val="0"/>
      <w:marRight w:val="0"/>
      <w:marTop w:val="0"/>
      <w:marBottom w:val="0"/>
      <w:divBdr>
        <w:top w:val="none" w:sz="0" w:space="0" w:color="auto"/>
        <w:left w:val="none" w:sz="0" w:space="0" w:color="auto"/>
        <w:bottom w:val="none" w:sz="0" w:space="0" w:color="auto"/>
        <w:right w:val="none" w:sz="0" w:space="0" w:color="auto"/>
      </w:divBdr>
    </w:div>
    <w:div w:id="358556557">
      <w:bodyDiv w:val="1"/>
      <w:marLeft w:val="0"/>
      <w:marRight w:val="0"/>
      <w:marTop w:val="0"/>
      <w:marBottom w:val="0"/>
      <w:divBdr>
        <w:top w:val="none" w:sz="0" w:space="0" w:color="auto"/>
        <w:left w:val="none" w:sz="0" w:space="0" w:color="auto"/>
        <w:bottom w:val="none" w:sz="0" w:space="0" w:color="auto"/>
        <w:right w:val="none" w:sz="0" w:space="0" w:color="auto"/>
      </w:divBdr>
    </w:div>
    <w:div w:id="375785387">
      <w:bodyDiv w:val="1"/>
      <w:marLeft w:val="0"/>
      <w:marRight w:val="0"/>
      <w:marTop w:val="0"/>
      <w:marBottom w:val="0"/>
      <w:divBdr>
        <w:top w:val="none" w:sz="0" w:space="0" w:color="auto"/>
        <w:left w:val="none" w:sz="0" w:space="0" w:color="auto"/>
        <w:bottom w:val="none" w:sz="0" w:space="0" w:color="auto"/>
        <w:right w:val="none" w:sz="0" w:space="0" w:color="auto"/>
      </w:divBdr>
    </w:div>
    <w:div w:id="391588903">
      <w:bodyDiv w:val="1"/>
      <w:marLeft w:val="0"/>
      <w:marRight w:val="0"/>
      <w:marTop w:val="0"/>
      <w:marBottom w:val="0"/>
      <w:divBdr>
        <w:top w:val="none" w:sz="0" w:space="0" w:color="auto"/>
        <w:left w:val="none" w:sz="0" w:space="0" w:color="auto"/>
        <w:bottom w:val="none" w:sz="0" w:space="0" w:color="auto"/>
        <w:right w:val="none" w:sz="0" w:space="0" w:color="auto"/>
      </w:divBdr>
    </w:div>
    <w:div w:id="445076278">
      <w:bodyDiv w:val="1"/>
      <w:marLeft w:val="0"/>
      <w:marRight w:val="0"/>
      <w:marTop w:val="0"/>
      <w:marBottom w:val="0"/>
      <w:divBdr>
        <w:top w:val="none" w:sz="0" w:space="0" w:color="auto"/>
        <w:left w:val="none" w:sz="0" w:space="0" w:color="auto"/>
        <w:bottom w:val="none" w:sz="0" w:space="0" w:color="auto"/>
        <w:right w:val="none" w:sz="0" w:space="0" w:color="auto"/>
      </w:divBdr>
    </w:div>
    <w:div w:id="501162580">
      <w:bodyDiv w:val="1"/>
      <w:marLeft w:val="0"/>
      <w:marRight w:val="0"/>
      <w:marTop w:val="0"/>
      <w:marBottom w:val="0"/>
      <w:divBdr>
        <w:top w:val="none" w:sz="0" w:space="0" w:color="auto"/>
        <w:left w:val="none" w:sz="0" w:space="0" w:color="auto"/>
        <w:bottom w:val="none" w:sz="0" w:space="0" w:color="auto"/>
        <w:right w:val="none" w:sz="0" w:space="0" w:color="auto"/>
      </w:divBdr>
    </w:div>
    <w:div w:id="528833531">
      <w:bodyDiv w:val="1"/>
      <w:marLeft w:val="0"/>
      <w:marRight w:val="0"/>
      <w:marTop w:val="0"/>
      <w:marBottom w:val="0"/>
      <w:divBdr>
        <w:top w:val="none" w:sz="0" w:space="0" w:color="auto"/>
        <w:left w:val="none" w:sz="0" w:space="0" w:color="auto"/>
        <w:bottom w:val="none" w:sz="0" w:space="0" w:color="auto"/>
        <w:right w:val="none" w:sz="0" w:space="0" w:color="auto"/>
      </w:divBdr>
    </w:div>
    <w:div w:id="558785205">
      <w:bodyDiv w:val="1"/>
      <w:marLeft w:val="0"/>
      <w:marRight w:val="0"/>
      <w:marTop w:val="0"/>
      <w:marBottom w:val="0"/>
      <w:divBdr>
        <w:top w:val="none" w:sz="0" w:space="0" w:color="auto"/>
        <w:left w:val="none" w:sz="0" w:space="0" w:color="auto"/>
        <w:bottom w:val="none" w:sz="0" w:space="0" w:color="auto"/>
        <w:right w:val="none" w:sz="0" w:space="0" w:color="auto"/>
      </w:divBdr>
    </w:div>
    <w:div w:id="563174608">
      <w:bodyDiv w:val="1"/>
      <w:marLeft w:val="0"/>
      <w:marRight w:val="0"/>
      <w:marTop w:val="0"/>
      <w:marBottom w:val="0"/>
      <w:divBdr>
        <w:top w:val="none" w:sz="0" w:space="0" w:color="auto"/>
        <w:left w:val="none" w:sz="0" w:space="0" w:color="auto"/>
        <w:bottom w:val="none" w:sz="0" w:space="0" w:color="auto"/>
        <w:right w:val="none" w:sz="0" w:space="0" w:color="auto"/>
      </w:divBdr>
    </w:div>
    <w:div w:id="587693531">
      <w:bodyDiv w:val="1"/>
      <w:marLeft w:val="0"/>
      <w:marRight w:val="0"/>
      <w:marTop w:val="0"/>
      <w:marBottom w:val="0"/>
      <w:divBdr>
        <w:top w:val="none" w:sz="0" w:space="0" w:color="auto"/>
        <w:left w:val="none" w:sz="0" w:space="0" w:color="auto"/>
        <w:bottom w:val="none" w:sz="0" w:space="0" w:color="auto"/>
        <w:right w:val="none" w:sz="0" w:space="0" w:color="auto"/>
      </w:divBdr>
    </w:div>
    <w:div w:id="709186443">
      <w:bodyDiv w:val="1"/>
      <w:marLeft w:val="0"/>
      <w:marRight w:val="0"/>
      <w:marTop w:val="0"/>
      <w:marBottom w:val="0"/>
      <w:divBdr>
        <w:top w:val="none" w:sz="0" w:space="0" w:color="auto"/>
        <w:left w:val="none" w:sz="0" w:space="0" w:color="auto"/>
        <w:bottom w:val="none" w:sz="0" w:space="0" w:color="auto"/>
        <w:right w:val="none" w:sz="0" w:space="0" w:color="auto"/>
      </w:divBdr>
    </w:div>
    <w:div w:id="717781760">
      <w:bodyDiv w:val="1"/>
      <w:marLeft w:val="0"/>
      <w:marRight w:val="0"/>
      <w:marTop w:val="0"/>
      <w:marBottom w:val="0"/>
      <w:divBdr>
        <w:top w:val="none" w:sz="0" w:space="0" w:color="auto"/>
        <w:left w:val="none" w:sz="0" w:space="0" w:color="auto"/>
        <w:bottom w:val="none" w:sz="0" w:space="0" w:color="auto"/>
        <w:right w:val="none" w:sz="0" w:space="0" w:color="auto"/>
      </w:divBdr>
    </w:div>
    <w:div w:id="725105179">
      <w:bodyDiv w:val="1"/>
      <w:marLeft w:val="0"/>
      <w:marRight w:val="0"/>
      <w:marTop w:val="0"/>
      <w:marBottom w:val="0"/>
      <w:divBdr>
        <w:top w:val="none" w:sz="0" w:space="0" w:color="auto"/>
        <w:left w:val="none" w:sz="0" w:space="0" w:color="auto"/>
        <w:bottom w:val="none" w:sz="0" w:space="0" w:color="auto"/>
        <w:right w:val="none" w:sz="0" w:space="0" w:color="auto"/>
      </w:divBdr>
    </w:div>
    <w:div w:id="730153506">
      <w:bodyDiv w:val="1"/>
      <w:marLeft w:val="0"/>
      <w:marRight w:val="0"/>
      <w:marTop w:val="0"/>
      <w:marBottom w:val="0"/>
      <w:divBdr>
        <w:top w:val="none" w:sz="0" w:space="0" w:color="auto"/>
        <w:left w:val="none" w:sz="0" w:space="0" w:color="auto"/>
        <w:bottom w:val="none" w:sz="0" w:space="0" w:color="auto"/>
        <w:right w:val="none" w:sz="0" w:space="0" w:color="auto"/>
      </w:divBdr>
    </w:div>
    <w:div w:id="842428661">
      <w:bodyDiv w:val="1"/>
      <w:marLeft w:val="0"/>
      <w:marRight w:val="0"/>
      <w:marTop w:val="0"/>
      <w:marBottom w:val="0"/>
      <w:divBdr>
        <w:top w:val="none" w:sz="0" w:space="0" w:color="auto"/>
        <w:left w:val="none" w:sz="0" w:space="0" w:color="auto"/>
        <w:bottom w:val="none" w:sz="0" w:space="0" w:color="auto"/>
        <w:right w:val="none" w:sz="0" w:space="0" w:color="auto"/>
      </w:divBdr>
    </w:div>
    <w:div w:id="964312403">
      <w:bodyDiv w:val="1"/>
      <w:marLeft w:val="0"/>
      <w:marRight w:val="0"/>
      <w:marTop w:val="0"/>
      <w:marBottom w:val="0"/>
      <w:divBdr>
        <w:top w:val="none" w:sz="0" w:space="0" w:color="auto"/>
        <w:left w:val="none" w:sz="0" w:space="0" w:color="auto"/>
        <w:bottom w:val="none" w:sz="0" w:space="0" w:color="auto"/>
        <w:right w:val="none" w:sz="0" w:space="0" w:color="auto"/>
      </w:divBdr>
    </w:div>
    <w:div w:id="1011226263">
      <w:bodyDiv w:val="1"/>
      <w:marLeft w:val="0"/>
      <w:marRight w:val="0"/>
      <w:marTop w:val="0"/>
      <w:marBottom w:val="0"/>
      <w:divBdr>
        <w:top w:val="none" w:sz="0" w:space="0" w:color="auto"/>
        <w:left w:val="none" w:sz="0" w:space="0" w:color="auto"/>
        <w:bottom w:val="none" w:sz="0" w:space="0" w:color="auto"/>
        <w:right w:val="none" w:sz="0" w:space="0" w:color="auto"/>
      </w:divBdr>
    </w:div>
    <w:div w:id="1020162915">
      <w:bodyDiv w:val="1"/>
      <w:marLeft w:val="0"/>
      <w:marRight w:val="0"/>
      <w:marTop w:val="0"/>
      <w:marBottom w:val="0"/>
      <w:divBdr>
        <w:top w:val="none" w:sz="0" w:space="0" w:color="auto"/>
        <w:left w:val="none" w:sz="0" w:space="0" w:color="auto"/>
        <w:bottom w:val="none" w:sz="0" w:space="0" w:color="auto"/>
        <w:right w:val="none" w:sz="0" w:space="0" w:color="auto"/>
      </w:divBdr>
    </w:div>
    <w:div w:id="1023478020">
      <w:bodyDiv w:val="1"/>
      <w:marLeft w:val="0"/>
      <w:marRight w:val="0"/>
      <w:marTop w:val="0"/>
      <w:marBottom w:val="0"/>
      <w:divBdr>
        <w:top w:val="none" w:sz="0" w:space="0" w:color="auto"/>
        <w:left w:val="none" w:sz="0" w:space="0" w:color="auto"/>
        <w:bottom w:val="none" w:sz="0" w:space="0" w:color="auto"/>
        <w:right w:val="none" w:sz="0" w:space="0" w:color="auto"/>
      </w:divBdr>
    </w:div>
    <w:div w:id="1106778306">
      <w:bodyDiv w:val="1"/>
      <w:marLeft w:val="0"/>
      <w:marRight w:val="0"/>
      <w:marTop w:val="0"/>
      <w:marBottom w:val="0"/>
      <w:divBdr>
        <w:top w:val="none" w:sz="0" w:space="0" w:color="auto"/>
        <w:left w:val="none" w:sz="0" w:space="0" w:color="auto"/>
        <w:bottom w:val="none" w:sz="0" w:space="0" w:color="auto"/>
        <w:right w:val="none" w:sz="0" w:space="0" w:color="auto"/>
      </w:divBdr>
    </w:div>
    <w:div w:id="1335957012">
      <w:bodyDiv w:val="1"/>
      <w:marLeft w:val="0"/>
      <w:marRight w:val="0"/>
      <w:marTop w:val="0"/>
      <w:marBottom w:val="0"/>
      <w:divBdr>
        <w:top w:val="none" w:sz="0" w:space="0" w:color="auto"/>
        <w:left w:val="none" w:sz="0" w:space="0" w:color="auto"/>
        <w:bottom w:val="none" w:sz="0" w:space="0" w:color="auto"/>
        <w:right w:val="none" w:sz="0" w:space="0" w:color="auto"/>
      </w:divBdr>
    </w:div>
    <w:div w:id="1336029322">
      <w:bodyDiv w:val="1"/>
      <w:marLeft w:val="0"/>
      <w:marRight w:val="0"/>
      <w:marTop w:val="0"/>
      <w:marBottom w:val="0"/>
      <w:divBdr>
        <w:top w:val="none" w:sz="0" w:space="0" w:color="auto"/>
        <w:left w:val="none" w:sz="0" w:space="0" w:color="auto"/>
        <w:bottom w:val="none" w:sz="0" w:space="0" w:color="auto"/>
        <w:right w:val="none" w:sz="0" w:space="0" w:color="auto"/>
      </w:divBdr>
    </w:div>
    <w:div w:id="1474441403">
      <w:bodyDiv w:val="1"/>
      <w:marLeft w:val="0"/>
      <w:marRight w:val="0"/>
      <w:marTop w:val="0"/>
      <w:marBottom w:val="0"/>
      <w:divBdr>
        <w:top w:val="none" w:sz="0" w:space="0" w:color="auto"/>
        <w:left w:val="none" w:sz="0" w:space="0" w:color="auto"/>
        <w:bottom w:val="none" w:sz="0" w:space="0" w:color="auto"/>
        <w:right w:val="none" w:sz="0" w:space="0" w:color="auto"/>
      </w:divBdr>
    </w:div>
    <w:div w:id="1500659068">
      <w:bodyDiv w:val="1"/>
      <w:marLeft w:val="0"/>
      <w:marRight w:val="0"/>
      <w:marTop w:val="0"/>
      <w:marBottom w:val="0"/>
      <w:divBdr>
        <w:top w:val="none" w:sz="0" w:space="0" w:color="auto"/>
        <w:left w:val="none" w:sz="0" w:space="0" w:color="auto"/>
        <w:bottom w:val="none" w:sz="0" w:space="0" w:color="auto"/>
        <w:right w:val="none" w:sz="0" w:space="0" w:color="auto"/>
      </w:divBdr>
    </w:div>
    <w:div w:id="1530027214">
      <w:bodyDiv w:val="1"/>
      <w:marLeft w:val="0"/>
      <w:marRight w:val="0"/>
      <w:marTop w:val="0"/>
      <w:marBottom w:val="0"/>
      <w:divBdr>
        <w:top w:val="none" w:sz="0" w:space="0" w:color="auto"/>
        <w:left w:val="none" w:sz="0" w:space="0" w:color="auto"/>
        <w:bottom w:val="none" w:sz="0" w:space="0" w:color="auto"/>
        <w:right w:val="none" w:sz="0" w:space="0" w:color="auto"/>
      </w:divBdr>
      <w:divsChild>
        <w:div w:id="215512975">
          <w:marLeft w:val="0"/>
          <w:marRight w:val="0"/>
          <w:marTop w:val="0"/>
          <w:marBottom w:val="0"/>
          <w:divBdr>
            <w:top w:val="none" w:sz="0" w:space="0" w:color="auto"/>
            <w:left w:val="none" w:sz="0" w:space="0" w:color="auto"/>
            <w:bottom w:val="none" w:sz="0" w:space="0" w:color="auto"/>
            <w:right w:val="none" w:sz="0" w:space="0" w:color="auto"/>
          </w:divBdr>
        </w:div>
      </w:divsChild>
    </w:div>
    <w:div w:id="1633749858">
      <w:bodyDiv w:val="1"/>
      <w:marLeft w:val="0"/>
      <w:marRight w:val="0"/>
      <w:marTop w:val="0"/>
      <w:marBottom w:val="0"/>
      <w:divBdr>
        <w:top w:val="none" w:sz="0" w:space="0" w:color="auto"/>
        <w:left w:val="none" w:sz="0" w:space="0" w:color="auto"/>
        <w:bottom w:val="none" w:sz="0" w:space="0" w:color="auto"/>
        <w:right w:val="none" w:sz="0" w:space="0" w:color="auto"/>
      </w:divBdr>
    </w:div>
    <w:div w:id="1693729360">
      <w:bodyDiv w:val="1"/>
      <w:marLeft w:val="0"/>
      <w:marRight w:val="0"/>
      <w:marTop w:val="0"/>
      <w:marBottom w:val="0"/>
      <w:divBdr>
        <w:top w:val="none" w:sz="0" w:space="0" w:color="auto"/>
        <w:left w:val="none" w:sz="0" w:space="0" w:color="auto"/>
        <w:bottom w:val="none" w:sz="0" w:space="0" w:color="auto"/>
        <w:right w:val="none" w:sz="0" w:space="0" w:color="auto"/>
      </w:divBdr>
    </w:div>
    <w:div w:id="1707367888">
      <w:bodyDiv w:val="1"/>
      <w:marLeft w:val="0"/>
      <w:marRight w:val="0"/>
      <w:marTop w:val="0"/>
      <w:marBottom w:val="0"/>
      <w:divBdr>
        <w:top w:val="none" w:sz="0" w:space="0" w:color="auto"/>
        <w:left w:val="none" w:sz="0" w:space="0" w:color="auto"/>
        <w:bottom w:val="none" w:sz="0" w:space="0" w:color="auto"/>
        <w:right w:val="none" w:sz="0" w:space="0" w:color="auto"/>
      </w:divBdr>
    </w:div>
    <w:div w:id="2032493521">
      <w:bodyDiv w:val="1"/>
      <w:marLeft w:val="0"/>
      <w:marRight w:val="0"/>
      <w:marTop w:val="0"/>
      <w:marBottom w:val="0"/>
      <w:divBdr>
        <w:top w:val="none" w:sz="0" w:space="0" w:color="auto"/>
        <w:left w:val="none" w:sz="0" w:space="0" w:color="auto"/>
        <w:bottom w:val="none" w:sz="0" w:space="0" w:color="auto"/>
        <w:right w:val="none" w:sz="0" w:space="0" w:color="auto"/>
      </w:divBdr>
    </w:div>
    <w:div w:id="210934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image" Target="media/image19.jpeg"/><Relationship Id="rId21" Type="http://schemas.openxmlformats.org/officeDocument/2006/relationships/diagramColors" Target="diagrams/colors1.xml"/><Relationship Id="rId34" Type="http://schemas.openxmlformats.org/officeDocument/2006/relationships/image" Target="media/image14.png"/><Relationship Id="rId42" Type="http://schemas.openxmlformats.org/officeDocument/2006/relationships/image" Target="media/image22.jpeg"/><Relationship Id="rId47" Type="http://schemas.openxmlformats.org/officeDocument/2006/relationships/image" Target="media/image25.jpg"/><Relationship Id="rId50" Type="http://schemas.openxmlformats.org/officeDocument/2006/relationships/image" Target="media/image28.jpg"/><Relationship Id="rId55" Type="http://schemas.openxmlformats.org/officeDocument/2006/relationships/image" Target="media/image33.jpeg"/><Relationship Id="rId63" Type="http://schemas.openxmlformats.org/officeDocument/2006/relationships/image" Target="media/image41.jpeg"/><Relationship Id="rId68" Type="http://schemas.openxmlformats.org/officeDocument/2006/relationships/diagramColors" Target="diagrams/colors3.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diagramLayout" Target="diagrams/layout2.xm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jpg"/><Relationship Id="rId45" Type="http://schemas.openxmlformats.org/officeDocument/2006/relationships/chart" Target="charts/chart2.xml"/><Relationship Id="rId53" Type="http://schemas.openxmlformats.org/officeDocument/2006/relationships/image" Target="media/image31.jpg"/><Relationship Id="rId58" Type="http://schemas.openxmlformats.org/officeDocument/2006/relationships/image" Target="media/image36.jpg"/><Relationship Id="rId66" Type="http://schemas.openxmlformats.org/officeDocument/2006/relationships/diagramLayout" Target="diagrams/layout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diagramData" Target="diagrams/data2.xm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7.jpg"/><Relationship Id="rId57" Type="http://schemas.openxmlformats.org/officeDocument/2006/relationships/image" Target="media/image35.jpeg"/><Relationship Id="rId61" Type="http://schemas.openxmlformats.org/officeDocument/2006/relationships/image" Target="media/image39.jpg"/><Relationship Id="rId10" Type="http://schemas.openxmlformats.org/officeDocument/2006/relationships/image" Target="media/image3.jpg"/><Relationship Id="rId19" Type="http://schemas.openxmlformats.org/officeDocument/2006/relationships/diagramLayout" Target="diagrams/layout1.xml"/><Relationship Id="rId31" Type="http://schemas.openxmlformats.org/officeDocument/2006/relationships/image" Target="media/image11.png"/><Relationship Id="rId44" Type="http://schemas.openxmlformats.org/officeDocument/2006/relationships/chart" Target="charts/chart1.xml"/><Relationship Id="rId52" Type="http://schemas.openxmlformats.org/officeDocument/2006/relationships/image" Target="media/image30.jpeg"/><Relationship Id="rId60" Type="http://schemas.openxmlformats.org/officeDocument/2006/relationships/image" Target="media/image38.jpg"/><Relationship Id="rId65" Type="http://schemas.openxmlformats.org/officeDocument/2006/relationships/diagramData" Target="diagrams/data3.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png"/><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image" Target="media/image26.jpg"/><Relationship Id="rId56" Type="http://schemas.openxmlformats.org/officeDocument/2006/relationships/image" Target="media/image34.jpg"/><Relationship Id="rId64" Type="http://schemas.openxmlformats.org/officeDocument/2006/relationships/chart" Target="charts/chart3.xml"/><Relationship Id="rId69" Type="http://schemas.microsoft.com/office/2007/relationships/diagramDrawing" Target="diagrams/drawing3.xml"/><Relationship Id="rId8" Type="http://schemas.openxmlformats.org/officeDocument/2006/relationships/endnotes" Target="endnotes.xml"/><Relationship Id="rId51" Type="http://schemas.openxmlformats.org/officeDocument/2006/relationships/image" Target="media/image29.jpg"/><Relationship Id="rId3" Type="http://schemas.openxmlformats.org/officeDocument/2006/relationships/styles" Target="styles.xml"/><Relationship Id="rId12" Type="http://schemas.openxmlformats.org/officeDocument/2006/relationships/hyperlink" Target="https://www.thebalance.com/fraud-and-id-theft-4073712" TargetMode="External"/><Relationship Id="rId17" Type="http://schemas.openxmlformats.org/officeDocument/2006/relationships/header" Target="header2.xml"/><Relationship Id="rId25" Type="http://schemas.openxmlformats.org/officeDocument/2006/relationships/diagramQuickStyle" Target="diagrams/quickStyle2.xml"/><Relationship Id="rId33" Type="http://schemas.openxmlformats.org/officeDocument/2006/relationships/image" Target="media/image13.jpeg"/><Relationship Id="rId38" Type="http://schemas.openxmlformats.org/officeDocument/2006/relationships/image" Target="media/image18.pn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diagramQuickStyle" Target="diagrams/quickStyle3.xml"/><Relationship Id="rId20" Type="http://schemas.openxmlformats.org/officeDocument/2006/relationships/diagramQuickStyle" Target="diagrams/quickStyle1.xml"/><Relationship Id="rId41" Type="http://schemas.openxmlformats.org/officeDocument/2006/relationships/image" Target="media/image21.jpeg"/><Relationship Id="rId54" Type="http://schemas.openxmlformats.org/officeDocument/2006/relationships/image" Target="media/image32.jpg"/><Relationship Id="rId62" Type="http://schemas.openxmlformats.org/officeDocument/2006/relationships/image" Target="media/image40.jpeg"/><Relationship Id="rId7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Sprite</c:v>
                </c:pt>
                <c:pt idx="1">
                  <c:v>7up</c:v>
                </c:pt>
                <c:pt idx="2">
                  <c:v>Clemon</c:v>
                </c:pt>
                <c:pt idx="3">
                  <c:v>Pran up</c:v>
                </c:pt>
              </c:strCache>
            </c:strRef>
          </c:cat>
          <c:val>
            <c:numRef>
              <c:f>Sheet1!$B$2:$B$5</c:f>
              <c:numCache>
                <c:formatCode>0%</c:formatCode>
                <c:ptCount val="4"/>
                <c:pt idx="0">
                  <c:v>0.5</c:v>
                </c:pt>
                <c:pt idx="1">
                  <c:v>0.3</c:v>
                </c:pt>
                <c:pt idx="2">
                  <c:v>0.18</c:v>
                </c:pt>
                <c:pt idx="3">
                  <c:v>0.02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cat>
            <c:strRef>
              <c:f>Sheet1!$A$2:$A$7</c:f>
              <c:strCache>
                <c:ptCount val="6"/>
                <c:pt idx="0">
                  <c:v>CQP</c:v>
                </c:pt>
                <c:pt idx="1">
                  <c:v>COP</c:v>
                </c:pt>
                <c:pt idx="2">
                  <c:v>CTP</c:v>
                </c:pt>
                <c:pt idx="3">
                  <c:v>7up</c:v>
                </c:pt>
                <c:pt idx="4">
                  <c:v>Sprite</c:v>
                </c:pt>
                <c:pt idx="5">
                  <c:v>Pran Up</c:v>
                </c:pt>
              </c:strCache>
            </c:strRef>
          </c:cat>
          <c:val>
            <c:numRef>
              <c:f>Sheet1!$B$2:$B$7</c:f>
              <c:numCache>
                <c:formatCode>0%</c:formatCode>
                <c:ptCount val="6"/>
                <c:pt idx="0">
                  <c:v>0.2</c:v>
                </c:pt>
                <c:pt idx="1">
                  <c:v>0.03</c:v>
                </c:pt>
                <c:pt idx="2">
                  <c:v>0.02</c:v>
                </c:pt>
                <c:pt idx="3">
                  <c:v>0.4</c:v>
                </c:pt>
                <c:pt idx="4">
                  <c:v>0.25</c:v>
                </c:pt>
                <c:pt idx="5">
                  <c:v>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Observation</a:t>
            </a:r>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BC9-40D4-99BD-18A2EE94A73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BC9-40D4-99BD-18A2EE94A73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BC9-40D4-99BD-18A2EE94A73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BC9-40D4-99BD-18A2EE94A738}"/>
              </c:ext>
            </c:extLst>
          </c:dPt>
          <c:cat>
            <c:strRef>
              <c:f>Sheet1!$A$2:$A$5</c:f>
              <c:strCache>
                <c:ptCount val="2"/>
                <c:pt idx="0">
                  <c:v>Poster has been found</c:v>
                </c:pt>
                <c:pt idx="1">
                  <c:v>No Poster has been found</c:v>
                </c:pt>
              </c:strCache>
            </c:strRef>
          </c:cat>
          <c:val>
            <c:numRef>
              <c:f>Sheet1!$B$2:$B$5</c:f>
              <c:numCache>
                <c:formatCode>General</c:formatCode>
                <c:ptCount val="4"/>
                <c:pt idx="0">
                  <c:v>2</c:v>
                </c:pt>
                <c:pt idx="1">
                  <c:v>98</c:v>
                </c:pt>
              </c:numCache>
            </c:numRef>
          </c:val>
          <c:extLst xmlns:c16r2="http://schemas.microsoft.com/office/drawing/2015/06/chart">
            <c:ext xmlns:c16="http://schemas.microsoft.com/office/drawing/2014/chart" uri="{C3380CC4-5D6E-409C-BE32-E72D297353CC}">
              <c16:uniqueId val="{00000008-FBC9-40D4-99BD-18A2EE94A73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2CFAA-CB73-4C4D-AF6D-37218ABAFBC2}" type="doc">
      <dgm:prSet loTypeId="urn:microsoft.com/office/officeart/2005/8/layout/hierarchy1" loCatId="hierarchy" qsTypeId="urn:microsoft.com/office/officeart/2005/8/quickstyle/simple1" qsCatId="simple" csTypeId="urn:microsoft.com/office/officeart/2005/8/colors/colorful4" csCatId="colorful" phldr="1"/>
      <dgm:spPr/>
      <dgm:t>
        <a:bodyPr/>
        <a:lstStyle/>
        <a:p>
          <a:endParaRPr lang="en-US"/>
        </a:p>
      </dgm:t>
    </dgm:pt>
    <dgm:pt modelId="{8BF2C091-DB51-437C-8A7A-07572680A4B6}">
      <dgm:prSet phldrT="[Text]"/>
      <dgm:spPr/>
      <dgm:t>
        <a:bodyPr/>
        <a:lstStyle/>
        <a:p>
          <a:r>
            <a:rPr lang="en-US"/>
            <a:t>Chairman</a:t>
          </a:r>
          <a:br>
            <a:rPr lang="en-US"/>
          </a:br>
          <a:r>
            <a:rPr lang="en-US"/>
            <a:t>Sheikh Nasir Uddin</a:t>
          </a:r>
        </a:p>
      </dgm:t>
    </dgm:pt>
    <dgm:pt modelId="{18301EBB-58C9-4C83-B7F3-238027870329}" type="parTrans" cxnId="{805A6407-98BD-4569-B5CF-E3D19309DDAC}">
      <dgm:prSet/>
      <dgm:spPr/>
      <dgm:t>
        <a:bodyPr/>
        <a:lstStyle/>
        <a:p>
          <a:endParaRPr lang="en-US"/>
        </a:p>
      </dgm:t>
    </dgm:pt>
    <dgm:pt modelId="{9A64E15A-47AC-45CB-8986-E1F1063B5D62}" type="sibTrans" cxnId="{805A6407-98BD-4569-B5CF-E3D19309DDAC}">
      <dgm:prSet/>
      <dgm:spPr/>
      <dgm:t>
        <a:bodyPr/>
        <a:lstStyle/>
        <a:p>
          <a:endParaRPr lang="en-US"/>
        </a:p>
      </dgm:t>
    </dgm:pt>
    <dgm:pt modelId="{BFC755BE-40A6-4A38-8C9D-C03CF5C9022C}">
      <dgm:prSet phldrT="[Text]"/>
      <dgm:spPr/>
      <dgm:t>
        <a:bodyPr/>
        <a:lstStyle/>
        <a:p>
          <a:r>
            <a:rPr lang="en-US"/>
            <a:t>Managing Director</a:t>
          </a:r>
          <a:br>
            <a:rPr lang="en-US"/>
          </a:br>
          <a:r>
            <a:rPr lang="en-US"/>
            <a:t>Sheikh Bashir Uddin</a:t>
          </a:r>
        </a:p>
      </dgm:t>
    </dgm:pt>
    <dgm:pt modelId="{3D46BBB4-A69B-4D85-A036-3CAB09B27DFE}" type="parTrans" cxnId="{7D8FC4F7-A063-4542-80D1-98D94076DFC8}">
      <dgm:prSet/>
      <dgm:spPr/>
      <dgm:t>
        <a:bodyPr/>
        <a:lstStyle/>
        <a:p>
          <a:endParaRPr lang="en-US"/>
        </a:p>
      </dgm:t>
    </dgm:pt>
    <dgm:pt modelId="{59925BC9-53EF-4374-B119-F5ABCD532F1B}" type="sibTrans" cxnId="{7D8FC4F7-A063-4542-80D1-98D94076DFC8}">
      <dgm:prSet/>
      <dgm:spPr/>
      <dgm:t>
        <a:bodyPr/>
        <a:lstStyle/>
        <a:p>
          <a:endParaRPr lang="en-US"/>
        </a:p>
      </dgm:t>
    </dgm:pt>
    <dgm:pt modelId="{1B288A5A-9C4A-49D6-9DC4-74C2D23EB6AD}">
      <dgm:prSet phldrT="[Text]"/>
      <dgm:spPr/>
      <dgm:t>
        <a:bodyPr/>
        <a:lstStyle/>
        <a:p>
          <a:r>
            <a:rPr lang="en-US"/>
            <a:t>Directors </a:t>
          </a:r>
          <a:br>
            <a:rPr lang="en-US"/>
          </a:br>
          <a:r>
            <a:rPr lang="en-US"/>
            <a:t>(Subsidiaries)</a:t>
          </a:r>
        </a:p>
      </dgm:t>
    </dgm:pt>
    <dgm:pt modelId="{D7939154-9456-4AF3-8503-773CA9545BFB}" type="parTrans" cxnId="{25E9A531-D224-46B9-9F78-037B7AA4B5E7}">
      <dgm:prSet/>
      <dgm:spPr/>
      <dgm:t>
        <a:bodyPr/>
        <a:lstStyle/>
        <a:p>
          <a:endParaRPr lang="en-US"/>
        </a:p>
      </dgm:t>
    </dgm:pt>
    <dgm:pt modelId="{7121BE0F-509B-4F62-AB21-C627A99F3BAE}" type="sibTrans" cxnId="{25E9A531-D224-46B9-9F78-037B7AA4B5E7}">
      <dgm:prSet/>
      <dgm:spPr/>
      <dgm:t>
        <a:bodyPr/>
        <a:lstStyle/>
        <a:p>
          <a:endParaRPr lang="en-US"/>
        </a:p>
      </dgm:t>
    </dgm:pt>
    <dgm:pt modelId="{DDF45984-D687-47CB-A0CE-E54F12AACD51}">
      <dgm:prSet phldrT="[Text]"/>
      <dgm:spPr/>
      <dgm:t>
        <a:bodyPr/>
        <a:lstStyle/>
        <a:p>
          <a:r>
            <a:rPr lang="en-US"/>
            <a:t>Directors </a:t>
          </a:r>
          <a:br>
            <a:rPr lang="en-US"/>
          </a:br>
          <a:r>
            <a:rPr lang="en-US"/>
            <a:t>(</a:t>
          </a:r>
          <a:r>
            <a:rPr lang="en-US" b="1"/>
            <a:t>Sheikh Shamim Uddin</a:t>
          </a:r>
          <a:r>
            <a:rPr lang="en-US"/>
            <a:t>)</a:t>
          </a:r>
        </a:p>
      </dgm:t>
    </dgm:pt>
    <dgm:pt modelId="{1367D2A1-36CD-4451-894B-4568BF6635BB}" type="parTrans" cxnId="{71CAAF1E-8E90-4A72-AFBA-6BAD9ADFC570}">
      <dgm:prSet/>
      <dgm:spPr/>
      <dgm:t>
        <a:bodyPr/>
        <a:lstStyle/>
        <a:p>
          <a:endParaRPr lang="en-US"/>
        </a:p>
      </dgm:t>
    </dgm:pt>
    <dgm:pt modelId="{F21A4619-871E-4492-99C5-2AC5D63F2CC7}" type="sibTrans" cxnId="{71CAAF1E-8E90-4A72-AFBA-6BAD9ADFC570}">
      <dgm:prSet/>
      <dgm:spPr/>
      <dgm:t>
        <a:bodyPr/>
        <a:lstStyle/>
        <a:p>
          <a:endParaRPr lang="en-US"/>
        </a:p>
      </dgm:t>
    </dgm:pt>
    <dgm:pt modelId="{AD695EE1-882D-4F40-8D16-493B87B76952}">
      <dgm:prSet/>
      <dgm:spPr/>
      <dgm:t>
        <a:bodyPr/>
        <a:lstStyle/>
        <a:p>
          <a:r>
            <a:rPr lang="en-US"/>
            <a:t>Assistant Director</a:t>
          </a:r>
        </a:p>
      </dgm:t>
    </dgm:pt>
    <dgm:pt modelId="{DB8AD5D0-22E3-43CF-BC4B-BE531BA219CB}" type="parTrans" cxnId="{2BCD4ED6-B9D4-4873-B54E-83554DE8B685}">
      <dgm:prSet/>
      <dgm:spPr/>
      <dgm:t>
        <a:bodyPr/>
        <a:lstStyle/>
        <a:p>
          <a:endParaRPr lang="en-US"/>
        </a:p>
      </dgm:t>
    </dgm:pt>
    <dgm:pt modelId="{9FE33833-F86F-4783-AACA-BF83B9718708}" type="sibTrans" cxnId="{2BCD4ED6-B9D4-4873-B54E-83554DE8B685}">
      <dgm:prSet/>
      <dgm:spPr/>
      <dgm:t>
        <a:bodyPr/>
        <a:lstStyle/>
        <a:p>
          <a:endParaRPr lang="en-US"/>
        </a:p>
      </dgm:t>
    </dgm:pt>
    <dgm:pt modelId="{7DD25E35-517B-42D8-AB19-9E60741B92FE}">
      <dgm:prSet/>
      <dgm:spPr/>
      <dgm:t>
        <a:bodyPr/>
        <a:lstStyle/>
        <a:p>
          <a:r>
            <a:rPr lang="en-US"/>
            <a:t>General Manager</a:t>
          </a:r>
        </a:p>
      </dgm:t>
    </dgm:pt>
    <dgm:pt modelId="{74F82419-DCDE-4777-8821-180B6F76B783}" type="parTrans" cxnId="{1FBBB1E3-7BEF-4960-9B57-09EB1DA01BCE}">
      <dgm:prSet/>
      <dgm:spPr/>
      <dgm:t>
        <a:bodyPr/>
        <a:lstStyle/>
        <a:p>
          <a:endParaRPr lang="en-US"/>
        </a:p>
      </dgm:t>
    </dgm:pt>
    <dgm:pt modelId="{C9152A2C-503F-4AA3-A751-978BE3DF6F3D}" type="sibTrans" cxnId="{1FBBB1E3-7BEF-4960-9B57-09EB1DA01BCE}">
      <dgm:prSet/>
      <dgm:spPr/>
      <dgm:t>
        <a:bodyPr/>
        <a:lstStyle/>
        <a:p>
          <a:endParaRPr lang="en-US"/>
        </a:p>
      </dgm:t>
    </dgm:pt>
    <dgm:pt modelId="{13D72B29-3E1E-47C2-98E9-C69DA94C07EB}">
      <dgm:prSet/>
      <dgm:spPr/>
      <dgm:t>
        <a:bodyPr/>
        <a:lstStyle/>
        <a:p>
          <a:r>
            <a:rPr lang="en-US"/>
            <a:t>Directors </a:t>
          </a:r>
          <a:br>
            <a:rPr lang="en-US"/>
          </a:br>
          <a:r>
            <a:rPr lang="en-US"/>
            <a:t>(Subsidiaries)</a:t>
          </a:r>
        </a:p>
      </dgm:t>
    </dgm:pt>
    <dgm:pt modelId="{29270D4E-BB19-46E4-B8B5-EB4738DB8149}" type="parTrans" cxnId="{38AC6E90-71DE-4028-ACFD-8885F39D08A5}">
      <dgm:prSet/>
      <dgm:spPr/>
      <dgm:t>
        <a:bodyPr/>
        <a:lstStyle/>
        <a:p>
          <a:endParaRPr lang="en-US"/>
        </a:p>
      </dgm:t>
    </dgm:pt>
    <dgm:pt modelId="{BBAD6BD6-E374-4159-9BA2-2BF530D3F224}" type="sibTrans" cxnId="{38AC6E90-71DE-4028-ACFD-8885F39D08A5}">
      <dgm:prSet/>
      <dgm:spPr/>
      <dgm:t>
        <a:bodyPr/>
        <a:lstStyle/>
        <a:p>
          <a:endParaRPr lang="en-US"/>
        </a:p>
      </dgm:t>
    </dgm:pt>
    <dgm:pt modelId="{89BEE09F-0270-4368-A794-6CFA1C3C129D}">
      <dgm:prSet/>
      <dgm:spPr/>
      <dgm:t>
        <a:bodyPr/>
        <a:lstStyle/>
        <a:p>
          <a:r>
            <a:rPr lang="en-US"/>
            <a:t>Assistant Director</a:t>
          </a:r>
        </a:p>
      </dgm:t>
    </dgm:pt>
    <dgm:pt modelId="{5226F8A3-3255-4C2D-8C00-F2221666ABED}" type="parTrans" cxnId="{AA72448B-84F6-4F55-9195-8C2E9FBEB1A8}">
      <dgm:prSet/>
      <dgm:spPr/>
      <dgm:t>
        <a:bodyPr/>
        <a:lstStyle/>
        <a:p>
          <a:endParaRPr lang="en-US"/>
        </a:p>
      </dgm:t>
    </dgm:pt>
    <dgm:pt modelId="{78E3E087-E48D-4D9A-895A-85A6A20CEBC4}" type="sibTrans" cxnId="{AA72448B-84F6-4F55-9195-8C2E9FBEB1A8}">
      <dgm:prSet/>
      <dgm:spPr/>
      <dgm:t>
        <a:bodyPr/>
        <a:lstStyle/>
        <a:p>
          <a:endParaRPr lang="en-US"/>
        </a:p>
      </dgm:t>
    </dgm:pt>
    <dgm:pt modelId="{5DD19911-08A2-4B94-9AB8-ABFD0557704C}">
      <dgm:prSet/>
      <dgm:spPr/>
      <dgm:t>
        <a:bodyPr/>
        <a:lstStyle/>
        <a:p>
          <a:r>
            <a:rPr lang="en-US"/>
            <a:t>General Manager</a:t>
          </a:r>
        </a:p>
      </dgm:t>
    </dgm:pt>
    <dgm:pt modelId="{0EE2BAEA-6A40-4709-BBEC-A22BC694F0F9}" type="parTrans" cxnId="{A6F45718-7256-43F1-9727-4B23AF42E993}">
      <dgm:prSet/>
      <dgm:spPr/>
      <dgm:t>
        <a:bodyPr/>
        <a:lstStyle/>
        <a:p>
          <a:endParaRPr lang="en-US"/>
        </a:p>
      </dgm:t>
    </dgm:pt>
    <dgm:pt modelId="{C87C00A2-5F66-4CD8-AE88-4188C19FB7D0}" type="sibTrans" cxnId="{A6F45718-7256-43F1-9727-4B23AF42E993}">
      <dgm:prSet/>
      <dgm:spPr/>
      <dgm:t>
        <a:bodyPr/>
        <a:lstStyle/>
        <a:p>
          <a:endParaRPr lang="en-US"/>
        </a:p>
      </dgm:t>
    </dgm:pt>
    <dgm:pt modelId="{E2401C95-F047-44A9-A031-5C6A009DF8F5}">
      <dgm:prSet/>
      <dgm:spPr/>
      <dgm:t>
        <a:bodyPr/>
        <a:lstStyle/>
        <a:p>
          <a:r>
            <a:rPr lang="en-US"/>
            <a:t>Assistant Director</a:t>
          </a:r>
        </a:p>
      </dgm:t>
    </dgm:pt>
    <dgm:pt modelId="{7A698804-DE00-469C-91EC-CC6958BD6BC9}" type="parTrans" cxnId="{C9C839C4-2A00-413F-9AC1-2B7D56978F90}">
      <dgm:prSet/>
      <dgm:spPr/>
      <dgm:t>
        <a:bodyPr/>
        <a:lstStyle/>
        <a:p>
          <a:endParaRPr lang="en-US"/>
        </a:p>
      </dgm:t>
    </dgm:pt>
    <dgm:pt modelId="{D9A31DE6-E1A0-4863-ABF7-5F7974D96DFC}" type="sibTrans" cxnId="{C9C839C4-2A00-413F-9AC1-2B7D56978F90}">
      <dgm:prSet/>
      <dgm:spPr/>
      <dgm:t>
        <a:bodyPr/>
        <a:lstStyle/>
        <a:p>
          <a:endParaRPr lang="en-US"/>
        </a:p>
      </dgm:t>
    </dgm:pt>
    <dgm:pt modelId="{383B1C6F-6280-4862-996A-67607454D1F9}">
      <dgm:prSet/>
      <dgm:spPr/>
      <dgm:t>
        <a:bodyPr/>
        <a:lstStyle/>
        <a:p>
          <a:r>
            <a:rPr lang="en-US"/>
            <a:t>General Manager</a:t>
          </a:r>
        </a:p>
      </dgm:t>
    </dgm:pt>
    <dgm:pt modelId="{04453D72-93CD-402F-BAC1-1E397E92B2A5}" type="parTrans" cxnId="{EBCEE2DC-7F2A-4061-AC89-20CBF7776381}">
      <dgm:prSet/>
      <dgm:spPr/>
      <dgm:t>
        <a:bodyPr/>
        <a:lstStyle/>
        <a:p>
          <a:endParaRPr lang="en-US"/>
        </a:p>
      </dgm:t>
    </dgm:pt>
    <dgm:pt modelId="{613887DD-5343-48AB-97AC-591DEEE418D3}" type="sibTrans" cxnId="{EBCEE2DC-7F2A-4061-AC89-20CBF7776381}">
      <dgm:prSet/>
      <dgm:spPr/>
      <dgm:t>
        <a:bodyPr/>
        <a:lstStyle/>
        <a:p>
          <a:endParaRPr lang="en-US"/>
        </a:p>
      </dgm:t>
    </dgm:pt>
    <dgm:pt modelId="{F4DA9028-C9FC-4CFC-A31E-FFDDCFDE18F3}" type="pres">
      <dgm:prSet presAssocID="{3592CFAA-CB73-4C4D-AF6D-37218ABAFBC2}" presName="hierChild1" presStyleCnt="0">
        <dgm:presLayoutVars>
          <dgm:chPref val="1"/>
          <dgm:dir/>
          <dgm:animOne val="branch"/>
          <dgm:animLvl val="lvl"/>
          <dgm:resizeHandles/>
        </dgm:presLayoutVars>
      </dgm:prSet>
      <dgm:spPr/>
      <dgm:t>
        <a:bodyPr/>
        <a:lstStyle/>
        <a:p>
          <a:endParaRPr lang="en-US"/>
        </a:p>
      </dgm:t>
    </dgm:pt>
    <dgm:pt modelId="{AD88759C-5064-4155-979D-560C21E4D907}" type="pres">
      <dgm:prSet presAssocID="{8BF2C091-DB51-437C-8A7A-07572680A4B6}" presName="hierRoot1" presStyleCnt="0"/>
      <dgm:spPr/>
    </dgm:pt>
    <dgm:pt modelId="{1B85C460-FC09-439B-881B-2DDABF73A269}" type="pres">
      <dgm:prSet presAssocID="{8BF2C091-DB51-437C-8A7A-07572680A4B6}" presName="composite" presStyleCnt="0"/>
      <dgm:spPr/>
    </dgm:pt>
    <dgm:pt modelId="{A3E9A22E-4EA8-4848-AE34-F6B189647433}" type="pres">
      <dgm:prSet presAssocID="{8BF2C091-DB51-437C-8A7A-07572680A4B6}" presName="background" presStyleLbl="node0" presStyleIdx="0" presStyleCnt="1"/>
      <dgm:spPr/>
    </dgm:pt>
    <dgm:pt modelId="{75879B2E-1354-496D-A4B6-EB37F217C07B}" type="pres">
      <dgm:prSet presAssocID="{8BF2C091-DB51-437C-8A7A-07572680A4B6}" presName="text" presStyleLbl="fgAcc0" presStyleIdx="0" presStyleCnt="1">
        <dgm:presLayoutVars>
          <dgm:chPref val="3"/>
        </dgm:presLayoutVars>
      </dgm:prSet>
      <dgm:spPr/>
      <dgm:t>
        <a:bodyPr/>
        <a:lstStyle/>
        <a:p>
          <a:endParaRPr lang="en-US"/>
        </a:p>
      </dgm:t>
    </dgm:pt>
    <dgm:pt modelId="{26975ED0-F001-4D95-8FD3-B7A66AAE1369}" type="pres">
      <dgm:prSet presAssocID="{8BF2C091-DB51-437C-8A7A-07572680A4B6}" presName="hierChild2" presStyleCnt="0"/>
      <dgm:spPr/>
    </dgm:pt>
    <dgm:pt modelId="{93EF49CE-4448-43E3-86E4-2C18174BC0B9}" type="pres">
      <dgm:prSet presAssocID="{3D46BBB4-A69B-4D85-A036-3CAB09B27DFE}" presName="Name10" presStyleLbl="parChTrans1D2" presStyleIdx="0" presStyleCnt="1"/>
      <dgm:spPr/>
      <dgm:t>
        <a:bodyPr/>
        <a:lstStyle/>
        <a:p>
          <a:endParaRPr lang="en-US"/>
        </a:p>
      </dgm:t>
    </dgm:pt>
    <dgm:pt modelId="{8D2B753A-ADD3-4E4D-9531-CBD62DAD3B35}" type="pres">
      <dgm:prSet presAssocID="{BFC755BE-40A6-4A38-8C9D-C03CF5C9022C}" presName="hierRoot2" presStyleCnt="0"/>
      <dgm:spPr/>
    </dgm:pt>
    <dgm:pt modelId="{ACE8F47A-3478-41CF-9177-0B04F600B09B}" type="pres">
      <dgm:prSet presAssocID="{BFC755BE-40A6-4A38-8C9D-C03CF5C9022C}" presName="composite2" presStyleCnt="0"/>
      <dgm:spPr/>
    </dgm:pt>
    <dgm:pt modelId="{4172E404-A533-4C55-BA53-3463674C81E8}" type="pres">
      <dgm:prSet presAssocID="{BFC755BE-40A6-4A38-8C9D-C03CF5C9022C}" presName="background2" presStyleLbl="node2" presStyleIdx="0" presStyleCnt="1"/>
      <dgm:spPr/>
    </dgm:pt>
    <dgm:pt modelId="{D55D4145-5230-47FA-89BB-07AFE5511689}" type="pres">
      <dgm:prSet presAssocID="{BFC755BE-40A6-4A38-8C9D-C03CF5C9022C}" presName="text2" presStyleLbl="fgAcc2" presStyleIdx="0" presStyleCnt="1">
        <dgm:presLayoutVars>
          <dgm:chPref val="3"/>
        </dgm:presLayoutVars>
      </dgm:prSet>
      <dgm:spPr/>
      <dgm:t>
        <a:bodyPr/>
        <a:lstStyle/>
        <a:p>
          <a:endParaRPr lang="en-US"/>
        </a:p>
      </dgm:t>
    </dgm:pt>
    <dgm:pt modelId="{3C499AD7-962F-40D2-884D-90B2A37D1EDF}" type="pres">
      <dgm:prSet presAssocID="{BFC755BE-40A6-4A38-8C9D-C03CF5C9022C}" presName="hierChild3" presStyleCnt="0"/>
      <dgm:spPr/>
    </dgm:pt>
    <dgm:pt modelId="{F4D230D7-042C-4AFE-8F43-421CFA193EE5}" type="pres">
      <dgm:prSet presAssocID="{D7939154-9456-4AF3-8503-773CA9545BFB}" presName="Name17" presStyleLbl="parChTrans1D3" presStyleIdx="0" presStyleCnt="3"/>
      <dgm:spPr/>
      <dgm:t>
        <a:bodyPr/>
        <a:lstStyle/>
        <a:p>
          <a:endParaRPr lang="en-US"/>
        </a:p>
      </dgm:t>
    </dgm:pt>
    <dgm:pt modelId="{21D058C1-AB5F-47C7-899C-64B5A7C6502B}" type="pres">
      <dgm:prSet presAssocID="{1B288A5A-9C4A-49D6-9DC4-74C2D23EB6AD}" presName="hierRoot3" presStyleCnt="0"/>
      <dgm:spPr/>
    </dgm:pt>
    <dgm:pt modelId="{DCC0A801-5AD5-4330-A1A1-9C1622444C27}" type="pres">
      <dgm:prSet presAssocID="{1B288A5A-9C4A-49D6-9DC4-74C2D23EB6AD}" presName="composite3" presStyleCnt="0"/>
      <dgm:spPr/>
    </dgm:pt>
    <dgm:pt modelId="{C7CE0C40-D9CE-41BD-BB2D-B39CBAC1BC0C}" type="pres">
      <dgm:prSet presAssocID="{1B288A5A-9C4A-49D6-9DC4-74C2D23EB6AD}" presName="background3" presStyleLbl="node3" presStyleIdx="0" presStyleCnt="3"/>
      <dgm:spPr/>
    </dgm:pt>
    <dgm:pt modelId="{BA9AE396-B495-4A79-8972-3DF0F2C8BDA1}" type="pres">
      <dgm:prSet presAssocID="{1B288A5A-9C4A-49D6-9DC4-74C2D23EB6AD}" presName="text3" presStyleLbl="fgAcc3" presStyleIdx="0" presStyleCnt="3">
        <dgm:presLayoutVars>
          <dgm:chPref val="3"/>
        </dgm:presLayoutVars>
      </dgm:prSet>
      <dgm:spPr/>
      <dgm:t>
        <a:bodyPr/>
        <a:lstStyle/>
        <a:p>
          <a:endParaRPr lang="en-US"/>
        </a:p>
      </dgm:t>
    </dgm:pt>
    <dgm:pt modelId="{017D94B8-C7E8-4B75-BF67-814D9E9F0213}" type="pres">
      <dgm:prSet presAssocID="{1B288A5A-9C4A-49D6-9DC4-74C2D23EB6AD}" presName="hierChild4" presStyleCnt="0"/>
      <dgm:spPr/>
    </dgm:pt>
    <dgm:pt modelId="{553D5727-FC65-4988-AF85-A91345878BFA}" type="pres">
      <dgm:prSet presAssocID="{DB8AD5D0-22E3-43CF-BC4B-BE531BA219CB}" presName="Name23" presStyleLbl="parChTrans1D4" presStyleIdx="0" presStyleCnt="6"/>
      <dgm:spPr/>
      <dgm:t>
        <a:bodyPr/>
        <a:lstStyle/>
        <a:p>
          <a:endParaRPr lang="en-US"/>
        </a:p>
      </dgm:t>
    </dgm:pt>
    <dgm:pt modelId="{24B8E993-BB10-4B34-B4ED-35F04E564FAD}" type="pres">
      <dgm:prSet presAssocID="{AD695EE1-882D-4F40-8D16-493B87B76952}" presName="hierRoot4" presStyleCnt="0"/>
      <dgm:spPr/>
    </dgm:pt>
    <dgm:pt modelId="{26A0EB8A-8D9D-425A-AEDC-A3709E2B1241}" type="pres">
      <dgm:prSet presAssocID="{AD695EE1-882D-4F40-8D16-493B87B76952}" presName="composite4" presStyleCnt="0"/>
      <dgm:spPr/>
    </dgm:pt>
    <dgm:pt modelId="{37FF9774-0949-439B-8D4C-99794244B8AD}" type="pres">
      <dgm:prSet presAssocID="{AD695EE1-882D-4F40-8D16-493B87B76952}" presName="background4" presStyleLbl="node4" presStyleIdx="0" presStyleCnt="6"/>
      <dgm:spPr/>
    </dgm:pt>
    <dgm:pt modelId="{BC9D7BE1-E45D-46BE-B416-0FE91E9E3446}" type="pres">
      <dgm:prSet presAssocID="{AD695EE1-882D-4F40-8D16-493B87B76952}" presName="text4" presStyleLbl="fgAcc4" presStyleIdx="0" presStyleCnt="6">
        <dgm:presLayoutVars>
          <dgm:chPref val="3"/>
        </dgm:presLayoutVars>
      </dgm:prSet>
      <dgm:spPr/>
      <dgm:t>
        <a:bodyPr/>
        <a:lstStyle/>
        <a:p>
          <a:endParaRPr lang="en-US"/>
        </a:p>
      </dgm:t>
    </dgm:pt>
    <dgm:pt modelId="{D38B7E54-6BCE-47B0-8DE2-17D640D690B2}" type="pres">
      <dgm:prSet presAssocID="{AD695EE1-882D-4F40-8D16-493B87B76952}" presName="hierChild5" presStyleCnt="0"/>
      <dgm:spPr/>
    </dgm:pt>
    <dgm:pt modelId="{DA2402B4-994D-423E-9771-FC26FFA57F43}" type="pres">
      <dgm:prSet presAssocID="{74F82419-DCDE-4777-8821-180B6F76B783}" presName="Name23" presStyleLbl="parChTrans1D4" presStyleIdx="1" presStyleCnt="6"/>
      <dgm:spPr/>
      <dgm:t>
        <a:bodyPr/>
        <a:lstStyle/>
        <a:p>
          <a:endParaRPr lang="en-US"/>
        </a:p>
      </dgm:t>
    </dgm:pt>
    <dgm:pt modelId="{CEC192ED-1130-43BF-9945-B7B57C5D4329}" type="pres">
      <dgm:prSet presAssocID="{7DD25E35-517B-42D8-AB19-9E60741B92FE}" presName="hierRoot4" presStyleCnt="0"/>
      <dgm:spPr/>
    </dgm:pt>
    <dgm:pt modelId="{E5B2296A-5A48-4FD1-9641-0A4E3EFDC911}" type="pres">
      <dgm:prSet presAssocID="{7DD25E35-517B-42D8-AB19-9E60741B92FE}" presName="composite4" presStyleCnt="0"/>
      <dgm:spPr/>
    </dgm:pt>
    <dgm:pt modelId="{B293A830-7C7E-49B4-8FC1-0201C23C2214}" type="pres">
      <dgm:prSet presAssocID="{7DD25E35-517B-42D8-AB19-9E60741B92FE}" presName="background4" presStyleLbl="node4" presStyleIdx="1" presStyleCnt="6"/>
      <dgm:spPr/>
    </dgm:pt>
    <dgm:pt modelId="{328E4320-A21A-4371-A4AA-A702D0266940}" type="pres">
      <dgm:prSet presAssocID="{7DD25E35-517B-42D8-AB19-9E60741B92FE}" presName="text4" presStyleLbl="fgAcc4" presStyleIdx="1" presStyleCnt="6">
        <dgm:presLayoutVars>
          <dgm:chPref val="3"/>
        </dgm:presLayoutVars>
      </dgm:prSet>
      <dgm:spPr/>
      <dgm:t>
        <a:bodyPr/>
        <a:lstStyle/>
        <a:p>
          <a:endParaRPr lang="en-US"/>
        </a:p>
      </dgm:t>
    </dgm:pt>
    <dgm:pt modelId="{6DD554FD-C6CD-427F-A859-3FFF8A2E5375}" type="pres">
      <dgm:prSet presAssocID="{7DD25E35-517B-42D8-AB19-9E60741B92FE}" presName="hierChild5" presStyleCnt="0"/>
      <dgm:spPr/>
    </dgm:pt>
    <dgm:pt modelId="{8C907E90-ADF8-4714-867A-BDE776C2E720}" type="pres">
      <dgm:prSet presAssocID="{1367D2A1-36CD-4451-894B-4568BF6635BB}" presName="Name17" presStyleLbl="parChTrans1D3" presStyleIdx="1" presStyleCnt="3"/>
      <dgm:spPr/>
      <dgm:t>
        <a:bodyPr/>
        <a:lstStyle/>
        <a:p>
          <a:endParaRPr lang="en-US"/>
        </a:p>
      </dgm:t>
    </dgm:pt>
    <dgm:pt modelId="{70A405BE-6A44-4C99-B681-178614149F9E}" type="pres">
      <dgm:prSet presAssocID="{DDF45984-D687-47CB-A0CE-E54F12AACD51}" presName="hierRoot3" presStyleCnt="0"/>
      <dgm:spPr/>
    </dgm:pt>
    <dgm:pt modelId="{DC32BF25-B19E-43F2-990F-5B6C928D17D7}" type="pres">
      <dgm:prSet presAssocID="{DDF45984-D687-47CB-A0CE-E54F12AACD51}" presName="composite3" presStyleCnt="0"/>
      <dgm:spPr/>
    </dgm:pt>
    <dgm:pt modelId="{68845D04-6454-47C7-887C-D1E07A408A53}" type="pres">
      <dgm:prSet presAssocID="{DDF45984-D687-47CB-A0CE-E54F12AACD51}" presName="background3" presStyleLbl="node3" presStyleIdx="1" presStyleCnt="3"/>
      <dgm:spPr/>
    </dgm:pt>
    <dgm:pt modelId="{4F52001A-04AC-4D29-AACE-D9CAC435892E}" type="pres">
      <dgm:prSet presAssocID="{DDF45984-D687-47CB-A0CE-E54F12AACD51}" presName="text3" presStyleLbl="fgAcc3" presStyleIdx="1" presStyleCnt="3">
        <dgm:presLayoutVars>
          <dgm:chPref val="3"/>
        </dgm:presLayoutVars>
      </dgm:prSet>
      <dgm:spPr/>
      <dgm:t>
        <a:bodyPr/>
        <a:lstStyle/>
        <a:p>
          <a:endParaRPr lang="en-US"/>
        </a:p>
      </dgm:t>
    </dgm:pt>
    <dgm:pt modelId="{67D0C4D6-E2A4-4F9D-A373-2B28EE66A851}" type="pres">
      <dgm:prSet presAssocID="{DDF45984-D687-47CB-A0CE-E54F12AACD51}" presName="hierChild4" presStyleCnt="0"/>
      <dgm:spPr/>
    </dgm:pt>
    <dgm:pt modelId="{D5ABDB71-0D42-48C0-98C7-FC4FCE1F645F}" type="pres">
      <dgm:prSet presAssocID="{5226F8A3-3255-4C2D-8C00-F2221666ABED}" presName="Name23" presStyleLbl="parChTrans1D4" presStyleIdx="2" presStyleCnt="6"/>
      <dgm:spPr/>
      <dgm:t>
        <a:bodyPr/>
        <a:lstStyle/>
        <a:p>
          <a:endParaRPr lang="en-US"/>
        </a:p>
      </dgm:t>
    </dgm:pt>
    <dgm:pt modelId="{61E3EB70-4A4A-4CFB-9668-DEB8BFC0CEFB}" type="pres">
      <dgm:prSet presAssocID="{89BEE09F-0270-4368-A794-6CFA1C3C129D}" presName="hierRoot4" presStyleCnt="0"/>
      <dgm:spPr/>
    </dgm:pt>
    <dgm:pt modelId="{F0223F0F-89E2-4FD3-8406-84FF69F46120}" type="pres">
      <dgm:prSet presAssocID="{89BEE09F-0270-4368-A794-6CFA1C3C129D}" presName="composite4" presStyleCnt="0"/>
      <dgm:spPr/>
    </dgm:pt>
    <dgm:pt modelId="{A51CA793-5FD0-49E3-A8F5-A35C9E46B237}" type="pres">
      <dgm:prSet presAssocID="{89BEE09F-0270-4368-A794-6CFA1C3C129D}" presName="background4" presStyleLbl="node4" presStyleIdx="2" presStyleCnt="6"/>
      <dgm:spPr/>
    </dgm:pt>
    <dgm:pt modelId="{795E57CB-1B76-4E8F-AFCD-C34BDCE210E9}" type="pres">
      <dgm:prSet presAssocID="{89BEE09F-0270-4368-A794-6CFA1C3C129D}" presName="text4" presStyleLbl="fgAcc4" presStyleIdx="2" presStyleCnt="6">
        <dgm:presLayoutVars>
          <dgm:chPref val="3"/>
        </dgm:presLayoutVars>
      </dgm:prSet>
      <dgm:spPr/>
      <dgm:t>
        <a:bodyPr/>
        <a:lstStyle/>
        <a:p>
          <a:endParaRPr lang="en-US"/>
        </a:p>
      </dgm:t>
    </dgm:pt>
    <dgm:pt modelId="{114AF635-9FED-4E86-9DA7-D582934B72ED}" type="pres">
      <dgm:prSet presAssocID="{89BEE09F-0270-4368-A794-6CFA1C3C129D}" presName="hierChild5" presStyleCnt="0"/>
      <dgm:spPr/>
    </dgm:pt>
    <dgm:pt modelId="{9D4FAA2B-A1A1-425E-9188-DF2A30887076}" type="pres">
      <dgm:prSet presAssocID="{0EE2BAEA-6A40-4709-BBEC-A22BC694F0F9}" presName="Name23" presStyleLbl="parChTrans1D4" presStyleIdx="3" presStyleCnt="6"/>
      <dgm:spPr/>
      <dgm:t>
        <a:bodyPr/>
        <a:lstStyle/>
        <a:p>
          <a:endParaRPr lang="en-US"/>
        </a:p>
      </dgm:t>
    </dgm:pt>
    <dgm:pt modelId="{32DBFEFE-CCB2-4B7E-AF6A-1C7C8ACECAD6}" type="pres">
      <dgm:prSet presAssocID="{5DD19911-08A2-4B94-9AB8-ABFD0557704C}" presName="hierRoot4" presStyleCnt="0"/>
      <dgm:spPr/>
    </dgm:pt>
    <dgm:pt modelId="{C1C98B02-222C-4A86-88EB-56A0B67D7F6F}" type="pres">
      <dgm:prSet presAssocID="{5DD19911-08A2-4B94-9AB8-ABFD0557704C}" presName="composite4" presStyleCnt="0"/>
      <dgm:spPr/>
    </dgm:pt>
    <dgm:pt modelId="{8EDF1A73-8A7A-4C66-91E4-928401182B95}" type="pres">
      <dgm:prSet presAssocID="{5DD19911-08A2-4B94-9AB8-ABFD0557704C}" presName="background4" presStyleLbl="node4" presStyleIdx="3" presStyleCnt="6"/>
      <dgm:spPr/>
    </dgm:pt>
    <dgm:pt modelId="{3E3D99BD-9F74-4725-B420-AF3E85216E78}" type="pres">
      <dgm:prSet presAssocID="{5DD19911-08A2-4B94-9AB8-ABFD0557704C}" presName="text4" presStyleLbl="fgAcc4" presStyleIdx="3" presStyleCnt="6">
        <dgm:presLayoutVars>
          <dgm:chPref val="3"/>
        </dgm:presLayoutVars>
      </dgm:prSet>
      <dgm:spPr/>
      <dgm:t>
        <a:bodyPr/>
        <a:lstStyle/>
        <a:p>
          <a:endParaRPr lang="en-US"/>
        </a:p>
      </dgm:t>
    </dgm:pt>
    <dgm:pt modelId="{F91AC997-8B83-4919-A271-C065DDFB9AF3}" type="pres">
      <dgm:prSet presAssocID="{5DD19911-08A2-4B94-9AB8-ABFD0557704C}" presName="hierChild5" presStyleCnt="0"/>
      <dgm:spPr/>
    </dgm:pt>
    <dgm:pt modelId="{0A02DC70-CDBA-4432-BF50-4921AE685E29}" type="pres">
      <dgm:prSet presAssocID="{29270D4E-BB19-46E4-B8B5-EB4738DB8149}" presName="Name17" presStyleLbl="parChTrans1D3" presStyleIdx="2" presStyleCnt="3"/>
      <dgm:spPr/>
      <dgm:t>
        <a:bodyPr/>
        <a:lstStyle/>
        <a:p>
          <a:endParaRPr lang="en-US"/>
        </a:p>
      </dgm:t>
    </dgm:pt>
    <dgm:pt modelId="{5A90C069-740A-4043-B638-02EFD9EB82D8}" type="pres">
      <dgm:prSet presAssocID="{13D72B29-3E1E-47C2-98E9-C69DA94C07EB}" presName="hierRoot3" presStyleCnt="0"/>
      <dgm:spPr/>
    </dgm:pt>
    <dgm:pt modelId="{87EADEA6-E0AB-4A93-A172-C0C753C4B036}" type="pres">
      <dgm:prSet presAssocID="{13D72B29-3E1E-47C2-98E9-C69DA94C07EB}" presName="composite3" presStyleCnt="0"/>
      <dgm:spPr/>
    </dgm:pt>
    <dgm:pt modelId="{E2162959-3B8B-4DDD-91C3-00CD510F4506}" type="pres">
      <dgm:prSet presAssocID="{13D72B29-3E1E-47C2-98E9-C69DA94C07EB}" presName="background3" presStyleLbl="node3" presStyleIdx="2" presStyleCnt="3"/>
      <dgm:spPr/>
    </dgm:pt>
    <dgm:pt modelId="{3A36D28B-7D62-423B-8787-8D1364D722EF}" type="pres">
      <dgm:prSet presAssocID="{13D72B29-3E1E-47C2-98E9-C69DA94C07EB}" presName="text3" presStyleLbl="fgAcc3" presStyleIdx="2" presStyleCnt="3">
        <dgm:presLayoutVars>
          <dgm:chPref val="3"/>
        </dgm:presLayoutVars>
      </dgm:prSet>
      <dgm:spPr/>
      <dgm:t>
        <a:bodyPr/>
        <a:lstStyle/>
        <a:p>
          <a:endParaRPr lang="en-US"/>
        </a:p>
      </dgm:t>
    </dgm:pt>
    <dgm:pt modelId="{91F9A9B1-17A4-45D5-806E-4299767769D8}" type="pres">
      <dgm:prSet presAssocID="{13D72B29-3E1E-47C2-98E9-C69DA94C07EB}" presName="hierChild4" presStyleCnt="0"/>
      <dgm:spPr/>
    </dgm:pt>
    <dgm:pt modelId="{47B2F306-8571-4088-9A92-F28D18B90BEA}" type="pres">
      <dgm:prSet presAssocID="{7A698804-DE00-469C-91EC-CC6958BD6BC9}" presName="Name23" presStyleLbl="parChTrans1D4" presStyleIdx="4" presStyleCnt="6"/>
      <dgm:spPr/>
      <dgm:t>
        <a:bodyPr/>
        <a:lstStyle/>
        <a:p>
          <a:endParaRPr lang="en-US"/>
        </a:p>
      </dgm:t>
    </dgm:pt>
    <dgm:pt modelId="{B46D415E-9D63-4D08-AA8D-94AA590DA1C8}" type="pres">
      <dgm:prSet presAssocID="{E2401C95-F047-44A9-A031-5C6A009DF8F5}" presName="hierRoot4" presStyleCnt="0"/>
      <dgm:spPr/>
    </dgm:pt>
    <dgm:pt modelId="{8551E51F-59F5-428B-B6C9-1CA860DFE764}" type="pres">
      <dgm:prSet presAssocID="{E2401C95-F047-44A9-A031-5C6A009DF8F5}" presName="composite4" presStyleCnt="0"/>
      <dgm:spPr/>
    </dgm:pt>
    <dgm:pt modelId="{ADE3B609-F5B7-4825-A66E-FD8A0BC586D5}" type="pres">
      <dgm:prSet presAssocID="{E2401C95-F047-44A9-A031-5C6A009DF8F5}" presName="background4" presStyleLbl="node4" presStyleIdx="4" presStyleCnt="6"/>
      <dgm:spPr/>
    </dgm:pt>
    <dgm:pt modelId="{754C9B81-F157-49AD-AE66-D370426C28D6}" type="pres">
      <dgm:prSet presAssocID="{E2401C95-F047-44A9-A031-5C6A009DF8F5}" presName="text4" presStyleLbl="fgAcc4" presStyleIdx="4" presStyleCnt="6">
        <dgm:presLayoutVars>
          <dgm:chPref val="3"/>
        </dgm:presLayoutVars>
      </dgm:prSet>
      <dgm:spPr/>
      <dgm:t>
        <a:bodyPr/>
        <a:lstStyle/>
        <a:p>
          <a:endParaRPr lang="en-US"/>
        </a:p>
      </dgm:t>
    </dgm:pt>
    <dgm:pt modelId="{E790B0D0-DAE0-47C7-9841-45F1505B0711}" type="pres">
      <dgm:prSet presAssocID="{E2401C95-F047-44A9-A031-5C6A009DF8F5}" presName="hierChild5" presStyleCnt="0"/>
      <dgm:spPr/>
    </dgm:pt>
    <dgm:pt modelId="{63CA60E4-100D-4BA0-837B-F3047687E450}" type="pres">
      <dgm:prSet presAssocID="{04453D72-93CD-402F-BAC1-1E397E92B2A5}" presName="Name23" presStyleLbl="parChTrans1D4" presStyleIdx="5" presStyleCnt="6"/>
      <dgm:spPr/>
      <dgm:t>
        <a:bodyPr/>
        <a:lstStyle/>
        <a:p>
          <a:endParaRPr lang="en-US"/>
        </a:p>
      </dgm:t>
    </dgm:pt>
    <dgm:pt modelId="{356A0909-E332-432E-8D94-1EF81C296672}" type="pres">
      <dgm:prSet presAssocID="{383B1C6F-6280-4862-996A-67607454D1F9}" presName="hierRoot4" presStyleCnt="0"/>
      <dgm:spPr/>
    </dgm:pt>
    <dgm:pt modelId="{0EAAC93D-872B-4262-BDA4-4F646AD36F8D}" type="pres">
      <dgm:prSet presAssocID="{383B1C6F-6280-4862-996A-67607454D1F9}" presName="composite4" presStyleCnt="0"/>
      <dgm:spPr/>
    </dgm:pt>
    <dgm:pt modelId="{A59DBD04-EFDA-41E5-93FB-CB79329F3004}" type="pres">
      <dgm:prSet presAssocID="{383B1C6F-6280-4862-996A-67607454D1F9}" presName="background4" presStyleLbl="node4" presStyleIdx="5" presStyleCnt="6"/>
      <dgm:spPr/>
    </dgm:pt>
    <dgm:pt modelId="{661EE9A4-407E-461B-8AAF-752785800C23}" type="pres">
      <dgm:prSet presAssocID="{383B1C6F-6280-4862-996A-67607454D1F9}" presName="text4" presStyleLbl="fgAcc4" presStyleIdx="5" presStyleCnt="6">
        <dgm:presLayoutVars>
          <dgm:chPref val="3"/>
        </dgm:presLayoutVars>
      </dgm:prSet>
      <dgm:spPr/>
      <dgm:t>
        <a:bodyPr/>
        <a:lstStyle/>
        <a:p>
          <a:endParaRPr lang="en-US"/>
        </a:p>
      </dgm:t>
    </dgm:pt>
    <dgm:pt modelId="{F4687B4A-9334-49B0-AF28-6D47DD6C5D32}" type="pres">
      <dgm:prSet presAssocID="{383B1C6F-6280-4862-996A-67607454D1F9}" presName="hierChild5" presStyleCnt="0"/>
      <dgm:spPr/>
    </dgm:pt>
  </dgm:ptLst>
  <dgm:cxnLst>
    <dgm:cxn modelId="{CA6A1931-9111-4D8A-B4AC-36ECB0DE6B8E}" type="presOf" srcId="{04453D72-93CD-402F-BAC1-1E397E92B2A5}" destId="{63CA60E4-100D-4BA0-837B-F3047687E450}" srcOrd="0" destOrd="0" presId="urn:microsoft.com/office/officeart/2005/8/layout/hierarchy1"/>
    <dgm:cxn modelId="{763F3E9F-7B43-4908-BC9E-53263FF4CD93}" type="presOf" srcId="{1367D2A1-36CD-4451-894B-4568BF6635BB}" destId="{8C907E90-ADF8-4714-867A-BDE776C2E720}" srcOrd="0" destOrd="0" presId="urn:microsoft.com/office/officeart/2005/8/layout/hierarchy1"/>
    <dgm:cxn modelId="{ACC2297D-D33A-4C01-972E-9BA7181A9A73}" type="presOf" srcId="{AD695EE1-882D-4F40-8D16-493B87B76952}" destId="{BC9D7BE1-E45D-46BE-B416-0FE91E9E3446}" srcOrd="0" destOrd="0" presId="urn:microsoft.com/office/officeart/2005/8/layout/hierarchy1"/>
    <dgm:cxn modelId="{C9C839C4-2A00-413F-9AC1-2B7D56978F90}" srcId="{13D72B29-3E1E-47C2-98E9-C69DA94C07EB}" destId="{E2401C95-F047-44A9-A031-5C6A009DF8F5}" srcOrd="0" destOrd="0" parTransId="{7A698804-DE00-469C-91EC-CC6958BD6BC9}" sibTransId="{D9A31DE6-E1A0-4863-ABF7-5F7974D96DFC}"/>
    <dgm:cxn modelId="{AA72448B-84F6-4F55-9195-8C2E9FBEB1A8}" srcId="{DDF45984-D687-47CB-A0CE-E54F12AACD51}" destId="{89BEE09F-0270-4368-A794-6CFA1C3C129D}" srcOrd="0" destOrd="0" parTransId="{5226F8A3-3255-4C2D-8C00-F2221666ABED}" sibTransId="{78E3E087-E48D-4D9A-895A-85A6A20CEBC4}"/>
    <dgm:cxn modelId="{EBCEE2DC-7F2A-4061-AC89-20CBF7776381}" srcId="{E2401C95-F047-44A9-A031-5C6A009DF8F5}" destId="{383B1C6F-6280-4862-996A-67607454D1F9}" srcOrd="0" destOrd="0" parTransId="{04453D72-93CD-402F-BAC1-1E397E92B2A5}" sibTransId="{613887DD-5343-48AB-97AC-591DEEE418D3}"/>
    <dgm:cxn modelId="{1FBBB1E3-7BEF-4960-9B57-09EB1DA01BCE}" srcId="{AD695EE1-882D-4F40-8D16-493B87B76952}" destId="{7DD25E35-517B-42D8-AB19-9E60741B92FE}" srcOrd="0" destOrd="0" parTransId="{74F82419-DCDE-4777-8821-180B6F76B783}" sibTransId="{C9152A2C-503F-4AA3-A751-978BE3DF6F3D}"/>
    <dgm:cxn modelId="{2BCD4ED6-B9D4-4873-B54E-83554DE8B685}" srcId="{1B288A5A-9C4A-49D6-9DC4-74C2D23EB6AD}" destId="{AD695EE1-882D-4F40-8D16-493B87B76952}" srcOrd="0" destOrd="0" parTransId="{DB8AD5D0-22E3-43CF-BC4B-BE531BA219CB}" sibTransId="{9FE33833-F86F-4783-AACA-BF83B9718708}"/>
    <dgm:cxn modelId="{5FB4DAA6-7AE5-41C3-8628-819686107C35}" type="presOf" srcId="{E2401C95-F047-44A9-A031-5C6A009DF8F5}" destId="{754C9B81-F157-49AD-AE66-D370426C28D6}" srcOrd="0" destOrd="0" presId="urn:microsoft.com/office/officeart/2005/8/layout/hierarchy1"/>
    <dgm:cxn modelId="{A919AE84-1F92-4E53-91BF-7039F8391752}" type="presOf" srcId="{13D72B29-3E1E-47C2-98E9-C69DA94C07EB}" destId="{3A36D28B-7D62-423B-8787-8D1364D722EF}" srcOrd="0" destOrd="0" presId="urn:microsoft.com/office/officeart/2005/8/layout/hierarchy1"/>
    <dgm:cxn modelId="{EEB8807B-4B46-45CD-ACFA-B3205A2511E1}" type="presOf" srcId="{3592CFAA-CB73-4C4D-AF6D-37218ABAFBC2}" destId="{F4DA9028-C9FC-4CFC-A31E-FFDDCFDE18F3}" srcOrd="0" destOrd="0" presId="urn:microsoft.com/office/officeart/2005/8/layout/hierarchy1"/>
    <dgm:cxn modelId="{C45834CE-B6EF-41BD-8759-0BB6FA1620EB}" type="presOf" srcId="{D7939154-9456-4AF3-8503-773CA9545BFB}" destId="{F4D230D7-042C-4AFE-8F43-421CFA193EE5}" srcOrd="0" destOrd="0" presId="urn:microsoft.com/office/officeart/2005/8/layout/hierarchy1"/>
    <dgm:cxn modelId="{E8534018-92A5-4362-9D0A-238338B2A4E6}" type="presOf" srcId="{74F82419-DCDE-4777-8821-180B6F76B783}" destId="{DA2402B4-994D-423E-9771-FC26FFA57F43}" srcOrd="0" destOrd="0" presId="urn:microsoft.com/office/officeart/2005/8/layout/hierarchy1"/>
    <dgm:cxn modelId="{B8EC3AB2-F3BD-4B16-97F3-3DC6B01BD1CD}" type="presOf" srcId="{3D46BBB4-A69B-4D85-A036-3CAB09B27DFE}" destId="{93EF49CE-4448-43E3-86E4-2C18174BC0B9}" srcOrd="0" destOrd="0" presId="urn:microsoft.com/office/officeart/2005/8/layout/hierarchy1"/>
    <dgm:cxn modelId="{76999610-90D0-43AD-B9D1-2FABB60AA76C}" type="presOf" srcId="{383B1C6F-6280-4862-996A-67607454D1F9}" destId="{661EE9A4-407E-461B-8AAF-752785800C23}" srcOrd="0" destOrd="0" presId="urn:microsoft.com/office/officeart/2005/8/layout/hierarchy1"/>
    <dgm:cxn modelId="{0E685ECF-45F6-47A7-B8E4-6200819C9971}" type="presOf" srcId="{1B288A5A-9C4A-49D6-9DC4-74C2D23EB6AD}" destId="{BA9AE396-B495-4A79-8972-3DF0F2C8BDA1}" srcOrd="0" destOrd="0" presId="urn:microsoft.com/office/officeart/2005/8/layout/hierarchy1"/>
    <dgm:cxn modelId="{38AC6E90-71DE-4028-ACFD-8885F39D08A5}" srcId="{BFC755BE-40A6-4A38-8C9D-C03CF5C9022C}" destId="{13D72B29-3E1E-47C2-98E9-C69DA94C07EB}" srcOrd="2" destOrd="0" parTransId="{29270D4E-BB19-46E4-B8B5-EB4738DB8149}" sibTransId="{BBAD6BD6-E374-4159-9BA2-2BF530D3F224}"/>
    <dgm:cxn modelId="{25E9A531-D224-46B9-9F78-037B7AA4B5E7}" srcId="{BFC755BE-40A6-4A38-8C9D-C03CF5C9022C}" destId="{1B288A5A-9C4A-49D6-9DC4-74C2D23EB6AD}" srcOrd="0" destOrd="0" parTransId="{D7939154-9456-4AF3-8503-773CA9545BFB}" sibTransId="{7121BE0F-509B-4F62-AB21-C627A99F3BAE}"/>
    <dgm:cxn modelId="{14ADFC2C-CDF4-43D9-9143-9ED96F52EEC6}" type="presOf" srcId="{DDF45984-D687-47CB-A0CE-E54F12AACD51}" destId="{4F52001A-04AC-4D29-AACE-D9CAC435892E}" srcOrd="0" destOrd="0" presId="urn:microsoft.com/office/officeart/2005/8/layout/hierarchy1"/>
    <dgm:cxn modelId="{7D8FC4F7-A063-4542-80D1-98D94076DFC8}" srcId="{8BF2C091-DB51-437C-8A7A-07572680A4B6}" destId="{BFC755BE-40A6-4A38-8C9D-C03CF5C9022C}" srcOrd="0" destOrd="0" parTransId="{3D46BBB4-A69B-4D85-A036-3CAB09B27DFE}" sibTransId="{59925BC9-53EF-4374-B119-F5ABCD532F1B}"/>
    <dgm:cxn modelId="{4889DF67-0037-46EF-8246-CCB7FC343CEA}" type="presOf" srcId="{5226F8A3-3255-4C2D-8C00-F2221666ABED}" destId="{D5ABDB71-0D42-48C0-98C7-FC4FCE1F645F}" srcOrd="0" destOrd="0" presId="urn:microsoft.com/office/officeart/2005/8/layout/hierarchy1"/>
    <dgm:cxn modelId="{71CAAF1E-8E90-4A72-AFBA-6BAD9ADFC570}" srcId="{BFC755BE-40A6-4A38-8C9D-C03CF5C9022C}" destId="{DDF45984-D687-47CB-A0CE-E54F12AACD51}" srcOrd="1" destOrd="0" parTransId="{1367D2A1-36CD-4451-894B-4568BF6635BB}" sibTransId="{F21A4619-871E-4492-99C5-2AC5D63F2CC7}"/>
    <dgm:cxn modelId="{A6F45718-7256-43F1-9727-4B23AF42E993}" srcId="{89BEE09F-0270-4368-A794-6CFA1C3C129D}" destId="{5DD19911-08A2-4B94-9AB8-ABFD0557704C}" srcOrd="0" destOrd="0" parTransId="{0EE2BAEA-6A40-4709-BBEC-A22BC694F0F9}" sibTransId="{C87C00A2-5F66-4CD8-AE88-4188C19FB7D0}"/>
    <dgm:cxn modelId="{E2BDC174-1F28-4DAC-9CEE-514F261B5CDA}" type="presOf" srcId="{DB8AD5D0-22E3-43CF-BC4B-BE531BA219CB}" destId="{553D5727-FC65-4988-AF85-A91345878BFA}" srcOrd="0" destOrd="0" presId="urn:microsoft.com/office/officeart/2005/8/layout/hierarchy1"/>
    <dgm:cxn modelId="{805A6407-98BD-4569-B5CF-E3D19309DDAC}" srcId="{3592CFAA-CB73-4C4D-AF6D-37218ABAFBC2}" destId="{8BF2C091-DB51-437C-8A7A-07572680A4B6}" srcOrd="0" destOrd="0" parTransId="{18301EBB-58C9-4C83-B7F3-238027870329}" sibTransId="{9A64E15A-47AC-45CB-8986-E1F1063B5D62}"/>
    <dgm:cxn modelId="{79EDE2B9-3F71-4356-B27F-97D6B8B80518}" type="presOf" srcId="{7DD25E35-517B-42D8-AB19-9E60741B92FE}" destId="{328E4320-A21A-4371-A4AA-A702D0266940}" srcOrd="0" destOrd="0" presId="urn:microsoft.com/office/officeart/2005/8/layout/hierarchy1"/>
    <dgm:cxn modelId="{00333B15-3834-4CA6-AE0D-2A329125E18B}" type="presOf" srcId="{7A698804-DE00-469C-91EC-CC6958BD6BC9}" destId="{47B2F306-8571-4088-9A92-F28D18B90BEA}" srcOrd="0" destOrd="0" presId="urn:microsoft.com/office/officeart/2005/8/layout/hierarchy1"/>
    <dgm:cxn modelId="{3DBDEF33-520F-45C8-972D-4BBA4BAA18CC}" type="presOf" srcId="{8BF2C091-DB51-437C-8A7A-07572680A4B6}" destId="{75879B2E-1354-496D-A4B6-EB37F217C07B}" srcOrd="0" destOrd="0" presId="urn:microsoft.com/office/officeart/2005/8/layout/hierarchy1"/>
    <dgm:cxn modelId="{283DC08C-2B4F-4FDD-B579-CF1A36F1CCE7}" type="presOf" srcId="{5DD19911-08A2-4B94-9AB8-ABFD0557704C}" destId="{3E3D99BD-9F74-4725-B420-AF3E85216E78}" srcOrd="0" destOrd="0" presId="urn:microsoft.com/office/officeart/2005/8/layout/hierarchy1"/>
    <dgm:cxn modelId="{09605AE7-C795-4FD3-8827-BBA9B1D7DE4F}" type="presOf" srcId="{0EE2BAEA-6A40-4709-BBEC-A22BC694F0F9}" destId="{9D4FAA2B-A1A1-425E-9188-DF2A30887076}" srcOrd="0" destOrd="0" presId="urn:microsoft.com/office/officeart/2005/8/layout/hierarchy1"/>
    <dgm:cxn modelId="{FAD68D38-82B4-4AAE-BDF2-62AB38E8C0F9}" type="presOf" srcId="{BFC755BE-40A6-4A38-8C9D-C03CF5C9022C}" destId="{D55D4145-5230-47FA-89BB-07AFE5511689}" srcOrd="0" destOrd="0" presId="urn:microsoft.com/office/officeart/2005/8/layout/hierarchy1"/>
    <dgm:cxn modelId="{3E0AF2C7-EEE0-4D53-B4DA-546BF2D9D601}" type="presOf" srcId="{89BEE09F-0270-4368-A794-6CFA1C3C129D}" destId="{795E57CB-1B76-4E8F-AFCD-C34BDCE210E9}" srcOrd="0" destOrd="0" presId="urn:microsoft.com/office/officeart/2005/8/layout/hierarchy1"/>
    <dgm:cxn modelId="{4FDEDFA4-11A7-480E-8984-371FCB2778F6}" type="presOf" srcId="{29270D4E-BB19-46E4-B8B5-EB4738DB8149}" destId="{0A02DC70-CDBA-4432-BF50-4921AE685E29}" srcOrd="0" destOrd="0" presId="urn:microsoft.com/office/officeart/2005/8/layout/hierarchy1"/>
    <dgm:cxn modelId="{45FB6129-3B50-46CA-B20A-0457DEAA67EF}" type="presParOf" srcId="{F4DA9028-C9FC-4CFC-A31E-FFDDCFDE18F3}" destId="{AD88759C-5064-4155-979D-560C21E4D907}" srcOrd="0" destOrd="0" presId="urn:microsoft.com/office/officeart/2005/8/layout/hierarchy1"/>
    <dgm:cxn modelId="{7269878F-2C6D-4E9F-919A-D584ED3625A0}" type="presParOf" srcId="{AD88759C-5064-4155-979D-560C21E4D907}" destId="{1B85C460-FC09-439B-881B-2DDABF73A269}" srcOrd="0" destOrd="0" presId="urn:microsoft.com/office/officeart/2005/8/layout/hierarchy1"/>
    <dgm:cxn modelId="{4451B0DD-EE0D-419B-8730-959C23B2ACA7}" type="presParOf" srcId="{1B85C460-FC09-439B-881B-2DDABF73A269}" destId="{A3E9A22E-4EA8-4848-AE34-F6B189647433}" srcOrd="0" destOrd="0" presId="urn:microsoft.com/office/officeart/2005/8/layout/hierarchy1"/>
    <dgm:cxn modelId="{13448189-8166-44B5-AD54-450EE46EA60F}" type="presParOf" srcId="{1B85C460-FC09-439B-881B-2DDABF73A269}" destId="{75879B2E-1354-496D-A4B6-EB37F217C07B}" srcOrd="1" destOrd="0" presId="urn:microsoft.com/office/officeart/2005/8/layout/hierarchy1"/>
    <dgm:cxn modelId="{7EDC4DC9-23D7-46BE-8AF5-DB738DAFADAB}" type="presParOf" srcId="{AD88759C-5064-4155-979D-560C21E4D907}" destId="{26975ED0-F001-4D95-8FD3-B7A66AAE1369}" srcOrd="1" destOrd="0" presId="urn:microsoft.com/office/officeart/2005/8/layout/hierarchy1"/>
    <dgm:cxn modelId="{63B151D5-B82F-447C-BE43-5C3AF5076A41}" type="presParOf" srcId="{26975ED0-F001-4D95-8FD3-B7A66AAE1369}" destId="{93EF49CE-4448-43E3-86E4-2C18174BC0B9}" srcOrd="0" destOrd="0" presId="urn:microsoft.com/office/officeart/2005/8/layout/hierarchy1"/>
    <dgm:cxn modelId="{41A40875-F951-4CA5-83DD-349EEC049465}" type="presParOf" srcId="{26975ED0-F001-4D95-8FD3-B7A66AAE1369}" destId="{8D2B753A-ADD3-4E4D-9531-CBD62DAD3B35}" srcOrd="1" destOrd="0" presId="urn:microsoft.com/office/officeart/2005/8/layout/hierarchy1"/>
    <dgm:cxn modelId="{59B83679-809D-400A-99B5-F511D43727C3}" type="presParOf" srcId="{8D2B753A-ADD3-4E4D-9531-CBD62DAD3B35}" destId="{ACE8F47A-3478-41CF-9177-0B04F600B09B}" srcOrd="0" destOrd="0" presId="urn:microsoft.com/office/officeart/2005/8/layout/hierarchy1"/>
    <dgm:cxn modelId="{646320F8-0431-4635-8AE8-0E7B1DEB0911}" type="presParOf" srcId="{ACE8F47A-3478-41CF-9177-0B04F600B09B}" destId="{4172E404-A533-4C55-BA53-3463674C81E8}" srcOrd="0" destOrd="0" presId="urn:microsoft.com/office/officeart/2005/8/layout/hierarchy1"/>
    <dgm:cxn modelId="{1D5B6FCC-1D37-4411-917C-F2C14A489A50}" type="presParOf" srcId="{ACE8F47A-3478-41CF-9177-0B04F600B09B}" destId="{D55D4145-5230-47FA-89BB-07AFE5511689}" srcOrd="1" destOrd="0" presId="urn:microsoft.com/office/officeart/2005/8/layout/hierarchy1"/>
    <dgm:cxn modelId="{4BFCE38B-C94E-407B-BF20-0456F9439834}" type="presParOf" srcId="{8D2B753A-ADD3-4E4D-9531-CBD62DAD3B35}" destId="{3C499AD7-962F-40D2-884D-90B2A37D1EDF}" srcOrd="1" destOrd="0" presId="urn:microsoft.com/office/officeart/2005/8/layout/hierarchy1"/>
    <dgm:cxn modelId="{5C3B04E8-6C6D-4BB1-B27C-D763AE8593E3}" type="presParOf" srcId="{3C499AD7-962F-40D2-884D-90B2A37D1EDF}" destId="{F4D230D7-042C-4AFE-8F43-421CFA193EE5}" srcOrd="0" destOrd="0" presId="urn:microsoft.com/office/officeart/2005/8/layout/hierarchy1"/>
    <dgm:cxn modelId="{69A8BEFE-CD88-4587-B013-102A0ABF676A}" type="presParOf" srcId="{3C499AD7-962F-40D2-884D-90B2A37D1EDF}" destId="{21D058C1-AB5F-47C7-899C-64B5A7C6502B}" srcOrd="1" destOrd="0" presId="urn:microsoft.com/office/officeart/2005/8/layout/hierarchy1"/>
    <dgm:cxn modelId="{3DA2EA02-7494-49CB-AC8F-89A563000F47}" type="presParOf" srcId="{21D058C1-AB5F-47C7-899C-64B5A7C6502B}" destId="{DCC0A801-5AD5-4330-A1A1-9C1622444C27}" srcOrd="0" destOrd="0" presId="urn:microsoft.com/office/officeart/2005/8/layout/hierarchy1"/>
    <dgm:cxn modelId="{5F7D7D00-C15D-4A7D-B2C6-9F43AC1F2EA9}" type="presParOf" srcId="{DCC0A801-5AD5-4330-A1A1-9C1622444C27}" destId="{C7CE0C40-D9CE-41BD-BB2D-B39CBAC1BC0C}" srcOrd="0" destOrd="0" presId="urn:microsoft.com/office/officeart/2005/8/layout/hierarchy1"/>
    <dgm:cxn modelId="{6F59E3BB-E747-4CE3-B7BE-D3003C52CB58}" type="presParOf" srcId="{DCC0A801-5AD5-4330-A1A1-9C1622444C27}" destId="{BA9AE396-B495-4A79-8972-3DF0F2C8BDA1}" srcOrd="1" destOrd="0" presId="urn:microsoft.com/office/officeart/2005/8/layout/hierarchy1"/>
    <dgm:cxn modelId="{BFD2520A-1F89-421C-86D1-7BDF8C52DF4F}" type="presParOf" srcId="{21D058C1-AB5F-47C7-899C-64B5A7C6502B}" destId="{017D94B8-C7E8-4B75-BF67-814D9E9F0213}" srcOrd="1" destOrd="0" presId="urn:microsoft.com/office/officeart/2005/8/layout/hierarchy1"/>
    <dgm:cxn modelId="{418AB6ED-FF53-4C59-8578-DE1B1D9FEB52}" type="presParOf" srcId="{017D94B8-C7E8-4B75-BF67-814D9E9F0213}" destId="{553D5727-FC65-4988-AF85-A91345878BFA}" srcOrd="0" destOrd="0" presId="urn:microsoft.com/office/officeart/2005/8/layout/hierarchy1"/>
    <dgm:cxn modelId="{473A5ED0-5FF3-4730-9F14-7570E3B66DBE}" type="presParOf" srcId="{017D94B8-C7E8-4B75-BF67-814D9E9F0213}" destId="{24B8E993-BB10-4B34-B4ED-35F04E564FAD}" srcOrd="1" destOrd="0" presId="urn:microsoft.com/office/officeart/2005/8/layout/hierarchy1"/>
    <dgm:cxn modelId="{DD742166-378A-493A-B6C7-0A17F14C6AD0}" type="presParOf" srcId="{24B8E993-BB10-4B34-B4ED-35F04E564FAD}" destId="{26A0EB8A-8D9D-425A-AEDC-A3709E2B1241}" srcOrd="0" destOrd="0" presId="urn:microsoft.com/office/officeart/2005/8/layout/hierarchy1"/>
    <dgm:cxn modelId="{1F09353C-909E-46BF-92C3-4E248C6AE1FA}" type="presParOf" srcId="{26A0EB8A-8D9D-425A-AEDC-A3709E2B1241}" destId="{37FF9774-0949-439B-8D4C-99794244B8AD}" srcOrd="0" destOrd="0" presId="urn:microsoft.com/office/officeart/2005/8/layout/hierarchy1"/>
    <dgm:cxn modelId="{45AD266D-4563-4A53-84A1-F5DB7A672E2D}" type="presParOf" srcId="{26A0EB8A-8D9D-425A-AEDC-A3709E2B1241}" destId="{BC9D7BE1-E45D-46BE-B416-0FE91E9E3446}" srcOrd="1" destOrd="0" presId="urn:microsoft.com/office/officeart/2005/8/layout/hierarchy1"/>
    <dgm:cxn modelId="{F38FFB6D-2E92-4A9B-B5DD-CEC4BACBAE85}" type="presParOf" srcId="{24B8E993-BB10-4B34-B4ED-35F04E564FAD}" destId="{D38B7E54-6BCE-47B0-8DE2-17D640D690B2}" srcOrd="1" destOrd="0" presId="urn:microsoft.com/office/officeart/2005/8/layout/hierarchy1"/>
    <dgm:cxn modelId="{5637E58A-3588-4105-BB5E-87DDF1D6BD8D}" type="presParOf" srcId="{D38B7E54-6BCE-47B0-8DE2-17D640D690B2}" destId="{DA2402B4-994D-423E-9771-FC26FFA57F43}" srcOrd="0" destOrd="0" presId="urn:microsoft.com/office/officeart/2005/8/layout/hierarchy1"/>
    <dgm:cxn modelId="{5952BD5E-DD84-4A3D-89CA-5147409B6C81}" type="presParOf" srcId="{D38B7E54-6BCE-47B0-8DE2-17D640D690B2}" destId="{CEC192ED-1130-43BF-9945-B7B57C5D4329}" srcOrd="1" destOrd="0" presId="urn:microsoft.com/office/officeart/2005/8/layout/hierarchy1"/>
    <dgm:cxn modelId="{8675413D-AC5E-4343-905C-01EAD93ECB81}" type="presParOf" srcId="{CEC192ED-1130-43BF-9945-B7B57C5D4329}" destId="{E5B2296A-5A48-4FD1-9641-0A4E3EFDC911}" srcOrd="0" destOrd="0" presId="urn:microsoft.com/office/officeart/2005/8/layout/hierarchy1"/>
    <dgm:cxn modelId="{B30E3182-3A7A-4EFA-9714-2D690435C117}" type="presParOf" srcId="{E5B2296A-5A48-4FD1-9641-0A4E3EFDC911}" destId="{B293A830-7C7E-49B4-8FC1-0201C23C2214}" srcOrd="0" destOrd="0" presId="urn:microsoft.com/office/officeart/2005/8/layout/hierarchy1"/>
    <dgm:cxn modelId="{669DB065-FCB5-41D1-B230-8838D817D8C8}" type="presParOf" srcId="{E5B2296A-5A48-4FD1-9641-0A4E3EFDC911}" destId="{328E4320-A21A-4371-A4AA-A702D0266940}" srcOrd="1" destOrd="0" presId="urn:microsoft.com/office/officeart/2005/8/layout/hierarchy1"/>
    <dgm:cxn modelId="{9AC2E193-DBE4-4930-8007-F37ABD44D6C0}" type="presParOf" srcId="{CEC192ED-1130-43BF-9945-B7B57C5D4329}" destId="{6DD554FD-C6CD-427F-A859-3FFF8A2E5375}" srcOrd="1" destOrd="0" presId="urn:microsoft.com/office/officeart/2005/8/layout/hierarchy1"/>
    <dgm:cxn modelId="{6BFDB574-DC93-41A2-BB39-1C99E7520FD3}" type="presParOf" srcId="{3C499AD7-962F-40D2-884D-90B2A37D1EDF}" destId="{8C907E90-ADF8-4714-867A-BDE776C2E720}" srcOrd="2" destOrd="0" presId="urn:microsoft.com/office/officeart/2005/8/layout/hierarchy1"/>
    <dgm:cxn modelId="{BC59CF6A-34EA-4BF9-B54F-BAFC8DB53DE3}" type="presParOf" srcId="{3C499AD7-962F-40D2-884D-90B2A37D1EDF}" destId="{70A405BE-6A44-4C99-B681-178614149F9E}" srcOrd="3" destOrd="0" presId="urn:microsoft.com/office/officeart/2005/8/layout/hierarchy1"/>
    <dgm:cxn modelId="{1A5C36BA-49A4-47EC-A775-58311F07B944}" type="presParOf" srcId="{70A405BE-6A44-4C99-B681-178614149F9E}" destId="{DC32BF25-B19E-43F2-990F-5B6C928D17D7}" srcOrd="0" destOrd="0" presId="urn:microsoft.com/office/officeart/2005/8/layout/hierarchy1"/>
    <dgm:cxn modelId="{F969397C-5A74-418E-A407-D57D495F2623}" type="presParOf" srcId="{DC32BF25-B19E-43F2-990F-5B6C928D17D7}" destId="{68845D04-6454-47C7-887C-D1E07A408A53}" srcOrd="0" destOrd="0" presId="urn:microsoft.com/office/officeart/2005/8/layout/hierarchy1"/>
    <dgm:cxn modelId="{35B81DE4-5090-435A-948B-4CFC7F7299B2}" type="presParOf" srcId="{DC32BF25-B19E-43F2-990F-5B6C928D17D7}" destId="{4F52001A-04AC-4D29-AACE-D9CAC435892E}" srcOrd="1" destOrd="0" presId="urn:microsoft.com/office/officeart/2005/8/layout/hierarchy1"/>
    <dgm:cxn modelId="{6E9BFE75-4A42-480B-AB5B-CD72097B4978}" type="presParOf" srcId="{70A405BE-6A44-4C99-B681-178614149F9E}" destId="{67D0C4D6-E2A4-4F9D-A373-2B28EE66A851}" srcOrd="1" destOrd="0" presId="urn:microsoft.com/office/officeart/2005/8/layout/hierarchy1"/>
    <dgm:cxn modelId="{2E234358-4FBC-4A58-8764-193843498D72}" type="presParOf" srcId="{67D0C4D6-E2A4-4F9D-A373-2B28EE66A851}" destId="{D5ABDB71-0D42-48C0-98C7-FC4FCE1F645F}" srcOrd="0" destOrd="0" presId="urn:microsoft.com/office/officeart/2005/8/layout/hierarchy1"/>
    <dgm:cxn modelId="{5B52C56C-6C05-4545-A15B-5B829E4B1260}" type="presParOf" srcId="{67D0C4D6-E2A4-4F9D-A373-2B28EE66A851}" destId="{61E3EB70-4A4A-4CFB-9668-DEB8BFC0CEFB}" srcOrd="1" destOrd="0" presId="urn:microsoft.com/office/officeart/2005/8/layout/hierarchy1"/>
    <dgm:cxn modelId="{C075094D-B13E-4DF0-968F-BD744CCFCCFC}" type="presParOf" srcId="{61E3EB70-4A4A-4CFB-9668-DEB8BFC0CEFB}" destId="{F0223F0F-89E2-4FD3-8406-84FF69F46120}" srcOrd="0" destOrd="0" presId="urn:microsoft.com/office/officeart/2005/8/layout/hierarchy1"/>
    <dgm:cxn modelId="{38D1FECA-B2B4-4510-99BF-DE67ECC38F9F}" type="presParOf" srcId="{F0223F0F-89E2-4FD3-8406-84FF69F46120}" destId="{A51CA793-5FD0-49E3-A8F5-A35C9E46B237}" srcOrd="0" destOrd="0" presId="urn:microsoft.com/office/officeart/2005/8/layout/hierarchy1"/>
    <dgm:cxn modelId="{820D0A8B-89F2-4C6A-9F21-B1576F76E0BC}" type="presParOf" srcId="{F0223F0F-89E2-4FD3-8406-84FF69F46120}" destId="{795E57CB-1B76-4E8F-AFCD-C34BDCE210E9}" srcOrd="1" destOrd="0" presId="urn:microsoft.com/office/officeart/2005/8/layout/hierarchy1"/>
    <dgm:cxn modelId="{0934A123-8CE4-4879-A63F-09602C4FDF87}" type="presParOf" srcId="{61E3EB70-4A4A-4CFB-9668-DEB8BFC0CEFB}" destId="{114AF635-9FED-4E86-9DA7-D582934B72ED}" srcOrd="1" destOrd="0" presId="urn:microsoft.com/office/officeart/2005/8/layout/hierarchy1"/>
    <dgm:cxn modelId="{97C0F4AC-E594-4381-8B58-2337624D27F6}" type="presParOf" srcId="{114AF635-9FED-4E86-9DA7-D582934B72ED}" destId="{9D4FAA2B-A1A1-425E-9188-DF2A30887076}" srcOrd="0" destOrd="0" presId="urn:microsoft.com/office/officeart/2005/8/layout/hierarchy1"/>
    <dgm:cxn modelId="{AAE15E0D-28DD-4F9C-9BD7-E158446CCA68}" type="presParOf" srcId="{114AF635-9FED-4E86-9DA7-D582934B72ED}" destId="{32DBFEFE-CCB2-4B7E-AF6A-1C7C8ACECAD6}" srcOrd="1" destOrd="0" presId="urn:microsoft.com/office/officeart/2005/8/layout/hierarchy1"/>
    <dgm:cxn modelId="{E979BA85-A60A-4E4D-A8A6-176A0ED05728}" type="presParOf" srcId="{32DBFEFE-CCB2-4B7E-AF6A-1C7C8ACECAD6}" destId="{C1C98B02-222C-4A86-88EB-56A0B67D7F6F}" srcOrd="0" destOrd="0" presId="urn:microsoft.com/office/officeart/2005/8/layout/hierarchy1"/>
    <dgm:cxn modelId="{6003315E-F90F-4F40-89E9-D6E13601F625}" type="presParOf" srcId="{C1C98B02-222C-4A86-88EB-56A0B67D7F6F}" destId="{8EDF1A73-8A7A-4C66-91E4-928401182B95}" srcOrd="0" destOrd="0" presId="urn:microsoft.com/office/officeart/2005/8/layout/hierarchy1"/>
    <dgm:cxn modelId="{1E312F83-24EA-498F-B9BD-FE65FC7C5246}" type="presParOf" srcId="{C1C98B02-222C-4A86-88EB-56A0B67D7F6F}" destId="{3E3D99BD-9F74-4725-B420-AF3E85216E78}" srcOrd="1" destOrd="0" presId="urn:microsoft.com/office/officeart/2005/8/layout/hierarchy1"/>
    <dgm:cxn modelId="{01BE3771-AC4F-44DB-A673-1F4DBE9D2D32}" type="presParOf" srcId="{32DBFEFE-CCB2-4B7E-AF6A-1C7C8ACECAD6}" destId="{F91AC997-8B83-4919-A271-C065DDFB9AF3}" srcOrd="1" destOrd="0" presId="urn:microsoft.com/office/officeart/2005/8/layout/hierarchy1"/>
    <dgm:cxn modelId="{22667D7D-67A7-4683-89B1-A6522B89B4F2}" type="presParOf" srcId="{3C499AD7-962F-40D2-884D-90B2A37D1EDF}" destId="{0A02DC70-CDBA-4432-BF50-4921AE685E29}" srcOrd="4" destOrd="0" presId="urn:microsoft.com/office/officeart/2005/8/layout/hierarchy1"/>
    <dgm:cxn modelId="{15E5EA9A-CB33-4129-B0EF-972708062A68}" type="presParOf" srcId="{3C499AD7-962F-40D2-884D-90B2A37D1EDF}" destId="{5A90C069-740A-4043-B638-02EFD9EB82D8}" srcOrd="5" destOrd="0" presId="urn:microsoft.com/office/officeart/2005/8/layout/hierarchy1"/>
    <dgm:cxn modelId="{FD8E9FF8-6C62-4E53-A942-FA0242607C5A}" type="presParOf" srcId="{5A90C069-740A-4043-B638-02EFD9EB82D8}" destId="{87EADEA6-E0AB-4A93-A172-C0C753C4B036}" srcOrd="0" destOrd="0" presId="urn:microsoft.com/office/officeart/2005/8/layout/hierarchy1"/>
    <dgm:cxn modelId="{B9093949-BBA1-4E11-B562-2FCF66DBC36D}" type="presParOf" srcId="{87EADEA6-E0AB-4A93-A172-C0C753C4B036}" destId="{E2162959-3B8B-4DDD-91C3-00CD510F4506}" srcOrd="0" destOrd="0" presId="urn:microsoft.com/office/officeart/2005/8/layout/hierarchy1"/>
    <dgm:cxn modelId="{CA3218B6-6A4D-4D60-A993-2F4AB99AFCA9}" type="presParOf" srcId="{87EADEA6-E0AB-4A93-A172-C0C753C4B036}" destId="{3A36D28B-7D62-423B-8787-8D1364D722EF}" srcOrd="1" destOrd="0" presId="urn:microsoft.com/office/officeart/2005/8/layout/hierarchy1"/>
    <dgm:cxn modelId="{8EBE200D-552D-4788-B96C-7EB49703F8D8}" type="presParOf" srcId="{5A90C069-740A-4043-B638-02EFD9EB82D8}" destId="{91F9A9B1-17A4-45D5-806E-4299767769D8}" srcOrd="1" destOrd="0" presId="urn:microsoft.com/office/officeart/2005/8/layout/hierarchy1"/>
    <dgm:cxn modelId="{09B66024-0398-4904-A5AC-7AE525ACF984}" type="presParOf" srcId="{91F9A9B1-17A4-45D5-806E-4299767769D8}" destId="{47B2F306-8571-4088-9A92-F28D18B90BEA}" srcOrd="0" destOrd="0" presId="urn:microsoft.com/office/officeart/2005/8/layout/hierarchy1"/>
    <dgm:cxn modelId="{D4075371-9A0A-4DB9-ADF4-C89B0C590C74}" type="presParOf" srcId="{91F9A9B1-17A4-45D5-806E-4299767769D8}" destId="{B46D415E-9D63-4D08-AA8D-94AA590DA1C8}" srcOrd="1" destOrd="0" presId="urn:microsoft.com/office/officeart/2005/8/layout/hierarchy1"/>
    <dgm:cxn modelId="{78EE861D-AF96-4E4F-B536-2760944331A7}" type="presParOf" srcId="{B46D415E-9D63-4D08-AA8D-94AA590DA1C8}" destId="{8551E51F-59F5-428B-B6C9-1CA860DFE764}" srcOrd="0" destOrd="0" presId="urn:microsoft.com/office/officeart/2005/8/layout/hierarchy1"/>
    <dgm:cxn modelId="{9DB0E898-D848-44AA-B1E0-9145853BA37E}" type="presParOf" srcId="{8551E51F-59F5-428B-B6C9-1CA860DFE764}" destId="{ADE3B609-F5B7-4825-A66E-FD8A0BC586D5}" srcOrd="0" destOrd="0" presId="urn:microsoft.com/office/officeart/2005/8/layout/hierarchy1"/>
    <dgm:cxn modelId="{07909DF1-001B-434E-80E0-5143A85B9A27}" type="presParOf" srcId="{8551E51F-59F5-428B-B6C9-1CA860DFE764}" destId="{754C9B81-F157-49AD-AE66-D370426C28D6}" srcOrd="1" destOrd="0" presId="urn:microsoft.com/office/officeart/2005/8/layout/hierarchy1"/>
    <dgm:cxn modelId="{9120F077-6930-4635-8CE4-DA8E642484E5}" type="presParOf" srcId="{B46D415E-9D63-4D08-AA8D-94AA590DA1C8}" destId="{E790B0D0-DAE0-47C7-9841-45F1505B0711}" srcOrd="1" destOrd="0" presId="urn:microsoft.com/office/officeart/2005/8/layout/hierarchy1"/>
    <dgm:cxn modelId="{DD2F7D0F-102A-44C7-9E5C-0D2AF28CF9A8}" type="presParOf" srcId="{E790B0D0-DAE0-47C7-9841-45F1505B0711}" destId="{63CA60E4-100D-4BA0-837B-F3047687E450}" srcOrd="0" destOrd="0" presId="urn:microsoft.com/office/officeart/2005/8/layout/hierarchy1"/>
    <dgm:cxn modelId="{678EF98E-DC54-4A92-841E-9EE3214C217D}" type="presParOf" srcId="{E790B0D0-DAE0-47C7-9841-45F1505B0711}" destId="{356A0909-E332-432E-8D94-1EF81C296672}" srcOrd="1" destOrd="0" presId="urn:microsoft.com/office/officeart/2005/8/layout/hierarchy1"/>
    <dgm:cxn modelId="{900DCCFF-86C3-489C-9DDB-237A9A0741C7}" type="presParOf" srcId="{356A0909-E332-432E-8D94-1EF81C296672}" destId="{0EAAC93D-872B-4262-BDA4-4F646AD36F8D}" srcOrd="0" destOrd="0" presId="urn:microsoft.com/office/officeart/2005/8/layout/hierarchy1"/>
    <dgm:cxn modelId="{ABF406AE-EAD8-4C0B-BFC9-DF5F4EC21D62}" type="presParOf" srcId="{0EAAC93D-872B-4262-BDA4-4F646AD36F8D}" destId="{A59DBD04-EFDA-41E5-93FB-CB79329F3004}" srcOrd="0" destOrd="0" presId="urn:microsoft.com/office/officeart/2005/8/layout/hierarchy1"/>
    <dgm:cxn modelId="{49E2C691-BB0D-4893-A9A6-FA01A6BAE1AB}" type="presParOf" srcId="{0EAAC93D-872B-4262-BDA4-4F646AD36F8D}" destId="{661EE9A4-407E-461B-8AAF-752785800C23}" srcOrd="1" destOrd="0" presId="urn:microsoft.com/office/officeart/2005/8/layout/hierarchy1"/>
    <dgm:cxn modelId="{41D1F68D-8768-4461-B367-E99F6ACBC35F}" type="presParOf" srcId="{356A0909-E332-432E-8D94-1EF81C296672}" destId="{F4687B4A-9334-49B0-AF28-6D47DD6C5D32}" srcOrd="1" destOrd="0" presId="urn:microsoft.com/office/officeart/2005/8/layout/hierarchy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862638A-AAA5-4531-8B84-4046BBDDC9D7}" type="doc">
      <dgm:prSet loTypeId="urn:microsoft.com/office/officeart/2005/8/layout/radial1" loCatId="relationship" qsTypeId="urn:microsoft.com/office/officeart/2005/8/quickstyle/simple1" qsCatId="simple" csTypeId="urn:microsoft.com/office/officeart/2005/8/colors/accent5_3" csCatId="accent5" phldr="1"/>
      <dgm:spPr/>
      <dgm:t>
        <a:bodyPr/>
        <a:lstStyle/>
        <a:p>
          <a:endParaRPr lang="en-US"/>
        </a:p>
      </dgm:t>
    </dgm:pt>
    <dgm:pt modelId="{A1E58AAA-D7D1-4828-B62E-452FBD4ADAA5}">
      <dgm:prSet phldrT="[Text]" custT="1"/>
      <dgm:spPr>
        <a:xfrm>
          <a:off x="2857402" y="2440226"/>
          <a:ext cx="969329" cy="969329"/>
        </a:xfr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2000" b="1">
              <a:solidFill>
                <a:sysClr val="windowText" lastClr="000000"/>
              </a:solidFill>
              <a:latin typeface="Century Gothic" panose="020B0502020202020204"/>
              <a:ea typeface="+mn-ea"/>
              <a:cs typeface="+mn-cs"/>
            </a:rPr>
            <a:t>AFBL</a:t>
          </a:r>
          <a:endParaRPr lang="en-US" sz="2000" b="1" dirty="0">
            <a:solidFill>
              <a:sysClr val="windowText" lastClr="000000"/>
            </a:solidFill>
            <a:latin typeface="Century Gothic" panose="020B0502020202020204"/>
            <a:ea typeface="+mn-ea"/>
            <a:cs typeface="+mn-cs"/>
          </a:endParaRPr>
        </a:p>
      </dgm:t>
    </dgm:pt>
    <dgm:pt modelId="{3E590F8F-5629-4239-A232-35FE7608F2F6}" type="parTrans" cxnId="{945E8BA6-F811-4AE6-8849-ED1A12088A5E}">
      <dgm:prSet/>
      <dgm:spPr/>
      <dgm:t>
        <a:bodyPr/>
        <a:lstStyle/>
        <a:p>
          <a:endParaRPr lang="en-US" sz="1050" b="1">
            <a:solidFill>
              <a:schemeClr val="bg1"/>
            </a:solidFill>
          </a:endParaRPr>
        </a:p>
      </dgm:t>
    </dgm:pt>
    <dgm:pt modelId="{B356745C-F11F-4ACB-9DEF-53D467E2CC33}" type="sibTrans" cxnId="{945E8BA6-F811-4AE6-8849-ED1A12088A5E}">
      <dgm:prSet/>
      <dgm:spPr/>
      <dgm:t>
        <a:bodyPr/>
        <a:lstStyle/>
        <a:p>
          <a:endParaRPr lang="en-US" sz="1050" b="1">
            <a:solidFill>
              <a:schemeClr val="bg1"/>
            </a:solidFill>
          </a:endParaRPr>
        </a:p>
      </dgm:t>
    </dgm:pt>
    <dgm:pt modelId="{D15FAD7F-44C5-473B-B12C-758BEC613959}">
      <dgm:prSet phldrT="[Text]" custT="1"/>
      <dgm:spPr>
        <a:xfrm>
          <a:off x="2857402" y="5716"/>
          <a:ext cx="969329" cy="969329"/>
        </a:xfr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Mojo</a:t>
          </a:r>
          <a:endParaRPr lang="en-US" sz="1050" b="1" dirty="0">
            <a:solidFill>
              <a:sysClr val="windowText" lastClr="000000"/>
            </a:solidFill>
            <a:latin typeface="Century Gothic" panose="020B0502020202020204"/>
            <a:ea typeface="+mn-ea"/>
            <a:cs typeface="+mn-cs"/>
          </a:endParaRPr>
        </a:p>
      </dgm:t>
    </dgm:pt>
    <dgm:pt modelId="{4AECC3DA-4F8F-4A4A-BF97-E049F2F9966C}" type="parTrans" cxnId="{B39E47AA-4FE3-431B-838B-4BF074928D1A}">
      <dgm:prSet custT="1"/>
      <dgm:spPr>
        <a:xfrm rot="16200000">
          <a:off x="2609477" y="1694584"/>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A1492967-196B-448A-A923-7FEE5406782A}" type="sibTrans" cxnId="{B39E47AA-4FE3-431B-838B-4BF074928D1A}">
      <dgm:prSet/>
      <dgm:spPr/>
      <dgm:t>
        <a:bodyPr/>
        <a:lstStyle/>
        <a:p>
          <a:endParaRPr lang="en-US" sz="1050" b="1">
            <a:solidFill>
              <a:schemeClr val="bg1"/>
            </a:solidFill>
          </a:endParaRPr>
        </a:p>
      </dgm:t>
    </dgm:pt>
    <dgm:pt modelId="{FD913094-609F-4B6A-AF90-F7D516103476}">
      <dgm:prSet phldrT="[Text]" custT="1"/>
      <dgm:spPr>
        <a:xfrm>
          <a:off x="4074656" y="331878"/>
          <a:ext cx="969329" cy="969329"/>
        </a:xfrm>
        <a:solidFill>
          <a:srgbClr val="75CEEC">
            <a:shade val="80000"/>
            <a:hueOff val="12735"/>
            <a:satOff val="1389"/>
            <a:lumOff val="1729"/>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Clemon</a:t>
          </a:r>
          <a:endParaRPr lang="en-US" sz="1050" b="1" dirty="0">
            <a:solidFill>
              <a:sysClr val="windowText" lastClr="000000"/>
            </a:solidFill>
            <a:latin typeface="Century Gothic" panose="020B0502020202020204"/>
            <a:ea typeface="+mn-ea"/>
            <a:cs typeface="+mn-cs"/>
          </a:endParaRPr>
        </a:p>
      </dgm:t>
    </dgm:pt>
    <dgm:pt modelId="{DFAE3CF9-8931-4A83-9B13-56DA937A90D8}" type="parTrans" cxnId="{33291931-7BE0-4C23-AD07-91D1126493D5}">
      <dgm:prSet custT="1"/>
      <dgm:spPr>
        <a:xfrm rot="18000000">
          <a:off x="3218104" y="1857665"/>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FEC798E9-8AF1-4B87-827B-782369628AF7}" type="sibTrans" cxnId="{33291931-7BE0-4C23-AD07-91D1126493D5}">
      <dgm:prSet/>
      <dgm:spPr/>
      <dgm:t>
        <a:bodyPr/>
        <a:lstStyle/>
        <a:p>
          <a:endParaRPr lang="en-US" sz="1050" b="1">
            <a:solidFill>
              <a:schemeClr val="bg1"/>
            </a:solidFill>
          </a:endParaRPr>
        </a:p>
      </dgm:t>
    </dgm:pt>
    <dgm:pt modelId="{5DF84F7E-9991-4C90-946B-133C3AF18978}">
      <dgm:prSet phldrT="[Text]" custT="1"/>
      <dgm:spPr>
        <a:xfrm>
          <a:off x="4965749" y="1222971"/>
          <a:ext cx="969329" cy="969329"/>
        </a:xfrm>
        <a:solidFill>
          <a:srgbClr val="75CEEC">
            <a:shade val="80000"/>
            <a:hueOff val="25471"/>
            <a:satOff val="2779"/>
            <a:lumOff val="3457"/>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Frutika</a:t>
          </a:r>
          <a:endParaRPr lang="en-US" sz="1050" b="1" dirty="0">
            <a:solidFill>
              <a:sysClr val="windowText" lastClr="000000"/>
            </a:solidFill>
            <a:latin typeface="Century Gothic" panose="020B0502020202020204"/>
            <a:ea typeface="+mn-ea"/>
            <a:cs typeface="+mn-cs"/>
          </a:endParaRPr>
        </a:p>
      </dgm:t>
    </dgm:pt>
    <dgm:pt modelId="{7D191B1D-D2D0-42E5-B2EB-2772C3F4DEE3}" type="parTrans" cxnId="{D965889F-75EF-4627-883D-74B1795EDD33}">
      <dgm:prSet custT="1"/>
      <dgm:spPr>
        <a:xfrm rot="19800000">
          <a:off x="3663650" y="2303211"/>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9AD0353A-3FD3-403F-A6F3-ABAC82E30A2D}" type="sibTrans" cxnId="{D965889F-75EF-4627-883D-74B1795EDD33}">
      <dgm:prSet/>
      <dgm:spPr/>
      <dgm:t>
        <a:bodyPr/>
        <a:lstStyle/>
        <a:p>
          <a:endParaRPr lang="en-US" sz="1050" b="1">
            <a:solidFill>
              <a:schemeClr val="bg1"/>
            </a:solidFill>
          </a:endParaRPr>
        </a:p>
      </dgm:t>
    </dgm:pt>
    <dgm:pt modelId="{F78E10E5-5597-4602-830C-64D137FB486F}">
      <dgm:prSet phldrT="[Text]" custT="1"/>
      <dgm:spPr>
        <a:xfrm>
          <a:off x="5291911" y="2440226"/>
          <a:ext cx="969329" cy="969329"/>
        </a:xfrm>
        <a:solidFill>
          <a:srgbClr val="75CEEC">
            <a:shade val="80000"/>
            <a:hueOff val="38206"/>
            <a:satOff val="4168"/>
            <a:lumOff val="5186"/>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Farm Fresh</a:t>
          </a:r>
          <a:endParaRPr lang="en-US" sz="1050" b="1" dirty="0">
            <a:solidFill>
              <a:sysClr val="windowText" lastClr="000000"/>
            </a:solidFill>
            <a:latin typeface="Century Gothic" panose="020B0502020202020204"/>
            <a:ea typeface="+mn-ea"/>
            <a:cs typeface="+mn-cs"/>
          </a:endParaRPr>
        </a:p>
      </dgm:t>
    </dgm:pt>
    <dgm:pt modelId="{F3141E2D-6090-4BB9-AD86-D2693436BD73}" type="parTrans" cxnId="{12543D9D-BEC8-47B3-8C6C-35E94B1FB4AB}">
      <dgm:prSet custT="1"/>
      <dgm:spPr>
        <a:xfrm>
          <a:off x="3826731" y="2911839"/>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8AB25207-DCCD-401D-B6DE-F488BDF3D2C9}" type="sibTrans" cxnId="{12543D9D-BEC8-47B3-8C6C-35E94B1FB4AB}">
      <dgm:prSet/>
      <dgm:spPr/>
      <dgm:t>
        <a:bodyPr/>
        <a:lstStyle/>
        <a:p>
          <a:endParaRPr lang="en-US" sz="1050" b="1">
            <a:solidFill>
              <a:schemeClr val="bg1"/>
            </a:solidFill>
          </a:endParaRPr>
        </a:p>
      </dgm:t>
    </dgm:pt>
    <dgm:pt modelId="{D7BAD0B4-46C5-4946-B62B-4DD37F8ED1CD}">
      <dgm:prSet phldrT="[Text]" custT="1"/>
      <dgm:spPr>
        <a:xfrm>
          <a:off x="4965749" y="3657480"/>
          <a:ext cx="969329" cy="969329"/>
        </a:xfrm>
        <a:solidFill>
          <a:srgbClr val="75CEEC">
            <a:shade val="80000"/>
            <a:hueOff val="50942"/>
            <a:satOff val="5557"/>
            <a:lumOff val="6914"/>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Speed</a:t>
          </a:r>
          <a:endParaRPr lang="en-US" sz="1050" b="1" dirty="0">
            <a:solidFill>
              <a:sysClr val="windowText" lastClr="000000"/>
            </a:solidFill>
            <a:latin typeface="Century Gothic" panose="020B0502020202020204"/>
            <a:ea typeface="+mn-ea"/>
            <a:cs typeface="+mn-cs"/>
          </a:endParaRPr>
        </a:p>
      </dgm:t>
    </dgm:pt>
    <dgm:pt modelId="{E13A4BC2-EBB0-49D2-ACB4-95138923998E}" type="parTrans" cxnId="{CA9E3D04-B2F9-4F18-BEF3-6130741F525A}">
      <dgm:prSet custT="1"/>
      <dgm:spPr>
        <a:xfrm rot="1800000">
          <a:off x="3663650" y="3520466"/>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61473C0B-301A-48B9-90E8-0B1E902E0FC6}" type="sibTrans" cxnId="{CA9E3D04-B2F9-4F18-BEF3-6130741F525A}">
      <dgm:prSet/>
      <dgm:spPr/>
      <dgm:t>
        <a:bodyPr/>
        <a:lstStyle/>
        <a:p>
          <a:endParaRPr lang="en-US" sz="1050" b="1">
            <a:solidFill>
              <a:schemeClr val="bg1"/>
            </a:solidFill>
          </a:endParaRPr>
        </a:p>
      </dgm:t>
    </dgm:pt>
    <dgm:pt modelId="{03007E81-8B5C-4DD1-B7AE-8C1F13821911}">
      <dgm:prSet phldrT="[Text]" custT="1"/>
      <dgm:spPr>
        <a:xfrm>
          <a:off x="4074656" y="4548573"/>
          <a:ext cx="969329" cy="969329"/>
        </a:xfrm>
        <a:solidFill>
          <a:srgbClr val="75CEEC">
            <a:shade val="80000"/>
            <a:hueOff val="63677"/>
            <a:satOff val="6946"/>
            <a:lumOff val="8643"/>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Lemu</a:t>
          </a:r>
          <a:endParaRPr lang="en-US" sz="1050" b="1" dirty="0">
            <a:solidFill>
              <a:sysClr val="windowText" lastClr="000000"/>
            </a:solidFill>
            <a:latin typeface="Century Gothic" panose="020B0502020202020204"/>
            <a:ea typeface="+mn-ea"/>
            <a:cs typeface="+mn-cs"/>
          </a:endParaRPr>
        </a:p>
      </dgm:t>
    </dgm:pt>
    <dgm:pt modelId="{8380741F-9C1A-4B23-B5A3-C4A122E40A6C}" type="parTrans" cxnId="{67ED47B8-46E1-434F-B4A3-B20A75B11B3C}">
      <dgm:prSet custT="1"/>
      <dgm:spPr>
        <a:xfrm rot="3600000">
          <a:off x="3218104" y="3966012"/>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D850515D-65D7-4C5B-BF58-19F8CAD26AFC}" type="sibTrans" cxnId="{67ED47B8-46E1-434F-B4A3-B20A75B11B3C}">
      <dgm:prSet/>
      <dgm:spPr/>
      <dgm:t>
        <a:bodyPr/>
        <a:lstStyle/>
        <a:p>
          <a:endParaRPr lang="en-US" sz="1050" b="1">
            <a:solidFill>
              <a:schemeClr val="bg1"/>
            </a:solidFill>
          </a:endParaRPr>
        </a:p>
      </dgm:t>
    </dgm:pt>
    <dgm:pt modelId="{378688A5-AD37-4141-A8D9-88D52CDF3207}">
      <dgm:prSet phldrT="[Text]" custT="1"/>
      <dgm:spPr>
        <a:xfrm>
          <a:off x="2857402" y="4874735"/>
          <a:ext cx="969329" cy="969329"/>
        </a:xfrm>
        <a:solidFill>
          <a:srgbClr val="75CEEC">
            <a:shade val="80000"/>
            <a:hueOff val="76413"/>
            <a:satOff val="8336"/>
            <a:lumOff val="10371"/>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O’Potato Chips</a:t>
          </a:r>
          <a:endParaRPr lang="en-US" sz="1050" b="1" dirty="0">
            <a:solidFill>
              <a:sysClr val="windowText" lastClr="000000"/>
            </a:solidFill>
            <a:latin typeface="Century Gothic" panose="020B0502020202020204"/>
            <a:ea typeface="+mn-ea"/>
            <a:cs typeface="+mn-cs"/>
          </a:endParaRPr>
        </a:p>
      </dgm:t>
    </dgm:pt>
    <dgm:pt modelId="{530F4682-47F8-414C-8B84-0097E43BE895}" type="parTrans" cxnId="{3778251E-1744-43BC-9AEC-3729D30949D4}">
      <dgm:prSet custT="1"/>
      <dgm:spPr>
        <a:xfrm rot="5400000">
          <a:off x="2609477" y="4129094"/>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7DCD57E8-C20C-4542-AC50-B7F213A4D5A2}" type="sibTrans" cxnId="{3778251E-1744-43BC-9AEC-3729D30949D4}">
      <dgm:prSet/>
      <dgm:spPr/>
      <dgm:t>
        <a:bodyPr/>
        <a:lstStyle/>
        <a:p>
          <a:endParaRPr lang="en-US" sz="1050" b="1">
            <a:solidFill>
              <a:schemeClr val="bg1"/>
            </a:solidFill>
          </a:endParaRPr>
        </a:p>
      </dgm:t>
    </dgm:pt>
    <dgm:pt modelId="{AB278E26-1FED-4EE6-A012-9B5F8E4AAF29}">
      <dgm:prSet phldrT="[Text]" custT="1"/>
      <dgm:spPr>
        <a:xfrm>
          <a:off x="1640147" y="4548573"/>
          <a:ext cx="969329" cy="969329"/>
        </a:xfrm>
        <a:solidFill>
          <a:srgbClr val="75CEEC">
            <a:shade val="80000"/>
            <a:hueOff val="89148"/>
            <a:satOff val="9725"/>
            <a:lumOff val="1210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Wild Brew</a:t>
          </a:r>
          <a:endParaRPr lang="en-US" sz="1050" b="1" dirty="0">
            <a:solidFill>
              <a:sysClr val="windowText" lastClr="000000"/>
            </a:solidFill>
            <a:latin typeface="Century Gothic" panose="020B0502020202020204"/>
            <a:ea typeface="+mn-ea"/>
            <a:cs typeface="+mn-cs"/>
          </a:endParaRPr>
        </a:p>
      </dgm:t>
    </dgm:pt>
    <dgm:pt modelId="{61CABB80-C861-4294-8565-11EC23E2A23B}" type="parTrans" cxnId="{61445569-4421-40DA-A670-A04CA5F50D9D}">
      <dgm:prSet custT="1"/>
      <dgm:spPr>
        <a:xfrm rot="7200000">
          <a:off x="2000849" y="3966012"/>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381DFD0B-C7F4-426E-89DA-26A6B36C5067}" type="sibTrans" cxnId="{61445569-4421-40DA-A670-A04CA5F50D9D}">
      <dgm:prSet/>
      <dgm:spPr/>
      <dgm:t>
        <a:bodyPr/>
        <a:lstStyle/>
        <a:p>
          <a:endParaRPr lang="en-US" sz="1050" b="1">
            <a:solidFill>
              <a:schemeClr val="bg1"/>
            </a:solidFill>
          </a:endParaRPr>
        </a:p>
      </dgm:t>
    </dgm:pt>
    <dgm:pt modelId="{764B1A1E-B3D4-4DB0-B689-ED6601E9B115}">
      <dgm:prSet phldrT="[Text]" custT="1"/>
      <dgm:spPr>
        <a:xfrm>
          <a:off x="749054" y="3657480"/>
          <a:ext cx="969329" cy="969329"/>
        </a:xfrm>
        <a:solidFill>
          <a:srgbClr val="75CEEC">
            <a:shade val="80000"/>
            <a:hueOff val="101884"/>
            <a:satOff val="11114"/>
            <a:lumOff val="13828"/>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Spa</a:t>
          </a:r>
          <a:endParaRPr lang="en-US" sz="1050" b="1" dirty="0">
            <a:solidFill>
              <a:sysClr val="windowText" lastClr="000000"/>
            </a:solidFill>
            <a:latin typeface="Century Gothic" panose="020B0502020202020204"/>
            <a:ea typeface="+mn-ea"/>
            <a:cs typeface="+mn-cs"/>
          </a:endParaRPr>
        </a:p>
      </dgm:t>
    </dgm:pt>
    <dgm:pt modelId="{ED92C0F4-E0B8-44A2-A27E-FF9969EBA61F}" type="parTrans" cxnId="{BBD35CC4-B0BC-408E-9862-8EEB69F086ED}">
      <dgm:prSet custT="1"/>
      <dgm:spPr>
        <a:xfrm rot="9000000">
          <a:off x="1555303" y="3520466"/>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0A497431-CAA2-489D-95F6-E9C8FEBE0364}" type="sibTrans" cxnId="{BBD35CC4-B0BC-408E-9862-8EEB69F086ED}">
      <dgm:prSet/>
      <dgm:spPr/>
      <dgm:t>
        <a:bodyPr/>
        <a:lstStyle/>
        <a:p>
          <a:endParaRPr lang="en-US" sz="1050" b="1">
            <a:solidFill>
              <a:schemeClr val="bg1"/>
            </a:solidFill>
          </a:endParaRPr>
        </a:p>
      </dgm:t>
    </dgm:pt>
    <dgm:pt modelId="{7B001C28-7AD3-47F4-9A5A-1C1511A09818}">
      <dgm:prSet phldrT="[Text]" custT="1"/>
      <dgm:spPr>
        <a:xfrm>
          <a:off x="422892" y="2440226"/>
          <a:ext cx="969329" cy="969329"/>
        </a:xfrm>
        <a:solidFill>
          <a:srgbClr val="75CEEC">
            <a:shade val="80000"/>
            <a:hueOff val="114619"/>
            <a:satOff val="12503"/>
            <a:lumOff val="15557"/>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Cheese Puff</a:t>
          </a:r>
          <a:endParaRPr lang="en-US" sz="1050" b="1" dirty="0">
            <a:solidFill>
              <a:sysClr val="windowText" lastClr="000000"/>
            </a:solidFill>
            <a:latin typeface="Century Gothic" panose="020B0502020202020204"/>
            <a:ea typeface="+mn-ea"/>
            <a:cs typeface="+mn-cs"/>
          </a:endParaRPr>
        </a:p>
      </dgm:t>
    </dgm:pt>
    <dgm:pt modelId="{5D46450D-17C8-4D48-B4EC-4C0D713FBB8A}" type="parTrans" cxnId="{6F0D7E79-DB60-4CE2-B76C-F1DF88D3A3AB}">
      <dgm:prSet custT="1"/>
      <dgm:spPr>
        <a:xfrm rot="10800000">
          <a:off x="1392222" y="2911839"/>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D495DA15-9CB1-45ED-A2C1-9B06827BDBE5}" type="sibTrans" cxnId="{6F0D7E79-DB60-4CE2-B76C-F1DF88D3A3AB}">
      <dgm:prSet/>
      <dgm:spPr/>
      <dgm:t>
        <a:bodyPr/>
        <a:lstStyle/>
        <a:p>
          <a:endParaRPr lang="en-US" sz="1050" b="1">
            <a:solidFill>
              <a:schemeClr val="bg1"/>
            </a:solidFill>
          </a:endParaRPr>
        </a:p>
      </dgm:t>
    </dgm:pt>
    <dgm:pt modelId="{2EEE99F7-DAF7-4EB3-B7BD-66CF5BA5E6A0}">
      <dgm:prSet phldrT="[Text]" custT="1"/>
      <dgm:spPr>
        <a:xfrm>
          <a:off x="749054" y="1222971"/>
          <a:ext cx="969329" cy="969329"/>
        </a:xfrm>
        <a:solidFill>
          <a:srgbClr val="75CEEC">
            <a:shade val="80000"/>
            <a:hueOff val="127355"/>
            <a:satOff val="13893"/>
            <a:lumOff val="17285"/>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Affi (Mango Bar &amp; Chanachur)</a:t>
          </a:r>
          <a:endParaRPr lang="en-US" sz="1050" b="1" dirty="0">
            <a:solidFill>
              <a:sysClr val="windowText" lastClr="000000"/>
            </a:solidFill>
            <a:latin typeface="Century Gothic" panose="020B0502020202020204"/>
            <a:ea typeface="+mn-ea"/>
            <a:cs typeface="+mn-cs"/>
          </a:endParaRPr>
        </a:p>
      </dgm:t>
    </dgm:pt>
    <dgm:pt modelId="{B07824D9-B427-4AEA-97CF-806CC6F18D1F}" type="parTrans" cxnId="{D4A2E554-068A-4AD4-9F4E-FDE6C8DCFDAB}">
      <dgm:prSet custT="1"/>
      <dgm:spPr>
        <a:xfrm rot="12600000">
          <a:off x="1555303" y="2303211"/>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3EA4C82B-0AAA-4912-AA2A-83F81CBA1533}" type="sibTrans" cxnId="{D4A2E554-068A-4AD4-9F4E-FDE6C8DCFDAB}">
      <dgm:prSet/>
      <dgm:spPr/>
      <dgm:t>
        <a:bodyPr/>
        <a:lstStyle/>
        <a:p>
          <a:endParaRPr lang="en-US" sz="1050" b="1">
            <a:solidFill>
              <a:schemeClr val="bg1"/>
            </a:solidFill>
          </a:endParaRPr>
        </a:p>
      </dgm:t>
    </dgm:pt>
    <dgm:pt modelId="{8BE6415B-74E8-4519-B786-E85DED79DB30}">
      <dgm:prSet phldrT="[Text]" custT="1"/>
      <dgm:spPr>
        <a:xfrm>
          <a:off x="1640147" y="331878"/>
          <a:ext cx="969329" cy="969329"/>
        </a:xfrm>
        <a:solidFill>
          <a:srgbClr val="75CEEC">
            <a:shade val="80000"/>
            <a:hueOff val="140090"/>
            <a:satOff val="15282"/>
            <a:lumOff val="19014"/>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100" b="1" dirty="0">
              <a:solidFill>
                <a:sysClr val="windowText" lastClr="000000"/>
              </a:solidFill>
              <a:latin typeface="Century Gothic" panose="020B0502020202020204"/>
              <a:ea typeface="+mn-ea"/>
              <a:cs typeface="+mn-cs"/>
            </a:rPr>
            <a:t>Home</a:t>
          </a:r>
        </a:p>
        <a:p>
          <a:pPr>
            <a:buNone/>
          </a:pPr>
          <a:r>
            <a:rPr lang="en-US" sz="1100" b="1" dirty="0">
              <a:solidFill>
                <a:sysClr val="windowText" lastClr="000000"/>
              </a:solidFill>
              <a:latin typeface="Century Gothic" panose="020B0502020202020204"/>
              <a:ea typeface="+mn-ea"/>
              <a:cs typeface="+mn-cs"/>
            </a:rPr>
            <a:t>makers </a:t>
          </a:r>
        </a:p>
      </dgm:t>
    </dgm:pt>
    <dgm:pt modelId="{2612B1DF-884E-41EA-BAF9-06AE3BB1930A}" type="parTrans" cxnId="{D681FBD4-9D34-4362-BB84-2B6A81A665F4}">
      <dgm:prSet custT="1"/>
      <dgm:spPr>
        <a:xfrm rot="14400000">
          <a:off x="2000849" y="1857665"/>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B98DAABB-9A07-4FFC-A2C9-6C9FC8208483}" type="sibTrans" cxnId="{D681FBD4-9D34-4362-BB84-2B6A81A665F4}">
      <dgm:prSet/>
      <dgm:spPr/>
      <dgm:t>
        <a:bodyPr/>
        <a:lstStyle/>
        <a:p>
          <a:endParaRPr lang="en-US" sz="1050" b="1">
            <a:solidFill>
              <a:schemeClr val="bg1"/>
            </a:solidFill>
          </a:endParaRPr>
        </a:p>
      </dgm:t>
    </dgm:pt>
    <dgm:pt modelId="{680674E7-920A-4A59-A741-A335D06FF731}" type="pres">
      <dgm:prSet presAssocID="{A862638A-AAA5-4531-8B84-4046BBDDC9D7}" presName="cycle" presStyleCnt="0">
        <dgm:presLayoutVars>
          <dgm:chMax val="1"/>
          <dgm:dir/>
          <dgm:animLvl val="ctr"/>
          <dgm:resizeHandles val="exact"/>
        </dgm:presLayoutVars>
      </dgm:prSet>
      <dgm:spPr/>
      <dgm:t>
        <a:bodyPr/>
        <a:lstStyle/>
        <a:p>
          <a:endParaRPr lang="en-US"/>
        </a:p>
      </dgm:t>
    </dgm:pt>
    <dgm:pt modelId="{39D4B470-B4E2-4DDB-992F-2BF88E162E7A}" type="pres">
      <dgm:prSet presAssocID="{A1E58AAA-D7D1-4828-B62E-452FBD4ADAA5}" presName="centerShape" presStyleLbl="node0" presStyleIdx="0" presStyleCnt="1"/>
      <dgm:spPr>
        <a:prstGeom prst="ellipse">
          <a:avLst/>
        </a:prstGeom>
      </dgm:spPr>
      <dgm:t>
        <a:bodyPr/>
        <a:lstStyle/>
        <a:p>
          <a:endParaRPr lang="en-US"/>
        </a:p>
      </dgm:t>
    </dgm:pt>
    <dgm:pt modelId="{759C4CB6-839B-4CC7-B8C2-1A66EE104968}" type="pres">
      <dgm:prSet presAssocID="{4AECC3DA-4F8F-4A4A-BF97-E049F2F9966C}" presName="Name9" presStyleLbl="parChTrans1D2" presStyleIdx="0" presStyleCnt="12"/>
      <dgm:spPr>
        <a:custGeom>
          <a:avLst/>
          <a:gdLst/>
          <a:ahLst/>
          <a:cxnLst/>
          <a:rect l="0" t="0" r="0" b="0"/>
          <a:pathLst>
            <a:path>
              <a:moveTo>
                <a:pt x="0" y="13051"/>
              </a:moveTo>
              <a:lnTo>
                <a:pt x="1465179" y="13051"/>
              </a:lnTo>
            </a:path>
          </a:pathLst>
        </a:custGeom>
      </dgm:spPr>
      <dgm:t>
        <a:bodyPr/>
        <a:lstStyle/>
        <a:p>
          <a:endParaRPr lang="en-US"/>
        </a:p>
      </dgm:t>
    </dgm:pt>
    <dgm:pt modelId="{FFE806E0-000E-4C23-9C09-21ED562AC50B}" type="pres">
      <dgm:prSet presAssocID="{4AECC3DA-4F8F-4A4A-BF97-E049F2F9966C}" presName="connTx" presStyleLbl="parChTrans1D2" presStyleIdx="0" presStyleCnt="12"/>
      <dgm:spPr/>
      <dgm:t>
        <a:bodyPr/>
        <a:lstStyle/>
        <a:p>
          <a:endParaRPr lang="en-US"/>
        </a:p>
      </dgm:t>
    </dgm:pt>
    <dgm:pt modelId="{C0C46402-A8C7-4192-982B-81B375897C01}" type="pres">
      <dgm:prSet presAssocID="{D15FAD7F-44C5-473B-B12C-758BEC613959}" presName="node" presStyleLbl="node1" presStyleIdx="0" presStyleCnt="12">
        <dgm:presLayoutVars>
          <dgm:bulletEnabled val="1"/>
        </dgm:presLayoutVars>
      </dgm:prSet>
      <dgm:spPr>
        <a:prstGeom prst="ellipse">
          <a:avLst/>
        </a:prstGeom>
      </dgm:spPr>
      <dgm:t>
        <a:bodyPr/>
        <a:lstStyle/>
        <a:p>
          <a:endParaRPr lang="en-US"/>
        </a:p>
      </dgm:t>
    </dgm:pt>
    <dgm:pt modelId="{0DA22977-617F-4F1E-9DAE-68E51E5483C6}" type="pres">
      <dgm:prSet presAssocID="{DFAE3CF9-8931-4A83-9B13-56DA937A90D8}" presName="Name9" presStyleLbl="parChTrans1D2" presStyleIdx="1" presStyleCnt="12"/>
      <dgm:spPr>
        <a:custGeom>
          <a:avLst/>
          <a:gdLst/>
          <a:ahLst/>
          <a:cxnLst/>
          <a:rect l="0" t="0" r="0" b="0"/>
          <a:pathLst>
            <a:path>
              <a:moveTo>
                <a:pt x="0" y="13051"/>
              </a:moveTo>
              <a:lnTo>
                <a:pt x="1465179" y="13051"/>
              </a:lnTo>
            </a:path>
          </a:pathLst>
        </a:custGeom>
      </dgm:spPr>
      <dgm:t>
        <a:bodyPr/>
        <a:lstStyle/>
        <a:p>
          <a:endParaRPr lang="en-US"/>
        </a:p>
      </dgm:t>
    </dgm:pt>
    <dgm:pt modelId="{E207ABD8-1C69-4133-A8AB-0EDC99D076FE}" type="pres">
      <dgm:prSet presAssocID="{DFAE3CF9-8931-4A83-9B13-56DA937A90D8}" presName="connTx" presStyleLbl="parChTrans1D2" presStyleIdx="1" presStyleCnt="12"/>
      <dgm:spPr/>
      <dgm:t>
        <a:bodyPr/>
        <a:lstStyle/>
        <a:p>
          <a:endParaRPr lang="en-US"/>
        </a:p>
      </dgm:t>
    </dgm:pt>
    <dgm:pt modelId="{B15D71ED-254E-4D6C-AE04-2A404585347A}" type="pres">
      <dgm:prSet presAssocID="{FD913094-609F-4B6A-AF90-F7D516103476}" presName="node" presStyleLbl="node1" presStyleIdx="1" presStyleCnt="12" custScaleX="130788">
        <dgm:presLayoutVars>
          <dgm:bulletEnabled val="1"/>
        </dgm:presLayoutVars>
      </dgm:prSet>
      <dgm:spPr>
        <a:prstGeom prst="ellipse">
          <a:avLst/>
        </a:prstGeom>
      </dgm:spPr>
      <dgm:t>
        <a:bodyPr/>
        <a:lstStyle/>
        <a:p>
          <a:endParaRPr lang="en-US"/>
        </a:p>
      </dgm:t>
    </dgm:pt>
    <dgm:pt modelId="{7B2C08B5-B8F8-4A6E-A478-34AB52F3CD8B}" type="pres">
      <dgm:prSet presAssocID="{7D191B1D-D2D0-42E5-B2EB-2772C3F4DEE3}" presName="Name9" presStyleLbl="parChTrans1D2" presStyleIdx="2" presStyleCnt="12"/>
      <dgm:spPr>
        <a:custGeom>
          <a:avLst/>
          <a:gdLst/>
          <a:ahLst/>
          <a:cxnLst/>
          <a:rect l="0" t="0" r="0" b="0"/>
          <a:pathLst>
            <a:path>
              <a:moveTo>
                <a:pt x="0" y="13051"/>
              </a:moveTo>
              <a:lnTo>
                <a:pt x="1465179" y="13051"/>
              </a:lnTo>
            </a:path>
          </a:pathLst>
        </a:custGeom>
      </dgm:spPr>
      <dgm:t>
        <a:bodyPr/>
        <a:lstStyle/>
        <a:p>
          <a:endParaRPr lang="en-US"/>
        </a:p>
      </dgm:t>
    </dgm:pt>
    <dgm:pt modelId="{2D9B134D-D590-4BF8-BABB-802F353C652A}" type="pres">
      <dgm:prSet presAssocID="{7D191B1D-D2D0-42E5-B2EB-2772C3F4DEE3}" presName="connTx" presStyleLbl="parChTrans1D2" presStyleIdx="2" presStyleCnt="12"/>
      <dgm:spPr/>
      <dgm:t>
        <a:bodyPr/>
        <a:lstStyle/>
        <a:p>
          <a:endParaRPr lang="en-US"/>
        </a:p>
      </dgm:t>
    </dgm:pt>
    <dgm:pt modelId="{54E5E81B-BE2F-425F-A19E-F5E5BD2291CF}" type="pres">
      <dgm:prSet presAssocID="{5DF84F7E-9991-4C90-946B-133C3AF18978}" presName="node" presStyleLbl="node1" presStyleIdx="2" presStyleCnt="12">
        <dgm:presLayoutVars>
          <dgm:bulletEnabled val="1"/>
        </dgm:presLayoutVars>
      </dgm:prSet>
      <dgm:spPr>
        <a:prstGeom prst="ellipse">
          <a:avLst/>
        </a:prstGeom>
      </dgm:spPr>
      <dgm:t>
        <a:bodyPr/>
        <a:lstStyle/>
        <a:p>
          <a:endParaRPr lang="en-US"/>
        </a:p>
      </dgm:t>
    </dgm:pt>
    <dgm:pt modelId="{F6E5638C-D9CD-45FF-B630-47921FD23414}" type="pres">
      <dgm:prSet presAssocID="{F3141E2D-6090-4BB9-AD86-D2693436BD73}" presName="Name9" presStyleLbl="parChTrans1D2" presStyleIdx="3" presStyleCnt="12"/>
      <dgm:spPr>
        <a:custGeom>
          <a:avLst/>
          <a:gdLst/>
          <a:ahLst/>
          <a:cxnLst/>
          <a:rect l="0" t="0" r="0" b="0"/>
          <a:pathLst>
            <a:path>
              <a:moveTo>
                <a:pt x="0" y="13051"/>
              </a:moveTo>
              <a:lnTo>
                <a:pt x="1465179" y="13051"/>
              </a:lnTo>
            </a:path>
          </a:pathLst>
        </a:custGeom>
      </dgm:spPr>
      <dgm:t>
        <a:bodyPr/>
        <a:lstStyle/>
        <a:p>
          <a:endParaRPr lang="en-US"/>
        </a:p>
      </dgm:t>
    </dgm:pt>
    <dgm:pt modelId="{E3C5A721-3969-4CA1-BC0D-ADFB18881A80}" type="pres">
      <dgm:prSet presAssocID="{F3141E2D-6090-4BB9-AD86-D2693436BD73}" presName="connTx" presStyleLbl="parChTrans1D2" presStyleIdx="3" presStyleCnt="12"/>
      <dgm:spPr/>
      <dgm:t>
        <a:bodyPr/>
        <a:lstStyle/>
        <a:p>
          <a:endParaRPr lang="en-US"/>
        </a:p>
      </dgm:t>
    </dgm:pt>
    <dgm:pt modelId="{6A36222B-7B71-4E3D-A8BB-C66E59C29E0F}" type="pres">
      <dgm:prSet presAssocID="{F78E10E5-5597-4602-830C-64D137FB486F}" presName="node" presStyleLbl="node1" presStyleIdx="3" presStyleCnt="12">
        <dgm:presLayoutVars>
          <dgm:bulletEnabled val="1"/>
        </dgm:presLayoutVars>
      </dgm:prSet>
      <dgm:spPr>
        <a:prstGeom prst="ellipse">
          <a:avLst/>
        </a:prstGeom>
      </dgm:spPr>
      <dgm:t>
        <a:bodyPr/>
        <a:lstStyle/>
        <a:p>
          <a:endParaRPr lang="en-US"/>
        </a:p>
      </dgm:t>
    </dgm:pt>
    <dgm:pt modelId="{5C7B6437-AF82-432C-B9BB-86D859B44557}" type="pres">
      <dgm:prSet presAssocID="{E13A4BC2-EBB0-49D2-ACB4-95138923998E}" presName="Name9" presStyleLbl="parChTrans1D2" presStyleIdx="4" presStyleCnt="12"/>
      <dgm:spPr>
        <a:custGeom>
          <a:avLst/>
          <a:gdLst/>
          <a:ahLst/>
          <a:cxnLst/>
          <a:rect l="0" t="0" r="0" b="0"/>
          <a:pathLst>
            <a:path>
              <a:moveTo>
                <a:pt x="0" y="13051"/>
              </a:moveTo>
              <a:lnTo>
                <a:pt x="1465179" y="13051"/>
              </a:lnTo>
            </a:path>
          </a:pathLst>
        </a:custGeom>
      </dgm:spPr>
      <dgm:t>
        <a:bodyPr/>
        <a:lstStyle/>
        <a:p>
          <a:endParaRPr lang="en-US"/>
        </a:p>
      </dgm:t>
    </dgm:pt>
    <dgm:pt modelId="{E587FA3B-364E-4F1A-8002-DEB2A00FB5F4}" type="pres">
      <dgm:prSet presAssocID="{E13A4BC2-EBB0-49D2-ACB4-95138923998E}" presName="connTx" presStyleLbl="parChTrans1D2" presStyleIdx="4" presStyleCnt="12"/>
      <dgm:spPr/>
      <dgm:t>
        <a:bodyPr/>
        <a:lstStyle/>
        <a:p>
          <a:endParaRPr lang="en-US"/>
        </a:p>
      </dgm:t>
    </dgm:pt>
    <dgm:pt modelId="{0E77FF69-7D27-4ECA-87B1-D2A5FE0A7B48}" type="pres">
      <dgm:prSet presAssocID="{D7BAD0B4-46C5-4946-B62B-4DD37F8ED1CD}" presName="node" presStyleLbl="node1" presStyleIdx="4" presStyleCnt="12">
        <dgm:presLayoutVars>
          <dgm:bulletEnabled val="1"/>
        </dgm:presLayoutVars>
      </dgm:prSet>
      <dgm:spPr>
        <a:prstGeom prst="ellipse">
          <a:avLst/>
        </a:prstGeom>
      </dgm:spPr>
      <dgm:t>
        <a:bodyPr/>
        <a:lstStyle/>
        <a:p>
          <a:endParaRPr lang="en-US"/>
        </a:p>
      </dgm:t>
    </dgm:pt>
    <dgm:pt modelId="{9B24BDDA-AB79-4C06-ACF1-DD4563351ECF}" type="pres">
      <dgm:prSet presAssocID="{8380741F-9C1A-4B23-B5A3-C4A122E40A6C}" presName="Name9" presStyleLbl="parChTrans1D2" presStyleIdx="5" presStyleCnt="12"/>
      <dgm:spPr>
        <a:custGeom>
          <a:avLst/>
          <a:gdLst/>
          <a:ahLst/>
          <a:cxnLst/>
          <a:rect l="0" t="0" r="0" b="0"/>
          <a:pathLst>
            <a:path>
              <a:moveTo>
                <a:pt x="0" y="13051"/>
              </a:moveTo>
              <a:lnTo>
                <a:pt x="1465179" y="13051"/>
              </a:lnTo>
            </a:path>
          </a:pathLst>
        </a:custGeom>
      </dgm:spPr>
      <dgm:t>
        <a:bodyPr/>
        <a:lstStyle/>
        <a:p>
          <a:endParaRPr lang="en-US"/>
        </a:p>
      </dgm:t>
    </dgm:pt>
    <dgm:pt modelId="{28BCD005-F1FD-4151-9934-984C1F4F2EE5}" type="pres">
      <dgm:prSet presAssocID="{8380741F-9C1A-4B23-B5A3-C4A122E40A6C}" presName="connTx" presStyleLbl="parChTrans1D2" presStyleIdx="5" presStyleCnt="12"/>
      <dgm:spPr/>
      <dgm:t>
        <a:bodyPr/>
        <a:lstStyle/>
        <a:p>
          <a:endParaRPr lang="en-US"/>
        </a:p>
      </dgm:t>
    </dgm:pt>
    <dgm:pt modelId="{3EF364C7-E13A-4D55-8860-3EE701B2081D}" type="pres">
      <dgm:prSet presAssocID="{03007E81-8B5C-4DD1-B7AE-8C1F13821911}" presName="node" presStyleLbl="node1" presStyleIdx="5" presStyleCnt="12">
        <dgm:presLayoutVars>
          <dgm:bulletEnabled val="1"/>
        </dgm:presLayoutVars>
      </dgm:prSet>
      <dgm:spPr>
        <a:prstGeom prst="ellipse">
          <a:avLst/>
        </a:prstGeom>
      </dgm:spPr>
      <dgm:t>
        <a:bodyPr/>
        <a:lstStyle/>
        <a:p>
          <a:endParaRPr lang="en-US"/>
        </a:p>
      </dgm:t>
    </dgm:pt>
    <dgm:pt modelId="{2CA05FAD-B3E9-4633-863D-9DB3A835DFBD}" type="pres">
      <dgm:prSet presAssocID="{530F4682-47F8-414C-8B84-0097E43BE895}" presName="Name9" presStyleLbl="parChTrans1D2" presStyleIdx="6" presStyleCnt="12"/>
      <dgm:spPr>
        <a:custGeom>
          <a:avLst/>
          <a:gdLst/>
          <a:ahLst/>
          <a:cxnLst/>
          <a:rect l="0" t="0" r="0" b="0"/>
          <a:pathLst>
            <a:path>
              <a:moveTo>
                <a:pt x="0" y="13051"/>
              </a:moveTo>
              <a:lnTo>
                <a:pt x="1465179" y="13051"/>
              </a:lnTo>
            </a:path>
          </a:pathLst>
        </a:custGeom>
      </dgm:spPr>
      <dgm:t>
        <a:bodyPr/>
        <a:lstStyle/>
        <a:p>
          <a:endParaRPr lang="en-US"/>
        </a:p>
      </dgm:t>
    </dgm:pt>
    <dgm:pt modelId="{DC781301-A62A-433E-A380-F0AFF61D979B}" type="pres">
      <dgm:prSet presAssocID="{530F4682-47F8-414C-8B84-0097E43BE895}" presName="connTx" presStyleLbl="parChTrans1D2" presStyleIdx="6" presStyleCnt="12"/>
      <dgm:spPr/>
      <dgm:t>
        <a:bodyPr/>
        <a:lstStyle/>
        <a:p>
          <a:endParaRPr lang="en-US"/>
        </a:p>
      </dgm:t>
    </dgm:pt>
    <dgm:pt modelId="{EF62E32B-8C35-490D-8FB0-ECE7BD653BE7}" type="pres">
      <dgm:prSet presAssocID="{378688A5-AD37-4141-A8D9-88D52CDF3207}" presName="node" presStyleLbl="node1" presStyleIdx="6" presStyleCnt="12" custScaleX="140381" custRadScaleRad="100992" custRadScaleInc="11230">
        <dgm:presLayoutVars>
          <dgm:bulletEnabled val="1"/>
        </dgm:presLayoutVars>
      </dgm:prSet>
      <dgm:spPr>
        <a:prstGeom prst="ellipse">
          <a:avLst/>
        </a:prstGeom>
      </dgm:spPr>
      <dgm:t>
        <a:bodyPr/>
        <a:lstStyle/>
        <a:p>
          <a:endParaRPr lang="en-US"/>
        </a:p>
      </dgm:t>
    </dgm:pt>
    <dgm:pt modelId="{2C4C4029-1549-48E2-AD7E-18519FE2323A}" type="pres">
      <dgm:prSet presAssocID="{61CABB80-C861-4294-8565-11EC23E2A23B}" presName="Name9" presStyleLbl="parChTrans1D2" presStyleIdx="7" presStyleCnt="12"/>
      <dgm:spPr>
        <a:custGeom>
          <a:avLst/>
          <a:gdLst/>
          <a:ahLst/>
          <a:cxnLst/>
          <a:rect l="0" t="0" r="0" b="0"/>
          <a:pathLst>
            <a:path>
              <a:moveTo>
                <a:pt x="0" y="13051"/>
              </a:moveTo>
              <a:lnTo>
                <a:pt x="1465179" y="13051"/>
              </a:lnTo>
            </a:path>
          </a:pathLst>
        </a:custGeom>
      </dgm:spPr>
      <dgm:t>
        <a:bodyPr/>
        <a:lstStyle/>
        <a:p>
          <a:endParaRPr lang="en-US"/>
        </a:p>
      </dgm:t>
    </dgm:pt>
    <dgm:pt modelId="{66ED9F7B-98ED-4E80-96D5-D444BC232A21}" type="pres">
      <dgm:prSet presAssocID="{61CABB80-C861-4294-8565-11EC23E2A23B}" presName="connTx" presStyleLbl="parChTrans1D2" presStyleIdx="7" presStyleCnt="12"/>
      <dgm:spPr/>
      <dgm:t>
        <a:bodyPr/>
        <a:lstStyle/>
        <a:p>
          <a:endParaRPr lang="en-US"/>
        </a:p>
      </dgm:t>
    </dgm:pt>
    <dgm:pt modelId="{4F319AC8-8DFA-4886-A7D8-E6D52FD173B6}" type="pres">
      <dgm:prSet presAssocID="{AB278E26-1FED-4EE6-A012-9B5F8E4AAF29}" presName="node" presStyleLbl="node1" presStyleIdx="7" presStyleCnt="12">
        <dgm:presLayoutVars>
          <dgm:bulletEnabled val="1"/>
        </dgm:presLayoutVars>
      </dgm:prSet>
      <dgm:spPr>
        <a:prstGeom prst="ellipse">
          <a:avLst/>
        </a:prstGeom>
      </dgm:spPr>
      <dgm:t>
        <a:bodyPr/>
        <a:lstStyle/>
        <a:p>
          <a:endParaRPr lang="en-US"/>
        </a:p>
      </dgm:t>
    </dgm:pt>
    <dgm:pt modelId="{2B39B28A-51F3-4092-9329-BA9E31DB3503}" type="pres">
      <dgm:prSet presAssocID="{ED92C0F4-E0B8-44A2-A27E-FF9969EBA61F}" presName="Name9" presStyleLbl="parChTrans1D2" presStyleIdx="8" presStyleCnt="12"/>
      <dgm:spPr>
        <a:custGeom>
          <a:avLst/>
          <a:gdLst/>
          <a:ahLst/>
          <a:cxnLst/>
          <a:rect l="0" t="0" r="0" b="0"/>
          <a:pathLst>
            <a:path>
              <a:moveTo>
                <a:pt x="0" y="13051"/>
              </a:moveTo>
              <a:lnTo>
                <a:pt x="1465179" y="13051"/>
              </a:lnTo>
            </a:path>
          </a:pathLst>
        </a:custGeom>
      </dgm:spPr>
      <dgm:t>
        <a:bodyPr/>
        <a:lstStyle/>
        <a:p>
          <a:endParaRPr lang="en-US"/>
        </a:p>
      </dgm:t>
    </dgm:pt>
    <dgm:pt modelId="{42A5DF7F-771F-4D2F-8079-774D73C59512}" type="pres">
      <dgm:prSet presAssocID="{ED92C0F4-E0B8-44A2-A27E-FF9969EBA61F}" presName="connTx" presStyleLbl="parChTrans1D2" presStyleIdx="8" presStyleCnt="12"/>
      <dgm:spPr/>
      <dgm:t>
        <a:bodyPr/>
        <a:lstStyle/>
        <a:p>
          <a:endParaRPr lang="en-US"/>
        </a:p>
      </dgm:t>
    </dgm:pt>
    <dgm:pt modelId="{D8C15C08-A868-448C-8C57-92209496EB52}" type="pres">
      <dgm:prSet presAssocID="{764B1A1E-B3D4-4DB0-B689-ED6601E9B115}" presName="node" presStyleLbl="node1" presStyleIdx="8" presStyleCnt="12">
        <dgm:presLayoutVars>
          <dgm:bulletEnabled val="1"/>
        </dgm:presLayoutVars>
      </dgm:prSet>
      <dgm:spPr>
        <a:prstGeom prst="ellipse">
          <a:avLst/>
        </a:prstGeom>
      </dgm:spPr>
      <dgm:t>
        <a:bodyPr/>
        <a:lstStyle/>
        <a:p>
          <a:endParaRPr lang="en-US"/>
        </a:p>
      </dgm:t>
    </dgm:pt>
    <dgm:pt modelId="{C2E504AA-B1FC-4752-B279-90A2EECEF8B5}" type="pres">
      <dgm:prSet presAssocID="{5D46450D-17C8-4D48-B4EC-4C0D713FBB8A}" presName="Name9" presStyleLbl="parChTrans1D2" presStyleIdx="9" presStyleCnt="12"/>
      <dgm:spPr>
        <a:custGeom>
          <a:avLst/>
          <a:gdLst/>
          <a:ahLst/>
          <a:cxnLst/>
          <a:rect l="0" t="0" r="0" b="0"/>
          <a:pathLst>
            <a:path>
              <a:moveTo>
                <a:pt x="0" y="13051"/>
              </a:moveTo>
              <a:lnTo>
                <a:pt x="1465179" y="13051"/>
              </a:lnTo>
            </a:path>
          </a:pathLst>
        </a:custGeom>
      </dgm:spPr>
      <dgm:t>
        <a:bodyPr/>
        <a:lstStyle/>
        <a:p>
          <a:endParaRPr lang="en-US"/>
        </a:p>
      </dgm:t>
    </dgm:pt>
    <dgm:pt modelId="{65C88963-CD8A-40F9-AD9E-2F39932271F2}" type="pres">
      <dgm:prSet presAssocID="{5D46450D-17C8-4D48-B4EC-4C0D713FBB8A}" presName="connTx" presStyleLbl="parChTrans1D2" presStyleIdx="9" presStyleCnt="12"/>
      <dgm:spPr/>
      <dgm:t>
        <a:bodyPr/>
        <a:lstStyle/>
        <a:p>
          <a:endParaRPr lang="en-US"/>
        </a:p>
      </dgm:t>
    </dgm:pt>
    <dgm:pt modelId="{FF0AC448-E299-42B5-A472-A25D10D8F547}" type="pres">
      <dgm:prSet presAssocID="{7B001C28-7AD3-47F4-9A5A-1C1511A09818}" presName="node" presStyleLbl="node1" presStyleIdx="9" presStyleCnt="12" custScaleX="123724">
        <dgm:presLayoutVars>
          <dgm:bulletEnabled val="1"/>
        </dgm:presLayoutVars>
      </dgm:prSet>
      <dgm:spPr>
        <a:prstGeom prst="ellipse">
          <a:avLst/>
        </a:prstGeom>
      </dgm:spPr>
      <dgm:t>
        <a:bodyPr/>
        <a:lstStyle/>
        <a:p>
          <a:endParaRPr lang="en-US"/>
        </a:p>
      </dgm:t>
    </dgm:pt>
    <dgm:pt modelId="{6E72E883-5B9C-486F-9E66-7D855D22DB82}" type="pres">
      <dgm:prSet presAssocID="{B07824D9-B427-4AEA-97CF-806CC6F18D1F}" presName="Name9" presStyleLbl="parChTrans1D2" presStyleIdx="10" presStyleCnt="12"/>
      <dgm:spPr>
        <a:custGeom>
          <a:avLst/>
          <a:gdLst/>
          <a:ahLst/>
          <a:cxnLst/>
          <a:rect l="0" t="0" r="0" b="0"/>
          <a:pathLst>
            <a:path>
              <a:moveTo>
                <a:pt x="0" y="13051"/>
              </a:moveTo>
              <a:lnTo>
                <a:pt x="1465179" y="13051"/>
              </a:lnTo>
            </a:path>
          </a:pathLst>
        </a:custGeom>
      </dgm:spPr>
      <dgm:t>
        <a:bodyPr/>
        <a:lstStyle/>
        <a:p>
          <a:endParaRPr lang="en-US"/>
        </a:p>
      </dgm:t>
    </dgm:pt>
    <dgm:pt modelId="{F2224A42-D827-4871-8396-5E1096F88B51}" type="pres">
      <dgm:prSet presAssocID="{B07824D9-B427-4AEA-97CF-806CC6F18D1F}" presName="connTx" presStyleLbl="parChTrans1D2" presStyleIdx="10" presStyleCnt="12"/>
      <dgm:spPr/>
      <dgm:t>
        <a:bodyPr/>
        <a:lstStyle/>
        <a:p>
          <a:endParaRPr lang="en-US"/>
        </a:p>
      </dgm:t>
    </dgm:pt>
    <dgm:pt modelId="{5745B35C-A3C9-4695-845D-BD4B72A15DC9}" type="pres">
      <dgm:prSet presAssocID="{2EEE99F7-DAF7-4EB3-B7BD-66CF5BA5E6A0}" presName="node" presStyleLbl="node1" presStyleIdx="10" presStyleCnt="12" custScaleX="175885" custScaleY="114360">
        <dgm:presLayoutVars>
          <dgm:bulletEnabled val="1"/>
        </dgm:presLayoutVars>
      </dgm:prSet>
      <dgm:spPr>
        <a:prstGeom prst="ellipse">
          <a:avLst/>
        </a:prstGeom>
      </dgm:spPr>
      <dgm:t>
        <a:bodyPr/>
        <a:lstStyle/>
        <a:p>
          <a:endParaRPr lang="en-US"/>
        </a:p>
      </dgm:t>
    </dgm:pt>
    <dgm:pt modelId="{A72F47D4-4E42-4017-85FD-912AC92A61D7}" type="pres">
      <dgm:prSet presAssocID="{2612B1DF-884E-41EA-BAF9-06AE3BB1930A}" presName="Name9" presStyleLbl="parChTrans1D2" presStyleIdx="11" presStyleCnt="12"/>
      <dgm:spPr>
        <a:custGeom>
          <a:avLst/>
          <a:gdLst/>
          <a:ahLst/>
          <a:cxnLst/>
          <a:rect l="0" t="0" r="0" b="0"/>
          <a:pathLst>
            <a:path>
              <a:moveTo>
                <a:pt x="0" y="13051"/>
              </a:moveTo>
              <a:lnTo>
                <a:pt x="1465179" y="13051"/>
              </a:lnTo>
            </a:path>
          </a:pathLst>
        </a:custGeom>
      </dgm:spPr>
      <dgm:t>
        <a:bodyPr/>
        <a:lstStyle/>
        <a:p>
          <a:endParaRPr lang="en-US"/>
        </a:p>
      </dgm:t>
    </dgm:pt>
    <dgm:pt modelId="{97D8452E-FC11-466B-ACF7-302F0E4263B0}" type="pres">
      <dgm:prSet presAssocID="{2612B1DF-884E-41EA-BAF9-06AE3BB1930A}" presName="connTx" presStyleLbl="parChTrans1D2" presStyleIdx="11" presStyleCnt="12"/>
      <dgm:spPr/>
      <dgm:t>
        <a:bodyPr/>
        <a:lstStyle/>
        <a:p>
          <a:endParaRPr lang="en-US"/>
        </a:p>
      </dgm:t>
    </dgm:pt>
    <dgm:pt modelId="{7E1492F8-C3A7-4D1B-A79F-E1615BF85891}" type="pres">
      <dgm:prSet presAssocID="{8BE6415B-74E8-4519-B786-E85DED79DB30}" presName="node" presStyleLbl="node1" presStyleIdx="11" presStyleCnt="12" custScaleX="154682" custScaleY="88533">
        <dgm:presLayoutVars>
          <dgm:bulletEnabled val="1"/>
        </dgm:presLayoutVars>
      </dgm:prSet>
      <dgm:spPr>
        <a:prstGeom prst="ellipse">
          <a:avLst/>
        </a:prstGeom>
      </dgm:spPr>
      <dgm:t>
        <a:bodyPr/>
        <a:lstStyle/>
        <a:p>
          <a:endParaRPr lang="en-US"/>
        </a:p>
      </dgm:t>
    </dgm:pt>
  </dgm:ptLst>
  <dgm:cxnLst>
    <dgm:cxn modelId="{47DF3B21-B449-41A9-B37C-97EEFE66B983}" type="presOf" srcId="{D15FAD7F-44C5-473B-B12C-758BEC613959}" destId="{C0C46402-A8C7-4192-982B-81B375897C01}" srcOrd="0" destOrd="0" presId="urn:microsoft.com/office/officeart/2005/8/layout/radial1"/>
    <dgm:cxn modelId="{4EBF8852-6D45-46AB-934B-3A1D68136E25}" type="presOf" srcId="{2EEE99F7-DAF7-4EB3-B7BD-66CF5BA5E6A0}" destId="{5745B35C-A3C9-4695-845D-BD4B72A15DC9}" srcOrd="0" destOrd="0" presId="urn:microsoft.com/office/officeart/2005/8/layout/radial1"/>
    <dgm:cxn modelId="{1715683D-8BE6-4748-BA41-15AA7D4B25FC}" type="presOf" srcId="{B07824D9-B427-4AEA-97CF-806CC6F18D1F}" destId="{6E72E883-5B9C-486F-9E66-7D855D22DB82}" srcOrd="0" destOrd="0" presId="urn:microsoft.com/office/officeart/2005/8/layout/radial1"/>
    <dgm:cxn modelId="{6A40DD47-412D-455A-9946-81262828FAF3}" type="presOf" srcId="{E13A4BC2-EBB0-49D2-ACB4-95138923998E}" destId="{5C7B6437-AF82-432C-B9BB-86D859B44557}" srcOrd="0" destOrd="0" presId="urn:microsoft.com/office/officeart/2005/8/layout/radial1"/>
    <dgm:cxn modelId="{6C7D72EC-B74E-4C85-B66D-6525F664DE73}" type="presOf" srcId="{8BE6415B-74E8-4519-B786-E85DED79DB30}" destId="{7E1492F8-C3A7-4D1B-A79F-E1615BF85891}" srcOrd="0" destOrd="0" presId="urn:microsoft.com/office/officeart/2005/8/layout/radial1"/>
    <dgm:cxn modelId="{6D4802A3-9E6F-4870-B449-620278058C85}" type="presOf" srcId="{7D191B1D-D2D0-42E5-B2EB-2772C3F4DEE3}" destId="{2D9B134D-D590-4BF8-BABB-802F353C652A}" srcOrd="1" destOrd="0" presId="urn:microsoft.com/office/officeart/2005/8/layout/radial1"/>
    <dgm:cxn modelId="{67ED47B8-46E1-434F-B4A3-B20A75B11B3C}" srcId="{A1E58AAA-D7D1-4828-B62E-452FBD4ADAA5}" destId="{03007E81-8B5C-4DD1-B7AE-8C1F13821911}" srcOrd="5" destOrd="0" parTransId="{8380741F-9C1A-4B23-B5A3-C4A122E40A6C}" sibTransId="{D850515D-65D7-4C5B-BF58-19F8CAD26AFC}"/>
    <dgm:cxn modelId="{33291931-7BE0-4C23-AD07-91D1126493D5}" srcId="{A1E58AAA-D7D1-4828-B62E-452FBD4ADAA5}" destId="{FD913094-609F-4B6A-AF90-F7D516103476}" srcOrd="1" destOrd="0" parTransId="{DFAE3CF9-8931-4A83-9B13-56DA937A90D8}" sibTransId="{FEC798E9-8AF1-4B87-827B-782369628AF7}"/>
    <dgm:cxn modelId="{704B718D-4436-4E5F-A586-F834106C0387}" type="presOf" srcId="{7D191B1D-D2D0-42E5-B2EB-2772C3F4DEE3}" destId="{7B2C08B5-B8F8-4A6E-A478-34AB52F3CD8B}" srcOrd="0" destOrd="0" presId="urn:microsoft.com/office/officeart/2005/8/layout/radial1"/>
    <dgm:cxn modelId="{D965889F-75EF-4627-883D-74B1795EDD33}" srcId="{A1E58AAA-D7D1-4828-B62E-452FBD4ADAA5}" destId="{5DF84F7E-9991-4C90-946B-133C3AF18978}" srcOrd="2" destOrd="0" parTransId="{7D191B1D-D2D0-42E5-B2EB-2772C3F4DEE3}" sibTransId="{9AD0353A-3FD3-403F-A6F3-ABAC82E30A2D}"/>
    <dgm:cxn modelId="{D681FBD4-9D34-4362-BB84-2B6A81A665F4}" srcId="{A1E58AAA-D7D1-4828-B62E-452FBD4ADAA5}" destId="{8BE6415B-74E8-4519-B786-E85DED79DB30}" srcOrd="11" destOrd="0" parTransId="{2612B1DF-884E-41EA-BAF9-06AE3BB1930A}" sibTransId="{B98DAABB-9A07-4FFC-A2C9-6C9FC8208483}"/>
    <dgm:cxn modelId="{78D16117-6476-47F2-AF50-592CEDBAEE28}" type="presOf" srcId="{5D46450D-17C8-4D48-B4EC-4C0D713FBB8A}" destId="{C2E504AA-B1FC-4752-B279-90A2EECEF8B5}" srcOrd="0" destOrd="0" presId="urn:microsoft.com/office/officeart/2005/8/layout/radial1"/>
    <dgm:cxn modelId="{B36A0FEE-EC51-48F5-A31C-7BF4BA17E595}" type="presOf" srcId="{530F4682-47F8-414C-8B84-0097E43BE895}" destId="{2CA05FAD-B3E9-4633-863D-9DB3A835DFBD}" srcOrd="0" destOrd="0" presId="urn:microsoft.com/office/officeart/2005/8/layout/radial1"/>
    <dgm:cxn modelId="{8D2594EA-34C9-4114-90BE-2E3D09C8BA52}" type="presOf" srcId="{530F4682-47F8-414C-8B84-0097E43BE895}" destId="{DC781301-A62A-433E-A380-F0AFF61D979B}" srcOrd="1" destOrd="0" presId="urn:microsoft.com/office/officeart/2005/8/layout/radial1"/>
    <dgm:cxn modelId="{ADAEFF9B-2BCB-478B-B36D-9224B838F7B0}" type="presOf" srcId="{5D46450D-17C8-4D48-B4EC-4C0D713FBB8A}" destId="{65C88963-CD8A-40F9-AD9E-2F39932271F2}" srcOrd="1" destOrd="0" presId="urn:microsoft.com/office/officeart/2005/8/layout/radial1"/>
    <dgm:cxn modelId="{C273B60F-F9E3-4A5E-8264-5A534B9068E3}" type="presOf" srcId="{8380741F-9C1A-4B23-B5A3-C4A122E40A6C}" destId="{9B24BDDA-AB79-4C06-ACF1-DD4563351ECF}" srcOrd="0" destOrd="0" presId="urn:microsoft.com/office/officeart/2005/8/layout/radial1"/>
    <dgm:cxn modelId="{61445569-4421-40DA-A670-A04CA5F50D9D}" srcId="{A1E58AAA-D7D1-4828-B62E-452FBD4ADAA5}" destId="{AB278E26-1FED-4EE6-A012-9B5F8E4AAF29}" srcOrd="7" destOrd="0" parTransId="{61CABB80-C861-4294-8565-11EC23E2A23B}" sibTransId="{381DFD0B-C7F4-426E-89DA-26A6B36C5067}"/>
    <dgm:cxn modelId="{0A6A16DB-4F26-4D90-B56E-87067A541DAE}" type="presOf" srcId="{DFAE3CF9-8931-4A83-9B13-56DA937A90D8}" destId="{0DA22977-617F-4F1E-9DAE-68E51E5483C6}" srcOrd="0" destOrd="0" presId="urn:microsoft.com/office/officeart/2005/8/layout/radial1"/>
    <dgm:cxn modelId="{F43840B1-CD10-46AE-AC8B-8FD27A3CC796}" type="presOf" srcId="{378688A5-AD37-4141-A8D9-88D52CDF3207}" destId="{EF62E32B-8C35-490D-8FB0-ECE7BD653BE7}" srcOrd="0" destOrd="0" presId="urn:microsoft.com/office/officeart/2005/8/layout/radial1"/>
    <dgm:cxn modelId="{20A48F27-ACAB-48ED-AC6E-AFD81FBD4040}" type="presOf" srcId="{4AECC3DA-4F8F-4A4A-BF97-E049F2F9966C}" destId="{759C4CB6-839B-4CC7-B8C2-1A66EE104968}" srcOrd="0" destOrd="0" presId="urn:microsoft.com/office/officeart/2005/8/layout/radial1"/>
    <dgm:cxn modelId="{CF2D4A22-72DB-4BC9-8227-55111D8E3BA7}" type="presOf" srcId="{F3141E2D-6090-4BB9-AD86-D2693436BD73}" destId="{F6E5638C-D9CD-45FF-B630-47921FD23414}" srcOrd="0" destOrd="0" presId="urn:microsoft.com/office/officeart/2005/8/layout/radial1"/>
    <dgm:cxn modelId="{BBD35CC4-B0BC-408E-9862-8EEB69F086ED}" srcId="{A1E58AAA-D7D1-4828-B62E-452FBD4ADAA5}" destId="{764B1A1E-B3D4-4DB0-B689-ED6601E9B115}" srcOrd="8" destOrd="0" parTransId="{ED92C0F4-E0B8-44A2-A27E-FF9969EBA61F}" sibTransId="{0A497431-CAA2-489D-95F6-E9C8FEBE0364}"/>
    <dgm:cxn modelId="{CFD266EA-BAFD-438A-9219-3EEABED5C147}" type="presOf" srcId="{5DF84F7E-9991-4C90-946B-133C3AF18978}" destId="{54E5E81B-BE2F-425F-A19E-F5E5BD2291CF}" srcOrd="0" destOrd="0" presId="urn:microsoft.com/office/officeart/2005/8/layout/radial1"/>
    <dgm:cxn modelId="{F1D3C533-4E80-4EA1-B8D5-A1B9C8965EE7}" type="presOf" srcId="{764B1A1E-B3D4-4DB0-B689-ED6601E9B115}" destId="{D8C15C08-A868-448C-8C57-92209496EB52}" srcOrd="0" destOrd="0" presId="urn:microsoft.com/office/officeart/2005/8/layout/radial1"/>
    <dgm:cxn modelId="{D1B84CF2-76A8-4780-AE73-9B7FEAED75CF}" type="presOf" srcId="{7B001C28-7AD3-47F4-9A5A-1C1511A09818}" destId="{FF0AC448-E299-42B5-A472-A25D10D8F547}" srcOrd="0" destOrd="0" presId="urn:microsoft.com/office/officeart/2005/8/layout/radial1"/>
    <dgm:cxn modelId="{B1F40AEF-337B-4B96-8616-40E312B657D6}" type="presOf" srcId="{E13A4BC2-EBB0-49D2-ACB4-95138923998E}" destId="{E587FA3B-364E-4F1A-8002-DEB2A00FB5F4}" srcOrd="1" destOrd="0" presId="urn:microsoft.com/office/officeart/2005/8/layout/radial1"/>
    <dgm:cxn modelId="{C5870138-1211-4FFD-BB60-34D906A99D68}" type="presOf" srcId="{B07824D9-B427-4AEA-97CF-806CC6F18D1F}" destId="{F2224A42-D827-4871-8396-5E1096F88B51}" srcOrd="1" destOrd="0" presId="urn:microsoft.com/office/officeart/2005/8/layout/radial1"/>
    <dgm:cxn modelId="{ADC18B6F-B9DE-4D8D-A42E-3F85DCD21868}" type="presOf" srcId="{A862638A-AAA5-4531-8B84-4046BBDDC9D7}" destId="{680674E7-920A-4A59-A741-A335D06FF731}" srcOrd="0" destOrd="0" presId="urn:microsoft.com/office/officeart/2005/8/layout/radial1"/>
    <dgm:cxn modelId="{68356528-E337-4D9F-82A8-2E6EA58516FF}" type="presOf" srcId="{8380741F-9C1A-4B23-B5A3-C4A122E40A6C}" destId="{28BCD005-F1FD-4151-9934-984C1F4F2EE5}" srcOrd="1" destOrd="0" presId="urn:microsoft.com/office/officeart/2005/8/layout/radial1"/>
    <dgm:cxn modelId="{6F0D7E79-DB60-4CE2-B76C-F1DF88D3A3AB}" srcId="{A1E58AAA-D7D1-4828-B62E-452FBD4ADAA5}" destId="{7B001C28-7AD3-47F4-9A5A-1C1511A09818}" srcOrd="9" destOrd="0" parTransId="{5D46450D-17C8-4D48-B4EC-4C0D713FBB8A}" sibTransId="{D495DA15-9CB1-45ED-A2C1-9B06827BDBE5}"/>
    <dgm:cxn modelId="{B92A9329-9DBC-4625-96D7-29772C2D6AEB}" type="presOf" srcId="{FD913094-609F-4B6A-AF90-F7D516103476}" destId="{B15D71ED-254E-4D6C-AE04-2A404585347A}" srcOrd="0" destOrd="0" presId="urn:microsoft.com/office/officeart/2005/8/layout/radial1"/>
    <dgm:cxn modelId="{D4A2E554-068A-4AD4-9F4E-FDE6C8DCFDAB}" srcId="{A1E58AAA-D7D1-4828-B62E-452FBD4ADAA5}" destId="{2EEE99F7-DAF7-4EB3-B7BD-66CF5BA5E6A0}" srcOrd="10" destOrd="0" parTransId="{B07824D9-B427-4AEA-97CF-806CC6F18D1F}" sibTransId="{3EA4C82B-0AAA-4912-AA2A-83F81CBA1533}"/>
    <dgm:cxn modelId="{C4179810-DA0C-42B5-AAB2-D94216451037}" type="presOf" srcId="{ED92C0F4-E0B8-44A2-A27E-FF9969EBA61F}" destId="{42A5DF7F-771F-4D2F-8079-774D73C59512}" srcOrd="1" destOrd="0" presId="urn:microsoft.com/office/officeart/2005/8/layout/radial1"/>
    <dgm:cxn modelId="{33147068-4DF8-4A6C-B0A7-AF6A25476F3A}" type="presOf" srcId="{61CABB80-C861-4294-8565-11EC23E2A23B}" destId="{2C4C4029-1549-48E2-AD7E-18519FE2323A}" srcOrd="0" destOrd="0" presId="urn:microsoft.com/office/officeart/2005/8/layout/radial1"/>
    <dgm:cxn modelId="{12543D9D-BEC8-47B3-8C6C-35E94B1FB4AB}" srcId="{A1E58AAA-D7D1-4828-B62E-452FBD4ADAA5}" destId="{F78E10E5-5597-4602-830C-64D137FB486F}" srcOrd="3" destOrd="0" parTransId="{F3141E2D-6090-4BB9-AD86-D2693436BD73}" sibTransId="{8AB25207-DCCD-401D-B6DE-F488BDF3D2C9}"/>
    <dgm:cxn modelId="{A2ADD2A4-41AD-433A-BDAA-01448F4DC645}" type="presOf" srcId="{D7BAD0B4-46C5-4946-B62B-4DD37F8ED1CD}" destId="{0E77FF69-7D27-4ECA-87B1-D2A5FE0A7B48}" srcOrd="0" destOrd="0" presId="urn:microsoft.com/office/officeart/2005/8/layout/radial1"/>
    <dgm:cxn modelId="{945E8BA6-F811-4AE6-8849-ED1A12088A5E}" srcId="{A862638A-AAA5-4531-8B84-4046BBDDC9D7}" destId="{A1E58AAA-D7D1-4828-B62E-452FBD4ADAA5}" srcOrd="0" destOrd="0" parTransId="{3E590F8F-5629-4239-A232-35FE7608F2F6}" sibTransId="{B356745C-F11F-4ACB-9DEF-53D467E2CC33}"/>
    <dgm:cxn modelId="{CEB9982A-7F43-492B-A868-BD0EA09EDE88}" type="presOf" srcId="{2612B1DF-884E-41EA-BAF9-06AE3BB1930A}" destId="{97D8452E-FC11-466B-ACF7-302F0E4263B0}" srcOrd="1" destOrd="0" presId="urn:microsoft.com/office/officeart/2005/8/layout/radial1"/>
    <dgm:cxn modelId="{E8788C6B-F544-46E8-ADF8-671C0196B072}" type="presOf" srcId="{A1E58AAA-D7D1-4828-B62E-452FBD4ADAA5}" destId="{39D4B470-B4E2-4DDB-992F-2BF88E162E7A}" srcOrd="0" destOrd="0" presId="urn:microsoft.com/office/officeart/2005/8/layout/radial1"/>
    <dgm:cxn modelId="{BCA46645-18BA-4762-BB79-798C9AAFD8F9}" type="presOf" srcId="{03007E81-8B5C-4DD1-B7AE-8C1F13821911}" destId="{3EF364C7-E13A-4D55-8860-3EE701B2081D}" srcOrd="0" destOrd="0" presId="urn:microsoft.com/office/officeart/2005/8/layout/radial1"/>
    <dgm:cxn modelId="{1CCA7720-0831-46F4-A0A6-9766E727A788}" type="presOf" srcId="{F78E10E5-5597-4602-830C-64D137FB486F}" destId="{6A36222B-7B71-4E3D-A8BB-C66E59C29E0F}" srcOrd="0" destOrd="0" presId="urn:microsoft.com/office/officeart/2005/8/layout/radial1"/>
    <dgm:cxn modelId="{0FB5648D-84AD-4A1F-9260-5052C49F6592}" type="presOf" srcId="{F3141E2D-6090-4BB9-AD86-D2693436BD73}" destId="{E3C5A721-3969-4CA1-BC0D-ADFB18881A80}" srcOrd="1" destOrd="0" presId="urn:microsoft.com/office/officeart/2005/8/layout/radial1"/>
    <dgm:cxn modelId="{2F9DBCF6-F2E2-4F51-9E8C-451FF977B13E}" type="presOf" srcId="{DFAE3CF9-8931-4A83-9B13-56DA937A90D8}" destId="{E207ABD8-1C69-4133-A8AB-0EDC99D076FE}" srcOrd="1" destOrd="0" presId="urn:microsoft.com/office/officeart/2005/8/layout/radial1"/>
    <dgm:cxn modelId="{3778251E-1744-43BC-9AEC-3729D30949D4}" srcId="{A1E58AAA-D7D1-4828-B62E-452FBD4ADAA5}" destId="{378688A5-AD37-4141-A8D9-88D52CDF3207}" srcOrd="6" destOrd="0" parTransId="{530F4682-47F8-414C-8B84-0097E43BE895}" sibTransId="{7DCD57E8-C20C-4542-AC50-B7F213A4D5A2}"/>
    <dgm:cxn modelId="{691D8377-D92C-4064-A1D4-5B394F0B78E5}" type="presOf" srcId="{AB278E26-1FED-4EE6-A012-9B5F8E4AAF29}" destId="{4F319AC8-8DFA-4886-A7D8-E6D52FD173B6}" srcOrd="0" destOrd="0" presId="urn:microsoft.com/office/officeart/2005/8/layout/radial1"/>
    <dgm:cxn modelId="{FBC16513-FAA5-42FA-833E-CF596A0DA472}" type="presOf" srcId="{61CABB80-C861-4294-8565-11EC23E2A23B}" destId="{66ED9F7B-98ED-4E80-96D5-D444BC232A21}" srcOrd="1" destOrd="0" presId="urn:microsoft.com/office/officeart/2005/8/layout/radial1"/>
    <dgm:cxn modelId="{CA9E3D04-B2F9-4F18-BEF3-6130741F525A}" srcId="{A1E58AAA-D7D1-4828-B62E-452FBD4ADAA5}" destId="{D7BAD0B4-46C5-4946-B62B-4DD37F8ED1CD}" srcOrd="4" destOrd="0" parTransId="{E13A4BC2-EBB0-49D2-ACB4-95138923998E}" sibTransId="{61473C0B-301A-48B9-90E8-0B1E902E0FC6}"/>
    <dgm:cxn modelId="{B39E47AA-4FE3-431B-838B-4BF074928D1A}" srcId="{A1E58AAA-D7D1-4828-B62E-452FBD4ADAA5}" destId="{D15FAD7F-44C5-473B-B12C-758BEC613959}" srcOrd="0" destOrd="0" parTransId="{4AECC3DA-4F8F-4A4A-BF97-E049F2F9966C}" sibTransId="{A1492967-196B-448A-A923-7FEE5406782A}"/>
    <dgm:cxn modelId="{06903C5B-8603-4606-8215-AF2B6CF855C3}" type="presOf" srcId="{4AECC3DA-4F8F-4A4A-BF97-E049F2F9966C}" destId="{FFE806E0-000E-4C23-9C09-21ED562AC50B}" srcOrd="1" destOrd="0" presId="urn:microsoft.com/office/officeart/2005/8/layout/radial1"/>
    <dgm:cxn modelId="{13C39E8B-E586-41E7-965B-FB9F05A39E67}" type="presOf" srcId="{2612B1DF-884E-41EA-BAF9-06AE3BB1930A}" destId="{A72F47D4-4E42-4017-85FD-912AC92A61D7}" srcOrd="0" destOrd="0" presId="urn:microsoft.com/office/officeart/2005/8/layout/radial1"/>
    <dgm:cxn modelId="{20F8C991-6663-49E3-BAA3-10810DCD9B19}" type="presOf" srcId="{ED92C0F4-E0B8-44A2-A27E-FF9969EBA61F}" destId="{2B39B28A-51F3-4092-9329-BA9E31DB3503}" srcOrd="0" destOrd="0" presId="urn:microsoft.com/office/officeart/2005/8/layout/radial1"/>
    <dgm:cxn modelId="{F57830F1-829A-465C-9295-D0764A4CB315}" type="presParOf" srcId="{680674E7-920A-4A59-A741-A335D06FF731}" destId="{39D4B470-B4E2-4DDB-992F-2BF88E162E7A}" srcOrd="0" destOrd="0" presId="urn:microsoft.com/office/officeart/2005/8/layout/radial1"/>
    <dgm:cxn modelId="{3C111713-4511-4BF6-A438-394948BC0DF6}" type="presParOf" srcId="{680674E7-920A-4A59-A741-A335D06FF731}" destId="{759C4CB6-839B-4CC7-B8C2-1A66EE104968}" srcOrd="1" destOrd="0" presId="urn:microsoft.com/office/officeart/2005/8/layout/radial1"/>
    <dgm:cxn modelId="{5AE40BB1-86C7-4ABD-A1B1-11F710C1D8F7}" type="presParOf" srcId="{759C4CB6-839B-4CC7-B8C2-1A66EE104968}" destId="{FFE806E0-000E-4C23-9C09-21ED562AC50B}" srcOrd="0" destOrd="0" presId="urn:microsoft.com/office/officeart/2005/8/layout/radial1"/>
    <dgm:cxn modelId="{6242F11B-A5EE-4720-93FB-9C6BFC271523}" type="presParOf" srcId="{680674E7-920A-4A59-A741-A335D06FF731}" destId="{C0C46402-A8C7-4192-982B-81B375897C01}" srcOrd="2" destOrd="0" presId="urn:microsoft.com/office/officeart/2005/8/layout/radial1"/>
    <dgm:cxn modelId="{D9247DA6-0199-40AD-97EF-25AF0CA8E0BE}" type="presParOf" srcId="{680674E7-920A-4A59-A741-A335D06FF731}" destId="{0DA22977-617F-4F1E-9DAE-68E51E5483C6}" srcOrd="3" destOrd="0" presId="urn:microsoft.com/office/officeart/2005/8/layout/radial1"/>
    <dgm:cxn modelId="{DA2239D1-E790-4B4A-9D0D-A0EE81390E84}" type="presParOf" srcId="{0DA22977-617F-4F1E-9DAE-68E51E5483C6}" destId="{E207ABD8-1C69-4133-A8AB-0EDC99D076FE}" srcOrd="0" destOrd="0" presId="urn:microsoft.com/office/officeart/2005/8/layout/radial1"/>
    <dgm:cxn modelId="{1E3DEC20-7734-433A-BA2B-7E35DD67EEF0}" type="presParOf" srcId="{680674E7-920A-4A59-A741-A335D06FF731}" destId="{B15D71ED-254E-4D6C-AE04-2A404585347A}" srcOrd="4" destOrd="0" presId="urn:microsoft.com/office/officeart/2005/8/layout/radial1"/>
    <dgm:cxn modelId="{81DE7203-37EC-44CF-8BDD-A9D177E5F31E}" type="presParOf" srcId="{680674E7-920A-4A59-A741-A335D06FF731}" destId="{7B2C08B5-B8F8-4A6E-A478-34AB52F3CD8B}" srcOrd="5" destOrd="0" presId="urn:microsoft.com/office/officeart/2005/8/layout/radial1"/>
    <dgm:cxn modelId="{504FF08E-9C09-488E-BA83-CEF0A3321993}" type="presParOf" srcId="{7B2C08B5-B8F8-4A6E-A478-34AB52F3CD8B}" destId="{2D9B134D-D590-4BF8-BABB-802F353C652A}" srcOrd="0" destOrd="0" presId="urn:microsoft.com/office/officeart/2005/8/layout/radial1"/>
    <dgm:cxn modelId="{D13ABBCC-60AD-456C-AFB8-94C6AED24D59}" type="presParOf" srcId="{680674E7-920A-4A59-A741-A335D06FF731}" destId="{54E5E81B-BE2F-425F-A19E-F5E5BD2291CF}" srcOrd="6" destOrd="0" presId="urn:microsoft.com/office/officeart/2005/8/layout/radial1"/>
    <dgm:cxn modelId="{CAD34E99-0809-4289-AB36-BAA87883A365}" type="presParOf" srcId="{680674E7-920A-4A59-A741-A335D06FF731}" destId="{F6E5638C-D9CD-45FF-B630-47921FD23414}" srcOrd="7" destOrd="0" presId="urn:microsoft.com/office/officeart/2005/8/layout/radial1"/>
    <dgm:cxn modelId="{1FDD97D1-06A6-4660-9C96-7C16018DE7DC}" type="presParOf" srcId="{F6E5638C-D9CD-45FF-B630-47921FD23414}" destId="{E3C5A721-3969-4CA1-BC0D-ADFB18881A80}" srcOrd="0" destOrd="0" presId="urn:microsoft.com/office/officeart/2005/8/layout/radial1"/>
    <dgm:cxn modelId="{2344DB88-E9C1-468F-B67C-0F0134139E0D}" type="presParOf" srcId="{680674E7-920A-4A59-A741-A335D06FF731}" destId="{6A36222B-7B71-4E3D-A8BB-C66E59C29E0F}" srcOrd="8" destOrd="0" presId="urn:microsoft.com/office/officeart/2005/8/layout/radial1"/>
    <dgm:cxn modelId="{51D9D02C-0F1A-477A-BE5A-BC6C98BEDE61}" type="presParOf" srcId="{680674E7-920A-4A59-A741-A335D06FF731}" destId="{5C7B6437-AF82-432C-B9BB-86D859B44557}" srcOrd="9" destOrd="0" presId="urn:microsoft.com/office/officeart/2005/8/layout/radial1"/>
    <dgm:cxn modelId="{99AEF643-40E1-49A7-AFC4-785A5B921DC3}" type="presParOf" srcId="{5C7B6437-AF82-432C-B9BB-86D859B44557}" destId="{E587FA3B-364E-4F1A-8002-DEB2A00FB5F4}" srcOrd="0" destOrd="0" presId="urn:microsoft.com/office/officeart/2005/8/layout/radial1"/>
    <dgm:cxn modelId="{F4FB0ABB-2017-4798-921D-FA5CEB87B449}" type="presParOf" srcId="{680674E7-920A-4A59-A741-A335D06FF731}" destId="{0E77FF69-7D27-4ECA-87B1-D2A5FE0A7B48}" srcOrd="10" destOrd="0" presId="urn:microsoft.com/office/officeart/2005/8/layout/radial1"/>
    <dgm:cxn modelId="{EFBB1B38-12ED-4266-989A-4C77D7261BA6}" type="presParOf" srcId="{680674E7-920A-4A59-A741-A335D06FF731}" destId="{9B24BDDA-AB79-4C06-ACF1-DD4563351ECF}" srcOrd="11" destOrd="0" presId="urn:microsoft.com/office/officeart/2005/8/layout/radial1"/>
    <dgm:cxn modelId="{3F324879-AFF7-4482-8C21-D8D5162C0D59}" type="presParOf" srcId="{9B24BDDA-AB79-4C06-ACF1-DD4563351ECF}" destId="{28BCD005-F1FD-4151-9934-984C1F4F2EE5}" srcOrd="0" destOrd="0" presId="urn:microsoft.com/office/officeart/2005/8/layout/radial1"/>
    <dgm:cxn modelId="{66818DDC-431C-4501-AEF9-60C1BBFF2098}" type="presParOf" srcId="{680674E7-920A-4A59-A741-A335D06FF731}" destId="{3EF364C7-E13A-4D55-8860-3EE701B2081D}" srcOrd="12" destOrd="0" presId="urn:microsoft.com/office/officeart/2005/8/layout/radial1"/>
    <dgm:cxn modelId="{ECEDC624-9920-44F9-AA07-03704F33FC92}" type="presParOf" srcId="{680674E7-920A-4A59-A741-A335D06FF731}" destId="{2CA05FAD-B3E9-4633-863D-9DB3A835DFBD}" srcOrd="13" destOrd="0" presId="urn:microsoft.com/office/officeart/2005/8/layout/radial1"/>
    <dgm:cxn modelId="{8377C63E-6B8A-47FC-A611-E6028A1EAA77}" type="presParOf" srcId="{2CA05FAD-B3E9-4633-863D-9DB3A835DFBD}" destId="{DC781301-A62A-433E-A380-F0AFF61D979B}" srcOrd="0" destOrd="0" presId="urn:microsoft.com/office/officeart/2005/8/layout/radial1"/>
    <dgm:cxn modelId="{A03B6CEE-40D8-4DAF-BFE1-20F6AEF5E22E}" type="presParOf" srcId="{680674E7-920A-4A59-A741-A335D06FF731}" destId="{EF62E32B-8C35-490D-8FB0-ECE7BD653BE7}" srcOrd="14" destOrd="0" presId="urn:microsoft.com/office/officeart/2005/8/layout/radial1"/>
    <dgm:cxn modelId="{EA7ACC90-0C38-489B-B8AE-925D26504767}" type="presParOf" srcId="{680674E7-920A-4A59-A741-A335D06FF731}" destId="{2C4C4029-1549-48E2-AD7E-18519FE2323A}" srcOrd="15" destOrd="0" presId="urn:microsoft.com/office/officeart/2005/8/layout/radial1"/>
    <dgm:cxn modelId="{D63D79A9-36B2-43AC-9D86-81D7A9AD9A13}" type="presParOf" srcId="{2C4C4029-1549-48E2-AD7E-18519FE2323A}" destId="{66ED9F7B-98ED-4E80-96D5-D444BC232A21}" srcOrd="0" destOrd="0" presId="urn:microsoft.com/office/officeart/2005/8/layout/radial1"/>
    <dgm:cxn modelId="{34831C10-BC87-494C-8B58-83E391CDC41C}" type="presParOf" srcId="{680674E7-920A-4A59-A741-A335D06FF731}" destId="{4F319AC8-8DFA-4886-A7D8-E6D52FD173B6}" srcOrd="16" destOrd="0" presId="urn:microsoft.com/office/officeart/2005/8/layout/radial1"/>
    <dgm:cxn modelId="{7D1B4CC2-D36F-409B-8A45-7938000679BF}" type="presParOf" srcId="{680674E7-920A-4A59-A741-A335D06FF731}" destId="{2B39B28A-51F3-4092-9329-BA9E31DB3503}" srcOrd="17" destOrd="0" presId="urn:microsoft.com/office/officeart/2005/8/layout/radial1"/>
    <dgm:cxn modelId="{190A5B84-0FB6-4ED9-B909-FA3EB2B7944C}" type="presParOf" srcId="{2B39B28A-51F3-4092-9329-BA9E31DB3503}" destId="{42A5DF7F-771F-4D2F-8079-774D73C59512}" srcOrd="0" destOrd="0" presId="urn:microsoft.com/office/officeart/2005/8/layout/radial1"/>
    <dgm:cxn modelId="{24070D1A-EE58-4699-BEE6-2C31D133E7F3}" type="presParOf" srcId="{680674E7-920A-4A59-A741-A335D06FF731}" destId="{D8C15C08-A868-448C-8C57-92209496EB52}" srcOrd="18" destOrd="0" presId="urn:microsoft.com/office/officeart/2005/8/layout/radial1"/>
    <dgm:cxn modelId="{F698A73D-2BE0-429E-8A70-EFBA84900838}" type="presParOf" srcId="{680674E7-920A-4A59-A741-A335D06FF731}" destId="{C2E504AA-B1FC-4752-B279-90A2EECEF8B5}" srcOrd="19" destOrd="0" presId="urn:microsoft.com/office/officeart/2005/8/layout/radial1"/>
    <dgm:cxn modelId="{C45D4D00-34D2-4E7C-A7A0-ABA0D3FE8E97}" type="presParOf" srcId="{C2E504AA-B1FC-4752-B279-90A2EECEF8B5}" destId="{65C88963-CD8A-40F9-AD9E-2F39932271F2}" srcOrd="0" destOrd="0" presId="urn:microsoft.com/office/officeart/2005/8/layout/radial1"/>
    <dgm:cxn modelId="{C206627D-4A70-4085-8FD5-82E423E7C72D}" type="presParOf" srcId="{680674E7-920A-4A59-A741-A335D06FF731}" destId="{FF0AC448-E299-42B5-A472-A25D10D8F547}" srcOrd="20" destOrd="0" presId="urn:microsoft.com/office/officeart/2005/8/layout/radial1"/>
    <dgm:cxn modelId="{E0FF8D1E-DC88-4555-8546-FA45E9AA535B}" type="presParOf" srcId="{680674E7-920A-4A59-A741-A335D06FF731}" destId="{6E72E883-5B9C-486F-9E66-7D855D22DB82}" srcOrd="21" destOrd="0" presId="urn:microsoft.com/office/officeart/2005/8/layout/radial1"/>
    <dgm:cxn modelId="{A1255C62-0043-4301-BCB4-31943AC76DEF}" type="presParOf" srcId="{6E72E883-5B9C-486F-9E66-7D855D22DB82}" destId="{F2224A42-D827-4871-8396-5E1096F88B51}" srcOrd="0" destOrd="0" presId="urn:microsoft.com/office/officeart/2005/8/layout/radial1"/>
    <dgm:cxn modelId="{570DA310-0EDD-4E49-8B41-CD47DE34B73B}" type="presParOf" srcId="{680674E7-920A-4A59-A741-A335D06FF731}" destId="{5745B35C-A3C9-4695-845D-BD4B72A15DC9}" srcOrd="22" destOrd="0" presId="urn:microsoft.com/office/officeart/2005/8/layout/radial1"/>
    <dgm:cxn modelId="{C70C4FE8-3095-47A9-A82A-068FC6E4CB8D}" type="presParOf" srcId="{680674E7-920A-4A59-A741-A335D06FF731}" destId="{A72F47D4-4E42-4017-85FD-912AC92A61D7}" srcOrd="23" destOrd="0" presId="urn:microsoft.com/office/officeart/2005/8/layout/radial1"/>
    <dgm:cxn modelId="{9441A412-38AE-4620-B0EC-137350E74458}" type="presParOf" srcId="{A72F47D4-4E42-4017-85FD-912AC92A61D7}" destId="{97D8452E-FC11-466B-ACF7-302F0E4263B0}" srcOrd="0" destOrd="0" presId="urn:microsoft.com/office/officeart/2005/8/layout/radial1"/>
    <dgm:cxn modelId="{2015567A-87CC-46BD-B19D-5671CE4199D7}" type="presParOf" srcId="{680674E7-920A-4A59-A741-A335D06FF731}" destId="{7E1492F8-C3A7-4D1B-A79F-E1615BF85891}" srcOrd="24" destOrd="0" presId="urn:microsoft.com/office/officeart/2005/8/layout/radial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2BDEBAE-788B-49F0-8B3A-A00DBBCCC02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EDE18657-1D63-4BE1-A764-B81743228060}">
      <dgm:prSet phldrT="[Text]"/>
      <dgm:spPr/>
      <dgm:t>
        <a:bodyPr/>
        <a:lstStyle/>
        <a:p>
          <a:r>
            <a:rPr lang="en-US"/>
            <a:t>SWOT ANALYSIS</a:t>
          </a:r>
        </a:p>
      </dgm:t>
    </dgm:pt>
    <dgm:pt modelId="{1B75891E-89B5-4015-AAC9-5CA60EA70946}" type="parTrans" cxnId="{9134EAF6-D3BC-4DCB-BBF9-AD3D6815F74F}">
      <dgm:prSet/>
      <dgm:spPr/>
      <dgm:t>
        <a:bodyPr/>
        <a:lstStyle/>
        <a:p>
          <a:endParaRPr lang="en-US"/>
        </a:p>
      </dgm:t>
    </dgm:pt>
    <dgm:pt modelId="{0636AA35-5E0F-4CC0-9157-678713D50563}" type="sibTrans" cxnId="{9134EAF6-D3BC-4DCB-BBF9-AD3D6815F74F}">
      <dgm:prSet/>
      <dgm:spPr/>
      <dgm:t>
        <a:bodyPr/>
        <a:lstStyle/>
        <a:p>
          <a:endParaRPr lang="en-US"/>
        </a:p>
      </dgm:t>
    </dgm:pt>
    <dgm:pt modelId="{63D19EA6-7439-4041-8904-1DCCAF41AD98}">
      <dgm:prSet phldrT="[Text]"/>
      <dgm:spPr/>
      <dgm:t>
        <a:bodyPr/>
        <a:lstStyle/>
        <a:p>
          <a:r>
            <a:rPr lang="en-US"/>
            <a:t>INTERNAL FACTORS</a:t>
          </a:r>
        </a:p>
      </dgm:t>
    </dgm:pt>
    <dgm:pt modelId="{45A2ED60-3824-47A2-B42E-619D27CD4730}" type="parTrans" cxnId="{6C50AD1D-3BBE-4D46-8465-F9133854E9F1}">
      <dgm:prSet/>
      <dgm:spPr/>
      <dgm:t>
        <a:bodyPr/>
        <a:lstStyle/>
        <a:p>
          <a:endParaRPr lang="en-US"/>
        </a:p>
      </dgm:t>
    </dgm:pt>
    <dgm:pt modelId="{7DD4B45B-3277-4D56-AEE6-9ABFF9846331}" type="sibTrans" cxnId="{6C50AD1D-3BBE-4D46-8465-F9133854E9F1}">
      <dgm:prSet/>
      <dgm:spPr/>
      <dgm:t>
        <a:bodyPr/>
        <a:lstStyle/>
        <a:p>
          <a:endParaRPr lang="en-US"/>
        </a:p>
      </dgm:t>
    </dgm:pt>
    <dgm:pt modelId="{A43D5E22-3462-4670-96D3-211CB05198C4}">
      <dgm:prSet phldrT="[Text]"/>
      <dgm:spPr/>
      <dgm:t>
        <a:bodyPr/>
        <a:lstStyle/>
        <a:p>
          <a:r>
            <a:rPr lang="en-US"/>
            <a:t>STRENGTH</a:t>
          </a:r>
        </a:p>
      </dgm:t>
    </dgm:pt>
    <dgm:pt modelId="{A5BCCF27-ADC9-4A81-81CE-6DD5810EDA31}" type="parTrans" cxnId="{593B959C-00B8-4D31-B2E3-4382D5006639}">
      <dgm:prSet/>
      <dgm:spPr/>
      <dgm:t>
        <a:bodyPr/>
        <a:lstStyle/>
        <a:p>
          <a:endParaRPr lang="en-US"/>
        </a:p>
      </dgm:t>
    </dgm:pt>
    <dgm:pt modelId="{8EF0F334-3162-4AA7-8C98-2F4B970E5E22}" type="sibTrans" cxnId="{593B959C-00B8-4D31-B2E3-4382D5006639}">
      <dgm:prSet/>
      <dgm:spPr/>
      <dgm:t>
        <a:bodyPr/>
        <a:lstStyle/>
        <a:p>
          <a:endParaRPr lang="en-US"/>
        </a:p>
      </dgm:t>
    </dgm:pt>
    <dgm:pt modelId="{AC9FBC64-F68F-4016-ABF3-FA5CDA16D6B6}">
      <dgm:prSet phldrT="[Text]"/>
      <dgm:spPr/>
      <dgm:t>
        <a:bodyPr/>
        <a:lstStyle/>
        <a:p>
          <a:r>
            <a:rPr lang="en-US"/>
            <a:t>WEAKNESS</a:t>
          </a:r>
        </a:p>
      </dgm:t>
    </dgm:pt>
    <dgm:pt modelId="{AD2C0307-BBA1-4631-98C5-36D10E74E89E}" type="parTrans" cxnId="{55ACD667-9A09-4E10-8F34-C412555FFA15}">
      <dgm:prSet/>
      <dgm:spPr/>
      <dgm:t>
        <a:bodyPr/>
        <a:lstStyle/>
        <a:p>
          <a:endParaRPr lang="en-US"/>
        </a:p>
      </dgm:t>
    </dgm:pt>
    <dgm:pt modelId="{9205C52E-A9D5-45A6-AA83-4DD82C923C66}" type="sibTrans" cxnId="{55ACD667-9A09-4E10-8F34-C412555FFA15}">
      <dgm:prSet/>
      <dgm:spPr/>
      <dgm:t>
        <a:bodyPr/>
        <a:lstStyle/>
        <a:p>
          <a:endParaRPr lang="en-US"/>
        </a:p>
      </dgm:t>
    </dgm:pt>
    <dgm:pt modelId="{639E65AD-8158-4246-AF86-C698273D760D}">
      <dgm:prSet phldrT="[Text]"/>
      <dgm:spPr/>
      <dgm:t>
        <a:bodyPr/>
        <a:lstStyle/>
        <a:p>
          <a:r>
            <a:rPr lang="en-US"/>
            <a:t>EXTERNAL FACTORS</a:t>
          </a:r>
        </a:p>
      </dgm:t>
    </dgm:pt>
    <dgm:pt modelId="{982759BE-5771-499E-BE26-F0354E62479D}" type="parTrans" cxnId="{F9080FA4-67D6-4030-AE82-C6BC55E16B65}">
      <dgm:prSet/>
      <dgm:spPr/>
      <dgm:t>
        <a:bodyPr/>
        <a:lstStyle/>
        <a:p>
          <a:endParaRPr lang="en-US"/>
        </a:p>
      </dgm:t>
    </dgm:pt>
    <dgm:pt modelId="{190DAD37-72A0-443B-A6C5-580C5891B19F}" type="sibTrans" cxnId="{F9080FA4-67D6-4030-AE82-C6BC55E16B65}">
      <dgm:prSet/>
      <dgm:spPr/>
      <dgm:t>
        <a:bodyPr/>
        <a:lstStyle/>
        <a:p>
          <a:endParaRPr lang="en-US"/>
        </a:p>
      </dgm:t>
    </dgm:pt>
    <dgm:pt modelId="{55E56F73-7EED-4B4A-B490-DE7C9BBAC08E}">
      <dgm:prSet phldrT="[Text]"/>
      <dgm:spPr/>
      <dgm:t>
        <a:bodyPr/>
        <a:lstStyle/>
        <a:p>
          <a:r>
            <a:rPr lang="en-US"/>
            <a:t>OPPORTUNITY</a:t>
          </a:r>
        </a:p>
      </dgm:t>
    </dgm:pt>
    <dgm:pt modelId="{0E2B7748-3464-473D-BF33-73AA34965D27}" type="parTrans" cxnId="{FF813721-E750-4DFF-9A80-24E653C848B3}">
      <dgm:prSet/>
      <dgm:spPr/>
      <dgm:t>
        <a:bodyPr/>
        <a:lstStyle/>
        <a:p>
          <a:endParaRPr lang="en-US"/>
        </a:p>
      </dgm:t>
    </dgm:pt>
    <dgm:pt modelId="{515D7876-DE02-45B8-88ED-A309B850A4B3}" type="sibTrans" cxnId="{FF813721-E750-4DFF-9A80-24E653C848B3}">
      <dgm:prSet/>
      <dgm:spPr/>
      <dgm:t>
        <a:bodyPr/>
        <a:lstStyle/>
        <a:p>
          <a:endParaRPr lang="en-US"/>
        </a:p>
      </dgm:t>
    </dgm:pt>
    <dgm:pt modelId="{91A1525B-173C-44E1-9CC9-92837F608DE8}">
      <dgm:prSet/>
      <dgm:spPr/>
      <dgm:t>
        <a:bodyPr/>
        <a:lstStyle/>
        <a:p>
          <a:r>
            <a:rPr lang="en-US"/>
            <a:t>THREAT</a:t>
          </a:r>
        </a:p>
      </dgm:t>
    </dgm:pt>
    <dgm:pt modelId="{1107D129-52BD-40EE-BC8E-0D2DF56F3447}" type="parTrans" cxnId="{2852B480-7B49-47AF-B17B-307924FFC09F}">
      <dgm:prSet/>
      <dgm:spPr/>
      <dgm:t>
        <a:bodyPr/>
        <a:lstStyle/>
        <a:p>
          <a:endParaRPr lang="en-US"/>
        </a:p>
      </dgm:t>
    </dgm:pt>
    <dgm:pt modelId="{3D6E3975-EB91-4C90-87FA-2B4C1904E684}" type="sibTrans" cxnId="{2852B480-7B49-47AF-B17B-307924FFC09F}">
      <dgm:prSet/>
      <dgm:spPr/>
      <dgm:t>
        <a:bodyPr/>
        <a:lstStyle/>
        <a:p>
          <a:endParaRPr lang="en-US"/>
        </a:p>
      </dgm:t>
    </dgm:pt>
    <dgm:pt modelId="{F7102220-15DD-4902-A61A-387CBC55D74B}" type="pres">
      <dgm:prSet presAssocID="{A2BDEBAE-788B-49F0-8B3A-A00DBBCCC021}" presName="hierChild1" presStyleCnt="0">
        <dgm:presLayoutVars>
          <dgm:chPref val="1"/>
          <dgm:dir/>
          <dgm:animOne val="branch"/>
          <dgm:animLvl val="lvl"/>
          <dgm:resizeHandles/>
        </dgm:presLayoutVars>
      </dgm:prSet>
      <dgm:spPr/>
      <dgm:t>
        <a:bodyPr/>
        <a:lstStyle/>
        <a:p>
          <a:endParaRPr lang="en-US"/>
        </a:p>
      </dgm:t>
    </dgm:pt>
    <dgm:pt modelId="{FD59A70A-5DF8-4260-B001-CD6B2CDD00B2}" type="pres">
      <dgm:prSet presAssocID="{EDE18657-1D63-4BE1-A764-B81743228060}" presName="hierRoot1" presStyleCnt="0"/>
      <dgm:spPr/>
    </dgm:pt>
    <dgm:pt modelId="{EE4F66FD-0497-422B-B7EE-877ED7367829}" type="pres">
      <dgm:prSet presAssocID="{EDE18657-1D63-4BE1-A764-B81743228060}" presName="composite" presStyleCnt="0"/>
      <dgm:spPr/>
    </dgm:pt>
    <dgm:pt modelId="{84FD14B3-E145-47EA-A273-01463878FD39}" type="pres">
      <dgm:prSet presAssocID="{EDE18657-1D63-4BE1-A764-B81743228060}" presName="background" presStyleLbl="node0" presStyleIdx="0" presStyleCnt="1"/>
      <dgm:spPr/>
    </dgm:pt>
    <dgm:pt modelId="{0D1B3DFF-9320-46C0-AB45-9095D534183C}" type="pres">
      <dgm:prSet presAssocID="{EDE18657-1D63-4BE1-A764-B81743228060}" presName="text" presStyleLbl="fgAcc0" presStyleIdx="0" presStyleCnt="1">
        <dgm:presLayoutVars>
          <dgm:chPref val="3"/>
        </dgm:presLayoutVars>
      </dgm:prSet>
      <dgm:spPr/>
      <dgm:t>
        <a:bodyPr/>
        <a:lstStyle/>
        <a:p>
          <a:endParaRPr lang="en-US"/>
        </a:p>
      </dgm:t>
    </dgm:pt>
    <dgm:pt modelId="{EA9C6A29-31D5-4D71-BE19-F012A1CB6CE4}" type="pres">
      <dgm:prSet presAssocID="{EDE18657-1D63-4BE1-A764-B81743228060}" presName="hierChild2" presStyleCnt="0"/>
      <dgm:spPr/>
    </dgm:pt>
    <dgm:pt modelId="{72A78A96-C51B-4D1B-B927-B8442AF6CAE4}" type="pres">
      <dgm:prSet presAssocID="{45A2ED60-3824-47A2-B42E-619D27CD4730}" presName="Name10" presStyleLbl="parChTrans1D2" presStyleIdx="0" presStyleCnt="2"/>
      <dgm:spPr/>
      <dgm:t>
        <a:bodyPr/>
        <a:lstStyle/>
        <a:p>
          <a:endParaRPr lang="en-US"/>
        </a:p>
      </dgm:t>
    </dgm:pt>
    <dgm:pt modelId="{6C835D3A-A2EF-4245-A867-6A4B4730F608}" type="pres">
      <dgm:prSet presAssocID="{63D19EA6-7439-4041-8904-1DCCAF41AD98}" presName="hierRoot2" presStyleCnt="0"/>
      <dgm:spPr/>
    </dgm:pt>
    <dgm:pt modelId="{109655A1-C736-4EE9-B39E-9B92A2F10FD3}" type="pres">
      <dgm:prSet presAssocID="{63D19EA6-7439-4041-8904-1DCCAF41AD98}" presName="composite2" presStyleCnt="0"/>
      <dgm:spPr/>
    </dgm:pt>
    <dgm:pt modelId="{3C4C89F1-20A8-41EB-9F00-12FF41E72E6F}" type="pres">
      <dgm:prSet presAssocID="{63D19EA6-7439-4041-8904-1DCCAF41AD98}" presName="background2" presStyleLbl="node2" presStyleIdx="0" presStyleCnt="2"/>
      <dgm:spPr/>
    </dgm:pt>
    <dgm:pt modelId="{2C68DDDF-E3CA-4C95-B87F-1C37CBA5EC17}" type="pres">
      <dgm:prSet presAssocID="{63D19EA6-7439-4041-8904-1DCCAF41AD98}" presName="text2" presStyleLbl="fgAcc2" presStyleIdx="0" presStyleCnt="2">
        <dgm:presLayoutVars>
          <dgm:chPref val="3"/>
        </dgm:presLayoutVars>
      </dgm:prSet>
      <dgm:spPr/>
      <dgm:t>
        <a:bodyPr/>
        <a:lstStyle/>
        <a:p>
          <a:endParaRPr lang="en-US"/>
        </a:p>
      </dgm:t>
    </dgm:pt>
    <dgm:pt modelId="{7A935BDD-45F2-41C1-8C6C-8ABF549E1143}" type="pres">
      <dgm:prSet presAssocID="{63D19EA6-7439-4041-8904-1DCCAF41AD98}" presName="hierChild3" presStyleCnt="0"/>
      <dgm:spPr/>
    </dgm:pt>
    <dgm:pt modelId="{CF0C1A98-A76E-49E8-A17E-EAAD2937CA96}" type="pres">
      <dgm:prSet presAssocID="{A5BCCF27-ADC9-4A81-81CE-6DD5810EDA31}" presName="Name17" presStyleLbl="parChTrans1D3" presStyleIdx="0" presStyleCnt="4"/>
      <dgm:spPr/>
      <dgm:t>
        <a:bodyPr/>
        <a:lstStyle/>
        <a:p>
          <a:endParaRPr lang="en-US"/>
        </a:p>
      </dgm:t>
    </dgm:pt>
    <dgm:pt modelId="{D0F92CB0-ABB2-4A25-ACD4-FF939437FE52}" type="pres">
      <dgm:prSet presAssocID="{A43D5E22-3462-4670-96D3-211CB05198C4}" presName="hierRoot3" presStyleCnt="0"/>
      <dgm:spPr/>
    </dgm:pt>
    <dgm:pt modelId="{20EC87D6-7538-4F01-B45B-5F97BE0772FF}" type="pres">
      <dgm:prSet presAssocID="{A43D5E22-3462-4670-96D3-211CB05198C4}" presName="composite3" presStyleCnt="0"/>
      <dgm:spPr/>
    </dgm:pt>
    <dgm:pt modelId="{157F8F5F-E9B7-46F5-920E-EF1F14296BE2}" type="pres">
      <dgm:prSet presAssocID="{A43D5E22-3462-4670-96D3-211CB05198C4}" presName="background3" presStyleLbl="node3" presStyleIdx="0" presStyleCnt="4"/>
      <dgm:spPr/>
    </dgm:pt>
    <dgm:pt modelId="{6448ED36-DF82-41C7-8885-39CFE71945F9}" type="pres">
      <dgm:prSet presAssocID="{A43D5E22-3462-4670-96D3-211CB05198C4}" presName="text3" presStyleLbl="fgAcc3" presStyleIdx="0" presStyleCnt="4">
        <dgm:presLayoutVars>
          <dgm:chPref val="3"/>
        </dgm:presLayoutVars>
      </dgm:prSet>
      <dgm:spPr/>
      <dgm:t>
        <a:bodyPr/>
        <a:lstStyle/>
        <a:p>
          <a:endParaRPr lang="en-US"/>
        </a:p>
      </dgm:t>
    </dgm:pt>
    <dgm:pt modelId="{F42B0CBF-E46B-4906-9331-42B79689848D}" type="pres">
      <dgm:prSet presAssocID="{A43D5E22-3462-4670-96D3-211CB05198C4}" presName="hierChild4" presStyleCnt="0"/>
      <dgm:spPr/>
    </dgm:pt>
    <dgm:pt modelId="{56667E78-7C13-4D4E-B605-AFC5F3B64DF3}" type="pres">
      <dgm:prSet presAssocID="{AD2C0307-BBA1-4631-98C5-36D10E74E89E}" presName="Name17" presStyleLbl="parChTrans1D3" presStyleIdx="1" presStyleCnt="4"/>
      <dgm:spPr/>
      <dgm:t>
        <a:bodyPr/>
        <a:lstStyle/>
        <a:p>
          <a:endParaRPr lang="en-US"/>
        </a:p>
      </dgm:t>
    </dgm:pt>
    <dgm:pt modelId="{F9DD6DE9-CB75-4456-82AA-A55A25201E49}" type="pres">
      <dgm:prSet presAssocID="{AC9FBC64-F68F-4016-ABF3-FA5CDA16D6B6}" presName="hierRoot3" presStyleCnt="0"/>
      <dgm:spPr/>
    </dgm:pt>
    <dgm:pt modelId="{8CF3D682-B00B-4293-BC21-1BDAA7605672}" type="pres">
      <dgm:prSet presAssocID="{AC9FBC64-F68F-4016-ABF3-FA5CDA16D6B6}" presName="composite3" presStyleCnt="0"/>
      <dgm:spPr/>
    </dgm:pt>
    <dgm:pt modelId="{C3154CBB-32AB-44A3-A837-11216632DA7B}" type="pres">
      <dgm:prSet presAssocID="{AC9FBC64-F68F-4016-ABF3-FA5CDA16D6B6}" presName="background3" presStyleLbl="node3" presStyleIdx="1" presStyleCnt="4"/>
      <dgm:spPr/>
    </dgm:pt>
    <dgm:pt modelId="{B8781B82-3BAF-421B-9874-22CB553AB681}" type="pres">
      <dgm:prSet presAssocID="{AC9FBC64-F68F-4016-ABF3-FA5CDA16D6B6}" presName="text3" presStyleLbl="fgAcc3" presStyleIdx="1" presStyleCnt="4">
        <dgm:presLayoutVars>
          <dgm:chPref val="3"/>
        </dgm:presLayoutVars>
      </dgm:prSet>
      <dgm:spPr/>
      <dgm:t>
        <a:bodyPr/>
        <a:lstStyle/>
        <a:p>
          <a:endParaRPr lang="en-US"/>
        </a:p>
      </dgm:t>
    </dgm:pt>
    <dgm:pt modelId="{C66ED79D-7092-4000-A0CD-088CE170CC45}" type="pres">
      <dgm:prSet presAssocID="{AC9FBC64-F68F-4016-ABF3-FA5CDA16D6B6}" presName="hierChild4" presStyleCnt="0"/>
      <dgm:spPr/>
    </dgm:pt>
    <dgm:pt modelId="{DA0F3A75-45C3-45CD-B990-96F3ABD64A5A}" type="pres">
      <dgm:prSet presAssocID="{982759BE-5771-499E-BE26-F0354E62479D}" presName="Name10" presStyleLbl="parChTrans1D2" presStyleIdx="1" presStyleCnt="2"/>
      <dgm:spPr/>
      <dgm:t>
        <a:bodyPr/>
        <a:lstStyle/>
        <a:p>
          <a:endParaRPr lang="en-US"/>
        </a:p>
      </dgm:t>
    </dgm:pt>
    <dgm:pt modelId="{07E86620-437A-4CE8-8AD2-E1C17AFBF572}" type="pres">
      <dgm:prSet presAssocID="{639E65AD-8158-4246-AF86-C698273D760D}" presName="hierRoot2" presStyleCnt="0"/>
      <dgm:spPr/>
    </dgm:pt>
    <dgm:pt modelId="{827343BE-61DB-49EC-99DC-3C6D20A263FE}" type="pres">
      <dgm:prSet presAssocID="{639E65AD-8158-4246-AF86-C698273D760D}" presName="composite2" presStyleCnt="0"/>
      <dgm:spPr/>
    </dgm:pt>
    <dgm:pt modelId="{9A48C9D7-198F-47AA-B5A8-A2F00B289D3C}" type="pres">
      <dgm:prSet presAssocID="{639E65AD-8158-4246-AF86-C698273D760D}" presName="background2" presStyleLbl="node2" presStyleIdx="1" presStyleCnt="2"/>
      <dgm:spPr/>
    </dgm:pt>
    <dgm:pt modelId="{702E0744-E5FE-4322-8788-1DFA7B462A80}" type="pres">
      <dgm:prSet presAssocID="{639E65AD-8158-4246-AF86-C698273D760D}" presName="text2" presStyleLbl="fgAcc2" presStyleIdx="1" presStyleCnt="2">
        <dgm:presLayoutVars>
          <dgm:chPref val="3"/>
        </dgm:presLayoutVars>
      </dgm:prSet>
      <dgm:spPr/>
      <dgm:t>
        <a:bodyPr/>
        <a:lstStyle/>
        <a:p>
          <a:endParaRPr lang="en-US"/>
        </a:p>
      </dgm:t>
    </dgm:pt>
    <dgm:pt modelId="{C15777A4-F0D3-42AE-9B27-7F23F2E07EB4}" type="pres">
      <dgm:prSet presAssocID="{639E65AD-8158-4246-AF86-C698273D760D}" presName="hierChild3" presStyleCnt="0"/>
      <dgm:spPr/>
    </dgm:pt>
    <dgm:pt modelId="{5D5D2E88-50BD-487E-9FBA-CAB0213E7244}" type="pres">
      <dgm:prSet presAssocID="{0E2B7748-3464-473D-BF33-73AA34965D27}" presName="Name17" presStyleLbl="parChTrans1D3" presStyleIdx="2" presStyleCnt="4"/>
      <dgm:spPr/>
      <dgm:t>
        <a:bodyPr/>
        <a:lstStyle/>
        <a:p>
          <a:endParaRPr lang="en-US"/>
        </a:p>
      </dgm:t>
    </dgm:pt>
    <dgm:pt modelId="{2302F4C3-4ADB-47A4-A99F-069B6A7A9918}" type="pres">
      <dgm:prSet presAssocID="{55E56F73-7EED-4B4A-B490-DE7C9BBAC08E}" presName="hierRoot3" presStyleCnt="0"/>
      <dgm:spPr/>
    </dgm:pt>
    <dgm:pt modelId="{9E71A0F0-0919-492A-A48F-149B30743791}" type="pres">
      <dgm:prSet presAssocID="{55E56F73-7EED-4B4A-B490-DE7C9BBAC08E}" presName="composite3" presStyleCnt="0"/>
      <dgm:spPr/>
    </dgm:pt>
    <dgm:pt modelId="{CFCB82CC-204E-4A57-92CD-614A1E9EB293}" type="pres">
      <dgm:prSet presAssocID="{55E56F73-7EED-4B4A-B490-DE7C9BBAC08E}" presName="background3" presStyleLbl="node3" presStyleIdx="2" presStyleCnt="4"/>
      <dgm:spPr/>
    </dgm:pt>
    <dgm:pt modelId="{EB8BC655-A1AC-440B-8AAD-8D7B1AA164E1}" type="pres">
      <dgm:prSet presAssocID="{55E56F73-7EED-4B4A-B490-DE7C9BBAC08E}" presName="text3" presStyleLbl="fgAcc3" presStyleIdx="2" presStyleCnt="4">
        <dgm:presLayoutVars>
          <dgm:chPref val="3"/>
        </dgm:presLayoutVars>
      </dgm:prSet>
      <dgm:spPr/>
      <dgm:t>
        <a:bodyPr/>
        <a:lstStyle/>
        <a:p>
          <a:endParaRPr lang="en-US"/>
        </a:p>
      </dgm:t>
    </dgm:pt>
    <dgm:pt modelId="{5F94AFE7-2E0F-47BC-8A0E-256C7A3D8738}" type="pres">
      <dgm:prSet presAssocID="{55E56F73-7EED-4B4A-B490-DE7C9BBAC08E}" presName="hierChild4" presStyleCnt="0"/>
      <dgm:spPr/>
    </dgm:pt>
    <dgm:pt modelId="{086674FF-B597-4559-A259-8C6190EBAAEC}" type="pres">
      <dgm:prSet presAssocID="{1107D129-52BD-40EE-BC8E-0D2DF56F3447}" presName="Name17" presStyleLbl="parChTrans1D3" presStyleIdx="3" presStyleCnt="4"/>
      <dgm:spPr/>
      <dgm:t>
        <a:bodyPr/>
        <a:lstStyle/>
        <a:p>
          <a:endParaRPr lang="en-US"/>
        </a:p>
      </dgm:t>
    </dgm:pt>
    <dgm:pt modelId="{A43DA74C-1E41-4331-92F4-5F09A0467664}" type="pres">
      <dgm:prSet presAssocID="{91A1525B-173C-44E1-9CC9-92837F608DE8}" presName="hierRoot3" presStyleCnt="0"/>
      <dgm:spPr/>
    </dgm:pt>
    <dgm:pt modelId="{CDE785F7-CFA8-4C7A-B0AB-84DB3E5F097D}" type="pres">
      <dgm:prSet presAssocID="{91A1525B-173C-44E1-9CC9-92837F608DE8}" presName="composite3" presStyleCnt="0"/>
      <dgm:spPr/>
    </dgm:pt>
    <dgm:pt modelId="{1A56A57B-3B92-4514-94D0-151E1679CDF3}" type="pres">
      <dgm:prSet presAssocID="{91A1525B-173C-44E1-9CC9-92837F608DE8}" presName="background3" presStyleLbl="node3" presStyleIdx="3" presStyleCnt="4"/>
      <dgm:spPr/>
    </dgm:pt>
    <dgm:pt modelId="{18286614-FE37-4B4A-8CEE-89690B3A8AFB}" type="pres">
      <dgm:prSet presAssocID="{91A1525B-173C-44E1-9CC9-92837F608DE8}" presName="text3" presStyleLbl="fgAcc3" presStyleIdx="3" presStyleCnt="4">
        <dgm:presLayoutVars>
          <dgm:chPref val="3"/>
        </dgm:presLayoutVars>
      </dgm:prSet>
      <dgm:spPr/>
      <dgm:t>
        <a:bodyPr/>
        <a:lstStyle/>
        <a:p>
          <a:endParaRPr lang="en-US"/>
        </a:p>
      </dgm:t>
    </dgm:pt>
    <dgm:pt modelId="{46FC3A69-1570-4766-8E6A-94E705FB9953}" type="pres">
      <dgm:prSet presAssocID="{91A1525B-173C-44E1-9CC9-92837F608DE8}" presName="hierChild4" presStyleCnt="0"/>
      <dgm:spPr/>
    </dgm:pt>
  </dgm:ptLst>
  <dgm:cxnLst>
    <dgm:cxn modelId="{9134EAF6-D3BC-4DCB-BBF9-AD3D6815F74F}" srcId="{A2BDEBAE-788B-49F0-8B3A-A00DBBCCC021}" destId="{EDE18657-1D63-4BE1-A764-B81743228060}" srcOrd="0" destOrd="0" parTransId="{1B75891E-89B5-4015-AAC9-5CA60EA70946}" sibTransId="{0636AA35-5E0F-4CC0-9157-678713D50563}"/>
    <dgm:cxn modelId="{8FA7FAD1-2644-4D49-B81B-1372BAF64612}" type="presOf" srcId="{A2BDEBAE-788B-49F0-8B3A-A00DBBCCC021}" destId="{F7102220-15DD-4902-A61A-387CBC55D74B}" srcOrd="0" destOrd="0" presId="urn:microsoft.com/office/officeart/2005/8/layout/hierarchy1"/>
    <dgm:cxn modelId="{1C8CB9CB-D30A-45EE-B7E8-422D088A20A0}" type="presOf" srcId="{91A1525B-173C-44E1-9CC9-92837F608DE8}" destId="{18286614-FE37-4B4A-8CEE-89690B3A8AFB}" srcOrd="0" destOrd="0" presId="urn:microsoft.com/office/officeart/2005/8/layout/hierarchy1"/>
    <dgm:cxn modelId="{2852B480-7B49-47AF-B17B-307924FFC09F}" srcId="{639E65AD-8158-4246-AF86-C698273D760D}" destId="{91A1525B-173C-44E1-9CC9-92837F608DE8}" srcOrd="1" destOrd="0" parTransId="{1107D129-52BD-40EE-BC8E-0D2DF56F3447}" sibTransId="{3D6E3975-EB91-4C90-87FA-2B4C1904E684}"/>
    <dgm:cxn modelId="{51A22C5B-A31E-42E0-A675-12B65B163726}" type="presOf" srcId="{EDE18657-1D63-4BE1-A764-B81743228060}" destId="{0D1B3DFF-9320-46C0-AB45-9095D534183C}" srcOrd="0" destOrd="0" presId="urn:microsoft.com/office/officeart/2005/8/layout/hierarchy1"/>
    <dgm:cxn modelId="{DA36E313-2E1E-4EEC-A029-AA8D72769897}" type="presOf" srcId="{0E2B7748-3464-473D-BF33-73AA34965D27}" destId="{5D5D2E88-50BD-487E-9FBA-CAB0213E7244}" srcOrd="0" destOrd="0" presId="urn:microsoft.com/office/officeart/2005/8/layout/hierarchy1"/>
    <dgm:cxn modelId="{41CDD799-51A8-4DF4-A1F3-51184B76DD9F}" type="presOf" srcId="{982759BE-5771-499E-BE26-F0354E62479D}" destId="{DA0F3A75-45C3-45CD-B990-96F3ABD64A5A}" srcOrd="0" destOrd="0" presId="urn:microsoft.com/office/officeart/2005/8/layout/hierarchy1"/>
    <dgm:cxn modelId="{593B959C-00B8-4D31-B2E3-4382D5006639}" srcId="{63D19EA6-7439-4041-8904-1DCCAF41AD98}" destId="{A43D5E22-3462-4670-96D3-211CB05198C4}" srcOrd="0" destOrd="0" parTransId="{A5BCCF27-ADC9-4A81-81CE-6DD5810EDA31}" sibTransId="{8EF0F334-3162-4AA7-8C98-2F4B970E5E22}"/>
    <dgm:cxn modelId="{7F8685B8-DD4E-4A59-A74D-87C5D65A7B35}" type="presOf" srcId="{63D19EA6-7439-4041-8904-1DCCAF41AD98}" destId="{2C68DDDF-E3CA-4C95-B87F-1C37CBA5EC17}" srcOrd="0" destOrd="0" presId="urn:microsoft.com/office/officeart/2005/8/layout/hierarchy1"/>
    <dgm:cxn modelId="{B0624378-8DE6-4344-8F29-8360CAEDD177}" type="presOf" srcId="{45A2ED60-3824-47A2-B42E-619D27CD4730}" destId="{72A78A96-C51B-4D1B-B927-B8442AF6CAE4}" srcOrd="0" destOrd="0" presId="urn:microsoft.com/office/officeart/2005/8/layout/hierarchy1"/>
    <dgm:cxn modelId="{FF813721-E750-4DFF-9A80-24E653C848B3}" srcId="{639E65AD-8158-4246-AF86-C698273D760D}" destId="{55E56F73-7EED-4B4A-B490-DE7C9BBAC08E}" srcOrd="0" destOrd="0" parTransId="{0E2B7748-3464-473D-BF33-73AA34965D27}" sibTransId="{515D7876-DE02-45B8-88ED-A309B850A4B3}"/>
    <dgm:cxn modelId="{6C50AD1D-3BBE-4D46-8465-F9133854E9F1}" srcId="{EDE18657-1D63-4BE1-A764-B81743228060}" destId="{63D19EA6-7439-4041-8904-1DCCAF41AD98}" srcOrd="0" destOrd="0" parTransId="{45A2ED60-3824-47A2-B42E-619D27CD4730}" sibTransId="{7DD4B45B-3277-4D56-AEE6-9ABFF9846331}"/>
    <dgm:cxn modelId="{7389F4C6-5BE7-4AF1-95AD-61AAFDC8BA90}" type="presOf" srcId="{A43D5E22-3462-4670-96D3-211CB05198C4}" destId="{6448ED36-DF82-41C7-8885-39CFE71945F9}" srcOrd="0" destOrd="0" presId="urn:microsoft.com/office/officeart/2005/8/layout/hierarchy1"/>
    <dgm:cxn modelId="{55ACD667-9A09-4E10-8F34-C412555FFA15}" srcId="{63D19EA6-7439-4041-8904-1DCCAF41AD98}" destId="{AC9FBC64-F68F-4016-ABF3-FA5CDA16D6B6}" srcOrd="1" destOrd="0" parTransId="{AD2C0307-BBA1-4631-98C5-36D10E74E89E}" sibTransId="{9205C52E-A9D5-45A6-AA83-4DD82C923C66}"/>
    <dgm:cxn modelId="{576FD80D-347E-4440-AFEE-FD71A57747DC}" type="presOf" srcId="{AD2C0307-BBA1-4631-98C5-36D10E74E89E}" destId="{56667E78-7C13-4D4E-B605-AFC5F3B64DF3}" srcOrd="0" destOrd="0" presId="urn:microsoft.com/office/officeart/2005/8/layout/hierarchy1"/>
    <dgm:cxn modelId="{F9080FA4-67D6-4030-AE82-C6BC55E16B65}" srcId="{EDE18657-1D63-4BE1-A764-B81743228060}" destId="{639E65AD-8158-4246-AF86-C698273D760D}" srcOrd="1" destOrd="0" parTransId="{982759BE-5771-499E-BE26-F0354E62479D}" sibTransId="{190DAD37-72A0-443B-A6C5-580C5891B19F}"/>
    <dgm:cxn modelId="{4D389591-9A1A-4C77-B60B-E1ED087FF42F}" type="presOf" srcId="{639E65AD-8158-4246-AF86-C698273D760D}" destId="{702E0744-E5FE-4322-8788-1DFA7B462A80}" srcOrd="0" destOrd="0" presId="urn:microsoft.com/office/officeart/2005/8/layout/hierarchy1"/>
    <dgm:cxn modelId="{28E00D23-E24B-4B6E-95AA-51855E13ED49}" type="presOf" srcId="{1107D129-52BD-40EE-BC8E-0D2DF56F3447}" destId="{086674FF-B597-4559-A259-8C6190EBAAEC}" srcOrd="0" destOrd="0" presId="urn:microsoft.com/office/officeart/2005/8/layout/hierarchy1"/>
    <dgm:cxn modelId="{25D6775D-827B-4B44-86FA-969FE562CA38}" type="presOf" srcId="{55E56F73-7EED-4B4A-B490-DE7C9BBAC08E}" destId="{EB8BC655-A1AC-440B-8AAD-8D7B1AA164E1}" srcOrd="0" destOrd="0" presId="urn:microsoft.com/office/officeart/2005/8/layout/hierarchy1"/>
    <dgm:cxn modelId="{E6BA8402-6B15-4CA6-97FB-3E56102C612F}" type="presOf" srcId="{A5BCCF27-ADC9-4A81-81CE-6DD5810EDA31}" destId="{CF0C1A98-A76E-49E8-A17E-EAAD2937CA96}" srcOrd="0" destOrd="0" presId="urn:microsoft.com/office/officeart/2005/8/layout/hierarchy1"/>
    <dgm:cxn modelId="{DC19EA98-0B15-44B8-A5A9-D8506C6C73A2}" type="presOf" srcId="{AC9FBC64-F68F-4016-ABF3-FA5CDA16D6B6}" destId="{B8781B82-3BAF-421B-9874-22CB553AB681}" srcOrd="0" destOrd="0" presId="urn:microsoft.com/office/officeart/2005/8/layout/hierarchy1"/>
    <dgm:cxn modelId="{79523DD8-7CBF-4129-9B2D-57D6732219AA}" type="presParOf" srcId="{F7102220-15DD-4902-A61A-387CBC55D74B}" destId="{FD59A70A-5DF8-4260-B001-CD6B2CDD00B2}" srcOrd="0" destOrd="0" presId="urn:microsoft.com/office/officeart/2005/8/layout/hierarchy1"/>
    <dgm:cxn modelId="{14209342-02F4-46E9-82B5-D111EE78EA7A}" type="presParOf" srcId="{FD59A70A-5DF8-4260-B001-CD6B2CDD00B2}" destId="{EE4F66FD-0497-422B-B7EE-877ED7367829}" srcOrd="0" destOrd="0" presId="urn:microsoft.com/office/officeart/2005/8/layout/hierarchy1"/>
    <dgm:cxn modelId="{6E7301F6-AC37-4FE8-91D4-AA79831DCFE9}" type="presParOf" srcId="{EE4F66FD-0497-422B-B7EE-877ED7367829}" destId="{84FD14B3-E145-47EA-A273-01463878FD39}" srcOrd="0" destOrd="0" presId="urn:microsoft.com/office/officeart/2005/8/layout/hierarchy1"/>
    <dgm:cxn modelId="{830419A7-6E88-4DF7-A051-0E43161DC29E}" type="presParOf" srcId="{EE4F66FD-0497-422B-B7EE-877ED7367829}" destId="{0D1B3DFF-9320-46C0-AB45-9095D534183C}" srcOrd="1" destOrd="0" presId="urn:microsoft.com/office/officeart/2005/8/layout/hierarchy1"/>
    <dgm:cxn modelId="{118214CB-7216-43BC-8790-C1164EC28735}" type="presParOf" srcId="{FD59A70A-5DF8-4260-B001-CD6B2CDD00B2}" destId="{EA9C6A29-31D5-4D71-BE19-F012A1CB6CE4}" srcOrd="1" destOrd="0" presId="urn:microsoft.com/office/officeart/2005/8/layout/hierarchy1"/>
    <dgm:cxn modelId="{CD541946-E255-483F-AF55-C0787E6B65EA}" type="presParOf" srcId="{EA9C6A29-31D5-4D71-BE19-F012A1CB6CE4}" destId="{72A78A96-C51B-4D1B-B927-B8442AF6CAE4}" srcOrd="0" destOrd="0" presId="urn:microsoft.com/office/officeart/2005/8/layout/hierarchy1"/>
    <dgm:cxn modelId="{FECF2E4F-1FA3-4C4E-8588-2FC366E1DB53}" type="presParOf" srcId="{EA9C6A29-31D5-4D71-BE19-F012A1CB6CE4}" destId="{6C835D3A-A2EF-4245-A867-6A4B4730F608}" srcOrd="1" destOrd="0" presId="urn:microsoft.com/office/officeart/2005/8/layout/hierarchy1"/>
    <dgm:cxn modelId="{9E0F5463-BEBD-4298-8EA6-E452536CBE59}" type="presParOf" srcId="{6C835D3A-A2EF-4245-A867-6A4B4730F608}" destId="{109655A1-C736-4EE9-B39E-9B92A2F10FD3}" srcOrd="0" destOrd="0" presId="urn:microsoft.com/office/officeart/2005/8/layout/hierarchy1"/>
    <dgm:cxn modelId="{BBC47BA3-9E18-4449-8C64-443A36AB71C3}" type="presParOf" srcId="{109655A1-C736-4EE9-B39E-9B92A2F10FD3}" destId="{3C4C89F1-20A8-41EB-9F00-12FF41E72E6F}" srcOrd="0" destOrd="0" presId="urn:microsoft.com/office/officeart/2005/8/layout/hierarchy1"/>
    <dgm:cxn modelId="{3503C7A4-EFDE-49D4-A78A-E74E71F30146}" type="presParOf" srcId="{109655A1-C736-4EE9-B39E-9B92A2F10FD3}" destId="{2C68DDDF-E3CA-4C95-B87F-1C37CBA5EC17}" srcOrd="1" destOrd="0" presId="urn:microsoft.com/office/officeart/2005/8/layout/hierarchy1"/>
    <dgm:cxn modelId="{956AA32A-D2A0-41E2-B855-F6CE789A6A92}" type="presParOf" srcId="{6C835D3A-A2EF-4245-A867-6A4B4730F608}" destId="{7A935BDD-45F2-41C1-8C6C-8ABF549E1143}" srcOrd="1" destOrd="0" presId="urn:microsoft.com/office/officeart/2005/8/layout/hierarchy1"/>
    <dgm:cxn modelId="{C227D917-9F1A-469C-ACB4-428F6199A002}" type="presParOf" srcId="{7A935BDD-45F2-41C1-8C6C-8ABF549E1143}" destId="{CF0C1A98-A76E-49E8-A17E-EAAD2937CA96}" srcOrd="0" destOrd="0" presId="urn:microsoft.com/office/officeart/2005/8/layout/hierarchy1"/>
    <dgm:cxn modelId="{AB997AF8-CE96-42EE-9B1D-4039AB919D42}" type="presParOf" srcId="{7A935BDD-45F2-41C1-8C6C-8ABF549E1143}" destId="{D0F92CB0-ABB2-4A25-ACD4-FF939437FE52}" srcOrd="1" destOrd="0" presId="urn:microsoft.com/office/officeart/2005/8/layout/hierarchy1"/>
    <dgm:cxn modelId="{BD645722-5C60-45CF-9247-35223874BA1E}" type="presParOf" srcId="{D0F92CB0-ABB2-4A25-ACD4-FF939437FE52}" destId="{20EC87D6-7538-4F01-B45B-5F97BE0772FF}" srcOrd="0" destOrd="0" presId="urn:microsoft.com/office/officeart/2005/8/layout/hierarchy1"/>
    <dgm:cxn modelId="{AF39EA34-0ACC-419E-A7E2-89DE236DD9E4}" type="presParOf" srcId="{20EC87D6-7538-4F01-B45B-5F97BE0772FF}" destId="{157F8F5F-E9B7-46F5-920E-EF1F14296BE2}" srcOrd="0" destOrd="0" presId="urn:microsoft.com/office/officeart/2005/8/layout/hierarchy1"/>
    <dgm:cxn modelId="{5E1EFE23-4295-476C-A42A-E2BF457FC2A8}" type="presParOf" srcId="{20EC87D6-7538-4F01-B45B-5F97BE0772FF}" destId="{6448ED36-DF82-41C7-8885-39CFE71945F9}" srcOrd="1" destOrd="0" presId="urn:microsoft.com/office/officeart/2005/8/layout/hierarchy1"/>
    <dgm:cxn modelId="{1A16F375-778A-4F60-BF70-9AEB440D6C4F}" type="presParOf" srcId="{D0F92CB0-ABB2-4A25-ACD4-FF939437FE52}" destId="{F42B0CBF-E46B-4906-9331-42B79689848D}" srcOrd="1" destOrd="0" presId="urn:microsoft.com/office/officeart/2005/8/layout/hierarchy1"/>
    <dgm:cxn modelId="{B896449D-F1A6-4CC2-81F6-3B59F2CCCFD5}" type="presParOf" srcId="{7A935BDD-45F2-41C1-8C6C-8ABF549E1143}" destId="{56667E78-7C13-4D4E-B605-AFC5F3B64DF3}" srcOrd="2" destOrd="0" presId="urn:microsoft.com/office/officeart/2005/8/layout/hierarchy1"/>
    <dgm:cxn modelId="{0AA70A48-0B16-43C1-A824-810BAA1A40C2}" type="presParOf" srcId="{7A935BDD-45F2-41C1-8C6C-8ABF549E1143}" destId="{F9DD6DE9-CB75-4456-82AA-A55A25201E49}" srcOrd="3" destOrd="0" presId="urn:microsoft.com/office/officeart/2005/8/layout/hierarchy1"/>
    <dgm:cxn modelId="{5E04EBF0-7545-4FA5-8673-65B37BE84C93}" type="presParOf" srcId="{F9DD6DE9-CB75-4456-82AA-A55A25201E49}" destId="{8CF3D682-B00B-4293-BC21-1BDAA7605672}" srcOrd="0" destOrd="0" presId="urn:microsoft.com/office/officeart/2005/8/layout/hierarchy1"/>
    <dgm:cxn modelId="{8390927A-E16A-4CD6-9856-F44E2F44EA33}" type="presParOf" srcId="{8CF3D682-B00B-4293-BC21-1BDAA7605672}" destId="{C3154CBB-32AB-44A3-A837-11216632DA7B}" srcOrd="0" destOrd="0" presId="urn:microsoft.com/office/officeart/2005/8/layout/hierarchy1"/>
    <dgm:cxn modelId="{19603AFA-DD51-4694-B28F-19C89644D9DF}" type="presParOf" srcId="{8CF3D682-B00B-4293-BC21-1BDAA7605672}" destId="{B8781B82-3BAF-421B-9874-22CB553AB681}" srcOrd="1" destOrd="0" presId="urn:microsoft.com/office/officeart/2005/8/layout/hierarchy1"/>
    <dgm:cxn modelId="{6191DA80-B779-4F9B-AD99-6CBC324356FE}" type="presParOf" srcId="{F9DD6DE9-CB75-4456-82AA-A55A25201E49}" destId="{C66ED79D-7092-4000-A0CD-088CE170CC45}" srcOrd="1" destOrd="0" presId="urn:microsoft.com/office/officeart/2005/8/layout/hierarchy1"/>
    <dgm:cxn modelId="{27DBBE23-CC01-48FC-A05F-87F6E289DA71}" type="presParOf" srcId="{EA9C6A29-31D5-4D71-BE19-F012A1CB6CE4}" destId="{DA0F3A75-45C3-45CD-B990-96F3ABD64A5A}" srcOrd="2" destOrd="0" presId="urn:microsoft.com/office/officeart/2005/8/layout/hierarchy1"/>
    <dgm:cxn modelId="{67282520-1524-466E-9ED6-857A89B63C5D}" type="presParOf" srcId="{EA9C6A29-31D5-4D71-BE19-F012A1CB6CE4}" destId="{07E86620-437A-4CE8-8AD2-E1C17AFBF572}" srcOrd="3" destOrd="0" presId="urn:microsoft.com/office/officeart/2005/8/layout/hierarchy1"/>
    <dgm:cxn modelId="{A238ACCC-6E9D-4A41-9873-A5C33FAD9B32}" type="presParOf" srcId="{07E86620-437A-4CE8-8AD2-E1C17AFBF572}" destId="{827343BE-61DB-49EC-99DC-3C6D20A263FE}" srcOrd="0" destOrd="0" presId="urn:microsoft.com/office/officeart/2005/8/layout/hierarchy1"/>
    <dgm:cxn modelId="{7F2C4E05-9DFF-479E-86A9-D416AFAAA3AF}" type="presParOf" srcId="{827343BE-61DB-49EC-99DC-3C6D20A263FE}" destId="{9A48C9D7-198F-47AA-B5A8-A2F00B289D3C}" srcOrd="0" destOrd="0" presId="urn:microsoft.com/office/officeart/2005/8/layout/hierarchy1"/>
    <dgm:cxn modelId="{98FCC089-7430-41CF-8727-5D38637FE706}" type="presParOf" srcId="{827343BE-61DB-49EC-99DC-3C6D20A263FE}" destId="{702E0744-E5FE-4322-8788-1DFA7B462A80}" srcOrd="1" destOrd="0" presId="urn:microsoft.com/office/officeart/2005/8/layout/hierarchy1"/>
    <dgm:cxn modelId="{7B286375-B842-4B8C-BE5F-16BE6497B972}" type="presParOf" srcId="{07E86620-437A-4CE8-8AD2-E1C17AFBF572}" destId="{C15777A4-F0D3-42AE-9B27-7F23F2E07EB4}" srcOrd="1" destOrd="0" presId="urn:microsoft.com/office/officeart/2005/8/layout/hierarchy1"/>
    <dgm:cxn modelId="{C88BD4B9-BD6F-4642-98A8-1E2F613710FD}" type="presParOf" srcId="{C15777A4-F0D3-42AE-9B27-7F23F2E07EB4}" destId="{5D5D2E88-50BD-487E-9FBA-CAB0213E7244}" srcOrd="0" destOrd="0" presId="urn:microsoft.com/office/officeart/2005/8/layout/hierarchy1"/>
    <dgm:cxn modelId="{DCDDF199-5B9D-49D0-9F7B-9AA2B76B9639}" type="presParOf" srcId="{C15777A4-F0D3-42AE-9B27-7F23F2E07EB4}" destId="{2302F4C3-4ADB-47A4-A99F-069B6A7A9918}" srcOrd="1" destOrd="0" presId="urn:microsoft.com/office/officeart/2005/8/layout/hierarchy1"/>
    <dgm:cxn modelId="{00A8DD47-A092-4C20-AB39-98A2EBCA0AB2}" type="presParOf" srcId="{2302F4C3-4ADB-47A4-A99F-069B6A7A9918}" destId="{9E71A0F0-0919-492A-A48F-149B30743791}" srcOrd="0" destOrd="0" presId="urn:microsoft.com/office/officeart/2005/8/layout/hierarchy1"/>
    <dgm:cxn modelId="{921FBAFD-FFC0-4797-815B-C7CEEE8D0084}" type="presParOf" srcId="{9E71A0F0-0919-492A-A48F-149B30743791}" destId="{CFCB82CC-204E-4A57-92CD-614A1E9EB293}" srcOrd="0" destOrd="0" presId="urn:microsoft.com/office/officeart/2005/8/layout/hierarchy1"/>
    <dgm:cxn modelId="{29B6FAEC-D8BA-43A0-A077-2A4617C74A8B}" type="presParOf" srcId="{9E71A0F0-0919-492A-A48F-149B30743791}" destId="{EB8BC655-A1AC-440B-8AAD-8D7B1AA164E1}" srcOrd="1" destOrd="0" presId="urn:microsoft.com/office/officeart/2005/8/layout/hierarchy1"/>
    <dgm:cxn modelId="{E245A258-1EE2-4D59-9C2E-B314CABB9C62}" type="presParOf" srcId="{2302F4C3-4ADB-47A4-A99F-069B6A7A9918}" destId="{5F94AFE7-2E0F-47BC-8A0E-256C7A3D8738}" srcOrd="1" destOrd="0" presId="urn:microsoft.com/office/officeart/2005/8/layout/hierarchy1"/>
    <dgm:cxn modelId="{BDE30D39-3AAC-4C66-8B92-A199DA084689}" type="presParOf" srcId="{C15777A4-F0D3-42AE-9B27-7F23F2E07EB4}" destId="{086674FF-B597-4559-A259-8C6190EBAAEC}" srcOrd="2" destOrd="0" presId="urn:microsoft.com/office/officeart/2005/8/layout/hierarchy1"/>
    <dgm:cxn modelId="{2D025CD4-F80E-40A0-AB01-CB788010A337}" type="presParOf" srcId="{C15777A4-F0D3-42AE-9B27-7F23F2E07EB4}" destId="{A43DA74C-1E41-4331-92F4-5F09A0467664}" srcOrd="3" destOrd="0" presId="urn:microsoft.com/office/officeart/2005/8/layout/hierarchy1"/>
    <dgm:cxn modelId="{38B561FA-101C-4679-8CEF-80F92769B1C7}" type="presParOf" srcId="{A43DA74C-1E41-4331-92F4-5F09A0467664}" destId="{CDE785F7-CFA8-4C7A-B0AB-84DB3E5F097D}" srcOrd="0" destOrd="0" presId="urn:microsoft.com/office/officeart/2005/8/layout/hierarchy1"/>
    <dgm:cxn modelId="{C4CA5DF4-8758-42F4-B6CB-5C85A0DBE241}" type="presParOf" srcId="{CDE785F7-CFA8-4C7A-B0AB-84DB3E5F097D}" destId="{1A56A57B-3B92-4514-94D0-151E1679CDF3}" srcOrd="0" destOrd="0" presId="urn:microsoft.com/office/officeart/2005/8/layout/hierarchy1"/>
    <dgm:cxn modelId="{26FFA860-DB5A-49DD-8B99-72CE0EB1EC89}" type="presParOf" srcId="{CDE785F7-CFA8-4C7A-B0AB-84DB3E5F097D}" destId="{18286614-FE37-4B4A-8CEE-89690B3A8AFB}" srcOrd="1" destOrd="0" presId="urn:microsoft.com/office/officeart/2005/8/layout/hierarchy1"/>
    <dgm:cxn modelId="{7A9E6686-2C77-438F-A0B1-1711EC0D0126}" type="presParOf" srcId="{A43DA74C-1E41-4331-92F4-5F09A0467664}" destId="{46FC3A69-1570-4766-8E6A-94E705FB9953}" srcOrd="1" destOrd="0" presId="urn:microsoft.com/office/officeart/2005/8/layout/hierarchy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CA60E4-100D-4BA0-837B-F3047687E450}">
      <dsp:nvSpPr>
        <dsp:cNvPr id="0" name=""/>
        <dsp:cNvSpPr/>
      </dsp:nvSpPr>
      <dsp:spPr>
        <a:xfrm>
          <a:off x="4344980" y="3275373"/>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B2F306-8571-4088-9A92-F28D18B90BEA}">
      <dsp:nvSpPr>
        <dsp:cNvPr id="0" name=""/>
        <dsp:cNvSpPr/>
      </dsp:nvSpPr>
      <dsp:spPr>
        <a:xfrm>
          <a:off x="4344980" y="2387475"/>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02DC70-CDBA-4432-BF50-4921AE685E29}">
      <dsp:nvSpPr>
        <dsp:cNvPr id="0" name=""/>
        <dsp:cNvSpPr/>
      </dsp:nvSpPr>
      <dsp:spPr>
        <a:xfrm>
          <a:off x="3218558" y="1499577"/>
          <a:ext cx="1172142" cy="278916"/>
        </a:xfrm>
        <a:custGeom>
          <a:avLst/>
          <a:gdLst/>
          <a:ahLst/>
          <a:cxnLst/>
          <a:rect l="0" t="0" r="0" b="0"/>
          <a:pathLst>
            <a:path>
              <a:moveTo>
                <a:pt x="0" y="0"/>
              </a:moveTo>
              <a:lnTo>
                <a:pt x="0" y="190073"/>
              </a:lnTo>
              <a:lnTo>
                <a:pt x="1172142" y="190073"/>
              </a:lnTo>
              <a:lnTo>
                <a:pt x="1172142" y="27891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4FAA2B-A1A1-425E-9188-DF2A30887076}">
      <dsp:nvSpPr>
        <dsp:cNvPr id="0" name=""/>
        <dsp:cNvSpPr/>
      </dsp:nvSpPr>
      <dsp:spPr>
        <a:xfrm>
          <a:off x="3172838" y="3275373"/>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ABDB71-0D42-48C0-98C7-FC4FCE1F645F}">
      <dsp:nvSpPr>
        <dsp:cNvPr id="0" name=""/>
        <dsp:cNvSpPr/>
      </dsp:nvSpPr>
      <dsp:spPr>
        <a:xfrm>
          <a:off x="3172838" y="2387475"/>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907E90-ADF8-4714-867A-BDE776C2E720}">
      <dsp:nvSpPr>
        <dsp:cNvPr id="0" name=""/>
        <dsp:cNvSpPr/>
      </dsp:nvSpPr>
      <dsp:spPr>
        <a:xfrm>
          <a:off x="3172838" y="1499577"/>
          <a:ext cx="91440" cy="278916"/>
        </a:xfrm>
        <a:custGeom>
          <a:avLst/>
          <a:gdLst/>
          <a:ahLst/>
          <a:cxnLst/>
          <a:rect l="0" t="0" r="0" b="0"/>
          <a:pathLst>
            <a:path>
              <a:moveTo>
                <a:pt x="45720" y="0"/>
              </a:moveTo>
              <a:lnTo>
                <a:pt x="45720" y="27891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2402B4-994D-423E-9771-FC26FFA57F43}">
      <dsp:nvSpPr>
        <dsp:cNvPr id="0" name=""/>
        <dsp:cNvSpPr/>
      </dsp:nvSpPr>
      <dsp:spPr>
        <a:xfrm>
          <a:off x="2000696" y="3275373"/>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3D5727-FC65-4988-AF85-A91345878BFA}">
      <dsp:nvSpPr>
        <dsp:cNvPr id="0" name=""/>
        <dsp:cNvSpPr/>
      </dsp:nvSpPr>
      <dsp:spPr>
        <a:xfrm>
          <a:off x="2000696" y="2387475"/>
          <a:ext cx="91440" cy="278916"/>
        </a:xfrm>
        <a:custGeom>
          <a:avLst/>
          <a:gdLst/>
          <a:ahLst/>
          <a:cxnLst/>
          <a:rect l="0" t="0" r="0" b="0"/>
          <a:pathLst>
            <a:path>
              <a:moveTo>
                <a:pt x="45720" y="0"/>
              </a:moveTo>
              <a:lnTo>
                <a:pt x="45720" y="278916"/>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D230D7-042C-4AFE-8F43-421CFA193EE5}">
      <dsp:nvSpPr>
        <dsp:cNvPr id="0" name=""/>
        <dsp:cNvSpPr/>
      </dsp:nvSpPr>
      <dsp:spPr>
        <a:xfrm>
          <a:off x="2046416" y="1499577"/>
          <a:ext cx="1172142" cy="278916"/>
        </a:xfrm>
        <a:custGeom>
          <a:avLst/>
          <a:gdLst/>
          <a:ahLst/>
          <a:cxnLst/>
          <a:rect l="0" t="0" r="0" b="0"/>
          <a:pathLst>
            <a:path>
              <a:moveTo>
                <a:pt x="1172142" y="0"/>
              </a:moveTo>
              <a:lnTo>
                <a:pt x="1172142" y="190073"/>
              </a:lnTo>
              <a:lnTo>
                <a:pt x="0" y="190073"/>
              </a:lnTo>
              <a:lnTo>
                <a:pt x="0" y="278916"/>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EF49CE-4448-43E3-86E4-2C18174BC0B9}">
      <dsp:nvSpPr>
        <dsp:cNvPr id="0" name=""/>
        <dsp:cNvSpPr/>
      </dsp:nvSpPr>
      <dsp:spPr>
        <a:xfrm>
          <a:off x="3172838" y="611679"/>
          <a:ext cx="91440" cy="278916"/>
        </a:xfrm>
        <a:custGeom>
          <a:avLst/>
          <a:gdLst/>
          <a:ahLst/>
          <a:cxnLst/>
          <a:rect l="0" t="0" r="0" b="0"/>
          <a:pathLst>
            <a:path>
              <a:moveTo>
                <a:pt x="45720" y="0"/>
              </a:moveTo>
              <a:lnTo>
                <a:pt x="45720" y="278916"/>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E9A22E-4EA8-4848-AE34-F6B189647433}">
      <dsp:nvSpPr>
        <dsp:cNvPr id="0" name=""/>
        <dsp:cNvSpPr/>
      </dsp:nvSpPr>
      <dsp:spPr>
        <a:xfrm>
          <a:off x="2739045" y="2698"/>
          <a:ext cx="959025" cy="608981"/>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5879B2E-1354-496D-A4B6-EB37F217C07B}">
      <dsp:nvSpPr>
        <dsp:cNvPr id="0" name=""/>
        <dsp:cNvSpPr/>
      </dsp:nvSpPr>
      <dsp:spPr>
        <a:xfrm>
          <a:off x="2845603" y="103929"/>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Chairman</a:t>
          </a:r>
          <a:br>
            <a:rPr lang="en-US" sz="900" kern="1200"/>
          </a:br>
          <a:r>
            <a:rPr lang="en-US" sz="900" kern="1200"/>
            <a:t>Sheikh Nasir Uddin</a:t>
          </a:r>
        </a:p>
      </dsp:txBody>
      <dsp:txXfrm>
        <a:off x="2863439" y="121765"/>
        <a:ext cx="923353" cy="573309"/>
      </dsp:txXfrm>
    </dsp:sp>
    <dsp:sp modelId="{4172E404-A533-4C55-BA53-3463674C81E8}">
      <dsp:nvSpPr>
        <dsp:cNvPr id="0" name=""/>
        <dsp:cNvSpPr/>
      </dsp:nvSpPr>
      <dsp:spPr>
        <a:xfrm>
          <a:off x="2739045" y="890596"/>
          <a:ext cx="959025" cy="608981"/>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5D4145-5230-47FA-89BB-07AFE5511689}">
      <dsp:nvSpPr>
        <dsp:cNvPr id="0" name=""/>
        <dsp:cNvSpPr/>
      </dsp:nvSpPr>
      <dsp:spPr>
        <a:xfrm>
          <a:off x="2845603" y="991826"/>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Managing Director</a:t>
          </a:r>
          <a:br>
            <a:rPr lang="en-US" sz="900" kern="1200"/>
          </a:br>
          <a:r>
            <a:rPr lang="en-US" sz="900" kern="1200"/>
            <a:t>Sheikh Bashir Uddin</a:t>
          </a:r>
        </a:p>
      </dsp:txBody>
      <dsp:txXfrm>
        <a:off x="2863439" y="1009662"/>
        <a:ext cx="923353" cy="573309"/>
      </dsp:txXfrm>
    </dsp:sp>
    <dsp:sp modelId="{C7CE0C40-D9CE-41BD-BB2D-B39CBAC1BC0C}">
      <dsp:nvSpPr>
        <dsp:cNvPr id="0" name=""/>
        <dsp:cNvSpPr/>
      </dsp:nvSpPr>
      <dsp:spPr>
        <a:xfrm>
          <a:off x="1566903" y="1778494"/>
          <a:ext cx="959025" cy="608981"/>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A9AE396-B495-4A79-8972-3DF0F2C8BDA1}">
      <dsp:nvSpPr>
        <dsp:cNvPr id="0" name=""/>
        <dsp:cNvSpPr/>
      </dsp:nvSpPr>
      <dsp:spPr>
        <a:xfrm>
          <a:off x="1673461" y="1879724"/>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Directors </a:t>
          </a:r>
          <a:br>
            <a:rPr lang="en-US" sz="900" kern="1200"/>
          </a:br>
          <a:r>
            <a:rPr lang="en-US" sz="900" kern="1200"/>
            <a:t>(Subsidiaries)</a:t>
          </a:r>
        </a:p>
      </dsp:txBody>
      <dsp:txXfrm>
        <a:off x="1691297" y="1897560"/>
        <a:ext cx="923353" cy="573309"/>
      </dsp:txXfrm>
    </dsp:sp>
    <dsp:sp modelId="{37FF9774-0949-439B-8D4C-99794244B8AD}">
      <dsp:nvSpPr>
        <dsp:cNvPr id="0" name=""/>
        <dsp:cNvSpPr/>
      </dsp:nvSpPr>
      <dsp:spPr>
        <a:xfrm>
          <a:off x="1566903" y="2666391"/>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C9D7BE1-E45D-46BE-B416-0FE91E9E3446}">
      <dsp:nvSpPr>
        <dsp:cNvPr id="0" name=""/>
        <dsp:cNvSpPr/>
      </dsp:nvSpPr>
      <dsp:spPr>
        <a:xfrm>
          <a:off x="1673461" y="2767622"/>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Assistant Director</a:t>
          </a:r>
        </a:p>
      </dsp:txBody>
      <dsp:txXfrm>
        <a:off x="1691297" y="2785458"/>
        <a:ext cx="923353" cy="573309"/>
      </dsp:txXfrm>
    </dsp:sp>
    <dsp:sp modelId="{B293A830-7C7E-49B4-8FC1-0201C23C2214}">
      <dsp:nvSpPr>
        <dsp:cNvPr id="0" name=""/>
        <dsp:cNvSpPr/>
      </dsp:nvSpPr>
      <dsp:spPr>
        <a:xfrm>
          <a:off x="1566903" y="3554289"/>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28E4320-A21A-4371-A4AA-A702D0266940}">
      <dsp:nvSpPr>
        <dsp:cNvPr id="0" name=""/>
        <dsp:cNvSpPr/>
      </dsp:nvSpPr>
      <dsp:spPr>
        <a:xfrm>
          <a:off x="1673461" y="3655520"/>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General Manager</a:t>
          </a:r>
        </a:p>
      </dsp:txBody>
      <dsp:txXfrm>
        <a:off x="1691297" y="3673356"/>
        <a:ext cx="923353" cy="573309"/>
      </dsp:txXfrm>
    </dsp:sp>
    <dsp:sp modelId="{68845D04-6454-47C7-887C-D1E07A408A53}">
      <dsp:nvSpPr>
        <dsp:cNvPr id="0" name=""/>
        <dsp:cNvSpPr/>
      </dsp:nvSpPr>
      <dsp:spPr>
        <a:xfrm>
          <a:off x="2739045" y="1778494"/>
          <a:ext cx="959025" cy="608981"/>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F52001A-04AC-4D29-AACE-D9CAC435892E}">
      <dsp:nvSpPr>
        <dsp:cNvPr id="0" name=""/>
        <dsp:cNvSpPr/>
      </dsp:nvSpPr>
      <dsp:spPr>
        <a:xfrm>
          <a:off x="2845603" y="1879724"/>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Directors </a:t>
          </a:r>
          <a:br>
            <a:rPr lang="en-US" sz="900" kern="1200"/>
          </a:br>
          <a:r>
            <a:rPr lang="en-US" sz="900" kern="1200"/>
            <a:t>(</a:t>
          </a:r>
          <a:r>
            <a:rPr lang="en-US" sz="900" b="1" kern="1200"/>
            <a:t>Sheikh Shamim Uddin</a:t>
          </a:r>
          <a:r>
            <a:rPr lang="en-US" sz="900" kern="1200"/>
            <a:t>)</a:t>
          </a:r>
        </a:p>
      </dsp:txBody>
      <dsp:txXfrm>
        <a:off x="2863439" y="1897560"/>
        <a:ext cx="923353" cy="573309"/>
      </dsp:txXfrm>
    </dsp:sp>
    <dsp:sp modelId="{A51CA793-5FD0-49E3-A8F5-A35C9E46B237}">
      <dsp:nvSpPr>
        <dsp:cNvPr id="0" name=""/>
        <dsp:cNvSpPr/>
      </dsp:nvSpPr>
      <dsp:spPr>
        <a:xfrm>
          <a:off x="2739045" y="2666391"/>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5E57CB-1B76-4E8F-AFCD-C34BDCE210E9}">
      <dsp:nvSpPr>
        <dsp:cNvPr id="0" name=""/>
        <dsp:cNvSpPr/>
      </dsp:nvSpPr>
      <dsp:spPr>
        <a:xfrm>
          <a:off x="2845603" y="2767622"/>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Assistant Director</a:t>
          </a:r>
        </a:p>
      </dsp:txBody>
      <dsp:txXfrm>
        <a:off x="2863439" y="2785458"/>
        <a:ext cx="923353" cy="573309"/>
      </dsp:txXfrm>
    </dsp:sp>
    <dsp:sp modelId="{8EDF1A73-8A7A-4C66-91E4-928401182B95}">
      <dsp:nvSpPr>
        <dsp:cNvPr id="0" name=""/>
        <dsp:cNvSpPr/>
      </dsp:nvSpPr>
      <dsp:spPr>
        <a:xfrm>
          <a:off x="2739045" y="3554289"/>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3D99BD-9F74-4725-B420-AF3E85216E78}">
      <dsp:nvSpPr>
        <dsp:cNvPr id="0" name=""/>
        <dsp:cNvSpPr/>
      </dsp:nvSpPr>
      <dsp:spPr>
        <a:xfrm>
          <a:off x="2845603" y="3655520"/>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General Manager</a:t>
          </a:r>
        </a:p>
      </dsp:txBody>
      <dsp:txXfrm>
        <a:off x="2863439" y="3673356"/>
        <a:ext cx="923353" cy="573309"/>
      </dsp:txXfrm>
    </dsp:sp>
    <dsp:sp modelId="{E2162959-3B8B-4DDD-91C3-00CD510F4506}">
      <dsp:nvSpPr>
        <dsp:cNvPr id="0" name=""/>
        <dsp:cNvSpPr/>
      </dsp:nvSpPr>
      <dsp:spPr>
        <a:xfrm>
          <a:off x="3911187" y="1778494"/>
          <a:ext cx="959025" cy="608981"/>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A36D28B-7D62-423B-8787-8D1364D722EF}">
      <dsp:nvSpPr>
        <dsp:cNvPr id="0" name=""/>
        <dsp:cNvSpPr/>
      </dsp:nvSpPr>
      <dsp:spPr>
        <a:xfrm>
          <a:off x="4017746" y="1879724"/>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Directors </a:t>
          </a:r>
          <a:br>
            <a:rPr lang="en-US" sz="900" kern="1200"/>
          </a:br>
          <a:r>
            <a:rPr lang="en-US" sz="900" kern="1200"/>
            <a:t>(Subsidiaries)</a:t>
          </a:r>
        </a:p>
      </dsp:txBody>
      <dsp:txXfrm>
        <a:off x="4035582" y="1897560"/>
        <a:ext cx="923353" cy="573309"/>
      </dsp:txXfrm>
    </dsp:sp>
    <dsp:sp modelId="{ADE3B609-F5B7-4825-A66E-FD8A0BC586D5}">
      <dsp:nvSpPr>
        <dsp:cNvPr id="0" name=""/>
        <dsp:cNvSpPr/>
      </dsp:nvSpPr>
      <dsp:spPr>
        <a:xfrm>
          <a:off x="3911187" y="2666391"/>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54C9B81-F157-49AD-AE66-D370426C28D6}">
      <dsp:nvSpPr>
        <dsp:cNvPr id="0" name=""/>
        <dsp:cNvSpPr/>
      </dsp:nvSpPr>
      <dsp:spPr>
        <a:xfrm>
          <a:off x="4017746" y="2767622"/>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Assistant Director</a:t>
          </a:r>
        </a:p>
      </dsp:txBody>
      <dsp:txXfrm>
        <a:off x="4035582" y="2785458"/>
        <a:ext cx="923353" cy="573309"/>
      </dsp:txXfrm>
    </dsp:sp>
    <dsp:sp modelId="{A59DBD04-EFDA-41E5-93FB-CB79329F3004}">
      <dsp:nvSpPr>
        <dsp:cNvPr id="0" name=""/>
        <dsp:cNvSpPr/>
      </dsp:nvSpPr>
      <dsp:spPr>
        <a:xfrm>
          <a:off x="3911187" y="3554289"/>
          <a:ext cx="959025" cy="6089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1EE9A4-407E-461B-8AAF-752785800C23}">
      <dsp:nvSpPr>
        <dsp:cNvPr id="0" name=""/>
        <dsp:cNvSpPr/>
      </dsp:nvSpPr>
      <dsp:spPr>
        <a:xfrm>
          <a:off x="4017746" y="3655520"/>
          <a:ext cx="959025" cy="6089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General Manager</a:t>
          </a:r>
        </a:p>
      </dsp:txBody>
      <dsp:txXfrm>
        <a:off x="4035582" y="3673356"/>
        <a:ext cx="923353" cy="57330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D4B470-B4E2-4DDB-992F-2BF88E162E7A}">
      <dsp:nvSpPr>
        <dsp:cNvPr id="0" name=""/>
        <dsp:cNvSpPr/>
      </dsp:nvSpPr>
      <dsp:spPr>
        <a:xfrm>
          <a:off x="2690726" y="1619435"/>
          <a:ext cx="637803" cy="637803"/>
        </a:xfrm>
        <a:prstGeom prst="ellipse">
          <a:avLst/>
        </a:prstGeo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buNone/>
          </a:pPr>
          <a:r>
            <a:rPr lang="en-US" sz="2000" b="1" kern="1200">
              <a:solidFill>
                <a:sysClr val="windowText" lastClr="000000"/>
              </a:solidFill>
              <a:latin typeface="Century Gothic" panose="020B0502020202020204"/>
              <a:ea typeface="+mn-ea"/>
              <a:cs typeface="+mn-cs"/>
            </a:rPr>
            <a:t>AFBL</a:t>
          </a:r>
          <a:endParaRPr lang="en-US" sz="2000" b="1" kern="1200" dirty="0">
            <a:solidFill>
              <a:sysClr val="windowText" lastClr="000000"/>
            </a:solidFill>
            <a:latin typeface="Century Gothic" panose="020B0502020202020204"/>
            <a:ea typeface="+mn-ea"/>
            <a:cs typeface="+mn-cs"/>
          </a:endParaRPr>
        </a:p>
      </dsp:txBody>
      <dsp:txXfrm>
        <a:off x="2784130" y="1712839"/>
        <a:ext cx="450995" cy="450995"/>
      </dsp:txXfrm>
    </dsp:sp>
    <dsp:sp modelId="{759C4CB6-839B-4CC7-B8C2-1A66EE104968}">
      <dsp:nvSpPr>
        <dsp:cNvPr id="0" name=""/>
        <dsp:cNvSpPr/>
      </dsp:nvSpPr>
      <dsp:spPr>
        <a:xfrm rot="16200000">
          <a:off x="2526414" y="1126564"/>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2985467" y="1112061"/>
        <a:ext cx="48321" cy="48321"/>
      </dsp:txXfrm>
    </dsp:sp>
    <dsp:sp modelId="{C0C46402-A8C7-4192-982B-81B375897C01}">
      <dsp:nvSpPr>
        <dsp:cNvPr id="0" name=""/>
        <dsp:cNvSpPr/>
      </dsp:nvSpPr>
      <dsp:spPr>
        <a:xfrm>
          <a:off x="2690726" y="15205"/>
          <a:ext cx="637803" cy="637803"/>
        </a:xfrm>
        <a:prstGeom prst="ellipse">
          <a:avLst/>
        </a:prstGeo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Mojo</a:t>
          </a:r>
          <a:endParaRPr lang="en-US" sz="1050" b="1" kern="1200" dirty="0">
            <a:solidFill>
              <a:sysClr val="windowText" lastClr="000000"/>
            </a:solidFill>
            <a:latin typeface="Century Gothic" panose="020B0502020202020204"/>
            <a:ea typeface="+mn-ea"/>
            <a:cs typeface="+mn-cs"/>
          </a:endParaRPr>
        </a:p>
      </dsp:txBody>
      <dsp:txXfrm>
        <a:off x="2784130" y="108609"/>
        <a:ext cx="450995" cy="450995"/>
      </dsp:txXfrm>
    </dsp:sp>
    <dsp:sp modelId="{0DA22977-617F-4F1E-9DAE-68E51E5483C6}">
      <dsp:nvSpPr>
        <dsp:cNvPr id="0" name=""/>
        <dsp:cNvSpPr/>
      </dsp:nvSpPr>
      <dsp:spPr>
        <a:xfrm rot="18000000">
          <a:off x="2931965" y="1241809"/>
          <a:ext cx="948455"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382481" y="1227755"/>
        <a:ext cx="47422" cy="47422"/>
      </dsp:txXfrm>
    </dsp:sp>
    <dsp:sp modelId="{B15D71ED-254E-4D6C-AE04-2A404585347A}">
      <dsp:nvSpPr>
        <dsp:cNvPr id="0" name=""/>
        <dsp:cNvSpPr/>
      </dsp:nvSpPr>
      <dsp:spPr>
        <a:xfrm>
          <a:off x="3394657" y="230131"/>
          <a:ext cx="834170" cy="637803"/>
        </a:xfrm>
        <a:prstGeom prst="ellipse">
          <a:avLst/>
        </a:prstGeom>
        <a:solidFill>
          <a:srgbClr val="75CEEC">
            <a:shade val="80000"/>
            <a:hueOff val="12735"/>
            <a:satOff val="1389"/>
            <a:lumOff val="1729"/>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Clemon</a:t>
          </a:r>
          <a:endParaRPr lang="en-US" sz="1050" b="1" kern="1200" dirty="0">
            <a:solidFill>
              <a:sysClr val="windowText" lastClr="000000"/>
            </a:solidFill>
            <a:latin typeface="Century Gothic" panose="020B0502020202020204"/>
            <a:ea typeface="+mn-ea"/>
            <a:cs typeface="+mn-cs"/>
          </a:endParaRPr>
        </a:p>
      </dsp:txBody>
      <dsp:txXfrm>
        <a:off x="3516818" y="323535"/>
        <a:ext cx="589848" cy="450995"/>
      </dsp:txXfrm>
    </dsp:sp>
    <dsp:sp modelId="{7B2C08B5-B8F8-4A6E-A478-34AB52F3CD8B}">
      <dsp:nvSpPr>
        <dsp:cNvPr id="0" name=""/>
        <dsp:cNvSpPr/>
      </dsp:nvSpPr>
      <dsp:spPr>
        <a:xfrm rot="19800000">
          <a:off x="3221067" y="1527622"/>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680119" y="1513119"/>
        <a:ext cx="48321" cy="48321"/>
      </dsp:txXfrm>
    </dsp:sp>
    <dsp:sp modelId="{54E5E81B-BE2F-425F-A19E-F5E5BD2291CF}">
      <dsp:nvSpPr>
        <dsp:cNvPr id="0" name=""/>
        <dsp:cNvSpPr/>
      </dsp:nvSpPr>
      <dsp:spPr>
        <a:xfrm>
          <a:off x="4080030" y="817320"/>
          <a:ext cx="637803" cy="637803"/>
        </a:xfrm>
        <a:prstGeom prst="ellipse">
          <a:avLst/>
        </a:prstGeom>
        <a:solidFill>
          <a:srgbClr val="75CEEC">
            <a:shade val="80000"/>
            <a:hueOff val="25471"/>
            <a:satOff val="2779"/>
            <a:lumOff val="3457"/>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Frutika</a:t>
          </a:r>
          <a:endParaRPr lang="en-US" sz="1050" b="1" kern="1200" dirty="0">
            <a:solidFill>
              <a:sysClr val="windowText" lastClr="000000"/>
            </a:solidFill>
            <a:latin typeface="Century Gothic" panose="020B0502020202020204"/>
            <a:ea typeface="+mn-ea"/>
            <a:cs typeface="+mn-cs"/>
          </a:endParaRPr>
        </a:p>
      </dsp:txBody>
      <dsp:txXfrm>
        <a:off x="4173434" y="910724"/>
        <a:ext cx="450995" cy="450995"/>
      </dsp:txXfrm>
    </dsp:sp>
    <dsp:sp modelId="{F6E5638C-D9CD-45FF-B630-47921FD23414}">
      <dsp:nvSpPr>
        <dsp:cNvPr id="0" name=""/>
        <dsp:cNvSpPr/>
      </dsp:nvSpPr>
      <dsp:spPr>
        <a:xfrm>
          <a:off x="3328530" y="1928679"/>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787582" y="1914176"/>
        <a:ext cx="48321" cy="48321"/>
      </dsp:txXfrm>
    </dsp:sp>
    <dsp:sp modelId="{6A36222B-7B71-4E3D-A8BB-C66E59C29E0F}">
      <dsp:nvSpPr>
        <dsp:cNvPr id="0" name=""/>
        <dsp:cNvSpPr/>
      </dsp:nvSpPr>
      <dsp:spPr>
        <a:xfrm>
          <a:off x="4294956" y="1619435"/>
          <a:ext cx="637803" cy="637803"/>
        </a:xfrm>
        <a:prstGeom prst="ellipse">
          <a:avLst/>
        </a:prstGeom>
        <a:solidFill>
          <a:srgbClr val="75CEEC">
            <a:shade val="80000"/>
            <a:hueOff val="38206"/>
            <a:satOff val="4168"/>
            <a:lumOff val="5186"/>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Farm Fresh</a:t>
          </a:r>
          <a:endParaRPr lang="en-US" sz="1050" b="1" kern="1200" dirty="0">
            <a:solidFill>
              <a:sysClr val="windowText" lastClr="000000"/>
            </a:solidFill>
            <a:latin typeface="Century Gothic" panose="020B0502020202020204"/>
            <a:ea typeface="+mn-ea"/>
            <a:cs typeface="+mn-cs"/>
          </a:endParaRPr>
        </a:p>
      </dsp:txBody>
      <dsp:txXfrm>
        <a:off x="4388360" y="1712839"/>
        <a:ext cx="450995" cy="450995"/>
      </dsp:txXfrm>
    </dsp:sp>
    <dsp:sp modelId="{5C7B6437-AF82-432C-B9BB-86D859B44557}">
      <dsp:nvSpPr>
        <dsp:cNvPr id="0" name=""/>
        <dsp:cNvSpPr/>
      </dsp:nvSpPr>
      <dsp:spPr>
        <a:xfrm rot="1800000">
          <a:off x="3221067" y="2329737"/>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680119" y="2315234"/>
        <a:ext cx="48321" cy="48321"/>
      </dsp:txXfrm>
    </dsp:sp>
    <dsp:sp modelId="{0E77FF69-7D27-4ECA-87B1-D2A5FE0A7B48}">
      <dsp:nvSpPr>
        <dsp:cNvPr id="0" name=""/>
        <dsp:cNvSpPr/>
      </dsp:nvSpPr>
      <dsp:spPr>
        <a:xfrm>
          <a:off x="4080030" y="2421550"/>
          <a:ext cx="637803" cy="637803"/>
        </a:xfrm>
        <a:prstGeom prst="ellipse">
          <a:avLst/>
        </a:prstGeom>
        <a:solidFill>
          <a:srgbClr val="75CEEC">
            <a:shade val="80000"/>
            <a:hueOff val="50942"/>
            <a:satOff val="5557"/>
            <a:lumOff val="6914"/>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Speed</a:t>
          </a:r>
          <a:endParaRPr lang="en-US" sz="1050" b="1" kern="1200" dirty="0">
            <a:solidFill>
              <a:sysClr val="windowText" lastClr="000000"/>
            </a:solidFill>
            <a:latin typeface="Century Gothic" panose="020B0502020202020204"/>
            <a:ea typeface="+mn-ea"/>
            <a:cs typeface="+mn-cs"/>
          </a:endParaRPr>
        </a:p>
      </dsp:txBody>
      <dsp:txXfrm>
        <a:off x="4173434" y="2514954"/>
        <a:ext cx="450995" cy="450995"/>
      </dsp:txXfrm>
    </dsp:sp>
    <dsp:sp modelId="{9B24BDDA-AB79-4C06-ACF1-DD4563351ECF}">
      <dsp:nvSpPr>
        <dsp:cNvPr id="0" name=""/>
        <dsp:cNvSpPr/>
      </dsp:nvSpPr>
      <dsp:spPr>
        <a:xfrm rot="3600000">
          <a:off x="2927472" y="2623331"/>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386525" y="2608828"/>
        <a:ext cx="48321" cy="48321"/>
      </dsp:txXfrm>
    </dsp:sp>
    <dsp:sp modelId="{3EF364C7-E13A-4D55-8860-3EE701B2081D}">
      <dsp:nvSpPr>
        <dsp:cNvPr id="0" name=""/>
        <dsp:cNvSpPr/>
      </dsp:nvSpPr>
      <dsp:spPr>
        <a:xfrm>
          <a:off x="3492841" y="3008739"/>
          <a:ext cx="637803" cy="637803"/>
        </a:xfrm>
        <a:prstGeom prst="ellipse">
          <a:avLst/>
        </a:prstGeom>
        <a:solidFill>
          <a:srgbClr val="75CEEC">
            <a:shade val="80000"/>
            <a:hueOff val="63677"/>
            <a:satOff val="6946"/>
            <a:lumOff val="8643"/>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Lemu</a:t>
          </a:r>
          <a:endParaRPr lang="en-US" sz="1050" b="1" kern="1200" dirty="0">
            <a:solidFill>
              <a:sysClr val="windowText" lastClr="000000"/>
            </a:solidFill>
            <a:latin typeface="Century Gothic" panose="020B0502020202020204"/>
            <a:ea typeface="+mn-ea"/>
            <a:cs typeface="+mn-cs"/>
          </a:endParaRPr>
        </a:p>
      </dsp:txBody>
      <dsp:txXfrm>
        <a:off x="3586245" y="3102143"/>
        <a:ext cx="450995" cy="450995"/>
      </dsp:txXfrm>
    </dsp:sp>
    <dsp:sp modelId="{2CA05FAD-B3E9-4633-863D-9DB3A835DFBD}">
      <dsp:nvSpPr>
        <dsp:cNvPr id="0" name=""/>
        <dsp:cNvSpPr/>
      </dsp:nvSpPr>
      <dsp:spPr>
        <a:xfrm rot="5501071">
          <a:off x="2494684" y="2738363"/>
          <a:ext cx="982264"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961259" y="2723464"/>
        <a:ext cx="49113" cy="49113"/>
      </dsp:txXfrm>
    </dsp:sp>
    <dsp:sp modelId="{EF62E32B-8C35-490D-8FB0-ECE7BD653BE7}">
      <dsp:nvSpPr>
        <dsp:cNvPr id="0" name=""/>
        <dsp:cNvSpPr/>
      </dsp:nvSpPr>
      <dsp:spPr>
        <a:xfrm>
          <a:off x="2514324" y="3238871"/>
          <a:ext cx="895355" cy="637803"/>
        </a:xfrm>
        <a:prstGeom prst="ellipse">
          <a:avLst/>
        </a:prstGeom>
        <a:solidFill>
          <a:srgbClr val="75CEEC">
            <a:shade val="80000"/>
            <a:hueOff val="76413"/>
            <a:satOff val="8336"/>
            <a:lumOff val="10371"/>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O’Potato Chips</a:t>
          </a:r>
          <a:endParaRPr lang="en-US" sz="1050" b="1" kern="1200" dirty="0">
            <a:solidFill>
              <a:sysClr val="windowText" lastClr="000000"/>
            </a:solidFill>
            <a:latin typeface="Century Gothic" panose="020B0502020202020204"/>
            <a:ea typeface="+mn-ea"/>
            <a:cs typeface="+mn-cs"/>
          </a:endParaRPr>
        </a:p>
      </dsp:txBody>
      <dsp:txXfrm>
        <a:off x="2645446" y="3332275"/>
        <a:ext cx="633111" cy="450995"/>
      </dsp:txXfrm>
    </dsp:sp>
    <dsp:sp modelId="{2C4C4029-1549-48E2-AD7E-18519FE2323A}">
      <dsp:nvSpPr>
        <dsp:cNvPr id="0" name=""/>
        <dsp:cNvSpPr/>
      </dsp:nvSpPr>
      <dsp:spPr>
        <a:xfrm rot="7200000">
          <a:off x="2125357" y="2623331"/>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584409" y="2608828"/>
        <a:ext cx="48321" cy="48321"/>
      </dsp:txXfrm>
    </dsp:sp>
    <dsp:sp modelId="{4F319AC8-8DFA-4886-A7D8-E6D52FD173B6}">
      <dsp:nvSpPr>
        <dsp:cNvPr id="0" name=""/>
        <dsp:cNvSpPr/>
      </dsp:nvSpPr>
      <dsp:spPr>
        <a:xfrm>
          <a:off x="1888611" y="3008739"/>
          <a:ext cx="637803" cy="637803"/>
        </a:xfrm>
        <a:prstGeom prst="ellipse">
          <a:avLst/>
        </a:prstGeom>
        <a:solidFill>
          <a:srgbClr val="75CEEC">
            <a:shade val="80000"/>
            <a:hueOff val="89148"/>
            <a:satOff val="9725"/>
            <a:lumOff val="12100"/>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Wild Brew</a:t>
          </a:r>
          <a:endParaRPr lang="en-US" sz="1050" b="1" kern="1200" dirty="0">
            <a:solidFill>
              <a:sysClr val="windowText" lastClr="000000"/>
            </a:solidFill>
            <a:latin typeface="Century Gothic" panose="020B0502020202020204"/>
            <a:ea typeface="+mn-ea"/>
            <a:cs typeface="+mn-cs"/>
          </a:endParaRPr>
        </a:p>
      </dsp:txBody>
      <dsp:txXfrm>
        <a:off x="1982015" y="3102143"/>
        <a:ext cx="450995" cy="450995"/>
      </dsp:txXfrm>
    </dsp:sp>
    <dsp:sp modelId="{2B39B28A-51F3-4092-9329-BA9E31DB3503}">
      <dsp:nvSpPr>
        <dsp:cNvPr id="0" name=""/>
        <dsp:cNvSpPr/>
      </dsp:nvSpPr>
      <dsp:spPr>
        <a:xfrm rot="9000000">
          <a:off x="1831762" y="2329737"/>
          <a:ext cx="966426"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290815" y="2315234"/>
        <a:ext cx="48321" cy="48321"/>
      </dsp:txXfrm>
    </dsp:sp>
    <dsp:sp modelId="{D8C15C08-A868-448C-8C57-92209496EB52}">
      <dsp:nvSpPr>
        <dsp:cNvPr id="0" name=""/>
        <dsp:cNvSpPr/>
      </dsp:nvSpPr>
      <dsp:spPr>
        <a:xfrm>
          <a:off x="1301422" y="2421550"/>
          <a:ext cx="637803" cy="637803"/>
        </a:xfrm>
        <a:prstGeom prst="ellipse">
          <a:avLst/>
        </a:prstGeom>
        <a:solidFill>
          <a:srgbClr val="75CEEC">
            <a:shade val="80000"/>
            <a:hueOff val="101884"/>
            <a:satOff val="11114"/>
            <a:lumOff val="13828"/>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Spa</a:t>
          </a:r>
          <a:endParaRPr lang="en-US" sz="1050" b="1" kern="1200" dirty="0">
            <a:solidFill>
              <a:sysClr val="windowText" lastClr="000000"/>
            </a:solidFill>
            <a:latin typeface="Century Gothic" panose="020B0502020202020204"/>
            <a:ea typeface="+mn-ea"/>
            <a:cs typeface="+mn-cs"/>
          </a:endParaRPr>
        </a:p>
      </dsp:txBody>
      <dsp:txXfrm>
        <a:off x="1394826" y="2514954"/>
        <a:ext cx="450995" cy="450995"/>
      </dsp:txXfrm>
    </dsp:sp>
    <dsp:sp modelId="{C2E504AA-B1FC-4752-B279-90A2EECEF8B5}">
      <dsp:nvSpPr>
        <dsp:cNvPr id="0" name=""/>
        <dsp:cNvSpPr/>
      </dsp:nvSpPr>
      <dsp:spPr>
        <a:xfrm rot="10800000">
          <a:off x="1799956" y="1928679"/>
          <a:ext cx="890770"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223071" y="1916068"/>
        <a:ext cx="44538" cy="44538"/>
      </dsp:txXfrm>
    </dsp:sp>
    <dsp:sp modelId="{FF0AC448-E299-42B5-A472-A25D10D8F547}">
      <dsp:nvSpPr>
        <dsp:cNvPr id="0" name=""/>
        <dsp:cNvSpPr/>
      </dsp:nvSpPr>
      <dsp:spPr>
        <a:xfrm>
          <a:off x="1010839" y="1619435"/>
          <a:ext cx="789116" cy="637803"/>
        </a:xfrm>
        <a:prstGeom prst="ellipse">
          <a:avLst/>
        </a:prstGeom>
        <a:solidFill>
          <a:srgbClr val="75CEEC">
            <a:shade val="80000"/>
            <a:hueOff val="114619"/>
            <a:satOff val="12503"/>
            <a:lumOff val="15557"/>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Cheese Puff</a:t>
          </a:r>
          <a:endParaRPr lang="en-US" sz="1050" b="1" kern="1200" dirty="0">
            <a:solidFill>
              <a:sysClr val="windowText" lastClr="000000"/>
            </a:solidFill>
            <a:latin typeface="Century Gothic" panose="020B0502020202020204"/>
            <a:ea typeface="+mn-ea"/>
            <a:cs typeface="+mn-cs"/>
          </a:endParaRPr>
        </a:p>
      </dsp:txBody>
      <dsp:txXfrm>
        <a:off x="1126402" y="1712839"/>
        <a:ext cx="557990" cy="450995"/>
      </dsp:txXfrm>
    </dsp:sp>
    <dsp:sp modelId="{6E72E883-5B9C-486F-9E66-7D855D22DB82}">
      <dsp:nvSpPr>
        <dsp:cNvPr id="0" name=""/>
        <dsp:cNvSpPr/>
      </dsp:nvSpPr>
      <dsp:spPr>
        <a:xfrm rot="12600000">
          <a:off x="1986080" y="1568971"/>
          <a:ext cx="801028"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366569" y="1558603"/>
        <a:ext cx="40051" cy="40051"/>
      </dsp:txXfrm>
    </dsp:sp>
    <dsp:sp modelId="{5745B35C-A3C9-4695-845D-BD4B72A15DC9}">
      <dsp:nvSpPr>
        <dsp:cNvPr id="0" name=""/>
        <dsp:cNvSpPr/>
      </dsp:nvSpPr>
      <dsp:spPr>
        <a:xfrm>
          <a:off x="1059423" y="771526"/>
          <a:ext cx="1121801" cy="729392"/>
        </a:xfrm>
        <a:prstGeom prst="ellipse">
          <a:avLst/>
        </a:prstGeom>
        <a:solidFill>
          <a:srgbClr val="75CEEC">
            <a:shade val="80000"/>
            <a:hueOff val="127355"/>
            <a:satOff val="13893"/>
            <a:lumOff val="17285"/>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Affi (Mango Bar &amp; Chanachur)</a:t>
          </a:r>
          <a:endParaRPr lang="en-US" sz="1050" b="1" kern="1200" dirty="0">
            <a:solidFill>
              <a:sysClr val="windowText" lastClr="000000"/>
            </a:solidFill>
            <a:latin typeface="Century Gothic" panose="020B0502020202020204"/>
            <a:ea typeface="+mn-ea"/>
            <a:cs typeface="+mn-cs"/>
          </a:endParaRPr>
        </a:p>
      </dsp:txBody>
      <dsp:txXfrm>
        <a:off x="1223707" y="878343"/>
        <a:ext cx="793233" cy="515758"/>
      </dsp:txXfrm>
    </dsp:sp>
    <dsp:sp modelId="{A72F47D4-4E42-4017-85FD-912AC92A61D7}">
      <dsp:nvSpPr>
        <dsp:cNvPr id="0" name=""/>
        <dsp:cNvSpPr/>
      </dsp:nvSpPr>
      <dsp:spPr>
        <a:xfrm rot="14400000">
          <a:off x="2118341" y="1229977"/>
          <a:ext cx="975780" cy="19315"/>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581837" y="1215240"/>
        <a:ext cx="48789" cy="48789"/>
      </dsp:txXfrm>
    </dsp:sp>
    <dsp:sp modelId="{7E1492F8-C3A7-4D1B-A79F-E1615BF85891}">
      <dsp:nvSpPr>
        <dsp:cNvPr id="0" name=""/>
        <dsp:cNvSpPr/>
      </dsp:nvSpPr>
      <dsp:spPr>
        <a:xfrm>
          <a:off x="1714229" y="266700"/>
          <a:ext cx="986567" cy="564666"/>
        </a:xfrm>
        <a:prstGeom prst="ellipse">
          <a:avLst/>
        </a:prstGeom>
        <a:solidFill>
          <a:srgbClr val="75CEEC">
            <a:shade val="80000"/>
            <a:hueOff val="140090"/>
            <a:satOff val="15282"/>
            <a:lumOff val="19014"/>
            <a:alphaOff val="0"/>
          </a:srgbClr>
        </a:solidFill>
        <a:ln w="19050" cap="rnd"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n-US" sz="1100" b="1" kern="1200" dirty="0">
              <a:solidFill>
                <a:sysClr val="windowText" lastClr="000000"/>
              </a:solidFill>
              <a:latin typeface="Century Gothic" panose="020B0502020202020204"/>
              <a:ea typeface="+mn-ea"/>
              <a:cs typeface="+mn-cs"/>
            </a:rPr>
            <a:t>Home</a:t>
          </a:r>
        </a:p>
        <a:p>
          <a:pPr lvl="0" algn="ctr" defTabSz="488950">
            <a:lnSpc>
              <a:spcPct val="90000"/>
            </a:lnSpc>
            <a:spcBef>
              <a:spcPct val="0"/>
            </a:spcBef>
            <a:spcAft>
              <a:spcPct val="35000"/>
            </a:spcAft>
            <a:buNone/>
          </a:pPr>
          <a:r>
            <a:rPr lang="en-US" sz="1100" b="1" kern="1200" dirty="0">
              <a:solidFill>
                <a:sysClr val="windowText" lastClr="000000"/>
              </a:solidFill>
              <a:latin typeface="Century Gothic" panose="020B0502020202020204"/>
              <a:ea typeface="+mn-ea"/>
              <a:cs typeface="+mn-cs"/>
            </a:rPr>
            <a:t>makers </a:t>
          </a:r>
        </a:p>
      </dsp:txBody>
      <dsp:txXfrm>
        <a:off x="1858708" y="349393"/>
        <a:ext cx="697609" cy="3992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6674FF-B597-4559-A259-8C6190EBAAEC}">
      <dsp:nvSpPr>
        <dsp:cNvPr id="0" name=""/>
        <dsp:cNvSpPr/>
      </dsp:nvSpPr>
      <dsp:spPr>
        <a:xfrm>
          <a:off x="4204960" y="1787665"/>
          <a:ext cx="699659" cy="332974"/>
        </a:xfrm>
        <a:custGeom>
          <a:avLst/>
          <a:gdLst/>
          <a:ahLst/>
          <a:cxnLst/>
          <a:rect l="0" t="0" r="0" b="0"/>
          <a:pathLst>
            <a:path>
              <a:moveTo>
                <a:pt x="0" y="0"/>
              </a:moveTo>
              <a:lnTo>
                <a:pt x="0" y="226912"/>
              </a:lnTo>
              <a:lnTo>
                <a:pt x="699659" y="226912"/>
              </a:lnTo>
              <a:lnTo>
                <a:pt x="699659" y="3329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5D2E88-50BD-487E-9FBA-CAB0213E7244}">
      <dsp:nvSpPr>
        <dsp:cNvPr id="0" name=""/>
        <dsp:cNvSpPr/>
      </dsp:nvSpPr>
      <dsp:spPr>
        <a:xfrm>
          <a:off x="3505301" y="1787665"/>
          <a:ext cx="699659" cy="332974"/>
        </a:xfrm>
        <a:custGeom>
          <a:avLst/>
          <a:gdLst/>
          <a:ahLst/>
          <a:cxnLst/>
          <a:rect l="0" t="0" r="0" b="0"/>
          <a:pathLst>
            <a:path>
              <a:moveTo>
                <a:pt x="699659" y="0"/>
              </a:moveTo>
              <a:lnTo>
                <a:pt x="699659" y="226912"/>
              </a:lnTo>
              <a:lnTo>
                <a:pt x="0" y="226912"/>
              </a:lnTo>
              <a:lnTo>
                <a:pt x="0" y="3329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0F3A75-45C3-45CD-B990-96F3ABD64A5A}">
      <dsp:nvSpPr>
        <dsp:cNvPr id="0" name=""/>
        <dsp:cNvSpPr/>
      </dsp:nvSpPr>
      <dsp:spPr>
        <a:xfrm>
          <a:off x="2805642" y="727681"/>
          <a:ext cx="1399318" cy="332974"/>
        </a:xfrm>
        <a:custGeom>
          <a:avLst/>
          <a:gdLst/>
          <a:ahLst/>
          <a:cxnLst/>
          <a:rect l="0" t="0" r="0" b="0"/>
          <a:pathLst>
            <a:path>
              <a:moveTo>
                <a:pt x="0" y="0"/>
              </a:moveTo>
              <a:lnTo>
                <a:pt x="0" y="226912"/>
              </a:lnTo>
              <a:lnTo>
                <a:pt x="1399318" y="226912"/>
              </a:lnTo>
              <a:lnTo>
                <a:pt x="1399318" y="3329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667E78-7C13-4D4E-B605-AFC5F3B64DF3}">
      <dsp:nvSpPr>
        <dsp:cNvPr id="0" name=""/>
        <dsp:cNvSpPr/>
      </dsp:nvSpPr>
      <dsp:spPr>
        <a:xfrm>
          <a:off x="1406323" y="1787665"/>
          <a:ext cx="699659" cy="332974"/>
        </a:xfrm>
        <a:custGeom>
          <a:avLst/>
          <a:gdLst/>
          <a:ahLst/>
          <a:cxnLst/>
          <a:rect l="0" t="0" r="0" b="0"/>
          <a:pathLst>
            <a:path>
              <a:moveTo>
                <a:pt x="0" y="0"/>
              </a:moveTo>
              <a:lnTo>
                <a:pt x="0" y="226912"/>
              </a:lnTo>
              <a:lnTo>
                <a:pt x="699659" y="226912"/>
              </a:lnTo>
              <a:lnTo>
                <a:pt x="699659" y="3329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0C1A98-A76E-49E8-A17E-EAAD2937CA96}">
      <dsp:nvSpPr>
        <dsp:cNvPr id="0" name=""/>
        <dsp:cNvSpPr/>
      </dsp:nvSpPr>
      <dsp:spPr>
        <a:xfrm>
          <a:off x="706664" y="1787665"/>
          <a:ext cx="699659" cy="332974"/>
        </a:xfrm>
        <a:custGeom>
          <a:avLst/>
          <a:gdLst/>
          <a:ahLst/>
          <a:cxnLst/>
          <a:rect l="0" t="0" r="0" b="0"/>
          <a:pathLst>
            <a:path>
              <a:moveTo>
                <a:pt x="699659" y="0"/>
              </a:moveTo>
              <a:lnTo>
                <a:pt x="699659" y="226912"/>
              </a:lnTo>
              <a:lnTo>
                <a:pt x="0" y="226912"/>
              </a:lnTo>
              <a:lnTo>
                <a:pt x="0" y="3329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A78A96-C51B-4D1B-B927-B8442AF6CAE4}">
      <dsp:nvSpPr>
        <dsp:cNvPr id="0" name=""/>
        <dsp:cNvSpPr/>
      </dsp:nvSpPr>
      <dsp:spPr>
        <a:xfrm>
          <a:off x="1406323" y="727681"/>
          <a:ext cx="1399318" cy="332974"/>
        </a:xfrm>
        <a:custGeom>
          <a:avLst/>
          <a:gdLst/>
          <a:ahLst/>
          <a:cxnLst/>
          <a:rect l="0" t="0" r="0" b="0"/>
          <a:pathLst>
            <a:path>
              <a:moveTo>
                <a:pt x="1399318" y="0"/>
              </a:moveTo>
              <a:lnTo>
                <a:pt x="1399318" y="226912"/>
              </a:lnTo>
              <a:lnTo>
                <a:pt x="0" y="226912"/>
              </a:lnTo>
              <a:lnTo>
                <a:pt x="0" y="3329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FD14B3-E145-47EA-A273-01463878FD39}">
      <dsp:nvSpPr>
        <dsp:cNvPr id="0" name=""/>
        <dsp:cNvSpPr/>
      </dsp:nvSpPr>
      <dsp:spPr>
        <a:xfrm>
          <a:off x="2233193" y="672"/>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D1B3DFF-9320-46C0-AB45-9095D534183C}">
      <dsp:nvSpPr>
        <dsp:cNvPr id="0" name=""/>
        <dsp:cNvSpPr/>
      </dsp:nvSpPr>
      <dsp:spPr>
        <a:xfrm>
          <a:off x="2360404" y="121522"/>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SWOT ANALYSIS</a:t>
          </a:r>
        </a:p>
      </dsp:txBody>
      <dsp:txXfrm>
        <a:off x="2381697" y="142815"/>
        <a:ext cx="1102311" cy="684423"/>
      </dsp:txXfrm>
    </dsp:sp>
    <dsp:sp modelId="{3C4C89F1-20A8-41EB-9F00-12FF41E72E6F}">
      <dsp:nvSpPr>
        <dsp:cNvPr id="0" name=""/>
        <dsp:cNvSpPr/>
      </dsp:nvSpPr>
      <dsp:spPr>
        <a:xfrm>
          <a:off x="833875" y="1060656"/>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68DDDF-E3CA-4C95-B87F-1C37CBA5EC17}">
      <dsp:nvSpPr>
        <dsp:cNvPr id="0" name=""/>
        <dsp:cNvSpPr/>
      </dsp:nvSpPr>
      <dsp:spPr>
        <a:xfrm>
          <a:off x="961085" y="1181506"/>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INTERNAL FACTORS</a:t>
          </a:r>
        </a:p>
      </dsp:txBody>
      <dsp:txXfrm>
        <a:off x="982378" y="1202799"/>
        <a:ext cx="1102311" cy="684423"/>
      </dsp:txXfrm>
    </dsp:sp>
    <dsp:sp modelId="{157F8F5F-E9B7-46F5-920E-EF1F14296BE2}">
      <dsp:nvSpPr>
        <dsp:cNvPr id="0" name=""/>
        <dsp:cNvSpPr/>
      </dsp:nvSpPr>
      <dsp:spPr>
        <a:xfrm>
          <a:off x="134215" y="2120639"/>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48ED36-DF82-41C7-8885-39CFE71945F9}">
      <dsp:nvSpPr>
        <dsp:cNvPr id="0" name=""/>
        <dsp:cNvSpPr/>
      </dsp:nvSpPr>
      <dsp:spPr>
        <a:xfrm>
          <a:off x="261426" y="2241490"/>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STRENGTH</a:t>
          </a:r>
        </a:p>
      </dsp:txBody>
      <dsp:txXfrm>
        <a:off x="282719" y="2262783"/>
        <a:ext cx="1102311" cy="684423"/>
      </dsp:txXfrm>
    </dsp:sp>
    <dsp:sp modelId="{C3154CBB-32AB-44A3-A837-11216632DA7B}">
      <dsp:nvSpPr>
        <dsp:cNvPr id="0" name=""/>
        <dsp:cNvSpPr/>
      </dsp:nvSpPr>
      <dsp:spPr>
        <a:xfrm>
          <a:off x="1533534" y="2120639"/>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8781B82-3BAF-421B-9874-22CB553AB681}">
      <dsp:nvSpPr>
        <dsp:cNvPr id="0" name=""/>
        <dsp:cNvSpPr/>
      </dsp:nvSpPr>
      <dsp:spPr>
        <a:xfrm>
          <a:off x="1660745" y="2241490"/>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WEAKNESS</a:t>
          </a:r>
        </a:p>
      </dsp:txBody>
      <dsp:txXfrm>
        <a:off x="1682038" y="2262783"/>
        <a:ext cx="1102311" cy="684423"/>
      </dsp:txXfrm>
    </dsp:sp>
    <dsp:sp modelId="{9A48C9D7-198F-47AA-B5A8-A2F00B289D3C}">
      <dsp:nvSpPr>
        <dsp:cNvPr id="0" name=""/>
        <dsp:cNvSpPr/>
      </dsp:nvSpPr>
      <dsp:spPr>
        <a:xfrm>
          <a:off x="3632512" y="1060656"/>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2E0744-E5FE-4322-8788-1DFA7B462A80}">
      <dsp:nvSpPr>
        <dsp:cNvPr id="0" name=""/>
        <dsp:cNvSpPr/>
      </dsp:nvSpPr>
      <dsp:spPr>
        <a:xfrm>
          <a:off x="3759722" y="1181506"/>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EXTERNAL FACTORS</a:t>
          </a:r>
        </a:p>
      </dsp:txBody>
      <dsp:txXfrm>
        <a:off x="3781015" y="1202799"/>
        <a:ext cx="1102311" cy="684423"/>
      </dsp:txXfrm>
    </dsp:sp>
    <dsp:sp modelId="{CFCB82CC-204E-4A57-92CD-614A1E9EB293}">
      <dsp:nvSpPr>
        <dsp:cNvPr id="0" name=""/>
        <dsp:cNvSpPr/>
      </dsp:nvSpPr>
      <dsp:spPr>
        <a:xfrm>
          <a:off x="2932852" y="2120639"/>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8BC655-A1AC-440B-8AAD-8D7B1AA164E1}">
      <dsp:nvSpPr>
        <dsp:cNvPr id="0" name=""/>
        <dsp:cNvSpPr/>
      </dsp:nvSpPr>
      <dsp:spPr>
        <a:xfrm>
          <a:off x="3060063" y="2241490"/>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OPPORTUNITY</a:t>
          </a:r>
        </a:p>
      </dsp:txBody>
      <dsp:txXfrm>
        <a:off x="3081356" y="2262783"/>
        <a:ext cx="1102311" cy="684423"/>
      </dsp:txXfrm>
    </dsp:sp>
    <dsp:sp modelId="{1A56A57B-3B92-4514-94D0-151E1679CDF3}">
      <dsp:nvSpPr>
        <dsp:cNvPr id="0" name=""/>
        <dsp:cNvSpPr/>
      </dsp:nvSpPr>
      <dsp:spPr>
        <a:xfrm>
          <a:off x="4332171" y="2120639"/>
          <a:ext cx="1144897" cy="7270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8286614-FE37-4B4A-8CEE-89690B3A8AFB}">
      <dsp:nvSpPr>
        <dsp:cNvPr id="0" name=""/>
        <dsp:cNvSpPr/>
      </dsp:nvSpPr>
      <dsp:spPr>
        <a:xfrm>
          <a:off x="4459382" y="2241490"/>
          <a:ext cx="1144897" cy="7270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THREAT</a:t>
          </a:r>
        </a:p>
      </dsp:txBody>
      <dsp:txXfrm>
        <a:off x="4480675" y="2262783"/>
        <a:ext cx="1102311" cy="68442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D7F88-ECCD-4FE3-A680-679990319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71</Pages>
  <Words>8422</Words>
  <Characters>48007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Bijoy</dc:creator>
  <cp:lastModifiedBy>shariful</cp:lastModifiedBy>
  <cp:revision>6</cp:revision>
  <cp:lastPrinted>2018-10-14T17:06:00Z</cp:lastPrinted>
  <dcterms:created xsi:type="dcterms:W3CDTF">2018-10-26T13:09:00Z</dcterms:created>
  <dcterms:modified xsi:type="dcterms:W3CDTF">2018-10-26T14:46:00Z</dcterms:modified>
</cp:coreProperties>
</file>