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E3E" w:rsidRDefault="00FA6E3E" w:rsidP="004931C6">
      <w:pPr>
        <w:spacing w:line="360" w:lineRule="auto"/>
        <w:jc w:val="center"/>
        <w:rPr>
          <w:rFonts w:ascii="Times New Roman" w:hAnsi="Times New Roman" w:cs="Times New Roman"/>
          <w:b/>
          <w:bCs/>
          <w:sz w:val="36"/>
          <w:szCs w:val="36"/>
          <w:u w:val="single"/>
        </w:rPr>
      </w:pPr>
      <w:r>
        <w:rPr>
          <w:rFonts w:ascii="Times New Roman" w:hAnsi="Times New Roman" w:cs="Times New Roman"/>
          <w:b/>
          <w:bCs/>
          <w:sz w:val="36"/>
          <w:szCs w:val="36"/>
          <w:u w:val="single"/>
        </w:rPr>
        <w:t xml:space="preserve">Determinants of Maternal </w:t>
      </w:r>
      <w:r w:rsidR="00ED1815">
        <w:rPr>
          <w:rFonts w:ascii="Times New Roman" w:hAnsi="Times New Roman" w:cs="Times New Roman"/>
          <w:b/>
          <w:bCs/>
          <w:sz w:val="36"/>
          <w:szCs w:val="36"/>
          <w:u w:val="single"/>
        </w:rPr>
        <w:t>Mortality:</w:t>
      </w:r>
      <w:r>
        <w:rPr>
          <w:rFonts w:ascii="Times New Roman" w:hAnsi="Times New Roman" w:cs="Times New Roman"/>
          <w:b/>
          <w:bCs/>
          <w:sz w:val="36"/>
          <w:szCs w:val="36"/>
          <w:u w:val="single"/>
        </w:rPr>
        <w:t xml:space="preserve"> The Case of Nine South-Asian Countries</w:t>
      </w:r>
    </w:p>
    <w:p w:rsidR="00FA6E3E" w:rsidRDefault="00FA6E3E" w:rsidP="00FA6E3E">
      <w:pPr>
        <w:spacing w:line="360" w:lineRule="auto"/>
        <w:jc w:val="center"/>
        <w:rPr>
          <w:rFonts w:ascii="Times New Roman" w:hAnsi="Times New Roman" w:cs="Times New Roman"/>
          <w:b/>
          <w:bCs/>
          <w:sz w:val="32"/>
          <w:szCs w:val="32"/>
          <w:u w:val="single"/>
        </w:rPr>
      </w:pPr>
    </w:p>
    <w:p w:rsidR="00FA6E3E" w:rsidRPr="00FA6E3E" w:rsidRDefault="00FA6E3E" w:rsidP="00FA6E3E">
      <w:pPr>
        <w:spacing w:line="360" w:lineRule="auto"/>
        <w:jc w:val="center"/>
        <w:rPr>
          <w:rFonts w:ascii="Times New Roman" w:hAnsi="Times New Roman" w:cs="Times New Roman"/>
          <w:b/>
          <w:bCs/>
          <w:sz w:val="32"/>
          <w:szCs w:val="32"/>
          <w:u w:val="single"/>
        </w:rPr>
      </w:pPr>
      <w:r w:rsidRPr="00FA6E3E">
        <w:rPr>
          <w:rFonts w:ascii="Times New Roman" w:hAnsi="Times New Roman" w:cs="Times New Roman"/>
          <w:b/>
          <w:bCs/>
          <w:sz w:val="32"/>
          <w:szCs w:val="32"/>
          <w:u w:val="single"/>
        </w:rPr>
        <w:t>Submitted from</w:t>
      </w:r>
    </w:p>
    <w:p w:rsidR="00FA6E3E" w:rsidRDefault="00FA6E3E" w:rsidP="00FA6E3E">
      <w:pPr>
        <w:spacing w:line="360" w:lineRule="auto"/>
        <w:jc w:val="center"/>
        <w:rPr>
          <w:rFonts w:ascii="Times New Roman" w:hAnsi="Times New Roman" w:cs="Times New Roman"/>
          <w:b/>
          <w:bCs/>
          <w:sz w:val="28"/>
          <w:szCs w:val="28"/>
        </w:rPr>
      </w:pPr>
    </w:p>
    <w:p w:rsidR="00FA6E3E" w:rsidRDefault="00FA6E3E" w:rsidP="00FA6E3E">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Name: Benazir Hasan Monika </w:t>
      </w:r>
    </w:p>
    <w:p w:rsidR="00FA6E3E" w:rsidRDefault="00FA6E3E" w:rsidP="00FA6E3E">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ID: </w:t>
      </w:r>
      <w:bookmarkStart w:id="0" w:name="_GoBack"/>
      <w:r>
        <w:rPr>
          <w:rFonts w:ascii="Times New Roman" w:hAnsi="Times New Roman" w:cs="Times New Roman"/>
          <w:b/>
          <w:bCs/>
          <w:sz w:val="28"/>
          <w:szCs w:val="28"/>
        </w:rPr>
        <w:t>121131006</w:t>
      </w:r>
      <w:bookmarkEnd w:id="0"/>
    </w:p>
    <w:p w:rsidR="00FA6E3E" w:rsidRDefault="00FA6E3E" w:rsidP="00FA6E3E">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Department: Economics</w:t>
      </w:r>
    </w:p>
    <w:p w:rsidR="00FA6E3E" w:rsidRPr="00FA6E3E" w:rsidRDefault="00FA6E3E" w:rsidP="00FA6E3E">
      <w:pPr>
        <w:spacing w:line="360" w:lineRule="auto"/>
        <w:jc w:val="center"/>
        <w:rPr>
          <w:rFonts w:ascii="Times New Roman" w:hAnsi="Times New Roman" w:cs="Times New Roman"/>
          <w:b/>
          <w:bCs/>
          <w:sz w:val="36"/>
          <w:szCs w:val="36"/>
        </w:rPr>
      </w:pPr>
      <w:r>
        <w:rPr>
          <w:rFonts w:ascii="Times New Roman" w:hAnsi="Times New Roman" w:cs="Times New Roman"/>
          <w:b/>
          <w:bCs/>
          <w:sz w:val="28"/>
          <w:szCs w:val="28"/>
        </w:rPr>
        <w:t>Institution: United International University</w:t>
      </w:r>
    </w:p>
    <w:p w:rsidR="00FA6E3E" w:rsidRDefault="00FA6E3E" w:rsidP="004931C6">
      <w:pPr>
        <w:spacing w:line="360" w:lineRule="auto"/>
        <w:jc w:val="center"/>
        <w:rPr>
          <w:rFonts w:ascii="Times New Roman" w:hAnsi="Times New Roman" w:cs="Times New Roman"/>
          <w:b/>
          <w:bCs/>
          <w:sz w:val="32"/>
          <w:szCs w:val="32"/>
          <w:u w:val="single"/>
        </w:rPr>
      </w:pPr>
      <w:r>
        <w:rPr>
          <w:rFonts w:ascii="Times New Roman" w:hAnsi="Times New Roman" w:cs="Times New Roman"/>
          <w:b/>
          <w:bCs/>
          <w:sz w:val="32"/>
          <w:szCs w:val="32"/>
          <w:u w:val="single"/>
        </w:rPr>
        <w:t>Submitted to:</w:t>
      </w:r>
    </w:p>
    <w:p w:rsidR="00EA1528" w:rsidRDefault="00EA1528" w:rsidP="004931C6">
      <w:pPr>
        <w:spacing w:line="360" w:lineRule="auto"/>
        <w:jc w:val="center"/>
        <w:rPr>
          <w:rFonts w:ascii="Times New Roman" w:hAnsi="Times New Roman" w:cs="Times New Roman"/>
          <w:b/>
          <w:bCs/>
          <w:sz w:val="32"/>
          <w:szCs w:val="32"/>
          <w:u w:val="single"/>
        </w:rPr>
      </w:pPr>
    </w:p>
    <w:p w:rsidR="00FA6E3E" w:rsidRDefault="00FA6E3E" w:rsidP="004931C6">
      <w:pPr>
        <w:spacing w:line="360" w:lineRule="auto"/>
        <w:jc w:val="center"/>
        <w:rPr>
          <w:rFonts w:ascii="Times New Roman" w:hAnsi="Times New Roman" w:cs="Times New Roman"/>
          <w:b/>
          <w:bCs/>
          <w:sz w:val="28"/>
          <w:szCs w:val="28"/>
        </w:rPr>
      </w:pPr>
      <w:r w:rsidRPr="00FA6E3E">
        <w:rPr>
          <w:rFonts w:ascii="Times New Roman" w:hAnsi="Times New Roman" w:cs="Times New Roman"/>
          <w:b/>
          <w:bCs/>
          <w:sz w:val="28"/>
          <w:szCs w:val="28"/>
        </w:rPr>
        <w:t>Farhat</w:t>
      </w:r>
      <w:r>
        <w:rPr>
          <w:rFonts w:ascii="Times New Roman" w:hAnsi="Times New Roman" w:cs="Times New Roman"/>
          <w:b/>
          <w:bCs/>
          <w:sz w:val="28"/>
          <w:szCs w:val="28"/>
        </w:rPr>
        <w:t xml:space="preserve"> Tasnia Kalam Saqui</w:t>
      </w:r>
    </w:p>
    <w:p w:rsidR="00FA6E3E" w:rsidRDefault="00FA6E3E" w:rsidP="004931C6">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Lecturer of United I</w:t>
      </w:r>
      <w:r w:rsidR="00E336A7">
        <w:rPr>
          <w:rFonts w:ascii="Times New Roman" w:hAnsi="Times New Roman" w:cs="Times New Roman"/>
          <w:b/>
          <w:bCs/>
          <w:sz w:val="28"/>
          <w:szCs w:val="28"/>
        </w:rPr>
        <w:t>nternational University</w:t>
      </w:r>
    </w:p>
    <w:p w:rsidR="00E336A7" w:rsidRDefault="00E336A7" w:rsidP="004931C6">
      <w:pPr>
        <w:spacing w:line="360" w:lineRule="auto"/>
        <w:jc w:val="center"/>
        <w:rPr>
          <w:rFonts w:ascii="Times New Roman" w:hAnsi="Times New Roman" w:cs="Times New Roman"/>
          <w:b/>
          <w:bCs/>
          <w:sz w:val="28"/>
          <w:szCs w:val="28"/>
        </w:rPr>
      </w:pPr>
    </w:p>
    <w:p w:rsidR="00E336A7" w:rsidRDefault="00E336A7" w:rsidP="004931C6">
      <w:pPr>
        <w:spacing w:line="360" w:lineRule="auto"/>
        <w:jc w:val="center"/>
        <w:rPr>
          <w:rFonts w:ascii="Times New Roman" w:hAnsi="Times New Roman" w:cs="Times New Roman"/>
          <w:b/>
          <w:bCs/>
          <w:sz w:val="28"/>
          <w:szCs w:val="28"/>
          <w:u w:val="single"/>
        </w:rPr>
      </w:pPr>
      <w:r w:rsidRPr="00E336A7">
        <w:rPr>
          <w:rFonts w:ascii="Times New Roman" w:hAnsi="Times New Roman" w:cs="Times New Roman"/>
          <w:b/>
          <w:bCs/>
          <w:sz w:val="28"/>
          <w:szCs w:val="28"/>
          <w:u w:val="single"/>
        </w:rPr>
        <w:t>Date of Submission:</w:t>
      </w:r>
    </w:p>
    <w:p w:rsidR="00E06457" w:rsidRPr="00E06457" w:rsidRDefault="00E06457" w:rsidP="004931C6">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08.01.2018</w:t>
      </w:r>
    </w:p>
    <w:p w:rsidR="00FA6E3E" w:rsidRDefault="00FA6E3E" w:rsidP="004931C6">
      <w:pPr>
        <w:spacing w:line="360" w:lineRule="auto"/>
        <w:jc w:val="center"/>
        <w:rPr>
          <w:rFonts w:ascii="Times New Roman" w:hAnsi="Times New Roman" w:cs="Times New Roman"/>
          <w:b/>
          <w:bCs/>
          <w:sz w:val="32"/>
          <w:szCs w:val="32"/>
        </w:rPr>
      </w:pPr>
    </w:p>
    <w:p w:rsidR="00E336A7" w:rsidRDefault="00E336A7" w:rsidP="00283152">
      <w:pPr>
        <w:spacing w:line="360" w:lineRule="auto"/>
        <w:rPr>
          <w:rFonts w:ascii="Times New Roman" w:hAnsi="Times New Roman" w:cs="Times New Roman"/>
          <w:b/>
          <w:bCs/>
          <w:sz w:val="32"/>
          <w:szCs w:val="32"/>
        </w:rPr>
      </w:pPr>
    </w:p>
    <w:p w:rsidR="00A6098B" w:rsidRDefault="00A6098B">
      <w:pPr>
        <w:rPr>
          <w:rFonts w:ascii="Times New Roman" w:hAnsi="Times New Roman" w:cs="Times New Roman"/>
          <w:b/>
          <w:bCs/>
          <w:sz w:val="24"/>
          <w:szCs w:val="24"/>
        </w:rPr>
      </w:pPr>
    </w:p>
    <w:p w:rsidR="00A6098B" w:rsidRDefault="00A6098B">
      <w:pPr>
        <w:rPr>
          <w:rFonts w:ascii="Times New Roman" w:hAnsi="Times New Roman" w:cs="Times New Roman"/>
          <w:b/>
          <w:bCs/>
          <w:sz w:val="24"/>
          <w:szCs w:val="24"/>
        </w:rPr>
      </w:pPr>
    </w:p>
    <w:p w:rsidR="00A6098B" w:rsidRDefault="00A6098B">
      <w:pPr>
        <w:rPr>
          <w:rFonts w:ascii="Times New Roman" w:hAnsi="Times New Roman" w:cs="Times New Roman"/>
          <w:b/>
          <w:bCs/>
          <w:sz w:val="24"/>
          <w:szCs w:val="24"/>
        </w:rPr>
      </w:pPr>
    </w:p>
    <w:sdt>
      <w:sdtPr>
        <w:rPr>
          <w:rFonts w:asciiTheme="minorHAnsi" w:eastAsiaTheme="minorEastAsia" w:hAnsiTheme="minorHAnsi" w:cstheme="minorBidi"/>
          <w:b w:val="0"/>
          <w:bCs w:val="0"/>
          <w:color w:val="auto"/>
          <w:sz w:val="22"/>
          <w:szCs w:val="22"/>
        </w:rPr>
        <w:id w:val="681792"/>
        <w:docPartObj>
          <w:docPartGallery w:val="Table of Contents"/>
          <w:docPartUnique/>
        </w:docPartObj>
      </w:sdtPr>
      <w:sdtEndPr/>
      <w:sdtContent>
        <w:p w:rsidR="00D214DB" w:rsidRPr="003F6FA5" w:rsidRDefault="003F6FA5">
          <w:pPr>
            <w:pStyle w:val="TOCHeading"/>
            <w:rPr>
              <w:color w:val="000000" w:themeColor="text1"/>
            </w:rPr>
          </w:pPr>
          <w:r w:rsidRPr="003F6FA5">
            <w:rPr>
              <w:color w:val="000000" w:themeColor="text1"/>
            </w:rPr>
            <w:t xml:space="preserve">Table of </w:t>
          </w:r>
          <w:r w:rsidR="00D214DB" w:rsidRPr="003F6FA5">
            <w:rPr>
              <w:color w:val="000000" w:themeColor="text1"/>
            </w:rPr>
            <w:t>Contents</w:t>
          </w:r>
        </w:p>
        <w:p w:rsidR="00B25DEE" w:rsidRDefault="00DD497D">
          <w:pPr>
            <w:pStyle w:val="TOC1"/>
            <w:tabs>
              <w:tab w:val="left" w:pos="440"/>
              <w:tab w:val="right" w:leader="dot" w:pos="9350"/>
            </w:tabs>
            <w:rPr>
              <w:noProof/>
            </w:rPr>
          </w:pPr>
          <w:r>
            <w:fldChar w:fldCharType="begin"/>
          </w:r>
          <w:r w:rsidR="00D214DB">
            <w:instrText xml:space="preserve"> TOC \o "1-3" \h \z \u </w:instrText>
          </w:r>
          <w:r>
            <w:fldChar w:fldCharType="separate"/>
          </w:r>
          <w:hyperlink w:anchor="_Toc503634332" w:history="1">
            <w:r w:rsidR="00B25DEE" w:rsidRPr="00F60889">
              <w:rPr>
                <w:rStyle w:val="Hyperlink"/>
                <w:rFonts w:ascii="Times New Roman" w:hAnsi="Times New Roman" w:cs="Times New Roman"/>
                <w:noProof/>
              </w:rPr>
              <w:t>i.</w:t>
            </w:r>
            <w:r w:rsidR="00B25DEE">
              <w:rPr>
                <w:noProof/>
              </w:rPr>
              <w:tab/>
            </w:r>
            <w:r w:rsidR="00B25DEE" w:rsidRPr="00F60889">
              <w:rPr>
                <w:rStyle w:val="Hyperlink"/>
                <w:rFonts w:ascii="Times New Roman" w:hAnsi="Times New Roman" w:cs="Times New Roman"/>
                <w:noProof/>
              </w:rPr>
              <w:t>Acknowledgement</w:t>
            </w:r>
            <w:r w:rsidR="00B25DEE">
              <w:rPr>
                <w:noProof/>
                <w:webHidden/>
              </w:rPr>
              <w:tab/>
            </w:r>
            <w:r w:rsidR="00B25DEE">
              <w:rPr>
                <w:noProof/>
                <w:webHidden/>
              </w:rPr>
              <w:fldChar w:fldCharType="begin"/>
            </w:r>
            <w:r w:rsidR="00B25DEE">
              <w:rPr>
                <w:noProof/>
                <w:webHidden/>
              </w:rPr>
              <w:instrText xml:space="preserve"> PAGEREF _Toc503634332 \h </w:instrText>
            </w:r>
            <w:r w:rsidR="00B25DEE">
              <w:rPr>
                <w:noProof/>
                <w:webHidden/>
              </w:rPr>
            </w:r>
            <w:r w:rsidR="00B25DEE">
              <w:rPr>
                <w:noProof/>
                <w:webHidden/>
              </w:rPr>
              <w:fldChar w:fldCharType="separate"/>
            </w:r>
            <w:r w:rsidR="00B25DEE">
              <w:rPr>
                <w:noProof/>
                <w:webHidden/>
              </w:rPr>
              <w:t>1</w:t>
            </w:r>
            <w:r w:rsidR="00B25DEE">
              <w:rPr>
                <w:noProof/>
                <w:webHidden/>
              </w:rPr>
              <w:fldChar w:fldCharType="end"/>
            </w:r>
          </w:hyperlink>
        </w:p>
        <w:p w:rsidR="00B25DEE" w:rsidRDefault="00591BAA">
          <w:pPr>
            <w:pStyle w:val="TOC1"/>
            <w:tabs>
              <w:tab w:val="left" w:pos="440"/>
              <w:tab w:val="right" w:leader="dot" w:pos="9350"/>
            </w:tabs>
            <w:rPr>
              <w:noProof/>
            </w:rPr>
          </w:pPr>
          <w:hyperlink w:anchor="_Toc503634333" w:history="1">
            <w:r w:rsidR="00B25DEE" w:rsidRPr="00F60889">
              <w:rPr>
                <w:rStyle w:val="Hyperlink"/>
                <w:rFonts w:ascii="Times New Roman" w:hAnsi="Times New Roman" w:cs="Times New Roman"/>
                <w:noProof/>
              </w:rPr>
              <w:t>ii.</w:t>
            </w:r>
            <w:r w:rsidR="00B25DEE">
              <w:rPr>
                <w:noProof/>
              </w:rPr>
              <w:tab/>
            </w:r>
            <w:r w:rsidR="00B25DEE" w:rsidRPr="00F60889">
              <w:rPr>
                <w:rStyle w:val="Hyperlink"/>
                <w:rFonts w:ascii="Times New Roman" w:hAnsi="Times New Roman" w:cs="Times New Roman"/>
                <w:noProof/>
              </w:rPr>
              <w:t>Abstract</w:t>
            </w:r>
            <w:r w:rsidR="00B25DEE">
              <w:rPr>
                <w:noProof/>
                <w:webHidden/>
              </w:rPr>
              <w:tab/>
            </w:r>
            <w:r w:rsidR="00B25DEE">
              <w:rPr>
                <w:noProof/>
                <w:webHidden/>
              </w:rPr>
              <w:fldChar w:fldCharType="begin"/>
            </w:r>
            <w:r w:rsidR="00B25DEE">
              <w:rPr>
                <w:noProof/>
                <w:webHidden/>
              </w:rPr>
              <w:instrText xml:space="preserve"> PAGEREF _Toc503634333 \h </w:instrText>
            </w:r>
            <w:r w:rsidR="00B25DEE">
              <w:rPr>
                <w:noProof/>
                <w:webHidden/>
              </w:rPr>
            </w:r>
            <w:r w:rsidR="00B25DEE">
              <w:rPr>
                <w:noProof/>
                <w:webHidden/>
              </w:rPr>
              <w:fldChar w:fldCharType="separate"/>
            </w:r>
            <w:r w:rsidR="00B25DEE">
              <w:rPr>
                <w:noProof/>
                <w:webHidden/>
              </w:rPr>
              <w:t>2</w:t>
            </w:r>
            <w:r w:rsidR="00B25DEE">
              <w:rPr>
                <w:noProof/>
                <w:webHidden/>
              </w:rPr>
              <w:fldChar w:fldCharType="end"/>
            </w:r>
          </w:hyperlink>
        </w:p>
        <w:p w:rsidR="00B25DEE" w:rsidRDefault="00591BAA">
          <w:pPr>
            <w:pStyle w:val="TOC2"/>
            <w:tabs>
              <w:tab w:val="right" w:leader="dot" w:pos="9350"/>
            </w:tabs>
            <w:rPr>
              <w:noProof/>
            </w:rPr>
          </w:pPr>
          <w:hyperlink w:anchor="_Toc503634334" w:history="1">
            <w:r w:rsidR="00B25DEE" w:rsidRPr="00F60889">
              <w:rPr>
                <w:rStyle w:val="Hyperlink"/>
                <w:rFonts w:ascii="Times New Roman" w:hAnsi="Times New Roman" w:cs="Times New Roman"/>
                <w:noProof/>
              </w:rPr>
              <w:t>1.0 Introduction</w:t>
            </w:r>
            <w:r w:rsidR="00B25DEE">
              <w:rPr>
                <w:noProof/>
                <w:webHidden/>
              </w:rPr>
              <w:tab/>
            </w:r>
            <w:r w:rsidR="00B25DEE">
              <w:rPr>
                <w:noProof/>
                <w:webHidden/>
              </w:rPr>
              <w:fldChar w:fldCharType="begin"/>
            </w:r>
            <w:r w:rsidR="00B25DEE">
              <w:rPr>
                <w:noProof/>
                <w:webHidden/>
              </w:rPr>
              <w:instrText xml:space="preserve"> PAGEREF _Toc503634334 \h </w:instrText>
            </w:r>
            <w:r w:rsidR="00B25DEE">
              <w:rPr>
                <w:noProof/>
                <w:webHidden/>
              </w:rPr>
            </w:r>
            <w:r w:rsidR="00B25DEE">
              <w:rPr>
                <w:noProof/>
                <w:webHidden/>
              </w:rPr>
              <w:fldChar w:fldCharType="separate"/>
            </w:r>
            <w:r w:rsidR="00B25DEE">
              <w:rPr>
                <w:noProof/>
                <w:webHidden/>
              </w:rPr>
              <w:t>3</w:t>
            </w:r>
            <w:r w:rsidR="00B25DEE">
              <w:rPr>
                <w:noProof/>
                <w:webHidden/>
              </w:rPr>
              <w:fldChar w:fldCharType="end"/>
            </w:r>
          </w:hyperlink>
        </w:p>
        <w:p w:rsidR="00B25DEE" w:rsidRDefault="00591BAA">
          <w:pPr>
            <w:pStyle w:val="TOC2"/>
            <w:tabs>
              <w:tab w:val="right" w:leader="dot" w:pos="9350"/>
            </w:tabs>
            <w:rPr>
              <w:noProof/>
            </w:rPr>
          </w:pPr>
          <w:hyperlink w:anchor="_Toc503634335" w:history="1">
            <w:r w:rsidR="00B25DEE" w:rsidRPr="00F60889">
              <w:rPr>
                <w:rStyle w:val="Hyperlink"/>
                <w:rFonts w:ascii="Times New Roman" w:hAnsi="Times New Roman" w:cs="Times New Roman"/>
                <w:noProof/>
              </w:rPr>
              <w:t>2.0 Literature review</w:t>
            </w:r>
            <w:r w:rsidR="00B25DEE">
              <w:rPr>
                <w:noProof/>
                <w:webHidden/>
              </w:rPr>
              <w:tab/>
            </w:r>
            <w:r w:rsidR="00B25DEE">
              <w:rPr>
                <w:noProof/>
                <w:webHidden/>
              </w:rPr>
              <w:fldChar w:fldCharType="begin"/>
            </w:r>
            <w:r w:rsidR="00B25DEE">
              <w:rPr>
                <w:noProof/>
                <w:webHidden/>
              </w:rPr>
              <w:instrText xml:space="preserve"> PAGEREF _Toc503634335 \h </w:instrText>
            </w:r>
            <w:r w:rsidR="00B25DEE">
              <w:rPr>
                <w:noProof/>
                <w:webHidden/>
              </w:rPr>
            </w:r>
            <w:r w:rsidR="00B25DEE">
              <w:rPr>
                <w:noProof/>
                <w:webHidden/>
              </w:rPr>
              <w:fldChar w:fldCharType="separate"/>
            </w:r>
            <w:r w:rsidR="00B25DEE">
              <w:rPr>
                <w:noProof/>
                <w:webHidden/>
              </w:rPr>
              <w:t>4</w:t>
            </w:r>
            <w:r w:rsidR="00B25DEE">
              <w:rPr>
                <w:noProof/>
                <w:webHidden/>
              </w:rPr>
              <w:fldChar w:fldCharType="end"/>
            </w:r>
          </w:hyperlink>
        </w:p>
        <w:p w:rsidR="00B25DEE" w:rsidRDefault="00591BAA">
          <w:pPr>
            <w:pStyle w:val="TOC2"/>
            <w:tabs>
              <w:tab w:val="right" w:leader="dot" w:pos="9350"/>
            </w:tabs>
            <w:rPr>
              <w:noProof/>
            </w:rPr>
          </w:pPr>
          <w:hyperlink w:anchor="_Toc503634336" w:history="1">
            <w:r w:rsidR="00B25DEE" w:rsidRPr="00F60889">
              <w:rPr>
                <w:rStyle w:val="Hyperlink"/>
                <w:rFonts w:ascii="Times New Roman" w:hAnsi="Times New Roman" w:cs="Times New Roman"/>
                <w:noProof/>
              </w:rPr>
              <w:t>3.0 Methodology</w:t>
            </w:r>
            <w:r w:rsidR="00B25DEE">
              <w:rPr>
                <w:noProof/>
                <w:webHidden/>
              </w:rPr>
              <w:tab/>
            </w:r>
            <w:r w:rsidR="00B25DEE">
              <w:rPr>
                <w:noProof/>
                <w:webHidden/>
              </w:rPr>
              <w:fldChar w:fldCharType="begin"/>
            </w:r>
            <w:r w:rsidR="00B25DEE">
              <w:rPr>
                <w:noProof/>
                <w:webHidden/>
              </w:rPr>
              <w:instrText xml:space="preserve"> PAGEREF _Toc503634336 \h </w:instrText>
            </w:r>
            <w:r w:rsidR="00B25DEE">
              <w:rPr>
                <w:noProof/>
                <w:webHidden/>
              </w:rPr>
            </w:r>
            <w:r w:rsidR="00B25DEE">
              <w:rPr>
                <w:noProof/>
                <w:webHidden/>
              </w:rPr>
              <w:fldChar w:fldCharType="separate"/>
            </w:r>
            <w:r w:rsidR="00B25DEE">
              <w:rPr>
                <w:noProof/>
                <w:webHidden/>
              </w:rPr>
              <w:t>11</w:t>
            </w:r>
            <w:r w:rsidR="00B25DEE">
              <w:rPr>
                <w:noProof/>
                <w:webHidden/>
              </w:rPr>
              <w:fldChar w:fldCharType="end"/>
            </w:r>
          </w:hyperlink>
        </w:p>
        <w:p w:rsidR="00B25DEE" w:rsidRDefault="00591BAA">
          <w:pPr>
            <w:pStyle w:val="TOC2"/>
            <w:tabs>
              <w:tab w:val="right" w:leader="dot" w:pos="9350"/>
            </w:tabs>
            <w:rPr>
              <w:noProof/>
            </w:rPr>
          </w:pPr>
          <w:hyperlink w:anchor="_Toc503634337" w:history="1">
            <w:r w:rsidR="00B25DEE" w:rsidRPr="00F60889">
              <w:rPr>
                <w:rStyle w:val="Hyperlink"/>
                <w:rFonts w:ascii="Times New Roman" w:hAnsi="Times New Roman" w:cs="Times New Roman"/>
                <w:noProof/>
              </w:rPr>
              <w:t>4.0 Model</w:t>
            </w:r>
            <w:r w:rsidR="00B25DEE">
              <w:rPr>
                <w:noProof/>
                <w:webHidden/>
              </w:rPr>
              <w:tab/>
            </w:r>
            <w:r w:rsidR="00B25DEE">
              <w:rPr>
                <w:noProof/>
                <w:webHidden/>
              </w:rPr>
              <w:fldChar w:fldCharType="begin"/>
            </w:r>
            <w:r w:rsidR="00B25DEE">
              <w:rPr>
                <w:noProof/>
                <w:webHidden/>
              </w:rPr>
              <w:instrText xml:space="preserve"> PAGEREF _Toc503634337 \h </w:instrText>
            </w:r>
            <w:r w:rsidR="00B25DEE">
              <w:rPr>
                <w:noProof/>
                <w:webHidden/>
              </w:rPr>
            </w:r>
            <w:r w:rsidR="00B25DEE">
              <w:rPr>
                <w:noProof/>
                <w:webHidden/>
              </w:rPr>
              <w:fldChar w:fldCharType="separate"/>
            </w:r>
            <w:r w:rsidR="00B25DEE">
              <w:rPr>
                <w:noProof/>
                <w:webHidden/>
              </w:rPr>
              <w:t>13</w:t>
            </w:r>
            <w:r w:rsidR="00B25DEE">
              <w:rPr>
                <w:noProof/>
                <w:webHidden/>
              </w:rPr>
              <w:fldChar w:fldCharType="end"/>
            </w:r>
          </w:hyperlink>
        </w:p>
        <w:p w:rsidR="00B25DEE" w:rsidRDefault="00591BAA">
          <w:pPr>
            <w:pStyle w:val="TOC2"/>
            <w:tabs>
              <w:tab w:val="right" w:leader="dot" w:pos="9350"/>
            </w:tabs>
            <w:rPr>
              <w:noProof/>
            </w:rPr>
          </w:pPr>
          <w:hyperlink w:anchor="_Toc503634338" w:history="1">
            <w:r w:rsidR="00B25DEE" w:rsidRPr="00F60889">
              <w:rPr>
                <w:rStyle w:val="Hyperlink"/>
                <w:rFonts w:ascii="Times New Roman" w:hAnsi="Times New Roman" w:cs="Times New Roman"/>
                <w:noProof/>
              </w:rPr>
              <w:t>5.0 Results</w:t>
            </w:r>
            <w:r w:rsidR="00B25DEE">
              <w:rPr>
                <w:noProof/>
                <w:webHidden/>
              </w:rPr>
              <w:tab/>
            </w:r>
            <w:r w:rsidR="00B25DEE">
              <w:rPr>
                <w:noProof/>
                <w:webHidden/>
              </w:rPr>
              <w:fldChar w:fldCharType="begin"/>
            </w:r>
            <w:r w:rsidR="00B25DEE">
              <w:rPr>
                <w:noProof/>
                <w:webHidden/>
              </w:rPr>
              <w:instrText xml:space="preserve"> PAGEREF _Toc503634338 \h </w:instrText>
            </w:r>
            <w:r w:rsidR="00B25DEE">
              <w:rPr>
                <w:noProof/>
                <w:webHidden/>
              </w:rPr>
            </w:r>
            <w:r w:rsidR="00B25DEE">
              <w:rPr>
                <w:noProof/>
                <w:webHidden/>
              </w:rPr>
              <w:fldChar w:fldCharType="separate"/>
            </w:r>
            <w:r w:rsidR="00B25DEE">
              <w:rPr>
                <w:noProof/>
                <w:webHidden/>
              </w:rPr>
              <w:t>14</w:t>
            </w:r>
            <w:r w:rsidR="00B25DEE">
              <w:rPr>
                <w:noProof/>
                <w:webHidden/>
              </w:rPr>
              <w:fldChar w:fldCharType="end"/>
            </w:r>
          </w:hyperlink>
        </w:p>
        <w:p w:rsidR="00B25DEE" w:rsidRDefault="00591BAA">
          <w:pPr>
            <w:pStyle w:val="TOC2"/>
            <w:tabs>
              <w:tab w:val="right" w:leader="dot" w:pos="9350"/>
            </w:tabs>
            <w:rPr>
              <w:noProof/>
            </w:rPr>
          </w:pPr>
          <w:hyperlink w:anchor="_Toc503634339" w:history="1">
            <w:r w:rsidR="00B25DEE" w:rsidRPr="00F60889">
              <w:rPr>
                <w:rStyle w:val="Hyperlink"/>
                <w:rFonts w:ascii="Times New Roman" w:hAnsi="Times New Roman" w:cs="Times New Roman"/>
                <w:noProof/>
              </w:rPr>
              <w:t>6.0 Conclusion</w:t>
            </w:r>
            <w:r w:rsidR="00B25DEE">
              <w:rPr>
                <w:noProof/>
                <w:webHidden/>
              </w:rPr>
              <w:tab/>
            </w:r>
            <w:r w:rsidR="00B25DEE">
              <w:rPr>
                <w:noProof/>
                <w:webHidden/>
              </w:rPr>
              <w:fldChar w:fldCharType="begin"/>
            </w:r>
            <w:r w:rsidR="00B25DEE">
              <w:rPr>
                <w:noProof/>
                <w:webHidden/>
              </w:rPr>
              <w:instrText xml:space="preserve"> PAGEREF _Toc503634339 \h </w:instrText>
            </w:r>
            <w:r w:rsidR="00B25DEE">
              <w:rPr>
                <w:noProof/>
                <w:webHidden/>
              </w:rPr>
            </w:r>
            <w:r w:rsidR="00B25DEE">
              <w:rPr>
                <w:noProof/>
                <w:webHidden/>
              </w:rPr>
              <w:fldChar w:fldCharType="separate"/>
            </w:r>
            <w:r w:rsidR="00B25DEE">
              <w:rPr>
                <w:noProof/>
                <w:webHidden/>
              </w:rPr>
              <w:t>16</w:t>
            </w:r>
            <w:r w:rsidR="00B25DEE">
              <w:rPr>
                <w:noProof/>
                <w:webHidden/>
              </w:rPr>
              <w:fldChar w:fldCharType="end"/>
            </w:r>
          </w:hyperlink>
        </w:p>
        <w:p w:rsidR="00B25DEE" w:rsidRDefault="00591BAA">
          <w:pPr>
            <w:pStyle w:val="TOC3"/>
            <w:tabs>
              <w:tab w:val="right" w:leader="dot" w:pos="9350"/>
            </w:tabs>
            <w:rPr>
              <w:noProof/>
            </w:rPr>
          </w:pPr>
          <w:hyperlink w:anchor="_Toc503634340" w:history="1">
            <w:r w:rsidR="00B25DEE" w:rsidRPr="00F60889">
              <w:rPr>
                <w:rStyle w:val="Hyperlink"/>
                <w:rFonts w:ascii="Times New Roman" w:hAnsi="Times New Roman" w:cs="Times New Roman"/>
                <w:noProof/>
              </w:rPr>
              <w:t>References</w:t>
            </w:r>
            <w:r w:rsidR="00B25DEE">
              <w:rPr>
                <w:noProof/>
                <w:webHidden/>
              </w:rPr>
              <w:tab/>
            </w:r>
            <w:r w:rsidR="00B25DEE">
              <w:rPr>
                <w:noProof/>
                <w:webHidden/>
              </w:rPr>
              <w:fldChar w:fldCharType="begin"/>
            </w:r>
            <w:r w:rsidR="00B25DEE">
              <w:rPr>
                <w:noProof/>
                <w:webHidden/>
              </w:rPr>
              <w:instrText xml:space="preserve"> PAGEREF _Toc503634340 \h </w:instrText>
            </w:r>
            <w:r w:rsidR="00B25DEE">
              <w:rPr>
                <w:noProof/>
                <w:webHidden/>
              </w:rPr>
            </w:r>
            <w:r w:rsidR="00B25DEE">
              <w:rPr>
                <w:noProof/>
                <w:webHidden/>
              </w:rPr>
              <w:fldChar w:fldCharType="separate"/>
            </w:r>
            <w:r w:rsidR="00B25DEE">
              <w:rPr>
                <w:noProof/>
                <w:webHidden/>
              </w:rPr>
              <w:t>17</w:t>
            </w:r>
            <w:r w:rsidR="00B25DEE">
              <w:rPr>
                <w:noProof/>
                <w:webHidden/>
              </w:rPr>
              <w:fldChar w:fldCharType="end"/>
            </w:r>
          </w:hyperlink>
        </w:p>
        <w:p w:rsidR="00D214DB" w:rsidRDefault="00DD497D">
          <w:r>
            <w:fldChar w:fldCharType="end"/>
          </w:r>
        </w:p>
      </w:sdtContent>
    </w:sdt>
    <w:p w:rsidR="00A6098B" w:rsidRDefault="00A6098B">
      <w:pPr>
        <w:rPr>
          <w:rFonts w:ascii="Times New Roman" w:hAnsi="Times New Roman" w:cs="Times New Roman"/>
          <w:b/>
          <w:bCs/>
          <w:sz w:val="24"/>
          <w:szCs w:val="24"/>
        </w:rPr>
      </w:pPr>
    </w:p>
    <w:p w:rsidR="00A6098B" w:rsidRDefault="00A6098B">
      <w:pPr>
        <w:rPr>
          <w:rFonts w:ascii="Times New Roman" w:hAnsi="Times New Roman" w:cs="Times New Roman"/>
          <w:b/>
          <w:bCs/>
          <w:sz w:val="24"/>
          <w:szCs w:val="24"/>
        </w:rPr>
      </w:pPr>
    </w:p>
    <w:p w:rsidR="00A6098B" w:rsidRDefault="00A6098B">
      <w:pPr>
        <w:rPr>
          <w:rFonts w:ascii="Times New Roman" w:hAnsi="Times New Roman" w:cs="Times New Roman"/>
          <w:b/>
          <w:bCs/>
          <w:sz w:val="32"/>
          <w:szCs w:val="32"/>
        </w:rPr>
        <w:sectPr w:rsidR="00A6098B" w:rsidSect="00120500">
          <w:headerReference w:type="default" r:id="rId8"/>
          <w:footerReference w:type="default" r:id="rId9"/>
          <w:pgSz w:w="12240" w:h="15840"/>
          <w:pgMar w:top="1440" w:right="1440" w:bottom="1440" w:left="1440" w:header="720" w:footer="720" w:gutter="0"/>
          <w:pgNumType w:start="0"/>
          <w:cols w:space="720"/>
          <w:docGrid w:linePitch="360"/>
        </w:sectPr>
      </w:pPr>
    </w:p>
    <w:p w:rsidR="00A6098B" w:rsidRDefault="00A6098B">
      <w:pPr>
        <w:rPr>
          <w:rFonts w:ascii="Times New Roman" w:hAnsi="Times New Roman" w:cs="Times New Roman"/>
          <w:b/>
          <w:bCs/>
          <w:sz w:val="32"/>
          <w:szCs w:val="32"/>
        </w:rPr>
      </w:pPr>
    </w:p>
    <w:p w:rsidR="00283152" w:rsidRDefault="00283152" w:rsidP="00283152">
      <w:pPr>
        <w:spacing w:line="360" w:lineRule="auto"/>
        <w:rPr>
          <w:rFonts w:ascii="Times New Roman" w:hAnsi="Times New Roman" w:cs="Times New Roman"/>
          <w:b/>
          <w:bCs/>
          <w:sz w:val="32"/>
          <w:szCs w:val="32"/>
        </w:rPr>
      </w:pPr>
    </w:p>
    <w:p w:rsidR="002C0554" w:rsidRPr="005C509C" w:rsidRDefault="002C0554" w:rsidP="00D8579E">
      <w:pPr>
        <w:pStyle w:val="Heading1"/>
        <w:numPr>
          <w:ilvl w:val="0"/>
          <w:numId w:val="12"/>
        </w:numPr>
        <w:jc w:val="center"/>
        <w:rPr>
          <w:rFonts w:ascii="Times New Roman" w:hAnsi="Times New Roman" w:cs="Times New Roman"/>
          <w:color w:val="000000" w:themeColor="text1"/>
          <w:szCs w:val="32"/>
        </w:rPr>
      </w:pPr>
      <w:bookmarkStart w:id="1" w:name="_Toc503634332"/>
      <w:r w:rsidRPr="005C509C">
        <w:rPr>
          <w:rFonts w:ascii="Times New Roman" w:hAnsi="Times New Roman" w:cs="Times New Roman"/>
          <w:color w:val="000000" w:themeColor="text1"/>
          <w:szCs w:val="32"/>
        </w:rPr>
        <w:t>Acknowledgement</w:t>
      </w:r>
      <w:bookmarkEnd w:id="1"/>
    </w:p>
    <w:p w:rsidR="00AC0C53" w:rsidRDefault="002C0554" w:rsidP="002C055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I</w:t>
      </w:r>
      <w:r w:rsidR="00120500">
        <w:rPr>
          <w:rFonts w:ascii="Times New Roman" w:hAnsi="Times New Roman" w:cs="Times New Roman"/>
          <w:bCs/>
          <w:sz w:val="24"/>
          <w:szCs w:val="24"/>
        </w:rPr>
        <w:t xml:space="preserve"> am highly indebted to my supervisor Farhat Tasnia Kalam Saqui for her guidance and constant supervision as well as providing necessary information</w:t>
      </w:r>
      <w:r w:rsidR="00AC0C53">
        <w:rPr>
          <w:rFonts w:ascii="Times New Roman" w:hAnsi="Times New Roman" w:cs="Times New Roman"/>
          <w:bCs/>
          <w:sz w:val="24"/>
          <w:szCs w:val="24"/>
        </w:rPr>
        <w:t xml:space="preserve"> regarding the project.</w:t>
      </w:r>
      <w:r w:rsidR="00A147AA">
        <w:rPr>
          <w:rFonts w:ascii="Times New Roman" w:hAnsi="Times New Roman" w:cs="Times New Roman"/>
          <w:b/>
          <w:bCs/>
          <w:sz w:val="24"/>
          <w:szCs w:val="24"/>
        </w:rPr>
        <w:t xml:space="preserve"> </w:t>
      </w:r>
    </w:p>
    <w:p w:rsidR="00AC0C53" w:rsidRDefault="003F6FA5" w:rsidP="002C055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I sincerely thank </w:t>
      </w:r>
      <w:r w:rsidR="00A147AA">
        <w:rPr>
          <w:rFonts w:ascii="Times New Roman" w:hAnsi="Times New Roman" w:cs="Times New Roman"/>
          <w:bCs/>
          <w:sz w:val="24"/>
          <w:szCs w:val="24"/>
        </w:rPr>
        <w:t xml:space="preserve">to </w:t>
      </w:r>
      <w:r w:rsidR="00AC0C53">
        <w:rPr>
          <w:rFonts w:ascii="Times New Roman" w:hAnsi="Times New Roman" w:cs="Times New Roman"/>
          <w:bCs/>
          <w:sz w:val="24"/>
          <w:szCs w:val="24"/>
        </w:rPr>
        <w:t xml:space="preserve">Asst. </w:t>
      </w:r>
      <w:r w:rsidR="00FA6E3E">
        <w:rPr>
          <w:rFonts w:ascii="Times New Roman" w:hAnsi="Times New Roman" w:cs="Times New Roman"/>
          <w:bCs/>
          <w:sz w:val="24"/>
          <w:szCs w:val="24"/>
        </w:rPr>
        <w:t xml:space="preserve">Professor </w:t>
      </w:r>
      <w:r w:rsidR="00A147AA">
        <w:rPr>
          <w:rFonts w:ascii="Times New Roman" w:hAnsi="Times New Roman" w:cs="Times New Roman"/>
          <w:bCs/>
          <w:sz w:val="24"/>
          <w:szCs w:val="24"/>
        </w:rPr>
        <w:t>Mokammel Karim</w:t>
      </w:r>
      <w:r w:rsidR="00FA6E3E">
        <w:rPr>
          <w:rFonts w:ascii="Times New Roman" w:hAnsi="Times New Roman" w:cs="Times New Roman"/>
          <w:bCs/>
          <w:sz w:val="24"/>
          <w:szCs w:val="24"/>
        </w:rPr>
        <w:t xml:space="preserve"> for </w:t>
      </w:r>
      <w:r w:rsidR="00AC0C53">
        <w:rPr>
          <w:rFonts w:ascii="Times New Roman" w:hAnsi="Times New Roman" w:cs="Times New Roman"/>
          <w:bCs/>
          <w:sz w:val="24"/>
          <w:szCs w:val="24"/>
        </w:rPr>
        <w:t xml:space="preserve">giving me </w:t>
      </w:r>
      <w:r w:rsidR="00FA6E3E">
        <w:rPr>
          <w:rFonts w:ascii="Times New Roman" w:hAnsi="Times New Roman" w:cs="Times New Roman"/>
          <w:bCs/>
          <w:sz w:val="24"/>
          <w:szCs w:val="24"/>
        </w:rPr>
        <w:t xml:space="preserve">guidance and </w:t>
      </w:r>
      <w:r w:rsidR="00AC0C53">
        <w:rPr>
          <w:rFonts w:ascii="Times New Roman" w:hAnsi="Times New Roman" w:cs="Times New Roman"/>
          <w:bCs/>
          <w:sz w:val="24"/>
          <w:szCs w:val="24"/>
        </w:rPr>
        <w:t>encouraging me to complete the research work.</w:t>
      </w:r>
    </w:p>
    <w:p w:rsidR="00A147AA" w:rsidRDefault="00FA6E3E" w:rsidP="002C055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I also would like </w:t>
      </w:r>
      <w:r w:rsidR="00AC0C53">
        <w:rPr>
          <w:rFonts w:ascii="Times New Roman" w:hAnsi="Times New Roman" w:cs="Times New Roman"/>
          <w:bCs/>
          <w:sz w:val="24"/>
          <w:szCs w:val="24"/>
        </w:rPr>
        <w:t xml:space="preserve">to express my special gratitude and thanks to </w:t>
      </w:r>
      <w:r>
        <w:rPr>
          <w:rFonts w:ascii="Times New Roman" w:hAnsi="Times New Roman" w:cs="Times New Roman"/>
          <w:bCs/>
          <w:sz w:val="24"/>
          <w:szCs w:val="24"/>
        </w:rPr>
        <w:t xml:space="preserve">my parents and husband </w:t>
      </w:r>
      <w:r w:rsidR="00AC0C53">
        <w:rPr>
          <w:rFonts w:ascii="Times New Roman" w:hAnsi="Times New Roman" w:cs="Times New Roman"/>
          <w:bCs/>
          <w:sz w:val="24"/>
          <w:szCs w:val="24"/>
        </w:rPr>
        <w:t>for supporting me.</w:t>
      </w:r>
    </w:p>
    <w:p w:rsidR="002C0554" w:rsidRDefault="002C0554" w:rsidP="002C0554">
      <w:pPr>
        <w:spacing w:line="360" w:lineRule="auto"/>
        <w:jc w:val="both"/>
        <w:rPr>
          <w:rFonts w:ascii="Times New Roman" w:hAnsi="Times New Roman" w:cs="Times New Roman"/>
          <w:bCs/>
          <w:sz w:val="24"/>
          <w:szCs w:val="24"/>
        </w:rPr>
      </w:pPr>
    </w:p>
    <w:p w:rsidR="00E336A7" w:rsidRDefault="00E336A7" w:rsidP="002C0554">
      <w:pPr>
        <w:spacing w:line="360" w:lineRule="auto"/>
        <w:jc w:val="both"/>
        <w:rPr>
          <w:rFonts w:ascii="Times New Roman" w:hAnsi="Times New Roman" w:cs="Times New Roman"/>
          <w:bCs/>
          <w:sz w:val="24"/>
          <w:szCs w:val="24"/>
        </w:rPr>
      </w:pPr>
    </w:p>
    <w:p w:rsidR="00E336A7" w:rsidRDefault="00E336A7" w:rsidP="002C0554">
      <w:pPr>
        <w:spacing w:line="360" w:lineRule="auto"/>
        <w:jc w:val="both"/>
        <w:rPr>
          <w:rFonts w:ascii="Times New Roman" w:hAnsi="Times New Roman" w:cs="Times New Roman"/>
          <w:bCs/>
          <w:sz w:val="24"/>
          <w:szCs w:val="24"/>
        </w:rPr>
      </w:pPr>
    </w:p>
    <w:p w:rsidR="00E336A7" w:rsidRDefault="00E336A7" w:rsidP="002C0554">
      <w:pPr>
        <w:spacing w:line="360" w:lineRule="auto"/>
        <w:jc w:val="both"/>
        <w:rPr>
          <w:rFonts w:ascii="Times New Roman" w:hAnsi="Times New Roman" w:cs="Times New Roman"/>
          <w:bCs/>
          <w:sz w:val="24"/>
          <w:szCs w:val="24"/>
        </w:rPr>
      </w:pPr>
    </w:p>
    <w:p w:rsidR="00E336A7" w:rsidRDefault="00E336A7" w:rsidP="002C0554">
      <w:pPr>
        <w:spacing w:line="360" w:lineRule="auto"/>
        <w:jc w:val="both"/>
        <w:rPr>
          <w:rFonts w:ascii="Times New Roman" w:hAnsi="Times New Roman" w:cs="Times New Roman"/>
          <w:bCs/>
          <w:sz w:val="24"/>
          <w:szCs w:val="24"/>
        </w:rPr>
      </w:pPr>
    </w:p>
    <w:p w:rsidR="00E336A7" w:rsidRDefault="00E336A7" w:rsidP="002C0554">
      <w:pPr>
        <w:spacing w:line="360" w:lineRule="auto"/>
        <w:jc w:val="both"/>
        <w:rPr>
          <w:rFonts w:ascii="Times New Roman" w:hAnsi="Times New Roman" w:cs="Times New Roman"/>
          <w:bCs/>
          <w:sz w:val="24"/>
          <w:szCs w:val="24"/>
        </w:rPr>
      </w:pPr>
    </w:p>
    <w:p w:rsidR="00E336A7" w:rsidRDefault="00E336A7" w:rsidP="002C0554">
      <w:pPr>
        <w:spacing w:line="360" w:lineRule="auto"/>
        <w:jc w:val="both"/>
        <w:rPr>
          <w:rFonts w:ascii="Times New Roman" w:hAnsi="Times New Roman" w:cs="Times New Roman"/>
          <w:bCs/>
          <w:sz w:val="24"/>
          <w:szCs w:val="24"/>
        </w:rPr>
      </w:pPr>
    </w:p>
    <w:p w:rsidR="00E336A7" w:rsidRDefault="00E336A7" w:rsidP="002C0554">
      <w:pPr>
        <w:spacing w:line="360" w:lineRule="auto"/>
        <w:jc w:val="both"/>
        <w:rPr>
          <w:rFonts w:ascii="Times New Roman" w:hAnsi="Times New Roman" w:cs="Times New Roman"/>
          <w:bCs/>
          <w:sz w:val="24"/>
          <w:szCs w:val="24"/>
        </w:rPr>
      </w:pPr>
    </w:p>
    <w:p w:rsidR="00E336A7" w:rsidRDefault="00E336A7" w:rsidP="002C0554">
      <w:pPr>
        <w:spacing w:line="360" w:lineRule="auto"/>
        <w:jc w:val="both"/>
        <w:rPr>
          <w:rFonts w:ascii="Times New Roman" w:hAnsi="Times New Roman" w:cs="Times New Roman"/>
          <w:bCs/>
          <w:sz w:val="24"/>
          <w:szCs w:val="24"/>
        </w:rPr>
      </w:pPr>
    </w:p>
    <w:p w:rsidR="00E336A7" w:rsidRDefault="00E336A7" w:rsidP="002C0554">
      <w:pPr>
        <w:spacing w:line="360" w:lineRule="auto"/>
        <w:jc w:val="both"/>
        <w:rPr>
          <w:rFonts w:ascii="Times New Roman" w:hAnsi="Times New Roman" w:cs="Times New Roman"/>
          <w:bCs/>
          <w:sz w:val="24"/>
          <w:szCs w:val="24"/>
        </w:rPr>
      </w:pPr>
    </w:p>
    <w:p w:rsidR="00E336A7" w:rsidRDefault="00E336A7" w:rsidP="002C0554">
      <w:pPr>
        <w:spacing w:line="360" w:lineRule="auto"/>
        <w:jc w:val="both"/>
        <w:rPr>
          <w:rFonts w:ascii="Times New Roman" w:hAnsi="Times New Roman" w:cs="Times New Roman"/>
          <w:bCs/>
          <w:sz w:val="24"/>
          <w:szCs w:val="24"/>
        </w:rPr>
      </w:pPr>
    </w:p>
    <w:p w:rsidR="00E336A7" w:rsidRDefault="00E336A7" w:rsidP="002C0554">
      <w:pPr>
        <w:spacing w:line="360" w:lineRule="auto"/>
        <w:jc w:val="both"/>
        <w:rPr>
          <w:rFonts w:ascii="Times New Roman" w:hAnsi="Times New Roman" w:cs="Times New Roman"/>
          <w:bCs/>
          <w:sz w:val="24"/>
          <w:szCs w:val="24"/>
        </w:rPr>
      </w:pPr>
    </w:p>
    <w:p w:rsidR="00E336A7" w:rsidRDefault="00E336A7" w:rsidP="002C0554">
      <w:pPr>
        <w:spacing w:line="360" w:lineRule="auto"/>
        <w:jc w:val="both"/>
        <w:rPr>
          <w:rFonts w:ascii="Times New Roman" w:hAnsi="Times New Roman" w:cs="Times New Roman"/>
          <w:bCs/>
          <w:sz w:val="24"/>
          <w:szCs w:val="24"/>
        </w:rPr>
      </w:pPr>
    </w:p>
    <w:p w:rsidR="00A6098B" w:rsidRPr="002C0554" w:rsidRDefault="00A6098B" w:rsidP="002C0554">
      <w:pPr>
        <w:spacing w:line="360" w:lineRule="auto"/>
        <w:jc w:val="both"/>
        <w:rPr>
          <w:rFonts w:ascii="Times New Roman" w:hAnsi="Times New Roman" w:cs="Times New Roman"/>
          <w:bCs/>
          <w:sz w:val="24"/>
          <w:szCs w:val="24"/>
        </w:rPr>
      </w:pPr>
    </w:p>
    <w:p w:rsidR="001203B7" w:rsidRPr="005C509C" w:rsidRDefault="001203B7" w:rsidP="00D8579E">
      <w:pPr>
        <w:pStyle w:val="Heading1"/>
        <w:numPr>
          <w:ilvl w:val="0"/>
          <w:numId w:val="11"/>
        </w:numPr>
        <w:jc w:val="center"/>
        <w:rPr>
          <w:rFonts w:ascii="Times New Roman" w:hAnsi="Times New Roman" w:cs="Times New Roman"/>
          <w:color w:val="000000" w:themeColor="text1"/>
        </w:rPr>
      </w:pPr>
      <w:bookmarkStart w:id="2" w:name="_Toc503634333"/>
      <w:r w:rsidRPr="005C509C">
        <w:rPr>
          <w:rFonts w:ascii="Times New Roman" w:hAnsi="Times New Roman" w:cs="Times New Roman"/>
          <w:color w:val="000000" w:themeColor="text1"/>
        </w:rPr>
        <w:t>Abstract</w:t>
      </w:r>
      <w:bookmarkEnd w:id="2"/>
    </w:p>
    <w:p w:rsidR="001203B7" w:rsidRPr="001203B7" w:rsidRDefault="00A85CCA" w:rsidP="004931C6">
      <w:pPr>
        <w:spacing w:line="360" w:lineRule="auto"/>
        <w:jc w:val="both"/>
        <w:rPr>
          <w:rFonts w:ascii="Times New Roman" w:hAnsi="Times New Roman" w:cs="Times New Roman"/>
          <w:bCs/>
          <w:i/>
          <w:sz w:val="24"/>
          <w:szCs w:val="24"/>
        </w:rPr>
      </w:pPr>
      <w:r>
        <w:rPr>
          <w:rFonts w:ascii="Times New Roman" w:hAnsi="Times New Roman" w:cs="Times New Roman"/>
          <w:bCs/>
          <w:i/>
          <w:sz w:val="24"/>
          <w:szCs w:val="24"/>
        </w:rPr>
        <w:t>According to World Health Organization (WHO) maternal mortality is</w:t>
      </w:r>
      <w:r w:rsidR="00C878F1">
        <w:rPr>
          <w:rFonts w:ascii="Times New Roman" w:hAnsi="Times New Roman" w:cs="Times New Roman"/>
          <w:bCs/>
          <w:i/>
          <w:sz w:val="24"/>
          <w:szCs w:val="24"/>
        </w:rPr>
        <w:t xml:space="preserve"> </w:t>
      </w:r>
      <w:r w:rsidR="001203B7" w:rsidRPr="001203B7">
        <w:rPr>
          <w:rFonts w:ascii="Times New Roman" w:hAnsi="Times New Roman" w:cs="Times New Roman"/>
          <w:bCs/>
          <w:i/>
          <w:sz w:val="24"/>
          <w:szCs w:val="24"/>
        </w:rPr>
        <w:t>“the death of a woman while pregnant or within 42 days of termination of pregnancy, irrespective of the duration and site of the pregnancy, from any causes related to or aggravated by the pregnancy or its management but not from accidental or incidental causes”. Accordi</w:t>
      </w:r>
      <w:r w:rsidR="00C878F1">
        <w:rPr>
          <w:rFonts w:ascii="Times New Roman" w:hAnsi="Times New Roman" w:cs="Times New Roman"/>
          <w:bCs/>
          <w:i/>
          <w:sz w:val="24"/>
          <w:szCs w:val="24"/>
        </w:rPr>
        <w:t>ng to WHO</w:t>
      </w:r>
      <w:r w:rsidR="006A7AE9">
        <w:rPr>
          <w:rFonts w:ascii="Times New Roman" w:hAnsi="Times New Roman" w:cs="Times New Roman"/>
          <w:bCs/>
          <w:i/>
          <w:sz w:val="24"/>
          <w:szCs w:val="24"/>
        </w:rPr>
        <w:t xml:space="preserve"> </w:t>
      </w:r>
      <w:r w:rsidR="001203B7" w:rsidRPr="001203B7">
        <w:rPr>
          <w:rFonts w:ascii="Times New Roman" w:hAnsi="Times New Roman" w:cs="Times New Roman"/>
          <w:bCs/>
          <w:i/>
          <w:sz w:val="24"/>
          <w:szCs w:val="24"/>
        </w:rPr>
        <w:t>each year about 210 million women become pregnant and about 830 die every day. Although the South Asian region has crossed many obstacles in the fight to improve maternal health, the region is still known to exhibit some of higher maternal mortality rates in the world. This study is focused on examining the determinants of maternal mortality and their significance in the South Asian region using panel analysi</w:t>
      </w:r>
      <w:r w:rsidR="00E336A7">
        <w:rPr>
          <w:rFonts w:ascii="Times New Roman" w:hAnsi="Times New Roman" w:cs="Times New Roman"/>
          <w:bCs/>
          <w:i/>
          <w:sz w:val="24"/>
          <w:szCs w:val="24"/>
        </w:rPr>
        <w:t>s for the time period 1990-2015. N</w:t>
      </w:r>
      <w:r>
        <w:rPr>
          <w:rFonts w:ascii="Times New Roman" w:hAnsi="Times New Roman" w:cs="Times New Roman"/>
          <w:bCs/>
          <w:i/>
          <w:sz w:val="24"/>
          <w:szCs w:val="24"/>
        </w:rPr>
        <w:t xml:space="preserve">ine South Asian countries are used in this analysis. The nine South Asian countries are Bangladesh, Bhutan, India, Thailand, </w:t>
      </w:r>
      <w:r w:rsidR="0068175C">
        <w:rPr>
          <w:rFonts w:ascii="Times New Roman" w:hAnsi="Times New Roman" w:cs="Times New Roman"/>
          <w:bCs/>
          <w:i/>
          <w:sz w:val="24"/>
          <w:szCs w:val="24"/>
        </w:rPr>
        <w:t>Pakistan, Afghanistan, Malaysia, Maldives and Sri Lanka.</w:t>
      </w:r>
      <w:r w:rsidR="001203B7" w:rsidRPr="001203B7">
        <w:rPr>
          <w:rFonts w:ascii="Times New Roman" w:hAnsi="Times New Roman" w:cs="Times New Roman"/>
          <w:bCs/>
          <w:i/>
          <w:sz w:val="24"/>
          <w:szCs w:val="24"/>
        </w:rPr>
        <w:t xml:space="preserve"> A random effect panel analysis reveals that female literacy, female labor force participation, and births attended by skilled health staff are all negatively ass</w:t>
      </w:r>
      <w:r w:rsidR="00E336A7">
        <w:rPr>
          <w:rFonts w:ascii="Times New Roman" w:hAnsi="Times New Roman" w:cs="Times New Roman"/>
          <w:bCs/>
          <w:i/>
          <w:sz w:val="24"/>
          <w:szCs w:val="24"/>
        </w:rPr>
        <w:t xml:space="preserve">ociated with maternal mortality. </w:t>
      </w:r>
      <w:r w:rsidR="001203B7" w:rsidRPr="001203B7">
        <w:rPr>
          <w:rFonts w:ascii="Times New Roman" w:hAnsi="Times New Roman" w:cs="Times New Roman"/>
          <w:bCs/>
          <w:i/>
          <w:sz w:val="24"/>
          <w:szCs w:val="24"/>
        </w:rPr>
        <w:t>Policy goals must ta</w:t>
      </w:r>
      <w:r w:rsidR="00C878F1">
        <w:rPr>
          <w:rFonts w:ascii="Times New Roman" w:hAnsi="Times New Roman" w:cs="Times New Roman"/>
          <w:bCs/>
          <w:i/>
          <w:sz w:val="24"/>
          <w:szCs w:val="24"/>
        </w:rPr>
        <w:t>rget the availability and standard</w:t>
      </w:r>
      <w:r w:rsidR="001203B7" w:rsidRPr="001203B7">
        <w:rPr>
          <w:rFonts w:ascii="Times New Roman" w:hAnsi="Times New Roman" w:cs="Times New Roman"/>
          <w:bCs/>
          <w:i/>
          <w:sz w:val="24"/>
          <w:szCs w:val="24"/>
        </w:rPr>
        <w:t xml:space="preserve"> of educ</w:t>
      </w:r>
      <w:r w:rsidR="00C878F1">
        <w:rPr>
          <w:rFonts w:ascii="Times New Roman" w:hAnsi="Times New Roman" w:cs="Times New Roman"/>
          <w:bCs/>
          <w:i/>
          <w:sz w:val="24"/>
          <w:szCs w:val="24"/>
        </w:rPr>
        <w:t>ation, and healthcare provisions</w:t>
      </w:r>
      <w:r w:rsidR="001203B7" w:rsidRPr="001203B7">
        <w:rPr>
          <w:rFonts w:ascii="Times New Roman" w:hAnsi="Times New Roman" w:cs="Times New Roman"/>
          <w:bCs/>
          <w:i/>
          <w:sz w:val="24"/>
          <w:szCs w:val="24"/>
        </w:rPr>
        <w:t xml:space="preserve"> for women, in the hopes to bring improvements to maternal health.</w:t>
      </w:r>
      <w:r w:rsidR="00C878F1">
        <w:rPr>
          <w:rFonts w:ascii="Times New Roman" w:hAnsi="Times New Roman" w:cs="Times New Roman"/>
          <w:bCs/>
          <w:i/>
          <w:sz w:val="24"/>
          <w:szCs w:val="24"/>
        </w:rPr>
        <w:t xml:space="preserve">, </w:t>
      </w:r>
      <w:r w:rsidR="001203B7" w:rsidRPr="001203B7">
        <w:rPr>
          <w:rFonts w:ascii="Times New Roman" w:hAnsi="Times New Roman" w:cs="Times New Roman"/>
          <w:bCs/>
          <w:i/>
          <w:sz w:val="24"/>
          <w:szCs w:val="24"/>
        </w:rPr>
        <w:t>Keywords: Maternal Mortality, South Asia, Panel</w:t>
      </w:r>
    </w:p>
    <w:p w:rsidR="00120500" w:rsidRDefault="00120500" w:rsidP="004931C6">
      <w:pPr>
        <w:spacing w:line="360" w:lineRule="auto"/>
        <w:jc w:val="both"/>
        <w:rPr>
          <w:rFonts w:ascii="Times New Roman" w:hAnsi="Times New Roman" w:cs="Times New Roman"/>
          <w:b/>
          <w:bCs/>
          <w:sz w:val="32"/>
          <w:szCs w:val="32"/>
        </w:rPr>
      </w:pPr>
    </w:p>
    <w:p w:rsidR="00120500" w:rsidRDefault="00120500" w:rsidP="004931C6">
      <w:pPr>
        <w:spacing w:line="360" w:lineRule="auto"/>
        <w:jc w:val="both"/>
        <w:rPr>
          <w:rFonts w:ascii="Times New Roman" w:hAnsi="Times New Roman" w:cs="Times New Roman"/>
          <w:b/>
          <w:bCs/>
          <w:sz w:val="32"/>
          <w:szCs w:val="32"/>
        </w:rPr>
      </w:pPr>
    </w:p>
    <w:p w:rsidR="00120500" w:rsidRDefault="00120500" w:rsidP="004931C6">
      <w:pPr>
        <w:spacing w:line="360" w:lineRule="auto"/>
        <w:jc w:val="both"/>
        <w:rPr>
          <w:rFonts w:ascii="Times New Roman" w:hAnsi="Times New Roman" w:cs="Times New Roman"/>
          <w:b/>
          <w:bCs/>
          <w:sz w:val="32"/>
          <w:szCs w:val="32"/>
        </w:rPr>
      </w:pPr>
    </w:p>
    <w:p w:rsidR="00120500" w:rsidRDefault="00120500" w:rsidP="004931C6">
      <w:pPr>
        <w:spacing w:line="360" w:lineRule="auto"/>
        <w:jc w:val="both"/>
        <w:rPr>
          <w:rFonts w:ascii="Times New Roman" w:hAnsi="Times New Roman" w:cs="Times New Roman"/>
          <w:b/>
          <w:bCs/>
          <w:sz w:val="32"/>
          <w:szCs w:val="32"/>
        </w:rPr>
      </w:pPr>
    </w:p>
    <w:p w:rsidR="00120500" w:rsidRDefault="00120500" w:rsidP="004931C6">
      <w:pPr>
        <w:spacing w:line="360" w:lineRule="auto"/>
        <w:jc w:val="both"/>
        <w:rPr>
          <w:rFonts w:ascii="Times New Roman" w:hAnsi="Times New Roman" w:cs="Times New Roman"/>
          <w:b/>
          <w:bCs/>
          <w:sz w:val="32"/>
          <w:szCs w:val="32"/>
        </w:rPr>
      </w:pPr>
    </w:p>
    <w:p w:rsidR="00120500" w:rsidRDefault="00120500" w:rsidP="004931C6">
      <w:pPr>
        <w:spacing w:line="360" w:lineRule="auto"/>
        <w:jc w:val="both"/>
        <w:rPr>
          <w:rFonts w:ascii="Times New Roman" w:hAnsi="Times New Roman" w:cs="Times New Roman"/>
          <w:b/>
          <w:bCs/>
          <w:sz w:val="32"/>
          <w:szCs w:val="32"/>
        </w:rPr>
      </w:pPr>
    </w:p>
    <w:p w:rsidR="00120500" w:rsidRDefault="00120500" w:rsidP="004931C6">
      <w:pPr>
        <w:spacing w:line="360" w:lineRule="auto"/>
        <w:jc w:val="both"/>
        <w:rPr>
          <w:rFonts w:ascii="Times New Roman" w:hAnsi="Times New Roman" w:cs="Times New Roman"/>
          <w:b/>
          <w:bCs/>
          <w:sz w:val="32"/>
          <w:szCs w:val="32"/>
        </w:rPr>
      </w:pPr>
    </w:p>
    <w:p w:rsidR="00D214DB" w:rsidRDefault="00D214DB" w:rsidP="004931C6">
      <w:pPr>
        <w:spacing w:line="360" w:lineRule="auto"/>
        <w:jc w:val="both"/>
        <w:rPr>
          <w:rFonts w:ascii="Times New Roman" w:hAnsi="Times New Roman" w:cs="Times New Roman"/>
          <w:b/>
          <w:bCs/>
          <w:sz w:val="32"/>
          <w:szCs w:val="32"/>
        </w:rPr>
      </w:pPr>
    </w:p>
    <w:p w:rsidR="0030627C" w:rsidRPr="00D214DB" w:rsidRDefault="0030627C" w:rsidP="00D214DB">
      <w:pPr>
        <w:pStyle w:val="Heading2"/>
        <w:rPr>
          <w:rFonts w:ascii="Times New Roman" w:hAnsi="Times New Roman" w:cs="Times New Roman"/>
          <w:color w:val="000000" w:themeColor="text1"/>
        </w:rPr>
      </w:pPr>
      <w:bookmarkStart w:id="3" w:name="_Toc503634334"/>
      <w:r w:rsidRPr="00D214DB">
        <w:rPr>
          <w:rFonts w:ascii="Times New Roman" w:hAnsi="Times New Roman" w:cs="Times New Roman"/>
          <w:color w:val="000000" w:themeColor="text1"/>
        </w:rPr>
        <w:t>1.0 Introduction</w:t>
      </w:r>
      <w:bookmarkEnd w:id="3"/>
    </w:p>
    <w:p w:rsidR="0030627C" w:rsidRPr="0030627C" w:rsidRDefault="009B04DC"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Maternal death is defined by World Health Organization (WHO) that </w:t>
      </w:r>
      <w:r w:rsidR="00C878F1">
        <w:rPr>
          <w:rFonts w:ascii="Times New Roman" w:hAnsi="Times New Roman" w:cs="Times New Roman"/>
          <w:sz w:val="24"/>
          <w:szCs w:val="24"/>
        </w:rPr>
        <w:t>“</w:t>
      </w:r>
      <w:r w:rsidR="000E23A2">
        <w:rPr>
          <w:rFonts w:ascii="Times New Roman" w:hAnsi="Times New Roman" w:cs="Times New Roman"/>
          <w:sz w:val="24"/>
          <w:szCs w:val="24"/>
        </w:rPr>
        <w:t>the death of women while pregnant or within 42 d</w:t>
      </w:r>
      <w:r w:rsidR="00C878F1">
        <w:rPr>
          <w:rFonts w:ascii="Times New Roman" w:hAnsi="Times New Roman" w:cs="Times New Roman"/>
          <w:sz w:val="24"/>
          <w:szCs w:val="24"/>
        </w:rPr>
        <w:t>ays of termination of pregnancy</w:t>
      </w:r>
      <w:r w:rsidR="000E23A2">
        <w:rPr>
          <w:rFonts w:ascii="Times New Roman" w:hAnsi="Times New Roman" w:cs="Times New Roman"/>
          <w:sz w:val="24"/>
          <w:szCs w:val="24"/>
        </w:rPr>
        <w:t>, irrespective of the duration and site of the pregnancy from any causes that are connected to the pregnancy or its management but not from accidental or incidental causes.</w:t>
      </w:r>
      <w:r w:rsidR="00C878F1">
        <w:rPr>
          <w:rFonts w:ascii="Times New Roman" w:hAnsi="Times New Roman" w:cs="Times New Roman"/>
          <w:sz w:val="24"/>
          <w:szCs w:val="24"/>
        </w:rPr>
        <w:t xml:space="preserve">” </w:t>
      </w:r>
      <w:r w:rsidR="0030627C" w:rsidRPr="0030627C">
        <w:rPr>
          <w:rFonts w:ascii="Times New Roman" w:hAnsi="Times New Roman" w:cs="Times New Roman"/>
          <w:sz w:val="24"/>
          <w:szCs w:val="24"/>
        </w:rPr>
        <w:t>World Health Organization</w:t>
      </w:r>
      <w:r w:rsidR="00C878F1">
        <w:rPr>
          <w:rFonts w:ascii="Times New Roman" w:hAnsi="Times New Roman" w:cs="Times New Roman"/>
          <w:sz w:val="24"/>
          <w:szCs w:val="24"/>
        </w:rPr>
        <w:t xml:space="preserve"> </w:t>
      </w:r>
      <w:r>
        <w:rPr>
          <w:rFonts w:ascii="Times New Roman" w:hAnsi="Times New Roman" w:cs="Times New Roman"/>
          <w:sz w:val="24"/>
          <w:szCs w:val="24"/>
        </w:rPr>
        <w:t>has</w:t>
      </w:r>
      <w:r w:rsidR="00C878F1">
        <w:rPr>
          <w:rFonts w:ascii="Times New Roman" w:hAnsi="Times New Roman" w:cs="Times New Roman"/>
          <w:sz w:val="24"/>
          <w:szCs w:val="24"/>
        </w:rPr>
        <w:t xml:space="preserve"> showed that</w:t>
      </w:r>
      <w:r w:rsidR="0030627C" w:rsidRPr="0030627C">
        <w:rPr>
          <w:rFonts w:ascii="Times New Roman" w:hAnsi="Times New Roman" w:cs="Times New Roman"/>
          <w:sz w:val="24"/>
          <w:szCs w:val="24"/>
        </w:rPr>
        <w:t>, each year about 210 million women become pregnant and about 8</w:t>
      </w:r>
      <w:r w:rsidR="00C878F1">
        <w:rPr>
          <w:rFonts w:ascii="Times New Roman" w:hAnsi="Times New Roman" w:cs="Times New Roman"/>
          <w:sz w:val="24"/>
          <w:szCs w:val="24"/>
        </w:rPr>
        <w:t>30 die every day. M</w:t>
      </w:r>
      <w:r w:rsidR="0030627C" w:rsidRPr="0030627C">
        <w:rPr>
          <w:rFonts w:ascii="Times New Roman" w:hAnsi="Times New Roman" w:cs="Times New Roman"/>
          <w:sz w:val="24"/>
          <w:szCs w:val="24"/>
        </w:rPr>
        <w:t xml:space="preserve">aternal mortality is often associated with infections eclampsia, obstructed labour and more. Apart from medical complications, maternal mortality can also be associated with poor accessibility to health services in supply, environmental factors, age, as well as </w:t>
      </w:r>
      <w:r>
        <w:rPr>
          <w:rFonts w:ascii="Times New Roman" w:hAnsi="Times New Roman" w:cs="Times New Roman"/>
          <w:sz w:val="24"/>
          <w:szCs w:val="24"/>
        </w:rPr>
        <w:t xml:space="preserve">other </w:t>
      </w:r>
      <w:r w:rsidR="00E336A7">
        <w:rPr>
          <w:rFonts w:ascii="Times New Roman" w:hAnsi="Times New Roman" w:cs="Times New Roman"/>
          <w:sz w:val="24"/>
          <w:szCs w:val="24"/>
        </w:rPr>
        <w:t>econom</w:t>
      </w:r>
      <w:r w:rsidR="00AF33A6">
        <w:rPr>
          <w:rFonts w:ascii="Times New Roman" w:hAnsi="Times New Roman" w:cs="Times New Roman"/>
          <w:sz w:val="24"/>
          <w:szCs w:val="24"/>
        </w:rPr>
        <w:t xml:space="preserve">ic and socioeconomic factors </w:t>
      </w:r>
      <w:r>
        <w:rPr>
          <w:rFonts w:ascii="Times New Roman" w:hAnsi="Times New Roman" w:cs="Times New Roman"/>
          <w:sz w:val="24"/>
          <w:szCs w:val="24"/>
        </w:rPr>
        <w:t>like literacy and earnings</w:t>
      </w:r>
      <w:r w:rsidR="00B27DCC">
        <w:rPr>
          <w:rFonts w:ascii="Times New Roman" w:hAnsi="Times New Roman" w:cs="Times New Roman"/>
          <w:sz w:val="24"/>
          <w:szCs w:val="24"/>
        </w:rPr>
        <w:t xml:space="preserve">. </w:t>
      </w:r>
      <w:r>
        <w:rPr>
          <w:rFonts w:ascii="Times New Roman" w:hAnsi="Times New Roman" w:cs="Times New Roman"/>
          <w:sz w:val="24"/>
          <w:szCs w:val="24"/>
        </w:rPr>
        <w:t>A study which was held in 1992 showed that maternal mortality</w:t>
      </w:r>
      <w:r w:rsidR="00E05121">
        <w:rPr>
          <w:rFonts w:ascii="Times New Roman" w:hAnsi="Times New Roman" w:cs="Times New Roman"/>
          <w:sz w:val="24"/>
          <w:szCs w:val="24"/>
        </w:rPr>
        <w:t xml:space="preserve"> in Bangladesh, especially in the age o</w:t>
      </w:r>
      <w:r w:rsidR="00E336A7">
        <w:rPr>
          <w:rFonts w:ascii="Times New Roman" w:hAnsi="Times New Roman" w:cs="Times New Roman"/>
          <w:sz w:val="24"/>
          <w:szCs w:val="24"/>
        </w:rPr>
        <w:t>f generative was a shocking</w:t>
      </w:r>
      <w:r w:rsidR="00E05121">
        <w:rPr>
          <w:rFonts w:ascii="Times New Roman" w:hAnsi="Times New Roman" w:cs="Times New Roman"/>
          <w:sz w:val="24"/>
          <w:szCs w:val="24"/>
        </w:rPr>
        <w:t xml:space="preserve"> </w:t>
      </w:r>
      <w:r w:rsidR="0030627C" w:rsidRPr="0030627C">
        <w:rPr>
          <w:rFonts w:ascii="Times New Roman" w:hAnsi="Times New Roman" w:cs="Times New Roman"/>
          <w:sz w:val="24"/>
          <w:szCs w:val="24"/>
        </w:rPr>
        <w:t xml:space="preserve">100 times the number in United States. Although worldwide </w:t>
      </w:r>
      <w:r w:rsidR="00E05121">
        <w:rPr>
          <w:rFonts w:ascii="Times New Roman" w:hAnsi="Times New Roman" w:cs="Times New Roman"/>
          <w:sz w:val="24"/>
          <w:szCs w:val="24"/>
        </w:rPr>
        <w:t>maternal death rates have greatly decreased over the last two decades</w:t>
      </w:r>
      <w:r w:rsidR="0030627C" w:rsidRPr="0030627C">
        <w:rPr>
          <w:rFonts w:ascii="Times New Roman" w:hAnsi="Times New Roman" w:cs="Times New Roman"/>
          <w:sz w:val="24"/>
          <w:szCs w:val="24"/>
        </w:rPr>
        <w:t xml:space="preserve">, Sustainable Developments Goals have targeted </w:t>
      </w:r>
      <w:r w:rsidR="00E05121">
        <w:rPr>
          <w:rFonts w:ascii="Times New Roman" w:hAnsi="Times New Roman" w:cs="Times New Roman"/>
          <w:sz w:val="24"/>
          <w:szCs w:val="24"/>
        </w:rPr>
        <w:t>to decrease the</w:t>
      </w:r>
      <w:r w:rsidR="0030627C" w:rsidRPr="0030627C">
        <w:rPr>
          <w:rFonts w:ascii="Times New Roman" w:hAnsi="Times New Roman" w:cs="Times New Roman"/>
          <w:sz w:val="24"/>
          <w:szCs w:val="24"/>
        </w:rPr>
        <w:t xml:space="preserve"> </w:t>
      </w:r>
      <w:r w:rsidR="00DF2C36">
        <w:rPr>
          <w:rFonts w:ascii="Times New Roman" w:hAnsi="Times New Roman" w:cs="Times New Roman"/>
          <w:sz w:val="24"/>
          <w:szCs w:val="24"/>
        </w:rPr>
        <w:t xml:space="preserve">rate of maternal deaths </w:t>
      </w:r>
      <w:r w:rsidR="00E336A7">
        <w:rPr>
          <w:rFonts w:ascii="Times New Roman" w:hAnsi="Times New Roman" w:cs="Times New Roman"/>
          <w:sz w:val="24"/>
          <w:szCs w:val="24"/>
        </w:rPr>
        <w:t>to 70</w:t>
      </w:r>
      <w:r w:rsidR="00DF2C36">
        <w:rPr>
          <w:rFonts w:ascii="Times New Roman" w:hAnsi="Times New Roman" w:cs="Times New Roman"/>
          <w:sz w:val="24"/>
          <w:szCs w:val="24"/>
        </w:rPr>
        <w:t xml:space="preserve"> per 100,000 live births.</w:t>
      </w:r>
      <w:r w:rsidR="0030627C" w:rsidRPr="0030627C">
        <w:rPr>
          <w:rFonts w:ascii="Times New Roman" w:hAnsi="Times New Roman" w:cs="Times New Roman"/>
          <w:sz w:val="24"/>
          <w:szCs w:val="24"/>
        </w:rPr>
        <w:t xml:space="preserve"> This study investigates a range of economic factors or determinants which influence maternal mortality, including female labor force participation, gross domestic product (GDP) and other socioeconomic factors </w:t>
      </w:r>
      <w:r w:rsidR="00DF2C36">
        <w:rPr>
          <w:rFonts w:ascii="Times New Roman" w:hAnsi="Times New Roman" w:cs="Times New Roman"/>
          <w:sz w:val="24"/>
          <w:szCs w:val="24"/>
        </w:rPr>
        <w:t xml:space="preserve">for the nine South-Asian countries; Bangladesh, Bhutan, India, Malaysia, Maldives, Sri Lanka, Pakistan, Afghanistan and Thailand, </w:t>
      </w:r>
      <w:r w:rsidR="0030627C" w:rsidRPr="0030627C">
        <w:rPr>
          <w:rFonts w:ascii="Times New Roman" w:hAnsi="Times New Roman" w:cs="Times New Roman"/>
          <w:sz w:val="24"/>
          <w:szCs w:val="24"/>
        </w:rPr>
        <w:t>for the time period 1990-2015 using panel analysis.</w:t>
      </w:r>
    </w:p>
    <w:p w:rsidR="0030627C" w:rsidRPr="0030627C" w:rsidRDefault="0030627C" w:rsidP="004931C6">
      <w:pPr>
        <w:spacing w:line="360" w:lineRule="auto"/>
        <w:jc w:val="both"/>
        <w:rPr>
          <w:rFonts w:ascii="Times New Roman" w:hAnsi="Times New Roman" w:cs="Times New Roman"/>
          <w:sz w:val="24"/>
          <w:szCs w:val="24"/>
        </w:rPr>
      </w:pPr>
      <w:r w:rsidRPr="0030627C">
        <w:rPr>
          <w:rFonts w:ascii="Times New Roman" w:hAnsi="Times New Roman" w:cs="Times New Roman"/>
          <w:sz w:val="24"/>
          <w:szCs w:val="24"/>
        </w:rPr>
        <w:t>The fundamental concepts of economic development leading to improved maternal health is facilitated by access to education, improved nutrition, sanitation, health or living enviro</w:t>
      </w:r>
      <w:r w:rsidR="00B27DCC">
        <w:rPr>
          <w:rFonts w:ascii="Times New Roman" w:hAnsi="Times New Roman" w:cs="Times New Roman"/>
          <w:sz w:val="24"/>
          <w:szCs w:val="24"/>
        </w:rPr>
        <w:t>nment and more</w:t>
      </w:r>
      <w:r w:rsidR="00DF2C36">
        <w:rPr>
          <w:rFonts w:ascii="Times New Roman" w:hAnsi="Times New Roman" w:cs="Times New Roman"/>
          <w:sz w:val="24"/>
          <w:szCs w:val="24"/>
        </w:rPr>
        <w:t xml:space="preserve">. </w:t>
      </w:r>
      <w:r w:rsidR="00A178D5">
        <w:rPr>
          <w:rFonts w:ascii="Times New Roman" w:hAnsi="Times New Roman" w:cs="Times New Roman"/>
          <w:sz w:val="24"/>
          <w:szCs w:val="24"/>
        </w:rPr>
        <w:t xml:space="preserve">In some areas of the world maternal mortality </w:t>
      </w:r>
      <w:r w:rsidR="00C418A0">
        <w:rPr>
          <w:rFonts w:ascii="Times New Roman" w:hAnsi="Times New Roman" w:cs="Times New Roman"/>
          <w:sz w:val="24"/>
          <w:szCs w:val="24"/>
        </w:rPr>
        <w:t>shows inequities between rich and poor</w:t>
      </w:r>
      <w:r w:rsidR="00E336A7">
        <w:rPr>
          <w:rFonts w:ascii="Times New Roman" w:hAnsi="Times New Roman" w:cs="Times New Roman"/>
          <w:sz w:val="24"/>
          <w:szCs w:val="24"/>
        </w:rPr>
        <w:t>, where large portfolios of the society face problems to get access</w:t>
      </w:r>
      <w:r w:rsidR="00C418A0">
        <w:rPr>
          <w:rFonts w:ascii="Times New Roman" w:hAnsi="Times New Roman" w:cs="Times New Roman"/>
          <w:sz w:val="24"/>
          <w:szCs w:val="24"/>
        </w:rPr>
        <w:t xml:space="preserve"> health services.</w:t>
      </w:r>
      <w:r w:rsidR="008F1665">
        <w:rPr>
          <w:rFonts w:ascii="Times New Roman" w:hAnsi="Times New Roman" w:cs="Times New Roman"/>
          <w:sz w:val="24"/>
          <w:szCs w:val="24"/>
        </w:rPr>
        <w:t xml:space="preserve"> Almost all maternal deaths were said to arise</w:t>
      </w:r>
      <w:r w:rsidRPr="0030627C">
        <w:rPr>
          <w:rFonts w:ascii="Times New Roman" w:hAnsi="Times New Roman" w:cs="Times New Roman"/>
          <w:sz w:val="24"/>
          <w:szCs w:val="24"/>
        </w:rPr>
        <w:t xml:space="preserve"> in </w:t>
      </w:r>
      <w:r w:rsidR="00C418A0">
        <w:rPr>
          <w:rFonts w:ascii="Times New Roman" w:hAnsi="Times New Roman" w:cs="Times New Roman"/>
          <w:sz w:val="24"/>
          <w:szCs w:val="24"/>
        </w:rPr>
        <w:t xml:space="preserve">the South Asian region. During pregnancy most of the </w:t>
      </w:r>
      <w:r w:rsidR="008F1665">
        <w:rPr>
          <w:rFonts w:ascii="Times New Roman" w:hAnsi="Times New Roman" w:cs="Times New Roman"/>
          <w:sz w:val="24"/>
          <w:szCs w:val="24"/>
        </w:rPr>
        <w:t xml:space="preserve">deaths arise </w:t>
      </w:r>
      <w:r w:rsidR="00352869">
        <w:rPr>
          <w:rFonts w:ascii="Times New Roman" w:hAnsi="Times New Roman" w:cs="Times New Roman"/>
          <w:sz w:val="24"/>
          <w:szCs w:val="24"/>
        </w:rPr>
        <w:t>in weak</w:t>
      </w:r>
      <w:r w:rsidRPr="0030627C">
        <w:rPr>
          <w:rFonts w:ascii="Times New Roman" w:hAnsi="Times New Roman" w:cs="Times New Roman"/>
          <w:sz w:val="24"/>
          <w:szCs w:val="24"/>
        </w:rPr>
        <w:t xml:space="preserve"> and humanitarian settings with little or no access to emergency care. Corrupt practices by medical staff and hospital staff only add to the sufferings of those already deprived.</w:t>
      </w:r>
    </w:p>
    <w:p w:rsidR="0030627C" w:rsidRDefault="00352869"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WHO recommended</w:t>
      </w:r>
      <w:r w:rsidR="00E336A7">
        <w:rPr>
          <w:rFonts w:ascii="Times New Roman" w:hAnsi="Times New Roman" w:cs="Times New Roman"/>
          <w:sz w:val="24"/>
          <w:szCs w:val="24"/>
        </w:rPr>
        <w:t xml:space="preserve"> for more quick </w:t>
      </w:r>
      <w:r w:rsidR="006A7AE9">
        <w:rPr>
          <w:rFonts w:ascii="Times New Roman" w:hAnsi="Times New Roman" w:cs="Times New Roman"/>
          <w:sz w:val="24"/>
          <w:szCs w:val="24"/>
        </w:rPr>
        <w:t xml:space="preserve">and useful treatments, designs </w:t>
      </w:r>
      <w:r w:rsidR="00E336A7">
        <w:rPr>
          <w:rFonts w:ascii="Times New Roman" w:hAnsi="Times New Roman" w:cs="Times New Roman"/>
          <w:sz w:val="24"/>
          <w:szCs w:val="24"/>
        </w:rPr>
        <w:t xml:space="preserve">training staffs </w:t>
      </w:r>
      <w:r w:rsidR="0030627C" w:rsidRPr="0030627C">
        <w:rPr>
          <w:rFonts w:ascii="Times New Roman" w:hAnsi="Times New Roman" w:cs="Times New Roman"/>
          <w:sz w:val="24"/>
          <w:szCs w:val="24"/>
        </w:rPr>
        <w:t>and guidelines f</w:t>
      </w:r>
      <w:r w:rsidR="00E336A7">
        <w:rPr>
          <w:rFonts w:ascii="Times New Roman" w:hAnsi="Times New Roman" w:cs="Times New Roman"/>
          <w:sz w:val="24"/>
          <w:szCs w:val="24"/>
        </w:rPr>
        <w:t xml:space="preserve">or health workers, to </w:t>
      </w:r>
      <w:r w:rsidR="006A7AE9">
        <w:rPr>
          <w:rFonts w:ascii="Times New Roman" w:hAnsi="Times New Roman" w:cs="Times New Roman"/>
          <w:sz w:val="24"/>
          <w:szCs w:val="24"/>
        </w:rPr>
        <w:t xml:space="preserve">assist </w:t>
      </w:r>
      <w:r w:rsidR="00E336A7">
        <w:rPr>
          <w:rFonts w:ascii="Times New Roman" w:hAnsi="Times New Roman" w:cs="Times New Roman"/>
          <w:sz w:val="24"/>
          <w:szCs w:val="24"/>
        </w:rPr>
        <w:t>countries in</w:t>
      </w:r>
      <w:r w:rsidR="00827D3D">
        <w:rPr>
          <w:rFonts w:ascii="Times New Roman" w:hAnsi="Times New Roman" w:cs="Times New Roman"/>
          <w:sz w:val="24"/>
          <w:szCs w:val="24"/>
        </w:rPr>
        <w:t xml:space="preserve"> accomplish</w:t>
      </w:r>
      <w:r w:rsidR="00E336A7">
        <w:rPr>
          <w:rFonts w:ascii="Times New Roman" w:hAnsi="Times New Roman" w:cs="Times New Roman"/>
          <w:sz w:val="24"/>
          <w:szCs w:val="24"/>
        </w:rPr>
        <w:t>ing</w:t>
      </w:r>
      <w:r w:rsidR="0030627C" w:rsidRPr="0030627C">
        <w:rPr>
          <w:rFonts w:ascii="Times New Roman" w:hAnsi="Times New Roman" w:cs="Times New Roman"/>
          <w:sz w:val="24"/>
          <w:szCs w:val="24"/>
        </w:rPr>
        <w:t xml:space="preserve"> and monitor</w:t>
      </w:r>
      <w:r w:rsidR="00E336A7">
        <w:rPr>
          <w:rFonts w:ascii="Times New Roman" w:hAnsi="Times New Roman" w:cs="Times New Roman"/>
          <w:sz w:val="24"/>
          <w:szCs w:val="24"/>
        </w:rPr>
        <w:t>ing</w:t>
      </w:r>
      <w:r w:rsidR="0030627C" w:rsidRPr="0030627C">
        <w:rPr>
          <w:rFonts w:ascii="Times New Roman" w:hAnsi="Times New Roman" w:cs="Times New Roman"/>
          <w:sz w:val="24"/>
          <w:szCs w:val="24"/>
        </w:rPr>
        <w:t xml:space="preserve"> progress of maternal health</w:t>
      </w:r>
      <w:r w:rsidR="00E336A7">
        <w:rPr>
          <w:rFonts w:ascii="Times New Roman" w:hAnsi="Times New Roman" w:cs="Times New Roman"/>
          <w:sz w:val="24"/>
          <w:szCs w:val="24"/>
        </w:rPr>
        <w:t xml:space="preserve"> status</w:t>
      </w:r>
      <w:r w:rsidR="0030627C" w:rsidRPr="0030627C">
        <w:rPr>
          <w:rFonts w:ascii="Times New Roman" w:hAnsi="Times New Roman" w:cs="Times New Roman"/>
          <w:sz w:val="24"/>
          <w:szCs w:val="24"/>
        </w:rPr>
        <w:t xml:space="preserve">. As </w:t>
      </w:r>
      <w:r w:rsidR="00C418A0">
        <w:rPr>
          <w:rFonts w:ascii="Times New Roman" w:hAnsi="Times New Roman" w:cs="Times New Roman"/>
          <w:sz w:val="24"/>
          <w:szCs w:val="24"/>
        </w:rPr>
        <w:t xml:space="preserve">women have attained emergency obstetric care for family planning and skilled </w:t>
      </w:r>
      <w:r w:rsidR="00C418A0">
        <w:rPr>
          <w:rFonts w:ascii="Times New Roman" w:hAnsi="Times New Roman" w:cs="Times New Roman"/>
          <w:sz w:val="24"/>
          <w:szCs w:val="24"/>
        </w:rPr>
        <w:lastRenderedPageBreak/>
        <w:t>birth attended</w:t>
      </w:r>
      <w:r w:rsidR="001E2123">
        <w:rPr>
          <w:rFonts w:ascii="Times New Roman" w:hAnsi="Times New Roman" w:cs="Times New Roman"/>
          <w:sz w:val="24"/>
          <w:szCs w:val="24"/>
        </w:rPr>
        <w:t>, so worldwide the rate of maternal mortality has fallen from 380 maternal deaths in 1990 to 210 maternal deaths in 2013</w:t>
      </w:r>
      <w:r w:rsidR="0030627C" w:rsidRPr="0030627C">
        <w:rPr>
          <w:rFonts w:ascii="Times New Roman" w:hAnsi="Times New Roman" w:cs="Times New Roman"/>
          <w:sz w:val="24"/>
          <w:szCs w:val="24"/>
        </w:rPr>
        <w:t>.</w:t>
      </w:r>
      <w:r w:rsidR="001E2123">
        <w:rPr>
          <w:rFonts w:ascii="Times New Roman" w:hAnsi="Times New Roman" w:cs="Times New Roman"/>
          <w:sz w:val="24"/>
          <w:szCs w:val="24"/>
        </w:rPr>
        <w:t xml:space="preserve"> In last 10 years many countries have decreased the maternal mortality rate and still they are finding more solutions to reduce the mortality rate.</w:t>
      </w:r>
      <w:r w:rsidR="0030627C" w:rsidRPr="0030627C">
        <w:rPr>
          <w:rFonts w:ascii="Times New Roman" w:hAnsi="Times New Roman" w:cs="Times New Roman"/>
          <w:sz w:val="24"/>
          <w:szCs w:val="24"/>
        </w:rPr>
        <w:t xml:space="preserve"> Without a</w:t>
      </w:r>
      <w:r w:rsidR="00827D3D">
        <w:rPr>
          <w:rFonts w:ascii="Times New Roman" w:hAnsi="Times New Roman" w:cs="Times New Roman"/>
          <w:sz w:val="24"/>
          <w:szCs w:val="24"/>
        </w:rPr>
        <w:t>ny confusion we can say that</w:t>
      </w:r>
      <w:r w:rsidR="0030627C" w:rsidRPr="0030627C">
        <w:rPr>
          <w:rFonts w:ascii="Times New Roman" w:hAnsi="Times New Roman" w:cs="Times New Roman"/>
          <w:sz w:val="24"/>
          <w:szCs w:val="24"/>
        </w:rPr>
        <w:t xml:space="preserve">, </w:t>
      </w:r>
      <w:r w:rsidR="00827D3D">
        <w:rPr>
          <w:rFonts w:ascii="Times New Roman" w:hAnsi="Times New Roman" w:cs="Times New Roman"/>
          <w:sz w:val="24"/>
          <w:szCs w:val="24"/>
        </w:rPr>
        <w:t>nowadays</w:t>
      </w:r>
      <w:r w:rsidR="005C1163">
        <w:rPr>
          <w:rFonts w:ascii="Times New Roman" w:hAnsi="Times New Roman" w:cs="Times New Roman"/>
          <w:sz w:val="24"/>
          <w:szCs w:val="24"/>
        </w:rPr>
        <w:t xml:space="preserve"> </w:t>
      </w:r>
      <w:r w:rsidR="00827D3D">
        <w:rPr>
          <w:rFonts w:ascii="Times New Roman" w:hAnsi="Times New Roman" w:cs="Times New Roman"/>
          <w:sz w:val="24"/>
          <w:szCs w:val="24"/>
        </w:rPr>
        <w:t>mor</w:t>
      </w:r>
      <w:r w:rsidR="001151A9">
        <w:rPr>
          <w:rFonts w:ascii="Times New Roman" w:hAnsi="Times New Roman" w:cs="Times New Roman"/>
          <w:sz w:val="24"/>
          <w:szCs w:val="24"/>
        </w:rPr>
        <w:t>tality rate have been declining</w:t>
      </w:r>
      <w:r w:rsidR="005C1163">
        <w:rPr>
          <w:rFonts w:ascii="Times New Roman" w:hAnsi="Times New Roman" w:cs="Times New Roman"/>
          <w:sz w:val="24"/>
          <w:szCs w:val="24"/>
        </w:rPr>
        <w:t xml:space="preserve">, in spite of high maternal mortality </w:t>
      </w:r>
      <w:r w:rsidR="00E336A7">
        <w:rPr>
          <w:rFonts w:ascii="Times New Roman" w:hAnsi="Times New Roman" w:cs="Times New Roman"/>
          <w:sz w:val="24"/>
          <w:szCs w:val="24"/>
        </w:rPr>
        <w:t>rates in depleted communities (</w:t>
      </w:r>
      <w:r w:rsidR="005C1163">
        <w:rPr>
          <w:rFonts w:ascii="Times New Roman" w:hAnsi="Times New Roman" w:cs="Times New Roman"/>
          <w:sz w:val="24"/>
          <w:szCs w:val="24"/>
        </w:rPr>
        <w:t>usually in Africa and Southern Asia)</w:t>
      </w:r>
      <w:r w:rsidR="0030627C" w:rsidRPr="0030627C">
        <w:rPr>
          <w:rFonts w:ascii="Times New Roman" w:hAnsi="Times New Roman" w:cs="Times New Roman"/>
          <w:sz w:val="24"/>
          <w:szCs w:val="24"/>
        </w:rPr>
        <w:t xml:space="preserve">. An expecting woman is likely to be at her most vulnerable state and deserves special attention. </w:t>
      </w:r>
    </w:p>
    <w:p w:rsidR="00271F36" w:rsidRPr="0030627C" w:rsidRDefault="00271F36"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global review of children </w:t>
      </w:r>
      <w:r w:rsidR="007C0AE9">
        <w:rPr>
          <w:rFonts w:ascii="Times New Roman" w:hAnsi="Times New Roman" w:cs="Times New Roman"/>
          <w:sz w:val="24"/>
          <w:szCs w:val="24"/>
        </w:rPr>
        <w:t>mortality by</w:t>
      </w:r>
      <w:r>
        <w:rPr>
          <w:rFonts w:ascii="Times New Roman" w:hAnsi="Times New Roman" w:cs="Times New Roman"/>
          <w:sz w:val="24"/>
          <w:szCs w:val="24"/>
        </w:rPr>
        <w:t xml:space="preserve"> “Bellagio Child Survival Group” showed that about 34 percentage of children mortality </w:t>
      </w:r>
      <w:r w:rsidR="007C0AE9">
        <w:rPr>
          <w:rFonts w:ascii="Times New Roman" w:hAnsi="Times New Roman" w:cs="Times New Roman"/>
          <w:sz w:val="24"/>
          <w:szCs w:val="24"/>
        </w:rPr>
        <w:t xml:space="preserve">after birth </w:t>
      </w:r>
      <w:r>
        <w:rPr>
          <w:rFonts w:ascii="Times New Roman" w:hAnsi="Times New Roman" w:cs="Times New Roman"/>
          <w:sz w:val="24"/>
          <w:szCs w:val="24"/>
        </w:rPr>
        <w:t>happens in S</w:t>
      </w:r>
      <w:r w:rsidR="007C0AE9">
        <w:rPr>
          <w:rFonts w:ascii="Times New Roman" w:hAnsi="Times New Roman" w:cs="Times New Roman"/>
          <w:sz w:val="24"/>
          <w:szCs w:val="24"/>
        </w:rPr>
        <w:t>outh Asian countries. Most of the countries faces malnutrition problem. A study shows that about half million maternal mortality in whole world happens and among them most of the maternal mortality occur in South Asian region.</w:t>
      </w:r>
    </w:p>
    <w:p w:rsidR="0030627C" w:rsidRPr="0030627C" w:rsidRDefault="0030627C" w:rsidP="004931C6">
      <w:pPr>
        <w:spacing w:line="360" w:lineRule="auto"/>
        <w:jc w:val="both"/>
        <w:rPr>
          <w:rFonts w:ascii="Times New Roman" w:hAnsi="Times New Roman" w:cs="Times New Roman"/>
          <w:sz w:val="24"/>
          <w:szCs w:val="24"/>
        </w:rPr>
      </w:pPr>
      <w:r w:rsidRPr="0030627C">
        <w:rPr>
          <w:rFonts w:ascii="Times New Roman" w:hAnsi="Times New Roman" w:cs="Times New Roman"/>
          <w:sz w:val="24"/>
          <w:szCs w:val="24"/>
        </w:rPr>
        <w:t xml:space="preserve">The elements of maternal mortality can be divided into four aspects; individual attributes (age, knowledge, previous medical history), family attributes (wealth, economic status, access to medical care), community attributes (rural or urban, culture, social values), and structural determinants (policies, budget, education). In this regard, the economic determinants of maternal mortality will be assessed for nine South Asian countries, using panel analysis with data from 1990-2015. All four elements will be brought into consideration, where literacy rates and infant mortality will account for individual attributes, births attended by skilled labour will account for family attributes, female labour force participation will account for community attributes, and GDP will account for structural determinants. </w:t>
      </w:r>
      <w:r w:rsidR="005C1163" w:rsidRPr="0030627C">
        <w:rPr>
          <w:rFonts w:ascii="Times New Roman" w:hAnsi="Times New Roman" w:cs="Times New Roman"/>
          <w:sz w:val="24"/>
          <w:szCs w:val="24"/>
        </w:rPr>
        <w:t>Results from this study are</w:t>
      </w:r>
      <w:r w:rsidRPr="0030627C">
        <w:rPr>
          <w:rFonts w:ascii="Times New Roman" w:hAnsi="Times New Roman" w:cs="Times New Roman"/>
          <w:sz w:val="24"/>
          <w:szCs w:val="24"/>
        </w:rPr>
        <w:t xml:space="preserve"> expected to aid policy effectiveness and direct policy goals in a worldwide drive to eradicate maternal mortality.</w:t>
      </w:r>
    </w:p>
    <w:p w:rsidR="00200E64" w:rsidRPr="001151A9" w:rsidRDefault="0030627C" w:rsidP="001151A9">
      <w:pPr>
        <w:spacing w:line="360" w:lineRule="auto"/>
        <w:jc w:val="both"/>
        <w:rPr>
          <w:rFonts w:ascii="Times New Roman" w:hAnsi="Times New Roman" w:cs="Times New Roman"/>
          <w:sz w:val="32"/>
          <w:szCs w:val="32"/>
        </w:rPr>
      </w:pPr>
      <w:r w:rsidRPr="0030627C">
        <w:rPr>
          <w:rFonts w:ascii="Times New Roman" w:hAnsi="Times New Roman" w:cs="Times New Roman"/>
          <w:sz w:val="24"/>
          <w:szCs w:val="24"/>
        </w:rPr>
        <w:t>The literature revi</w:t>
      </w:r>
      <w:r w:rsidR="005C1163">
        <w:rPr>
          <w:rFonts w:ascii="Times New Roman" w:hAnsi="Times New Roman" w:cs="Times New Roman"/>
          <w:sz w:val="24"/>
          <w:szCs w:val="24"/>
        </w:rPr>
        <w:t>ew is followed by a</w:t>
      </w:r>
      <w:r w:rsidR="005F3C0A">
        <w:rPr>
          <w:rFonts w:ascii="Times New Roman" w:hAnsi="Times New Roman" w:cs="Times New Roman"/>
          <w:sz w:val="24"/>
          <w:szCs w:val="24"/>
        </w:rPr>
        <w:t>n</w:t>
      </w:r>
      <w:r w:rsidR="005C1163">
        <w:rPr>
          <w:rFonts w:ascii="Times New Roman" w:hAnsi="Times New Roman" w:cs="Times New Roman"/>
          <w:sz w:val="24"/>
          <w:szCs w:val="24"/>
        </w:rPr>
        <w:t xml:space="preserve"> illustration </w:t>
      </w:r>
      <w:r w:rsidRPr="0030627C">
        <w:rPr>
          <w:rFonts w:ascii="Times New Roman" w:hAnsi="Times New Roman" w:cs="Times New Roman"/>
          <w:sz w:val="24"/>
          <w:szCs w:val="24"/>
        </w:rPr>
        <w:t xml:space="preserve">of the variables </w:t>
      </w:r>
      <w:r w:rsidR="005C1163">
        <w:rPr>
          <w:rFonts w:ascii="Times New Roman" w:hAnsi="Times New Roman" w:cs="Times New Roman"/>
          <w:sz w:val="24"/>
          <w:szCs w:val="24"/>
        </w:rPr>
        <w:t xml:space="preserve">which are </w:t>
      </w:r>
      <w:r w:rsidRPr="0030627C">
        <w:rPr>
          <w:rFonts w:ascii="Times New Roman" w:hAnsi="Times New Roman" w:cs="Times New Roman"/>
          <w:sz w:val="24"/>
          <w:szCs w:val="24"/>
        </w:rPr>
        <w:t>used in this study. The subsequent section will describe the model and methodology used for this research. Following the data and methodology section will be the presentation of the results. Finally the research paper ends with a conclusion and recommendations</w:t>
      </w:r>
      <w:r w:rsidRPr="0030627C">
        <w:rPr>
          <w:rFonts w:ascii="Times New Roman" w:hAnsi="Times New Roman" w:cs="Times New Roman"/>
          <w:sz w:val="32"/>
          <w:szCs w:val="32"/>
        </w:rPr>
        <w:t>.</w:t>
      </w:r>
    </w:p>
    <w:p w:rsidR="00FB53B9" w:rsidRPr="00D214DB" w:rsidRDefault="001203B7" w:rsidP="00D214DB">
      <w:pPr>
        <w:pStyle w:val="Heading2"/>
        <w:rPr>
          <w:rFonts w:ascii="Times New Roman" w:hAnsi="Times New Roman" w:cs="Times New Roman"/>
          <w:color w:val="000000" w:themeColor="text1"/>
        </w:rPr>
      </w:pPr>
      <w:bookmarkStart w:id="4" w:name="_Toc503634335"/>
      <w:r w:rsidRPr="00D214DB">
        <w:rPr>
          <w:rFonts w:ascii="Times New Roman" w:hAnsi="Times New Roman" w:cs="Times New Roman"/>
          <w:color w:val="000000" w:themeColor="text1"/>
        </w:rPr>
        <w:t xml:space="preserve">2.0 </w:t>
      </w:r>
      <w:r w:rsidR="00FB53B9" w:rsidRPr="00D214DB">
        <w:rPr>
          <w:rFonts w:ascii="Times New Roman" w:hAnsi="Times New Roman" w:cs="Times New Roman"/>
          <w:color w:val="000000" w:themeColor="text1"/>
        </w:rPr>
        <w:t>Literature review</w:t>
      </w:r>
      <w:bookmarkEnd w:id="4"/>
    </w:p>
    <w:p w:rsidR="004A1832" w:rsidRDefault="00BE729A"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A study b</w:t>
      </w:r>
      <w:r w:rsidR="001D5E0F">
        <w:rPr>
          <w:rFonts w:ascii="Times New Roman" w:hAnsi="Times New Roman" w:cs="Times New Roman"/>
          <w:sz w:val="24"/>
          <w:szCs w:val="24"/>
        </w:rPr>
        <w:t>y</w:t>
      </w:r>
      <w:r>
        <w:rPr>
          <w:rFonts w:ascii="Times New Roman" w:hAnsi="Times New Roman" w:cs="Times New Roman"/>
          <w:sz w:val="24"/>
          <w:szCs w:val="24"/>
        </w:rPr>
        <w:t xml:space="preserve"> Vijayan K. Pillai,</w:t>
      </w:r>
      <w:r w:rsidRPr="00334D9C">
        <w:rPr>
          <w:rFonts w:ascii="Times New Roman" w:hAnsi="Times New Roman" w:cs="Times New Roman"/>
          <w:sz w:val="24"/>
          <w:szCs w:val="24"/>
        </w:rPr>
        <w:t xml:space="preserve"> </w:t>
      </w:r>
      <w:r>
        <w:rPr>
          <w:rFonts w:ascii="Times New Roman" w:hAnsi="Times New Roman" w:cs="Times New Roman"/>
          <w:sz w:val="24"/>
          <w:szCs w:val="24"/>
        </w:rPr>
        <w:t xml:space="preserve">Arati Maleku, and FangHsun Wei (2013) on </w:t>
      </w:r>
      <w:r w:rsidR="001D5E0F">
        <w:rPr>
          <w:rFonts w:ascii="Times New Roman" w:hAnsi="Times New Roman" w:cs="Times New Roman"/>
          <w:sz w:val="24"/>
          <w:szCs w:val="24"/>
        </w:rPr>
        <w:t xml:space="preserve">how </w:t>
      </w:r>
      <w:r w:rsidR="00ED1815">
        <w:rPr>
          <w:rFonts w:ascii="Times New Roman" w:hAnsi="Times New Roman" w:cs="Times New Roman"/>
          <w:sz w:val="24"/>
          <w:szCs w:val="24"/>
        </w:rPr>
        <w:t>maternal</w:t>
      </w:r>
      <w:r w:rsidR="001D5E0F">
        <w:rPr>
          <w:rFonts w:ascii="Times New Roman" w:hAnsi="Times New Roman" w:cs="Times New Roman"/>
          <w:sz w:val="24"/>
          <w:szCs w:val="24"/>
        </w:rPr>
        <w:t xml:space="preserve"> mortality and female literacy rate effect economy</w:t>
      </w:r>
      <w:r>
        <w:rPr>
          <w:rFonts w:ascii="Times New Roman" w:hAnsi="Times New Roman" w:cs="Times New Roman"/>
          <w:sz w:val="24"/>
          <w:szCs w:val="24"/>
        </w:rPr>
        <w:t xml:space="preserve"> and they’ve showed the correlation between male and female literacy rate and mean maternal mortality ratios is strong and significant</w:t>
      </w:r>
      <w:r w:rsidR="00077037">
        <w:rPr>
          <w:rFonts w:ascii="Times New Roman" w:hAnsi="Times New Roman" w:cs="Times New Roman"/>
          <w:sz w:val="24"/>
          <w:szCs w:val="24"/>
        </w:rPr>
        <w:t>.</w:t>
      </w:r>
      <w:r>
        <w:rPr>
          <w:rFonts w:ascii="Times New Roman" w:hAnsi="Times New Roman" w:cs="Times New Roman"/>
          <w:sz w:val="24"/>
          <w:szCs w:val="24"/>
        </w:rPr>
        <w:t xml:space="preserve"> </w:t>
      </w:r>
      <w:r w:rsidR="004A1832">
        <w:rPr>
          <w:rFonts w:ascii="Times New Roman" w:hAnsi="Times New Roman" w:cs="Times New Roman"/>
          <w:sz w:val="24"/>
          <w:szCs w:val="24"/>
        </w:rPr>
        <w:t xml:space="preserve">LGC </w:t>
      </w:r>
      <w:r w:rsidR="004A1832">
        <w:rPr>
          <w:rFonts w:ascii="Times New Roman" w:hAnsi="Times New Roman" w:cs="Times New Roman"/>
          <w:sz w:val="24"/>
          <w:szCs w:val="24"/>
        </w:rPr>
        <w:lastRenderedPageBreak/>
        <w:t>model</w:t>
      </w:r>
      <w:r>
        <w:rPr>
          <w:rFonts w:ascii="Times New Roman" w:hAnsi="Times New Roman" w:cs="Times New Roman"/>
          <w:sz w:val="24"/>
          <w:szCs w:val="24"/>
        </w:rPr>
        <w:t xml:space="preserve"> was applied to </w:t>
      </w:r>
      <w:r w:rsidR="004A2251">
        <w:rPr>
          <w:rFonts w:ascii="Times New Roman" w:hAnsi="Times New Roman" w:cs="Times New Roman"/>
          <w:sz w:val="24"/>
          <w:szCs w:val="24"/>
        </w:rPr>
        <w:t>143 countries, where the variable</w:t>
      </w:r>
      <w:r w:rsidR="00934567">
        <w:rPr>
          <w:rFonts w:ascii="Times New Roman" w:hAnsi="Times New Roman" w:cs="Times New Roman"/>
          <w:sz w:val="24"/>
          <w:szCs w:val="24"/>
        </w:rPr>
        <w:t>s were maternal mortality, female</w:t>
      </w:r>
      <w:r w:rsidR="004A2251">
        <w:rPr>
          <w:rFonts w:ascii="Times New Roman" w:hAnsi="Times New Roman" w:cs="Times New Roman"/>
          <w:sz w:val="24"/>
          <w:szCs w:val="24"/>
        </w:rPr>
        <w:t xml:space="preserve"> literacy, age at marriage,</w:t>
      </w:r>
      <w:r w:rsidR="00934567">
        <w:rPr>
          <w:rFonts w:ascii="Times New Roman" w:hAnsi="Times New Roman" w:cs="Times New Roman"/>
          <w:sz w:val="24"/>
          <w:szCs w:val="24"/>
        </w:rPr>
        <w:t xml:space="preserve"> </w:t>
      </w:r>
      <w:r w:rsidR="004A2251">
        <w:rPr>
          <w:rFonts w:ascii="Times New Roman" w:hAnsi="Times New Roman" w:cs="Times New Roman"/>
          <w:sz w:val="24"/>
          <w:szCs w:val="24"/>
        </w:rPr>
        <w:t>GDP per capita.</w:t>
      </w:r>
      <w:r w:rsidR="00077037">
        <w:rPr>
          <w:rFonts w:ascii="Times New Roman" w:hAnsi="Times New Roman" w:cs="Times New Roman"/>
          <w:sz w:val="24"/>
          <w:szCs w:val="24"/>
        </w:rPr>
        <w:t xml:space="preserve"> Their study was from 1970-2000. They’ve used LGC (Latent Growth Curve) model.</w:t>
      </w:r>
    </w:p>
    <w:p w:rsidR="00781C97" w:rsidRPr="00781C97" w:rsidRDefault="00322901"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D. Maine and McCarthy (1992) showed that s</w:t>
      </w:r>
      <w:r w:rsidR="00781C97" w:rsidRPr="00781C97">
        <w:rPr>
          <w:rFonts w:ascii="Times New Roman" w:hAnsi="Times New Roman" w:cs="Times New Roman"/>
          <w:sz w:val="24"/>
          <w:szCs w:val="24"/>
        </w:rPr>
        <w:t>ocioeconomic factors, gender role, age at marriage, and many ot</w:t>
      </w:r>
      <w:r w:rsidR="005C1163">
        <w:rPr>
          <w:rFonts w:ascii="Times New Roman" w:hAnsi="Times New Roman" w:cs="Times New Roman"/>
          <w:sz w:val="24"/>
          <w:szCs w:val="24"/>
        </w:rPr>
        <w:t>her elements are identified as “D</w:t>
      </w:r>
      <w:r w:rsidR="00781C97" w:rsidRPr="00781C97">
        <w:rPr>
          <w:rFonts w:ascii="Times New Roman" w:hAnsi="Times New Roman" w:cs="Times New Roman"/>
          <w:sz w:val="24"/>
          <w:szCs w:val="24"/>
        </w:rPr>
        <w:t>eterminants of maternal mortality</w:t>
      </w:r>
      <w:r w:rsidR="005C1163">
        <w:rPr>
          <w:rFonts w:ascii="Times New Roman" w:hAnsi="Times New Roman" w:cs="Times New Roman"/>
          <w:sz w:val="24"/>
          <w:szCs w:val="24"/>
        </w:rPr>
        <w:t>”</w:t>
      </w:r>
      <w:r>
        <w:rPr>
          <w:rFonts w:ascii="Times New Roman" w:hAnsi="Times New Roman" w:cs="Times New Roman"/>
          <w:sz w:val="24"/>
          <w:szCs w:val="24"/>
        </w:rPr>
        <w:t xml:space="preserve">. </w:t>
      </w:r>
      <w:r w:rsidR="00CA7647">
        <w:rPr>
          <w:rFonts w:ascii="Times New Roman" w:hAnsi="Times New Roman" w:cs="Times New Roman"/>
          <w:sz w:val="24"/>
          <w:szCs w:val="24"/>
        </w:rPr>
        <w:t xml:space="preserve">About </w:t>
      </w:r>
      <w:r w:rsidR="00781C97" w:rsidRPr="00781C97">
        <w:rPr>
          <w:rFonts w:ascii="Times New Roman" w:hAnsi="Times New Roman" w:cs="Times New Roman"/>
          <w:sz w:val="24"/>
          <w:szCs w:val="24"/>
        </w:rPr>
        <w:t>260 interviews taken at a locality of Nigeria reveale</w:t>
      </w:r>
      <w:r w:rsidR="00791C26">
        <w:rPr>
          <w:rFonts w:ascii="Times New Roman" w:hAnsi="Times New Roman" w:cs="Times New Roman"/>
          <w:sz w:val="24"/>
          <w:szCs w:val="24"/>
        </w:rPr>
        <w:t>d such evidence. In 2011 Adetoro discovered identified the four important features of maternal mortality which was in Nigeria</w:t>
      </w:r>
      <w:r w:rsidR="00781C97" w:rsidRPr="00781C97">
        <w:rPr>
          <w:rFonts w:ascii="Times New Roman" w:hAnsi="Times New Roman" w:cs="Times New Roman"/>
          <w:sz w:val="24"/>
          <w:szCs w:val="24"/>
        </w:rPr>
        <w:t xml:space="preserve"> where cultural factors</w:t>
      </w:r>
      <w:r w:rsidR="00CA7647">
        <w:rPr>
          <w:rFonts w:ascii="Times New Roman" w:hAnsi="Times New Roman" w:cs="Times New Roman"/>
          <w:sz w:val="24"/>
          <w:szCs w:val="24"/>
        </w:rPr>
        <w:t xml:space="preserve"> include polygamy, and they have a</w:t>
      </w:r>
      <w:r w:rsidR="00791C26">
        <w:rPr>
          <w:rFonts w:ascii="Times New Roman" w:hAnsi="Times New Roman" w:cs="Times New Roman"/>
          <w:sz w:val="24"/>
          <w:szCs w:val="24"/>
        </w:rPr>
        <w:t xml:space="preserve"> belief that</w:t>
      </w:r>
      <w:r w:rsidR="00CA7647">
        <w:rPr>
          <w:rFonts w:ascii="Times New Roman" w:hAnsi="Times New Roman" w:cs="Times New Roman"/>
          <w:sz w:val="24"/>
          <w:szCs w:val="24"/>
        </w:rPr>
        <w:t xml:space="preserve"> during pregnancy women should face difficulties. The features of economic</w:t>
      </w:r>
      <w:r w:rsidR="0016751C">
        <w:rPr>
          <w:rFonts w:ascii="Times New Roman" w:hAnsi="Times New Roman" w:cs="Times New Roman"/>
          <w:sz w:val="24"/>
          <w:szCs w:val="24"/>
        </w:rPr>
        <w:t xml:space="preserve"> that</w:t>
      </w:r>
      <w:r w:rsidR="00791C26">
        <w:rPr>
          <w:rFonts w:ascii="Times New Roman" w:hAnsi="Times New Roman" w:cs="Times New Roman"/>
          <w:sz w:val="24"/>
          <w:szCs w:val="24"/>
        </w:rPr>
        <w:t xml:space="preserve"> encompass </w:t>
      </w:r>
      <w:r w:rsidR="00CA7647">
        <w:rPr>
          <w:rFonts w:ascii="Times New Roman" w:hAnsi="Times New Roman" w:cs="Times New Roman"/>
          <w:sz w:val="24"/>
          <w:szCs w:val="24"/>
        </w:rPr>
        <w:t>the</w:t>
      </w:r>
      <w:r w:rsidR="00781C97" w:rsidRPr="00781C97">
        <w:rPr>
          <w:rFonts w:ascii="Times New Roman" w:hAnsi="Times New Roman" w:cs="Times New Roman"/>
          <w:sz w:val="24"/>
          <w:szCs w:val="24"/>
        </w:rPr>
        <w:t xml:space="preserve"> status </w:t>
      </w:r>
      <w:r w:rsidR="002D5ECE" w:rsidRPr="00781C97">
        <w:rPr>
          <w:rFonts w:ascii="Times New Roman" w:hAnsi="Times New Roman" w:cs="Times New Roman"/>
          <w:sz w:val="24"/>
          <w:szCs w:val="24"/>
        </w:rPr>
        <w:t>of</w:t>
      </w:r>
      <w:r w:rsidR="002D5ECE">
        <w:rPr>
          <w:rFonts w:ascii="Times New Roman" w:hAnsi="Times New Roman" w:cs="Times New Roman"/>
          <w:sz w:val="24"/>
          <w:szCs w:val="24"/>
        </w:rPr>
        <w:t xml:space="preserve"> women</w:t>
      </w:r>
      <w:r w:rsidR="00CA7647">
        <w:rPr>
          <w:rFonts w:ascii="Times New Roman" w:hAnsi="Times New Roman" w:cs="Times New Roman"/>
          <w:sz w:val="24"/>
          <w:szCs w:val="24"/>
        </w:rPr>
        <w:t xml:space="preserve"> </w:t>
      </w:r>
      <w:r w:rsidR="002D5ECE">
        <w:rPr>
          <w:rFonts w:ascii="Times New Roman" w:hAnsi="Times New Roman" w:cs="Times New Roman"/>
          <w:sz w:val="24"/>
          <w:szCs w:val="24"/>
        </w:rPr>
        <w:t>economically</w:t>
      </w:r>
      <w:r w:rsidR="00791C26">
        <w:rPr>
          <w:rFonts w:ascii="Times New Roman" w:hAnsi="Times New Roman" w:cs="Times New Roman"/>
          <w:sz w:val="24"/>
          <w:szCs w:val="24"/>
        </w:rPr>
        <w:t xml:space="preserve"> need</w:t>
      </w:r>
      <w:r w:rsidR="0016751C">
        <w:rPr>
          <w:rFonts w:ascii="Times New Roman" w:hAnsi="Times New Roman" w:cs="Times New Roman"/>
          <w:sz w:val="24"/>
          <w:szCs w:val="24"/>
        </w:rPr>
        <w:t xml:space="preserve"> of money</w:t>
      </w:r>
      <w:r w:rsidR="00781C97" w:rsidRPr="00781C97">
        <w:rPr>
          <w:rFonts w:ascii="Times New Roman" w:hAnsi="Times New Roman" w:cs="Times New Roman"/>
          <w:sz w:val="24"/>
          <w:szCs w:val="24"/>
        </w:rPr>
        <w:t>, unemployment, costs, and lack of government healthcare funding. Muoghalu (2010) also fou</w:t>
      </w:r>
      <w:r w:rsidR="00045A95">
        <w:rPr>
          <w:rFonts w:ascii="Times New Roman" w:hAnsi="Times New Roman" w:cs="Times New Roman"/>
          <w:sz w:val="24"/>
          <w:szCs w:val="24"/>
        </w:rPr>
        <w:t>nd scarcity of knowledge and income were the co</w:t>
      </w:r>
      <w:r w:rsidR="005F552A">
        <w:rPr>
          <w:rFonts w:ascii="Times New Roman" w:hAnsi="Times New Roman" w:cs="Times New Roman"/>
          <w:sz w:val="24"/>
          <w:szCs w:val="24"/>
        </w:rPr>
        <w:t>m</w:t>
      </w:r>
      <w:r w:rsidR="00045A95">
        <w:rPr>
          <w:rFonts w:ascii="Times New Roman" w:hAnsi="Times New Roman" w:cs="Times New Roman"/>
          <w:sz w:val="24"/>
          <w:szCs w:val="24"/>
        </w:rPr>
        <w:t>mon reasons of maternal death in Nigeria</w:t>
      </w:r>
      <w:r w:rsidR="005F552A">
        <w:rPr>
          <w:rFonts w:ascii="Times New Roman" w:hAnsi="Times New Roman" w:cs="Times New Roman"/>
          <w:sz w:val="24"/>
          <w:szCs w:val="24"/>
        </w:rPr>
        <w:t>. Deficiency</w:t>
      </w:r>
      <w:r w:rsidR="00781C97" w:rsidRPr="00781C97">
        <w:rPr>
          <w:rFonts w:ascii="Times New Roman" w:hAnsi="Times New Roman" w:cs="Times New Roman"/>
          <w:sz w:val="24"/>
          <w:szCs w:val="24"/>
        </w:rPr>
        <w:t xml:space="preserve"> of education and </w:t>
      </w:r>
      <w:r w:rsidR="005F552A">
        <w:rPr>
          <w:rFonts w:ascii="Times New Roman" w:hAnsi="Times New Roman" w:cs="Times New Roman"/>
          <w:sz w:val="24"/>
          <w:szCs w:val="24"/>
        </w:rPr>
        <w:t>knowledge of pregnant women are connecting similar with health issues often leads to hinders in pursuing</w:t>
      </w:r>
      <w:r w:rsidR="00781C97" w:rsidRPr="00781C97">
        <w:rPr>
          <w:rFonts w:ascii="Times New Roman" w:hAnsi="Times New Roman" w:cs="Times New Roman"/>
          <w:sz w:val="24"/>
          <w:szCs w:val="24"/>
        </w:rPr>
        <w:t xml:space="preserve"> treatment for threatening pregnancy complications. In regions like Africa, poverty and gender inequality also put girls in risk of physical abuse, early pregnancy or teen pregnancy and its related risks, and sexually transmitted infections.</w:t>
      </w:r>
    </w:p>
    <w:p w:rsidR="00781C97" w:rsidRPr="00781C97" w:rsidRDefault="00781C97" w:rsidP="004931C6">
      <w:pPr>
        <w:spacing w:line="360" w:lineRule="auto"/>
        <w:jc w:val="both"/>
        <w:rPr>
          <w:rFonts w:ascii="Times New Roman" w:hAnsi="Times New Roman" w:cs="Times New Roman"/>
          <w:sz w:val="24"/>
          <w:szCs w:val="24"/>
        </w:rPr>
      </w:pPr>
      <w:r w:rsidRPr="00781C97">
        <w:rPr>
          <w:rFonts w:ascii="Times New Roman" w:hAnsi="Times New Roman" w:cs="Times New Roman"/>
          <w:sz w:val="24"/>
          <w:szCs w:val="24"/>
        </w:rPr>
        <w:t xml:space="preserve">Bezruchka (2012) categorizes threats to maternal health during pregnancy and childbirth into three parts. First, supply of poor health services may cause immediate death during childbirth. Second, health status including woman’s constitution, age, and parity play a big role in maternal health. Third, other risk factors include socio-economic and environmental features, such as literacy status, income, and culture. </w:t>
      </w:r>
    </w:p>
    <w:p w:rsidR="00781C97" w:rsidRPr="00781C97" w:rsidRDefault="001B1797"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There is a direct and indirect effect of literacy rate on maternal mortality which helps to get fruitful facilities of health care.</w:t>
      </w:r>
      <w:r w:rsidR="00781C97" w:rsidRPr="00781C97">
        <w:rPr>
          <w:rFonts w:ascii="Times New Roman" w:hAnsi="Times New Roman" w:cs="Times New Roman"/>
          <w:sz w:val="24"/>
          <w:szCs w:val="24"/>
        </w:rPr>
        <w:t xml:space="preserve"> Women who are educated are less likely to face problems</w:t>
      </w:r>
      <w:r>
        <w:rPr>
          <w:rFonts w:ascii="Times New Roman" w:hAnsi="Times New Roman" w:cs="Times New Roman"/>
          <w:sz w:val="24"/>
          <w:szCs w:val="24"/>
        </w:rPr>
        <w:t xml:space="preserve"> (Sandifor</w:t>
      </w:r>
      <w:r w:rsidR="00102BA8">
        <w:rPr>
          <w:rFonts w:ascii="Times New Roman" w:hAnsi="Times New Roman" w:cs="Times New Roman"/>
          <w:sz w:val="24"/>
          <w:szCs w:val="24"/>
        </w:rPr>
        <w:t>d, M. Montenegro, J. Cassel, and G. Sanchez, 1995; R. N. Gross and C. Auffrey, 1989)</w:t>
      </w:r>
      <w:r w:rsidR="00781C97" w:rsidRPr="00781C97">
        <w:rPr>
          <w:rFonts w:ascii="Times New Roman" w:hAnsi="Times New Roman" w:cs="Times New Roman"/>
          <w:sz w:val="24"/>
          <w:szCs w:val="24"/>
        </w:rPr>
        <w:t xml:space="preserve"> and more likely to maintain sufficient nutritional intake (</w:t>
      </w:r>
      <w:r w:rsidR="00102BA8">
        <w:rPr>
          <w:rFonts w:ascii="Times New Roman" w:hAnsi="Times New Roman" w:cs="Times New Roman"/>
          <w:sz w:val="24"/>
          <w:szCs w:val="24"/>
        </w:rPr>
        <w:t>Haddad, 1999; R. Abel, A. Pinto, P. Scheer, S. Tuqa, G.J. Ebrahim, and D. S. Mukharjee, 1985)</w:t>
      </w:r>
      <w:r w:rsidR="00781C97" w:rsidRPr="00781C97">
        <w:rPr>
          <w:rFonts w:ascii="Times New Roman" w:hAnsi="Times New Roman" w:cs="Times New Roman"/>
          <w:sz w:val="24"/>
          <w:szCs w:val="24"/>
        </w:rPr>
        <w:t xml:space="preserve">. Education makes expecting mothers more aware and helps in making decision with respect to their own well-being and health </w:t>
      </w:r>
      <w:r w:rsidR="00782D62">
        <w:rPr>
          <w:rFonts w:ascii="Times New Roman" w:hAnsi="Times New Roman" w:cs="Times New Roman"/>
          <w:sz w:val="24"/>
          <w:szCs w:val="24"/>
        </w:rPr>
        <w:t>(S. Thaddeus and D. Maine, 1994; S. Moore, J. Lynch, McTavish, and S.Harper, 2010).</w:t>
      </w:r>
      <w:r w:rsidR="00781C97" w:rsidRPr="00781C97">
        <w:rPr>
          <w:rFonts w:ascii="Times New Roman" w:hAnsi="Times New Roman" w:cs="Times New Roman"/>
          <w:sz w:val="24"/>
          <w:szCs w:val="24"/>
        </w:rPr>
        <w:t xml:space="preserve"> In some cases, knowledge signals women to have </w:t>
      </w:r>
      <w:r w:rsidR="00ED1815" w:rsidRPr="00781C97">
        <w:rPr>
          <w:rFonts w:ascii="Times New Roman" w:hAnsi="Times New Roman" w:cs="Times New Roman"/>
          <w:sz w:val="24"/>
          <w:szCs w:val="24"/>
        </w:rPr>
        <w:t>fewer</w:t>
      </w:r>
      <w:r w:rsidR="00781C97" w:rsidRPr="00781C97">
        <w:rPr>
          <w:rFonts w:ascii="Times New Roman" w:hAnsi="Times New Roman" w:cs="Times New Roman"/>
          <w:sz w:val="24"/>
          <w:szCs w:val="24"/>
        </w:rPr>
        <w:t xml:space="preserve"> children (N. M. Nwakeze, 2007).</w:t>
      </w:r>
    </w:p>
    <w:p w:rsidR="0090785A" w:rsidRPr="0090785A" w:rsidRDefault="0090785A" w:rsidP="004931C6">
      <w:pPr>
        <w:spacing w:line="360" w:lineRule="auto"/>
        <w:jc w:val="both"/>
        <w:rPr>
          <w:rFonts w:ascii="Times New Roman" w:hAnsi="Times New Roman" w:cs="Times New Roman"/>
          <w:sz w:val="24"/>
          <w:szCs w:val="24"/>
        </w:rPr>
      </w:pPr>
      <w:r w:rsidRPr="0090785A">
        <w:rPr>
          <w:rFonts w:ascii="Times New Roman" w:hAnsi="Times New Roman" w:cs="Times New Roman"/>
          <w:sz w:val="24"/>
          <w:szCs w:val="24"/>
        </w:rPr>
        <w:lastRenderedPageBreak/>
        <w:t xml:space="preserve">A study by Khan et al. (1998) shows demographic, pragmatic and socio-economic correlation of maternal mortality in Bangladesh. A regression model was used </w:t>
      </w:r>
      <w:r w:rsidR="005F552A">
        <w:rPr>
          <w:rFonts w:ascii="Times New Roman" w:hAnsi="Times New Roman" w:cs="Times New Roman"/>
          <w:sz w:val="24"/>
          <w:szCs w:val="24"/>
        </w:rPr>
        <w:t>which was logistic, to determine the effect</w:t>
      </w:r>
      <w:r w:rsidRPr="0090785A">
        <w:rPr>
          <w:rFonts w:ascii="Times New Roman" w:hAnsi="Times New Roman" w:cs="Times New Roman"/>
          <w:sz w:val="24"/>
          <w:szCs w:val="24"/>
        </w:rPr>
        <w:t xml:space="preserve"> of maternal age at time of pregnancy, gravidity (number</w:t>
      </w:r>
      <w:r w:rsidR="005F552A">
        <w:rPr>
          <w:rFonts w:ascii="Times New Roman" w:hAnsi="Times New Roman" w:cs="Times New Roman"/>
          <w:sz w:val="24"/>
          <w:szCs w:val="24"/>
        </w:rPr>
        <w:t xml:space="preserve"> of pregnancy),</w:t>
      </w:r>
      <w:r w:rsidRPr="0090785A">
        <w:rPr>
          <w:rFonts w:ascii="Times New Roman" w:hAnsi="Times New Roman" w:cs="Times New Roman"/>
          <w:sz w:val="24"/>
          <w:szCs w:val="24"/>
        </w:rPr>
        <w:t xml:space="preserve"> cumulative number of child healt</w:t>
      </w:r>
      <w:r w:rsidR="005F552A">
        <w:rPr>
          <w:rFonts w:ascii="Times New Roman" w:hAnsi="Times New Roman" w:cs="Times New Roman"/>
          <w:sz w:val="24"/>
          <w:szCs w:val="24"/>
        </w:rPr>
        <w:t>h and miscarriages</w:t>
      </w:r>
      <w:r w:rsidR="00782D62">
        <w:rPr>
          <w:rFonts w:ascii="Times New Roman" w:hAnsi="Times New Roman" w:cs="Times New Roman"/>
          <w:sz w:val="24"/>
          <w:szCs w:val="24"/>
        </w:rPr>
        <w:t>. Datas of</w:t>
      </w:r>
      <w:r w:rsidRPr="0090785A">
        <w:rPr>
          <w:rFonts w:ascii="Times New Roman" w:hAnsi="Times New Roman" w:cs="Times New Roman"/>
          <w:sz w:val="24"/>
          <w:szCs w:val="24"/>
        </w:rPr>
        <w:t xml:space="preserve"> </w:t>
      </w:r>
      <w:r w:rsidR="004A3660">
        <w:rPr>
          <w:rFonts w:ascii="Times New Roman" w:hAnsi="Times New Roman" w:cs="Times New Roman"/>
          <w:sz w:val="24"/>
          <w:szCs w:val="24"/>
        </w:rPr>
        <w:t>“</w:t>
      </w:r>
      <w:r w:rsidRPr="0090785A">
        <w:rPr>
          <w:rFonts w:ascii="Times New Roman" w:hAnsi="Times New Roman" w:cs="Times New Roman"/>
          <w:sz w:val="24"/>
          <w:szCs w:val="24"/>
        </w:rPr>
        <w:t>Matlab Demographic Surveillance System</w:t>
      </w:r>
      <w:r w:rsidR="004A3660">
        <w:rPr>
          <w:rFonts w:ascii="Times New Roman" w:hAnsi="Times New Roman" w:cs="Times New Roman"/>
          <w:sz w:val="24"/>
          <w:szCs w:val="24"/>
        </w:rPr>
        <w:t>”</w:t>
      </w:r>
      <w:r w:rsidRPr="0090785A">
        <w:rPr>
          <w:rFonts w:ascii="Times New Roman" w:hAnsi="Times New Roman" w:cs="Times New Roman"/>
          <w:sz w:val="24"/>
          <w:szCs w:val="24"/>
        </w:rPr>
        <w:t xml:space="preserve"> (DSS) </w:t>
      </w:r>
      <w:r w:rsidR="004A3660">
        <w:rPr>
          <w:rFonts w:ascii="Times New Roman" w:hAnsi="Times New Roman" w:cs="Times New Roman"/>
          <w:sz w:val="24"/>
          <w:szCs w:val="24"/>
        </w:rPr>
        <w:t>have showed that closely 143,000 pregnancy results were scanned during the period 1982-2002. By following the study,</w:t>
      </w:r>
      <w:r w:rsidRPr="0090785A">
        <w:rPr>
          <w:rFonts w:ascii="Times New Roman" w:hAnsi="Times New Roman" w:cs="Times New Roman"/>
          <w:sz w:val="24"/>
          <w:szCs w:val="24"/>
        </w:rPr>
        <w:t xml:space="preserve"> </w:t>
      </w:r>
      <w:r w:rsidR="004A3660">
        <w:rPr>
          <w:rFonts w:ascii="Times New Roman" w:hAnsi="Times New Roman" w:cs="Times New Roman"/>
          <w:sz w:val="24"/>
          <w:szCs w:val="24"/>
        </w:rPr>
        <w:t xml:space="preserve">it </w:t>
      </w:r>
      <w:r w:rsidRPr="0090785A">
        <w:rPr>
          <w:rFonts w:ascii="Times New Roman" w:hAnsi="Times New Roman" w:cs="Times New Roman"/>
          <w:sz w:val="24"/>
          <w:szCs w:val="24"/>
        </w:rPr>
        <w:t xml:space="preserve">has been </w:t>
      </w:r>
      <w:r w:rsidR="004A3660">
        <w:rPr>
          <w:rFonts w:ascii="Times New Roman" w:hAnsi="Times New Roman" w:cs="Times New Roman"/>
          <w:sz w:val="24"/>
          <w:szCs w:val="24"/>
        </w:rPr>
        <w:t>showed</w:t>
      </w:r>
      <w:r w:rsidRPr="0090785A">
        <w:rPr>
          <w:rFonts w:ascii="Times New Roman" w:hAnsi="Times New Roman" w:cs="Times New Roman"/>
          <w:sz w:val="24"/>
          <w:szCs w:val="24"/>
        </w:rPr>
        <w:t xml:space="preserve"> that</w:t>
      </w:r>
      <w:r w:rsidR="004A3660">
        <w:rPr>
          <w:rFonts w:ascii="Times New Roman" w:hAnsi="Times New Roman" w:cs="Times New Roman"/>
          <w:sz w:val="24"/>
          <w:szCs w:val="24"/>
        </w:rPr>
        <w:t xml:space="preserve"> giving births too early is very risky for both mother and child’s health</w:t>
      </w:r>
      <w:r w:rsidR="001A00C5">
        <w:rPr>
          <w:rFonts w:ascii="Times New Roman" w:hAnsi="Times New Roman" w:cs="Times New Roman"/>
          <w:sz w:val="24"/>
          <w:szCs w:val="24"/>
        </w:rPr>
        <w:t xml:space="preserve"> it’s called “Mitochondrial DNA Syndrom”, MDS is a problem in which it is</w:t>
      </w:r>
      <w:r w:rsidRPr="0090785A">
        <w:rPr>
          <w:rFonts w:ascii="Times New Roman" w:hAnsi="Times New Roman" w:cs="Times New Roman"/>
          <w:sz w:val="24"/>
          <w:szCs w:val="24"/>
        </w:rPr>
        <w:t xml:space="preserve"> bel</w:t>
      </w:r>
      <w:r w:rsidR="008208C9">
        <w:rPr>
          <w:rFonts w:ascii="Times New Roman" w:hAnsi="Times New Roman" w:cs="Times New Roman"/>
          <w:sz w:val="24"/>
          <w:szCs w:val="24"/>
        </w:rPr>
        <w:t>ieved that it takes enough time for a woman to revive from</w:t>
      </w:r>
      <w:r w:rsidRPr="0090785A">
        <w:rPr>
          <w:rFonts w:ascii="Times New Roman" w:hAnsi="Times New Roman" w:cs="Times New Roman"/>
          <w:sz w:val="24"/>
          <w:szCs w:val="24"/>
        </w:rPr>
        <w:t xml:space="preserve"> ph</w:t>
      </w:r>
      <w:r w:rsidR="008208C9">
        <w:rPr>
          <w:rFonts w:ascii="Times New Roman" w:hAnsi="Times New Roman" w:cs="Times New Roman"/>
          <w:sz w:val="24"/>
          <w:szCs w:val="24"/>
        </w:rPr>
        <w:t>ysiological stresses from earlier pregnancy</w:t>
      </w:r>
      <w:r w:rsidRPr="0090785A">
        <w:rPr>
          <w:rFonts w:ascii="Times New Roman" w:hAnsi="Times New Roman" w:cs="Times New Roman"/>
          <w:sz w:val="24"/>
          <w:szCs w:val="24"/>
        </w:rPr>
        <w:t xml:space="preserve"> (</w:t>
      </w:r>
      <w:r w:rsidR="001A00C5">
        <w:rPr>
          <w:rFonts w:ascii="Times New Roman" w:hAnsi="Times New Roman" w:cs="Times New Roman"/>
          <w:sz w:val="24"/>
          <w:szCs w:val="24"/>
        </w:rPr>
        <w:t>Winikoff 1983; Miller 1991; Khan et al. 1998 and Winkvist et al. 1992)</w:t>
      </w:r>
      <w:r w:rsidRPr="0090785A">
        <w:rPr>
          <w:rFonts w:ascii="Times New Roman" w:hAnsi="Times New Roman" w:cs="Times New Roman"/>
          <w:sz w:val="24"/>
          <w:szCs w:val="24"/>
        </w:rPr>
        <w:t xml:space="preserve">. </w:t>
      </w:r>
      <w:r w:rsidR="001A00C5">
        <w:rPr>
          <w:rFonts w:ascii="Times New Roman" w:hAnsi="Times New Roman" w:cs="Times New Roman"/>
          <w:sz w:val="24"/>
          <w:szCs w:val="24"/>
        </w:rPr>
        <w:t>In most countries</w:t>
      </w:r>
      <w:r w:rsidR="00147CEF">
        <w:rPr>
          <w:rFonts w:ascii="Times New Roman" w:hAnsi="Times New Roman" w:cs="Times New Roman"/>
          <w:sz w:val="24"/>
          <w:szCs w:val="24"/>
        </w:rPr>
        <w:t>, sometimes</w:t>
      </w:r>
      <w:r w:rsidR="001A00C5">
        <w:rPr>
          <w:rFonts w:ascii="Times New Roman" w:hAnsi="Times New Roman" w:cs="Times New Roman"/>
          <w:sz w:val="24"/>
          <w:szCs w:val="24"/>
        </w:rPr>
        <w:t xml:space="preserve"> </w:t>
      </w:r>
      <w:r w:rsidR="00147CEF">
        <w:rPr>
          <w:rFonts w:ascii="Times New Roman" w:hAnsi="Times New Roman" w:cs="Times New Roman"/>
          <w:sz w:val="24"/>
          <w:szCs w:val="24"/>
        </w:rPr>
        <w:t>it seems difficult for survival and to get a healthy baby when mothers spaced births too closely</w:t>
      </w:r>
      <w:r w:rsidRPr="0090785A">
        <w:rPr>
          <w:rFonts w:ascii="Times New Roman" w:hAnsi="Times New Roman" w:cs="Times New Roman"/>
          <w:sz w:val="24"/>
          <w:szCs w:val="24"/>
        </w:rPr>
        <w:t xml:space="preserve"> (</w:t>
      </w:r>
      <w:r w:rsidR="00147CEF">
        <w:rPr>
          <w:rFonts w:ascii="Times New Roman" w:hAnsi="Times New Roman" w:cs="Times New Roman"/>
          <w:sz w:val="24"/>
          <w:szCs w:val="24"/>
        </w:rPr>
        <w:t>Rustein 2003; Cleland et al. 1984; DaVanzo et al. 2008).</w:t>
      </w:r>
      <w:r w:rsidRPr="0090785A">
        <w:rPr>
          <w:rFonts w:ascii="Times New Roman" w:hAnsi="Times New Roman" w:cs="Times New Roman"/>
          <w:sz w:val="24"/>
          <w:szCs w:val="24"/>
        </w:rPr>
        <w:t xml:space="preserve"> </w:t>
      </w:r>
    </w:p>
    <w:p w:rsidR="0090785A" w:rsidRPr="0090785A" w:rsidRDefault="0090785A" w:rsidP="004931C6">
      <w:pPr>
        <w:spacing w:line="360" w:lineRule="auto"/>
        <w:jc w:val="both"/>
        <w:rPr>
          <w:rFonts w:ascii="Times New Roman" w:hAnsi="Times New Roman" w:cs="Times New Roman"/>
          <w:sz w:val="24"/>
          <w:szCs w:val="24"/>
        </w:rPr>
      </w:pPr>
      <w:r w:rsidRPr="0090785A">
        <w:rPr>
          <w:rFonts w:ascii="Times New Roman" w:hAnsi="Times New Roman" w:cs="Times New Roman"/>
          <w:sz w:val="24"/>
          <w:szCs w:val="24"/>
        </w:rPr>
        <w:t>In 1987 community-based maternity care ser</w:t>
      </w:r>
      <w:r w:rsidR="00284C6C">
        <w:rPr>
          <w:rFonts w:ascii="Times New Roman" w:hAnsi="Times New Roman" w:cs="Times New Roman"/>
          <w:sz w:val="24"/>
          <w:szCs w:val="24"/>
        </w:rPr>
        <w:t>vices were established to decrease mortality from gynecological sources</w:t>
      </w:r>
      <w:r w:rsidRPr="0090785A">
        <w:rPr>
          <w:rFonts w:ascii="Times New Roman" w:hAnsi="Times New Roman" w:cs="Times New Roman"/>
          <w:sz w:val="24"/>
          <w:szCs w:val="24"/>
        </w:rPr>
        <w:t xml:space="preserve"> (Fauveau et al. 1991).</w:t>
      </w:r>
      <w:r w:rsidR="00147CEF">
        <w:rPr>
          <w:rFonts w:ascii="Times New Roman" w:hAnsi="Times New Roman" w:cs="Times New Roman"/>
          <w:sz w:val="24"/>
          <w:szCs w:val="24"/>
        </w:rPr>
        <w:t xml:space="preserve"> </w:t>
      </w:r>
      <w:r w:rsidR="00284C6C">
        <w:rPr>
          <w:rFonts w:ascii="Times New Roman" w:hAnsi="Times New Roman" w:cs="Times New Roman"/>
          <w:sz w:val="24"/>
          <w:szCs w:val="24"/>
        </w:rPr>
        <w:t>“Facilit</w:t>
      </w:r>
      <w:r w:rsidR="0078606A">
        <w:rPr>
          <w:rFonts w:ascii="Times New Roman" w:hAnsi="Times New Roman" w:cs="Times New Roman"/>
          <w:sz w:val="24"/>
          <w:szCs w:val="24"/>
        </w:rPr>
        <w:t>y-based maternity” care has been</w:t>
      </w:r>
      <w:r w:rsidR="00284C6C">
        <w:rPr>
          <w:rFonts w:ascii="Times New Roman" w:hAnsi="Times New Roman" w:cs="Times New Roman"/>
          <w:sz w:val="24"/>
          <w:szCs w:val="24"/>
        </w:rPr>
        <w:t xml:space="preserve"> started in </w:t>
      </w:r>
      <w:r w:rsidR="00147CEF">
        <w:rPr>
          <w:rFonts w:ascii="Times New Roman" w:hAnsi="Times New Roman" w:cs="Times New Roman"/>
          <w:sz w:val="24"/>
          <w:szCs w:val="24"/>
        </w:rPr>
        <w:t>1996</w:t>
      </w:r>
      <w:r w:rsidR="00284C6C">
        <w:rPr>
          <w:rFonts w:ascii="Times New Roman" w:hAnsi="Times New Roman" w:cs="Times New Roman"/>
          <w:sz w:val="24"/>
          <w:szCs w:val="24"/>
        </w:rPr>
        <w:t xml:space="preserve">. (Chowdhury et al. 2006). ICDDRB data shows that </w:t>
      </w:r>
      <w:r w:rsidR="007D2935">
        <w:rPr>
          <w:rFonts w:ascii="Times New Roman" w:hAnsi="Times New Roman" w:cs="Times New Roman"/>
          <w:sz w:val="24"/>
          <w:szCs w:val="24"/>
        </w:rPr>
        <w:t xml:space="preserve">recently </w:t>
      </w:r>
      <w:r w:rsidR="00284C6C">
        <w:rPr>
          <w:rFonts w:ascii="Times New Roman" w:hAnsi="Times New Roman" w:cs="Times New Roman"/>
          <w:sz w:val="24"/>
          <w:szCs w:val="24"/>
        </w:rPr>
        <w:t>organiza</w:t>
      </w:r>
      <w:r w:rsidR="007D2935">
        <w:rPr>
          <w:rFonts w:ascii="Times New Roman" w:hAnsi="Times New Roman" w:cs="Times New Roman"/>
          <w:sz w:val="24"/>
          <w:szCs w:val="24"/>
        </w:rPr>
        <w:t xml:space="preserve">tional supplements </w:t>
      </w:r>
      <w:r w:rsidR="00CD797B">
        <w:rPr>
          <w:rFonts w:ascii="Times New Roman" w:hAnsi="Times New Roman" w:cs="Times New Roman"/>
          <w:sz w:val="24"/>
          <w:szCs w:val="24"/>
        </w:rPr>
        <w:t>are popular in the treatment field</w:t>
      </w:r>
      <w:r w:rsidRPr="0090785A">
        <w:rPr>
          <w:rFonts w:ascii="Times New Roman" w:hAnsi="Times New Roman" w:cs="Times New Roman"/>
          <w:sz w:val="24"/>
          <w:szCs w:val="24"/>
        </w:rPr>
        <w:t xml:space="preserve"> (Chowdhur</w:t>
      </w:r>
      <w:r w:rsidR="007D2935">
        <w:rPr>
          <w:rFonts w:ascii="Times New Roman" w:hAnsi="Times New Roman" w:cs="Times New Roman"/>
          <w:sz w:val="24"/>
          <w:szCs w:val="24"/>
        </w:rPr>
        <w:t>y et al. 2006). Data suggests that i</w:t>
      </w:r>
      <w:r w:rsidRPr="0090785A">
        <w:rPr>
          <w:rFonts w:ascii="Times New Roman" w:hAnsi="Times New Roman" w:cs="Times New Roman"/>
          <w:sz w:val="24"/>
          <w:szCs w:val="24"/>
        </w:rPr>
        <w:t>n 1990’s,</w:t>
      </w:r>
      <w:r w:rsidR="007D2935">
        <w:rPr>
          <w:rFonts w:ascii="Times New Roman" w:hAnsi="Times New Roman" w:cs="Times New Roman"/>
          <w:sz w:val="24"/>
          <w:szCs w:val="24"/>
        </w:rPr>
        <w:t xml:space="preserve"> there were</w:t>
      </w:r>
      <w:r w:rsidRPr="0090785A">
        <w:rPr>
          <w:rFonts w:ascii="Times New Roman" w:hAnsi="Times New Roman" w:cs="Times New Roman"/>
          <w:sz w:val="24"/>
          <w:szCs w:val="24"/>
        </w:rPr>
        <w:t xml:space="preserve"> </w:t>
      </w:r>
      <w:r w:rsidR="007D2935">
        <w:rPr>
          <w:rFonts w:ascii="Times New Roman" w:hAnsi="Times New Roman" w:cs="Times New Roman"/>
          <w:sz w:val="24"/>
          <w:szCs w:val="24"/>
        </w:rPr>
        <w:t>only a few deliveries</w:t>
      </w:r>
      <w:r w:rsidRPr="0090785A">
        <w:rPr>
          <w:rFonts w:ascii="Times New Roman" w:hAnsi="Times New Roman" w:cs="Times New Roman"/>
          <w:sz w:val="24"/>
          <w:szCs w:val="24"/>
        </w:rPr>
        <w:t xml:space="preserve"> in the ICDD</w:t>
      </w:r>
      <w:r w:rsidR="0078606A">
        <w:rPr>
          <w:rFonts w:ascii="Times New Roman" w:hAnsi="Times New Roman" w:cs="Times New Roman"/>
          <w:sz w:val="24"/>
          <w:szCs w:val="24"/>
        </w:rPr>
        <w:t>R</w:t>
      </w:r>
      <w:r w:rsidR="007D2935">
        <w:rPr>
          <w:rFonts w:ascii="Times New Roman" w:hAnsi="Times New Roman" w:cs="Times New Roman"/>
          <w:sz w:val="24"/>
          <w:szCs w:val="24"/>
        </w:rPr>
        <w:t>B sub-centers. I</w:t>
      </w:r>
      <w:r w:rsidRPr="0090785A">
        <w:rPr>
          <w:rFonts w:ascii="Times New Roman" w:hAnsi="Times New Roman" w:cs="Times New Roman"/>
          <w:sz w:val="24"/>
          <w:szCs w:val="24"/>
        </w:rPr>
        <w:t xml:space="preserve">n </w:t>
      </w:r>
      <w:r w:rsidR="007D2935">
        <w:rPr>
          <w:rFonts w:ascii="Times New Roman" w:hAnsi="Times New Roman" w:cs="Times New Roman"/>
          <w:sz w:val="24"/>
          <w:szCs w:val="24"/>
        </w:rPr>
        <w:t>the beginning of 1997 the percentage rate started to</w:t>
      </w:r>
      <w:r w:rsidR="003C762E">
        <w:rPr>
          <w:rFonts w:ascii="Times New Roman" w:hAnsi="Times New Roman" w:cs="Times New Roman"/>
          <w:sz w:val="24"/>
          <w:szCs w:val="24"/>
        </w:rPr>
        <w:t xml:space="preserve"> increase</w:t>
      </w:r>
      <w:r w:rsidRPr="0090785A">
        <w:rPr>
          <w:rFonts w:ascii="Times New Roman" w:hAnsi="Times New Roman" w:cs="Times New Roman"/>
          <w:sz w:val="24"/>
          <w:szCs w:val="24"/>
        </w:rPr>
        <w:t xml:space="preserve">, and by 2005 it had increased to about 40 </w:t>
      </w:r>
      <w:r w:rsidR="00CD797B" w:rsidRPr="0090785A">
        <w:rPr>
          <w:rFonts w:ascii="Times New Roman" w:hAnsi="Times New Roman" w:cs="Times New Roman"/>
          <w:sz w:val="24"/>
          <w:szCs w:val="24"/>
        </w:rPr>
        <w:t>percent</w:t>
      </w:r>
      <w:r w:rsidR="00CD797B">
        <w:rPr>
          <w:rFonts w:ascii="Times New Roman" w:hAnsi="Times New Roman" w:cs="Times New Roman"/>
          <w:sz w:val="24"/>
          <w:szCs w:val="24"/>
        </w:rPr>
        <w:t>ages</w:t>
      </w:r>
      <w:r w:rsidR="003C762E">
        <w:rPr>
          <w:rFonts w:ascii="Times New Roman" w:hAnsi="Times New Roman" w:cs="Times New Roman"/>
          <w:sz w:val="24"/>
          <w:szCs w:val="24"/>
        </w:rPr>
        <w:t xml:space="preserve"> remarkable progress has made Bangladesh in education sector especially in women’s education and they are able to create awareness about the safety of maternal health </w:t>
      </w:r>
      <w:r w:rsidRPr="0090785A">
        <w:rPr>
          <w:rFonts w:ascii="Times New Roman" w:hAnsi="Times New Roman" w:cs="Times New Roman"/>
          <w:sz w:val="24"/>
          <w:szCs w:val="24"/>
        </w:rPr>
        <w:t xml:space="preserve">(Caldwell et al. 1999). Finding of Caldwell et al. (1999) suggests </w:t>
      </w:r>
      <w:r w:rsidR="000254D5">
        <w:rPr>
          <w:rFonts w:ascii="Times New Roman" w:hAnsi="Times New Roman" w:cs="Times New Roman"/>
          <w:sz w:val="24"/>
          <w:szCs w:val="24"/>
        </w:rPr>
        <w:t>that</w:t>
      </w:r>
      <w:r w:rsidR="00CD797B">
        <w:rPr>
          <w:rFonts w:ascii="Times New Roman" w:hAnsi="Times New Roman" w:cs="Times New Roman"/>
          <w:sz w:val="24"/>
          <w:szCs w:val="24"/>
        </w:rPr>
        <w:t xml:space="preserve"> a countries economy will improve if there is a increase in female literacy rate, strong road networks and also the rise in </w:t>
      </w:r>
      <w:r w:rsidR="000254D5">
        <w:rPr>
          <w:rFonts w:ascii="Times New Roman" w:hAnsi="Times New Roman" w:cs="Times New Roman"/>
          <w:sz w:val="24"/>
          <w:szCs w:val="24"/>
        </w:rPr>
        <w:t>safe deliveries which helped to</w:t>
      </w:r>
      <w:r w:rsidR="00E70E0D">
        <w:rPr>
          <w:rFonts w:ascii="Times New Roman" w:hAnsi="Times New Roman" w:cs="Times New Roman"/>
          <w:sz w:val="24"/>
          <w:szCs w:val="24"/>
        </w:rPr>
        <w:t xml:space="preserve"> diminish all maternal mortality </w:t>
      </w:r>
      <w:r w:rsidRPr="0090785A">
        <w:rPr>
          <w:rFonts w:ascii="Times New Roman" w:hAnsi="Times New Roman" w:cs="Times New Roman"/>
          <w:sz w:val="24"/>
          <w:szCs w:val="24"/>
        </w:rPr>
        <w:t>(Rahman et al. 2009).</w:t>
      </w:r>
    </w:p>
    <w:p w:rsidR="00CE4535" w:rsidRPr="00CE4535" w:rsidRDefault="0090785A" w:rsidP="004931C6">
      <w:pPr>
        <w:spacing w:line="360" w:lineRule="auto"/>
        <w:jc w:val="both"/>
        <w:rPr>
          <w:rFonts w:ascii="Times New Roman" w:hAnsi="Times New Roman" w:cs="Times New Roman"/>
          <w:sz w:val="24"/>
          <w:szCs w:val="24"/>
        </w:rPr>
      </w:pPr>
      <w:r w:rsidRPr="0090785A">
        <w:rPr>
          <w:rFonts w:ascii="Times New Roman" w:hAnsi="Times New Roman" w:cs="Times New Roman"/>
          <w:sz w:val="24"/>
          <w:szCs w:val="24"/>
        </w:rPr>
        <w:t xml:space="preserve">Jones and Tertilt (2007) shows cross-state variation in U.S through panel analysis for the period 1917-1985. A </w:t>
      </w:r>
      <w:r w:rsidR="005A3565">
        <w:rPr>
          <w:rFonts w:ascii="Times New Roman" w:hAnsi="Times New Roman" w:cs="Times New Roman"/>
          <w:sz w:val="24"/>
          <w:szCs w:val="24"/>
        </w:rPr>
        <w:t>baseline model shows a</w:t>
      </w:r>
      <w:r w:rsidR="00EE5EA4">
        <w:rPr>
          <w:rFonts w:ascii="Times New Roman" w:hAnsi="Times New Roman" w:cs="Times New Roman"/>
          <w:sz w:val="24"/>
          <w:szCs w:val="24"/>
        </w:rPr>
        <w:t>n</w:t>
      </w:r>
      <w:r w:rsidR="005A3565">
        <w:rPr>
          <w:rFonts w:ascii="Times New Roman" w:hAnsi="Times New Roman" w:cs="Times New Roman"/>
          <w:sz w:val="24"/>
          <w:szCs w:val="24"/>
        </w:rPr>
        <w:t xml:space="preserve"> obstructive</w:t>
      </w:r>
      <w:r w:rsidRPr="0090785A">
        <w:rPr>
          <w:rFonts w:ascii="Times New Roman" w:hAnsi="Times New Roman" w:cs="Times New Roman"/>
          <w:sz w:val="24"/>
          <w:szCs w:val="24"/>
        </w:rPr>
        <w:t xml:space="preserve"> empirical </w:t>
      </w:r>
      <w:r w:rsidR="00EE5EA4">
        <w:rPr>
          <w:rFonts w:ascii="Times New Roman" w:hAnsi="Times New Roman" w:cs="Times New Roman"/>
          <w:sz w:val="24"/>
          <w:szCs w:val="24"/>
        </w:rPr>
        <w:t xml:space="preserve">relation in earnings and maternal health while a woman give birth a child. </w:t>
      </w:r>
      <w:r w:rsidR="005A3565">
        <w:rPr>
          <w:rFonts w:ascii="Times New Roman" w:hAnsi="Times New Roman" w:cs="Times New Roman"/>
          <w:sz w:val="24"/>
          <w:szCs w:val="24"/>
        </w:rPr>
        <w:t>During twentieth century</w:t>
      </w:r>
      <w:r w:rsidR="00EE5EA4">
        <w:rPr>
          <w:rFonts w:ascii="Times New Roman" w:hAnsi="Times New Roman" w:cs="Times New Roman"/>
          <w:sz w:val="24"/>
          <w:szCs w:val="24"/>
        </w:rPr>
        <w:t xml:space="preserve">, </w:t>
      </w:r>
      <w:r w:rsidR="005A3565">
        <w:rPr>
          <w:rFonts w:ascii="Times New Roman" w:hAnsi="Times New Roman" w:cs="Times New Roman"/>
          <w:sz w:val="24"/>
          <w:szCs w:val="24"/>
        </w:rPr>
        <w:t xml:space="preserve"> </w:t>
      </w:r>
      <w:r w:rsidR="00EE5EA4">
        <w:rPr>
          <w:rFonts w:ascii="Times New Roman" w:hAnsi="Times New Roman" w:cs="Times New Roman"/>
          <w:sz w:val="24"/>
          <w:szCs w:val="24"/>
        </w:rPr>
        <w:t>there was a rise in the</w:t>
      </w:r>
      <w:r w:rsidR="00E87B45">
        <w:rPr>
          <w:rFonts w:ascii="Times New Roman" w:hAnsi="Times New Roman" w:cs="Times New Roman"/>
          <w:sz w:val="24"/>
          <w:szCs w:val="24"/>
        </w:rPr>
        <w:t xml:space="preserve"> parti</w:t>
      </w:r>
      <w:r w:rsidR="00EE5EA4">
        <w:rPr>
          <w:rFonts w:ascii="Times New Roman" w:hAnsi="Times New Roman" w:cs="Times New Roman"/>
          <w:sz w:val="24"/>
          <w:szCs w:val="24"/>
        </w:rPr>
        <w:t xml:space="preserve">cipation </w:t>
      </w:r>
      <w:r w:rsidR="00E87B45">
        <w:rPr>
          <w:rFonts w:ascii="Times New Roman" w:hAnsi="Times New Roman" w:cs="Times New Roman"/>
          <w:sz w:val="24"/>
          <w:szCs w:val="24"/>
        </w:rPr>
        <w:t>of female labor force</w:t>
      </w:r>
      <w:r w:rsidR="005A3565">
        <w:rPr>
          <w:rFonts w:ascii="Times New Roman" w:hAnsi="Times New Roman" w:cs="Times New Roman"/>
          <w:sz w:val="24"/>
          <w:szCs w:val="24"/>
        </w:rPr>
        <w:t>, crea</w:t>
      </w:r>
      <w:r w:rsidRPr="0090785A">
        <w:rPr>
          <w:rFonts w:ascii="Times New Roman" w:hAnsi="Times New Roman" w:cs="Times New Roman"/>
          <w:sz w:val="24"/>
          <w:szCs w:val="24"/>
        </w:rPr>
        <w:t xml:space="preserve">ting a rise in income per capita has been </w:t>
      </w:r>
      <w:r w:rsidR="005A3565">
        <w:rPr>
          <w:rFonts w:ascii="Times New Roman" w:hAnsi="Times New Roman" w:cs="Times New Roman"/>
          <w:sz w:val="24"/>
          <w:szCs w:val="24"/>
        </w:rPr>
        <w:t xml:space="preserve">a </w:t>
      </w:r>
      <w:r w:rsidRPr="0090785A">
        <w:rPr>
          <w:rFonts w:ascii="Times New Roman" w:hAnsi="Times New Roman" w:cs="Times New Roman"/>
          <w:sz w:val="24"/>
          <w:szCs w:val="24"/>
        </w:rPr>
        <w:t>key</w:t>
      </w:r>
      <w:r w:rsidR="005A3565">
        <w:rPr>
          <w:rFonts w:ascii="Times New Roman" w:hAnsi="Times New Roman" w:cs="Times New Roman"/>
          <w:sz w:val="24"/>
          <w:szCs w:val="24"/>
        </w:rPr>
        <w:t xml:space="preserve"> to improve maternal health </w:t>
      </w:r>
      <w:r w:rsidRPr="0090785A">
        <w:rPr>
          <w:rFonts w:ascii="Times New Roman" w:hAnsi="Times New Roman" w:cs="Times New Roman"/>
          <w:sz w:val="24"/>
          <w:szCs w:val="24"/>
        </w:rPr>
        <w:t xml:space="preserve">(Albanesi and Olivetti, 2009). Between 1900 and 1930, mortality due to tuberculosis dropped by over 60%. </w:t>
      </w:r>
      <w:r w:rsidR="000C1D1E">
        <w:rPr>
          <w:rFonts w:ascii="Times New Roman" w:hAnsi="Times New Roman" w:cs="Times New Roman"/>
          <w:sz w:val="24"/>
          <w:szCs w:val="24"/>
        </w:rPr>
        <w:t xml:space="preserve">Early 1990’s in U.S. female deaths during pregnancy were about 10.6 percentages at the age of 15-44 and another big cause </w:t>
      </w:r>
      <w:r w:rsidRPr="0090785A">
        <w:rPr>
          <w:rFonts w:ascii="Times New Roman" w:hAnsi="Times New Roman" w:cs="Times New Roman"/>
          <w:sz w:val="24"/>
          <w:szCs w:val="24"/>
        </w:rPr>
        <w:t>of de</w:t>
      </w:r>
      <w:r w:rsidR="000C1D1E">
        <w:rPr>
          <w:rFonts w:ascii="Times New Roman" w:hAnsi="Times New Roman" w:cs="Times New Roman"/>
          <w:sz w:val="24"/>
          <w:szCs w:val="24"/>
        </w:rPr>
        <w:t xml:space="preserve">ath of women in this age </w:t>
      </w:r>
      <w:r w:rsidRPr="0090785A">
        <w:rPr>
          <w:rFonts w:ascii="Times New Roman" w:hAnsi="Times New Roman" w:cs="Times New Roman"/>
          <w:sz w:val="24"/>
          <w:szCs w:val="24"/>
        </w:rPr>
        <w:t xml:space="preserve">after tuberculosis. </w:t>
      </w:r>
    </w:p>
    <w:p w:rsidR="00CE4535" w:rsidRDefault="00B7231C"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Ensor et al (2010) h</w:t>
      </w:r>
      <w:r w:rsidR="00744608">
        <w:rPr>
          <w:rFonts w:ascii="Times New Roman" w:hAnsi="Times New Roman" w:cs="Times New Roman"/>
          <w:sz w:val="24"/>
          <w:szCs w:val="24"/>
        </w:rPr>
        <w:t>ave showed that, what are impacts of economic downturn on new born babies and maternal death</w:t>
      </w:r>
      <w:r>
        <w:rPr>
          <w:rFonts w:ascii="Times New Roman" w:hAnsi="Times New Roman" w:cs="Times New Roman"/>
          <w:sz w:val="24"/>
          <w:szCs w:val="24"/>
        </w:rPr>
        <w:t xml:space="preserve"> unveiled that </w:t>
      </w:r>
      <w:r w:rsidR="00744608">
        <w:rPr>
          <w:rFonts w:ascii="Times New Roman" w:hAnsi="Times New Roman" w:cs="Times New Roman"/>
          <w:sz w:val="24"/>
          <w:szCs w:val="24"/>
        </w:rPr>
        <w:t xml:space="preserve">the decline in economy </w:t>
      </w:r>
      <w:r>
        <w:rPr>
          <w:rFonts w:ascii="Times New Roman" w:hAnsi="Times New Roman" w:cs="Times New Roman"/>
          <w:sz w:val="24"/>
          <w:szCs w:val="24"/>
        </w:rPr>
        <w:t>n</w:t>
      </w:r>
      <w:r w:rsidR="00744608">
        <w:rPr>
          <w:rFonts w:ascii="Times New Roman" w:hAnsi="Times New Roman" w:cs="Times New Roman"/>
          <w:sz w:val="24"/>
          <w:szCs w:val="24"/>
        </w:rPr>
        <w:t>egative connection with moth</w:t>
      </w:r>
      <w:r w:rsidR="00641CFB">
        <w:rPr>
          <w:rFonts w:ascii="Times New Roman" w:hAnsi="Times New Roman" w:cs="Times New Roman"/>
          <w:sz w:val="24"/>
          <w:szCs w:val="24"/>
        </w:rPr>
        <w:t>er</w:t>
      </w:r>
      <w:r>
        <w:rPr>
          <w:rFonts w:ascii="Times New Roman" w:hAnsi="Times New Roman" w:cs="Times New Roman"/>
          <w:sz w:val="24"/>
          <w:szCs w:val="24"/>
        </w:rPr>
        <w:t xml:space="preserve"> and </w:t>
      </w:r>
      <w:r w:rsidR="00641CFB">
        <w:rPr>
          <w:rFonts w:ascii="Times New Roman" w:hAnsi="Times New Roman" w:cs="Times New Roman"/>
          <w:sz w:val="24"/>
          <w:szCs w:val="24"/>
        </w:rPr>
        <w:t xml:space="preserve">their </w:t>
      </w:r>
      <w:r w:rsidR="00744608">
        <w:rPr>
          <w:rFonts w:ascii="Times New Roman" w:hAnsi="Times New Roman" w:cs="Times New Roman"/>
          <w:sz w:val="24"/>
          <w:szCs w:val="24"/>
        </w:rPr>
        <w:t>new born bab</w:t>
      </w:r>
      <w:r w:rsidR="00641CFB">
        <w:rPr>
          <w:rFonts w:ascii="Times New Roman" w:hAnsi="Times New Roman" w:cs="Times New Roman"/>
          <w:sz w:val="24"/>
          <w:szCs w:val="24"/>
        </w:rPr>
        <w:t xml:space="preserve">y </w:t>
      </w:r>
      <w:r w:rsidR="00744608">
        <w:rPr>
          <w:rFonts w:ascii="Times New Roman" w:hAnsi="Times New Roman" w:cs="Times New Roman"/>
          <w:sz w:val="24"/>
          <w:szCs w:val="24"/>
        </w:rPr>
        <w:t xml:space="preserve"> </w:t>
      </w:r>
      <w:r w:rsidR="00641CFB">
        <w:rPr>
          <w:rFonts w:ascii="Times New Roman" w:hAnsi="Times New Roman" w:cs="Times New Roman"/>
          <w:sz w:val="24"/>
          <w:szCs w:val="24"/>
        </w:rPr>
        <w:t>issues in the previous features</w:t>
      </w:r>
      <w:r>
        <w:rPr>
          <w:rFonts w:ascii="Times New Roman" w:hAnsi="Times New Roman" w:cs="Times New Roman"/>
          <w:sz w:val="24"/>
          <w:szCs w:val="24"/>
        </w:rPr>
        <w:t xml:space="preserve"> of development. In this study they have used </w:t>
      </w:r>
      <w:r w:rsidR="00CE4535" w:rsidRPr="00CE4535">
        <w:rPr>
          <w:rFonts w:ascii="Times New Roman" w:hAnsi="Times New Roman" w:cs="Times New Roman"/>
          <w:sz w:val="24"/>
          <w:szCs w:val="24"/>
        </w:rPr>
        <w:t>14 high and middle income countries</w:t>
      </w:r>
      <w:r>
        <w:rPr>
          <w:rFonts w:ascii="Times New Roman" w:hAnsi="Times New Roman" w:cs="Times New Roman"/>
          <w:sz w:val="24"/>
          <w:szCs w:val="24"/>
        </w:rPr>
        <w:t>.</w:t>
      </w:r>
      <w:r w:rsidR="00641CFB">
        <w:rPr>
          <w:rFonts w:ascii="Times New Roman" w:hAnsi="Times New Roman" w:cs="Times New Roman"/>
          <w:sz w:val="24"/>
          <w:szCs w:val="24"/>
        </w:rPr>
        <w:t xml:space="preserve"> As stated by </w:t>
      </w:r>
      <w:r w:rsidR="00CE4535" w:rsidRPr="00CE4535">
        <w:rPr>
          <w:rFonts w:ascii="Times New Roman" w:hAnsi="Times New Roman" w:cs="Times New Roman"/>
          <w:sz w:val="24"/>
          <w:szCs w:val="24"/>
        </w:rPr>
        <w:t>World Health Organization (WHO),</w:t>
      </w:r>
      <w:r w:rsidR="000465A4">
        <w:rPr>
          <w:rFonts w:ascii="Times New Roman" w:hAnsi="Times New Roman" w:cs="Times New Roman"/>
          <w:sz w:val="24"/>
          <w:szCs w:val="24"/>
        </w:rPr>
        <w:t xml:space="preserve"> in </w:t>
      </w:r>
      <w:r w:rsidR="000D56A2">
        <w:rPr>
          <w:rFonts w:ascii="Times New Roman" w:hAnsi="Times New Roman" w:cs="Times New Roman"/>
          <w:sz w:val="24"/>
          <w:szCs w:val="24"/>
        </w:rPr>
        <w:t>“</w:t>
      </w:r>
      <w:r w:rsidR="000465A4">
        <w:rPr>
          <w:rFonts w:ascii="Times New Roman" w:hAnsi="Times New Roman" w:cs="Times New Roman"/>
          <w:sz w:val="24"/>
          <w:szCs w:val="24"/>
        </w:rPr>
        <w:t xml:space="preserve">African region </w:t>
      </w:r>
      <w:r w:rsidR="00CE4535" w:rsidRPr="00CE4535">
        <w:rPr>
          <w:rFonts w:ascii="Times New Roman" w:hAnsi="Times New Roman" w:cs="Times New Roman"/>
          <w:sz w:val="24"/>
          <w:szCs w:val="24"/>
        </w:rPr>
        <w:t xml:space="preserve"> </w:t>
      </w:r>
      <w:r w:rsidR="00641CFB">
        <w:rPr>
          <w:rFonts w:ascii="Times New Roman" w:hAnsi="Times New Roman" w:cs="Times New Roman"/>
          <w:sz w:val="24"/>
          <w:szCs w:val="24"/>
        </w:rPr>
        <w:t>about 24.1% maternal mortalities</w:t>
      </w:r>
      <w:r w:rsidR="000465A4">
        <w:rPr>
          <w:rFonts w:ascii="Times New Roman" w:hAnsi="Times New Roman" w:cs="Times New Roman"/>
          <w:sz w:val="24"/>
          <w:szCs w:val="24"/>
        </w:rPr>
        <w:t xml:space="preserve"> were </w:t>
      </w:r>
      <w:r w:rsidR="00641CFB">
        <w:rPr>
          <w:rFonts w:ascii="Times New Roman" w:hAnsi="Times New Roman" w:cs="Times New Roman"/>
          <w:sz w:val="24"/>
          <w:szCs w:val="24"/>
        </w:rPr>
        <w:t xml:space="preserve">happened for </w:t>
      </w:r>
      <w:r w:rsidR="000465A4">
        <w:rPr>
          <w:rFonts w:ascii="Times New Roman" w:hAnsi="Times New Roman" w:cs="Times New Roman"/>
          <w:sz w:val="24"/>
          <w:szCs w:val="24"/>
        </w:rPr>
        <w:t>hemorrhagic stroke, 15.9% to blood infection, 12.3%</w:t>
      </w:r>
      <w:r w:rsidR="00641CFB">
        <w:rPr>
          <w:rFonts w:ascii="Times New Roman" w:hAnsi="Times New Roman" w:cs="Times New Roman"/>
          <w:sz w:val="24"/>
          <w:szCs w:val="24"/>
        </w:rPr>
        <w:t xml:space="preserve"> to hypertensive problems while women were pregnant</w:t>
      </w:r>
      <w:r w:rsidR="000465A4">
        <w:rPr>
          <w:rFonts w:ascii="Times New Roman" w:hAnsi="Times New Roman" w:cs="Times New Roman"/>
          <w:sz w:val="24"/>
          <w:szCs w:val="24"/>
        </w:rPr>
        <w:t>, 8.2% to delayed labour, 13.3% to abortion and 26.2% to other maternal situations</w:t>
      </w:r>
      <w:r w:rsidR="000D56A2">
        <w:rPr>
          <w:rFonts w:ascii="Times New Roman" w:hAnsi="Times New Roman" w:cs="Times New Roman"/>
          <w:sz w:val="24"/>
          <w:szCs w:val="24"/>
        </w:rPr>
        <w:t>”</w:t>
      </w:r>
      <w:r w:rsidR="000465A4">
        <w:rPr>
          <w:rFonts w:ascii="Times New Roman" w:hAnsi="Times New Roman" w:cs="Times New Roman"/>
          <w:sz w:val="24"/>
          <w:szCs w:val="24"/>
        </w:rPr>
        <w:t>.</w:t>
      </w:r>
      <w:r w:rsidR="0048043F">
        <w:rPr>
          <w:rFonts w:ascii="Times New Roman" w:hAnsi="Times New Roman" w:cs="Times New Roman"/>
          <w:sz w:val="24"/>
          <w:szCs w:val="24"/>
        </w:rPr>
        <w:t xml:space="preserve"> Detain</w:t>
      </w:r>
      <w:r w:rsidR="00CE4535" w:rsidRPr="00CE4535">
        <w:rPr>
          <w:rFonts w:ascii="Times New Roman" w:hAnsi="Times New Roman" w:cs="Times New Roman"/>
          <w:sz w:val="24"/>
          <w:szCs w:val="24"/>
        </w:rPr>
        <w:t xml:space="preserve"> at </w:t>
      </w:r>
      <w:r w:rsidR="000D56A2">
        <w:rPr>
          <w:rFonts w:ascii="Times New Roman" w:hAnsi="Times New Roman" w:cs="Times New Roman"/>
          <w:sz w:val="24"/>
          <w:szCs w:val="24"/>
        </w:rPr>
        <w:t xml:space="preserve">family </w:t>
      </w:r>
      <w:r w:rsidR="00CE4535" w:rsidRPr="00CE4535">
        <w:rPr>
          <w:rFonts w:ascii="Times New Roman" w:hAnsi="Times New Roman" w:cs="Times New Roman"/>
          <w:sz w:val="24"/>
          <w:szCs w:val="24"/>
        </w:rPr>
        <w:t>level</w:t>
      </w:r>
      <w:r w:rsidR="000D56A2">
        <w:rPr>
          <w:rFonts w:ascii="Times New Roman" w:hAnsi="Times New Roman" w:cs="Times New Roman"/>
          <w:sz w:val="24"/>
          <w:szCs w:val="24"/>
        </w:rPr>
        <w:t>s in determining</w:t>
      </w:r>
      <w:r w:rsidR="00B5436F">
        <w:rPr>
          <w:rFonts w:ascii="Times New Roman" w:hAnsi="Times New Roman" w:cs="Times New Roman"/>
          <w:sz w:val="24"/>
          <w:szCs w:val="24"/>
        </w:rPr>
        <w:t xml:space="preserve"> to pursue proper health service, detain in getting health service</w:t>
      </w:r>
      <w:r w:rsidR="0048043F">
        <w:rPr>
          <w:rFonts w:ascii="Times New Roman" w:hAnsi="Times New Roman" w:cs="Times New Roman"/>
          <w:sz w:val="24"/>
          <w:szCs w:val="24"/>
        </w:rPr>
        <w:t xml:space="preserve"> facilities and detain in getting </w:t>
      </w:r>
      <w:r w:rsidR="00B5436F">
        <w:rPr>
          <w:rFonts w:ascii="Times New Roman" w:hAnsi="Times New Roman" w:cs="Times New Roman"/>
          <w:sz w:val="24"/>
          <w:szCs w:val="24"/>
        </w:rPr>
        <w:t xml:space="preserve">proper </w:t>
      </w:r>
      <w:r w:rsidR="0048043F">
        <w:rPr>
          <w:rFonts w:ascii="Times New Roman" w:hAnsi="Times New Roman" w:cs="Times New Roman"/>
          <w:sz w:val="24"/>
          <w:szCs w:val="24"/>
        </w:rPr>
        <w:t xml:space="preserve">care after attaining the health </w:t>
      </w:r>
      <w:r w:rsidR="00B5436F">
        <w:rPr>
          <w:rFonts w:ascii="Times New Roman" w:hAnsi="Times New Roman" w:cs="Times New Roman"/>
          <w:sz w:val="24"/>
          <w:szCs w:val="24"/>
        </w:rPr>
        <w:t>service facilities</w:t>
      </w:r>
      <w:r w:rsidR="0048043F">
        <w:rPr>
          <w:rFonts w:ascii="Times New Roman" w:hAnsi="Times New Roman" w:cs="Times New Roman"/>
          <w:sz w:val="24"/>
          <w:szCs w:val="24"/>
        </w:rPr>
        <w:t xml:space="preserve"> were common reasons in both African and South Asian region</w:t>
      </w:r>
      <w:r w:rsidR="00CE4535" w:rsidRPr="00CE4535">
        <w:rPr>
          <w:rFonts w:ascii="Times New Roman" w:hAnsi="Times New Roman" w:cs="Times New Roman"/>
          <w:sz w:val="24"/>
          <w:szCs w:val="24"/>
        </w:rPr>
        <w:t>.</w:t>
      </w:r>
      <w:r w:rsidR="0048043F">
        <w:rPr>
          <w:rFonts w:ascii="Times New Roman" w:hAnsi="Times New Roman" w:cs="Times New Roman"/>
          <w:sz w:val="24"/>
          <w:szCs w:val="24"/>
        </w:rPr>
        <w:t xml:space="preserve"> </w:t>
      </w:r>
      <w:r w:rsidR="00CE4535" w:rsidRPr="00CE4535">
        <w:rPr>
          <w:rFonts w:ascii="Times New Roman" w:hAnsi="Times New Roman" w:cs="Times New Roman"/>
          <w:sz w:val="24"/>
          <w:szCs w:val="24"/>
        </w:rPr>
        <w:t xml:space="preserve">Poor </w:t>
      </w:r>
      <w:r w:rsidR="00287EAF">
        <w:rPr>
          <w:rFonts w:ascii="Times New Roman" w:hAnsi="Times New Roman" w:cs="Times New Roman"/>
          <w:sz w:val="24"/>
          <w:szCs w:val="24"/>
        </w:rPr>
        <w:t>results of initial pregnancies, contagions (e.g. AIDS and STI’s)</w:t>
      </w:r>
      <w:r w:rsidR="00B5436F">
        <w:rPr>
          <w:rFonts w:ascii="Times New Roman" w:hAnsi="Times New Roman" w:cs="Times New Roman"/>
          <w:sz w:val="24"/>
          <w:szCs w:val="24"/>
        </w:rPr>
        <w:t xml:space="preserve"> </w:t>
      </w:r>
      <w:r w:rsidR="00CE4535" w:rsidRPr="00CE4535">
        <w:rPr>
          <w:rFonts w:ascii="Times New Roman" w:hAnsi="Times New Roman" w:cs="Times New Roman"/>
          <w:sz w:val="24"/>
          <w:szCs w:val="24"/>
        </w:rPr>
        <w:t xml:space="preserve">and </w:t>
      </w:r>
      <w:r w:rsidR="00B5436F">
        <w:rPr>
          <w:rFonts w:ascii="Times New Roman" w:hAnsi="Times New Roman" w:cs="Times New Roman"/>
          <w:sz w:val="24"/>
          <w:szCs w:val="24"/>
        </w:rPr>
        <w:t>sickness</w:t>
      </w:r>
      <w:r w:rsidR="00CE4535" w:rsidRPr="00CE4535">
        <w:rPr>
          <w:rFonts w:ascii="Times New Roman" w:hAnsi="Times New Roman" w:cs="Times New Roman"/>
          <w:sz w:val="24"/>
          <w:szCs w:val="24"/>
        </w:rPr>
        <w:t xml:space="preserve"> (e.g. anemia, cancer of the cervix), and unsafe abortions are major threats to maternal health in these regions (Walsh et al., 1993). </w:t>
      </w:r>
      <w:r w:rsidR="009C674C">
        <w:rPr>
          <w:rFonts w:ascii="Times New Roman" w:hAnsi="Times New Roman" w:cs="Times New Roman"/>
          <w:sz w:val="24"/>
          <w:szCs w:val="24"/>
        </w:rPr>
        <w:t>T</w:t>
      </w:r>
      <w:r w:rsidR="00287EAF" w:rsidRPr="00CE4535">
        <w:rPr>
          <w:rFonts w:ascii="Times New Roman" w:hAnsi="Times New Roman" w:cs="Times New Roman"/>
          <w:sz w:val="24"/>
          <w:szCs w:val="24"/>
        </w:rPr>
        <w:t xml:space="preserve">his study also showed maternal mortality </w:t>
      </w:r>
      <w:r w:rsidR="00284CC3" w:rsidRPr="00CE4535">
        <w:rPr>
          <w:rFonts w:ascii="Times New Roman" w:hAnsi="Times New Roman" w:cs="Times New Roman"/>
          <w:sz w:val="24"/>
          <w:szCs w:val="24"/>
        </w:rPr>
        <w:t>has</w:t>
      </w:r>
      <w:r w:rsidR="00CE4535" w:rsidRPr="00CE4535">
        <w:rPr>
          <w:rFonts w:ascii="Times New Roman" w:hAnsi="Times New Roman" w:cs="Times New Roman"/>
          <w:sz w:val="24"/>
          <w:szCs w:val="24"/>
        </w:rPr>
        <w:t xml:space="preserve"> statistically significant </w:t>
      </w:r>
      <w:r w:rsidR="00284CC3">
        <w:rPr>
          <w:rFonts w:ascii="Times New Roman" w:hAnsi="Times New Roman" w:cs="Times New Roman"/>
          <w:sz w:val="24"/>
          <w:szCs w:val="24"/>
        </w:rPr>
        <w:t>and there’s a negative impact</w:t>
      </w:r>
      <w:r w:rsidR="00CE4535" w:rsidRPr="00CE4535">
        <w:rPr>
          <w:rFonts w:ascii="Times New Roman" w:hAnsi="Times New Roman" w:cs="Times New Roman"/>
          <w:sz w:val="24"/>
          <w:szCs w:val="24"/>
        </w:rPr>
        <w:t xml:space="preserve"> on GDP.</w:t>
      </w:r>
    </w:p>
    <w:p w:rsidR="00D11FC2" w:rsidRDefault="009C674C"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A model of fertility choice written by Becker and Barro (1988) which clearly in</w:t>
      </w:r>
      <w:r w:rsidR="00284CC3">
        <w:rPr>
          <w:rFonts w:ascii="Times New Roman" w:hAnsi="Times New Roman" w:cs="Times New Roman"/>
          <w:sz w:val="24"/>
          <w:szCs w:val="24"/>
        </w:rPr>
        <w:t xml:space="preserve">cludes </w:t>
      </w:r>
      <w:r>
        <w:rPr>
          <w:rFonts w:ascii="Times New Roman" w:hAnsi="Times New Roman" w:cs="Times New Roman"/>
          <w:sz w:val="24"/>
          <w:szCs w:val="24"/>
        </w:rPr>
        <w:t xml:space="preserve">maternal mortality </w:t>
      </w:r>
      <w:r w:rsidR="00284CC3">
        <w:rPr>
          <w:rFonts w:ascii="Times New Roman" w:hAnsi="Times New Roman" w:cs="Times New Roman"/>
          <w:sz w:val="24"/>
          <w:szCs w:val="24"/>
        </w:rPr>
        <w:t xml:space="preserve">and </w:t>
      </w:r>
      <w:r>
        <w:rPr>
          <w:rFonts w:ascii="Times New Roman" w:hAnsi="Times New Roman" w:cs="Times New Roman"/>
          <w:sz w:val="24"/>
          <w:szCs w:val="24"/>
        </w:rPr>
        <w:t xml:space="preserve">shows that </w:t>
      </w:r>
      <w:r w:rsidR="00284CC3">
        <w:rPr>
          <w:rFonts w:ascii="Times New Roman" w:hAnsi="Times New Roman" w:cs="Times New Roman"/>
          <w:sz w:val="24"/>
          <w:szCs w:val="24"/>
        </w:rPr>
        <w:t xml:space="preserve"> when there’s a decrease in mortality which are connected to pregnancy than the costs of health also</w:t>
      </w:r>
      <w:r>
        <w:rPr>
          <w:rFonts w:ascii="Times New Roman" w:hAnsi="Times New Roman" w:cs="Times New Roman"/>
          <w:sz w:val="24"/>
          <w:szCs w:val="24"/>
        </w:rPr>
        <w:t xml:space="preserve"> decrease </w:t>
      </w:r>
      <w:r w:rsidR="00EE3D0E">
        <w:rPr>
          <w:rFonts w:ascii="Times New Roman" w:hAnsi="Times New Roman" w:cs="Times New Roman"/>
          <w:sz w:val="24"/>
          <w:szCs w:val="24"/>
        </w:rPr>
        <w:t xml:space="preserve">and </w:t>
      </w:r>
      <w:r w:rsidR="00284CC3">
        <w:rPr>
          <w:rFonts w:ascii="Times New Roman" w:hAnsi="Times New Roman" w:cs="Times New Roman"/>
          <w:sz w:val="24"/>
          <w:szCs w:val="24"/>
        </w:rPr>
        <w:t xml:space="preserve">also </w:t>
      </w:r>
      <w:r w:rsidR="00EE3D0E">
        <w:rPr>
          <w:rFonts w:ascii="Times New Roman" w:hAnsi="Times New Roman" w:cs="Times New Roman"/>
          <w:sz w:val="24"/>
          <w:szCs w:val="24"/>
        </w:rPr>
        <w:t>rises the return of investment in women’s human capital.</w:t>
      </w:r>
      <w:r w:rsidR="00CE4535" w:rsidRPr="00CE4535">
        <w:rPr>
          <w:rFonts w:ascii="Times New Roman" w:hAnsi="Times New Roman" w:cs="Times New Roman"/>
          <w:sz w:val="24"/>
          <w:szCs w:val="24"/>
        </w:rPr>
        <w:t xml:space="preserve"> It can be said that mortality rate is decreasing in comparison to earlier times, maybe due to mothers investing their own human capital and joining the workforce, although data does not provide conclusive results. While developed cou</w:t>
      </w:r>
      <w:r w:rsidR="001218EA">
        <w:rPr>
          <w:rFonts w:ascii="Times New Roman" w:hAnsi="Times New Roman" w:cs="Times New Roman"/>
          <w:sz w:val="24"/>
          <w:szCs w:val="24"/>
        </w:rPr>
        <w:t xml:space="preserve">ntries have extremely decreases the </w:t>
      </w:r>
      <w:r w:rsidR="00CE4535" w:rsidRPr="00CE4535">
        <w:rPr>
          <w:rFonts w:ascii="Times New Roman" w:hAnsi="Times New Roman" w:cs="Times New Roman"/>
          <w:sz w:val="24"/>
          <w:szCs w:val="24"/>
        </w:rPr>
        <w:t xml:space="preserve">death rates </w:t>
      </w:r>
      <w:r w:rsidR="001218EA">
        <w:rPr>
          <w:rFonts w:ascii="Times New Roman" w:hAnsi="Times New Roman" w:cs="Times New Roman"/>
          <w:sz w:val="24"/>
          <w:szCs w:val="24"/>
        </w:rPr>
        <w:t>which are connected with pregnancy</w:t>
      </w:r>
      <w:r w:rsidR="00CE4535" w:rsidRPr="00CE4535">
        <w:rPr>
          <w:rFonts w:ascii="Times New Roman" w:hAnsi="Times New Roman" w:cs="Times New Roman"/>
          <w:sz w:val="24"/>
          <w:szCs w:val="24"/>
        </w:rPr>
        <w:t>,</w:t>
      </w:r>
      <w:r w:rsidR="001218EA">
        <w:rPr>
          <w:rFonts w:ascii="Times New Roman" w:hAnsi="Times New Roman" w:cs="Times New Roman"/>
          <w:sz w:val="24"/>
          <w:szCs w:val="24"/>
        </w:rPr>
        <w:t xml:space="preserve"> but</w:t>
      </w:r>
      <w:r w:rsidR="00CE4535" w:rsidRPr="00CE4535">
        <w:rPr>
          <w:rFonts w:ascii="Times New Roman" w:hAnsi="Times New Roman" w:cs="Times New Roman"/>
          <w:sz w:val="24"/>
          <w:szCs w:val="24"/>
        </w:rPr>
        <w:t xml:space="preserve"> developing countries </w:t>
      </w:r>
      <w:r w:rsidR="001218EA">
        <w:rPr>
          <w:rFonts w:ascii="Times New Roman" w:hAnsi="Times New Roman" w:cs="Times New Roman"/>
          <w:sz w:val="24"/>
          <w:szCs w:val="24"/>
        </w:rPr>
        <w:t>are still facing</w:t>
      </w:r>
      <w:r w:rsidR="00CE4535" w:rsidRPr="00CE4535">
        <w:rPr>
          <w:rFonts w:ascii="Times New Roman" w:hAnsi="Times New Roman" w:cs="Times New Roman"/>
          <w:sz w:val="24"/>
          <w:szCs w:val="24"/>
        </w:rPr>
        <w:t xml:space="preserve"> </w:t>
      </w:r>
      <w:r w:rsidR="00284CC3">
        <w:rPr>
          <w:rFonts w:ascii="Times New Roman" w:hAnsi="Times New Roman" w:cs="Times New Roman"/>
          <w:sz w:val="24"/>
          <w:szCs w:val="24"/>
        </w:rPr>
        <w:t>high risk of death or they are not able</w:t>
      </w:r>
      <w:r w:rsidR="00CE4535" w:rsidRPr="00CE4535">
        <w:rPr>
          <w:rFonts w:ascii="Times New Roman" w:hAnsi="Times New Roman" w:cs="Times New Roman"/>
          <w:sz w:val="24"/>
          <w:szCs w:val="24"/>
        </w:rPr>
        <w:t xml:space="preserve"> as a result of pregnancy. </w:t>
      </w:r>
      <w:r w:rsidR="00620B30">
        <w:rPr>
          <w:rFonts w:ascii="Times New Roman" w:hAnsi="Times New Roman" w:cs="Times New Roman"/>
          <w:sz w:val="24"/>
          <w:szCs w:val="24"/>
        </w:rPr>
        <w:t xml:space="preserve">Scattering of home contraption was the main aim </w:t>
      </w:r>
      <w:r w:rsidR="00D11FC2" w:rsidRPr="004A1832">
        <w:rPr>
          <w:rFonts w:ascii="Times New Roman" w:hAnsi="Times New Roman" w:cs="Times New Roman"/>
          <w:sz w:val="24"/>
          <w:szCs w:val="24"/>
        </w:rPr>
        <w:t xml:space="preserve">of the baby boom, as it </w:t>
      </w:r>
      <w:r w:rsidR="00620B30">
        <w:rPr>
          <w:rFonts w:ascii="Times New Roman" w:hAnsi="Times New Roman" w:cs="Times New Roman"/>
          <w:sz w:val="24"/>
          <w:szCs w:val="24"/>
        </w:rPr>
        <w:t>decrease the time cost of children</w:t>
      </w:r>
      <w:r w:rsidR="00D11FC2" w:rsidRPr="004A1832">
        <w:rPr>
          <w:rFonts w:ascii="Times New Roman" w:hAnsi="Times New Roman" w:cs="Times New Roman"/>
          <w:sz w:val="24"/>
          <w:szCs w:val="24"/>
        </w:rPr>
        <w:t xml:space="preserve"> (Greenwood, Seshadri and Va</w:t>
      </w:r>
      <w:r w:rsidR="00620B30">
        <w:rPr>
          <w:rFonts w:ascii="Times New Roman" w:hAnsi="Times New Roman" w:cs="Times New Roman"/>
          <w:sz w:val="24"/>
          <w:szCs w:val="24"/>
        </w:rPr>
        <w:t>nderbroucke, 2005). Goldin (1991) showed that</w:t>
      </w:r>
      <w:r w:rsidR="00D11FC2" w:rsidRPr="004A1832">
        <w:rPr>
          <w:rFonts w:ascii="Times New Roman" w:hAnsi="Times New Roman" w:cs="Times New Roman"/>
          <w:sz w:val="24"/>
          <w:szCs w:val="24"/>
        </w:rPr>
        <w:t xml:space="preserve"> </w:t>
      </w:r>
      <w:r w:rsidR="006865EC">
        <w:rPr>
          <w:rFonts w:ascii="Times New Roman" w:hAnsi="Times New Roman" w:cs="Times New Roman"/>
          <w:sz w:val="24"/>
          <w:szCs w:val="24"/>
        </w:rPr>
        <w:t>in 1941 about 80 percentage of women were not working, in 1944 about 14 percentage women were working and in 1951 it was about 46percentage. Lyle, Acemoglu and Autor (2004)</w:t>
      </w:r>
      <w:r w:rsidR="00D11FC2" w:rsidRPr="004A1832">
        <w:rPr>
          <w:rFonts w:ascii="Times New Roman" w:hAnsi="Times New Roman" w:cs="Times New Roman"/>
          <w:sz w:val="24"/>
          <w:szCs w:val="24"/>
        </w:rPr>
        <w:t xml:space="preserve"> </w:t>
      </w:r>
      <w:r w:rsidR="002C0EC9">
        <w:rPr>
          <w:rFonts w:ascii="Times New Roman" w:hAnsi="Times New Roman" w:cs="Times New Roman"/>
          <w:sz w:val="24"/>
          <w:szCs w:val="24"/>
        </w:rPr>
        <w:t>also fou</w:t>
      </w:r>
      <w:r w:rsidR="00D11FC2" w:rsidRPr="004A1832">
        <w:rPr>
          <w:rFonts w:ascii="Times New Roman" w:hAnsi="Times New Roman" w:cs="Times New Roman"/>
          <w:sz w:val="24"/>
          <w:szCs w:val="24"/>
        </w:rPr>
        <w:t>nd that the impact of</w:t>
      </w:r>
      <w:r w:rsidR="002C0EC9">
        <w:rPr>
          <w:rFonts w:ascii="Times New Roman" w:hAnsi="Times New Roman" w:cs="Times New Roman"/>
          <w:sz w:val="24"/>
          <w:szCs w:val="24"/>
        </w:rPr>
        <w:t xml:space="preserve"> participation of female during wartime the wage rate was largely exhausted by 1950.</w:t>
      </w:r>
    </w:p>
    <w:p w:rsidR="00CE4535" w:rsidRPr="00CE4535" w:rsidRDefault="00AC2EA7" w:rsidP="004931C6">
      <w:pPr>
        <w:spacing w:line="360" w:lineRule="auto"/>
        <w:jc w:val="both"/>
        <w:rPr>
          <w:rFonts w:ascii="Times New Roman" w:hAnsi="Times New Roman" w:cs="Times New Roman"/>
          <w:sz w:val="24"/>
          <w:szCs w:val="24"/>
        </w:rPr>
      </w:pPr>
      <w:r w:rsidRPr="00AC2EA7">
        <w:rPr>
          <w:rFonts w:ascii="Times New Roman" w:hAnsi="Times New Roman" w:cs="Times New Roman"/>
          <w:sz w:val="24"/>
          <w:szCs w:val="24"/>
        </w:rPr>
        <w:t xml:space="preserve">In 2009, MacDoman and Mathews said that infant mortality was one of the </w:t>
      </w:r>
      <w:r w:rsidR="009C1817">
        <w:rPr>
          <w:rFonts w:ascii="Times New Roman" w:hAnsi="Times New Roman" w:cs="Times New Roman"/>
          <w:sz w:val="24"/>
          <w:szCs w:val="24"/>
        </w:rPr>
        <w:t xml:space="preserve">deadly needed </w:t>
      </w:r>
      <w:r w:rsidR="006865EC">
        <w:rPr>
          <w:rFonts w:ascii="Times New Roman" w:hAnsi="Times New Roman" w:cs="Times New Roman"/>
          <w:sz w:val="24"/>
          <w:szCs w:val="24"/>
        </w:rPr>
        <w:t>signals</w:t>
      </w:r>
      <w:r w:rsidR="009C1817">
        <w:rPr>
          <w:rFonts w:ascii="Times New Roman" w:hAnsi="Times New Roman" w:cs="Times New Roman"/>
          <w:sz w:val="24"/>
          <w:szCs w:val="24"/>
        </w:rPr>
        <w:t xml:space="preserve"> for a countries development.</w:t>
      </w:r>
      <w:r w:rsidR="00D84591">
        <w:rPr>
          <w:rFonts w:ascii="Times New Roman" w:hAnsi="Times New Roman" w:cs="Times New Roman"/>
          <w:sz w:val="24"/>
          <w:szCs w:val="24"/>
        </w:rPr>
        <w:t xml:space="preserve"> According to UNICEF (2011)</w:t>
      </w:r>
      <w:r w:rsidR="006865EC">
        <w:rPr>
          <w:rFonts w:ascii="Times New Roman" w:hAnsi="Times New Roman" w:cs="Times New Roman"/>
          <w:sz w:val="24"/>
          <w:szCs w:val="24"/>
        </w:rPr>
        <w:t>,</w:t>
      </w:r>
      <w:r w:rsidR="009C1817">
        <w:rPr>
          <w:rFonts w:ascii="Times New Roman" w:hAnsi="Times New Roman" w:cs="Times New Roman"/>
          <w:sz w:val="24"/>
          <w:szCs w:val="24"/>
        </w:rPr>
        <w:t xml:space="preserve"> </w:t>
      </w:r>
      <w:r w:rsidR="006865EC">
        <w:rPr>
          <w:rFonts w:ascii="Times New Roman" w:hAnsi="Times New Roman" w:cs="Times New Roman"/>
          <w:sz w:val="24"/>
          <w:szCs w:val="24"/>
        </w:rPr>
        <w:t>“</w:t>
      </w:r>
      <w:r w:rsidR="009C1817">
        <w:rPr>
          <w:rFonts w:ascii="Times New Roman" w:hAnsi="Times New Roman" w:cs="Times New Roman"/>
          <w:sz w:val="24"/>
          <w:szCs w:val="24"/>
        </w:rPr>
        <w:t xml:space="preserve">infant mortality </w:t>
      </w:r>
      <w:r w:rsidR="00D84591">
        <w:rPr>
          <w:rFonts w:ascii="Times New Roman" w:hAnsi="Times New Roman" w:cs="Times New Roman"/>
          <w:sz w:val="24"/>
          <w:szCs w:val="24"/>
        </w:rPr>
        <w:t>diverse</w:t>
      </w:r>
      <w:r w:rsidR="009C1817">
        <w:rPr>
          <w:rFonts w:ascii="Times New Roman" w:hAnsi="Times New Roman" w:cs="Times New Roman"/>
          <w:sz w:val="24"/>
          <w:szCs w:val="24"/>
        </w:rPr>
        <w:t xml:space="preserve"> from </w:t>
      </w:r>
      <w:r w:rsidR="00D84591">
        <w:rPr>
          <w:rFonts w:ascii="Times New Roman" w:hAnsi="Times New Roman" w:cs="Times New Roman"/>
          <w:sz w:val="24"/>
          <w:szCs w:val="24"/>
        </w:rPr>
        <w:t>2 deaths on per one thousand births in Iceland, Slovenia, Singapore and Sweden to more than 130 in Afghanistan</w:t>
      </w:r>
      <w:r w:rsidR="006865EC">
        <w:rPr>
          <w:rFonts w:ascii="Times New Roman" w:hAnsi="Times New Roman" w:cs="Times New Roman"/>
          <w:sz w:val="24"/>
          <w:szCs w:val="24"/>
        </w:rPr>
        <w:t>”</w:t>
      </w:r>
      <w:r w:rsidR="00D84591">
        <w:rPr>
          <w:rFonts w:ascii="Times New Roman" w:hAnsi="Times New Roman" w:cs="Times New Roman"/>
          <w:sz w:val="24"/>
          <w:szCs w:val="24"/>
        </w:rPr>
        <w:t>.</w:t>
      </w:r>
      <w:r w:rsidRPr="00AC2EA7">
        <w:rPr>
          <w:rFonts w:ascii="Times New Roman" w:hAnsi="Times New Roman" w:cs="Times New Roman"/>
          <w:sz w:val="24"/>
          <w:szCs w:val="24"/>
        </w:rPr>
        <w:t xml:space="preserve"> Depression on mental health during pregnancy or childbirth is also an </w:t>
      </w:r>
      <w:r w:rsidRPr="00AC2EA7">
        <w:rPr>
          <w:rFonts w:ascii="Times New Roman" w:hAnsi="Times New Roman" w:cs="Times New Roman"/>
          <w:sz w:val="24"/>
          <w:szCs w:val="24"/>
        </w:rPr>
        <w:lastRenderedPageBreak/>
        <w:t xml:space="preserve">indicator of varying maternal deaths in different regions of the world (UNFPA, 2006, Chukwuezi, 2010). </w:t>
      </w:r>
    </w:p>
    <w:p w:rsidR="005A2AB5" w:rsidRDefault="00883EA9"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Most </w:t>
      </w:r>
      <w:r w:rsidR="00D84591">
        <w:rPr>
          <w:rFonts w:ascii="Times New Roman" w:hAnsi="Times New Roman" w:cs="Times New Roman"/>
          <w:sz w:val="24"/>
          <w:szCs w:val="24"/>
        </w:rPr>
        <w:t xml:space="preserve">of the </w:t>
      </w:r>
      <w:r>
        <w:rPr>
          <w:rFonts w:ascii="Times New Roman" w:hAnsi="Times New Roman" w:cs="Times New Roman"/>
          <w:sz w:val="24"/>
          <w:szCs w:val="24"/>
        </w:rPr>
        <w:t>health progra</w:t>
      </w:r>
      <w:r w:rsidRPr="00883EA9">
        <w:rPr>
          <w:rFonts w:ascii="Times New Roman" w:hAnsi="Times New Roman" w:cs="Times New Roman"/>
          <w:sz w:val="24"/>
          <w:szCs w:val="24"/>
        </w:rPr>
        <w:t>ms</w:t>
      </w:r>
      <w:r>
        <w:rPr>
          <w:rFonts w:ascii="Times New Roman" w:hAnsi="Times New Roman" w:cs="Times New Roman"/>
          <w:sz w:val="24"/>
          <w:szCs w:val="24"/>
        </w:rPr>
        <w:t xml:space="preserve"> </w:t>
      </w:r>
      <w:r w:rsidR="00D84591">
        <w:rPr>
          <w:rFonts w:ascii="Times New Roman" w:hAnsi="Times New Roman" w:cs="Times New Roman"/>
          <w:sz w:val="24"/>
          <w:szCs w:val="24"/>
        </w:rPr>
        <w:t xml:space="preserve">are based </w:t>
      </w:r>
      <w:r w:rsidR="006865EC">
        <w:rPr>
          <w:rFonts w:ascii="Times New Roman" w:hAnsi="Times New Roman" w:cs="Times New Roman"/>
          <w:sz w:val="24"/>
          <w:szCs w:val="24"/>
        </w:rPr>
        <w:t>on some specific processes</w:t>
      </w:r>
      <w:r w:rsidR="00D84591">
        <w:rPr>
          <w:rFonts w:ascii="Times New Roman" w:hAnsi="Times New Roman" w:cs="Times New Roman"/>
          <w:sz w:val="24"/>
          <w:szCs w:val="24"/>
        </w:rPr>
        <w:t xml:space="preserve"> and</w:t>
      </w:r>
      <w:r w:rsidR="006865EC">
        <w:rPr>
          <w:rFonts w:ascii="Times New Roman" w:hAnsi="Times New Roman" w:cs="Times New Roman"/>
          <w:sz w:val="24"/>
          <w:szCs w:val="24"/>
        </w:rPr>
        <w:t xml:space="preserve"> allow these processes to</w:t>
      </w:r>
      <w:r w:rsidR="006E243C">
        <w:rPr>
          <w:rFonts w:ascii="Times New Roman" w:hAnsi="Times New Roman" w:cs="Times New Roman"/>
          <w:sz w:val="24"/>
          <w:szCs w:val="24"/>
        </w:rPr>
        <w:t xml:space="preserve"> view the</w:t>
      </w:r>
      <w:r w:rsidR="00D84591">
        <w:rPr>
          <w:rFonts w:ascii="Times New Roman" w:hAnsi="Times New Roman" w:cs="Times New Roman"/>
          <w:sz w:val="24"/>
          <w:szCs w:val="24"/>
        </w:rPr>
        <w:t xml:space="preserve"> important part of a development assistance scheme</w:t>
      </w:r>
      <w:r>
        <w:rPr>
          <w:rFonts w:ascii="Times New Roman" w:hAnsi="Times New Roman" w:cs="Times New Roman"/>
          <w:sz w:val="24"/>
          <w:szCs w:val="24"/>
        </w:rPr>
        <w:t xml:space="preserve"> (</w:t>
      </w:r>
      <w:r w:rsidRPr="00883EA9">
        <w:rPr>
          <w:rFonts w:ascii="Times New Roman" w:hAnsi="Times New Roman" w:cs="Times New Roman"/>
          <w:sz w:val="24"/>
          <w:szCs w:val="24"/>
        </w:rPr>
        <w:t>Stuckler D, Basu S, McKee M</w:t>
      </w:r>
      <w:r>
        <w:rPr>
          <w:rFonts w:ascii="Times New Roman" w:hAnsi="Times New Roman" w:cs="Times New Roman"/>
          <w:sz w:val="24"/>
          <w:szCs w:val="24"/>
        </w:rPr>
        <w:t>, 2010</w:t>
      </w:r>
      <w:r w:rsidR="006E243C">
        <w:rPr>
          <w:rFonts w:ascii="Times New Roman" w:hAnsi="Times New Roman" w:cs="Times New Roman"/>
          <w:sz w:val="24"/>
          <w:szCs w:val="24"/>
        </w:rPr>
        <w:t xml:space="preserve">). </w:t>
      </w:r>
      <w:r w:rsidR="0008053F">
        <w:rPr>
          <w:rFonts w:ascii="Times New Roman" w:hAnsi="Times New Roman" w:cs="Times New Roman"/>
          <w:sz w:val="24"/>
          <w:szCs w:val="24"/>
        </w:rPr>
        <w:t>M</w:t>
      </w:r>
      <w:r w:rsidR="008E55A7" w:rsidRPr="008E55A7">
        <w:rPr>
          <w:rFonts w:ascii="Times New Roman" w:hAnsi="Times New Roman" w:cs="Times New Roman"/>
          <w:sz w:val="24"/>
          <w:szCs w:val="24"/>
        </w:rPr>
        <w:t xml:space="preserve">any </w:t>
      </w:r>
      <w:r w:rsidR="0008053F">
        <w:rPr>
          <w:rFonts w:ascii="Times New Roman" w:hAnsi="Times New Roman" w:cs="Times New Roman"/>
          <w:sz w:val="24"/>
          <w:szCs w:val="24"/>
        </w:rPr>
        <w:t xml:space="preserve">of the least minimum wealthy countries were necessary to achieve the targets which were held on 2015 and targets were child and maternal set by </w:t>
      </w:r>
      <w:r w:rsidR="00CC4825">
        <w:rPr>
          <w:rFonts w:ascii="Times New Roman" w:hAnsi="Times New Roman" w:cs="Times New Roman"/>
          <w:sz w:val="24"/>
          <w:szCs w:val="24"/>
        </w:rPr>
        <w:t>“</w:t>
      </w:r>
      <w:r w:rsidR="0008053F">
        <w:rPr>
          <w:rFonts w:ascii="Times New Roman" w:hAnsi="Times New Roman" w:cs="Times New Roman"/>
          <w:sz w:val="24"/>
          <w:szCs w:val="24"/>
        </w:rPr>
        <w:t>international community</w:t>
      </w:r>
      <w:r w:rsidR="006E243C">
        <w:rPr>
          <w:rFonts w:ascii="Times New Roman" w:hAnsi="Times New Roman" w:cs="Times New Roman"/>
          <w:sz w:val="24"/>
          <w:szCs w:val="24"/>
        </w:rPr>
        <w:t>” in 2000,</w:t>
      </w:r>
      <w:r w:rsidR="00CC4825">
        <w:rPr>
          <w:rFonts w:ascii="Times New Roman" w:hAnsi="Times New Roman" w:cs="Times New Roman"/>
          <w:sz w:val="24"/>
          <w:szCs w:val="24"/>
        </w:rPr>
        <w:t xml:space="preserve"> showed a </w:t>
      </w:r>
      <w:r w:rsidR="0008053F">
        <w:rPr>
          <w:rFonts w:ascii="Times New Roman" w:hAnsi="Times New Roman" w:cs="Times New Roman"/>
          <w:sz w:val="24"/>
          <w:szCs w:val="24"/>
        </w:rPr>
        <w:t>strenuous on the year of the research</w:t>
      </w:r>
      <w:r w:rsidR="008E55A7" w:rsidRPr="008E55A7">
        <w:rPr>
          <w:rFonts w:ascii="Times New Roman" w:hAnsi="Times New Roman" w:cs="Times New Roman"/>
          <w:sz w:val="24"/>
          <w:szCs w:val="24"/>
        </w:rPr>
        <w:t>.</w:t>
      </w:r>
      <w:r w:rsidR="0008053F">
        <w:rPr>
          <w:rFonts w:ascii="Times New Roman" w:hAnsi="Times New Roman" w:cs="Times New Roman"/>
          <w:sz w:val="24"/>
          <w:szCs w:val="24"/>
        </w:rPr>
        <w:t xml:space="preserve"> </w:t>
      </w:r>
      <w:r w:rsidR="00CC4825">
        <w:rPr>
          <w:rFonts w:ascii="Times New Roman" w:hAnsi="Times New Roman" w:cs="Times New Roman"/>
          <w:sz w:val="24"/>
          <w:szCs w:val="24"/>
        </w:rPr>
        <w:t>Good historical and current studies showed that the gist of materna</w:t>
      </w:r>
      <w:r w:rsidR="006E243C">
        <w:rPr>
          <w:rFonts w:ascii="Times New Roman" w:hAnsi="Times New Roman" w:cs="Times New Roman"/>
          <w:sz w:val="24"/>
          <w:szCs w:val="24"/>
        </w:rPr>
        <w:t>l deaths in developing and advanced</w:t>
      </w:r>
      <w:r w:rsidR="00CC4825">
        <w:rPr>
          <w:rFonts w:ascii="Times New Roman" w:hAnsi="Times New Roman" w:cs="Times New Roman"/>
          <w:sz w:val="24"/>
          <w:szCs w:val="24"/>
        </w:rPr>
        <w:t xml:space="preserve"> countries was not fair.</w:t>
      </w:r>
      <w:r w:rsidR="005A2AB5">
        <w:rPr>
          <w:rFonts w:ascii="Times New Roman" w:hAnsi="Times New Roman" w:cs="Times New Roman"/>
          <w:sz w:val="24"/>
          <w:szCs w:val="24"/>
        </w:rPr>
        <w:t xml:space="preserve"> </w:t>
      </w:r>
      <w:r w:rsidR="00016682">
        <w:rPr>
          <w:rFonts w:ascii="Times New Roman" w:hAnsi="Times New Roman" w:cs="Times New Roman"/>
          <w:sz w:val="24"/>
          <w:szCs w:val="24"/>
        </w:rPr>
        <w:t>(</w:t>
      </w:r>
      <w:r>
        <w:rPr>
          <w:rFonts w:ascii="Times New Roman" w:hAnsi="Times New Roman" w:cs="Times New Roman"/>
          <w:sz w:val="24"/>
          <w:szCs w:val="24"/>
        </w:rPr>
        <w:t>Kenny C</w:t>
      </w:r>
      <w:r w:rsidR="00016682" w:rsidRPr="00016682">
        <w:rPr>
          <w:rFonts w:ascii="Times New Roman" w:hAnsi="Times New Roman" w:cs="Times New Roman"/>
          <w:sz w:val="24"/>
          <w:szCs w:val="24"/>
        </w:rPr>
        <w:t>,</w:t>
      </w:r>
      <w:r>
        <w:rPr>
          <w:rFonts w:ascii="Times New Roman" w:hAnsi="Times New Roman" w:cs="Times New Roman"/>
          <w:sz w:val="24"/>
          <w:szCs w:val="24"/>
        </w:rPr>
        <w:t xml:space="preserve"> </w:t>
      </w:r>
      <w:r w:rsidR="00016682" w:rsidRPr="00016682">
        <w:rPr>
          <w:rFonts w:ascii="Times New Roman" w:hAnsi="Times New Roman" w:cs="Times New Roman"/>
          <w:sz w:val="24"/>
          <w:szCs w:val="24"/>
        </w:rPr>
        <w:t>2008;</w:t>
      </w:r>
      <w:r w:rsidR="00016682">
        <w:rPr>
          <w:rFonts w:ascii="Times New Roman" w:hAnsi="Times New Roman" w:cs="Times New Roman"/>
          <w:sz w:val="24"/>
          <w:szCs w:val="24"/>
        </w:rPr>
        <w:t xml:space="preserve"> </w:t>
      </w:r>
      <w:r w:rsidR="00016682" w:rsidRPr="00016682">
        <w:rPr>
          <w:rFonts w:ascii="Times New Roman" w:hAnsi="Times New Roman" w:cs="Times New Roman"/>
          <w:sz w:val="24"/>
          <w:szCs w:val="24"/>
        </w:rPr>
        <w:t>Ministry of Health and Population</w:t>
      </w:r>
      <w:r w:rsidR="00016682">
        <w:rPr>
          <w:rFonts w:ascii="Times New Roman" w:hAnsi="Times New Roman" w:cs="Times New Roman"/>
          <w:sz w:val="24"/>
          <w:szCs w:val="24"/>
        </w:rPr>
        <w:t xml:space="preserve">, 2000; </w:t>
      </w:r>
      <w:r w:rsidR="00016682" w:rsidRPr="00016682">
        <w:rPr>
          <w:rFonts w:ascii="Times New Roman" w:hAnsi="Times New Roman" w:cs="Times New Roman"/>
          <w:sz w:val="24"/>
          <w:szCs w:val="24"/>
        </w:rPr>
        <w:t>Chowdhury ME,</w:t>
      </w:r>
      <w:r w:rsidR="005A2AB5">
        <w:rPr>
          <w:rFonts w:ascii="Times New Roman" w:hAnsi="Times New Roman" w:cs="Times New Roman"/>
          <w:sz w:val="24"/>
          <w:szCs w:val="24"/>
        </w:rPr>
        <w:t xml:space="preserve"> </w:t>
      </w:r>
      <w:r w:rsidR="00016682">
        <w:rPr>
          <w:rFonts w:ascii="Times New Roman" w:hAnsi="Times New Roman" w:cs="Times New Roman"/>
          <w:sz w:val="24"/>
          <w:szCs w:val="24"/>
        </w:rPr>
        <w:t>2007)</w:t>
      </w:r>
      <w:r w:rsidR="00B23980">
        <w:rPr>
          <w:rFonts w:ascii="Times New Roman" w:hAnsi="Times New Roman" w:cs="Times New Roman"/>
          <w:sz w:val="24"/>
          <w:szCs w:val="24"/>
        </w:rPr>
        <w:t xml:space="preserve">. </w:t>
      </w:r>
      <w:r w:rsidR="005A2AB5">
        <w:rPr>
          <w:rFonts w:ascii="Times New Roman" w:hAnsi="Times New Roman" w:cs="Times New Roman"/>
          <w:sz w:val="24"/>
          <w:szCs w:val="24"/>
        </w:rPr>
        <w:t xml:space="preserve">As Recession was defined as </w:t>
      </w:r>
      <w:r w:rsidR="001151A9">
        <w:rPr>
          <w:rFonts w:ascii="Times New Roman" w:hAnsi="Times New Roman" w:cs="Times New Roman"/>
          <w:sz w:val="24"/>
          <w:szCs w:val="24"/>
        </w:rPr>
        <w:t>“</w:t>
      </w:r>
      <w:r w:rsidR="00CC4825">
        <w:rPr>
          <w:rFonts w:ascii="Times New Roman" w:hAnsi="Times New Roman" w:cs="Times New Roman"/>
          <w:sz w:val="24"/>
          <w:szCs w:val="24"/>
        </w:rPr>
        <w:t xml:space="preserve">the </w:t>
      </w:r>
      <w:r w:rsidR="005A2AB5">
        <w:rPr>
          <w:rFonts w:ascii="Times New Roman" w:hAnsi="Times New Roman" w:cs="Times New Roman"/>
          <w:sz w:val="24"/>
          <w:szCs w:val="24"/>
        </w:rPr>
        <w:t xml:space="preserve">negative growth for two or more following quarters and negative growth of more than 5% was </w:t>
      </w:r>
      <w:r w:rsidR="007F6C07">
        <w:rPr>
          <w:rFonts w:ascii="Times New Roman" w:hAnsi="Times New Roman" w:cs="Times New Roman"/>
          <w:sz w:val="24"/>
          <w:szCs w:val="24"/>
        </w:rPr>
        <w:t>unusual</w:t>
      </w:r>
      <w:r w:rsidR="00CC4825">
        <w:rPr>
          <w:rFonts w:ascii="Times New Roman" w:hAnsi="Times New Roman" w:cs="Times New Roman"/>
          <w:sz w:val="24"/>
          <w:szCs w:val="24"/>
        </w:rPr>
        <w:t>” (</w:t>
      </w:r>
      <w:r w:rsidR="005A2AB5">
        <w:rPr>
          <w:rFonts w:ascii="Times New Roman" w:hAnsi="Times New Roman" w:cs="Times New Roman"/>
          <w:sz w:val="24"/>
          <w:szCs w:val="24"/>
        </w:rPr>
        <w:t>Roe A, 2009).</w:t>
      </w:r>
    </w:p>
    <w:p w:rsidR="00083B05" w:rsidRDefault="00926AB2"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Many studies showed that</w:t>
      </w:r>
      <w:r w:rsidR="005A2AB5">
        <w:rPr>
          <w:rFonts w:ascii="Times New Roman" w:hAnsi="Times New Roman" w:cs="Times New Roman"/>
          <w:sz w:val="24"/>
          <w:szCs w:val="24"/>
        </w:rPr>
        <w:t xml:space="preserve"> negative growth is </w:t>
      </w:r>
      <w:r>
        <w:rPr>
          <w:rFonts w:ascii="Times New Roman" w:hAnsi="Times New Roman" w:cs="Times New Roman"/>
          <w:sz w:val="24"/>
          <w:szCs w:val="24"/>
        </w:rPr>
        <w:t xml:space="preserve">a </w:t>
      </w:r>
      <w:r w:rsidR="005A2AB5">
        <w:rPr>
          <w:rFonts w:ascii="Times New Roman" w:hAnsi="Times New Roman" w:cs="Times New Roman"/>
          <w:sz w:val="24"/>
          <w:szCs w:val="24"/>
        </w:rPr>
        <w:t>common</w:t>
      </w:r>
      <w:r>
        <w:rPr>
          <w:rFonts w:ascii="Times New Roman" w:hAnsi="Times New Roman" w:cs="Times New Roman"/>
          <w:sz w:val="24"/>
          <w:szCs w:val="24"/>
        </w:rPr>
        <w:t xml:space="preserve"> feature in many developing countries. A data stated by</w:t>
      </w:r>
      <w:r w:rsidR="005A2AB5">
        <w:rPr>
          <w:rFonts w:ascii="Times New Roman" w:hAnsi="Times New Roman" w:cs="Times New Roman"/>
          <w:sz w:val="24"/>
          <w:szCs w:val="24"/>
        </w:rPr>
        <w:t xml:space="preserve"> </w:t>
      </w:r>
      <w:r w:rsidR="00BF3E42">
        <w:rPr>
          <w:rFonts w:ascii="Times New Roman" w:hAnsi="Times New Roman" w:cs="Times New Roman"/>
          <w:sz w:val="24"/>
          <w:szCs w:val="24"/>
        </w:rPr>
        <w:t>World</w:t>
      </w:r>
      <w:r>
        <w:rPr>
          <w:rFonts w:ascii="Times New Roman" w:hAnsi="Times New Roman" w:cs="Times New Roman"/>
          <w:sz w:val="24"/>
          <w:szCs w:val="24"/>
        </w:rPr>
        <w:t xml:space="preserve"> Bank,</w:t>
      </w:r>
      <w:r w:rsidR="006E243C">
        <w:rPr>
          <w:rFonts w:ascii="Times New Roman" w:hAnsi="Times New Roman" w:cs="Times New Roman"/>
          <w:sz w:val="24"/>
          <w:szCs w:val="24"/>
        </w:rPr>
        <w:t xml:space="preserve"> in the previous five decades </w:t>
      </w:r>
      <w:r>
        <w:rPr>
          <w:rFonts w:ascii="Times New Roman" w:hAnsi="Times New Roman" w:cs="Times New Roman"/>
          <w:sz w:val="24"/>
          <w:szCs w:val="24"/>
        </w:rPr>
        <w:t xml:space="preserve">about 10% GDP per capita decreased in 18 of 20 poorest countries, 6 of the 30% decrease. The </w:t>
      </w:r>
      <w:r w:rsidR="006B0854">
        <w:rPr>
          <w:rFonts w:ascii="Times New Roman" w:hAnsi="Times New Roman" w:cs="Times New Roman"/>
          <w:sz w:val="24"/>
          <w:szCs w:val="24"/>
        </w:rPr>
        <w:t>most important thing for the persons who made policies</w:t>
      </w:r>
      <w:r w:rsidR="008B1743">
        <w:rPr>
          <w:rFonts w:ascii="Times New Roman" w:hAnsi="Times New Roman" w:cs="Times New Roman"/>
          <w:sz w:val="24"/>
          <w:szCs w:val="24"/>
        </w:rPr>
        <w:t xml:space="preserve"> is the plan and device of mechanism tha</w:t>
      </w:r>
      <w:r w:rsidR="006B0854">
        <w:rPr>
          <w:rFonts w:ascii="Times New Roman" w:hAnsi="Times New Roman" w:cs="Times New Roman"/>
          <w:sz w:val="24"/>
          <w:szCs w:val="24"/>
        </w:rPr>
        <w:t>t secures the unsafe peoples</w:t>
      </w:r>
      <w:r w:rsidR="008B1743">
        <w:rPr>
          <w:rFonts w:ascii="Times New Roman" w:hAnsi="Times New Roman" w:cs="Times New Roman"/>
          <w:sz w:val="24"/>
          <w:szCs w:val="24"/>
        </w:rPr>
        <w:t xml:space="preserve"> from the effect of differentiation of income (Szreter S, 2003).</w:t>
      </w:r>
      <w:r w:rsidR="006B0854">
        <w:rPr>
          <w:rFonts w:ascii="Times New Roman" w:hAnsi="Times New Roman" w:cs="Times New Roman"/>
          <w:sz w:val="24"/>
          <w:szCs w:val="24"/>
        </w:rPr>
        <w:t xml:space="preserve"> If peoples are able to lead a healthy and better life than it’s a great contribution for national wealth.</w:t>
      </w:r>
      <w:r w:rsidR="008B1743">
        <w:rPr>
          <w:rFonts w:ascii="Times New Roman" w:hAnsi="Times New Roman" w:cs="Times New Roman"/>
          <w:sz w:val="24"/>
          <w:szCs w:val="24"/>
        </w:rPr>
        <w:t xml:space="preserve"> They have showed that there is a positive effect on GDP when there is a increase in life expectancy and developed</w:t>
      </w:r>
      <w:r w:rsidR="00BF3E42">
        <w:rPr>
          <w:rFonts w:ascii="Times New Roman" w:hAnsi="Times New Roman" w:cs="Times New Roman"/>
          <w:sz w:val="24"/>
          <w:szCs w:val="24"/>
        </w:rPr>
        <w:t xml:space="preserve"> infant and maternal health that </w:t>
      </w:r>
      <w:r w:rsidR="008B1743">
        <w:rPr>
          <w:rFonts w:ascii="Times New Roman" w:hAnsi="Times New Roman" w:cs="Times New Roman"/>
          <w:sz w:val="24"/>
          <w:szCs w:val="24"/>
        </w:rPr>
        <w:t>helps to improve</w:t>
      </w:r>
      <w:r w:rsidR="00BF3E42">
        <w:rPr>
          <w:rFonts w:ascii="Times New Roman" w:hAnsi="Times New Roman" w:cs="Times New Roman"/>
          <w:sz w:val="24"/>
          <w:szCs w:val="24"/>
        </w:rPr>
        <w:t xml:space="preserve"> the economic position of households</w:t>
      </w:r>
      <w:r w:rsidR="003F4F38" w:rsidRPr="003F4F38">
        <w:rPr>
          <w:rFonts w:ascii="Times New Roman" w:hAnsi="Times New Roman" w:cs="Times New Roman"/>
          <w:sz w:val="24"/>
          <w:szCs w:val="24"/>
        </w:rPr>
        <w:t>.</w:t>
      </w:r>
      <w:r w:rsidR="0021631E">
        <w:rPr>
          <w:rFonts w:ascii="Times New Roman" w:hAnsi="Times New Roman" w:cs="Times New Roman"/>
          <w:sz w:val="24"/>
          <w:szCs w:val="24"/>
        </w:rPr>
        <w:t xml:space="preserve"> </w:t>
      </w:r>
    </w:p>
    <w:p w:rsidR="00D11FC2" w:rsidRPr="008E55A7" w:rsidRDefault="00D11FC2"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Developed countries have decreased the death rates associated with pregnancy which was their vast progress. But in developing countries women are sti</w:t>
      </w:r>
      <w:r w:rsidR="008B1743">
        <w:rPr>
          <w:rFonts w:ascii="Times New Roman" w:hAnsi="Times New Roman" w:cs="Times New Roman"/>
          <w:sz w:val="24"/>
          <w:szCs w:val="24"/>
        </w:rPr>
        <w:t xml:space="preserve">ll facing high </w:t>
      </w:r>
      <w:r w:rsidR="006B0854">
        <w:rPr>
          <w:rFonts w:ascii="Times New Roman" w:hAnsi="Times New Roman" w:cs="Times New Roman"/>
          <w:sz w:val="24"/>
          <w:szCs w:val="24"/>
        </w:rPr>
        <w:t xml:space="preserve">possibilities of demise </w:t>
      </w:r>
      <w:r w:rsidR="008B1743">
        <w:rPr>
          <w:rFonts w:ascii="Times New Roman" w:hAnsi="Times New Roman" w:cs="Times New Roman"/>
          <w:sz w:val="24"/>
          <w:szCs w:val="24"/>
        </w:rPr>
        <w:t xml:space="preserve">and </w:t>
      </w:r>
      <w:r>
        <w:rPr>
          <w:rFonts w:ascii="Times New Roman" w:hAnsi="Times New Roman" w:cs="Times New Roman"/>
          <w:sz w:val="24"/>
          <w:szCs w:val="24"/>
        </w:rPr>
        <w:t>di</w:t>
      </w:r>
      <w:r w:rsidR="008B1743">
        <w:rPr>
          <w:rFonts w:ascii="Times New Roman" w:hAnsi="Times New Roman" w:cs="Times New Roman"/>
          <w:sz w:val="24"/>
          <w:szCs w:val="24"/>
        </w:rPr>
        <w:t>fficulties</w:t>
      </w:r>
      <w:r>
        <w:rPr>
          <w:rFonts w:ascii="Times New Roman" w:hAnsi="Times New Roman" w:cs="Times New Roman"/>
          <w:sz w:val="24"/>
          <w:szCs w:val="24"/>
        </w:rPr>
        <w:t xml:space="preserve"> </w:t>
      </w:r>
      <w:r w:rsidR="001E5B5E">
        <w:rPr>
          <w:rFonts w:ascii="Times New Roman" w:hAnsi="Times New Roman" w:cs="Times New Roman"/>
          <w:sz w:val="24"/>
          <w:szCs w:val="24"/>
        </w:rPr>
        <w:t xml:space="preserve">that effects </w:t>
      </w:r>
      <w:r>
        <w:rPr>
          <w:rFonts w:ascii="Times New Roman" w:hAnsi="Times New Roman" w:cs="Times New Roman"/>
          <w:sz w:val="24"/>
          <w:szCs w:val="24"/>
        </w:rPr>
        <w:t xml:space="preserve">pregnancy. </w:t>
      </w:r>
      <w:r w:rsidR="007B1449">
        <w:rPr>
          <w:rFonts w:ascii="Times New Roman" w:hAnsi="Times New Roman" w:cs="Times New Roman"/>
          <w:sz w:val="24"/>
          <w:szCs w:val="24"/>
        </w:rPr>
        <w:t>D</w:t>
      </w:r>
      <w:r>
        <w:rPr>
          <w:rFonts w:ascii="Times New Roman" w:hAnsi="Times New Roman" w:cs="Times New Roman"/>
          <w:sz w:val="24"/>
          <w:szCs w:val="24"/>
        </w:rPr>
        <w:t xml:space="preserve">uring pregnancy or childbirth </w:t>
      </w:r>
      <w:r w:rsidR="007B1449">
        <w:rPr>
          <w:rFonts w:ascii="Times New Roman" w:hAnsi="Times New Roman" w:cs="Times New Roman"/>
          <w:sz w:val="24"/>
          <w:szCs w:val="24"/>
        </w:rPr>
        <w:t xml:space="preserve">the risk of death </w:t>
      </w:r>
      <w:r>
        <w:rPr>
          <w:rFonts w:ascii="Times New Roman" w:hAnsi="Times New Roman" w:cs="Times New Roman"/>
          <w:sz w:val="24"/>
          <w:szCs w:val="24"/>
        </w:rPr>
        <w:t>was about 1 in 6 in the poorest countries in the world where in Sweden it was about 1 in 30,000( Ronsmans C, Graham WJ, Lancet Surviving Series Steernig group, 2006). Obstetric prob</w:t>
      </w:r>
      <w:r w:rsidR="001E5B5E">
        <w:rPr>
          <w:rFonts w:ascii="Times New Roman" w:hAnsi="Times New Roman" w:cs="Times New Roman"/>
          <w:sz w:val="24"/>
          <w:szCs w:val="24"/>
        </w:rPr>
        <w:t>lems were the main reasons around</w:t>
      </w:r>
      <w:r w:rsidR="007B1449">
        <w:rPr>
          <w:rFonts w:ascii="Times New Roman" w:hAnsi="Times New Roman" w:cs="Times New Roman"/>
          <w:sz w:val="24"/>
          <w:szCs w:val="24"/>
        </w:rPr>
        <w:t xml:space="preserve"> women of child birth</w:t>
      </w:r>
      <w:r>
        <w:rPr>
          <w:rFonts w:ascii="Times New Roman" w:hAnsi="Times New Roman" w:cs="Times New Roman"/>
          <w:sz w:val="24"/>
          <w:szCs w:val="24"/>
        </w:rPr>
        <w:t xml:space="preserve"> age</w:t>
      </w:r>
      <w:r w:rsidR="001E5B5E">
        <w:rPr>
          <w:rFonts w:ascii="Times New Roman" w:hAnsi="Times New Roman" w:cs="Times New Roman"/>
          <w:sz w:val="24"/>
          <w:szCs w:val="24"/>
        </w:rPr>
        <w:t>,</w:t>
      </w:r>
      <w:r>
        <w:rPr>
          <w:rFonts w:ascii="Times New Roman" w:hAnsi="Times New Roman" w:cs="Times New Roman"/>
          <w:sz w:val="24"/>
          <w:szCs w:val="24"/>
        </w:rPr>
        <w:t xml:space="preserve"> tuberculosis,</w:t>
      </w:r>
      <w:r w:rsidR="00ED25DE">
        <w:rPr>
          <w:rFonts w:ascii="Times New Roman" w:hAnsi="Times New Roman" w:cs="Times New Roman"/>
          <w:sz w:val="24"/>
          <w:szCs w:val="24"/>
        </w:rPr>
        <w:t xml:space="preserve"> persons who killed themselves</w:t>
      </w:r>
      <w:r>
        <w:rPr>
          <w:rFonts w:ascii="Times New Roman" w:hAnsi="Times New Roman" w:cs="Times New Roman"/>
          <w:sz w:val="24"/>
          <w:szCs w:val="24"/>
        </w:rPr>
        <w:t>, sexua</w:t>
      </w:r>
      <w:r w:rsidR="007B1449">
        <w:rPr>
          <w:rFonts w:ascii="Times New Roman" w:hAnsi="Times New Roman" w:cs="Times New Roman"/>
          <w:sz w:val="24"/>
          <w:szCs w:val="24"/>
        </w:rPr>
        <w:t>lly transmitted problems</w:t>
      </w:r>
      <w:r>
        <w:rPr>
          <w:rFonts w:ascii="Times New Roman" w:hAnsi="Times New Roman" w:cs="Times New Roman"/>
          <w:sz w:val="24"/>
          <w:szCs w:val="24"/>
        </w:rPr>
        <w:t xml:space="preserve"> (World Health Organization, 2005). </w:t>
      </w:r>
    </w:p>
    <w:p w:rsidR="00E02C0A" w:rsidRDefault="00E35C95" w:rsidP="004931C6">
      <w:pPr>
        <w:spacing w:line="360" w:lineRule="auto"/>
        <w:jc w:val="both"/>
        <w:rPr>
          <w:rFonts w:ascii="Times New Roman" w:eastAsia="Times New Roman" w:hAnsi="Times New Roman" w:cs="Times New Roman"/>
          <w:sz w:val="24"/>
          <w:szCs w:val="24"/>
        </w:rPr>
      </w:pPr>
      <w:r w:rsidRPr="00A600A9">
        <w:rPr>
          <w:rFonts w:ascii="Times New Roman" w:eastAsia="Times New Roman" w:hAnsi="Times New Roman" w:cs="Times New Roman"/>
          <w:sz w:val="24"/>
          <w:szCs w:val="24"/>
        </w:rPr>
        <w:t>Arshia</w:t>
      </w:r>
      <w:r>
        <w:rPr>
          <w:rFonts w:ascii="Times New Roman" w:eastAsia="Times New Roman" w:hAnsi="Times New Roman" w:cs="Times New Roman"/>
          <w:sz w:val="24"/>
          <w:szCs w:val="24"/>
        </w:rPr>
        <w:t xml:space="preserve"> </w:t>
      </w:r>
      <w:r w:rsidRPr="00DD1540">
        <w:rPr>
          <w:rFonts w:ascii="Times New Roman" w:eastAsia="Times New Roman" w:hAnsi="Times New Roman" w:cs="Times New Roman"/>
          <w:sz w:val="24"/>
          <w:szCs w:val="24"/>
        </w:rPr>
        <w:t>Amiria, Ulf</w:t>
      </w:r>
      <w:r>
        <w:rPr>
          <w:rFonts w:ascii="Times New Roman" w:eastAsia="Times New Roman" w:hAnsi="Times New Roman" w:cs="Times New Roman"/>
          <w:sz w:val="24"/>
          <w:szCs w:val="24"/>
        </w:rPr>
        <w:t>-</w:t>
      </w:r>
      <w:r w:rsidRPr="00DD1540">
        <w:rPr>
          <w:rFonts w:ascii="Times New Roman" w:eastAsia="Times New Roman" w:hAnsi="Times New Roman" w:cs="Times New Roman"/>
          <w:sz w:val="24"/>
          <w:szCs w:val="24"/>
        </w:rPr>
        <w:t>G Gerdtham</w:t>
      </w:r>
      <w:r w:rsidR="0078606A">
        <w:rPr>
          <w:rFonts w:ascii="Times New Roman" w:eastAsia="Times New Roman" w:hAnsi="Times New Roman" w:cs="Times New Roman"/>
          <w:sz w:val="24"/>
          <w:szCs w:val="24"/>
        </w:rPr>
        <w:t>, (2013)</w:t>
      </w:r>
      <w:r>
        <w:rPr>
          <w:rFonts w:ascii="Times New Roman" w:eastAsia="Times New Roman" w:hAnsi="Times New Roman" w:cs="Times New Roman"/>
          <w:sz w:val="24"/>
          <w:szCs w:val="24"/>
        </w:rPr>
        <w:t xml:space="preserve"> study was </w:t>
      </w:r>
      <w:r w:rsidR="0078606A">
        <w:rPr>
          <w:rFonts w:ascii="Times New Roman" w:eastAsia="Times New Roman" w:hAnsi="Times New Roman" w:cs="Times New Roman"/>
          <w:sz w:val="24"/>
          <w:szCs w:val="24"/>
        </w:rPr>
        <w:t>based on the “Impact</w:t>
      </w:r>
      <w:r w:rsidR="0094108E">
        <w:rPr>
          <w:rFonts w:ascii="Times New Roman" w:eastAsia="Times New Roman" w:hAnsi="Times New Roman" w:cs="Times New Roman"/>
          <w:sz w:val="24"/>
          <w:szCs w:val="24"/>
        </w:rPr>
        <w:t xml:space="preserve"> of maternal and child health on economic </w:t>
      </w:r>
      <w:r>
        <w:rPr>
          <w:rFonts w:ascii="Times New Roman" w:eastAsia="Times New Roman" w:hAnsi="Times New Roman" w:cs="Times New Roman"/>
          <w:sz w:val="24"/>
          <w:szCs w:val="24"/>
        </w:rPr>
        <w:t>growth</w:t>
      </w:r>
      <w:r w:rsidR="0078606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t>
      </w:r>
      <w:r w:rsidR="0078606A">
        <w:rPr>
          <w:rFonts w:ascii="Times New Roman" w:eastAsia="Times New Roman" w:hAnsi="Times New Roman" w:cs="Times New Roman"/>
          <w:sz w:val="24"/>
          <w:szCs w:val="24"/>
        </w:rPr>
        <w:t>they have found two</w:t>
      </w:r>
      <w:r>
        <w:rPr>
          <w:rFonts w:ascii="Times New Roman" w:eastAsia="Times New Roman" w:hAnsi="Times New Roman" w:cs="Times New Roman"/>
          <w:sz w:val="24"/>
          <w:szCs w:val="24"/>
        </w:rPr>
        <w:t xml:space="preserve"> things which were</w:t>
      </w:r>
      <w:r w:rsidRPr="00C5721B">
        <w:rPr>
          <w:rFonts w:ascii="Times New Roman" w:hAnsi="Times New Roman" w:cs="Times New Roman"/>
          <w:sz w:val="24"/>
          <w:szCs w:val="24"/>
        </w:rPr>
        <w:t xml:space="preserve"> firstly, </w:t>
      </w:r>
      <w:r w:rsidR="0078606A">
        <w:rPr>
          <w:rFonts w:ascii="Times New Roman" w:hAnsi="Times New Roman" w:cs="Times New Roman"/>
          <w:sz w:val="24"/>
          <w:szCs w:val="24"/>
        </w:rPr>
        <w:t>improve in health will reduce the difference in health inequity among the countries.</w:t>
      </w:r>
      <w:r w:rsidRPr="00C5721B">
        <w:rPr>
          <w:rFonts w:ascii="Times New Roman" w:hAnsi="Times New Roman" w:cs="Times New Roman"/>
          <w:sz w:val="24"/>
          <w:szCs w:val="24"/>
        </w:rPr>
        <w:t xml:space="preserve"> Secondly, </w:t>
      </w:r>
      <w:r w:rsidR="001E5B5E">
        <w:rPr>
          <w:rFonts w:ascii="Times New Roman" w:hAnsi="Times New Roman" w:cs="Times New Roman"/>
          <w:sz w:val="24"/>
          <w:szCs w:val="24"/>
        </w:rPr>
        <w:t xml:space="preserve">investing </w:t>
      </w:r>
      <w:r w:rsidR="001E5B5E">
        <w:rPr>
          <w:rFonts w:ascii="Times New Roman" w:hAnsi="Times New Roman" w:cs="Times New Roman"/>
          <w:sz w:val="24"/>
          <w:szCs w:val="24"/>
        </w:rPr>
        <w:lastRenderedPageBreak/>
        <w:t xml:space="preserve">money </w:t>
      </w:r>
      <w:r w:rsidR="00B94F77">
        <w:rPr>
          <w:rFonts w:ascii="Times New Roman" w:hAnsi="Times New Roman" w:cs="Times New Roman"/>
          <w:sz w:val="24"/>
          <w:szCs w:val="24"/>
        </w:rPr>
        <w:t xml:space="preserve">lower earning countries which </w:t>
      </w:r>
      <w:r w:rsidR="00147332">
        <w:rPr>
          <w:rFonts w:ascii="Times New Roman" w:hAnsi="Times New Roman" w:cs="Times New Roman"/>
          <w:sz w:val="24"/>
          <w:szCs w:val="24"/>
        </w:rPr>
        <w:t>rises</w:t>
      </w:r>
      <w:r w:rsidR="0078606A">
        <w:rPr>
          <w:rFonts w:ascii="Times New Roman" w:hAnsi="Times New Roman" w:cs="Times New Roman"/>
          <w:sz w:val="24"/>
          <w:szCs w:val="24"/>
        </w:rPr>
        <w:t xml:space="preserve"> th</w:t>
      </w:r>
      <w:r w:rsidR="00B94F77">
        <w:rPr>
          <w:rFonts w:ascii="Times New Roman" w:hAnsi="Times New Roman" w:cs="Times New Roman"/>
          <w:sz w:val="24"/>
          <w:szCs w:val="24"/>
        </w:rPr>
        <w:t>e effectiveness of health on gross domestic product</w:t>
      </w:r>
      <w:r w:rsidR="0078606A">
        <w:rPr>
          <w:rFonts w:ascii="Times New Roman" w:hAnsi="Times New Roman" w:cs="Times New Roman"/>
          <w:sz w:val="24"/>
          <w:szCs w:val="24"/>
        </w:rPr>
        <w:t xml:space="preserve"> and that leads a higher GDP in lower income </w:t>
      </w:r>
      <w:r w:rsidR="00966F65">
        <w:rPr>
          <w:rFonts w:ascii="Times New Roman" w:hAnsi="Times New Roman" w:cs="Times New Roman"/>
          <w:sz w:val="24"/>
          <w:szCs w:val="24"/>
        </w:rPr>
        <w:t>countries and this it decrease the difference in the level of income and increase GDP per growth.</w:t>
      </w:r>
      <w:r>
        <w:rPr>
          <w:rFonts w:ascii="Times New Roman" w:eastAsia="Times New Roman" w:hAnsi="Times New Roman" w:cs="Times New Roman"/>
          <w:sz w:val="24"/>
          <w:szCs w:val="24"/>
        </w:rPr>
        <w:t xml:space="preserve"> </w:t>
      </w:r>
      <w:r w:rsidR="003710C0">
        <w:rPr>
          <w:rFonts w:ascii="Times New Roman" w:eastAsia="Times New Roman" w:hAnsi="Times New Roman" w:cs="Times New Roman"/>
          <w:sz w:val="24"/>
          <w:szCs w:val="24"/>
        </w:rPr>
        <w:t xml:space="preserve">In the study they have used 180 countries for “Under five mortality” and 170 countries for maternal mortality. </w:t>
      </w:r>
      <w:r w:rsidR="0094108E">
        <w:rPr>
          <w:rFonts w:ascii="Times New Roman" w:eastAsia="Times New Roman" w:hAnsi="Times New Roman" w:cs="Times New Roman"/>
          <w:sz w:val="24"/>
          <w:szCs w:val="24"/>
        </w:rPr>
        <w:t>T</w:t>
      </w:r>
      <w:r w:rsidR="00D13111">
        <w:rPr>
          <w:rFonts w:ascii="Times New Roman" w:eastAsia="Times New Roman" w:hAnsi="Times New Roman" w:cs="Times New Roman"/>
          <w:sz w:val="24"/>
          <w:szCs w:val="24"/>
        </w:rPr>
        <w:t>o reach their objectives they’ve used G</w:t>
      </w:r>
      <w:r w:rsidR="0094108E">
        <w:rPr>
          <w:rFonts w:ascii="Times New Roman" w:eastAsia="Times New Roman" w:hAnsi="Times New Roman" w:cs="Times New Roman"/>
          <w:sz w:val="24"/>
          <w:szCs w:val="24"/>
        </w:rPr>
        <w:t>ranger</w:t>
      </w:r>
      <w:r w:rsidR="00D13111">
        <w:rPr>
          <w:rFonts w:ascii="Times New Roman" w:eastAsia="Times New Roman" w:hAnsi="Times New Roman" w:cs="Times New Roman"/>
          <w:sz w:val="24"/>
          <w:szCs w:val="24"/>
        </w:rPr>
        <w:t xml:space="preserve"> causality</w:t>
      </w:r>
      <w:r w:rsidR="0094108E">
        <w:rPr>
          <w:rFonts w:ascii="Times New Roman" w:eastAsia="Times New Roman" w:hAnsi="Times New Roman" w:cs="Times New Roman"/>
          <w:sz w:val="24"/>
          <w:szCs w:val="24"/>
        </w:rPr>
        <w:t xml:space="preserve"> analysis and </w:t>
      </w:r>
      <w:r w:rsidR="00266866">
        <w:rPr>
          <w:rFonts w:ascii="Times New Roman" w:eastAsia="Times New Roman" w:hAnsi="Times New Roman" w:cs="Times New Roman"/>
          <w:sz w:val="24"/>
          <w:szCs w:val="24"/>
        </w:rPr>
        <w:t>Barro model (</w:t>
      </w:r>
      <w:r w:rsidR="0094108E">
        <w:rPr>
          <w:rFonts w:ascii="Times New Roman" w:eastAsia="Times New Roman" w:hAnsi="Times New Roman" w:cs="Times New Roman"/>
          <w:sz w:val="24"/>
          <w:szCs w:val="24"/>
        </w:rPr>
        <w:t>Panel data</w:t>
      </w:r>
      <w:r w:rsidR="00266866">
        <w:rPr>
          <w:rFonts w:ascii="Times New Roman" w:eastAsia="Times New Roman" w:hAnsi="Times New Roman" w:cs="Times New Roman"/>
          <w:sz w:val="24"/>
          <w:szCs w:val="24"/>
        </w:rPr>
        <w:t>)</w:t>
      </w:r>
      <w:r w:rsidR="008071C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Gra</w:t>
      </w:r>
      <w:r w:rsidR="003710C0">
        <w:rPr>
          <w:rFonts w:ascii="Times New Roman" w:eastAsia="Times New Roman" w:hAnsi="Times New Roman" w:cs="Times New Roman"/>
          <w:sz w:val="24"/>
          <w:szCs w:val="24"/>
        </w:rPr>
        <w:t xml:space="preserve">nger model was used to locate </w:t>
      </w:r>
      <w:r>
        <w:rPr>
          <w:rFonts w:ascii="Times New Roman" w:eastAsia="Times New Roman" w:hAnsi="Times New Roman" w:cs="Times New Roman"/>
          <w:sz w:val="24"/>
          <w:szCs w:val="24"/>
        </w:rPr>
        <w:t>the</w:t>
      </w:r>
      <w:r w:rsidR="003710C0">
        <w:rPr>
          <w:rFonts w:ascii="Times New Roman" w:eastAsia="Times New Roman" w:hAnsi="Times New Roman" w:cs="Times New Roman"/>
          <w:sz w:val="24"/>
          <w:szCs w:val="24"/>
        </w:rPr>
        <w:t xml:space="preserve"> route</w:t>
      </w:r>
      <w:r>
        <w:rPr>
          <w:rFonts w:ascii="Times New Roman" w:eastAsia="Times New Roman" w:hAnsi="Times New Roman" w:cs="Times New Roman"/>
          <w:sz w:val="24"/>
          <w:szCs w:val="24"/>
        </w:rPr>
        <w:t xml:space="preserve"> of t</w:t>
      </w:r>
      <w:r w:rsidR="00B94F77">
        <w:rPr>
          <w:rFonts w:ascii="Times New Roman" w:eastAsia="Times New Roman" w:hAnsi="Times New Roman" w:cs="Times New Roman"/>
          <w:sz w:val="24"/>
          <w:szCs w:val="24"/>
        </w:rPr>
        <w:t xml:space="preserve">he relationship in </w:t>
      </w:r>
      <w:r w:rsidR="003710C0">
        <w:rPr>
          <w:rFonts w:ascii="Times New Roman" w:eastAsia="Times New Roman" w:hAnsi="Times New Roman" w:cs="Times New Roman"/>
          <w:sz w:val="24"/>
          <w:szCs w:val="24"/>
        </w:rPr>
        <w:t>maternal,</w:t>
      </w:r>
      <w:r w:rsidR="00B94F77">
        <w:rPr>
          <w:rFonts w:ascii="Times New Roman" w:eastAsia="Times New Roman" w:hAnsi="Times New Roman" w:cs="Times New Roman"/>
          <w:sz w:val="24"/>
          <w:szCs w:val="24"/>
        </w:rPr>
        <w:t xml:space="preserve"> infant mortality and </w:t>
      </w:r>
      <w:r w:rsidR="008877A2">
        <w:rPr>
          <w:rFonts w:ascii="Times New Roman" w:eastAsia="Times New Roman" w:hAnsi="Times New Roman" w:cs="Times New Roman"/>
          <w:sz w:val="24"/>
          <w:szCs w:val="24"/>
        </w:rPr>
        <w:t>gross domestic products</w:t>
      </w:r>
      <w:r w:rsidR="00E02C0A">
        <w:rPr>
          <w:rFonts w:ascii="Times New Roman" w:eastAsia="Times New Roman" w:hAnsi="Times New Roman" w:cs="Times New Roman"/>
          <w:sz w:val="24"/>
          <w:szCs w:val="24"/>
        </w:rPr>
        <w:t>, to identify</w:t>
      </w:r>
      <w:r w:rsidR="008877A2">
        <w:rPr>
          <w:rFonts w:ascii="Times New Roman" w:eastAsia="Times New Roman" w:hAnsi="Times New Roman" w:cs="Times New Roman"/>
          <w:sz w:val="24"/>
          <w:szCs w:val="24"/>
        </w:rPr>
        <w:t xml:space="preserve"> uneven extent</w:t>
      </w:r>
      <w:r w:rsidR="00DD1106">
        <w:rPr>
          <w:rFonts w:ascii="Times New Roman" w:eastAsia="Times New Roman" w:hAnsi="Times New Roman" w:cs="Times New Roman"/>
          <w:sz w:val="24"/>
          <w:szCs w:val="24"/>
        </w:rPr>
        <w:t xml:space="preserve"> of the effects were connected </w:t>
      </w:r>
      <w:r w:rsidR="00DD1106">
        <w:rPr>
          <w:rFonts w:ascii="Times New Roman" w:hAnsi="Times New Roman" w:cs="Times New Roman"/>
          <w:sz w:val="24"/>
          <w:szCs w:val="24"/>
        </w:rPr>
        <w:t xml:space="preserve">(Granger, </w:t>
      </w:r>
      <w:r w:rsidR="00DD1106" w:rsidRPr="00937C75">
        <w:rPr>
          <w:rFonts w:ascii="Times New Roman" w:hAnsi="Times New Roman" w:cs="Times New Roman"/>
          <w:sz w:val="24"/>
          <w:szCs w:val="24"/>
        </w:rPr>
        <w:t>1969</w:t>
      </w:r>
      <w:r w:rsidR="00DD1106">
        <w:rPr>
          <w:rFonts w:ascii="Times New Roman" w:hAnsi="Times New Roman" w:cs="Times New Roman"/>
          <w:sz w:val="24"/>
          <w:szCs w:val="24"/>
        </w:rPr>
        <w:t>).</w:t>
      </w:r>
      <w:r w:rsidR="00D13111">
        <w:rPr>
          <w:rFonts w:ascii="Times New Roman" w:eastAsia="Times New Roman" w:hAnsi="Times New Roman" w:cs="Times New Roman"/>
          <w:sz w:val="24"/>
          <w:szCs w:val="24"/>
        </w:rPr>
        <w:t xml:space="preserve"> </w:t>
      </w:r>
      <w:r w:rsidR="00266866">
        <w:rPr>
          <w:rFonts w:ascii="Times New Roman" w:eastAsia="Times New Roman" w:hAnsi="Times New Roman" w:cs="Times New Roman"/>
          <w:sz w:val="24"/>
          <w:szCs w:val="24"/>
        </w:rPr>
        <w:t>And they also used Barro m</w:t>
      </w:r>
      <w:r w:rsidR="00A37775">
        <w:rPr>
          <w:rFonts w:ascii="Times New Roman" w:eastAsia="Times New Roman" w:hAnsi="Times New Roman" w:cs="Times New Roman"/>
          <w:sz w:val="24"/>
          <w:szCs w:val="24"/>
        </w:rPr>
        <w:t>odel (</w:t>
      </w:r>
      <w:r w:rsidR="00266866">
        <w:rPr>
          <w:rFonts w:ascii="Times New Roman" w:eastAsia="Times New Roman" w:hAnsi="Times New Roman" w:cs="Times New Roman"/>
          <w:sz w:val="24"/>
          <w:szCs w:val="24"/>
        </w:rPr>
        <w:t xml:space="preserve">panel data) to find out </w:t>
      </w:r>
      <w:r w:rsidR="00266866" w:rsidRPr="00266866">
        <w:rPr>
          <w:rFonts w:ascii="Times New Roman" w:eastAsia="Times New Roman" w:hAnsi="Times New Roman" w:cs="Times New Roman"/>
          <w:sz w:val="24"/>
          <w:szCs w:val="24"/>
        </w:rPr>
        <w:t>other p</w:t>
      </w:r>
      <w:r w:rsidR="00266866">
        <w:rPr>
          <w:rFonts w:ascii="Times New Roman" w:eastAsia="Times New Roman" w:hAnsi="Times New Roman" w:cs="Times New Roman"/>
          <w:sz w:val="24"/>
          <w:szCs w:val="24"/>
        </w:rPr>
        <w:t>roductivity-related factors,</w:t>
      </w:r>
      <w:r w:rsidR="00ED4B8D">
        <w:rPr>
          <w:rFonts w:ascii="Times New Roman" w:eastAsia="Times New Roman" w:hAnsi="Times New Roman" w:cs="Times New Roman"/>
          <w:sz w:val="24"/>
          <w:szCs w:val="24"/>
        </w:rPr>
        <w:t xml:space="preserve"> that’s why they followed </w:t>
      </w:r>
      <w:r w:rsidR="00E02C0A">
        <w:rPr>
          <w:rFonts w:ascii="Times New Roman" w:eastAsia="Times New Roman" w:hAnsi="Times New Roman" w:cs="Times New Roman"/>
          <w:sz w:val="24"/>
          <w:szCs w:val="24"/>
        </w:rPr>
        <w:t>Ventelou and Bry (2006)</w:t>
      </w:r>
      <w:r w:rsidR="008877A2">
        <w:rPr>
          <w:rFonts w:ascii="Times New Roman" w:eastAsia="Times New Roman" w:hAnsi="Times New Roman" w:cs="Times New Roman"/>
          <w:sz w:val="24"/>
          <w:szCs w:val="24"/>
        </w:rPr>
        <w:t xml:space="preserve"> and used DEA model in “</w:t>
      </w:r>
      <w:r w:rsidR="00E02C0A">
        <w:rPr>
          <w:rFonts w:ascii="Times New Roman" w:eastAsia="Times New Roman" w:hAnsi="Times New Roman" w:cs="Times New Roman"/>
          <w:sz w:val="24"/>
          <w:szCs w:val="24"/>
        </w:rPr>
        <w:t>Barro frame</w:t>
      </w:r>
      <w:r w:rsidR="008877A2">
        <w:rPr>
          <w:rFonts w:ascii="Times New Roman" w:eastAsia="Times New Roman" w:hAnsi="Times New Roman" w:cs="Times New Roman"/>
          <w:sz w:val="24"/>
          <w:szCs w:val="24"/>
        </w:rPr>
        <w:t>”</w:t>
      </w:r>
      <w:r w:rsidR="00E02C0A">
        <w:rPr>
          <w:rFonts w:ascii="Times New Roman" w:eastAsia="Times New Roman" w:hAnsi="Times New Roman" w:cs="Times New Roman"/>
          <w:sz w:val="24"/>
          <w:szCs w:val="24"/>
        </w:rPr>
        <w:t xml:space="preserve"> which encompasses government expenditure</w:t>
      </w:r>
      <w:r w:rsidR="00ED4B8D">
        <w:rPr>
          <w:rFonts w:ascii="Times New Roman" w:eastAsia="Times New Roman" w:hAnsi="Times New Roman" w:cs="Times New Roman"/>
          <w:sz w:val="24"/>
          <w:szCs w:val="24"/>
        </w:rPr>
        <w:t xml:space="preserve">, </w:t>
      </w:r>
      <w:r w:rsidR="00E02C0A">
        <w:rPr>
          <w:rFonts w:ascii="Times New Roman" w:eastAsia="Times New Roman" w:hAnsi="Times New Roman" w:cs="Times New Roman"/>
          <w:sz w:val="24"/>
          <w:szCs w:val="24"/>
        </w:rPr>
        <w:t>capital and population.</w:t>
      </w:r>
      <w:r w:rsidR="00ED4B8D">
        <w:rPr>
          <w:rFonts w:ascii="Times New Roman" w:eastAsia="Times New Roman" w:hAnsi="Times New Roman" w:cs="Times New Roman"/>
          <w:sz w:val="24"/>
          <w:szCs w:val="24"/>
        </w:rPr>
        <w:t xml:space="preserve"> They used an </w:t>
      </w:r>
      <w:r w:rsidR="00E02C0A">
        <w:rPr>
          <w:rFonts w:ascii="Times New Roman" w:eastAsia="Times New Roman" w:hAnsi="Times New Roman" w:cs="Times New Roman"/>
          <w:sz w:val="24"/>
          <w:szCs w:val="24"/>
        </w:rPr>
        <w:t>endogenous growth model which was enlarged by Barro (1990) and public spending was reviewed as an input of the production function.</w:t>
      </w:r>
    </w:p>
    <w:p w:rsidR="003F4F38" w:rsidRPr="00C5721B" w:rsidRDefault="00E02C0A" w:rsidP="004931C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D4B8D">
        <w:rPr>
          <w:rFonts w:ascii="Times New Roman" w:eastAsia="Times New Roman" w:hAnsi="Times New Roman" w:cs="Times New Roman"/>
          <w:sz w:val="24"/>
          <w:szCs w:val="24"/>
        </w:rPr>
        <w:t>According to Simkovic M (2012) human capit</w:t>
      </w:r>
      <w:r w:rsidR="00CE7E31">
        <w:rPr>
          <w:rFonts w:ascii="Times New Roman" w:eastAsia="Times New Roman" w:hAnsi="Times New Roman" w:cs="Times New Roman"/>
          <w:sz w:val="24"/>
          <w:szCs w:val="24"/>
        </w:rPr>
        <w:t>al</w:t>
      </w:r>
      <w:r w:rsidR="00D816DD">
        <w:rPr>
          <w:rFonts w:ascii="Times New Roman" w:eastAsia="Times New Roman" w:hAnsi="Times New Roman" w:cs="Times New Roman"/>
          <w:sz w:val="24"/>
          <w:szCs w:val="24"/>
        </w:rPr>
        <w:t xml:space="preserve"> was the reserve of ability, knowledge, personal and social allocation, and it also includes creativity to distinguish the ability to perform labor as to create an economic value. They also showed that effectiveness is the key concept for economic analysis. </w:t>
      </w:r>
      <w:r w:rsidR="00147332">
        <w:rPr>
          <w:rFonts w:ascii="Times New Roman" w:eastAsia="Times New Roman" w:hAnsi="Times New Roman" w:cs="Times New Roman"/>
          <w:sz w:val="24"/>
          <w:szCs w:val="24"/>
        </w:rPr>
        <w:t>In the previous three decades, t</w:t>
      </w:r>
      <w:r w:rsidR="007A4C71">
        <w:rPr>
          <w:rFonts w:ascii="Times New Roman" w:eastAsia="Times New Roman" w:hAnsi="Times New Roman" w:cs="Times New Roman"/>
          <w:sz w:val="24"/>
          <w:szCs w:val="24"/>
        </w:rPr>
        <w:t>he formative work of some</w:t>
      </w:r>
      <w:r w:rsidR="00CE7E31">
        <w:rPr>
          <w:rFonts w:ascii="Times New Roman" w:eastAsia="Times New Roman" w:hAnsi="Times New Roman" w:cs="Times New Roman"/>
          <w:sz w:val="24"/>
          <w:szCs w:val="24"/>
        </w:rPr>
        <w:t xml:space="preserve"> m</w:t>
      </w:r>
      <w:r w:rsidR="007A4C71">
        <w:rPr>
          <w:rFonts w:ascii="Times New Roman" w:eastAsia="Times New Roman" w:hAnsi="Times New Roman" w:cs="Times New Roman"/>
          <w:sz w:val="24"/>
          <w:szCs w:val="24"/>
        </w:rPr>
        <w:t>ajor research</w:t>
      </w:r>
      <w:r w:rsidR="00147332">
        <w:rPr>
          <w:rFonts w:ascii="Times New Roman" w:eastAsia="Times New Roman" w:hAnsi="Times New Roman" w:cs="Times New Roman"/>
          <w:sz w:val="24"/>
          <w:szCs w:val="24"/>
        </w:rPr>
        <w:t xml:space="preserve"> has </w:t>
      </w:r>
      <w:r w:rsidR="001151A9">
        <w:rPr>
          <w:rFonts w:ascii="Times New Roman" w:eastAsia="Times New Roman" w:hAnsi="Times New Roman" w:cs="Times New Roman"/>
          <w:sz w:val="24"/>
          <w:szCs w:val="24"/>
        </w:rPr>
        <w:t>given</w:t>
      </w:r>
      <w:r w:rsidR="00147332">
        <w:rPr>
          <w:rFonts w:ascii="Times New Roman" w:eastAsia="Times New Roman" w:hAnsi="Times New Roman" w:cs="Times New Roman"/>
          <w:sz w:val="24"/>
          <w:szCs w:val="24"/>
        </w:rPr>
        <w:t xml:space="preserve"> their all priority on Data Envelopment Analysis (DEA)</w:t>
      </w:r>
      <w:r w:rsidR="00A37775">
        <w:rPr>
          <w:rFonts w:ascii="Times New Roman" w:eastAsia="Times New Roman" w:hAnsi="Times New Roman" w:cs="Times New Roman"/>
          <w:sz w:val="24"/>
          <w:szCs w:val="24"/>
        </w:rPr>
        <w:t xml:space="preserve"> (</w:t>
      </w:r>
      <w:r w:rsidR="00147332">
        <w:rPr>
          <w:rFonts w:ascii="Times New Roman" w:eastAsia="Times New Roman" w:hAnsi="Times New Roman" w:cs="Times New Roman"/>
          <w:sz w:val="24"/>
          <w:szCs w:val="24"/>
        </w:rPr>
        <w:t>Seiford and Cook, 2009)</w:t>
      </w:r>
      <w:r w:rsidR="00CE7E31">
        <w:rPr>
          <w:rFonts w:ascii="Times New Roman" w:eastAsia="Times New Roman" w:hAnsi="Times New Roman" w:cs="Times New Roman"/>
          <w:sz w:val="24"/>
          <w:szCs w:val="24"/>
        </w:rPr>
        <w:t>.</w:t>
      </w:r>
      <w:r w:rsidR="003D65F4">
        <w:rPr>
          <w:rFonts w:ascii="Times New Roman" w:eastAsia="Times New Roman" w:hAnsi="Times New Roman" w:cs="Times New Roman"/>
          <w:sz w:val="24"/>
          <w:szCs w:val="24"/>
        </w:rPr>
        <w:t xml:space="preserve"> </w:t>
      </w:r>
      <w:r w:rsidR="00890649">
        <w:rPr>
          <w:rFonts w:ascii="Times New Roman" w:eastAsia="Times New Roman" w:hAnsi="Times New Roman" w:cs="Times New Roman"/>
          <w:sz w:val="24"/>
          <w:szCs w:val="24"/>
        </w:rPr>
        <w:t>They have found the Bi-Directional relation in 68 of 170 countries so in the study of MDG5 and under 5 mortality; for this reason they have rejected 12 countries for the lack of data availability in WHO.</w:t>
      </w:r>
      <w:r w:rsidR="003D65F4" w:rsidRPr="00C5721B">
        <w:rPr>
          <w:rFonts w:ascii="Times New Roman" w:eastAsia="Times New Roman" w:hAnsi="Times New Roman" w:cs="Times New Roman"/>
          <w:sz w:val="24"/>
          <w:szCs w:val="24"/>
        </w:rPr>
        <w:t xml:space="preserve"> They’ve used Barro model and DEA (</w:t>
      </w:r>
      <w:r w:rsidR="003D65F4" w:rsidRPr="00C5721B">
        <w:rPr>
          <w:rFonts w:ascii="Times New Roman" w:hAnsi="Times New Roman" w:cs="Times New Roman"/>
          <w:sz w:val="24"/>
          <w:szCs w:val="24"/>
        </w:rPr>
        <w:t>Data Envelopment Analysis). Their study was from 1990-</w:t>
      </w:r>
      <w:r w:rsidR="00B717BD" w:rsidRPr="00C5721B">
        <w:rPr>
          <w:rFonts w:ascii="Times New Roman" w:hAnsi="Times New Roman" w:cs="Times New Roman"/>
          <w:sz w:val="24"/>
          <w:szCs w:val="24"/>
        </w:rPr>
        <w:t>2010 and</w:t>
      </w:r>
      <w:r w:rsidR="00DD1540" w:rsidRPr="00C5721B">
        <w:rPr>
          <w:rFonts w:ascii="Times New Roman" w:hAnsi="Times New Roman" w:cs="Times New Roman"/>
          <w:sz w:val="24"/>
          <w:szCs w:val="24"/>
        </w:rPr>
        <w:t xml:space="preserve"> </w:t>
      </w:r>
      <w:r w:rsidR="000C1996" w:rsidRPr="00C5721B">
        <w:rPr>
          <w:rFonts w:ascii="Times New Roman" w:hAnsi="Times New Roman" w:cs="Times New Roman"/>
          <w:sz w:val="24"/>
          <w:szCs w:val="24"/>
        </w:rPr>
        <w:t>variable was</w:t>
      </w:r>
      <w:r w:rsidR="00DD1540" w:rsidRPr="00C5721B">
        <w:rPr>
          <w:rFonts w:ascii="Times New Roman" w:hAnsi="Times New Roman" w:cs="Times New Roman"/>
          <w:sz w:val="24"/>
          <w:szCs w:val="24"/>
        </w:rPr>
        <w:t xml:space="preserve"> Health outcome and GDP</w:t>
      </w:r>
    </w:p>
    <w:p w:rsidR="00A24EB2" w:rsidRDefault="00890649"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Forbidding</w:t>
      </w:r>
      <w:r w:rsidR="00E77999">
        <w:rPr>
          <w:rFonts w:ascii="Times New Roman" w:hAnsi="Times New Roman" w:cs="Times New Roman"/>
          <w:sz w:val="24"/>
          <w:szCs w:val="24"/>
        </w:rPr>
        <w:t xml:space="preserve"> of </w:t>
      </w:r>
      <w:r>
        <w:rPr>
          <w:rFonts w:ascii="Times New Roman" w:hAnsi="Times New Roman" w:cs="Times New Roman"/>
          <w:sz w:val="24"/>
          <w:szCs w:val="24"/>
        </w:rPr>
        <w:t>deaths from deaths, murder or suicide from maternal mortality was a great debate and rising awareness</w:t>
      </w:r>
      <w:r w:rsidR="00372AFB">
        <w:rPr>
          <w:rFonts w:ascii="Times New Roman" w:hAnsi="Times New Roman" w:cs="Times New Roman"/>
          <w:sz w:val="24"/>
          <w:szCs w:val="24"/>
        </w:rPr>
        <w:t xml:space="preserve"> about deaths which may be caused by pregnancy </w:t>
      </w:r>
      <w:r w:rsidR="00E77999">
        <w:rPr>
          <w:rFonts w:ascii="Times New Roman" w:hAnsi="Times New Roman" w:cs="Times New Roman"/>
          <w:sz w:val="24"/>
          <w:szCs w:val="24"/>
        </w:rPr>
        <w:t>(Fauv</w:t>
      </w:r>
      <w:r w:rsidR="00EF6D99">
        <w:rPr>
          <w:rFonts w:ascii="Times New Roman" w:hAnsi="Times New Roman" w:cs="Times New Roman"/>
          <w:sz w:val="24"/>
          <w:szCs w:val="24"/>
        </w:rPr>
        <w:t>eau V, Blanchet T, 1989; Fortney J, 199</w:t>
      </w:r>
      <w:r w:rsidR="00372AFB">
        <w:rPr>
          <w:rFonts w:ascii="Times New Roman" w:hAnsi="Times New Roman" w:cs="Times New Roman"/>
          <w:sz w:val="24"/>
          <w:szCs w:val="24"/>
        </w:rPr>
        <w:t xml:space="preserve">2). In India, domestic abandon </w:t>
      </w:r>
      <w:r w:rsidR="00EF6D99">
        <w:rPr>
          <w:rFonts w:ascii="Times New Roman" w:hAnsi="Times New Roman" w:cs="Times New Roman"/>
          <w:sz w:val="24"/>
          <w:szCs w:val="24"/>
        </w:rPr>
        <w:t>were the second largest reason for pregnancy related deaths, the rate was about 16% (</w:t>
      </w:r>
      <w:r w:rsidR="00147332">
        <w:rPr>
          <w:rFonts w:ascii="Times New Roman" w:hAnsi="Times New Roman" w:cs="Times New Roman"/>
          <w:sz w:val="24"/>
          <w:szCs w:val="24"/>
        </w:rPr>
        <w:t>Rao VN, Ganatra BR and Goyaji, 1998)</w:t>
      </w:r>
      <w:r w:rsidR="00372AFB">
        <w:rPr>
          <w:rFonts w:ascii="Times New Roman" w:hAnsi="Times New Roman" w:cs="Times New Roman"/>
          <w:sz w:val="24"/>
          <w:szCs w:val="24"/>
        </w:rPr>
        <w:t>.</w:t>
      </w:r>
      <w:r w:rsidR="00EF6D99">
        <w:rPr>
          <w:rFonts w:ascii="Times New Roman" w:hAnsi="Times New Roman" w:cs="Times New Roman"/>
          <w:sz w:val="24"/>
          <w:szCs w:val="24"/>
        </w:rPr>
        <w:t xml:space="preserve"> </w:t>
      </w:r>
      <w:r w:rsidR="009A2B8E">
        <w:rPr>
          <w:rFonts w:ascii="Times New Roman" w:hAnsi="Times New Roman" w:cs="Times New Roman"/>
          <w:sz w:val="24"/>
          <w:szCs w:val="24"/>
        </w:rPr>
        <w:t>According to Matlab i</w:t>
      </w:r>
      <w:r w:rsidR="00372AFB">
        <w:rPr>
          <w:rFonts w:ascii="Times New Roman" w:hAnsi="Times New Roman" w:cs="Times New Roman"/>
          <w:sz w:val="24"/>
          <w:szCs w:val="24"/>
        </w:rPr>
        <w:t xml:space="preserve">n Bangladesh, </w:t>
      </w:r>
      <w:r w:rsidR="001C13B9">
        <w:rPr>
          <w:rFonts w:ascii="Times New Roman" w:hAnsi="Times New Roman" w:cs="Times New Roman"/>
          <w:sz w:val="24"/>
          <w:szCs w:val="24"/>
        </w:rPr>
        <w:t xml:space="preserve">about </w:t>
      </w:r>
      <w:r w:rsidR="00EF6D99">
        <w:rPr>
          <w:rFonts w:ascii="Times New Roman" w:hAnsi="Times New Roman" w:cs="Times New Roman"/>
          <w:sz w:val="24"/>
          <w:szCs w:val="24"/>
        </w:rPr>
        <w:t xml:space="preserve">20% </w:t>
      </w:r>
      <w:r w:rsidR="001C13B9">
        <w:rPr>
          <w:rFonts w:ascii="Times New Roman" w:hAnsi="Times New Roman" w:cs="Times New Roman"/>
          <w:sz w:val="24"/>
          <w:szCs w:val="24"/>
        </w:rPr>
        <w:t>unmarried pregnant girls attempt suicide in contrast of 5% married women and pregnant women</w:t>
      </w:r>
      <w:r w:rsidR="00147332">
        <w:rPr>
          <w:rFonts w:ascii="Times New Roman" w:hAnsi="Times New Roman" w:cs="Times New Roman"/>
          <w:sz w:val="24"/>
          <w:szCs w:val="24"/>
        </w:rPr>
        <w:t xml:space="preserve"> those who were die </w:t>
      </w:r>
      <w:r w:rsidR="0042241A">
        <w:rPr>
          <w:rFonts w:ascii="Times New Roman" w:hAnsi="Times New Roman" w:cs="Times New Roman"/>
          <w:sz w:val="24"/>
          <w:szCs w:val="24"/>
        </w:rPr>
        <w:t>for violence</w:t>
      </w:r>
      <w:r w:rsidR="009A2B8E">
        <w:rPr>
          <w:rFonts w:ascii="Times New Roman" w:hAnsi="Times New Roman" w:cs="Times New Roman"/>
          <w:sz w:val="24"/>
          <w:szCs w:val="24"/>
        </w:rPr>
        <w:t xml:space="preserve"> (Fauveau V, Blenchet T , 1989; </w:t>
      </w:r>
      <w:r w:rsidR="001C13B9">
        <w:rPr>
          <w:rFonts w:ascii="Times New Roman" w:hAnsi="Times New Roman" w:cs="Times New Roman"/>
          <w:sz w:val="24"/>
          <w:szCs w:val="24"/>
        </w:rPr>
        <w:t>Khlat M, Ronsmans, 1999)</w:t>
      </w:r>
      <w:r w:rsidR="009A2B8E">
        <w:rPr>
          <w:rFonts w:ascii="Times New Roman" w:hAnsi="Times New Roman" w:cs="Times New Roman"/>
          <w:sz w:val="24"/>
          <w:szCs w:val="24"/>
        </w:rPr>
        <w:t>.</w:t>
      </w:r>
      <w:r w:rsidR="001C13B9">
        <w:rPr>
          <w:rFonts w:ascii="Times New Roman" w:hAnsi="Times New Roman" w:cs="Times New Roman"/>
          <w:sz w:val="24"/>
          <w:szCs w:val="24"/>
        </w:rPr>
        <w:t xml:space="preserve"> In the developed countries most of the studies showed that </w:t>
      </w:r>
      <w:r w:rsidR="0042241A">
        <w:rPr>
          <w:rFonts w:ascii="Times New Roman" w:hAnsi="Times New Roman" w:cs="Times New Roman"/>
          <w:sz w:val="24"/>
          <w:szCs w:val="24"/>
        </w:rPr>
        <w:t>suicide may caused by</w:t>
      </w:r>
      <w:r w:rsidR="001C13B9">
        <w:rPr>
          <w:rFonts w:ascii="Times New Roman" w:hAnsi="Times New Roman" w:cs="Times New Roman"/>
          <w:sz w:val="24"/>
          <w:szCs w:val="24"/>
        </w:rPr>
        <w:t xml:space="preserve"> some incidents which are may be</w:t>
      </w:r>
      <w:r w:rsidR="0042241A">
        <w:rPr>
          <w:rFonts w:ascii="Times New Roman" w:hAnsi="Times New Roman" w:cs="Times New Roman"/>
          <w:sz w:val="24"/>
          <w:szCs w:val="24"/>
        </w:rPr>
        <w:t xml:space="preserve"> connected with</w:t>
      </w:r>
      <w:r w:rsidR="001C13B9">
        <w:rPr>
          <w:rFonts w:ascii="Times New Roman" w:hAnsi="Times New Roman" w:cs="Times New Roman"/>
          <w:sz w:val="24"/>
          <w:szCs w:val="24"/>
        </w:rPr>
        <w:t xml:space="preserve"> pregnancy, although  a study in United Kingdom which didn’t assist these results</w:t>
      </w:r>
      <w:r w:rsidR="009A2B8E">
        <w:rPr>
          <w:rFonts w:ascii="Times New Roman" w:hAnsi="Times New Roman" w:cs="Times New Roman"/>
          <w:sz w:val="24"/>
          <w:szCs w:val="24"/>
        </w:rPr>
        <w:t xml:space="preserve"> </w:t>
      </w:r>
      <w:r w:rsidR="00D62163">
        <w:rPr>
          <w:rFonts w:ascii="Times New Roman" w:hAnsi="Times New Roman" w:cs="Times New Roman"/>
          <w:sz w:val="24"/>
          <w:szCs w:val="24"/>
        </w:rPr>
        <w:t xml:space="preserve">(Fortney J, 1997; </w:t>
      </w:r>
      <w:r w:rsidR="001C13B9">
        <w:rPr>
          <w:rFonts w:ascii="Times New Roman" w:hAnsi="Times New Roman" w:cs="Times New Roman"/>
          <w:sz w:val="24"/>
          <w:szCs w:val="24"/>
        </w:rPr>
        <w:t xml:space="preserve">Lewis G, Hurt L, </w:t>
      </w:r>
      <w:r w:rsidR="001C13B9">
        <w:rPr>
          <w:rFonts w:ascii="Times New Roman" w:hAnsi="Times New Roman" w:cs="Times New Roman"/>
          <w:sz w:val="24"/>
          <w:szCs w:val="24"/>
        </w:rPr>
        <w:lastRenderedPageBreak/>
        <w:t>Romans C, et al, 2004)</w:t>
      </w:r>
      <w:r w:rsidR="00D62163">
        <w:rPr>
          <w:rFonts w:ascii="Times New Roman" w:hAnsi="Times New Roman" w:cs="Times New Roman"/>
          <w:sz w:val="24"/>
          <w:szCs w:val="24"/>
        </w:rPr>
        <w:t>.</w:t>
      </w:r>
      <w:r w:rsidR="004D6CDC">
        <w:rPr>
          <w:rFonts w:ascii="Times New Roman" w:hAnsi="Times New Roman" w:cs="Times New Roman"/>
          <w:sz w:val="24"/>
          <w:szCs w:val="24"/>
        </w:rPr>
        <w:t xml:space="preserve"> </w:t>
      </w:r>
      <w:r w:rsidR="007F5E5A">
        <w:rPr>
          <w:rFonts w:ascii="Times New Roman" w:hAnsi="Times New Roman" w:cs="Times New Roman"/>
          <w:sz w:val="24"/>
          <w:szCs w:val="24"/>
        </w:rPr>
        <w:t>Writers of C</w:t>
      </w:r>
      <w:r w:rsidR="004D6CDC">
        <w:rPr>
          <w:rFonts w:ascii="Times New Roman" w:hAnsi="Times New Roman" w:cs="Times New Roman"/>
          <w:sz w:val="24"/>
          <w:szCs w:val="24"/>
        </w:rPr>
        <w:t xml:space="preserve">ruelty or domestic violence and pregnancy related </w:t>
      </w:r>
      <w:r w:rsidR="007F5E5A">
        <w:rPr>
          <w:rFonts w:ascii="Times New Roman" w:hAnsi="Times New Roman" w:cs="Times New Roman"/>
          <w:sz w:val="24"/>
          <w:szCs w:val="24"/>
        </w:rPr>
        <w:t>death researches were also included</w:t>
      </w:r>
      <w:r w:rsidR="004D6CDC">
        <w:rPr>
          <w:rFonts w:ascii="Times New Roman" w:hAnsi="Times New Roman" w:cs="Times New Roman"/>
          <w:sz w:val="24"/>
          <w:szCs w:val="24"/>
        </w:rPr>
        <w:t xml:space="preserve"> </w:t>
      </w:r>
      <w:r w:rsidR="003972CC">
        <w:rPr>
          <w:rFonts w:ascii="Times New Roman" w:hAnsi="Times New Roman" w:cs="Times New Roman"/>
          <w:sz w:val="24"/>
          <w:szCs w:val="24"/>
        </w:rPr>
        <w:t xml:space="preserve">in this part </w:t>
      </w:r>
      <w:r w:rsidR="007F5E5A">
        <w:rPr>
          <w:rFonts w:ascii="Times New Roman" w:hAnsi="Times New Roman" w:cs="Times New Roman"/>
          <w:sz w:val="24"/>
          <w:szCs w:val="24"/>
        </w:rPr>
        <w:t xml:space="preserve">by contending </w:t>
      </w:r>
      <w:r w:rsidR="003972CC">
        <w:rPr>
          <w:rFonts w:ascii="Times New Roman" w:hAnsi="Times New Roman" w:cs="Times New Roman"/>
          <w:sz w:val="24"/>
          <w:szCs w:val="24"/>
        </w:rPr>
        <w:t>that</w:t>
      </w:r>
      <w:r w:rsidR="007F5E5A">
        <w:rPr>
          <w:rFonts w:ascii="Times New Roman" w:hAnsi="Times New Roman" w:cs="Times New Roman"/>
          <w:sz w:val="24"/>
          <w:szCs w:val="24"/>
        </w:rPr>
        <w:t xml:space="preserve"> some hard working </w:t>
      </w:r>
      <w:r w:rsidR="003972CC">
        <w:rPr>
          <w:rFonts w:ascii="Times New Roman" w:hAnsi="Times New Roman" w:cs="Times New Roman"/>
          <w:sz w:val="24"/>
          <w:szCs w:val="24"/>
        </w:rPr>
        <w:t xml:space="preserve"> </w:t>
      </w:r>
      <w:r w:rsidR="007F5E5A">
        <w:rPr>
          <w:rFonts w:ascii="Times New Roman" w:hAnsi="Times New Roman" w:cs="Times New Roman"/>
          <w:sz w:val="24"/>
          <w:szCs w:val="24"/>
        </w:rPr>
        <w:t>few hard working epidemiology</w:t>
      </w:r>
      <w:r w:rsidR="003972CC">
        <w:rPr>
          <w:rFonts w:ascii="Times New Roman" w:hAnsi="Times New Roman" w:cs="Times New Roman"/>
          <w:sz w:val="24"/>
          <w:szCs w:val="24"/>
        </w:rPr>
        <w:t xml:space="preserve"> exist</w:t>
      </w:r>
      <w:r w:rsidR="007F5E5A">
        <w:rPr>
          <w:rFonts w:ascii="Times New Roman" w:hAnsi="Times New Roman" w:cs="Times New Roman"/>
          <w:sz w:val="24"/>
          <w:szCs w:val="24"/>
        </w:rPr>
        <w:t>s</w:t>
      </w:r>
      <w:r w:rsidR="00D62163">
        <w:rPr>
          <w:rFonts w:ascii="Times New Roman" w:hAnsi="Times New Roman" w:cs="Times New Roman"/>
          <w:sz w:val="24"/>
          <w:szCs w:val="24"/>
        </w:rPr>
        <w:t xml:space="preserve"> ( Khlat M, Guillaume A, 2004)</w:t>
      </w:r>
      <w:r w:rsidR="003972CC">
        <w:rPr>
          <w:rFonts w:ascii="Times New Roman" w:hAnsi="Times New Roman" w:cs="Times New Roman"/>
          <w:sz w:val="24"/>
          <w:szCs w:val="24"/>
        </w:rPr>
        <w:t>.</w:t>
      </w:r>
    </w:p>
    <w:p w:rsidR="00A24EB2" w:rsidRDefault="00725BFC"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Maternal mortality dissimilar to infant mortality which was cruel to social and economic features but </w:t>
      </w:r>
      <w:r w:rsidR="007F5E5A">
        <w:rPr>
          <w:rFonts w:ascii="Times New Roman" w:hAnsi="Times New Roman" w:cs="Times New Roman"/>
          <w:sz w:val="24"/>
          <w:szCs w:val="24"/>
        </w:rPr>
        <w:t>condemnatory</w:t>
      </w:r>
      <w:r w:rsidR="00E37BCC">
        <w:rPr>
          <w:rFonts w:ascii="Times New Roman" w:hAnsi="Times New Roman" w:cs="Times New Roman"/>
          <w:sz w:val="24"/>
          <w:szCs w:val="24"/>
        </w:rPr>
        <w:t xml:space="preserve"> to level the care of obstetric</w:t>
      </w:r>
      <w:r w:rsidR="00B14598">
        <w:rPr>
          <w:rFonts w:ascii="Times New Roman" w:hAnsi="Times New Roman" w:cs="Times New Roman"/>
          <w:sz w:val="24"/>
          <w:szCs w:val="24"/>
        </w:rPr>
        <w:t xml:space="preserve"> (Loudon, 1992). In many</w:t>
      </w:r>
      <w:r w:rsidR="00CD596B">
        <w:rPr>
          <w:rFonts w:ascii="Times New Roman" w:hAnsi="Times New Roman" w:cs="Times New Roman"/>
          <w:sz w:val="24"/>
          <w:szCs w:val="24"/>
        </w:rPr>
        <w:t xml:space="preserve"> countries maternal health services were successfully covered than the poorest and the differences betwe</w:t>
      </w:r>
      <w:r w:rsidR="00A37775">
        <w:rPr>
          <w:rFonts w:ascii="Times New Roman" w:hAnsi="Times New Roman" w:cs="Times New Roman"/>
          <w:sz w:val="24"/>
          <w:szCs w:val="24"/>
        </w:rPr>
        <w:t>en rich-poor were</w:t>
      </w:r>
      <w:r w:rsidR="00CD596B">
        <w:rPr>
          <w:rFonts w:ascii="Times New Roman" w:hAnsi="Times New Roman" w:cs="Times New Roman"/>
          <w:sz w:val="24"/>
          <w:szCs w:val="24"/>
        </w:rPr>
        <w:t xml:space="preserve"> higher level than for primary.</w:t>
      </w:r>
    </w:p>
    <w:p w:rsidR="00634EF6" w:rsidRDefault="00E92518"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A study suggested by Russia showed that</w:t>
      </w:r>
      <w:r w:rsidR="00CF642A">
        <w:rPr>
          <w:rFonts w:ascii="Times New Roman" w:hAnsi="Times New Roman" w:cs="Times New Roman"/>
          <w:sz w:val="24"/>
          <w:szCs w:val="24"/>
        </w:rPr>
        <w:t xml:space="preserve"> </w:t>
      </w:r>
      <w:r w:rsidR="00B14598">
        <w:rPr>
          <w:rFonts w:ascii="Times New Roman" w:hAnsi="Times New Roman" w:cs="Times New Roman"/>
          <w:sz w:val="24"/>
          <w:szCs w:val="24"/>
        </w:rPr>
        <w:t>there was a positive or negative effect of consumption of goods and behaviors</w:t>
      </w:r>
      <w:r w:rsidR="00CF642A">
        <w:rPr>
          <w:rFonts w:ascii="Times New Roman" w:hAnsi="Times New Roman" w:cs="Times New Roman"/>
          <w:sz w:val="24"/>
          <w:szCs w:val="24"/>
        </w:rPr>
        <w:t xml:space="preserve"> (Jensen RT, Richeter K, 2004). Data founded by the US have showed that the recession tends</w:t>
      </w:r>
      <w:r w:rsidR="00B14598">
        <w:rPr>
          <w:rFonts w:ascii="Times New Roman" w:hAnsi="Times New Roman" w:cs="Times New Roman"/>
          <w:sz w:val="24"/>
          <w:szCs w:val="24"/>
        </w:rPr>
        <w:t xml:space="preserve"> to lead decrease in fertility (</w:t>
      </w:r>
      <w:r w:rsidR="00CF642A">
        <w:rPr>
          <w:rFonts w:ascii="Times New Roman" w:hAnsi="Times New Roman" w:cs="Times New Roman"/>
          <w:sz w:val="24"/>
          <w:szCs w:val="24"/>
        </w:rPr>
        <w:t xml:space="preserve">Haub C 2009).  </w:t>
      </w:r>
      <w:r w:rsidR="003A2B52">
        <w:rPr>
          <w:rFonts w:ascii="Times New Roman" w:hAnsi="Times New Roman" w:cs="Times New Roman"/>
          <w:sz w:val="24"/>
          <w:szCs w:val="24"/>
        </w:rPr>
        <w:t>They have showed that there was an asymmetric effect which increased the amount of unemployment that makes</w:t>
      </w:r>
      <w:r w:rsidR="00B14598">
        <w:rPr>
          <w:rFonts w:ascii="Times New Roman" w:hAnsi="Times New Roman" w:cs="Times New Roman"/>
          <w:sz w:val="24"/>
          <w:szCs w:val="24"/>
        </w:rPr>
        <w:t xml:space="preserve"> more awareness about children </w:t>
      </w:r>
      <w:r w:rsidR="001473D8">
        <w:rPr>
          <w:rFonts w:ascii="Times New Roman" w:hAnsi="Times New Roman" w:cs="Times New Roman"/>
          <w:sz w:val="24"/>
          <w:szCs w:val="24"/>
        </w:rPr>
        <w:t xml:space="preserve">among poor families. As </w:t>
      </w:r>
      <w:r w:rsidR="003A2B52">
        <w:rPr>
          <w:rFonts w:ascii="Times New Roman" w:hAnsi="Times New Roman" w:cs="Times New Roman"/>
          <w:sz w:val="24"/>
          <w:szCs w:val="24"/>
        </w:rPr>
        <w:t xml:space="preserve">these households were continually </w:t>
      </w:r>
      <w:r w:rsidR="00834C82">
        <w:rPr>
          <w:rFonts w:ascii="Times New Roman" w:hAnsi="Times New Roman" w:cs="Times New Roman"/>
          <w:sz w:val="24"/>
          <w:szCs w:val="24"/>
        </w:rPr>
        <w:t>having</w:t>
      </w:r>
      <w:r w:rsidR="001473D8">
        <w:rPr>
          <w:rFonts w:ascii="Times New Roman" w:hAnsi="Times New Roman" w:cs="Times New Roman"/>
          <w:sz w:val="24"/>
          <w:szCs w:val="24"/>
        </w:rPr>
        <w:t xml:space="preserve"> a high rate of child and maternal morta</w:t>
      </w:r>
      <w:r w:rsidR="00E37BCC">
        <w:rPr>
          <w:rFonts w:ascii="Times New Roman" w:hAnsi="Times New Roman" w:cs="Times New Roman"/>
          <w:sz w:val="24"/>
          <w:szCs w:val="24"/>
        </w:rPr>
        <w:t xml:space="preserve">lity than the other residents and </w:t>
      </w:r>
      <w:r w:rsidR="001473D8">
        <w:rPr>
          <w:rFonts w:ascii="Times New Roman" w:hAnsi="Times New Roman" w:cs="Times New Roman"/>
          <w:sz w:val="24"/>
          <w:szCs w:val="24"/>
        </w:rPr>
        <w:t xml:space="preserve">also </w:t>
      </w:r>
      <w:r w:rsidR="00556E28">
        <w:rPr>
          <w:rFonts w:ascii="Times New Roman" w:hAnsi="Times New Roman" w:cs="Times New Roman"/>
          <w:sz w:val="24"/>
          <w:szCs w:val="24"/>
        </w:rPr>
        <w:t>a related development in status health status</w:t>
      </w:r>
      <w:r w:rsidR="001473D8">
        <w:rPr>
          <w:rFonts w:ascii="Times New Roman" w:hAnsi="Times New Roman" w:cs="Times New Roman"/>
          <w:sz w:val="24"/>
          <w:szCs w:val="24"/>
        </w:rPr>
        <w:t xml:space="preserve">. </w:t>
      </w:r>
      <w:r w:rsidR="00556E28">
        <w:rPr>
          <w:rFonts w:ascii="Times New Roman" w:hAnsi="Times New Roman" w:cs="Times New Roman"/>
          <w:sz w:val="24"/>
          <w:szCs w:val="24"/>
        </w:rPr>
        <w:t>A research on the end of the war in Japan</w:t>
      </w:r>
      <w:r w:rsidR="001473D8">
        <w:rPr>
          <w:rFonts w:ascii="Times New Roman" w:hAnsi="Times New Roman" w:cs="Times New Roman"/>
          <w:sz w:val="24"/>
          <w:szCs w:val="24"/>
        </w:rPr>
        <w:t xml:space="preserve"> which was similar with the study showed that poor lifestyles were commonly facing deaths and bad health consumtions e.g. </w:t>
      </w:r>
      <w:r w:rsidR="00556E28">
        <w:rPr>
          <w:rFonts w:ascii="Times New Roman" w:hAnsi="Times New Roman" w:cs="Times New Roman"/>
          <w:sz w:val="24"/>
          <w:szCs w:val="24"/>
        </w:rPr>
        <w:t>when an economy develops smokers were more liable to increase their smoking</w:t>
      </w:r>
      <w:r w:rsidR="00834C82">
        <w:rPr>
          <w:rFonts w:ascii="Times New Roman" w:hAnsi="Times New Roman" w:cs="Times New Roman"/>
          <w:sz w:val="24"/>
          <w:szCs w:val="24"/>
        </w:rPr>
        <w:t xml:space="preserve"> (Granados JA, 2008).</w:t>
      </w:r>
      <w:r w:rsidR="003A2B52">
        <w:rPr>
          <w:rFonts w:ascii="Times New Roman" w:hAnsi="Times New Roman" w:cs="Times New Roman"/>
          <w:sz w:val="24"/>
          <w:szCs w:val="24"/>
        </w:rPr>
        <w:t xml:space="preserve">  </w:t>
      </w:r>
    </w:p>
    <w:p w:rsidR="00402151" w:rsidRDefault="00834C82"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WHO has found that</w:t>
      </w:r>
      <w:r w:rsidR="00F903AE">
        <w:rPr>
          <w:rFonts w:ascii="Times New Roman" w:hAnsi="Times New Roman" w:cs="Times New Roman"/>
          <w:sz w:val="24"/>
          <w:szCs w:val="24"/>
        </w:rPr>
        <w:t xml:space="preserve"> almost 15% of </w:t>
      </w:r>
      <w:r w:rsidR="00A37775">
        <w:rPr>
          <w:rFonts w:ascii="Times New Roman" w:hAnsi="Times New Roman" w:cs="Times New Roman"/>
          <w:sz w:val="24"/>
          <w:szCs w:val="24"/>
        </w:rPr>
        <w:t>pregnancies in all countries which required a fast and qualified obst</w:t>
      </w:r>
      <w:r w:rsidR="00F903AE">
        <w:rPr>
          <w:rFonts w:ascii="Times New Roman" w:hAnsi="Times New Roman" w:cs="Times New Roman"/>
          <w:sz w:val="24"/>
          <w:szCs w:val="24"/>
        </w:rPr>
        <w:t>e</w:t>
      </w:r>
      <w:r w:rsidR="00A37775">
        <w:rPr>
          <w:rFonts w:ascii="Times New Roman" w:hAnsi="Times New Roman" w:cs="Times New Roman"/>
          <w:sz w:val="24"/>
          <w:szCs w:val="24"/>
        </w:rPr>
        <w:t xml:space="preserve">tric care to decrease deaths or serious depression. About 80% of maternal mortality were due to obstetric problem, while </w:t>
      </w:r>
      <w:r w:rsidR="00E26E8E">
        <w:rPr>
          <w:rFonts w:ascii="Times New Roman" w:hAnsi="Times New Roman" w:cs="Times New Roman"/>
          <w:sz w:val="24"/>
          <w:szCs w:val="24"/>
        </w:rPr>
        <w:t xml:space="preserve">worldwide </w:t>
      </w:r>
      <w:r w:rsidR="00A37775">
        <w:rPr>
          <w:rFonts w:ascii="Times New Roman" w:hAnsi="Times New Roman" w:cs="Times New Roman"/>
          <w:sz w:val="24"/>
          <w:szCs w:val="24"/>
        </w:rPr>
        <w:t xml:space="preserve">unsafe abortion </w:t>
      </w:r>
      <w:r w:rsidR="00E26E8E">
        <w:rPr>
          <w:rFonts w:ascii="Times New Roman" w:hAnsi="Times New Roman" w:cs="Times New Roman"/>
          <w:sz w:val="24"/>
          <w:szCs w:val="24"/>
        </w:rPr>
        <w:t>problems was about 13% of maternal mortality</w:t>
      </w:r>
      <w:r w:rsidR="00776D3D">
        <w:rPr>
          <w:rFonts w:ascii="Times New Roman" w:hAnsi="Times New Roman" w:cs="Times New Roman"/>
          <w:sz w:val="24"/>
          <w:szCs w:val="24"/>
        </w:rPr>
        <w:t xml:space="preserve"> (WHO, 2012)</w:t>
      </w:r>
      <w:r w:rsidR="00402151">
        <w:rPr>
          <w:rFonts w:ascii="Times New Roman" w:hAnsi="Times New Roman" w:cs="Times New Roman"/>
          <w:sz w:val="24"/>
          <w:szCs w:val="24"/>
        </w:rPr>
        <w:t>. The successful provision of care requires a planned health care system with important things which were needed in the place, including transport between the primary level of health care and hospitals it also required efficient, proactive and effective relation between all those who were connected in the provision of care to pregnant women and new born.</w:t>
      </w:r>
    </w:p>
    <w:p w:rsidR="0067194E" w:rsidRDefault="00E26E8E"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Deliveries done</w:t>
      </w:r>
      <w:r w:rsidR="00402151">
        <w:rPr>
          <w:rFonts w:ascii="Times New Roman" w:hAnsi="Times New Roman" w:cs="Times New Roman"/>
          <w:sz w:val="24"/>
          <w:szCs w:val="24"/>
        </w:rPr>
        <w:t xml:space="preserve"> by </w:t>
      </w:r>
      <w:r>
        <w:rPr>
          <w:rFonts w:ascii="Times New Roman" w:hAnsi="Times New Roman" w:cs="Times New Roman"/>
          <w:sz w:val="24"/>
          <w:szCs w:val="24"/>
        </w:rPr>
        <w:t>“</w:t>
      </w:r>
      <w:r w:rsidR="0067194E">
        <w:rPr>
          <w:rFonts w:ascii="Times New Roman" w:hAnsi="Times New Roman" w:cs="Times New Roman"/>
          <w:sz w:val="24"/>
          <w:szCs w:val="24"/>
        </w:rPr>
        <w:t xml:space="preserve">skilled </w:t>
      </w:r>
      <w:r w:rsidR="00402151">
        <w:rPr>
          <w:rFonts w:ascii="Times New Roman" w:hAnsi="Times New Roman" w:cs="Times New Roman"/>
          <w:sz w:val="24"/>
          <w:szCs w:val="24"/>
        </w:rPr>
        <w:t>birth attendant</w:t>
      </w:r>
      <w:r>
        <w:rPr>
          <w:rFonts w:ascii="Times New Roman" w:hAnsi="Times New Roman" w:cs="Times New Roman"/>
          <w:sz w:val="24"/>
          <w:szCs w:val="24"/>
        </w:rPr>
        <w:t>” (SBA) presents as a signal</w:t>
      </w:r>
      <w:r w:rsidR="0067194E">
        <w:rPr>
          <w:rFonts w:ascii="Times New Roman" w:hAnsi="Times New Roman" w:cs="Times New Roman"/>
          <w:sz w:val="24"/>
          <w:szCs w:val="24"/>
        </w:rPr>
        <w:t xml:space="preserve"> of getting progress</w:t>
      </w:r>
      <w:r>
        <w:rPr>
          <w:rFonts w:ascii="Times New Roman" w:hAnsi="Times New Roman" w:cs="Times New Roman"/>
          <w:sz w:val="24"/>
          <w:szCs w:val="24"/>
        </w:rPr>
        <w:t xml:space="preserve"> that reduced maternal death</w:t>
      </w:r>
      <w:r w:rsidR="0067194E">
        <w:rPr>
          <w:rFonts w:ascii="Times New Roman" w:hAnsi="Times New Roman" w:cs="Times New Roman"/>
          <w:sz w:val="24"/>
          <w:szCs w:val="24"/>
        </w:rPr>
        <w:t>, it was estimated that if there were SBA</w:t>
      </w:r>
      <w:r w:rsidR="00402151">
        <w:rPr>
          <w:rFonts w:ascii="Times New Roman" w:hAnsi="Times New Roman" w:cs="Times New Roman"/>
          <w:sz w:val="24"/>
          <w:szCs w:val="24"/>
        </w:rPr>
        <w:t xml:space="preserve"> </w:t>
      </w:r>
      <w:r w:rsidR="0067194E">
        <w:rPr>
          <w:rFonts w:ascii="Times New Roman" w:hAnsi="Times New Roman" w:cs="Times New Roman"/>
          <w:sz w:val="24"/>
          <w:szCs w:val="24"/>
        </w:rPr>
        <w:t xml:space="preserve">at all deliveries maternal mortality could be reduced by 13-33% (Baral et al, 2010). However results from India (NFHS-3) </w:t>
      </w:r>
      <w:r w:rsidR="0067194E">
        <w:rPr>
          <w:rFonts w:ascii="Times New Roman" w:hAnsi="Times New Roman" w:cs="Times New Roman"/>
          <w:sz w:val="24"/>
          <w:szCs w:val="24"/>
        </w:rPr>
        <w:lastRenderedPageBreak/>
        <w:t xml:space="preserve">showed that institutional deliveries were not a function of economic status; many non below poverty line (BPL) households selected to have their deliveries at home (Gupta et al, 2010) </w:t>
      </w:r>
    </w:p>
    <w:p w:rsidR="00700AC5" w:rsidRDefault="00700AC5"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study on skilled deliveries identified economic, health facility related and social cultural </w:t>
      </w:r>
      <w:r w:rsidR="0067194E">
        <w:rPr>
          <w:rFonts w:ascii="Times New Roman" w:hAnsi="Times New Roman" w:cs="Times New Roman"/>
          <w:sz w:val="24"/>
          <w:szCs w:val="24"/>
        </w:rPr>
        <w:t xml:space="preserve">features to be the most periodic </w:t>
      </w:r>
      <w:r w:rsidR="000B4CAB">
        <w:rPr>
          <w:rFonts w:ascii="Times New Roman" w:hAnsi="Times New Roman" w:cs="Times New Roman"/>
          <w:sz w:val="24"/>
          <w:szCs w:val="24"/>
        </w:rPr>
        <w:t>correspondents to low maternal health care exertion. According to UNFPA, UNICEF, WHO and The World Bank report from 1990-2010 showed that developed   health care systems, other factors outside the health sectors such as increased female education, increased physical intelligibility to health facilities could be conducive features to decrease institutional deliveries.</w:t>
      </w:r>
      <w:r w:rsidRPr="00700AC5">
        <w:rPr>
          <w:rFonts w:ascii="Times New Roman" w:hAnsi="Times New Roman" w:cs="Times New Roman"/>
          <w:sz w:val="24"/>
          <w:szCs w:val="24"/>
        </w:rPr>
        <w:t xml:space="preserve"> </w:t>
      </w:r>
    </w:p>
    <w:p w:rsidR="001151A9" w:rsidRPr="00FD6906" w:rsidRDefault="005F3C0A"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Last 25 years</w:t>
      </w:r>
      <w:r w:rsidR="00E26E8E">
        <w:rPr>
          <w:rFonts w:ascii="Times New Roman" w:hAnsi="Times New Roman" w:cs="Times New Roman"/>
          <w:sz w:val="24"/>
          <w:szCs w:val="24"/>
        </w:rPr>
        <w:t xml:space="preserve"> there are some countries which include some limited resources that have made a improvement in decreasing maternal mortality. But </w:t>
      </w:r>
      <w:r w:rsidR="00556E28">
        <w:rPr>
          <w:rFonts w:ascii="Times New Roman" w:hAnsi="Times New Roman" w:cs="Times New Roman"/>
          <w:sz w:val="24"/>
          <w:szCs w:val="24"/>
        </w:rPr>
        <w:t>in 2015, a study shows</w:t>
      </w:r>
      <w:r w:rsidR="008C0B5A">
        <w:rPr>
          <w:rFonts w:ascii="Times New Roman" w:hAnsi="Times New Roman" w:cs="Times New Roman"/>
          <w:sz w:val="24"/>
          <w:szCs w:val="24"/>
        </w:rPr>
        <w:t xml:space="preserve"> that </w:t>
      </w:r>
      <w:r w:rsidR="00E26E8E">
        <w:rPr>
          <w:rFonts w:ascii="Times New Roman" w:hAnsi="Times New Roman" w:cs="Times New Roman"/>
          <w:sz w:val="24"/>
          <w:szCs w:val="24"/>
        </w:rPr>
        <w:t xml:space="preserve">there are also some countries which are still </w:t>
      </w:r>
      <w:r w:rsidR="009D337B">
        <w:rPr>
          <w:rFonts w:ascii="Times New Roman" w:hAnsi="Times New Roman" w:cs="Times New Roman"/>
          <w:sz w:val="24"/>
          <w:szCs w:val="24"/>
        </w:rPr>
        <w:t>moving very slowly and unlikel</w:t>
      </w:r>
      <w:r w:rsidR="00556E28">
        <w:rPr>
          <w:rFonts w:ascii="Times New Roman" w:hAnsi="Times New Roman" w:cs="Times New Roman"/>
          <w:sz w:val="24"/>
          <w:szCs w:val="24"/>
        </w:rPr>
        <w:t>y to get countries specific</w:t>
      </w:r>
      <w:r w:rsidR="009D337B">
        <w:rPr>
          <w:rFonts w:ascii="Times New Roman" w:hAnsi="Times New Roman" w:cs="Times New Roman"/>
          <w:sz w:val="24"/>
          <w:szCs w:val="24"/>
        </w:rPr>
        <w:t xml:space="preserve"> </w:t>
      </w:r>
      <w:r w:rsidR="008C0B5A">
        <w:rPr>
          <w:rFonts w:ascii="Times New Roman" w:hAnsi="Times New Roman" w:cs="Times New Roman"/>
          <w:sz w:val="24"/>
          <w:szCs w:val="24"/>
        </w:rPr>
        <w:t>health goals for women which were accepted in 2000</w:t>
      </w:r>
      <w:r w:rsidR="009D337B">
        <w:rPr>
          <w:rFonts w:ascii="Times New Roman" w:hAnsi="Times New Roman" w:cs="Times New Roman"/>
          <w:sz w:val="24"/>
          <w:szCs w:val="24"/>
        </w:rPr>
        <w:t xml:space="preserve"> under the </w:t>
      </w:r>
      <w:r w:rsidR="008C0B5A">
        <w:rPr>
          <w:rFonts w:ascii="Times New Roman" w:hAnsi="Times New Roman" w:cs="Times New Roman"/>
          <w:sz w:val="24"/>
          <w:szCs w:val="24"/>
        </w:rPr>
        <w:t>“</w:t>
      </w:r>
      <w:r w:rsidR="009D337B">
        <w:rPr>
          <w:rFonts w:ascii="Times New Roman" w:hAnsi="Times New Roman" w:cs="Times New Roman"/>
          <w:sz w:val="24"/>
          <w:szCs w:val="24"/>
        </w:rPr>
        <w:t>Millennium Development Goals</w:t>
      </w:r>
      <w:r w:rsidR="008C0B5A">
        <w:rPr>
          <w:rFonts w:ascii="Times New Roman" w:hAnsi="Times New Roman" w:cs="Times New Roman"/>
          <w:sz w:val="24"/>
          <w:szCs w:val="24"/>
        </w:rPr>
        <w:t>”</w:t>
      </w:r>
      <w:r w:rsidR="009D337B">
        <w:rPr>
          <w:rFonts w:ascii="Times New Roman" w:hAnsi="Times New Roman" w:cs="Times New Roman"/>
          <w:sz w:val="24"/>
          <w:szCs w:val="24"/>
        </w:rPr>
        <w:t xml:space="preserve"> (MDG). But Nieburg (2012) showed that so</w:t>
      </w:r>
      <w:r w:rsidR="008C0B5A">
        <w:rPr>
          <w:rFonts w:ascii="Times New Roman" w:hAnsi="Times New Roman" w:cs="Times New Roman"/>
          <w:sz w:val="24"/>
          <w:szCs w:val="24"/>
        </w:rPr>
        <w:t>cieties have obtain</w:t>
      </w:r>
      <w:r w:rsidR="009D337B">
        <w:rPr>
          <w:rFonts w:ascii="Times New Roman" w:hAnsi="Times New Roman" w:cs="Times New Roman"/>
          <w:sz w:val="24"/>
          <w:szCs w:val="24"/>
        </w:rPr>
        <w:t xml:space="preserve"> the lower levels of mat</w:t>
      </w:r>
      <w:r w:rsidR="008C0B5A">
        <w:rPr>
          <w:rFonts w:ascii="Times New Roman" w:hAnsi="Times New Roman" w:cs="Times New Roman"/>
          <w:sz w:val="24"/>
          <w:szCs w:val="24"/>
        </w:rPr>
        <w:t>ernal mortality so by decreasing the rate of</w:t>
      </w:r>
      <w:r w:rsidR="009D337B">
        <w:rPr>
          <w:rFonts w:ascii="Times New Roman" w:hAnsi="Times New Roman" w:cs="Times New Roman"/>
          <w:sz w:val="24"/>
          <w:szCs w:val="24"/>
        </w:rPr>
        <w:t xml:space="preserve"> pregnancies,</w:t>
      </w:r>
      <w:r w:rsidR="008C0B5A">
        <w:rPr>
          <w:rFonts w:ascii="Times New Roman" w:hAnsi="Times New Roman" w:cs="Times New Roman"/>
          <w:sz w:val="24"/>
          <w:szCs w:val="24"/>
        </w:rPr>
        <w:t xml:space="preserve"> by decreasing the complications during pregnancy</w:t>
      </w:r>
      <w:r w:rsidR="009D337B">
        <w:rPr>
          <w:rFonts w:ascii="Times New Roman" w:hAnsi="Times New Roman" w:cs="Times New Roman"/>
          <w:sz w:val="24"/>
          <w:szCs w:val="24"/>
        </w:rPr>
        <w:t xml:space="preserve">, </w:t>
      </w:r>
      <w:r w:rsidR="008C0B5A">
        <w:rPr>
          <w:rFonts w:ascii="Times New Roman" w:hAnsi="Times New Roman" w:cs="Times New Roman"/>
          <w:sz w:val="24"/>
          <w:szCs w:val="24"/>
        </w:rPr>
        <w:t>and by providing provisions and well-</w:t>
      </w:r>
      <w:r w:rsidR="00412943">
        <w:rPr>
          <w:rFonts w:ascii="Times New Roman" w:hAnsi="Times New Roman" w:cs="Times New Roman"/>
          <w:sz w:val="24"/>
          <w:szCs w:val="24"/>
        </w:rPr>
        <w:t>trained staffs to treat the problems.</w:t>
      </w:r>
    </w:p>
    <w:p w:rsidR="000F6B97" w:rsidRPr="00D214DB" w:rsidRDefault="00B65987" w:rsidP="00D214DB">
      <w:pPr>
        <w:pStyle w:val="Heading2"/>
        <w:rPr>
          <w:rFonts w:ascii="Times New Roman" w:hAnsi="Times New Roman" w:cs="Times New Roman"/>
          <w:color w:val="000000" w:themeColor="text1"/>
        </w:rPr>
      </w:pPr>
      <w:bookmarkStart w:id="5" w:name="_Toc503634336"/>
      <w:r w:rsidRPr="00D214DB">
        <w:rPr>
          <w:rFonts w:ascii="Times New Roman" w:hAnsi="Times New Roman" w:cs="Times New Roman"/>
          <w:color w:val="000000" w:themeColor="text1"/>
        </w:rPr>
        <w:t xml:space="preserve">3.0 </w:t>
      </w:r>
      <w:r w:rsidR="00D33DBC" w:rsidRPr="00D214DB">
        <w:rPr>
          <w:rFonts w:ascii="Times New Roman" w:hAnsi="Times New Roman" w:cs="Times New Roman"/>
          <w:color w:val="000000" w:themeColor="text1"/>
        </w:rPr>
        <w:t>Methodology</w:t>
      </w:r>
      <w:bookmarkEnd w:id="5"/>
    </w:p>
    <w:p w:rsidR="00575179" w:rsidRDefault="007F2138" w:rsidP="00EB79F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2860675</wp:posOffset>
                </wp:positionH>
                <wp:positionV relativeFrom="paragraph">
                  <wp:posOffset>560070</wp:posOffset>
                </wp:positionV>
                <wp:extent cx="2090420" cy="542290"/>
                <wp:effectExtent l="22225" t="15875" r="20955" b="22860"/>
                <wp:wrapNone/>
                <wp:docPr id="15"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0420" cy="542290"/>
                        </a:xfrm>
                        <a:prstGeom prst="ellipse">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25DEE" w:rsidRPr="00FD6906" w:rsidRDefault="00B25DEE" w:rsidP="00FD6906">
                            <w:pPr>
                              <w:jc w:val="center"/>
                              <w:rPr>
                                <w:rFonts w:ascii="Times New Roman" w:hAnsi="Times New Roman" w:cs="Times New Roman"/>
                                <w:b/>
                              </w:rPr>
                            </w:pPr>
                            <w:r w:rsidRPr="00FD6906">
                              <w:rPr>
                                <w:rFonts w:ascii="Times New Roman" w:hAnsi="Times New Roman" w:cs="Times New Roman"/>
                                <w:b/>
                              </w:rPr>
                              <w:t>GDP per capita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7" o:spid="_x0000_s1026" style="position:absolute;left:0;text-align:left;margin-left:225.25pt;margin-top:44.1pt;width:164.6pt;height:4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" fillcolor="white [3201]" strokecolor="black [3200]" strokeweight="2.5pt">
                <v:shadow color="#868686"/>
                <v:textbox>
                  <w:txbxContent>
                    <w:p w:rsidR="00B25DEE" w:rsidRPr="00FD6906" w:rsidRDefault="00B25DEE" w:rsidP="00FD6906">
                      <w:pPr>
                        <w:jc w:val="center"/>
                        <w:rPr>
                          <w:rFonts w:ascii="Times New Roman" w:hAnsi="Times New Roman" w:cs="Times New Roman"/>
                          <w:b/>
                        </w:rPr>
                      </w:pPr>
                      <w:r w:rsidRPr="00FD6906">
                        <w:rPr>
                          <w:rFonts w:ascii="Times New Roman" w:hAnsi="Times New Roman" w:cs="Times New Roman"/>
                          <w:b/>
                        </w:rPr>
                        <w:t>GDP per capita</w:t>
                      </w:r>
                    </w:p>
                  </w:txbxContent>
                </v:textbox>
              </v:oval>
            </w:pict>
          </mc:Fallback>
        </mc:AlternateContent>
      </w:r>
      <w:r w:rsidR="00C2316A">
        <w:rPr>
          <w:rFonts w:ascii="Times New Roman" w:hAnsi="Times New Roman" w:cs="Times New Roman"/>
          <w:sz w:val="24"/>
          <w:szCs w:val="24"/>
        </w:rPr>
        <w:t xml:space="preserve"> </w:t>
      </w:r>
      <w:r w:rsidR="00EB79FB">
        <w:rPr>
          <w:rFonts w:ascii="Times New Roman" w:hAnsi="Times New Roman" w:cs="Times New Roman"/>
          <w:sz w:val="24"/>
          <w:szCs w:val="24"/>
        </w:rPr>
        <w:t>The dependent and independent variables which are used in the research work are given below through a diagram:</w:t>
      </w:r>
    </w:p>
    <w:p w:rsidR="00FE231B" w:rsidRDefault="00FE231B" w:rsidP="004931C6">
      <w:pPr>
        <w:spacing w:line="360" w:lineRule="auto"/>
        <w:jc w:val="both"/>
        <w:rPr>
          <w:rFonts w:ascii="Times New Roman" w:hAnsi="Times New Roman" w:cs="Times New Roman"/>
          <w:sz w:val="24"/>
          <w:szCs w:val="24"/>
        </w:rPr>
      </w:pPr>
    </w:p>
    <w:p w:rsidR="00FE231B" w:rsidRDefault="007F2138" w:rsidP="004931C6">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902335</wp:posOffset>
                </wp:positionH>
                <wp:positionV relativeFrom="paragraph">
                  <wp:posOffset>4445</wp:posOffset>
                </wp:positionV>
                <wp:extent cx="1888490" cy="1475105"/>
                <wp:effectExtent l="6985" t="55245" r="47625" b="12700"/>
                <wp:wrapNone/>
                <wp:docPr id="14"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88490" cy="1475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70F768" id="_x0000_t32" coordsize="21600,21600" o:spt="32" o:oned="t" path="m,l21600,21600e" filled="f">
                <v:path arrowok="t" fillok="f" o:connecttype="none"/>
                <o:lock v:ext="edit" shapetype="t"/>
              </v:shapetype>
              <v:shape id="AutoShape 28" o:spid="_x0000_s1026" type="#_x0000_t32" style="position:absolute;margin-left:71.05pt;margin-top:.35pt;width:148.7pt;height:116.1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0048" behindDoc="0" locked="0" layoutInCell="1" allowOverlap="1">
                <wp:simplePos x="0" y="0"/>
                <wp:positionH relativeFrom="column">
                  <wp:posOffset>2683510</wp:posOffset>
                </wp:positionH>
                <wp:positionV relativeFrom="paragraph">
                  <wp:posOffset>252730</wp:posOffset>
                </wp:positionV>
                <wp:extent cx="2332990" cy="629285"/>
                <wp:effectExtent l="16510" t="17780" r="22225" b="19685"/>
                <wp:wrapNone/>
                <wp:docPr id="13"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990" cy="629285"/>
                        </a:xfrm>
                        <a:prstGeom prst="ellipse">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25DEE" w:rsidRPr="00FE231B" w:rsidRDefault="00B25DEE" w:rsidP="0007371E">
                            <w:pPr>
                              <w:jc w:val="center"/>
                              <w:rPr>
                                <w:rFonts w:ascii="Times New Roman" w:hAnsi="Times New Roman" w:cs="Times New Roman"/>
                                <w:b/>
                                <w:sz w:val="28"/>
                                <w:szCs w:val="28"/>
                              </w:rPr>
                            </w:pPr>
                            <w:r w:rsidRPr="00FE231B">
                              <w:rPr>
                                <w:rFonts w:ascii="Times New Roman" w:hAnsi="Times New Roman" w:cs="Times New Roman"/>
                                <w:b/>
                                <w:sz w:val="28"/>
                                <w:szCs w:val="28"/>
                              </w:rPr>
                              <w:t xml:space="preserve"> </w:t>
                            </w:r>
                            <w:r w:rsidRPr="00A01E8A">
                              <w:rPr>
                                <w:rFonts w:ascii="Times New Roman" w:hAnsi="Times New Roman" w:cs="Times New Roman"/>
                                <w:b/>
                                <w:sz w:val="24"/>
                                <w:szCs w:val="24"/>
                              </w:rPr>
                              <w:t>Female Literacy</w:t>
                            </w:r>
                            <w:r w:rsidRPr="00FE231B">
                              <w:rPr>
                                <w:rFonts w:ascii="Times New Roman" w:hAnsi="Times New Roman" w:cs="Times New Roman"/>
                                <w:b/>
                                <w:sz w:val="28"/>
                                <w:szCs w:val="28"/>
                              </w:rPr>
                              <w:t xml:space="preserve"> rate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8" o:spid="_x0000_s1027" style="position:absolute;left:0;text-align:left;margin-left:211.3pt;margin-top:19.9pt;width:183.7pt;height:49.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" fillcolor="white [3201]" strokecolor="black [3200]" strokeweight="2.5pt">
                <v:shadow color="#868686"/>
                <v:textbox>
                  <w:txbxContent>
                    <w:p w:rsidR="00B25DEE" w:rsidRPr="00FE231B" w:rsidRDefault="00B25DEE" w:rsidP="0007371E">
                      <w:pPr>
                        <w:jc w:val="center"/>
                        <w:rPr>
                          <w:rFonts w:ascii="Times New Roman" w:hAnsi="Times New Roman" w:cs="Times New Roman"/>
                          <w:b/>
                          <w:sz w:val="28"/>
                          <w:szCs w:val="28"/>
                        </w:rPr>
                      </w:pPr>
                      <w:r w:rsidRPr="00FE231B">
                        <w:rPr>
                          <w:rFonts w:ascii="Times New Roman" w:hAnsi="Times New Roman" w:cs="Times New Roman"/>
                          <w:b/>
                          <w:sz w:val="28"/>
                          <w:szCs w:val="28"/>
                        </w:rPr>
                        <w:t xml:space="preserve"> </w:t>
                      </w:r>
                      <w:r w:rsidRPr="00A01E8A">
                        <w:rPr>
                          <w:rFonts w:ascii="Times New Roman" w:hAnsi="Times New Roman" w:cs="Times New Roman"/>
                          <w:b/>
                          <w:sz w:val="24"/>
                          <w:szCs w:val="24"/>
                        </w:rPr>
                        <w:t>Female Literacy</w:t>
                      </w:r>
                      <w:r w:rsidRPr="00FE231B">
                        <w:rPr>
                          <w:rFonts w:ascii="Times New Roman" w:hAnsi="Times New Roman" w:cs="Times New Roman"/>
                          <w:b/>
                          <w:sz w:val="28"/>
                          <w:szCs w:val="28"/>
                        </w:rPr>
                        <w:t xml:space="preserve"> rate</w:t>
                      </w:r>
                    </w:p>
                  </w:txbxContent>
                </v:textbox>
              </v:oval>
            </w:pict>
          </mc:Fallback>
        </mc:AlternateContent>
      </w:r>
    </w:p>
    <w:p w:rsidR="00575179" w:rsidRDefault="007F2138" w:rsidP="004931C6">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902335</wp:posOffset>
                </wp:positionH>
                <wp:positionV relativeFrom="paragraph">
                  <wp:posOffset>326390</wp:posOffset>
                </wp:positionV>
                <wp:extent cx="1674495" cy="963930"/>
                <wp:effectExtent l="6985" t="52705" r="42545" b="12065"/>
                <wp:wrapNone/>
                <wp:docPr id="1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74495" cy="9639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F8273C" id="AutoShape 29" o:spid="_x0000_s1026" type="#_x0000_t32" style="position:absolute;margin-left:71.05pt;margin-top:25.7pt;width:131.85pt;height:75.9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">
                <v:stroke endarrow="block"/>
              </v:shape>
            </w:pict>
          </mc:Fallback>
        </mc:AlternateContent>
      </w:r>
    </w:p>
    <w:p w:rsidR="00575179" w:rsidRPr="00575179" w:rsidRDefault="007F2138" w:rsidP="004931C6">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simplePos x="0" y="0"/>
                <wp:positionH relativeFrom="column">
                  <wp:posOffset>2683510</wp:posOffset>
                </wp:positionH>
                <wp:positionV relativeFrom="paragraph">
                  <wp:posOffset>245745</wp:posOffset>
                </wp:positionV>
                <wp:extent cx="2267585" cy="639445"/>
                <wp:effectExtent l="16510" t="19050" r="20955" b="17780"/>
                <wp:wrapNone/>
                <wp:docPr id="11"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7585" cy="639445"/>
                        </a:xfrm>
                        <a:prstGeom prst="ellipse">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25DEE" w:rsidRPr="00A01E8A" w:rsidRDefault="00B25DEE" w:rsidP="00FE231B">
                            <w:pPr>
                              <w:jc w:val="center"/>
                              <w:rPr>
                                <w:rFonts w:ascii="Times New Roman" w:hAnsi="Times New Roman" w:cs="Times New Roman"/>
                                <w:b/>
                                <w:sz w:val="24"/>
                                <w:szCs w:val="24"/>
                              </w:rPr>
                            </w:pPr>
                            <w:r w:rsidRPr="00A01E8A">
                              <w:rPr>
                                <w:rFonts w:ascii="Times New Roman" w:hAnsi="Times New Roman" w:cs="Times New Roman"/>
                                <w:b/>
                                <w:sz w:val="24"/>
                                <w:szCs w:val="24"/>
                              </w:rPr>
                              <w:t>Female Labor Force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0" o:spid="_x0000_s1028" style="position:absolute;left:0;text-align:left;margin-left:211.3pt;margin-top:19.35pt;width:178.55pt;height:50.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" fillcolor="white [3201]" strokecolor="black [3200]" strokeweight="2.5pt">
                <v:shadow color="#868686"/>
                <v:textbox>
                  <w:txbxContent>
                    <w:p w:rsidR="00B25DEE" w:rsidRPr="00A01E8A" w:rsidRDefault="00B25DEE" w:rsidP="00FE231B">
                      <w:pPr>
                        <w:jc w:val="center"/>
                        <w:rPr>
                          <w:rFonts w:ascii="Times New Roman" w:hAnsi="Times New Roman" w:cs="Times New Roman"/>
                          <w:b/>
                          <w:sz w:val="24"/>
                          <w:szCs w:val="24"/>
                        </w:rPr>
                      </w:pPr>
                      <w:r w:rsidRPr="00A01E8A">
                        <w:rPr>
                          <w:rFonts w:ascii="Times New Roman" w:hAnsi="Times New Roman" w:cs="Times New Roman"/>
                          <w:b/>
                          <w:sz w:val="24"/>
                          <w:szCs w:val="24"/>
                        </w:rPr>
                        <w:t>Female Labor Force</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49024" behindDoc="0" locked="0" layoutInCell="1" allowOverlap="1">
                <wp:simplePos x="0" y="0"/>
                <wp:positionH relativeFrom="column">
                  <wp:posOffset>3020060</wp:posOffset>
                </wp:positionH>
                <wp:positionV relativeFrom="paragraph">
                  <wp:posOffset>410210</wp:posOffset>
                </wp:positionV>
                <wp:extent cx="0" cy="0"/>
                <wp:effectExtent l="10160" t="59690" r="18415" b="54610"/>
                <wp:wrapNone/>
                <wp:docPr id="10"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2F454E" id="AutoShape 44" o:spid="_x0000_s1026" type="#_x0000_t32" style="position:absolute;margin-left:237.8pt;margin-top:32.3pt;width:0;height: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8QNLgIAAFk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">
                <v:stroke endarrow="block"/>
              </v:shape>
            </w:pict>
          </mc:Fallback>
        </mc:AlternateContent>
      </w:r>
    </w:p>
    <w:p w:rsidR="00575179" w:rsidRPr="00575179" w:rsidRDefault="007F2138" w:rsidP="004931C6">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902335</wp:posOffset>
                </wp:positionH>
                <wp:positionV relativeFrom="paragraph">
                  <wp:posOffset>321310</wp:posOffset>
                </wp:positionV>
                <wp:extent cx="1614805" cy="318135"/>
                <wp:effectExtent l="6985" t="55880" r="26035" b="6985"/>
                <wp:wrapNone/>
                <wp:docPr id="9"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14805" cy="318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BA4DDB" id="AutoShape 50" o:spid="_x0000_s1026" type="#_x0000_t32" style="position:absolute;margin-left:71.05pt;margin-top:25.3pt;width:127.15pt;height:25.0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simplePos x="0" y="0"/>
                <wp:positionH relativeFrom="column">
                  <wp:posOffset>-451485</wp:posOffset>
                </wp:positionH>
                <wp:positionV relativeFrom="paragraph">
                  <wp:posOffset>321310</wp:posOffset>
                </wp:positionV>
                <wp:extent cx="1353820" cy="596900"/>
                <wp:effectExtent l="24765" t="17780" r="21590" b="23495"/>
                <wp:wrapNone/>
                <wp:docPr id="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820" cy="59690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25DEE" w:rsidRPr="00FF522D" w:rsidRDefault="00B25DEE" w:rsidP="0007371E">
                            <w:pPr>
                              <w:jc w:val="center"/>
                              <w:rPr>
                                <w:rFonts w:ascii="Times New Roman" w:hAnsi="Times New Roman" w:cs="Times New Roman"/>
                                <w:b/>
                                <w:sz w:val="32"/>
                                <w:szCs w:val="32"/>
                              </w:rPr>
                            </w:pPr>
                            <w:r>
                              <w:rPr>
                                <w:rFonts w:ascii="Times New Roman" w:hAnsi="Times New Roman" w:cs="Times New Roman"/>
                                <w:b/>
                                <w:sz w:val="32"/>
                                <w:szCs w:val="32"/>
                              </w:rPr>
                              <w:t xml:space="preserve">Maternal Mortality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9" style="position:absolute;left:0;text-align:left;margin-left:-35.55pt;margin-top:25.3pt;width:106.6pt;height:4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" fillcolor="white [3201]" strokecolor="black [3200]" strokeweight="2.5pt">
                <v:shadow color="#868686"/>
                <v:textbox>
                  <w:txbxContent>
                    <w:p w:rsidR="00B25DEE" w:rsidRPr="00FF522D" w:rsidRDefault="00B25DEE" w:rsidP="0007371E">
                      <w:pPr>
                        <w:jc w:val="center"/>
                        <w:rPr>
                          <w:rFonts w:ascii="Times New Roman" w:hAnsi="Times New Roman" w:cs="Times New Roman"/>
                          <w:b/>
                          <w:sz w:val="32"/>
                          <w:szCs w:val="32"/>
                        </w:rPr>
                      </w:pPr>
                      <w:r>
                        <w:rPr>
                          <w:rFonts w:ascii="Times New Roman" w:hAnsi="Times New Roman" w:cs="Times New Roman"/>
                          <w:b/>
                          <w:sz w:val="32"/>
                          <w:szCs w:val="32"/>
                        </w:rPr>
                        <w:t xml:space="preserve">Maternal Mortality </w:t>
                      </w:r>
                    </w:p>
                  </w:txbxContent>
                </v:textbox>
              </v:rect>
            </w:pict>
          </mc:Fallback>
        </mc:AlternateContent>
      </w:r>
    </w:p>
    <w:p w:rsidR="00575179" w:rsidRPr="00FF522D" w:rsidRDefault="007F2138" w:rsidP="004931C6">
      <w:pPr>
        <w:tabs>
          <w:tab w:val="left" w:pos="4005"/>
        </w:tabs>
        <w:spacing w:line="360" w:lineRule="auto"/>
        <w:jc w:val="both"/>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2683510</wp:posOffset>
                </wp:positionH>
                <wp:positionV relativeFrom="paragraph">
                  <wp:posOffset>180340</wp:posOffset>
                </wp:positionV>
                <wp:extent cx="2160270" cy="695960"/>
                <wp:effectExtent l="16510" t="19050" r="23495" b="18415"/>
                <wp:wrapNone/>
                <wp:docPr id="7" name="Oval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695960"/>
                        </a:xfrm>
                        <a:prstGeom prst="ellipse">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25DEE" w:rsidRPr="001151A9" w:rsidRDefault="00B25DEE">
                            <w:pPr>
                              <w:rPr>
                                <w:rFonts w:ascii="Times New Roman" w:hAnsi="Times New Roman" w:cs="Times New Roman"/>
                                <w:b/>
                                <w:sz w:val="24"/>
                                <w:szCs w:val="24"/>
                              </w:rPr>
                            </w:pPr>
                            <w:r>
                              <w:rPr>
                                <w:rFonts w:ascii="Times New Roman" w:hAnsi="Times New Roman" w:cs="Times New Roman"/>
                                <w:b/>
                                <w:sz w:val="24"/>
                                <w:szCs w:val="24"/>
                              </w:rPr>
                              <w:t>Birth Attended by Skilled Health 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3" o:spid="_x0000_s1030" style="position:absolute;left:0;text-align:left;margin-left:211.3pt;margin-top:14.2pt;width:170.1pt;height:5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" fillcolor="white [3201]" strokecolor="black [3200]" strokeweight="2.5pt">
                <v:shadow color="#868686"/>
                <v:textbox>
                  <w:txbxContent>
                    <w:p w:rsidR="00B25DEE" w:rsidRPr="001151A9" w:rsidRDefault="00B25DEE">
                      <w:pPr>
                        <w:rPr>
                          <w:rFonts w:ascii="Times New Roman" w:hAnsi="Times New Roman" w:cs="Times New Roman"/>
                          <w:b/>
                          <w:sz w:val="24"/>
                          <w:szCs w:val="24"/>
                        </w:rPr>
                      </w:pPr>
                      <w:r>
                        <w:rPr>
                          <w:rFonts w:ascii="Times New Roman" w:hAnsi="Times New Roman" w:cs="Times New Roman"/>
                          <w:b/>
                          <w:sz w:val="24"/>
                          <w:szCs w:val="24"/>
                        </w:rPr>
                        <w:t>Birth Attended by Skilled Health Staff</w:t>
                      </w:r>
                    </w:p>
                  </w:txbxContent>
                </v:textbox>
              </v:oval>
            </w:pict>
          </mc:Fallback>
        </mc:AlternateContent>
      </w:r>
      <w:r w:rsidR="0007371E">
        <w:rPr>
          <w:rFonts w:ascii="Times New Roman" w:hAnsi="Times New Roman" w:cs="Times New Roman"/>
          <w:sz w:val="24"/>
          <w:szCs w:val="24"/>
        </w:rPr>
        <w:tab/>
      </w:r>
    </w:p>
    <w:p w:rsidR="00575179" w:rsidRPr="00FF522D" w:rsidRDefault="007F2138" w:rsidP="004931C6">
      <w:pPr>
        <w:spacing w:line="360" w:lineRule="auto"/>
        <w:jc w:val="both"/>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902335</wp:posOffset>
                </wp:positionH>
                <wp:positionV relativeFrom="paragraph">
                  <wp:posOffset>13970</wp:posOffset>
                </wp:positionV>
                <wp:extent cx="1424940" cy="124460"/>
                <wp:effectExtent l="6985" t="13970" r="25400" b="61595"/>
                <wp:wrapNone/>
                <wp:docPr id="6"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4940" cy="124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51AB2C" id="AutoShape 30" o:spid="_x0000_s1026" type="#_x0000_t32" style="position:absolute;margin-left:71.05pt;margin-top:1.1pt;width:112.2pt;height:9.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">
                <v:stroke endarrow="block"/>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simplePos x="0" y="0"/>
                <wp:positionH relativeFrom="column">
                  <wp:posOffset>902335</wp:posOffset>
                </wp:positionH>
                <wp:positionV relativeFrom="paragraph">
                  <wp:posOffset>138430</wp:posOffset>
                </wp:positionV>
                <wp:extent cx="1424940" cy="683260"/>
                <wp:effectExtent l="6985" t="5080" r="34925" b="54610"/>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4940" cy="683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C17EAC" id="AutoShape 31" o:spid="_x0000_s1026" type="#_x0000_t32" style="position:absolute;margin-left:71.05pt;margin-top:10.9pt;width:112.2pt;height:5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">
                <v:stroke endarrow="block"/>
              </v:shape>
            </w:pict>
          </mc:Fallback>
        </mc:AlternateContent>
      </w:r>
    </w:p>
    <w:p w:rsidR="00575179" w:rsidRPr="00FF522D" w:rsidRDefault="007F2138" w:rsidP="004931C6">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1072" behindDoc="0" locked="0" layoutInCell="1" allowOverlap="1">
                <wp:simplePos x="0" y="0"/>
                <wp:positionH relativeFrom="column">
                  <wp:posOffset>2517140</wp:posOffset>
                </wp:positionH>
                <wp:positionV relativeFrom="paragraph">
                  <wp:posOffset>269240</wp:posOffset>
                </wp:positionV>
                <wp:extent cx="2408555" cy="688340"/>
                <wp:effectExtent l="21590" t="20955" r="17780" b="24130"/>
                <wp:wrapNone/>
                <wp:docPr id="1"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8555" cy="688340"/>
                        </a:xfrm>
                        <a:prstGeom prst="ellipse">
                          <a:avLst/>
                        </a:prstGeom>
                        <a:solidFill>
                          <a:schemeClr val="lt1">
                            <a:lumMod val="100000"/>
                            <a:lumOff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25DEE" w:rsidRPr="00A01E8A" w:rsidRDefault="00B25DEE" w:rsidP="0007371E">
                            <w:pPr>
                              <w:jc w:val="center"/>
                              <w:rPr>
                                <w:rFonts w:ascii="Times New Roman" w:hAnsi="Times New Roman" w:cs="Times New Roman"/>
                                <w:b/>
                                <w:sz w:val="24"/>
                                <w:szCs w:val="24"/>
                              </w:rPr>
                            </w:pPr>
                            <w:r w:rsidRPr="00A01E8A">
                              <w:rPr>
                                <w:rFonts w:ascii="Times New Roman" w:hAnsi="Times New Roman" w:cs="Times New Roman"/>
                                <w:b/>
                                <w:sz w:val="24"/>
                                <w:szCs w:val="24"/>
                              </w:rPr>
                              <w:t>Infant Mortality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2" o:spid="_x0000_s1031" style="position:absolute;left:0;text-align:left;margin-left:198.2pt;margin-top:21.2pt;width:189.65pt;height:54.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" fillcolor="white [3201]" strokecolor="black [3200]" strokeweight="2.5pt">
                <v:shadow color="#868686"/>
                <v:textbox>
                  <w:txbxContent>
                    <w:p w:rsidR="00B25DEE" w:rsidRPr="00A01E8A" w:rsidRDefault="00B25DEE" w:rsidP="0007371E">
                      <w:pPr>
                        <w:jc w:val="center"/>
                        <w:rPr>
                          <w:rFonts w:ascii="Times New Roman" w:hAnsi="Times New Roman" w:cs="Times New Roman"/>
                          <w:b/>
                          <w:sz w:val="24"/>
                          <w:szCs w:val="24"/>
                        </w:rPr>
                      </w:pPr>
                      <w:r w:rsidRPr="00A01E8A">
                        <w:rPr>
                          <w:rFonts w:ascii="Times New Roman" w:hAnsi="Times New Roman" w:cs="Times New Roman"/>
                          <w:b/>
                          <w:sz w:val="24"/>
                          <w:szCs w:val="24"/>
                        </w:rPr>
                        <w:t>Infant Mortality</w:t>
                      </w:r>
                    </w:p>
                  </w:txbxContent>
                </v:textbox>
              </v:oval>
            </w:pict>
          </mc:Fallback>
        </mc:AlternateContent>
      </w:r>
    </w:p>
    <w:p w:rsidR="00575179" w:rsidRPr="00FF522D" w:rsidRDefault="00575179" w:rsidP="004931C6">
      <w:pPr>
        <w:spacing w:line="360" w:lineRule="auto"/>
        <w:jc w:val="both"/>
        <w:rPr>
          <w:rFonts w:ascii="Times New Roman" w:hAnsi="Times New Roman" w:cs="Times New Roman"/>
          <w:b/>
          <w:sz w:val="24"/>
          <w:szCs w:val="24"/>
        </w:rPr>
      </w:pPr>
    </w:p>
    <w:p w:rsidR="00575179" w:rsidRDefault="00575179" w:rsidP="004931C6">
      <w:pPr>
        <w:spacing w:line="360" w:lineRule="auto"/>
        <w:jc w:val="both"/>
        <w:rPr>
          <w:rFonts w:ascii="Times New Roman" w:hAnsi="Times New Roman" w:cs="Times New Roman"/>
          <w:sz w:val="24"/>
          <w:szCs w:val="24"/>
        </w:rPr>
      </w:pPr>
    </w:p>
    <w:p w:rsidR="004E706D" w:rsidRDefault="004E706D" w:rsidP="004931C6">
      <w:pPr>
        <w:spacing w:line="360" w:lineRule="auto"/>
        <w:jc w:val="both"/>
        <w:rPr>
          <w:rFonts w:ascii="Times New Roman" w:hAnsi="Times New Roman" w:cs="Times New Roman"/>
          <w:sz w:val="24"/>
          <w:szCs w:val="24"/>
        </w:rPr>
      </w:pPr>
    </w:p>
    <w:p w:rsidR="00ED1815" w:rsidRDefault="00F37FBC"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Based off of the past literat</w:t>
      </w:r>
      <w:r w:rsidR="00E514E3">
        <w:rPr>
          <w:rFonts w:ascii="Times New Roman" w:hAnsi="Times New Roman" w:cs="Times New Roman"/>
          <w:sz w:val="24"/>
          <w:szCs w:val="24"/>
        </w:rPr>
        <w:t>ure review, this study focused</w:t>
      </w:r>
      <w:r>
        <w:rPr>
          <w:rFonts w:ascii="Times New Roman" w:hAnsi="Times New Roman" w:cs="Times New Roman"/>
          <w:sz w:val="24"/>
          <w:szCs w:val="24"/>
        </w:rPr>
        <w:t xml:space="preserve"> </w:t>
      </w:r>
      <w:r w:rsidR="00EB79FB">
        <w:rPr>
          <w:rFonts w:ascii="Times New Roman" w:hAnsi="Times New Roman" w:cs="Times New Roman"/>
          <w:sz w:val="24"/>
          <w:szCs w:val="24"/>
        </w:rPr>
        <w:t xml:space="preserve">on </w:t>
      </w:r>
      <w:r>
        <w:rPr>
          <w:rFonts w:ascii="Times New Roman" w:hAnsi="Times New Roman" w:cs="Times New Roman"/>
          <w:sz w:val="24"/>
          <w:szCs w:val="24"/>
        </w:rPr>
        <w:t>the effect of</w:t>
      </w:r>
      <w:r w:rsidR="007B6FFE">
        <w:rPr>
          <w:rFonts w:ascii="Times New Roman" w:hAnsi="Times New Roman" w:cs="Times New Roman"/>
          <w:sz w:val="24"/>
          <w:szCs w:val="24"/>
        </w:rPr>
        <w:t xml:space="preserve"> various indicators on maternal death</w:t>
      </w:r>
      <w:r w:rsidR="00685EAA">
        <w:rPr>
          <w:rFonts w:ascii="Times New Roman" w:hAnsi="Times New Roman" w:cs="Times New Roman"/>
          <w:sz w:val="24"/>
          <w:szCs w:val="24"/>
        </w:rPr>
        <w:t xml:space="preserve"> and </w:t>
      </w:r>
      <w:r w:rsidR="00EB79FB">
        <w:rPr>
          <w:rFonts w:ascii="Times New Roman" w:hAnsi="Times New Roman" w:cs="Times New Roman"/>
          <w:sz w:val="24"/>
          <w:szCs w:val="24"/>
        </w:rPr>
        <w:t xml:space="preserve">tries to capture </w:t>
      </w:r>
      <w:r w:rsidR="00685EAA">
        <w:rPr>
          <w:rFonts w:ascii="Times New Roman" w:hAnsi="Times New Roman" w:cs="Times New Roman"/>
          <w:sz w:val="24"/>
          <w:szCs w:val="24"/>
        </w:rPr>
        <w:t>the determinants of</w:t>
      </w:r>
      <w:r w:rsidR="007B6FFE">
        <w:rPr>
          <w:rFonts w:ascii="Times New Roman" w:hAnsi="Times New Roman" w:cs="Times New Roman"/>
          <w:sz w:val="24"/>
          <w:szCs w:val="24"/>
        </w:rPr>
        <w:t xml:space="preserve"> maternal mortality.</w:t>
      </w:r>
      <w:r w:rsidR="00C2316A">
        <w:rPr>
          <w:rFonts w:ascii="Times New Roman" w:hAnsi="Times New Roman" w:cs="Times New Roman"/>
          <w:sz w:val="24"/>
          <w:szCs w:val="24"/>
        </w:rPr>
        <w:t xml:space="preserve"> In</w:t>
      </w:r>
      <w:r w:rsidR="00FE231B">
        <w:rPr>
          <w:rFonts w:ascii="Times New Roman" w:hAnsi="Times New Roman" w:cs="Times New Roman"/>
          <w:sz w:val="24"/>
          <w:szCs w:val="24"/>
        </w:rPr>
        <w:t xml:space="preserve"> this study</w:t>
      </w:r>
      <w:r w:rsidR="00E514E3">
        <w:rPr>
          <w:rFonts w:ascii="Times New Roman" w:hAnsi="Times New Roman" w:cs="Times New Roman"/>
          <w:sz w:val="24"/>
          <w:szCs w:val="24"/>
        </w:rPr>
        <w:t xml:space="preserve"> 9 countries</w:t>
      </w:r>
      <w:r w:rsidR="00FE231B">
        <w:rPr>
          <w:rFonts w:ascii="Times New Roman" w:hAnsi="Times New Roman" w:cs="Times New Roman"/>
          <w:sz w:val="24"/>
          <w:szCs w:val="24"/>
        </w:rPr>
        <w:t xml:space="preserve"> have been used</w:t>
      </w:r>
      <w:r w:rsidR="00E514E3">
        <w:rPr>
          <w:rFonts w:ascii="Times New Roman" w:hAnsi="Times New Roman" w:cs="Times New Roman"/>
          <w:sz w:val="24"/>
          <w:szCs w:val="24"/>
        </w:rPr>
        <w:t>, which we</w:t>
      </w:r>
      <w:r>
        <w:rPr>
          <w:rFonts w:ascii="Times New Roman" w:hAnsi="Times New Roman" w:cs="Times New Roman"/>
          <w:sz w:val="24"/>
          <w:szCs w:val="24"/>
        </w:rPr>
        <w:t>re</w:t>
      </w:r>
      <w:r w:rsidR="00C2316A">
        <w:rPr>
          <w:rFonts w:ascii="Times New Roman" w:hAnsi="Times New Roman" w:cs="Times New Roman"/>
          <w:sz w:val="24"/>
          <w:szCs w:val="24"/>
        </w:rPr>
        <w:t xml:space="preserve"> - Afghanistan</w:t>
      </w:r>
      <w:r>
        <w:rPr>
          <w:rFonts w:ascii="Times New Roman" w:hAnsi="Times New Roman" w:cs="Times New Roman"/>
          <w:sz w:val="24"/>
          <w:szCs w:val="24"/>
        </w:rPr>
        <w:t xml:space="preserve">, Bangladesh, </w:t>
      </w:r>
      <w:r w:rsidR="00C2316A">
        <w:rPr>
          <w:rFonts w:ascii="Times New Roman" w:hAnsi="Times New Roman" w:cs="Times New Roman"/>
          <w:sz w:val="24"/>
          <w:szCs w:val="24"/>
        </w:rPr>
        <w:t>Bhutan, India, Maldives, Malaysia, Sri Lanka, Pakistan and Thailand.</w:t>
      </w:r>
    </w:p>
    <w:p w:rsidR="00BF2E90" w:rsidRDefault="00ED1815"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 to these nine South Asian countries I have divided the countries into three parts.</w:t>
      </w:r>
      <w:r w:rsidR="00F24E30">
        <w:rPr>
          <w:rFonts w:ascii="Times New Roman" w:hAnsi="Times New Roman" w:cs="Times New Roman"/>
          <w:sz w:val="24"/>
          <w:szCs w:val="24"/>
        </w:rPr>
        <w:t xml:space="preserve"> First, </w:t>
      </w:r>
      <w:r w:rsidR="00292E1C">
        <w:rPr>
          <w:rFonts w:ascii="Times New Roman" w:hAnsi="Times New Roman" w:cs="Times New Roman"/>
          <w:sz w:val="24"/>
          <w:szCs w:val="24"/>
        </w:rPr>
        <w:t>in Afghanistan, Bangladesh</w:t>
      </w:r>
      <w:r w:rsidR="00BF2E90">
        <w:rPr>
          <w:rFonts w:ascii="Times New Roman" w:hAnsi="Times New Roman" w:cs="Times New Roman"/>
          <w:sz w:val="24"/>
          <w:szCs w:val="24"/>
        </w:rPr>
        <w:t>, Bhutan</w:t>
      </w:r>
      <w:r w:rsidR="00292E1C">
        <w:rPr>
          <w:rFonts w:ascii="Times New Roman" w:hAnsi="Times New Roman" w:cs="Times New Roman"/>
          <w:sz w:val="24"/>
          <w:szCs w:val="24"/>
        </w:rPr>
        <w:t xml:space="preserve"> maternal mortality rate was high from 1990-2007. But among them maternal mortality rate was high in Afghanistan</w:t>
      </w:r>
      <w:r w:rsidR="004F3632">
        <w:rPr>
          <w:rFonts w:ascii="Times New Roman" w:hAnsi="Times New Roman" w:cs="Times New Roman"/>
          <w:sz w:val="24"/>
          <w:szCs w:val="24"/>
        </w:rPr>
        <w:t xml:space="preserve"> and Bangladesh, as their population rate was high and most of the people was illiterate and religious that’s why the rate was high. But as time is becoming more modernized people are more careful. That’s why</w:t>
      </w:r>
      <w:r w:rsidR="00292E1C">
        <w:rPr>
          <w:rFonts w:ascii="Times New Roman" w:hAnsi="Times New Roman" w:cs="Times New Roman"/>
          <w:sz w:val="24"/>
          <w:szCs w:val="24"/>
        </w:rPr>
        <w:t xml:space="preserve"> after 2007-2015 the rate of maternal mortality started to decrease. </w:t>
      </w:r>
      <w:r w:rsidR="00BF2E90">
        <w:rPr>
          <w:rFonts w:ascii="Times New Roman" w:hAnsi="Times New Roman" w:cs="Times New Roman"/>
          <w:sz w:val="24"/>
          <w:szCs w:val="24"/>
        </w:rPr>
        <w:t>Secondly, in India, Maldives, Pakistan maternal mortality was not so high, the maternal mortality rate was started to decrease after 1999. Among these three countries</w:t>
      </w:r>
      <w:r w:rsidR="004F3632">
        <w:rPr>
          <w:rFonts w:ascii="Times New Roman" w:hAnsi="Times New Roman" w:cs="Times New Roman"/>
          <w:sz w:val="24"/>
          <w:szCs w:val="24"/>
        </w:rPr>
        <w:t>,</w:t>
      </w:r>
      <w:r w:rsidR="00BF2E90">
        <w:rPr>
          <w:rFonts w:ascii="Times New Roman" w:hAnsi="Times New Roman" w:cs="Times New Roman"/>
          <w:sz w:val="24"/>
          <w:szCs w:val="24"/>
        </w:rPr>
        <w:t xml:space="preserve"> maternal mortality rate was high in India and Pakistan.</w:t>
      </w:r>
      <w:r w:rsidR="004F3632">
        <w:rPr>
          <w:rFonts w:ascii="Times New Roman" w:hAnsi="Times New Roman" w:cs="Times New Roman"/>
          <w:sz w:val="24"/>
          <w:szCs w:val="24"/>
        </w:rPr>
        <w:t xml:space="preserve"> In South Asian countries India is the large country among them in most of the parts in </w:t>
      </w:r>
      <w:r w:rsidR="00BB0106">
        <w:rPr>
          <w:rFonts w:ascii="Times New Roman" w:hAnsi="Times New Roman" w:cs="Times New Roman"/>
          <w:sz w:val="24"/>
          <w:szCs w:val="24"/>
        </w:rPr>
        <w:t xml:space="preserve">this country most of the women are dominated by the society. But nowadays the rate of maternal mortality is decreasing as people are becoming more educated and organized. </w:t>
      </w:r>
      <w:r w:rsidR="00BF2E90">
        <w:rPr>
          <w:rFonts w:ascii="Times New Roman" w:hAnsi="Times New Roman" w:cs="Times New Roman"/>
          <w:sz w:val="24"/>
          <w:szCs w:val="24"/>
        </w:rPr>
        <w:t xml:space="preserve">Thirdly, the last countries were Thailand, Malaysia and Sri Lanka. Maternal mortality rate of these countries was not so high in comparison to the above two parts.   </w:t>
      </w:r>
    </w:p>
    <w:p w:rsidR="00AE6EBD" w:rsidRDefault="00C2316A"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For the purpose of the study, data and other relative data or information had been collected from various secondary sources.</w:t>
      </w:r>
      <w:r w:rsidR="00F37FBC">
        <w:rPr>
          <w:rFonts w:ascii="Times New Roman" w:hAnsi="Times New Roman" w:cs="Times New Roman"/>
          <w:sz w:val="24"/>
          <w:szCs w:val="24"/>
        </w:rPr>
        <w:t xml:space="preserve"> </w:t>
      </w:r>
      <w:r w:rsidR="001D5E0F">
        <w:rPr>
          <w:rFonts w:ascii="Times New Roman" w:hAnsi="Times New Roman" w:cs="Times New Roman"/>
          <w:sz w:val="24"/>
          <w:szCs w:val="24"/>
        </w:rPr>
        <w:t>The</w:t>
      </w:r>
      <w:r w:rsidR="00685EAA">
        <w:rPr>
          <w:rFonts w:ascii="Times New Roman" w:hAnsi="Times New Roman" w:cs="Times New Roman"/>
          <w:sz w:val="24"/>
          <w:szCs w:val="24"/>
        </w:rPr>
        <w:t xml:space="preserve"> dependent variable was maternal</w:t>
      </w:r>
      <w:r w:rsidR="001D5E0F">
        <w:rPr>
          <w:rFonts w:ascii="Times New Roman" w:hAnsi="Times New Roman" w:cs="Times New Roman"/>
          <w:sz w:val="24"/>
          <w:szCs w:val="24"/>
        </w:rPr>
        <w:t xml:space="preserve"> mortality ratio and </w:t>
      </w:r>
      <w:r w:rsidR="00685EAA">
        <w:rPr>
          <w:rFonts w:ascii="Times New Roman" w:hAnsi="Times New Roman" w:cs="Times New Roman"/>
          <w:sz w:val="24"/>
          <w:szCs w:val="24"/>
        </w:rPr>
        <w:t>independent variables we</w:t>
      </w:r>
      <w:r w:rsidR="0008016F">
        <w:rPr>
          <w:rFonts w:ascii="Times New Roman" w:hAnsi="Times New Roman" w:cs="Times New Roman"/>
          <w:sz w:val="24"/>
          <w:szCs w:val="24"/>
        </w:rPr>
        <w:t xml:space="preserve">re </w:t>
      </w:r>
      <w:r w:rsidR="0008016F" w:rsidRPr="00200E64">
        <w:rPr>
          <w:rFonts w:ascii="Times New Roman" w:hAnsi="Times New Roman" w:cs="Times New Roman"/>
          <w:color w:val="000000" w:themeColor="text1"/>
          <w:sz w:val="24"/>
          <w:szCs w:val="24"/>
        </w:rPr>
        <w:t>Female Literacy</w:t>
      </w:r>
      <w:r w:rsidR="00685EAA">
        <w:rPr>
          <w:rFonts w:ascii="Times New Roman" w:hAnsi="Times New Roman" w:cs="Times New Roman"/>
          <w:color w:val="000000" w:themeColor="text1"/>
          <w:sz w:val="24"/>
          <w:szCs w:val="24"/>
        </w:rPr>
        <w:t>,</w:t>
      </w:r>
      <w:r w:rsidR="0008016F">
        <w:rPr>
          <w:rFonts w:ascii="Times New Roman" w:hAnsi="Times New Roman" w:cs="Times New Roman"/>
          <w:color w:val="000000" w:themeColor="text1"/>
          <w:sz w:val="24"/>
          <w:szCs w:val="24"/>
        </w:rPr>
        <w:t xml:space="preserve"> </w:t>
      </w:r>
      <w:r w:rsidR="0008016F" w:rsidRPr="00200E64">
        <w:rPr>
          <w:rFonts w:ascii="Times New Roman" w:hAnsi="Times New Roman" w:cs="Times New Roman"/>
          <w:color w:val="000000" w:themeColor="text1"/>
          <w:sz w:val="24"/>
          <w:szCs w:val="24"/>
        </w:rPr>
        <w:t>GDP per capita</w:t>
      </w:r>
      <w:r w:rsidR="0008016F">
        <w:rPr>
          <w:rFonts w:ascii="Times New Roman" w:hAnsi="Times New Roman" w:cs="Times New Roman"/>
          <w:color w:val="000000" w:themeColor="text1"/>
          <w:sz w:val="24"/>
          <w:szCs w:val="24"/>
        </w:rPr>
        <w:t>,</w:t>
      </w:r>
      <w:r w:rsidR="00685EAA">
        <w:rPr>
          <w:rFonts w:ascii="Times New Roman" w:hAnsi="Times New Roman" w:cs="Times New Roman"/>
          <w:color w:val="000000" w:themeColor="text1"/>
          <w:sz w:val="24"/>
          <w:szCs w:val="24"/>
        </w:rPr>
        <w:t xml:space="preserve"> Infant Mortality, and Female Labor Force</w:t>
      </w:r>
      <w:r w:rsidR="0008016F">
        <w:rPr>
          <w:rFonts w:ascii="Times New Roman" w:hAnsi="Times New Roman" w:cs="Times New Roman"/>
          <w:sz w:val="24"/>
          <w:szCs w:val="24"/>
        </w:rPr>
        <w:t>.</w:t>
      </w:r>
      <w:r w:rsidR="00EB7C2B">
        <w:rPr>
          <w:rFonts w:ascii="Times New Roman" w:hAnsi="Times New Roman" w:cs="Times New Roman"/>
          <w:sz w:val="24"/>
          <w:szCs w:val="24"/>
        </w:rPr>
        <w:t xml:space="preserve"> Above </w:t>
      </w:r>
      <w:r w:rsidR="0008016F">
        <w:rPr>
          <w:rFonts w:ascii="Times New Roman" w:hAnsi="Times New Roman" w:cs="Times New Roman"/>
          <w:sz w:val="24"/>
          <w:szCs w:val="24"/>
        </w:rPr>
        <w:t>studies have been used different mod</w:t>
      </w:r>
      <w:r w:rsidR="00EB7C2B">
        <w:rPr>
          <w:rFonts w:ascii="Times New Roman" w:hAnsi="Times New Roman" w:cs="Times New Roman"/>
          <w:sz w:val="24"/>
          <w:szCs w:val="24"/>
        </w:rPr>
        <w:t>els but Panel Data</w:t>
      </w:r>
      <w:r w:rsidR="00685EAA">
        <w:rPr>
          <w:rFonts w:ascii="Times New Roman" w:hAnsi="Times New Roman" w:cs="Times New Roman"/>
          <w:sz w:val="24"/>
          <w:szCs w:val="24"/>
        </w:rPr>
        <w:t xml:space="preserve"> was </w:t>
      </w:r>
      <w:r w:rsidR="00E514E3">
        <w:rPr>
          <w:rFonts w:ascii="Times New Roman" w:hAnsi="Times New Roman" w:cs="Times New Roman"/>
          <w:sz w:val="24"/>
          <w:szCs w:val="24"/>
        </w:rPr>
        <w:t>used rare.</w:t>
      </w:r>
      <w:r w:rsidR="00AF33A6">
        <w:rPr>
          <w:rFonts w:ascii="Times New Roman" w:hAnsi="Times New Roman" w:cs="Times New Roman"/>
          <w:sz w:val="24"/>
          <w:szCs w:val="24"/>
        </w:rPr>
        <w:t xml:space="preserve"> In panel data we can use both time series and cross-section analysis but in other models it’s not possible to do both </w:t>
      </w:r>
      <w:r w:rsidR="00CA4742">
        <w:rPr>
          <w:rFonts w:ascii="Times New Roman" w:hAnsi="Times New Roman" w:cs="Times New Roman"/>
          <w:sz w:val="24"/>
          <w:szCs w:val="24"/>
        </w:rPr>
        <w:t>analyses</w:t>
      </w:r>
      <w:r w:rsidR="00AF33A6">
        <w:rPr>
          <w:rFonts w:ascii="Times New Roman" w:hAnsi="Times New Roman" w:cs="Times New Roman"/>
          <w:sz w:val="24"/>
          <w:szCs w:val="24"/>
        </w:rPr>
        <w:t xml:space="preserve"> in the same model. </w:t>
      </w:r>
      <w:r w:rsidR="00E514E3">
        <w:rPr>
          <w:rFonts w:ascii="Times New Roman" w:hAnsi="Times New Roman" w:cs="Times New Roman"/>
          <w:sz w:val="24"/>
          <w:szCs w:val="24"/>
        </w:rPr>
        <w:t>So I have</w:t>
      </w:r>
      <w:r w:rsidR="00685EAA">
        <w:rPr>
          <w:rFonts w:ascii="Times New Roman" w:hAnsi="Times New Roman" w:cs="Times New Roman"/>
          <w:sz w:val="24"/>
          <w:szCs w:val="24"/>
        </w:rPr>
        <w:t xml:space="preserve"> decided to</w:t>
      </w:r>
      <w:r w:rsidR="00EB7C2B">
        <w:rPr>
          <w:rFonts w:ascii="Times New Roman" w:hAnsi="Times New Roman" w:cs="Times New Roman"/>
          <w:sz w:val="24"/>
          <w:szCs w:val="24"/>
        </w:rPr>
        <w:t xml:space="preserve"> use Panel data</w:t>
      </w:r>
      <w:r w:rsidR="00685EAA">
        <w:rPr>
          <w:rFonts w:ascii="Times New Roman" w:hAnsi="Times New Roman" w:cs="Times New Roman"/>
          <w:sz w:val="24"/>
          <w:szCs w:val="24"/>
        </w:rPr>
        <w:t xml:space="preserve"> in Stata model</w:t>
      </w:r>
      <w:r w:rsidR="00EB7C2B">
        <w:rPr>
          <w:rFonts w:ascii="Times New Roman" w:hAnsi="Times New Roman" w:cs="Times New Roman"/>
          <w:sz w:val="24"/>
          <w:szCs w:val="24"/>
        </w:rPr>
        <w:t xml:space="preserve"> for my research paper. </w:t>
      </w:r>
      <w:r w:rsidR="00026DF2">
        <w:rPr>
          <w:rFonts w:ascii="Times New Roman" w:hAnsi="Times New Roman" w:cs="Times New Roman"/>
          <w:sz w:val="24"/>
          <w:szCs w:val="24"/>
        </w:rPr>
        <w:t xml:space="preserve"> </w:t>
      </w:r>
      <w:r w:rsidR="00CA4742">
        <w:rPr>
          <w:rFonts w:ascii="Times New Roman" w:hAnsi="Times New Roman" w:cs="Times New Roman"/>
          <w:sz w:val="24"/>
          <w:szCs w:val="24"/>
        </w:rPr>
        <w:t>I have shifted my</w:t>
      </w:r>
      <w:r w:rsidR="00685EAA">
        <w:rPr>
          <w:rFonts w:ascii="Times New Roman" w:hAnsi="Times New Roman" w:cs="Times New Roman"/>
          <w:sz w:val="24"/>
          <w:szCs w:val="24"/>
        </w:rPr>
        <w:t xml:space="preserve"> dependent and independent variables in</w:t>
      </w:r>
      <w:r w:rsidR="00E50F45">
        <w:rPr>
          <w:rFonts w:ascii="Times New Roman" w:hAnsi="Times New Roman" w:cs="Times New Roman"/>
          <w:sz w:val="24"/>
          <w:szCs w:val="24"/>
        </w:rPr>
        <w:t>to</w:t>
      </w:r>
      <w:r w:rsidR="00685EAA">
        <w:rPr>
          <w:rFonts w:ascii="Times New Roman" w:hAnsi="Times New Roman" w:cs="Times New Roman"/>
          <w:sz w:val="24"/>
          <w:szCs w:val="24"/>
        </w:rPr>
        <w:t xml:space="preserve"> Log</w:t>
      </w:r>
      <w:r w:rsidR="00E50F45">
        <w:rPr>
          <w:rFonts w:ascii="Times New Roman" w:hAnsi="Times New Roman" w:cs="Times New Roman"/>
          <w:sz w:val="24"/>
          <w:szCs w:val="24"/>
        </w:rPr>
        <w:t xml:space="preserve"> </w:t>
      </w:r>
      <w:r w:rsidR="004E706D">
        <w:rPr>
          <w:rFonts w:ascii="Times New Roman" w:hAnsi="Times New Roman" w:cs="Times New Roman"/>
          <w:sz w:val="24"/>
          <w:szCs w:val="24"/>
        </w:rPr>
        <w:t xml:space="preserve">model </w:t>
      </w:r>
      <w:r w:rsidR="00E50F45">
        <w:rPr>
          <w:rFonts w:ascii="Times New Roman" w:hAnsi="Times New Roman" w:cs="Times New Roman"/>
          <w:sz w:val="24"/>
          <w:szCs w:val="24"/>
        </w:rPr>
        <w:t>to get the result in stata.</w:t>
      </w:r>
      <w:r w:rsidR="00685EAA">
        <w:rPr>
          <w:rFonts w:ascii="Times New Roman" w:hAnsi="Times New Roman" w:cs="Times New Roman"/>
          <w:sz w:val="24"/>
          <w:szCs w:val="24"/>
        </w:rPr>
        <w:t xml:space="preserve"> </w:t>
      </w:r>
      <w:r w:rsidR="004E706D">
        <w:rPr>
          <w:rFonts w:ascii="Times New Roman" w:hAnsi="Times New Roman" w:cs="Times New Roman"/>
          <w:sz w:val="24"/>
          <w:szCs w:val="24"/>
        </w:rPr>
        <w:t xml:space="preserve">Large </w:t>
      </w:r>
      <w:r w:rsidR="003E5CB3">
        <w:rPr>
          <w:rFonts w:ascii="Times New Roman" w:hAnsi="Times New Roman" w:cs="Times New Roman"/>
          <w:sz w:val="24"/>
          <w:szCs w:val="24"/>
        </w:rPr>
        <w:t>numbers of data were</w:t>
      </w:r>
      <w:r w:rsidR="004E706D">
        <w:rPr>
          <w:rFonts w:ascii="Times New Roman" w:hAnsi="Times New Roman" w:cs="Times New Roman"/>
          <w:sz w:val="24"/>
          <w:szCs w:val="24"/>
        </w:rPr>
        <w:t xml:space="preserve"> </w:t>
      </w:r>
      <w:r w:rsidR="003E5CB3">
        <w:rPr>
          <w:rFonts w:ascii="Times New Roman" w:hAnsi="Times New Roman" w:cs="Times New Roman"/>
          <w:sz w:val="24"/>
          <w:szCs w:val="24"/>
        </w:rPr>
        <w:t>missing;</w:t>
      </w:r>
      <w:r w:rsidR="004E706D">
        <w:rPr>
          <w:rFonts w:ascii="Times New Roman" w:hAnsi="Times New Roman" w:cs="Times New Roman"/>
          <w:sz w:val="24"/>
          <w:szCs w:val="24"/>
        </w:rPr>
        <w:t xml:space="preserve"> therefore it was decided to limit our study </w:t>
      </w:r>
      <w:r w:rsidR="003E5CB3">
        <w:rPr>
          <w:rFonts w:ascii="Times New Roman" w:hAnsi="Times New Roman" w:cs="Times New Roman"/>
          <w:sz w:val="24"/>
          <w:szCs w:val="24"/>
        </w:rPr>
        <w:t xml:space="preserve">to the duration of 1990-2015. The sources of all </w:t>
      </w:r>
      <w:r w:rsidR="0091048B">
        <w:rPr>
          <w:rFonts w:ascii="Times New Roman" w:hAnsi="Times New Roman" w:cs="Times New Roman"/>
          <w:sz w:val="24"/>
          <w:szCs w:val="24"/>
        </w:rPr>
        <w:t>data are</w:t>
      </w:r>
      <w:r w:rsidR="003E5CB3">
        <w:rPr>
          <w:rFonts w:ascii="Times New Roman" w:hAnsi="Times New Roman" w:cs="Times New Roman"/>
          <w:sz w:val="24"/>
          <w:szCs w:val="24"/>
        </w:rPr>
        <w:t xml:space="preserve"> given </w:t>
      </w:r>
      <w:r w:rsidR="0091048B">
        <w:rPr>
          <w:rFonts w:ascii="Times New Roman" w:hAnsi="Times New Roman" w:cs="Times New Roman"/>
          <w:sz w:val="24"/>
          <w:szCs w:val="24"/>
        </w:rPr>
        <w:t>on the table.</w:t>
      </w:r>
    </w:p>
    <w:p w:rsidR="002C558F" w:rsidRPr="00D214DB" w:rsidRDefault="00B14EA5" w:rsidP="00D214DB">
      <w:pPr>
        <w:pStyle w:val="Heading2"/>
        <w:rPr>
          <w:rFonts w:ascii="Times New Roman" w:hAnsi="Times New Roman" w:cs="Times New Roman"/>
          <w:color w:val="000000" w:themeColor="text1"/>
        </w:rPr>
      </w:pPr>
      <w:bookmarkStart w:id="6" w:name="_Toc503634337"/>
      <w:r w:rsidRPr="00D214DB">
        <w:rPr>
          <w:rFonts w:ascii="Times New Roman" w:hAnsi="Times New Roman" w:cs="Times New Roman"/>
          <w:color w:val="000000" w:themeColor="text1"/>
        </w:rPr>
        <w:lastRenderedPageBreak/>
        <w:t xml:space="preserve">4.0 </w:t>
      </w:r>
      <w:r w:rsidR="002C558F" w:rsidRPr="00D214DB">
        <w:rPr>
          <w:rFonts w:ascii="Times New Roman" w:hAnsi="Times New Roman" w:cs="Times New Roman"/>
          <w:color w:val="000000" w:themeColor="text1"/>
        </w:rPr>
        <w:t>Model</w:t>
      </w:r>
      <w:bookmarkEnd w:id="6"/>
    </w:p>
    <w:p w:rsidR="002C558F" w:rsidRPr="00EB79FB" w:rsidRDefault="00EB79FB"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basic panel regression model in this study is given below: </w:t>
      </w:r>
    </w:p>
    <w:p w:rsidR="002C558F" w:rsidRPr="00EB79FB" w:rsidRDefault="002C558F" w:rsidP="004931C6">
      <w:pPr>
        <w:spacing w:line="360" w:lineRule="auto"/>
        <w:jc w:val="both"/>
        <w:rPr>
          <w:rFonts w:ascii="Times New Roman" w:hAnsi="Times New Roman" w:cs="Times New Roman"/>
          <w:b/>
          <w:sz w:val="28"/>
          <w:szCs w:val="28"/>
          <w:vertAlign w:val="subscript"/>
        </w:rPr>
      </w:pPr>
      <w:r w:rsidRPr="00745170">
        <w:rPr>
          <w:rFonts w:ascii="Times New Roman" w:hAnsi="Times New Roman" w:cs="Times New Roman"/>
          <w:b/>
          <w:sz w:val="28"/>
          <w:szCs w:val="28"/>
        </w:rPr>
        <w:t>MM</w:t>
      </w:r>
      <w:r>
        <w:rPr>
          <w:rFonts w:ascii="Times New Roman" w:hAnsi="Times New Roman" w:cs="Times New Roman"/>
          <w:b/>
          <w:sz w:val="28"/>
          <w:szCs w:val="28"/>
        </w:rPr>
        <w:t>R</w:t>
      </w:r>
      <w:r w:rsidRPr="00745170">
        <w:rPr>
          <w:rFonts w:ascii="Times New Roman" w:hAnsi="Times New Roman" w:cs="Times New Roman"/>
          <w:b/>
          <w:sz w:val="28"/>
          <w:szCs w:val="28"/>
        </w:rPr>
        <w:t xml:space="preserve"> </w:t>
      </w:r>
      <w:r w:rsidRPr="00745170">
        <w:rPr>
          <w:rFonts w:ascii="Times New Roman" w:hAnsi="Times New Roman" w:cs="Times New Roman"/>
          <w:b/>
          <w:sz w:val="28"/>
          <w:szCs w:val="28"/>
          <w:vertAlign w:val="subscript"/>
        </w:rPr>
        <w:t>it</w:t>
      </w:r>
      <w:r>
        <w:rPr>
          <w:rFonts w:ascii="Times New Roman" w:hAnsi="Times New Roman" w:cs="Times New Roman"/>
          <w:b/>
          <w:sz w:val="28"/>
          <w:szCs w:val="28"/>
          <w:vertAlign w:val="subscript"/>
        </w:rPr>
        <w:t xml:space="preserve"> </w:t>
      </w:r>
      <w:r>
        <w:rPr>
          <w:rFonts w:ascii="Times New Roman" w:hAnsi="Times New Roman" w:cs="Times New Roman"/>
          <w:b/>
          <w:sz w:val="28"/>
          <w:szCs w:val="28"/>
        </w:rPr>
        <w:t>=</w:t>
      </w:r>
      <w:r w:rsidRPr="00745170">
        <w:rPr>
          <w:rFonts w:ascii="Times New Roman" w:hAnsi="Times New Roman" w:cs="Times New Roman"/>
          <w:b/>
          <w:sz w:val="28"/>
          <w:szCs w:val="28"/>
        </w:rPr>
        <w:t xml:space="preserve"> α + β</w:t>
      </w:r>
      <w:r w:rsidRPr="00745170">
        <w:rPr>
          <w:rFonts w:ascii="Times New Roman" w:hAnsi="Times New Roman" w:cs="Times New Roman"/>
          <w:b/>
          <w:sz w:val="28"/>
          <w:szCs w:val="28"/>
          <w:vertAlign w:val="subscript"/>
        </w:rPr>
        <w:t xml:space="preserve">1 </w:t>
      </w:r>
      <w:r>
        <w:rPr>
          <w:rFonts w:ascii="Times New Roman" w:hAnsi="Times New Roman" w:cs="Times New Roman"/>
          <w:b/>
          <w:sz w:val="28"/>
          <w:szCs w:val="28"/>
        </w:rPr>
        <w:t>GDP</w:t>
      </w:r>
      <w:r w:rsidRPr="00745170">
        <w:rPr>
          <w:rFonts w:ascii="Times New Roman" w:hAnsi="Times New Roman" w:cs="Times New Roman"/>
          <w:b/>
          <w:sz w:val="28"/>
          <w:szCs w:val="28"/>
          <w:vertAlign w:val="subscript"/>
        </w:rPr>
        <w:t xml:space="preserve">it </w:t>
      </w:r>
      <w:r w:rsidRPr="00745170">
        <w:rPr>
          <w:rFonts w:ascii="Times New Roman" w:hAnsi="Times New Roman" w:cs="Times New Roman"/>
          <w:b/>
          <w:sz w:val="28"/>
          <w:szCs w:val="28"/>
        </w:rPr>
        <w:t>+</w:t>
      </w:r>
      <w:r>
        <w:rPr>
          <w:rFonts w:ascii="Times New Roman" w:hAnsi="Times New Roman" w:cs="Times New Roman"/>
          <w:b/>
          <w:sz w:val="28"/>
          <w:szCs w:val="28"/>
        </w:rPr>
        <w:t xml:space="preserve"> </w:t>
      </w:r>
      <w:r w:rsidRPr="00745170">
        <w:rPr>
          <w:rFonts w:ascii="Times New Roman" w:hAnsi="Times New Roman" w:cs="Times New Roman"/>
          <w:b/>
          <w:sz w:val="28"/>
          <w:szCs w:val="28"/>
        </w:rPr>
        <w:t>β2</w:t>
      </w:r>
      <w:r w:rsidRPr="00745170">
        <w:rPr>
          <w:rFonts w:ascii="Times New Roman" w:hAnsi="Times New Roman" w:cs="Times New Roman"/>
          <w:b/>
          <w:sz w:val="28"/>
          <w:szCs w:val="28"/>
          <w:vertAlign w:val="subscript"/>
        </w:rPr>
        <w:t xml:space="preserve"> </w:t>
      </w:r>
      <w:r>
        <w:rPr>
          <w:rFonts w:ascii="Times New Roman" w:hAnsi="Times New Roman" w:cs="Times New Roman"/>
          <w:b/>
          <w:sz w:val="28"/>
          <w:szCs w:val="28"/>
        </w:rPr>
        <w:t>FL</w:t>
      </w:r>
      <w:r>
        <w:rPr>
          <w:rFonts w:ascii="Times New Roman" w:hAnsi="Times New Roman" w:cs="Times New Roman"/>
          <w:b/>
          <w:sz w:val="28"/>
          <w:szCs w:val="28"/>
          <w:vertAlign w:val="subscript"/>
        </w:rPr>
        <w:t xml:space="preserve">it </w:t>
      </w:r>
      <w:r>
        <w:rPr>
          <w:rFonts w:ascii="Times New Roman" w:hAnsi="Times New Roman" w:cs="Times New Roman"/>
          <w:b/>
          <w:sz w:val="28"/>
          <w:szCs w:val="28"/>
        </w:rPr>
        <w:t>+ β</w:t>
      </w:r>
      <w:r>
        <w:rPr>
          <w:rFonts w:ascii="Times New Roman" w:hAnsi="Times New Roman" w:cs="Times New Roman"/>
          <w:b/>
          <w:sz w:val="28"/>
          <w:szCs w:val="28"/>
          <w:vertAlign w:val="subscript"/>
        </w:rPr>
        <w:t xml:space="preserve">3 </w:t>
      </w:r>
      <w:r>
        <w:rPr>
          <w:rFonts w:ascii="Times New Roman" w:hAnsi="Times New Roman" w:cs="Times New Roman"/>
          <w:b/>
          <w:sz w:val="28"/>
          <w:szCs w:val="28"/>
        </w:rPr>
        <w:t>FLF</w:t>
      </w:r>
      <w:r>
        <w:rPr>
          <w:rFonts w:ascii="Times New Roman" w:hAnsi="Times New Roman" w:cs="Times New Roman"/>
          <w:b/>
          <w:sz w:val="28"/>
          <w:szCs w:val="28"/>
          <w:vertAlign w:val="subscript"/>
        </w:rPr>
        <w:t xml:space="preserve"> </w:t>
      </w:r>
      <w:r>
        <w:rPr>
          <w:rFonts w:ascii="Times New Roman" w:hAnsi="Times New Roman" w:cs="Times New Roman"/>
          <w:b/>
          <w:sz w:val="28"/>
          <w:szCs w:val="28"/>
        </w:rPr>
        <w:t>+ β</w:t>
      </w:r>
      <w:r>
        <w:rPr>
          <w:rFonts w:ascii="Times New Roman" w:hAnsi="Times New Roman" w:cs="Times New Roman"/>
          <w:b/>
          <w:sz w:val="28"/>
          <w:szCs w:val="28"/>
          <w:vertAlign w:val="subscript"/>
        </w:rPr>
        <w:t xml:space="preserve">4 </w:t>
      </w:r>
      <w:r>
        <w:rPr>
          <w:rFonts w:ascii="Times New Roman" w:hAnsi="Times New Roman" w:cs="Times New Roman"/>
          <w:b/>
          <w:sz w:val="28"/>
          <w:szCs w:val="28"/>
        </w:rPr>
        <w:t>IM</w:t>
      </w:r>
      <w:r>
        <w:rPr>
          <w:rFonts w:ascii="Times New Roman" w:hAnsi="Times New Roman" w:cs="Times New Roman"/>
          <w:b/>
          <w:sz w:val="28"/>
          <w:szCs w:val="28"/>
          <w:vertAlign w:val="subscript"/>
        </w:rPr>
        <w:t xml:space="preserve">it </w:t>
      </w:r>
      <w:r w:rsidR="00F205F2">
        <w:rPr>
          <w:rFonts w:ascii="Times New Roman" w:hAnsi="Times New Roman" w:cs="Times New Roman"/>
          <w:b/>
          <w:sz w:val="28"/>
          <w:szCs w:val="28"/>
        </w:rPr>
        <w:t>+</w:t>
      </w:r>
      <w:r w:rsidR="005A5AE3">
        <w:rPr>
          <w:rFonts w:ascii="Times New Roman" w:hAnsi="Times New Roman" w:cs="Times New Roman"/>
          <w:b/>
          <w:sz w:val="28"/>
          <w:szCs w:val="28"/>
        </w:rPr>
        <w:t xml:space="preserve"> </w:t>
      </w:r>
      <w:r w:rsidR="005A5AE3" w:rsidRPr="005A5AE3">
        <w:rPr>
          <w:rFonts w:ascii="Times New Roman" w:hAnsi="Times New Roman" w:cs="Times New Roman"/>
          <w:b/>
          <w:sz w:val="24"/>
          <w:szCs w:val="24"/>
        </w:rPr>
        <w:t>β</w:t>
      </w:r>
      <w:r w:rsidR="005A5AE3" w:rsidRPr="005A5AE3">
        <w:rPr>
          <w:rFonts w:ascii="Times New Roman" w:hAnsi="Times New Roman" w:cs="Times New Roman"/>
          <w:b/>
          <w:sz w:val="24"/>
          <w:szCs w:val="24"/>
          <w:vertAlign w:val="subscript"/>
        </w:rPr>
        <w:t xml:space="preserve">5 </w:t>
      </w:r>
      <w:r w:rsidR="005A5AE3" w:rsidRPr="005A5AE3">
        <w:rPr>
          <w:rFonts w:ascii="Times New Roman" w:hAnsi="Times New Roman" w:cs="Times New Roman"/>
          <w:b/>
          <w:sz w:val="24"/>
          <w:szCs w:val="24"/>
        </w:rPr>
        <w:t>BSHS</w:t>
      </w:r>
      <w:r w:rsidR="005A5AE3" w:rsidRPr="005A5AE3">
        <w:rPr>
          <w:rFonts w:ascii="Times New Roman" w:hAnsi="Times New Roman" w:cs="Times New Roman"/>
          <w:b/>
          <w:sz w:val="24"/>
          <w:szCs w:val="24"/>
          <w:vertAlign w:val="subscript"/>
        </w:rPr>
        <w:t>it</w:t>
      </w:r>
      <w:r w:rsidRPr="00745170">
        <w:rPr>
          <w:rFonts w:ascii="Times New Roman" w:hAnsi="Times New Roman" w:cs="Times New Roman"/>
          <w:b/>
          <w:sz w:val="28"/>
          <w:szCs w:val="28"/>
        </w:rPr>
        <w:t xml:space="preserve"> </w:t>
      </w:r>
      <w:r w:rsidR="005A5AE3">
        <w:rPr>
          <w:rFonts w:ascii="Times New Roman" w:hAnsi="Times New Roman" w:cs="Times New Roman"/>
          <w:b/>
          <w:sz w:val="28"/>
          <w:szCs w:val="28"/>
        </w:rPr>
        <w:t xml:space="preserve">+ </w:t>
      </w:r>
      <w:r w:rsidRPr="00745170">
        <w:rPr>
          <w:rFonts w:ascii="Times New Roman" w:hAnsi="Times New Roman" w:cs="Times New Roman"/>
          <w:b/>
          <w:sz w:val="28"/>
          <w:szCs w:val="28"/>
        </w:rPr>
        <w:t>€</w:t>
      </w:r>
      <w:r w:rsidRPr="00745170">
        <w:rPr>
          <w:rFonts w:ascii="Times New Roman" w:hAnsi="Times New Roman" w:cs="Times New Roman"/>
          <w:b/>
          <w:sz w:val="28"/>
          <w:szCs w:val="28"/>
          <w:vertAlign w:val="subscript"/>
        </w:rPr>
        <w:t>it</w:t>
      </w:r>
    </w:p>
    <w:p w:rsidR="002C558F" w:rsidRDefault="002C558F"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Where,</w:t>
      </w:r>
    </w:p>
    <w:p w:rsidR="00271B0B" w:rsidRPr="00271B0B" w:rsidRDefault="002C558F" w:rsidP="004931C6">
      <w:pPr>
        <w:pStyle w:val="ListParagraph"/>
        <w:numPr>
          <w:ilvl w:val="0"/>
          <w:numId w:val="1"/>
        </w:numPr>
        <w:spacing w:line="360" w:lineRule="auto"/>
        <w:jc w:val="both"/>
        <w:rPr>
          <w:rFonts w:ascii="Times New Roman" w:hAnsi="Times New Roman" w:cs="Times New Roman"/>
          <w:color w:val="000000" w:themeColor="text1"/>
          <w:sz w:val="24"/>
          <w:szCs w:val="24"/>
        </w:rPr>
      </w:pPr>
      <w:r w:rsidRPr="00271B0B">
        <w:rPr>
          <w:rFonts w:ascii="Times New Roman" w:hAnsi="Times New Roman" w:cs="Times New Roman"/>
          <w:b/>
          <w:sz w:val="24"/>
          <w:szCs w:val="24"/>
        </w:rPr>
        <w:t>MMR</w:t>
      </w:r>
      <w:r w:rsidR="00EB79FB">
        <w:rPr>
          <w:rFonts w:ascii="Times New Roman" w:hAnsi="Times New Roman" w:cs="Times New Roman"/>
          <w:sz w:val="24"/>
          <w:szCs w:val="24"/>
        </w:rPr>
        <w:t xml:space="preserve"> represents</w:t>
      </w:r>
      <w:r w:rsidRPr="00271B0B">
        <w:rPr>
          <w:rFonts w:ascii="Times New Roman" w:hAnsi="Times New Roman" w:cs="Times New Roman"/>
          <w:sz w:val="24"/>
          <w:szCs w:val="24"/>
        </w:rPr>
        <w:t xml:space="preserve"> </w:t>
      </w:r>
      <w:r w:rsidR="00EB79FB">
        <w:rPr>
          <w:rFonts w:ascii="Times New Roman" w:hAnsi="Times New Roman" w:cs="Times New Roman"/>
          <w:sz w:val="24"/>
          <w:szCs w:val="24"/>
        </w:rPr>
        <w:t>Maternal Mortality Ratio which is</w:t>
      </w:r>
      <w:r w:rsidR="008F1A1D">
        <w:rPr>
          <w:rFonts w:ascii="Times New Roman" w:hAnsi="Times New Roman" w:cs="Times New Roman"/>
          <w:sz w:val="24"/>
          <w:szCs w:val="24"/>
        </w:rPr>
        <w:t xml:space="preserve"> the death of a woman while pregnant or within 42 days of termination of pregnancy, irrespective of the duration of pregnancy any causes which are aggravated by pregnancy but not from any accidental or incidental causes. This data shows a regression model that provides information of maternal mortality at ages 15-49 and many other things which are directly or indirectly connected with maternal mortality.</w:t>
      </w:r>
      <w:r w:rsidR="00271B0B" w:rsidRPr="00271B0B">
        <w:rPr>
          <w:rFonts w:ascii="Times New Roman" w:hAnsi="Times New Roman" w:cs="Times New Roman"/>
          <w:sz w:val="24"/>
          <w:szCs w:val="24"/>
        </w:rPr>
        <w:t xml:space="preserve"> (World Bank)</w:t>
      </w:r>
    </w:p>
    <w:p w:rsidR="00271B0B" w:rsidRPr="00271B0B" w:rsidRDefault="00271B0B" w:rsidP="004931C6">
      <w:pPr>
        <w:pStyle w:val="ListParagraph"/>
        <w:numPr>
          <w:ilvl w:val="0"/>
          <w:numId w:val="1"/>
        </w:numPr>
        <w:spacing w:line="360" w:lineRule="auto"/>
        <w:jc w:val="both"/>
        <w:rPr>
          <w:rFonts w:ascii="Times New Roman" w:hAnsi="Times New Roman" w:cs="Times New Roman"/>
          <w:b/>
          <w:color w:val="000000" w:themeColor="text1"/>
          <w:sz w:val="24"/>
          <w:szCs w:val="24"/>
        </w:rPr>
      </w:pPr>
      <w:r w:rsidRPr="00271B0B">
        <w:rPr>
          <w:rFonts w:ascii="Times New Roman" w:hAnsi="Times New Roman" w:cs="Times New Roman"/>
          <w:b/>
          <w:color w:val="000000" w:themeColor="text1"/>
          <w:sz w:val="24"/>
          <w:szCs w:val="24"/>
        </w:rPr>
        <w:t xml:space="preserve"> </w:t>
      </w:r>
      <w:r w:rsidR="002C558F" w:rsidRPr="00271B0B">
        <w:rPr>
          <w:rFonts w:ascii="Times New Roman" w:hAnsi="Times New Roman" w:cs="Times New Roman"/>
          <w:b/>
          <w:color w:val="000000" w:themeColor="text1"/>
          <w:sz w:val="24"/>
          <w:szCs w:val="24"/>
        </w:rPr>
        <w:t xml:space="preserve">FL </w:t>
      </w:r>
      <w:r w:rsidR="00EB79FB">
        <w:rPr>
          <w:rFonts w:ascii="Times New Roman" w:hAnsi="Times New Roman" w:cs="Times New Roman"/>
          <w:color w:val="000000" w:themeColor="text1"/>
          <w:sz w:val="24"/>
          <w:szCs w:val="24"/>
        </w:rPr>
        <w:t xml:space="preserve">represents </w:t>
      </w:r>
      <w:r w:rsidR="002C558F" w:rsidRPr="00271B0B">
        <w:rPr>
          <w:rFonts w:ascii="Times New Roman" w:hAnsi="Times New Roman" w:cs="Times New Roman"/>
          <w:color w:val="000000" w:themeColor="text1"/>
          <w:sz w:val="24"/>
          <w:szCs w:val="24"/>
        </w:rPr>
        <w:t>Female Literacy</w:t>
      </w:r>
      <w:r w:rsidR="00EB79FB">
        <w:rPr>
          <w:rFonts w:ascii="Times New Roman" w:hAnsi="Times New Roman" w:cs="Times New Roman"/>
          <w:color w:val="000000" w:themeColor="text1"/>
          <w:sz w:val="24"/>
          <w:szCs w:val="24"/>
        </w:rPr>
        <w:t xml:space="preserve"> which is a</w:t>
      </w:r>
      <w:r w:rsidR="008C0B5A">
        <w:rPr>
          <w:rFonts w:ascii="Times New Roman" w:hAnsi="Times New Roman" w:cs="Times New Roman"/>
          <w:color w:val="000000" w:themeColor="text1"/>
          <w:sz w:val="24"/>
          <w:szCs w:val="24"/>
        </w:rPr>
        <w:t xml:space="preserve"> percentage of </w:t>
      </w:r>
      <w:r w:rsidR="00DF3AB5">
        <w:rPr>
          <w:rFonts w:ascii="Times New Roman" w:hAnsi="Times New Roman" w:cs="Times New Roman"/>
          <w:color w:val="000000" w:themeColor="text1"/>
          <w:sz w:val="24"/>
          <w:szCs w:val="24"/>
        </w:rPr>
        <w:t>people ages started from 15 and above who can write and read both with understanding on their everyday life are called literacy.</w:t>
      </w:r>
      <w:r w:rsidRPr="00271B0B">
        <w:rPr>
          <w:rFonts w:ascii="Times New Roman" w:hAnsi="Times New Roman" w:cs="Times New Roman"/>
          <w:color w:val="000000" w:themeColor="text1"/>
          <w:sz w:val="24"/>
          <w:szCs w:val="24"/>
        </w:rPr>
        <w:t xml:space="preserve"> (World Bank)</w:t>
      </w:r>
    </w:p>
    <w:p w:rsidR="003B018C" w:rsidRPr="003B018C" w:rsidRDefault="00271B0B" w:rsidP="004931C6">
      <w:pPr>
        <w:pStyle w:val="ListParagraph"/>
        <w:numPr>
          <w:ilvl w:val="0"/>
          <w:numId w:val="1"/>
        </w:numPr>
        <w:spacing w:line="360" w:lineRule="auto"/>
        <w:jc w:val="both"/>
        <w:rPr>
          <w:rFonts w:ascii="Times New Roman" w:eastAsia="Times New Roman" w:hAnsi="Times New Roman" w:cs="Times New Roman"/>
          <w:color w:val="000000"/>
          <w:sz w:val="24"/>
          <w:szCs w:val="24"/>
        </w:rPr>
      </w:pPr>
      <w:r w:rsidRPr="003B018C">
        <w:rPr>
          <w:rFonts w:ascii="Times New Roman" w:hAnsi="Times New Roman" w:cs="Times New Roman"/>
          <w:b/>
          <w:color w:val="000000" w:themeColor="text1"/>
          <w:sz w:val="24"/>
          <w:szCs w:val="24"/>
        </w:rPr>
        <w:t xml:space="preserve"> </w:t>
      </w:r>
      <w:r w:rsidR="00EB79FB">
        <w:rPr>
          <w:rFonts w:ascii="Times New Roman" w:hAnsi="Times New Roman" w:cs="Times New Roman"/>
          <w:b/>
          <w:color w:val="000000" w:themeColor="text1"/>
          <w:sz w:val="24"/>
          <w:szCs w:val="24"/>
        </w:rPr>
        <w:t xml:space="preserve">GDP </w:t>
      </w:r>
      <w:r w:rsidR="00053105">
        <w:rPr>
          <w:rFonts w:ascii="Times New Roman" w:hAnsi="Times New Roman" w:cs="Times New Roman"/>
          <w:color w:val="000000" w:themeColor="text1"/>
          <w:sz w:val="24"/>
          <w:szCs w:val="24"/>
        </w:rPr>
        <w:t>represents</w:t>
      </w:r>
      <w:r w:rsidR="002C558F" w:rsidRPr="003B018C">
        <w:rPr>
          <w:rFonts w:ascii="Times New Roman" w:hAnsi="Times New Roman" w:cs="Times New Roman"/>
          <w:b/>
          <w:color w:val="000000" w:themeColor="text1"/>
          <w:sz w:val="24"/>
          <w:szCs w:val="24"/>
        </w:rPr>
        <w:t xml:space="preserve"> </w:t>
      </w:r>
      <w:r w:rsidRPr="003B018C">
        <w:rPr>
          <w:rFonts w:ascii="Times New Roman" w:hAnsi="Times New Roman" w:cs="Times New Roman"/>
          <w:color w:val="000000" w:themeColor="text1"/>
          <w:sz w:val="24"/>
          <w:szCs w:val="24"/>
        </w:rPr>
        <w:t>GDP Per Capita</w:t>
      </w:r>
      <w:r w:rsidR="00EB79FB">
        <w:rPr>
          <w:rFonts w:ascii="Times New Roman" w:hAnsi="Times New Roman" w:cs="Times New Roman"/>
          <w:color w:val="000000" w:themeColor="text1"/>
          <w:sz w:val="24"/>
          <w:szCs w:val="24"/>
        </w:rPr>
        <w:t xml:space="preserve"> which</w:t>
      </w:r>
      <w:r w:rsidR="00DF3AB5">
        <w:rPr>
          <w:rFonts w:ascii="Times New Roman" w:hAnsi="Times New Roman" w:cs="Times New Roman"/>
          <w:color w:val="000000" w:themeColor="text1"/>
          <w:sz w:val="24"/>
          <w:szCs w:val="24"/>
        </w:rPr>
        <w:t xml:space="preserve"> is a monetary measure of the market value of all final goods and services produced in a country’s border in a specific time</w:t>
      </w:r>
      <w:r w:rsidR="00AC232F">
        <w:rPr>
          <w:rFonts w:ascii="Times New Roman" w:hAnsi="Times New Roman" w:cs="Times New Roman"/>
          <w:color w:val="000000" w:themeColor="text1"/>
          <w:sz w:val="24"/>
          <w:szCs w:val="24"/>
        </w:rPr>
        <w:t>.</w:t>
      </w:r>
      <w:r w:rsidR="003B018C" w:rsidRPr="003B018C">
        <w:rPr>
          <w:rFonts w:ascii="Times New Roman" w:hAnsi="Times New Roman" w:cs="Times New Roman"/>
          <w:color w:val="000000" w:themeColor="text1"/>
          <w:sz w:val="24"/>
          <w:szCs w:val="24"/>
        </w:rPr>
        <w:t xml:space="preserve"> Data of GDP are in </w:t>
      </w:r>
      <w:r w:rsidR="00DF3AB5">
        <w:rPr>
          <w:rFonts w:ascii="Times New Roman" w:hAnsi="Times New Roman" w:cs="Times New Roman"/>
          <w:color w:val="000000" w:themeColor="text1"/>
          <w:sz w:val="24"/>
          <w:szCs w:val="24"/>
        </w:rPr>
        <w:t>U.S currency</w:t>
      </w:r>
      <w:r w:rsidR="003B018C" w:rsidRPr="003B018C">
        <w:rPr>
          <w:rFonts w:ascii="Times New Roman" w:hAnsi="Times New Roman" w:cs="Times New Roman"/>
          <w:color w:val="000000" w:themeColor="text1"/>
          <w:sz w:val="24"/>
          <w:szCs w:val="24"/>
        </w:rPr>
        <w:t>. (World Bank)</w:t>
      </w:r>
    </w:p>
    <w:p w:rsidR="003514DB" w:rsidRDefault="003B018C" w:rsidP="004931C6">
      <w:pPr>
        <w:pStyle w:val="ListParagraph"/>
        <w:numPr>
          <w:ilvl w:val="0"/>
          <w:numId w:val="1"/>
        </w:numPr>
        <w:spacing w:line="360" w:lineRule="auto"/>
        <w:jc w:val="both"/>
        <w:rPr>
          <w:rFonts w:ascii="Times New Roman" w:eastAsia="Times New Roman" w:hAnsi="Times New Roman" w:cs="Times New Roman"/>
          <w:color w:val="000000"/>
          <w:sz w:val="24"/>
          <w:szCs w:val="24"/>
        </w:rPr>
      </w:pPr>
      <w:r w:rsidRPr="003514DB">
        <w:rPr>
          <w:rFonts w:ascii="Times New Roman" w:hAnsi="Times New Roman" w:cs="Times New Roman"/>
          <w:b/>
          <w:color w:val="000000" w:themeColor="text1"/>
          <w:sz w:val="24"/>
          <w:szCs w:val="24"/>
        </w:rPr>
        <w:t xml:space="preserve"> </w:t>
      </w:r>
      <w:r w:rsidR="00053105">
        <w:rPr>
          <w:rFonts w:ascii="Times New Roman" w:hAnsi="Times New Roman" w:cs="Times New Roman"/>
          <w:b/>
          <w:color w:val="000000" w:themeColor="text1"/>
          <w:sz w:val="24"/>
          <w:szCs w:val="24"/>
        </w:rPr>
        <w:t xml:space="preserve">FLF </w:t>
      </w:r>
      <w:r w:rsidR="00053105">
        <w:rPr>
          <w:rFonts w:ascii="Times New Roman" w:hAnsi="Times New Roman" w:cs="Times New Roman"/>
          <w:color w:val="000000" w:themeColor="text1"/>
          <w:sz w:val="24"/>
          <w:szCs w:val="24"/>
        </w:rPr>
        <w:t>represents</w:t>
      </w:r>
      <w:r w:rsidR="002C558F" w:rsidRPr="003514DB">
        <w:rPr>
          <w:rFonts w:ascii="Times New Roman" w:hAnsi="Times New Roman" w:cs="Times New Roman"/>
          <w:b/>
          <w:color w:val="000000" w:themeColor="text1"/>
          <w:sz w:val="24"/>
          <w:szCs w:val="24"/>
        </w:rPr>
        <w:t xml:space="preserve"> </w:t>
      </w:r>
      <w:r w:rsidR="002C558F" w:rsidRPr="003514DB">
        <w:rPr>
          <w:rFonts w:ascii="Times New Roman" w:hAnsi="Times New Roman" w:cs="Times New Roman"/>
          <w:color w:val="000000" w:themeColor="text1"/>
          <w:sz w:val="24"/>
          <w:szCs w:val="24"/>
        </w:rPr>
        <w:t>Female Labor Force</w:t>
      </w:r>
      <w:r w:rsidR="00053105">
        <w:rPr>
          <w:rFonts w:ascii="Times New Roman" w:hAnsi="Times New Roman" w:cs="Times New Roman"/>
          <w:color w:val="000000" w:themeColor="text1"/>
          <w:sz w:val="24"/>
          <w:szCs w:val="24"/>
        </w:rPr>
        <w:t xml:space="preserve"> which is</w:t>
      </w:r>
      <w:r w:rsidRPr="003514DB">
        <w:rPr>
          <w:rFonts w:ascii="Times New Roman" w:hAnsi="Times New Roman" w:cs="Times New Roman"/>
          <w:color w:val="000000" w:themeColor="text1"/>
          <w:sz w:val="24"/>
          <w:szCs w:val="24"/>
        </w:rPr>
        <w:t xml:space="preserve"> a percentage of the total area in which women are in the labor force.</w:t>
      </w:r>
      <w:r w:rsidR="00AC232F">
        <w:rPr>
          <w:rFonts w:ascii="Times New Roman" w:hAnsi="Times New Roman" w:cs="Times New Roman"/>
          <w:color w:val="000000" w:themeColor="text1"/>
          <w:sz w:val="24"/>
          <w:szCs w:val="24"/>
        </w:rPr>
        <w:t xml:space="preserve"> Generally labor force participation rate is defined as the section of working people in the age of 15 to 64 in an economy currently employed or searching job. When a percentage of women participation shows that how many women are working is called female labor force. </w:t>
      </w:r>
      <w:r w:rsidRPr="003514DB">
        <w:rPr>
          <w:rFonts w:ascii="Times New Roman" w:eastAsia="Times New Roman" w:hAnsi="Times New Roman" w:cs="Times New Roman"/>
          <w:color w:val="000000"/>
          <w:sz w:val="24"/>
          <w:szCs w:val="24"/>
        </w:rPr>
        <w:t>(World Bank)</w:t>
      </w:r>
    </w:p>
    <w:p w:rsidR="00F205F2" w:rsidRPr="00F205F2" w:rsidRDefault="003514DB" w:rsidP="004931C6">
      <w:pPr>
        <w:pStyle w:val="ListParagraph"/>
        <w:numPr>
          <w:ilvl w:val="0"/>
          <w:numId w:val="1"/>
        </w:numPr>
        <w:spacing w:line="360" w:lineRule="auto"/>
        <w:jc w:val="both"/>
        <w:rPr>
          <w:rFonts w:ascii="Times New Roman" w:eastAsia="Times New Roman" w:hAnsi="Times New Roman" w:cs="Times New Roman"/>
          <w:color w:val="000000"/>
          <w:sz w:val="24"/>
          <w:szCs w:val="24"/>
        </w:rPr>
      </w:pPr>
      <w:r w:rsidRPr="003514DB">
        <w:rPr>
          <w:rFonts w:ascii="Times New Roman" w:hAnsi="Times New Roman" w:cs="Times New Roman"/>
          <w:b/>
          <w:color w:val="000000" w:themeColor="text1"/>
          <w:sz w:val="24"/>
          <w:szCs w:val="24"/>
        </w:rPr>
        <w:t xml:space="preserve"> </w:t>
      </w:r>
      <w:r w:rsidR="00F205F2" w:rsidRPr="003514DB">
        <w:rPr>
          <w:rFonts w:ascii="Times New Roman" w:hAnsi="Times New Roman" w:cs="Times New Roman"/>
          <w:b/>
          <w:color w:val="000000" w:themeColor="text1"/>
          <w:sz w:val="24"/>
          <w:szCs w:val="24"/>
        </w:rPr>
        <w:t xml:space="preserve">BSHS </w:t>
      </w:r>
      <w:r w:rsidR="00053105" w:rsidRPr="00053105">
        <w:rPr>
          <w:rFonts w:ascii="Times New Roman" w:hAnsi="Times New Roman" w:cs="Times New Roman"/>
          <w:color w:val="000000" w:themeColor="text1"/>
          <w:sz w:val="24"/>
          <w:szCs w:val="24"/>
        </w:rPr>
        <w:t>represents</w:t>
      </w:r>
      <w:r w:rsidR="00053105">
        <w:rPr>
          <w:rFonts w:ascii="Times New Roman" w:hAnsi="Times New Roman" w:cs="Times New Roman"/>
          <w:color w:val="000000" w:themeColor="text1"/>
          <w:sz w:val="24"/>
          <w:szCs w:val="24"/>
        </w:rPr>
        <w:t xml:space="preserve"> </w:t>
      </w:r>
      <w:r w:rsidR="00F205F2" w:rsidRPr="003514DB">
        <w:rPr>
          <w:rFonts w:ascii="Times New Roman" w:hAnsi="Times New Roman" w:cs="Times New Roman"/>
          <w:color w:val="000000" w:themeColor="text1"/>
          <w:sz w:val="24"/>
          <w:szCs w:val="24"/>
        </w:rPr>
        <w:t>Birth At</w:t>
      </w:r>
      <w:r w:rsidR="00053105">
        <w:rPr>
          <w:rFonts w:ascii="Times New Roman" w:hAnsi="Times New Roman" w:cs="Times New Roman"/>
          <w:color w:val="000000" w:themeColor="text1"/>
          <w:sz w:val="24"/>
          <w:szCs w:val="24"/>
        </w:rPr>
        <w:t>tended by</w:t>
      </w:r>
      <w:r w:rsidR="003264AA">
        <w:rPr>
          <w:rFonts w:ascii="Times New Roman" w:hAnsi="Times New Roman" w:cs="Times New Roman"/>
          <w:color w:val="000000" w:themeColor="text1"/>
          <w:sz w:val="24"/>
          <w:szCs w:val="24"/>
        </w:rPr>
        <w:t xml:space="preserve"> Skilled</w:t>
      </w:r>
      <w:r w:rsidR="00053105">
        <w:rPr>
          <w:rFonts w:ascii="Times New Roman" w:hAnsi="Times New Roman" w:cs="Times New Roman"/>
          <w:color w:val="000000" w:themeColor="text1"/>
          <w:sz w:val="24"/>
          <w:szCs w:val="24"/>
        </w:rPr>
        <w:t xml:space="preserve"> Health Staffs which shows</w:t>
      </w:r>
      <w:r w:rsidR="00F205F2" w:rsidRPr="003514DB">
        <w:rPr>
          <w:rFonts w:ascii="Times New Roman" w:hAnsi="Times New Roman" w:cs="Times New Roman"/>
          <w:color w:val="000000" w:themeColor="text1"/>
          <w:sz w:val="24"/>
          <w:szCs w:val="24"/>
        </w:rPr>
        <w:t xml:space="preserve"> </w:t>
      </w:r>
      <w:r w:rsidR="00AC232F">
        <w:rPr>
          <w:rFonts w:ascii="Times New Roman" w:hAnsi="Times New Roman" w:cs="Times New Roman"/>
          <w:color w:val="000000" w:themeColor="text1"/>
          <w:sz w:val="24"/>
          <w:szCs w:val="24"/>
        </w:rPr>
        <w:t>the proportion</w:t>
      </w:r>
      <w:r w:rsidR="003576C6">
        <w:rPr>
          <w:rFonts w:ascii="Times New Roman" w:hAnsi="Times New Roman" w:cs="Times New Roman"/>
          <w:color w:val="000000" w:themeColor="text1"/>
          <w:sz w:val="24"/>
          <w:szCs w:val="24"/>
        </w:rPr>
        <w:t xml:space="preserve"> of total live births that are attended by a skilled birth attendant trained in providing life saving obstetric care during pregnancy is called birth attended skilled by health stuffs.</w:t>
      </w:r>
      <w:r>
        <w:rPr>
          <w:rFonts w:ascii="Times New Roman" w:hAnsi="Times New Roman" w:cs="Times New Roman"/>
          <w:color w:val="000000" w:themeColor="text1"/>
          <w:sz w:val="24"/>
          <w:szCs w:val="24"/>
        </w:rPr>
        <w:t xml:space="preserve"> (World Bank)</w:t>
      </w:r>
    </w:p>
    <w:p w:rsidR="00261576" w:rsidRPr="00E06457" w:rsidRDefault="00053105" w:rsidP="00261576">
      <w:pPr>
        <w:pStyle w:val="ListParagraph"/>
        <w:numPr>
          <w:ilvl w:val="0"/>
          <w:numId w:val="1"/>
        </w:numPr>
        <w:spacing w:line="360" w:lineRule="auto"/>
        <w:jc w:val="both"/>
        <w:rPr>
          <w:rFonts w:ascii="Times New Roman" w:hAnsi="Times New Roman" w:cs="Times New Roman"/>
          <w:b/>
          <w:color w:val="000000" w:themeColor="text1"/>
          <w:sz w:val="32"/>
          <w:szCs w:val="32"/>
        </w:rPr>
      </w:pPr>
      <w:r>
        <w:rPr>
          <w:rFonts w:ascii="Times New Roman" w:hAnsi="Times New Roman" w:cs="Times New Roman"/>
          <w:b/>
          <w:color w:val="000000" w:themeColor="text1"/>
          <w:sz w:val="24"/>
          <w:szCs w:val="24"/>
        </w:rPr>
        <w:t xml:space="preserve">IM </w:t>
      </w:r>
      <w:r>
        <w:rPr>
          <w:rFonts w:ascii="Times New Roman" w:hAnsi="Times New Roman" w:cs="Times New Roman"/>
          <w:color w:val="000000" w:themeColor="text1"/>
          <w:sz w:val="24"/>
          <w:szCs w:val="24"/>
        </w:rPr>
        <w:t>represents</w:t>
      </w:r>
      <w:r w:rsidR="002C558F" w:rsidRPr="00BD75B4">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Infant Mortality which is</w:t>
      </w:r>
      <w:r w:rsidR="003514DB" w:rsidRPr="00BD75B4">
        <w:rPr>
          <w:rFonts w:ascii="Times New Roman" w:hAnsi="Times New Roman" w:cs="Times New Roman"/>
          <w:color w:val="000000" w:themeColor="text1"/>
          <w:sz w:val="24"/>
          <w:szCs w:val="24"/>
        </w:rPr>
        <w:t xml:space="preserve"> the number of new born babies </w:t>
      </w:r>
      <w:r w:rsidR="002C0554">
        <w:rPr>
          <w:rFonts w:ascii="Times New Roman" w:hAnsi="Times New Roman" w:cs="Times New Roman"/>
          <w:color w:val="000000" w:themeColor="text1"/>
          <w:sz w:val="24"/>
          <w:szCs w:val="24"/>
        </w:rPr>
        <w:t>dying before one year</w:t>
      </w:r>
      <w:r w:rsidR="00BD75B4" w:rsidRPr="00BD75B4">
        <w:rPr>
          <w:rFonts w:ascii="Times New Roman" w:hAnsi="Times New Roman" w:cs="Times New Roman"/>
          <w:color w:val="000000" w:themeColor="text1"/>
          <w:sz w:val="24"/>
          <w:szCs w:val="24"/>
        </w:rPr>
        <w:t>. (World Bank)</w:t>
      </w:r>
      <w:r w:rsidR="00261576">
        <w:rPr>
          <w:rFonts w:ascii="Times New Roman" w:hAnsi="Times New Roman" w:cs="Times New Roman"/>
          <w:color w:val="000000" w:themeColor="text1"/>
          <w:sz w:val="24"/>
          <w:szCs w:val="24"/>
        </w:rPr>
        <w:t>.</w:t>
      </w:r>
    </w:p>
    <w:p w:rsidR="00261576" w:rsidRPr="00261576" w:rsidRDefault="00261576" w:rsidP="00261576">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maternal mortality is my dependent variable, so in my result I expect a </w:t>
      </w:r>
      <w:r w:rsidR="00110F07">
        <w:rPr>
          <w:rFonts w:ascii="Times New Roman" w:hAnsi="Times New Roman" w:cs="Times New Roman"/>
          <w:color w:val="000000" w:themeColor="text1"/>
          <w:sz w:val="24"/>
          <w:szCs w:val="24"/>
        </w:rPr>
        <w:t xml:space="preserve">negative </w:t>
      </w:r>
      <w:r>
        <w:rPr>
          <w:rFonts w:ascii="Times New Roman" w:hAnsi="Times New Roman" w:cs="Times New Roman"/>
          <w:color w:val="000000" w:themeColor="text1"/>
          <w:sz w:val="24"/>
          <w:szCs w:val="24"/>
        </w:rPr>
        <w:t xml:space="preserve">relation with </w:t>
      </w:r>
      <w:r w:rsidR="00110F07">
        <w:rPr>
          <w:rFonts w:ascii="Times New Roman" w:hAnsi="Times New Roman" w:cs="Times New Roman"/>
          <w:color w:val="000000" w:themeColor="text1"/>
          <w:sz w:val="24"/>
          <w:szCs w:val="24"/>
        </w:rPr>
        <w:t>maternal</w:t>
      </w:r>
      <w:r>
        <w:rPr>
          <w:rFonts w:ascii="Times New Roman" w:hAnsi="Times New Roman" w:cs="Times New Roman"/>
          <w:color w:val="000000" w:themeColor="text1"/>
          <w:sz w:val="24"/>
          <w:szCs w:val="24"/>
        </w:rPr>
        <w:t xml:space="preserve"> </w:t>
      </w:r>
      <w:r w:rsidR="00110F07">
        <w:rPr>
          <w:rFonts w:ascii="Times New Roman" w:hAnsi="Times New Roman" w:cs="Times New Roman"/>
          <w:color w:val="000000" w:themeColor="text1"/>
          <w:sz w:val="24"/>
          <w:szCs w:val="24"/>
        </w:rPr>
        <w:t>mortality</w:t>
      </w:r>
      <w:r>
        <w:rPr>
          <w:rFonts w:ascii="Times New Roman" w:hAnsi="Times New Roman" w:cs="Times New Roman"/>
          <w:color w:val="000000" w:themeColor="text1"/>
          <w:sz w:val="24"/>
          <w:szCs w:val="24"/>
        </w:rPr>
        <w:t xml:space="preserve"> and female literacy. Maternal death will decrease if there’s </w:t>
      </w:r>
      <w:r w:rsidR="00110F07">
        <w:rPr>
          <w:rFonts w:ascii="Times New Roman" w:hAnsi="Times New Roman" w:cs="Times New Roman"/>
          <w:color w:val="000000" w:themeColor="text1"/>
          <w:sz w:val="24"/>
          <w:szCs w:val="24"/>
        </w:rPr>
        <w:t>an</w:t>
      </w:r>
      <w:r>
        <w:rPr>
          <w:rFonts w:ascii="Times New Roman" w:hAnsi="Times New Roman" w:cs="Times New Roman"/>
          <w:color w:val="000000" w:themeColor="text1"/>
          <w:sz w:val="24"/>
          <w:szCs w:val="24"/>
        </w:rPr>
        <w:t xml:space="preserve"> </w:t>
      </w:r>
      <w:r w:rsidR="00110F07">
        <w:rPr>
          <w:rFonts w:ascii="Times New Roman" w:hAnsi="Times New Roman" w:cs="Times New Roman"/>
          <w:color w:val="000000" w:themeColor="text1"/>
          <w:sz w:val="24"/>
          <w:szCs w:val="24"/>
        </w:rPr>
        <w:t xml:space="preserve">increase in </w:t>
      </w:r>
      <w:r w:rsidR="00110F07">
        <w:rPr>
          <w:rFonts w:ascii="Times New Roman" w:hAnsi="Times New Roman" w:cs="Times New Roman"/>
          <w:color w:val="000000" w:themeColor="text1"/>
          <w:sz w:val="24"/>
          <w:szCs w:val="24"/>
        </w:rPr>
        <w:lastRenderedPageBreak/>
        <w:t xml:space="preserve">female education. GDP Per capita rate is very important thing for a country, so there should be a positive relation with maternal mortality rate and GDP per capita. I expect a negative relation with maternal mortality and female labor force, as female are getting more engaged in work force </w:t>
      </w:r>
      <w:r w:rsidR="003264AA">
        <w:rPr>
          <w:rFonts w:ascii="Times New Roman" w:hAnsi="Times New Roman" w:cs="Times New Roman"/>
          <w:color w:val="000000" w:themeColor="text1"/>
          <w:sz w:val="24"/>
          <w:szCs w:val="24"/>
        </w:rPr>
        <w:t xml:space="preserve">to support their family so women are more careful to take fewer children, so maternal mortality decreases as participation of female labor force increases. </w:t>
      </w:r>
      <w:r w:rsidR="00295D11">
        <w:rPr>
          <w:rFonts w:ascii="Times New Roman" w:hAnsi="Times New Roman" w:cs="Times New Roman"/>
          <w:color w:val="000000" w:themeColor="text1"/>
          <w:sz w:val="24"/>
          <w:szCs w:val="24"/>
        </w:rPr>
        <w:t>Birth attended by skilled health staff is</w:t>
      </w:r>
      <w:r w:rsidR="003264AA">
        <w:rPr>
          <w:rFonts w:ascii="Times New Roman" w:hAnsi="Times New Roman" w:cs="Times New Roman"/>
          <w:color w:val="000000" w:themeColor="text1"/>
          <w:sz w:val="24"/>
          <w:szCs w:val="24"/>
        </w:rPr>
        <w:t xml:space="preserve"> very important</w:t>
      </w:r>
      <w:r w:rsidR="00295D11">
        <w:rPr>
          <w:rFonts w:ascii="Times New Roman" w:hAnsi="Times New Roman" w:cs="Times New Roman"/>
          <w:color w:val="000000" w:themeColor="text1"/>
          <w:sz w:val="24"/>
          <w:szCs w:val="24"/>
        </w:rPr>
        <w:t xml:space="preserve"> so from my point of view maternal mortality rate decreases when there’s a increase in birth attended by skilled health staffs. Infant mortality is also very important as it’s also connected with maternal mortality, from my point of view there’s a positive reaction with maternal mortality and infant mortality. If maternal death increases infant mortality also increases.</w:t>
      </w:r>
    </w:p>
    <w:p w:rsidR="00BD75B4" w:rsidRPr="00D214DB" w:rsidRDefault="00B14EA5" w:rsidP="00D214DB">
      <w:pPr>
        <w:pStyle w:val="Heading2"/>
        <w:rPr>
          <w:rFonts w:ascii="Times New Roman" w:hAnsi="Times New Roman" w:cs="Times New Roman"/>
          <w:color w:val="000000" w:themeColor="text1"/>
        </w:rPr>
      </w:pPr>
      <w:bookmarkStart w:id="7" w:name="_Toc503634338"/>
      <w:r w:rsidRPr="00D214DB">
        <w:rPr>
          <w:rFonts w:ascii="Times New Roman" w:hAnsi="Times New Roman" w:cs="Times New Roman"/>
          <w:color w:val="000000" w:themeColor="text1"/>
        </w:rPr>
        <w:t xml:space="preserve">5.0 </w:t>
      </w:r>
      <w:r w:rsidR="002C558F" w:rsidRPr="00D214DB">
        <w:rPr>
          <w:rFonts w:ascii="Times New Roman" w:hAnsi="Times New Roman" w:cs="Times New Roman"/>
          <w:color w:val="000000" w:themeColor="text1"/>
        </w:rPr>
        <w:t>Results</w:t>
      </w:r>
      <w:bookmarkEnd w:id="7"/>
    </w:p>
    <w:p w:rsidR="00DF428C" w:rsidRDefault="001B6CE6" w:rsidP="004931C6">
      <w:pPr>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Table 1 shows the results from panel analysis model</w:t>
      </w:r>
      <w:r w:rsidR="00DF428C" w:rsidRPr="00521773">
        <w:rPr>
          <w:rFonts w:ascii="Times New Roman" w:hAnsi="Times New Roman" w:cs="Times New Roman"/>
          <w:color w:val="000000" w:themeColor="text1"/>
          <w:sz w:val="24"/>
          <w:szCs w:val="24"/>
        </w:rPr>
        <w:t>.</w:t>
      </w:r>
      <w:r w:rsidR="00DF428C">
        <w:rPr>
          <w:rFonts w:ascii="Times New Roman" w:hAnsi="Times New Roman" w:cs="Times New Roman"/>
          <w:color w:val="000000" w:themeColor="text1"/>
          <w:sz w:val="24"/>
          <w:szCs w:val="24"/>
        </w:rPr>
        <w:t xml:space="preserve"> </w:t>
      </w:r>
      <w:r w:rsidR="00DF428C">
        <w:rPr>
          <w:rFonts w:ascii="Times New Roman" w:hAnsi="Times New Roman" w:cs="Times New Roman"/>
          <w:sz w:val="24"/>
          <w:szCs w:val="24"/>
        </w:rPr>
        <w:t>The sources of all data are given on the table:</w:t>
      </w:r>
    </w:p>
    <w:p w:rsidR="00470ECD" w:rsidRPr="00470ECD" w:rsidRDefault="00470ECD" w:rsidP="004931C6">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sz w:val="24"/>
          <w:szCs w:val="24"/>
        </w:rPr>
        <w:t xml:space="preserve">Table 1: </w:t>
      </w:r>
    </w:p>
    <w:tbl>
      <w:tblPr>
        <w:tblStyle w:val="LightShading-Accent4"/>
        <w:tblW w:w="0" w:type="auto"/>
        <w:tblLook w:val="04A0" w:firstRow="1" w:lastRow="0" w:firstColumn="1" w:lastColumn="0" w:noHBand="0" w:noVBand="1"/>
      </w:tblPr>
      <w:tblGrid>
        <w:gridCol w:w="2538"/>
        <w:gridCol w:w="1921"/>
        <w:gridCol w:w="2308"/>
        <w:gridCol w:w="2809"/>
      </w:tblGrid>
      <w:tr w:rsidR="00DF428C" w:rsidTr="003E2E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tcBorders>
              <w:top w:val="single" w:sz="4" w:space="0" w:color="auto"/>
              <w:left w:val="single" w:sz="4" w:space="0" w:color="auto"/>
              <w:bottom w:val="single" w:sz="4" w:space="0" w:color="auto"/>
              <w:right w:val="single" w:sz="4" w:space="0" w:color="auto"/>
            </w:tcBorders>
          </w:tcPr>
          <w:p w:rsidR="00DF428C" w:rsidRDefault="00DF428C" w:rsidP="003E2E1B">
            <w:pPr>
              <w:spacing w:line="360" w:lineRule="auto"/>
              <w:jc w:val="center"/>
              <w:rPr>
                <w:rFonts w:ascii="Times New Roman" w:hAnsi="Times New Roman" w:cs="Times New Roman"/>
                <w:sz w:val="24"/>
                <w:szCs w:val="24"/>
              </w:rPr>
            </w:pPr>
            <w:r w:rsidRPr="000C0D66">
              <w:rPr>
                <w:rFonts w:ascii="Times New Roman" w:hAnsi="Times New Roman" w:cs="Times New Roman"/>
                <w:sz w:val="24"/>
                <w:szCs w:val="24"/>
              </w:rPr>
              <w:t>Variables</w:t>
            </w:r>
          </w:p>
        </w:tc>
        <w:tc>
          <w:tcPr>
            <w:tcW w:w="1921" w:type="dxa"/>
            <w:tcBorders>
              <w:left w:val="single" w:sz="4" w:space="0" w:color="auto"/>
              <w:right w:val="single" w:sz="4" w:space="0" w:color="auto"/>
            </w:tcBorders>
          </w:tcPr>
          <w:p w:rsidR="00DF428C" w:rsidRDefault="00DF428C" w:rsidP="003E2E1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FE</w:t>
            </w:r>
          </w:p>
        </w:tc>
        <w:tc>
          <w:tcPr>
            <w:tcW w:w="2308" w:type="dxa"/>
            <w:tcBorders>
              <w:left w:val="single" w:sz="4" w:space="0" w:color="auto"/>
              <w:right w:val="single" w:sz="4" w:space="0" w:color="auto"/>
            </w:tcBorders>
          </w:tcPr>
          <w:p w:rsidR="00DF428C" w:rsidRDefault="00DF428C" w:rsidP="003E2E1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w:t>
            </w:r>
          </w:p>
        </w:tc>
        <w:tc>
          <w:tcPr>
            <w:tcW w:w="2809" w:type="dxa"/>
            <w:tcBorders>
              <w:left w:val="single" w:sz="4" w:space="0" w:color="auto"/>
            </w:tcBorders>
          </w:tcPr>
          <w:p w:rsidR="00DF428C" w:rsidRDefault="00DF428C" w:rsidP="003E2E1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OLS</w:t>
            </w:r>
          </w:p>
        </w:tc>
      </w:tr>
      <w:tr w:rsidR="00DF428C" w:rsidTr="003E2E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tcBorders>
              <w:top w:val="single" w:sz="4" w:space="0" w:color="auto"/>
              <w:right w:val="single" w:sz="4" w:space="0" w:color="auto"/>
            </w:tcBorders>
          </w:tcPr>
          <w:p w:rsidR="00DF428C" w:rsidRDefault="00DF428C" w:rsidP="003E2E1B">
            <w:pPr>
              <w:spacing w:line="360" w:lineRule="auto"/>
              <w:jc w:val="center"/>
              <w:rPr>
                <w:rFonts w:ascii="Times New Roman" w:hAnsi="Times New Roman" w:cs="Times New Roman"/>
                <w:sz w:val="24"/>
                <w:szCs w:val="24"/>
              </w:rPr>
            </w:pPr>
            <w:r w:rsidRPr="000C0D66">
              <w:rPr>
                <w:rFonts w:ascii="Times New Roman" w:hAnsi="Times New Roman" w:cs="Times New Roman"/>
                <w:sz w:val="24"/>
                <w:szCs w:val="24"/>
              </w:rPr>
              <w:t>GDP per capita</w:t>
            </w:r>
          </w:p>
        </w:tc>
        <w:tc>
          <w:tcPr>
            <w:tcW w:w="1921" w:type="dxa"/>
            <w:tcBorders>
              <w:right w:val="single" w:sz="4" w:space="0" w:color="auto"/>
            </w:tcBorders>
          </w:tcPr>
          <w:p w:rsidR="00DF428C"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.053799</w:t>
            </w:r>
          </w:p>
          <w:p w:rsidR="00DF428C" w:rsidRPr="00521773"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(-.2813744)</w:t>
            </w:r>
          </w:p>
        </w:tc>
        <w:tc>
          <w:tcPr>
            <w:tcW w:w="2308" w:type="dxa"/>
            <w:tcBorders>
              <w:right w:val="single" w:sz="4" w:space="0" w:color="auto"/>
            </w:tcBorders>
          </w:tcPr>
          <w:p w:rsidR="00DF428C"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.0334752</w:t>
            </w:r>
          </w:p>
          <w:p w:rsidR="00DF428C" w:rsidRPr="00521773"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(-.110486)</w:t>
            </w:r>
          </w:p>
        </w:tc>
        <w:tc>
          <w:tcPr>
            <w:tcW w:w="2809" w:type="dxa"/>
            <w:tcBorders>
              <w:left w:val="single" w:sz="4" w:space="0" w:color="auto"/>
            </w:tcBorders>
          </w:tcPr>
          <w:p w:rsidR="00DF428C" w:rsidRPr="00521773"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21773">
              <w:rPr>
                <w:rFonts w:ascii="Times New Roman" w:hAnsi="Times New Roman" w:cs="Times New Roman"/>
                <w:sz w:val="24"/>
                <w:szCs w:val="24"/>
              </w:rPr>
              <w:t>.0334752</w:t>
            </w:r>
          </w:p>
          <w:p w:rsidR="00DF428C"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21773">
              <w:rPr>
                <w:rFonts w:ascii="Times New Roman" w:hAnsi="Times New Roman" w:cs="Times New Roman"/>
                <w:sz w:val="24"/>
                <w:szCs w:val="24"/>
              </w:rPr>
              <w:t>(.0734509)</w:t>
            </w:r>
          </w:p>
        </w:tc>
      </w:tr>
      <w:tr w:rsidR="00DF428C" w:rsidTr="003E2E1B">
        <w:tc>
          <w:tcPr>
            <w:cnfStyle w:val="001000000000" w:firstRow="0" w:lastRow="0" w:firstColumn="1" w:lastColumn="0" w:oddVBand="0" w:evenVBand="0" w:oddHBand="0" w:evenHBand="0" w:firstRowFirstColumn="0" w:firstRowLastColumn="0" w:lastRowFirstColumn="0" w:lastRowLastColumn="0"/>
            <w:tcW w:w="2538" w:type="dxa"/>
            <w:tcBorders>
              <w:right w:val="single" w:sz="4" w:space="0" w:color="auto"/>
            </w:tcBorders>
          </w:tcPr>
          <w:p w:rsidR="00DF428C" w:rsidRDefault="00DF428C" w:rsidP="003E2E1B">
            <w:pPr>
              <w:spacing w:line="360" w:lineRule="auto"/>
              <w:jc w:val="center"/>
              <w:rPr>
                <w:rFonts w:ascii="Times New Roman" w:hAnsi="Times New Roman" w:cs="Times New Roman"/>
                <w:sz w:val="24"/>
                <w:szCs w:val="24"/>
              </w:rPr>
            </w:pPr>
            <w:r w:rsidRPr="000C0D66">
              <w:rPr>
                <w:rFonts w:ascii="Times New Roman" w:hAnsi="Times New Roman" w:cs="Times New Roman"/>
                <w:sz w:val="24"/>
                <w:szCs w:val="24"/>
              </w:rPr>
              <w:t>Female Literacy</w:t>
            </w:r>
          </w:p>
        </w:tc>
        <w:tc>
          <w:tcPr>
            <w:tcW w:w="1921" w:type="dxa"/>
            <w:tcBorders>
              <w:right w:val="single" w:sz="4" w:space="0" w:color="auto"/>
            </w:tcBorders>
          </w:tcPr>
          <w:p w:rsidR="00DF428C"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-.1622268</w:t>
            </w:r>
          </w:p>
          <w:p w:rsidR="00DF428C" w:rsidRPr="00521773"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(-.9875238)</w:t>
            </w:r>
          </w:p>
        </w:tc>
        <w:tc>
          <w:tcPr>
            <w:tcW w:w="2308" w:type="dxa"/>
            <w:tcBorders>
              <w:right w:val="single" w:sz="4" w:space="0" w:color="auto"/>
            </w:tcBorders>
          </w:tcPr>
          <w:p w:rsidR="00DF428C"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-.2729213</w:t>
            </w:r>
          </w:p>
          <w:p w:rsidR="00DF428C" w:rsidRPr="00521773"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(-.7332975)</w:t>
            </w:r>
          </w:p>
        </w:tc>
        <w:tc>
          <w:tcPr>
            <w:tcW w:w="2809" w:type="dxa"/>
            <w:tcBorders>
              <w:left w:val="single" w:sz="4" w:space="0" w:color="auto"/>
            </w:tcBorders>
          </w:tcPr>
          <w:p w:rsidR="00DF428C" w:rsidRPr="00521773"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21773">
              <w:rPr>
                <w:rFonts w:ascii="Times New Roman" w:hAnsi="Times New Roman" w:cs="Times New Roman"/>
                <w:sz w:val="24"/>
                <w:szCs w:val="24"/>
              </w:rPr>
              <w:t>-.2729213</w:t>
            </w:r>
          </w:p>
          <w:p w:rsidR="00DF428C"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21773">
              <w:rPr>
                <w:rFonts w:ascii="Times New Roman" w:hAnsi="Times New Roman" w:cs="Times New Roman"/>
                <w:sz w:val="24"/>
                <w:szCs w:val="24"/>
              </w:rPr>
              <w:t>(.2348901)</w:t>
            </w:r>
          </w:p>
        </w:tc>
      </w:tr>
      <w:tr w:rsidR="00DF428C" w:rsidTr="003E2E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tcBorders>
              <w:right w:val="single" w:sz="4" w:space="0" w:color="auto"/>
            </w:tcBorders>
          </w:tcPr>
          <w:p w:rsidR="00DF428C" w:rsidRDefault="00DF428C" w:rsidP="003E2E1B">
            <w:pPr>
              <w:spacing w:line="360" w:lineRule="auto"/>
              <w:jc w:val="center"/>
              <w:rPr>
                <w:rFonts w:ascii="Times New Roman" w:hAnsi="Times New Roman" w:cs="Times New Roman"/>
                <w:sz w:val="24"/>
                <w:szCs w:val="24"/>
              </w:rPr>
            </w:pPr>
            <w:r w:rsidRPr="000C0D66">
              <w:rPr>
                <w:rFonts w:ascii="Times New Roman" w:hAnsi="Times New Roman" w:cs="Times New Roman"/>
                <w:sz w:val="24"/>
                <w:szCs w:val="24"/>
              </w:rPr>
              <w:t>Female Labor Force</w:t>
            </w:r>
          </w:p>
        </w:tc>
        <w:tc>
          <w:tcPr>
            <w:tcW w:w="1921" w:type="dxa"/>
            <w:tcBorders>
              <w:right w:val="single" w:sz="4" w:space="0" w:color="auto"/>
            </w:tcBorders>
          </w:tcPr>
          <w:p w:rsidR="00DF428C"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-.1408136</w:t>
            </w:r>
          </w:p>
          <w:p w:rsidR="00DF428C" w:rsidRPr="00521773"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(-1.221586)</w:t>
            </w:r>
          </w:p>
        </w:tc>
        <w:tc>
          <w:tcPr>
            <w:tcW w:w="2308" w:type="dxa"/>
            <w:tcBorders>
              <w:right w:val="single" w:sz="4" w:space="0" w:color="auto"/>
            </w:tcBorders>
          </w:tcPr>
          <w:p w:rsidR="00DF428C"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-.0440198</w:t>
            </w:r>
          </w:p>
          <w:p w:rsidR="00DF428C" w:rsidRPr="00521773"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(-.5059112)</w:t>
            </w:r>
          </w:p>
        </w:tc>
        <w:tc>
          <w:tcPr>
            <w:tcW w:w="2809" w:type="dxa"/>
            <w:tcBorders>
              <w:left w:val="single" w:sz="4" w:space="0" w:color="auto"/>
            </w:tcBorders>
          </w:tcPr>
          <w:p w:rsidR="00DF428C" w:rsidRPr="00521773"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21773">
              <w:rPr>
                <w:rFonts w:ascii="Times New Roman" w:hAnsi="Times New Roman" w:cs="Times New Roman"/>
                <w:sz w:val="24"/>
                <w:szCs w:val="24"/>
              </w:rPr>
              <w:t>-.0440198</w:t>
            </w:r>
          </w:p>
          <w:p w:rsidR="00DF428C"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21773">
              <w:rPr>
                <w:rFonts w:ascii="Times New Roman" w:hAnsi="Times New Roman" w:cs="Times New Roman"/>
                <w:sz w:val="24"/>
                <w:szCs w:val="24"/>
              </w:rPr>
              <w:t>(.2356632)</w:t>
            </w:r>
          </w:p>
        </w:tc>
      </w:tr>
      <w:tr w:rsidR="00DF428C" w:rsidTr="003E2E1B">
        <w:tc>
          <w:tcPr>
            <w:cnfStyle w:val="001000000000" w:firstRow="0" w:lastRow="0" w:firstColumn="1" w:lastColumn="0" w:oddVBand="0" w:evenVBand="0" w:oddHBand="0" w:evenHBand="0" w:firstRowFirstColumn="0" w:firstRowLastColumn="0" w:lastRowFirstColumn="0" w:lastRowLastColumn="0"/>
            <w:tcW w:w="2538" w:type="dxa"/>
            <w:tcBorders>
              <w:right w:val="single" w:sz="4" w:space="0" w:color="auto"/>
            </w:tcBorders>
          </w:tcPr>
          <w:p w:rsidR="00DF428C" w:rsidRDefault="00DF428C" w:rsidP="003E2E1B">
            <w:pPr>
              <w:spacing w:line="360" w:lineRule="auto"/>
              <w:jc w:val="center"/>
              <w:rPr>
                <w:rFonts w:ascii="Times New Roman" w:hAnsi="Times New Roman" w:cs="Times New Roman"/>
                <w:sz w:val="24"/>
                <w:szCs w:val="24"/>
              </w:rPr>
            </w:pPr>
            <w:r w:rsidRPr="000C0D66">
              <w:rPr>
                <w:rFonts w:ascii="Times New Roman" w:hAnsi="Times New Roman" w:cs="Times New Roman"/>
                <w:sz w:val="24"/>
                <w:szCs w:val="24"/>
              </w:rPr>
              <w:t>Infant Mortality</w:t>
            </w:r>
          </w:p>
        </w:tc>
        <w:tc>
          <w:tcPr>
            <w:tcW w:w="1921" w:type="dxa"/>
            <w:tcBorders>
              <w:right w:val="single" w:sz="4" w:space="0" w:color="auto"/>
            </w:tcBorders>
          </w:tcPr>
          <w:p w:rsidR="00DF428C"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.8613234</w:t>
            </w:r>
          </w:p>
          <w:p w:rsidR="00DF428C" w:rsidRPr="000C0D66"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(-.2407641)</w:t>
            </w:r>
          </w:p>
        </w:tc>
        <w:tc>
          <w:tcPr>
            <w:tcW w:w="2308" w:type="dxa"/>
            <w:tcBorders>
              <w:right w:val="single" w:sz="4" w:space="0" w:color="auto"/>
            </w:tcBorders>
          </w:tcPr>
          <w:p w:rsidR="00DF428C"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.7500637</w:t>
            </w:r>
          </w:p>
          <w:p w:rsidR="00DF428C" w:rsidRPr="000C0D66"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(.276508)**</w:t>
            </w:r>
          </w:p>
        </w:tc>
        <w:tc>
          <w:tcPr>
            <w:tcW w:w="2809" w:type="dxa"/>
            <w:tcBorders>
              <w:left w:val="single" w:sz="4" w:space="0" w:color="auto"/>
            </w:tcBorders>
          </w:tcPr>
          <w:p w:rsidR="00DF428C"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0D66">
              <w:rPr>
                <w:rFonts w:ascii="Times New Roman" w:hAnsi="Times New Roman" w:cs="Times New Roman"/>
                <w:sz w:val="24"/>
                <w:szCs w:val="24"/>
              </w:rPr>
              <w:t>.7500637</w:t>
            </w:r>
          </w:p>
          <w:p w:rsidR="00DF428C"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0D66">
              <w:rPr>
                <w:rFonts w:ascii="Times New Roman" w:hAnsi="Times New Roman" w:cs="Times New Roman"/>
                <w:sz w:val="24"/>
                <w:szCs w:val="24"/>
              </w:rPr>
              <w:t>(.2416145)**</w:t>
            </w:r>
          </w:p>
        </w:tc>
      </w:tr>
      <w:tr w:rsidR="00DF428C" w:rsidTr="003E2E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tcBorders>
              <w:right w:val="single" w:sz="4" w:space="0" w:color="auto"/>
            </w:tcBorders>
          </w:tcPr>
          <w:p w:rsidR="00DF428C" w:rsidRDefault="00DF428C" w:rsidP="003E2E1B">
            <w:pPr>
              <w:spacing w:line="360" w:lineRule="auto"/>
              <w:jc w:val="center"/>
              <w:rPr>
                <w:rFonts w:ascii="Times New Roman" w:hAnsi="Times New Roman" w:cs="Times New Roman"/>
                <w:sz w:val="24"/>
                <w:szCs w:val="24"/>
              </w:rPr>
            </w:pPr>
            <w:r w:rsidRPr="000C0D66">
              <w:rPr>
                <w:rFonts w:ascii="Times New Roman" w:hAnsi="Times New Roman" w:cs="Times New Roman"/>
                <w:sz w:val="24"/>
                <w:szCs w:val="24"/>
              </w:rPr>
              <w:t>Birth attended skilled by health staff</w:t>
            </w:r>
          </w:p>
        </w:tc>
        <w:tc>
          <w:tcPr>
            <w:tcW w:w="1921" w:type="dxa"/>
            <w:tcBorders>
              <w:right w:val="single" w:sz="4" w:space="0" w:color="auto"/>
            </w:tcBorders>
          </w:tcPr>
          <w:p w:rsidR="00DF428C"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-.0024959</w:t>
            </w:r>
          </w:p>
          <w:p w:rsidR="00DF428C" w:rsidRPr="00521773"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(-.0057293)</w:t>
            </w:r>
          </w:p>
        </w:tc>
        <w:tc>
          <w:tcPr>
            <w:tcW w:w="2308" w:type="dxa"/>
            <w:tcBorders>
              <w:right w:val="single" w:sz="4" w:space="0" w:color="auto"/>
            </w:tcBorders>
          </w:tcPr>
          <w:p w:rsidR="00DF428C"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-.0026233</w:t>
            </w:r>
          </w:p>
          <w:p w:rsidR="00DF428C" w:rsidRPr="00521773"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(-.0040825)***</w:t>
            </w:r>
          </w:p>
        </w:tc>
        <w:tc>
          <w:tcPr>
            <w:tcW w:w="2809" w:type="dxa"/>
            <w:tcBorders>
              <w:left w:val="single" w:sz="4" w:space="0" w:color="auto"/>
            </w:tcBorders>
          </w:tcPr>
          <w:p w:rsidR="00DF428C" w:rsidRPr="00521773"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21773">
              <w:rPr>
                <w:rFonts w:ascii="Times New Roman" w:hAnsi="Times New Roman" w:cs="Times New Roman"/>
                <w:sz w:val="24"/>
                <w:szCs w:val="24"/>
              </w:rPr>
              <w:t>-.0026233</w:t>
            </w:r>
          </w:p>
          <w:p w:rsidR="00DF428C"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21773">
              <w:rPr>
                <w:rFonts w:ascii="Times New Roman" w:hAnsi="Times New Roman" w:cs="Times New Roman"/>
                <w:sz w:val="24"/>
                <w:szCs w:val="24"/>
              </w:rPr>
              <w:t>(.0007445)***</w:t>
            </w:r>
          </w:p>
        </w:tc>
      </w:tr>
      <w:tr w:rsidR="00DF428C" w:rsidTr="003E2E1B">
        <w:tc>
          <w:tcPr>
            <w:cnfStyle w:val="001000000000" w:firstRow="0" w:lastRow="0" w:firstColumn="1" w:lastColumn="0" w:oddVBand="0" w:evenVBand="0" w:oddHBand="0" w:evenHBand="0" w:firstRowFirstColumn="0" w:firstRowLastColumn="0" w:lastRowFirstColumn="0" w:lastRowLastColumn="0"/>
            <w:tcW w:w="2538" w:type="dxa"/>
            <w:tcBorders>
              <w:right w:val="single" w:sz="4" w:space="0" w:color="auto"/>
            </w:tcBorders>
          </w:tcPr>
          <w:p w:rsidR="00DF428C" w:rsidRPr="000C0D66" w:rsidRDefault="00DF428C" w:rsidP="003E2E1B">
            <w:pPr>
              <w:spacing w:line="360" w:lineRule="auto"/>
              <w:jc w:val="center"/>
              <w:rPr>
                <w:rFonts w:ascii="Times New Roman" w:hAnsi="Times New Roman" w:cs="Times New Roman"/>
                <w:sz w:val="24"/>
                <w:szCs w:val="24"/>
              </w:rPr>
            </w:pPr>
            <w:r w:rsidRPr="000C0D66">
              <w:rPr>
                <w:rFonts w:ascii="Times New Roman" w:hAnsi="Times New Roman" w:cs="Times New Roman"/>
                <w:sz w:val="24"/>
                <w:szCs w:val="24"/>
              </w:rPr>
              <w:t>R</w:t>
            </w:r>
            <w:r w:rsidRPr="000C0D66">
              <w:rPr>
                <w:rFonts w:ascii="Times New Roman" w:hAnsi="Times New Roman" w:cs="Times New Roman"/>
                <w:sz w:val="24"/>
                <w:szCs w:val="24"/>
                <w:vertAlign w:val="superscript"/>
              </w:rPr>
              <w:t>2</w:t>
            </w:r>
          </w:p>
        </w:tc>
        <w:tc>
          <w:tcPr>
            <w:tcW w:w="1921" w:type="dxa"/>
            <w:tcBorders>
              <w:right w:val="single" w:sz="4" w:space="0" w:color="auto"/>
            </w:tcBorders>
          </w:tcPr>
          <w:p w:rsidR="00DF428C" w:rsidRPr="000C0D66"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0.7186</w:t>
            </w:r>
          </w:p>
        </w:tc>
        <w:tc>
          <w:tcPr>
            <w:tcW w:w="2308" w:type="dxa"/>
            <w:tcBorders>
              <w:right w:val="single" w:sz="4" w:space="0" w:color="auto"/>
            </w:tcBorders>
          </w:tcPr>
          <w:p w:rsidR="00DF428C" w:rsidRPr="000C0D66"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0.7457</w:t>
            </w:r>
          </w:p>
        </w:tc>
        <w:tc>
          <w:tcPr>
            <w:tcW w:w="2809" w:type="dxa"/>
            <w:tcBorders>
              <w:left w:val="single" w:sz="4" w:space="0" w:color="auto"/>
            </w:tcBorders>
          </w:tcPr>
          <w:p w:rsidR="00DF428C" w:rsidRDefault="00DF428C" w:rsidP="003E2E1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0D66">
              <w:rPr>
                <w:rFonts w:ascii="Times New Roman" w:hAnsi="Times New Roman" w:cs="Times New Roman"/>
                <w:sz w:val="24"/>
                <w:szCs w:val="24"/>
              </w:rPr>
              <w:t>0.7457</w:t>
            </w:r>
          </w:p>
        </w:tc>
      </w:tr>
      <w:tr w:rsidR="00DF428C" w:rsidTr="003E2E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tcBorders>
              <w:bottom w:val="single" w:sz="8" w:space="0" w:color="8064A2" w:themeColor="accent4"/>
              <w:right w:val="single" w:sz="4" w:space="0" w:color="auto"/>
            </w:tcBorders>
          </w:tcPr>
          <w:p w:rsidR="00DF428C" w:rsidRDefault="00DF428C" w:rsidP="003E2E1B">
            <w:pPr>
              <w:spacing w:line="360" w:lineRule="auto"/>
              <w:jc w:val="center"/>
            </w:pPr>
            <w:r w:rsidRPr="003F32EB">
              <w:rPr>
                <w:rFonts w:ascii="Times New Roman" w:hAnsi="Times New Roman" w:cs="Times New Roman"/>
                <w:sz w:val="24"/>
                <w:szCs w:val="24"/>
              </w:rPr>
              <w:t>RHO</w:t>
            </w:r>
          </w:p>
        </w:tc>
        <w:tc>
          <w:tcPr>
            <w:tcW w:w="1921" w:type="dxa"/>
            <w:tcBorders>
              <w:bottom w:val="single" w:sz="8" w:space="0" w:color="8064A2" w:themeColor="accent4"/>
              <w:right w:val="single" w:sz="4" w:space="0" w:color="auto"/>
            </w:tcBorders>
          </w:tcPr>
          <w:p w:rsidR="00DF428C" w:rsidRPr="000C0D66"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.99878696</w:t>
            </w:r>
          </w:p>
        </w:tc>
        <w:tc>
          <w:tcPr>
            <w:tcW w:w="2308" w:type="dxa"/>
            <w:tcBorders>
              <w:bottom w:val="single" w:sz="8" w:space="0" w:color="8064A2" w:themeColor="accent4"/>
              <w:right w:val="single" w:sz="4" w:space="0" w:color="auto"/>
            </w:tcBorders>
          </w:tcPr>
          <w:p w:rsidR="00DF428C" w:rsidRPr="000C0D66"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.99883792</w:t>
            </w:r>
          </w:p>
        </w:tc>
        <w:tc>
          <w:tcPr>
            <w:tcW w:w="2809" w:type="dxa"/>
            <w:tcBorders>
              <w:left w:val="single" w:sz="4" w:space="0" w:color="auto"/>
              <w:bottom w:val="single" w:sz="8" w:space="0" w:color="8064A2" w:themeColor="accent4"/>
            </w:tcBorders>
          </w:tcPr>
          <w:p w:rsidR="00DF428C" w:rsidRDefault="00DF428C" w:rsidP="003E2E1B">
            <w:pPr>
              <w:spacing w:line="360" w:lineRule="auto"/>
              <w:jc w:val="center"/>
              <w:cnfStyle w:val="000000100000" w:firstRow="0" w:lastRow="0" w:firstColumn="0" w:lastColumn="0" w:oddVBand="0" w:evenVBand="0" w:oddHBand="1" w:evenHBand="0" w:firstRowFirstColumn="0" w:firstRowLastColumn="0" w:lastRowFirstColumn="0" w:lastRowLastColumn="0"/>
            </w:pPr>
            <w:r w:rsidRPr="000C0D66">
              <w:rPr>
                <w:rFonts w:ascii="Times New Roman" w:hAnsi="Times New Roman" w:cs="Times New Roman"/>
                <w:sz w:val="24"/>
                <w:szCs w:val="24"/>
              </w:rPr>
              <w:t>99883792</w:t>
            </w:r>
          </w:p>
        </w:tc>
      </w:tr>
    </w:tbl>
    <w:p w:rsidR="00DF428C" w:rsidRDefault="00DF428C" w:rsidP="00DF428C">
      <w:pPr>
        <w:spacing w:line="360" w:lineRule="auto"/>
        <w:jc w:val="center"/>
        <w:rPr>
          <w:rFonts w:ascii="Times New Roman" w:hAnsi="Times New Roman" w:cs="Times New Roman"/>
          <w:sz w:val="24"/>
          <w:szCs w:val="24"/>
        </w:rPr>
      </w:pPr>
      <w:r w:rsidRPr="00521773">
        <w:rPr>
          <w:rFonts w:ascii="Times New Roman" w:hAnsi="Times New Roman" w:cs="Times New Roman"/>
          <w:sz w:val="24"/>
          <w:szCs w:val="24"/>
        </w:rPr>
        <w:t>Standard errors are given in parentheses</w:t>
      </w:r>
    </w:p>
    <w:p w:rsidR="00DF428C" w:rsidRPr="004D656A" w:rsidRDefault="00DF428C" w:rsidP="004D656A">
      <w:pPr>
        <w:spacing w:line="360" w:lineRule="auto"/>
        <w:jc w:val="center"/>
        <w:rPr>
          <w:rFonts w:ascii="Times New Roman" w:hAnsi="Times New Roman" w:cs="Times New Roman"/>
          <w:sz w:val="24"/>
          <w:szCs w:val="24"/>
          <w:u w:val="single"/>
        </w:rPr>
      </w:pPr>
      <w:r w:rsidRPr="00521773">
        <w:rPr>
          <w:rFonts w:ascii="Times New Roman" w:hAnsi="Times New Roman" w:cs="Times New Roman"/>
          <w:sz w:val="24"/>
          <w:szCs w:val="24"/>
        </w:rPr>
        <w:t>Level of significance: &lt; 0.1 *; &lt;0.05**; &lt;0.001***</w:t>
      </w:r>
    </w:p>
    <w:p w:rsidR="004D656A" w:rsidRDefault="00470ECD" w:rsidP="00DF428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Table 1</w:t>
      </w:r>
      <w:r w:rsidR="004D656A">
        <w:rPr>
          <w:rFonts w:ascii="Times New Roman" w:hAnsi="Times New Roman" w:cs="Times New Roman"/>
          <w:color w:val="000000" w:themeColor="text1"/>
          <w:sz w:val="24"/>
          <w:szCs w:val="24"/>
        </w:rPr>
        <w:t xml:space="preserve"> presents,</w:t>
      </w:r>
      <w:r>
        <w:rPr>
          <w:rFonts w:ascii="Times New Roman" w:hAnsi="Times New Roman" w:cs="Times New Roman"/>
          <w:color w:val="000000" w:themeColor="text1"/>
          <w:sz w:val="24"/>
          <w:szCs w:val="24"/>
        </w:rPr>
        <w:t xml:space="preserve"> three results which are random effect (RE), fixed effect (FE) and OLS estimator. There’s a positive relation of GDP per capita</w:t>
      </w:r>
      <w:r w:rsidR="004D656A">
        <w:rPr>
          <w:rFonts w:ascii="Times New Roman" w:hAnsi="Times New Roman" w:cs="Times New Roman"/>
          <w:color w:val="000000" w:themeColor="text1"/>
          <w:sz w:val="24"/>
          <w:szCs w:val="24"/>
        </w:rPr>
        <w:t xml:space="preserve"> and infant mortality with maternal mortality ratio. But female literacy rate, female labor force and birth attended skilled by health are negatively connected with maternal mortality ratio. </w:t>
      </w:r>
      <w:r w:rsidR="00CA4742">
        <w:rPr>
          <w:rFonts w:ascii="Times New Roman" w:hAnsi="Times New Roman" w:cs="Times New Roman"/>
          <w:color w:val="000000" w:themeColor="text1"/>
          <w:sz w:val="24"/>
          <w:szCs w:val="24"/>
        </w:rPr>
        <w:t>Birth attended by skilled health staffs is</w:t>
      </w:r>
      <w:r w:rsidR="004D656A">
        <w:rPr>
          <w:rFonts w:ascii="Times New Roman" w:hAnsi="Times New Roman" w:cs="Times New Roman"/>
          <w:color w:val="000000" w:themeColor="text1"/>
          <w:sz w:val="24"/>
          <w:szCs w:val="24"/>
        </w:rPr>
        <w:t xml:space="preserve"> highly significant in OLS and RE.</w:t>
      </w:r>
    </w:p>
    <w:p w:rsidR="00B65987" w:rsidRPr="00CE2643" w:rsidRDefault="00521773" w:rsidP="00DF428C">
      <w:pPr>
        <w:spacing w:line="360" w:lineRule="auto"/>
        <w:jc w:val="both"/>
        <w:rPr>
          <w:rFonts w:ascii="Times New Roman" w:hAnsi="Times New Roman" w:cs="Times New Roman"/>
          <w:sz w:val="24"/>
          <w:szCs w:val="24"/>
        </w:rPr>
      </w:pPr>
      <w:r w:rsidRPr="00521773">
        <w:rPr>
          <w:rFonts w:ascii="Times New Roman" w:hAnsi="Times New Roman" w:cs="Times New Roman"/>
          <w:color w:val="000000" w:themeColor="text1"/>
          <w:sz w:val="24"/>
          <w:szCs w:val="24"/>
        </w:rPr>
        <w:t xml:space="preserve"> Evidence from the Hausman test for fixed v</w:t>
      </w:r>
      <w:r w:rsidR="003E2E1B">
        <w:rPr>
          <w:rFonts w:ascii="Times New Roman" w:hAnsi="Times New Roman" w:cs="Times New Roman"/>
          <w:color w:val="000000" w:themeColor="text1"/>
          <w:sz w:val="24"/>
          <w:szCs w:val="24"/>
        </w:rPr>
        <w:t>ersus</w:t>
      </w:r>
      <w:r w:rsidRPr="00521773">
        <w:rPr>
          <w:rFonts w:ascii="Times New Roman" w:hAnsi="Times New Roman" w:cs="Times New Roman"/>
          <w:color w:val="000000" w:themeColor="text1"/>
          <w:sz w:val="24"/>
          <w:szCs w:val="24"/>
        </w:rPr>
        <w:t xml:space="preserve"> random effect suggests that random effects model is appropriate for our analysis. As the values of Hausmen test were not significant, we have used random effect model. Knowing the fixed effect assumption of individual effects being correlated with the variables, it is probable that random effect model is more appropriate in this study because of regional similarities between the countries being analyzed. </w:t>
      </w:r>
    </w:p>
    <w:p w:rsidR="003E2E1B" w:rsidRDefault="00DF428C" w:rsidP="004931C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Justifying the results,</w:t>
      </w:r>
      <w:r w:rsidR="00F9382E">
        <w:rPr>
          <w:rFonts w:ascii="Times New Roman" w:hAnsi="Times New Roman" w:cs="Times New Roman"/>
          <w:sz w:val="24"/>
          <w:szCs w:val="24"/>
        </w:rPr>
        <w:t xml:space="preserve"> </w:t>
      </w:r>
      <w:r w:rsidR="00521773" w:rsidRPr="00521773">
        <w:rPr>
          <w:rFonts w:ascii="Times New Roman" w:hAnsi="Times New Roman" w:cs="Times New Roman"/>
          <w:sz w:val="24"/>
          <w:szCs w:val="24"/>
        </w:rPr>
        <w:t>GDP per capita has positive relationship with MMR, but the relationship is insignificant.</w:t>
      </w:r>
      <w:r w:rsidR="00D20B01">
        <w:rPr>
          <w:rFonts w:ascii="Times New Roman" w:hAnsi="Times New Roman" w:cs="Times New Roman"/>
          <w:sz w:val="24"/>
          <w:szCs w:val="24"/>
        </w:rPr>
        <w:t xml:space="preserve"> </w:t>
      </w:r>
      <w:r w:rsidR="00F72420">
        <w:rPr>
          <w:rFonts w:ascii="Times New Roman" w:hAnsi="Times New Roman" w:cs="Times New Roman"/>
          <w:sz w:val="24"/>
          <w:szCs w:val="24"/>
        </w:rPr>
        <w:t>In</w:t>
      </w:r>
      <w:r w:rsidR="00F649E9">
        <w:rPr>
          <w:rFonts w:ascii="Times New Roman" w:hAnsi="Times New Roman" w:cs="Times New Roman"/>
          <w:sz w:val="24"/>
          <w:szCs w:val="24"/>
        </w:rPr>
        <w:t xml:space="preserve"> South Asian regions there are some areas where </w:t>
      </w:r>
      <w:r w:rsidR="00F72420">
        <w:rPr>
          <w:rFonts w:ascii="Times New Roman" w:hAnsi="Times New Roman" w:cs="Times New Roman"/>
          <w:sz w:val="24"/>
          <w:szCs w:val="24"/>
        </w:rPr>
        <w:t>people have low earnings and they don’t have</w:t>
      </w:r>
      <w:r w:rsidR="00F649E9">
        <w:rPr>
          <w:rFonts w:ascii="Times New Roman" w:hAnsi="Times New Roman" w:cs="Times New Roman"/>
          <w:sz w:val="24"/>
          <w:szCs w:val="24"/>
        </w:rPr>
        <w:t xml:space="preserve"> saving or they face different economic traps or low levels of economic conditions, for these reasons the result shows positive relation with MMR. </w:t>
      </w:r>
      <w:r w:rsidR="00521773" w:rsidRPr="00521773">
        <w:rPr>
          <w:rFonts w:ascii="Times New Roman" w:hAnsi="Times New Roman" w:cs="Times New Roman"/>
          <w:sz w:val="24"/>
          <w:szCs w:val="24"/>
        </w:rPr>
        <w:t>Results reveal there is negative association between female labor force participation and maternal mortality.</w:t>
      </w:r>
      <w:r w:rsidR="00BD75B4">
        <w:rPr>
          <w:rFonts w:ascii="Times New Roman" w:hAnsi="Times New Roman" w:cs="Times New Roman"/>
          <w:sz w:val="24"/>
          <w:szCs w:val="24"/>
        </w:rPr>
        <w:t xml:space="preserve"> </w:t>
      </w:r>
      <w:r w:rsidR="00521773" w:rsidRPr="00521773">
        <w:rPr>
          <w:rFonts w:ascii="Times New Roman" w:hAnsi="Times New Roman" w:cs="Times New Roman"/>
          <w:sz w:val="24"/>
          <w:szCs w:val="24"/>
        </w:rPr>
        <w:t xml:space="preserve">As more and more women join the active labor force each year in the South Asian region to support their families, the opportunity cost of raising children have significantly increased. </w:t>
      </w:r>
      <w:r w:rsidR="00BD75B4">
        <w:rPr>
          <w:rFonts w:ascii="Times New Roman" w:hAnsi="Times New Roman" w:cs="Times New Roman"/>
          <w:sz w:val="24"/>
          <w:szCs w:val="24"/>
        </w:rPr>
        <w:t>Participation of more female labor force</w:t>
      </w:r>
      <w:r w:rsidR="00521773" w:rsidRPr="00521773">
        <w:rPr>
          <w:rFonts w:ascii="Times New Roman" w:hAnsi="Times New Roman" w:cs="Times New Roman"/>
          <w:sz w:val="24"/>
          <w:szCs w:val="24"/>
        </w:rPr>
        <w:t xml:space="preserve"> leads to a decrease in the average size of a family. With couples planning to have fewer children and higher incomes available from female labor force participation, mothers are able to access proper healthcare facilities during childbirth, which leads to lower risk of mortality. </w:t>
      </w:r>
    </w:p>
    <w:p w:rsidR="00FD6906" w:rsidRPr="00FD6906" w:rsidRDefault="00521773" w:rsidP="004931C6">
      <w:pPr>
        <w:spacing w:line="360" w:lineRule="auto"/>
        <w:jc w:val="both"/>
        <w:rPr>
          <w:rFonts w:ascii="Times New Roman" w:hAnsi="Times New Roman" w:cs="Times New Roman"/>
          <w:sz w:val="24"/>
          <w:szCs w:val="24"/>
        </w:rPr>
      </w:pPr>
      <w:r w:rsidRPr="00521773">
        <w:rPr>
          <w:rFonts w:ascii="Times New Roman" w:hAnsi="Times New Roman" w:cs="Times New Roman"/>
          <w:sz w:val="24"/>
          <w:szCs w:val="24"/>
        </w:rPr>
        <w:t>Results also suggest that maternal mortality and female literacy rates are positively associated. As we know, educated women tend to be more aware and knowledgeable, allowing them to make more health conscious decisions than uneducated women. More knowledge allows for expecting mothers to understand when to seek emergency care or when and where to seek medical advice. Infant mortality is also seen to increase maternal mortality.</w:t>
      </w:r>
      <w:r w:rsidR="005A5AE3">
        <w:rPr>
          <w:rFonts w:ascii="Times New Roman" w:hAnsi="Times New Roman" w:cs="Times New Roman"/>
          <w:sz w:val="24"/>
          <w:szCs w:val="24"/>
        </w:rPr>
        <w:t xml:space="preserve"> </w:t>
      </w:r>
      <w:r w:rsidRPr="00521773">
        <w:rPr>
          <w:rFonts w:ascii="Times New Roman" w:hAnsi="Times New Roman" w:cs="Times New Roman"/>
          <w:sz w:val="24"/>
          <w:szCs w:val="24"/>
        </w:rPr>
        <w:t>The death of an infant during childbirth or stillbirth often results in post-partum hemorrhage or excessive bleeding, and may lead to maternal death. With many births still taking place at homes, the medical assistance needed to tackle problems like excessive bleeding or blood clotting are nonexistent.</w:t>
      </w:r>
      <w:r w:rsidR="005A5AE3">
        <w:rPr>
          <w:rFonts w:ascii="Times New Roman" w:hAnsi="Times New Roman" w:cs="Times New Roman"/>
          <w:sz w:val="24"/>
          <w:szCs w:val="24"/>
        </w:rPr>
        <w:t xml:space="preserve"> </w:t>
      </w:r>
      <w:r w:rsidR="00BD75B4">
        <w:rPr>
          <w:rFonts w:ascii="Times New Roman" w:hAnsi="Times New Roman" w:cs="Times New Roman"/>
          <w:sz w:val="24"/>
          <w:szCs w:val="24"/>
        </w:rPr>
        <w:t xml:space="preserve">The relationship between maternal mortality and birth attendants by skilled health </w:t>
      </w:r>
      <w:r w:rsidR="00A22C4A">
        <w:rPr>
          <w:rFonts w:ascii="Times New Roman" w:hAnsi="Times New Roman" w:cs="Times New Roman"/>
          <w:sz w:val="24"/>
          <w:szCs w:val="24"/>
        </w:rPr>
        <w:lastRenderedPageBreak/>
        <w:t>sta</w:t>
      </w:r>
      <w:r w:rsidR="00BD75B4">
        <w:rPr>
          <w:rFonts w:ascii="Times New Roman" w:hAnsi="Times New Roman" w:cs="Times New Roman"/>
          <w:sz w:val="24"/>
          <w:szCs w:val="24"/>
        </w:rPr>
        <w:t>ffs are also negative which means increased skilled birth attendants will help to reduce the rate of maternal mortality.</w:t>
      </w:r>
    </w:p>
    <w:p w:rsidR="00B14EA5" w:rsidRPr="00D214DB" w:rsidRDefault="00A029E3" w:rsidP="00D214DB">
      <w:pPr>
        <w:pStyle w:val="Heading2"/>
        <w:rPr>
          <w:rFonts w:ascii="Times New Roman" w:hAnsi="Times New Roman" w:cs="Times New Roman"/>
          <w:color w:val="000000" w:themeColor="text1"/>
        </w:rPr>
      </w:pPr>
      <w:bookmarkStart w:id="8" w:name="_Toc503634339"/>
      <w:r w:rsidRPr="00D214DB">
        <w:rPr>
          <w:rFonts w:ascii="Times New Roman" w:hAnsi="Times New Roman" w:cs="Times New Roman"/>
          <w:color w:val="000000" w:themeColor="text1"/>
        </w:rPr>
        <w:t xml:space="preserve">6.0 </w:t>
      </w:r>
      <w:r w:rsidR="00BB6277" w:rsidRPr="00D214DB">
        <w:rPr>
          <w:rFonts w:ascii="Times New Roman" w:hAnsi="Times New Roman" w:cs="Times New Roman"/>
          <w:color w:val="000000" w:themeColor="text1"/>
        </w:rPr>
        <w:t>Conclusion</w:t>
      </w:r>
      <w:bookmarkEnd w:id="8"/>
    </w:p>
    <w:p w:rsidR="00B45D0A" w:rsidRDefault="00BD75B4" w:rsidP="00F72E27">
      <w:pPr>
        <w:spacing w:line="360" w:lineRule="auto"/>
        <w:jc w:val="both"/>
        <w:rPr>
          <w:rFonts w:ascii="Times New Roman" w:hAnsi="Times New Roman" w:cs="Times New Roman"/>
          <w:sz w:val="24"/>
          <w:szCs w:val="24"/>
        </w:rPr>
      </w:pPr>
      <w:r>
        <w:rPr>
          <w:rFonts w:ascii="Times New Roman" w:hAnsi="Times New Roman" w:cs="Times New Roman"/>
          <w:sz w:val="24"/>
          <w:szCs w:val="24"/>
        </w:rPr>
        <w:t>Maternal mortality is a public health concern</w:t>
      </w:r>
      <w:r w:rsidR="00B14EA5" w:rsidRPr="00B14EA5">
        <w:rPr>
          <w:rFonts w:ascii="Times New Roman" w:hAnsi="Times New Roman" w:cs="Times New Roman"/>
          <w:sz w:val="24"/>
          <w:szCs w:val="24"/>
        </w:rPr>
        <w:t xml:space="preserve"> which needs to be highlighted in the South Asian region. There are many factors contributing to maternal mortality. This study reveals that infant mortality rates and </w:t>
      </w:r>
      <w:r>
        <w:rPr>
          <w:rFonts w:ascii="Times New Roman" w:hAnsi="Times New Roman" w:cs="Times New Roman"/>
          <w:sz w:val="24"/>
          <w:szCs w:val="24"/>
        </w:rPr>
        <w:t>birt</w:t>
      </w:r>
      <w:r w:rsidR="00971E05">
        <w:rPr>
          <w:rFonts w:ascii="Times New Roman" w:hAnsi="Times New Roman" w:cs="Times New Roman"/>
          <w:sz w:val="24"/>
          <w:szCs w:val="24"/>
        </w:rPr>
        <w:t>h attended by skilled health sta</w:t>
      </w:r>
      <w:r>
        <w:rPr>
          <w:rFonts w:ascii="Times New Roman" w:hAnsi="Times New Roman" w:cs="Times New Roman"/>
          <w:sz w:val="24"/>
          <w:szCs w:val="24"/>
        </w:rPr>
        <w:t>ffs</w:t>
      </w:r>
      <w:r w:rsidR="00B14EA5" w:rsidRPr="00B14EA5">
        <w:rPr>
          <w:rFonts w:ascii="Times New Roman" w:hAnsi="Times New Roman" w:cs="Times New Roman"/>
          <w:sz w:val="24"/>
          <w:szCs w:val="24"/>
        </w:rPr>
        <w:t xml:space="preserve"> are a</w:t>
      </w:r>
      <w:r>
        <w:rPr>
          <w:rFonts w:ascii="Times New Roman" w:hAnsi="Times New Roman" w:cs="Times New Roman"/>
          <w:sz w:val="24"/>
          <w:szCs w:val="24"/>
        </w:rPr>
        <w:t>mong the most significant feature</w:t>
      </w:r>
      <w:r w:rsidR="00B14EA5" w:rsidRPr="00B14EA5">
        <w:rPr>
          <w:rFonts w:ascii="Times New Roman" w:hAnsi="Times New Roman" w:cs="Times New Roman"/>
          <w:sz w:val="24"/>
          <w:szCs w:val="24"/>
        </w:rPr>
        <w:t>s contributing to maternal mortality.</w:t>
      </w:r>
      <w:r w:rsidR="005A5AE3">
        <w:rPr>
          <w:rFonts w:ascii="Times New Roman" w:hAnsi="Times New Roman" w:cs="Times New Roman"/>
          <w:sz w:val="24"/>
          <w:szCs w:val="24"/>
        </w:rPr>
        <w:t xml:space="preserve"> </w:t>
      </w:r>
      <w:r w:rsidR="00B14EA5" w:rsidRPr="00B14EA5">
        <w:rPr>
          <w:rFonts w:ascii="Times New Roman" w:hAnsi="Times New Roman" w:cs="Times New Roman"/>
          <w:sz w:val="24"/>
          <w:szCs w:val="24"/>
        </w:rPr>
        <w:t>Using panel analysis</w:t>
      </w:r>
      <w:r w:rsidR="005A5AE3">
        <w:rPr>
          <w:rFonts w:ascii="Times New Roman" w:hAnsi="Times New Roman" w:cs="Times New Roman"/>
          <w:sz w:val="24"/>
          <w:szCs w:val="24"/>
        </w:rPr>
        <w:t xml:space="preserve"> </w:t>
      </w:r>
      <w:r w:rsidR="00B14EA5" w:rsidRPr="00B14EA5">
        <w:rPr>
          <w:rFonts w:ascii="Times New Roman" w:hAnsi="Times New Roman" w:cs="Times New Roman"/>
          <w:sz w:val="24"/>
          <w:szCs w:val="24"/>
        </w:rPr>
        <w:t>for the time period 1990-2015, this research reveal</w:t>
      </w:r>
      <w:r>
        <w:rPr>
          <w:rFonts w:ascii="Times New Roman" w:hAnsi="Times New Roman" w:cs="Times New Roman"/>
          <w:sz w:val="24"/>
          <w:szCs w:val="24"/>
        </w:rPr>
        <w:t xml:space="preserve">s that there is a need to give more importance </w:t>
      </w:r>
      <w:r w:rsidR="00B14EA5" w:rsidRPr="00B14EA5">
        <w:rPr>
          <w:rFonts w:ascii="Times New Roman" w:hAnsi="Times New Roman" w:cs="Times New Roman"/>
          <w:sz w:val="24"/>
          <w:szCs w:val="24"/>
        </w:rPr>
        <w:t xml:space="preserve">on the betterment of </w:t>
      </w:r>
      <w:r>
        <w:rPr>
          <w:rFonts w:ascii="Times New Roman" w:hAnsi="Times New Roman" w:cs="Times New Roman"/>
          <w:sz w:val="24"/>
          <w:szCs w:val="24"/>
        </w:rPr>
        <w:t xml:space="preserve">women </w:t>
      </w:r>
      <w:r w:rsidR="00B14EA5" w:rsidRPr="00B14EA5">
        <w:rPr>
          <w:rFonts w:ascii="Times New Roman" w:hAnsi="Times New Roman" w:cs="Times New Roman"/>
          <w:sz w:val="24"/>
          <w:szCs w:val="24"/>
        </w:rPr>
        <w:t>education, and encourage female labor force participation. Policy goals need to target the accessibility and quality of education offered in all parts of the region, specifically targ</w:t>
      </w:r>
      <w:r w:rsidR="005A5AE3">
        <w:rPr>
          <w:rFonts w:ascii="Times New Roman" w:hAnsi="Times New Roman" w:cs="Times New Roman"/>
          <w:sz w:val="24"/>
          <w:szCs w:val="24"/>
        </w:rPr>
        <w:t>eting female enrollments. Also,</w:t>
      </w:r>
      <w:r w:rsidR="005A5AE3" w:rsidRPr="00B14EA5">
        <w:rPr>
          <w:rFonts w:ascii="Times New Roman" w:hAnsi="Times New Roman" w:cs="Times New Roman"/>
          <w:sz w:val="24"/>
          <w:szCs w:val="24"/>
        </w:rPr>
        <w:t xml:space="preserve"> gender</w:t>
      </w:r>
      <w:r w:rsidR="00B14EA5" w:rsidRPr="00B14EA5">
        <w:rPr>
          <w:rFonts w:ascii="Times New Roman" w:hAnsi="Times New Roman" w:cs="Times New Roman"/>
          <w:sz w:val="24"/>
          <w:szCs w:val="24"/>
        </w:rPr>
        <w:t xml:space="preserve"> biasness and the social or cultural atmosphere needs to be</w:t>
      </w:r>
      <w:r w:rsidR="00867552">
        <w:rPr>
          <w:rFonts w:ascii="Times New Roman" w:hAnsi="Times New Roman" w:cs="Times New Roman"/>
          <w:sz w:val="24"/>
          <w:szCs w:val="24"/>
        </w:rPr>
        <w:t xml:space="preserve"> </w:t>
      </w:r>
      <w:r w:rsidR="00B14EA5" w:rsidRPr="00B14EA5">
        <w:rPr>
          <w:rFonts w:ascii="Times New Roman" w:hAnsi="Times New Roman" w:cs="Times New Roman"/>
          <w:sz w:val="24"/>
          <w:szCs w:val="24"/>
        </w:rPr>
        <w:t>more accepting and encouraging of female labor force participation, if maternal mortality is to be reduced. Policies should also target to improve quality and access to healthcare facilities in the hopes to bring improvements to maternal health.</w:t>
      </w:r>
      <w:r w:rsidR="00F649E9">
        <w:rPr>
          <w:rFonts w:ascii="Times New Roman" w:hAnsi="Times New Roman" w:cs="Times New Roman"/>
          <w:sz w:val="24"/>
          <w:szCs w:val="24"/>
        </w:rPr>
        <w:t xml:space="preserve"> </w:t>
      </w:r>
      <w:r w:rsidR="00A22C4A">
        <w:rPr>
          <w:rFonts w:ascii="Times New Roman" w:hAnsi="Times New Roman" w:cs="Times New Roman"/>
          <w:sz w:val="24"/>
          <w:szCs w:val="24"/>
        </w:rPr>
        <w:t>Policies and new techniques need to increase for skilled</w:t>
      </w:r>
      <w:r w:rsidR="00F649E9">
        <w:rPr>
          <w:rFonts w:ascii="Times New Roman" w:hAnsi="Times New Roman" w:cs="Times New Roman"/>
          <w:sz w:val="24"/>
          <w:szCs w:val="24"/>
        </w:rPr>
        <w:t xml:space="preserve"> </w:t>
      </w:r>
      <w:r w:rsidR="00A22C4A">
        <w:rPr>
          <w:rFonts w:ascii="Times New Roman" w:hAnsi="Times New Roman" w:cs="Times New Roman"/>
          <w:sz w:val="24"/>
          <w:szCs w:val="24"/>
        </w:rPr>
        <w:t>birth attendants. To reduce infant mortality it</w:t>
      </w:r>
      <w:r w:rsidR="00B25DEE">
        <w:rPr>
          <w:rFonts w:ascii="Times New Roman" w:hAnsi="Times New Roman" w:cs="Times New Roman"/>
          <w:sz w:val="24"/>
          <w:szCs w:val="24"/>
        </w:rPr>
        <w:t>’</w:t>
      </w:r>
      <w:r w:rsidR="00A22C4A">
        <w:rPr>
          <w:rFonts w:ascii="Times New Roman" w:hAnsi="Times New Roman" w:cs="Times New Roman"/>
          <w:sz w:val="24"/>
          <w:szCs w:val="24"/>
        </w:rPr>
        <w:t>s important</w:t>
      </w:r>
      <w:r w:rsidR="00B25DEE">
        <w:rPr>
          <w:rFonts w:ascii="Times New Roman" w:hAnsi="Times New Roman" w:cs="Times New Roman"/>
          <w:sz w:val="24"/>
          <w:szCs w:val="24"/>
        </w:rPr>
        <w:t xml:space="preserve"> to provide antenatal care, make available intrapartum care for all pregnant women, make low cost packaged delivery kits available to all pregnant women and also need to provide secondary level pre-natal care services.  </w:t>
      </w:r>
    </w:p>
    <w:p w:rsidR="00C863FC" w:rsidRDefault="00C863FC" w:rsidP="00F72E27">
      <w:pPr>
        <w:spacing w:line="360" w:lineRule="auto"/>
        <w:jc w:val="both"/>
        <w:rPr>
          <w:rFonts w:ascii="Times New Roman" w:hAnsi="Times New Roman" w:cs="Times New Roman"/>
          <w:sz w:val="24"/>
          <w:szCs w:val="24"/>
        </w:rPr>
      </w:pPr>
      <w:r>
        <w:rPr>
          <w:rFonts w:ascii="Times New Roman" w:hAnsi="Times New Roman" w:cs="Times New Roman"/>
          <w:sz w:val="24"/>
          <w:szCs w:val="24"/>
        </w:rPr>
        <w:t>The poor social status of women and lack of empowerment contributes greatly to lack of fertility regulation and burgeoning population growth rates. This is the “feminization of poverty” in South Asian countries it’s very important as it has defective social improvement in some regions. Gender discrimination in health services is the most common thing in the regions and visibility in care seeking practices</w:t>
      </w:r>
      <w:r w:rsidR="003E2E1B">
        <w:rPr>
          <w:rFonts w:ascii="Times New Roman" w:hAnsi="Times New Roman" w:cs="Times New Roman"/>
          <w:sz w:val="24"/>
          <w:szCs w:val="24"/>
        </w:rPr>
        <w:t>, consultation systems and indicators of maternal mortality.</w:t>
      </w:r>
    </w:p>
    <w:p w:rsidR="00FD6906" w:rsidRPr="00FD6906" w:rsidRDefault="003E2E1B" w:rsidP="00FD6906">
      <w:pPr>
        <w:spacing w:line="360" w:lineRule="auto"/>
        <w:jc w:val="both"/>
        <w:rPr>
          <w:rFonts w:ascii="Times New Roman" w:hAnsi="Times New Roman" w:cs="Times New Roman"/>
          <w:b/>
          <w:sz w:val="32"/>
          <w:szCs w:val="32"/>
        </w:rPr>
      </w:pPr>
      <w:r>
        <w:rPr>
          <w:rFonts w:ascii="Times New Roman" w:hAnsi="Times New Roman" w:cs="Times New Roman"/>
          <w:sz w:val="24"/>
          <w:szCs w:val="24"/>
        </w:rPr>
        <w:t xml:space="preserve">In this study, </w:t>
      </w:r>
      <w:r w:rsidR="001B6CE6">
        <w:rPr>
          <w:rFonts w:ascii="Times New Roman" w:hAnsi="Times New Roman" w:cs="Times New Roman"/>
          <w:sz w:val="24"/>
          <w:szCs w:val="24"/>
        </w:rPr>
        <w:t>values of Hausmen test were</w:t>
      </w:r>
      <w:r>
        <w:rPr>
          <w:rFonts w:ascii="Times New Roman" w:hAnsi="Times New Roman" w:cs="Times New Roman"/>
          <w:sz w:val="24"/>
          <w:szCs w:val="24"/>
        </w:rPr>
        <w:t xml:space="preserve"> not significant, so w</w:t>
      </w:r>
      <w:r w:rsidR="001B6CE6">
        <w:rPr>
          <w:rFonts w:ascii="Times New Roman" w:hAnsi="Times New Roman" w:cs="Times New Roman"/>
          <w:sz w:val="24"/>
          <w:szCs w:val="24"/>
        </w:rPr>
        <w:t>e have used random effect model. As we know that the assumptions of fixed effects</w:t>
      </w:r>
      <w:r>
        <w:rPr>
          <w:rFonts w:ascii="Times New Roman" w:hAnsi="Times New Roman" w:cs="Times New Roman"/>
          <w:sz w:val="24"/>
          <w:szCs w:val="24"/>
        </w:rPr>
        <w:t xml:space="preserve"> </w:t>
      </w:r>
      <w:r w:rsidR="001B6CE6">
        <w:rPr>
          <w:rFonts w:ascii="Times New Roman" w:hAnsi="Times New Roman" w:cs="Times New Roman"/>
          <w:sz w:val="24"/>
          <w:szCs w:val="24"/>
        </w:rPr>
        <w:t>and individual effects are correlated with the variable that is why we have decided to use random effect model as there’s a regional similarities between the analyzed countries</w:t>
      </w:r>
      <w:r w:rsidR="00FD6906">
        <w:rPr>
          <w:rFonts w:ascii="Times New Roman" w:hAnsi="Times New Roman" w:cs="Times New Roman"/>
          <w:sz w:val="24"/>
          <w:szCs w:val="24"/>
        </w:rPr>
        <w:t>.</w:t>
      </w:r>
    </w:p>
    <w:p w:rsidR="00FD6906" w:rsidRPr="00B45D0A" w:rsidRDefault="00FD6906" w:rsidP="00B45D0A">
      <w:pPr>
        <w:tabs>
          <w:tab w:val="left" w:pos="1515"/>
        </w:tabs>
        <w:rPr>
          <w:rFonts w:ascii="Times New Roman" w:hAnsi="Times New Roman" w:cs="Times New Roman"/>
          <w:sz w:val="32"/>
          <w:szCs w:val="32"/>
        </w:rPr>
      </w:pPr>
    </w:p>
    <w:p w:rsidR="005A5AE3" w:rsidRPr="00D214DB" w:rsidRDefault="005A5AE3" w:rsidP="00D214DB">
      <w:pPr>
        <w:pStyle w:val="Heading3"/>
        <w:jc w:val="center"/>
        <w:rPr>
          <w:rFonts w:ascii="Times New Roman" w:hAnsi="Times New Roman" w:cs="Times New Roman"/>
          <w:color w:val="000000" w:themeColor="text1"/>
          <w:sz w:val="28"/>
          <w:szCs w:val="28"/>
        </w:rPr>
      </w:pPr>
      <w:bookmarkStart w:id="9" w:name="_Toc503634340"/>
      <w:r w:rsidRPr="00D214DB">
        <w:rPr>
          <w:rFonts w:ascii="Times New Roman" w:hAnsi="Times New Roman" w:cs="Times New Roman"/>
          <w:color w:val="000000" w:themeColor="text1"/>
          <w:sz w:val="28"/>
          <w:szCs w:val="28"/>
        </w:rPr>
        <w:lastRenderedPageBreak/>
        <w:t>References</w:t>
      </w:r>
      <w:bookmarkEnd w:id="9"/>
      <w:r w:rsidR="00133633" w:rsidRPr="00D214DB">
        <w:rPr>
          <w:rFonts w:ascii="Times New Roman" w:hAnsi="Times New Roman" w:cs="Times New Roman"/>
          <w:color w:val="000000" w:themeColor="text1"/>
          <w:sz w:val="28"/>
          <w:szCs w:val="28"/>
        </w:rPr>
        <w:br/>
      </w:r>
    </w:p>
    <w:p w:rsidR="00200E64" w:rsidRPr="00B45D0A" w:rsidRDefault="00133633"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Albanesi, Stefania and Claudia Olivetti. </w:t>
      </w:r>
      <w:r w:rsidR="005A5AE3" w:rsidRPr="00B45D0A">
        <w:rPr>
          <w:rFonts w:ascii="Times New Roman" w:hAnsi="Times New Roman" w:cs="Times New Roman"/>
          <w:sz w:val="24"/>
          <w:szCs w:val="24"/>
        </w:rPr>
        <w:t>(</w:t>
      </w:r>
      <w:r w:rsidRPr="00B45D0A">
        <w:rPr>
          <w:rFonts w:ascii="Times New Roman" w:hAnsi="Times New Roman" w:cs="Times New Roman"/>
          <w:sz w:val="24"/>
          <w:szCs w:val="24"/>
        </w:rPr>
        <w:t>2009</w:t>
      </w:r>
      <w:r w:rsidR="005A5AE3" w:rsidRPr="00B45D0A">
        <w:rPr>
          <w:rFonts w:ascii="Times New Roman" w:hAnsi="Times New Roman" w:cs="Times New Roman"/>
          <w:sz w:val="24"/>
          <w:szCs w:val="24"/>
        </w:rPr>
        <w:t>)</w:t>
      </w:r>
      <w:r w:rsidR="00892A72" w:rsidRPr="00B45D0A">
        <w:rPr>
          <w:rFonts w:ascii="Times New Roman" w:hAnsi="Times New Roman" w:cs="Times New Roman"/>
          <w:sz w:val="24"/>
          <w:szCs w:val="24"/>
        </w:rPr>
        <w:t xml:space="preserve">. </w:t>
      </w:r>
      <w:r w:rsidRPr="00B45D0A">
        <w:rPr>
          <w:rFonts w:ascii="Times New Roman" w:hAnsi="Times New Roman" w:cs="Times New Roman"/>
          <w:i/>
          <w:sz w:val="24"/>
          <w:szCs w:val="24"/>
        </w:rPr>
        <w:t>Gender Roles and Medical Progress.</w:t>
      </w:r>
      <w:r w:rsidRPr="00B45D0A">
        <w:rPr>
          <w:rFonts w:ascii="Times New Roman" w:hAnsi="Times New Roman" w:cs="Times New Roman"/>
          <w:sz w:val="24"/>
          <w:szCs w:val="24"/>
        </w:rPr>
        <w:t xml:space="preserve"> NBER WP 14873.</w:t>
      </w:r>
    </w:p>
    <w:p w:rsidR="00892A72" w:rsidRPr="00B45D0A" w:rsidRDefault="00892A72"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Acemoglu, Daron, David Autor and David Lyle. (2004). </w:t>
      </w:r>
      <w:r w:rsidRPr="00B45D0A">
        <w:rPr>
          <w:rFonts w:ascii="Times New Roman" w:hAnsi="Times New Roman" w:cs="Times New Roman"/>
          <w:i/>
          <w:sz w:val="24"/>
          <w:szCs w:val="24"/>
        </w:rPr>
        <w:t>Women, War and Wages:</w:t>
      </w:r>
      <w:r w:rsidRPr="00B45D0A">
        <w:rPr>
          <w:rFonts w:ascii="Times New Roman" w:hAnsi="Times New Roman" w:cs="Times New Roman"/>
          <w:sz w:val="24"/>
          <w:szCs w:val="24"/>
        </w:rPr>
        <w:t xml:space="preserve"> The Effect of Female Labor Supply on the Wage Structure at Mid century. Journal of Political Economy.</w:t>
      </w:r>
    </w:p>
    <w:p w:rsidR="00892A72" w:rsidRPr="00B45D0A" w:rsidRDefault="00892A72" w:rsidP="0005376B">
      <w:pPr>
        <w:spacing w:line="240" w:lineRule="auto"/>
        <w:ind w:left="90"/>
        <w:jc w:val="both"/>
        <w:rPr>
          <w:rFonts w:ascii="Times New Roman" w:hAnsi="Times New Roman" w:cs="Times New Roman"/>
          <w:sz w:val="24"/>
          <w:szCs w:val="24"/>
        </w:rPr>
      </w:pPr>
      <w:r w:rsidRPr="00B45D0A">
        <w:rPr>
          <w:rFonts w:ascii="Times New Roman" w:hAnsi="Times New Roman" w:cs="Times New Roman"/>
          <w:sz w:val="24"/>
          <w:szCs w:val="24"/>
        </w:rPr>
        <w:t xml:space="preserve">A Pinto, P. Scheer, S. Tuqa, G. J. Ebrahim, R. Abel, and D. S. Mukherjee, (1985). </w:t>
      </w:r>
      <w:r w:rsidRPr="00B45D0A">
        <w:rPr>
          <w:rFonts w:ascii="Times New Roman" w:hAnsi="Times New Roman" w:cs="Times New Roman"/>
          <w:i/>
          <w:sz w:val="24"/>
          <w:szCs w:val="24"/>
        </w:rPr>
        <w:t>Does health intervention ameliorate the effects of poverty related diseases? II. The role of female literacy</w:t>
      </w:r>
      <w:r w:rsidRPr="00B45D0A">
        <w:rPr>
          <w:rFonts w:ascii="Times New Roman" w:hAnsi="Times New Roman" w:cs="Times New Roman"/>
          <w:sz w:val="24"/>
          <w:szCs w:val="24"/>
        </w:rPr>
        <w:t>. Journal of Tropical Pediatrics, vol. 31.</w:t>
      </w:r>
    </w:p>
    <w:p w:rsidR="00963AAE" w:rsidRPr="00B45D0A" w:rsidRDefault="00963AAE"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Becker, Gary S. and Robert J. Barro,(1988). </w:t>
      </w:r>
      <w:r w:rsidRPr="00B45D0A">
        <w:rPr>
          <w:rFonts w:ascii="Times New Roman" w:hAnsi="Times New Roman" w:cs="Times New Roman"/>
          <w:i/>
          <w:sz w:val="24"/>
          <w:szCs w:val="24"/>
        </w:rPr>
        <w:t>A Reformulation of the Economic Theory of Fertility: The</w:t>
      </w:r>
      <w:r w:rsidRPr="00B45D0A">
        <w:rPr>
          <w:rFonts w:ascii="Times New Roman" w:hAnsi="Times New Roman" w:cs="Times New Roman"/>
          <w:iCs/>
          <w:sz w:val="24"/>
          <w:szCs w:val="24"/>
        </w:rPr>
        <w:t xml:space="preserve"> Quarterly Journal of Economics.</w:t>
      </w:r>
      <w:r w:rsidRPr="00B45D0A">
        <w:rPr>
          <w:rFonts w:ascii="Times New Roman" w:hAnsi="Times New Roman" w:cs="Times New Roman"/>
          <w:sz w:val="24"/>
          <w:szCs w:val="24"/>
        </w:rPr>
        <w:t xml:space="preserve"> </w:t>
      </w:r>
    </w:p>
    <w:p w:rsidR="00897B36" w:rsidRPr="00B45D0A" w:rsidRDefault="00897B36"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Barro, R.J., (1990). </w:t>
      </w:r>
      <w:r w:rsidRPr="00B45D0A">
        <w:rPr>
          <w:rFonts w:ascii="Times New Roman" w:hAnsi="Times New Roman" w:cs="Times New Roman"/>
          <w:i/>
          <w:sz w:val="24"/>
          <w:szCs w:val="24"/>
        </w:rPr>
        <w:t>Government spending in a simple model of endogenous growth</w:t>
      </w:r>
      <w:r w:rsidRPr="00B45D0A">
        <w:rPr>
          <w:rFonts w:ascii="Times New Roman" w:hAnsi="Times New Roman" w:cs="Times New Roman"/>
          <w:sz w:val="24"/>
          <w:szCs w:val="24"/>
        </w:rPr>
        <w:t>: Journal of Political Economy.</w:t>
      </w:r>
    </w:p>
    <w:p w:rsidR="00E61FC8" w:rsidRPr="00B45D0A" w:rsidRDefault="00E61FC8"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Baral,Y.R.,Lyons,K., SkinnerJ. and Teijlingen,E.R., (2010). </w:t>
      </w:r>
      <w:r w:rsidRPr="00B45D0A">
        <w:rPr>
          <w:rFonts w:ascii="Times New Roman" w:hAnsi="Times New Roman" w:cs="Times New Roman"/>
          <w:i/>
          <w:sz w:val="24"/>
          <w:szCs w:val="24"/>
        </w:rPr>
        <w:t>Determinants of skilled birthattendants for Delivery in Nepal</w:t>
      </w:r>
      <w:r w:rsidRPr="00B45D0A">
        <w:rPr>
          <w:rFonts w:ascii="Times New Roman" w:hAnsi="Times New Roman" w:cs="Times New Roman"/>
          <w:sz w:val="24"/>
          <w:szCs w:val="24"/>
        </w:rPr>
        <w:t>: Journal of Kathmandu Medical University.</w:t>
      </w:r>
    </w:p>
    <w:p w:rsidR="00892A72" w:rsidRPr="00B45D0A" w:rsidRDefault="00892A72"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Caldwell B., John C., Barkat-e-Khuda, Pieris I., and Caldwell P, (1999). </w:t>
      </w:r>
      <w:r w:rsidRPr="00B45D0A">
        <w:rPr>
          <w:rFonts w:ascii="Times New Roman" w:hAnsi="Times New Roman" w:cs="Times New Roman"/>
          <w:i/>
          <w:sz w:val="24"/>
          <w:szCs w:val="24"/>
        </w:rPr>
        <w:t>The Bangladesh Fertility Decline: An Interpretation.</w:t>
      </w:r>
      <w:r w:rsidRPr="00B45D0A">
        <w:rPr>
          <w:rFonts w:ascii="Times New Roman" w:hAnsi="Times New Roman" w:cs="Times New Roman"/>
          <w:sz w:val="24"/>
          <w:szCs w:val="24"/>
        </w:rPr>
        <w:t xml:space="preserve"> Population and Development Review.</w:t>
      </w:r>
    </w:p>
    <w:p w:rsidR="00892A72" w:rsidRPr="00B45D0A" w:rsidRDefault="00892A72"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C. Ronsmans, A. M. Vanneste, J. Chakraborty, and J. van Ginneken, (1997). </w:t>
      </w:r>
      <w:r w:rsidRPr="00B45D0A">
        <w:rPr>
          <w:rFonts w:ascii="Times New Roman" w:hAnsi="Times New Roman" w:cs="Times New Roman"/>
          <w:i/>
          <w:sz w:val="24"/>
          <w:szCs w:val="24"/>
        </w:rPr>
        <w:t>Decline in maternal mortality in Matlab, Bangladesh: a cautionary tale.</w:t>
      </w:r>
      <w:r w:rsidR="00E274DA" w:rsidRPr="00B45D0A">
        <w:rPr>
          <w:rFonts w:ascii="Times New Roman" w:hAnsi="Times New Roman" w:cs="Times New Roman"/>
          <w:sz w:val="24"/>
          <w:szCs w:val="24"/>
        </w:rPr>
        <w:t xml:space="preserve"> </w:t>
      </w:r>
    </w:p>
    <w:p w:rsidR="00963AAE" w:rsidRPr="00B45D0A" w:rsidRDefault="00963AAE"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Cleland, John G., and Z. A. Sathar, (1984). </w:t>
      </w:r>
      <w:r w:rsidRPr="00B45D0A">
        <w:rPr>
          <w:rFonts w:ascii="Times New Roman" w:hAnsi="Times New Roman" w:cs="Times New Roman"/>
          <w:i/>
          <w:sz w:val="24"/>
          <w:szCs w:val="24"/>
        </w:rPr>
        <w:t>The effect of birth spacing on childhood mortality in Pakistan</w:t>
      </w:r>
      <w:r w:rsidRPr="00B45D0A">
        <w:rPr>
          <w:rFonts w:ascii="Times New Roman" w:hAnsi="Times New Roman" w:cs="Times New Roman"/>
          <w:sz w:val="24"/>
          <w:szCs w:val="24"/>
        </w:rPr>
        <w:t>: Population Studies.</w:t>
      </w:r>
    </w:p>
    <w:p w:rsidR="00963AAE" w:rsidRPr="00B45D0A" w:rsidRDefault="00963AAE"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Chen L.C., M. C. Gesche, S. Ahmed, A. I. Chowdhury, and W. H. Mosley, (1974). </w:t>
      </w:r>
      <w:r w:rsidRPr="00B45D0A">
        <w:rPr>
          <w:rFonts w:ascii="Times New Roman" w:hAnsi="Times New Roman" w:cs="Times New Roman"/>
          <w:i/>
          <w:sz w:val="24"/>
          <w:szCs w:val="24"/>
        </w:rPr>
        <w:t>Maternal mortality in rural Bangladesh</w:t>
      </w:r>
      <w:r w:rsidRPr="00B45D0A">
        <w:rPr>
          <w:rFonts w:ascii="Times New Roman" w:hAnsi="Times New Roman" w:cs="Times New Roman"/>
          <w:sz w:val="24"/>
          <w:szCs w:val="24"/>
        </w:rPr>
        <w:t>: Studies in Family Planning.</w:t>
      </w:r>
    </w:p>
    <w:p w:rsidR="004E039A" w:rsidRPr="00B45D0A" w:rsidRDefault="004E039A"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Conde-Agudelo, Agustin, and José Belizán, (2000). </w:t>
      </w:r>
      <w:r w:rsidRPr="00B45D0A">
        <w:rPr>
          <w:rFonts w:ascii="Times New Roman" w:hAnsi="Times New Roman" w:cs="Times New Roman"/>
          <w:i/>
          <w:sz w:val="24"/>
          <w:szCs w:val="24"/>
        </w:rPr>
        <w:t>Maternal morbidity and mortality associated with interpregnancy interval</w:t>
      </w:r>
      <w:r w:rsidRPr="00B45D0A">
        <w:rPr>
          <w:rFonts w:ascii="Times New Roman" w:hAnsi="Times New Roman" w:cs="Times New Roman"/>
          <w:sz w:val="24"/>
          <w:szCs w:val="24"/>
        </w:rPr>
        <w:t>: British Medical Journal.</w:t>
      </w:r>
    </w:p>
    <w:p w:rsidR="00E274DA" w:rsidRPr="00B45D0A" w:rsidRDefault="00E274DA"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Chowdhury M. E., Ronsmans C., Killew J., et al, (2006).</w:t>
      </w:r>
      <w:r w:rsidRPr="00B45D0A">
        <w:rPr>
          <w:rFonts w:ascii="Times New Roman" w:hAnsi="Times New Roman" w:cs="Times New Roman"/>
          <w:i/>
          <w:sz w:val="24"/>
          <w:szCs w:val="24"/>
        </w:rPr>
        <w:t xml:space="preserve"> Equity in use of home-based or facility-based skilled obstetric care in rural Bangladesh</w:t>
      </w:r>
      <w:r w:rsidRPr="00B45D0A">
        <w:rPr>
          <w:rFonts w:ascii="Times New Roman" w:hAnsi="Times New Roman" w:cs="Times New Roman"/>
          <w:sz w:val="24"/>
          <w:szCs w:val="24"/>
        </w:rPr>
        <w:t>: observational study.</w:t>
      </w:r>
    </w:p>
    <w:p w:rsidR="00916C91" w:rsidRPr="00B45D0A" w:rsidRDefault="00916C91"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Chowdhury ME, et al, (2007). </w:t>
      </w:r>
      <w:r w:rsidRPr="00B45D0A">
        <w:rPr>
          <w:rFonts w:ascii="Times New Roman" w:hAnsi="Times New Roman" w:cs="Times New Roman"/>
          <w:i/>
          <w:sz w:val="24"/>
          <w:szCs w:val="24"/>
        </w:rPr>
        <w:t>Determinants of reduction in maternal mortality in Matlab</w:t>
      </w:r>
      <w:r w:rsidRPr="00B45D0A">
        <w:rPr>
          <w:rFonts w:ascii="Times New Roman" w:hAnsi="Times New Roman" w:cs="Times New Roman"/>
          <w:sz w:val="24"/>
          <w:szCs w:val="24"/>
        </w:rPr>
        <w:t xml:space="preserve">, </w:t>
      </w:r>
      <w:r w:rsidRPr="00B45D0A">
        <w:rPr>
          <w:rFonts w:ascii="Times New Roman" w:hAnsi="Times New Roman" w:cs="Times New Roman"/>
          <w:i/>
          <w:sz w:val="24"/>
          <w:szCs w:val="24"/>
        </w:rPr>
        <w:t>Bangladesh</w:t>
      </w:r>
      <w:r w:rsidRPr="00B45D0A">
        <w:rPr>
          <w:rFonts w:ascii="Times New Roman" w:hAnsi="Times New Roman" w:cs="Times New Roman"/>
          <w:sz w:val="24"/>
          <w:szCs w:val="24"/>
        </w:rPr>
        <w:t xml:space="preserve">: a 30-year cohort study. </w:t>
      </w:r>
    </w:p>
    <w:p w:rsidR="00916C91" w:rsidRPr="00B45D0A" w:rsidRDefault="00916C91" w:rsidP="0005376B">
      <w:pPr>
        <w:spacing w:line="240" w:lineRule="auto"/>
        <w:jc w:val="both"/>
        <w:rPr>
          <w:rFonts w:ascii="Times New Roman" w:hAnsi="Times New Roman" w:cs="Times New Roman"/>
          <w:sz w:val="24"/>
          <w:szCs w:val="24"/>
        </w:rPr>
      </w:pPr>
    </w:p>
    <w:p w:rsidR="00E32EE2" w:rsidRPr="00B45D0A" w:rsidRDefault="00E32EE2"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Charnes, A., Cooper, W. and Rhodes S.E., (1978). </w:t>
      </w:r>
      <w:r w:rsidRPr="00B45D0A">
        <w:rPr>
          <w:rFonts w:ascii="Times New Roman" w:hAnsi="Times New Roman" w:cs="Times New Roman"/>
          <w:i/>
          <w:sz w:val="24"/>
          <w:szCs w:val="24"/>
        </w:rPr>
        <w:t>Measuring efficiency of decision-making units</w:t>
      </w:r>
      <w:r w:rsidRPr="00B45D0A">
        <w:rPr>
          <w:rFonts w:ascii="Times New Roman" w:hAnsi="Times New Roman" w:cs="Times New Roman"/>
          <w:sz w:val="24"/>
          <w:szCs w:val="24"/>
        </w:rPr>
        <w:t>:  European Journal of operational Research.</w:t>
      </w:r>
    </w:p>
    <w:p w:rsidR="00E32EE2" w:rsidRPr="00B45D0A" w:rsidRDefault="00E32EE2"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Cook, W.D. and Seiford L.M., (2009). </w:t>
      </w:r>
      <w:r w:rsidRPr="00B45D0A">
        <w:rPr>
          <w:rFonts w:ascii="Times New Roman" w:hAnsi="Times New Roman" w:cs="Times New Roman"/>
          <w:i/>
          <w:sz w:val="24"/>
          <w:szCs w:val="24"/>
        </w:rPr>
        <w:t>Data Envelopment Analysis (DEA) - Thirty Years on</w:t>
      </w:r>
      <w:r w:rsidRPr="00B45D0A">
        <w:rPr>
          <w:rFonts w:ascii="Times New Roman" w:hAnsi="Times New Roman" w:cs="Times New Roman"/>
          <w:sz w:val="24"/>
          <w:szCs w:val="24"/>
        </w:rPr>
        <w:t>: European Journal of Operational Research.</w:t>
      </w:r>
    </w:p>
    <w:p w:rsidR="00CA559C" w:rsidRPr="00B45D0A" w:rsidRDefault="00CA559C"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lastRenderedPageBreak/>
        <w:t xml:space="preserve">Chuckwuezi, C., (2010). </w:t>
      </w:r>
      <w:r w:rsidRPr="00B45D0A">
        <w:rPr>
          <w:rFonts w:ascii="Times New Roman" w:hAnsi="Times New Roman" w:cs="Times New Roman"/>
          <w:i/>
          <w:sz w:val="24"/>
          <w:szCs w:val="24"/>
        </w:rPr>
        <w:t>Socio-cultural Factors Associated with Maternal Mortality in Nigeria</w:t>
      </w:r>
      <w:r w:rsidRPr="00B45D0A">
        <w:rPr>
          <w:rFonts w:ascii="Times New Roman" w:hAnsi="Times New Roman" w:cs="Times New Roman"/>
          <w:sz w:val="24"/>
          <w:szCs w:val="24"/>
        </w:rPr>
        <w:t>: Research Journal of Social sciences.</w:t>
      </w:r>
    </w:p>
    <w:p w:rsidR="005A5AE3" w:rsidRPr="00B45D0A" w:rsidRDefault="005A5AE3"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D. Brady, Y. Kaya, and J. Beckfield, </w:t>
      </w:r>
      <w:r w:rsidR="00963AAE" w:rsidRPr="00B45D0A">
        <w:rPr>
          <w:rFonts w:ascii="Times New Roman" w:hAnsi="Times New Roman" w:cs="Times New Roman"/>
          <w:sz w:val="24"/>
          <w:szCs w:val="24"/>
        </w:rPr>
        <w:t xml:space="preserve">(2007). </w:t>
      </w:r>
      <w:r w:rsidRPr="00B45D0A">
        <w:rPr>
          <w:rFonts w:ascii="Times New Roman" w:hAnsi="Times New Roman" w:cs="Times New Roman"/>
          <w:i/>
          <w:sz w:val="24"/>
          <w:szCs w:val="24"/>
        </w:rPr>
        <w:t>Reassessing the effect of economic growth on well-being in less-developed countries, 1980–2003</w:t>
      </w:r>
      <w:r w:rsidR="00963AAE" w:rsidRPr="00B45D0A">
        <w:rPr>
          <w:rFonts w:ascii="Times New Roman" w:hAnsi="Times New Roman" w:cs="Times New Roman"/>
          <w:sz w:val="24"/>
          <w:szCs w:val="24"/>
        </w:rPr>
        <w:t xml:space="preserve">: </w:t>
      </w:r>
      <w:r w:rsidRPr="00B45D0A">
        <w:rPr>
          <w:rFonts w:ascii="Times New Roman" w:hAnsi="Times New Roman" w:cs="Times New Roman"/>
          <w:sz w:val="24"/>
          <w:szCs w:val="24"/>
        </w:rPr>
        <w:t>Studies in Comparative International Development, v</w:t>
      </w:r>
      <w:r w:rsidR="00963AAE" w:rsidRPr="00B45D0A">
        <w:rPr>
          <w:rFonts w:ascii="Times New Roman" w:hAnsi="Times New Roman" w:cs="Times New Roman"/>
          <w:sz w:val="24"/>
          <w:szCs w:val="24"/>
        </w:rPr>
        <w:t xml:space="preserve">ol. 42, </w:t>
      </w:r>
    </w:p>
    <w:p w:rsidR="00B302E9" w:rsidRPr="00B45D0A" w:rsidRDefault="00B302E9"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Esty D, Goldstone J, Gurr TR, Harff B, Levy M, et al., (1998).</w:t>
      </w:r>
      <w:r w:rsidRPr="00B45D0A">
        <w:rPr>
          <w:rFonts w:ascii="Times New Roman" w:hAnsi="Times New Roman" w:cs="Times New Roman"/>
          <w:i/>
          <w:sz w:val="24"/>
          <w:szCs w:val="24"/>
        </w:rPr>
        <w:t xml:space="preserve"> State Failure Task Force Report</w:t>
      </w:r>
      <w:r w:rsidRPr="00B45D0A">
        <w:rPr>
          <w:rFonts w:ascii="Times New Roman" w:hAnsi="Times New Roman" w:cs="Times New Roman"/>
          <w:sz w:val="24"/>
          <w:szCs w:val="24"/>
        </w:rPr>
        <w:t>: Phase II Findings. McLean, VA: Sci. Appl. Int. Corp.</w:t>
      </w:r>
    </w:p>
    <w:p w:rsidR="004E039A" w:rsidRPr="00B45D0A" w:rsidRDefault="004E039A"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F. Vavrus, (2006). </w:t>
      </w:r>
      <w:r w:rsidRPr="00B45D0A">
        <w:rPr>
          <w:rFonts w:ascii="Times New Roman" w:hAnsi="Times New Roman" w:cs="Times New Roman"/>
          <w:i/>
          <w:sz w:val="24"/>
          <w:szCs w:val="24"/>
        </w:rPr>
        <w:t>Girls' schooling in Tanzania: the key to HIV/AIDS prevention?</w:t>
      </w:r>
      <w:r w:rsidRPr="00B45D0A">
        <w:rPr>
          <w:rFonts w:ascii="Times New Roman" w:hAnsi="Times New Roman" w:cs="Times New Roman"/>
          <w:sz w:val="24"/>
          <w:szCs w:val="24"/>
        </w:rPr>
        <w:t xml:space="preserve"> AIDS Care, vol. 18, no. 8.</w:t>
      </w:r>
    </w:p>
    <w:p w:rsidR="00E274DA" w:rsidRPr="00B45D0A" w:rsidRDefault="001B6CE6" w:rsidP="0005376B">
      <w:pPr>
        <w:spacing w:line="240" w:lineRule="auto"/>
        <w:jc w:val="both"/>
        <w:rPr>
          <w:rFonts w:ascii="Times New Roman" w:hAnsi="Times New Roman" w:cs="Times New Roman"/>
          <w:sz w:val="24"/>
          <w:szCs w:val="24"/>
        </w:rPr>
      </w:pPr>
      <w:r>
        <w:rPr>
          <w:rFonts w:ascii="Times New Roman" w:hAnsi="Times New Roman" w:cs="Times New Roman"/>
          <w:sz w:val="24"/>
          <w:szCs w:val="24"/>
        </w:rPr>
        <w:t>Fauveau V.,</w:t>
      </w:r>
      <w:r w:rsidR="00E274DA" w:rsidRPr="00B45D0A">
        <w:rPr>
          <w:rFonts w:ascii="Times New Roman" w:hAnsi="Times New Roman" w:cs="Times New Roman"/>
          <w:sz w:val="24"/>
          <w:szCs w:val="24"/>
        </w:rPr>
        <w:t xml:space="preserve"> Stewart K., Khan S. A., and Chakraborty J., (1991).</w:t>
      </w:r>
      <w:r w:rsidR="00E274DA" w:rsidRPr="00B45D0A">
        <w:rPr>
          <w:rFonts w:ascii="Times New Roman" w:hAnsi="Times New Roman" w:cs="Times New Roman"/>
          <w:i/>
          <w:sz w:val="24"/>
          <w:szCs w:val="24"/>
        </w:rPr>
        <w:t xml:space="preserve"> Effect on mortality of community-based maternity-care programme in rural Bangladesh</w:t>
      </w:r>
      <w:r w:rsidR="00E274DA" w:rsidRPr="00B45D0A">
        <w:rPr>
          <w:rFonts w:ascii="Times New Roman" w:hAnsi="Times New Roman" w:cs="Times New Roman"/>
          <w:sz w:val="24"/>
          <w:szCs w:val="24"/>
        </w:rPr>
        <w:t>:</w:t>
      </w:r>
      <w:r w:rsidR="00E274DA" w:rsidRPr="00B45D0A">
        <w:rPr>
          <w:rFonts w:ascii="Times New Roman" w:hAnsi="Times New Roman" w:cs="Times New Roman"/>
          <w:i/>
          <w:sz w:val="24"/>
          <w:szCs w:val="24"/>
        </w:rPr>
        <w:t xml:space="preserve"> </w:t>
      </w:r>
      <w:r w:rsidR="00E274DA" w:rsidRPr="00B45D0A">
        <w:rPr>
          <w:rFonts w:ascii="Times New Roman" w:hAnsi="Times New Roman" w:cs="Times New Roman"/>
          <w:sz w:val="24"/>
          <w:szCs w:val="24"/>
        </w:rPr>
        <w:t>Lancet.</w:t>
      </w:r>
    </w:p>
    <w:p w:rsidR="00F17795" w:rsidRPr="00F17795" w:rsidRDefault="00E219FE" w:rsidP="0005376B">
      <w:pPr>
        <w:spacing w:line="240" w:lineRule="auto"/>
        <w:jc w:val="both"/>
        <w:rPr>
          <w:rFonts w:ascii="Times New Roman" w:hAnsi="Times New Roman" w:cs="Times New Roman"/>
          <w:sz w:val="24"/>
          <w:szCs w:val="24"/>
        </w:rPr>
      </w:pPr>
      <w:r w:rsidRPr="00F17795">
        <w:rPr>
          <w:rFonts w:ascii="Times New Roman" w:hAnsi="Times New Roman" w:cs="Times New Roman"/>
          <w:sz w:val="24"/>
          <w:szCs w:val="24"/>
        </w:rPr>
        <w:t>.Fauveau V, Blanchet T., (1989). D</w:t>
      </w:r>
      <w:r w:rsidRPr="00F17795">
        <w:rPr>
          <w:rFonts w:ascii="Times New Roman" w:hAnsi="Times New Roman" w:cs="Times New Roman"/>
          <w:i/>
          <w:sz w:val="24"/>
          <w:szCs w:val="24"/>
        </w:rPr>
        <w:t>eaths from injuries and induced abortion among rural Bangladeshi women</w:t>
      </w:r>
      <w:r w:rsidR="00F17795">
        <w:rPr>
          <w:rFonts w:ascii="Times New Roman" w:hAnsi="Times New Roman" w:cs="Times New Roman"/>
          <w:i/>
          <w:sz w:val="24"/>
          <w:szCs w:val="24"/>
        </w:rPr>
        <w:t>.</w:t>
      </w:r>
    </w:p>
    <w:p w:rsidR="00F17795" w:rsidRPr="00F17795" w:rsidRDefault="00E219FE" w:rsidP="0005376B">
      <w:pPr>
        <w:spacing w:line="240" w:lineRule="auto"/>
        <w:jc w:val="both"/>
        <w:rPr>
          <w:rFonts w:ascii="Times New Roman" w:hAnsi="Times New Roman" w:cs="Times New Roman"/>
          <w:sz w:val="24"/>
          <w:szCs w:val="24"/>
        </w:rPr>
      </w:pPr>
      <w:r w:rsidRPr="00F17795">
        <w:rPr>
          <w:rFonts w:ascii="Times New Roman" w:hAnsi="Times New Roman" w:cs="Times New Roman"/>
          <w:sz w:val="24"/>
          <w:szCs w:val="24"/>
        </w:rPr>
        <w:t xml:space="preserve"> Fortney J., (1997). </w:t>
      </w:r>
      <w:r w:rsidRPr="00F17795">
        <w:rPr>
          <w:rFonts w:ascii="Times New Roman" w:hAnsi="Times New Roman" w:cs="Times New Roman"/>
          <w:i/>
          <w:sz w:val="24"/>
          <w:szCs w:val="24"/>
        </w:rPr>
        <w:t>Measurement and levels of maternal mortality</w:t>
      </w:r>
      <w:r w:rsidRPr="00F17795">
        <w:rPr>
          <w:rFonts w:ascii="Times New Roman" w:hAnsi="Times New Roman" w:cs="Times New Roman"/>
          <w:sz w:val="24"/>
          <w:szCs w:val="24"/>
        </w:rPr>
        <w:t>. In: Demographie: analyse et synthèse- causes et conséquences des évolutions démographiques. Actes du séminaire de San Miniato (Pise),</w:t>
      </w:r>
    </w:p>
    <w:p w:rsidR="005208CB" w:rsidRPr="00B45D0A" w:rsidRDefault="005208CB"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Greenwood, Jeremy, Ananth Seshadri, and Guillerme Vanderbroucke, (2005). </w:t>
      </w:r>
      <w:r w:rsidRPr="00B45D0A">
        <w:rPr>
          <w:rFonts w:ascii="Times New Roman" w:hAnsi="Times New Roman" w:cs="Times New Roman"/>
          <w:i/>
          <w:sz w:val="24"/>
          <w:szCs w:val="24"/>
        </w:rPr>
        <w:t>The Baby Boom and the Baby Bust</w:t>
      </w:r>
      <w:r w:rsidRPr="00B45D0A">
        <w:rPr>
          <w:rFonts w:ascii="Times New Roman" w:hAnsi="Times New Roman" w:cs="Times New Roman"/>
          <w:sz w:val="24"/>
          <w:szCs w:val="24"/>
        </w:rPr>
        <w:t>. American Economic Review</w:t>
      </w:r>
      <w:r w:rsidR="00E32EE2" w:rsidRPr="00B45D0A">
        <w:rPr>
          <w:rFonts w:ascii="Times New Roman" w:hAnsi="Times New Roman" w:cs="Times New Roman"/>
          <w:sz w:val="24"/>
          <w:szCs w:val="24"/>
        </w:rPr>
        <w:t>.</w:t>
      </w:r>
    </w:p>
    <w:p w:rsidR="00E32EE2" w:rsidRPr="00B45D0A" w:rsidRDefault="00E32EE2" w:rsidP="0005376B">
      <w:pPr>
        <w:spacing w:line="240" w:lineRule="auto"/>
        <w:jc w:val="both"/>
        <w:rPr>
          <w:rFonts w:ascii="Times New Roman" w:hAnsi="Times New Roman" w:cs="Times New Roman"/>
          <w:sz w:val="24"/>
          <w:szCs w:val="24"/>
          <w:u w:val="single"/>
        </w:rPr>
      </w:pPr>
      <w:r w:rsidRPr="00B45D0A">
        <w:rPr>
          <w:rFonts w:ascii="Times New Roman" w:hAnsi="Times New Roman" w:cs="Times New Roman"/>
          <w:sz w:val="24"/>
          <w:szCs w:val="24"/>
        </w:rPr>
        <w:t>Granger, C.W.J., (1969).</w:t>
      </w:r>
      <w:r w:rsidRPr="00B45D0A">
        <w:rPr>
          <w:rFonts w:ascii="Times New Roman" w:hAnsi="Times New Roman" w:cs="Times New Roman"/>
          <w:i/>
          <w:sz w:val="24"/>
          <w:szCs w:val="24"/>
        </w:rPr>
        <w:t xml:space="preserve"> Investigating causal relations by econometric models and cross-spectral methods</w:t>
      </w:r>
      <w:r w:rsidRPr="00B45D0A">
        <w:rPr>
          <w:rFonts w:ascii="Times New Roman" w:hAnsi="Times New Roman" w:cs="Times New Roman"/>
          <w:sz w:val="24"/>
          <w:szCs w:val="24"/>
          <w:u w:val="single"/>
        </w:rPr>
        <w:t xml:space="preserve">. </w:t>
      </w:r>
      <w:r w:rsidRPr="00F17795">
        <w:rPr>
          <w:rFonts w:ascii="Times New Roman" w:hAnsi="Times New Roman" w:cs="Times New Roman"/>
          <w:sz w:val="24"/>
          <w:szCs w:val="24"/>
        </w:rPr>
        <w:t xml:space="preserve">Econometrica </w:t>
      </w:r>
      <w:r w:rsidR="00897B36" w:rsidRPr="00F17795">
        <w:rPr>
          <w:rFonts w:ascii="Times New Roman" w:hAnsi="Times New Roman" w:cs="Times New Roman"/>
          <w:sz w:val="24"/>
          <w:szCs w:val="24"/>
        </w:rPr>
        <w:t xml:space="preserve"> 37, 424–38.</w:t>
      </w:r>
    </w:p>
    <w:p w:rsidR="00E219FE" w:rsidRPr="00B45D0A" w:rsidRDefault="00E219FE"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Ganatra BR, Goyaji KR, Rao VN, (1998). </w:t>
      </w:r>
      <w:r w:rsidR="001974F9" w:rsidRPr="00B45D0A">
        <w:rPr>
          <w:rFonts w:ascii="Times New Roman" w:hAnsi="Times New Roman" w:cs="Times New Roman"/>
          <w:i/>
          <w:sz w:val="24"/>
          <w:szCs w:val="24"/>
        </w:rPr>
        <w:t>Too far, too little, too late;</w:t>
      </w:r>
      <w:r w:rsidRPr="00B45D0A">
        <w:rPr>
          <w:rFonts w:ascii="Times New Roman" w:hAnsi="Times New Roman" w:cs="Times New Roman"/>
          <w:i/>
          <w:sz w:val="24"/>
          <w:szCs w:val="24"/>
        </w:rPr>
        <w:t xml:space="preserve"> a community-based case-control study of maternal mortality in rural west Maharashtra, India: </w:t>
      </w:r>
      <w:r w:rsidRPr="00B45D0A">
        <w:rPr>
          <w:rFonts w:ascii="Times New Roman" w:hAnsi="Times New Roman" w:cs="Times New Roman"/>
          <w:sz w:val="24"/>
          <w:szCs w:val="24"/>
        </w:rPr>
        <w:t>Bull World Health Organ.</w:t>
      </w:r>
    </w:p>
    <w:p w:rsidR="00E61FC8" w:rsidRPr="00B45D0A" w:rsidRDefault="00E61FC8"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Granados JA, (2008).</w:t>
      </w:r>
      <w:r w:rsidRPr="00B45D0A">
        <w:rPr>
          <w:rFonts w:ascii="Times New Roman" w:hAnsi="Times New Roman" w:cs="Times New Roman"/>
          <w:i/>
          <w:sz w:val="24"/>
          <w:szCs w:val="24"/>
        </w:rPr>
        <w:t xml:space="preserve"> Macroeconomic fluctuations and mortality in postwar Japan</w:t>
      </w:r>
      <w:r w:rsidRPr="00B45D0A">
        <w:rPr>
          <w:rFonts w:ascii="Times New Roman" w:hAnsi="Times New Roman" w:cs="Times New Roman"/>
          <w:sz w:val="24"/>
          <w:szCs w:val="24"/>
        </w:rPr>
        <w:t>: Demography.</w:t>
      </w:r>
    </w:p>
    <w:p w:rsidR="00E61FC8" w:rsidRPr="00B45D0A" w:rsidRDefault="00E61FC8"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Gupta,I.William,J. and  Rudra,S., (2010).</w:t>
      </w:r>
      <w:r w:rsidRPr="00B45D0A">
        <w:rPr>
          <w:rFonts w:ascii="Times New Roman" w:hAnsi="Times New Roman" w:cs="Times New Roman"/>
          <w:i/>
          <w:sz w:val="24"/>
          <w:szCs w:val="24"/>
        </w:rPr>
        <w:t xml:space="preserve"> Demand side financing in health, how far can it address the issue of low utilization in developing countries</w:t>
      </w:r>
      <w:r w:rsidRPr="00B45D0A">
        <w:rPr>
          <w:rFonts w:ascii="Times New Roman" w:hAnsi="Times New Roman" w:cs="Times New Roman"/>
          <w:sz w:val="24"/>
          <w:szCs w:val="24"/>
        </w:rPr>
        <w:t xml:space="preserve"> </w:t>
      </w:r>
      <w:hyperlink r:id="rId10" w:history="1">
        <w:r w:rsidRPr="00B45D0A">
          <w:rPr>
            <w:rStyle w:val="Hyperlink"/>
            <w:rFonts w:ascii="Times New Roman" w:hAnsi="Times New Roman" w:cs="Times New Roman"/>
            <w:sz w:val="24"/>
            <w:szCs w:val="24"/>
          </w:rPr>
          <w:t>http://www.who.int/healthsystems/topics/financing/healthreport/DSF_No27IEG.pdf</w:t>
        </w:r>
      </w:hyperlink>
      <w:r w:rsidRPr="00B45D0A">
        <w:rPr>
          <w:rFonts w:ascii="Times New Roman" w:hAnsi="Times New Roman" w:cs="Times New Roman"/>
          <w:sz w:val="24"/>
          <w:szCs w:val="24"/>
        </w:rPr>
        <w:t>.</w:t>
      </w:r>
    </w:p>
    <w:p w:rsidR="004E039A" w:rsidRPr="00B45D0A" w:rsidRDefault="004E039A"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H. E. Burchett and S. H. Mayhew, </w:t>
      </w:r>
      <w:r w:rsidR="00F56B6B" w:rsidRPr="00B45D0A">
        <w:rPr>
          <w:rFonts w:ascii="Times New Roman" w:hAnsi="Times New Roman" w:cs="Times New Roman"/>
          <w:sz w:val="24"/>
          <w:szCs w:val="24"/>
        </w:rPr>
        <w:t xml:space="preserve">(2009). </w:t>
      </w:r>
      <w:r w:rsidRPr="00B45D0A">
        <w:rPr>
          <w:rFonts w:ascii="Times New Roman" w:hAnsi="Times New Roman" w:cs="Times New Roman"/>
          <w:i/>
          <w:sz w:val="24"/>
          <w:szCs w:val="24"/>
        </w:rPr>
        <w:t>Maternal mortality in low-income countries: what interventions have been evaluated and how should the evidence base be developed further?</w:t>
      </w:r>
      <w:r w:rsidR="00F56B6B" w:rsidRPr="00B45D0A">
        <w:rPr>
          <w:rFonts w:ascii="Times New Roman" w:hAnsi="Times New Roman" w:cs="Times New Roman"/>
          <w:i/>
          <w:sz w:val="24"/>
          <w:szCs w:val="24"/>
        </w:rPr>
        <w:t xml:space="preserve"> </w:t>
      </w:r>
      <w:r w:rsidRPr="00B45D0A">
        <w:rPr>
          <w:rFonts w:ascii="Times New Roman" w:hAnsi="Times New Roman" w:cs="Times New Roman"/>
          <w:sz w:val="24"/>
          <w:szCs w:val="24"/>
        </w:rPr>
        <w:t>International Journal of Gynecology</w:t>
      </w:r>
      <w:r w:rsidR="00E61FC8" w:rsidRPr="00B45D0A">
        <w:rPr>
          <w:rFonts w:ascii="Times New Roman" w:hAnsi="Times New Roman" w:cs="Times New Roman"/>
          <w:sz w:val="24"/>
          <w:szCs w:val="24"/>
        </w:rPr>
        <w:t xml:space="preserve"> and Obstetrics, vol. 105.</w:t>
      </w:r>
    </w:p>
    <w:p w:rsidR="00F56B6B" w:rsidRPr="00B45D0A" w:rsidRDefault="00F56B6B" w:rsidP="0005376B">
      <w:pPr>
        <w:spacing w:line="240" w:lineRule="auto"/>
        <w:jc w:val="both"/>
        <w:rPr>
          <w:rFonts w:ascii="Times New Roman" w:eastAsia="Times New Roman" w:hAnsi="Times New Roman" w:cs="Times New Roman"/>
          <w:sz w:val="24"/>
          <w:szCs w:val="24"/>
        </w:rPr>
      </w:pPr>
      <w:r w:rsidRPr="00B45D0A">
        <w:rPr>
          <w:rFonts w:ascii="Times New Roman" w:eastAsia="Times New Roman" w:hAnsi="Times New Roman" w:cs="Times New Roman"/>
          <w:sz w:val="24"/>
          <w:szCs w:val="24"/>
        </w:rPr>
        <w:t>Haub C</w:t>
      </w:r>
      <w:r w:rsidR="001974F9" w:rsidRPr="00B45D0A">
        <w:rPr>
          <w:rFonts w:ascii="Times New Roman" w:eastAsia="Times New Roman" w:hAnsi="Times New Roman" w:cs="Times New Roman"/>
          <w:sz w:val="24"/>
          <w:szCs w:val="24"/>
        </w:rPr>
        <w:t>., (2009).</w:t>
      </w:r>
      <w:r w:rsidRPr="00B45D0A">
        <w:rPr>
          <w:rFonts w:ascii="Times New Roman" w:eastAsia="Times New Roman" w:hAnsi="Times New Roman" w:cs="Times New Roman"/>
          <w:i/>
          <w:sz w:val="24"/>
          <w:szCs w:val="24"/>
        </w:rPr>
        <w:t xml:space="preserve"> The U.S. Recession and the Birth Rate</w:t>
      </w:r>
      <w:r w:rsidR="001974F9" w:rsidRPr="00B45D0A">
        <w:rPr>
          <w:rFonts w:ascii="Times New Roman" w:eastAsia="Times New Roman" w:hAnsi="Times New Roman" w:cs="Times New Roman"/>
          <w:sz w:val="24"/>
          <w:szCs w:val="24"/>
        </w:rPr>
        <w:t xml:space="preserve">: </w:t>
      </w:r>
      <w:r w:rsidRPr="00B45D0A">
        <w:rPr>
          <w:rFonts w:ascii="Times New Roman" w:eastAsia="Times New Roman" w:hAnsi="Times New Roman" w:cs="Times New Roman"/>
          <w:sz w:val="24"/>
          <w:szCs w:val="24"/>
        </w:rPr>
        <w:t>Population Reference Bureau</w:t>
      </w:r>
      <w:r w:rsidR="001974F9" w:rsidRPr="00B45D0A">
        <w:rPr>
          <w:rFonts w:ascii="Times New Roman" w:eastAsia="Times New Roman" w:hAnsi="Times New Roman" w:cs="Times New Roman"/>
          <w:sz w:val="24"/>
          <w:szCs w:val="24"/>
        </w:rPr>
        <w:t>.</w:t>
      </w:r>
    </w:p>
    <w:p w:rsidR="00F56B6B" w:rsidRPr="00B45D0A" w:rsidRDefault="00F56B6B"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Bhargava</w:t>
      </w:r>
      <w:r w:rsidRPr="00B45D0A">
        <w:rPr>
          <w:rStyle w:val="a"/>
          <w:rFonts w:ascii="Times New Roman" w:hAnsi="Times New Roman" w:cs="Times New Roman"/>
          <w:sz w:val="24"/>
          <w:szCs w:val="24"/>
        </w:rPr>
        <w:t xml:space="preserve"> </w:t>
      </w:r>
      <w:r w:rsidRPr="00B45D0A">
        <w:rPr>
          <w:rFonts w:ascii="Times New Roman" w:hAnsi="Times New Roman" w:cs="Times New Roman"/>
          <w:sz w:val="24"/>
          <w:szCs w:val="24"/>
        </w:rPr>
        <w:t>A,</w:t>
      </w:r>
      <w:r w:rsidRPr="00B45D0A">
        <w:rPr>
          <w:rStyle w:val="a"/>
          <w:rFonts w:ascii="Times New Roman" w:hAnsi="Times New Roman" w:cs="Times New Roman"/>
          <w:sz w:val="24"/>
          <w:szCs w:val="24"/>
        </w:rPr>
        <w:t xml:space="preserve"> </w:t>
      </w:r>
      <w:r w:rsidRPr="00B45D0A">
        <w:rPr>
          <w:rStyle w:val="fff"/>
          <w:rFonts w:ascii="Times New Roman" w:hAnsi="Times New Roman" w:cs="Times New Roman"/>
          <w:sz w:val="24"/>
          <w:szCs w:val="24"/>
        </w:rPr>
        <w:t>et</w:t>
      </w:r>
      <w:r w:rsidRPr="00B45D0A">
        <w:rPr>
          <w:rStyle w:val="a"/>
          <w:rFonts w:ascii="Times New Roman" w:hAnsi="Times New Roman" w:cs="Times New Roman"/>
          <w:sz w:val="24"/>
          <w:szCs w:val="24"/>
        </w:rPr>
        <w:t xml:space="preserve"> </w:t>
      </w:r>
      <w:r w:rsidRPr="00B45D0A">
        <w:rPr>
          <w:rStyle w:val="fff"/>
          <w:rFonts w:ascii="Times New Roman" w:hAnsi="Times New Roman" w:cs="Times New Roman"/>
          <w:sz w:val="24"/>
          <w:szCs w:val="24"/>
        </w:rPr>
        <w:t>al</w:t>
      </w:r>
      <w:r w:rsidR="00E61FC8" w:rsidRPr="00B45D0A">
        <w:rPr>
          <w:rStyle w:val="fff"/>
          <w:rFonts w:ascii="Times New Roman" w:hAnsi="Times New Roman" w:cs="Times New Roman"/>
          <w:sz w:val="24"/>
          <w:szCs w:val="24"/>
        </w:rPr>
        <w:t>, (2001)</w:t>
      </w:r>
      <w:r w:rsidR="00E61FC8" w:rsidRPr="00B45D0A">
        <w:rPr>
          <w:rFonts w:ascii="Times New Roman" w:hAnsi="Times New Roman" w:cs="Times New Roman"/>
          <w:sz w:val="24"/>
          <w:szCs w:val="24"/>
        </w:rPr>
        <w:t>.</w:t>
      </w:r>
      <w:r w:rsidRPr="00B45D0A">
        <w:rPr>
          <w:rStyle w:val="a"/>
          <w:rFonts w:ascii="Times New Roman" w:hAnsi="Times New Roman" w:cs="Times New Roman"/>
          <w:i/>
          <w:sz w:val="24"/>
          <w:szCs w:val="24"/>
        </w:rPr>
        <w:t xml:space="preserve"> </w:t>
      </w:r>
      <w:r w:rsidRPr="00B45D0A">
        <w:rPr>
          <w:rStyle w:val="ff2"/>
          <w:rFonts w:ascii="Times New Roman" w:hAnsi="Times New Roman" w:cs="Times New Roman"/>
          <w:i/>
          <w:sz w:val="24"/>
          <w:szCs w:val="24"/>
        </w:rPr>
        <w:t>Modeling</w:t>
      </w:r>
      <w:r w:rsidRPr="00B45D0A">
        <w:rPr>
          <w:rStyle w:val="a"/>
          <w:rFonts w:ascii="Times New Roman" w:hAnsi="Times New Roman" w:cs="Times New Roman"/>
          <w:i/>
          <w:sz w:val="24"/>
          <w:szCs w:val="24"/>
        </w:rPr>
        <w:t xml:space="preserve"> </w:t>
      </w:r>
      <w:r w:rsidRPr="00B45D0A">
        <w:rPr>
          <w:rStyle w:val="ff2"/>
          <w:rFonts w:ascii="Times New Roman" w:hAnsi="Times New Roman" w:cs="Times New Roman"/>
          <w:i/>
          <w:sz w:val="24"/>
          <w:szCs w:val="24"/>
        </w:rPr>
        <w:t>the</w:t>
      </w:r>
      <w:r w:rsidRPr="00B45D0A">
        <w:rPr>
          <w:rStyle w:val="a"/>
          <w:rFonts w:ascii="Times New Roman" w:hAnsi="Times New Roman" w:cs="Times New Roman"/>
          <w:i/>
          <w:sz w:val="24"/>
          <w:szCs w:val="24"/>
        </w:rPr>
        <w:t xml:space="preserve"> </w:t>
      </w:r>
      <w:r w:rsidRPr="00B45D0A">
        <w:rPr>
          <w:rStyle w:val="ff2"/>
          <w:rFonts w:ascii="Times New Roman" w:hAnsi="Times New Roman" w:cs="Times New Roman"/>
          <w:i/>
          <w:sz w:val="24"/>
          <w:szCs w:val="24"/>
        </w:rPr>
        <w:t>effects</w:t>
      </w:r>
      <w:r w:rsidRPr="00B45D0A">
        <w:rPr>
          <w:rStyle w:val="a"/>
          <w:rFonts w:ascii="Times New Roman" w:hAnsi="Times New Roman" w:cs="Times New Roman"/>
          <w:i/>
          <w:sz w:val="24"/>
          <w:szCs w:val="24"/>
        </w:rPr>
        <w:t xml:space="preserve"> </w:t>
      </w:r>
      <w:r w:rsidRPr="00B45D0A">
        <w:rPr>
          <w:rStyle w:val="ff2"/>
          <w:rFonts w:ascii="Times New Roman" w:hAnsi="Times New Roman" w:cs="Times New Roman"/>
          <w:i/>
          <w:sz w:val="24"/>
          <w:szCs w:val="24"/>
        </w:rPr>
        <w:t>of</w:t>
      </w:r>
      <w:r w:rsidRPr="00B45D0A">
        <w:rPr>
          <w:rStyle w:val="a"/>
          <w:rFonts w:ascii="Times New Roman" w:hAnsi="Times New Roman" w:cs="Times New Roman"/>
          <w:i/>
          <w:sz w:val="24"/>
          <w:szCs w:val="24"/>
        </w:rPr>
        <w:t xml:space="preserve"> </w:t>
      </w:r>
      <w:r w:rsidRPr="00B45D0A">
        <w:rPr>
          <w:rStyle w:val="ff2"/>
          <w:rFonts w:ascii="Times New Roman" w:hAnsi="Times New Roman" w:cs="Times New Roman"/>
          <w:i/>
          <w:sz w:val="24"/>
          <w:szCs w:val="24"/>
        </w:rPr>
        <w:t>health</w:t>
      </w:r>
      <w:r w:rsidRPr="00B45D0A">
        <w:rPr>
          <w:rStyle w:val="a"/>
          <w:rFonts w:ascii="Times New Roman" w:hAnsi="Times New Roman" w:cs="Times New Roman"/>
          <w:i/>
          <w:sz w:val="24"/>
          <w:szCs w:val="24"/>
        </w:rPr>
        <w:t xml:space="preserve"> </w:t>
      </w:r>
      <w:r w:rsidRPr="00B45D0A">
        <w:rPr>
          <w:rStyle w:val="ff2"/>
          <w:rFonts w:ascii="Times New Roman" w:hAnsi="Times New Roman" w:cs="Times New Roman"/>
          <w:i/>
          <w:sz w:val="24"/>
          <w:szCs w:val="24"/>
        </w:rPr>
        <w:t>on</w:t>
      </w:r>
      <w:r w:rsidRPr="00B45D0A">
        <w:rPr>
          <w:rStyle w:val="a"/>
          <w:rFonts w:ascii="Times New Roman" w:hAnsi="Times New Roman" w:cs="Times New Roman"/>
          <w:i/>
          <w:sz w:val="24"/>
          <w:szCs w:val="24"/>
        </w:rPr>
        <w:t xml:space="preserve"> </w:t>
      </w:r>
      <w:r w:rsidRPr="00B45D0A">
        <w:rPr>
          <w:rStyle w:val="ff2"/>
          <w:rFonts w:ascii="Times New Roman" w:hAnsi="Times New Roman" w:cs="Times New Roman"/>
          <w:i/>
          <w:sz w:val="24"/>
          <w:szCs w:val="24"/>
        </w:rPr>
        <w:t>economic</w:t>
      </w:r>
      <w:r w:rsidRPr="00B45D0A">
        <w:rPr>
          <w:rStyle w:val="a"/>
          <w:rFonts w:ascii="Times New Roman" w:hAnsi="Times New Roman" w:cs="Times New Roman"/>
          <w:i/>
          <w:sz w:val="24"/>
          <w:szCs w:val="24"/>
        </w:rPr>
        <w:t xml:space="preserve"> </w:t>
      </w:r>
      <w:r w:rsidRPr="00B45D0A">
        <w:rPr>
          <w:rStyle w:val="ff2"/>
          <w:rFonts w:ascii="Times New Roman" w:hAnsi="Times New Roman" w:cs="Times New Roman"/>
          <w:i/>
          <w:sz w:val="24"/>
          <w:szCs w:val="24"/>
        </w:rPr>
        <w:t>growth</w:t>
      </w:r>
      <w:r w:rsidR="00E61FC8" w:rsidRPr="00B45D0A">
        <w:rPr>
          <w:rStyle w:val="ff2"/>
          <w:rFonts w:ascii="Times New Roman" w:hAnsi="Times New Roman" w:cs="Times New Roman"/>
          <w:sz w:val="24"/>
          <w:szCs w:val="24"/>
        </w:rPr>
        <w:t>:</w:t>
      </w:r>
      <w:r w:rsidRPr="00B45D0A">
        <w:rPr>
          <w:rStyle w:val="a"/>
          <w:rFonts w:ascii="Times New Roman" w:hAnsi="Times New Roman" w:cs="Times New Roman"/>
          <w:sz w:val="24"/>
          <w:szCs w:val="24"/>
        </w:rPr>
        <w:t xml:space="preserve"> </w:t>
      </w:r>
      <w:r w:rsidRPr="00B45D0A">
        <w:rPr>
          <w:rStyle w:val="fff"/>
          <w:rFonts w:ascii="Times New Roman" w:hAnsi="Times New Roman" w:cs="Times New Roman"/>
          <w:sz w:val="24"/>
          <w:szCs w:val="24"/>
        </w:rPr>
        <w:t>J</w:t>
      </w:r>
      <w:r w:rsidRPr="00B45D0A">
        <w:rPr>
          <w:rFonts w:ascii="Times New Roman" w:hAnsi="Times New Roman" w:cs="Times New Roman"/>
          <w:sz w:val="24"/>
          <w:szCs w:val="24"/>
        </w:rPr>
        <w:t xml:space="preserve"> Health</w:t>
      </w:r>
      <w:r w:rsidRPr="00B45D0A">
        <w:rPr>
          <w:rStyle w:val="a"/>
          <w:rFonts w:ascii="Times New Roman" w:hAnsi="Times New Roman" w:cs="Times New Roman"/>
          <w:sz w:val="24"/>
          <w:szCs w:val="24"/>
        </w:rPr>
        <w:t xml:space="preserve"> </w:t>
      </w:r>
      <w:r w:rsidRPr="00B45D0A">
        <w:rPr>
          <w:rFonts w:ascii="Times New Roman" w:hAnsi="Times New Roman" w:cs="Times New Roman"/>
          <w:sz w:val="24"/>
          <w:szCs w:val="24"/>
        </w:rPr>
        <w:t>Econ</w:t>
      </w:r>
      <w:r w:rsidRPr="00B45D0A">
        <w:rPr>
          <w:rStyle w:val="a"/>
          <w:rFonts w:ascii="Times New Roman" w:hAnsi="Times New Roman" w:cs="Times New Roman"/>
          <w:sz w:val="24"/>
          <w:szCs w:val="24"/>
        </w:rPr>
        <w:t xml:space="preserve"> </w:t>
      </w:r>
      <w:r w:rsidRPr="00B45D0A">
        <w:rPr>
          <w:rStyle w:val="ff3"/>
          <w:rFonts w:ascii="Times New Roman" w:hAnsi="Times New Roman" w:cs="Times New Roman"/>
          <w:sz w:val="24"/>
          <w:szCs w:val="24"/>
        </w:rPr>
        <w:t>2001,</w:t>
      </w:r>
    </w:p>
    <w:p w:rsidR="00F56B6B" w:rsidRPr="00B45D0A" w:rsidRDefault="00F56B6B"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J. McCarthy and D. Maine, (1992). </w:t>
      </w:r>
      <w:r w:rsidRPr="00B45D0A">
        <w:rPr>
          <w:rFonts w:ascii="Times New Roman" w:hAnsi="Times New Roman" w:cs="Times New Roman"/>
          <w:i/>
          <w:sz w:val="24"/>
          <w:szCs w:val="24"/>
        </w:rPr>
        <w:t>A framework for analyzing the determinants of maternal mortality</w:t>
      </w:r>
      <w:r w:rsidRPr="00B45D0A">
        <w:rPr>
          <w:rFonts w:ascii="Times New Roman" w:hAnsi="Times New Roman" w:cs="Times New Roman"/>
          <w:sz w:val="24"/>
          <w:szCs w:val="24"/>
        </w:rPr>
        <w:t>: Studies in Family Planning, vol. 23.</w:t>
      </w:r>
    </w:p>
    <w:p w:rsidR="00F26D1E" w:rsidRPr="00B45D0A" w:rsidRDefault="00F26D1E"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lastRenderedPageBreak/>
        <w:t xml:space="preserve">J. Rice, (2008). </w:t>
      </w:r>
      <w:r w:rsidRPr="00B45D0A">
        <w:rPr>
          <w:rFonts w:ascii="Times New Roman" w:hAnsi="Times New Roman" w:cs="Times New Roman"/>
          <w:i/>
          <w:sz w:val="24"/>
          <w:szCs w:val="24"/>
        </w:rPr>
        <w:t>Material consumption and social well-being within the periphery of the world economy: an ecological analysis of maternal mortality</w:t>
      </w:r>
      <w:r w:rsidRPr="00B45D0A">
        <w:rPr>
          <w:rFonts w:ascii="Times New Roman" w:hAnsi="Times New Roman" w:cs="Times New Roman"/>
          <w:sz w:val="24"/>
          <w:szCs w:val="24"/>
        </w:rPr>
        <w:t>: Social Science Research, vol. 37, no. 4.</w:t>
      </w:r>
    </w:p>
    <w:p w:rsidR="005208CB" w:rsidRPr="00B45D0A" w:rsidRDefault="005208CB"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Jones, Larry E. and Michele Tertilt, (2007). </w:t>
      </w:r>
      <w:r w:rsidRPr="00B45D0A">
        <w:rPr>
          <w:rFonts w:ascii="Times New Roman" w:hAnsi="Times New Roman" w:cs="Times New Roman"/>
          <w:i/>
          <w:sz w:val="24"/>
          <w:szCs w:val="24"/>
        </w:rPr>
        <w:t>Frontiers of Family Economics</w:t>
      </w:r>
      <w:r w:rsidRPr="00B45D0A">
        <w:rPr>
          <w:rFonts w:ascii="Times New Roman" w:hAnsi="Times New Roman" w:cs="Times New Roman"/>
          <w:sz w:val="24"/>
          <w:szCs w:val="24"/>
        </w:rPr>
        <w:t>: an Economic History of Fertility in the U.S.: 1826-1960. edited by Peter Rupert, Elsevier.</w:t>
      </w:r>
    </w:p>
    <w:p w:rsidR="00CA559C" w:rsidRPr="00B45D0A" w:rsidRDefault="00CA559C"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Jensen RT, Richter K, (2004).</w:t>
      </w:r>
      <w:r w:rsidRPr="00B45D0A">
        <w:rPr>
          <w:rFonts w:ascii="Times New Roman" w:hAnsi="Times New Roman" w:cs="Times New Roman"/>
          <w:i/>
          <w:sz w:val="24"/>
          <w:szCs w:val="24"/>
        </w:rPr>
        <w:t xml:space="preserve"> The health implicat</w:t>
      </w:r>
      <w:r w:rsidR="00CF4681" w:rsidRPr="00B45D0A">
        <w:rPr>
          <w:rFonts w:ascii="Times New Roman" w:hAnsi="Times New Roman" w:cs="Times New Roman"/>
          <w:i/>
          <w:sz w:val="24"/>
          <w:szCs w:val="24"/>
        </w:rPr>
        <w:t>ions of social security failure,</w:t>
      </w:r>
      <w:r w:rsidRPr="00B45D0A">
        <w:rPr>
          <w:rFonts w:ascii="Times New Roman" w:hAnsi="Times New Roman" w:cs="Times New Roman"/>
          <w:i/>
          <w:sz w:val="24"/>
          <w:szCs w:val="24"/>
        </w:rPr>
        <w:t xml:space="preserve"> evidence from the Russian pension crisis</w:t>
      </w:r>
      <w:r w:rsidRPr="00B45D0A">
        <w:rPr>
          <w:rFonts w:ascii="Times New Roman" w:hAnsi="Times New Roman" w:cs="Times New Roman"/>
          <w:sz w:val="24"/>
          <w:szCs w:val="24"/>
        </w:rPr>
        <w:t>: Journal of Public Economics.</w:t>
      </w:r>
    </w:p>
    <w:p w:rsidR="00F56B6B" w:rsidRPr="00B45D0A" w:rsidRDefault="00F56B6B"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K. A. S. Wickrama and F. O. Lorenz,  (2002). </w:t>
      </w:r>
      <w:r w:rsidRPr="00B45D0A">
        <w:rPr>
          <w:rFonts w:ascii="Times New Roman" w:hAnsi="Times New Roman" w:cs="Times New Roman"/>
          <w:i/>
          <w:sz w:val="24"/>
          <w:szCs w:val="24"/>
        </w:rPr>
        <w:t>Women's status, fertility decline, and women's health in developing countries: direct and indirect influences of social status on health:</w:t>
      </w:r>
      <w:r w:rsidRPr="00B45D0A">
        <w:rPr>
          <w:rFonts w:ascii="Times New Roman" w:hAnsi="Times New Roman" w:cs="Times New Roman"/>
          <w:sz w:val="24"/>
          <w:szCs w:val="24"/>
        </w:rPr>
        <w:t xml:space="preserve"> Rural Sociology, vol. 67.</w:t>
      </w:r>
    </w:p>
    <w:p w:rsidR="00133633" w:rsidRPr="00B45D0A" w:rsidRDefault="00133633"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Kerr, J.M. Munro. 1933. Maternal Mortality and Morbidity. Edinburgh.</w:t>
      </w:r>
    </w:p>
    <w:p w:rsidR="00F26D1E" w:rsidRPr="00B45D0A" w:rsidRDefault="00F26D1E"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Khan, K.S., P.F. Chien, N.B. Khan, (1998). </w:t>
      </w:r>
      <w:r w:rsidRPr="00B45D0A">
        <w:rPr>
          <w:rFonts w:ascii="Times New Roman" w:hAnsi="Times New Roman" w:cs="Times New Roman"/>
          <w:i/>
          <w:sz w:val="24"/>
          <w:szCs w:val="24"/>
        </w:rPr>
        <w:t>Nutritional stress of reproduction</w:t>
      </w:r>
      <w:r w:rsidRPr="00B45D0A">
        <w:rPr>
          <w:rFonts w:ascii="Times New Roman" w:hAnsi="Times New Roman" w:cs="Times New Roman"/>
          <w:sz w:val="24"/>
          <w:szCs w:val="24"/>
        </w:rPr>
        <w:t>: Acta Obstetrics Scandinavia.</w:t>
      </w:r>
    </w:p>
    <w:p w:rsidR="005208CB" w:rsidRPr="00B45D0A" w:rsidRDefault="005208CB"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Koening M. A., Fauveau V., Chowdhury A. I,. et al, (1988).  </w:t>
      </w:r>
      <w:r w:rsidRPr="00B45D0A">
        <w:rPr>
          <w:rFonts w:ascii="Times New Roman" w:hAnsi="Times New Roman" w:cs="Times New Roman"/>
          <w:i/>
          <w:sz w:val="24"/>
          <w:szCs w:val="24"/>
        </w:rPr>
        <w:t>Maternal mortality in Matlab</w:t>
      </w:r>
      <w:r w:rsidRPr="00B45D0A">
        <w:rPr>
          <w:rFonts w:ascii="Times New Roman" w:hAnsi="Times New Roman" w:cs="Times New Roman"/>
          <w:sz w:val="24"/>
          <w:szCs w:val="24"/>
        </w:rPr>
        <w:t xml:space="preserve"> : Bangladesh. Studies in Family Planning.</w:t>
      </w:r>
    </w:p>
    <w:p w:rsidR="00916C91" w:rsidRPr="00B45D0A" w:rsidRDefault="00916C91"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Kenny C, (2008).</w:t>
      </w:r>
      <w:r w:rsidRPr="00B45D0A">
        <w:rPr>
          <w:rFonts w:ascii="Times New Roman" w:hAnsi="Times New Roman" w:cs="Times New Roman"/>
          <w:i/>
          <w:sz w:val="24"/>
          <w:szCs w:val="24"/>
        </w:rPr>
        <w:t xml:space="preserve"> A Century of Infant Mortality Revolution</w:t>
      </w:r>
      <w:r w:rsidRPr="00B45D0A">
        <w:rPr>
          <w:rFonts w:ascii="Times New Roman" w:hAnsi="Times New Roman" w:cs="Times New Roman"/>
          <w:sz w:val="24"/>
          <w:szCs w:val="24"/>
        </w:rPr>
        <w:t xml:space="preserve">.  </w:t>
      </w:r>
    </w:p>
    <w:p w:rsidR="00F17795" w:rsidRDefault="00B302E9"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Khlat M, Guillaume A, (2004)</w:t>
      </w:r>
      <w:r w:rsidRPr="00B45D0A">
        <w:rPr>
          <w:rFonts w:ascii="Times New Roman" w:hAnsi="Times New Roman" w:cs="Times New Roman"/>
          <w:sz w:val="24"/>
          <w:szCs w:val="24"/>
          <w:u w:val="single"/>
        </w:rPr>
        <w:t xml:space="preserve">. </w:t>
      </w:r>
      <w:r w:rsidRPr="00F17795">
        <w:rPr>
          <w:rFonts w:ascii="Times New Roman" w:hAnsi="Times New Roman" w:cs="Times New Roman"/>
          <w:sz w:val="24"/>
          <w:szCs w:val="24"/>
        </w:rPr>
        <w:t>Evolution du concept de mortalité maternelle et émergence de la mortalité violente en relation avec la grossesse. In: Santé de la Reproduction au Nord et au Sud: de la connaissance à l’action. Louvain-la-Neuve: Academia-Bruylant</w:t>
      </w:r>
      <w:r w:rsidR="00F17795">
        <w:rPr>
          <w:rFonts w:ascii="Times New Roman" w:hAnsi="Times New Roman" w:cs="Times New Roman"/>
          <w:sz w:val="24"/>
          <w:szCs w:val="24"/>
        </w:rPr>
        <w:t>.</w:t>
      </w:r>
    </w:p>
    <w:p w:rsidR="005208CB" w:rsidRPr="00B45D0A" w:rsidRDefault="005208CB"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L. Haddad, (1999).</w:t>
      </w:r>
      <w:r w:rsidRPr="00B45D0A">
        <w:rPr>
          <w:rFonts w:ascii="Times New Roman" w:hAnsi="Times New Roman" w:cs="Times New Roman"/>
          <w:i/>
          <w:sz w:val="24"/>
          <w:szCs w:val="24"/>
        </w:rPr>
        <w:t>Women's status: levels, determinants, consequences for malnutrition, interventions, and policy</w:t>
      </w:r>
      <w:r w:rsidRPr="00B45D0A">
        <w:rPr>
          <w:rFonts w:ascii="Times New Roman" w:hAnsi="Times New Roman" w:cs="Times New Roman"/>
          <w:sz w:val="24"/>
          <w:szCs w:val="24"/>
        </w:rPr>
        <w:t>: Asian Development Review, vol. 17, no. 1-2.</w:t>
      </w:r>
    </w:p>
    <w:p w:rsidR="00B302E9" w:rsidRPr="00B45D0A" w:rsidRDefault="00B302E9"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Loudon I., (1992).</w:t>
      </w:r>
      <w:r w:rsidRPr="00B45D0A">
        <w:rPr>
          <w:rFonts w:ascii="Times New Roman" w:hAnsi="Times New Roman" w:cs="Times New Roman"/>
          <w:i/>
          <w:sz w:val="24"/>
          <w:szCs w:val="24"/>
        </w:rPr>
        <w:t xml:space="preserve"> Death in childbirth</w:t>
      </w:r>
      <w:r w:rsidRPr="00B45D0A">
        <w:rPr>
          <w:rFonts w:ascii="Times New Roman" w:hAnsi="Times New Roman" w:cs="Times New Roman"/>
          <w:sz w:val="24"/>
          <w:szCs w:val="24"/>
        </w:rPr>
        <w:t>: An international study of maternal care and maternal mortality 1800–1950. Oxford: Clarendon.</w:t>
      </w:r>
    </w:p>
    <w:p w:rsidR="00F56B6B" w:rsidRPr="00F17795" w:rsidRDefault="00F56B6B" w:rsidP="0005376B">
      <w:pPr>
        <w:spacing w:line="240" w:lineRule="auto"/>
        <w:jc w:val="both"/>
        <w:rPr>
          <w:rStyle w:val="ff3"/>
          <w:rFonts w:ascii="Times New Roman" w:hAnsi="Times New Roman" w:cs="Times New Roman"/>
          <w:sz w:val="24"/>
          <w:szCs w:val="24"/>
        </w:rPr>
      </w:pPr>
      <w:r w:rsidRPr="00F17795">
        <w:rPr>
          <w:rFonts w:ascii="Times New Roman" w:hAnsi="Times New Roman" w:cs="Times New Roman"/>
          <w:sz w:val="24"/>
          <w:szCs w:val="24"/>
        </w:rPr>
        <w:t>Maternal-newborn</w:t>
      </w:r>
      <w:r w:rsidRPr="00F17795">
        <w:rPr>
          <w:rStyle w:val="a"/>
          <w:rFonts w:ascii="Times New Roman" w:hAnsi="Times New Roman" w:cs="Times New Roman"/>
          <w:sz w:val="24"/>
          <w:szCs w:val="24"/>
        </w:rPr>
        <w:t xml:space="preserve"> </w:t>
      </w:r>
      <w:r w:rsidRPr="00F17795">
        <w:rPr>
          <w:rFonts w:ascii="Times New Roman" w:hAnsi="Times New Roman" w:cs="Times New Roman"/>
          <w:sz w:val="24"/>
          <w:szCs w:val="24"/>
        </w:rPr>
        <w:t>health.</w:t>
      </w:r>
      <w:r w:rsidRPr="00F17795">
        <w:rPr>
          <w:rStyle w:val="a"/>
          <w:rFonts w:ascii="Times New Roman" w:hAnsi="Times New Roman" w:cs="Times New Roman"/>
          <w:sz w:val="24"/>
          <w:szCs w:val="24"/>
        </w:rPr>
        <w:t xml:space="preserve"> (2000)</w:t>
      </w:r>
      <w:r w:rsidRPr="00F17795">
        <w:rPr>
          <w:rStyle w:val="ff3"/>
          <w:rFonts w:ascii="Times New Roman" w:hAnsi="Times New Roman" w:cs="Times New Roman"/>
          <w:sz w:val="24"/>
          <w:szCs w:val="24"/>
        </w:rPr>
        <w:t>World</w:t>
      </w:r>
      <w:r w:rsidRPr="00F17795">
        <w:rPr>
          <w:rStyle w:val="a"/>
          <w:rFonts w:ascii="Times New Roman" w:hAnsi="Times New Roman" w:cs="Times New Roman"/>
          <w:sz w:val="24"/>
          <w:szCs w:val="24"/>
        </w:rPr>
        <w:t xml:space="preserve"> </w:t>
      </w:r>
      <w:r w:rsidRPr="00F17795">
        <w:rPr>
          <w:rStyle w:val="ff3"/>
          <w:rFonts w:ascii="Times New Roman" w:hAnsi="Times New Roman" w:cs="Times New Roman"/>
          <w:sz w:val="24"/>
          <w:szCs w:val="24"/>
        </w:rPr>
        <w:t>Health</w:t>
      </w:r>
      <w:r w:rsidRPr="00F17795">
        <w:rPr>
          <w:rStyle w:val="a"/>
          <w:rFonts w:ascii="Times New Roman" w:hAnsi="Times New Roman" w:cs="Times New Roman"/>
          <w:sz w:val="24"/>
          <w:szCs w:val="24"/>
        </w:rPr>
        <w:t xml:space="preserve"> </w:t>
      </w:r>
      <w:r w:rsidRPr="00F17795">
        <w:rPr>
          <w:rStyle w:val="ff3"/>
          <w:rFonts w:ascii="Times New Roman" w:hAnsi="Times New Roman" w:cs="Times New Roman"/>
          <w:sz w:val="24"/>
          <w:szCs w:val="24"/>
        </w:rPr>
        <w:t>Organisation:</w:t>
      </w:r>
      <w:r w:rsidRPr="00F17795">
        <w:rPr>
          <w:rStyle w:val="a"/>
          <w:rFonts w:ascii="Times New Roman" w:hAnsi="Times New Roman" w:cs="Times New Roman"/>
          <w:sz w:val="24"/>
          <w:szCs w:val="24"/>
        </w:rPr>
        <w:t xml:space="preserve"> </w:t>
      </w:r>
      <w:r w:rsidRPr="00F17795">
        <w:rPr>
          <w:rStyle w:val="ff3"/>
          <w:rFonts w:ascii="Times New Roman" w:hAnsi="Times New Roman" w:cs="Times New Roman"/>
          <w:sz w:val="24"/>
          <w:szCs w:val="24"/>
        </w:rPr>
        <w:t>Geneva</w:t>
      </w:r>
      <w:r w:rsidR="00E61FC8" w:rsidRPr="00F17795">
        <w:rPr>
          <w:rStyle w:val="ff3"/>
          <w:rFonts w:ascii="Times New Roman" w:hAnsi="Times New Roman" w:cs="Times New Roman"/>
          <w:sz w:val="24"/>
          <w:szCs w:val="24"/>
        </w:rPr>
        <w:t>.</w:t>
      </w:r>
    </w:p>
    <w:p w:rsidR="00F26D1E" w:rsidRPr="00B45D0A" w:rsidRDefault="00F26D1E"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Miller, Jane E., (1991). </w:t>
      </w:r>
      <w:r w:rsidRPr="00B45D0A">
        <w:rPr>
          <w:rFonts w:ascii="Times New Roman" w:hAnsi="Times New Roman" w:cs="Times New Roman"/>
          <w:i/>
          <w:sz w:val="24"/>
          <w:szCs w:val="24"/>
        </w:rPr>
        <w:t>Birth intervals and perinatal health: an investigation of three hypotheses</w:t>
      </w:r>
      <w:r w:rsidRPr="00B45D0A">
        <w:rPr>
          <w:rFonts w:ascii="Times New Roman" w:hAnsi="Times New Roman" w:cs="Times New Roman"/>
          <w:sz w:val="24"/>
          <w:szCs w:val="24"/>
        </w:rPr>
        <w:t>: Family Planning Perspectives.</w:t>
      </w:r>
    </w:p>
    <w:p w:rsidR="00E274DA" w:rsidRPr="00B45D0A" w:rsidRDefault="00E274DA"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Maine D, Akalin M. Z., Chakraborty J., de Francisco A., Strong M. (1996). </w:t>
      </w:r>
      <w:r w:rsidRPr="00B45D0A">
        <w:rPr>
          <w:rFonts w:ascii="Times New Roman" w:hAnsi="Times New Roman" w:cs="Times New Roman"/>
          <w:i/>
          <w:sz w:val="24"/>
          <w:szCs w:val="24"/>
        </w:rPr>
        <w:t>Why did maternal mortality decline in Matlab?</w:t>
      </w:r>
      <w:r w:rsidR="00916C91" w:rsidRPr="00B45D0A">
        <w:rPr>
          <w:rFonts w:ascii="Times New Roman" w:hAnsi="Times New Roman" w:cs="Times New Roman"/>
          <w:sz w:val="24"/>
          <w:szCs w:val="24"/>
        </w:rPr>
        <w:t xml:space="preserve"> Studies in Family Planning.</w:t>
      </w:r>
    </w:p>
    <w:p w:rsidR="00916C91" w:rsidRPr="00F17795" w:rsidRDefault="00916C91"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Ministry of Health and Population</w:t>
      </w:r>
      <w:r w:rsidR="00E61FC8" w:rsidRPr="00B45D0A">
        <w:rPr>
          <w:rFonts w:ascii="Times New Roman" w:hAnsi="Times New Roman" w:cs="Times New Roman"/>
          <w:sz w:val="24"/>
          <w:szCs w:val="24"/>
        </w:rPr>
        <w:t>, (2000)</w:t>
      </w:r>
      <w:r w:rsidR="00E61FC8" w:rsidRPr="00B45D0A">
        <w:rPr>
          <w:rFonts w:ascii="Times New Roman" w:hAnsi="Times New Roman" w:cs="Times New Roman"/>
          <w:sz w:val="24"/>
          <w:szCs w:val="24"/>
          <w:u w:val="single"/>
        </w:rPr>
        <w:t>.</w:t>
      </w:r>
      <w:r w:rsidRPr="00B45D0A">
        <w:rPr>
          <w:rFonts w:ascii="Times New Roman" w:hAnsi="Times New Roman" w:cs="Times New Roman"/>
          <w:sz w:val="24"/>
          <w:szCs w:val="24"/>
          <w:u w:val="single"/>
        </w:rPr>
        <w:t xml:space="preserve"> </w:t>
      </w:r>
      <w:r w:rsidRPr="00F17795">
        <w:rPr>
          <w:rFonts w:ascii="Times New Roman" w:hAnsi="Times New Roman" w:cs="Times New Roman"/>
          <w:sz w:val="24"/>
          <w:szCs w:val="24"/>
        </w:rPr>
        <w:t>National maternal mortality study 2000. MHP: Cairo; 20012.</w:t>
      </w:r>
    </w:p>
    <w:p w:rsidR="00B302E9" w:rsidRPr="00B45D0A" w:rsidRDefault="00B302E9"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MacDorman MF, Mathews T., (2009) </w:t>
      </w:r>
      <w:r w:rsidRPr="00B45D0A">
        <w:rPr>
          <w:rFonts w:ascii="Times New Roman" w:hAnsi="Times New Roman" w:cs="Times New Roman"/>
          <w:i/>
          <w:sz w:val="24"/>
          <w:szCs w:val="24"/>
        </w:rPr>
        <w:t>Behind International Rankings of Infant Mortality: How the United States Compares with Europe</w:t>
      </w:r>
      <w:r w:rsidRPr="00B45D0A">
        <w:rPr>
          <w:rFonts w:ascii="Times New Roman" w:hAnsi="Times New Roman" w:cs="Times New Roman"/>
          <w:sz w:val="24"/>
          <w:szCs w:val="24"/>
        </w:rPr>
        <w:t>: Hyattsville, MD: Natl. Cent. Health Stat</w:t>
      </w:r>
      <w:r w:rsidR="00CA559C" w:rsidRPr="00B45D0A">
        <w:rPr>
          <w:rFonts w:ascii="Times New Roman" w:hAnsi="Times New Roman" w:cs="Times New Roman"/>
          <w:sz w:val="24"/>
          <w:szCs w:val="24"/>
        </w:rPr>
        <w:t>e</w:t>
      </w:r>
      <w:r w:rsidRPr="00B45D0A">
        <w:rPr>
          <w:rFonts w:ascii="Times New Roman" w:hAnsi="Times New Roman" w:cs="Times New Roman"/>
          <w:sz w:val="24"/>
          <w:szCs w:val="24"/>
        </w:rPr>
        <w:t>.</w:t>
      </w:r>
    </w:p>
    <w:p w:rsidR="006F6114" w:rsidRPr="00B45D0A" w:rsidRDefault="006F6114"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N. M. Nwakeze, (2007). </w:t>
      </w:r>
      <w:r w:rsidRPr="00B45D0A">
        <w:rPr>
          <w:rFonts w:ascii="Times New Roman" w:hAnsi="Times New Roman" w:cs="Times New Roman"/>
          <w:i/>
          <w:sz w:val="24"/>
          <w:szCs w:val="24"/>
        </w:rPr>
        <w:t>The demand for children in Anambra State of Nigeria: a logit analysis</w:t>
      </w:r>
      <w:r w:rsidRPr="00B45D0A">
        <w:rPr>
          <w:rFonts w:ascii="Times New Roman" w:hAnsi="Times New Roman" w:cs="Times New Roman"/>
          <w:sz w:val="24"/>
          <w:szCs w:val="24"/>
        </w:rPr>
        <w:t>: Etude de la Population Africaine, vol. 22, no. 2.</w:t>
      </w:r>
    </w:p>
    <w:p w:rsidR="00F26D1E" w:rsidRPr="00B45D0A" w:rsidRDefault="00F26D1E"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lastRenderedPageBreak/>
        <w:t xml:space="preserve">  Oluwole  D, (2004). </w:t>
      </w:r>
      <w:r w:rsidRPr="00B45D0A">
        <w:rPr>
          <w:rFonts w:ascii="Times New Roman" w:hAnsi="Times New Roman" w:cs="Times New Roman"/>
          <w:i/>
          <w:sz w:val="24"/>
          <w:szCs w:val="24"/>
        </w:rPr>
        <w:t>Road map: African Union resolves to tackle maternal mortality</w:t>
      </w:r>
      <w:r w:rsidRPr="00B45D0A">
        <w:rPr>
          <w:rFonts w:ascii="Times New Roman" w:hAnsi="Times New Roman" w:cs="Times New Roman"/>
          <w:sz w:val="24"/>
          <w:szCs w:val="24"/>
        </w:rPr>
        <w:t>. WHO/AFRO Regional Reproductive Health News letter .</w:t>
      </w:r>
    </w:p>
    <w:p w:rsidR="00F26D1E" w:rsidRPr="00B45D0A" w:rsidRDefault="00F26D1E"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P. Sandiford, J. Cassel, M. Montenegro, and G. Sanchez, </w:t>
      </w:r>
      <w:r w:rsidR="00B10F38" w:rsidRPr="00B45D0A">
        <w:rPr>
          <w:rFonts w:ascii="Times New Roman" w:hAnsi="Times New Roman" w:cs="Times New Roman"/>
          <w:sz w:val="24"/>
          <w:szCs w:val="24"/>
        </w:rPr>
        <w:t xml:space="preserve">(1995). </w:t>
      </w:r>
      <w:r w:rsidRPr="00B45D0A">
        <w:rPr>
          <w:rFonts w:ascii="Times New Roman" w:hAnsi="Times New Roman" w:cs="Times New Roman"/>
          <w:i/>
          <w:sz w:val="24"/>
          <w:szCs w:val="24"/>
        </w:rPr>
        <w:t>The impact of women's literacy on child health and its interaction with access to health services</w:t>
      </w:r>
      <w:r w:rsidR="00B10F38" w:rsidRPr="00B45D0A">
        <w:rPr>
          <w:rFonts w:ascii="Times New Roman" w:hAnsi="Times New Roman" w:cs="Times New Roman"/>
          <w:sz w:val="24"/>
          <w:szCs w:val="24"/>
        </w:rPr>
        <w:t>:</w:t>
      </w:r>
      <w:r w:rsidRPr="00B45D0A">
        <w:rPr>
          <w:rFonts w:ascii="Times New Roman" w:hAnsi="Times New Roman" w:cs="Times New Roman"/>
          <w:sz w:val="24"/>
          <w:szCs w:val="24"/>
        </w:rPr>
        <w:t xml:space="preserve"> Population Studies</w:t>
      </w:r>
      <w:r w:rsidR="00B10F38" w:rsidRPr="00B45D0A">
        <w:rPr>
          <w:rFonts w:ascii="Times New Roman" w:hAnsi="Times New Roman" w:cs="Times New Roman"/>
          <w:sz w:val="24"/>
          <w:szCs w:val="24"/>
        </w:rPr>
        <w:t>, vol. 49, no. 1.</w:t>
      </w:r>
    </w:p>
    <w:p w:rsidR="00B10F38" w:rsidRPr="00B45D0A" w:rsidRDefault="00B10F38"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R. N. Grosse and C. Auffrey, </w:t>
      </w:r>
      <w:r w:rsidR="006F6114" w:rsidRPr="00B45D0A">
        <w:rPr>
          <w:rFonts w:ascii="Times New Roman" w:hAnsi="Times New Roman" w:cs="Times New Roman"/>
          <w:sz w:val="24"/>
          <w:szCs w:val="24"/>
        </w:rPr>
        <w:t xml:space="preserve">(1989). </w:t>
      </w:r>
      <w:r w:rsidRPr="00B45D0A">
        <w:rPr>
          <w:rFonts w:ascii="Times New Roman" w:hAnsi="Times New Roman" w:cs="Times New Roman"/>
          <w:i/>
          <w:sz w:val="24"/>
          <w:szCs w:val="24"/>
        </w:rPr>
        <w:t>Literacy and health status in developing countries</w:t>
      </w:r>
      <w:r w:rsidR="006F6114" w:rsidRPr="00B45D0A">
        <w:rPr>
          <w:rFonts w:ascii="Times New Roman" w:hAnsi="Times New Roman" w:cs="Times New Roman"/>
          <w:sz w:val="24"/>
          <w:szCs w:val="24"/>
        </w:rPr>
        <w:t>:</w:t>
      </w:r>
      <w:r w:rsidRPr="00B45D0A">
        <w:rPr>
          <w:rFonts w:ascii="Times New Roman" w:hAnsi="Times New Roman" w:cs="Times New Roman"/>
          <w:sz w:val="24"/>
          <w:szCs w:val="24"/>
        </w:rPr>
        <w:t xml:space="preserve"> Annual Review of Public Hea</w:t>
      </w:r>
      <w:r w:rsidR="006F6114" w:rsidRPr="00B45D0A">
        <w:rPr>
          <w:rFonts w:ascii="Times New Roman" w:hAnsi="Times New Roman" w:cs="Times New Roman"/>
          <w:sz w:val="24"/>
          <w:szCs w:val="24"/>
        </w:rPr>
        <w:t>lth, vol. 10.</w:t>
      </w:r>
    </w:p>
    <w:p w:rsidR="006F6114" w:rsidRPr="00B45D0A" w:rsidRDefault="006F6114"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R. A. LeVine, S. E. LeVine, and B. Schnell, (2001).</w:t>
      </w:r>
      <w:r w:rsidRPr="00B45D0A">
        <w:rPr>
          <w:rFonts w:ascii="Times New Roman" w:hAnsi="Times New Roman" w:cs="Times New Roman"/>
          <w:i/>
          <w:sz w:val="24"/>
          <w:szCs w:val="24"/>
        </w:rPr>
        <w:t>Improve the women: mass schooling, female literacy, and worldwide social change</w:t>
      </w:r>
      <w:r w:rsidRPr="00B45D0A">
        <w:rPr>
          <w:rFonts w:ascii="Times New Roman" w:hAnsi="Times New Roman" w:cs="Times New Roman"/>
          <w:sz w:val="24"/>
          <w:szCs w:val="24"/>
        </w:rPr>
        <w:t>: Harvard Educational Review, vol. 71, no. 1.</w:t>
      </w:r>
    </w:p>
    <w:p w:rsidR="006F6114" w:rsidRPr="00B45D0A" w:rsidRDefault="006F6114"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Rutstein, Shea, (2003). </w:t>
      </w:r>
      <w:r w:rsidRPr="00B45D0A">
        <w:rPr>
          <w:rFonts w:ascii="Times New Roman" w:hAnsi="Times New Roman" w:cs="Times New Roman"/>
          <w:i/>
          <w:sz w:val="24"/>
          <w:szCs w:val="24"/>
        </w:rPr>
        <w:t>Effect of Birth intervals on Mortality and Health: Multivariate Cross Country Analyses</w:t>
      </w:r>
      <w:r w:rsidRPr="00B45D0A">
        <w:rPr>
          <w:rFonts w:ascii="Times New Roman" w:hAnsi="Times New Roman" w:cs="Times New Roman"/>
          <w:sz w:val="24"/>
          <w:szCs w:val="24"/>
        </w:rPr>
        <w:t>: Presentation to USAID-sponsored Conference on Optimal Birthspacing for Central America, held in Antigua, Guatemala.</w:t>
      </w:r>
    </w:p>
    <w:p w:rsidR="006F6114" w:rsidRPr="00B45D0A" w:rsidRDefault="00E274DA"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Razzaque A., DaVanzo J., Rahman M., et al, (2005).</w:t>
      </w:r>
      <w:r w:rsidRPr="00B45D0A">
        <w:rPr>
          <w:rFonts w:ascii="Times New Roman" w:hAnsi="Times New Roman" w:cs="Times New Roman"/>
          <w:i/>
          <w:sz w:val="24"/>
          <w:szCs w:val="24"/>
        </w:rPr>
        <w:t xml:space="preserve"> Pregnancy spacing and maternal morbidity in Matlab</w:t>
      </w:r>
      <w:r w:rsidRPr="00B45D0A">
        <w:rPr>
          <w:rFonts w:ascii="Times New Roman" w:hAnsi="Times New Roman" w:cs="Times New Roman"/>
          <w:sz w:val="24"/>
          <w:szCs w:val="24"/>
        </w:rPr>
        <w:t>: Bangladesh. International Journal</w:t>
      </w:r>
      <w:r w:rsidR="00916C91" w:rsidRPr="00B45D0A">
        <w:rPr>
          <w:rFonts w:ascii="Times New Roman" w:hAnsi="Times New Roman" w:cs="Times New Roman"/>
          <w:sz w:val="24"/>
          <w:szCs w:val="24"/>
        </w:rPr>
        <w:t xml:space="preserve"> of Gynecology &amp; Obstetrics.</w:t>
      </w:r>
    </w:p>
    <w:p w:rsidR="00916C91" w:rsidRPr="00B45D0A" w:rsidRDefault="00E32EE2" w:rsidP="0005376B">
      <w:pPr>
        <w:spacing w:line="240" w:lineRule="auto"/>
        <w:jc w:val="both"/>
        <w:rPr>
          <w:rFonts w:ascii="Times New Roman" w:hAnsi="Times New Roman" w:cs="Times New Roman"/>
          <w:sz w:val="24"/>
          <w:szCs w:val="24"/>
          <w:u w:val="single"/>
        </w:rPr>
      </w:pPr>
      <w:r w:rsidRPr="00B45D0A">
        <w:rPr>
          <w:rFonts w:ascii="Times New Roman" w:hAnsi="Times New Roman" w:cs="Times New Roman"/>
          <w:sz w:val="24"/>
          <w:szCs w:val="24"/>
        </w:rPr>
        <w:t>Roe A (2009).</w:t>
      </w:r>
      <w:r w:rsidR="00916C91" w:rsidRPr="00B45D0A">
        <w:rPr>
          <w:rFonts w:ascii="Times New Roman" w:hAnsi="Times New Roman" w:cs="Times New Roman"/>
          <w:sz w:val="24"/>
          <w:szCs w:val="24"/>
        </w:rPr>
        <w:t xml:space="preserve"> </w:t>
      </w:r>
      <w:r w:rsidR="00916C91" w:rsidRPr="00B45D0A">
        <w:rPr>
          <w:rFonts w:ascii="Times New Roman" w:hAnsi="Times New Roman" w:cs="Times New Roman"/>
          <w:i/>
          <w:sz w:val="24"/>
          <w:szCs w:val="24"/>
        </w:rPr>
        <w:t>The 2009 Crisis and the Developing Countries</w:t>
      </w:r>
      <w:r w:rsidRPr="00B45D0A">
        <w:rPr>
          <w:rFonts w:ascii="Times New Roman" w:hAnsi="Times New Roman" w:cs="Times New Roman"/>
          <w:i/>
          <w:sz w:val="24"/>
          <w:szCs w:val="24"/>
        </w:rPr>
        <w:t>:</w:t>
      </w:r>
      <w:r w:rsidR="00916C91" w:rsidRPr="00B45D0A">
        <w:rPr>
          <w:rFonts w:ascii="Times New Roman" w:hAnsi="Times New Roman" w:cs="Times New Roman"/>
          <w:sz w:val="24"/>
          <w:szCs w:val="24"/>
        </w:rPr>
        <w:t xml:space="preserve"> Briefing Note 3 Oxford</w:t>
      </w:r>
      <w:r w:rsidRPr="00B45D0A">
        <w:rPr>
          <w:rFonts w:ascii="Times New Roman" w:hAnsi="Times New Roman" w:cs="Times New Roman"/>
          <w:sz w:val="24"/>
          <w:szCs w:val="24"/>
        </w:rPr>
        <w:t xml:space="preserve"> Policy Management, Oxford.</w:t>
      </w:r>
    </w:p>
    <w:p w:rsidR="00F17795" w:rsidRPr="00F17795" w:rsidRDefault="00897B36" w:rsidP="0005376B">
      <w:pPr>
        <w:spacing w:line="240" w:lineRule="auto"/>
        <w:jc w:val="both"/>
        <w:rPr>
          <w:rFonts w:ascii="Times New Roman" w:hAnsi="Times New Roman" w:cs="Times New Roman"/>
          <w:sz w:val="24"/>
          <w:szCs w:val="24"/>
        </w:rPr>
      </w:pPr>
      <w:r w:rsidRPr="00F17795">
        <w:rPr>
          <w:rFonts w:ascii="Times New Roman" w:hAnsi="Times New Roman" w:cs="Times New Roman"/>
          <w:sz w:val="24"/>
          <w:szCs w:val="24"/>
        </w:rPr>
        <w:t>Ronsmans C, Graham WJ, and Lancet Maternal Survival Series Steering Group, (2006).</w:t>
      </w:r>
      <w:r w:rsidRPr="00F17795">
        <w:rPr>
          <w:rFonts w:ascii="Times New Roman" w:hAnsi="Times New Roman" w:cs="Times New Roman"/>
          <w:i/>
          <w:sz w:val="24"/>
          <w:szCs w:val="24"/>
        </w:rPr>
        <w:t xml:space="preserve"> Maternal mortality</w:t>
      </w:r>
      <w:r w:rsidRPr="00F17795">
        <w:rPr>
          <w:rFonts w:ascii="Times New Roman" w:hAnsi="Times New Roman" w:cs="Times New Roman"/>
          <w:sz w:val="24"/>
          <w:szCs w:val="24"/>
        </w:rPr>
        <w:t xml:space="preserve">: who, when, where, and why. </w:t>
      </w:r>
    </w:p>
    <w:p w:rsidR="00E219FE" w:rsidRPr="00B45D0A" w:rsidRDefault="00E219FE"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Ronsmans C, Khlat M., (1999).</w:t>
      </w:r>
      <w:r w:rsidRPr="00B45D0A">
        <w:rPr>
          <w:rFonts w:ascii="Times New Roman" w:hAnsi="Times New Roman" w:cs="Times New Roman"/>
          <w:i/>
          <w:sz w:val="24"/>
          <w:szCs w:val="24"/>
        </w:rPr>
        <w:t xml:space="preserve"> Adolescence and risk of violent death during pregnancy in Matlab, Bangladesh</w:t>
      </w:r>
      <w:r w:rsidRPr="00B45D0A">
        <w:rPr>
          <w:rFonts w:ascii="Times New Roman" w:hAnsi="Times New Roman" w:cs="Times New Roman"/>
          <w:sz w:val="24"/>
          <w:szCs w:val="24"/>
        </w:rPr>
        <w:t>.</w:t>
      </w:r>
    </w:p>
    <w:p w:rsidR="00E219FE" w:rsidRPr="00B45D0A" w:rsidRDefault="00E219FE"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 Ronsmans C, Lewis G, Hurt L, et al</w:t>
      </w:r>
      <w:r w:rsidR="00B302E9" w:rsidRPr="00B45D0A">
        <w:rPr>
          <w:rFonts w:ascii="Times New Roman" w:hAnsi="Times New Roman" w:cs="Times New Roman"/>
          <w:sz w:val="24"/>
          <w:szCs w:val="24"/>
        </w:rPr>
        <w:t>, (2004)</w:t>
      </w:r>
      <w:r w:rsidRPr="00B45D0A">
        <w:rPr>
          <w:rFonts w:ascii="Times New Roman" w:hAnsi="Times New Roman" w:cs="Times New Roman"/>
          <w:i/>
          <w:sz w:val="24"/>
          <w:szCs w:val="24"/>
        </w:rPr>
        <w:t>. Mortality in pregnant and non-pregnant women in England and Wales 1997–2002: are pregnant women healthier? In: Why mothers die 2000–2002</w:t>
      </w:r>
      <w:r w:rsidR="00B302E9" w:rsidRPr="00B45D0A">
        <w:rPr>
          <w:rFonts w:ascii="Times New Roman" w:hAnsi="Times New Roman" w:cs="Times New Roman"/>
          <w:sz w:val="24"/>
          <w:szCs w:val="24"/>
        </w:rPr>
        <w:t>:</w:t>
      </w:r>
      <w:r w:rsidRPr="00B45D0A">
        <w:rPr>
          <w:rFonts w:ascii="Times New Roman" w:hAnsi="Times New Roman" w:cs="Times New Roman"/>
          <w:sz w:val="24"/>
          <w:szCs w:val="24"/>
        </w:rPr>
        <w:t xml:space="preserve"> Confidential enquiry into maternal and child health.</w:t>
      </w:r>
    </w:p>
    <w:p w:rsidR="00E514E3" w:rsidRPr="00B45D0A" w:rsidRDefault="00E514E3"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S. Bezruchka,</w:t>
      </w:r>
      <w:r w:rsidR="00B10F38" w:rsidRPr="00B45D0A">
        <w:rPr>
          <w:rFonts w:ascii="Times New Roman" w:hAnsi="Times New Roman" w:cs="Times New Roman"/>
          <w:sz w:val="24"/>
          <w:szCs w:val="24"/>
        </w:rPr>
        <w:t xml:space="preserve"> (2012). </w:t>
      </w:r>
      <w:r w:rsidRPr="00B45D0A">
        <w:rPr>
          <w:rFonts w:ascii="Times New Roman" w:hAnsi="Times New Roman" w:cs="Times New Roman"/>
          <w:i/>
          <w:sz w:val="24"/>
          <w:szCs w:val="24"/>
        </w:rPr>
        <w:t>The hurrider i go the behinder i get: the deteriorating international ranking of U.S. health status</w:t>
      </w:r>
      <w:r w:rsidR="00B10F38" w:rsidRPr="00B45D0A">
        <w:rPr>
          <w:rFonts w:ascii="Times New Roman" w:hAnsi="Times New Roman" w:cs="Times New Roman"/>
          <w:sz w:val="24"/>
          <w:szCs w:val="24"/>
        </w:rPr>
        <w:t>:</w:t>
      </w:r>
      <w:r w:rsidRPr="00B45D0A">
        <w:rPr>
          <w:rFonts w:ascii="Times New Roman" w:hAnsi="Times New Roman" w:cs="Times New Roman"/>
          <w:sz w:val="24"/>
          <w:szCs w:val="24"/>
        </w:rPr>
        <w:t xml:space="preserve"> Annual </w:t>
      </w:r>
      <w:r w:rsidR="00B10F38" w:rsidRPr="00B45D0A">
        <w:rPr>
          <w:rFonts w:ascii="Times New Roman" w:hAnsi="Times New Roman" w:cs="Times New Roman"/>
          <w:sz w:val="24"/>
          <w:szCs w:val="24"/>
        </w:rPr>
        <w:t>Review of Public Health, vol. 3.</w:t>
      </w:r>
    </w:p>
    <w:p w:rsidR="00F56B6B" w:rsidRPr="00B45D0A" w:rsidRDefault="00F56B6B"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Simkovic, M.</w:t>
      </w:r>
      <w:r w:rsidR="00B302E9" w:rsidRPr="00B45D0A">
        <w:rPr>
          <w:rFonts w:ascii="Times New Roman" w:hAnsi="Times New Roman" w:cs="Times New Roman"/>
          <w:sz w:val="24"/>
          <w:szCs w:val="24"/>
        </w:rPr>
        <w:t>,</w:t>
      </w:r>
      <w:r w:rsidRPr="00B45D0A">
        <w:rPr>
          <w:rFonts w:ascii="Times New Roman" w:hAnsi="Times New Roman" w:cs="Times New Roman"/>
          <w:sz w:val="24"/>
          <w:szCs w:val="24"/>
        </w:rPr>
        <w:t xml:space="preserve"> (2012)</w:t>
      </w:r>
      <w:r w:rsidR="00B302E9" w:rsidRPr="00B45D0A">
        <w:rPr>
          <w:rFonts w:ascii="Times New Roman" w:hAnsi="Times New Roman" w:cs="Times New Roman"/>
          <w:sz w:val="24"/>
          <w:szCs w:val="24"/>
        </w:rPr>
        <w:t xml:space="preserve">.  </w:t>
      </w:r>
      <w:r w:rsidRPr="00B45D0A">
        <w:rPr>
          <w:rFonts w:ascii="Times New Roman" w:hAnsi="Times New Roman" w:cs="Times New Roman"/>
          <w:i/>
          <w:sz w:val="24"/>
          <w:szCs w:val="24"/>
        </w:rPr>
        <w:t>Risk based student leons</w:t>
      </w:r>
      <w:r w:rsidR="00B302E9" w:rsidRPr="00B45D0A">
        <w:rPr>
          <w:rFonts w:ascii="Times New Roman" w:hAnsi="Times New Roman" w:cs="Times New Roman"/>
          <w:sz w:val="24"/>
          <w:szCs w:val="24"/>
        </w:rPr>
        <w:t>:</w:t>
      </w:r>
      <w:r w:rsidRPr="00B45D0A">
        <w:rPr>
          <w:rFonts w:ascii="Times New Roman" w:hAnsi="Times New Roman" w:cs="Times New Roman"/>
          <w:sz w:val="24"/>
          <w:szCs w:val="24"/>
        </w:rPr>
        <w:t xml:space="preserve"> Whasington and lee law review 70, 1</w:t>
      </w:r>
      <w:r w:rsidR="00B302E9" w:rsidRPr="00B45D0A">
        <w:rPr>
          <w:rFonts w:ascii="Times New Roman" w:hAnsi="Times New Roman" w:cs="Times New Roman"/>
          <w:sz w:val="24"/>
          <w:szCs w:val="24"/>
        </w:rPr>
        <w:t>.</w:t>
      </w:r>
    </w:p>
    <w:p w:rsidR="00B10F38" w:rsidRPr="00B45D0A" w:rsidRDefault="00B10F38"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S. Thaddeus and D. Maine, (1994). </w:t>
      </w:r>
      <w:r w:rsidRPr="00B45D0A">
        <w:rPr>
          <w:rFonts w:ascii="Times New Roman" w:hAnsi="Times New Roman" w:cs="Times New Roman"/>
          <w:i/>
          <w:sz w:val="24"/>
          <w:szCs w:val="24"/>
        </w:rPr>
        <w:t>Too far to walk: maternal mortality in context</w:t>
      </w:r>
      <w:r w:rsidRPr="00B45D0A">
        <w:rPr>
          <w:rFonts w:ascii="Times New Roman" w:hAnsi="Times New Roman" w:cs="Times New Roman"/>
          <w:sz w:val="24"/>
          <w:szCs w:val="24"/>
        </w:rPr>
        <w:t>: Social Science and Medicine, vol. 38, no. 8.</w:t>
      </w:r>
    </w:p>
    <w:p w:rsidR="00B10F38" w:rsidRPr="00B45D0A" w:rsidRDefault="00B10F38"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S. McTavish, S. Moore, S. Harper, and J. Lynch, (2010). </w:t>
      </w:r>
      <w:r w:rsidRPr="00B45D0A">
        <w:rPr>
          <w:rFonts w:ascii="Times New Roman" w:hAnsi="Times New Roman" w:cs="Times New Roman"/>
          <w:i/>
          <w:sz w:val="24"/>
          <w:szCs w:val="24"/>
        </w:rPr>
        <w:t>National female literacy, individual socio-economic status, and maternal health care use in sub-Saharan Africa</w:t>
      </w:r>
      <w:r w:rsidRPr="00B45D0A">
        <w:rPr>
          <w:rFonts w:ascii="Times New Roman" w:hAnsi="Times New Roman" w:cs="Times New Roman"/>
          <w:sz w:val="24"/>
          <w:szCs w:val="24"/>
        </w:rPr>
        <w:t xml:space="preserve"> : Social Science and Medicine, vol. 71, no. 11.</w:t>
      </w:r>
    </w:p>
    <w:p w:rsidR="00E32EE2" w:rsidRPr="00B45D0A" w:rsidRDefault="00E32EE2"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Szreter S, (2003). </w:t>
      </w:r>
      <w:r w:rsidRPr="00B45D0A">
        <w:rPr>
          <w:rFonts w:ascii="Times New Roman" w:hAnsi="Times New Roman" w:cs="Times New Roman"/>
          <w:i/>
          <w:sz w:val="24"/>
          <w:szCs w:val="24"/>
        </w:rPr>
        <w:t>Public health then and now</w:t>
      </w:r>
      <w:r w:rsidRPr="00B45D0A">
        <w:rPr>
          <w:rFonts w:ascii="Times New Roman" w:hAnsi="Times New Roman" w:cs="Times New Roman"/>
          <w:sz w:val="24"/>
          <w:szCs w:val="24"/>
        </w:rPr>
        <w:t>: American Journal of Public Health.</w:t>
      </w:r>
    </w:p>
    <w:p w:rsidR="00E32EE2" w:rsidRPr="00B45D0A" w:rsidRDefault="00E32EE2"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Stuckler D, Basu S, McKee M, (2010).</w:t>
      </w:r>
      <w:r w:rsidRPr="00B45D0A">
        <w:rPr>
          <w:rFonts w:ascii="Times New Roman" w:hAnsi="Times New Roman" w:cs="Times New Roman"/>
          <w:i/>
          <w:sz w:val="24"/>
          <w:szCs w:val="24"/>
        </w:rPr>
        <w:t xml:space="preserve"> Drivers of inequality in Millennium Development Goal progress</w:t>
      </w:r>
      <w:r w:rsidRPr="00B45D0A">
        <w:rPr>
          <w:rFonts w:ascii="Times New Roman" w:hAnsi="Times New Roman" w:cs="Times New Roman"/>
          <w:sz w:val="24"/>
          <w:szCs w:val="24"/>
        </w:rPr>
        <w:t>: a statistical analysis.</w:t>
      </w:r>
    </w:p>
    <w:p w:rsidR="00F56B6B" w:rsidRPr="00B45D0A" w:rsidRDefault="00F56B6B" w:rsidP="0005376B">
      <w:pPr>
        <w:spacing w:line="240" w:lineRule="auto"/>
        <w:jc w:val="both"/>
        <w:rPr>
          <w:rFonts w:ascii="Times New Roman" w:hAnsi="Times New Roman" w:cs="Times New Roman"/>
          <w:sz w:val="24"/>
          <w:szCs w:val="24"/>
          <w:u w:val="single"/>
        </w:rPr>
      </w:pPr>
      <w:r w:rsidRPr="00B45D0A">
        <w:rPr>
          <w:rFonts w:ascii="Times New Roman" w:hAnsi="Times New Roman" w:cs="Times New Roman"/>
          <w:sz w:val="24"/>
          <w:szCs w:val="24"/>
        </w:rPr>
        <w:lastRenderedPageBreak/>
        <w:t>The World Bank (1994).</w:t>
      </w:r>
      <w:r w:rsidRPr="00B45D0A">
        <w:rPr>
          <w:rFonts w:ascii="Times New Roman" w:hAnsi="Times New Roman" w:cs="Times New Roman"/>
          <w:i/>
          <w:sz w:val="24"/>
          <w:szCs w:val="24"/>
        </w:rPr>
        <w:t xml:space="preserve"> Better health in Africa: experience and lessons learned</w:t>
      </w:r>
      <w:r w:rsidRPr="00B45D0A">
        <w:rPr>
          <w:rFonts w:ascii="Times New Roman" w:hAnsi="Times New Roman" w:cs="Times New Roman"/>
          <w:sz w:val="24"/>
          <w:szCs w:val="24"/>
        </w:rPr>
        <w:t xml:space="preserve">. Washington, DC, </w:t>
      </w:r>
      <w:r w:rsidRPr="00B45D0A">
        <w:rPr>
          <w:rFonts w:ascii="Times New Roman" w:hAnsi="Times New Roman" w:cs="Times New Roman"/>
          <w:sz w:val="24"/>
          <w:szCs w:val="24"/>
          <w:u w:val="single"/>
        </w:rPr>
        <w:t>240p</w:t>
      </w:r>
    </w:p>
    <w:p w:rsidR="008E7255" w:rsidRPr="00B45D0A" w:rsidRDefault="000C64FE"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The World Bank.  Better health in Africa: experience and lessons learned.  Washington, DC. 1994; 240p.</w:t>
      </w:r>
    </w:p>
    <w:p w:rsidR="00916C91" w:rsidRPr="00B45D0A" w:rsidRDefault="00916C91"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United Nations,  (2009).  </w:t>
      </w:r>
      <w:r w:rsidRPr="00B45D0A">
        <w:rPr>
          <w:rFonts w:ascii="Times New Roman" w:hAnsi="Times New Roman" w:cs="Times New Roman"/>
          <w:i/>
          <w:sz w:val="24"/>
          <w:szCs w:val="24"/>
        </w:rPr>
        <w:t>The Millennium Development Goals Report</w:t>
      </w:r>
      <w:r w:rsidRPr="00B45D0A">
        <w:rPr>
          <w:rFonts w:ascii="Times New Roman" w:hAnsi="Times New Roman" w:cs="Times New Roman"/>
          <w:sz w:val="24"/>
          <w:szCs w:val="24"/>
        </w:rPr>
        <w:t>. New York.</w:t>
      </w:r>
    </w:p>
    <w:p w:rsidR="00897B36" w:rsidRPr="00B45D0A" w:rsidRDefault="00897B36"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United Nations, (2005).</w:t>
      </w:r>
      <w:r w:rsidRPr="00B45D0A">
        <w:rPr>
          <w:rFonts w:ascii="Times New Roman" w:hAnsi="Times New Roman" w:cs="Times New Roman"/>
          <w:i/>
          <w:sz w:val="24"/>
          <w:szCs w:val="24"/>
        </w:rPr>
        <w:t xml:space="preserve"> The Millennium Development Goals report</w:t>
      </w:r>
      <w:r w:rsidRPr="00B45D0A">
        <w:rPr>
          <w:rFonts w:ascii="Times New Roman" w:hAnsi="Times New Roman" w:cs="Times New Roman"/>
          <w:sz w:val="24"/>
          <w:szCs w:val="24"/>
        </w:rPr>
        <w:t xml:space="preserve">: United Nations. Available at: </w:t>
      </w:r>
      <w:hyperlink r:id="rId11" w:history="1">
        <w:r w:rsidRPr="00B45D0A">
          <w:rPr>
            <w:rStyle w:val="Hyperlink"/>
            <w:rFonts w:ascii="Times New Roman" w:hAnsi="Times New Roman" w:cs="Times New Roman"/>
            <w:sz w:val="24"/>
            <w:szCs w:val="24"/>
          </w:rPr>
          <w:t>http://unstats.un.org/unsd/mi/pdf/MDG%20Book.pdf</w:t>
        </w:r>
      </w:hyperlink>
      <w:r w:rsidRPr="00B45D0A">
        <w:rPr>
          <w:rFonts w:ascii="Times New Roman" w:hAnsi="Times New Roman" w:cs="Times New Roman"/>
          <w:sz w:val="24"/>
          <w:szCs w:val="24"/>
        </w:rPr>
        <w:t>.</w:t>
      </w:r>
    </w:p>
    <w:p w:rsidR="00CA559C" w:rsidRPr="00B45D0A" w:rsidRDefault="00CA559C"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UNICEF. (2011).</w:t>
      </w:r>
      <w:r w:rsidRPr="00B45D0A">
        <w:rPr>
          <w:rFonts w:ascii="Times New Roman" w:hAnsi="Times New Roman" w:cs="Times New Roman"/>
          <w:i/>
          <w:sz w:val="24"/>
          <w:szCs w:val="24"/>
        </w:rPr>
        <w:t xml:space="preserve"> State of the World’s Children 2011</w:t>
      </w:r>
      <w:r w:rsidRPr="00B45D0A">
        <w:rPr>
          <w:rFonts w:ascii="Times New Roman" w:hAnsi="Times New Roman" w:cs="Times New Roman"/>
          <w:sz w:val="24"/>
          <w:szCs w:val="24"/>
        </w:rPr>
        <w:t xml:space="preserve">, </w:t>
      </w:r>
      <w:r w:rsidRPr="00B45D0A">
        <w:rPr>
          <w:rFonts w:ascii="Times New Roman" w:hAnsi="Times New Roman" w:cs="Times New Roman"/>
          <w:i/>
          <w:sz w:val="24"/>
          <w:szCs w:val="24"/>
        </w:rPr>
        <w:t>An Age of Opportunity</w:t>
      </w:r>
      <w:r w:rsidRPr="00B45D0A">
        <w:rPr>
          <w:rFonts w:ascii="Times New Roman" w:hAnsi="Times New Roman" w:cs="Times New Roman"/>
          <w:sz w:val="24"/>
          <w:szCs w:val="24"/>
        </w:rPr>
        <w:t>: New York,UNICEF.</w:t>
      </w:r>
    </w:p>
    <w:p w:rsidR="00CA559C" w:rsidRPr="00B45D0A" w:rsidRDefault="00CA559C"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UNFPA, (2006). </w:t>
      </w:r>
      <w:r w:rsidRPr="00B45D0A">
        <w:rPr>
          <w:rFonts w:ascii="Times New Roman" w:hAnsi="Times New Roman" w:cs="Times New Roman"/>
          <w:i/>
          <w:sz w:val="24"/>
          <w:szCs w:val="24"/>
        </w:rPr>
        <w:t xml:space="preserve">Maternal Morbudity </w:t>
      </w:r>
      <w:r w:rsidRPr="00B45D0A">
        <w:rPr>
          <w:rFonts w:ascii="Times New Roman" w:hAnsi="Times New Roman" w:cs="Times New Roman"/>
          <w:sz w:val="24"/>
          <w:szCs w:val="24"/>
        </w:rPr>
        <w:t>from : http://wwwunsystem.org/public/acheoffonce.F9E6FBEB6D6373B20134EA2821268.Jahicol .</w:t>
      </w:r>
    </w:p>
    <w:p w:rsidR="00A434FE" w:rsidRPr="00B45D0A" w:rsidRDefault="008E7255"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Walsh  JA;  Feifer  CM;  Measham  AR  and  Gertler PJ. Maternal and perinatal health. In Disease control priorities in developing countries. Edited by Jamison DT, Mosley HW,  Measham  AR,  Bobadilla  JL.  New York:   Oxford   University   press.  1993; pp.363- 390. </w:t>
      </w:r>
    </w:p>
    <w:p w:rsidR="00937C75" w:rsidRPr="00B45D0A" w:rsidRDefault="008659E9"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Winkvist, A., K. M. Rasmussen, J. P. Habicht, “A new definition of maternal depletion syndrome,” American Journal of Public Health, 82: 691-694, 1992.</w:t>
      </w:r>
    </w:p>
    <w:p w:rsidR="00A46429" w:rsidRPr="00B45D0A" w:rsidRDefault="00897B36"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World Health Organisation,</w:t>
      </w:r>
      <w:r w:rsidR="002D551F" w:rsidRPr="00B45D0A">
        <w:rPr>
          <w:rFonts w:ascii="Times New Roman" w:hAnsi="Times New Roman" w:cs="Times New Roman"/>
          <w:sz w:val="24"/>
          <w:szCs w:val="24"/>
        </w:rPr>
        <w:t xml:space="preserve"> World health report</w:t>
      </w:r>
      <w:r w:rsidRPr="00B45D0A">
        <w:rPr>
          <w:rFonts w:ascii="Times New Roman" w:hAnsi="Times New Roman" w:cs="Times New Roman"/>
          <w:sz w:val="24"/>
          <w:szCs w:val="24"/>
        </w:rPr>
        <w:t>,</w:t>
      </w:r>
      <w:r w:rsidR="002D551F" w:rsidRPr="00B45D0A">
        <w:rPr>
          <w:rFonts w:ascii="Times New Roman" w:hAnsi="Times New Roman" w:cs="Times New Roman"/>
          <w:sz w:val="24"/>
          <w:szCs w:val="24"/>
        </w:rPr>
        <w:t xml:space="preserve"> </w:t>
      </w:r>
      <w:r w:rsidRPr="00B45D0A">
        <w:rPr>
          <w:rFonts w:ascii="Times New Roman" w:hAnsi="Times New Roman" w:cs="Times New Roman"/>
          <w:sz w:val="24"/>
          <w:szCs w:val="24"/>
        </w:rPr>
        <w:t>(</w:t>
      </w:r>
      <w:r w:rsidR="002D551F" w:rsidRPr="00B45D0A">
        <w:rPr>
          <w:rFonts w:ascii="Times New Roman" w:hAnsi="Times New Roman" w:cs="Times New Roman"/>
          <w:sz w:val="24"/>
          <w:szCs w:val="24"/>
        </w:rPr>
        <w:t>2005</w:t>
      </w:r>
      <w:r w:rsidRPr="00B45D0A">
        <w:rPr>
          <w:rFonts w:ascii="Times New Roman" w:hAnsi="Times New Roman" w:cs="Times New Roman"/>
          <w:sz w:val="24"/>
          <w:szCs w:val="24"/>
        </w:rPr>
        <w:t>)</w:t>
      </w:r>
      <w:r w:rsidR="002D551F" w:rsidRPr="00B45D0A">
        <w:rPr>
          <w:rFonts w:ascii="Times New Roman" w:hAnsi="Times New Roman" w:cs="Times New Roman"/>
          <w:sz w:val="24"/>
          <w:szCs w:val="24"/>
        </w:rPr>
        <w:t xml:space="preserve">. </w:t>
      </w:r>
      <w:r w:rsidR="002D551F" w:rsidRPr="00B45D0A">
        <w:rPr>
          <w:rFonts w:ascii="Times New Roman" w:hAnsi="Times New Roman" w:cs="Times New Roman"/>
          <w:i/>
          <w:sz w:val="24"/>
          <w:szCs w:val="24"/>
        </w:rPr>
        <w:t>Make every mother and child count</w:t>
      </w:r>
      <w:r w:rsidR="002D551F" w:rsidRPr="00B45D0A">
        <w:rPr>
          <w:rFonts w:ascii="Times New Roman" w:hAnsi="Times New Roman" w:cs="Times New Roman"/>
          <w:sz w:val="24"/>
          <w:szCs w:val="24"/>
        </w:rPr>
        <w:t xml:space="preserve"> </w:t>
      </w:r>
      <w:r w:rsidR="002D551F" w:rsidRPr="00B45D0A">
        <w:rPr>
          <w:rFonts w:ascii="Times New Roman" w:hAnsi="Times New Roman" w:cs="Times New Roman"/>
          <w:i/>
          <w:sz w:val="24"/>
          <w:szCs w:val="24"/>
        </w:rPr>
        <w:t>Geneva</w:t>
      </w:r>
      <w:r w:rsidR="002D551F" w:rsidRPr="00B45D0A">
        <w:rPr>
          <w:rFonts w:ascii="Times New Roman" w:hAnsi="Times New Roman" w:cs="Times New Roman"/>
          <w:sz w:val="24"/>
          <w:szCs w:val="24"/>
        </w:rPr>
        <w:t xml:space="preserve">: </w:t>
      </w:r>
      <w:r w:rsidRPr="00B45D0A">
        <w:rPr>
          <w:rFonts w:ascii="Times New Roman" w:hAnsi="Times New Roman" w:cs="Times New Roman"/>
          <w:sz w:val="24"/>
          <w:szCs w:val="24"/>
        </w:rPr>
        <w:t>World Health Organization</w:t>
      </w:r>
      <w:r w:rsidR="002D551F" w:rsidRPr="00B45D0A">
        <w:rPr>
          <w:rFonts w:ascii="Times New Roman" w:hAnsi="Times New Roman" w:cs="Times New Roman"/>
          <w:sz w:val="24"/>
          <w:szCs w:val="24"/>
        </w:rPr>
        <w:t>.</w:t>
      </w:r>
      <w:r w:rsidR="00F8608C" w:rsidRPr="00B45D0A">
        <w:rPr>
          <w:rFonts w:ascii="Times New Roman" w:hAnsi="Times New Roman" w:cs="Times New Roman"/>
          <w:sz w:val="24"/>
          <w:szCs w:val="24"/>
        </w:rPr>
        <w:t>.</w:t>
      </w:r>
    </w:p>
    <w:p w:rsidR="00AF48B9" w:rsidRPr="00B45D0A" w:rsidRDefault="00E61FC8" w:rsidP="0005376B">
      <w:pPr>
        <w:spacing w:line="240" w:lineRule="auto"/>
        <w:jc w:val="both"/>
        <w:rPr>
          <w:rFonts w:ascii="Times New Roman" w:hAnsi="Times New Roman" w:cs="Times New Roman"/>
          <w:sz w:val="24"/>
          <w:szCs w:val="24"/>
        </w:rPr>
      </w:pPr>
      <w:r w:rsidRPr="00B45D0A">
        <w:rPr>
          <w:rFonts w:ascii="Times New Roman" w:hAnsi="Times New Roman" w:cs="Times New Roman"/>
          <w:sz w:val="24"/>
          <w:szCs w:val="24"/>
        </w:rPr>
        <w:t xml:space="preserve">WHO, </w:t>
      </w:r>
      <w:r w:rsidR="00AF48B9" w:rsidRPr="00B45D0A">
        <w:rPr>
          <w:rFonts w:ascii="Times New Roman" w:hAnsi="Times New Roman" w:cs="Times New Roman"/>
          <w:sz w:val="24"/>
          <w:szCs w:val="24"/>
        </w:rPr>
        <w:t>(2012).</w:t>
      </w:r>
      <w:r w:rsidR="00AF48B9" w:rsidRPr="00B45D0A">
        <w:rPr>
          <w:rFonts w:ascii="Times New Roman" w:hAnsi="Times New Roman" w:cs="Times New Roman"/>
          <w:i/>
          <w:sz w:val="24"/>
          <w:szCs w:val="24"/>
        </w:rPr>
        <w:t>Trends in maternal mortality 1990–2010</w:t>
      </w:r>
      <w:r w:rsidRPr="00B45D0A">
        <w:rPr>
          <w:rFonts w:ascii="Times New Roman" w:hAnsi="Times New Roman" w:cs="Times New Roman"/>
          <w:sz w:val="24"/>
          <w:szCs w:val="24"/>
        </w:rPr>
        <w:t>:</w:t>
      </w:r>
      <w:r w:rsidR="00AF48B9" w:rsidRPr="00B45D0A">
        <w:rPr>
          <w:rFonts w:ascii="Times New Roman" w:hAnsi="Times New Roman" w:cs="Times New Roman"/>
          <w:sz w:val="24"/>
          <w:szCs w:val="24"/>
        </w:rPr>
        <w:t xml:space="preserve"> Geneva,Switzerland. </w:t>
      </w:r>
      <w:hyperlink r:id="rId12" w:history="1">
        <w:r w:rsidR="00AF48B9" w:rsidRPr="00B45D0A">
          <w:rPr>
            <w:rStyle w:val="Hyperlink"/>
            <w:rFonts w:ascii="Times New Roman" w:hAnsi="Times New Roman" w:cs="Times New Roman"/>
            <w:sz w:val="24"/>
            <w:szCs w:val="24"/>
          </w:rPr>
          <w:t>http://www.who.int/about/issuing/copyright_form/en/index.html//</w:t>
        </w:r>
      </w:hyperlink>
      <w:r w:rsidR="00AF48B9" w:rsidRPr="00B45D0A">
        <w:rPr>
          <w:rFonts w:ascii="Times New Roman" w:hAnsi="Times New Roman" w:cs="Times New Roman"/>
          <w:sz w:val="24"/>
          <w:szCs w:val="24"/>
        </w:rPr>
        <w:t>.</w:t>
      </w:r>
    </w:p>
    <w:p w:rsidR="00AF48B9" w:rsidRPr="00B45D0A" w:rsidRDefault="00B45D0A" w:rsidP="0005376B">
      <w:pPr>
        <w:spacing w:line="240" w:lineRule="auto"/>
        <w:jc w:val="both"/>
        <w:rPr>
          <w:rFonts w:ascii="Times New Roman" w:hAnsi="Times New Roman" w:cs="Times New Roman"/>
          <w:sz w:val="24"/>
          <w:szCs w:val="24"/>
        </w:rPr>
      </w:pPr>
      <w:r>
        <w:rPr>
          <w:rFonts w:ascii="Times New Roman" w:hAnsi="Times New Roman" w:cs="Times New Roman"/>
          <w:sz w:val="24"/>
          <w:szCs w:val="24"/>
        </w:rPr>
        <w:t>Yalem,T.A.,</w:t>
      </w:r>
      <w:r w:rsidR="00AF48B9" w:rsidRPr="00B45D0A">
        <w:rPr>
          <w:rFonts w:ascii="Times New Roman" w:hAnsi="Times New Roman" w:cs="Times New Roman"/>
          <w:sz w:val="24"/>
          <w:szCs w:val="24"/>
        </w:rPr>
        <w:t xml:space="preserve"> (2010).</w:t>
      </w:r>
      <w:r>
        <w:rPr>
          <w:rFonts w:ascii="Times New Roman" w:hAnsi="Times New Roman" w:cs="Times New Roman"/>
          <w:sz w:val="24"/>
          <w:szCs w:val="24"/>
        </w:rPr>
        <w:t xml:space="preserve"> </w:t>
      </w:r>
      <w:r w:rsidR="00AF48B9" w:rsidRPr="00B45D0A">
        <w:rPr>
          <w:rFonts w:ascii="Times New Roman" w:hAnsi="Times New Roman" w:cs="Times New Roman"/>
          <w:i/>
          <w:sz w:val="24"/>
          <w:szCs w:val="24"/>
        </w:rPr>
        <w:t>Determinants  of  antenatal  care,  institutional  delivery  and  skilled  birth attendant  utilization  in  Samre  Saharti  District,  Tigray</w:t>
      </w:r>
      <w:r>
        <w:rPr>
          <w:rFonts w:ascii="Times New Roman" w:hAnsi="Times New Roman" w:cs="Times New Roman"/>
          <w:sz w:val="24"/>
          <w:szCs w:val="24"/>
        </w:rPr>
        <w:t>:</w:t>
      </w:r>
      <w:r w:rsidR="00AF48B9" w:rsidRPr="00B45D0A">
        <w:rPr>
          <w:rFonts w:ascii="Times New Roman" w:hAnsi="Times New Roman" w:cs="Times New Roman"/>
          <w:sz w:val="24"/>
          <w:szCs w:val="24"/>
        </w:rPr>
        <w:t xml:space="preserve">  Ethiopia.</w:t>
      </w:r>
      <w:r>
        <w:rPr>
          <w:rFonts w:ascii="Times New Roman" w:hAnsi="Times New Roman" w:cs="Times New Roman"/>
          <w:sz w:val="24"/>
          <w:szCs w:val="24"/>
        </w:rPr>
        <w:t>Thesis.</w:t>
      </w:r>
    </w:p>
    <w:p w:rsidR="00A777FE" w:rsidRDefault="00A777FE" w:rsidP="00F17795">
      <w:pPr>
        <w:spacing w:line="360" w:lineRule="auto"/>
        <w:rPr>
          <w:rFonts w:ascii="Times New Roman" w:hAnsi="Times New Roman" w:cs="Times New Roman"/>
          <w:b/>
          <w:sz w:val="32"/>
          <w:szCs w:val="32"/>
        </w:rPr>
      </w:pPr>
    </w:p>
    <w:p w:rsidR="007540CA" w:rsidRPr="00A777FE" w:rsidRDefault="007540CA" w:rsidP="00B45D0A">
      <w:pPr>
        <w:spacing w:line="360" w:lineRule="auto"/>
        <w:jc w:val="center"/>
        <w:rPr>
          <w:rFonts w:ascii="Times New Roman" w:hAnsi="Times New Roman" w:cs="Times New Roman"/>
          <w:b/>
          <w:sz w:val="32"/>
          <w:szCs w:val="32"/>
          <w:u w:val="single"/>
        </w:rPr>
      </w:pPr>
      <w:r w:rsidRPr="00A777FE">
        <w:rPr>
          <w:rFonts w:ascii="Times New Roman" w:hAnsi="Times New Roman" w:cs="Times New Roman"/>
          <w:b/>
          <w:sz w:val="32"/>
          <w:szCs w:val="32"/>
          <w:u w:val="single"/>
        </w:rPr>
        <w:t>Appendix</w:t>
      </w:r>
    </w:p>
    <w:p w:rsidR="00B45D0A" w:rsidRDefault="00B45D0A" w:rsidP="00AF48B9">
      <w:pPr>
        <w:jc w:val="both"/>
        <w:rPr>
          <w:rFonts w:ascii="Times New Roman" w:hAnsi="Times New Roman" w:cs="Times New Roman"/>
          <w:sz w:val="24"/>
          <w:szCs w:val="24"/>
        </w:rPr>
      </w:pPr>
    </w:p>
    <w:p w:rsidR="00B45D0A" w:rsidRDefault="00A777FE" w:rsidP="00AF48B9">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9847885" cy="43100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9875328" cy="4322068"/>
                    </a:xfrm>
                    <a:prstGeom prst="rect">
                      <a:avLst/>
                    </a:prstGeom>
                    <a:noFill/>
                    <a:ln w="9525">
                      <a:noFill/>
                      <a:miter lim="800000"/>
                      <a:headEnd/>
                      <a:tailEnd/>
                    </a:ln>
                  </pic:spPr>
                </pic:pic>
              </a:graphicData>
            </a:graphic>
          </wp:inline>
        </w:drawing>
      </w:r>
    </w:p>
    <w:p w:rsidR="00B45D0A" w:rsidRDefault="00B45D0A" w:rsidP="00AF48B9">
      <w:pPr>
        <w:jc w:val="both"/>
        <w:rPr>
          <w:rFonts w:ascii="Times New Roman" w:hAnsi="Times New Roman" w:cs="Times New Roman"/>
          <w:sz w:val="24"/>
          <w:szCs w:val="24"/>
        </w:rPr>
      </w:pPr>
    </w:p>
    <w:p w:rsidR="00B45D0A" w:rsidRDefault="00B45D0A" w:rsidP="00AF48B9">
      <w:pPr>
        <w:jc w:val="both"/>
        <w:rPr>
          <w:rFonts w:ascii="Times New Roman" w:hAnsi="Times New Roman" w:cs="Times New Roman"/>
          <w:sz w:val="24"/>
          <w:szCs w:val="24"/>
        </w:rPr>
      </w:pPr>
    </w:p>
    <w:p w:rsidR="00B45D0A" w:rsidRDefault="00A777FE" w:rsidP="00AF48B9">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8649253" cy="321787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8660701" cy="3222134"/>
                    </a:xfrm>
                    <a:prstGeom prst="rect">
                      <a:avLst/>
                    </a:prstGeom>
                    <a:noFill/>
                    <a:ln w="9525">
                      <a:noFill/>
                      <a:miter lim="800000"/>
                      <a:headEnd/>
                      <a:tailEnd/>
                    </a:ln>
                  </pic:spPr>
                </pic:pic>
              </a:graphicData>
            </a:graphic>
          </wp:inline>
        </w:drawing>
      </w:r>
    </w:p>
    <w:p w:rsidR="00A777FE" w:rsidRDefault="00A777FE" w:rsidP="00B45D0A">
      <w:pPr>
        <w:jc w:val="center"/>
        <w:rPr>
          <w:rFonts w:ascii="Times New Roman" w:hAnsi="Times New Roman" w:cs="Times New Roman"/>
          <w:b/>
          <w:i/>
          <w:sz w:val="32"/>
          <w:szCs w:val="32"/>
          <w:u w:val="single"/>
        </w:rPr>
      </w:pPr>
    </w:p>
    <w:p w:rsidR="00A777FE" w:rsidRPr="00A777FE" w:rsidRDefault="00A777FE" w:rsidP="00A777FE">
      <w:pPr>
        <w:jc w:val="both"/>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8635852" cy="2177456"/>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8680800" cy="2188789"/>
                    </a:xfrm>
                    <a:prstGeom prst="rect">
                      <a:avLst/>
                    </a:prstGeom>
                    <a:noFill/>
                    <a:ln w="9525">
                      <a:noFill/>
                      <a:miter lim="800000"/>
                      <a:headEnd/>
                      <a:tailEnd/>
                    </a:ln>
                  </pic:spPr>
                </pic:pic>
              </a:graphicData>
            </a:graphic>
          </wp:inline>
        </w:drawing>
      </w:r>
    </w:p>
    <w:p w:rsidR="00EF0AAC" w:rsidRDefault="00EF0AAC" w:rsidP="00B45D0A">
      <w:pPr>
        <w:jc w:val="center"/>
        <w:rPr>
          <w:rFonts w:ascii="Times New Roman" w:hAnsi="Times New Roman" w:cs="Times New Roman"/>
          <w:b/>
          <w:i/>
          <w:sz w:val="32"/>
          <w:szCs w:val="32"/>
          <w:u w:val="single"/>
        </w:rPr>
      </w:pPr>
    </w:p>
    <w:p w:rsidR="00EF0AAC" w:rsidRDefault="00EF0AAC" w:rsidP="00B45D0A">
      <w:pPr>
        <w:jc w:val="center"/>
        <w:rPr>
          <w:rFonts w:ascii="Times New Roman" w:hAnsi="Times New Roman" w:cs="Times New Roman"/>
          <w:b/>
          <w:i/>
          <w:sz w:val="32"/>
          <w:szCs w:val="32"/>
          <w:u w:val="single"/>
        </w:rPr>
      </w:pPr>
    </w:p>
    <w:p w:rsidR="00B45D0A" w:rsidRPr="00B45D0A" w:rsidRDefault="00B45D0A" w:rsidP="00B45D0A">
      <w:pPr>
        <w:jc w:val="center"/>
        <w:rPr>
          <w:rFonts w:ascii="Times New Roman" w:hAnsi="Times New Roman" w:cs="Times New Roman"/>
          <w:b/>
          <w:i/>
          <w:sz w:val="32"/>
          <w:szCs w:val="32"/>
          <w:u w:val="single"/>
        </w:rPr>
      </w:pPr>
      <w:r>
        <w:rPr>
          <w:rFonts w:ascii="Times New Roman" w:hAnsi="Times New Roman" w:cs="Times New Roman"/>
          <w:b/>
          <w:i/>
          <w:sz w:val="32"/>
          <w:szCs w:val="32"/>
          <w:u w:val="single"/>
        </w:rPr>
        <w:t>Thank You</w:t>
      </w:r>
    </w:p>
    <w:sectPr w:rsidR="00B45D0A" w:rsidRPr="00B45D0A" w:rsidSect="003F6FA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BAA" w:rsidRDefault="00591BAA" w:rsidP="00575179">
      <w:pPr>
        <w:spacing w:after="0" w:line="240" w:lineRule="auto"/>
      </w:pPr>
      <w:r>
        <w:separator/>
      </w:r>
    </w:p>
  </w:endnote>
  <w:endnote w:type="continuationSeparator" w:id="0">
    <w:p w:rsidR="00591BAA" w:rsidRDefault="00591BAA" w:rsidP="00575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1795"/>
      <w:docPartObj>
        <w:docPartGallery w:val="Page Numbers (Bottom of Page)"/>
        <w:docPartUnique/>
      </w:docPartObj>
    </w:sdtPr>
    <w:sdtEndPr/>
    <w:sdtContent>
      <w:p w:rsidR="00B25DEE" w:rsidRDefault="00591BAA">
        <w:pPr>
          <w:pStyle w:val="Footer"/>
        </w:pPr>
        <w:r>
          <w:fldChar w:fldCharType="begin"/>
        </w:r>
        <w:r>
          <w:instrText xml:space="preserve"> PAGE   \* MERGEFORMAT </w:instrText>
        </w:r>
        <w:r>
          <w:fldChar w:fldCharType="separate"/>
        </w:r>
        <w:r w:rsidR="007F2138">
          <w:rPr>
            <w:noProof/>
          </w:rPr>
          <w:t>0</w:t>
        </w:r>
        <w:r>
          <w:rPr>
            <w:noProof/>
          </w:rPr>
          <w:fldChar w:fldCharType="end"/>
        </w:r>
      </w:p>
    </w:sdtContent>
  </w:sdt>
  <w:p w:rsidR="00B25DEE" w:rsidRDefault="00B25D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BAA" w:rsidRDefault="00591BAA" w:rsidP="00575179">
      <w:pPr>
        <w:spacing w:after="0" w:line="240" w:lineRule="auto"/>
      </w:pPr>
      <w:r>
        <w:separator/>
      </w:r>
    </w:p>
  </w:footnote>
  <w:footnote w:type="continuationSeparator" w:id="0">
    <w:p w:rsidR="00591BAA" w:rsidRDefault="00591BAA" w:rsidP="005751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DEE" w:rsidRDefault="00B25DEE">
    <w:pPr>
      <w:pStyle w:val="Header"/>
      <w:jc w:val="center"/>
    </w:pPr>
  </w:p>
  <w:p w:rsidR="00B25DEE" w:rsidRDefault="00B25D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8pt;height:10.8pt" o:bullet="t">
        <v:imagedata r:id="rId1" o:title="mso14C9"/>
      </v:shape>
    </w:pict>
  </w:numPicBullet>
  <w:abstractNum w:abstractNumId="0" w15:restartNumberingAfterBreak="0">
    <w:nsid w:val="01861DA4"/>
    <w:multiLevelType w:val="hybridMultilevel"/>
    <w:tmpl w:val="B366EF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3D46F7"/>
    <w:multiLevelType w:val="hybridMultilevel"/>
    <w:tmpl w:val="09AA387C"/>
    <w:lvl w:ilvl="0" w:tplc="D5245EB0">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354E35B3"/>
    <w:multiLevelType w:val="hybridMultilevel"/>
    <w:tmpl w:val="848A0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DC4348"/>
    <w:multiLevelType w:val="hybridMultilevel"/>
    <w:tmpl w:val="AD562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5F6C09"/>
    <w:multiLevelType w:val="hybridMultilevel"/>
    <w:tmpl w:val="EB245C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B1773B"/>
    <w:multiLevelType w:val="hybridMultilevel"/>
    <w:tmpl w:val="B2283C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794116"/>
    <w:multiLevelType w:val="hybridMultilevel"/>
    <w:tmpl w:val="2B16378E"/>
    <w:lvl w:ilvl="0" w:tplc="00C01ED4">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523F1482"/>
    <w:multiLevelType w:val="hybridMultilevel"/>
    <w:tmpl w:val="54E06E9E"/>
    <w:lvl w:ilvl="0" w:tplc="69C4EDD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545125E"/>
    <w:multiLevelType w:val="hybridMultilevel"/>
    <w:tmpl w:val="D1FE9C3E"/>
    <w:lvl w:ilvl="0" w:tplc="407431E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D418CB"/>
    <w:multiLevelType w:val="hybridMultilevel"/>
    <w:tmpl w:val="95DEE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9375CC"/>
    <w:multiLevelType w:val="hybridMultilevel"/>
    <w:tmpl w:val="048CEC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4B1C24"/>
    <w:multiLevelType w:val="hybridMultilevel"/>
    <w:tmpl w:val="7A54752C"/>
    <w:lvl w:ilvl="0" w:tplc="18BEA3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2"/>
  </w:num>
  <w:num w:numId="4">
    <w:abstractNumId w:val="1"/>
  </w:num>
  <w:num w:numId="5">
    <w:abstractNumId w:val="9"/>
  </w:num>
  <w:num w:numId="6">
    <w:abstractNumId w:val="5"/>
  </w:num>
  <w:num w:numId="7">
    <w:abstractNumId w:val="6"/>
  </w:num>
  <w:num w:numId="8">
    <w:abstractNumId w:val="11"/>
  </w:num>
  <w:num w:numId="9">
    <w:abstractNumId w:val="0"/>
  </w:num>
  <w:num w:numId="10">
    <w:abstractNumId w:val="4"/>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366"/>
    <w:rsid w:val="0000299A"/>
    <w:rsid w:val="00004C59"/>
    <w:rsid w:val="0001408A"/>
    <w:rsid w:val="00016682"/>
    <w:rsid w:val="000254D5"/>
    <w:rsid w:val="00026DF2"/>
    <w:rsid w:val="0003270B"/>
    <w:rsid w:val="000328A9"/>
    <w:rsid w:val="00043C14"/>
    <w:rsid w:val="00045A95"/>
    <w:rsid w:val="000465A4"/>
    <w:rsid w:val="0005090E"/>
    <w:rsid w:val="00052C83"/>
    <w:rsid w:val="00053105"/>
    <w:rsid w:val="0005376B"/>
    <w:rsid w:val="00053F86"/>
    <w:rsid w:val="00054688"/>
    <w:rsid w:val="0007371E"/>
    <w:rsid w:val="00076608"/>
    <w:rsid w:val="00077037"/>
    <w:rsid w:val="0008016F"/>
    <w:rsid w:val="0008053F"/>
    <w:rsid w:val="0008120C"/>
    <w:rsid w:val="00081C9B"/>
    <w:rsid w:val="00083551"/>
    <w:rsid w:val="00083B05"/>
    <w:rsid w:val="00091512"/>
    <w:rsid w:val="00094464"/>
    <w:rsid w:val="000A44A1"/>
    <w:rsid w:val="000A47EF"/>
    <w:rsid w:val="000B4CAB"/>
    <w:rsid w:val="000C1996"/>
    <w:rsid w:val="000C1D1E"/>
    <w:rsid w:val="000C2171"/>
    <w:rsid w:val="000C64FE"/>
    <w:rsid w:val="000C6D15"/>
    <w:rsid w:val="000D0543"/>
    <w:rsid w:val="000D2BC2"/>
    <w:rsid w:val="000D56A2"/>
    <w:rsid w:val="000E17DE"/>
    <w:rsid w:val="000E23A2"/>
    <w:rsid w:val="000F6B97"/>
    <w:rsid w:val="00102BA8"/>
    <w:rsid w:val="00104EE3"/>
    <w:rsid w:val="00106AFF"/>
    <w:rsid w:val="001105D7"/>
    <w:rsid w:val="00110F07"/>
    <w:rsid w:val="00113B73"/>
    <w:rsid w:val="001151A9"/>
    <w:rsid w:val="001203B7"/>
    <w:rsid w:val="00120500"/>
    <w:rsid w:val="001218EA"/>
    <w:rsid w:val="00133633"/>
    <w:rsid w:val="00135B83"/>
    <w:rsid w:val="00147332"/>
    <w:rsid w:val="001473D8"/>
    <w:rsid w:val="00147CEF"/>
    <w:rsid w:val="00157678"/>
    <w:rsid w:val="00161696"/>
    <w:rsid w:val="00166137"/>
    <w:rsid w:val="0016751C"/>
    <w:rsid w:val="001749EF"/>
    <w:rsid w:val="0018213D"/>
    <w:rsid w:val="00186B0E"/>
    <w:rsid w:val="00195E30"/>
    <w:rsid w:val="001974F9"/>
    <w:rsid w:val="001A00C5"/>
    <w:rsid w:val="001B1139"/>
    <w:rsid w:val="001B1797"/>
    <w:rsid w:val="001B6CE6"/>
    <w:rsid w:val="001C13B9"/>
    <w:rsid w:val="001D5E0F"/>
    <w:rsid w:val="001E110D"/>
    <w:rsid w:val="001E2123"/>
    <w:rsid w:val="001E5B5E"/>
    <w:rsid w:val="001F4A83"/>
    <w:rsid w:val="001F74D8"/>
    <w:rsid w:val="00200E64"/>
    <w:rsid w:val="002053CA"/>
    <w:rsid w:val="002062B7"/>
    <w:rsid w:val="0021631E"/>
    <w:rsid w:val="0024215D"/>
    <w:rsid w:val="00250EF1"/>
    <w:rsid w:val="00260040"/>
    <w:rsid w:val="002606DD"/>
    <w:rsid w:val="00261576"/>
    <w:rsid w:val="00262A24"/>
    <w:rsid w:val="00266866"/>
    <w:rsid w:val="00271B0B"/>
    <w:rsid w:val="00271F36"/>
    <w:rsid w:val="00275CF0"/>
    <w:rsid w:val="00283152"/>
    <w:rsid w:val="00283295"/>
    <w:rsid w:val="00284C6C"/>
    <w:rsid w:val="00284CC3"/>
    <w:rsid w:val="00285741"/>
    <w:rsid w:val="00287EAF"/>
    <w:rsid w:val="00292A2D"/>
    <w:rsid w:val="00292E1C"/>
    <w:rsid w:val="00294CC3"/>
    <w:rsid w:val="00295D11"/>
    <w:rsid w:val="002A5234"/>
    <w:rsid w:val="002B756D"/>
    <w:rsid w:val="002B7609"/>
    <w:rsid w:val="002C0554"/>
    <w:rsid w:val="002C0EC9"/>
    <w:rsid w:val="002C50AD"/>
    <w:rsid w:val="002C558F"/>
    <w:rsid w:val="002D551F"/>
    <w:rsid w:val="002D5ECE"/>
    <w:rsid w:val="002F0867"/>
    <w:rsid w:val="002F5ECF"/>
    <w:rsid w:val="002F674E"/>
    <w:rsid w:val="0030627C"/>
    <w:rsid w:val="00307DB7"/>
    <w:rsid w:val="00322901"/>
    <w:rsid w:val="00322B31"/>
    <w:rsid w:val="00325625"/>
    <w:rsid w:val="003264AA"/>
    <w:rsid w:val="00331C34"/>
    <w:rsid w:val="00334262"/>
    <w:rsid w:val="00334D9C"/>
    <w:rsid w:val="00336F9C"/>
    <w:rsid w:val="003514DB"/>
    <w:rsid w:val="00352869"/>
    <w:rsid w:val="00354B5C"/>
    <w:rsid w:val="003576C6"/>
    <w:rsid w:val="003710C0"/>
    <w:rsid w:val="00372051"/>
    <w:rsid w:val="00372AFB"/>
    <w:rsid w:val="00376949"/>
    <w:rsid w:val="0038004A"/>
    <w:rsid w:val="00381212"/>
    <w:rsid w:val="00384B0A"/>
    <w:rsid w:val="00393781"/>
    <w:rsid w:val="0039478E"/>
    <w:rsid w:val="003972CC"/>
    <w:rsid w:val="003A08E7"/>
    <w:rsid w:val="003A1C21"/>
    <w:rsid w:val="003A2B52"/>
    <w:rsid w:val="003B018C"/>
    <w:rsid w:val="003C0640"/>
    <w:rsid w:val="003C085D"/>
    <w:rsid w:val="003C762E"/>
    <w:rsid w:val="003C7857"/>
    <w:rsid w:val="003D65F4"/>
    <w:rsid w:val="003E2E1B"/>
    <w:rsid w:val="003E573F"/>
    <w:rsid w:val="003E5CB3"/>
    <w:rsid w:val="003F4F38"/>
    <w:rsid w:val="003F6FA5"/>
    <w:rsid w:val="00402151"/>
    <w:rsid w:val="00410974"/>
    <w:rsid w:val="00410FA2"/>
    <w:rsid w:val="00412943"/>
    <w:rsid w:val="00412F97"/>
    <w:rsid w:val="0042241A"/>
    <w:rsid w:val="004536EB"/>
    <w:rsid w:val="00470ECD"/>
    <w:rsid w:val="0048043F"/>
    <w:rsid w:val="00481ED1"/>
    <w:rsid w:val="00487A22"/>
    <w:rsid w:val="004931C6"/>
    <w:rsid w:val="0049647F"/>
    <w:rsid w:val="004A1832"/>
    <w:rsid w:val="004A2251"/>
    <w:rsid w:val="004A3660"/>
    <w:rsid w:val="004A43C5"/>
    <w:rsid w:val="004B11FA"/>
    <w:rsid w:val="004C5B4A"/>
    <w:rsid w:val="004D656A"/>
    <w:rsid w:val="004D6CDC"/>
    <w:rsid w:val="004E039A"/>
    <w:rsid w:val="004E706D"/>
    <w:rsid w:val="004E7FD7"/>
    <w:rsid w:val="004F0C15"/>
    <w:rsid w:val="004F2628"/>
    <w:rsid w:val="004F3632"/>
    <w:rsid w:val="004F646B"/>
    <w:rsid w:val="004F6D3F"/>
    <w:rsid w:val="00515434"/>
    <w:rsid w:val="005169B5"/>
    <w:rsid w:val="005208CB"/>
    <w:rsid w:val="005211AC"/>
    <w:rsid w:val="00521773"/>
    <w:rsid w:val="00521A59"/>
    <w:rsid w:val="00526133"/>
    <w:rsid w:val="005278A7"/>
    <w:rsid w:val="00547AF8"/>
    <w:rsid w:val="00550DBC"/>
    <w:rsid w:val="005545D2"/>
    <w:rsid w:val="00556E28"/>
    <w:rsid w:val="00563B2E"/>
    <w:rsid w:val="00574749"/>
    <w:rsid w:val="00575179"/>
    <w:rsid w:val="005761F0"/>
    <w:rsid w:val="005833B5"/>
    <w:rsid w:val="00586A8C"/>
    <w:rsid w:val="00591BAA"/>
    <w:rsid w:val="0059569E"/>
    <w:rsid w:val="005973FB"/>
    <w:rsid w:val="005A1830"/>
    <w:rsid w:val="005A2133"/>
    <w:rsid w:val="005A2AB5"/>
    <w:rsid w:val="005A3565"/>
    <w:rsid w:val="005A3E45"/>
    <w:rsid w:val="005A5AE3"/>
    <w:rsid w:val="005B1E11"/>
    <w:rsid w:val="005B79DD"/>
    <w:rsid w:val="005C1163"/>
    <w:rsid w:val="005C2477"/>
    <w:rsid w:val="005C509C"/>
    <w:rsid w:val="005D05DE"/>
    <w:rsid w:val="005D4C25"/>
    <w:rsid w:val="005E4083"/>
    <w:rsid w:val="005E423B"/>
    <w:rsid w:val="005E6423"/>
    <w:rsid w:val="005F3C0A"/>
    <w:rsid w:val="005F552A"/>
    <w:rsid w:val="006104D1"/>
    <w:rsid w:val="0061250A"/>
    <w:rsid w:val="006149C9"/>
    <w:rsid w:val="0061685A"/>
    <w:rsid w:val="00620B30"/>
    <w:rsid w:val="00634EF6"/>
    <w:rsid w:val="00641CFB"/>
    <w:rsid w:val="00642D97"/>
    <w:rsid w:val="00643669"/>
    <w:rsid w:val="00646CAA"/>
    <w:rsid w:val="0067194E"/>
    <w:rsid w:val="00675109"/>
    <w:rsid w:val="0068175C"/>
    <w:rsid w:val="00685141"/>
    <w:rsid w:val="00685EAA"/>
    <w:rsid w:val="00686498"/>
    <w:rsid w:val="006865EC"/>
    <w:rsid w:val="00694C66"/>
    <w:rsid w:val="00695680"/>
    <w:rsid w:val="006A2911"/>
    <w:rsid w:val="006A40BB"/>
    <w:rsid w:val="006A7AE9"/>
    <w:rsid w:val="006B0854"/>
    <w:rsid w:val="006B26EC"/>
    <w:rsid w:val="006C0B1A"/>
    <w:rsid w:val="006C665D"/>
    <w:rsid w:val="006E243C"/>
    <w:rsid w:val="006F6114"/>
    <w:rsid w:val="00700AC5"/>
    <w:rsid w:val="0070355E"/>
    <w:rsid w:val="00721AAB"/>
    <w:rsid w:val="00725BFC"/>
    <w:rsid w:val="007400CA"/>
    <w:rsid w:val="007406A6"/>
    <w:rsid w:val="00741FEA"/>
    <w:rsid w:val="007431C9"/>
    <w:rsid w:val="00744608"/>
    <w:rsid w:val="00745170"/>
    <w:rsid w:val="00745C6D"/>
    <w:rsid w:val="00745EF1"/>
    <w:rsid w:val="007540CA"/>
    <w:rsid w:val="0075620A"/>
    <w:rsid w:val="007611E8"/>
    <w:rsid w:val="00776D3D"/>
    <w:rsid w:val="00781535"/>
    <w:rsid w:val="00781C97"/>
    <w:rsid w:val="00782D62"/>
    <w:rsid w:val="00783995"/>
    <w:rsid w:val="0078606A"/>
    <w:rsid w:val="00791C26"/>
    <w:rsid w:val="007A3E19"/>
    <w:rsid w:val="007A4C71"/>
    <w:rsid w:val="007A7596"/>
    <w:rsid w:val="007B1449"/>
    <w:rsid w:val="007B2714"/>
    <w:rsid w:val="007B6FFE"/>
    <w:rsid w:val="007C0AE9"/>
    <w:rsid w:val="007C3AEB"/>
    <w:rsid w:val="007C3FC9"/>
    <w:rsid w:val="007D252A"/>
    <w:rsid w:val="007D2935"/>
    <w:rsid w:val="007D59A8"/>
    <w:rsid w:val="007D7EBA"/>
    <w:rsid w:val="007E1840"/>
    <w:rsid w:val="007E5CA3"/>
    <w:rsid w:val="007F2138"/>
    <w:rsid w:val="007F44A5"/>
    <w:rsid w:val="007F53AB"/>
    <w:rsid w:val="007F5E5A"/>
    <w:rsid w:val="007F6C07"/>
    <w:rsid w:val="00802C67"/>
    <w:rsid w:val="008030D4"/>
    <w:rsid w:val="008071C8"/>
    <w:rsid w:val="008172F2"/>
    <w:rsid w:val="00820317"/>
    <w:rsid w:val="008208C9"/>
    <w:rsid w:val="008216BE"/>
    <w:rsid w:val="00822511"/>
    <w:rsid w:val="00827D3D"/>
    <w:rsid w:val="00833F10"/>
    <w:rsid w:val="00834C82"/>
    <w:rsid w:val="0084228D"/>
    <w:rsid w:val="00842D44"/>
    <w:rsid w:val="00854E04"/>
    <w:rsid w:val="00862E1B"/>
    <w:rsid w:val="00864A34"/>
    <w:rsid w:val="008659E9"/>
    <w:rsid w:val="00867552"/>
    <w:rsid w:val="00870224"/>
    <w:rsid w:val="008810CF"/>
    <w:rsid w:val="00883EA9"/>
    <w:rsid w:val="008877A2"/>
    <w:rsid w:val="00890649"/>
    <w:rsid w:val="00892A72"/>
    <w:rsid w:val="008978F5"/>
    <w:rsid w:val="00897B36"/>
    <w:rsid w:val="008A6824"/>
    <w:rsid w:val="008B1743"/>
    <w:rsid w:val="008C07C6"/>
    <w:rsid w:val="008C0B5A"/>
    <w:rsid w:val="008C2951"/>
    <w:rsid w:val="008C450D"/>
    <w:rsid w:val="008D074E"/>
    <w:rsid w:val="008D13BA"/>
    <w:rsid w:val="008D1EBA"/>
    <w:rsid w:val="008D429E"/>
    <w:rsid w:val="008E1FE0"/>
    <w:rsid w:val="008E55A7"/>
    <w:rsid w:val="008E7255"/>
    <w:rsid w:val="008F1665"/>
    <w:rsid w:val="008F1929"/>
    <w:rsid w:val="008F1A1D"/>
    <w:rsid w:val="008F4EF6"/>
    <w:rsid w:val="008F57F2"/>
    <w:rsid w:val="0090128D"/>
    <w:rsid w:val="00906B38"/>
    <w:rsid w:val="0090785A"/>
    <w:rsid w:val="00907CD3"/>
    <w:rsid w:val="0091048B"/>
    <w:rsid w:val="00912AF4"/>
    <w:rsid w:val="009152B2"/>
    <w:rsid w:val="00916B59"/>
    <w:rsid w:val="00916C91"/>
    <w:rsid w:val="009178B8"/>
    <w:rsid w:val="00924291"/>
    <w:rsid w:val="00924DAE"/>
    <w:rsid w:val="00926AB2"/>
    <w:rsid w:val="00930D74"/>
    <w:rsid w:val="00934567"/>
    <w:rsid w:val="00935BC9"/>
    <w:rsid w:val="00937397"/>
    <w:rsid w:val="00937C75"/>
    <w:rsid w:val="0094108E"/>
    <w:rsid w:val="009442A5"/>
    <w:rsid w:val="00950211"/>
    <w:rsid w:val="00953177"/>
    <w:rsid w:val="00963987"/>
    <w:rsid w:val="00963AAE"/>
    <w:rsid w:val="00966F65"/>
    <w:rsid w:val="00971E05"/>
    <w:rsid w:val="00971FA1"/>
    <w:rsid w:val="009741E6"/>
    <w:rsid w:val="00974BA5"/>
    <w:rsid w:val="00983168"/>
    <w:rsid w:val="009A287C"/>
    <w:rsid w:val="009A2916"/>
    <w:rsid w:val="009A2B8E"/>
    <w:rsid w:val="009A4D68"/>
    <w:rsid w:val="009A5E7A"/>
    <w:rsid w:val="009B04DC"/>
    <w:rsid w:val="009B5E6B"/>
    <w:rsid w:val="009B60F6"/>
    <w:rsid w:val="009B7774"/>
    <w:rsid w:val="009C1817"/>
    <w:rsid w:val="009C4594"/>
    <w:rsid w:val="009C674C"/>
    <w:rsid w:val="009D337B"/>
    <w:rsid w:val="009D36A3"/>
    <w:rsid w:val="009D76CD"/>
    <w:rsid w:val="009F613D"/>
    <w:rsid w:val="009F66A0"/>
    <w:rsid w:val="00A01E8A"/>
    <w:rsid w:val="00A029E3"/>
    <w:rsid w:val="00A1228D"/>
    <w:rsid w:val="00A147AA"/>
    <w:rsid w:val="00A178D5"/>
    <w:rsid w:val="00A22C4A"/>
    <w:rsid w:val="00A24EB2"/>
    <w:rsid w:val="00A260F0"/>
    <w:rsid w:val="00A30DF9"/>
    <w:rsid w:val="00A32D07"/>
    <w:rsid w:val="00A37775"/>
    <w:rsid w:val="00A434FE"/>
    <w:rsid w:val="00A46429"/>
    <w:rsid w:val="00A50847"/>
    <w:rsid w:val="00A51069"/>
    <w:rsid w:val="00A5239F"/>
    <w:rsid w:val="00A55FF1"/>
    <w:rsid w:val="00A600A9"/>
    <w:rsid w:val="00A6098B"/>
    <w:rsid w:val="00A72B9D"/>
    <w:rsid w:val="00A777FE"/>
    <w:rsid w:val="00A842A3"/>
    <w:rsid w:val="00A8565B"/>
    <w:rsid w:val="00A85CCA"/>
    <w:rsid w:val="00AA6EE8"/>
    <w:rsid w:val="00AB23D6"/>
    <w:rsid w:val="00AC0C53"/>
    <w:rsid w:val="00AC232F"/>
    <w:rsid w:val="00AC2A27"/>
    <w:rsid w:val="00AC2EA7"/>
    <w:rsid w:val="00AC4B05"/>
    <w:rsid w:val="00AD032A"/>
    <w:rsid w:val="00AD113C"/>
    <w:rsid w:val="00AD3315"/>
    <w:rsid w:val="00AD68BE"/>
    <w:rsid w:val="00AE65FB"/>
    <w:rsid w:val="00AE6EBD"/>
    <w:rsid w:val="00AF269D"/>
    <w:rsid w:val="00AF33A6"/>
    <w:rsid w:val="00AF48B9"/>
    <w:rsid w:val="00B10F38"/>
    <w:rsid w:val="00B14598"/>
    <w:rsid w:val="00B14EA5"/>
    <w:rsid w:val="00B170BC"/>
    <w:rsid w:val="00B17A37"/>
    <w:rsid w:val="00B235FB"/>
    <w:rsid w:val="00B23980"/>
    <w:rsid w:val="00B25DEE"/>
    <w:rsid w:val="00B26A73"/>
    <w:rsid w:val="00B27DCC"/>
    <w:rsid w:val="00B27DDE"/>
    <w:rsid w:val="00B302E9"/>
    <w:rsid w:val="00B37126"/>
    <w:rsid w:val="00B45D0A"/>
    <w:rsid w:val="00B4621A"/>
    <w:rsid w:val="00B53F94"/>
    <w:rsid w:val="00B5436F"/>
    <w:rsid w:val="00B64EA4"/>
    <w:rsid w:val="00B65987"/>
    <w:rsid w:val="00B717BD"/>
    <w:rsid w:val="00B7231C"/>
    <w:rsid w:val="00B76C1F"/>
    <w:rsid w:val="00B8503E"/>
    <w:rsid w:val="00B8512F"/>
    <w:rsid w:val="00B94F77"/>
    <w:rsid w:val="00B965F0"/>
    <w:rsid w:val="00BB0106"/>
    <w:rsid w:val="00BB5104"/>
    <w:rsid w:val="00BB6277"/>
    <w:rsid w:val="00BD2803"/>
    <w:rsid w:val="00BD3D60"/>
    <w:rsid w:val="00BD6ED5"/>
    <w:rsid w:val="00BD75B4"/>
    <w:rsid w:val="00BE682B"/>
    <w:rsid w:val="00BE729A"/>
    <w:rsid w:val="00BF2E90"/>
    <w:rsid w:val="00BF3E42"/>
    <w:rsid w:val="00C0200A"/>
    <w:rsid w:val="00C1415C"/>
    <w:rsid w:val="00C15704"/>
    <w:rsid w:val="00C15E41"/>
    <w:rsid w:val="00C16E15"/>
    <w:rsid w:val="00C2316A"/>
    <w:rsid w:val="00C2435F"/>
    <w:rsid w:val="00C25F2C"/>
    <w:rsid w:val="00C334D7"/>
    <w:rsid w:val="00C40208"/>
    <w:rsid w:val="00C418A0"/>
    <w:rsid w:val="00C475ED"/>
    <w:rsid w:val="00C5721B"/>
    <w:rsid w:val="00C670D4"/>
    <w:rsid w:val="00C774E4"/>
    <w:rsid w:val="00C84B1B"/>
    <w:rsid w:val="00C8549C"/>
    <w:rsid w:val="00C863FC"/>
    <w:rsid w:val="00C878F1"/>
    <w:rsid w:val="00C9153D"/>
    <w:rsid w:val="00C936F2"/>
    <w:rsid w:val="00CA4742"/>
    <w:rsid w:val="00CA559C"/>
    <w:rsid w:val="00CA7647"/>
    <w:rsid w:val="00CB677F"/>
    <w:rsid w:val="00CC3DDF"/>
    <w:rsid w:val="00CC4825"/>
    <w:rsid w:val="00CD26F3"/>
    <w:rsid w:val="00CD53B6"/>
    <w:rsid w:val="00CD596B"/>
    <w:rsid w:val="00CD797B"/>
    <w:rsid w:val="00CE1326"/>
    <w:rsid w:val="00CE2643"/>
    <w:rsid w:val="00CE4535"/>
    <w:rsid w:val="00CE7E31"/>
    <w:rsid w:val="00CF323A"/>
    <w:rsid w:val="00CF4681"/>
    <w:rsid w:val="00CF642A"/>
    <w:rsid w:val="00D02CD1"/>
    <w:rsid w:val="00D034CE"/>
    <w:rsid w:val="00D11FC2"/>
    <w:rsid w:val="00D13111"/>
    <w:rsid w:val="00D20B01"/>
    <w:rsid w:val="00D214DB"/>
    <w:rsid w:val="00D238CD"/>
    <w:rsid w:val="00D25366"/>
    <w:rsid w:val="00D2645E"/>
    <w:rsid w:val="00D26D16"/>
    <w:rsid w:val="00D33DBC"/>
    <w:rsid w:val="00D515F3"/>
    <w:rsid w:val="00D62163"/>
    <w:rsid w:val="00D62897"/>
    <w:rsid w:val="00D74B47"/>
    <w:rsid w:val="00D809FB"/>
    <w:rsid w:val="00D816DD"/>
    <w:rsid w:val="00D84591"/>
    <w:rsid w:val="00D8579E"/>
    <w:rsid w:val="00D92230"/>
    <w:rsid w:val="00D927D4"/>
    <w:rsid w:val="00D9633D"/>
    <w:rsid w:val="00DA0A1B"/>
    <w:rsid w:val="00DB060E"/>
    <w:rsid w:val="00DB0A4E"/>
    <w:rsid w:val="00DD1106"/>
    <w:rsid w:val="00DD1540"/>
    <w:rsid w:val="00DD346A"/>
    <w:rsid w:val="00DD497D"/>
    <w:rsid w:val="00DD5EFC"/>
    <w:rsid w:val="00DF2303"/>
    <w:rsid w:val="00DF2C36"/>
    <w:rsid w:val="00DF3AB5"/>
    <w:rsid w:val="00DF428C"/>
    <w:rsid w:val="00E02C0A"/>
    <w:rsid w:val="00E03604"/>
    <w:rsid w:val="00E0414E"/>
    <w:rsid w:val="00E05121"/>
    <w:rsid w:val="00E0557D"/>
    <w:rsid w:val="00E05853"/>
    <w:rsid w:val="00E06457"/>
    <w:rsid w:val="00E1275D"/>
    <w:rsid w:val="00E17202"/>
    <w:rsid w:val="00E20E84"/>
    <w:rsid w:val="00E219FE"/>
    <w:rsid w:val="00E26E8E"/>
    <w:rsid w:val="00E274DA"/>
    <w:rsid w:val="00E32EE2"/>
    <w:rsid w:val="00E336A7"/>
    <w:rsid w:val="00E35C95"/>
    <w:rsid w:val="00E37BCC"/>
    <w:rsid w:val="00E403EE"/>
    <w:rsid w:val="00E46F5E"/>
    <w:rsid w:val="00E50F45"/>
    <w:rsid w:val="00E514E3"/>
    <w:rsid w:val="00E61DC6"/>
    <w:rsid w:val="00E61FC8"/>
    <w:rsid w:val="00E63E90"/>
    <w:rsid w:val="00E70E0D"/>
    <w:rsid w:val="00E7130E"/>
    <w:rsid w:val="00E72664"/>
    <w:rsid w:val="00E77999"/>
    <w:rsid w:val="00E87B45"/>
    <w:rsid w:val="00E92518"/>
    <w:rsid w:val="00E9406D"/>
    <w:rsid w:val="00E95EE7"/>
    <w:rsid w:val="00E97CA1"/>
    <w:rsid w:val="00EA0ECE"/>
    <w:rsid w:val="00EA1528"/>
    <w:rsid w:val="00EA21F1"/>
    <w:rsid w:val="00EA3715"/>
    <w:rsid w:val="00EA417D"/>
    <w:rsid w:val="00EA45B9"/>
    <w:rsid w:val="00EA6559"/>
    <w:rsid w:val="00EB2799"/>
    <w:rsid w:val="00EB79FB"/>
    <w:rsid w:val="00EB7C2B"/>
    <w:rsid w:val="00ED1815"/>
    <w:rsid w:val="00ED25DE"/>
    <w:rsid w:val="00ED419C"/>
    <w:rsid w:val="00ED4B8D"/>
    <w:rsid w:val="00EE3D0E"/>
    <w:rsid w:val="00EE5D6C"/>
    <w:rsid w:val="00EE5EA4"/>
    <w:rsid w:val="00EE6702"/>
    <w:rsid w:val="00EF0AAC"/>
    <w:rsid w:val="00EF6D99"/>
    <w:rsid w:val="00F05F74"/>
    <w:rsid w:val="00F0737B"/>
    <w:rsid w:val="00F11E5E"/>
    <w:rsid w:val="00F14628"/>
    <w:rsid w:val="00F17795"/>
    <w:rsid w:val="00F205F2"/>
    <w:rsid w:val="00F24E30"/>
    <w:rsid w:val="00F26D1E"/>
    <w:rsid w:val="00F26D3D"/>
    <w:rsid w:val="00F30534"/>
    <w:rsid w:val="00F30BE6"/>
    <w:rsid w:val="00F30C27"/>
    <w:rsid w:val="00F32871"/>
    <w:rsid w:val="00F354A2"/>
    <w:rsid w:val="00F37D25"/>
    <w:rsid w:val="00F37FBC"/>
    <w:rsid w:val="00F42E4D"/>
    <w:rsid w:val="00F46117"/>
    <w:rsid w:val="00F52FE9"/>
    <w:rsid w:val="00F55D19"/>
    <w:rsid w:val="00F56B6B"/>
    <w:rsid w:val="00F57796"/>
    <w:rsid w:val="00F638C2"/>
    <w:rsid w:val="00F649E9"/>
    <w:rsid w:val="00F66E53"/>
    <w:rsid w:val="00F72420"/>
    <w:rsid w:val="00F72DCD"/>
    <w:rsid w:val="00F72E27"/>
    <w:rsid w:val="00F75472"/>
    <w:rsid w:val="00F8608C"/>
    <w:rsid w:val="00F903AE"/>
    <w:rsid w:val="00F9382E"/>
    <w:rsid w:val="00FA6E3E"/>
    <w:rsid w:val="00FB53B9"/>
    <w:rsid w:val="00FB6F07"/>
    <w:rsid w:val="00FC26B4"/>
    <w:rsid w:val="00FD6906"/>
    <w:rsid w:val="00FE231B"/>
    <w:rsid w:val="00FE36CD"/>
    <w:rsid w:val="00FF011C"/>
    <w:rsid w:val="00FF5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4CDD6E-5ABE-462A-A5F3-10FDFFD69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3781"/>
  </w:style>
  <w:style w:type="paragraph" w:styleId="Heading1">
    <w:name w:val="heading 1"/>
    <w:basedOn w:val="Normal"/>
    <w:next w:val="Normal"/>
    <w:link w:val="Heading1Char"/>
    <w:uiPriority w:val="9"/>
    <w:qFormat/>
    <w:rsid w:val="000537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214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214D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6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6B97"/>
    <w:rPr>
      <w:rFonts w:ascii="Tahoma" w:hAnsi="Tahoma" w:cs="Tahoma"/>
      <w:sz w:val="16"/>
      <w:szCs w:val="16"/>
    </w:rPr>
  </w:style>
  <w:style w:type="character" w:styleId="Hyperlink">
    <w:name w:val="Hyperlink"/>
    <w:basedOn w:val="DefaultParagraphFont"/>
    <w:uiPriority w:val="99"/>
    <w:unhideWhenUsed/>
    <w:rsid w:val="00AD68BE"/>
    <w:rPr>
      <w:color w:val="0000FF"/>
      <w:u w:val="single"/>
    </w:rPr>
  </w:style>
  <w:style w:type="character" w:styleId="PlaceholderText">
    <w:name w:val="Placeholder Text"/>
    <w:basedOn w:val="DefaultParagraphFont"/>
    <w:uiPriority w:val="99"/>
    <w:semiHidden/>
    <w:rsid w:val="00575179"/>
    <w:rPr>
      <w:color w:val="808080"/>
    </w:rPr>
  </w:style>
  <w:style w:type="paragraph" w:styleId="Header">
    <w:name w:val="header"/>
    <w:basedOn w:val="Normal"/>
    <w:link w:val="HeaderChar"/>
    <w:uiPriority w:val="99"/>
    <w:unhideWhenUsed/>
    <w:rsid w:val="005751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179"/>
  </w:style>
  <w:style w:type="paragraph" w:styleId="Footer">
    <w:name w:val="footer"/>
    <w:basedOn w:val="Normal"/>
    <w:link w:val="FooterChar"/>
    <w:uiPriority w:val="99"/>
    <w:unhideWhenUsed/>
    <w:rsid w:val="005751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179"/>
  </w:style>
  <w:style w:type="paragraph" w:styleId="ListParagraph">
    <w:name w:val="List Paragraph"/>
    <w:basedOn w:val="Normal"/>
    <w:uiPriority w:val="34"/>
    <w:qFormat/>
    <w:rsid w:val="00200E64"/>
    <w:pPr>
      <w:ind w:left="720"/>
      <w:contextualSpacing/>
    </w:pPr>
  </w:style>
  <w:style w:type="character" w:customStyle="1" w:styleId="a">
    <w:name w:val="_"/>
    <w:basedOn w:val="DefaultParagraphFont"/>
    <w:rsid w:val="00833F10"/>
  </w:style>
  <w:style w:type="character" w:customStyle="1" w:styleId="ff2">
    <w:name w:val="ff2"/>
    <w:basedOn w:val="DefaultParagraphFont"/>
    <w:rsid w:val="00833F10"/>
  </w:style>
  <w:style w:type="character" w:customStyle="1" w:styleId="fff">
    <w:name w:val="fff"/>
    <w:basedOn w:val="DefaultParagraphFont"/>
    <w:rsid w:val="00833F10"/>
  </w:style>
  <w:style w:type="character" w:customStyle="1" w:styleId="ff3">
    <w:name w:val="ff3"/>
    <w:basedOn w:val="DefaultParagraphFont"/>
    <w:rsid w:val="00833F10"/>
  </w:style>
  <w:style w:type="table" w:styleId="TableGrid">
    <w:name w:val="Table Grid"/>
    <w:basedOn w:val="TableNormal"/>
    <w:uiPriority w:val="59"/>
    <w:rsid w:val="00026DF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PlainTable31">
    <w:name w:val="Plain Table 31"/>
    <w:basedOn w:val="TableNormal"/>
    <w:uiPriority w:val="43"/>
    <w:rsid w:val="00B65987"/>
    <w:pPr>
      <w:spacing w:after="0" w:line="240" w:lineRule="auto"/>
    </w:pPr>
    <w:rPr>
      <w:rFonts w:eastAsiaTheme="minorHAns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ghtShading-Accent3">
    <w:name w:val="Light Shading Accent 3"/>
    <w:basedOn w:val="TableNormal"/>
    <w:uiPriority w:val="60"/>
    <w:rsid w:val="00B65987"/>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B65987"/>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05376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5376B"/>
    <w:pPr>
      <w:outlineLvl w:val="9"/>
    </w:pPr>
  </w:style>
  <w:style w:type="character" w:customStyle="1" w:styleId="Heading2Char">
    <w:name w:val="Heading 2 Char"/>
    <w:basedOn w:val="DefaultParagraphFont"/>
    <w:link w:val="Heading2"/>
    <w:uiPriority w:val="9"/>
    <w:rsid w:val="00D214D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214DB"/>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D214DB"/>
    <w:pPr>
      <w:spacing w:after="100"/>
    </w:pPr>
  </w:style>
  <w:style w:type="paragraph" w:styleId="TOC2">
    <w:name w:val="toc 2"/>
    <w:basedOn w:val="Normal"/>
    <w:next w:val="Normal"/>
    <w:autoRedefine/>
    <w:uiPriority w:val="39"/>
    <w:unhideWhenUsed/>
    <w:rsid w:val="00D214DB"/>
    <w:pPr>
      <w:spacing w:after="100"/>
      <w:ind w:left="220"/>
    </w:pPr>
  </w:style>
  <w:style w:type="paragraph" w:styleId="TOC3">
    <w:name w:val="toc 3"/>
    <w:basedOn w:val="Normal"/>
    <w:next w:val="Normal"/>
    <w:autoRedefine/>
    <w:uiPriority w:val="39"/>
    <w:unhideWhenUsed/>
    <w:rsid w:val="00D214D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07270">
      <w:bodyDiv w:val="1"/>
      <w:marLeft w:val="0"/>
      <w:marRight w:val="0"/>
      <w:marTop w:val="0"/>
      <w:marBottom w:val="0"/>
      <w:divBdr>
        <w:top w:val="none" w:sz="0" w:space="0" w:color="auto"/>
        <w:left w:val="none" w:sz="0" w:space="0" w:color="auto"/>
        <w:bottom w:val="none" w:sz="0" w:space="0" w:color="auto"/>
        <w:right w:val="none" w:sz="0" w:space="0" w:color="auto"/>
      </w:divBdr>
      <w:divsChild>
        <w:div w:id="2091733512">
          <w:marLeft w:val="0"/>
          <w:marRight w:val="0"/>
          <w:marTop w:val="0"/>
          <w:marBottom w:val="0"/>
          <w:divBdr>
            <w:top w:val="none" w:sz="0" w:space="0" w:color="auto"/>
            <w:left w:val="none" w:sz="0" w:space="0" w:color="auto"/>
            <w:bottom w:val="none" w:sz="0" w:space="0" w:color="auto"/>
            <w:right w:val="none" w:sz="0" w:space="0" w:color="auto"/>
          </w:divBdr>
        </w:div>
      </w:divsChild>
    </w:div>
    <w:div w:id="196237836">
      <w:bodyDiv w:val="1"/>
      <w:marLeft w:val="0"/>
      <w:marRight w:val="0"/>
      <w:marTop w:val="0"/>
      <w:marBottom w:val="0"/>
      <w:divBdr>
        <w:top w:val="none" w:sz="0" w:space="0" w:color="auto"/>
        <w:left w:val="none" w:sz="0" w:space="0" w:color="auto"/>
        <w:bottom w:val="none" w:sz="0" w:space="0" w:color="auto"/>
        <w:right w:val="none" w:sz="0" w:space="0" w:color="auto"/>
      </w:divBdr>
      <w:divsChild>
        <w:div w:id="56437670">
          <w:marLeft w:val="0"/>
          <w:marRight w:val="0"/>
          <w:marTop w:val="0"/>
          <w:marBottom w:val="0"/>
          <w:divBdr>
            <w:top w:val="none" w:sz="0" w:space="0" w:color="auto"/>
            <w:left w:val="none" w:sz="0" w:space="0" w:color="auto"/>
            <w:bottom w:val="none" w:sz="0" w:space="0" w:color="auto"/>
            <w:right w:val="none" w:sz="0" w:space="0" w:color="auto"/>
          </w:divBdr>
        </w:div>
        <w:div w:id="203103009">
          <w:marLeft w:val="0"/>
          <w:marRight w:val="0"/>
          <w:marTop w:val="0"/>
          <w:marBottom w:val="0"/>
          <w:divBdr>
            <w:top w:val="none" w:sz="0" w:space="0" w:color="auto"/>
            <w:left w:val="none" w:sz="0" w:space="0" w:color="auto"/>
            <w:bottom w:val="none" w:sz="0" w:space="0" w:color="auto"/>
            <w:right w:val="none" w:sz="0" w:space="0" w:color="auto"/>
          </w:divBdr>
        </w:div>
        <w:div w:id="326903609">
          <w:marLeft w:val="0"/>
          <w:marRight w:val="0"/>
          <w:marTop w:val="0"/>
          <w:marBottom w:val="0"/>
          <w:divBdr>
            <w:top w:val="none" w:sz="0" w:space="0" w:color="auto"/>
            <w:left w:val="none" w:sz="0" w:space="0" w:color="auto"/>
            <w:bottom w:val="none" w:sz="0" w:space="0" w:color="auto"/>
            <w:right w:val="none" w:sz="0" w:space="0" w:color="auto"/>
          </w:divBdr>
        </w:div>
        <w:div w:id="374278518">
          <w:marLeft w:val="0"/>
          <w:marRight w:val="0"/>
          <w:marTop w:val="0"/>
          <w:marBottom w:val="0"/>
          <w:divBdr>
            <w:top w:val="none" w:sz="0" w:space="0" w:color="auto"/>
            <w:left w:val="none" w:sz="0" w:space="0" w:color="auto"/>
            <w:bottom w:val="none" w:sz="0" w:space="0" w:color="auto"/>
            <w:right w:val="none" w:sz="0" w:space="0" w:color="auto"/>
          </w:divBdr>
        </w:div>
        <w:div w:id="382296578">
          <w:marLeft w:val="0"/>
          <w:marRight w:val="0"/>
          <w:marTop w:val="0"/>
          <w:marBottom w:val="0"/>
          <w:divBdr>
            <w:top w:val="none" w:sz="0" w:space="0" w:color="auto"/>
            <w:left w:val="none" w:sz="0" w:space="0" w:color="auto"/>
            <w:bottom w:val="none" w:sz="0" w:space="0" w:color="auto"/>
            <w:right w:val="none" w:sz="0" w:space="0" w:color="auto"/>
          </w:divBdr>
        </w:div>
        <w:div w:id="430122423">
          <w:marLeft w:val="0"/>
          <w:marRight w:val="0"/>
          <w:marTop w:val="0"/>
          <w:marBottom w:val="0"/>
          <w:divBdr>
            <w:top w:val="none" w:sz="0" w:space="0" w:color="auto"/>
            <w:left w:val="none" w:sz="0" w:space="0" w:color="auto"/>
            <w:bottom w:val="none" w:sz="0" w:space="0" w:color="auto"/>
            <w:right w:val="none" w:sz="0" w:space="0" w:color="auto"/>
          </w:divBdr>
        </w:div>
        <w:div w:id="469399421">
          <w:marLeft w:val="0"/>
          <w:marRight w:val="0"/>
          <w:marTop w:val="0"/>
          <w:marBottom w:val="0"/>
          <w:divBdr>
            <w:top w:val="none" w:sz="0" w:space="0" w:color="auto"/>
            <w:left w:val="none" w:sz="0" w:space="0" w:color="auto"/>
            <w:bottom w:val="none" w:sz="0" w:space="0" w:color="auto"/>
            <w:right w:val="none" w:sz="0" w:space="0" w:color="auto"/>
          </w:divBdr>
        </w:div>
        <w:div w:id="477965457">
          <w:marLeft w:val="0"/>
          <w:marRight w:val="0"/>
          <w:marTop w:val="0"/>
          <w:marBottom w:val="0"/>
          <w:divBdr>
            <w:top w:val="none" w:sz="0" w:space="0" w:color="auto"/>
            <w:left w:val="none" w:sz="0" w:space="0" w:color="auto"/>
            <w:bottom w:val="none" w:sz="0" w:space="0" w:color="auto"/>
            <w:right w:val="none" w:sz="0" w:space="0" w:color="auto"/>
          </w:divBdr>
        </w:div>
        <w:div w:id="479081663">
          <w:marLeft w:val="0"/>
          <w:marRight w:val="0"/>
          <w:marTop w:val="0"/>
          <w:marBottom w:val="0"/>
          <w:divBdr>
            <w:top w:val="none" w:sz="0" w:space="0" w:color="auto"/>
            <w:left w:val="none" w:sz="0" w:space="0" w:color="auto"/>
            <w:bottom w:val="none" w:sz="0" w:space="0" w:color="auto"/>
            <w:right w:val="none" w:sz="0" w:space="0" w:color="auto"/>
          </w:divBdr>
        </w:div>
        <w:div w:id="552818021">
          <w:marLeft w:val="0"/>
          <w:marRight w:val="0"/>
          <w:marTop w:val="0"/>
          <w:marBottom w:val="0"/>
          <w:divBdr>
            <w:top w:val="none" w:sz="0" w:space="0" w:color="auto"/>
            <w:left w:val="none" w:sz="0" w:space="0" w:color="auto"/>
            <w:bottom w:val="none" w:sz="0" w:space="0" w:color="auto"/>
            <w:right w:val="none" w:sz="0" w:space="0" w:color="auto"/>
          </w:divBdr>
        </w:div>
        <w:div w:id="731998912">
          <w:marLeft w:val="0"/>
          <w:marRight w:val="0"/>
          <w:marTop w:val="0"/>
          <w:marBottom w:val="0"/>
          <w:divBdr>
            <w:top w:val="none" w:sz="0" w:space="0" w:color="auto"/>
            <w:left w:val="none" w:sz="0" w:space="0" w:color="auto"/>
            <w:bottom w:val="none" w:sz="0" w:space="0" w:color="auto"/>
            <w:right w:val="none" w:sz="0" w:space="0" w:color="auto"/>
          </w:divBdr>
        </w:div>
        <w:div w:id="760952902">
          <w:marLeft w:val="0"/>
          <w:marRight w:val="0"/>
          <w:marTop w:val="0"/>
          <w:marBottom w:val="0"/>
          <w:divBdr>
            <w:top w:val="none" w:sz="0" w:space="0" w:color="auto"/>
            <w:left w:val="none" w:sz="0" w:space="0" w:color="auto"/>
            <w:bottom w:val="none" w:sz="0" w:space="0" w:color="auto"/>
            <w:right w:val="none" w:sz="0" w:space="0" w:color="auto"/>
          </w:divBdr>
        </w:div>
        <w:div w:id="1244336195">
          <w:marLeft w:val="0"/>
          <w:marRight w:val="0"/>
          <w:marTop w:val="0"/>
          <w:marBottom w:val="0"/>
          <w:divBdr>
            <w:top w:val="none" w:sz="0" w:space="0" w:color="auto"/>
            <w:left w:val="none" w:sz="0" w:space="0" w:color="auto"/>
            <w:bottom w:val="none" w:sz="0" w:space="0" w:color="auto"/>
            <w:right w:val="none" w:sz="0" w:space="0" w:color="auto"/>
          </w:divBdr>
        </w:div>
        <w:div w:id="1256866806">
          <w:marLeft w:val="0"/>
          <w:marRight w:val="0"/>
          <w:marTop w:val="0"/>
          <w:marBottom w:val="0"/>
          <w:divBdr>
            <w:top w:val="none" w:sz="0" w:space="0" w:color="auto"/>
            <w:left w:val="none" w:sz="0" w:space="0" w:color="auto"/>
            <w:bottom w:val="none" w:sz="0" w:space="0" w:color="auto"/>
            <w:right w:val="none" w:sz="0" w:space="0" w:color="auto"/>
          </w:divBdr>
        </w:div>
        <w:div w:id="1416824336">
          <w:marLeft w:val="0"/>
          <w:marRight w:val="0"/>
          <w:marTop w:val="0"/>
          <w:marBottom w:val="0"/>
          <w:divBdr>
            <w:top w:val="none" w:sz="0" w:space="0" w:color="auto"/>
            <w:left w:val="none" w:sz="0" w:space="0" w:color="auto"/>
            <w:bottom w:val="none" w:sz="0" w:space="0" w:color="auto"/>
            <w:right w:val="none" w:sz="0" w:space="0" w:color="auto"/>
          </w:divBdr>
        </w:div>
        <w:div w:id="1467548059">
          <w:marLeft w:val="0"/>
          <w:marRight w:val="0"/>
          <w:marTop w:val="0"/>
          <w:marBottom w:val="0"/>
          <w:divBdr>
            <w:top w:val="none" w:sz="0" w:space="0" w:color="auto"/>
            <w:left w:val="none" w:sz="0" w:space="0" w:color="auto"/>
            <w:bottom w:val="none" w:sz="0" w:space="0" w:color="auto"/>
            <w:right w:val="none" w:sz="0" w:space="0" w:color="auto"/>
          </w:divBdr>
        </w:div>
        <w:div w:id="1552421152">
          <w:marLeft w:val="0"/>
          <w:marRight w:val="0"/>
          <w:marTop w:val="0"/>
          <w:marBottom w:val="0"/>
          <w:divBdr>
            <w:top w:val="none" w:sz="0" w:space="0" w:color="auto"/>
            <w:left w:val="none" w:sz="0" w:space="0" w:color="auto"/>
            <w:bottom w:val="none" w:sz="0" w:space="0" w:color="auto"/>
            <w:right w:val="none" w:sz="0" w:space="0" w:color="auto"/>
          </w:divBdr>
        </w:div>
        <w:div w:id="1574656854">
          <w:marLeft w:val="0"/>
          <w:marRight w:val="0"/>
          <w:marTop w:val="0"/>
          <w:marBottom w:val="0"/>
          <w:divBdr>
            <w:top w:val="none" w:sz="0" w:space="0" w:color="auto"/>
            <w:left w:val="none" w:sz="0" w:space="0" w:color="auto"/>
            <w:bottom w:val="none" w:sz="0" w:space="0" w:color="auto"/>
            <w:right w:val="none" w:sz="0" w:space="0" w:color="auto"/>
          </w:divBdr>
        </w:div>
        <w:div w:id="1685475995">
          <w:marLeft w:val="0"/>
          <w:marRight w:val="0"/>
          <w:marTop w:val="0"/>
          <w:marBottom w:val="0"/>
          <w:divBdr>
            <w:top w:val="none" w:sz="0" w:space="0" w:color="auto"/>
            <w:left w:val="none" w:sz="0" w:space="0" w:color="auto"/>
            <w:bottom w:val="none" w:sz="0" w:space="0" w:color="auto"/>
            <w:right w:val="none" w:sz="0" w:space="0" w:color="auto"/>
          </w:divBdr>
        </w:div>
        <w:div w:id="1689797170">
          <w:marLeft w:val="0"/>
          <w:marRight w:val="0"/>
          <w:marTop w:val="0"/>
          <w:marBottom w:val="0"/>
          <w:divBdr>
            <w:top w:val="none" w:sz="0" w:space="0" w:color="auto"/>
            <w:left w:val="none" w:sz="0" w:space="0" w:color="auto"/>
            <w:bottom w:val="none" w:sz="0" w:space="0" w:color="auto"/>
            <w:right w:val="none" w:sz="0" w:space="0" w:color="auto"/>
          </w:divBdr>
        </w:div>
        <w:div w:id="1876580522">
          <w:marLeft w:val="0"/>
          <w:marRight w:val="0"/>
          <w:marTop w:val="0"/>
          <w:marBottom w:val="0"/>
          <w:divBdr>
            <w:top w:val="none" w:sz="0" w:space="0" w:color="auto"/>
            <w:left w:val="none" w:sz="0" w:space="0" w:color="auto"/>
            <w:bottom w:val="none" w:sz="0" w:space="0" w:color="auto"/>
            <w:right w:val="none" w:sz="0" w:space="0" w:color="auto"/>
          </w:divBdr>
        </w:div>
        <w:div w:id="2022050572">
          <w:marLeft w:val="0"/>
          <w:marRight w:val="0"/>
          <w:marTop w:val="0"/>
          <w:marBottom w:val="0"/>
          <w:divBdr>
            <w:top w:val="none" w:sz="0" w:space="0" w:color="auto"/>
            <w:left w:val="none" w:sz="0" w:space="0" w:color="auto"/>
            <w:bottom w:val="none" w:sz="0" w:space="0" w:color="auto"/>
            <w:right w:val="none" w:sz="0" w:space="0" w:color="auto"/>
          </w:divBdr>
        </w:div>
        <w:div w:id="2037538126">
          <w:marLeft w:val="0"/>
          <w:marRight w:val="0"/>
          <w:marTop w:val="0"/>
          <w:marBottom w:val="0"/>
          <w:divBdr>
            <w:top w:val="none" w:sz="0" w:space="0" w:color="auto"/>
            <w:left w:val="none" w:sz="0" w:space="0" w:color="auto"/>
            <w:bottom w:val="none" w:sz="0" w:space="0" w:color="auto"/>
            <w:right w:val="none" w:sz="0" w:space="0" w:color="auto"/>
          </w:divBdr>
        </w:div>
        <w:div w:id="2132089668">
          <w:marLeft w:val="0"/>
          <w:marRight w:val="0"/>
          <w:marTop w:val="0"/>
          <w:marBottom w:val="0"/>
          <w:divBdr>
            <w:top w:val="none" w:sz="0" w:space="0" w:color="auto"/>
            <w:left w:val="none" w:sz="0" w:space="0" w:color="auto"/>
            <w:bottom w:val="none" w:sz="0" w:space="0" w:color="auto"/>
            <w:right w:val="none" w:sz="0" w:space="0" w:color="auto"/>
          </w:divBdr>
        </w:div>
      </w:divsChild>
    </w:div>
    <w:div w:id="223638276">
      <w:bodyDiv w:val="1"/>
      <w:marLeft w:val="0"/>
      <w:marRight w:val="0"/>
      <w:marTop w:val="0"/>
      <w:marBottom w:val="0"/>
      <w:divBdr>
        <w:top w:val="none" w:sz="0" w:space="0" w:color="auto"/>
        <w:left w:val="none" w:sz="0" w:space="0" w:color="auto"/>
        <w:bottom w:val="none" w:sz="0" w:space="0" w:color="auto"/>
        <w:right w:val="none" w:sz="0" w:space="0" w:color="auto"/>
      </w:divBdr>
    </w:div>
    <w:div w:id="335349266">
      <w:bodyDiv w:val="1"/>
      <w:marLeft w:val="0"/>
      <w:marRight w:val="0"/>
      <w:marTop w:val="0"/>
      <w:marBottom w:val="0"/>
      <w:divBdr>
        <w:top w:val="none" w:sz="0" w:space="0" w:color="auto"/>
        <w:left w:val="none" w:sz="0" w:space="0" w:color="auto"/>
        <w:bottom w:val="none" w:sz="0" w:space="0" w:color="auto"/>
        <w:right w:val="none" w:sz="0" w:space="0" w:color="auto"/>
      </w:divBdr>
      <w:divsChild>
        <w:div w:id="166404189">
          <w:marLeft w:val="0"/>
          <w:marRight w:val="0"/>
          <w:marTop w:val="0"/>
          <w:marBottom w:val="0"/>
          <w:divBdr>
            <w:top w:val="none" w:sz="0" w:space="0" w:color="auto"/>
            <w:left w:val="none" w:sz="0" w:space="0" w:color="auto"/>
            <w:bottom w:val="none" w:sz="0" w:space="0" w:color="auto"/>
            <w:right w:val="none" w:sz="0" w:space="0" w:color="auto"/>
          </w:divBdr>
        </w:div>
        <w:div w:id="270091139">
          <w:marLeft w:val="0"/>
          <w:marRight w:val="0"/>
          <w:marTop w:val="0"/>
          <w:marBottom w:val="0"/>
          <w:divBdr>
            <w:top w:val="none" w:sz="0" w:space="0" w:color="auto"/>
            <w:left w:val="none" w:sz="0" w:space="0" w:color="auto"/>
            <w:bottom w:val="none" w:sz="0" w:space="0" w:color="auto"/>
            <w:right w:val="none" w:sz="0" w:space="0" w:color="auto"/>
          </w:divBdr>
        </w:div>
        <w:div w:id="416177925">
          <w:marLeft w:val="0"/>
          <w:marRight w:val="0"/>
          <w:marTop w:val="0"/>
          <w:marBottom w:val="0"/>
          <w:divBdr>
            <w:top w:val="none" w:sz="0" w:space="0" w:color="auto"/>
            <w:left w:val="none" w:sz="0" w:space="0" w:color="auto"/>
            <w:bottom w:val="none" w:sz="0" w:space="0" w:color="auto"/>
            <w:right w:val="none" w:sz="0" w:space="0" w:color="auto"/>
          </w:divBdr>
        </w:div>
        <w:div w:id="481386542">
          <w:marLeft w:val="0"/>
          <w:marRight w:val="0"/>
          <w:marTop w:val="0"/>
          <w:marBottom w:val="0"/>
          <w:divBdr>
            <w:top w:val="none" w:sz="0" w:space="0" w:color="auto"/>
            <w:left w:val="none" w:sz="0" w:space="0" w:color="auto"/>
            <w:bottom w:val="none" w:sz="0" w:space="0" w:color="auto"/>
            <w:right w:val="none" w:sz="0" w:space="0" w:color="auto"/>
          </w:divBdr>
        </w:div>
        <w:div w:id="663355776">
          <w:marLeft w:val="0"/>
          <w:marRight w:val="0"/>
          <w:marTop w:val="0"/>
          <w:marBottom w:val="0"/>
          <w:divBdr>
            <w:top w:val="none" w:sz="0" w:space="0" w:color="auto"/>
            <w:left w:val="none" w:sz="0" w:space="0" w:color="auto"/>
            <w:bottom w:val="none" w:sz="0" w:space="0" w:color="auto"/>
            <w:right w:val="none" w:sz="0" w:space="0" w:color="auto"/>
          </w:divBdr>
        </w:div>
        <w:div w:id="1192375864">
          <w:marLeft w:val="0"/>
          <w:marRight w:val="0"/>
          <w:marTop w:val="0"/>
          <w:marBottom w:val="0"/>
          <w:divBdr>
            <w:top w:val="none" w:sz="0" w:space="0" w:color="auto"/>
            <w:left w:val="none" w:sz="0" w:space="0" w:color="auto"/>
            <w:bottom w:val="none" w:sz="0" w:space="0" w:color="auto"/>
            <w:right w:val="none" w:sz="0" w:space="0" w:color="auto"/>
          </w:divBdr>
        </w:div>
        <w:div w:id="1380011147">
          <w:marLeft w:val="0"/>
          <w:marRight w:val="0"/>
          <w:marTop w:val="0"/>
          <w:marBottom w:val="0"/>
          <w:divBdr>
            <w:top w:val="none" w:sz="0" w:space="0" w:color="auto"/>
            <w:left w:val="none" w:sz="0" w:space="0" w:color="auto"/>
            <w:bottom w:val="none" w:sz="0" w:space="0" w:color="auto"/>
            <w:right w:val="none" w:sz="0" w:space="0" w:color="auto"/>
          </w:divBdr>
        </w:div>
        <w:div w:id="1409228871">
          <w:marLeft w:val="0"/>
          <w:marRight w:val="0"/>
          <w:marTop w:val="0"/>
          <w:marBottom w:val="0"/>
          <w:divBdr>
            <w:top w:val="none" w:sz="0" w:space="0" w:color="auto"/>
            <w:left w:val="none" w:sz="0" w:space="0" w:color="auto"/>
            <w:bottom w:val="none" w:sz="0" w:space="0" w:color="auto"/>
            <w:right w:val="none" w:sz="0" w:space="0" w:color="auto"/>
          </w:divBdr>
        </w:div>
        <w:div w:id="1949117387">
          <w:marLeft w:val="0"/>
          <w:marRight w:val="0"/>
          <w:marTop w:val="0"/>
          <w:marBottom w:val="0"/>
          <w:divBdr>
            <w:top w:val="none" w:sz="0" w:space="0" w:color="auto"/>
            <w:left w:val="none" w:sz="0" w:space="0" w:color="auto"/>
            <w:bottom w:val="none" w:sz="0" w:space="0" w:color="auto"/>
            <w:right w:val="none" w:sz="0" w:space="0" w:color="auto"/>
          </w:divBdr>
        </w:div>
        <w:div w:id="2091195139">
          <w:marLeft w:val="0"/>
          <w:marRight w:val="0"/>
          <w:marTop w:val="0"/>
          <w:marBottom w:val="0"/>
          <w:divBdr>
            <w:top w:val="none" w:sz="0" w:space="0" w:color="auto"/>
            <w:left w:val="none" w:sz="0" w:space="0" w:color="auto"/>
            <w:bottom w:val="none" w:sz="0" w:space="0" w:color="auto"/>
            <w:right w:val="none" w:sz="0" w:space="0" w:color="auto"/>
          </w:divBdr>
        </w:div>
      </w:divsChild>
    </w:div>
    <w:div w:id="465926148">
      <w:bodyDiv w:val="1"/>
      <w:marLeft w:val="0"/>
      <w:marRight w:val="0"/>
      <w:marTop w:val="0"/>
      <w:marBottom w:val="0"/>
      <w:divBdr>
        <w:top w:val="none" w:sz="0" w:space="0" w:color="auto"/>
        <w:left w:val="none" w:sz="0" w:space="0" w:color="auto"/>
        <w:bottom w:val="none" w:sz="0" w:space="0" w:color="auto"/>
        <w:right w:val="none" w:sz="0" w:space="0" w:color="auto"/>
      </w:divBdr>
    </w:div>
    <w:div w:id="576207669">
      <w:bodyDiv w:val="1"/>
      <w:marLeft w:val="0"/>
      <w:marRight w:val="0"/>
      <w:marTop w:val="0"/>
      <w:marBottom w:val="0"/>
      <w:divBdr>
        <w:top w:val="none" w:sz="0" w:space="0" w:color="auto"/>
        <w:left w:val="none" w:sz="0" w:space="0" w:color="auto"/>
        <w:bottom w:val="none" w:sz="0" w:space="0" w:color="auto"/>
        <w:right w:val="none" w:sz="0" w:space="0" w:color="auto"/>
      </w:divBdr>
      <w:divsChild>
        <w:div w:id="68120734">
          <w:marLeft w:val="0"/>
          <w:marRight w:val="0"/>
          <w:marTop w:val="0"/>
          <w:marBottom w:val="0"/>
          <w:divBdr>
            <w:top w:val="none" w:sz="0" w:space="0" w:color="auto"/>
            <w:left w:val="none" w:sz="0" w:space="0" w:color="auto"/>
            <w:bottom w:val="none" w:sz="0" w:space="0" w:color="auto"/>
            <w:right w:val="none" w:sz="0" w:space="0" w:color="auto"/>
          </w:divBdr>
        </w:div>
        <w:div w:id="733547288">
          <w:marLeft w:val="0"/>
          <w:marRight w:val="0"/>
          <w:marTop w:val="0"/>
          <w:marBottom w:val="0"/>
          <w:divBdr>
            <w:top w:val="none" w:sz="0" w:space="0" w:color="auto"/>
            <w:left w:val="none" w:sz="0" w:space="0" w:color="auto"/>
            <w:bottom w:val="none" w:sz="0" w:space="0" w:color="auto"/>
            <w:right w:val="none" w:sz="0" w:space="0" w:color="auto"/>
          </w:divBdr>
        </w:div>
        <w:div w:id="776602109">
          <w:marLeft w:val="0"/>
          <w:marRight w:val="0"/>
          <w:marTop w:val="0"/>
          <w:marBottom w:val="0"/>
          <w:divBdr>
            <w:top w:val="none" w:sz="0" w:space="0" w:color="auto"/>
            <w:left w:val="none" w:sz="0" w:space="0" w:color="auto"/>
            <w:bottom w:val="none" w:sz="0" w:space="0" w:color="auto"/>
            <w:right w:val="none" w:sz="0" w:space="0" w:color="auto"/>
          </w:divBdr>
        </w:div>
        <w:div w:id="1120027753">
          <w:marLeft w:val="0"/>
          <w:marRight w:val="0"/>
          <w:marTop w:val="0"/>
          <w:marBottom w:val="0"/>
          <w:divBdr>
            <w:top w:val="none" w:sz="0" w:space="0" w:color="auto"/>
            <w:left w:val="none" w:sz="0" w:space="0" w:color="auto"/>
            <w:bottom w:val="none" w:sz="0" w:space="0" w:color="auto"/>
            <w:right w:val="none" w:sz="0" w:space="0" w:color="auto"/>
          </w:divBdr>
        </w:div>
        <w:div w:id="1682079737">
          <w:marLeft w:val="0"/>
          <w:marRight w:val="0"/>
          <w:marTop w:val="0"/>
          <w:marBottom w:val="0"/>
          <w:divBdr>
            <w:top w:val="none" w:sz="0" w:space="0" w:color="auto"/>
            <w:left w:val="none" w:sz="0" w:space="0" w:color="auto"/>
            <w:bottom w:val="none" w:sz="0" w:space="0" w:color="auto"/>
            <w:right w:val="none" w:sz="0" w:space="0" w:color="auto"/>
          </w:divBdr>
        </w:div>
        <w:div w:id="2082750478">
          <w:marLeft w:val="0"/>
          <w:marRight w:val="0"/>
          <w:marTop w:val="0"/>
          <w:marBottom w:val="0"/>
          <w:divBdr>
            <w:top w:val="none" w:sz="0" w:space="0" w:color="auto"/>
            <w:left w:val="none" w:sz="0" w:space="0" w:color="auto"/>
            <w:bottom w:val="none" w:sz="0" w:space="0" w:color="auto"/>
            <w:right w:val="none" w:sz="0" w:space="0" w:color="auto"/>
          </w:divBdr>
        </w:div>
      </w:divsChild>
    </w:div>
    <w:div w:id="664819192">
      <w:bodyDiv w:val="1"/>
      <w:marLeft w:val="0"/>
      <w:marRight w:val="0"/>
      <w:marTop w:val="0"/>
      <w:marBottom w:val="0"/>
      <w:divBdr>
        <w:top w:val="none" w:sz="0" w:space="0" w:color="auto"/>
        <w:left w:val="none" w:sz="0" w:space="0" w:color="auto"/>
        <w:bottom w:val="none" w:sz="0" w:space="0" w:color="auto"/>
        <w:right w:val="none" w:sz="0" w:space="0" w:color="auto"/>
      </w:divBdr>
      <w:divsChild>
        <w:div w:id="386686126">
          <w:marLeft w:val="0"/>
          <w:marRight w:val="0"/>
          <w:marTop w:val="0"/>
          <w:marBottom w:val="0"/>
          <w:divBdr>
            <w:top w:val="none" w:sz="0" w:space="0" w:color="auto"/>
            <w:left w:val="none" w:sz="0" w:space="0" w:color="auto"/>
            <w:bottom w:val="none" w:sz="0" w:space="0" w:color="auto"/>
            <w:right w:val="none" w:sz="0" w:space="0" w:color="auto"/>
          </w:divBdr>
        </w:div>
        <w:div w:id="567037699">
          <w:marLeft w:val="0"/>
          <w:marRight w:val="0"/>
          <w:marTop w:val="0"/>
          <w:marBottom w:val="0"/>
          <w:divBdr>
            <w:top w:val="none" w:sz="0" w:space="0" w:color="auto"/>
            <w:left w:val="none" w:sz="0" w:space="0" w:color="auto"/>
            <w:bottom w:val="none" w:sz="0" w:space="0" w:color="auto"/>
            <w:right w:val="none" w:sz="0" w:space="0" w:color="auto"/>
          </w:divBdr>
        </w:div>
        <w:div w:id="633022834">
          <w:marLeft w:val="0"/>
          <w:marRight w:val="0"/>
          <w:marTop w:val="0"/>
          <w:marBottom w:val="0"/>
          <w:divBdr>
            <w:top w:val="none" w:sz="0" w:space="0" w:color="auto"/>
            <w:left w:val="none" w:sz="0" w:space="0" w:color="auto"/>
            <w:bottom w:val="none" w:sz="0" w:space="0" w:color="auto"/>
            <w:right w:val="none" w:sz="0" w:space="0" w:color="auto"/>
          </w:divBdr>
        </w:div>
        <w:div w:id="674576589">
          <w:marLeft w:val="0"/>
          <w:marRight w:val="0"/>
          <w:marTop w:val="0"/>
          <w:marBottom w:val="0"/>
          <w:divBdr>
            <w:top w:val="none" w:sz="0" w:space="0" w:color="auto"/>
            <w:left w:val="none" w:sz="0" w:space="0" w:color="auto"/>
            <w:bottom w:val="none" w:sz="0" w:space="0" w:color="auto"/>
            <w:right w:val="none" w:sz="0" w:space="0" w:color="auto"/>
          </w:divBdr>
        </w:div>
        <w:div w:id="806511080">
          <w:marLeft w:val="0"/>
          <w:marRight w:val="0"/>
          <w:marTop w:val="0"/>
          <w:marBottom w:val="0"/>
          <w:divBdr>
            <w:top w:val="none" w:sz="0" w:space="0" w:color="auto"/>
            <w:left w:val="none" w:sz="0" w:space="0" w:color="auto"/>
            <w:bottom w:val="none" w:sz="0" w:space="0" w:color="auto"/>
            <w:right w:val="none" w:sz="0" w:space="0" w:color="auto"/>
          </w:divBdr>
        </w:div>
        <w:div w:id="1001275766">
          <w:marLeft w:val="0"/>
          <w:marRight w:val="0"/>
          <w:marTop w:val="0"/>
          <w:marBottom w:val="0"/>
          <w:divBdr>
            <w:top w:val="none" w:sz="0" w:space="0" w:color="auto"/>
            <w:left w:val="none" w:sz="0" w:space="0" w:color="auto"/>
            <w:bottom w:val="none" w:sz="0" w:space="0" w:color="auto"/>
            <w:right w:val="none" w:sz="0" w:space="0" w:color="auto"/>
          </w:divBdr>
        </w:div>
        <w:div w:id="1833638191">
          <w:marLeft w:val="0"/>
          <w:marRight w:val="0"/>
          <w:marTop w:val="0"/>
          <w:marBottom w:val="0"/>
          <w:divBdr>
            <w:top w:val="none" w:sz="0" w:space="0" w:color="auto"/>
            <w:left w:val="none" w:sz="0" w:space="0" w:color="auto"/>
            <w:bottom w:val="none" w:sz="0" w:space="0" w:color="auto"/>
            <w:right w:val="none" w:sz="0" w:space="0" w:color="auto"/>
          </w:divBdr>
        </w:div>
        <w:div w:id="1839689700">
          <w:marLeft w:val="0"/>
          <w:marRight w:val="0"/>
          <w:marTop w:val="0"/>
          <w:marBottom w:val="0"/>
          <w:divBdr>
            <w:top w:val="none" w:sz="0" w:space="0" w:color="auto"/>
            <w:left w:val="none" w:sz="0" w:space="0" w:color="auto"/>
            <w:bottom w:val="none" w:sz="0" w:space="0" w:color="auto"/>
            <w:right w:val="none" w:sz="0" w:space="0" w:color="auto"/>
          </w:divBdr>
        </w:div>
        <w:div w:id="1915047449">
          <w:marLeft w:val="0"/>
          <w:marRight w:val="0"/>
          <w:marTop w:val="0"/>
          <w:marBottom w:val="0"/>
          <w:divBdr>
            <w:top w:val="none" w:sz="0" w:space="0" w:color="auto"/>
            <w:left w:val="none" w:sz="0" w:space="0" w:color="auto"/>
            <w:bottom w:val="none" w:sz="0" w:space="0" w:color="auto"/>
            <w:right w:val="none" w:sz="0" w:space="0" w:color="auto"/>
          </w:divBdr>
        </w:div>
        <w:div w:id="2145652596">
          <w:marLeft w:val="0"/>
          <w:marRight w:val="0"/>
          <w:marTop w:val="0"/>
          <w:marBottom w:val="0"/>
          <w:divBdr>
            <w:top w:val="none" w:sz="0" w:space="0" w:color="auto"/>
            <w:left w:val="none" w:sz="0" w:space="0" w:color="auto"/>
            <w:bottom w:val="none" w:sz="0" w:space="0" w:color="auto"/>
            <w:right w:val="none" w:sz="0" w:space="0" w:color="auto"/>
          </w:divBdr>
        </w:div>
      </w:divsChild>
    </w:div>
    <w:div w:id="683827092">
      <w:bodyDiv w:val="1"/>
      <w:marLeft w:val="0"/>
      <w:marRight w:val="0"/>
      <w:marTop w:val="0"/>
      <w:marBottom w:val="0"/>
      <w:divBdr>
        <w:top w:val="none" w:sz="0" w:space="0" w:color="auto"/>
        <w:left w:val="none" w:sz="0" w:space="0" w:color="auto"/>
        <w:bottom w:val="none" w:sz="0" w:space="0" w:color="auto"/>
        <w:right w:val="none" w:sz="0" w:space="0" w:color="auto"/>
      </w:divBdr>
      <w:divsChild>
        <w:div w:id="30303406">
          <w:marLeft w:val="0"/>
          <w:marRight w:val="0"/>
          <w:marTop w:val="0"/>
          <w:marBottom w:val="0"/>
          <w:divBdr>
            <w:top w:val="none" w:sz="0" w:space="0" w:color="auto"/>
            <w:left w:val="none" w:sz="0" w:space="0" w:color="auto"/>
            <w:bottom w:val="none" w:sz="0" w:space="0" w:color="auto"/>
            <w:right w:val="none" w:sz="0" w:space="0" w:color="auto"/>
          </w:divBdr>
        </w:div>
        <w:div w:id="90663211">
          <w:marLeft w:val="0"/>
          <w:marRight w:val="0"/>
          <w:marTop w:val="0"/>
          <w:marBottom w:val="0"/>
          <w:divBdr>
            <w:top w:val="none" w:sz="0" w:space="0" w:color="auto"/>
            <w:left w:val="none" w:sz="0" w:space="0" w:color="auto"/>
            <w:bottom w:val="none" w:sz="0" w:space="0" w:color="auto"/>
            <w:right w:val="none" w:sz="0" w:space="0" w:color="auto"/>
          </w:divBdr>
        </w:div>
        <w:div w:id="557207082">
          <w:marLeft w:val="0"/>
          <w:marRight w:val="0"/>
          <w:marTop w:val="0"/>
          <w:marBottom w:val="0"/>
          <w:divBdr>
            <w:top w:val="none" w:sz="0" w:space="0" w:color="auto"/>
            <w:left w:val="none" w:sz="0" w:space="0" w:color="auto"/>
            <w:bottom w:val="none" w:sz="0" w:space="0" w:color="auto"/>
            <w:right w:val="none" w:sz="0" w:space="0" w:color="auto"/>
          </w:divBdr>
        </w:div>
        <w:div w:id="617956605">
          <w:marLeft w:val="0"/>
          <w:marRight w:val="0"/>
          <w:marTop w:val="0"/>
          <w:marBottom w:val="0"/>
          <w:divBdr>
            <w:top w:val="none" w:sz="0" w:space="0" w:color="auto"/>
            <w:left w:val="none" w:sz="0" w:space="0" w:color="auto"/>
            <w:bottom w:val="none" w:sz="0" w:space="0" w:color="auto"/>
            <w:right w:val="none" w:sz="0" w:space="0" w:color="auto"/>
          </w:divBdr>
        </w:div>
        <w:div w:id="698892914">
          <w:marLeft w:val="0"/>
          <w:marRight w:val="0"/>
          <w:marTop w:val="0"/>
          <w:marBottom w:val="0"/>
          <w:divBdr>
            <w:top w:val="none" w:sz="0" w:space="0" w:color="auto"/>
            <w:left w:val="none" w:sz="0" w:space="0" w:color="auto"/>
            <w:bottom w:val="none" w:sz="0" w:space="0" w:color="auto"/>
            <w:right w:val="none" w:sz="0" w:space="0" w:color="auto"/>
          </w:divBdr>
        </w:div>
        <w:div w:id="736976955">
          <w:marLeft w:val="0"/>
          <w:marRight w:val="0"/>
          <w:marTop w:val="0"/>
          <w:marBottom w:val="0"/>
          <w:divBdr>
            <w:top w:val="none" w:sz="0" w:space="0" w:color="auto"/>
            <w:left w:val="none" w:sz="0" w:space="0" w:color="auto"/>
            <w:bottom w:val="none" w:sz="0" w:space="0" w:color="auto"/>
            <w:right w:val="none" w:sz="0" w:space="0" w:color="auto"/>
          </w:divBdr>
        </w:div>
        <w:div w:id="760100692">
          <w:marLeft w:val="0"/>
          <w:marRight w:val="0"/>
          <w:marTop w:val="0"/>
          <w:marBottom w:val="0"/>
          <w:divBdr>
            <w:top w:val="none" w:sz="0" w:space="0" w:color="auto"/>
            <w:left w:val="none" w:sz="0" w:space="0" w:color="auto"/>
            <w:bottom w:val="none" w:sz="0" w:space="0" w:color="auto"/>
            <w:right w:val="none" w:sz="0" w:space="0" w:color="auto"/>
          </w:divBdr>
        </w:div>
        <w:div w:id="770508907">
          <w:marLeft w:val="0"/>
          <w:marRight w:val="0"/>
          <w:marTop w:val="0"/>
          <w:marBottom w:val="0"/>
          <w:divBdr>
            <w:top w:val="none" w:sz="0" w:space="0" w:color="auto"/>
            <w:left w:val="none" w:sz="0" w:space="0" w:color="auto"/>
            <w:bottom w:val="none" w:sz="0" w:space="0" w:color="auto"/>
            <w:right w:val="none" w:sz="0" w:space="0" w:color="auto"/>
          </w:divBdr>
        </w:div>
        <w:div w:id="820148472">
          <w:marLeft w:val="0"/>
          <w:marRight w:val="0"/>
          <w:marTop w:val="0"/>
          <w:marBottom w:val="0"/>
          <w:divBdr>
            <w:top w:val="none" w:sz="0" w:space="0" w:color="auto"/>
            <w:left w:val="none" w:sz="0" w:space="0" w:color="auto"/>
            <w:bottom w:val="none" w:sz="0" w:space="0" w:color="auto"/>
            <w:right w:val="none" w:sz="0" w:space="0" w:color="auto"/>
          </w:divBdr>
        </w:div>
        <w:div w:id="1022512300">
          <w:marLeft w:val="0"/>
          <w:marRight w:val="0"/>
          <w:marTop w:val="0"/>
          <w:marBottom w:val="0"/>
          <w:divBdr>
            <w:top w:val="none" w:sz="0" w:space="0" w:color="auto"/>
            <w:left w:val="none" w:sz="0" w:space="0" w:color="auto"/>
            <w:bottom w:val="none" w:sz="0" w:space="0" w:color="auto"/>
            <w:right w:val="none" w:sz="0" w:space="0" w:color="auto"/>
          </w:divBdr>
        </w:div>
        <w:div w:id="1144733418">
          <w:marLeft w:val="0"/>
          <w:marRight w:val="0"/>
          <w:marTop w:val="0"/>
          <w:marBottom w:val="0"/>
          <w:divBdr>
            <w:top w:val="none" w:sz="0" w:space="0" w:color="auto"/>
            <w:left w:val="none" w:sz="0" w:space="0" w:color="auto"/>
            <w:bottom w:val="none" w:sz="0" w:space="0" w:color="auto"/>
            <w:right w:val="none" w:sz="0" w:space="0" w:color="auto"/>
          </w:divBdr>
        </w:div>
        <w:div w:id="1220441229">
          <w:marLeft w:val="0"/>
          <w:marRight w:val="0"/>
          <w:marTop w:val="0"/>
          <w:marBottom w:val="0"/>
          <w:divBdr>
            <w:top w:val="none" w:sz="0" w:space="0" w:color="auto"/>
            <w:left w:val="none" w:sz="0" w:space="0" w:color="auto"/>
            <w:bottom w:val="none" w:sz="0" w:space="0" w:color="auto"/>
            <w:right w:val="none" w:sz="0" w:space="0" w:color="auto"/>
          </w:divBdr>
        </w:div>
        <w:div w:id="1366953064">
          <w:marLeft w:val="0"/>
          <w:marRight w:val="0"/>
          <w:marTop w:val="0"/>
          <w:marBottom w:val="0"/>
          <w:divBdr>
            <w:top w:val="none" w:sz="0" w:space="0" w:color="auto"/>
            <w:left w:val="none" w:sz="0" w:space="0" w:color="auto"/>
            <w:bottom w:val="none" w:sz="0" w:space="0" w:color="auto"/>
            <w:right w:val="none" w:sz="0" w:space="0" w:color="auto"/>
          </w:divBdr>
        </w:div>
        <w:div w:id="1483546314">
          <w:marLeft w:val="0"/>
          <w:marRight w:val="0"/>
          <w:marTop w:val="0"/>
          <w:marBottom w:val="0"/>
          <w:divBdr>
            <w:top w:val="none" w:sz="0" w:space="0" w:color="auto"/>
            <w:left w:val="none" w:sz="0" w:space="0" w:color="auto"/>
            <w:bottom w:val="none" w:sz="0" w:space="0" w:color="auto"/>
            <w:right w:val="none" w:sz="0" w:space="0" w:color="auto"/>
          </w:divBdr>
        </w:div>
        <w:div w:id="1795253746">
          <w:marLeft w:val="0"/>
          <w:marRight w:val="0"/>
          <w:marTop w:val="0"/>
          <w:marBottom w:val="0"/>
          <w:divBdr>
            <w:top w:val="none" w:sz="0" w:space="0" w:color="auto"/>
            <w:left w:val="none" w:sz="0" w:space="0" w:color="auto"/>
            <w:bottom w:val="none" w:sz="0" w:space="0" w:color="auto"/>
            <w:right w:val="none" w:sz="0" w:space="0" w:color="auto"/>
          </w:divBdr>
        </w:div>
        <w:div w:id="1863470027">
          <w:marLeft w:val="0"/>
          <w:marRight w:val="0"/>
          <w:marTop w:val="0"/>
          <w:marBottom w:val="0"/>
          <w:divBdr>
            <w:top w:val="none" w:sz="0" w:space="0" w:color="auto"/>
            <w:left w:val="none" w:sz="0" w:space="0" w:color="auto"/>
            <w:bottom w:val="none" w:sz="0" w:space="0" w:color="auto"/>
            <w:right w:val="none" w:sz="0" w:space="0" w:color="auto"/>
          </w:divBdr>
        </w:div>
        <w:div w:id="1957789409">
          <w:marLeft w:val="0"/>
          <w:marRight w:val="0"/>
          <w:marTop w:val="0"/>
          <w:marBottom w:val="0"/>
          <w:divBdr>
            <w:top w:val="none" w:sz="0" w:space="0" w:color="auto"/>
            <w:left w:val="none" w:sz="0" w:space="0" w:color="auto"/>
            <w:bottom w:val="none" w:sz="0" w:space="0" w:color="auto"/>
            <w:right w:val="none" w:sz="0" w:space="0" w:color="auto"/>
          </w:divBdr>
        </w:div>
        <w:div w:id="1967079826">
          <w:marLeft w:val="0"/>
          <w:marRight w:val="0"/>
          <w:marTop w:val="0"/>
          <w:marBottom w:val="0"/>
          <w:divBdr>
            <w:top w:val="none" w:sz="0" w:space="0" w:color="auto"/>
            <w:left w:val="none" w:sz="0" w:space="0" w:color="auto"/>
            <w:bottom w:val="none" w:sz="0" w:space="0" w:color="auto"/>
            <w:right w:val="none" w:sz="0" w:space="0" w:color="auto"/>
          </w:divBdr>
        </w:div>
        <w:div w:id="2047218202">
          <w:marLeft w:val="0"/>
          <w:marRight w:val="0"/>
          <w:marTop w:val="0"/>
          <w:marBottom w:val="0"/>
          <w:divBdr>
            <w:top w:val="none" w:sz="0" w:space="0" w:color="auto"/>
            <w:left w:val="none" w:sz="0" w:space="0" w:color="auto"/>
            <w:bottom w:val="none" w:sz="0" w:space="0" w:color="auto"/>
            <w:right w:val="none" w:sz="0" w:space="0" w:color="auto"/>
          </w:divBdr>
        </w:div>
        <w:div w:id="2095779594">
          <w:marLeft w:val="0"/>
          <w:marRight w:val="0"/>
          <w:marTop w:val="0"/>
          <w:marBottom w:val="0"/>
          <w:divBdr>
            <w:top w:val="none" w:sz="0" w:space="0" w:color="auto"/>
            <w:left w:val="none" w:sz="0" w:space="0" w:color="auto"/>
            <w:bottom w:val="none" w:sz="0" w:space="0" w:color="auto"/>
            <w:right w:val="none" w:sz="0" w:space="0" w:color="auto"/>
          </w:divBdr>
        </w:div>
      </w:divsChild>
    </w:div>
    <w:div w:id="710499172">
      <w:bodyDiv w:val="1"/>
      <w:marLeft w:val="0"/>
      <w:marRight w:val="0"/>
      <w:marTop w:val="0"/>
      <w:marBottom w:val="0"/>
      <w:divBdr>
        <w:top w:val="none" w:sz="0" w:space="0" w:color="auto"/>
        <w:left w:val="none" w:sz="0" w:space="0" w:color="auto"/>
        <w:bottom w:val="none" w:sz="0" w:space="0" w:color="auto"/>
        <w:right w:val="none" w:sz="0" w:space="0" w:color="auto"/>
      </w:divBdr>
      <w:divsChild>
        <w:div w:id="54353587">
          <w:marLeft w:val="0"/>
          <w:marRight w:val="0"/>
          <w:marTop w:val="0"/>
          <w:marBottom w:val="0"/>
          <w:divBdr>
            <w:top w:val="none" w:sz="0" w:space="0" w:color="auto"/>
            <w:left w:val="none" w:sz="0" w:space="0" w:color="auto"/>
            <w:bottom w:val="none" w:sz="0" w:space="0" w:color="auto"/>
            <w:right w:val="none" w:sz="0" w:space="0" w:color="auto"/>
          </w:divBdr>
        </w:div>
        <w:div w:id="114056680">
          <w:marLeft w:val="0"/>
          <w:marRight w:val="0"/>
          <w:marTop w:val="0"/>
          <w:marBottom w:val="0"/>
          <w:divBdr>
            <w:top w:val="none" w:sz="0" w:space="0" w:color="auto"/>
            <w:left w:val="none" w:sz="0" w:space="0" w:color="auto"/>
            <w:bottom w:val="none" w:sz="0" w:space="0" w:color="auto"/>
            <w:right w:val="none" w:sz="0" w:space="0" w:color="auto"/>
          </w:divBdr>
        </w:div>
        <w:div w:id="475685269">
          <w:marLeft w:val="0"/>
          <w:marRight w:val="0"/>
          <w:marTop w:val="0"/>
          <w:marBottom w:val="0"/>
          <w:divBdr>
            <w:top w:val="none" w:sz="0" w:space="0" w:color="auto"/>
            <w:left w:val="none" w:sz="0" w:space="0" w:color="auto"/>
            <w:bottom w:val="none" w:sz="0" w:space="0" w:color="auto"/>
            <w:right w:val="none" w:sz="0" w:space="0" w:color="auto"/>
          </w:divBdr>
        </w:div>
        <w:div w:id="1035231239">
          <w:marLeft w:val="0"/>
          <w:marRight w:val="0"/>
          <w:marTop w:val="0"/>
          <w:marBottom w:val="0"/>
          <w:divBdr>
            <w:top w:val="none" w:sz="0" w:space="0" w:color="auto"/>
            <w:left w:val="none" w:sz="0" w:space="0" w:color="auto"/>
            <w:bottom w:val="none" w:sz="0" w:space="0" w:color="auto"/>
            <w:right w:val="none" w:sz="0" w:space="0" w:color="auto"/>
          </w:divBdr>
        </w:div>
      </w:divsChild>
    </w:div>
    <w:div w:id="746003439">
      <w:bodyDiv w:val="1"/>
      <w:marLeft w:val="0"/>
      <w:marRight w:val="0"/>
      <w:marTop w:val="0"/>
      <w:marBottom w:val="0"/>
      <w:divBdr>
        <w:top w:val="none" w:sz="0" w:space="0" w:color="auto"/>
        <w:left w:val="none" w:sz="0" w:space="0" w:color="auto"/>
        <w:bottom w:val="none" w:sz="0" w:space="0" w:color="auto"/>
        <w:right w:val="none" w:sz="0" w:space="0" w:color="auto"/>
      </w:divBdr>
      <w:divsChild>
        <w:div w:id="369494463">
          <w:marLeft w:val="0"/>
          <w:marRight w:val="0"/>
          <w:marTop w:val="0"/>
          <w:marBottom w:val="0"/>
          <w:divBdr>
            <w:top w:val="none" w:sz="0" w:space="0" w:color="auto"/>
            <w:left w:val="none" w:sz="0" w:space="0" w:color="auto"/>
            <w:bottom w:val="none" w:sz="0" w:space="0" w:color="auto"/>
            <w:right w:val="none" w:sz="0" w:space="0" w:color="auto"/>
          </w:divBdr>
        </w:div>
        <w:div w:id="607932484">
          <w:marLeft w:val="0"/>
          <w:marRight w:val="0"/>
          <w:marTop w:val="0"/>
          <w:marBottom w:val="0"/>
          <w:divBdr>
            <w:top w:val="none" w:sz="0" w:space="0" w:color="auto"/>
            <w:left w:val="none" w:sz="0" w:space="0" w:color="auto"/>
            <w:bottom w:val="none" w:sz="0" w:space="0" w:color="auto"/>
            <w:right w:val="none" w:sz="0" w:space="0" w:color="auto"/>
          </w:divBdr>
        </w:div>
        <w:div w:id="617612190">
          <w:marLeft w:val="0"/>
          <w:marRight w:val="0"/>
          <w:marTop w:val="0"/>
          <w:marBottom w:val="0"/>
          <w:divBdr>
            <w:top w:val="none" w:sz="0" w:space="0" w:color="auto"/>
            <w:left w:val="none" w:sz="0" w:space="0" w:color="auto"/>
            <w:bottom w:val="none" w:sz="0" w:space="0" w:color="auto"/>
            <w:right w:val="none" w:sz="0" w:space="0" w:color="auto"/>
          </w:divBdr>
        </w:div>
        <w:div w:id="640234991">
          <w:marLeft w:val="0"/>
          <w:marRight w:val="0"/>
          <w:marTop w:val="0"/>
          <w:marBottom w:val="0"/>
          <w:divBdr>
            <w:top w:val="none" w:sz="0" w:space="0" w:color="auto"/>
            <w:left w:val="none" w:sz="0" w:space="0" w:color="auto"/>
            <w:bottom w:val="none" w:sz="0" w:space="0" w:color="auto"/>
            <w:right w:val="none" w:sz="0" w:space="0" w:color="auto"/>
          </w:divBdr>
        </w:div>
        <w:div w:id="981614442">
          <w:marLeft w:val="0"/>
          <w:marRight w:val="0"/>
          <w:marTop w:val="0"/>
          <w:marBottom w:val="0"/>
          <w:divBdr>
            <w:top w:val="none" w:sz="0" w:space="0" w:color="auto"/>
            <w:left w:val="none" w:sz="0" w:space="0" w:color="auto"/>
            <w:bottom w:val="none" w:sz="0" w:space="0" w:color="auto"/>
            <w:right w:val="none" w:sz="0" w:space="0" w:color="auto"/>
          </w:divBdr>
        </w:div>
        <w:div w:id="1416903028">
          <w:marLeft w:val="0"/>
          <w:marRight w:val="0"/>
          <w:marTop w:val="0"/>
          <w:marBottom w:val="0"/>
          <w:divBdr>
            <w:top w:val="none" w:sz="0" w:space="0" w:color="auto"/>
            <w:left w:val="none" w:sz="0" w:space="0" w:color="auto"/>
            <w:bottom w:val="none" w:sz="0" w:space="0" w:color="auto"/>
            <w:right w:val="none" w:sz="0" w:space="0" w:color="auto"/>
          </w:divBdr>
        </w:div>
        <w:div w:id="1490516884">
          <w:marLeft w:val="0"/>
          <w:marRight w:val="0"/>
          <w:marTop w:val="0"/>
          <w:marBottom w:val="0"/>
          <w:divBdr>
            <w:top w:val="none" w:sz="0" w:space="0" w:color="auto"/>
            <w:left w:val="none" w:sz="0" w:space="0" w:color="auto"/>
            <w:bottom w:val="none" w:sz="0" w:space="0" w:color="auto"/>
            <w:right w:val="none" w:sz="0" w:space="0" w:color="auto"/>
          </w:divBdr>
        </w:div>
        <w:div w:id="1573542656">
          <w:marLeft w:val="0"/>
          <w:marRight w:val="0"/>
          <w:marTop w:val="0"/>
          <w:marBottom w:val="0"/>
          <w:divBdr>
            <w:top w:val="none" w:sz="0" w:space="0" w:color="auto"/>
            <w:left w:val="none" w:sz="0" w:space="0" w:color="auto"/>
            <w:bottom w:val="none" w:sz="0" w:space="0" w:color="auto"/>
            <w:right w:val="none" w:sz="0" w:space="0" w:color="auto"/>
          </w:divBdr>
        </w:div>
        <w:div w:id="2054117757">
          <w:marLeft w:val="0"/>
          <w:marRight w:val="0"/>
          <w:marTop w:val="0"/>
          <w:marBottom w:val="0"/>
          <w:divBdr>
            <w:top w:val="none" w:sz="0" w:space="0" w:color="auto"/>
            <w:left w:val="none" w:sz="0" w:space="0" w:color="auto"/>
            <w:bottom w:val="none" w:sz="0" w:space="0" w:color="auto"/>
            <w:right w:val="none" w:sz="0" w:space="0" w:color="auto"/>
          </w:divBdr>
        </w:div>
        <w:div w:id="2080787462">
          <w:marLeft w:val="0"/>
          <w:marRight w:val="0"/>
          <w:marTop w:val="0"/>
          <w:marBottom w:val="0"/>
          <w:divBdr>
            <w:top w:val="none" w:sz="0" w:space="0" w:color="auto"/>
            <w:left w:val="none" w:sz="0" w:space="0" w:color="auto"/>
            <w:bottom w:val="none" w:sz="0" w:space="0" w:color="auto"/>
            <w:right w:val="none" w:sz="0" w:space="0" w:color="auto"/>
          </w:divBdr>
        </w:div>
      </w:divsChild>
    </w:div>
    <w:div w:id="830873803">
      <w:bodyDiv w:val="1"/>
      <w:marLeft w:val="0"/>
      <w:marRight w:val="0"/>
      <w:marTop w:val="0"/>
      <w:marBottom w:val="0"/>
      <w:divBdr>
        <w:top w:val="none" w:sz="0" w:space="0" w:color="auto"/>
        <w:left w:val="none" w:sz="0" w:space="0" w:color="auto"/>
        <w:bottom w:val="none" w:sz="0" w:space="0" w:color="auto"/>
        <w:right w:val="none" w:sz="0" w:space="0" w:color="auto"/>
      </w:divBdr>
      <w:divsChild>
        <w:div w:id="11495119">
          <w:marLeft w:val="0"/>
          <w:marRight w:val="0"/>
          <w:marTop w:val="0"/>
          <w:marBottom w:val="0"/>
          <w:divBdr>
            <w:top w:val="none" w:sz="0" w:space="0" w:color="auto"/>
            <w:left w:val="none" w:sz="0" w:space="0" w:color="auto"/>
            <w:bottom w:val="none" w:sz="0" w:space="0" w:color="auto"/>
            <w:right w:val="none" w:sz="0" w:space="0" w:color="auto"/>
          </w:divBdr>
        </w:div>
        <w:div w:id="97482138">
          <w:marLeft w:val="0"/>
          <w:marRight w:val="0"/>
          <w:marTop w:val="0"/>
          <w:marBottom w:val="0"/>
          <w:divBdr>
            <w:top w:val="none" w:sz="0" w:space="0" w:color="auto"/>
            <w:left w:val="none" w:sz="0" w:space="0" w:color="auto"/>
            <w:bottom w:val="none" w:sz="0" w:space="0" w:color="auto"/>
            <w:right w:val="none" w:sz="0" w:space="0" w:color="auto"/>
          </w:divBdr>
        </w:div>
        <w:div w:id="127087536">
          <w:marLeft w:val="0"/>
          <w:marRight w:val="0"/>
          <w:marTop w:val="0"/>
          <w:marBottom w:val="0"/>
          <w:divBdr>
            <w:top w:val="none" w:sz="0" w:space="0" w:color="auto"/>
            <w:left w:val="none" w:sz="0" w:space="0" w:color="auto"/>
            <w:bottom w:val="none" w:sz="0" w:space="0" w:color="auto"/>
            <w:right w:val="none" w:sz="0" w:space="0" w:color="auto"/>
          </w:divBdr>
        </w:div>
        <w:div w:id="578104296">
          <w:marLeft w:val="0"/>
          <w:marRight w:val="0"/>
          <w:marTop w:val="0"/>
          <w:marBottom w:val="0"/>
          <w:divBdr>
            <w:top w:val="none" w:sz="0" w:space="0" w:color="auto"/>
            <w:left w:val="none" w:sz="0" w:space="0" w:color="auto"/>
            <w:bottom w:val="none" w:sz="0" w:space="0" w:color="auto"/>
            <w:right w:val="none" w:sz="0" w:space="0" w:color="auto"/>
          </w:divBdr>
        </w:div>
        <w:div w:id="655837003">
          <w:marLeft w:val="0"/>
          <w:marRight w:val="0"/>
          <w:marTop w:val="0"/>
          <w:marBottom w:val="0"/>
          <w:divBdr>
            <w:top w:val="none" w:sz="0" w:space="0" w:color="auto"/>
            <w:left w:val="none" w:sz="0" w:space="0" w:color="auto"/>
            <w:bottom w:val="none" w:sz="0" w:space="0" w:color="auto"/>
            <w:right w:val="none" w:sz="0" w:space="0" w:color="auto"/>
          </w:divBdr>
        </w:div>
        <w:div w:id="678892714">
          <w:marLeft w:val="0"/>
          <w:marRight w:val="0"/>
          <w:marTop w:val="0"/>
          <w:marBottom w:val="0"/>
          <w:divBdr>
            <w:top w:val="none" w:sz="0" w:space="0" w:color="auto"/>
            <w:left w:val="none" w:sz="0" w:space="0" w:color="auto"/>
            <w:bottom w:val="none" w:sz="0" w:space="0" w:color="auto"/>
            <w:right w:val="none" w:sz="0" w:space="0" w:color="auto"/>
          </w:divBdr>
        </w:div>
        <w:div w:id="765228673">
          <w:marLeft w:val="0"/>
          <w:marRight w:val="0"/>
          <w:marTop w:val="0"/>
          <w:marBottom w:val="0"/>
          <w:divBdr>
            <w:top w:val="none" w:sz="0" w:space="0" w:color="auto"/>
            <w:left w:val="none" w:sz="0" w:space="0" w:color="auto"/>
            <w:bottom w:val="none" w:sz="0" w:space="0" w:color="auto"/>
            <w:right w:val="none" w:sz="0" w:space="0" w:color="auto"/>
          </w:divBdr>
        </w:div>
        <w:div w:id="794525688">
          <w:marLeft w:val="0"/>
          <w:marRight w:val="0"/>
          <w:marTop w:val="0"/>
          <w:marBottom w:val="0"/>
          <w:divBdr>
            <w:top w:val="none" w:sz="0" w:space="0" w:color="auto"/>
            <w:left w:val="none" w:sz="0" w:space="0" w:color="auto"/>
            <w:bottom w:val="none" w:sz="0" w:space="0" w:color="auto"/>
            <w:right w:val="none" w:sz="0" w:space="0" w:color="auto"/>
          </w:divBdr>
        </w:div>
        <w:div w:id="939681252">
          <w:marLeft w:val="0"/>
          <w:marRight w:val="0"/>
          <w:marTop w:val="0"/>
          <w:marBottom w:val="0"/>
          <w:divBdr>
            <w:top w:val="none" w:sz="0" w:space="0" w:color="auto"/>
            <w:left w:val="none" w:sz="0" w:space="0" w:color="auto"/>
            <w:bottom w:val="none" w:sz="0" w:space="0" w:color="auto"/>
            <w:right w:val="none" w:sz="0" w:space="0" w:color="auto"/>
          </w:divBdr>
        </w:div>
        <w:div w:id="1122991863">
          <w:marLeft w:val="0"/>
          <w:marRight w:val="0"/>
          <w:marTop w:val="0"/>
          <w:marBottom w:val="0"/>
          <w:divBdr>
            <w:top w:val="none" w:sz="0" w:space="0" w:color="auto"/>
            <w:left w:val="none" w:sz="0" w:space="0" w:color="auto"/>
            <w:bottom w:val="none" w:sz="0" w:space="0" w:color="auto"/>
            <w:right w:val="none" w:sz="0" w:space="0" w:color="auto"/>
          </w:divBdr>
        </w:div>
        <w:div w:id="1200818126">
          <w:marLeft w:val="0"/>
          <w:marRight w:val="0"/>
          <w:marTop w:val="0"/>
          <w:marBottom w:val="0"/>
          <w:divBdr>
            <w:top w:val="none" w:sz="0" w:space="0" w:color="auto"/>
            <w:left w:val="none" w:sz="0" w:space="0" w:color="auto"/>
            <w:bottom w:val="none" w:sz="0" w:space="0" w:color="auto"/>
            <w:right w:val="none" w:sz="0" w:space="0" w:color="auto"/>
          </w:divBdr>
        </w:div>
        <w:div w:id="1393118099">
          <w:marLeft w:val="0"/>
          <w:marRight w:val="0"/>
          <w:marTop w:val="0"/>
          <w:marBottom w:val="0"/>
          <w:divBdr>
            <w:top w:val="none" w:sz="0" w:space="0" w:color="auto"/>
            <w:left w:val="none" w:sz="0" w:space="0" w:color="auto"/>
            <w:bottom w:val="none" w:sz="0" w:space="0" w:color="auto"/>
            <w:right w:val="none" w:sz="0" w:space="0" w:color="auto"/>
          </w:divBdr>
        </w:div>
        <w:div w:id="1489666034">
          <w:marLeft w:val="0"/>
          <w:marRight w:val="0"/>
          <w:marTop w:val="0"/>
          <w:marBottom w:val="0"/>
          <w:divBdr>
            <w:top w:val="none" w:sz="0" w:space="0" w:color="auto"/>
            <w:left w:val="none" w:sz="0" w:space="0" w:color="auto"/>
            <w:bottom w:val="none" w:sz="0" w:space="0" w:color="auto"/>
            <w:right w:val="none" w:sz="0" w:space="0" w:color="auto"/>
          </w:divBdr>
        </w:div>
        <w:div w:id="1541242313">
          <w:marLeft w:val="0"/>
          <w:marRight w:val="0"/>
          <w:marTop w:val="0"/>
          <w:marBottom w:val="0"/>
          <w:divBdr>
            <w:top w:val="none" w:sz="0" w:space="0" w:color="auto"/>
            <w:left w:val="none" w:sz="0" w:space="0" w:color="auto"/>
            <w:bottom w:val="none" w:sz="0" w:space="0" w:color="auto"/>
            <w:right w:val="none" w:sz="0" w:space="0" w:color="auto"/>
          </w:divBdr>
        </w:div>
        <w:div w:id="1660301839">
          <w:marLeft w:val="0"/>
          <w:marRight w:val="0"/>
          <w:marTop w:val="0"/>
          <w:marBottom w:val="0"/>
          <w:divBdr>
            <w:top w:val="none" w:sz="0" w:space="0" w:color="auto"/>
            <w:left w:val="none" w:sz="0" w:space="0" w:color="auto"/>
            <w:bottom w:val="none" w:sz="0" w:space="0" w:color="auto"/>
            <w:right w:val="none" w:sz="0" w:space="0" w:color="auto"/>
          </w:divBdr>
        </w:div>
        <w:div w:id="1687055807">
          <w:marLeft w:val="0"/>
          <w:marRight w:val="0"/>
          <w:marTop w:val="0"/>
          <w:marBottom w:val="0"/>
          <w:divBdr>
            <w:top w:val="none" w:sz="0" w:space="0" w:color="auto"/>
            <w:left w:val="none" w:sz="0" w:space="0" w:color="auto"/>
            <w:bottom w:val="none" w:sz="0" w:space="0" w:color="auto"/>
            <w:right w:val="none" w:sz="0" w:space="0" w:color="auto"/>
          </w:divBdr>
        </w:div>
        <w:div w:id="1962415134">
          <w:marLeft w:val="0"/>
          <w:marRight w:val="0"/>
          <w:marTop w:val="0"/>
          <w:marBottom w:val="0"/>
          <w:divBdr>
            <w:top w:val="none" w:sz="0" w:space="0" w:color="auto"/>
            <w:left w:val="none" w:sz="0" w:space="0" w:color="auto"/>
            <w:bottom w:val="none" w:sz="0" w:space="0" w:color="auto"/>
            <w:right w:val="none" w:sz="0" w:space="0" w:color="auto"/>
          </w:divBdr>
        </w:div>
        <w:div w:id="1991711185">
          <w:marLeft w:val="0"/>
          <w:marRight w:val="0"/>
          <w:marTop w:val="0"/>
          <w:marBottom w:val="0"/>
          <w:divBdr>
            <w:top w:val="none" w:sz="0" w:space="0" w:color="auto"/>
            <w:left w:val="none" w:sz="0" w:space="0" w:color="auto"/>
            <w:bottom w:val="none" w:sz="0" w:space="0" w:color="auto"/>
            <w:right w:val="none" w:sz="0" w:space="0" w:color="auto"/>
          </w:divBdr>
        </w:div>
        <w:div w:id="1999142245">
          <w:marLeft w:val="0"/>
          <w:marRight w:val="0"/>
          <w:marTop w:val="0"/>
          <w:marBottom w:val="0"/>
          <w:divBdr>
            <w:top w:val="none" w:sz="0" w:space="0" w:color="auto"/>
            <w:left w:val="none" w:sz="0" w:space="0" w:color="auto"/>
            <w:bottom w:val="none" w:sz="0" w:space="0" w:color="auto"/>
            <w:right w:val="none" w:sz="0" w:space="0" w:color="auto"/>
          </w:divBdr>
        </w:div>
        <w:div w:id="2006201345">
          <w:marLeft w:val="0"/>
          <w:marRight w:val="0"/>
          <w:marTop w:val="0"/>
          <w:marBottom w:val="0"/>
          <w:divBdr>
            <w:top w:val="none" w:sz="0" w:space="0" w:color="auto"/>
            <w:left w:val="none" w:sz="0" w:space="0" w:color="auto"/>
            <w:bottom w:val="none" w:sz="0" w:space="0" w:color="auto"/>
            <w:right w:val="none" w:sz="0" w:space="0" w:color="auto"/>
          </w:divBdr>
        </w:div>
        <w:div w:id="2027976648">
          <w:marLeft w:val="0"/>
          <w:marRight w:val="0"/>
          <w:marTop w:val="0"/>
          <w:marBottom w:val="0"/>
          <w:divBdr>
            <w:top w:val="none" w:sz="0" w:space="0" w:color="auto"/>
            <w:left w:val="none" w:sz="0" w:space="0" w:color="auto"/>
            <w:bottom w:val="none" w:sz="0" w:space="0" w:color="auto"/>
            <w:right w:val="none" w:sz="0" w:space="0" w:color="auto"/>
          </w:divBdr>
        </w:div>
        <w:div w:id="2083672747">
          <w:marLeft w:val="0"/>
          <w:marRight w:val="0"/>
          <w:marTop w:val="0"/>
          <w:marBottom w:val="0"/>
          <w:divBdr>
            <w:top w:val="none" w:sz="0" w:space="0" w:color="auto"/>
            <w:left w:val="none" w:sz="0" w:space="0" w:color="auto"/>
            <w:bottom w:val="none" w:sz="0" w:space="0" w:color="auto"/>
            <w:right w:val="none" w:sz="0" w:space="0" w:color="auto"/>
          </w:divBdr>
        </w:div>
        <w:div w:id="2133749147">
          <w:marLeft w:val="0"/>
          <w:marRight w:val="0"/>
          <w:marTop w:val="0"/>
          <w:marBottom w:val="0"/>
          <w:divBdr>
            <w:top w:val="none" w:sz="0" w:space="0" w:color="auto"/>
            <w:left w:val="none" w:sz="0" w:space="0" w:color="auto"/>
            <w:bottom w:val="none" w:sz="0" w:space="0" w:color="auto"/>
            <w:right w:val="none" w:sz="0" w:space="0" w:color="auto"/>
          </w:divBdr>
        </w:div>
      </w:divsChild>
    </w:div>
    <w:div w:id="886987693">
      <w:bodyDiv w:val="1"/>
      <w:marLeft w:val="0"/>
      <w:marRight w:val="0"/>
      <w:marTop w:val="0"/>
      <w:marBottom w:val="0"/>
      <w:divBdr>
        <w:top w:val="none" w:sz="0" w:space="0" w:color="auto"/>
        <w:left w:val="none" w:sz="0" w:space="0" w:color="auto"/>
        <w:bottom w:val="none" w:sz="0" w:space="0" w:color="auto"/>
        <w:right w:val="none" w:sz="0" w:space="0" w:color="auto"/>
      </w:divBdr>
      <w:divsChild>
        <w:div w:id="193660732">
          <w:marLeft w:val="0"/>
          <w:marRight w:val="0"/>
          <w:marTop w:val="0"/>
          <w:marBottom w:val="0"/>
          <w:divBdr>
            <w:top w:val="none" w:sz="0" w:space="0" w:color="auto"/>
            <w:left w:val="none" w:sz="0" w:space="0" w:color="auto"/>
            <w:bottom w:val="none" w:sz="0" w:space="0" w:color="auto"/>
            <w:right w:val="none" w:sz="0" w:space="0" w:color="auto"/>
          </w:divBdr>
        </w:div>
        <w:div w:id="266428526">
          <w:marLeft w:val="0"/>
          <w:marRight w:val="0"/>
          <w:marTop w:val="0"/>
          <w:marBottom w:val="0"/>
          <w:divBdr>
            <w:top w:val="none" w:sz="0" w:space="0" w:color="auto"/>
            <w:left w:val="none" w:sz="0" w:space="0" w:color="auto"/>
            <w:bottom w:val="none" w:sz="0" w:space="0" w:color="auto"/>
            <w:right w:val="none" w:sz="0" w:space="0" w:color="auto"/>
          </w:divBdr>
        </w:div>
        <w:div w:id="295719080">
          <w:marLeft w:val="0"/>
          <w:marRight w:val="0"/>
          <w:marTop w:val="0"/>
          <w:marBottom w:val="0"/>
          <w:divBdr>
            <w:top w:val="none" w:sz="0" w:space="0" w:color="auto"/>
            <w:left w:val="none" w:sz="0" w:space="0" w:color="auto"/>
            <w:bottom w:val="none" w:sz="0" w:space="0" w:color="auto"/>
            <w:right w:val="none" w:sz="0" w:space="0" w:color="auto"/>
          </w:divBdr>
        </w:div>
        <w:div w:id="379020709">
          <w:marLeft w:val="0"/>
          <w:marRight w:val="0"/>
          <w:marTop w:val="0"/>
          <w:marBottom w:val="0"/>
          <w:divBdr>
            <w:top w:val="none" w:sz="0" w:space="0" w:color="auto"/>
            <w:left w:val="none" w:sz="0" w:space="0" w:color="auto"/>
            <w:bottom w:val="none" w:sz="0" w:space="0" w:color="auto"/>
            <w:right w:val="none" w:sz="0" w:space="0" w:color="auto"/>
          </w:divBdr>
        </w:div>
        <w:div w:id="432673578">
          <w:marLeft w:val="0"/>
          <w:marRight w:val="0"/>
          <w:marTop w:val="0"/>
          <w:marBottom w:val="0"/>
          <w:divBdr>
            <w:top w:val="none" w:sz="0" w:space="0" w:color="auto"/>
            <w:left w:val="none" w:sz="0" w:space="0" w:color="auto"/>
            <w:bottom w:val="none" w:sz="0" w:space="0" w:color="auto"/>
            <w:right w:val="none" w:sz="0" w:space="0" w:color="auto"/>
          </w:divBdr>
        </w:div>
        <w:div w:id="536771904">
          <w:marLeft w:val="0"/>
          <w:marRight w:val="0"/>
          <w:marTop w:val="0"/>
          <w:marBottom w:val="0"/>
          <w:divBdr>
            <w:top w:val="none" w:sz="0" w:space="0" w:color="auto"/>
            <w:left w:val="none" w:sz="0" w:space="0" w:color="auto"/>
            <w:bottom w:val="none" w:sz="0" w:space="0" w:color="auto"/>
            <w:right w:val="none" w:sz="0" w:space="0" w:color="auto"/>
          </w:divBdr>
        </w:div>
        <w:div w:id="615721270">
          <w:marLeft w:val="0"/>
          <w:marRight w:val="0"/>
          <w:marTop w:val="0"/>
          <w:marBottom w:val="0"/>
          <w:divBdr>
            <w:top w:val="none" w:sz="0" w:space="0" w:color="auto"/>
            <w:left w:val="none" w:sz="0" w:space="0" w:color="auto"/>
            <w:bottom w:val="none" w:sz="0" w:space="0" w:color="auto"/>
            <w:right w:val="none" w:sz="0" w:space="0" w:color="auto"/>
          </w:divBdr>
        </w:div>
        <w:div w:id="811748931">
          <w:marLeft w:val="0"/>
          <w:marRight w:val="0"/>
          <w:marTop w:val="0"/>
          <w:marBottom w:val="0"/>
          <w:divBdr>
            <w:top w:val="none" w:sz="0" w:space="0" w:color="auto"/>
            <w:left w:val="none" w:sz="0" w:space="0" w:color="auto"/>
            <w:bottom w:val="none" w:sz="0" w:space="0" w:color="auto"/>
            <w:right w:val="none" w:sz="0" w:space="0" w:color="auto"/>
          </w:divBdr>
        </w:div>
        <w:div w:id="871113832">
          <w:marLeft w:val="0"/>
          <w:marRight w:val="0"/>
          <w:marTop w:val="0"/>
          <w:marBottom w:val="0"/>
          <w:divBdr>
            <w:top w:val="none" w:sz="0" w:space="0" w:color="auto"/>
            <w:left w:val="none" w:sz="0" w:space="0" w:color="auto"/>
            <w:bottom w:val="none" w:sz="0" w:space="0" w:color="auto"/>
            <w:right w:val="none" w:sz="0" w:space="0" w:color="auto"/>
          </w:divBdr>
        </w:div>
        <w:div w:id="1145470584">
          <w:marLeft w:val="0"/>
          <w:marRight w:val="0"/>
          <w:marTop w:val="0"/>
          <w:marBottom w:val="0"/>
          <w:divBdr>
            <w:top w:val="none" w:sz="0" w:space="0" w:color="auto"/>
            <w:left w:val="none" w:sz="0" w:space="0" w:color="auto"/>
            <w:bottom w:val="none" w:sz="0" w:space="0" w:color="auto"/>
            <w:right w:val="none" w:sz="0" w:space="0" w:color="auto"/>
          </w:divBdr>
        </w:div>
        <w:div w:id="1150515791">
          <w:marLeft w:val="0"/>
          <w:marRight w:val="0"/>
          <w:marTop w:val="0"/>
          <w:marBottom w:val="0"/>
          <w:divBdr>
            <w:top w:val="none" w:sz="0" w:space="0" w:color="auto"/>
            <w:left w:val="none" w:sz="0" w:space="0" w:color="auto"/>
            <w:bottom w:val="none" w:sz="0" w:space="0" w:color="auto"/>
            <w:right w:val="none" w:sz="0" w:space="0" w:color="auto"/>
          </w:divBdr>
        </w:div>
        <w:div w:id="1214076795">
          <w:marLeft w:val="0"/>
          <w:marRight w:val="0"/>
          <w:marTop w:val="0"/>
          <w:marBottom w:val="0"/>
          <w:divBdr>
            <w:top w:val="none" w:sz="0" w:space="0" w:color="auto"/>
            <w:left w:val="none" w:sz="0" w:space="0" w:color="auto"/>
            <w:bottom w:val="none" w:sz="0" w:space="0" w:color="auto"/>
            <w:right w:val="none" w:sz="0" w:space="0" w:color="auto"/>
          </w:divBdr>
        </w:div>
        <w:div w:id="1239825777">
          <w:marLeft w:val="0"/>
          <w:marRight w:val="0"/>
          <w:marTop w:val="0"/>
          <w:marBottom w:val="0"/>
          <w:divBdr>
            <w:top w:val="none" w:sz="0" w:space="0" w:color="auto"/>
            <w:left w:val="none" w:sz="0" w:space="0" w:color="auto"/>
            <w:bottom w:val="none" w:sz="0" w:space="0" w:color="auto"/>
            <w:right w:val="none" w:sz="0" w:space="0" w:color="auto"/>
          </w:divBdr>
        </w:div>
        <w:div w:id="2088846219">
          <w:marLeft w:val="0"/>
          <w:marRight w:val="0"/>
          <w:marTop w:val="0"/>
          <w:marBottom w:val="0"/>
          <w:divBdr>
            <w:top w:val="none" w:sz="0" w:space="0" w:color="auto"/>
            <w:left w:val="none" w:sz="0" w:space="0" w:color="auto"/>
            <w:bottom w:val="none" w:sz="0" w:space="0" w:color="auto"/>
            <w:right w:val="none" w:sz="0" w:space="0" w:color="auto"/>
          </w:divBdr>
        </w:div>
      </w:divsChild>
    </w:div>
    <w:div w:id="997684196">
      <w:bodyDiv w:val="1"/>
      <w:marLeft w:val="0"/>
      <w:marRight w:val="0"/>
      <w:marTop w:val="0"/>
      <w:marBottom w:val="0"/>
      <w:divBdr>
        <w:top w:val="none" w:sz="0" w:space="0" w:color="auto"/>
        <w:left w:val="none" w:sz="0" w:space="0" w:color="auto"/>
        <w:bottom w:val="none" w:sz="0" w:space="0" w:color="auto"/>
        <w:right w:val="none" w:sz="0" w:space="0" w:color="auto"/>
      </w:divBdr>
      <w:divsChild>
        <w:div w:id="667710015">
          <w:marLeft w:val="0"/>
          <w:marRight w:val="0"/>
          <w:marTop w:val="0"/>
          <w:marBottom w:val="0"/>
          <w:divBdr>
            <w:top w:val="none" w:sz="0" w:space="0" w:color="auto"/>
            <w:left w:val="none" w:sz="0" w:space="0" w:color="auto"/>
            <w:bottom w:val="none" w:sz="0" w:space="0" w:color="auto"/>
            <w:right w:val="none" w:sz="0" w:space="0" w:color="auto"/>
          </w:divBdr>
        </w:div>
        <w:div w:id="1028946751">
          <w:marLeft w:val="0"/>
          <w:marRight w:val="0"/>
          <w:marTop w:val="0"/>
          <w:marBottom w:val="0"/>
          <w:divBdr>
            <w:top w:val="none" w:sz="0" w:space="0" w:color="auto"/>
            <w:left w:val="none" w:sz="0" w:space="0" w:color="auto"/>
            <w:bottom w:val="none" w:sz="0" w:space="0" w:color="auto"/>
            <w:right w:val="none" w:sz="0" w:space="0" w:color="auto"/>
          </w:divBdr>
        </w:div>
        <w:div w:id="1125927769">
          <w:marLeft w:val="0"/>
          <w:marRight w:val="0"/>
          <w:marTop w:val="0"/>
          <w:marBottom w:val="0"/>
          <w:divBdr>
            <w:top w:val="none" w:sz="0" w:space="0" w:color="auto"/>
            <w:left w:val="none" w:sz="0" w:space="0" w:color="auto"/>
            <w:bottom w:val="none" w:sz="0" w:space="0" w:color="auto"/>
            <w:right w:val="none" w:sz="0" w:space="0" w:color="auto"/>
          </w:divBdr>
        </w:div>
        <w:div w:id="2012024074">
          <w:marLeft w:val="0"/>
          <w:marRight w:val="0"/>
          <w:marTop w:val="0"/>
          <w:marBottom w:val="0"/>
          <w:divBdr>
            <w:top w:val="none" w:sz="0" w:space="0" w:color="auto"/>
            <w:left w:val="none" w:sz="0" w:space="0" w:color="auto"/>
            <w:bottom w:val="none" w:sz="0" w:space="0" w:color="auto"/>
            <w:right w:val="none" w:sz="0" w:space="0" w:color="auto"/>
          </w:divBdr>
        </w:div>
      </w:divsChild>
    </w:div>
    <w:div w:id="1046486773">
      <w:bodyDiv w:val="1"/>
      <w:marLeft w:val="0"/>
      <w:marRight w:val="0"/>
      <w:marTop w:val="0"/>
      <w:marBottom w:val="0"/>
      <w:divBdr>
        <w:top w:val="none" w:sz="0" w:space="0" w:color="auto"/>
        <w:left w:val="none" w:sz="0" w:space="0" w:color="auto"/>
        <w:bottom w:val="none" w:sz="0" w:space="0" w:color="auto"/>
        <w:right w:val="none" w:sz="0" w:space="0" w:color="auto"/>
      </w:divBdr>
      <w:divsChild>
        <w:div w:id="311762897">
          <w:marLeft w:val="0"/>
          <w:marRight w:val="0"/>
          <w:marTop w:val="0"/>
          <w:marBottom w:val="0"/>
          <w:divBdr>
            <w:top w:val="none" w:sz="0" w:space="0" w:color="auto"/>
            <w:left w:val="none" w:sz="0" w:space="0" w:color="auto"/>
            <w:bottom w:val="none" w:sz="0" w:space="0" w:color="auto"/>
            <w:right w:val="none" w:sz="0" w:space="0" w:color="auto"/>
          </w:divBdr>
        </w:div>
        <w:div w:id="885798311">
          <w:marLeft w:val="0"/>
          <w:marRight w:val="0"/>
          <w:marTop w:val="0"/>
          <w:marBottom w:val="0"/>
          <w:divBdr>
            <w:top w:val="none" w:sz="0" w:space="0" w:color="auto"/>
            <w:left w:val="none" w:sz="0" w:space="0" w:color="auto"/>
            <w:bottom w:val="none" w:sz="0" w:space="0" w:color="auto"/>
            <w:right w:val="none" w:sz="0" w:space="0" w:color="auto"/>
          </w:divBdr>
        </w:div>
        <w:div w:id="1394159327">
          <w:marLeft w:val="0"/>
          <w:marRight w:val="0"/>
          <w:marTop w:val="0"/>
          <w:marBottom w:val="0"/>
          <w:divBdr>
            <w:top w:val="none" w:sz="0" w:space="0" w:color="auto"/>
            <w:left w:val="none" w:sz="0" w:space="0" w:color="auto"/>
            <w:bottom w:val="none" w:sz="0" w:space="0" w:color="auto"/>
            <w:right w:val="none" w:sz="0" w:space="0" w:color="auto"/>
          </w:divBdr>
        </w:div>
      </w:divsChild>
    </w:div>
    <w:div w:id="1200554278">
      <w:bodyDiv w:val="1"/>
      <w:marLeft w:val="0"/>
      <w:marRight w:val="0"/>
      <w:marTop w:val="0"/>
      <w:marBottom w:val="0"/>
      <w:divBdr>
        <w:top w:val="none" w:sz="0" w:space="0" w:color="auto"/>
        <w:left w:val="none" w:sz="0" w:space="0" w:color="auto"/>
        <w:bottom w:val="none" w:sz="0" w:space="0" w:color="auto"/>
        <w:right w:val="none" w:sz="0" w:space="0" w:color="auto"/>
      </w:divBdr>
      <w:divsChild>
        <w:div w:id="73937633">
          <w:marLeft w:val="0"/>
          <w:marRight w:val="0"/>
          <w:marTop w:val="0"/>
          <w:marBottom w:val="0"/>
          <w:divBdr>
            <w:top w:val="none" w:sz="0" w:space="0" w:color="auto"/>
            <w:left w:val="none" w:sz="0" w:space="0" w:color="auto"/>
            <w:bottom w:val="none" w:sz="0" w:space="0" w:color="auto"/>
            <w:right w:val="none" w:sz="0" w:space="0" w:color="auto"/>
          </w:divBdr>
        </w:div>
        <w:div w:id="120854448">
          <w:marLeft w:val="0"/>
          <w:marRight w:val="0"/>
          <w:marTop w:val="0"/>
          <w:marBottom w:val="0"/>
          <w:divBdr>
            <w:top w:val="none" w:sz="0" w:space="0" w:color="auto"/>
            <w:left w:val="none" w:sz="0" w:space="0" w:color="auto"/>
            <w:bottom w:val="none" w:sz="0" w:space="0" w:color="auto"/>
            <w:right w:val="none" w:sz="0" w:space="0" w:color="auto"/>
          </w:divBdr>
        </w:div>
      </w:divsChild>
    </w:div>
    <w:div w:id="1339038095">
      <w:bodyDiv w:val="1"/>
      <w:marLeft w:val="0"/>
      <w:marRight w:val="0"/>
      <w:marTop w:val="0"/>
      <w:marBottom w:val="0"/>
      <w:divBdr>
        <w:top w:val="none" w:sz="0" w:space="0" w:color="auto"/>
        <w:left w:val="none" w:sz="0" w:space="0" w:color="auto"/>
        <w:bottom w:val="none" w:sz="0" w:space="0" w:color="auto"/>
        <w:right w:val="none" w:sz="0" w:space="0" w:color="auto"/>
      </w:divBdr>
      <w:divsChild>
        <w:div w:id="345790083">
          <w:marLeft w:val="0"/>
          <w:marRight w:val="0"/>
          <w:marTop w:val="0"/>
          <w:marBottom w:val="0"/>
          <w:divBdr>
            <w:top w:val="none" w:sz="0" w:space="0" w:color="auto"/>
            <w:left w:val="none" w:sz="0" w:space="0" w:color="auto"/>
            <w:bottom w:val="none" w:sz="0" w:space="0" w:color="auto"/>
            <w:right w:val="none" w:sz="0" w:space="0" w:color="auto"/>
          </w:divBdr>
        </w:div>
        <w:div w:id="946277522">
          <w:marLeft w:val="0"/>
          <w:marRight w:val="0"/>
          <w:marTop w:val="0"/>
          <w:marBottom w:val="0"/>
          <w:divBdr>
            <w:top w:val="none" w:sz="0" w:space="0" w:color="auto"/>
            <w:left w:val="none" w:sz="0" w:space="0" w:color="auto"/>
            <w:bottom w:val="none" w:sz="0" w:space="0" w:color="auto"/>
            <w:right w:val="none" w:sz="0" w:space="0" w:color="auto"/>
          </w:divBdr>
        </w:div>
        <w:div w:id="1038168134">
          <w:marLeft w:val="0"/>
          <w:marRight w:val="0"/>
          <w:marTop w:val="0"/>
          <w:marBottom w:val="0"/>
          <w:divBdr>
            <w:top w:val="none" w:sz="0" w:space="0" w:color="auto"/>
            <w:left w:val="none" w:sz="0" w:space="0" w:color="auto"/>
            <w:bottom w:val="none" w:sz="0" w:space="0" w:color="auto"/>
            <w:right w:val="none" w:sz="0" w:space="0" w:color="auto"/>
          </w:divBdr>
        </w:div>
        <w:div w:id="1737849970">
          <w:marLeft w:val="0"/>
          <w:marRight w:val="0"/>
          <w:marTop w:val="0"/>
          <w:marBottom w:val="0"/>
          <w:divBdr>
            <w:top w:val="none" w:sz="0" w:space="0" w:color="auto"/>
            <w:left w:val="none" w:sz="0" w:space="0" w:color="auto"/>
            <w:bottom w:val="none" w:sz="0" w:space="0" w:color="auto"/>
            <w:right w:val="none" w:sz="0" w:space="0" w:color="auto"/>
          </w:divBdr>
        </w:div>
        <w:div w:id="2055621388">
          <w:marLeft w:val="0"/>
          <w:marRight w:val="0"/>
          <w:marTop w:val="0"/>
          <w:marBottom w:val="0"/>
          <w:divBdr>
            <w:top w:val="none" w:sz="0" w:space="0" w:color="auto"/>
            <w:left w:val="none" w:sz="0" w:space="0" w:color="auto"/>
            <w:bottom w:val="none" w:sz="0" w:space="0" w:color="auto"/>
            <w:right w:val="none" w:sz="0" w:space="0" w:color="auto"/>
          </w:divBdr>
        </w:div>
      </w:divsChild>
    </w:div>
    <w:div w:id="1344623243">
      <w:bodyDiv w:val="1"/>
      <w:marLeft w:val="0"/>
      <w:marRight w:val="0"/>
      <w:marTop w:val="0"/>
      <w:marBottom w:val="0"/>
      <w:divBdr>
        <w:top w:val="none" w:sz="0" w:space="0" w:color="auto"/>
        <w:left w:val="none" w:sz="0" w:space="0" w:color="auto"/>
        <w:bottom w:val="none" w:sz="0" w:space="0" w:color="auto"/>
        <w:right w:val="none" w:sz="0" w:space="0" w:color="auto"/>
      </w:divBdr>
      <w:divsChild>
        <w:div w:id="195657577">
          <w:marLeft w:val="0"/>
          <w:marRight w:val="0"/>
          <w:marTop w:val="0"/>
          <w:marBottom w:val="0"/>
          <w:divBdr>
            <w:top w:val="none" w:sz="0" w:space="0" w:color="auto"/>
            <w:left w:val="none" w:sz="0" w:space="0" w:color="auto"/>
            <w:bottom w:val="none" w:sz="0" w:space="0" w:color="auto"/>
            <w:right w:val="none" w:sz="0" w:space="0" w:color="auto"/>
          </w:divBdr>
        </w:div>
        <w:div w:id="220137728">
          <w:marLeft w:val="0"/>
          <w:marRight w:val="0"/>
          <w:marTop w:val="0"/>
          <w:marBottom w:val="0"/>
          <w:divBdr>
            <w:top w:val="none" w:sz="0" w:space="0" w:color="auto"/>
            <w:left w:val="none" w:sz="0" w:space="0" w:color="auto"/>
            <w:bottom w:val="none" w:sz="0" w:space="0" w:color="auto"/>
            <w:right w:val="none" w:sz="0" w:space="0" w:color="auto"/>
          </w:divBdr>
        </w:div>
        <w:div w:id="362168126">
          <w:marLeft w:val="0"/>
          <w:marRight w:val="0"/>
          <w:marTop w:val="0"/>
          <w:marBottom w:val="0"/>
          <w:divBdr>
            <w:top w:val="none" w:sz="0" w:space="0" w:color="auto"/>
            <w:left w:val="none" w:sz="0" w:space="0" w:color="auto"/>
            <w:bottom w:val="none" w:sz="0" w:space="0" w:color="auto"/>
            <w:right w:val="none" w:sz="0" w:space="0" w:color="auto"/>
          </w:divBdr>
        </w:div>
        <w:div w:id="504588436">
          <w:marLeft w:val="0"/>
          <w:marRight w:val="0"/>
          <w:marTop w:val="0"/>
          <w:marBottom w:val="0"/>
          <w:divBdr>
            <w:top w:val="none" w:sz="0" w:space="0" w:color="auto"/>
            <w:left w:val="none" w:sz="0" w:space="0" w:color="auto"/>
            <w:bottom w:val="none" w:sz="0" w:space="0" w:color="auto"/>
            <w:right w:val="none" w:sz="0" w:space="0" w:color="auto"/>
          </w:divBdr>
        </w:div>
        <w:div w:id="1309241032">
          <w:marLeft w:val="0"/>
          <w:marRight w:val="0"/>
          <w:marTop w:val="0"/>
          <w:marBottom w:val="0"/>
          <w:divBdr>
            <w:top w:val="none" w:sz="0" w:space="0" w:color="auto"/>
            <w:left w:val="none" w:sz="0" w:space="0" w:color="auto"/>
            <w:bottom w:val="none" w:sz="0" w:space="0" w:color="auto"/>
            <w:right w:val="none" w:sz="0" w:space="0" w:color="auto"/>
          </w:divBdr>
        </w:div>
        <w:div w:id="1470395256">
          <w:marLeft w:val="0"/>
          <w:marRight w:val="0"/>
          <w:marTop w:val="0"/>
          <w:marBottom w:val="0"/>
          <w:divBdr>
            <w:top w:val="none" w:sz="0" w:space="0" w:color="auto"/>
            <w:left w:val="none" w:sz="0" w:space="0" w:color="auto"/>
            <w:bottom w:val="none" w:sz="0" w:space="0" w:color="auto"/>
            <w:right w:val="none" w:sz="0" w:space="0" w:color="auto"/>
          </w:divBdr>
        </w:div>
        <w:div w:id="1725566901">
          <w:marLeft w:val="0"/>
          <w:marRight w:val="0"/>
          <w:marTop w:val="0"/>
          <w:marBottom w:val="0"/>
          <w:divBdr>
            <w:top w:val="none" w:sz="0" w:space="0" w:color="auto"/>
            <w:left w:val="none" w:sz="0" w:space="0" w:color="auto"/>
            <w:bottom w:val="none" w:sz="0" w:space="0" w:color="auto"/>
            <w:right w:val="none" w:sz="0" w:space="0" w:color="auto"/>
          </w:divBdr>
        </w:div>
        <w:div w:id="1915315494">
          <w:marLeft w:val="0"/>
          <w:marRight w:val="0"/>
          <w:marTop w:val="0"/>
          <w:marBottom w:val="0"/>
          <w:divBdr>
            <w:top w:val="none" w:sz="0" w:space="0" w:color="auto"/>
            <w:left w:val="none" w:sz="0" w:space="0" w:color="auto"/>
            <w:bottom w:val="none" w:sz="0" w:space="0" w:color="auto"/>
            <w:right w:val="none" w:sz="0" w:space="0" w:color="auto"/>
          </w:divBdr>
        </w:div>
        <w:div w:id="2024479622">
          <w:marLeft w:val="0"/>
          <w:marRight w:val="0"/>
          <w:marTop w:val="0"/>
          <w:marBottom w:val="0"/>
          <w:divBdr>
            <w:top w:val="none" w:sz="0" w:space="0" w:color="auto"/>
            <w:left w:val="none" w:sz="0" w:space="0" w:color="auto"/>
            <w:bottom w:val="none" w:sz="0" w:space="0" w:color="auto"/>
            <w:right w:val="none" w:sz="0" w:space="0" w:color="auto"/>
          </w:divBdr>
        </w:div>
        <w:div w:id="2080639189">
          <w:marLeft w:val="0"/>
          <w:marRight w:val="0"/>
          <w:marTop w:val="0"/>
          <w:marBottom w:val="0"/>
          <w:divBdr>
            <w:top w:val="none" w:sz="0" w:space="0" w:color="auto"/>
            <w:left w:val="none" w:sz="0" w:space="0" w:color="auto"/>
            <w:bottom w:val="none" w:sz="0" w:space="0" w:color="auto"/>
            <w:right w:val="none" w:sz="0" w:space="0" w:color="auto"/>
          </w:divBdr>
        </w:div>
      </w:divsChild>
    </w:div>
    <w:div w:id="1398936973">
      <w:bodyDiv w:val="1"/>
      <w:marLeft w:val="0"/>
      <w:marRight w:val="0"/>
      <w:marTop w:val="0"/>
      <w:marBottom w:val="0"/>
      <w:divBdr>
        <w:top w:val="none" w:sz="0" w:space="0" w:color="auto"/>
        <w:left w:val="none" w:sz="0" w:space="0" w:color="auto"/>
        <w:bottom w:val="none" w:sz="0" w:space="0" w:color="auto"/>
        <w:right w:val="none" w:sz="0" w:space="0" w:color="auto"/>
      </w:divBdr>
      <w:divsChild>
        <w:div w:id="936912797">
          <w:marLeft w:val="0"/>
          <w:marRight w:val="0"/>
          <w:marTop w:val="0"/>
          <w:marBottom w:val="0"/>
          <w:divBdr>
            <w:top w:val="none" w:sz="0" w:space="0" w:color="auto"/>
            <w:left w:val="none" w:sz="0" w:space="0" w:color="auto"/>
            <w:bottom w:val="none" w:sz="0" w:space="0" w:color="auto"/>
            <w:right w:val="none" w:sz="0" w:space="0" w:color="auto"/>
          </w:divBdr>
        </w:div>
        <w:div w:id="1228224272">
          <w:marLeft w:val="0"/>
          <w:marRight w:val="0"/>
          <w:marTop w:val="0"/>
          <w:marBottom w:val="0"/>
          <w:divBdr>
            <w:top w:val="none" w:sz="0" w:space="0" w:color="auto"/>
            <w:left w:val="none" w:sz="0" w:space="0" w:color="auto"/>
            <w:bottom w:val="none" w:sz="0" w:space="0" w:color="auto"/>
            <w:right w:val="none" w:sz="0" w:space="0" w:color="auto"/>
          </w:divBdr>
        </w:div>
        <w:div w:id="2030132625">
          <w:marLeft w:val="0"/>
          <w:marRight w:val="0"/>
          <w:marTop w:val="0"/>
          <w:marBottom w:val="0"/>
          <w:divBdr>
            <w:top w:val="none" w:sz="0" w:space="0" w:color="auto"/>
            <w:left w:val="none" w:sz="0" w:space="0" w:color="auto"/>
            <w:bottom w:val="none" w:sz="0" w:space="0" w:color="auto"/>
            <w:right w:val="none" w:sz="0" w:space="0" w:color="auto"/>
          </w:divBdr>
        </w:div>
      </w:divsChild>
    </w:div>
    <w:div w:id="1424492400">
      <w:bodyDiv w:val="1"/>
      <w:marLeft w:val="0"/>
      <w:marRight w:val="0"/>
      <w:marTop w:val="0"/>
      <w:marBottom w:val="0"/>
      <w:divBdr>
        <w:top w:val="none" w:sz="0" w:space="0" w:color="auto"/>
        <w:left w:val="none" w:sz="0" w:space="0" w:color="auto"/>
        <w:bottom w:val="none" w:sz="0" w:space="0" w:color="auto"/>
        <w:right w:val="none" w:sz="0" w:space="0" w:color="auto"/>
      </w:divBdr>
      <w:divsChild>
        <w:div w:id="14894287">
          <w:marLeft w:val="0"/>
          <w:marRight w:val="0"/>
          <w:marTop w:val="0"/>
          <w:marBottom w:val="0"/>
          <w:divBdr>
            <w:top w:val="none" w:sz="0" w:space="0" w:color="auto"/>
            <w:left w:val="none" w:sz="0" w:space="0" w:color="auto"/>
            <w:bottom w:val="none" w:sz="0" w:space="0" w:color="auto"/>
            <w:right w:val="none" w:sz="0" w:space="0" w:color="auto"/>
          </w:divBdr>
        </w:div>
        <w:div w:id="22748951">
          <w:marLeft w:val="0"/>
          <w:marRight w:val="0"/>
          <w:marTop w:val="0"/>
          <w:marBottom w:val="0"/>
          <w:divBdr>
            <w:top w:val="none" w:sz="0" w:space="0" w:color="auto"/>
            <w:left w:val="none" w:sz="0" w:space="0" w:color="auto"/>
            <w:bottom w:val="none" w:sz="0" w:space="0" w:color="auto"/>
            <w:right w:val="none" w:sz="0" w:space="0" w:color="auto"/>
          </w:divBdr>
        </w:div>
        <w:div w:id="123936701">
          <w:marLeft w:val="0"/>
          <w:marRight w:val="0"/>
          <w:marTop w:val="0"/>
          <w:marBottom w:val="0"/>
          <w:divBdr>
            <w:top w:val="none" w:sz="0" w:space="0" w:color="auto"/>
            <w:left w:val="none" w:sz="0" w:space="0" w:color="auto"/>
            <w:bottom w:val="none" w:sz="0" w:space="0" w:color="auto"/>
            <w:right w:val="none" w:sz="0" w:space="0" w:color="auto"/>
          </w:divBdr>
        </w:div>
        <w:div w:id="144126281">
          <w:marLeft w:val="0"/>
          <w:marRight w:val="0"/>
          <w:marTop w:val="0"/>
          <w:marBottom w:val="0"/>
          <w:divBdr>
            <w:top w:val="none" w:sz="0" w:space="0" w:color="auto"/>
            <w:left w:val="none" w:sz="0" w:space="0" w:color="auto"/>
            <w:bottom w:val="none" w:sz="0" w:space="0" w:color="auto"/>
            <w:right w:val="none" w:sz="0" w:space="0" w:color="auto"/>
          </w:divBdr>
        </w:div>
        <w:div w:id="174073882">
          <w:marLeft w:val="0"/>
          <w:marRight w:val="0"/>
          <w:marTop w:val="0"/>
          <w:marBottom w:val="0"/>
          <w:divBdr>
            <w:top w:val="none" w:sz="0" w:space="0" w:color="auto"/>
            <w:left w:val="none" w:sz="0" w:space="0" w:color="auto"/>
            <w:bottom w:val="none" w:sz="0" w:space="0" w:color="auto"/>
            <w:right w:val="none" w:sz="0" w:space="0" w:color="auto"/>
          </w:divBdr>
        </w:div>
        <w:div w:id="231619301">
          <w:marLeft w:val="0"/>
          <w:marRight w:val="0"/>
          <w:marTop w:val="0"/>
          <w:marBottom w:val="0"/>
          <w:divBdr>
            <w:top w:val="none" w:sz="0" w:space="0" w:color="auto"/>
            <w:left w:val="none" w:sz="0" w:space="0" w:color="auto"/>
            <w:bottom w:val="none" w:sz="0" w:space="0" w:color="auto"/>
            <w:right w:val="none" w:sz="0" w:space="0" w:color="auto"/>
          </w:divBdr>
        </w:div>
        <w:div w:id="266886457">
          <w:marLeft w:val="0"/>
          <w:marRight w:val="0"/>
          <w:marTop w:val="0"/>
          <w:marBottom w:val="0"/>
          <w:divBdr>
            <w:top w:val="none" w:sz="0" w:space="0" w:color="auto"/>
            <w:left w:val="none" w:sz="0" w:space="0" w:color="auto"/>
            <w:bottom w:val="none" w:sz="0" w:space="0" w:color="auto"/>
            <w:right w:val="none" w:sz="0" w:space="0" w:color="auto"/>
          </w:divBdr>
        </w:div>
        <w:div w:id="271673160">
          <w:marLeft w:val="0"/>
          <w:marRight w:val="0"/>
          <w:marTop w:val="0"/>
          <w:marBottom w:val="0"/>
          <w:divBdr>
            <w:top w:val="none" w:sz="0" w:space="0" w:color="auto"/>
            <w:left w:val="none" w:sz="0" w:space="0" w:color="auto"/>
            <w:bottom w:val="none" w:sz="0" w:space="0" w:color="auto"/>
            <w:right w:val="none" w:sz="0" w:space="0" w:color="auto"/>
          </w:divBdr>
        </w:div>
        <w:div w:id="524758057">
          <w:marLeft w:val="0"/>
          <w:marRight w:val="0"/>
          <w:marTop w:val="0"/>
          <w:marBottom w:val="0"/>
          <w:divBdr>
            <w:top w:val="none" w:sz="0" w:space="0" w:color="auto"/>
            <w:left w:val="none" w:sz="0" w:space="0" w:color="auto"/>
            <w:bottom w:val="none" w:sz="0" w:space="0" w:color="auto"/>
            <w:right w:val="none" w:sz="0" w:space="0" w:color="auto"/>
          </w:divBdr>
        </w:div>
        <w:div w:id="545995326">
          <w:marLeft w:val="0"/>
          <w:marRight w:val="0"/>
          <w:marTop w:val="0"/>
          <w:marBottom w:val="0"/>
          <w:divBdr>
            <w:top w:val="none" w:sz="0" w:space="0" w:color="auto"/>
            <w:left w:val="none" w:sz="0" w:space="0" w:color="auto"/>
            <w:bottom w:val="none" w:sz="0" w:space="0" w:color="auto"/>
            <w:right w:val="none" w:sz="0" w:space="0" w:color="auto"/>
          </w:divBdr>
        </w:div>
        <w:div w:id="636880283">
          <w:marLeft w:val="0"/>
          <w:marRight w:val="0"/>
          <w:marTop w:val="0"/>
          <w:marBottom w:val="0"/>
          <w:divBdr>
            <w:top w:val="none" w:sz="0" w:space="0" w:color="auto"/>
            <w:left w:val="none" w:sz="0" w:space="0" w:color="auto"/>
            <w:bottom w:val="none" w:sz="0" w:space="0" w:color="auto"/>
            <w:right w:val="none" w:sz="0" w:space="0" w:color="auto"/>
          </w:divBdr>
        </w:div>
        <w:div w:id="656423374">
          <w:marLeft w:val="0"/>
          <w:marRight w:val="0"/>
          <w:marTop w:val="0"/>
          <w:marBottom w:val="0"/>
          <w:divBdr>
            <w:top w:val="none" w:sz="0" w:space="0" w:color="auto"/>
            <w:left w:val="none" w:sz="0" w:space="0" w:color="auto"/>
            <w:bottom w:val="none" w:sz="0" w:space="0" w:color="auto"/>
            <w:right w:val="none" w:sz="0" w:space="0" w:color="auto"/>
          </w:divBdr>
        </w:div>
        <w:div w:id="660280415">
          <w:marLeft w:val="0"/>
          <w:marRight w:val="0"/>
          <w:marTop w:val="0"/>
          <w:marBottom w:val="0"/>
          <w:divBdr>
            <w:top w:val="none" w:sz="0" w:space="0" w:color="auto"/>
            <w:left w:val="none" w:sz="0" w:space="0" w:color="auto"/>
            <w:bottom w:val="none" w:sz="0" w:space="0" w:color="auto"/>
            <w:right w:val="none" w:sz="0" w:space="0" w:color="auto"/>
          </w:divBdr>
        </w:div>
        <w:div w:id="664864249">
          <w:marLeft w:val="0"/>
          <w:marRight w:val="0"/>
          <w:marTop w:val="0"/>
          <w:marBottom w:val="0"/>
          <w:divBdr>
            <w:top w:val="none" w:sz="0" w:space="0" w:color="auto"/>
            <w:left w:val="none" w:sz="0" w:space="0" w:color="auto"/>
            <w:bottom w:val="none" w:sz="0" w:space="0" w:color="auto"/>
            <w:right w:val="none" w:sz="0" w:space="0" w:color="auto"/>
          </w:divBdr>
        </w:div>
        <w:div w:id="852650988">
          <w:marLeft w:val="0"/>
          <w:marRight w:val="0"/>
          <w:marTop w:val="0"/>
          <w:marBottom w:val="0"/>
          <w:divBdr>
            <w:top w:val="none" w:sz="0" w:space="0" w:color="auto"/>
            <w:left w:val="none" w:sz="0" w:space="0" w:color="auto"/>
            <w:bottom w:val="none" w:sz="0" w:space="0" w:color="auto"/>
            <w:right w:val="none" w:sz="0" w:space="0" w:color="auto"/>
          </w:divBdr>
        </w:div>
        <w:div w:id="855382333">
          <w:marLeft w:val="0"/>
          <w:marRight w:val="0"/>
          <w:marTop w:val="0"/>
          <w:marBottom w:val="0"/>
          <w:divBdr>
            <w:top w:val="none" w:sz="0" w:space="0" w:color="auto"/>
            <w:left w:val="none" w:sz="0" w:space="0" w:color="auto"/>
            <w:bottom w:val="none" w:sz="0" w:space="0" w:color="auto"/>
            <w:right w:val="none" w:sz="0" w:space="0" w:color="auto"/>
          </w:divBdr>
        </w:div>
        <w:div w:id="914127657">
          <w:marLeft w:val="0"/>
          <w:marRight w:val="0"/>
          <w:marTop w:val="0"/>
          <w:marBottom w:val="0"/>
          <w:divBdr>
            <w:top w:val="none" w:sz="0" w:space="0" w:color="auto"/>
            <w:left w:val="none" w:sz="0" w:space="0" w:color="auto"/>
            <w:bottom w:val="none" w:sz="0" w:space="0" w:color="auto"/>
            <w:right w:val="none" w:sz="0" w:space="0" w:color="auto"/>
          </w:divBdr>
        </w:div>
        <w:div w:id="935210870">
          <w:marLeft w:val="0"/>
          <w:marRight w:val="0"/>
          <w:marTop w:val="0"/>
          <w:marBottom w:val="0"/>
          <w:divBdr>
            <w:top w:val="none" w:sz="0" w:space="0" w:color="auto"/>
            <w:left w:val="none" w:sz="0" w:space="0" w:color="auto"/>
            <w:bottom w:val="none" w:sz="0" w:space="0" w:color="auto"/>
            <w:right w:val="none" w:sz="0" w:space="0" w:color="auto"/>
          </w:divBdr>
        </w:div>
        <w:div w:id="972563833">
          <w:marLeft w:val="0"/>
          <w:marRight w:val="0"/>
          <w:marTop w:val="0"/>
          <w:marBottom w:val="0"/>
          <w:divBdr>
            <w:top w:val="none" w:sz="0" w:space="0" w:color="auto"/>
            <w:left w:val="none" w:sz="0" w:space="0" w:color="auto"/>
            <w:bottom w:val="none" w:sz="0" w:space="0" w:color="auto"/>
            <w:right w:val="none" w:sz="0" w:space="0" w:color="auto"/>
          </w:divBdr>
        </w:div>
        <w:div w:id="1035885454">
          <w:marLeft w:val="0"/>
          <w:marRight w:val="0"/>
          <w:marTop w:val="0"/>
          <w:marBottom w:val="0"/>
          <w:divBdr>
            <w:top w:val="none" w:sz="0" w:space="0" w:color="auto"/>
            <w:left w:val="none" w:sz="0" w:space="0" w:color="auto"/>
            <w:bottom w:val="none" w:sz="0" w:space="0" w:color="auto"/>
            <w:right w:val="none" w:sz="0" w:space="0" w:color="auto"/>
          </w:divBdr>
        </w:div>
        <w:div w:id="1110736456">
          <w:marLeft w:val="0"/>
          <w:marRight w:val="0"/>
          <w:marTop w:val="0"/>
          <w:marBottom w:val="0"/>
          <w:divBdr>
            <w:top w:val="none" w:sz="0" w:space="0" w:color="auto"/>
            <w:left w:val="none" w:sz="0" w:space="0" w:color="auto"/>
            <w:bottom w:val="none" w:sz="0" w:space="0" w:color="auto"/>
            <w:right w:val="none" w:sz="0" w:space="0" w:color="auto"/>
          </w:divBdr>
        </w:div>
        <w:div w:id="1121604744">
          <w:marLeft w:val="0"/>
          <w:marRight w:val="0"/>
          <w:marTop w:val="0"/>
          <w:marBottom w:val="0"/>
          <w:divBdr>
            <w:top w:val="none" w:sz="0" w:space="0" w:color="auto"/>
            <w:left w:val="none" w:sz="0" w:space="0" w:color="auto"/>
            <w:bottom w:val="none" w:sz="0" w:space="0" w:color="auto"/>
            <w:right w:val="none" w:sz="0" w:space="0" w:color="auto"/>
          </w:divBdr>
        </w:div>
        <w:div w:id="1252348673">
          <w:marLeft w:val="0"/>
          <w:marRight w:val="0"/>
          <w:marTop w:val="0"/>
          <w:marBottom w:val="0"/>
          <w:divBdr>
            <w:top w:val="none" w:sz="0" w:space="0" w:color="auto"/>
            <w:left w:val="none" w:sz="0" w:space="0" w:color="auto"/>
            <w:bottom w:val="none" w:sz="0" w:space="0" w:color="auto"/>
            <w:right w:val="none" w:sz="0" w:space="0" w:color="auto"/>
          </w:divBdr>
        </w:div>
        <w:div w:id="1276327662">
          <w:marLeft w:val="0"/>
          <w:marRight w:val="0"/>
          <w:marTop w:val="0"/>
          <w:marBottom w:val="0"/>
          <w:divBdr>
            <w:top w:val="none" w:sz="0" w:space="0" w:color="auto"/>
            <w:left w:val="none" w:sz="0" w:space="0" w:color="auto"/>
            <w:bottom w:val="none" w:sz="0" w:space="0" w:color="auto"/>
            <w:right w:val="none" w:sz="0" w:space="0" w:color="auto"/>
          </w:divBdr>
        </w:div>
        <w:div w:id="1335717847">
          <w:marLeft w:val="0"/>
          <w:marRight w:val="0"/>
          <w:marTop w:val="0"/>
          <w:marBottom w:val="0"/>
          <w:divBdr>
            <w:top w:val="none" w:sz="0" w:space="0" w:color="auto"/>
            <w:left w:val="none" w:sz="0" w:space="0" w:color="auto"/>
            <w:bottom w:val="none" w:sz="0" w:space="0" w:color="auto"/>
            <w:right w:val="none" w:sz="0" w:space="0" w:color="auto"/>
          </w:divBdr>
        </w:div>
        <w:div w:id="1382946091">
          <w:marLeft w:val="0"/>
          <w:marRight w:val="0"/>
          <w:marTop w:val="0"/>
          <w:marBottom w:val="0"/>
          <w:divBdr>
            <w:top w:val="none" w:sz="0" w:space="0" w:color="auto"/>
            <w:left w:val="none" w:sz="0" w:space="0" w:color="auto"/>
            <w:bottom w:val="none" w:sz="0" w:space="0" w:color="auto"/>
            <w:right w:val="none" w:sz="0" w:space="0" w:color="auto"/>
          </w:divBdr>
        </w:div>
        <w:div w:id="1465000644">
          <w:marLeft w:val="0"/>
          <w:marRight w:val="0"/>
          <w:marTop w:val="0"/>
          <w:marBottom w:val="0"/>
          <w:divBdr>
            <w:top w:val="none" w:sz="0" w:space="0" w:color="auto"/>
            <w:left w:val="none" w:sz="0" w:space="0" w:color="auto"/>
            <w:bottom w:val="none" w:sz="0" w:space="0" w:color="auto"/>
            <w:right w:val="none" w:sz="0" w:space="0" w:color="auto"/>
          </w:divBdr>
        </w:div>
        <w:div w:id="1480801744">
          <w:marLeft w:val="0"/>
          <w:marRight w:val="0"/>
          <w:marTop w:val="0"/>
          <w:marBottom w:val="0"/>
          <w:divBdr>
            <w:top w:val="none" w:sz="0" w:space="0" w:color="auto"/>
            <w:left w:val="none" w:sz="0" w:space="0" w:color="auto"/>
            <w:bottom w:val="none" w:sz="0" w:space="0" w:color="auto"/>
            <w:right w:val="none" w:sz="0" w:space="0" w:color="auto"/>
          </w:divBdr>
        </w:div>
        <w:div w:id="1552571965">
          <w:marLeft w:val="0"/>
          <w:marRight w:val="0"/>
          <w:marTop w:val="0"/>
          <w:marBottom w:val="0"/>
          <w:divBdr>
            <w:top w:val="none" w:sz="0" w:space="0" w:color="auto"/>
            <w:left w:val="none" w:sz="0" w:space="0" w:color="auto"/>
            <w:bottom w:val="none" w:sz="0" w:space="0" w:color="auto"/>
            <w:right w:val="none" w:sz="0" w:space="0" w:color="auto"/>
          </w:divBdr>
        </w:div>
        <w:div w:id="1561594827">
          <w:marLeft w:val="0"/>
          <w:marRight w:val="0"/>
          <w:marTop w:val="0"/>
          <w:marBottom w:val="0"/>
          <w:divBdr>
            <w:top w:val="none" w:sz="0" w:space="0" w:color="auto"/>
            <w:left w:val="none" w:sz="0" w:space="0" w:color="auto"/>
            <w:bottom w:val="none" w:sz="0" w:space="0" w:color="auto"/>
            <w:right w:val="none" w:sz="0" w:space="0" w:color="auto"/>
          </w:divBdr>
        </w:div>
        <w:div w:id="1588730489">
          <w:marLeft w:val="0"/>
          <w:marRight w:val="0"/>
          <w:marTop w:val="0"/>
          <w:marBottom w:val="0"/>
          <w:divBdr>
            <w:top w:val="none" w:sz="0" w:space="0" w:color="auto"/>
            <w:left w:val="none" w:sz="0" w:space="0" w:color="auto"/>
            <w:bottom w:val="none" w:sz="0" w:space="0" w:color="auto"/>
            <w:right w:val="none" w:sz="0" w:space="0" w:color="auto"/>
          </w:divBdr>
        </w:div>
        <w:div w:id="1594360764">
          <w:marLeft w:val="0"/>
          <w:marRight w:val="0"/>
          <w:marTop w:val="0"/>
          <w:marBottom w:val="0"/>
          <w:divBdr>
            <w:top w:val="none" w:sz="0" w:space="0" w:color="auto"/>
            <w:left w:val="none" w:sz="0" w:space="0" w:color="auto"/>
            <w:bottom w:val="none" w:sz="0" w:space="0" w:color="auto"/>
            <w:right w:val="none" w:sz="0" w:space="0" w:color="auto"/>
          </w:divBdr>
        </w:div>
        <w:div w:id="1613393261">
          <w:marLeft w:val="0"/>
          <w:marRight w:val="0"/>
          <w:marTop w:val="0"/>
          <w:marBottom w:val="0"/>
          <w:divBdr>
            <w:top w:val="none" w:sz="0" w:space="0" w:color="auto"/>
            <w:left w:val="none" w:sz="0" w:space="0" w:color="auto"/>
            <w:bottom w:val="none" w:sz="0" w:space="0" w:color="auto"/>
            <w:right w:val="none" w:sz="0" w:space="0" w:color="auto"/>
          </w:divBdr>
        </w:div>
        <w:div w:id="1613901134">
          <w:marLeft w:val="0"/>
          <w:marRight w:val="0"/>
          <w:marTop w:val="0"/>
          <w:marBottom w:val="0"/>
          <w:divBdr>
            <w:top w:val="none" w:sz="0" w:space="0" w:color="auto"/>
            <w:left w:val="none" w:sz="0" w:space="0" w:color="auto"/>
            <w:bottom w:val="none" w:sz="0" w:space="0" w:color="auto"/>
            <w:right w:val="none" w:sz="0" w:space="0" w:color="auto"/>
          </w:divBdr>
        </w:div>
        <w:div w:id="1644849956">
          <w:marLeft w:val="0"/>
          <w:marRight w:val="0"/>
          <w:marTop w:val="0"/>
          <w:marBottom w:val="0"/>
          <w:divBdr>
            <w:top w:val="none" w:sz="0" w:space="0" w:color="auto"/>
            <w:left w:val="none" w:sz="0" w:space="0" w:color="auto"/>
            <w:bottom w:val="none" w:sz="0" w:space="0" w:color="auto"/>
            <w:right w:val="none" w:sz="0" w:space="0" w:color="auto"/>
          </w:divBdr>
        </w:div>
        <w:div w:id="1693922971">
          <w:marLeft w:val="0"/>
          <w:marRight w:val="0"/>
          <w:marTop w:val="0"/>
          <w:marBottom w:val="0"/>
          <w:divBdr>
            <w:top w:val="none" w:sz="0" w:space="0" w:color="auto"/>
            <w:left w:val="none" w:sz="0" w:space="0" w:color="auto"/>
            <w:bottom w:val="none" w:sz="0" w:space="0" w:color="auto"/>
            <w:right w:val="none" w:sz="0" w:space="0" w:color="auto"/>
          </w:divBdr>
        </w:div>
        <w:div w:id="1699047140">
          <w:marLeft w:val="0"/>
          <w:marRight w:val="0"/>
          <w:marTop w:val="0"/>
          <w:marBottom w:val="0"/>
          <w:divBdr>
            <w:top w:val="none" w:sz="0" w:space="0" w:color="auto"/>
            <w:left w:val="none" w:sz="0" w:space="0" w:color="auto"/>
            <w:bottom w:val="none" w:sz="0" w:space="0" w:color="auto"/>
            <w:right w:val="none" w:sz="0" w:space="0" w:color="auto"/>
          </w:divBdr>
        </w:div>
        <w:div w:id="1713118633">
          <w:marLeft w:val="0"/>
          <w:marRight w:val="0"/>
          <w:marTop w:val="0"/>
          <w:marBottom w:val="0"/>
          <w:divBdr>
            <w:top w:val="none" w:sz="0" w:space="0" w:color="auto"/>
            <w:left w:val="none" w:sz="0" w:space="0" w:color="auto"/>
            <w:bottom w:val="none" w:sz="0" w:space="0" w:color="auto"/>
            <w:right w:val="none" w:sz="0" w:space="0" w:color="auto"/>
          </w:divBdr>
        </w:div>
        <w:div w:id="1755515179">
          <w:marLeft w:val="0"/>
          <w:marRight w:val="0"/>
          <w:marTop w:val="0"/>
          <w:marBottom w:val="0"/>
          <w:divBdr>
            <w:top w:val="none" w:sz="0" w:space="0" w:color="auto"/>
            <w:left w:val="none" w:sz="0" w:space="0" w:color="auto"/>
            <w:bottom w:val="none" w:sz="0" w:space="0" w:color="auto"/>
            <w:right w:val="none" w:sz="0" w:space="0" w:color="auto"/>
          </w:divBdr>
        </w:div>
        <w:div w:id="1846168938">
          <w:marLeft w:val="0"/>
          <w:marRight w:val="0"/>
          <w:marTop w:val="0"/>
          <w:marBottom w:val="0"/>
          <w:divBdr>
            <w:top w:val="none" w:sz="0" w:space="0" w:color="auto"/>
            <w:left w:val="none" w:sz="0" w:space="0" w:color="auto"/>
            <w:bottom w:val="none" w:sz="0" w:space="0" w:color="auto"/>
            <w:right w:val="none" w:sz="0" w:space="0" w:color="auto"/>
          </w:divBdr>
        </w:div>
        <w:div w:id="1922907061">
          <w:marLeft w:val="0"/>
          <w:marRight w:val="0"/>
          <w:marTop w:val="0"/>
          <w:marBottom w:val="0"/>
          <w:divBdr>
            <w:top w:val="none" w:sz="0" w:space="0" w:color="auto"/>
            <w:left w:val="none" w:sz="0" w:space="0" w:color="auto"/>
            <w:bottom w:val="none" w:sz="0" w:space="0" w:color="auto"/>
            <w:right w:val="none" w:sz="0" w:space="0" w:color="auto"/>
          </w:divBdr>
        </w:div>
        <w:div w:id="1930112138">
          <w:marLeft w:val="0"/>
          <w:marRight w:val="0"/>
          <w:marTop w:val="0"/>
          <w:marBottom w:val="0"/>
          <w:divBdr>
            <w:top w:val="none" w:sz="0" w:space="0" w:color="auto"/>
            <w:left w:val="none" w:sz="0" w:space="0" w:color="auto"/>
            <w:bottom w:val="none" w:sz="0" w:space="0" w:color="auto"/>
            <w:right w:val="none" w:sz="0" w:space="0" w:color="auto"/>
          </w:divBdr>
        </w:div>
        <w:div w:id="1968386094">
          <w:marLeft w:val="0"/>
          <w:marRight w:val="0"/>
          <w:marTop w:val="0"/>
          <w:marBottom w:val="0"/>
          <w:divBdr>
            <w:top w:val="none" w:sz="0" w:space="0" w:color="auto"/>
            <w:left w:val="none" w:sz="0" w:space="0" w:color="auto"/>
            <w:bottom w:val="none" w:sz="0" w:space="0" w:color="auto"/>
            <w:right w:val="none" w:sz="0" w:space="0" w:color="auto"/>
          </w:divBdr>
        </w:div>
        <w:div w:id="2022852292">
          <w:marLeft w:val="0"/>
          <w:marRight w:val="0"/>
          <w:marTop w:val="0"/>
          <w:marBottom w:val="0"/>
          <w:divBdr>
            <w:top w:val="none" w:sz="0" w:space="0" w:color="auto"/>
            <w:left w:val="none" w:sz="0" w:space="0" w:color="auto"/>
            <w:bottom w:val="none" w:sz="0" w:space="0" w:color="auto"/>
            <w:right w:val="none" w:sz="0" w:space="0" w:color="auto"/>
          </w:divBdr>
        </w:div>
        <w:div w:id="2027779814">
          <w:marLeft w:val="0"/>
          <w:marRight w:val="0"/>
          <w:marTop w:val="0"/>
          <w:marBottom w:val="0"/>
          <w:divBdr>
            <w:top w:val="none" w:sz="0" w:space="0" w:color="auto"/>
            <w:left w:val="none" w:sz="0" w:space="0" w:color="auto"/>
            <w:bottom w:val="none" w:sz="0" w:space="0" w:color="auto"/>
            <w:right w:val="none" w:sz="0" w:space="0" w:color="auto"/>
          </w:divBdr>
        </w:div>
        <w:div w:id="2031565176">
          <w:marLeft w:val="0"/>
          <w:marRight w:val="0"/>
          <w:marTop w:val="0"/>
          <w:marBottom w:val="0"/>
          <w:divBdr>
            <w:top w:val="none" w:sz="0" w:space="0" w:color="auto"/>
            <w:left w:val="none" w:sz="0" w:space="0" w:color="auto"/>
            <w:bottom w:val="none" w:sz="0" w:space="0" w:color="auto"/>
            <w:right w:val="none" w:sz="0" w:space="0" w:color="auto"/>
          </w:divBdr>
        </w:div>
        <w:div w:id="2142191443">
          <w:marLeft w:val="0"/>
          <w:marRight w:val="0"/>
          <w:marTop w:val="0"/>
          <w:marBottom w:val="0"/>
          <w:divBdr>
            <w:top w:val="none" w:sz="0" w:space="0" w:color="auto"/>
            <w:left w:val="none" w:sz="0" w:space="0" w:color="auto"/>
            <w:bottom w:val="none" w:sz="0" w:space="0" w:color="auto"/>
            <w:right w:val="none" w:sz="0" w:space="0" w:color="auto"/>
          </w:divBdr>
        </w:div>
      </w:divsChild>
    </w:div>
    <w:div w:id="1497067859">
      <w:bodyDiv w:val="1"/>
      <w:marLeft w:val="0"/>
      <w:marRight w:val="0"/>
      <w:marTop w:val="0"/>
      <w:marBottom w:val="0"/>
      <w:divBdr>
        <w:top w:val="none" w:sz="0" w:space="0" w:color="auto"/>
        <w:left w:val="none" w:sz="0" w:space="0" w:color="auto"/>
        <w:bottom w:val="none" w:sz="0" w:space="0" w:color="auto"/>
        <w:right w:val="none" w:sz="0" w:space="0" w:color="auto"/>
      </w:divBdr>
      <w:divsChild>
        <w:div w:id="76755284">
          <w:marLeft w:val="0"/>
          <w:marRight w:val="0"/>
          <w:marTop w:val="0"/>
          <w:marBottom w:val="0"/>
          <w:divBdr>
            <w:top w:val="none" w:sz="0" w:space="0" w:color="auto"/>
            <w:left w:val="none" w:sz="0" w:space="0" w:color="auto"/>
            <w:bottom w:val="none" w:sz="0" w:space="0" w:color="auto"/>
            <w:right w:val="none" w:sz="0" w:space="0" w:color="auto"/>
          </w:divBdr>
        </w:div>
        <w:div w:id="135731055">
          <w:marLeft w:val="0"/>
          <w:marRight w:val="0"/>
          <w:marTop w:val="0"/>
          <w:marBottom w:val="0"/>
          <w:divBdr>
            <w:top w:val="none" w:sz="0" w:space="0" w:color="auto"/>
            <w:left w:val="none" w:sz="0" w:space="0" w:color="auto"/>
            <w:bottom w:val="none" w:sz="0" w:space="0" w:color="auto"/>
            <w:right w:val="none" w:sz="0" w:space="0" w:color="auto"/>
          </w:divBdr>
        </w:div>
        <w:div w:id="209654706">
          <w:marLeft w:val="0"/>
          <w:marRight w:val="0"/>
          <w:marTop w:val="0"/>
          <w:marBottom w:val="0"/>
          <w:divBdr>
            <w:top w:val="none" w:sz="0" w:space="0" w:color="auto"/>
            <w:left w:val="none" w:sz="0" w:space="0" w:color="auto"/>
            <w:bottom w:val="none" w:sz="0" w:space="0" w:color="auto"/>
            <w:right w:val="none" w:sz="0" w:space="0" w:color="auto"/>
          </w:divBdr>
        </w:div>
        <w:div w:id="214585122">
          <w:marLeft w:val="0"/>
          <w:marRight w:val="0"/>
          <w:marTop w:val="0"/>
          <w:marBottom w:val="0"/>
          <w:divBdr>
            <w:top w:val="none" w:sz="0" w:space="0" w:color="auto"/>
            <w:left w:val="none" w:sz="0" w:space="0" w:color="auto"/>
            <w:bottom w:val="none" w:sz="0" w:space="0" w:color="auto"/>
            <w:right w:val="none" w:sz="0" w:space="0" w:color="auto"/>
          </w:divBdr>
        </w:div>
        <w:div w:id="433404221">
          <w:marLeft w:val="0"/>
          <w:marRight w:val="0"/>
          <w:marTop w:val="0"/>
          <w:marBottom w:val="0"/>
          <w:divBdr>
            <w:top w:val="none" w:sz="0" w:space="0" w:color="auto"/>
            <w:left w:val="none" w:sz="0" w:space="0" w:color="auto"/>
            <w:bottom w:val="none" w:sz="0" w:space="0" w:color="auto"/>
            <w:right w:val="none" w:sz="0" w:space="0" w:color="auto"/>
          </w:divBdr>
        </w:div>
        <w:div w:id="768235591">
          <w:marLeft w:val="0"/>
          <w:marRight w:val="0"/>
          <w:marTop w:val="0"/>
          <w:marBottom w:val="0"/>
          <w:divBdr>
            <w:top w:val="none" w:sz="0" w:space="0" w:color="auto"/>
            <w:left w:val="none" w:sz="0" w:space="0" w:color="auto"/>
            <w:bottom w:val="none" w:sz="0" w:space="0" w:color="auto"/>
            <w:right w:val="none" w:sz="0" w:space="0" w:color="auto"/>
          </w:divBdr>
        </w:div>
        <w:div w:id="943339013">
          <w:marLeft w:val="0"/>
          <w:marRight w:val="0"/>
          <w:marTop w:val="0"/>
          <w:marBottom w:val="0"/>
          <w:divBdr>
            <w:top w:val="none" w:sz="0" w:space="0" w:color="auto"/>
            <w:left w:val="none" w:sz="0" w:space="0" w:color="auto"/>
            <w:bottom w:val="none" w:sz="0" w:space="0" w:color="auto"/>
            <w:right w:val="none" w:sz="0" w:space="0" w:color="auto"/>
          </w:divBdr>
        </w:div>
        <w:div w:id="952594164">
          <w:marLeft w:val="0"/>
          <w:marRight w:val="0"/>
          <w:marTop w:val="0"/>
          <w:marBottom w:val="0"/>
          <w:divBdr>
            <w:top w:val="none" w:sz="0" w:space="0" w:color="auto"/>
            <w:left w:val="none" w:sz="0" w:space="0" w:color="auto"/>
            <w:bottom w:val="none" w:sz="0" w:space="0" w:color="auto"/>
            <w:right w:val="none" w:sz="0" w:space="0" w:color="auto"/>
          </w:divBdr>
        </w:div>
        <w:div w:id="1070228309">
          <w:marLeft w:val="0"/>
          <w:marRight w:val="0"/>
          <w:marTop w:val="0"/>
          <w:marBottom w:val="0"/>
          <w:divBdr>
            <w:top w:val="none" w:sz="0" w:space="0" w:color="auto"/>
            <w:left w:val="none" w:sz="0" w:space="0" w:color="auto"/>
            <w:bottom w:val="none" w:sz="0" w:space="0" w:color="auto"/>
            <w:right w:val="none" w:sz="0" w:space="0" w:color="auto"/>
          </w:divBdr>
        </w:div>
        <w:div w:id="1370572331">
          <w:marLeft w:val="0"/>
          <w:marRight w:val="0"/>
          <w:marTop w:val="0"/>
          <w:marBottom w:val="0"/>
          <w:divBdr>
            <w:top w:val="none" w:sz="0" w:space="0" w:color="auto"/>
            <w:left w:val="none" w:sz="0" w:space="0" w:color="auto"/>
            <w:bottom w:val="none" w:sz="0" w:space="0" w:color="auto"/>
            <w:right w:val="none" w:sz="0" w:space="0" w:color="auto"/>
          </w:divBdr>
        </w:div>
        <w:div w:id="1538273351">
          <w:marLeft w:val="0"/>
          <w:marRight w:val="0"/>
          <w:marTop w:val="0"/>
          <w:marBottom w:val="0"/>
          <w:divBdr>
            <w:top w:val="none" w:sz="0" w:space="0" w:color="auto"/>
            <w:left w:val="none" w:sz="0" w:space="0" w:color="auto"/>
            <w:bottom w:val="none" w:sz="0" w:space="0" w:color="auto"/>
            <w:right w:val="none" w:sz="0" w:space="0" w:color="auto"/>
          </w:divBdr>
        </w:div>
        <w:div w:id="1571380414">
          <w:marLeft w:val="0"/>
          <w:marRight w:val="0"/>
          <w:marTop w:val="0"/>
          <w:marBottom w:val="0"/>
          <w:divBdr>
            <w:top w:val="none" w:sz="0" w:space="0" w:color="auto"/>
            <w:left w:val="none" w:sz="0" w:space="0" w:color="auto"/>
            <w:bottom w:val="none" w:sz="0" w:space="0" w:color="auto"/>
            <w:right w:val="none" w:sz="0" w:space="0" w:color="auto"/>
          </w:divBdr>
        </w:div>
        <w:div w:id="1933857881">
          <w:marLeft w:val="0"/>
          <w:marRight w:val="0"/>
          <w:marTop w:val="0"/>
          <w:marBottom w:val="0"/>
          <w:divBdr>
            <w:top w:val="none" w:sz="0" w:space="0" w:color="auto"/>
            <w:left w:val="none" w:sz="0" w:space="0" w:color="auto"/>
            <w:bottom w:val="none" w:sz="0" w:space="0" w:color="auto"/>
            <w:right w:val="none" w:sz="0" w:space="0" w:color="auto"/>
          </w:divBdr>
        </w:div>
        <w:div w:id="2024093215">
          <w:marLeft w:val="0"/>
          <w:marRight w:val="0"/>
          <w:marTop w:val="0"/>
          <w:marBottom w:val="0"/>
          <w:divBdr>
            <w:top w:val="none" w:sz="0" w:space="0" w:color="auto"/>
            <w:left w:val="none" w:sz="0" w:space="0" w:color="auto"/>
            <w:bottom w:val="none" w:sz="0" w:space="0" w:color="auto"/>
            <w:right w:val="none" w:sz="0" w:space="0" w:color="auto"/>
          </w:divBdr>
        </w:div>
        <w:div w:id="2060202794">
          <w:marLeft w:val="0"/>
          <w:marRight w:val="0"/>
          <w:marTop w:val="0"/>
          <w:marBottom w:val="0"/>
          <w:divBdr>
            <w:top w:val="none" w:sz="0" w:space="0" w:color="auto"/>
            <w:left w:val="none" w:sz="0" w:space="0" w:color="auto"/>
            <w:bottom w:val="none" w:sz="0" w:space="0" w:color="auto"/>
            <w:right w:val="none" w:sz="0" w:space="0" w:color="auto"/>
          </w:divBdr>
        </w:div>
      </w:divsChild>
    </w:div>
    <w:div w:id="1529490641">
      <w:bodyDiv w:val="1"/>
      <w:marLeft w:val="0"/>
      <w:marRight w:val="0"/>
      <w:marTop w:val="0"/>
      <w:marBottom w:val="0"/>
      <w:divBdr>
        <w:top w:val="none" w:sz="0" w:space="0" w:color="auto"/>
        <w:left w:val="none" w:sz="0" w:space="0" w:color="auto"/>
        <w:bottom w:val="none" w:sz="0" w:space="0" w:color="auto"/>
        <w:right w:val="none" w:sz="0" w:space="0" w:color="auto"/>
      </w:divBdr>
    </w:div>
    <w:div w:id="1554579565">
      <w:bodyDiv w:val="1"/>
      <w:marLeft w:val="0"/>
      <w:marRight w:val="0"/>
      <w:marTop w:val="0"/>
      <w:marBottom w:val="0"/>
      <w:divBdr>
        <w:top w:val="none" w:sz="0" w:space="0" w:color="auto"/>
        <w:left w:val="none" w:sz="0" w:space="0" w:color="auto"/>
        <w:bottom w:val="none" w:sz="0" w:space="0" w:color="auto"/>
        <w:right w:val="none" w:sz="0" w:space="0" w:color="auto"/>
      </w:divBdr>
      <w:divsChild>
        <w:div w:id="783421340">
          <w:marLeft w:val="0"/>
          <w:marRight w:val="0"/>
          <w:marTop w:val="0"/>
          <w:marBottom w:val="0"/>
          <w:divBdr>
            <w:top w:val="none" w:sz="0" w:space="0" w:color="auto"/>
            <w:left w:val="none" w:sz="0" w:space="0" w:color="auto"/>
            <w:bottom w:val="none" w:sz="0" w:space="0" w:color="auto"/>
            <w:right w:val="none" w:sz="0" w:space="0" w:color="auto"/>
          </w:divBdr>
        </w:div>
        <w:div w:id="1301152948">
          <w:marLeft w:val="0"/>
          <w:marRight w:val="0"/>
          <w:marTop w:val="0"/>
          <w:marBottom w:val="0"/>
          <w:divBdr>
            <w:top w:val="none" w:sz="0" w:space="0" w:color="auto"/>
            <w:left w:val="none" w:sz="0" w:space="0" w:color="auto"/>
            <w:bottom w:val="none" w:sz="0" w:space="0" w:color="auto"/>
            <w:right w:val="none" w:sz="0" w:space="0" w:color="auto"/>
          </w:divBdr>
        </w:div>
        <w:div w:id="1949851708">
          <w:marLeft w:val="0"/>
          <w:marRight w:val="0"/>
          <w:marTop w:val="0"/>
          <w:marBottom w:val="0"/>
          <w:divBdr>
            <w:top w:val="none" w:sz="0" w:space="0" w:color="auto"/>
            <w:left w:val="none" w:sz="0" w:space="0" w:color="auto"/>
            <w:bottom w:val="none" w:sz="0" w:space="0" w:color="auto"/>
            <w:right w:val="none" w:sz="0" w:space="0" w:color="auto"/>
          </w:divBdr>
        </w:div>
        <w:div w:id="2010059707">
          <w:marLeft w:val="0"/>
          <w:marRight w:val="0"/>
          <w:marTop w:val="0"/>
          <w:marBottom w:val="0"/>
          <w:divBdr>
            <w:top w:val="none" w:sz="0" w:space="0" w:color="auto"/>
            <w:left w:val="none" w:sz="0" w:space="0" w:color="auto"/>
            <w:bottom w:val="none" w:sz="0" w:space="0" w:color="auto"/>
            <w:right w:val="none" w:sz="0" w:space="0" w:color="auto"/>
          </w:divBdr>
        </w:div>
        <w:div w:id="2131626551">
          <w:marLeft w:val="0"/>
          <w:marRight w:val="0"/>
          <w:marTop w:val="0"/>
          <w:marBottom w:val="0"/>
          <w:divBdr>
            <w:top w:val="none" w:sz="0" w:space="0" w:color="auto"/>
            <w:left w:val="none" w:sz="0" w:space="0" w:color="auto"/>
            <w:bottom w:val="none" w:sz="0" w:space="0" w:color="auto"/>
            <w:right w:val="none" w:sz="0" w:space="0" w:color="auto"/>
          </w:divBdr>
        </w:div>
      </w:divsChild>
    </w:div>
    <w:div w:id="1578396038">
      <w:bodyDiv w:val="1"/>
      <w:marLeft w:val="0"/>
      <w:marRight w:val="0"/>
      <w:marTop w:val="0"/>
      <w:marBottom w:val="0"/>
      <w:divBdr>
        <w:top w:val="none" w:sz="0" w:space="0" w:color="auto"/>
        <w:left w:val="none" w:sz="0" w:space="0" w:color="auto"/>
        <w:bottom w:val="none" w:sz="0" w:space="0" w:color="auto"/>
        <w:right w:val="none" w:sz="0" w:space="0" w:color="auto"/>
      </w:divBdr>
      <w:divsChild>
        <w:div w:id="54663609">
          <w:marLeft w:val="0"/>
          <w:marRight w:val="0"/>
          <w:marTop w:val="0"/>
          <w:marBottom w:val="0"/>
          <w:divBdr>
            <w:top w:val="none" w:sz="0" w:space="0" w:color="auto"/>
            <w:left w:val="none" w:sz="0" w:space="0" w:color="auto"/>
            <w:bottom w:val="none" w:sz="0" w:space="0" w:color="auto"/>
            <w:right w:val="none" w:sz="0" w:space="0" w:color="auto"/>
          </w:divBdr>
        </w:div>
      </w:divsChild>
    </w:div>
    <w:div w:id="1645306213">
      <w:bodyDiv w:val="1"/>
      <w:marLeft w:val="0"/>
      <w:marRight w:val="0"/>
      <w:marTop w:val="0"/>
      <w:marBottom w:val="0"/>
      <w:divBdr>
        <w:top w:val="none" w:sz="0" w:space="0" w:color="auto"/>
        <w:left w:val="none" w:sz="0" w:space="0" w:color="auto"/>
        <w:bottom w:val="none" w:sz="0" w:space="0" w:color="auto"/>
        <w:right w:val="none" w:sz="0" w:space="0" w:color="auto"/>
      </w:divBdr>
      <w:divsChild>
        <w:div w:id="148132269">
          <w:marLeft w:val="0"/>
          <w:marRight w:val="0"/>
          <w:marTop w:val="0"/>
          <w:marBottom w:val="0"/>
          <w:divBdr>
            <w:top w:val="none" w:sz="0" w:space="0" w:color="auto"/>
            <w:left w:val="none" w:sz="0" w:space="0" w:color="auto"/>
            <w:bottom w:val="none" w:sz="0" w:space="0" w:color="auto"/>
            <w:right w:val="none" w:sz="0" w:space="0" w:color="auto"/>
          </w:divBdr>
        </w:div>
        <w:div w:id="357389950">
          <w:marLeft w:val="0"/>
          <w:marRight w:val="0"/>
          <w:marTop w:val="0"/>
          <w:marBottom w:val="0"/>
          <w:divBdr>
            <w:top w:val="none" w:sz="0" w:space="0" w:color="auto"/>
            <w:left w:val="none" w:sz="0" w:space="0" w:color="auto"/>
            <w:bottom w:val="none" w:sz="0" w:space="0" w:color="auto"/>
            <w:right w:val="none" w:sz="0" w:space="0" w:color="auto"/>
          </w:divBdr>
        </w:div>
        <w:div w:id="834225830">
          <w:marLeft w:val="0"/>
          <w:marRight w:val="0"/>
          <w:marTop w:val="0"/>
          <w:marBottom w:val="0"/>
          <w:divBdr>
            <w:top w:val="none" w:sz="0" w:space="0" w:color="auto"/>
            <w:left w:val="none" w:sz="0" w:space="0" w:color="auto"/>
            <w:bottom w:val="none" w:sz="0" w:space="0" w:color="auto"/>
            <w:right w:val="none" w:sz="0" w:space="0" w:color="auto"/>
          </w:divBdr>
        </w:div>
        <w:div w:id="847911110">
          <w:marLeft w:val="0"/>
          <w:marRight w:val="0"/>
          <w:marTop w:val="0"/>
          <w:marBottom w:val="0"/>
          <w:divBdr>
            <w:top w:val="none" w:sz="0" w:space="0" w:color="auto"/>
            <w:left w:val="none" w:sz="0" w:space="0" w:color="auto"/>
            <w:bottom w:val="none" w:sz="0" w:space="0" w:color="auto"/>
            <w:right w:val="none" w:sz="0" w:space="0" w:color="auto"/>
          </w:divBdr>
        </w:div>
        <w:div w:id="1275942533">
          <w:marLeft w:val="0"/>
          <w:marRight w:val="0"/>
          <w:marTop w:val="0"/>
          <w:marBottom w:val="0"/>
          <w:divBdr>
            <w:top w:val="none" w:sz="0" w:space="0" w:color="auto"/>
            <w:left w:val="none" w:sz="0" w:space="0" w:color="auto"/>
            <w:bottom w:val="none" w:sz="0" w:space="0" w:color="auto"/>
            <w:right w:val="none" w:sz="0" w:space="0" w:color="auto"/>
          </w:divBdr>
        </w:div>
        <w:div w:id="1332678893">
          <w:marLeft w:val="0"/>
          <w:marRight w:val="0"/>
          <w:marTop w:val="0"/>
          <w:marBottom w:val="0"/>
          <w:divBdr>
            <w:top w:val="none" w:sz="0" w:space="0" w:color="auto"/>
            <w:left w:val="none" w:sz="0" w:space="0" w:color="auto"/>
            <w:bottom w:val="none" w:sz="0" w:space="0" w:color="auto"/>
            <w:right w:val="none" w:sz="0" w:space="0" w:color="auto"/>
          </w:divBdr>
        </w:div>
        <w:div w:id="1461650995">
          <w:marLeft w:val="0"/>
          <w:marRight w:val="0"/>
          <w:marTop w:val="0"/>
          <w:marBottom w:val="0"/>
          <w:divBdr>
            <w:top w:val="none" w:sz="0" w:space="0" w:color="auto"/>
            <w:left w:val="none" w:sz="0" w:space="0" w:color="auto"/>
            <w:bottom w:val="none" w:sz="0" w:space="0" w:color="auto"/>
            <w:right w:val="none" w:sz="0" w:space="0" w:color="auto"/>
          </w:divBdr>
        </w:div>
        <w:div w:id="1700929108">
          <w:marLeft w:val="0"/>
          <w:marRight w:val="0"/>
          <w:marTop w:val="0"/>
          <w:marBottom w:val="0"/>
          <w:divBdr>
            <w:top w:val="none" w:sz="0" w:space="0" w:color="auto"/>
            <w:left w:val="none" w:sz="0" w:space="0" w:color="auto"/>
            <w:bottom w:val="none" w:sz="0" w:space="0" w:color="auto"/>
            <w:right w:val="none" w:sz="0" w:space="0" w:color="auto"/>
          </w:divBdr>
        </w:div>
        <w:div w:id="1787969887">
          <w:marLeft w:val="0"/>
          <w:marRight w:val="0"/>
          <w:marTop w:val="0"/>
          <w:marBottom w:val="0"/>
          <w:divBdr>
            <w:top w:val="none" w:sz="0" w:space="0" w:color="auto"/>
            <w:left w:val="none" w:sz="0" w:space="0" w:color="auto"/>
            <w:bottom w:val="none" w:sz="0" w:space="0" w:color="auto"/>
            <w:right w:val="none" w:sz="0" w:space="0" w:color="auto"/>
          </w:divBdr>
        </w:div>
        <w:div w:id="1844127695">
          <w:marLeft w:val="0"/>
          <w:marRight w:val="0"/>
          <w:marTop w:val="0"/>
          <w:marBottom w:val="0"/>
          <w:divBdr>
            <w:top w:val="none" w:sz="0" w:space="0" w:color="auto"/>
            <w:left w:val="none" w:sz="0" w:space="0" w:color="auto"/>
            <w:bottom w:val="none" w:sz="0" w:space="0" w:color="auto"/>
            <w:right w:val="none" w:sz="0" w:space="0" w:color="auto"/>
          </w:divBdr>
        </w:div>
        <w:div w:id="1870221363">
          <w:marLeft w:val="0"/>
          <w:marRight w:val="0"/>
          <w:marTop w:val="0"/>
          <w:marBottom w:val="0"/>
          <w:divBdr>
            <w:top w:val="none" w:sz="0" w:space="0" w:color="auto"/>
            <w:left w:val="none" w:sz="0" w:space="0" w:color="auto"/>
            <w:bottom w:val="none" w:sz="0" w:space="0" w:color="auto"/>
            <w:right w:val="none" w:sz="0" w:space="0" w:color="auto"/>
          </w:divBdr>
        </w:div>
        <w:div w:id="1926570390">
          <w:marLeft w:val="0"/>
          <w:marRight w:val="0"/>
          <w:marTop w:val="0"/>
          <w:marBottom w:val="0"/>
          <w:divBdr>
            <w:top w:val="none" w:sz="0" w:space="0" w:color="auto"/>
            <w:left w:val="none" w:sz="0" w:space="0" w:color="auto"/>
            <w:bottom w:val="none" w:sz="0" w:space="0" w:color="auto"/>
            <w:right w:val="none" w:sz="0" w:space="0" w:color="auto"/>
          </w:divBdr>
        </w:div>
      </w:divsChild>
    </w:div>
    <w:div w:id="1754037606">
      <w:bodyDiv w:val="1"/>
      <w:marLeft w:val="0"/>
      <w:marRight w:val="0"/>
      <w:marTop w:val="0"/>
      <w:marBottom w:val="0"/>
      <w:divBdr>
        <w:top w:val="none" w:sz="0" w:space="0" w:color="auto"/>
        <w:left w:val="none" w:sz="0" w:space="0" w:color="auto"/>
        <w:bottom w:val="none" w:sz="0" w:space="0" w:color="auto"/>
        <w:right w:val="none" w:sz="0" w:space="0" w:color="auto"/>
      </w:divBdr>
      <w:divsChild>
        <w:div w:id="1557004868">
          <w:marLeft w:val="0"/>
          <w:marRight w:val="0"/>
          <w:marTop w:val="0"/>
          <w:marBottom w:val="0"/>
          <w:divBdr>
            <w:top w:val="none" w:sz="0" w:space="0" w:color="auto"/>
            <w:left w:val="none" w:sz="0" w:space="0" w:color="auto"/>
            <w:bottom w:val="none" w:sz="0" w:space="0" w:color="auto"/>
            <w:right w:val="none" w:sz="0" w:space="0" w:color="auto"/>
          </w:divBdr>
        </w:div>
      </w:divsChild>
    </w:div>
    <w:div w:id="1887987129">
      <w:bodyDiv w:val="1"/>
      <w:marLeft w:val="0"/>
      <w:marRight w:val="0"/>
      <w:marTop w:val="0"/>
      <w:marBottom w:val="0"/>
      <w:divBdr>
        <w:top w:val="none" w:sz="0" w:space="0" w:color="auto"/>
        <w:left w:val="none" w:sz="0" w:space="0" w:color="auto"/>
        <w:bottom w:val="none" w:sz="0" w:space="0" w:color="auto"/>
        <w:right w:val="none" w:sz="0" w:space="0" w:color="auto"/>
      </w:divBdr>
    </w:div>
    <w:div w:id="1933313657">
      <w:bodyDiv w:val="1"/>
      <w:marLeft w:val="0"/>
      <w:marRight w:val="0"/>
      <w:marTop w:val="0"/>
      <w:marBottom w:val="0"/>
      <w:divBdr>
        <w:top w:val="none" w:sz="0" w:space="0" w:color="auto"/>
        <w:left w:val="none" w:sz="0" w:space="0" w:color="auto"/>
        <w:bottom w:val="none" w:sz="0" w:space="0" w:color="auto"/>
        <w:right w:val="none" w:sz="0" w:space="0" w:color="auto"/>
      </w:divBdr>
      <w:divsChild>
        <w:div w:id="105201738">
          <w:marLeft w:val="0"/>
          <w:marRight w:val="0"/>
          <w:marTop w:val="0"/>
          <w:marBottom w:val="0"/>
          <w:divBdr>
            <w:top w:val="none" w:sz="0" w:space="0" w:color="auto"/>
            <w:left w:val="none" w:sz="0" w:space="0" w:color="auto"/>
            <w:bottom w:val="none" w:sz="0" w:space="0" w:color="auto"/>
            <w:right w:val="none" w:sz="0" w:space="0" w:color="auto"/>
          </w:divBdr>
        </w:div>
        <w:div w:id="914901536">
          <w:marLeft w:val="0"/>
          <w:marRight w:val="0"/>
          <w:marTop w:val="0"/>
          <w:marBottom w:val="0"/>
          <w:divBdr>
            <w:top w:val="none" w:sz="0" w:space="0" w:color="auto"/>
            <w:left w:val="none" w:sz="0" w:space="0" w:color="auto"/>
            <w:bottom w:val="none" w:sz="0" w:space="0" w:color="auto"/>
            <w:right w:val="none" w:sz="0" w:space="0" w:color="auto"/>
          </w:divBdr>
        </w:div>
        <w:div w:id="1356884332">
          <w:marLeft w:val="0"/>
          <w:marRight w:val="0"/>
          <w:marTop w:val="0"/>
          <w:marBottom w:val="0"/>
          <w:divBdr>
            <w:top w:val="none" w:sz="0" w:space="0" w:color="auto"/>
            <w:left w:val="none" w:sz="0" w:space="0" w:color="auto"/>
            <w:bottom w:val="none" w:sz="0" w:space="0" w:color="auto"/>
            <w:right w:val="none" w:sz="0" w:space="0" w:color="auto"/>
          </w:divBdr>
        </w:div>
      </w:divsChild>
    </w:div>
    <w:div w:id="1965574281">
      <w:bodyDiv w:val="1"/>
      <w:marLeft w:val="0"/>
      <w:marRight w:val="0"/>
      <w:marTop w:val="0"/>
      <w:marBottom w:val="0"/>
      <w:divBdr>
        <w:top w:val="none" w:sz="0" w:space="0" w:color="auto"/>
        <w:left w:val="none" w:sz="0" w:space="0" w:color="auto"/>
        <w:bottom w:val="none" w:sz="0" w:space="0" w:color="auto"/>
        <w:right w:val="none" w:sz="0" w:space="0" w:color="auto"/>
      </w:divBdr>
    </w:div>
    <w:div w:id="2003777179">
      <w:bodyDiv w:val="1"/>
      <w:marLeft w:val="0"/>
      <w:marRight w:val="0"/>
      <w:marTop w:val="0"/>
      <w:marBottom w:val="0"/>
      <w:divBdr>
        <w:top w:val="none" w:sz="0" w:space="0" w:color="auto"/>
        <w:left w:val="none" w:sz="0" w:space="0" w:color="auto"/>
        <w:bottom w:val="none" w:sz="0" w:space="0" w:color="auto"/>
        <w:right w:val="none" w:sz="0" w:space="0" w:color="auto"/>
      </w:divBdr>
      <w:divsChild>
        <w:div w:id="87699331">
          <w:marLeft w:val="0"/>
          <w:marRight w:val="0"/>
          <w:marTop w:val="0"/>
          <w:marBottom w:val="0"/>
          <w:divBdr>
            <w:top w:val="none" w:sz="0" w:space="0" w:color="auto"/>
            <w:left w:val="none" w:sz="0" w:space="0" w:color="auto"/>
            <w:bottom w:val="none" w:sz="0" w:space="0" w:color="auto"/>
            <w:right w:val="none" w:sz="0" w:space="0" w:color="auto"/>
          </w:divBdr>
        </w:div>
        <w:div w:id="347683720">
          <w:marLeft w:val="0"/>
          <w:marRight w:val="0"/>
          <w:marTop w:val="0"/>
          <w:marBottom w:val="0"/>
          <w:divBdr>
            <w:top w:val="none" w:sz="0" w:space="0" w:color="auto"/>
            <w:left w:val="none" w:sz="0" w:space="0" w:color="auto"/>
            <w:bottom w:val="none" w:sz="0" w:space="0" w:color="auto"/>
            <w:right w:val="none" w:sz="0" w:space="0" w:color="auto"/>
          </w:divBdr>
        </w:div>
        <w:div w:id="493959519">
          <w:marLeft w:val="0"/>
          <w:marRight w:val="0"/>
          <w:marTop w:val="0"/>
          <w:marBottom w:val="0"/>
          <w:divBdr>
            <w:top w:val="none" w:sz="0" w:space="0" w:color="auto"/>
            <w:left w:val="none" w:sz="0" w:space="0" w:color="auto"/>
            <w:bottom w:val="none" w:sz="0" w:space="0" w:color="auto"/>
            <w:right w:val="none" w:sz="0" w:space="0" w:color="auto"/>
          </w:divBdr>
        </w:div>
        <w:div w:id="711928271">
          <w:marLeft w:val="0"/>
          <w:marRight w:val="0"/>
          <w:marTop w:val="0"/>
          <w:marBottom w:val="0"/>
          <w:divBdr>
            <w:top w:val="none" w:sz="0" w:space="0" w:color="auto"/>
            <w:left w:val="none" w:sz="0" w:space="0" w:color="auto"/>
            <w:bottom w:val="none" w:sz="0" w:space="0" w:color="auto"/>
            <w:right w:val="none" w:sz="0" w:space="0" w:color="auto"/>
          </w:divBdr>
        </w:div>
        <w:div w:id="915475761">
          <w:marLeft w:val="0"/>
          <w:marRight w:val="0"/>
          <w:marTop w:val="0"/>
          <w:marBottom w:val="0"/>
          <w:divBdr>
            <w:top w:val="none" w:sz="0" w:space="0" w:color="auto"/>
            <w:left w:val="none" w:sz="0" w:space="0" w:color="auto"/>
            <w:bottom w:val="none" w:sz="0" w:space="0" w:color="auto"/>
            <w:right w:val="none" w:sz="0" w:space="0" w:color="auto"/>
          </w:divBdr>
        </w:div>
        <w:div w:id="1287926595">
          <w:marLeft w:val="0"/>
          <w:marRight w:val="0"/>
          <w:marTop w:val="0"/>
          <w:marBottom w:val="0"/>
          <w:divBdr>
            <w:top w:val="none" w:sz="0" w:space="0" w:color="auto"/>
            <w:left w:val="none" w:sz="0" w:space="0" w:color="auto"/>
            <w:bottom w:val="none" w:sz="0" w:space="0" w:color="auto"/>
            <w:right w:val="none" w:sz="0" w:space="0" w:color="auto"/>
          </w:divBdr>
        </w:div>
        <w:div w:id="1647472661">
          <w:marLeft w:val="0"/>
          <w:marRight w:val="0"/>
          <w:marTop w:val="0"/>
          <w:marBottom w:val="0"/>
          <w:divBdr>
            <w:top w:val="none" w:sz="0" w:space="0" w:color="auto"/>
            <w:left w:val="none" w:sz="0" w:space="0" w:color="auto"/>
            <w:bottom w:val="none" w:sz="0" w:space="0" w:color="auto"/>
            <w:right w:val="none" w:sz="0" w:space="0" w:color="auto"/>
          </w:divBdr>
        </w:div>
        <w:div w:id="1993676986">
          <w:marLeft w:val="0"/>
          <w:marRight w:val="0"/>
          <w:marTop w:val="0"/>
          <w:marBottom w:val="0"/>
          <w:divBdr>
            <w:top w:val="none" w:sz="0" w:space="0" w:color="auto"/>
            <w:left w:val="none" w:sz="0" w:space="0" w:color="auto"/>
            <w:bottom w:val="none" w:sz="0" w:space="0" w:color="auto"/>
            <w:right w:val="none" w:sz="0" w:space="0" w:color="auto"/>
          </w:divBdr>
        </w:div>
      </w:divsChild>
    </w:div>
    <w:div w:id="2011323325">
      <w:bodyDiv w:val="1"/>
      <w:marLeft w:val="0"/>
      <w:marRight w:val="0"/>
      <w:marTop w:val="0"/>
      <w:marBottom w:val="0"/>
      <w:divBdr>
        <w:top w:val="none" w:sz="0" w:space="0" w:color="auto"/>
        <w:left w:val="none" w:sz="0" w:space="0" w:color="auto"/>
        <w:bottom w:val="none" w:sz="0" w:space="0" w:color="auto"/>
        <w:right w:val="none" w:sz="0" w:space="0" w:color="auto"/>
      </w:divBdr>
      <w:divsChild>
        <w:div w:id="112948439">
          <w:marLeft w:val="0"/>
          <w:marRight w:val="0"/>
          <w:marTop w:val="0"/>
          <w:marBottom w:val="0"/>
          <w:divBdr>
            <w:top w:val="none" w:sz="0" w:space="0" w:color="auto"/>
            <w:left w:val="none" w:sz="0" w:space="0" w:color="auto"/>
            <w:bottom w:val="none" w:sz="0" w:space="0" w:color="auto"/>
            <w:right w:val="none" w:sz="0" w:space="0" w:color="auto"/>
          </w:divBdr>
        </w:div>
        <w:div w:id="309795699">
          <w:marLeft w:val="0"/>
          <w:marRight w:val="0"/>
          <w:marTop w:val="0"/>
          <w:marBottom w:val="0"/>
          <w:divBdr>
            <w:top w:val="none" w:sz="0" w:space="0" w:color="auto"/>
            <w:left w:val="none" w:sz="0" w:space="0" w:color="auto"/>
            <w:bottom w:val="none" w:sz="0" w:space="0" w:color="auto"/>
            <w:right w:val="none" w:sz="0" w:space="0" w:color="auto"/>
          </w:divBdr>
        </w:div>
        <w:div w:id="340856739">
          <w:marLeft w:val="0"/>
          <w:marRight w:val="0"/>
          <w:marTop w:val="0"/>
          <w:marBottom w:val="0"/>
          <w:divBdr>
            <w:top w:val="none" w:sz="0" w:space="0" w:color="auto"/>
            <w:left w:val="none" w:sz="0" w:space="0" w:color="auto"/>
            <w:bottom w:val="none" w:sz="0" w:space="0" w:color="auto"/>
            <w:right w:val="none" w:sz="0" w:space="0" w:color="auto"/>
          </w:divBdr>
        </w:div>
        <w:div w:id="346906577">
          <w:marLeft w:val="0"/>
          <w:marRight w:val="0"/>
          <w:marTop w:val="0"/>
          <w:marBottom w:val="0"/>
          <w:divBdr>
            <w:top w:val="none" w:sz="0" w:space="0" w:color="auto"/>
            <w:left w:val="none" w:sz="0" w:space="0" w:color="auto"/>
            <w:bottom w:val="none" w:sz="0" w:space="0" w:color="auto"/>
            <w:right w:val="none" w:sz="0" w:space="0" w:color="auto"/>
          </w:divBdr>
        </w:div>
        <w:div w:id="381103506">
          <w:marLeft w:val="0"/>
          <w:marRight w:val="0"/>
          <w:marTop w:val="0"/>
          <w:marBottom w:val="0"/>
          <w:divBdr>
            <w:top w:val="none" w:sz="0" w:space="0" w:color="auto"/>
            <w:left w:val="none" w:sz="0" w:space="0" w:color="auto"/>
            <w:bottom w:val="none" w:sz="0" w:space="0" w:color="auto"/>
            <w:right w:val="none" w:sz="0" w:space="0" w:color="auto"/>
          </w:divBdr>
        </w:div>
        <w:div w:id="460000268">
          <w:marLeft w:val="0"/>
          <w:marRight w:val="0"/>
          <w:marTop w:val="0"/>
          <w:marBottom w:val="0"/>
          <w:divBdr>
            <w:top w:val="none" w:sz="0" w:space="0" w:color="auto"/>
            <w:left w:val="none" w:sz="0" w:space="0" w:color="auto"/>
            <w:bottom w:val="none" w:sz="0" w:space="0" w:color="auto"/>
            <w:right w:val="none" w:sz="0" w:space="0" w:color="auto"/>
          </w:divBdr>
        </w:div>
        <w:div w:id="602804788">
          <w:marLeft w:val="0"/>
          <w:marRight w:val="0"/>
          <w:marTop w:val="0"/>
          <w:marBottom w:val="0"/>
          <w:divBdr>
            <w:top w:val="none" w:sz="0" w:space="0" w:color="auto"/>
            <w:left w:val="none" w:sz="0" w:space="0" w:color="auto"/>
            <w:bottom w:val="none" w:sz="0" w:space="0" w:color="auto"/>
            <w:right w:val="none" w:sz="0" w:space="0" w:color="auto"/>
          </w:divBdr>
        </w:div>
        <w:div w:id="836044516">
          <w:marLeft w:val="0"/>
          <w:marRight w:val="0"/>
          <w:marTop w:val="0"/>
          <w:marBottom w:val="0"/>
          <w:divBdr>
            <w:top w:val="none" w:sz="0" w:space="0" w:color="auto"/>
            <w:left w:val="none" w:sz="0" w:space="0" w:color="auto"/>
            <w:bottom w:val="none" w:sz="0" w:space="0" w:color="auto"/>
            <w:right w:val="none" w:sz="0" w:space="0" w:color="auto"/>
          </w:divBdr>
        </w:div>
        <w:div w:id="882255725">
          <w:marLeft w:val="0"/>
          <w:marRight w:val="0"/>
          <w:marTop w:val="0"/>
          <w:marBottom w:val="0"/>
          <w:divBdr>
            <w:top w:val="none" w:sz="0" w:space="0" w:color="auto"/>
            <w:left w:val="none" w:sz="0" w:space="0" w:color="auto"/>
            <w:bottom w:val="none" w:sz="0" w:space="0" w:color="auto"/>
            <w:right w:val="none" w:sz="0" w:space="0" w:color="auto"/>
          </w:divBdr>
        </w:div>
        <w:div w:id="900603941">
          <w:marLeft w:val="0"/>
          <w:marRight w:val="0"/>
          <w:marTop w:val="0"/>
          <w:marBottom w:val="0"/>
          <w:divBdr>
            <w:top w:val="none" w:sz="0" w:space="0" w:color="auto"/>
            <w:left w:val="none" w:sz="0" w:space="0" w:color="auto"/>
            <w:bottom w:val="none" w:sz="0" w:space="0" w:color="auto"/>
            <w:right w:val="none" w:sz="0" w:space="0" w:color="auto"/>
          </w:divBdr>
        </w:div>
        <w:div w:id="1056930942">
          <w:marLeft w:val="0"/>
          <w:marRight w:val="0"/>
          <w:marTop w:val="0"/>
          <w:marBottom w:val="0"/>
          <w:divBdr>
            <w:top w:val="none" w:sz="0" w:space="0" w:color="auto"/>
            <w:left w:val="none" w:sz="0" w:space="0" w:color="auto"/>
            <w:bottom w:val="none" w:sz="0" w:space="0" w:color="auto"/>
            <w:right w:val="none" w:sz="0" w:space="0" w:color="auto"/>
          </w:divBdr>
        </w:div>
        <w:div w:id="1064136323">
          <w:marLeft w:val="0"/>
          <w:marRight w:val="0"/>
          <w:marTop w:val="0"/>
          <w:marBottom w:val="0"/>
          <w:divBdr>
            <w:top w:val="none" w:sz="0" w:space="0" w:color="auto"/>
            <w:left w:val="none" w:sz="0" w:space="0" w:color="auto"/>
            <w:bottom w:val="none" w:sz="0" w:space="0" w:color="auto"/>
            <w:right w:val="none" w:sz="0" w:space="0" w:color="auto"/>
          </w:divBdr>
        </w:div>
        <w:div w:id="1319191486">
          <w:marLeft w:val="0"/>
          <w:marRight w:val="0"/>
          <w:marTop w:val="0"/>
          <w:marBottom w:val="0"/>
          <w:divBdr>
            <w:top w:val="none" w:sz="0" w:space="0" w:color="auto"/>
            <w:left w:val="none" w:sz="0" w:space="0" w:color="auto"/>
            <w:bottom w:val="none" w:sz="0" w:space="0" w:color="auto"/>
            <w:right w:val="none" w:sz="0" w:space="0" w:color="auto"/>
          </w:divBdr>
        </w:div>
        <w:div w:id="1503817413">
          <w:marLeft w:val="0"/>
          <w:marRight w:val="0"/>
          <w:marTop w:val="0"/>
          <w:marBottom w:val="0"/>
          <w:divBdr>
            <w:top w:val="none" w:sz="0" w:space="0" w:color="auto"/>
            <w:left w:val="none" w:sz="0" w:space="0" w:color="auto"/>
            <w:bottom w:val="none" w:sz="0" w:space="0" w:color="auto"/>
            <w:right w:val="none" w:sz="0" w:space="0" w:color="auto"/>
          </w:divBdr>
        </w:div>
        <w:div w:id="1714767154">
          <w:marLeft w:val="0"/>
          <w:marRight w:val="0"/>
          <w:marTop w:val="0"/>
          <w:marBottom w:val="0"/>
          <w:divBdr>
            <w:top w:val="none" w:sz="0" w:space="0" w:color="auto"/>
            <w:left w:val="none" w:sz="0" w:space="0" w:color="auto"/>
            <w:bottom w:val="none" w:sz="0" w:space="0" w:color="auto"/>
            <w:right w:val="none" w:sz="0" w:space="0" w:color="auto"/>
          </w:divBdr>
        </w:div>
        <w:div w:id="1771463511">
          <w:marLeft w:val="0"/>
          <w:marRight w:val="0"/>
          <w:marTop w:val="0"/>
          <w:marBottom w:val="0"/>
          <w:divBdr>
            <w:top w:val="none" w:sz="0" w:space="0" w:color="auto"/>
            <w:left w:val="none" w:sz="0" w:space="0" w:color="auto"/>
            <w:bottom w:val="none" w:sz="0" w:space="0" w:color="auto"/>
            <w:right w:val="none" w:sz="0" w:space="0" w:color="auto"/>
          </w:divBdr>
        </w:div>
        <w:div w:id="1772430899">
          <w:marLeft w:val="0"/>
          <w:marRight w:val="0"/>
          <w:marTop w:val="0"/>
          <w:marBottom w:val="0"/>
          <w:divBdr>
            <w:top w:val="none" w:sz="0" w:space="0" w:color="auto"/>
            <w:left w:val="none" w:sz="0" w:space="0" w:color="auto"/>
            <w:bottom w:val="none" w:sz="0" w:space="0" w:color="auto"/>
            <w:right w:val="none" w:sz="0" w:space="0" w:color="auto"/>
          </w:divBdr>
        </w:div>
        <w:div w:id="1930188180">
          <w:marLeft w:val="0"/>
          <w:marRight w:val="0"/>
          <w:marTop w:val="0"/>
          <w:marBottom w:val="0"/>
          <w:divBdr>
            <w:top w:val="none" w:sz="0" w:space="0" w:color="auto"/>
            <w:left w:val="none" w:sz="0" w:space="0" w:color="auto"/>
            <w:bottom w:val="none" w:sz="0" w:space="0" w:color="auto"/>
            <w:right w:val="none" w:sz="0" w:space="0" w:color="auto"/>
          </w:divBdr>
        </w:div>
        <w:div w:id="1949770988">
          <w:marLeft w:val="0"/>
          <w:marRight w:val="0"/>
          <w:marTop w:val="0"/>
          <w:marBottom w:val="0"/>
          <w:divBdr>
            <w:top w:val="none" w:sz="0" w:space="0" w:color="auto"/>
            <w:left w:val="none" w:sz="0" w:space="0" w:color="auto"/>
            <w:bottom w:val="none" w:sz="0" w:space="0" w:color="auto"/>
            <w:right w:val="none" w:sz="0" w:space="0" w:color="auto"/>
          </w:divBdr>
        </w:div>
        <w:div w:id="2006735872">
          <w:marLeft w:val="0"/>
          <w:marRight w:val="0"/>
          <w:marTop w:val="0"/>
          <w:marBottom w:val="0"/>
          <w:divBdr>
            <w:top w:val="none" w:sz="0" w:space="0" w:color="auto"/>
            <w:left w:val="none" w:sz="0" w:space="0" w:color="auto"/>
            <w:bottom w:val="none" w:sz="0" w:space="0" w:color="auto"/>
            <w:right w:val="none" w:sz="0" w:space="0" w:color="auto"/>
          </w:divBdr>
        </w:div>
        <w:div w:id="2020310999">
          <w:marLeft w:val="0"/>
          <w:marRight w:val="0"/>
          <w:marTop w:val="0"/>
          <w:marBottom w:val="0"/>
          <w:divBdr>
            <w:top w:val="none" w:sz="0" w:space="0" w:color="auto"/>
            <w:left w:val="none" w:sz="0" w:space="0" w:color="auto"/>
            <w:bottom w:val="none" w:sz="0" w:space="0" w:color="auto"/>
            <w:right w:val="none" w:sz="0" w:space="0" w:color="auto"/>
          </w:divBdr>
        </w:div>
      </w:divsChild>
    </w:div>
    <w:div w:id="2027053962">
      <w:bodyDiv w:val="1"/>
      <w:marLeft w:val="0"/>
      <w:marRight w:val="0"/>
      <w:marTop w:val="0"/>
      <w:marBottom w:val="0"/>
      <w:divBdr>
        <w:top w:val="none" w:sz="0" w:space="0" w:color="auto"/>
        <w:left w:val="none" w:sz="0" w:space="0" w:color="auto"/>
        <w:bottom w:val="none" w:sz="0" w:space="0" w:color="auto"/>
        <w:right w:val="none" w:sz="0" w:space="0" w:color="auto"/>
      </w:divBdr>
      <w:divsChild>
        <w:div w:id="572351184">
          <w:marLeft w:val="0"/>
          <w:marRight w:val="0"/>
          <w:marTop w:val="0"/>
          <w:marBottom w:val="0"/>
          <w:divBdr>
            <w:top w:val="none" w:sz="0" w:space="0" w:color="auto"/>
            <w:left w:val="none" w:sz="0" w:space="0" w:color="auto"/>
            <w:bottom w:val="none" w:sz="0" w:space="0" w:color="auto"/>
            <w:right w:val="none" w:sz="0" w:space="0" w:color="auto"/>
          </w:divBdr>
        </w:div>
        <w:div w:id="1317302077">
          <w:marLeft w:val="0"/>
          <w:marRight w:val="0"/>
          <w:marTop w:val="0"/>
          <w:marBottom w:val="0"/>
          <w:divBdr>
            <w:top w:val="none" w:sz="0" w:space="0" w:color="auto"/>
            <w:left w:val="none" w:sz="0" w:space="0" w:color="auto"/>
            <w:bottom w:val="none" w:sz="0" w:space="0" w:color="auto"/>
            <w:right w:val="none" w:sz="0" w:space="0" w:color="auto"/>
          </w:divBdr>
        </w:div>
        <w:div w:id="1631591868">
          <w:marLeft w:val="0"/>
          <w:marRight w:val="0"/>
          <w:marTop w:val="0"/>
          <w:marBottom w:val="0"/>
          <w:divBdr>
            <w:top w:val="none" w:sz="0" w:space="0" w:color="auto"/>
            <w:left w:val="none" w:sz="0" w:space="0" w:color="auto"/>
            <w:bottom w:val="none" w:sz="0" w:space="0" w:color="auto"/>
            <w:right w:val="none" w:sz="0" w:space="0" w:color="auto"/>
          </w:divBdr>
        </w:div>
      </w:divsChild>
    </w:div>
    <w:div w:id="2104951337">
      <w:bodyDiv w:val="1"/>
      <w:marLeft w:val="0"/>
      <w:marRight w:val="0"/>
      <w:marTop w:val="0"/>
      <w:marBottom w:val="0"/>
      <w:divBdr>
        <w:top w:val="none" w:sz="0" w:space="0" w:color="auto"/>
        <w:left w:val="none" w:sz="0" w:space="0" w:color="auto"/>
        <w:bottom w:val="none" w:sz="0" w:space="0" w:color="auto"/>
        <w:right w:val="none" w:sz="0" w:space="0" w:color="auto"/>
      </w:divBdr>
      <w:divsChild>
        <w:div w:id="234053429">
          <w:marLeft w:val="0"/>
          <w:marRight w:val="0"/>
          <w:marTop w:val="0"/>
          <w:marBottom w:val="0"/>
          <w:divBdr>
            <w:top w:val="none" w:sz="0" w:space="0" w:color="auto"/>
            <w:left w:val="none" w:sz="0" w:space="0" w:color="auto"/>
            <w:bottom w:val="none" w:sz="0" w:space="0" w:color="auto"/>
            <w:right w:val="none" w:sz="0" w:space="0" w:color="auto"/>
          </w:divBdr>
        </w:div>
        <w:div w:id="461073263">
          <w:marLeft w:val="0"/>
          <w:marRight w:val="0"/>
          <w:marTop w:val="0"/>
          <w:marBottom w:val="0"/>
          <w:divBdr>
            <w:top w:val="none" w:sz="0" w:space="0" w:color="auto"/>
            <w:left w:val="none" w:sz="0" w:space="0" w:color="auto"/>
            <w:bottom w:val="none" w:sz="0" w:space="0" w:color="auto"/>
            <w:right w:val="none" w:sz="0" w:space="0" w:color="auto"/>
          </w:divBdr>
        </w:div>
        <w:div w:id="536627050">
          <w:marLeft w:val="0"/>
          <w:marRight w:val="0"/>
          <w:marTop w:val="0"/>
          <w:marBottom w:val="0"/>
          <w:divBdr>
            <w:top w:val="none" w:sz="0" w:space="0" w:color="auto"/>
            <w:left w:val="none" w:sz="0" w:space="0" w:color="auto"/>
            <w:bottom w:val="none" w:sz="0" w:space="0" w:color="auto"/>
            <w:right w:val="none" w:sz="0" w:space="0" w:color="auto"/>
          </w:divBdr>
        </w:div>
        <w:div w:id="794912850">
          <w:marLeft w:val="0"/>
          <w:marRight w:val="0"/>
          <w:marTop w:val="0"/>
          <w:marBottom w:val="0"/>
          <w:divBdr>
            <w:top w:val="none" w:sz="0" w:space="0" w:color="auto"/>
            <w:left w:val="none" w:sz="0" w:space="0" w:color="auto"/>
            <w:bottom w:val="none" w:sz="0" w:space="0" w:color="auto"/>
            <w:right w:val="none" w:sz="0" w:space="0" w:color="auto"/>
          </w:divBdr>
        </w:div>
        <w:div w:id="909265503">
          <w:marLeft w:val="0"/>
          <w:marRight w:val="0"/>
          <w:marTop w:val="0"/>
          <w:marBottom w:val="0"/>
          <w:divBdr>
            <w:top w:val="none" w:sz="0" w:space="0" w:color="auto"/>
            <w:left w:val="none" w:sz="0" w:space="0" w:color="auto"/>
            <w:bottom w:val="none" w:sz="0" w:space="0" w:color="auto"/>
            <w:right w:val="none" w:sz="0" w:space="0" w:color="auto"/>
          </w:divBdr>
        </w:div>
        <w:div w:id="951740309">
          <w:marLeft w:val="0"/>
          <w:marRight w:val="0"/>
          <w:marTop w:val="0"/>
          <w:marBottom w:val="0"/>
          <w:divBdr>
            <w:top w:val="none" w:sz="0" w:space="0" w:color="auto"/>
            <w:left w:val="none" w:sz="0" w:space="0" w:color="auto"/>
            <w:bottom w:val="none" w:sz="0" w:space="0" w:color="auto"/>
            <w:right w:val="none" w:sz="0" w:space="0" w:color="auto"/>
          </w:divBdr>
        </w:div>
        <w:div w:id="967667658">
          <w:marLeft w:val="0"/>
          <w:marRight w:val="0"/>
          <w:marTop w:val="0"/>
          <w:marBottom w:val="0"/>
          <w:divBdr>
            <w:top w:val="none" w:sz="0" w:space="0" w:color="auto"/>
            <w:left w:val="none" w:sz="0" w:space="0" w:color="auto"/>
            <w:bottom w:val="none" w:sz="0" w:space="0" w:color="auto"/>
            <w:right w:val="none" w:sz="0" w:space="0" w:color="auto"/>
          </w:divBdr>
        </w:div>
        <w:div w:id="987169652">
          <w:marLeft w:val="0"/>
          <w:marRight w:val="0"/>
          <w:marTop w:val="0"/>
          <w:marBottom w:val="0"/>
          <w:divBdr>
            <w:top w:val="none" w:sz="0" w:space="0" w:color="auto"/>
            <w:left w:val="none" w:sz="0" w:space="0" w:color="auto"/>
            <w:bottom w:val="none" w:sz="0" w:space="0" w:color="auto"/>
            <w:right w:val="none" w:sz="0" w:space="0" w:color="auto"/>
          </w:divBdr>
        </w:div>
        <w:div w:id="1276526634">
          <w:marLeft w:val="0"/>
          <w:marRight w:val="0"/>
          <w:marTop w:val="0"/>
          <w:marBottom w:val="0"/>
          <w:divBdr>
            <w:top w:val="none" w:sz="0" w:space="0" w:color="auto"/>
            <w:left w:val="none" w:sz="0" w:space="0" w:color="auto"/>
            <w:bottom w:val="none" w:sz="0" w:space="0" w:color="auto"/>
            <w:right w:val="none" w:sz="0" w:space="0" w:color="auto"/>
          </w:divBdr>
        </w:div>
        <w:div w:id="1848983920">
          <w:marLeft w:val="0"/>
          <w:marRight w:val="0"/>
          <w:marTop w:val="0"/>
          <w:marBottom w:val="0"/>
          <w:divBdr>
            <w:top w:val="none" w:sz="0" w:space="0" w:color="auto"/>
            <w:left w:val="none" w:sz="0" w:space="0" w:color="auto"/>
            <w:bottom w:val="none" w:sz="0" w:space="0" w:color="auto"/>
            <w:right w:val="none" w:sz="0" w:space="0" w:color="auto"/>
          </w:divBdr>
        </w:div>
        <w:div w:id="2077244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ho.int/about/issuing/copyright_form/en/index.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nstats.un.org/unsd/mi/pdf/MDG%20Book.pdf" TargetMode="Externa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hyperlink" Target="http://www.who.int/healthsystems/topics/financing/healthreport/DSF_No27IEG.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7E2F4-6557-4A6A-899A-D6E0460AD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7013</Words>
  <Characters>39979</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Tasnia Saqui</cp:lastModifiedBy>
  <cp:revision>2</cp:revision>
  <dcterms:created xsi:type="dcterms:W3CDTF">2018-01-18T07:16:00Z</dcterms:created>
  <dcterms:modified xsi:type="dcterms:W3CDTF">2018-01-18T07:16:00Z</dcterms:modified>
</cp:coreProperties>
</file>